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B799E"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4E955D97" w14:textId="51B04B53" w:rsidR="00AE57DC" w:rsidRDefault="00000000" w:rsidP="00424A70">
      <w:pPr>
        <w:spacing w:after="0"/>
        <w:rPr>
          <w:b/>
          <w:sz w:val="24"/>
          <w:szCs w:val="24"/>
        </w:rPr>
      </w:pPr>
      <w:sdt>
        <w:sdtPr>
          <w:rPr>
            <w:b/>
            <w:sz w:val="24"/>
            <w:szCs w:val="24"/>
          </w:rPr>
          <w:alias w:val="Dienst"/>
          <w:tag w:val="Dienst"/>
          <w:id w:val="-898982075"/>
          <w:placeholder>
            <w:docPart w:val="7D605BC380B63D43BFE6193C25CFD50D"/>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A77235">
            <w:rPr>
              <w:b/>
              <w:sz w:val="24"/>
              <w:szCs w:val="24"/>
            </w:rPr>
            <w:t>Dienst Curriculum &amp; vorming</w:t>
          </w:r>
        </w:sdtContent>
      </w:sdt>
    </w:p>
    <w:sdt>
      <w:sdtPr>
        <w:rPr>
          <w:sz w:val="24"/>
          <w:szCs w:val="24"/>
        </w:rPr>
        <w:alias w:val="Team"/>
        <w:tag w:val="Team"/>
        <w:id w:val="-854424336"/>
        <w:placeholder>
          <w:docPart w:val="6D85407C0221EE47B165AC2B3A50A691"/>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533456BA" w14:textId="6079C007" w:rsidR="00AE57DC" w:rsidRDefault="00A77235" w:rsidP="00424A70">
          <w:pPr>
            <w:spacing w:after="0"/>
            <w:rPr>
              <w:sz w:val="24"/>
              <w:szCs w:val="24"/>
            </w:rPr>
          </w:pPr>
          <w:r>
            <w:rPr>
              <w:sz w:val="24"/>
              <w:szCs w:val="24"/>
            </w:rPr>
            <w:t>Team secundair onderwijs</w:t>
          </w:r>
        </w:p>
      </w:sdtContent>
    </w:sdt>
    <w:p w14:paraId="19EFF47D" w14:textId="71828BFA" w:rsidR="00342B58" w:rsidRPr="00424A70" w:rsidRDefault="00A77235" w:rsidP="00531181">
      <w:pPr>
        <w:pStyle w:val="Datumdocument"/>
        <w:spacing w:after="0"/>
        <w:rPr>
          <w:b w:val="0"/>
          <w:bCs/>
        </w:rPr>
      </w:pPr>
      <w:bookmarkStart w:id="0" w:name="Datum"/>
      <w:bookmarkEnd w:id="0"/>
      <w:r>
        <w:rPr>
          <w:b w:val="0"/>
          <w:bCs/>
        </w:rPr>
        <w:t>2025</w:t>
      </w:r>
      <w:r w:rsidR="00342B58" w:rsidRPr="00424A70">
        <w:rPr>
          <w:b w:val="0"/>
          <w:bCs/>
        </w:rPr>
        <w:t>-</w:t>
      </w:r>
      <w:r>
        <w:rPr>
          <w:b w:val="0"/>
          <w:bCs/>
        </w:rPr>
        <w:t>06</w:t>
      </w:r>
      <w:r w:rsidR="00342B58" w:rsidRPr="00424A70">
        <w:rPr>
          <w:b w:val="0"/>
          <w:bCs/>
        </w:rPr>
        <w:t>-</w:t>
      </w:r>
      <w:r>
        <w:rPr>
          <w:b w:val="0"/>
          <w:bCs/>
        </w:rPr>
        <w:t>05</w:t>
      </w:r>
    </w:p>
    <w:p w14:paraId="25832DDD" w14:textId="77777777" w:rsidR="00127D92" w:rsidRDefault="00342B58" w:rsidP="00531181">
      <w:pPr>
        <w:spacing w:line="120" w:lineRule="auto"/>
      </w:pPr>
      <w:r>
        <w:rPr>
          <w:noProof/>
        </w:rPr>
        <w:drawing>
          <wp:inline distT="0" distB="0" distL="0" distR="0" wp14:anchorId="5E1123DF" wp14:editId="529A1BB2">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34833195" w14:textId="7EF2FB81" w:rsidR="00127D92" w:rsidRDefault="00A77235" w:rsidP="00737230">
      <w:pPr>
        <w:pStyle w:val="Titel"/>
      </w:pPr>
      <w:r>
        <w:t>Het reftergevecht</w:t>
      </w:r>
    </w:p>
    <w:p w14:paraId="1634E0ED" w14:textId="77777777" w:rsidR="00A77235" w:rsidRDefault="00A77235" w:rsidP="00A77235"/>
    <w:p w14:paraId="40552A4D" w14:textId="413BA10D" w:rsidR="00A77235" w:rsidRDefault="00A77235" w:rsidP="00A77235">
      <w:pPr>
        <w:pStyle w:val="Kop1"/>
      </w:pPr>
      <w:r>
        <w:t>Bewijsmateriaal</w:t>
      </w:r>
    </w:p>
    <w:p w14:paraId="0BA24EA5" w14:textId="77777777" w:rsidR="00A77235" w:rsidRPr="00B67A28" w:rsidRDefault="00A77235" w:rsidP="00A77235">
      <w:pPr>
        <w:pStyle w:val="Kop2"/>
      </w:pPr>
      <w:r w:rsidRPr="00B67A28">
        <w:t>Achtergrondinformatie</w:t>
      </w:r>
    </w:p>
    <w:p w14:paraId="6CAFBFAB" w14:textId="77777777" w:rsidR="00A77235" w:rsidRPr="00B462B6" w:rsidRDefault="00A77235" w:rsidP="00A77235">
      <w:pPr>
        <w:rPr>
          <w:rFonts w:ascii="Verdana" w:hAnsi="Verdana"/>
        </w:rPr>
      </w:pPr>
      <w:r w:rsidRPr="00B462B6">
        <w:rPr>
          <w:rFonts w:ascii="Verdana" w:hAnsi="Verdana"/>
        </w:rPr>
        <w:t>Je bent directeur van een school die probeert te achterhalen wat er juist gebeurd is bij een gevecht in de refter. Dat gevecht vond plaats tussen Hendrik en Kevin. Hendrik is een nieuwe leerling. Hij is verlegen, stil en heeft niet veel vrienden. Hij is vorige maand verhuisd naar de stad omdat zijn vader ingehuurd is om het belangrijkste bedrijf van de stad te reorganiseren. Hendriks vader heeft veel mensen ontslagen, waaronder de ouders van Kevin. Kevin is een populaire leerling die gekend is voor zijn vriendelijkheid en zijn humor. De laatste weken is hij echter wat teruggetrokken en een beetje somber.</w:t>
      </w:r>
    </w:p>
    <w:p w14:paraId="2D58F803" w14:textId="77777777" w:rsidR="00A77235" w:rsidRPr="00B462B6" w:rsidRDefault="00A77235" w:rsidP="00A77235">
      <w:pPr>
        <w:rPr>
          <w:rFonts w:ascii="Verdana" w:hAnsi="Verdana"/>
        </w:rPr>
      </w:pPr>
    </w:p>
    <w:p w14:paraId="492F4C5A" w14:textId="77777777" w:rsidR="00A77235" w:rsidRPr="00B462B6" w:rsidRDefault="00A77235" w:rsidP="00A77235">
      <w:pPr>
        <w:pStyle w:val="Kop2"/>
      </w:pPr>
      <w:r w:rsidRPr="00B462B6">
        <w:t>De bronnen</w:t>
      </w:r>
    </w:p>
    <w:p w14:paraId="3690FA8D" w14:textId="77777777" w:rsidR="00A77235" w:rsidRPr="00B462B6" w:rsidRDefault="00A77235" w:rsidP="00A77235">
      <w:pPr>
        <w:rPr>
          <w:rFonts w:ascii="Verdana" w:hAnsi="Verdana"/>
        </w:rPr>
      </w:pPr>
      <w:r w:rsidRPr="00B462B6">
        <w:rPr>
          <w:rFonts w:ascii="Verdana" w:hAnsi="Verdana"/>
          <w:b/>
        </w:rPr>
        <w:t>Hendrik</w:t>
      </w:r>
      <w:r w:rsidRPr="00B462B6">
        <w:rPr>
          <w:rFonts w:ascii="Verdana" w:hAnsi="Verdana"/>
        </w:rPr>
        <w:t xml:space="preserve">: </w:t>
      </w:r>
      <w:r w:rsidRPr="00B462B6">
        <w:rPr>
          <w:rFonts w:ascii="Verdana" w:hAnsi="Verdana"/>
          <w:i/>
        </w:rPr>
        <w:t>“Die gast is begonnen. Kevin. Ik stond gewoon in de rij te wachten om mijn maaltijd te betalen en hij gaf mij een superharde duw. En gewoon zonder reden. Hij begon echt op mij te flippen. Ik ken die jongen niet eens en hij doet al vreemd sinds ik hier op school gestart ben. Hij en zijn vrienden zitten mij in de les zonder reden boos aan te kijken.”</w:t>
      </w:r>
    </w:p>
    <w:p w14:paraId="72E8D59A" w14:textId="77777777" w:rsidR="00A77235" w:rsidRPr="00B462B6" w:rsidRDefault="00A77235" w:rsidP="00A77235">
      <w:pPr>
        <w:rPr>
          <w:rFonts w:ascii="Verdana" w:hAnsi="Verdana"/>
        </w:rPr>
      </w:pPr>
      <w:r w:rsidRPr="00B462B6">
        <w:rPr>
          <w:rFonts w:ascii="Verdana" w:hAnsi="Verdana"/>
          <w:b/>
        </w:rPr>
        <w:t>Kevin</w:t>
      </w:r>
      <w:r w:rsidRPr="00B462B6">
        <w:rPr>
          <w:rFonts w:ascii="Verdana" w:hAnsi="Verdana"/>
        </w:rPr>
        <w:t xml:space="preserve">: </w:t>
      </w:r>
      <w:r w:rsidRPr="00B462B6">
        <w:rPr>
          <w:rFonts w:ascii="Verdana" w:hAnsi="Verdana"/>
          <w:i/>
        </w:rPr>
        <w:t>“Die kerel is echt psycho. Hij draaide zich om en gaf mij plotseling en onverwacht een klap. Mijn vrienden en ik stonden gewoon in de rij wat grapjes te maken en hij draaide zich om en sloeg mij zomaar. Hij is echt ziek en creepy. Vraag het maar aan iedereen.”</w:t>
      </w:r>
    </w:p>
    <w:p w14:paraId="695761BD" w14:textId="77777777" w:rsidR="00A77235" w:rsidRPr="00B462B6" w:rsidRDefault="00A77235" w:rsidP="00A77235">
      <w:pPr>
        <w:rPr>
          <w:rFonts w:ascii="Verdana" w:hAnsi="Verdana"/>
        </w:rPr>
      </w:pPr>
      <w:r w:rsidRPr="00B462B6">
        <w:rPr>
          <w:rFonts w:ascii="Verdana" w:hAnsi="Verdana"/>
          <w:b/>
        </w:rPr>
        <w:t>Jan (goede vriend van Kevin)</w:t>
      </w:r>
      <w:r w:rsidRPr="00B462B6">
        <w:rPr>
          <w:rFonts w:ascii="Verdana" w:hAnsi="Verdana"/>
        </w:rPr>
        <w:t xml:space="preserve">: </w:t>
      </w:r>
      <w:r w:rsidRPr="00B462B6">
        <w:rPr>
          <w:rFonts w:ascii="Verdana" w:hAnsi="Verdana"/>
          <w:i/>
        </w:rPr>
        <w:t>“Die nieuwe is echt begonnen. Hij viel gewoon aan, uit het niets. Hij is een freak en hij denkt echt dat hij beter is dan alle anderen door zijn vader.”</w:t>
      </w:r>
    </w:p>
    <w:p w14:paraId="584D85F9" w14:textId="77777777" w:rsidR="00A77235" w:rsidRPr="00B462B6" w:rsidRDefault="00A77235" w:rsidP="00A77235">
      <w:pPr>
        <w:rPr>
          <w:rFonts w:ascii="Verdana" w:hAnsi="Verdana"/>
        </w:rPr>
      </w:pPr>
      <w:r w:rsidRPr="00B462B6">
        <w:rPr>
          <w:rFonts w:ascii="Verdana" w:hAnsi="Verdana"/>
          <w:b/>
        </w:rPr>
        <w:t>Jana (stond in de buurt)</w:t>
      </w:r>
      <w:r w:rsidRPr="00B462B6">
        <w:rPr>
          <w:rFonts w:ascii="Verdana" w:hAnsi="Verdana"/>
        </w:rPr>
        <w:t xml:space="preserve">: </w:t>
      </w:r>
      <w:r w:rsidRPr="00B462B6">
        <w:rPr>
          <w:rFonts w:ascii="Verdana" w:hAnsi="Verdana"/>
          <w:i/>
        </w:rPr>
        <w:t>“Ik stond vrij ver achteraan in de rij, maar Kevin en zijn vrienden waren best luid en plezier aan het maken. Ik kon niet echt horen wat ze aan het zeggen waren. En dan zag ik plots mensen Hendrik en Kevin uit elkaar halen.”</w:t>
      </w:r>
    </w:p>
    <w:p w14:paraId="31197407" w14:textId="77777777" w:rsidR="00A77235" w:rsidRPr="00B462B6" w:rsidRDefault="00A77235" w:rsidP="00A77235">
      <w:pPr>
        <w:rPr>
          <w:rFonts w:ascii="Verdana" w:hAnsi="Verdana"/>
        </w:rPr>
      </w:pPr>
      <w:r w:rsidRPr="00B462B6">
        <w:rPr>
          <w:rFonts w:ascii="Verdana" w:hAnsi="Verdana"/>
          <w:b/>
        </w:rPr>
        <w:t>Emma (vriendin van Kevin)</w:t>
      </w:r>
      <w:r w:rsidRPr="00B462B6">
        <w:rPr>
          <w:rFonts w:ascii="Verdana" w:hAnsi="Verdana"/>
        </w:rPr>
        <w:t xml:space="preserve">: </w:t>
      </w:r>
      <w:r w:rsidRPr="00B462B6">
        <w:rPr>
          <w:rFonts w:ascii="Verdana" w:hAnsi="Verdana"/>
          <w:i/>
        </w:rPr>
        <w:t xml:space="preserve">“Ik was er niet bij. Ik kan alleen zeggen dat </w:t>
      </w:r>
      <w:r>
        <w:rPr>
          <w:rFonts w:ascii="Verdana" w:hAnsi="Verdana"/>
          <w:i/>
        </w:rPr>
        <w:t>Kevin</w:t>
      </w:r>
      <w:r w:rsidRPr="00B462B6">
        <w:rPr>
          <w:rFonts w:ascii="Verdana" w:hAnsi="Verdana"/>
          <w:i/>
        </w:rPr>
        <w:t xml:space="preserve"> de laatste echt anders doet, een beetje grof ook. Ik weet niet wat er gaande is, maar hij is niet zichzelf.”</w:t>
      </w:r>
    </w:p>
    <w:p w14:paraId="388510D4" w14:textId="77777777" w:rsidR="00A77235" w:rsidRPr="00B462B6" w:rsidRDefault="00A77235" w:rsidP="00A77235">
      <w:pPr>
        <w:rPr>
          <w:rFonts w:ascii="Verdana" w:hAnsi="Verdana"/>
        </w:rPr>
      </w:pPr>
      <w:r w:rsidRPr="00B462B6">
        <w:rPr>
          <w:rFonts w:ascii="Verdana" w:hAnsi="Verdana"/>
          <w:b/>
        </w:rPr>
        <w:t>Medewerker in de refter</w:t>
      </w:r>
      <w:r w:rsidRPr="00B462B6">
        <w:rPr>
          <w:rFonts w:ascii="Verdana" w:hAnsi="Verdana"/>
        </w:rPr>
        <w:t xml:space="preserve">: </w:t>
      </w:r>
      <w:r w:rsidRPr="00B462B6">
        <w:rPr>
          <w:rFonts w:ascii="Verdana" w:hAnsi="Verdana"/>
          <w:i/>
        </w:rPr>
        <w:t>“Dat groepje jongens was elkaar in het rond aan het duwen. Ik denk dat het per ongeluk was en dat een van hen op de nieuwe jongen botste. Die nam het verkeerd op.”</w:t>
      </w:r>
    </w:p>
    <w:p w14:paraId="63E35826" w14:textId="77777777" w:rsidR="00A77235" w:rsidRDefault="00A77235" w:rsidP="00A77235">
      <w:pPr>
        <w:rPr>
          <w:rFonts w:ascii="Verdana" w:hAnsi="Verdana"/>
          <w:b/>
        </w:rPr>
      </w:pPr>
    </w:p>
    <w:p w14:paraId="23B9A06B" w14:textId="77777777" w:rsidR="00A77235" w:rsidRPr="00B462B6" w:rsidRDefault="00A77235" w:rsidP="00A77235">
      <w:pPr>
        <w:rPr>
          <w:rFonts w:ascii="Verdana" w:hAnsi="Verdana"/>
        </w:rPr>
      </w:pPr>
      <w:r w:rsidRPr="00B462B6">
        <w:rPr>
          <w:rFonts w:ascii="Verdana" w:hAnsi="Verdana"/>
          <w:b/>
        </w:rPr>
        <w:t>De mama van Kevin</w:t>
      </w:r>
      <w:r w:rsidRPr="00B462B6">
        <w:rPr>
          <w:rFonts w:ascii="Verdana" w:hAnsi="Verdana"/>
        </w:rPr>
        <w:t xml:space="preserve">: </w:t>
      </w:r>
      <w:r w:rsidRPr="00B462B6">
        <w:rPr>
          <w:rFonts w:ascii="Verdana" w:hAnsi="Verdana"/>
          <w:i/>
        </w:rPr>
        <w:t>“Kevin zou nooit beginnen ruzie maken. Hij is zo’n lieve jongen. Ik weet dat hij het de laatste tijd moeilijk gehad heeft omdat we onze jobs verloren hebben maar dan nog zou hij niet beginnen vechten. Hij ondersteunt de nieuwe leerlingen en is leider in de jeugdbeweging. Vraag het maar na bij iedereen.”</w:t>
      </w:r>
    </w:p>
    <w:p w14:paraId="234BF0F4" w14:textId="77777777" w:rsidR="00A77235" w:rsidRPr="00B462B6" w:rsidRDefault="00A77235" w:rsidP="00A77235">
      <w:pPr>
        <w:rPr>
          <w:rFonts w:ascii="Verdana" w:hAnsi="Verdana"/>
        </w:rPr>
      </w:pPr>
      <w:r w:rsidRPr="00B462B6">
        <w:rPr>
          <w:rFonts w:ascii="Verdana" w:hAnsi="Verdana"/>
          <w:b/>
        </w:rPr>
        <w:t>De vader van Hendrik</w:t>
      </w:r>
      <w:r w:rsidRPr="00B462B6">
        <w:rPr>
          <w:rFonts w:ascii="Verdana" w:hAnsi="Verdana"/>
        </w:rPr>
        <w:t xml:space="preserve">: </w:t>
      </w:r>
      <w:r w:rsidRPr="00B462B6">
        <w:rPr>
          <w:rFonts w:ascii="Verdana" w:hAnsi="Verdana"/>
          <w:i/>
        </w:rPr>
        <w:t>“Ik kan verzekeren dat Hendrik geen vinger zou uitsteken naar iemand, tenzij hij geprovoceerd zou worden. Geloof me. Ik weet dat omdat we de laatste jaren nogal veel verhuisd zijn door mijn werk. Daardoor weet Hendrik, ietwat ongelukkig, wat het is om nieuw te zijn. Ik heb hem telkens door die aanpassingsperiodes zien gaan. Hij blijft een beetje op de achtergrond en vrij snel zien de andere leerlingen hoe leuk hij wel is. Ik weet dus zeker dat Hendrik geen problemen zou veroorzaken. Dat ligt echt niet in zijn aard.</w:t>
      </w:r>
      <w:r>
        <w:rPr>
          <w:rFonts w:ascii="Verdana" w:hAnsi="Verdana"/>
          <w:i/>
        </w:rPr>
        <w:t>”</w:t>
      </w:r>
    </w:p>
    <w:p w14:paraId="33679071" w14:textId="77777777" w:rsidR="00A77235" w:rsidRPr="00B462B6" w:rsidRDefault="00A77235" w:rsidP="00A77235">
      <w:pPr>
        <w:rPr>
          <w:rFonts w:ascii="Verdana" w:hAnsi="Verdana"/>
        </w:rPr>
      </w:pPr>
      <w:r w:rsidRPr="00B462B6">
        <w:rPr>
          <w:rFonts w:ascii="Verdana" w:hAnsi="Verdana"/>
          <w:b/>
        </w:rPr>
        <w:t>Helena (klasgenoot van Hendrik en Kevin)</w:t>
      </w:r>
      <w:r w:rsidRPr="00B462B6">
        <w:rPr>
          <w:rFonts w:ascii="Verdana" w:hAnsi="Verdana"/>
        </w:rPr>
        <w:t xml:space="preserve">: </w:t>
      </w:r>
      <w:r w:rsidRPr="00B462B6">
        <w:rPr>
          <w:rFonts w:ascii="Verdana" w:hAnsi="Verdana"/>
          <w:i/>
        </w:rPr>
        <w:t xml:space="preserve">“Ik was vandaag niet in de refter, en ik ben ook niet bevriend met de twee, maar ik heb Hendrik en zijn vrienden wel al gemeen zien doen tegen </w:t>
      </w:r>
      <w:r>
        <w:rPr>
          <w:rFonts w:ascii="Verdana" w:hAnsi="Verdana"/>
          <w:i/>
        </w:rPr>
        <w:t>Kevin</w:t>
      </w:r>
      <w:r w:rsidRPr="00B462B6">
        <w:rPr>
          <w:rFonts w:ascii="Verdana" w:hAnsi="Verdana"/>
          <w:i/>
        </w:rPr>
        <w:t xml:space="preserve"> in de gangen en in de klas wanneer de leerkracht het niet ziet. Niet fysiek of zo, maar ze fluisteren dan grapjes en lachen dan en zo. Ze treiteren hem.”</w:t>
      </w:r>
    </w:p>
    <w:p w14:paraId="271D03B0" w14:textId="77777777" w:rsidR="00A77235" w:rsidRPr="00B462B6" w:rsidRDefault="00A77235" w:rsidP="00A77235">
      <w:pPr>
        <w:rPr>
          <w:rFonts w:ascii="Verdana" w:hAnsi="Verdana"/>
        </w:rPr>
      </w:pPr>
      <w:r w:rsidRPr="00B462B6">
        <w:rPr>
          <w:rFonts w:ascii="Verdana" w:hAnsi="Verdana"/>
          <w:b/>
        </w:rPr>
        <w:t>Leraar Nederlands</w:t>
      </w:r>
      <w:r w:rsidRPr="00B462B6">
        <w:rPr>
          <w:rFonts w:ascii="Verdana" w:hAnsi="Verdana"/>
        </w:rPr>
        <w:t xml:space="preserve">: </w:t>
      </w:r>
      <w:r w:rsidRPr="00B462B6">
        <w:rPr>
          <w:rFonts w:ascii="Verdana" w:hAnsi="Verdana"/>
          <w:i/>
        </w:rPr>
        <w:t>“Om eerlijk te zijn: ik ben helemaal niet verrast dat dit gebeurd is. Er zijn veel spanningen in de school en in de stad door de reorganisatie. Heel wat mensen zijn verbolgen over de beslissing van het nieuwe management om mensen te ontslaan, en ik moet zeggen dat ik erg verrast ben dat ze dit gedaan hebben. Het weegt echt op de gemeenschap en ik leef mee met alle leerlingen.”</w:t>
      </w:r>
    </w:p>
    <w:p w14:paraId="7EB54844" w14:textId="4E9BE96F" w:rsidR="00A77235" w:rsidRDefault="00A77235" w:rsidP="00A77235">
      <w:pPr>
        <w:pStyle w:val="Kop1"/>
      </w:pPr>
      <w:r>
        <w:t>Context van het bewijs</w:t>
      </w:r>
    </w:p>
    <w:p w14:paraId="35B1655D" w14:textId="77777777" w:rsidR="00A77235" w:rsidRPr="00B67A28" w:rsidRDefault="00A77235" w:rsidP="00A77235">
      <w:pPr>
        <w:pStyle w:val="Kop2"/>
      </w:pPr>
      <w:r>
        <w:t>Instructies</w:t>
      </w:r>
    </w:p>
    <w:p w14:paraId="718A699D" w14:textId="77777777" w:rsidR="00A77235" w:rsidRDefault="00A77235" w:rsidP="00A77235">
      <w:pPr>
        <w:rPr>
          <w:rFonts w:ascii="Verdana" w:hAnsi="Verdana"/>
        </w:rPr>
      </w:pPr>
      <w:r>
        <w:rPr>
          <w:rFonts w:ascii="Verdana" w:hAnsi="Verdana"/>
        </w:rPr>
        <w:t xml:space="preserve">Gebruik de bewijzen uit de vorige pagina’s om de onderstaande tabel aan te vullen. Gebruik voor elke rij minstens twee bewijsstukken. </w:t>
      </w:r>
    </w:p>
    <w:tbl>
      <w:tblPr>
        <w:tblStyle w:val="Tabelraster"/>
        <w:tblW w:w="0" w:type="auto"/>
        <w:tblLook w:val="04A0" w:firstRow="1" w:lastRow="0" w:firstColumn="1" w:lastColumn="0" w:noHBand="0" w:noVBand="1"/>
      </w:tblPr>
      <w:tblGrid>
        <w:gridCol w:w="3020"/>
        <w:gridCol w:w="3014"/>
        <w:gridCol w:w="3026"/>
      </w:tblGrid>
      <w:tr w:rsidR="00A77235" w14:paraId="3B603C74" w14:textId="77777777" w:rsidTr="00420229">
        <w:tc>
          <w:tcPr>
            <w:tcW w:w="3070" w:type="dxa"/>
            <w:shd w:val="clear" w:color="auto" w:fill="FBE4D2" w:themeFill="text2" w:themeFillTint="33"/>
          </w:tcPr>
          <w:p w14:paraId="66029B27" w14:textId="77777777" w:rsidR="00A77235" w:rsidRPr="00B67A28" w:rsidRDefault="00A77235" w:rsidP="00420229">
            <w:pPr>
              <w:jc w:val="center"/>
              <w:rPr>
                <w:rFonts w:ascii="Verdana" w:hAnsi="Verdana"/>
              </w:rPr>
            </w:pPr>
            <w:r w:rsidRPr="00B67A28">
              <w:rPr>
                <w:rFonts w:ascii="Verdana" w:hAnsi="Verdana"/>
              </w:rPr>
              <w:t>Context van de stad: wat gebeurt er in de stad dat het gevecht zou kunnen verklaren?</w:t>
            </w:r>
          </w:p>
        </w:tc>
        <w:tc>
          <w:tcPr>
            <w:tcW w:w="3071" w:type="dxa"/>
            <w:shd w:val="clear" w:color="auto" w:fill="FBE4D2" w:themeFill="text2" w:themeFillTint="33"/>
          </w:tcPr>
          <w:p w14:paraId="0D070F66" w14:textId="77777777" w:rsidR="00A77235" w:rsidRPr="00B67A28" w:rsidRDefault="00A77235" w:rsidP="00420229">
            <w:pPr>
              <w:jc w:val="center"/>
              <w:rPr>
                <w:rFonts w:ascii="Verdana" w:hAnsi="Verdana"/>
              </w:rPr>
            </w:pPr>
            <w:r w:rsidRPr="00B67A28">
              <w:rPr>
                <w:rFonts w:ascii="Verdana" w:hAnsi="Verdana"/>
              </w:rPr>
              <w:t>Wie heeft dat gezegd?</w:t>
            </w:r>
          </w:p>
        </w:tc>
        <w:tc>
          <w:tcPr>
            <w:tcW w:w="3071" w:type="dxa"/>
            <w:shd w:val="clear" w:color="auto" w:fill="FBE4D2" w:themeFill="text2" w:themeFillTint="33"/>
          </w:tcPr>
          <w:p w14:paraId="62E66291" w14:textId="77777777" w:rsidR="00A77235" w:rsidRPr="00B67A28" w:rsidRDefault="00A77235" w:rsidP="00420229">
            <w:pPr>
              <w:jc w:val="center"/>
              <w:rPr>
                <w:rFonts w:ascii="Verdana" w:hAnsi="Verdana"/>
              </w:rPr>
            </w:pPr>
            <w:r w:rsidRPr="00B67A28">
              <w:rPr>
                <w:rFonts w:ascii="Verdana" w:hAnsi="Verdana"/>
              </w:rPr>
              <w:t>Leg uit of deze bron betrouwbaar is en waarom.</w:t>
            </w:r>
          </w:p>
        </w:tc>
      </w:tr>
      <w:tr w:rsidR="00A77235" w14:paraId="41D6679F" w14:textId="77777777" w:rsidTr="00420229">
        <w:tc>
          <w:tcPr>
            <w:tcW w:w="3070" w:type="dxa"/>
          </w:tcPr>
          <w:p w14:paraId="75FBF791" w14:textId="77777777" w:rsidR="00A77235" w:rsidRDefault="00A77235" w:rsidP="00420229">
            <w:pPr>
              <w:rPr>
                <w:rFonts w:ascii="Verdana" w:hAnsi="Verdana"/>
              </w:rPr>
            </w:pPr>
          </w:p>
          <w:p w14:paraId="5E55762D" w14:textId="77777777" w:rsidR="00A77235" w:rsidRDefault="00A77235" w:rsidP="00420229">
            <w:pPr>
              <w:rPr>
                <w:rFonts w:ascii="Verdana" w:hAnsi="Verdana"/>
              </w:rPr>
            </w:pPr>
          </w:p>
          <w:p w14:paraId="0FA389F9" w14:textId="77777777" w:rsidR="00A77235" w:rsidRDefault="00A77235" w:rsidP="00420229">
            <w:pPr>
              <w:rPr>
                <w:rFonts w:ascii="Verdana" w:hAnsi="Verdana"/>
              </w:rPr>
            </w:pPr>
          </w:p>
          <w:p w14:paraId="0FF0BEF8" w14:textId="77777777" w:rsidR="00A77235" w:rsidRDefault="00A77235" w:rsidP="00420229">
            <w:pPr>
              <w:rPr>
                <w:rFonts w:ascii="Verdana" w:hAnsi="Verdana"/>
              </w:rPr>
            </w:pPr>
          </w:p>
          <w:p w14:paraId="21DAFBB3" w14:textId="77777777" w:rsidR="00A77235" w:rsidRDefault="00A77235" w:rsidP="00420229">
            <w:pPr>
              <w:rPr>
                <w:rFonts w:ascii="Verdana" w:hAnsi="Verdana"/>
              </w:rPr>
            </w:pPr>
          </w:p>
          <w:p w14:paraId="68F6C011" w14:textId="77777777" w:rsidR="00A77235" w:rsidRDefault="00A77235" w:rsidP="00420229">
            <w:pPr>
              <w:rPr>
                <w:rFonts w:ascii="Verdana" w:hAnsi="Verdana"/>
              </w:rPr>
            </w:pPr>
          </w:p>
          <w:p w14:paraId="5D33354C" w14:textId="77777777" w:rsidR="00A77235" w:rsidRDefault="00A77235" w:rsidP="00420229">
            <w:pPr>
              <w:rPr>
                <w:rFonts w:ascii="Verdana" w:hAnsi="Verdana"/>
              </w:rPr>
            </w:pPr>
          </w:p>
          <w:p w14:paraId="10909EBF" w14:textId="77777777" w:rsidR="00A77235" w:rsidRDefault="00A77235" w:rsidP="00420229">
            <w:pPr>
              <w:rPr>
                <w:rFonts w:ascii="Verdana" w:hAnsi="Verdana"/>
              </w:rPr>
            </w:pPr>
          </w:p>
          <w:p w14:paraId="1726BBB6" w14:textId="77777777" w:rsidR="00A77235" w:rsidRDefault="00A77235" w:rsidP="00420229">
            <w:pPr>
              <w:rPr>
                <w:rFonts w:ascii="Verdana" w:hAnsi="Verdana"/>
              </w:rPr>
            </w:pPr>
          </w:p>
        </w:tc>
        <w:tc>
          <w:tcPr>
            <w:tcW w:w="3071" w:type="dxa"/>
          </w:tcPr>
          <w:p w14:paraId="43FC030B" w14:textId="77777777" w:rsidR="00A77235" w:rsidRDefault="00A77235" w:rsidP="00420229">
            <w:pPr>
              <w:rPr>
                <w:rFonts w:ascii="Verdana" w:hAnsi="Verdana"/>
              </w:rPr>
            </w:pPr>
          </w:p>
        </w:tc>
        <w:tc>
          <w:tcPr>
            <w:tcW w:w="3071" w:type="dxa"/>
          </w:tcPr>
          <w:p w14:paraId="360D933D" w14:textId="77777777" w:rsidR="00A77235" w:rsidRDefault="00A77235" w:rsidP="00420229">
            <w:pPr>
              <w:rPr>
                <w:rFonts w:ascii="Verdana" w:hAnsi="Verdana"/>
              </w:rPr>
            </w:pPr>
          </w:p>
        </w:tc>
      </w:tr>
    </w:tbl>
    <w:p w14:paraId="59521E25" w14:textId="77777777" w:rsidR="00A77235" w:rsidRDefault="00A77235" w:rsidP="00A77235">
      <w:pPr>
        <w:rPr>
          <w:rFonts w:ascii="Verdana" w:hAnsi="Verdana"/>
        </w:rPr>
      </w:pPr>
    </w:p>
    <w:p w14:paraId="1F63C4ED" w14:textId="77777777" w:rsidR="00A77235" w:rsidRDefault="00A77235" w:rsidP="00A77235">
      <w:pPr>
        <w:rPr>
          <w:rFonts w:ascii="Verdana" w:hAnsi="Verdana"/>
        </w:rPr>
      </w:pPr>
    </w:p>
    <w:p w14:paraId="2CD9B813" w14:textId="77777777" w:rsidR="00A77235" w:rsidRDefault="00A77235" w:rsidP="00A77235">
      <w:pPr>
        <w:rPr>
          <w:rFonts w:ascii="Verdana" w:hAnsi="Verdana"/>
        </w:rPr>
      </w:pPr>
    </w:p>
    <w:p w14:paraId="00012D7A" w14:textId="77777777" w:rsidR="00A77235" w:rsidRDefault="00A77235" w:rsidP="00A77235">
      <w:pPr>
        <w:rPr>
          <w:rFonts w:ascii="Verdana" w:hAnsi="Verdana"/>
        </w:rPr>
      </w:pPr>
    </w:p>
    <w:tbl>
      <w:tblPr>
        <w:tblStyle w:val="Tabelraster"/>
        <w:tblW w:w="0" w:type="auto"/>
        <w:tblLook w:val="04A0" w:firstRow="1" w:lastRow="0" w:firstColumn="1" w:lastColumn="0" w:noHBand="0" w:noVBand="1"/>
      </w:tblPr>
      <w:tblGrid>
        <w:gridCol w:w="3017"/>
        <w:gridCol w:w="7"/>
        <w:gridCol w:w="3010"/>
        <w:gridCol w:w="3026"/>
      </w:tblGrid>
      <w:tr w:rsidR="00A77235" w14:paraId="4EFE9BBB" w14:textId="77777777" w:rsidTr="00A77235">
        <w:tc>
          <w:tcPr>
            <w:tcW w:w="3025" w:type="dxa"/>
            <w:gridSpan w:val="2"/>
            <w:shd w:val="clear" w:color="auto" w:fill="FBE4D2" w:themeFill="text2" w:themeFillTint="33"/>
          </w:tcPr>
          <w:p w14:paraId="3E5B540C" w14:textId="77777777" w:rsidR="00A77235" w:rsidRPr="00B67A28" w:rsidRDefault="00A77235" w:rsidP="00420229">
            <w:pPr>
              <w:jc w:val="center"/>
              <w:rPr>
                <w:rFonts w:ascii="Verdana" w:hAnsi="Verdana"/>
              </w:rPr>
            </w:pPr>
            <w:r w:rsidRPr="00B67A28">
              <w:rPr>
                <w:rFonts w:ascii="Verdana" w:hAnsi="Verdana"/>
              </w:rPr>
              <w:lastRenderedPageBreak/>
              <w:t xml:space="preserve">Context van de </w:t>
            </w:r>
            <w:r>
              <w:rPr>
                <w:rFonts w:ascii="Verdana" w:hAnsi="Verdana"/>
              </w:rPr>
              <w:t>school</w:t>
            </w:r>
            <w:r w:rsidRPr="00B67A28">
              <w:rPr>
                <w:rFonts w:ascii="Verdana" w:hAnsi="Verdana"/>
              </w:rPr>
              <w:t xml:space="preserve">: wat </w:t>
            </w:r>
            <w:r>
              <w:rPr>
                <w:rFonts w:ascii="Verdana" w:hAnsi="Verdana"/>
              </w:rPr>
              <w:t>is er gebeurd in de rest van de school (bijvoorbeeld tijdens lessen)</w:t>
            </w:r>
            <w:r w:rsidRPr="00B67A28">
              <w:rPr>
                <w:rFonts w:ascii="Verdana" w:hAnsi="Verdana"/>
              </w:rPr>
              <w:t>?</w:t>
            </w:r>
          </w:p>
        </w:tc>
        <w:tc>
          <w:tcPr>
            <w:tcW w:w="3011" w:type="dxa"/>
            <w:shd w:val="clear" w:color="auto" w:fill="FBE4D2" w:themeFill="text2" w:themeFillTint="33"/>
          </w:tcPr>
          <w:p w14:paraId="50B42BB2" w14:textId="77777777" w:rsidR="00A77235" w:rsidRPr="00B67A28" w:rsidRDefault="00A77235" w:rsidP="00420229">
            <w:pPr>
              <w:jc w:val="center"/>
              <w:rPr>
                <w:rFonts w:ascii="Verdana" w:hAnsi="Verdana"/>
              </w:rPr>
            </w:pPr>
            <w:r w:rsidRPr="00B67A28">
              <w:rPr>
                <w:rFonts w:ascii="Verdana" w:hAnsi="Verdana"/>
              </w:rPr>
              <w:t>Wie heeft dat gezegd?</w:t>
            </w:r>
          </w:p>
        </w:tc>
        <w:tc>
          <w:tcPr>
            <w:tcW w:w="3024" w:type="dxa"/>
            <w:shd w:val="clear" w:color="auto" w:fill="FBE4D2" w:themeFill="text2" w:themeFillTint="33"/>
          </w:tcPr>
          <w:p w14:paraId="2AFD359D" w14:textId="77777777" w:rsidR="00A77235" w:rsidRPr="00B67A28" w:rsidRDefault="00A77235" w:rsidP="00420229">
            <w:pPr>
              <w:jc w:val="center"/>
              <w:rPr>
                <w:rFonts w:ascii="Verdana" w:hAnsi="Verdana"/>
              </w:rPr>
            </w:pPr>
            <w:r w:rsidRPr="00B67A28">
              <w:rPr>
                <w:rFonts w:ascii="Verdana" w:hAnsi="Verdana"/>
              </w:rPr>
              <w:t>Leg uit of deze bron betrouwbaar is en waarom.</w:t>
            </w:r>
          </w:p>
        </w:tc>
      </w:tr>
      <w:tr w:rsidR="00A77235" w14:paraId="018CAF86" w14:textId="77777777" w:rsidTr="00A77235">
        <w:tc>
          <w:tcPr>
            <w:tcW w:w="3025" w:type="dxa"/>
            <w:gridSpan w:val="2"/>
          </w:tcPr>
          <w:p w14:paraId="18A92AA7" w14:textId="77777777" w:rsidR="00A77235" w:rsidRDefault="00A77235" w:rsidP="00420229">
            <w:pPr>
              <w:rPr>
                <w:rFonts w:ascii="Verdana" w:hAnsi="Verdana"/>
              </w:rPr>
            </w:pPr>
          </w:p>
          <w:p w14:paraId="2CD61AB7" w14:textId="77777777" w:rsidR="00A77235" w:rsidRDefault="00A77235" w:rsidP="00420229">
            <w:pPr>
              <w:rPr>
                <w:rFonts w:ascii="Verdana" w:hAnsi="Verdana"/>
              </w:rPr>
            </w:pPr>
          </w:p>
          <w:p w14:paraId="2CCBB45A" w14:textId="77777777" w:rsidR="00A77235" w:rsidRDefault="00A77235" w:rsidP="00420229">
            <w:pPr>
              <w:rPr>
                <w:rFonts w:ascii="Verdana" w:hAnsi="Verdana"/>
              </w:rPr>
            </w:pPr>
          </w:p>
          <w:p w14:paraId="1DD29A51" w14:textId="77777777" w:rsidR="00A77235" w:rsidRDefault="00A77235" w:rsidP="00420229">
            <w:pPr>
              <w:rPr>
                <w:rFonts w:ascii="Verdana" w:hAnsi="Verdana"/>
              </w:rPr>
            </w:pPr>
          </w:p>
          <w:p w14:paraId="3376E30D" w14:textId="77777777" w:rsidR="00A77235" w:rsidRDefault="00A77235" w:rsidP="00420229">
            <w:pPr>
              <w:rPr>
                <w:rFonts w:ascii="Verdana" w:hAnsi="Verdana"/>
              </w:rPr>
            </w:pPr>
          </w:p>
          <w:p w14:paraId="72F14A74" w14:textId="77777777" w:rsidR="00A77235" w:rsidRDefault="00A77235" w:rsidP="00420229">
            <w:pPr>
              <w:rPr>
                <w:rFonts w:ascii="Verdana" w:hAnsi="Verdana"/>
              </w:rPr>
            </w:pPr>
          </w:p>
          <w:p w14:paraId="2DC23116" w14:textId="77777777" w:rsidR="00A77235" w:rsidRDefault="00A77235" w:rsidP="00420229">
            <w:pPr>
              <w:rPr>
                <w:rFonts w:ascii="Verdana" w:hAnsi="Verdana"/>
              </w:rPr>
            </w:pPr>
          </w:p>
          <w:p w14:paraId="0DE1F6E1" w14:textId="77777777" w:rsidR="00A77235" w:rsidRDefault="00A77235" w:rsidP="00420229">
            <w:pPr>
              <w:rPr>
                <w:rFonts w:ascii="Verdana" w:hAnsi="Verdana"/>
              </w:rPr>
            </w:pPr>
          </w:p>
          <w:p w14:paraId="30C8E012" w14:textId="77777777" w:rsidR="00A77235" w:rsidRDefault="00A77235" w:rsidP="00420229">
            <w:pPr>
              <w:rPr>
                <w:rFonts w:ascii="Verdana" w:hAnsi="Verdana"/>
              </w:rPr>
            </w:pPr>
          </w:p>
        </w:tc>
        <w:tc>
          <w:tcPr>
            <w:tcW w:w="3011" w:type="dxa"/>
          </w:tcPr>
          <w:p w14:paraId="2548CD36" w14:textId="77777777" w:rsidR="00A77235" w:rsidRDefault="00A77235" w:rsidP="00420229">
            <w:pPr>
              <w:rPr>
                <w:rFonts w:ascii="Verdana" w:hAnsi="Verdana"/>
              </w:rPr>
            </w:pPr>
          </w:p>
        </w:tc>
        <w:tc>
          <w:tcPr>
            <w:tcW w:w="3024" w:type="dxa"/>
          </w:tcPr>
          <w:p w14:paraId="74F54CB5" w14:textId="77777777" w:rsidR="00A77235" w:rsidRDefault="00A77235" w:rsidP="00420229">
            <w:pPr>
              <w:rPr>
                <w:rFonts w:ascii="Verdana" w:hAnsi="Verdana"/>
              </w:rPr>
            </w:pPr>
          </w:p>
        </w:tc>
      </w:tr>
      <w:tr w:rsidR="00A77235" w14:paraId="4FBC6601" w14:textId="77777777" w:rsidTr="00A77235">
        <w:tc>
          <w:tcPr>
            <w:tcW w:w="3018" w:type="dxa"/>
            <w:shd w:val="clear" w:color="auto" w:fill="FBE4D2" w:themeFill="text2" w:themeFillTint="33"/>
          </w:tcPr>
          <w:p w14:paraId="773D3741" w14:textId="77777777" w:rsidR="00A77235" w:rsidRPr="00B67A28" w:rsidRDefault="00A77235" w:rsidP="00420229">
            <w:pPr>
              <w:jc w:val="center"/>
              <w:rPr>
                <w:rFonts w:ascii="Verdana" w:hAnsi="Verdana"/>
              </w:rPr>
            </w:pPr>
            <w:r w:rsidRPr="00B67A28">
              <w:rPr>
                <w:rFonts w:ascii="Verdana" w:hAnsi="Verdana"/>
              </w:rPr>
              <w:t xml:space="preserve">Context van de </w:t>
            </w:r>
            <w:r>
              <w:rPr>
                <w:rFonts w:ascii="Verdana" w:hAnsi="Verdana"/>
              </w:rPr>
              <w:t>refter</w:t>
            </w:r>
            <w:r w:rsidRPr="00B67A28">
              <w:rPr>
                <w:rFonts w:ascii="Verdana" w:hAnsi="Verdana"/>
              </w:rPr>
              <w:t xml:space="preserve">: wat </w:t>
            </w:r>
            <w:r>
              <w:rPr>
                <w:rFonts w:ascii="Verdana" w:hAnsi="Verdana"/>
              </w:rPr>
              <w:t>is daar gebeurd?</w:t>
            </w:r>
          </w:p>
        </w:tc>
        <w:tc>
          <w:tcPr>
            <w:tcW w:w="3015" w:type="dxa"/>
            <w:gridSpan w:val="2"/>
            <w:shd w:val="clear" w:color="auto" w:fill="FBE4D2" w:themeFill="text2" w:themeFillTint="33"/>
          </w:tcPr>
          <w:p w14:paraId="027DC31F" w14:textId="77777777" w:rsidR="00A77235" w:rsidRPr="00B67A28" w:rsidRDefault="00A77235" w:rsidP="00420229">
            <w:pPr>
              <w:jc w:val="center"/>
              <w:rPr>
                <w:rFonts w:ascii="Verdana" w:hAnsi="Verdana"/>
              </w:rPr>
            </w:pPr>
            <w:r w:rsidRPr="00B67A28">
              <w:rPr>
                <w:rFonts w:ascii="Verdana" w:hAnsi="Verdana"/>
              </w:rPr>
              <w:t>Wie heeft dat gezegd?</w:t>
            </w:r>
          </w:p>
        </w:tc>
        <w:tc>
          <w:tcPr>
            <w:tcW w:w="3027" w:type="dxa"/>
            <w:shd w:val="clear" w:color="auto" w:fill="FBE4D2" w:themeFill="text2" w:themeFillTint="33"/>
          </w:tcPr>
          <w:p w14:paraId="2DB339C7" w14:textId="77777777" w:rsidR="00A77235" w:rsidRPr="00B67A28" w:rsidRDefault="00A77235" w:rsidP="00420229">
            <w:pPr>
              <w:jc w:val="center"/>
              <w:rPr>
                <w:rFonts w:ascii="Verdana" w:hAnsi="Verdana"/>
              </w:rPr>
            </w:pPr>
            <w:r w:rsidRPr="00B67A28">
              <w:rPr>
                <w:rFonts w:ascii="Verdana" w:hAnsi="Verdana"/>
              </w:rPr>
              <w:t>Leg uit of deze bron betrouwbaar is en waarom.</w:t>
            </w:r>
          </w:p>
        </w:tc>
      </w:tr>
      <w:tr w:rsidR="00A77235" w14:paraId="3ECAF58F" w14:textId="77777777" w:rsidTr="00A77235">
        <w:tc>
          <w:tcPr>
            <w:tcW w:w="3018" w:type="dxa"/>
          </w:tcPr>
          <w:p w14:paraId="09A215A0" w14:textId="77777777" w:rsidR="00A77235" w:rsidRDefault="00A77235" w:rsidP="00420229">
            <w:pPr>
              <w:rPr>
                <w:rFonts w:ascii="Verdana" w:hAnsi="Verdana"/>
              </w:rPr>
            </w:pPr>
          </w:p>
          <w:p w14:paraId="2A2445C3" w14:textId="77777777" w:rsidR="00A77235" w:rsidRDefault="00A77235" w:rsidP="00420229">
            <w:pPr>
              <w:rPr>
                <w:rFonts w:ascii="Verdana" w:hAnsi="Verdana"/>
              </w:rPr>
            </w:pPr>
          </w:p>
          <w:p w14:paraId="4C950AE1" w14:textId="77777777" w:rsidR="00A77235" w:rsidRDefault="00A77235" w:rsidP="00420229">
            <w:pPr>
              <w:rPr>
                <w:rFonts w:ascii="Verdana" w:hAnsi="Verdana"/>
              </w:rPr>
            </w:pPr>
          </w:p>
          <w:p w14:paraId="0CCF26B1" w14:textId="77777777" w:rsidR="00A77235" w:rsidRDefault="00A77235" w:rsidP="00420229">
            <w:pPr>
              <w:rPr>
                <w:rFonts w:ascii="Verdana" w:hAnsi="Verdana"/>
              </w:rPr>
            </w:pPr>
          </w:p>
          <w:p w14:paraId="020C1CB0" w14:textId="77777777" w:rsidR="00A77235" w:rsidRDefault="00A77235" w:rsidP="00420229">
            <w:pPr>
              <w:rPr>
                <w:rFonts w:ascii="Verdana" w:hAnsi="Verdana"/>
              </w:rPr>
            </w:pPr>
          </w:p>
          <w:p w14:paraId="25B52AE3" w14:textId="77777777" w:rsidR="00A77235" w:rsidRDefault="00A77235" w:rsidP="00420229">
            <w:pPr>
              <w:rPr>
                <w:rFonts w:ascii="Verdana" w:hAnsi="Verdana"/>
              </w:rPr>
            </w:pPr>
          </w:p>
          <w:p w14:paraId="323AFA9E" w14:textId="77777777" w:rsidR="00A77235" w:rsidRDefault="00A77235" w:rsidP="00420229">
            <w:pPr>
              <w:rPr>
                <w:rFonts w:ascii="Verdana" w:hAnsi="Verdana"/>
              </w:rPr>
            </w:pPr>
          </w:p>
          <w:p w14:paraId="1BAD5A10" w14:textId="77777777" w:rsidR="00A77235" w:rsidRDefault="00A77235" w:rsidP="00420229">
            <w:pPr>
              <w:rPr>
                <w:rFonts w:ascii="Verdana" w:hAnsi="Verdana"/>
              </w:rPr>
            </w:pPr>
          </w:p>
          <w:p w14:paraId="6464E968" w14:textId="77777777" w:rsidR="00A77235" w:rsidRDefault="00A77235" w:rsidP="00420229">
            <w:pPr>
              <w:rPr>
                <w:rFonts w:ascii="Verdana" w:hAnsi="Verdana"/>
              </w:rPr>
            </w:pPr>
          </w:p>
        </w:tc>
        <w:tc>
          <w:tcPr>
            <w:tcW w:w="3015" w:type="dxa"/>
            <w:gridSpan w:val="2"/>
          </w:tcPr>
          <w:p w14:paraId="0E5B3392" w14:textId="77777777" w:rsidR="00A77235" w:rsidRDefault="00A77235" w:rsidP="00420229">
            <w:pPr>
              <w:rPr>
                <w:rFonts w:ascii="Verdana" w:hAnsi="Verdana"/>
              </w:rPr>
            </w:pPr>
          </w:p>
        </w:tc>
        <w:tc>
          <w:tcPr>
            <w:tcW w:w="3027" w:type="dxa"/>
          </w:tcPr>
          <w:p w14:paraId="5BD61405" w14:textId="77777777" w:rsidR="00A77235" w:rsidRDefault="00A77235" w:rsidP="00420229">
            <w:pPr>
              <w:rPr>
                <w:rFonts w:ascii="Verdana" w:hAnsi="Verdana"/>
              </w:rPr>
            </w:pPr>
          </w:p>
        </w:tc>
      </w:tr>
    </w:tbl>
    <w:p w14:paraId="0B3B3E74" w14:textId="77777777" w:rsidR="00A77235" w:rsidRPr="00B462B6" w:rsidRDefault="00A77235" w:rsidP="00A77235">
      <w:pPr>
        <w:rPr>
          <w:rFonts w:ascii="Verdana" w:hAnsi="Verdana"/>
        </w:rPr>
      </w:pPr>
    </w:p>
    <w:p w14:paraId="011D044D" w14:textId="6C29525F" w:rsidR="00A77235" w:rsidRDefault="00A77235" w:rsidP="00A77235">
      <w:pPr>
        <w:pStyle w:val="Kop1"/>
      </w:pPr>
      <w:r>
        <w:t>Schorsingsrapport</w:t>
      </w:r>
    </w:p>
    <w:p w14:paraId="757713FD" w14:textId="77777777" w:rsidR="00A77235" w:rsidRDefault="00A77235" w:rsidP="00A77235">
      <w:pPr>
        <w:pStyle w:val="Lijstalinea"/>
        <w:numPr>
          <w:ilvl w:val="0"/>
          <w:numId w:val="15"/>
        </w:numPr>
        <w:spacing w:after="200" w:line="276" w:lineRule="auto"/>
        <w:outlineLvl w:val="9"/>
        <w:rPr>
          <w:rFonts w:ascii="Verdana" w:hAnsi="Verdana"/>
        </w:rPr>
      </w:pPr>
      <w:r w:rsidRPr="00B462B6">
        <w:rPr>
          <w:rFonts w:ascii="Verdana" w:hAnsi="Verdana"/>
        </w:rPr>
        <w:t>Wat is er gebeurd in de refter? Vermeld ook de informatiebronnen.</w:t>
      </w:r>
    </w:p>
    <w:p w14:paraId="7446B862" w14:textId="77777777" w:rsidR="00A77235" w:rsidRDefault="00A77235" w:rsidP="00A77235">
      <w:pPr>
        <w:tabs>
          <w:tab w:val="left" w:leader="underscore" w:pos="9072"/>
        </w:tabs>
        <w:rPr>
          <w:rFonts w:ascii="Verdana" w:hAnsi="Verdana"/>
        </w:rPr>
      </w:pPr>
      <w:r>
        <w:rPr>
          <w:rFonts w:ascii="Verdana" w:hAnsi="Verdana"/>
        </w:rPr>
        <w:tab/>
      </w:r>
    </w:p>
    <w:p w14:paraId="581C81F5" w14:textId="77777777" w:rsidR="00A77235" w:rsidRDefault="00A77235" w:rsidP="00A77235">
      <w:pPr>
        <w:tabs>
          <w:tab w:val="left" w:leader="underscore" w:pos="9072"/>
        </w:tabs>
        <w:rPr>
          <w:rFonts w:ascii="Verdana" w:hAnsi="Verdana"/>
        </w:rPr>
      </w:pPr>
      <w:r>
        <w:rPr>
          <w:rFonts w:ascii="Verdana" w:hAnsi="Verdana"/>
        </w:rPr>
        <w:tab/>
      </w:r>
    </w:p>
    <w:p w14:paraId="58B285AB" w14:textId="77777777" w:rsidR="00A77235" w:rsidRDefault="00A77235" w:rsidP="00A77235">
      <w:pPr>
        <w:tabs>
          <w:tab w:val="left" w:leader="underscore" w:pos="9072"/>
        </w:tabs>
        <w:rPr>
          <w:rFonts w:ascii="Verdana" w:hAnsi="Verdana"/>
        </w:rPr>
      </w:pPr>
      <w:r>
        <w:rPr>
          <w:rFonts w:ascii="Verdana" w:hAnsi="Verdana"/>
        </w:rPr>
        <w:tab/>
      </w:r>
    </w:p>
    <w:p w14:paraId="53BEE004" w14:textId="77777777" w:rsidR="00A77235" w:rsidRDefault="00A77235" w:rsidP="00A77235">
      <w:pPr>
        <w:tabs>
          <w:tab w:val="left" w:leader="underscore" w:pos="9072"/>
        </w:tabs>
        <w:rPr>
          <w:rFonts w:ascii="Verdana" w:hAnsi="Verdana"/>
        </w:rPr>
      </w:pPr>
      <w:r>
        <w:rPr>
          <w:rFonts w:ascii="Verdana" w:hAnsi="Verdana"/>
        </w:rPr>
        <w:tab/>
      </w:r>
    </w:p>
    <w:p w14:paraId="394DC14D" w14:textId="4F467114" w:rsidR="00A77235" w:rsidRPr="00010426" w:rsidRDefault="00A77235" w:rsidP="00A77235">
      <w:pPr>
        <w:tabs>
          <w:tab w:val="left" w:leader="underscore" w:pos="9072"/>
        </w:tabs>
        <w:rPr>
          <w:rFonts w:ascii="Verdana" w:hAnsi="Verdana"/>
        </w:rPr>
      </w:pPr>
      <w:r>
        <w:rPr>
          <w:rFonts w:ascii="Verdana" w:hAnsi="Verdana"/>
        </w:rPr>
        <w:tab/>
      </w:r>
    </w:p>
    <w:p w14:paraId="76FD6B61" w14:textId="77777777" w:rsidR="00A77235" w:rsidRDefault="00A77235" w:rsidP="00A77235">
      <w:pPr>
        <w:pStyle w:val="Lijstalinea"/>
        <w:numPr>
          <w:ilvl w:val="0"/>
          <w:numId w:val="15"/>
        </w:numPr>
        <w:spacing w:after="200" w:line="276" w:lineRule="auto"/>
        <w:outlineLvl w:val="9"/>
        <w:rPr>
          <w:rFonts w:ascii="Verdana" w:hAnsi="Verdana"/>
        </w:rPr>
      </w:pPr>
      <w:r>
        <w:rPr>
          <w:rFonts w:ascii="Verdana" w:hAnsi="Verdana"/>
        </w:rPr>
        <w:t>Volgens mij zou leerling _______________ geschorst moeten worden. Mijn redenering daarvoor gaat als volgt:</w:t>
      </w:r>
    </w:p>
    <w:p w14:paraId="730D6238" w14:textId="77777777" w:rsidR="00A77235" w:rsidRDefault="00A77235" w:rsidP="00A77235">
      <w:pPr>
        <w:tabs>
          <w:tab w:val="left" w:leader="underscore" w:pos="9072"/>
        </w:tabs>
        <w:rPr>
          <w:rFonts w:ascii="Verdana" w:hAnsi="Verdana"/>
        </w:rPr>
      </w:pPr>
      <w:r>
        <w:rPr>
          <w:rFonts w:ascii="Verdana" w:hAnsi="Verdana"/>
        </w:rPr>
        <w:t xml:space="preserve"> </w:t>
      </w:r>
      <w:r>
        <w:rPr>
          <w:rFonts w:ascii="Verdana" w:hAnsi="Verdana"/>
        </w:rPr>
        <w:tab/>
      </w:r>
    </w:p>
    <w:p w14:paraId="637DF374" w14:textId="77777777" w:rsidR="00A77235" w:rsidRDefault="00A77235" w:rsidP="00A77235">
      <w:pPr>
        <w:tabs>
          <w:tab w:val="left" w:leader="underscore" w:pos="9072"/>
        </w:tabs>
        <w:rPr>
          <w:rFonts w:ascii="Verdana" w:hAnsi="Verdana"/>
        </w:rPr>
      </w:pPr>
      <w:r>
        <w:rPr>
          <w:rFonts w:ascii="Verdana" w:hAnsi="Verdana"/>
        </w:rPr>
        <w:tab/>
      </w:r>
    </w:p>
    <w:p w14:paraId="71F1A5BE" w14:textId="77777777" w:rsidR="00A77235" w:rsidRDefault="00A77235" w:rsidP="00A77235">
      <w:pPr>
        <w:tabs>
          <w:tab w:val="left" w:leader="underscore" w:pos="9072"/>
        </w:tabs>
        <w:rPr>
          <w:rFonts w:ascii="Verdana" w:hAnsi="Verdana"/>
        </w:rPr>
      </w:pPr>
      <w:r>
        <w:rPr>
          <w:rFonts w:ascii="Verdana" w:hAnsi="Verdana"/>
        </w:rPr>
        <w:tab/>
      </w:r>
    </w:p>
    <w:p w14:paraId="5E706CD9" w14:textId="77777777" w:rsidR="00A77235" w:rsidRDefault="00A77235" w:rsidP="00A77235">
      <w:pPr>
        <w:tabs>
          <w:tab w:val="left" w:leader="underscore" w:pos="9072"/>
        </w:tabs>
        <w:rPr>
          <w:rFonts w:ascii="Verdana" w:hAnsi="Verdana"/>
        </w:rPr>
      </w:pPr>
      <w:r>
        <w:rPr>
          <w:rFonts w:ascii="Verdana" w:hAnsi="Verdana"/>
        </w:rPr>
        <w:tab/>
      </w:r>
    </w:p>
    <w:p w14:paraId="1A0CA038" w14:textId="77777777" w:rsidR="00A77235" w:rsidRDefault="00A77235" w:rsidP="00A77235">
      <w:pPr>
        <w:tabs>
          <w:tab w:val="left" w:leader="underscore" w:pos="9072"/>
        </w:tabs>
        <w:rPr>
          <w:rFonts w:ascii="Verdana" w:hAnsi="Verdana"/>
        </w:rPr>
      </w:pPr>
      <w:r>
        <w:rPr>
          <w:rFonts w:ascii="Verdana" w:hAnsi="Verdana"/>
        </w:rPr>
        <w:tab/>
      </w:r>
    </w:p>
    <w:p w14:paraId="3A9995D5" w14:textId="1A703D6F" w:rsidR="00A77235" w:rsidRPr="00A77235" w:rsidRDefault="00A77235" w:rsidP="00A77235">
      <w:pPr>
        <w:tabs>
          <w:tab w:val="left" w:leader="underscore" w:pos="9072"/>
        </w:tabs>
        <w:rPr>
          <w:rFonts w:ascii="Verdana" w:hAnsi="Verdana"/>
        </w:rPr>
      </w:pPr>
      <w:r>
        <w:rPr>
          <w:rFonts w:ascii="Verdana" w:hAnsi="Verdana"/>
        </w:rPr>
        <w:tab/>
      </w:r>
    </w:p>
    <w:p w14:paraId="48937B2D" w14:textId="5EF18551" w:rsidR="00A77235" w:rsidRPr="00A77235" w:rsidRDefault="00A77235" w:rsidP="00A77235">
      <w:pPr>
        <w:rPr>
          <w:rFonts w:ascii="Verdana" w:hAnsi="Verdana"/>
        </w:rPr>
      </w:pPr>
      <w:r>
        <w:rPr>
          <w:rFonts w:ascii="Verdana" w:hAnsi="Verdana"/>
        </w:rPr>
        <w:t>Handtekening:</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Datum:</w:t>
      </w:r>
    </w:p>
    <w:sectPr w:rsidR="00A77235" w:rsidRPr="00A77235"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4D4B7" w14:textId="77777777" w:rsidR="00ED3C9E" w:rsidRDefault="00ED3C9E" w:rsidP="00542652">
      <w:r>
        <w:separator/>
      </w:r>
    </w:p>
  </w:endnote>
  <w:endnote w:type="continuationSeparator" w:id="0">
    <w:p w14:paraId="6DB1C471" w14:textId="77777777" w:rsidR="00ED3C9E" w:rsidRDefault="00ED3C9E" w:rsidP="00542652">
      <w:r>
        <w:continuationSeparator/>
      </w:r>
    </w:p>
  </w:endnote>
  <w:endnote w:type="continuationNotice" w:id="1">
    <w:p w14:paraId="7F80D453" w14:textId="77777777" w:rsidR="00ED3C9E" w:rsidRDefault="00ED3C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ABA32"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A77235" w:rsidRPr="00A77235">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A77235" w:rsidRPr="00A77235">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06904"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21852CE2" wp14:editId="0D17B059">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95278" w14:textId="77777777"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0288" behindDoc="1" locked="0" layoutInCell="1" allowOverlap="1" wp14:anchorId="60D4FC6E" wp14:editId="65E4E758">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635DF" w14:textId="77777777" w:rsidR="00ED3C9E" w:rsidRDefault="00ED3C9E" w:rsidP="00542652">
      <w:r>
        <w:separator/>
      </w:r>
    </w:p>
  </w:footnote>
  <w:footnote w:type="continuationSeparator" w:id="0">
    <w:p w14:paraId="34DF440A" w14:textId="77777777" w:rsidR="00ED3C9E" w:rsidRDefault="00ED3C9E" w:rsidP="00542652">
      <w:r>
        <w:continuationSeparator/>
      </w:r>
    </w:p>
    <w:p w14:paraId="744206BA" w14:textId="77777777" w:rsidR="00ED3C9E" w:rsidRDefault="00ED3C9E"/>
    <w:p w14:paraId="2408F845" w14:textId="77777777" w:rsidR="00ED3C9E" w:rsidRDefault="00ED3C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8"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9407A03"/>
    <w:multiLevelType w:val="hybridMultilevel"/>
    <w:tmpl w:val="9C80533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7"/>
  </w:num>
  <w:num w:numId="2" w16cid:durableId="2085225797">
    <w:abstractNumId w:val="7"/>
  </w:num>
  <w:num w:numId="3" w16cid:durableId="210112520">
    <w:abstractNumId w:val="2"/>
  </w:num>
  <w:num w:numId="4" w16cid:durableId="2146391007">
    <w:abstractNumId w:val="7"/>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7"/>
  </w:num>
  <w:num w:numId="6" w16cid:durableId="287706536">
    <w:abstractNumId w:val="4"/>
  </w:num>
  <w:num w:numId="7" w16cid:durableId="2057389921">
    <w:abstractNumId w:val="8"/>
  </w:num>
  <w:num w:numId="8" w16cid:durableId="175048375">
    <w:abstractNumId w:val="6"/>
  </w:num>
  <w:num w:numId="9" w16cid:durableId="336887750">
    <w:abstractNumId w:val="11"/>
  </w:num>
  <w:num w:numId="10" w16cid:durableId="1666779299">
    <w:abstractNumId w:val="1"/>
  </w:num>
  <w:num w:numId="11" w16cid:durableId="1219172945">
    <w:abstractNumId w:val="5"/>
  </w:num>
  <w:num w:numId="12" w16cid:durableId="1852329665">
    <w:abstractNumId w:val="9"/>
  </w:num>
  <w:num w:numId="13" w16cid:durableId="1497765492">
    <w:abstractNumId w:val="0"/>
  </w:num>
  <w:num w:numId="14" w16cid:durableId="1416636234">
    <w:abstractNumId w:val="3"/>
  </w:num>
  <w:num w:numId="15" w16cid:durableId="74137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35"/>
    <w:rsid w:val="00005053"/>
    <w:rsid w:val="00020948"/>
    <w:rsid w:val="0002559F"/>
    <w:rsid w:val="00034324"/>
    <w:rsid w:val="00045EBA"/>
    <w:rsid w:val="00050125"/>
    <w:rsid w:val="00092C7B"/>
    <w:rsid w:val="000A380F"/>
    <w:rsid w:val="000B47EA"/>
    <w:rsid w:val="000C5ED7"/>
    <w:rsid w:val="000C68C2"/>
    <w:rsid w:val="000D35AB"/>
    <w:rsid w:val="000D5051"/>
    <w:rsid w:val="000E6B20"/>
    <w:rsid w:val="001047F7"/>
    <w:rsid w:val="00105CA3"/>
    <w:rsid w:val="00124E96"/>
    <w:rsid w:val="00125451"/>
    <w:rsid w:val="00127D92"/>
    <w:rsid w:val="001539F1"/>
    <w:rsid w:val="00156BF7"/>
    <w:rsid w:val="0016105D"/>
    <w:rsid w:val="00167FAC"/>
    <w:rsid w:val="001755E4"/>
    <w:rsid w:val="00184DC6"/>
    <w:rsid w:val="00184F88"/>
    <w:rsid w:val="00192F4A"/>
    <w:rsid w:val="00195631"/>
    <w:rsid w:val="001A5011"/>
    <w:rsid w:val="001B4CC6"/>
    <w:rsid w:val="001C0C5E"/>
    <w:rsid w:val="001C2532"/>
    <w:rsid w:val="001E28E7"/>
    <w:rsid w:val="001E2B0B"/>
    <w:rsid w:val="001E41DD"/>
    <w:rsid w:val="001E7667"/>
    <w:rsid w:val="0020522C"/>
    <w:rsid w:val="0022385B"/>
    <w:rsid w:val="00225806"/>
    <w:rsid w:val="00237820"/>
    <w:rsid w:val="00244327"/>
    <w:rsid w:val="00247617"/>
    <w:rsid w:val="00250907"/>
    <w:rsid w:val="0025424A"/>
    <w:rsid w:val="0026274E"/>
    <w:rsid w:val="0026610B"/>
    <w:rsid w:val="002714E4"/>
    <w:rsid w:val="00282BB1"/>
    <w:rsid w:val="002862E9"/>
    <w:rsid w:val="00287C15"/>
    <w:rsid w:val="00290079"/>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7EB5"/>
    <w:rsid w:val="003C3080"/>
    <w:rsid w:val="003C365A"/>
    <w:rsid w:val="003D02CD"/>
    <w:rsid w:val="003D42FA"/>
    <w:rsid w:val="003F3B3F"/>
    <w:rsid w:val="00405283"/>
    <w:rsid w:val="00424A70"/>
    <w:rsid w:val="004305D4"/>
    <w:rsid w:val="004359EC"/>
    <w:rsid w:val="00437BBA"/>
    <w:rsid w:val="00442F4C"/>
    <w:rsid w:val="00450BE0"/>
    <w:rsid w:val="00456013"/>
    <w:rsid w:val="00456B7A"/>
    <w:rsid w:val="0046180B"/>
    <w:rsid w:val="004654C4"/>
    <w:rsid w:val="00475418"/>
    <w:rsid w:val="0047687E"/>
    <w:rsid w:val="004A3E71"/>
    <w:rsid w:val="004C3FCD"/>
    <w:rsid w:val="004D062F"/>
    <w:rsid w:val="004F4BAD"/>
    <w:rsid w:val="004F5EB3"/>
    <w:rsid w:val="004F670C"/>
    <w:rsid w:val="00507B8D"/>
    <w:rsid w:val="0051512A"/>
    <w:rsid w:val="0051626C"/>
    <w:rsid w:val="00531181"/>
    <w:rsid w:val="005365F3"/>
    <w:rsid w:val="00542652"/>
    <w:rsid w:val="005555AB"/>
    <w:rsid w:val="00565A69"/>
    <w:rsid w:val="00573614"/>
    <w:rsid w:val="00582D2E"/>
    <w:rsid w:val="0058457E"/>
    <w:rsid w:val="00587F9C"/>
    <w:rsid w:val="005B6E7C"/>
    <w:rsid w:val="005B732D"/>
    <w:rsid w:val="005C2046"/>
    <w:rsid w:val="005C4006"/>
    <w:rsid w:val="005E1C22"/>
    <w:rsid w:val="0060187B"/>
    <w:rsid w:val="00602896"/>
    <w:rsid w:val="00620A2B"/>
    <w:rsid w:val="00621CBE"/>
    <w:rsid w:val="00637F13"/>
    <w:rsid w:val="00640317"/>
    <w:rsid w:val="00643BB3"/>
    <w:rsid w:val="00645DF8"/>
    <w:rsid w:val="00647AB0"/>
    <w:rsid w:val="006505A5"/>
    <w:rsid w:val="0065447F"/>
    <w:rsid w:val="00657AE7"/>
    <w:rsid w:val="0066310A"/>
    <w:rsid w:val="00664D1D"/>
    <w:rsid w:val="00675BA9"/>
    <w:rsid w:val="0068504D"/>
    <w:rsid w:val="006872E7"/>
    <w:rsid w:val="006903EF"/>
    <w:rsid w:val="006918BA"/>
    <w:rsid w:val="00692DD9"/>
    <w:rsid w:val="006A0184"/>
    <w:rsid w:val="006A5A53"/>
    <w:rsid w:val="006B1A13"/>
    <w:rsid w:val="006B3DD8"/>
    <w:rsid w:val="006D3F09"/>
    <w:rsid w:val="006F5280"/>
    <w:rsid w:val="00701086"/>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ABB"/>
    <w:rsid w:val="00794B76"/>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30982"/>
    <w:rsid w:val="00831D21"/>
    <w:rsid w:val="00832EE1"/>
    <w:rsid w:val="00844A02"/>
    <w:rsid w:val="00861A96"/>
    <w:rsid w:val="00863F63"/>
    <w:rsid w:val="00876958"/>
    <w:rsid w:val="008854E2"/>
    <w:rsid w:val="008A1FC5"/>
    <w:rsid w:val="008A2765"/>
    <w:rsid w:val="008A5DFF"/>
    <w:rsid w:val="008B663C"/>
    <w:rsid w:val="008D4918"/>
    <w:rsid w:val="008E2108"/>
    <w:rsid w:val="008E3DF9"/>
    <w:rsid w:val="008E65BF"/>
    <w:rsid w:val="00900DA2"/>
    <w:rsid w:val="0090100B"/>
    <w:rsid w:val="0090340D"/>
    <w:rsid w:val="0090582A"/>
    <w:rsid w:val="009123EA"/>
    <w:rsid w:val="009265A6"/>
    <w:rsid w:val="009327EA"/>
    <w:rsid w:val="00943AF2"/>
    <w:rsid w:val="00954509"/>
    <w:rsid w:val="00980DCE"/>
    <w:rsid w:val="00982889"/>
    <w:rsid w:val="00983866"/>
    <w:rsid w:val="0099620A"/>
    <w:rsid w:val="009A6EA2"/>
    <w:rsid w:val="009B235B"/>
    <w:rsid w:val="009B4946"/>
    <w:rsid w:val="009B63B2"/>
    <w:rsid w:val="009D610A"/>
    <w:rsid w:val="009E61A9"/>
    <w:rsid w:val="009F000C"/>
    <w:rsid w:val="00A0066B"/>
    <w:rsid w:val="00A04E1D"/>
    <w:rsid w:val="00A442E2"/>
    <w:rsid w:val="00A44960"/>
    <w:rsid w:val="00A52B82"/>
    <w:rsid w:val="00A64B25"/>
    <w:rsid w:val="00A72D9E"/>
    <w:rsid w:val="00A75144"/>
    <w:rsid w:val="00A75F66"/>
    <w:rsid w:val="00A77235"/>
    <w:rsid w:val="00A84694"/>
    <w:rsid w:val="00A853B3"/>
    <w:rsid w:val="00A90E5B"/>
    <w:rsid w:val="00AB68EC"/>
    <w:rsid w:val="00AC43ED"/>
    <w:rsid w:val="00AE042D"/>
    <w:rsid w:val="00AE29B3"/>
    <w:rsid w:val="00AE3D10"/>
    <w:rsid w:val="00AE57DC"/>
    <w:rsid w:val="00AF2EA8"/>
    <w:rsid w:val="00B0652B"/>
    <w:rsid w:val="00B3089F"/>
    <w:rsid w:val="00B333D2"/>
    <w:rsid w:val="00B33B85"/>
    <w:rsid w:val="00B45EA0"/>
    <w:rsid w:val="00B46550"/>
    <w:rsid w:val="00B46939"/>
    <w:rsid w:val="00B51E01"/>
    <w:rsid w:val="00B614E7"/>
    <w:rsid w:val="00B66369"/>
    <w:rsid w:val="00B74B05"/>
    <w:rsid w:val="00B9372F"/>
    <w:rsid w:val="00B965B4"/>
    <w:rsid w:val="00BC3446"/>
    <w:rsid w:val="00BD17BC"/>
    <w:rsid w:val="00BE5126"/>
    <w:rsid w:val="00BE6CA3"/>
    <w:rsid w:val="00BF535C"/>
    <w:rsid w:val="00C02ED3"/>
    <w:rsid w:val="00C06487"/>
    <w:rsid w:val="00C3301F"/>
    <w:rsid w:val="00C34916"/>
    <w:rsid w:val="00C42227"/>
    <w:rsid w:val="00C73101"/>
    <w:rsid w:val="00C926CA"/>
    <w:rsid w:val="00C93D8E"/>
    <w:rsid w:val="00CA1BF4"/>
    <w:rsid w:val="00CA2ADD"/>
    <w:rsid w:val="00CA70E6"/>
    <w:rsid w:val="00CB1B2C"/>
    <w:rsid w:val="00CC1472"/>
    <w:rsid w:val="00CC45E2"/>
    <w:rsid w:val="00CC5998"/>
    <w:rsid w:val="00CC608A"/>
    <w:rsid w:val="00CF2CFC"/>
    <w:rsid w:val="00D153F1"/>
    <w:rsid w:val="00D2120A"/>
    <w:rsid w:val="00D24E49"/>
    <w:rsid w:val="00D27963"/>
    <w:rsid w:val="00D32709"/>
    <w:rsid w:val="00D35E05"/>
    <w:rsid w:val="00D46BAD"/>
    <w:rsid w:val="00D47932"/>
    <w:rsid w:val="00D57927"/>
    <w:rsid w:val="00D62CAD"/>
    <w:rsid w:val="00D71FD9"/>
    <w:rsid w:val="00D91EDD"/>
    <w:rsid w:val="00DA2DE5"/>
    <w:rsid w:val="00DB668E"/>
    <w:rsid w:val="00DC1E08"/>
    <w:rsid w:val="00DF09AC"/>
    <w:rsid w:val="00DF17C0"/>
    <w:rsid w:val="00DF20AB"/>
    <w:rsid w:val="00E02A25"/>
    <w:rsid w:val="00E03F61"/>
    <w:rsid w:val="00E04192"/>
    <w:rsid w:val="00E2096D"/>
    <w:rsid w:val="00E27E09"/>
    <w:rsid w:val="00E47C80"/>
    <w:rsid w:val="00E50F3A"/>
    <w:rsid w:val="00E53ADC"/>
    <w:rsid w:val="00E557ED"/>
    <w:rsid w:val="00E73A6D"/>
    <w:rsid w:val="00E75062"/>
    <w:rsid w:val="00E8057D"/>
    <w:rsid w:val="00E81306"/>
    <w:rsid w:val="00E818E8"/>
    <w:rsid w:val="00E82741"/>
    <w:rsid w:val="00E94E6B"/>
    <w:rsid w:val="00E95386"/>
    <w:rsid w:val="00EA6F08"/>
    <w:rsid w:val="00EB3154"/>
    <w:rsid w:val="00EB3381"/>
    <w:rsid w:val="00EC194F"/>
    <w:rsid w:val="00EC3B8F"/>
    <w:rsid w:val="00EC71BD"/>
    <w:rsid w:val="00ED3C9E"/>
    <w:rsid w:val="00EE1643"/>
    <w:rsid w:val="00EF0587"/>
    <w:rsid w:val="00EF1C47"/>
    <w:rsid w:val="00F01269"/>
    <w:rsid w:val="00F2108F"/>
    <w:rsid w:val="00F24820"/>
    <w:rsid w:val="00F2707D"/>
    <w:rsid w:val="00F5043B"/>
    <w:rsid w:val="00F62FF5"/>
    <w:rsid w:val="00F70B2F"/>
    <w:rsid w:val="00F75290"/>
    <w:rsid w:val="00F82436"/>
    <w:rsid w:val="00F82561"/>
    <w:rsid w:val="00F8750F"/>
    <w:rsid w:val="00F93C1B"/>
    <w:rsid w:val="00F96046"/>
    <w:rsid w:val="00FA6EC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BCBBE"/>
  <w15:docId w15:val="{C9F00ABA-D5C6-4648-AD90-AF7360B6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5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my/Downloads/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605BC380B63D43BFE6193C25CFD50D"/>
        <w:category>
          <w:name w:val="Algemeen"/>
          <w:gallery w:val="placeholder"/>
        </w:category>
        <w:types>
          <w:type w:val="bbPlcHdr"/>
        </w:types>
        <w:behaviors>
          <w:behavior w:val="content"/>
        </w:behaviors>
        <w:guid w:val="{A084FC1B-6718-4144-BC6C-C7A1729317CA}"/>
      </w:docPartPr>
      <w:docPartBody>
        <w:p w:rsidR="00000000" w:rsidRDefault="00000000">
          <w:pPr>
            <w:pStyle w:val="7D605BC380B63D43BFE6193C25CFD50D"/>
          </w:pPr>
          <w:r>
            <w:rPr>
              <w:rStyle w:val="Tekstvantijdelijkeaanduiding"/>
            </w:rPr>
            <w:t>Dienst</w:t>
          </w:r>
        </w:p>
      </w:docPartBody>
    </w:docPart>
    <w:docPart>
      <w:docPartPr>
        <w:name w:val="6D85407C0221EE47B165AC2B3A50A691"/>
        <w:category>
          <w:name w:val="Algemeen"/>
          <w:gallery w:val="placeholder"/>
        </w:category>
        <w:types>
          <w:type w:val="bbPlcHdr"/>
        </w:types>
        <w:behaviors>
          <w:behavior w:val="content"/>
        </w:behaviors>
        <w:guid w:val="{303E6837-D9BD-A749-AD3A-14AAF58AED66}"/>
      </w:docPartPr>
      <w:docPartBody>
        <w:p w:rsidR="00000000" w:rsidRDefault="00000000">
          <w:pPr>
            <w:pStyle w:val="6D85407C0221EE47B165AC2B3A50A691"/>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9A"/>
    <w:rsid w:val="000D35AB"/>
    <w:rsid w:val="005278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7D605BC380B63D43BFE6193C25CFD50D">
    <w:name w:val="7D605BC380B63D43BFE6193C25CFD50D"/>
  </w:style>
  <w:style w:type="paragraph" w:customStyle="1" w:styleId="6D85407C0221EE47B165AC2B3A50A691">
    <w:name w:val="6D85407C0221EE47B165AC2B3A50A6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91ECB-A1B1-4A2B-97AB-09A39EB15C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809BEF-8833-4B51-971D-53CD8305D524}">
  <ds:schemaRefs>
    <ds:schemaRef ds:uri="http://schemas.microsoft.com/sharepoint/v3/contenttype/forms"/>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403306E2-16AE-4BC1-9E8A-5B6CCA898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Document_staand.dotx</Template>
  <TotalTime>2</TotalTime>
  <Pages>3</Pages>
  <Words>726</Words>
  <Characters>3997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Steenackers_Emmy_(ste)</dc:creator>
  <cp:lastModifiedBy>Emmy Steenackers</cp:lastModifiedBy>
  <cp:revision>1</cp:revision>
  <dcterms:created xsi:type="dcterms:W3CDTF">2025-06-05T14:13:00Z</dcterms:created>
  <dcterms:modified xsi:type="dcterms:W3CDTF">2025-06-05T14:16:00Z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