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1DEB2" w14:textId="6E9ED6FE" w:rsidR="00AF0427" w:rsidRPr="00B36BA3" w:rsidRDefault="001129DB" w:rsidP="00E25FDE">
      <w:pPr>
        <w:pStyle w:val="Titel"/>
      </w:pPr>
      <w:r w:rsidRPr="00B36BA3">
        <w:t>O</w:t>
      </w:r>
      <w:r w:rsidR="00E25FDE" w:rsidRPr="00B36BA3">
        <w:t>prichtingsakte</w:t>
      </w:r>
    </w:p>
    <w:p w14:paraId="7E3958C8" w14:textId="7258121A" w:rsidR="00C35C41" w:rsidRPr="00B36BA3" w:rsidRDefault="001129DB" w:rsidP="00C35C41">
      <w:pPr>
        <w:autoSpaceDE w:val="0"/>
        <w:autoSpaceDN w:val="0"/>
        <w:adjustRightInd w:val="0"/>
        <w:spacing w:before="200" w:after="0"/>
        <w:rPr>
          <w:rFonts w:cs="MyriadPro-BoldIt"/>
          <w:bCs/>
          <w:color w:val="000000"/>
          <w:szCs w:val="20"/>
        </w:rPr>
      </w:pPr>
      <w:r w:rsidRPr="00B36BA3">
        <w:rPr>
          <w:rFonts w:cs="MyriadPro-BoldIt"/>
          <w:bCs/>
          <w:color w:val="000000"/>
          <w:szCs w:val="20"/>
        </w:rPr>
        <w:t>De hierna genoemde personen:</w:t>
      </w:r>
    </w:p>
    <w:p w14:paraId="15739C75" w14:textId="77777777" w:rsidR="00E25FDE" w:rsidRPr="00B36BA3" w:rsidRDefault="001129DB" w:rsidP="00C35C41">
      <w:pPr>
        <w:autoSpaceDE w:val="0"/>
        <w:autoSpaceDN w:val="0"/>
        <w:adjustRightInd w:val="0"/>
        <w:spacing w:before="200" w:after="0"/>
        <w:rPr>
          <w:rFonts w:cs="MyriadPro-BoldIt"/>
          <w:bCs/>
          <w:i/>
          <w:color w:val="000000"/>
          <w:szCs w:val="20"/>
        </w:rPr>
      </w:pPr>
      <w:r w:rsidRPr="00B36BA3">
        <w:rPr>
          <w:rFonts w:cs="MyriadPro-BoldIt"/>
          <w:bCs/>
          <w:color w:val="000000"/>
          <w:szCs w:val="20"/>
        </w:rPr>
        <w:t xml:space="preserve">A </w:t>
      </w:r>
      <w:r w:rsidRPr="00B36BA3">
        <w:rPr>
          <w:rStyle w:val="Voetnootmarkering"/>
          <w:rFonts w:cs="MyriadPro-BoldIt"/>
          <w:bCs/>
          <w:color w:val="000000"/>
          <w:szCs w:val="20"/>
        </w:rPr>
        <w:footnoteReference w:id="2"/>
      </w:r>
      <w:r w:rsidRPr="00B36BA3">
        <w:rPr>
          <w:rFonts w:cs="MyriadPro-BoldIt"/>
          <w:bCs/>
          <w:color w:val="000000"/>
          <w:szCs w:val="20"/>
        </w:rPr>
        <w:t>[</w:t>
      </w:r>
      <w:r w:rsidR="00721C6A" w:rsidRPr="00B36BA3">
        <w:rPr>
          <w:rFonts w:cs="MyriadPro-BoldIt"/>
          <w:bCs/>
          <w:i/>
          <w:color w:val="000000"/>
          <w:szCs w:val="20"/>
        </w:rPr>
        <w:t>Naam van de rechtspersoon] vzw, met maatschappelijke zetel te [Postcode] [Gemeente], [Straat] [Huisnummer][</w:t>
      </w:r>
      <w:proofErr w:type="spellStart"/>
      <w:r w:rsidR="00721C6A" w:rsidRPr="00B36BA3">
        <w:rPr>
          <w:rFonts w:cs="MyriadPro-BoldIt"/>
          <w:bCs/>
          <w:i/>
          <w:color w:val="000000"/>
          <w:szCs w:val="20"/>
        </w:rPr>
        <w:t>Busnummer</w:t>
      </w:r>
      <w:proofErr w:type="spellEnd"/>
      <w:r w:rsidR="00721C6A" w:rsidRPr="00B36BA3">
        <w:rPr>
          <w:rFonts w:cs="MyriadPro-BoldIt"/>
          <w:bCs/>
          <w:i/>
          <w:color w:val="000000"/>
          <w:szCs w:val="20"/>
        </w:rPr>
        <w:t>] en ondernemingsnummer [Ondernemingsnummer], vertegenwoordigd door [Voornaam] [Familienaam], in diens hoedanigheid van [Bestuurder]</w:t>
      </w:r>
    </w:p>
    <w:p w14:paraId="7466F05B" w14:textId="4FDE125F" w:rsidR="00C35C41" w:rsidRPr="00B36BA3" w:rsidRDefault="001129DB" w:rsidP="00C35C41">
      <w:pPr>
        <w:autoSpaceDE w:val="0"/>
        <w:autoSpaceDN w:val="0"/>
        <w:adjustRightInd w:val="0"/>
        <w:spacing w:before="200" w:after="0"/>
        <w:rPr>
          <w:rFonts w:cs="MyriadPro-BoldIt"/>
          <w:bCs/>
          <w:color w:val="000000"/>
          <w:szCs w:val="20"/>
        </w:rPr>
      </w:pPr>
      <w:r w:rsidRPr="00B36BA3">
        <w:rPr>
          <w:rFonts w:cs="MyriadPro-BoldIt"/>
          <w:bCs/>
          <w:color w:val="000000"/>
          <w:szCs w:val="20"/>
        </w:rPr>
        <w:t>B [</w:t>
      </w:r>
      <w:r w:rsidRPr="00B36BA3">
        <w:rPr>
          <w:rFonts w:cs="MyriadPro-BoldIt"/>
          <w:bCs/>
          <w:i/>
          <w:color w:val="000000"/>
          <w:szCs w:val="20"/>
        </w:rPr>
        <w:t>idem als hierboven</w:t>
      </w:r>
      <w:r w:rsidRPr="00B36BA3">
        <w:rPr>
          <w:rFonts w:cs="MyriadPro-BoldIt"/>
          <w:bCs/>
          <w:color w:val="000000"/>
          <w:szCs w:val="20"/>
        </w:rPr>
        <w:t>]</w:t>
      </w:r>
    </w:p>
    <w:p w14:paraId="2C1FBDAF" w14:textId="77777777" w:rsidR="00C35C41" w:rsidRPr="00B36BA3" w:rsidRDefault="001129DB" w:rsidP="00C35C41">
      <w:pPr>
        <w:autoSpaceDE w:val="0"/>
        <w:autoSpaceDN w:val="0"/>
        <w:adjustRightInd w:val="0"/>
        <w:spacing w:before="200" w:after="0"/>
        <w:rPr>
          <w:rFonts w:cs="MyriadPro-BoldIt"/>
          <w:bCs/>
          <w:color w:val="000000"/>
          <w:szCs w:val="20"/>
        </w:rPr>
      </w:pPr>
      <w:r w:rsidRPr="00B36BA3">
        <w:rPr>
          <w:rFonts w:cs="MyriadPro-BoldIt"/>
          <w:bCs/>
          <w:color w:val="000000"/>
          <w:szCs w:val="20"/>
        </w:rPr>
        <w:t>C</w:t>
      </w:r>
      <w:r w:rsidRPr="00B36BA3">
        <w:rPr>
          <w:rFonts w:cs="MyriadPro-BoldIt"/>
          <w:bCs/>
          <w:i/>
          <w:color w:val="000000"/>
          <w:szCs w:val="20"/>
        </w:rPr>
        <w:t xml:space="preserve"> </w:t>
      </w:r>
      <w:r w:rsidRPr="00B36BA3">
        <w:rPr>
          <w:rFonts w:cs="MyriadPro-BoldIt"/>
          <w:bCs/>
          <w:color w:val="000000"/>
          <w:szCs w:val="20"/>
        </w:rPr>
        <w:t>[</w:t>
      </w:r>
      <w:r w:rsidRPr="00B36BA3">
        <w:rPr>
          <w:rFonts w:cs="MyriadPro-BoldIt"/>
          <w:bCs/>
          <w:i/>
          <w:color w:val="000000"/>
          <w:szCs w:val="20"/>
        </w:rPr>
        <w:t>idem als hierboven</w:t>
      </w:r>
      <w:r w:rsidRPr="00B36BA3">
        <w:rPr>
          <w:rFonts w:cs="MyriadPro-BoldIt"/>
          <w:bCs/>
          <w:color w:val="000000"/>
          <w:szCs w:val="20"/>
        </w:rPr>
        <w:t>]</w:t>
      </w:r>
    </w:p>
    <w:p w14:paraId="58BCA855" w14:textId="77777777" w:rsidR="00C35C41" w:rsidRPr="00B36BA3" w:rsidRDefault="001129DB" w:rsidP="00C35C41">
      <w:pPr>
        <w:autoSpaceDE w:val="0"/>
        <w:autoSpaceDN w:val="0"/>
        <w:adjustRightInd w:val="0"/>
        <w:spacing w:before="200" w:after="0"/>
        <w:rPr>
          <w:rFonts w:cs="MyriadPro-Light"/>
          <w:color w:val="000000"/>
          <w:szCs w:val="20"/>
        </w:rPr>
      </w:pPr>
      <w:r w:rsidRPr="00B36BA3">
        <w:rPr>
          <w:rFonts w:cs="MyriadPro-BoldIt"/>
          <w:bCs/>
          <w:color w:val="000000"/>
          <w:szCs w:val="20"/>
        </w:rPr>
        <w:t xml:space="preserve">zijn overeengekomen onder elkaar en met allen die later zullen toetreden, een vereniging zonder winstoogmerk op te richten overeenkomstig </w:t>
      </w:r>
      <w:r w:rsidRPr="00B36BA3">
        <w:rPr>
          <w:rFonts w:cs="MyriadPro-Light"/>
          <w:color w:val="000000"/>
          <w:szCs w:val="20"/>
        </w:rPr>
        <w:t xml:space="preserve">het wetboek vennootschappen en verenigingen, gepubliceerd in het Belgisch Staatsblad van 4 april 2019 hierna genoemd WVV met de benaming </w:t>
      </w:r>
      <w:r w:rsidRPr="00B36BA3">
        <w:rPr>
          <w:rFonts w:cs="MyriadPro-BoldIt"/>
          <w:bCs/>
          <w:color w:val="000000"/>
          <w:szCs w:val="20"/>
        </w:rPr>
        <w:t>[</w:t>
      </w:r>
      <w:r w:rsidRPr="00B36BA3">
        <w:rPr>
          <w:rFonts w:cs="MyriadPro-BoldIt"/>
          <w:bCs/>
          <w:i/>
          <w:color w:val="000000"/>
          <w:szCs w:val="20"/>
        </w:rPr>
        <w:t>naam</w:t>
      </w:r>
      <w:r w:rsidRPr="00B36BA3">
        <w:rPr>
          <w:rFonts w:cs="MyriadPro-BoldIt"/>
          <w:bCs/>
          <w:color w:val="000000"/>
          <w:szCs w:val="20"/>
        </w:rPr>
        <w:t>]</w:t>
      </w:r>
      <w:r w:rsidRPr="00B36BA3">
        <w:rPr>
          <w:rFonts w:cs="MyriadPro-Light"/>
          <w:color w:val="000000"/>
          <w:szCs w:val="20"/>
        </w:rPr>
        <w:t xml:space="preserve">, afgekort </w:t>
      </w:r>
      <w:r w:rsidRPr="00B36BA3">
        <w:rPr>
          <w:rFonts w:cs="MyriadPro-BoldIt"/>
          <w:bCs/>
          <w:color w:val="000000"/>
          <w:szCs w:val="20"/>
        </w:rPr>
        <w:t>[</w:t>
      </w:r>
      <w:r w:rsidRPr="00B36BA3">
        <w:rPr>
          <w:rFonts w:cs="MyriadPro-BoldIt"/>
          <w:bCs/>
          <w:i/>
          <w:color w:val="000000"/>
          <w:szCs w:val="20"/>
        </w:rPr>
        <w:t>afkorting</w:t>
      </w:r>
      <w:r w:rsidRPr="00B36BA3">
        <w:rPr>
          <w:rFonts w:cs="MyriadPro-BoldIt"/>
          <w:bCs/>
          <w:color w:val="000000"/>
          <w:szCs w:val="20"/>
        </w:rPr>
        <w:t>]</w:t>
      </w:r>
      <w:r w:rsidRPr="00B36BA3">
        <w:rPr>
          <w:rFonts w:cs="MyriadPro-Light"/>
          <w:color w:val="000000"/>
          <w:szCs w:val="20"/>
        </w:rPr>
        <w:t xml:space="preserve"> en gevestigd te </w:t>
      </w:r>
      <w:r w:rsidRPr="00B36BA3">
        <w:rPr>
          <w:rFonts w:cs="MyriadPro-BoldIt"/>
          <w:bCs/>
          <w:color w:val="000000"/>
          <w:szCs w:val="20"/>
        </w:rPr>
        <w:t>[</w:t>
      </w:r>
      <w:r w:rsidRPr="00B36BA3">
        <w:rPr>
          <w:rFonts w:cs="MyriadPro-BoldIt"/>
          <w:bCs/>
          <w:i/>
          <w:color w:val="000000"/>
          <w:szCs w:val="20"/>
        </w:rPr>
        <w:t>postcode, gemeente, straat en huisnummer.</w:t>
      </w:r>
      <w:r w:rsidRPr="00B36BA3">
        <w:rPr>
          <w:rFonts w:cs="MyriadPro-BoldIt"/>
          <w:bCs/>
          <w:color w:val="000000"/>
          <w:szCs w:val="20"/>
        </w:rPr>
        <w:t xml:space="preserve"> </w:t>
      </w:r>
      <w:r w:rsidRPr="00B36BA3">
        <w:rPr>
          <w:rFonts w:cs="MyriadPro-Light"/>
          <w:color w:val="000000"/>
          <w:szCs w:val="20"/>
        </w:rPr>
        <w:t xml:space="preserve"> </w:t>
      </w:r>
    </w:p>
    <w:p w14:paraId="0C7DE368" w14:textId="66129AED" w:rsidR="00C35C41" w:rsidRDefault="001129DB" w:rsidP="00E00CD0">
      <w:pPr>
        <w:autoSpaceDE w:val="0"/>
        <w:autoSpaceDN w:val="0"/>
        <w:adjustRightInd w:val="0"/>
        <w:spacing w:before="200" w:after="0"/>
        <w:rPr>
          <w:rFonts w:cs="MyriadPro-BoldIt"/>
          <w:bCs/>
          <w:color w:val="000000"/>
          <w:szCs w:val="20"/>
        </w:rPr>
      </w:pPr>
      <w:r w:rsidRPr="00B36BA3">
        <w:rPr>
          <w:rFonts w:cs="MyriadPro-BoldIt"/>
          <w:bCs/>
          <w:color w:val="000000"/>
          <w:szCs w:val="20"/>
        </w:rPr>
        <w:t>De oprichters nemen voor de vereniging de volgende statuten aan:</w:t>
      </w:r>
      <w:r>
        <w:rPr>
          <w:rFonts w:cs="MyriadPro-BoldIt"/>
          <w:bCs/>
          <w:color w:val="000000"/>
          <w:szCs w:val="20"/>
        </w:rPr>
        <w:t xml:space="preserve"> </w:t>
      </w:r>
    </w:p>
    <w:p w14:paraId="72CE5AF3" w14:textId="77777777" w:rsidR="00E00CD0" w:rsidRPr="00E00CD0" w:rsidRDefault="00E00CD0" w:rsidP="00E00CD0">
      <w:pPr>
        <w:autoSpaceDE w:val="0"/>
        <w:autoSpaceDN w:val="0"/>
        <w:adjustRightInd w:val="0"/>
        <w:spacing w:before="200" w:after="0"/>
        <w:rPr>
          <w:rFonts w:cs="MyriadPro-BoldIt"/>
          <w:bCs/>
          <w:color w:val="000000"/>
          <w:szCs w:val="20"/>
        </w:rPr>
      </w:pPr>
    </w:p>
    <w:p w14:paraId="44175059" w14:textId="1E4D43B9" w:rsidR="005C2AF2" w:rsidRPr="005C2AF2" w:rsidRDefault="00972FD0" w:rsidP="00C67654">
      <w:pPr>
        <w:pStyle w:val="Titel"/>
      </w:pPr>
      <w:r>
        <w:t>S</w:t>
      </w:r>
      <w:r w:rsidR="007316BF">
        <w:t>tatuten</w:t>
      </w:r>
    </w:p>
    <w:p w14:paraId="4D723036" w14:textId="770B521C" w:rsidR="00613918" w:rsidRPr="00937090" w:rsidRDefault="001129DB" w:rsidP="00937090">
      <w:pPr>
        <w:pStyle w:val="Kop1"/>
      </w:pPr>
      <w:r w:rsidRPr="00937090">
        <w:t>De vereniging</w:t>
      </w:r>
    </w:p>
    <w:p w14:paraId="30B06534" w14:textId="1813081F" w:rsidR="00613918" w:rsidRPr="00AD3425" w:rsidRDefault="001129DB" w:rsidP="006C6A1F">
      <w:pPr>
        <w:pStyle w:val="Kop3"/>
      </w:pPr>
      <w:r w:rsidRPr="00AD3425">
        <w:t>De rechtsvorm</w:t>
      </w:r>
    </w:p>
    <w:p w14:paraId="7A2750B5" w14:textId="0E8A06E6" w:rsidR="00613918" w:rsidRDefault="001129DB" w:rsidP="00613918">
      <w:pPr>
        <w:autoSpaceDE w:val="0"/>
        <w:autoSpaceDN w:val="0"/>
        <w:adjustRightInd w:val="0"/>
        <w:spacing w:before="200" w:after="0"/>
        <w:rPr>
          <w:rFonts w:cs="MyriadPro-Light"/>
          <w:color w:val="000000"/>
          <w:szCs w:val="20"/>
        </w:rPr>
      </w:pPr>
      <w:r w:rsidRPr="00BC41C1">
        <w:rPr>
          <w:rFonts w:cs="MyriadPro-Light"/>
          <w:color w:val="000000"/>
          <w:szCs w:val="20"/>
        </w:rPr>
        <w:t xml:space="preserve">De vereniging wordt opgericht </w:t>
      </w:r>
      <w:r>
        <w:rPr>
          <w:rFonts w:cs="MyriadPro-Light"/>
          <w:color w:val="000000"/>
          <w:szCs w:val="20"/>
        </w:rPr>
        <w:t>als een vereniging zonder winstoogmerk</w:t>
      </w:r>
      <w:r w:rsidRPr="00BC41C1">
        <w:rPr>
          <w:rFonts w:cs="MyriadPro-Light"/>
          <w:color w:val="000000"/>
          <w:szCs w:val="20"/>
        </w:rPr>
        <w:t xml:space="preserve"> (hierna </w:t>
      </w:r>
      <w:r w:rsidR="00BC110A">
        <w:rPr>
          <w:rFonts w:cs="MyriadPro-Light"/>
          <w:color w:val="000000"/>
          <w:szCs w:val="20"/>
        </w:rPr>
        <w:t>ook wel “</w:t>
      </w:r>
      <w:r w:rsidRPr="00BC41C1">
        <w:rPr>
          <w:rFonts w:cs="MyriadPro-Light"/>
          <w:color w:val="000000"/>
          <w:szCs w:val="20"/>
        </w:rPr>
        <w:t>vzw</w:t>
      </w:r>
      <w:r w:rsidR="00BC110A">
        <w:rPr>
          <w:rFonts w:cs="MyriadPro-Light"/>
          <w:color w:val="000000"/>
          <w:szCs w:val="20"/>
        </w:rPr>
        <w:t>”</w:t>
      </w:r>
      <w:r w:rsidRPr="00BC41C1">
        <w:rPr>
          <w:rFonts w:cs="MyriadPro-Light"/>
          <w:color w:val="000000"/>
          <w:szCs w:val="20"/>
        </w:rPr>
        <w:t xml:space="preserve"> genaamd) op grond van </w:t>
      </w:r>
      <w:r w:rsidRPr="00612946">
        <w:rPr>
          <w:rFonts w:cs="MyriadPro-Light"/>
          <w:color w:val="000000"/>
          <w:szCs w:val="20"/>
        </w:rPr>
        <w:t xml:space="preserve">het </w:t>
      </w:r>
      <w:r w:rsidR="00584B61">
        <w:rPr>
          <w:rFonts w:cs="MyriadPro-Light"/>
          <w:color w:val="000000"/>
          <w:szCs w:val="20"/>
        </w:rPr>
        <w:t>W</w:t>
      </w:r>
      <w:r w:rsidRPr="00612946">
        <w:rPr>
          <w:rFonts w:cs="MyriadPro-Light"/>
          <w:color w:val="000000"/>
          <w:szCs w:val="20"/>
        </w:rPr>
        <w:t xml:space="preserve">etboek vennootschappen en verenigingen, gepubliceerd in het Belgisch Staatsblad van </w:t>
      </w:r>
      <w:r>
        <w:rPr>
          <w:rFonts w:cs="MyriadPro-Light"/>
          <w:color w:val="000000"/>
          <w:szCs w:val="20"/>
        </w:rPr>
        <w:t>4 april 2019</w:t>
      </w:r>
      <w:r w:rsidRPr="00612946">
        <w:rPr>
          <w:rFonts w:cs="MyriadPro-Light"/>
          <w:color w:val="000000"/>
          <w:szCs w:val="20"/>
        </w:rPr>
        <w:t xml:space="preserve"> (hierna genoemd </w:t>
      </w:r>
      <w:r w:rsidR="00BC110A">
        <w:rPr>
          <w:rFonts w:cs="MyriadPro-Light"/>
          <w:color w:val="000000"/>
          <w:szCs w:val="20"/>
        </w:rPr>
        <w:t>“</w:t>
      </w:r>
      <w:r w:rsidRPr="00612946">
        <w:rPr>
          <w:rFonts w:cs="MyriadPro-Light"/>
          <w:color w:val="000000"/>
          <w:szCs w:val="20"/>
        </w:rPr>
        <w:t>WVV</w:t>
      </w:r>
      <w:r w:rsidR="00BC110A">
        <w:rPr>
          <w:rFonts w:cs="MyriadPro-Light"/>
          <w:color w:val="000000"/>
          <w:szCs w:val="20"/>
        </w:rPr>
        <w:t>”</w:t>
      </w:r>
      <w:r w:rsidRPr="00612946">
        <w:rPr>
          <w:rFonts w:cs="MyriadPro-Light"/>
          <w:color w:val="000000"/>
          <w:szCs w:val="20"/>
        </w:rPr>
        <w:t>).</w:t>
      </w:r>
      <w:r>
        <w:rPr>
          <w:rFonts w:cs="MyriadPro-Light"/>
          <w:color w:val="000000"/>
          <w:szCs w:val="20"/>
        </w:rPr>
        <w:t xml:space="preserve"> </w:t>
      </w:r>
    </w:p>
    <w:p w14:paraId="0A19351A" w14:textId="52B9FEEF" w:rsidR="00613918" w:rsidRPr="00AD3425" w:rsidRDefault="001129DB" w:rsidP="006C6A1F">
      <w:pPr>
        <w:pStyle w:val="Kop3"/>
      </w:pPr>
      <w:r w:rsidRPr="00AD3425">
        <w:t>Naam</w:t>
      </w:r>
      <w:r>
        <w:t xml:space="preserve"> </w:t>
      </w:r>
    </w:p>
    <w:p w14:paraId="0416E28B" w14:textId="1452ECC3" w:rsidR="009C7C49" w:rsidRDefault="001129DB" w:rsidP="00613918">
      <w:pPr>
        <w:autoSpaceDE w:val="0"/>
        <w:autoSpaceDN w:val="0"/>
        <w:adjustRightInd w:val="0"/>
        <w:spacing w:before="200" w:after="0"/>
        <w:rPr>
          <w:rFonts w:cs="MyriadPro-Light"/>
          <w:color w:val="000000"/>
          <w:szCs w:val="20"/>
        </w:rPr>
      </w:pPr>
      <w:r w:rsidRPr="00BC41C1">
        <w:rPr>
          <w:rFonts w:cs="MyriadPro-Light"/>
          <w:color w:val="000000"/>
          <w:szCs w:val="20"/>
        </w:rPr>
        <w:t xml:space="preserve">De </w:t>
      </w:r>
      <w:r w:rsidR="00C91B2D" w:rsidRPr="00BC41C1">
        <w:rPr>
          <w:rFonts w:cs="MyriadPro-Light"/>
          <w:color w:val="000000"/>
          <w:szCs w:val="20"/>
        </w:rPr>
        <w:t xml:space="preserve">vereniging </w:t>
      </w:r>
      <w:r w:rsidRPr="00BC41C1">
        <w:rPr>
          <w:rFonts w:cs="MyriadPro-Light"/>
          <w:color w:val="000000"/>
          <w:szCs w:val="20"/>
        </w:rPr>
        <w:t>draagt de naam</w:t>
      </w:r>
      <w:r>
        <w:rPr>
          <w:rFonts w:cs="MyriadPro-Light"/>
          <w:color w:val="000000"/>
          <w:szCs w:val="20"/>
        </w:rPr>
        <w:t xml:space="preserve"> </w:t>
      </w:r>
      <w:r w:rsidR="00584B61">
        <w:rPr>
          <w:rFonts w:cs="MyriadPro-Light"/>
          <w:color w:val="000000"/>
          <w:szCs w:val="20"/>
        </w:rPr>
        <w:t>“</w:t>
      </w:r>
      <w:r>
        <w:rPr>
          <w:rFonts w:cs="MyriadPro-BoldIt"/>
          <w:bCs/>
          <w:color w:val="000000"/>
          <w:szCs w:val="20"/>
        </w:rPr>
        <w:t>[</w:t>
      </w:r>
      <w:r>
        <w:rPr>
          <w:rFonts w:cs="MyriadPro-BoldIt"/>
          <w:bCs/>
          <w:i/>
          <w:color w:val="000000"/>
          <w:szCs w:val="20"/>
        </w:rPr>
        <w:t>naam</w:t>
      </w:r>
      <w:r w:rsidR="00584B61">
        <w:rPr>
          <w:rFonts w:cs="MyriadPro-BoldIt"/>
          <w:bCs/>
          <w:i/>
          <w:color w:val="000000"/>
          <w:szCs w:val="20"/>
        </w:rPr>
        <w:t xml:space="preserve"> </w:t>
      </w:r>
      <w:r w:rsidR="00584B61" w:rsidRPr="00584B61">
        <w:rPr>
          <w:rFonts w:cs="MyriadPro-BoldIt"/>
          <w:bCs/>
          <w:i/>
          <w:color w:val="000000"/>
          <w:szCs w:val="20"/>
        </w:rPr>
        <w:t>leersteuncentrumbestuur</w:t>
      </w:r>
      <w:r>
        <w:rPr>
          <w:rFonts w:cs="MyriadPro-BoldIt"/>
          <w:bCs/>
          <w:color w:val="000000"/>
          <w:szCs w:val="20"/>
        </w:rPr>
        <w:t>]</w:t>
      </w:r>
      <w:r w:rsidR="00584B61">
        <w:rPr>
          <w:rFonts w:cs="MyriadPro-BoldIt"/>
          <w:bCs/>
          <w:color w:val="000000"/>
          <w:szCs w:val="20"/>
        </w:rPr>
        <w:t>”</w:t>
      </w:r>
      <w:r w:rsidRPr="00BC41C1">
        <w:rPr>
          <w:rFonts w:cs="MyriadPro-Light"/>
          <w:color w:val="000000"/>
          <w:szCs w:val="20"/>
        </w:rPr>
        <w:t xml:space="preserve">, afgekort </w:t>
      </w:r>
      <w:r w:rsidR="00865CA0">
        <w:rPr>
          <w:rFonts w:cs="MyriadPro-Light"/>
          <w:color w:val="000000"/>
          <w:szCs w:val="20"/>
        </w:rPr>
        <w:t>“</w:t>
      </w:r>
      <w:r>
        <w:rPr>
          <w:rFonts w:cs="MyriadPro-BoldIt"/>
          <w:bCs/>
          <w:color w:val="000000"/>
          <w:szCs w:val="20"/>
        </w:rPr>
        <w:t>[</w:t>
      </w:r>
      <w:r w:rsidRPr="009C7C49">
        <w:rPr>
          <w:rFonts w:cs="MyriadPro-BoldIt"/>
          <w:bCs/>
          <w:i/>
          <w:color w:val="000000"/>
          <w:szCs w:val="20"/>
        </w:rPr>
        <w:t>afkorting</w:t>
      </w:r>
      <w:r>
        <w:rPr>
          <w:rFonts w:cs="MyriadPro-BoldIt"/>
          <w:bCs/>
          <w:color w:val="000000"/>
          <w:szCs w:val="20"/>
        </w:rPr>
        <w:t>]</w:t>
      </w:r>
      <w:r w:rsidR="00865CA0">
        <w:rPr>
          <w:rFonts w:cs="MyriadPro-BoldIt"/>
          <w:bCs/>
          <w:color w:val="000000"/>
          <w:szCs w:val="20"/>
        </w:rPr>
        <w:t>”.</w:t>
      </w:r>
    </w:p>
    <w:p w14:paraId="275E7499" w14:textId="2FA5923B" w:rsidR="00613918" w:rsidRPr="00BC41C1" w:rsidRDefault="001129DB" w:rsidP="006C6A1F">
      <w:pPr>
        <w:pStyle w:val="Kop3"/>
      </w:pPr>
      <w:r>
        <w:t>Adres van de zetel (en eventueel website en emailadres)</w:t>
      </w:r>
    </w:p>
    <w:p w14:paraId="6DABE486" w14:textId="77777777" w:rsidR="00613918" w:rsidRPr="00BC41C1" w:rsidRDefault="001129DB" w:rsidP="00613918">
      <w:pPr>
        <w:autoSpaceDE w:val="0"/>
        <w:autoSpaceDN w:val="0"/>
        <w:adjustRightInd w:val="0"/>
        <w:spacing w:before="200" w:after="0"/>
        <w:rPr>
          <w:rFonts w:cs="MyriadPro-Light"/>
          <w:color w:val="000000"/>
          <w:szCs w:val="20"/>
        </w:rPr>
      </w:pPr>
      <w:r>
        <w:rPr>
          <w:rFonts w:cs="MyriadPro-Light"/>
          <w:color w:val="000000"/>
          <w:szCs w:val="20"/>
        </w:rPr>
        <w:t xml:space="preserve">De zetel is gevestigd te </w:t>
      </w:r>
      <w:r>
        <w:rPr>
          <w:rFonts w:cs="MyriadPro-BoldIt"/>
          <w:bCs/>
          <w:color w:val="000000"/>
          <w:szCs w:val="20"/>
        </w:rPr>
        <w:t>[</w:t>
      </w:r>
      <w:r w:rsidRPr="007F5885">
        <w:rPr>
          <w:rFonts w:cs="MyriadPro-BoldIt"/>
          <w:bCs/>
          <w:i/>
          <w:color w:val="000000"/>
          <w:szCs w:val="20"/>
        </w:rPr>
        <w:t>postcode, gemeente, straat en huisnummer</w:t>
      </w:r>
      <w:r>
        <w:rPr>
          <w:rFonts w:cs="MyriadPro-BoldIt"/>
          <w:bCs/>
          <w:color w:val="000000"/>
          <w:szCs w:val="20"/>
        </w:rPr>
        <w:t>], gelegen in het [</w:t>
      </w:r>
      <w:r w:rsidRPr="002D5674">
        <w:rPr>
          <w:rFonts w:cs="MyriadPro-BoldIt"/>
          <w:bCs/>
          <w:i/>
          <w:color w:val="000000"/>
          <w:szCs w:val="20"/>
        </w:rPr>
        <w:t>Vlaams of Brussels Hoofdstedelijk Gewest</w:t>
      </w:r>
      <w:r>
        <w:rPr>
          <w:rFonts w:cs="MyriadPro-BoldIt"/>
          <w:bCs/>
          <w:color w:val="000000"/>
          <w:szCs w:val="20"/>
        </w:rPr>
        <w:t>]</w:t>
      </w:r>
      <w:r w:rsidRPr="00910221">
        <w:rPr>
          <w:rFonts w:cs="MyriadPro-BoldIt"/>
          <w:bCs/>
          <w:color w:val="000000"/>
          <w:szCs w:val="20"/>
        </w:rPr>
        <w:t>.</w:t>
      </w:r>
    </w:p>
    <w:p w14:paraId="766AEBCD" w14:textId="77777777" w:rsidR="00ED3047" w:rsidRDefault="001129DB" w:rsidP="00FE49E0">
      <w:r>
        <w:t>H</w:t>
      </w:r>
      <w:r w:rsidRPr="00BC41C1">
        <w:t>e</w:t>
      </w:r>
      <w:r>
        <w:t>t</w:t>
      </w:r>
      <w:r w:rsidRPr="00BC41C1">
        <w:t xml:space="preserve"> bestuur</w:t>
      </w:r>
      <w:r>
        <w:t>sorgaan</w:t>
      </w:r>
      <w:r w:rsidRPr="00BC41C1">
        <w:t xml:space="preserve"> heeft de bevoegdheid om de zetel te verplaatsen naar iedere plaats binnen het Nederlands taalgebied en de nodige openbaarmakingsvereisten te vervullen.</w:t>
      </w:r>
    </w:p>
    <w:p w14:paraId="351221DF" w14:textId="77777777" w:rsidR="00ED549D" w:rsidRDefault="001129DB" w:rsidP="00F84992">
      <w:r>
        <w:t>De website van vereniging is: ………….,</w:t>
      </w:r>
    </w:p>
    <w:p w14:paraId="2794A317" w14:textId="3ED4BB34" w:rsidR="004050BA" w:rsidRDefault="001129DB" w:rsidP="00F84992">
      <w:r>
        <w:t>Het  emailadres:</w:t>
      </w:r>
      <w:r w:rsidR="003C2777">
        <w:t xml:space="preserve"> </w:t>
      </w:r>
      <w:r>
        <w:t>…………….</w:t>
      </w:r>
    </w:p>
    <w:p w14:paraId="3360206A" w14:textId="75D843FE" w:rsidR="00613918" w:rsidRPr="00BC41C1" w:rsidRDefault="00F00781" w:rsidP="006C6A1F">
      <w:pPr>
        <w:pStyle w:val="Kop3"/>
      </w:pPr>
      <w:r>
        <w:t>Doel en voorwerp</w:t>
      </w:r>
    </w:p>
    <w:p w14:paraId="4E63A151" w14:textId="4776C8D9" w:rsidR="00713CEB" w:rsidRPr="00713CEB" w:rsidRDefault="001129DB" w:rsidP="00713CEB">
      <w:pPr>
        <w:autoSpaceDE w:val="0"/>
        <w:autoSpaceDN w:val="0"/>
        <w:adjustRightInd w:val="0"/>
        <w:spacing w:before="200" w:after="0"/>
        <w:rPr>
          <w:rFonts w:cs="MyriadPro-Light"/>
          <w:iCs/>
          <w:color w:val="000000"/>
          <w:szCs w:val="20"/>
        </w:rPr>
      </w:pPr>
      <w:r w:rsidRPr="00A71051">
        <w:rPr>
          <w:rFonts w:cs="MyriadPro-Light"/>
          <w:iCs/>
          <w:color w:val="000000"/>
          <w:szCs w:val="20"/>
        </w:rPr>
        <w:t xml:space="preserve">De vereniging heeft </w:t>
      </w:r>
      <w:r w:rsidR="005052A0" w:rsidRPr="005052A0">
        <w:rPr>
          <w:rFonts w:cs="MyriadPro-Light"/>
          <w:iCs/>
          <w:color w:val="000000"/>
          <w:szCs w:val="20"/>
        </w:rPr>
        <w:t>als doelstelling dat leerling</w:t>
      </w:r>
      <w:r w:rsidR="00E64E35">
        <w:rPr>
          <w:rFonts w:cs="MyriadPro-Light"/>
          <w:iCs/>
          <w:color w:val="000000"/>
          <w:szCs w:val="20"/>
        </w:rPr>
        <w:t>en</w:t>
      </w:r>
      <w:r w:rsidR="005052A0" w:rsidRPr="005052A0">
        <w:rPr>
          <w:rFonts w:cs="MyriadPro-Light"/>
          <w:iCs/>
          <w:color w:val="000000"/>
          <w:szCs w:val="20"/>
        </w:rPr>
        <w:t xml:space="preserve"> </w:t>
      </w:r>
      <w:r w:rsidR="00FF45E0" w:rsidRPr="00FF45E0">
        <w:rPr>
          <w:rFonts w:cs="MyriadPro-Light"/>
          <w:iCs/>
          <w:color w:val="000000"/>
          <w:szCs w:val="20"/>
        </w:rPr>
        <w:t>met specifieke onderwijsbehoefte</w:t>
      </w:r>
      <w:r w:rsidR="00213FC5">
        <w:rPr>
          <w:rFonts w:cs="MyriadPro-Light"/>
          <w:iCs/>
          <w:color w:val="000000"/>
          <w:szCs w:val="20"/>
        </w:rPr>
        <w:t>n</w:t>
      </w:r>
      <w:r w:rsidR="00FF45E0" w:rsidRPr="00FF45E0">
        <w:rPr>
          <w:rFonts w:cs="MyriadPro-Light"/>
          <w:iCs/>
          <w:color w:val="000000"/>
          <w:szCs w:val="20"/>
        </w:rPr>
        <w:t xml:space="preserve"> </w:t>
      </w:r>
      <w:r w:rsidR="0094177F" w:rsidRPr="0094177F">
        <w:rPr>
          <w:rFonts w:cs="MyriadPro-Light"/>
          <w:iCs/>
          <w:color w:val="000000"/>
          <w:szCs w:val="20"/>
        </w:rPr>
        <w:t>in het gewoon basis- en secundair onderwijs die beschik</w:t>
      </w:r>
      <w:r w:rsidR="00213FC5">
        <w:rPr>
          <w:rFonts w:cs="MyriadPro-Light"/>
          <w:iCs/>
          <w:color w:val="000000"/>
          <w:szCs w:val="20"/>
        </w:rPr>
        <w:t>ken</w:t>
      </w:r>
      <w:r w:rsidR="0094177F" w:rsidRPr="0094177F">
        <w:rPr>
          <w:rFonts w:cs="MyriadPro-Light"/>
          <w:iCs/>
          <w:color w:val="000000"/>
          <w:szCs w:val="20"/>
        </w:rPr>
        <w:t xml:space="preserve"> over een GC-verslag, IAC-verslag of OV</w:t>
      </w:r>
      <w:r w:rsidR="00D23EF8">
        <w:rPr>
          <w:rFonts w:cs="MyriadPro-Light"/>
          <w:iCs/>
          <w:color w:val="000000"/>
          <w:szCs w:val="20"/>
        </w:rPr>
        <w:t>4</w:t>
      </w:r>
      <w:r w:rsidR="0094177F" w:rsidRPr="0094177F">
        <w:rPr>
          <w:rFonts w:cs="MyriadPro-Light"/>
          <w:iCs/>
          <w:color w:val="000000"/>
          <w:szCs w:val="20"/>
        </w:rPr>
        <w:t>-verslag</w:t>
      </w:r>
      <w:r w:rsidR="0094177F">
        <w:rPr>
          <w:rFonts w:cs="MyriadPro-Light"/>
          <w:iCs/>
          <w:color w:val="000000"/>
          <w:szCs w:val="20"/>
        </w:rPr>
        <w:t xml:space="preserve"> </w:t>
      </w:r>
      <w:r w:rsidR="005052A0" w:rsidRPr="005052A0">
        <w:rPr>
          <w:rFonts w:cs="MyriadPro-Light"/>
          <w:iCs/>
          <w:color w:val="000000"/>
          <w:szCs w:val="20"/>
        </w:rPr>
        <w:t xml:space="preserve">in </w:t>
      </w:r>
      <w:r w:rsidR="0052464F">
        <w:rPr>
          <w:rFonts w:cs="MyriadPro-Light"/>
          <w:iCs/>
          <w:color w:val="000000"/>
          <w:szCs w:val="20"/>
        </w:rPr>
        <w:t>haar werkingsgebied</w:t>
      </w:r>
      <w:r w:rsidR="005052A0" w:rsidRPr="005052A0">
        <w:rPr>
          <w:rFonts w:cs="MyriadPro-Light"/>
          <w:iCs/>
          <w:color w:val="000000"/>
          <w:szCs w:val="20"/>
        </w:rPr>
        <w:t xml:space="preserve"> </w:t>
      </w:r>
      <w:r w:rsidR="00DB599B">
        <w:rPr>
          <w:rFonts w:cs="MyriadPro-Light"/>
          <w:iCs/>
          <w:color w:val="000000"/>
          <w:szCs w:val="20"/>
        </w:rPr>
        <w:t>kwaliteitsvolle</w:t>
      </w:r>
      <w:r w:rsidR="005052A0" w:rsidRPr="005052A0">
        <w:rPr>
          <w:rFonts w:cs="MyriadPro-Light"/>
          <w:iCs/>
          <w:color w:val="000000"/>
          <w:szCs w:val="20"/>
        </w:rPr>
        <w:t xml:space="preserve"> </w:t>
      </w:r>
      <w:r w:rsidR="00213FC5">
        <w:rPr>
          <w:rFonts w:cs="MyriadPro-Light"/>
          <w:iCs/>
          <w:color w:val="000000"/>
          <w:szCs w:val="20"/>
        </w:rPr>
        <w:t>leer</w:t>
      </w:r>
      <w:r w:rsidR="005052A0" w:rsidRPr="005052A0">
        <w:rPr>
          <w:rFonts w:cs="MyriadPro-Light"/>
          <w:iCs/>
          <w:color w:val="000000"/>
          <w:szCs w:val="20"/>
        </w:rPr>
        <w:t xml:space="preserve">ondersteuning </w:t>
      </w:r>
      <w:r w:rsidR="00A74F76" w:rsidRPr="005052A0">
        <w:rPr>
          <w:rFonts w:cs="MyriadPro-Light"/>
          <w:iCs/>
          <w:color w:val="000000"/>
          <w:szCs w:val="20"/>
        </w:rPr>
        <w:t>krijg</w:t>
      </w:r>
      <w:r w:rsidR="00A74F76">
        <w:rPr>
          <w:rFonts w:cs="MyriadPro-Light"/>
          <w:iCs/>
          <w:color w:val="000000"/>
          <w:szCs w:val="20"/>
        </w:rPr>
        <w:t>en</w:t>
      </w:r>
      <w:r w:rsidR="00D23EF8">
        <w:rPr>
          <w:rFonts w:cs="MyriadPro-Light"/>
          <w:iCs/>
          <w:color w:val="000000"/>
          <w:szCs w:val="20"/>
        </w:rPr>
        <w:t>,</w:t>
      </w:r>
      <w:r w:rsidR="00A74F76">
        <w:rPr>
          <w:rFonts w:cs="MyriadPro-Light"/>
          <w:iCs/>
          <w:color w:val="000000"/>
          <w:szCs w:val="20"/>
        </w:rPr>
        <w:t xml:space="preserve"> </w:t>
      </w:r>
      <w:r w:rsidR="00213FC5" w:rsidRPr="00213FC5">
        <w:rPr>
          <w:rFonts w:cs="MyriadPro-Light"/>
          <w:iCs/>
          <w:color w:val="000000"/>
          <w:szCs w:val="20"/>
        </w:rPr>
        <w:t>waarbij de competenties van leerkrachten en schoolteams in het begeleiden van leerlingen met specifieke onderwijsbehoeften en het creëren van een inclusieve klaspraktijk en schoolcultuur versterkt worden</w:t>
      </w:r>
      <w:r w:rsidR="005052A0" w:rsidRPr="005052A0">
        <w:rPr>
          <w:rFonts w:cs="MyriadPro-Light"/>
          <w:iCs/>
          <w:color w:val="000000"/>
          <w:szCs w:val="20"/>
        </w:rPr>
        <w:t>.</w:t>
      </w:r>
      <w:r w:rsidR="00AF750F">
        <w:rPr>
          <w:rFonts w:cs="MyriadPro-Light"/>
          <w:iCs/>
          <w:color w:val="000000"/>
          <w:szCs w:val="20"/>
        </w:rPr>
        <w:t xml:space="preserve"> </w:t>
      </w:r>
      <w:r w:rsidR="00713CEB" w:rsidRPr="00713CEB">
        <w:rPr>
          <w:rFonts w:cs="MyriadPro-Light"/>
          <w:iCs/>
          <w:color w:val="000000"/>
          <w:szCs w:val="20"/>
        </w:rPr>
        <w:t xml:space="preserve">Het voorwerp, ofwel de concrete activiteiten waarmee de </w:t>
      </w:r>
      <w:r w:rsidR="00BC110A" w:rsidRPr="00727355">
        <w:rPr>
          <w:rFonts w:cs="MyriadPro-Light"/>
          <w:iCs/>
          <w:color w:val="000000"/>
          <w:szCs w:val="20"/>
        </w:rPr>
        <w:t xml:space="preserve">vereniging </w:t>
      </w:r>
      <w:r w:rsidR="00713CEB" w:rsidRPr="00713CEB">
        <w:rPr>
          <w:rFonts w:cs="MyriadPro-Light"/>
          <w:iCs/>
          <w:color w:val="000000"/>
          <w:szCs w:val="20"/>
        </w:rPr>
        <w:t>haar doelstelling verwezenlijkt, zijn onder meer:</w:t>
      </w:r>
    </w:p>
    <w:p w14:paraId="55A20AA7" w14:textId="49E0CB5C" w:rsidR="00813824" w:rsidRDefault="007B7649" w:rsidP="00813824">
      <w:pPr>
        <w:pStyle w:val="Lijstalinea"/>
        <w:numPr>
          <w:ilvl w:val="0"/>
          <w:numId w:val="6"/>
        </w:numPr>
        <w:autoSpaceDE w:val="0"/>
        <w:autoSpaceDN w:val="0"/>
        <w:adjustRightInd w:val="0"/>
        <w:spacing w:before="200" w:after="0"/>
        <w:rPr>
          <w:rFonts w:cs="MyriadPro-Light"/>
          <w:iCs/>
          <w:color w:val="000000"/>
          <w:szCs w:val="20"/>
        </w:rPr>
      </w:pPr>
      <w:r>
        <w:rPr>
          <w:rFonts w:cs="MyriadPro-Light"/>
          <w:iCs/>
          <w:color w:val="000000"/>
          <w:szCs w:val="20"/>
        </w:rPr>
        <w:t>h</w:t>
      </w:r>
      <w:r w:rsidR="007533C2">
        <w:rPr>
          <w:rFonts w:cs="MyriadPro-Light"/>
          <w:iCs/>
          <w:color w:val="000000"/>
          <w:szCs w:val="20"/>
        </w:rPr>
        <w:t xml:space="preserve">et bieden van </w:t>
      </w:r>
      <w:r w:rsidR="00491766" w:rsidRPr="00A71051">
        <w:rPr>
          <w:rFonts w:cs="MyriadPro-Light"/>
          <w:iCs/>
          <w:color w:val="000000"/>
          <w:szCs w:val="20"/>
        </w:rPr>
        <w:t>leersteun</w:t>
      </w:r>
      <w:r w:rsidR="00813824">
        <w:rPr>
          <w:rFonts w:cs="MyriadPro-Light"/>
          <w:iCs/>
          <w:color w:val="000000"/>
          <w:szCs w:val="20"/>
        </w:rPr>
        <w:t xml:space="preserve"> die:</w:t>
      </w:r>
    </w:p>
    <w:p w14:paraId="38C068E7" w14:textId="0219E59F" w:rsidR="00813824" w:rsidRPr="00813824" w:rsidRDefault="00813824" w:rsidP="00F84992">
      <w:pPr>
        <w:pStyle w:val="Lijstalinea"/>
        <w:numPr>
          <w:ilvl w:val="1"/>
          <w:numId w:val="6"/>
        </w:numPr>
        <w:autoSpaceDE w:val="0"/>
        <w:autoSpaceDN w:val="0"/>
        <w:adjustRightInd w:val="0"/>
        <w:spacing w:before="200" w:after="0"/>
        <w:rPr>
          <w:rFonts w:cs="MyriadPro-Light"/>
          <w:iCs/>
          <w:color w:val="000000"/>
          <w:szCs w:val="20"/>
        </w:rPr>
      </w:pPr>
      <w:r>
        <w:rPr>
          <w:rFonts w:cs="MyriadPro-Light"/>
          <w:iCs/>
          <w:color w:val="000000"/>
          <w:szCs w:val="20"/>
        </w:rPr>
        <w:lastRenderedPageBreak/>
        <w:t xml:space="preserve">die </w:t>
      </w:r>
      <w:r w:rsidRPr="00813824">
        <w:rPr>
          <w:rFonts w:cs="MyriadPro-Light"/>
          <w:iCs/>
          <w:color w:val="000000"/>
          <w:szCs w:val="20"/>
        </w:rPr>
        <w:t>de maximale ontplooiing, de leerwinst, het welbevinden, de zelfredzaamheid en de volwaardige participatie bevordert van leerlingen met specifieke onderwijsbehoeften in het gewoon basis- en secundair onderwijs die beschikken over een GC-verslag, IAC-verslag of OV4-verslag;</w:t>
      </w:r>
    </w:p>
    <w:p w14:paraId="48854860" w14:textId="617C36E5" w:rsidR="00813824" w:rsidRPr="00813824" w:rsidRDefault="00813824" w:rsidP="00F84992">
      <w:pPr>
        <w:pStyle w:val="Lijstalinea"/>
        <w:numPr>
          <w:ilvl w:val="1"/>
          <w:numId w:val="6"/>
        </w:numPr>
        <w:autoSpaceDE w:val="0"/>
        <w:autoSpaceDN w:val="0"/>
        <w:adjustRightInd w:val="0"/>
        <w:spacing w:before="200" w:after="0"/>
        <w:rPr>
          <w:rFonts w:cs="MyriadPro-Light"/>
          <w:iCs/>
          <w:color w:val="000000"/>
          <w:szCs w:val="20"/>
        </w:rPr>
      </w:pPr>
      <w:r w:rsidRPr="00813824">
        <w:rPr>
          <w:rFonts w:cs="MyriadPro-Light"/>
          <w:iCs/>
          <w:color w:val="000000"/>
          <w:szCs w:val="20"/>
        </w:rPr>
        <w:t>de competenties versterkt van leerkrachten en schoolteams in scholen voor gewoon basis- en secundair onderwijs in het begeleiden van leerlingen met specifieke onderwijsbehoeften en het creëren van een inclusieve klaspraktijk en schoolcultuur;</w:t>
      </w:r>
    </w:p>
    <w:p w14:paraId="0E3CF0C0" w14:textId="170073FC" w:rsidR="00813824" w:rsidRDefault="00813824" w:rsidP="00F84992">
      <w:pPr>
        <w:pStyle w:val="Lijstalinea"/>
        <w:numPr>
          <w:ilvl w:val="1"/>
          <w:numId w:val="6"/>
        </w:numPr>
        <w:autoSpaceDE w:val="0"/>
        <w:autoSpaceDN w:val="0"/>
        <w:adjustRightInd w:val="0"/>
        <w:spacing w:before="200" w:after="0"/>
        <w:rPr>
          <w:rFonts w:cs="MyriadPro-Light"/>
          <w:iCs/>
          <w:color w:val="000000"/>
          <w:szCs w:val="20"/>
        </w:rPr>
      </w:pPr>
      <w:r w:rsidRPr="00813824">
        <w:rPr>
          <w:rFonts w:cs="MyriadPro-Light"/>
          <w:iCs/>
          <w:color w:val="000000"/>
          <w:szCs w:val="20"/>
        </w:rPr>
        <w:t>leerlinggericht, leerkrachtgericht of teamgericht ingezet wordt</w:t>
      </w:r>
      <w:r w:rsidR="00737358">
        <w:rPr>
          <w:rFonts w:cs="MyriadPro-Light"/>
          <w:iCs/>
          <w:color w:val="000000"/>
          <w:szCs w:val="20"/>
        </w:rPr>
        <w:t>;</w:t>
      </w:r>
    </w:p>
    <w:p w14:paraId="3E59A1DE" w14:textId="73939E28" w:rsidR="008F755E" w:rsidRPr="00521637" w:rsidRDefault="007B7649" w:rsidP="00521637">
      <w:pPr>
        <w:pStyle w:val="Lijstalinea"/>
        <w:numPr>
          <w:ilvl w:val="0"/>
          <w:numId w:val="6"/>
        </w:numPr>
        <w:autoSpaceDE w:val="0"/>
        <w:autoSpaceDN w:val="0"/>
        <w:adjustRightInd w:val="0"/>
        <w:spacing w:before="200" w:after="0"/>
        <w:rPr>
          <w:rFonts w:cs="MyriadPro-Light"/>
          <w:iCs/>
          <w:color w:val="000000"/>
          <w:szCs w:val="20"/>
        </w:rPr>
      </w:pPr>
      <w:r w:rsidRPr="00521637">
        <w:rPr>
          <w:rFonts w:cs="MyriadPro-Light"/>
          <w:iCs/>
          <w:color w:val="000000"/>
          <w:szCs w:val="20"/>
        </w:rPr>
        <w:t>b</w:t>
      </w:r>
      <w:r w:rsidR="008F755E" w:rsidRPr="00521637">
        <w:rPr>
          <w:rFonts w:cs="MyriadPro-Light"/>
          <w:iCs/>
          <w:color w:val="000000"/>
          <w:szCs w:val="20"/>
        </w:rPr>
        <w:t>orgen en ontwikkelen van zowel onderwijskundige expertise, handicap-specifieke expertise, inclusie-expertise als expertise op het vlak van coaching</w:t>
      </w:r>
      <w:r w:rsidR="00521637" w:rsidRPr="00521637">
        <w:rPr>
          <w:rFonts w:cs="MyriadPro-Light"/>
          <w:iCs/>
          <w:color w:val="000000"/>
          <w:szCs w:val="20"/>
        </w:rPr>
        <w:t>,</w:t>
      </w:r>
      <w:r w:rsidR="005862C6" w:rsidRPr="00521637">
        <w:rPr>
          <w:rFonts w:cs="MyriadPro-Light"/>
          <w:iCs/>
          <w:color w:val="000000"/>
          <w:szCs w:val="20"/>
        </w:rPr>
        <w:t xml:space="preserve"> die nodig is om leersteun te bieden</w:t>
      </w:r>
      <w:r w:rsidR="00521637" w:rsidRPr="00521637">
        <w:rPr>
          <w:rFonts w:cs="MyriadPro-Light"/>
          <w:iCs/>
          <w:color w:val="000000"/>
          <w:szCs w:val="20"/>
        </w:rPr>
        <w:t xml:space="preserve"> en continu inzetten op professionalisering van het team</w:t>
      </w:r>
      <w:r w:rsidR="00EB1CB6">
        <w:rPr>
          <w:rFonts w:cs="MyriadPro-Light"/>
          <w:iCs/>
          <w:color w:val="000000"/>
          <w:szCs w:val="20"/>
        </w:rPr>
        <w:t xml:space="preserve">. Hiervoor betrekt het de </w:t>
      </w:r>
      <w:r w:rsidR="00521637" w:rsidRPr="00521637">
        <w:rPr>
          <w:rFonts w:cs="MyriadPro-Light"/>
          <w:iCs/>
          <w:color w:val="000000"/>
          <w:szCs w:val="20"/>
        </w:rPr>
        <w:t>daarbij relevante partners</w:t>
      </w:r>
      <w:r w:rsidRPr="00521637">
        <w:rPr>
          <w:rFonts w:cs="MyriadPro-Light"/>
          <w:iCs/>
          <w:color w:val="000000"/>
          <w:szCs w:val="20"/>
        </w:rPr>
        <w:t>;</w:t>
      </w:r>
    </w:p>
    <w:p w14:paraId="4CD71255" w14:textId="77777777" w:rsidR="00F16E48" w:rsidRPr="00B36BA3" w:rsidRDefault="005B25FF" w:rsidP="00713CEB">
      <w:pPr>
        <w:pStyle w:val="Lijstalinea"/>
        <w:numPr>
          <w:ilvl w:val="0"/>
          <w:numId w:val="6"/>
        </w:numPr>
        <w:autoSpaceDE w:val="0"/>
        <w:autoSpaceDN w:val="0"/>
        <w:adjustRightInd w:val="0"/>
        <w:spacing w:before="200" w:after="0"/>
        <w:rPr>
          <w:rFonts w:cs="MyriadPro-Light"/>
          <w:iCs/>
          <w:color w:val="000000"/>
          <w:szCs w:val="20"/>
        </w:rPr>
      </w:pPr>
      <w:r>
        <w:rPr>
          <w:rFonts w:cs="MyriadPro-Light"/>
          <w:iCs/>
          <w:color w:val="000000"/>
          <w:szCs w:val="20"/>
        </w:rPr>
        <w:t xml:space="preserve">samenwerkingsrelaties uitbouwen </w:t>
      </w:r>
      <w:r w:rsidRPr="000D3C83">
        <w:rPr>
          <w:rFonts w:cs="MyriadPro-Light"/>
          <w:iCs/>
          <w:color w:val="000000"/>
          <w:szCs w:val="20"/>
        </w:rPr>
        <w:t xml:space="preserve">minstens met de scholen voor gewoon onderwijs, de betrokken centra voor leerlingenbegeleiding, de pedagogische begeleidingsdiensten, scholen voor buitengewoon onderwijs, welzijnspartners en andere relevante partners, dit voor het voorzien </w:t>
      </w:r>
      <w:r w:rsidRPr="00B36BA3">
        <w:rPr>
          <w:rFonts w:cs="MyriadPro-Light"/>
          <w:iCs/>
          <w:color w:val="000000"/>
          <w:szCs w:val="20"/>
        </w:rPr>
        <w:t>van leersteun, alsook voor expertiseontwikkeling en expertisedeling;</w:t>
      </w:r>
    </w:p>
    <w:p w14:paraId="75D53C5A" w14:textId="0E4A20C0" w:rsidR="009D6776" w:rsidRPr="00B36BA3" w:rsidRDefault="009D6776" w:rsidP="00713CEB">
      <w:pPr>
        <w:pStyle w:val="Lijstalinea"/>
        <w:numPr>
          <w:ilvl w:val="0"/>
          <w:numId w:val="6"/>
        </w:numPr>
        <w:autoSpaceDE w:val="0"/>
        <w:autoSpaceDN w:val="0"/>
        <w:adjustRightInd w:val="0"/>
        <w:spacing w:before="200" w:after="0"/>
        <w:rPr>
          <w:rFonts w:cs="MyriadPro-Light"/>
          <w:iCs/>
          <w:color w:val="000000"/>
          <w:szCs w:val="20"/>
        </w:rPr>
      </w:pPr>
      <w:r w:rsidRPr="00B36BA3">
        <w:rPr>
          <w:rFonts w:cs="MyriadPro-Light"/>
          <w:iCs/>
          <w:color w:val="000000"/>
          <w:szCs w:val="20"/>
        </w:rPr>
        <w:t>[</w:t>
      </w:r>
      <w:r w:rsidRPr="00B36BA3">
        <w:rPr>
          <w:rFonts w:cs="MyriadPro-Light"/>
          <w:i/>
          <w:color w:val="000000"/>
          <w:szCs w:val="20"/>
        </w:rPr>
        <w:t>aanvulling</w:t>
      </w:r>
      <w:r w:rsidRPr="00B36BA3">
        <w:rPr>
          <w:rFonts w:cs="MyriadPro-Light"/>
          <w:iCs/>
          <w:color w:val="000000"/>
          <w:szCs w:val="20"/>
        </w:rPr>
        <w:t xml:space="preserve"> </w:t>
      </w:r>
      <w:r w:rsidRPr="00B36BA3">
        <w:rPr>
          <w:rFonts w:cs="MyriadPro-Light"/>
          <w:i/>
          <w:color w:val="000000"/>
          <w:szCs w:val="20"/>
        </w:rPr>
        <w:t>opsomming activiteiten</w:t>
      </w:r>
      <w:r w:rsidRPr="00B36BA3">
        <w:rPr>
          <w:rFonts w:cs="MyriadPro-Light"/>
          <w:iCs/>
          <w:color w:val="000000"/>
          <w:szCs w:val="20"/>
        </w:rPr>
        <w:t>]</w:t>
      </w:r>
    </w:p>
    <w:p w14:paraId="3C29E0B0" w14:textId="7CD5CEE4" w:rsidR="0013728F" w:rsidRPr="00584B61" w:rsidRDefault="0013728F" w:rsidP="0013728F">
      <w:pPr>
        <w:autoSpaceDE w:val="0"/>
        <w:autoSpaceDN w:val="0"/>
        <w:adjustRightInd w:val="0"/>
        <w:spacing w:before="200" w:after="0"/>
        <w:rPr>
          <w:rFonts w:cs="MyriadPro-Light"/>
          <w:iCs/>
          <w:color w:val="000000"/>
          <w:szCs w:val="20"/>
        </w:rPr>
      </w:pPr>
      <w:r w:rsidRPr="00727355">
        <w:rPr>
          <w:rFonts w:cs="MyriadPro-Light"/>
          <w:iCs/>
          <w:color w:val="000000"/>
          <w:szCs w:val="20"/>
        </w:rPr>
        <w:t>Daar</w:t>
      </w:r>
      <w:r>
        <w:rPr>
          <w:rFonts w:cs="MyriadPro-Light"/>
          <w:iCs/>
          <w:color w:val="000000"/>
          <w:szCs w:val="20"/>
        </w:rPr>
        <w:t>naast</w:t>
      </w:r>
      <w:r w:rsidRPr="00727355">
        <w:rPr>
          <w:rFonts w:cs="MyriadPro-Light"/>
          <w:iCs/>
          <w:color w:val="000000"/>
          <w:szCs w:val="20"/>
        </w:rPr>
        <w:t xml:space="preserve"> kan de vzw alle activiteiten ontplooien die rechtstreeks of onrechtstreeks bijdragen tot de verwezenlijking van voormeld belangeloos doel, met inbegrip van commerciële en winstgevende activiteiten, waarvan de opbrengsten te allen tijde volledig worden bestemd voor de verwezenlijking van het belangeloos doel.</w:t>
      </w:r>
    </w:p>
    <w:p w14:paraId="6626F887" w14:textId="40FBEDCE" w:rsidR="00727355" w:rsidRDefault="001129DB" w:rsidP="00727355">
      <w:pPr>
        <w:autoSpaceDE w:val="0"/>
        <w:autoSpaceDN w:val="0"/>
        <w:adjustRightInd w:val="0"/>
        <w:spacing w:before="200" w:after="0"/>
        <w:rPr>
          <w:rFonts w:cs="MyriadPro-Light"/>
          <w:iCs/>
          <w:color w:val="000000"/>
          <w:szCs w:val="20"/>
        </w:rPr>
      </w:pPr>
      <w:r w:rsidRPr="00727355">
        <w:rPr>
          <w:rFonts w:cs="MyriadPro-Light"/>
          <w:iCs/>
          <w:color w:val="000000"/>
          <w:szCs w:val="20"/>
        </w:rPr>
        <w:t>Zij zet zich belangloos in voor de bevordering van dit doel, en streeft hierbij geen rechtstreeks noch onrechtstreeks vermogensvoordeel na voor haar leden.</w:t>
      </w:r>
    </w:p>
    <w:p w14:paraId="7A661109" w14:textId="4C463E64" w:rsidR="008F7E46" w:rsidRPr="00BC41C1" w:rsidRDefault="005D7355" w:rsidP="008F7E46">
      <w:pPr>
        <w:pStyle w:val="Kop3"/>
      </w:pPr>
      <w:r>
        <w:t>Lidmaatschap</w:t>
      </w:r>
      <w:r w:rsidR="00F879B8">
        <w:t xml:space="preserve"> Katholiek Onderwijs Vlaanderen en katholieke identiteit</w:t>
      </w:r>
    </w:p>
    <w:p w14:paraId="0EA1D5A6" w14:textId="507AB0AE" w:rsidR="00690965" w:rsidRDefault="008F7E46" w:rsidP="001A3374">
      <w:r>
        <w:t xml:space="preserve">De vereniging is </w:t>
      </w:r>
      <w:r w:rsidR="000E4116">
        <w:t xml:space="preserve">toegetreden lid </w:t>
      </w:r>
      <w:r>
        <w:t xml:space="preserve">van </w:t>
      </w:r>
      <w:r w:rsidRPr="00530A37">
        <w:t>Katholiek Onderwijs Vlaanderen vzw (0451.895.383)</w:t>
      </w:r>
      <w:r>
        <w:t>.</w:t>
      </w:r>
      <w:r w:rsidR="00D043F3">
        <w:t xml:space="preserve"> Z</w:t>
      </w:r>
      <w:r w:rsidR="00190F11">
        <w:t>ij</w:t>
      </w:r>
      <w:r w:rsidR="00D043F3">
        <w:t xml:space="preserve"> leeft de rechten en plichten na die samenhangen met </w:t>
      </w:r>
      <w:r w:rsidR="00190F11">
        <w:t>dat</w:t>
      </w:r>
      <w:r w:rsidR="00D043F3">
        <w:t xml:space="preserve"> lidmaatschap.</w:t>
      </w:r>
      <w:r>
        <w:t xml:space="preserve"> </w:t>
      </w:r>
      <w:r w:rsidR="00565B9B">
        <w:t xml:space="preserve">Zij </w:t>
      </w:r>
      <w:r w:rsidR="00690965">
        <w:t xml:space="preserve">doet een beroep op de pedagogische begeleidingsdiensten van </w:t>
      </w:r>
      <w:r w:rsidR="00690965" w:rsidRPr="00530A37">
        <w:t>Katholiek Onderwijs Vlaanderen vzw</w:t>
      </w:r>
      <w:r w:rsidR="00690965">
        <w:t xml:space="preserve"> voor begeleiding</w:t>
      </w:r>
      <w:r w:rsidR="008E05F2">
        <w:t>,</w:t>
      </w:r>
      <w:r w:rsidR="00690965">
        <w:t xml:space="preserve"> ter realisatie van de vier doelstellingen zoals bedoeld in artikel 15 van het Kwaliteitsdecreet</w:t>
      </w:r>
      <w:r w:rsidR="00690965" w:rsidRPr="00C63F0D">
        <w:t xml:space="preserve"> van 8 mei 2009</w:t>
      </w:r>
      <w:r w:rsidR="00690965">
        <w:t>.</w:t>
      </w:r>
    </w:p>
    <w:p w14:paraId="0C7D4CB3" w14:textId="2AA9F36C" w:rsidR="005C67D9" w:rsidRPr="003D3582" w:rsidRDefault="00690965" w:rsidP="003D3582">
      <w:r>
        <w:t>De vereniging r</w:t>
      </w:r>
      <w:r w:rsidR="00565B9B">
        <w:t xml:space="preserve">icht haar werking in naar de principes van het katholiek opvoedingsproject, met name de katholieke dialoogschool. </w:t>
      </w:r>
      <w:r w:rsidR="00565B9B" w:rsidRPr="003C23F6">
        <w:t>Inclusief onderwijs is een wezenskenmerk van de katholieke dialoogschool</w:t>
      </w:r>
      <w:r w:rsidR="00565B9B">
        <w:t>.</w:t>
      </w:r>
      <w:r w:rsidR="00BF67C3">
        <w:t xml:space="preserve"> </w:t>
      </w:r>
      <w:r w:rsidR="00565B9B">
        <w:t xml:space="preserve">De vereniging is verantwoordelijk voor één of meerdere leersteuncentra. </w:t>
      </w:r>
      <w:r w:rsidR="00565B9B" w:rsidRPr="00565B9B">
        <w:t>De leersteuncentra hebben als opdracht om mee te bouwen aan inclusief onderwijs als hefboom voor een inclusieve samenleving.</w:t>
      </w:r>
      <w:r w:rsidR="00565B9B">
        <w:t xml:space="preserve"> </w:t>
      </w:r>
    </w:p>
    <w:p w14:paraId="61B21071" w14:textId="7889020D" w:rsidR="00613918" w:rsidRPr="00BC41C1" w:rsidRDefault="001129DB" w:rsidP="006C6A1F">
      <w:pPr>
        <w:pStyle w:val="Kop3"/>
      </w:pPr>
      <w:r w:rsidRPr="00BC41C1">
        <w:t>Duur</w:t>
      </w:r>
    </w:p>
    <w:p w14:paraId="072DB751" w14:textId="77777777" w:rsidR="00613918" w:rsidRPr="00BC41C1" w:rsidRDefault="001129DB" w:rsidP="00613918">
      <w:pPr>
        <w:autoSpaceDE w:val="0"/>
        <w:autoSpaceDN w:val="0"/>
        <w:adjustRightInd w:val="0"/>
        <w:spacing w:before="200" w:after="0"/>
        <w:rPr>
          <w:rFonts w:cs="MyriadPro-Light"/>
          <w:color w:val="000000"/>
          <w:szCs w:val="20"/>
        </w:rPr>
      </w:pPr>
      <w:r w:rsidRPr="00BC41C1">
        <w:rPr>
          <w:rFonts w:cs="MyriadPro-Light"/>
          <w:color w:val="000000"/>
          <w:szCs w:val="20"/>
        </w:rPr>
        <w:t>De vereniging is opgericht voor onbepaalde duur. Zij kan te allen tijde ontbonden worden.</w:t>
      </w:r>
    </w:p>
    <w:p w14:paraId="7FDE3FFD" w14:textId="75CA0DE2" w:rsidR="00613918" w:rsidRDefault="001129DB" w:rsidP="008F78B2">
      <w:pPr>
        <w:pStyle w:val="Kop1"/>
      </w:pPr>
      <w:r w:rsidRPr="00BC41C1">
        <w:t>Lidmaatschap</w:t>
      </w:r>
    </w:p>
    <w:p w14:paraId="63839102" w14:textId="054053F6" w:rsidR="006C6A1F" w:rsidRPr="006C6A1F" w:rsidRDefault="006C6A1F" w:rsidP="006C6A1F">
      <w:pPr>
        <w:pStyle w:val="Kop2"/>
      </w:pPr>
      <w:r>
        <w:t>Gewone leden</w:t>
      </w:r>
    </w:p>
    <w:p w14:paraId="0C49DB81" w14:textId="5A1C2A95" w:rsidR="00613918" w:rsidRPr="00BC41C1" w:rsidRDefault="003C2777" w:rsidP="006C6A1F">
      <w:pPr>
        <w:pStyle w:val="Kop3"/>
      </w:pPr>
      <w:r w:rsidRPr="003C2777">
        <w:t>Categorieën</w:t>
      </w:r>
      <w:r>
        <w:t xml:space="preserve"> van </w:t>
      </w:r>
      <w:r w:rsidR="001C7D02">
        <w:t xml:space="preserve">gewone </w:t>
      </w:r>
      <w:r>
        <w:t>l</w:t>
      </w:r>
      <w:r w:rsidR="001129DB" w:rsidRPr="00BC41C1">
        <w:t>eden</w:t>
      </w:r>
    </w:p>
    <w:p w14:paraId="78B52F33" w14:textId="23131F3B" w:rsidR="00BB54F9" w:rsidRDefault="001129DB" w:rsidP="0087397D">
      <w:pPr>
        <w:autoSpaceDE w:val="0"/>
        <w:autoSpaceDN w:val="0"/>
        <w:adjustRightInd w:val="0"/>
        <w:spacing w:before="200" w:after="0"/>
        <w:rPr>
          <w:rFonts w:cs="MyriadPro-Light"/>
          <w:color w:val="000000" w:themeColor="text1"/>
          <w:szCs w:val="20"/>
        </w:rPr>
      </w:pPr>
      <w:r w:rsidRPr="69507A96">
        <w:rPr>
          <w:rFonts w:cs="MyriadPro-Light"/>
          <w:color w:val="000000" w:themeColor="text1"/>
          <w:szCs w:val="20"/>
        </w:rPr>
        <w:t xml:space="preserve">De vereniging telt </w:t>
      </w:r>
      <w:r w:rsidR="0087397D" w:rsidRPr="69507A96">
        <w:rPr>
          <w:rFonts w:cs="MyriadPro-Light"/>
          <w:color w:val="000000" w:themeColor="text1"/>
          <w:szCs w:val="20"/>
        </w:rPr>
        <w:t xml:space="preserve">gewone, </w:t>
      </w:r>
      <w:r w:rsidRPr="69507A96">
        <w:rPr>
          <w:rFonts w:cs="MyriadPro-Light"/>
          <w:color w:val="000000" w:themeColor="text1"/>
          <w:szCs w:val="20"/>
        </w:rPr>
        <w:t>werkende leden</w:t>
      </w:r>
      <w:r w:rsidR="00C923E8" w:rsidRPr="69507A96">
        <w:rPr>
          <w:rFonts w:cs="MyriadPro-Light"/>
          <w:color w:val="000000" w:themeColor="text1"/>
          <w:szCs w:val="20"/>
        </w:rPr>
        <w:t xml:space="preserve"> (hierna “leden”)</w:t>
      </w:r>
      <w:r w:rsidRPr="69507A96">
        <w:rPr>
          <w:rFonts w:cs="MyriadPro-Light"/>
          <w:color w:val="000000" w:themeColor="text1"/>
          <w:szCs w:val="20"/>
        </w:rPr>
        <w:t>. Het aantal leden is onbeperkt, maar moet ten minste [</w:t>
      </w:r>
      <w:r w:rsidRPr="69507A96">
        <w:rPr>
          <w:rFonts w:cs="MyriadPro-Light"/>
          <w:i/>
          <w:iCs/>
          <w:color w:val="000000" w:themeColor="text1"/>
          <w:szCs w:val="20"/>
        </w:rPr>
        <w:t>getal</w:t>
      </w:r>
      <w:r w:rsidR="00AA1891">
        <w:rPr>
          <w:rFonts w:cs="MyriadPro-Light"/>
          <w:i/>
          <w:iCs/>
          <w:color w:val="000000" w:themeColor="text1"/>
          <w:szCs w:val="20"/>
        </w:rPr>
        <w:t xml:space="preserve">, </w:t>
      </w:r>
      <w:r w:rsidRPr="69507A96">
        <w:rPr>
          <w:rFonts w:cs="MyriadPro-Light"/>
          <w:i/>
          <w:iCs/>
          <w:color w:val="000000" w:themeColor="text1"/>
          <w:szCs w:val="20"/>
        </w:rPr>
        <w:t>maar suggestie om voldoende hoog te leggen</w:t>
      </w:r>
      <w:r w:rsidRPr="69507A96">
        <w:rPr>
          <w:rFonts w:cs="MyriadPro-Light"/>
          <w:color w:val="000000" w:themeColor="text1"/>
          <w:szCs w:val="20"/>
        </w:rPr>
        <w:t xml:space="preserve">] bedragen. </w:t>
      </w:r>
    </w:p>
    <w:p w14:paraId="41240D63" w14:textId="71D13A28" w:rsidR="00F71BDA" w:rsidRPr="00F71BDA" w:rsidRDefault="005170C1" w:rsidP="0087397D">
      <w:pPr>
        <w:autoSpaceDE w:val="0"/>
        <w:autoSpaceDN w:val="0"/>
        <w:adjustRightInd w:val="0"/>
        <w:spacing w:before="200" w:after="0"/>
        <w:rPr>
          <w:rFonts w:cs="MyriadPro-Light"/>
          <w:color w:val="000000"/>
          <w:szCs w:val="20"/>
        </w:rPr>
      </w:pPr>
      <w:r w:rsidRPr="69507A96">
        <w:rPr>
          <w:rFonts w:cs="MyriadPro-Light"/>
          <w:color w:val="000000" w:themeColor="text1"/>
          <w:szCs w:val="20"/>
        </w:rPr>
        <w:t xml:space="preserve">De leden worden onderverdeeld in </w:t>
      </w:r>
      <w:r w:rsidR="007E2309">
        <w:rPr>
          <w:rFonts w:cs="MyriadPro-Light"/>
          <w:color w:val="000000" w:themeColor="text1"/>
          <w:szCs w:val="20"/>
        </w:rPr>
        <w:t>drie</w:t>
      </w:r>
      <w:r w:rsidRPr="69507A96">
        <w:rPr>
          <w:rFonts w:cs="MyriadPro-Light"/>
          <w:color w:val="000000" w:themeColor="text1"/>
          <w:szCs w:val="20"/>
        </w:rPr>
        <w:t xml:space="preserve"> categorieën, namelijk “</w:t>
      </w:r>
      <w:r w:rsidRPr="000C5B03">
        <w:rPr>
          <w:rFonts w:cs="MyriadPro-Light"/>
          <w:color w:val="000000" w:themeColor="text1"/>
          <w:szCs w:val="20"/>
        </w:rPr>
        <w:t>leden gewoon onderwijs</w:t>
      </w:r>
      <w:r w:rsidRPr="69507A96">
        <w:rPr>
          <w:rFonts w:cs="MyriadPro-Light"/>
          <w:color w:val="000000" w:themeColor="text1"/>
          <w:szCs w:val="20"/>
        </w:rPr>
        <w:t>”</w:t>
      </w:r>
      <w:r w:rsidR="0087397D" w:rsidRPr="69507A96">
        <w:rPr>
          <w:rFonts w:cs="MyriadPro-Light"/>
          <w:color w:val="000000" w:themeColor="text1"/>
          <w:szCs w:val="20"/>
        </w:rPr>
        <w:t xml:space="preserve">, </w:t>
      </w:r>
      <w:r w:rsidR="005E6E17" w:rsidRPr="69507A96">
        <w:rPr>
          <w:rFonts w:cs="MyriadPro-Light"/>
          <w:color w:val="000000" w:themeColor="text1"/>
          <w:szCs w:val="20"/>
        </w:rPr>
        <w:t>“</w:t>
      </w:r>
      <w:r w:rsidR="0087397D" w:rsidRPr="000C5B03">
        <w:rPr>
          <w:rFonts w:cs="MyriadPro-Light"/>
          <w:color w:val="000000" w:themeColor="text1"/>
          <w:szCs w:val="20"/>
        </w:rPr>
        <w:t>leden buitengewoon onderwijs</w:t>
      </w:r>
      <w:r w:rsidR="0087397D" w:rsidRPr="69507A96">
        <w:rPr>
          <w:rFonts w:cs="MyriadPro-Light"/>
          <w:color w:val="000000" w:themeColor="text1"/>
          <w:szCs w:val="20"/>
        </w:rPr>
        <w:t>”</w:t>
      </w:r>
      <w:r w:rsidR="007E2309">
        <w:rPr>
          <w:rFonts w:cs="MyriadPro-Light"/>
          <w:color w:val="000000" w:themeColor="text1"/>
          <w:szCs w:val="20"/>
        </w:rPr>
        <w:t xml:space="preserve"> en</w:t>
      </w:r>
      <w:r w:rsidR="00093A3B">
        <w:rPr>
          <w:rFonts w:cs="MyriadPro-Light"/>
          <w:color w:val="000000" w:themeColor="text1"/>
          <w:szCs w:val="20"/>
        </w:rPr>
        <w:t xml:space="preserve"> “leden</w:t>
      </w:r>
      <w:r w:rsidR="00BB54F9">
        <w:rPr>
          <w:rFonts w:cs="MyriadPro-Light"/>
          <w:color w:val="000000" w:themeColor="text1"/>
          <w:szCs w:val="20"/>
        </w:rPr>
        <w:t xml:space="preserve"> </w:t>
      </w:r>
      <w:r w:rsidR="008925AC">
        <w:rPr>
          <w:rFonts w:cs="MyriadPro-Light"/>
          <w:color w:val="000000" w:themeColor="text1"/>
          <w:szCs w:val="20"/>
        </w:rPr>
        <w:t>gewoon en buitengewoon onderwijs</w:t>
      </w:r>
      <w:r w:rsidR="00093A3B">
        <w:rPr>
          <w:rFonts w:cs="MyriadPro-Light"/>
          <w:color w:val="000000" w:themeColor="text1"/>
          <w:szCs w:val="20"/>
        </w:rPr>
        <w:t>”</w:t>
      </w:r>
      <w:r w:rsidRPr="69507A96">
        <w:rPr>
          <w:rFonts w:cs="MyriadPro-Light"/>
          <w:color w:val="000000" w:themeColor="text1"/>
          <w:szCs w:val="20"/>
        </w:rPr>
        <w:t>.</w:t>
      </w:r>
      <w:r w:rsidR="0087397D" w:rsidRPr="69507A96">
        <w:rPr>
          <w:rFonts w:cs="MyriadPro-Light"/>
          <w:color w:val="000000" w:themeColor="text1"/>
          <w:szCs w:val="20"/>
        </w:rPr>
        <w:t xml:space="preserve"> </w:t>
      </w:r>
    </w:p>
    <w:p w14:paraId="535AFAED" w14:textId="3A655C79" w:rsidR="0087397D" w:rsidRPr="00F71BDA" w:rsidRDefault="0087397D" w:rsidP="0087397D">
      <w:pPr>
        <w:autoSpaceDE w:val="0"/>
        <w:autoSpaceDN w:val="0"/>
        <w:adjustRightInd w:val="0"/>
        <w:spacing w:before="200" w:after="0"/>
        <w:rPr>
          <w:rFonts w:cs="MyriadPro-Light"/>
          <w:color w:val="000000"/>
          <w:szCs w:val="20"/>
        </w:rPr>
      </w:pPr>
      <w:r w:rsidRPr="00F71BDA">
        <w:rPr>
          <w:rFonts w:cs="MyriadPro-Light"/>
          <w:color w:val="000000"/>
          <w:szCs w:val="20"/>
        </w:rPr>
        <w:t>L</w:t>
      </w:r>
      <w:r w:rsidRPr="000C5B03">
        <w:rPr>
          <w:rFonts w:cs="MyriadPro-Light"/>
          <w:color w:val="000000"/>
          <w:szCs w:val="20"/>
        </w:rPr>
        <w:t>eden gewoon onderwijs</w:t>
      </w:r>
      <w:r w:rsidRPr="00F71BDA">
        <w:rPr>
          <w:rFonts w:cs="MyriadPro-Light"/>
          <w:color w:val="000000"/>
          <w:szCs w:val="20"/>
        </w:rPr>
        <w:t xml:space="preserve"> zijn schoolbesturen die </w:t>
      </w:r>
      <w:r w:rsidR="008925AC">
        <w:rPr>
          <w:rFonts w:cs="MyriadPro-Light"/>
          <w:color w:val="000000"/>
          <w:szCs w:val="20"/>
        </w:rPr>
        <w:t>uitsluitend</w:t>
      </w:r>
      <w:r w:rsidR="0008492F">
        <w:rPr>
          <w:rFonts w:cs="MyriadPro-Light"/>
          <w:color w:val="000000"/>
          <w:szCs w:val="20"/>
        </w:rPr>
        <w:t xml:space="preserve"> </w:t>
      </w:r>
      <w:r w:rsidRPr="00F71BDA">
        <w:rPr>
          <w:rFonts w:cs="MyriadPro-Light"/>
          <w:color w:val="000000"/>
          <w:szCs w:val="20"/>
        </w:rPr>
        <w:t>verantwoordelijk voor (onderwijs)instellingen gewoon onderwijs</w:t>
      </w:r>
      <w:r w:rsidR="00F71BDA" w:rsidRPr="00F71BDA">
        <w:rPr>
          <w:rFonts w:cs="MyriadPro-Light"/>
          <w:color w:val="000000"/>
          <w:szCs w:val="20"/>
        </w:rPr>
        <w:t xml:space="preserve">. </w:t>
      </w:r>
      <w:r w:rsidRPr="00F71BDA">
        <w:rPr>
          <w:rFonts w:cs="MyriadPro-Light"/>
          <w:color w:val="000000"/>
          <w:szCs w:val="20"/>
        </w:rPr>
        <w:t>L</w:t>
      </w:r>
      <w:r w:rsidRPr="000C5B03">
        <w:rPr>
          <w:rFonts w:cs="MyriadPro-Light"/>
          <w:color w:val="000000"/>
          <w:szCs w:val="20"/>
        </w:rPr>
        <w:t>eden buitengewoon onderwijs</w:t>
      </w:r>
      <w:r w:rsidRPr="00F71BDA">
        <w:rPr>
          <w:rFonts w:cs="MyriadPro-Light"/>
          <w:color w:val="000000"/>
          <w:szCs w:val="20"/>
        </w:rPr>
        <w:t xml:space="preserve"> zijn schoolbesturen die uitsluitend verantwoordelijk voor (onderwijs)instellingen buitengewoon onderwijs</w:t>
      </w:r>
      <w:r w:rsidR="00F71BDA" w:rsidRPr="00F71BDA">
        <w:rPr>
          <w:rFonts w:cs="MyriadPro-Light"/>
          <w:color w:val="000000"/>
          <w:szCs w:val="20"/>
        </w:rPr>
        <w:t xml:space="preserve">. </w:t>
      </w:r>
      <w:r w:rsidR="008925AC">
        <w:rPr>
          <w:rFonts w:cs="MyriadPro-Light"/>
          <w:color w:val="000000" w:themeColor="text1"/>
          <w:szCs w:val="20"/>
        </w:rPr>
        <w:t>Leden gewoon en buitengewoon onderwijs zijn schoolbesturen</w:t>
      </w:r>
      <w:r w:rsidR="00406152">
        <w:rPr>
          <w:rFonts w:cs="MyriadPro-Light"/>
          <w:color w:val="000000" w:themeColor="text1"/>
          <w:szCs w:val="20"/>
        </w:rPr>
        <w:t xml:space="preserve"> die zowel </w:t>
      </w:r>
      <w:r w:rsidR="00406152" w:rsidRPr="00F71BDA">
        <w:rPr>
          <w:rFonts w:cs="MyriadPro-Light"/>
          <w:color w:val="000000"/>
          <w:szCs w:val="20"/>
        </w:rPr>
        <w:t xml:space="preserve">verantwoordelijk </w:t>
      </w:r>
      <w:r w:rsidR="001E27F0">
        <w:rPr>
          <w:rFonts w:cs="MyriadPro-Light"/>
          <w:color w:val="000000"/>
          <w:szCs w:val="20"/>
        </w:rPr>
        <w:t xml:space="preserve">zijn </w:t>
      </w:r>
      <w:r w:rsidR="00406152" w:rsidRPr="00F71BDA">
        <w:rPr>
          <w:rFonts w:cs="MyriadPro-Light"/>
          <w:color w:val="000000"/>
          <w:szCs w:val="20"/>
        </w:rPr>
        <w:t>voor (onderwijs)instellingen gewoon onderwijs</w:t>
      </w:r>
      <w:r w:rsidR="00D25DAD">
        <w:rPr>
          <w:rFonts w:cs="MyriadPro-Light"/>
          <w:color w:val="000000"/>
          <w:szCs w:val="20"/>
        </w:rPr>
        <w:t xml:space="preserve"> als</w:t>
      </w:r>
      <w:r w:rsidR="000303A0" w:rsidRPr="000303A0">
        <w:rPr>
          <w:rFonts w:cs="MyriadPro-Light"/>
          <w:color w:val="000000"/>
          <w:szCs w:val="20"/>
        </w:rPr>
        <w:t xml:space="preserve"> </w:t>
      </w:r>
      <w:r w:rsidR="000303A0">
        <w:rPr>
          <w:rFonts w:cs="MyriadPro-Light"/>
          <w:color w:val="000000"/>
          <w:szCs w:val="20"/>
        </w:rPr>
        <w:t>(</w:t>
      </w:r>
      <w:r w:rsidR="000303A0" w:rsidRPr="00F71BDA">
        <w:rPr>
          <w:rFonts w:cs="MyriadPro-Light"/>
          <w:color w:val="000000"/>
          <w:szCs w:val="20"/>
        </w:rPr>
        <w:t>onderwijs)instellingen buitengewoon onderwijs</w:t>
      </w:r>
      <w:r w:rsidR="00F71BDA" w:rsidRPr="00F71BDA">
        <w:rPr>
          <w:rFonts w:cs="MyriadPro-Light"/>
          <w:color w:val="000000"/>
          <w:szCs w:val="20"/>
        </w:rPr>
        <w:t xml:space="preserve">. </w:t>
      </w:r>
    </w:p>
    <w:p w14:paraId="077A4F54" w14:textId="7D7A535C" w:rsidR="006407FC" w:rsidRDefault="006407FC" w:rsidP="006407FC">
      <w:pPr>
        <w:autoSpaceDE w:val="0"/>
        <w:autoSpaceDN w:val="0"/>
        <w:adjustRightInd w:val="0"/>
        <w:spacing w:before="200" w:after="0"/>
        <w:rPr>
          <w:rFonts w:cs="MyriadPro-Light"/>
          <w:color w:val="000000" w:themeColor="text1"/>
          <w:szCs w:val="20"/>
        </w:rPr>
      </w:pPr>
      <w:r w:rsidRPr="00666EA5">
        <w:rPr>
          <w:rFonts w:cs="MyriadPro-Light"/>
          <w:color w:val="000000" w:themeColor="text1"/>
          <w:szCs w:val="20"/>
        </w:rPr>
        <w:lastRenderedPageBreak/>
        <w:t>[</w:t>
      </w:r>
      <w:r w:rsidRPr="00275EA1">
        <w:rPr>
          <w:rFonts w:cs="MyriadPro-Light"/>
          <w:i/>
          <w:iCs/>
          <w:color w:val="000000" w:themeColor="text1"/>
          <w:szCs w:val="20"/>
        </w:rPr>
        <w:t>SCENARIO 1: alle schoolbesturen worden lid van de nieuwe vzw en zetelen dus in de algemene vergadering</w:t>
      </w:r>
      <w:r>
        <w:rPr>
          <w:rFonts w:cs="MyriadPro-Light"/>
          <w:i/>
          <w:iCs/>
          <w:color w:val="000000" w:themeColor="text1"/>
          <w:szCs w:val="20"/>
        </w:rPr>
        <w:t>.</w:t>
      </w:r>
    </w:p>
    <w:p w14:paraId="7A28298F" w14:textId="62729AF3" w:rsidR="00E87167" w:rsidRDefault="0025215E" w:rsidP="006407FC">
      <w:pPr>
        <w:autoSpaceDE w:val="0"/>
        <w:autoSpaceDN w:val="0"/>
        <w:adjustRightInd w:val="0"/>
        <w:spacing w:before="200" w:after="0"/>
        <w:rPr>
          <w:rFonts w:cs="MyriadPro-Light"/>
          <w:color w:val="000000" w:themeColor="text1"/>
          <w:szCs w:val="20"/>
        </w:rPr>
      </w:pPr>
      <w:r>
        <w:rPr>
          <w:rFonts w:cs="MyriadPro-Light"/>
          <w:color w:val="000000" w:themeColor="text1"/>
          <w:szCs w:val="20"/>
        </w:rPr>
        <w:t xml:space="preserve">Omdat alle </w:t>
      </w:r>
      <w:r w:rsidR="000520BA">
        <w:rPr>
          <w:rFonts w:cs="MyriadPro-Light"/>
          <w:color w:val="000000" w:themeColor="text1"/>
          <w:szCs w:val="20"/>
        </w:rPr>
        <w:t xml:space="preserve">schoolbesturen van </w:t>
      </w:r>
      <w:r w:rsidR="00A014B5" w:rsidRPr="000C5B03">
        <w:rPr>
          <w:rFonts w:cs="MyriadPro-Light"/>
          <w:color w:val="000000" w:themeColor="text1"/>
          <w:szCs w:val="20"/>
          <w:lang w:val="nl-NL"/>
        </w:rPr>
        <w:t>onderwijsinstelling</w:t>
      </w:r>
      <w:r w:rsidR="00A014B5">
        <w:rPr>
          <w:rFonts w:cs="MyriadPro-Light"/>
          <w:color w:val="000000" w:themeColor="text1"/>
          <w:szCs w:val="20"/>
          <w:lang w:val="nl-NL"/>
        </w:rPr>
        <w:t>en</w:t>
      </w:r>
      <w:r w:rsidR="00A014B5">
        <w:rPr>
          <w:rFonts w:cs="MyriadPro-Light"/>
          <w:color w:val="000000" w:themeColor="text1"/>
          <w:szCs w:val="20"/>
          <w:lang w:val="nl-NL"/>
        </w:rPr>
        <w:t xml:space="preserve"> </w:t>
      </w:r>
      <w:r w:rsidR="00A014B5" w:rsidRPr="006B2BB3">
        <w:rPr>
          <w:rFonts w:cs="MyriadPro-Light"/>
          <w:color w:val="000000" w:themeColor="text1"/>
          <w:szCs w:val="20"/>
          <w:lang w:val="nl-NL"/>
        </w:rPr>
        <w:t xml:space="preserve">gewoon onderwijs </w:t>
      </w:r>
      <w:r w:rsidR="000520BA">
        <w:rPr>
          <w:rFonts w:cs="MyriadPro-Light"/>
          <w:color w:val="000000" w:themeColor="text1"/>
          <w:szCs w:val="20"/>
        </w:rPr>
        <w:t xml:space="preserve">die </w:t>
      </w:r>
      <w:r w:rsidR="00757232">
        <w:rPr>
          <w:rFonts w:cs="MyriadPro-Light"/>
          <w:color w:val="000000" w:themeColor="text1"/>
          <w:szCs w:val="20"/>
        </w:rPr>
        <w:t xml:space="preserve">leersteun </w:t>
      </w:r>
      <w:r w:rsidR="00A014B5">
        <w:rPr>
          <w:rFonts w:cs="MyriadPro-Light"/>
          <w:color w:val="000000" w:themeColor="text1"/>
          <w:szCs w:val="20"/>
        </w:rPr>
        <w:t>afnemen</w:t>
      </w:r>
      <w:r w:rsidR="00757232">
        <w:rPr>
          <w:rFonts w:cs="MyriadPro-Light"/>
          <w:color w:val="000000" w:themeColor="text1"/>
          <w:szCs w:val="20"/>
        </w:rPr>
        <w:t xml:space="preserve"> bij </w:t>
      </w:r>
      <w:r w:rsidR="0088479C">
        <w:rPr>
          <w:rFonts w:cs="MyriadPro-Light"/>
          <w:color w:val="000000" w:themeColor="text1"/>
          <w:szCs w:val="20"/>
        </w:rPr>
        <w:t>één van de leersteuncentra waarvoor</w:t>
      </w:r>
      <w:r w:rsidR="00713002">
        <w:rPr>
          <w:rFonts w:cs="MyriadPro-Light"/>
          <w:color w:val="000000" w:themeColor="text1"/>
          <w:szCs w:val="20"/>
        </w:rPr>
        <w:t xml:space="preserve"> de vereniging verantwoordelijk i</w:t>
      </w:r>
      <w:r w:rsidR="00A014B5">
        <w:rPr>
          <w:rFonts w:cs="MyriadPro-Light"/>
          <w:color w:val="000000" w:themeColor="text1"/>
          <w:szCs w:val="20"/>
        </w:rPr>
        <w:t xml:space="preserve">s én </w:t>
      </w:r>
      <w:r w:rsidR="00A014B5">
        <w:rPr>
          <w:rFonts w:cs="MyriadPro-Light"/>
          <w:color w:val="000000" w:themeColor="text1"/>
          <w:szCs w:val="20"/>
        </w:rPr>
        <w:t xml:space="preserve">alle schoolbesturen van </w:t>
      </w:r>
      <w:r w:rsidR="00A014B5" w:rsidRPr="000C5B03">
        <w:rPr>
          <w:rFonts w:cs="MyriadPro-Light"/>
          <w:color w:val="000000" w:themeColor="text1"/>
          <w:szCs w:val="20"/>
          <w:lang w:val="nl-NL"/>
        </w:rPr>
        <w:t>onderwijsinstelling</w:t>
      </w:r>
      <w:r w:rsidR="00A014B5">
        <w:rPr>
          <w:rFonts w:cs="MyriadPro-Light"/>
          <w:color w:val="000000" w:themeColor="text1"/>
          <w:szCs w:val="20"/>
          <w:lang w:val="nl-NL"/>
        </w:rPr>
        <w:t xml:space="preserve">en </w:t>
      </w:r>
      <w:r w:rsidR="00A014B5">
        <w:rPr>
          <w:rFonts w:cs="MyriadPro-Light"/>
          <w:color w:val="000000" w:themeColor="text1"/>
          <w:szCs w:val="20"/>
          <w:lang w:val="nl-NL"/>
        </w:rPr>
        <w:t>buiten</w:t>
      </w:r>
      <w:r w:rsidR="00A014B5" w:rsidRPr="006B2BB3">
        <w:rPr>
          <w:rFonts w:cs="MyriadPro-Light"/>
          <w:color w:val="000000" w:themeColor="text1"/>
          <w:szCs w:val="20"/>
          <w:lang w:val="nl-NL"/>
        </w:rPr>
        <w:t>gewoon onderwijs</w:t>
      </w:r>
      <w:r w:rsidR="00A014B5">
        <w:rPr>
          <w:rFonts w:cs="MyriadPro-Light"/>
          <w:color w:val="000000" w:themeColor="text1"/>
          <w:szCs w:val="20"/>
          <w:lang w:val="nl-NL"/>
        </w:rPr>
        <w:t xml:space="preserve"> die zich engageren om </w:t>
      </w:r>
      <w:r w:rsidR="00A014B5" w:rsidRPr="00A014B5">
        <w:rPr>
          <w:rFonts w:cs="MyriadPro-Light"/>
          <w:color w:val="000000" w:themeColor="text1"/>
          <w:szCs w:val="20"/>
        </w:rPr>
        <w:t>de werking van een leersteuncentrum</w:t>
      </w:r>
      <w:r w:rsidR="00A014B5" w:rsidRPr="00A014B5">
        <w:rPr>
          <w:rFonts w:cs="MyriadPro-Light"/>
          <w:color w:val="000000" w:themeColor="text1"/>
          <w:szCs w:val="20"/>
        </w:rPr>
        <w:t xml:space="preserve"> </w:t>
      </w:r>
      <w:r w:rsidR="00A014B5" w:rsidRPr="00A014B5">
        <w:rPr>
          <w:rFonts w:cs="MyriadPro-Light"/>
          <w:color w:val="000000" w:themeColor="text1"/>
          <w:szCs w:val="20"/>
        </w:rPr>
        <w:t>vereniging verantwoordelijk is verder uit te bouwen</w:t>
      </w:r>
      <w:r w:rsidR="00A014B5">
        <w:rPr>
          <w:rFonts w:cs="MyriadPro-Light"/>
          <w:color w:val="000000" w:themeColor="text1"/>
          <w:szCs w:val="20"/>
        </w:rPr>
        <w:t xml:space="preserve"> </w:t>
      </w:r>
      <w:r w:rsidR="00A014B5" w:rsidRPr="00A014B5">
        <w:rPr>
          <w:rFonts w:cs="MyriadPro-Light"/>
          <w:color w:val="000000" w:themeColor="text1"/>
          <w:szCs w:val="20"/>
        </w:rPr>
        <w:t>vanuit de eigen</w:t>
      </w:r>
      <w:r w:rsidR="00A014B5">
        <w:rPr>
          <w:rFonts w:cs="MyriadPro-Light"/>
          <w:color w:val="000000" w:themeColor="text1"/>
          <w:szCs w:val="20"/>
        </w:rPr>
        <w:t xml:space="preserve"> expertise</w:t>
      </w:r>
      <w:r w:rsidR="00713002">
        <w:rPr>
          <w:rFonts w:cs="MyriadPro-Light"/>
          <w:color w:val="000000" w:themeColor="text1"/>
          <w:szCs w:val="20"/>
        </w:rPr>
        <w:t xml:space="preserve">, </w:t>
      </w:r>
      <w:r w:rsidR="001D030F">
        <w:rPr>
          <w:rFonts w:cs="MyriadPro-Light"/>
          <w:color w:val="000000" w:themeColor="text1"/>
          <w:szCs w:val="20"/>
        </w:rPr>
        <w:t>lid zijn van de vereniging</w:t>
      </w:r>
      <w:r>
        <w:rPr>
          <w:rFonts w:cs="MyriadPro-Light"/>
          <w:color w:val="000000" w:themeColor="text1"/>
          <w:szCs w:val="20"/>
        </w:rPr>
        <w:t xml:space="preserve">, </w:t>
      </w:r>
      <w:r w:rsidR="00DF691B">
        <w:rPr>
          <w:rFonts w:cs="MyriadPro-Light"/>
          <w:color w:val="000000" w:themeColor="text1"/>
          <w:szCs w:val="20"/>
        </w:rPr>
        <w:t>wordt</w:t>
      </w:r>
      <w:r>
        <w:rPr>
          <w:rFonts w:cs="MyriadPro-Light"/>
          <w:color w:val="000000" w:themeColor="text1"/>
          <w:szCs w:val="20"/>
        </w:rPr>
        <w:t xml:space="preserve"> er geen rekening gehouden met </w:t>
      </w:r>
      <w:r w:rsidR="00E87167">
        <w:rPr>
          <w:rFonts w:cs="MyriadPro-Light"/>
          <w:color w:val="000000"/>
          <w:szCs w:val="20"/>
        </w:rPr>
        <w:t>een specifieke verhouding tussen leden gewoon onderwijs en leden buitengewoon onderwijs</w:t>
      </w:r>
      <w:r w:rsidR="00E87167">
        <w:rPr>
          <w:rFonts w:cs="MyriadPro-Light"/>
          <w:color w:val="000000" w:themeColor="text1"/>
          <w:szCs w:val="20"/>
        </w:rPr>
        <w:t>.</w:t>
      </w:r>
      <w:r w:rsidR="00E87167" w:rsidRPr="00666EA5">
        <w:rPr>
          <w:rFonts w:cs="MyriadPro-Light"/>
          <w:color w:val="000000" w:themeColor="text1"/>
          <w:szCs w:val="20"/>
        </w:rPr>
        <w:t>]</w:t>
      </w:r>
    </w:p>
    <w:p w14:paraId="4EB92349" w14:textId="06A15072" w:rsidR="006407FC" w:rsidRDefault="006407FC" w:rsidP="006407FC">
      <w:pPr>
        <w:autoSpaceDE w:val="0"/>
        <w:autoSpaceDN w:val="0"/>
        <w:adjustRightInd w:val="0"/>
        <w:spacing w:before="200" w:after="0"/>
        <w:rPr>
          <w:rFonts w:cs="MyriadPro-Light"/>
          <w:color w:val="000000" w:themeColor="text1"/>
          <w:szCs w:val="20"/>
        </w:rPr>
      </w:pPr>
      <w:r w:rsidRPr="00666EA5">
        <w:rPr>
          <w:rFonts w:cs="MyriadPro-Light"/>
          <w:color w:val="000000" w:themeColor="text1"/>
          <w:szCs w:val="20"/>
        </w:rPr>
        <w:t>[</w:t>
      </w:r>
      <w:r w:rsidRPr="00275EA1">
        <w:rPr>
          <w:rFonts w:cs="MyriadPro-Light"/>
          <w:i/>
          <w:iCs/>
          <w:color w:val="000000" w:themeColor="text1"/>
          <w:szCs w:val="20"/>
        </w:rPr>
        <w:t xml:space="preserve">SCENARIO 2: alleen </w:t>
      </w:r>
      <w:r>
        <w:rPr>
          <w:rFonts w:cs="MyriadPro-Light"/>
          <w:i/>
          <w:iCs/>
          <w:color w:val="000000" w:themeColor="text1"/>
          <w:szCs w:val="20"/>
        </w:rPr>
        <w:t>sommige</w:t>
      </w:r>
      <w:r w:rsidRPr="00275EA1">
        <w:rPr>
          <w:rFonts w:cs="MyriadPro-Light"/>
          <w:i/>
          <w:iCs/>
          <w:color w:val="000000" w:themeColor="text1"/>
          <w:szCs w:val="20"/>
        </w:rPr>
        <w:t xml:space="preserve"> schoolbesturen worden lid van de nieuwe vzw en zetelen in de algemene vergadering</w:t>
      </w:r>
      <w:r>
        <w:rPr>
          <w:rFonts w:cs="MyriadPro-Light"/>
          <w:i/>
          <w:iCs/>
          <w:color w:val="000000" w:themeColor="text1"/>
          <w:szCs w:val="20"/>
        </w:rPr>
        <w:t>.</w:t>
      </w:r>
    </w:p>
    <w:p w14:paraId="40D078A8" w14:textId="5ED6F54E" w:rsidR="00526F13" w:rsidRDefault="00C923E8" w:rsidP="00B72CA5">
      <w:pPr>
        <w:autoSpaceDE w:val="0"/>
        <w:autoSpaceDN w:val="0"/>
        <w:adjustRightInd w:val="0"/>
        <w:spacing w:before="200" w:after="0"/>
        <w:rPr>
          <w:rFonts w:cs="MyriadPro-Light"/>
          <w:color w:val="000000"/>
          <w:szCs w:val="20"/>
        </w:rPr>
      </w:pPr>
      <w:r w:rsidRPr="00F71BDA">
        <w:rPr>
          <w:rFonts w:cs="MyriadPro-Light"/>
          <w:color w:val="000000"/>
          <w:szCs w:val="20"/>
        </w:rPr>
        <w:t xml:space="preserve">In ieder geval </w:t>
      </w:r>
      <w:r w:rsidR="00934625">
        <w:rPr>
          <w:rFonts w:cs="MyriadPro-Light"/>
          <w:color w:val="000000"/>
          <w:szCs w:val="20"/>
        </w:rPr>
        <w:t xml:space="preserve">zal rekening </w:t>
      </w:r>
      <w:r w:rsidR="00DE11EF">
        <w:rPr>
          <w:rFonts w:cs="MyriadPro-Light"/>
          <w:color w:val="000000"/>
          <w:szCs w:val="20"/>
        </w:rPr>
        <w:t xml:space="preserve">worden </w:t>
      </w:r>
      <w:r w:rsidR="00934625">
        <w:rPr>
          <w:rFonts w:cs="MyriadPro-Light"/>
          <w:color w:val="000000"/>
          <w:szCs w:val="20"/>
        </w:rPr>
        <w:t xml:space="preserve">gehouden </w:t>
      </w:r>
      <w:r w:rsidR="00DE11EF">
        <w:rPr>
          <w:rFonts w:cs="MyriadPro-Light"/>
          <w:color w:val="000000"/>
          <w:szCs w:val="20"/>
        </w:rPr>
        <w:t>met een specifieke verhouding tussen leden gewoon onderwijs en leden buitengewoon onderwijs.</w:t>
      </w:r>
      <w:r w:rsidR="008D456B">
        <w:rPr>
          <w:rFonts w:cs="MyriadPro-Light"/>
          <w:color w:val="000000"/>
          <w:szCs w:val="20"/>
        </w:rPr>
        <w:t xml:space="preserve"> De</w:t>
      </w:r>
      <w:r w:rsidRPr="00F71BDA">
        <w:rPr>
          <w:rFonts w:cs="MyriadPro-Light"/>
          <w:color w:val="000000"/>
          <w:szCs w:val="20"/>
        </w:rPr>
        <w:t xml:space="preserve"> leden gewoon onderwijs </w:t>
      </w:r>
      <w:r w:rsidR="008D456B">
        <w:rPr>
          <w:rFonts w:cs="MyriadPro-Light"/>
          <w:color w:val="000000"/>
          <w:szCs w:val="20"/>
        </w:rPr>
        <w:t xml:space="preserve">moeten </w:t>
      </w:r>
      <w:r w:rsidRPr="00F71BDA">
        <w:rPr>
          <w:rFonts w:cs="MyriadPro-Light"/>
          <w:color w:val="000000"/>
          <w:szCs w:val="20"/>
        </w:rPr>
        <w:t xml:space="preserve">twee derde van het totaal aantal </w:t>
      </w:r>
      <w:r w:rsidR="00B7026C" w:rsidRPr="004D2469">
        <w:rPr>
          <w:rFonts w:cs="MyriadPro-Light"/>
          <w:color w:val="000000"/>
          <w:szCs w:val="20"/>
        </w:rPr>
        <w:t>leden</w:t>
      </w:r>
      <w:r w:rsidRPr="004D2469">
        <w:rPr>
          <w:rFonts w:cs="MyriadPro-Light"/>
          <w:color w:val="000000"/>
          <w:szCs w:val="20"/>
        </w:rPr>
        <w:t xml:space="preserve"> vertegenwoordigen. De </w:t>
      </w:r>
      <w:r w:rsidR="00F71BDA" w:rsidRPr="004D2469">
        <w:rPr>
          <w:rFonts w:cs="MyriadPro-Light"/>
          <w:color w:val="000000"/>
          <w:szCs w:val="20"/>
        </w:rPr>
        <w:t xml:space="preserve">leden buitengewoon onderwijs </w:t>
      </w:r>
      <w:r w:rsidR="005E7820">
        <w:rPr>
          <w:rFonts w:cs="MyriadPro-Light"/>
          <w:color w:val="000000"/>
          <w:szCs w:val="20"/>
        </w:rPr>
        <w:t>moeten</w:t>
      </w:r>
      <w:r w:rsidRPr="004D2469">
        <w:rPr>
          <w:rFonts w:cs="MyriadPro-Light"/>
          <w:color w:val="000000"/>
          <w:szCs w:val="20"/>
        </w:rPr>
        <w:t xml:space="preserve"> </w:t>
      </w:r>
      <w:r w:rsidR="005E6E17" w:rsidRPr="004D2469">
        <w:rPr>
          <w:rFonts w:cs="MyriadPro-Light"/>
          <w:color w:val="000000"/>
          <w:szCs w:val="20"/>
        </w:rPr>
        <w:t xml:space="preserve">samen </w:t>
      </w:r>
      <w:r w:rsidRPr="004D2469">
        <w:rPr>
          <w:rFonts w:cs="MyriadPro-Light"/>
          <w:color w:val="000000"/>
          <w:szCs w:val="20"/>
        </w:rPr>
        <w:t>één derde van het totaal aantal leden vertegenwoordigen</w:t>
      </w:r>
      <w:r w:rsidRPr="00F71BDA">
        <w:rPr>
          <w:rFonts w:cs="MyriadPro-Light"/>
          <w:color w:val="000000"/>
          <w:szCs w:val="20"/>
        </w:rPr>
        <w:t>.</w:t>
      </w:r>
      <w:bookmarkStart w:id="0" w:name="_Hlk117672134"/>
      <w:r w:rsidR="008B2C25">
        <w:rPr>
          <w:rFonts w:cs="MyriadPro-Light"/>
          <w:color w:val="000000"/>
          <w:szCs w:val="20"/>
        </w:rPr>
        <w:t xml:space="preserve"> Leden </w:t>
      </w:r>
      <w:r w:rsidR="008B2C25">
        <w:rPr>
          <w:rFonts w:cs="MyriadPro-Light"/>
          <w:color w:val="000000" w:themeColor="text1"/>
          <w:szCs w:val="20"/>
        </w:rPr>
        <w:t>gewoon en buitengewoon onderwijs worden</w:t>
      </w:r>
      <w:r w:rsidR="00094705">
        <w:rPr>
          <w:rFonts w:cs="MyriadPro-Light"/>
          <w:color w:val="000000" w:themeColor="text1"/>
          <w:szCs w:val="20"/>
        </w:rPr>
        <w:t xml:space="preserve"> </w:t>
      </w:r>
      <w:r w:rsidR="006C0E8E">
        <w:rPr>
          <w:rFonts w:cs="MyriadPro-Light"/>
          <w:color w:val="000000" w:themeColor="text1"/>
          <w:szCs w:val="20"/>
        </w:rPr>
        <w:t xml:space="preserve">beschouwd als leden gewoon onderwijs </w:t>
      </w:r>
      <w:r w:rsidR="00176CAD">
        <w:rPr>
          <w:rFonts w:cs="MyriadPro-Light"/>
          <w:color w:val="000000" w:themeColor="text1"/>
          <w:szCs w:val="20"/>
        </w:rPr>
        <w:t xml:space="preserve">of </w:t>
      </w:r>
      <w:r w:rsidR="006C0E8E">
        <w:rPr>
          <w:rFonts w:cs="MyriadPro-Light"/>
          <w:color w:val="000000" w:themeColor="text1"/>
          <w:szCs w:val="20"/>
        </w:rPr>
        <w:t xml:space="preserve">als leden buitengewoon onderwijs. Met andere woorden, </w:t>
      </w:r>
      <w:r w:rsidR="00907DCC">
        <w:rPr>
          <w:rFonts w:cs="MyriadPro-Light"/>
          <w:color w:val="000000" w:themeColor="text1"/>
          <w:szCs w:val="20"/>
        </w:rPr>
        <w:t xml:space="preserve">leden gewoon en buitengewoon onderwijs </w:t>
      </w:r>
      <w:r w:rsidR="002443B3">
        <w:rPr>
          <w:rFonts w:cs="MyriadPro-Light"/>
          <w:color w:val="000000" w:themeColor="text1"/>
          <w:szCs w:val="20"/>
        </w:rPr>
        <w:t xml:space="preserve">kunnen worden meegeteld bij het contingent </w:t>
      </w:r>
      <w:r w:rsidR="00124470" w:rsidRPr="004D2469">
        <w:rPr>
          <w:rFonts w:cs="MyriadPro-Light"/>
          <w:color w:val="000000"/>
          <w:szCs w:val="20"/>
        </w:rPr>
        <w:t xml:space="preserve">leden gewoon onderwijs </w:t>
      </w:r>
      <w:r w:rsidR="00124470">
        <w:rPr>
          <w:rFonts w:cs="MyriadPro-Light"/>
          <w:color w:val="000000"/>
          <w:szCs w:val="20"/>
        </w:rPr>
        <w:t xml:space="preserve"> of bij het contingent </w:t>
      </w:r>
      <w:r w:rsidR="00124470" w:rsidRPr="004D2469">
        <w:rPr>
          <w:rFonts w:cs="MyriadPro-Light"/>
          <w:color w:val="000000"/>
          <w:szCs w:val="20"/>
        </w:rPr>
        <w:t>leden buitengewoon onderwijs</w:t>
      </w:r>
      <w:r w:rsidR="001D7371">
        <w:rPr>
          <w:rFonts w:cs="MyriadPro-Light"/>
          <w:color w:val="000000"/>
          <w:szCs w:val="20"/>
        </w:rPr>
        <w:t xml:space="preserve"> om op die manier </w:t>
      </w:r>
      <w:r w:rsidR="008E2EE5">
        <w:rPr>
          <w:rFonts w:cs="MyriadPro-Light"/>
          <w:color w:val="000000" w:themeColor="text1"/>
          <w:szCs w:val="20"/>
        </w:rPr>
        <w:t xml:space="preserve">de </w:t>
      </w:r>
      <w:r w:rsidR="00C44983">
        <w:rPr>
          <w:rFonts w:cs="MyriadPro-Light"/>
          <w:color w:val="000000" w:themeColor="text1"/>
          <w:szCs w:val="20"/>
        </w:rPr>
        <w:t xml:space="preserve">hierboven vermelde </w:t>
      </w:r>
      <w:r w:rsidR="00F0180D">
        <w:rPr>
          <w:rFonts w:cs="MyriadPro-Light"/>
          <w:color w:val="000000" w:themeColor="text1"/>
          <w:szCs w:val="20"/>
        </w:rPr>
        <w:t xml:space="preserve">en gewenste </w:t>
      </w:r>
      <w:r w:rsidR="00C44983">
        <w:rPr>
          <w:rFonts w:cs="MyriadPro-Light"/>
          <w:color w:val="000000" w:themeColor="text1"/>
          <w:szCs w:val="20"/>
        </w:rPr>
        <w:t>verhouding</w:t>
      </w:r>
      <w:r w:rsidR="001D7371">
        <w:rPr>
          <w:rFonts w:cs="MyriadPro-Light"/>
          <w:color w:val="000000" w:themeColor="text1"/>
          <w:szCs w:val="20"/>
        </w:rPr>
        <w:t xml:space="preserve"> te bereiken</w:t>
      </w:r>
      <w:r w:rsidR="00173A20">
        <w:rPr>
          <w:rFonts w:cs="MyriadPro-Light"/>
          <w:color w:val="000000" w:themeColor="text1"/>
          <w:szCs w:val="20"/>
        </w:rPr>
        <w:t xml:space="preserve">. </w:t>
      </w:r>
      <w:r w:rsidR="004E1404" w:rsidRPr="00666EA5">
        <w:rPr>
          <w:rFonts w:cs="MyriadPro-Light"/>
          <w:color w:val="000000" w:themeColor="text1"/>
          <w:szCs w:val="20"/>
        </w:rPr>
        <w:t>]</w:t>
      </w:r>
    </w:p>
    <w:bookmarkEnd w:id="0"/>
    <w:p w14:paraId="08768A74" w14:textId="5ACA7393" w:rsidR="00B72CA5" w:rsidRPr="00F71BDA" w:rsidRDefault="001129DB" w:rsidP="00B72CA5">
      <w:pPr>
        <w:autoSpaceDE w:val="0"/>
        <w:autoSpaceDN w:val="0"/>
        <w:adjustRightInd w:val="0"/>
        <w:spacing w:before="200" w:after="0"/>
        <w:rPr>
          <w:rFonts w:cs="MyriadPro-Light"/>
          <w:strike/>
          <w:color w:val="000000"/>
          <w:szCs w:val="20"/>
        </w:rPr>
      </w:pPr>
      <w:r w:rsidRPr="00F71BDA">
        <w:rPr>
          <w:rFonts w:cs="MyriadPro-Light"/>
          <w:color w:val="000000"/>
          <w:szCs w:val="20"/>
        </w:rPr>
        <w:t>De eerste leden zijn de ondergetekende stichters</w:t>
      </w:r>
      <w:r w:rsidR="00956740">
        <w:rPr>
          <w:rFonts w:cs="MyriadPro-Light"/>
          <w:color w:val="000000"/>
          <w:szCs w:val="20"/>
        </w:rPr>
        <w:t xml:space="preserve"> van de vereniging</w:t>
      </w:r>
      <w:r w:rsidRPr="00F71BDA">
        <w:rPr>
          <w:rFonts w:cs="MyriadPro-Light"/>
          <w:color w:val="000000"/>
          <w:szCs w:val="20"/>
        </w:rPr>
        <w:t xml:space="preserve">. </w:t>
      </w:r>
    </w:p>
    <w:p w14:paraId="0E4675FE" w14:textId="02CDF2D2" w:rsidR="008A1F84" w:rsidRPr="00F71BDA" w:rsidRDefault="001129DB" w:rsidP="00613918">
      <w:pPr>
        <w:autoSpaceDE w:val="0"/>
        <w:autoSpaceDN w:val="0"/>
        <w:adjustRightInd w:val="0"/>
        <w:spacing w:before="200" w:after="0"/>
        <w:rPr>
          <w:rFonts w:cs="MyriadPro-Light"/>
          <w:strike/>
          <w:color w:val="000000"/>
          <w:szCs w:val="20"/>
        </w:rPr>
      </w:pPr>
      <w:r w:rsidRPr="00F71BDA">
        <w:rPr>
          <w:rFonts w:cs="MyriadPro-Light"/>
          <w:color w:val="000000"/>
          <w:szCs w:val="20"/>
        </w:rPr>
        <w:t>Het bestuursorgaan houdt op de zetel van de vereniging een register van de leden</w:t>
      </w:r>
      <w:r w:rsidR="0087397D" w:rsidRPr="00F71BDA">
        <w:rPr>
          <w:rFonts w:cs="MyriadPro-Light"/>
          <w:color w:val="000000"/>
          <w:szCs w:val="20"/>
        </w:rPr>
        <w:t>, inclusief de vermelding tot welke categorie ieder lid behoort</w:t>
      </w:r>
      <w:r w:rsidRPr="00F71BDA">
        <w:rPr>
          <w:rFonts w:cs="MyriadPro-Light"/>
          <w:color w:val="000000"/>
          <w:szCs w:val="20"/>
        </w:rPr>
        <w:t>.</w:t>
      </w:r>
    </w:p>
    <w:p w14:paraId="0A592A43" w14:textId="500F2BAD" w:rsidR="00613918" w:rsidRPr="00F71BDA" w:rsidRDefault="001129DB" w:rsidP="006C6A1F">
      <w:pPr>
        <w:pStyle w:val="Kop3"/>
      </w:pPr>
      <w:r w:rsidRPr="00F71BDA">
        <w:t xml:space="preserve">Voorwaarden </w:t>
      </w:r>
      <w:r w:rsidR="000620E3" w:rsidRPr="00F71BDA">
        <w:t>om lid te worden</w:t>
      </w:r>
    </w:p>
    <w:p w14:paraId="162BD31C" w14:textId="32B789FD" w:rsidR="003D3F89" w:rsidRDefault="00235F97" w:rsidP="00235F97">
      <w:pPr>
        <w:autoSpaceDE w:val="0"/>
        <w:autoSpaceDN w:val="0"/>
        <w:adjustRightInd w:val="0"/>
        <w:spacing w:before="200" w:after="0"/>
        <w:rPr>
          <w:rFonts w:cs="MyriadPro-Light"/>
          <w:i/>
          <w:iCs/>
          <w:color w:val="000000" w:themeColor="text1"/>
          <w:szCs w:val="20"/>
        </w:rPr>
      </w:pPr>
      <w:r w:rsidRPr="00666EA5">
        <w:rPr>
          <w:rFonts w:cs="MyriadPro-Light"/>
          <w:color w:val="000000" w:themeColor="text1"/>
          <w:szCs w:val="20"/>
        </w:rPr>
        <w:t>[</w:t>
      </w:r>
      <w:r w:rsidRPr="00275EA1">
        <w:rPr>
          <w:rFonts w:cs="MyriadPro-Light"/>
          <w:i/>
          <w:iCs/>
          <w:color w:val="000000" w:themeColor="text1"/>
          <w:szCs w:val="20"/>
        </w:rPr>
        <w:t xml:space="preserve">SCENARIO 1: alle schoolbesturen worden </w:t>
      </w:r>
      <w:r w:rsidR="002E727C">
        <w:rPr>
          <w:rFonts w:cs="MyriadPro-Light"/>
          <w:i/>
          <w:iCs/>
          <w:color w:val="000000" w:themeColor="text1"/>
          <w:szCs w:val="20"/>
        </w:rPr>
        <w:t xml:space="preserve">(automatisch) </w:t>
      </w:r>
      <w:r w:rsidRPr="00275EA1">
        <w:rPr>
          <w:rFonts w:cs="MyriadPro-Light"/>
          <w:i/>
          <w:iCs/>
          <w:color w:val="000000" w:themeColor="text1"/>
          <w:szCs w:val="20"/>
        </w:rPr>
        <w:t>lid van de nieuwe vzw en zetelen dus in de algemene vergadering</w:t>
      </w:r>
      <w:r>
        <w:rPr>
          <w:rFonts w:cs="MyriadPro-Light"/>
          <w:i/>
          <w:iCs/>
          <w:color w:val="000000" w:themeColor="text1"/>
          <w:szCs w:val="20"/>
        </w:rPr>
        <w:t>.</w:t>
      </w:r>
    </w:p>
    <w:p w14:paraId="3E573467" w14:textId="0000C545" w:rsidR="003D3F89" w:rsidRDefault="003D3F89" w:rsidP="003D3F89">
      <w:pPr>
        <w:autoSpaceDE w:val="0"/>
        <w:autoSpaceDN w:val="0"/>
        <w:adjustRightInd w:val="0"/>
        <w:spacing w:before="200" w:after="0"/>
        <w:rPr>
          <w:rFonts w:cs="MyriadPro-Light"/>
          <w:color w:val="000000" w:themeColor="text1"/>
          <w:szCs w:val="20"/>
          <w:lang w:val="nl-NL"/>
        </w:rPr>
      </w:pPr>
      <w:r w:rsidRPr="068317F3">
        <w:rPr>
          <w:rFonts w:cs="MyriadPro-Light"/>
          <w:color w:val="000000" w:themeColor="text1"/>
          <w:szCs w:val="20"/>
        </w:rPr>
        <w:t xml:space="preserve">Elke rechtspersoon </w:t>
      </w:r>
      <w:r>
        <w:rPr>
          <w:rFonts w:cs="MyriadPro-Light"/>
          <w:color w:val="000000" w:themeColor="text1"/>
          <w:szCs w:val="20"/>
        </w:rPr>
        <w:t xml:space="preserve">wordt automatisch lid van de vereniging, </w:t>
      </w:r>
      <w:r w:rsidR="00C30E5F">
        <w:rPr>
          <w:rFonts w:cs="MyriadPro-Light"/>
          <w:color w:val="000000" w:themeColor="text1"/>
          <w:szCs w:val="20"/>
        </w:rPr>
        <w:t xml:space="preserve">zodra </w:t>
      </w:r>
      <w:r>
        <w:rPr>
          <w:rFonts w:cs="MyriadPro-Light"/>
          <w:color w:val="000000" w:themeColor="text1"/>
          <w:szCs w:val="20"/>
        </w:rPr>
        <w:t xml:space="preserve">hij </w:t>
      </w:r>
      <w:r w:rsidR="00447C55">
        <w:rPr>
          <w:rFonts w:cs="MyriadPro-Light"/>
          <w:color w:val="000000" w:themeColor="text1"/>
          <w:szCs w:val="20"/>
          <w:lang w:val="nl-NL"/>
        </w:rPr>
        <w:t xml:space="preserve">cumulatief </w:t>
      </w:r>
      <w:r w:rsidR="00447C55">
        <w:rPr>
          <w:rFonts w:cs="MyriadPro-Light"/>
          <w:color w:val="000000" w:themeColor="text1"/>
          <w:szCs w:val="20"/>
        </w:rPr>
        <w:t>voldoet aan</w:t>
      </w:r>
      <w:r w:rsidRPr="068317F3">
        <w:rPr>
          <w:rFonts w:cs="MyriadPro-Light"/>
          <w:color w:val="000000" w:themeColor="text1"/>
          <w:szCs w:val="20"/>
          <w:lang w:val="nl-NL"/>
        </w:rPr>
        <w:t xml:space="preserve"> </w:t>
      </w:r>
      <w:r>
        <w:rPr>
          <w:rFonts w:cs="MyriadPro-Light"/>
          <w:color w:val="000000" w:themeColor="text1"/>
          <w:szCs w:val="20"/>
          <w:lang w:val="nl-NL"/>
        </w:rPr>
        <w:t>alle volgende voorwaarden:</w:t>
      </w:r>
    </w:p>
    <w:p w14:paraId="61972924" w14:textId="77777777" w:rsidR="00447C55" w:rsidRPr="000C5B03" w:rsidRDefault="00447C55" w:rsidP="00447C55">
      <w:pPr>
        <w:pStyle w:val="Lijstalinea"/>
        <w:numPr>
          <w:ilvl w:val="0"/>
          <w:numId w:val="13"/>
        </w:numPr>
        <w:autoSpaceDE w:val="0"/>
        <w:autoSpaceDN w:val="0"/>
        <w:adjustRightInd w:val="0"/>
        <w:spacing w:before="200" w:after="0"/>
        <w:rPr>
          <w:rFonts w:cs="MyriadPro-Light"/>
          <w:color w:val="000000"/>
          <w:szCs w:val="20"/>
          <w:lang w:val="nl-NL"/>
        </w:rPr>
      </w:pPr>
      <w:r w:rsidRPr="000C5B03">
        <w:rPr>
          <w:rFonts w:cs="MyriadPro-Light"/>
          <w:color w:val="000000" w:themeColor="text1"/>
          <w:szCs w:val="20"/>
          <w:lang w:val="nl-NL"/>
        </w:rPr>
        <w:t>een schoolbestuur zijn van een Nederlandstalige katholieke onderwijsinstelling, als dusdanig erkend door de Vlaamse bisschoppen, dat ledenbijdrage betaal</w:t>
      </w:r>
      <w:r>
        <w:rPr>
          <w:rFonts w:cs="MyriadPro-Light"/>
          <w:color w:val="000000" w:themeColor="text1"/>
          <w:szCs w:val="20"/>
          <w:lang w:val="nl-NL"/>
        </w:rPr>
        <w:t>t</w:t>
      </w:r>
      <w:r w:rsidRPr="000C5B03">
        <w:rPr>
          <w:rFonts w:cs="MyriadPro-Light"/>
          <w:color w:val="000000" w:themeColor="text1"/>
          <w:szCs w:val="20"/>
          <w:lang w:val="nl-NL"/>
        </w:rPr>
        <w:t xml:space="preserve"> aan </w:t>
      </w:r>
      <w:r w:rsidRPr="000C5B03">
        <w:rPr>
          <w:rFonts w:cs="MyriadPro-Light"/>
          <w:color w:val="000000" w:themeColor="text1"/>
          <w:szCs w:val="20"/>
        </w:rPr>
        <w:t>Katholiek Onderwijs Vlaanderen vzw (0451.895.383)</w:t>
      </w:r>
      <w:r>
        <w:rPr>
          <w:rFonts w:cs="MyriadPro-Light"/>
          <w:color w:val="000000" w:themeColor="text1"/>
          <w:szCs w:val="20"/>
        </w:rPr>
        <w:t>;</w:t>
      </w:r>
    </w:p>
    <w:p w14:paraId="34822755" w14:textId="2DE21961" w:rsidR="003D3F89" w:rsidRPr="00E65E3D" w:rsidRDefault="00447C55" w:rsidP="00E65E3D">
      <w:pPr>
        <w:pStyle w:val="Lijstalinea"/>
        <w:numPr>
          <w:ilvl w:val="0"/>
          <w:numId w:val="13"/>
        </w:numPr>
        <w:autoSpaceDE w:val="0"/>
        <w:autoSpaceDN w:val="0"/>
        <w:adjustRightInd w:val="0"/>
        <w:spacing w:before="200" w:after="0"/>
        <w:rPr>
          <w:rFonts w:cs="MyriadPro-Light"/>
          <w:i/>
          <w:iCs/>
          <w:color w:val="000000" w:themeColor="text1"/>
          <w:szCs w:val="20"/>
        </w:rPr>
      </w:pPr>
      <w:r w:rsidRPr="00E65E3D">
        <w:rPr>
          <w:rFonts w:cs="MyriadPro-Light"/>
          <w:color w:val="000000" w:themeColor="text1"/>
          <w:szCs w:val="20"/>
        </w:rPr>
        <w:t xml:space="preserve">een </w:t>
      </w:r>
      <w:r w:rsidRPr="00E65E3D">
        <w:rPr>
          <w:rFonts w:cs="MyriadPro-Light"/>
          <w:color w:val="000000" w:themeColor="text1"/>
          <w:szCs w:val="20"/>
          <w:lang w:val="nl-NL"/>
        </w:rPr>
        <w:t xml:space="preserve">schoolbestuur zijn van een onderwijsinstelling </w:t>
      </w:r>
      <w:r w:rsidR="00164084" w:rsidRPr="006B2BB3">
        <w:rPr>
          <w:rFonts w:cs="MyriadPro-Light"/>
          <w:color w:val="000000" w:themeColor="text1"/>
          <w:szCs w:val="20"/>
          <w:lang w:val="nl-NL"/>
        </w:rPr>
        <w:t xml:space="preserve">gewoon onderwijs </w:t>
      </w:r>
      <w:r w:rsidRPr="00E65E3D">
        <w:rPr>
          <w:rFonts w:cs="MyriadPro-Light"/>
          <w:color w:val="000000" w:themeColor="text1"/>
          <w:szCs w:val="20"/>
          <w:lang w:val="nl-NL"/>
        </w:rPr>
        <w:t>die leersteun afneemt van een leersteuncentrum waarvoor de vereniging verantwoordelijk is</w:t>
      </w:r>
      <w:r w:rsidR="00164084" w:rsidRPr="00E65E3D">
        <w:rPr>
          <w:rFonts w:cs="MyriadPro-Light"/>
          <w:color w:val="000000" w:themeColor="text1"/>
          <w:szCs w:val="20"/>
          <w:lang w:val="nl-NL"/>
        </w:rPr>
        <w:t xml:space="preserve"> </w:t>
      </w:r>
      <w:r w:rsidR="00164084" w:rsidRPr="006D39DC">
        <w:rPr>
          <w:rFonts w:cs="MyriadPro-Light"/>
          <w:color w:val="000000" w:themeColor="text1"/>
          <w:szCs w:val="20"/>
          <w:lang w:val="nl-NL"/>
        </w:rPr>
        <w:t xml:space="preserve">of een schoolbestuur zijn van een onderwijsinstelling buitengewoon onderwijs die </w:t>
      </w:r>
      <w:bookmarkStart w:id="1" w:name="_Hlk124508284"/>
      <w:r w:rsidR="002E543D">
        <w:rPr>
          <w:rFonts w:cs="MyriadPro-Light"/>
          <w:color w:val="000000" w:themeColor="text1"/>
          <w:szCs w:val="20"/>
          <w:lang w:val="nl-NL"/>
        </w:rPr>
        <w:t xml:space="preserve">zich engageert om </w:t>
      </w:r>
      <w:r w:rsidR="002E543D" w:rsidRPr="002E543D">
        <w:rPr>
          <w:rFonts w:cs="MyriadPro-Light"/>
          <w:color w:val="000000" w:themeColor="text1"/>
          <w:szCs w:val="20"/>
          <w:lang w:val="nl-NL"/>
        </w:rPr>
        <w:t xml:space="preserve">vanuit de eigen expertise </w:t>
      </w:r>
      <w:r w:rsidR="002E543D">
        <w:rPr>
          <w:rFonts w:cs="MyriadPro-Light"/>
          <w:color w:val="000000" w:themeColor="text1"/>
          <w:szCs w:val="20"/>
          <w:lang w:val="nl-NL"/>
        </w:rPr>
        <w:t xml:space="preserve">de werking van </w:t>
      </w:r>
      <w:r w:rsidR="0022499C">
        <w:rPr>
          <w:rFonts w:cs="MyriadPro-Light"/>
          <w:color w:val="000000" w:themeColor="text1"/>
          <w:szCs w:val="20"/>
          <w:lang w:val="nl-NL"/>
        </w:rPr>
        <w:t>een</w:t>
      </w:r>
      <w:r w:rsidR="002E543D">
        <w:rPr>
          <w:rFonts w:cs="MyriadPro-Light"/>
          <w:color w:val="000000" w:themeColor="text1"/>
          <w:szCs w:val="20"/>
          <w:lang w:val="nl-NL"/>
        </w:rPr>
        <w:t xml:space="preserve"> leersteuncentrum</w:t>
      </w:r>
      <w:r w:rsidR="0022499C" w:rsidRPr="0022499C">
        <w:rPr>
          <w:rFonts w:cs="MyriadPro-Light"/>
          <w:color w:val="000000" w:themeColor="text1"/>
          <w:szCs w:val="20"/>
          <w:lang w:val="nl-NL"/>
        </w:rPr>
        <w:t xml:space="preserve"> </w:t>
      </w:r>
      <w:r w:rsidR="0022499C" w:rsidRPr="00E65E3D">
        <w:rPr>
          <w:rFonts w:cs="MyriadPro-Light"/>
          <w:color w:val="000000" w:themeColor="text1"/>
          <w:szCs w:val="20"/>
          <w:lang w:val="nl-NL"/>
        </w:rPr>
        <w:t>waarvoor de vereniging verantwoordelijk is</w:t>
      </w:r>
      <w:r w:rsidR="002E543D">
        <w:rPr>
          <w:rFonts w:cs="MyriadPro-Light"/>
          <w:color w:val="000000" w:themeColor="text1"/>
          <w:szCs w:val="20"/>
          <w:lang w:val="nl-NL"/>
        </w:rPr>
        <w:t xml:space="preserve"> verder uit te bouwen</w:t>
      </w:r>
      <w:bookmarkEnd w:id="1"/>
      <w:r w:rsidR="002E543D">
        <w:rPr>
          <w:rFonts w:cs="MyriadPro-Light"/>
          <w:color w:val="000000" w:themeColor="text1"/>
          <w:szCs w:val="20"/>
          <w:lang w:val="nl-NL"/>
        </w:rPr>
        <w:t>.</w:t>
      </w:r>
    </w:p>
    <w:p w14:paraId="174CCD8E" w14:textId="25ED994C" w:rsidR="00235F97" w:rsidRDefault="00235F97" w:rsidP="00235F97">
      <w:pPr>
        <w:autoSpaceDE w:val="0"/>
        <w:autoSpaceDN w:val="0"/>
        <w:adjustRightInd w:val="0"/>
        <w:spacing w:before="200" w:after="0"/>
        <w:rPr>
          <w:rFonts w:cs="MyriadPro-Light"/>
          <w:color w:val="000000" w:themeColor="text1"/>
          <w:szCs w:val="20"/>
        </w:rPr>
      </w:pPr>
      <w:r w:rsidRPr="00666EA5">
        <w:rPr>
          <w:rFonts w:cs="MyriadPro-Light"/>
          <w:color w:val="000000" w:themeColor="text1"/>
          <w:szCs w:val="20"/>
        </w:rPr>
        <w:t>[</w:t>
      </w:r>
      <w:r w:rsidRPr="00275EA1">
        <w:rPr>
          <w:rFonts w:cs="MyriadPro-Light"/>
          <w:i/>
          <w:iCs/>
          <w:color w:val="000000" w:themeColor="text1"/>
          <w:szCs w:val="20"/>
        </w:rPr>
        <w:t xml:space="preserve">SCENARIO 2: alleen </w:t>
      </w:r>
      <w:r>
        <w:rPr>
          <w:rFonts w:cs="MyriadPro-Light"/>
          <w:i/>
          <w:iCs/>
          <w:color w:val="000000" w:themeColor="text1"/>
          <w:szCs w:val="20"/>
        </w:rPr>
        <w:t>sommige</w:t>
      </w:r>
      <w:r w:rsidRPr="00275EA1">
        <w:rPr>
          <w:rFonts w:cs="MyriadPro-Light"/>
          <w:i/>
          <w:iCs/>
          <w:color w:val="000000" w:themeColor="text1"/>
          <w:szCs w:val="20"/>
        </w:rPr>
        <w:t xml:space="preserve"> schoolbesturen worden lid van de nieuwe vzw en zetelen in de algemene vergadering</w:t>
      </w:r>
      <w:r>
        <w:rPr>
          <w:rFonts w:cs="MyriadPro-Light"/>
          <w:i/>
          <w:iCs/>
          <w:color w:val="000000" w:themeColor="text1"/>
          <w:szCs w:val="20"/>
        </w:rPr>
        <w:t>.</w:t>
      </w:r>
    </w:p>
    <w:p w14:paraId="0012777C" w14:textId="11FB8E52" w:rsidR="000C5B03" w:rsidRDefault="002C2133">
      <w:pPr>
        <w:autoSpaceDE w:val="0"/>
        <w:autoSpaceDN w:val="0"/>
        <w:adjustRightInd w:val="0"/>
        <w:spacing w:before="200" w:after="0"/>
        <w:rPr>
          <w:rFonts w:cs="MyriadPro-Light"/>
          <w:color w:val="000000" w:themeColor="text1"/>
          <w:szCs w:val="20"/>
          <w:lang w:val="nl-NL"/>
        </w:rPr>
      </w:pPr>
      <w:r w:rsidRPr="068317F3">
        <w:rPr>
          <w:rFonts w:cs="MyriadPro-Light"/>
          <w:color w:val="000000" w:themeColor="text1"/>
          <w:szCs w:val="20"/>
        </w:rPr>
        <w:t>Elke rechtspersoon kan zich kandidaat stellen als lid.</w:t>
      </w:r>
      <w:r w:rsidR="00E35DBE" w:rsidRPr="068317F3">
        <w:rPr>
          <w:rFonts w:cs="MyriadPro-Light"/>
          <w:color w:val="000000" w:themeColor="text1"/>
          <w:szCs w:val="20"/>
        </w:rPr>
        <w:t xml:space="preserve"> </w:t>
      </w:r>
      <w:bookmarkStart w:id="2" w:name="_Hlk117676002"/>
      <w:r w:rsidR="00AE5EE7" w:rsidRPr="068317F3">
        <w:rPr>
          <w:rFonts w:cs="MyriadPro-Light"/>
          <w:color w:val="000000" w:themeColor="text1"/>
          <w:szCs w:val="20"/>
          <w:lang w:val="nl-NL"/>
        </w:rPr>
        <w:t>O</w:t>
      </w:r>
      <w:r w:rsidR="005567DF" w:rsidRPr="068317F3">
        <w:rPr>
          <w:rFonts w:cs="MyriadPro-Light"/>
          <w:color w:val="000000" w:themeColor="text1"/>
          <w:szCs w:val="20"/>
          <w:lang w:val="nl-NL"/>
        </w:rPr>
        <w:t xml:space="preserve">m </w:t>
      </w:r>
      <w:r w:rsidR="00315310" w:rsidRPr="068317F3">
        <w:rPr>
          <w:rFonts w:cs="MyriadPro-Light"/>
          <w:color w:val="000000" w:themeColor="text1"/>
          <w:szCs w:val="20"/>
          <w:lang w:val="nl-NL"/>
        </w:rPr>
        <w:t xml:space="preserve">lid te </w:t>
      </w:r>
      <w:r w:rsidR="003B2531" w:rsidRPr="068317F3">
        <w:rPr>
          <w:rFonts w:cs="MyriadPro-Light"/>
          <w:color w:val="000000" w:themeColor="text1"/>
          <w:szCs w:val="20"/>
          <w:lang w:val="nl-NL"/>
        </w:rPr>
        <w:t xml:space="preserve">kunnen </w:t>
      </w:r>
      <w:r w:rsidR="00315310" w:rsidRPr="068317F3">
        <w:rPr>
          <w:rFonts w:cs="MyriadPro-Light"/>
          <w:color w:val="000000" w:themeColor="text1"/>
          <w:szCs w:val="20"/>
          <w:lang w:val="nl-NL"/>
        </w:rPr>
        <w:t xml:space="preserve">worden van de vereniging </w:t>
      </w:r>
      <w:r w:rsidR="00AE5EE7" w:rsidRPr="068317F3">
        <w:rPr>
          <w:rFonts w:cs="MyriadPro-Light"/>
          <w:color w:val="000000" w:themeColor="text1"/>
          <w:szCs w:val="20"/>
          <w:lang w:val="nl-NL"/>
        </w:rPr>
        <w:t>moet een kandidaat</w:t>
      </w:r>
      <w:r w:rsidR="00C91B2D">
        <w:rPr>
          <w:rFonts w:cs="MyriadPro-Light"/>
          <w:color w:val="000000" w:themeColor="text1"/>
          <w:szCs w:val="20"/>
          <w:lang w:val="nl-NL"/>
        </w:rPr>
        <w:t xml:space="preserve"> </w:t>
      </w:r>
      <w:r w:rsidR="001C1EEF">
        <w:rPr>
          <w:rFonts w:cs="MyriadPro-Light"/>
          <w:color w:val="000000" w:themeColor="text1"/>
          <w:szCs w:val="20"/>
          <w:lang w:val="nl-NL"/>
        </w:rPr>
        <w:t xml:space="preserve">cumulatief </w:t>
      </w:r>
      <w:r w:rsidR="00C91B2D">
        <w:rPr>
          <w:rFonts w:cs="MyriadPro-Light"/>
          <w:color w:val="000000" w:themeColor="text1"/>
          <w:szCs w:val="20"/>
          <w:lang w:val="nl-NL"/>
        </w:rPr>
        <w:t>voldoen aan alle</w:t>
      </w:r>
      <w:r w:rsidR="001C1EEF">
        <w:rPr>
          <w:rFonts w:cs="MyriadPro-Light"/>
          <w:color w:val="000000" w:themeColor="text1"/>
          <w:szCs w:val="20"/>
          <w:lang w:val="nl-NL"/>
        </w:rPr>
        <w:t xml:space="preserve"> volgende voorwaarden</w:t>
      </w:r>
      <w:r w:rsidR="000C5B03">
        <w:rPr>
          <w:rFonts w:cs="MyriadPro-Light"/>
          <w:color w:val="000000" w:themeColor="text1"/>
          <w:szCs w:val="20"/>
          <w:lang w:val="nl-NL"/>
        </w:rPr>
        <w:t>:</w:t>
      </w:r>
    </w:p>
    <w:p w14:paraId="5FC0997F" w14:textId="4040846C" w:rsidR="003B2531" w:rsidRPr="000C5B03" w:rsidRDefault="003B2531" w:rsidP="000C5B03">
      <w:pPr>
        <w:pStyle w:val="Lijstalinea"/>
        <w:numPr>
          <w:ilvl w:val="0"/>
          <w:numId w:val="13"/>
        </w:numPr>
        <w:autoSpaceDE w:val="0"/>
        <w:autoSpaceDN w:val="0"/>
        <w:adjustRightInd w:val="0"/>
        <w:spacing w:before="200" w:after="0"/>
        <w:rPr>
          <w:rFonts w:cs="MyriadPro-Light"/>
          <w:color w:val="000000"/>
          <w:szCs w:val="20"/>
          <w:lang w:val="nl-NL"/>
        </w:rPr>
      </w:pPr>
      <w:r w:rsidRPr="000C5B03">
        <w:rPr>
          <w:rFonts w:cs="MyriadPro-Light"/>
          <w:color w:val="000000" w:themeColor="text1"/>
          <w:szCs w:val="20"/>
          <w:lang w:val="nl-NL"/>
        </w:rPr>
        <w:t xml:space="preserve">een </w:t>
      </w:r>
      <w:r w:rsidR="00AE5EE7" w:rsidRPr="000C5B03">
        <w:rPr>
          <w:rFonts w:cs="MyriadPro-Light"/>
          <w:color w:val="000000" w:themeColor="text1"/>
          <w:szCs w:val="20"/>
          <w:lang w:val="nl-NL"/>
        </w:rPr>
        <w:t>schoolbestuur zijn van een Nederlandstalige katholieke onderwijsinstelling, als dusdanig erkend door de Vlaamse bisschoppen, dat ledenbijdrage betaal</w:t>
      </w:r>
      <w:r w:rsidR="00C91B2D">
        <w:rPr>
          <w:rFonts w:cs="MyriadPro-Light"/>
          <w:color w:val="000000" w:themeColor="text1"/>
          <w:szCs w:val="20"/>
          <w:lang w:val="nl-NL"/>
        </w:rPr>
        <w:t>t</w:t>
      </w:r>
      <w:r w:rsidR="00AE5EE7" w:rsidRPr="000C5B03">
        <w:rPr>
          <w:rFonts w:cs="MyriadPro-Light"/>
          <w:color w:val="000000" w:themeColor="text1"/>
          <w:szCs w:val="20"/>
          <w:lang w:val="nl-NL"/>
        </w:rPr>
        <w:t xml:space="preserve"> aan </w:t>
      </w:r>
      <w:r w:rsidR="00AE5EE7" w:rsidRPr="000C5B03">
        <w:rPr>
          <w:rFonts w:cs="MyriadPro-Light"/>
          <w:color w:val="000000" w:themeColor="text1"/>
          <w:szCs w:val="20"/>
        </w:rPr>
        <w:t>Katholiek Onderwijs Vlaanderen vzw (0451.895.383)</w:t>
      </w:r>
      <w:r w:rsidR="00D410C9">
        <w:rPr>
          <w:rFonts w:cs="MyriadPro-Light"/>
          <w:color w:val="000000" w:themeColor="text1"/>
          <w:szCs w:val="20"/>
        </w:rPr>
        <w:t>;</w:t>
      </w:r>
    </w:p>
    <w:p w14:paraId="5C4C7DD2" w14:textId="3D20DD95" w:rsidR="000C5B03" w:rsidRPr="000C5B03" w:rsidRDefault="000C5B03" w:rsidP="000C5B03">
      <w:pPr>
        <w:pStyle w:val="Lijstalinea"/>
        <w:numPr>
          <w:ilvl w:val="0"/>
          <w:numId w:val="13"/>
        </w:numPr>
        <w:autoSpaceDE w:val="0"/>
        <w:autoSpaceDN w:val="0"/>
        <w:adjustRightInd w:val="0"/>
        <w:spacing w:before="200" w:after="0"/>
        <w:rPr>
          <w:rFonts w:cs="MyriadPro-Light"/>
          <w:color w:val="000000"/>
          <w:szCs w:val="20"/>
          <w:lang w:val="nl-NL"/>
        </w:rPr>
      </w:pPr>
      <w:r>
        <w:rPr>
          <w:rFonts w:cs="MyriadPro-Light"/>
          <w:color w:val="000000" w:themeColor="text1"/>
          <w:szCs w:val="20"/>
        </w:rPr>
        <w:t xml:space="preserve">een </w:t>
      </w:r>
      <w:r w:rsidR="00240538" w:rsidRPr="000C5B03">
        <w:rPr>
          <w:rFonts w:cs="MyriadPro-Light"/>
          <w:color w:val="000000" w:themeColor="text1"/>
          <w:szCs w:val="20"/>
          <w:lang w:val="nl-NL"/>
        </w:rPr>
        <w:t xml:space="preserve">schoolbestuur zijn van </w:t>
      </w:r>
      <w:r w:rsidR="00D410C9">
        <w:rPr>
          <w:rFonts w:cs="MyriadPro-Light"/>
          <w:color w:val="000000" w:themeColor="text1"/>
          <w:szCs w:val="20"/>
          <w:lang w:val="nl-NL"/>
        </w:rPr>
        <w:t xml:space="preserve">een </w:t>
      </w:r>
      <w:r w:rsidR="00240538" w:rsidRPr="000C5B03">
        <w:rPr>
          <w:rFonts w:cs="MyriadPro-Light"/>
          <w:color w:val="000000" w:themeColor="text1"/>
          <w:szCs w:val="20"/>
          <w:lang w:val="nl-NL"/>
        </w:rPr>
        <w:t>onderwijsinstelling</w:t>
      </w:r>
      <w:r w:rsidR="00240538">
        <w:rPr>
          <w:rFonts w:cs="MyriadPro-Light"/>
          <w:color w:val="000000" w:themeColor="text1"/>
          <w:szCs w:val="20"/>
          <w:lang w:val="nl-NL"/>
        </w:rPr>
        <w:t xml:space="preserve"> </w:t>
      </w:r>
      <w:r w:rsidR="0077097F" w:rsidRPr="006B2BB3">
        <w:rPr>
          <w:rFonts w:cs="MyriadPro-Light"/>
          <w:color w:val="000000" w:themeColor="text1"/>
          <w:szCs w:val="20"/>
          <w:lang w:val="nl-NL"/>
        </w:rPr>
        <w:t xml:space="preserve">gewoon onderwijs </w:t>
      </w:r>
      <w:r w:rsidR="00240538">
        <w:rPr>
          <w:rFonts w:cs="MyriadPro-Light"/>
          <w:color w:val="000000" w:themeColor="text1"/>
          <w:szCs w:val="20"/>
          <w:lang w:val="nl-NL"/>
        </w:rPr>
        <w:t>die leersteun afneemt van e</w:t>
      </w:r>
      <w:r w:rsidR="004A720B">
        <w:rPr>
          <w:rFonts w:cs="MyriadPro-Light"/>
          <w:color w:val="000000" w:themeColor="text1"/>
          <w:szCs w:val="20"/>
          <w:lang w:val="nl-NL"/>
        </w:rPr>
        <w:t>en leersteuncentrum waarvoor de vereniging verantwoordelijk is</w:t>
      </w:r>
      <w:r w:rsidR="0077097F">
        <w:rPr>
          <w:rFonts w:cs="MyriadPro-Light"/>
          <w:color w:val="000000" w:themeColor="text1"/>
          <w:szCs w:val="20"/>
          <w:lang w:val="nl-NL"/>
        </w:rPr>
        <w:t xml:space="preserve"> </w:t>
      </w:r>
      <w:r w:rsidR="0077097F" w:rsidRPr="006D39DC">
        <w:rPr>
          <w:rFonts w:cs="MyriadPro-Light"/>
          <w:color w:val="000000" w:themeColor="text1"/>
          <w:szCs w:val="20"/>
          <w:lang w:val="nl-NL"/>
        </w:rPr>
        <w:t xml:space="preserve">of een schoolbestuur zijn van een onderwijsinstelling buitengewoon onderwijs die </w:t>
      </w:r>
      <w:r w:rsidR="002E543D" w:rsidRPr="002E543D">
        <w:rPr>
          <w:rFonts w:cs="MyriadPro-Light"/>
          <w:color w:val="000000" w:themeColor="text1"/>
          <w:szCs w:val="20"/>
          <w:lang w:val="nl-NL"/>
        </w:rPr>
        <w:t xml:space="preserve">zich engageert om vanuit de eigen expertise de werking van </w:t>
      </w:r>
      <w:r w:rsidR="0022499C">
        <w:rPr>
          <w:rFonts w:cs="MyriadPro-Light"/>
          <w:color w:val="000000" w:themeColor="text1"/>
          <w:szCs w:val="20"/>
          <w:lang w:val="nl-NL"/>
        </w:rPr>
        <w:t>een</w:t>
      </w:r>
      <w:r w:rsidR="002E543D" w:rsidRPr="002E543D">
        <w:rPr>
          <w:rFonts w:cs="MyriadPro-Light"/>
          <w:color w:val="000000" w:themeColor="text1"/>
          <w:szCs w:val="20"/>
          <w:lang w:val="nl-NL"/>
        </w:rPr>
        <w:t xml:space="preserve"> leersteuncentrum </w:t>
      </w:r>
      <w:r w:rsidR="0022499C" w:rsidRPr="00E65E3D">
        <w:rPr>
          <w:rFonts w:cs="MyriadPro-Light"/>
          <w:color w:val="000000" w:themeColor="text1"/>
          <w:szCs w:val="20"/>
          <w:lang w:val="nl-NL"/>
        </w:rPr>
        <w:t xml:space="preserve">waarvoor de vereniging verantwoordelijk is </w:t>
      </w:r>
      <w:r w:rsidR="002E543D" w:rsidRPr="002E543D">
        <w:rPr>
          <w:rFonts w:cs="MyriadPro-Light"/>
          <w:color w:val="000000" w:themeColor="text1"/>
          <w:szCs w:val="20"/>
          <w:lang w:val="nl-NL"/>
        </w:rPr>
        <w:t>verder uit te bouwen</w:t>
      </w:r>
      <w:r w:rsidR="004A720B">
        <w:rPr>
          <w:rFonts w:cs="MyriadPro-Light"/>
          <w:color w:val="000000" w:themeColor="text1"/>
          <w:szCs w:val="20"/>
          <w:lang w:val="nl-NL"/>
        </w:rPr>
        <w:t>.</w:t>
      </w:r>
    </w:p>
    <w:p w14:paraId="6382B39E" w14:textId="28F6EC45" w:rsidR="002C2133" w:rsidRDefault="00E35DBE" w:rsidP="003F32DC">
      <w:pPr>
        <w:autoSpaceDE w:val="0"/>
        <w:autoSpaceDN w:val="0"/>
        <w:adjustRightInd w:val="0"/>
        <w:spacing w:before="200" w:after="0"/>
        <w:rPr>
          <w:rFonts w:cs="MyriadPro-Light"/>
          <w:color w:val="000000"/>
          <w:szCs w:val="20"/>
        </w:rPr>
      </w:pPr>
      <w:r w:rsidRPr="00BC41C1">
        <w:rPr>
          <w:rFonts w:cs="MyriadPro-Light"/>
          <w:color w:val="000000"/>
          <w:szCs w:val="20"/>
        </w:rPr>
        <w:t xml:space="preserve">Nieuwe </w:t>
      </w:r>
      <w:r w:rsidR="00D23CB5">
        <w:rPr>
          <w:rFonts w:cs="MyriadPro-Light"/>
          <w:color w:val="000000"/>
          <w:szCs w:val="20"/>
        </w:rPr>
        <w:t>kandidaat-</w:t>
      </w:r>
      <w:r w:rsidRPr="00BC41C1">
        <w:rPr>
          <w:rFonts w:cs="MyriadPro-Light"/>
          <w:color w:val="000000"/>
          <w:szCs w:val="20"/>
        </w:rPr>
        <w:t>leden richten hun kandidaatstelling</w:t>
      </w:r>
      <w:r>
        <w:rPr>
          <w:rFonts w:cs="MyriadPro-Light"/>
          <w:color w:val="000000"/>
          <w:szCs w:val="20"/>
        </w:rPr>
        <w:t xml:space="preserve"> schriftelijk</w:t>
      </w:r>
      <w:r w:rsidRPr="00BC41C1">
        <w:rPr>
          <w:rFonts w:cs="MyriadPro-Light"/>
          <w:color w:val="000000"/>
          <w:szCs w:val="20"/>
        </w:rPr>
        <w:t xml:space="preserve"> aan de voorzitter van </w:t>
      </w:r>
      <w:r>
        <w:rPr>
          <w:rFonts w:cs="MyriadPro-Light"/>
          <w:color w:val="000000"/>
          <w:szCs w:val="20"/>
        </w:rPr>
        <w:t>h</w:t>
      </w:r>
      <w:r w:rsidRPr="00BC41C1">
        <w:rPr>
          <w:rFonts w:cs="MyriadPro-Light"/>
          <w:color w:val="000000"/>
          <w:szCs w:val="20"/>
        </w:rPr>
        <w:t>e</w:t>
      </w:r>
      <w:r>
        <w:rPr>
          <w:rFonts w:cs="MyriadPro-Light"/>
          <w:color w:val="000000"/>
          <w:szCs w:val="20"/>
        </w:rPr>
        <w:t xml:space="preserve">t </w:t>
      </w:r>
      <w:r w:rsidRPr="00BC41C1">
        <w:rPr>
          <w:rFonts w:cs="MyriadPro-Light"/>
          <w:color w:val="000000"/>
          <w:szCs w:val="20"/>
        </w:rPr>
        <w:t>bestuur</w:t>
      </w:r>
      <w:r>
        <w:rPr>
          <w:rFonts w:cs="MyriadPro-Light"/>
          <w:color w:val="000000"/>
          <w:szCs w:val="20"/>
        </w:rPr>
        <w:t>sorgaan</w:t>
      </w:r>
      <w:r w:rsidRPr="00BC41C1">
        <w:rPr>
          <w:rFonts w:cs="MyriadPro-Light"/>
          <w:color w:val="000000"/>
          <w:szCs w:val="20"/>
        </w:rPr>
        <w:t>.</w:t>
      </w:r>
    </w:p>
    <w:bookmarkEnd w:id="2"/>
    <w:p w14:paraId="24EBB7FD" w14:textId="0F419F23" w:rsidR="00402111" w:rsidRDefault="001129DB" w:rsidP="003F32DC">
      <w:pPr>
        <w:autoSpaceDE w:val="0"/>
        <w:autoSpaceDN w:val="0"/>
        <w:adjustRightInd w:val="0"/>
        <w:spacing w:before="200" w:after="0"/>
        <w:rPr>
          <w:rFonts w:cs="MyriadPro-Light"/>
          <w:color w:val="000000"/>
          <w:szCs w:val="20"/>
        </w:rPr>
      </w:pPr>
      <w:r w:rsidRPr="00F71BDA">
        <w:rPr>
          <w:rFonts w:cs="MyriadPro-Light"/>
          <w:color w:val="000000"/>
          <w:szCs w:val="20"/>
        </w:rPr>
        <w:lastRenderedPageBreak/>
        <w:t>Nieuwe leden worden aanvaard [</w:t>
      </w:r>
      <w:r w:rsidRPr="00F71BDA">
        <w:rPr>
          <w:rFonts w:cs="MyriadPro-Light"/>
          <w:i/>
          <w:color w:val="000000"/>
          <w:szCs w:val="20"/>
        </w:rPr>
        <w:t>bij besluit van het bestuursorgaan</w:t>
      </w:r>
      <w:r w:rsidRPr="00F71BDA">
        <w:rPr>
          <w:rFonts w:cs="MyriadPro-Light"/>
          <w:color w:val="000000"/>
          <w:szCs w:val="20"/>
        </w:rPr>
        <w:t xml:space="preserve"> of </w:t>
      </w:r>
      <w:r w:rsidRPr="00F71BDA">
        <w:rPr>
          <w:rFonts w:cs="MyriadPro-Light"/>
          <w:i/>
          <w:color w:val="000000"/>
          <w:szCs w:val="20"/>
        </w:rPr>
        <w:t>bij besluit van de algemene vergadering, op voordracht van het bestuursorgaan]</w:t>
      </w:r>
      <w:r w:rsidRPr="00F71BDA">
        <w:rPr>
          <w:rFonts w:cs="MyriadPro-Light"/>
          <w:color w:val="000000"/>
          <w:szCs w:val="20"/>
        </w:rPr>
        <w:t>.</w:t>
      </w:r>
    </w:p>
    <w:p w14:paraId="426066BA" w14:textId="2243065B" w:rsidR="00402111" w:rsidRPr="00BC41C1" w:rsidRDefault="00402111" w:rsidP="003F32DC">
      <w:pPr>
        <w:autoSpaceDE w:val="0"/>
        <w:autoSpaceDN w:val="0"/>
        <w:adjustRightInd w:val="0"/>
        <w:spacing w:before="200" w:after="0"/>
        <w:rPr>
          <w:rFonts w:cs="MyriadPro-Light"/>
          <w:color w:val="000000"/>
          <w:szCs w:val="20"/>
        </w:rPr>
      </w:pPr>
      <w:r w:rsidRPr="068317F3">
        <w:rPr>
          <w:rFonts w:cs="MyriadPro-Light"/>
          <w:color w:val="000000" w:themeColor="text1"/>
          <w:szCs w:val="20"/>
        </w:rPr>
        <w:t xml:space="preserve">Bij de aanvaarding wordt evenwel altijd rekening gehouden met de </w:t>
      </w:r>
      <w:r w:rsidR="00BE4C4B" w:rsidRPr="068317F3">
        <w:rPr>
          <w:rFonts w:cs="MyriadPro-Light"/>
          <w:color w:val="000000" w:themeColor="text1"/>
          <w:szCs w:val="20"/>
        </w:rPr>
        <w:t>verhouding</w:t>
      </w:r>
      <w:r w:rsidRPr="068317F3">
        <w:rPr>
          <w:rFonts w:cs="MyriadPro-Light"/>
          <w:color w:val="000000" w:themeColor="text1"/>
          <w:szCs w:val="20"/>
        </w:rPr>
        <w:t xml:space="preserve"> tussen de verschillende categorieën leden, zoals bepaald in artikel </w:t>
      </w:r>
      <w:r w:rsidR="00B54BD9">
        <w:rPr>
          <w:rFonts w:cs="MyriadPro-Light"/>
          <w:color w:val="000000" w:themeColor="text1"/>
          <w:szCs w:val="20"/>
        </w:rPr>
        <w:t>7</w:t>
      </w:r>
      <w:r w:rsidR="00B54BD9" w:rsidRPr="068317F3">
        <w:rPr>
          <w:rFonts w:cs="MyriadPro-Light"/>
          <w:color w:val="000000" w:themeColor="text1"/>
          <w:szCs w:val="20"/>
        </w:rPr>
        <w:t xml:space="preserve"> </w:t>
      </w:r>
      <w:r w:rsidRPr="068317F3">
        <w:rPr>
          <w:rFonts w:cs="MyriadPro-Light"/>
          <w:color w:val="000000" w:themeColor="text1"/>
          <w:szCs w:val="20"/>
        </w:rPr>
        <w:t>van deze statuten.</w:t>
      </w:r>
      <w:r w:rsidR="00235F97" w:rsidRPr="00666EA5">
        <w:rPr>
          <w:rFonts w:cs="MyriadPro-Light"/>
          <w:color w:val="000000" w:themeColor="text1"/>
          <w:szCs w:val="20"/>
        </w:rPr>
        <w:t>]</w:t>
      </w:r>
    </w:p>
    <w:p w14:paraId="1825F4EA" w14:textId="22D4E11A" w:rsidR="00613918" w:rsidRPr="00BC41C1" w:rsidRDefault="001129DB" w:rsidP="006C6A1F">
      <w:pPr>
        <w:pStyle w:val="Kop3"/>
      </w:pPr>
      <w:r w:rsidRPr="00BC41C1">
        <w:t>Ontslag</w:t>
      </w:r>
    </w:p>
    <w:p w14:paraId="4CAADFC7" w14:textId="08EEAE16" w:rsidR="00AB323D" w:rsidRDefault="001129DB" w:rsidP="00613918">
      <w:pPr>
        <w:autoSpaceDE w:val="0"/>
        <w:autoSpaceDN w:val="0"/>
        <w:adjustRightInd w:val="0"/>
        <w:spacing w:before="200" w:after="0"/>
        <w:rPr>
          <w:rFonts w:cs="MyriadPro-Light"/>
          <w:color w:val="000000"/>
          <w:szCs w:val="20"/>
        </w:rPr>
      </w:pPr>
      <w:r w:rsidRPr="00BC41C1">
        <w:rPr>
          <w:rFonts w:cs="MyriadPro-Light"/>
          <w:color w:val="000000"/>
          <w:szCs w:val="20"/>
        </w:rPr>
        <w:t xml:space="preserve">Op elk ogenblik kan een lid zich terugtrekken uit de vereniging door </w:t>
      </w:r>
      <w:r>
        <w:rPr>
          <w:rFonts w:cs="MyriadPro-Light"/>
          <w:color w:val="000000"/>
          <w:szCs w:val="20"/>
        </w:rPr>
        <w:t xml:space="preserve">zijn ontslag schriftelijk in te dienen bij </w:t>
      </w:r>
      <w:r w:rsidRPr="00BC41C1">
        <w:rPr>
          <w:rFonts w:cs="MyriadPro-Light"/>
          <w:color w:val="000000"/>
          <w:szCs w:val="20"/>
        </w:rPr>
        <w:t>de voorzitter</w:t>
      </w:r>
      <w:r>
        <w:rPr>
          <w:rFonts w:cs="MyriadPro-Light"/>
          <w:color w:val="000000"/>
          <w:szCs w:val="20"/>
        </w:rPr>
        <w:t xml:space="preserve"> van h</w:t>
      </w:r>
      <w:r w:rsidRPr="00BC41C1">
        <w:rPr>
          <w:rFonts w:cs="MyriadPro-Light"/>
          <w:color w:val="000000"/>
          <w:szCs w:val="20"/>
        </w:rPr>
        <w:t>e</w:t>
      </w:r>
      <w:r>
        <w:rPr>
          <w:rFonts w:cs="MyriadPro-Light"/>
          <w:color w:val="000000"/>
          <w:szCs w:val="20"/>
        </w:rPr>
        <w:t>t</w:t>
      </w:r>
      <w:r w:rsidRPr="00BC41C1">
        <w:rPr>
          <w:rFonts w:cs="MyriadPro-Light"/>
          <w:color w:val="000000"/>
          <w:szCs w:val="20"/>
        </w:rPr>
        <w:t xml:space="preserve"> bestuur</w:t>
      </w:r>
      <w:r>
        <w:rPr>
          <w:rFonts w:cs="MyriadPro-Light"/>
          <w:color w:val="000000"/>
          <w:szCs w:val="20"/>
        </w:rPr>
        <w:t>sorgaan.</w:t>
      </w:r>
      <w:r w:rsidR="00C16B12">
        <w:rPr>
          <w:rStyle w:val="Voetnootmarkering"/>
          <w:rFonts w:cs="MyriadPro-Light"/>
          <w:color w:val="000000"/>
          <w:szCs w:val="20"/>
        </w:rPr>
        <w:footnoteReference w:id="3"/>
      </w:r>
      <w:r>
        <w:rPr>
          <w:rFonts w:cs="MyriadPro-Light"/>
          <w:color w:val="000000"/>
          <w:szCs w:val="20"/>
        </w:rPr>
        <w:t xml:space="preserve"> Het ontslag wordt per gewone post of via mail </w:t>
      </w:r>
      <w:r w:rsidRPr="00BC41C1">
        <w:rPr>
          <w:rFonts w:cs="MyriadPro-Light"/>
          <w:color w:val="000000"/>
          <w:szCs w:val="20"/>
        </w:rPr>
        <w:t>bezorgd. Het ontslag wordt effectief een maand na ontvangst van het schrijven.</w:t>
      </w:r>
    </w:p>
    <w:p w14:paraId="278425E0" w14:textId="16CB60F7" w:rsidR="00B978F0" w:rsidRPr="005E1635" w:rsidRDefault="007152A1" w:rsidP="005E1635">
      <w:pPr>
        <w:autoSpaceDE w:val="0"/>
        <w:autoSpaceDN w:val="0"/>
        <w:adjustRightInd w:val="0"/>
        <w:spacing w:before="200" w:after="0"/>
        <w:rPr>
          <w:rFonts w:cs="MyriadPro-Light"/>
          <w:color w:val="000000"/>
          <w:szCs w:val="20"/>
        </w:rPr>
      </w:pPr>
      <w:r w:rsidRPr="007152A1">
        <w:rPr>
          <w:rFonts w:cs="MyriadPro-Light"/>
          <w:color w:val="000000"/>
          <w:szCs w:val="20"/>
        </w:rPr>
        <w:t xml:space="preserve">Daarnaast wordt een lid geacht ontslag te nemen </w:t>
      </w:r>
      <w:r w:rsidR="005E1635" w:rsidRPr="007152A1">
        <w:rPr>
          <w:rFonts w:cs="MyriadPro-Light"/>
          <w:color w:val="000000"/>
          <w:szCs w:val="20"/>
        </w:rPr>
        <w:t xml:space="preserve">en vervalt het lidmaatschap bijgevolg onmiddellijk en automatisch </w:t>
      </w:r>
      <w:r w:rsidRPr="007152A1">
        <w:rPr>
          <w:rFonts w:cs="MyriadPro-Light"/>
          <w:color w:val="000000"/>
          <w:szCs w:val="20"/>
        </w:rPr>
        <w:t xml:space="preserve">wanneer het lid niet meer voldoet aan de voorwaarden om lid </w:t>
      </w:r>
      <w:r w:rsidR="00D5010B" w:rsidRPr="00D5010B">
        <w:rPr>
          <w:rFonts w:cs="MyriadPro-Light"/>
          <w:color w:val="000000"/>
          <w:szCs w:val="20"/>
        </w:rPr>
        <w:t xml:space="preserve">te kunnen worden </w:t>
      </w:r>
      <w:r w:rsidR="00D342EF">
        <w:rPr>
          <w:rFonts w:cs="MyriadPro-Light"/>
          <w:color w:val="000000"/>
          <w:szCs w:val="20"/>
        </w:rPr>
        <w:t>v</w:t>
      </w:r>
      <w:r w:rsidR="00956740">
        <w:rPr>
          <w:rFonts w:cs="MyriadPro-Light"/>
          <w:color w:val="000000"/>
          <w:szCs w:val="20"/>
        </w:rPr>
        <w:t>a</w:t>
      </w:r>
      <w:r w:rsidRPr="007152A1">
        <w:rPr>
          <w:rFonts w:cs="MyriadPro-Light"/>
          <w:color w:val="000000"/>
          <w:szCs w:val="20"/>
        </w:rPr>
        <w:t>n de vereniging</w:t>
      </w:r>
      <w:r w:rsidR="005E1635">
        <w:rPr>
          <w:rFonts w:cs="MyriadPro-Light"/>
          <w:color w:val="000000"/>
          <w:szCs w:val="20"/>
        </w:rPr>
        <w:t>.</w:t>
      </w:r>
    </w:p>
    <w:p w14:paraId="1C05155C" w14:textId="48F8FCC7" w:rsidR="00613918" w:rsidRPr="00BC41C1" w:rsidRDefault="001129DB" w:rsidP="006C6A1F">
      <w:pPr>
        <w:pStyle w:val="Kop3"/>
      </w:pPr>
      <w:r w:rsidRPr="00BC41C1">
        <w:t>Uitsluiting</w:t>
      </w:r>
    </w:p>
    <w:p w14:paraId="0A112DB6" w14:textId="77777777" w:rsidR="00613918" w:rsidRPr="00BC41C1" w:rsidRDefault="001129DB" w:rsidP="00613918">
      <w:pPr>
        <w:autoSpaceDE w:val="0"/>
        <w:autoSpaceDN w:val="0"/>
        <w:adjustRightInd w:val="0"/>
        <w:spacing w:before="200" w:after="0"/>
        <w:rPr>
          <w:rFonts w:cs="MyriadPro-Light"/>
          <w:color w:val="000000"/>
          <w:szCs w:val="20"/>
        </w:rPr>
      </w:pPr>
      <w:r w:rsidRPr="00BC41C1">
        <w:rPr>
          <w:rFonts w:cs="MyriadPro-Light"/>
          <w:color w:val="000000"/>
          <w:szCs w:val="20"/>
        </w:rPr>
        <w:t>De uitsluiting van de leden geschiedt op de wijze bepaald door</w:t>
      </w:r>
      <w:r>
        <w:rPr>
          <w:rFonts w:cs="MyriadPro-Light"/>
          <w:color w:val="000000"/>
          <w:szCs w:val="20"/>
        </w:rPr>
        <w:t xml:space="preserve"> </w:t>
      </w:r>
      <w:r w:rsidRPr="008B63EC">
        <w:rPr>
          <w:rFonts w:cs="MyriadPro-Light"/>
          <w:color w:val="000000"/>
          <w:szCs w:val="20"/>
        </w:rPr>
        <w:t>artikel 9:23 WVV</w:t>
      </w:r>
      <w:r w:rsidRPr="00BC41C1">
        <w:rPr>
          <w:rFonts w:cs="MyriadPro-Light"/>
          <w:color w:val="000000"/>
          <w:szCs w:val="20"/>
        </w:rPr>
        <w:t>.</w:t>
      </w:r>
    </w:p>
    <w:p w14:paraId="501356F0" w14:textId="77777777" w:rsidR="00613918" w:rsidRPr="00BC41C1" w:rsidRDefault="001129DB" w:rsidP="00613918">
      <w:pPr>
        <w:autoSpaceDE w:val="0"/>
        <w:autoSpaceDN w:val="0"/>
        <w:adjustRightInd w:val="0"/>
        <w:spacing w:before="200" w:after="0"/>
        <w:rPr>
          <w:rFonts w:cs="MyriadPro-Light"/>
          <w:color w:val="000000"/>
          <w:szCs w:val="20"/>
        </w:rPr>
      </w:pPr>
      <w:r w:rsidRPr="00BC41C1">
        <w:rPr>
          <w:rFonts w:cs="MyriadPro-Light"/>
          <w:color w:val="000000"/>
          <w:szCs w:val="20"/>
        </w:rPr>
        <w:t xml:space="preserve">Als een lid in strijd handelt met de doelstellingen van de vzw, kan dat lid op voorstel van het bestuur of op verzoek van minstens een vijfde van alle leden worden uitgesloten door een bijzonder besluit van de algemene vergadering waarop minstens </w:t>
      </w:r>
      <w:r w:rsidRPr="008B63EC">
        <w:rPr>
          <w:rFonts w:cs="MyriadPro-Light"/>
          <w:color w:val="000000"/>
          <w:szCs w:val="20"/>
        </w:rPr>
        <w:t>twee derde van alle leden</w:t>
      </w:r>
      <w:r>
        <w:rPr>
          <w:rFonts w:cs="MyriadPro-Light"/>
          <w:color w:val="000000"/>
          <w:szCs w:val="20"/>
        </w:rPr>
        <w:t xml:space="preserve"> </w:t>
      </w:r>
      <w:r w:rsidRPr="00BC41C1">
        <w:rPr>
          <w:rFonts w:cs="MyriadPro-Light"/>
          <w:color w:val="000000"/>
          <w:szCs w:val="20"/>
        </w:rPr>
        <w:t>aanwezig of vertegenwoordigd zijn en waarbij voor de beslissing een tweederdemeerderheid van de stemmen van de aanwezige of vertegenwoordigde leden vereist is</w:t>
      </w:r>
      <w:r>
        <w:rPr>
          <w:rFonts w:cs="MyriadPro-Light"/>
          <w:color w:val="000000"/>
          <w:szCs w:val="20"/>
        </w:rPr>
        <w:t xml:space="preserve">, </w:t>
      </w:r>
      <w:r w:rsidRPr="008B63EC">
        <w:rPr>
          <w:rFonts w:cs="MyriadPro-Light"/>
          <w:color w:val="000000"/>
          <w:szCs w:val="20"/>
        </w:rPr>
        <w:t>waarbij onthoudingen noch in de teller noch in de noemer worden meegerekend.</w:t>
      </w:r>
    </w:p>
    <w:p w14:paraId="10FB1B65" w14:textId="77777777" w:rsidR="00613918" w:rsidRPr="00BC41C1" w:rsidRDefault="001129DB" w:rsidP="00613918">
      <w:pPr>
        <w:autoSpaceDE w:val="0"/>
        <w:autoSpaceDN w:val="0"/>
        <w:adjustRightInd w:val="0"/>
        <w:spacing w:before="200" w:after="0"/>
        <w:rPr>
          <w:rFonts w:cs="MyriadPro-Light"/>
          <w:color w:val="000000"/>
          <w:szCs w:val="20"/>
        </w:rPr>
      </w:pPr>
      <w:r w:rsidRPr="00BC41C1">
        <w:rPr>
          <w:rFonts w:cs="MyriadPro-Light"/>
          <w:color w:val="000000"/>
          <w:szCs w:val="20"/>
        </w:rPr>
        <w:t>Zo kan onder meer worden uitgesloten, ieder lid waarvan de houding, het gedrag, uitspraken of geschriften, gedragingen in het publiek of in privé, onverenigbaar zijn met het doel van de vereniging of een aanslag betekenen op de goede naam van de vereniging. De algemene vergadering beoordeelt de feiten na belanghebbende te hebben gehoord en beslist zonder beroep.</w:t>
      </w:r>
    </w:p>
    <w:p w14:paraId="71A6C454" w14:textId="60D88CA8" w:rsidR="00215577" w:rsidRPr="00BC41C1" w:rsidRDefault="001129DB" w:rsidP="00613918">
      <w:pPr>
        <w:autoSpaceDE w:val="0"/>
        <w:autoSpaceDN w:val="0"/>
        <w:adjustRightInd w:val="0"/>
        <w:spacing w:before="200" w:after="0"/>
        <w:rPr>
          <w:rFonts w:cs="MyriadPro-Light"/>
          <w:color w:val="000000"/>
          <w:szCs w:val="20"/>
        </w:rPr>
      </w:pPr>
      <w:r w:rsidRPr="00BC41C1">
        <w:rPr>
          <w:rFonts w:cs="MyriadPro-Light"/>
          <w:color w:val="000000"/>
          <w:szCs w:val="20"/>
        </w:rPr>
        <w:t>Verliezen automatisch het lidmaatschap van de vereniging, zij die ten gevolge van een strafrechtelijke veroordeling hun burgerlijke en politieke rechten verloren hebben.</w:t>
      </w:r>
    </w:p>
    <w:p w14:paraId="25C6B032" w14:textId="71E25A73" w:rsidR="00613918" w:rsidRPr="00BC41C1" w:rsidRDefault="001129DB" w:rsidP="006C6A1F">
      <w:pPr>
        <w:pStyle w:val="Kop3"/>
      </w:pPr>
      <w:r w:rsidRPr="00BC41C1">
        <w:t>Rechten en plichten</w:t>
      </w:r>
    </w:p>
    <w:p w14:paraId="5262345F" w14:textId="77777777" w:rsidR="00613918" w:rsidRPr="00BC41C1" w:rsidRDefault="001129DB" w:rsidP="00613918">
      <w:pPr>
        <w:autoSpaceDE w:val="0"/>
        <w:autoSpaceDN w:val="0"/>
        <w:adjustRightInd w:val="0"/>
        <w:spacing w:before="200" w:after="0"/>
        <w:rPr>
          <w:rFonts w:cs="MyriadPro-Light"/>
          <w:color w:val="000000"/>
          <w:szCs w:val="20"/>
        </w:rPr>
      </w:pPr>
      <w:r w:rsidRPr="00BC41C1">
        <w:rPr>
          <w:rFonts w:cs="MyriadPro-Light"/>
          <w:color w:val="000000"/>
          <w:szCs w:val="20"/>
        </w:rPr>
        <w:t>De leden nemen geen persoonlijke verplichtingen op zich en staan niet borg met hun eigen goederen voor de schulden van de vereniging.</w:t>
      </w:r>
    </w:p>
    <w:p w14:paraId="75D6734D" w14:textId="6E98F23A" w:rsidR="00215577" w:rsidRPr="00BC41C1" w:rsidRDefault="001129DB" w:rsidP="00613918">
      <w:pPr>
        <w:autoSpaceDE w:val="0"/>
        <w:autoSpaceDN w:val="0"/>
        <w:adjustRightInd w:val="0"/>
        <w:spacing w:before="200" w:after="0"/>
        <w:rPr>
          <w:rFonts w:cs="MyriadPro-Light"/>
          <w:color w:val="000000"/>
          <w:szCs w:val="20"/>
        </w:rPr>
      </w:pPr>
      <w:r w:rsidRPr="00BC41C1">
        <w:rPr>
          <w:rFonts w:cs="MyriadPro-Light"/>
          <w:color w:val="000000"/>
          <w:szCs w:val="20"/>
        </w:rPr>
        <w:t>Alle leden, ook de uitgetreden of de uitgesloten leden en hun rechtsopvolgers, hebben geen deel in het vermogen van de vereniging. Evenmin hebben zij het recht om de door henzelf of hun rechtsvoorgangers gedane inbrengen of gestorte gelden terug te vorderen.</w:t>
      </w:r>
    </w:p>
    <w:p w14:paraId="3F12567F" w14:textId="416C9012" w:rsidR="00613918" w:rsidRPr="00BC41C1" w:rsidRDefault="00376FBD" w:rsidP="006C6A1F">
      <w:pPr>
        <w:pStyle w:val="Kop3"/>
      </w:pPr>
      <w:r>
        <w:t>Lidmaatschapsb</w:t>
      </w:r>
      <w:r w:rsidR="001129DB" w:rsidRPr="00BC41C1">
        <w:t>ijdrage</w:t>
      </w:r>
    </w:p>
    <w:p w14:paraId="6844A02F" w14:textId="40139DF1" w:rsidR="00215577" w:rsidRDefault="001129DB" w:rsidP="00613918">
      <w:pPr>
        <w:autoSpaceDE w:val="0"/>
        <w:autoSpaceDN w:val="0"/>
        <w:adjustRightInd w:val="0"/>
        <w:spacing w:before="200" w:after="0"/>
        <w:rPr>
          <w:rFonts w:cs="MyriadPro-Light"/>
          <w:color w:val="000000"/>
          <w:szCs w:val="20"/>
        </w:rPr>
      </w:pPr>
      <w:r w:rsidRPr="00BC41C1">
        <w:rPr>
          <w:rFonts w:cs="MyriadPro-Light"/>
          <w:color w:val="000000"/>
          <w:szCs w:val="20"/>
        </w:rPr>
        <w:t>De leden zijn tot geen bijdrage verplicht.</w:t>
      </w:r>
    </w:p>
    <w:p w14:paraId="4B9EF766" w14:textId="5C6395AB" w:rsidR="00E00CD0" w:rsidRDefault="00E00CD0" w:rsidP="006C6A1F">
      <w:pPr>
        <w:pStyle w:val="Kop2"/>
      </w:pPr>
      <w:r>
        <w:t>Toegetreden leden</w:t>
      </w:r>
      <w:r w:rsidR="0021124C">
        <w:rPr>
          <w:rStyle w:val="Voetnootmarkering"/>
        </w:rPr>
        <w:footnoteReference w:id="4"/>
      </w:r>
    </w:p>
    <w:p w14:paraId="2B81665F" w14:textId="489A5E79" w:rsidR="00D617D8" w:rsidRDefault="00D617D8" w:rsidP="006C6A1F">
      <w:pPr>
        <w:pStyle w:val="Kop3"/>
      </w:pPr>
      <w:r>
        <w:t>Aansluiting van toegetreden leden</w:t>
      </w:r>
    </w:p>
    <w:p w14:paraId="4F1F3A19" w14:textId="20FBFAC6" w:rsidR="00D617D8" w:rsidRDefault="00122F53" w:rsidP="00D617D8">
      <w:r>
        <w:rPr>
          <w:rFonts w:cs="MyriadPro-Light"/>
          <w:color w:val="000000" w:themeColor="text1"/>
          <w:szCs w:val="20"/>
        </w:rPr>
        <w:t>Naast leden telt de vereniging ook toegetreden leden</w:t>
      </w:r>
      <w:r w:rsidRPr="69507A96">
        <w:rPr>
          <w:rFonts w:cs="MyriadPro-Light"/>
          <w:color w:val="000000" w:themeColor="text1"/>
          <w:szCs w:val="20"/>
        </w:rPr>
        <w:t xml:space="preserve">. </w:t>
      </w:r>
      <w:r w:rsidR="00D617D8">
        <w:t xml:space="preserve">Elke rechtspersoon die de doelstellingen van de </w:t>
      </w:r>
      <w:r w:rsidR="00220971">
        <w:t>vereniging</w:t>
      </w:r>
      <w:r w:rsidR="00D617D8">
        <w:t xml:space="preserve"> ondersteunt, kan zich kandidaat stellen als toegetreden lid.  </w:t>
      </w:r>
      <w:r w:rsidR="00D617D8" w:rsidRPr="00D617D8">
        <w:t>Nieuwe toegetreden leden richten hun kandidaatstelling schriftelijk aan de voorzitter van het bestuursorgaan.</w:t>
      </w:r>
    </w:p>
    <w:p w14:paraId="6CFE140F" w14:textId="3970D63F" w:rsidR="00D617D8" w:rsidRDefault="00D617D8" w:rsidP="00D617D8">
      <w:r w:rsidRPr="00D617D8">
        <w:lastRenderedPageBreak/>
        <w:t>Nieuwe leden worden aanvaard bij besluit van het bestuursorgaan</w:t>
      </w:r>
      <w:r>
        <w:t>.</w:t>
      </w:r>
    </w:p>
    <w:p w14:paraId="6A547809" w14:textId="1B405B08" w:rsidR="00D617D8" w:rsidRDefault="00D617D8" w:rsidP="006C6A1F">
      <w:pPr>
        <w:pStyle w:val="Kop3"/>
      </w:pPr>
      <w:r>
        <w:t>Rechten en plichten van toegetreden leden</w:t>
      </w:r>
    </w:p>
    <w:p w14:paraId="7113C506" w14:textId="63E52F9C" w:rsidR="00D617D8" w:rsidRDefault="00D617D8" w:rsidP="00D617D8">
      <w:r>
        <w:t>Toegetreden leden hebben alleen de rechten en plichten die in deze statuten worden omschreven. Zij hebben geen stemrecht in de algemene vergadering.</w:t>
      </w:r>
    </w:p>
    <w:p w14:paraId="0FA3ACC0" w14:textId="27CD1AAC" w:rsidR="00D617D8" w:rsidRDefault="00D617D8" w:rsidP="006C6A1F">
      <w:pPr>
        <w:pStyle w:val="Kop3"/>
      </w:pPr>
      <w:r>
        <w:t>Bijdrage van toegetreden leden</w:t>
      </w:r>
    </w:p>
    <w:p w14:paraId="38751EEA" w14:textId="04BCBC28" w:rsidR="00D617D8" w:rsidRDefault="00D617D8" w:rsidP="00D617D8">
      <w:r>
        <w:t>De toegetreden leden moeten geen bijdrage betalen.</w:t>
      </w:r>
    </w:p>
    <w:p w14:paraId="4969313B" w14:textId="03BB2037" w:rsidR="00D617D8" w:rsidRDefault="00D617D8" w:rsidP="006C6A1F">
      <w:pPr>
        <w:pStyle w:val="Kop3"/>
      </w:pPr>
      <w:r>
        <w:t>Ontslagneming van toegetreden leden</w:t>
      </w:r>
    </w:p>
    <w:p w14:paraId="3B1055F2" w14:textId="6AE155AC" w:rsidR="00D617D8" w:rsidRDefault="00D617D8" w:rsidP="00D617D8">
      <w:r>
        <w:t xml:space="preserve">Elk toegetreden lid kan op elk moment uittreden uit de </w:t>
      </w:r>
      <w:r w:rsidR="00220971">
        <w:t xml:space="preserve">vereniging </w:t>
      </w:r>
      <w:r>
        <w:t xml:space="preserve">door zijn ontslag via mail of brief bekend te maken aan het </w:t>
      </w:r>
      <w:r w:rsidR="00220971">
        <w:t>bestuursorgaan</w:t>
      </w:r>
      <w:r>
        <w:t>.</w:t>
      </w:r>
    </w:p>
    <w:p w14:paraId="1EAC91C1" w14:textId="2388523D" w:rsidR="00D617D8" w:rsidRDefault="00EA3082" w:rsidP="006C6A1F">
      <w:pPr>
        <w:pStyle w:val="Kop3"/>
      </w:pPr>
      <w:r>
        <w:t xml:space="preserve">Uitsluiting </w:t>
      </w:r>
      <w:r w:rsidR="00D617D8">
        <w:t>van toegetreden leden</w:t>
      </w:r>
    </w:p>
    <w:p w14:paraId="29EC2EF6" w14:textId="209B2446" w:rsidR="00D617D8" w:rsidRPr="00E00CD0" w:rsidRDefault="00D617D8" w:rsidP="00D617D8">
      <w:r>
        <w:t>Het lidmaatschap van een toegetreden lid kan op elk moment worden beëindigd door het</w:t>
      </w:r>
      <w:r w:rsidR="00EA3082">
        <w:t xml:space="preserve"> bestuursorgaan. </w:t>
      </w:r>
    </w:p>
    <w:p w14:paraId="2BC20BA9" w14:textId="38F503A1" w:rsidR="00613918" w:rsidRPr="00E00CD0" w:rsidRDefault="00727273" w:rsidP="00E00CD0">
      <w:pPr>
        <w:pStyle w:val="Kop1"/>
      </w:pPr>
      <w:r w:rsidRPr="00E00CD0">
        <w:t>A</w:t>
      </w:r>
      <w:r w:rsidR="001129DB" w:rsidRPr="00E00CD0">
        <w:t>lgemene vergadering</w:t>
      </w:r>
    </w:p>
    <w:p w14:paraId="4E460B0A" w14:textId="0508B9C5" w:rsidR="00613918" w:rsidRPr="00BC41C1" w:rsidRDefault="001129DB" w:rsidP="006C6A1F">
      <w:pPr>
        <w:pStyle w:val="Kop3"/>
      </w:pPr>
      <w:r w:rsidRPr="00BC41C1">
        <w:t>Bevoegdheid</w:t>
      </w:r>
    </w:p>
    <w:p w14:paraId="702264C2" w14:textId="77777777" w:rsidR="00613918" w:rsidRPr="00BC41C1" w:rsidRDefault="001129DB" w:rsidP="00613918">
      <w:pPr>
        <w:autoSpaceDE w:val="0"/>
        <w:autoSpaceDN w:val="0"/>
        <w:adjustRightInd w:val="0"/>
        <w:spacing w:before="200" w:after="0"/>
        <w:rPr>
          <w:rFonts w:cs="MyriadPro-Light"/>
          <w:color w:val="000000"/>
          <w:szCs w:val="20"/>
        </w:rPr>
      </w:pPr>
      <w:r w:rsidRPr="00BC41C1">
        <w:rPr>
          <w:rFonts w:cs="MyriadPro-Light"/>
          <w:color w:val="000000"/>
          <w:szCs w:val="20"/>
        </w:rPr>
        <w:t>De algemene vergadering is bevoegd voor:</w:t>
      </w:r>
    </w:p>
    <w:p w14:paraId="7280566B" w14:textId="77777777" w:rsidR="00613918" w:rsidRPr="00BC41C1" w:rsidRDefault="001129DB" w:rsidP="004418E7">
      <w:pPr>
        <w:pStyle w:val="Lijstalinea"/>
        <w:numPr>
          <w:ilvl w:val="0"/>
          <w:numId w:val="5"/>
        </w:numPr>
        <w:autoSpaceDE w:val="0"/>
        <w:autoSpaceDN w:val="0"/>
        <w:adjustRightInd w:val="0"/>
        <w:spacing w:before="200" w:after="0"/>
        <w:rPr>
          <w:rFonts w:cs="MyriadPro-Light"/>
          <w:color w:val="000000"/>
          <w:szCs w:val="20"/>
        </w:rPr>
      </w:pPr>
      <w:r w:rsidRPr="00BC41C1">
        <w:rPr>
          <w:rFonts w:cs="MyriadPro-Light"/>
          <w:color w:val="000000"/>
          <w:szCs w:val="20"/>
        </w:rPr>
        <w:t>het wijzigen van de statuten;</w:t>
      </w:r>
    </w:p>
    <w:p w14:paraId="40802F19" w14:textId="77777777" w:rsidR="00613918" w:rsidRPr="008B63EC" w:rsidRDefault="001129DB" w:rsidP="004418E7">
      <w:pPr>
        <w:pStyle w:val="Lijstalinea"/>
        <w:numPr>
          <w:ilvl w:val="0"/>
          <w:numId w:val="5"/>
        </w:numPr>
        <w:autoSpaceDE w:val="0"/>
        <w:autoSpaceDN w:val="0"/>
        <w:adjustRightInd w:val="0"/>
        <w:spacing w:before="200" w:after="0"/>
        <w:rPr>
          <w:rFonts w:cs="MyriadPro-Light"/>
          <w:color w:val="000000"/>
          <w:szCs w:val="20"/>
        </w:rPr>
      </w:pPr>
      <w:r w:rsidRPr="00BC41C1">
        <w:rPr>
          <w:rFonts w:cs="MyriadPro-Light"/>
          <w:color w:val="000000"/>
          <w:szCs w:val="20"/>
        </w:rPr>
        <w:t xml:space="preserve">het benoemen en </w:t>
      </w:r>
      <w:r w:rsidRPr="008B63EC">
        <w:rPr>
          <w:rFonts w:cs="MyriadPro-Light"/>
          <w:color w:val="000000"/>
          <w:szCs w:val="20"/>
        </w:rPr>
        <w:t>afzetten</w:t>
      </w:r>
      <w:r w:rsidRPr="00BC41C1">
        <w:rPr>
          <w:rFonts w:cs="MyriadPro-Light"/>
          <w:color w:val="000000"/>
          <w:szCs w:val="20"/>
        </w:rPr>
        <w:t xml:space="preserve"> van de </w:t>
      </w:r>
      <w:r w:rsidRPr="008B63EC">
        <w:rPr>
          <w:rFonts w:cs="MyriadPro-Light"/>
          <w:color w:val="000000"/>
          <w:szCs w:val="20"/>
        </w:rPr>
        <w:t>bestuurders en het bepalen van hun bezoldiging, ingeval een bezoldiging wordt toegekend;</w:t>
      </w:r>
    </w:p>
    <w:p w14:paraId="109B9F09" w14:textId="77777777" w:rsidR="00613918" w:rsidRPr="004418E7" w:rsidRDefault="001129DB" w:rsidP="004418E7">
      <w:pPr>
        <w:pStyle w:val="Lijstalinea"/>
        <w:numPr>
          <w:ilvl w:val="0"/>
          <w:numId w:val="5"/>
        </w:numPr>
        <w:autoSpaceDE w:val="0"/>
        <w:autoSpaceDN w:val="0"/>
        <w:adjustRightInd w:val="0"/>
        <w:spacing w:before="200" w:after="0"/>
        <w:rPr>
          <w:rFonts w:cs="MyriadPro-Light"/>
          <w:color w:val="000000"/>
          <w:szCs w:val="20"/>
        </w:rPr>
      </w:pPr>
      <w:r w:rsidRPr="004418E7">
        <w:rPr>
          <w:rFonts w:cs="MyriadPro-Light"/>
          <w:color w:val="000000"/>
          <w:szCs w:val="20"/>
        </w:rPr>
        <w:t xml:space="preserve">het benoemen en </w:t>
      </w:r>
      <w:r w:rsidRPr="008B63EC">
        <w:rPr>
          <w:rFonts w:cs="MyriadPro-Light"/>
          <w:color w:val="000000"/>
          <w:szCs w:val="20"/>
        </w:rPr>
        <w:t xml:space="preserve">afzetten </w:t>
      </w:r>
      <w:r>
        <w:rPr>
          <w:rFonts w:cs="MyriadPro-Light"/>
          <w:color w:val="000000"/>
          <w:szCs w:val="20"/>
        </w:rPr>
        <w:t xml:space="preserve"> </w:t>
      </w:r>
      <w:r w:rsidRPr="004418E7">
        <w:rPr>
          <w:rFonts w:cs="MyriadPro-Light"/>
          <w:color w:val="000000"/>
          <w:szCs w:val="20"/>
        </w:rPr>
        <w:t>van de commissarissen en het bepalen van hun bezoldiging,</w:t>
      </w:r>
      <w:r>
        <w:rPr>
          <w:rFonts w:cs="MyriadPro-Light"/>
          <w:color w:val="000000"/>
          <w:szCs w:val="20"/>
        </w:rPr>
        <w:t xml:space="preserve"> </w:t>
      </w:r>
      <w:r w:rsidRPr="004418E7">
        <w:rPr>
          <w:rFonts w:cs="MyriadPro-Light"/>
          <w:color w:val="000000"/>
          <w:szCs w:val="20"/>
        </w:rPr>
        <w:t>ingeval een bezoldiging wordt toegekend;</w:t>
      </w:r>
    </w:p>
    <w:p w14:paraId="3D30E4A7" w14:textId="77777777" w:rsidR="00613918" w:rsidRPr="00BC41C1" w:rsidRDefault="001129DB" w:rsidP="004418E7">
      <w:pPr>
        <w:pStyle w:val="Lijstalinea"/>
        <w:numPr>
          <w:ilvl w:val="0"/>
          <w:numId w:val="5"/>
        </w:numPr>
        <w:autoSpaceDE w:val="0"/>
        <w:autoSpaceDN w:val="0"/>
        <w:adjustRightInd w:val="0"/>
        <w:spacing w:before="200" w:after="0"/>
        <w:rPr>
          <w:rFonts w:cs="MyriadPro-Light"/>
          <w:color w:val="000000"/>
          <w:szCs w:val="20"/>
        </w:rPr>
      </w:pPr>
      <w:r w:rsidRPr="00BC41C1">
        <w:rPr>
          <w:rFonts w:cs="MyriadPro-Light"/>
          <w:color w:val="000000"/>
          <w:szCs w:val="20"/>
        </w:rPr>
        <w:t>de kwijting aan de bestuurders en de commissarissen</w:t>
      </w:r>
      <w:r>
        <w:rPr>
          <w:rFonts w:cs="MyriadPro-Light"/>
          <w:color w:val="000000"/>
          <w:szCs w:val="20"/>
        </w:rPr>
        <w:t xml:space="preserve">, </w:t>
      </w:r>
      <w:r w:rsidRPr="008B63EC">
        <w:rPr>
          <w:rFonts w:cs="MyriadPro-Light"/>
          <w:color w:val="000000"/>
          <w:szCs w:val="20"/>
        </w:rPr>
        <w:t>alsook in voorkomend geval, het instellen van de verenigingsvordering tegen de bestuurders en de commissarissen</w:t>
      </w:r>
      <w:r w:rsidRPr="00BC41C1">
        <w:rPr>
          <w:rFonts w:cs="MyriadPro-Light"/>
          <w:color w:val="000000"/>
          <w:szCs w:val="20"/>
        </w:rPr>
        <w:t>;</w:t>
      </w:r>
    </w:p>
    <w:p w14:paraId="17C09FFB" w14:textId="77777777" w:rsidR="00613918" w:rsidRPr="00BC41C1" w:rsidRDefault="001129DB" w:rsidP="004418E7">
      <w:pPr>
        <w:pStyle w:val="Lijstalinea"/>
        <w:numPr>
          <w:ilvl w:val="0"/>
          <w:numId w:val="5"/>
        </w:numPr>
        <w:autoSpaceDE w:val="0"/>
        <w:autoSpaceDN w:val="0"/>
        <w:adjustRightInd w:val="0"/>
        <w:spacing w:before="200" w:after="0"/>
        <w:rPr>
          <w:rFonts w:cs="MyriadPro-Light"/>
          <w:color w:val="000000"/>
          <w:szCs w:val="20"/>
        </w:rPr>
      </w:pPr>
      <w:r>
        <w:rPr>
          <w:rFonts w:cs="MyriadPro-Light"/>
          <w:color w:val="000000"/>
          <w:szCs w:val="20"/>
        </w:rPr>
        <w:t>d</w:t>
      </w:r>
      <w:r w:rsidRPr="00BC41C1">
        <w:rPr>
          <w:rFonts w:cs="MyriadPro-Light"/>
          <w:color w:val="000000"/>
          <w:szCs w:val="20"/>
        </w:rPr>
        <w:t>e goedkeur</w:t>
      </w:r>
      <w:r>
        <w:rPr>
          <w:rFonts w:cs="MyriadPro-Light"/>
          <w:color w:val="000000"/>
          <w:szCs w:val="20"/>
        </w:rPr>
        <w:t>i</w:t>
      </w:r>
      <w:r w:rsidRPr="00BC41C1">
        <w:rPr>
          <w:rFonts w:cs="MyriadPro-Light"/>
          <w:color w:val="000000"/>
          <w:szCs w:val="20"/>
        </w:rPr>
        <w:t>n</w:t>
      </w:r>
      <w:r>
        <w:rPr>
          <w:rFonts w:cs="MyriadPro-Light"/>
          <w:color w:val="000000"/>
          <w:szCs w:val="20"/>
        </w:rPr>
        <w:t>g</w:t>
      </w:r>
      <w:r w:rsidRPr="00BC41C1">
        <w:rPr>
          <w:rFonts w:cs="MyriadPro-Light"/>
          <w:color w:val="000000"/>
          <w:szCs w:val="20"/>
        </w:rPr>
        <w:t xml:space="preserve"> van de </w:t>
      </w:r>
      <w:r w:rsidRPr="008B63EC">
        <w:rPr>
          <w:rFonts w:cs="MyriadPro-Light"/>
          <w:color w:val="000000"/>
          <w:szCs w:val="20"/>
        </w:rPr>
        <w:t>jaarrekening  en van de</w:t>
      </w:r>
      <w:r w:rsidRPr="00BC41C1">
        <w:rPr>
          <w:rFonts w:cs="MyriadPro-Light"/>
          <w:color w:val="000000"/>
          <w:szCs w:val="20"/>
        </w:rPr>
        <w:t xml:space="preserve"> begroting;</w:t>
      </w:r>
    </w:p>
    <w:p w14:paraId="53C61455" w14:textId="77777777" w:rsidR="00613918" w:rsidRPr="00BC41C1" w:rsidRDefault="001129DB" w:rsidP="004418E7">
      <w:pPr>
        <w:pStyle w:val="Lijstalinea"/>
        <w:numPr>
          <w:ilvl w:val="0"/>
          <w:numId w:val="5"/>
        </w:numPr>
        <w:autoSpaceDE w:val="0"/>
        <w:autoSpaceDN w:val="0"/>
        <w:adjustRightInd w:val="0"/>
        <w:spacing w:before="200" w:after="0"/>
        <w:rPr>
          <w:rFonts w:cs="MyriadPro-Light"/>
          <w:color w:val="000000"/>
          <w:szCs w:val="20"/>
        </w:rPr>
      </w:pPr>
      <w:r>
        <w:rPr>
          <w:rFonts w:cs="MyriadPro-Light"/>
          <w:color w:val="000000"/>
          <w:szCs w:val="20"/>
        </w:rPr>
        <w:t>d</w:t>
      </w:r>
      <w:r w:rsidRPr="00BC41C1">
        <w:rPr>
          <w:rFonts w:cs="MyriadPro-Light"/>
          <w:color w:val="000000"/>
          <w:szCs w:val="20"/>
        </w:rPr>
        <w:t>e</w:t>
      </w:r>
      <w:r>
        <w:rPr>
          <w:rFonts w:cs="MyriadPro-Light"/>
          <w:color w:val="000000"/>
          <w:szCs w:val="20"/>
        </w:rPr>
        <w:t xml:space="preserve"> ontbindi</w:t>
      </w:r>
      <w:r w:rsidRPr="00BC41C1">
        <w:rPr>
          <w:rFonts w:cs="MyriadPro-Light"/>
          <w:color w:val="000000"/>
          <w:szCs w:val="20"/>
        </w:rPr>
        <w:t>n</w:t>
      </w:r>
      <w:r>
        <w:rPr>
          <w:rFonts w:cs="MyriadPro-Light"/>
          <w:color w:val="000000"/>
          <w:szCs w:val="20"/>
        </w:rPr>
        <w:t>g</w:t>
      </w:r>
      <w:r w:rsidRPr="00BC41C1">
        <w:rPr>
          <w:rFonts w:cs="MyriadPro-Light"/>
          <w:color w:val="000000"/>
          <w:szCs w:val="20"/>
        </w:rPr>
        <w:t xml:space="preserve"> van de vereniging;</w:t>
      </w:r>
    </w:p>
    <w:p w14:paraId="7106EAE6" w14:textId="77777777" w:rsidR="00613918" w:rsidRPr="00BC41C1" w:rsidRDefault="001129DB" w:rsidP="004418E7">
      <w:pPr>
        <w:pStyle w:val="Lijstalinea"/>
        <w:numPr>
          <w:ilvl w:val="0"/>
          <w:numId w:val="5"/>
        </w:numPr>
        <w:autoSpaceDE w:val="0"/>
        <w:autoSpaceDN w:val="0"/>
        <w:adjustRightInd w:val="0"/>
        <w:spacing w:before="200" w:after="0"/>
        <w:rPr>
          <w:rFonts w:cs="MyriadPro-Light"/>
          <w:color w:val="000000"/>
          <w:szCs w:val="20"/>
        </w:rPr>
      </w:pPr>
      <w:r>
        <w:rPr>
          <w:rFonts w:cs="MyriadPro-Light"/>
          <w:color w:val="000000"/>
          <w:szCs w:val="20"/>
        </w:rPr>
        <w:t>d</w:t>
      </w:r>
      <w:r w:rsidRPr="00BC41C1">
        <w:rPr>
          <w:rFonts w:cs="MyriadPro-Light"/>
          <w:color w:val="000000"/>
          <w:szCs w:val="20"/>
        </w:rPr>
        <w:t>e uitsluit</w:t>
      </w:r>
      <w:r>
        <w:rPr>
          <w:rFonts w:cs="MyriadPro-Light"/>
          <w:color w:val="000000"/>
          <w:szCs w:val="20"/>
        </w:rPr>
        <w:t>i</w:t>
      </w:r>
      <w:r w:rsidRPr="00BC41C1">
        <w:rPr>
          <w:rFonts w:cs="MyriadPro-Light"/>
          <w:color w:val="000000"/>
          <w:szCs w:val="20"/>
        </w:rPr>
        <w:t>n</w:t>
      </w:r>
      <w:r>
        <w:rPr>
          <w:rFonts w:cs="MyriadPro-Light"/>
          <w:color w:val="000000"/>
          <w:szCs w:val="20"/>
        </w:rPr>
        <w:t>g</w:t>
      </w:r>
      <w:r w:rsidRPr="00BC41C1">
        <w:rPr>
          <w:rFonts w:cs="MyriadPro-Light"/>
          <w:color w:val="000000"/>
          <w:szCs w:val="20"/>
        </w:rPr>
        <w:t xml:space="preserve"> van </w:t>
      </w:r>
      <w:r>
        <w:rPr>
          <w:rFonts w:cs="MyriadPro-Light"/>
          <w:color w:val="000000"/>
          <w:szCs w:val="20"/>
        </w:rPr>
        <w:t>een li</w:t>
      </w:r>
      <w:r w:rsidRPr="00BC41C1">
        <w:rPr>
          <w:rFonts w:cs="MyriadPro-Light"/>
          <w:color w:val="000000"/>
          <w:szCs w:val="20"/>
        </w:rPr>
        <w:t>d;</w:t>
      </w:r>
    </w:p>
    <w:p w14:paraId="316E7A95" w14:textId="55932AF0" w:rsidR="00613918" w:rsidRDefault="001129DB" w:rsidP="004418E7">
      <w:pPr>
        <w:pStyle w:val="Lijstalinea"/>
        <w:numPr>
          <w:ilvl w:val="0"/>
          <w:numId w:val="5"/>
        </w:numPr>
        <w:autoSpaceDE w:val="0"/>
        <w:autoSpaceDN w:val="0"/>
        <w:adjustRightInd w:val="0"/>
        <w:spacing w:before="200" w:after="0"/>
        <w:rPr>
          <w:rFonts w:cs="MyriadPro-Light"/>
          <w:color w:val="000000"/>
          <w:szCs w:val="20"/>
        </w:rPr>
      </w:pPr>
      <w:r w:rsidRPr="00BC41C1">
        <w:rPr>
          <w:rFonts w:cs="MyriadPro-Light"/>
          <w:color w:val="000000"/>
          <w:szCs w:val="20"/>
        </w:rPr>
        <w:t>de omzetting</w:t>
      </w:r>
      <w:r>
        <w:rPr>
          <w:rFonts w:cs="MyriadPro-Light"/>
          <w:color w:val="000000"/>
          <w:szCs w:val="20"/>
        </w:rPr>
        <w:t xml:space="preserve"> van de </w:t>
      </w:r>
      <w:r w:rsidR="009F03AD">
        <w:rPr>
          <w:rFonts w:cs="MyriadPro-Light"/>
          <w:color w:val="000000"/>
          <w:szCs w:val="20"/>
        </w:rPr>
        <w:t>vzw</w:t>
      </w:r>
      <w:r w:rsidRPr="00BC41C1">
        <w:rPr>
          <w:rFonts w:cs="MyriadPro-Light"/>
          <w:color w:val="000000"/>
          <w:szCs w:val="20"/>
        </w:rPr>
        <w:t xml:space="preserve"> in een </w:t>
      </w:r>
      <w:proofErr w:type="spellStart"/>
      <w:r w:rsidR="009F03AD">
        <w:rPr>
          <w:rFonts w:cs="MyriadPro-Light"/>
          <w:color w:val="000000"/>
          <w:szCs w:val="20"/>
        </w:rPr>
        <w:t>ivzw</w:t>
      </w:r>
      <w:proofErr w:type="spellEnd"/>
      <w:r w:rsidRPr="008A6129">
        <w:rPr>
          <w:rFonts w:cs="MyriadPro-Light"/>
          <w:color w:val="000000"/>
          <w:szCs w:val="20"/>
        </w:rPr>
        <w:t>, een coöperatieve vennootschap erkend als sociale onderneming of in een erkende coöperatieve vennootschap sociale onderneming</w:t>
      </w:r>
      <w:r w:rsidR="00923F98">
        <w:rPr>
          <w:rFonts w:cs="MyriadPro-Light"/>
          <w:color w:val="000000"/>
          <w:szCs w:val="20"/>
        </w:rPr>
        <w:t>;</w:t>
      </w:r>
    </w:p>
    <w:p w14:paraId="1440ACBC" w14:textId="6F942592" w:rsidR="00534E80" w:rsidRPr="00D43372" w:rsidRDefault="009554FF" w:rsidP="00D43372">
      <w:pPr>
        <w:pStyle w:val="Lijstalinea"/>
        <w:numPr>
          <w:ilvl w:val="0"/>
          <w:numId w:val="5"/>
        </w:numPr>
        <w:autoSpaceDE w:val="0"/>
        <w:autoSpaceDN w:val="0"/>
        <w:adjustRightInd w:val="0"/>
        <w:spacing w:before="200" w:after="0"/>
        <w:rPr>
          <w:rFonts w:cs="MyriadPro-Light"/>
          <w:color w:val="000000"/>
          <w:szCs w:val="20"/>
        </w:rPr>
      </w:pPr>
      <w:r>
        <w:rPr>
          <w:rFonts w:cs="MyriadPro-Light"/>
          <w:color w:val="000000"/>
          <w:szCs w:val="20"/>
        </w:rPr>
        <w:t xml:space="preserve">het doen of </w:t>
      </w:r>
      <w:r w:rsidRPr="008A6129">
        <w:rPr>
          <w:rFonts w:cs="MyriadPro-Light"/>
          <w:color w:val="000000"/>
          <w:szCs w:val="20"/>
        </w:rPr>
        <w:t>aanvaarden</w:t>
      </w:r>
      <w:r>
        <w:rPr>
          <w:rFonts w:cs="MyriadPro-Light"/>
          <w:color w:val="000000"/>
          <w:szCs w:val="20"/>
        </w:rPr>
        <w:t xml:space="preserve"> van </w:t>
      </w:r>
      <w:r w:rsidR="00D43372">
        <w:rPr>
          <w:rFonts w:cs="MyriadPro-Light"/>
          <w:color w:val="000000"/>
          <w:szCs w:val="20"/>
        </w:rPr>
        <w:t>een</w:t>
      </w:r>
      <w:r w:rsidR="001129DB" w:rsidRPr="008A6129">
        <w:rPr>
          <w:rFonts w:cs="MyriadPro-Light"/>
          <w:color w:val="000000"/>
          <w:szCs w:val="20"/>
        </w:rPr>
        <w:t xml:space="preserve"> inbreng om niet van een algemeenheid.</w:t>
      </w:r>
    </w:p>
    <w:p w14:paraId="102F728E" w14:textId="031E6A38" w:rsidR="00613918" w:rsidRPr="00BC41C1" w:rsidRDefault="001129DB" w:rsidP="006C6A1F">
      <w:pPr>
        <w:pStyle w:val="Kop3"/>
      </w:pPr>
      <w:r w:rsidRPr="00BC41C1">
        <w:t>Vergaderingen</w:t>
      </w:r>
    </w:p>
    <w:p w14:paraId="074A654A" w14:textId="77777777" w:rsidR="00613918" w:rsidRPr="00BC41C1" w:rsidRDefault="001129DB" w:rsidP="00613918">
      <w:pPr>
        <w:autoSpaceDE w:val="0"/>
        <w:autoSpaceDN w:val="0"/>
        <w:adjustRightInd w:val="0"/>
        <w:spacing w:before="200" w:after="0"/>
        <w:rPr>
          <w:rFonts w:cs="MyriadPro-Light"/>
          <w:color w:val="000000"/>
          <w:szCs w:val="20"/>
        </w:rPr>
      </w:pPr>
      <w:r w:rsidRPr="00BC41C1">
        <w:rPr>
          <w:rFonts w:cs="MyriadPro-Light"/>
          <w:color w:val="000000"/>
          <w:szCs w:val="20"/>
        </w:rPr>
        <w:t>1 – Er moet ten minste elk jaar één gewone algemene vergadering gehouden worden na het afsluiten van het boekjaar. In elk geval dient ze plaats te vinden binnen de zes maanden na sluiting van het boekjaar.</w:t>
      </w:r>
    </w:p>
    <w:p w14:paraId="4C1C8819" w14:textId="77777777" w:rsidR="00613918" w:rsidRPr="00BC41C1" w:rsidRDefault="001129DB" w:rsidP="00613918">
      <w:pPr>
        <w:autoSpaceDE w:val="0"/>
        <w:autoSpaceDN w:val="0"/>
        <w:adjustRightInd w:val="0"/>
        <w:spacing w:before="200" w:after="0"/>
        <w:rPr>
          <w:rFonts w:cs="MyriadPro-Light"/>
          <w:color w:val="000000"/>
          <w:szCs w:val="20"/>
        </w:rPr>
      </w:pPr>
      <w:r w:rsidRPr="00BC41C1">
        <w:rPr>
          <w:rFonts w:cs="MyriadPro-Light"/>
          <w:color w:val="000000"/>
          <w:szCs w:val="20"/>
        </w:rPr>
        <w:t>2 – Buitengewone algemene vergaderingen worden gehouden telkens wanneer de omstandigheden dit vereisen en in elk geval wanneer een vijfde van de leden daarom vraagt.</w:t>
      </w:r>
    </w:p>
    <w:p w14:paraId="7D9DF41B" w14:textId="77777777" w:rsidR="00613918" w:rsidRPr="00BC41C1" w:rsidRDefault="001129DB" w:rsidP="00613918">
      <w:pPr>
        <w:autoSpaceDE w:val="0"/>
        <w:autoSpaceDN w:val="0"/>
        <w:adjustRightInd w:val="0"/>
        <w:spacing w:before="200" w:after="0"/>
        <w:rPr>
          <w:rFonts w:cs="MyriadPro-Light"/>
          <w:color w:val="000000"/>
          <w:szCs w:val="20"/>
        </w:rPr>
      </w:pPr>
      <w:r w:rsidRPr="00BC41C1">
        <w:rPr>
          <w:rFonts w:cs="MyriadPro-Light"/>
          <w:color w:val="000000"/>
          <w:szCs w:val="20"/>
        </w:rPr>
        <w:t xml:space="preserve">3 – Oproepingen kunnen alleen geldig gedaan worden door de voorzitter van </w:t>
      </w:r>
      <w:r>
        <w:rPr>
          <w:rFonts w:cs="MyriadPro-Light"/>
          <w:color w:val="000000"/>
          <w:szCs w:val="20"/>
        </w:rPr>
        <w:t xml:space="preserve">het </w:t>
      </w:r>
      <w:r w:rsidRPr="00BC41C1">
        <w:rPr>
          <w:rFonts w:cs="MyriadPro-Light"/>
          <w:color w:val="000000"/>
          <w:szCs w:val="20"/>
        </w:rPr>
        <w:t>bestuur</w:t>
      </w:r>
      <w:r>
        <w:rPr>
          <w:rFonts w:cs="MyriadPro-Light"/>
          <w:color w:val="000000"/>
          <w:szCs w:val="20"/>
        </w:rPr>
        <w:t>sorgaan</w:t>
      </w:r>
      <w:r w:rsidRPr="00BC41C1">
        <w:rPr>
          <w:rFonts w:cs="MyriadPro-Light"/>
          <w:color w:val="000000"/>
          <w:szCs w:val="20"/>
        </w:rPr>
        <w:t>, door minimum twee bestuurders of door een vijfde van de leden. Zij worden</w:t>
      </w:r>
      <w:r>
        <w:rPr>
          <w:rFonts w:cs="MyriadPro-Light"/>
          <w:color w:val="000000"/>
          <w:szCs w:val="20"/>
        </w:rPr>
        <w:t xml:space="preserve"> via de gewone post of via mail, </w:t>
      </w:r>
      <w:r w:rsidRPr="00C8058B">
        <w:rPr>
          <w:rFonts w:cs="MyriadPro-Light"/>
          <w:color w:val="000000"/>
          <w:szCs w:val="20"/>
        </w:rPr>
        <w:t>indien de betrokkene een e-mailadres heeft doorgegeven om te communiceren, verstuurd ten laatste vijftien</w:t>
      </w:r>
      <w:r>
        <w:rPr>
          <w:rFonts w:cs="MyriadPro-Light"/>
          <w:color w:val="000000"/>
          <w:szCs w:val="20"/>
        </w:rPr>
        <w:t xml:space="preserve"> dagen vóór de vergadering. </w:t>
      </w:r>
      <w:r w:rsidRPr="00BC41C1">
        <w:rPr>
          <w:rFonts w:cs="MyriadPro-Light"/>
          <w:color w:val="000000"/>
          <w:szCs w:val="20"/>
        </w:rPr>
        <w:t>De oproeping vermeldt dag, uur en plaats van de vergadering, en bevat de agenda.</w:t>
      </w:r>
    </w:p>
    <w:p w14:paraId="409CC6F1" w14:textId="10168044" w:rsidR="00534E80" w:rsidRPr="00BC41C1" w:rsidRDefault="001129DB" w:rsidP="00613918">
      <w:pPr>
        <w:autoSpaceDE w:val="0"/>
        <w:autoSpaceDN w:val="0"/>
        <w:adjustRightInd w:val="0"/>
        <w:spacing w:before="200" w:after="0"/>
        <w:rPr>
          <w:rFonts w:cs="MyriadPro-Light"/>
          <w:color w:val="000000"/>
          <w:szCs w:val="20"/>
        </w:rPr>
      </w:pPr>
      <w:r w:rsidRPr="00BC41C1">
        <w:rPr>
          <w:rFonts w:cs="MyriadPro-Light"/>
          <w:color w:val="000000"/>
          <w:szCs w:val="20"/>
        </w:rPr>
        <w:t>4</w:t>
      </w:r>
      <w:r w:rsidR="00D43372">
        <w:rPr>
          <w:rFonts w:cs="MyriadPro-Light"/>
          <w:color w:val="000000"/>
          <w:szCs w:val="20"/>
        </w:rPr>
        <w:t xml:space="preserve"> - </w:t>
      </w:r>
      <w:r w:rsidRPr="00BC41C1">
        <w:rPr>
          <w:rFonts w:cs="MyriadPro-Light"/>
          <w:color w:val="000000"/>
          <w:szCs w:val="20"/>
        </w:rPr>
        <w:t xml:space="preserve">De algemene vergadering kan een </w:t>
      </w:r>
      <w:r>
        <w:rPr>
          <w:rFonts w:cs="MyriadPro-Light"/>
          <w:color w:val="000000"/>
          <w:szCs w:val="20"/>
        </w:rPr>
        <w:t xml:space="preserve">intern </w:t>
      </w:r>
      <w:r w:rsidRPr="00BC41C1">
        <w:rPr>
          <w:rFonts w:cs="MyriadPro-Light"/>
          <w:color w:val="000000"/>
          <w:szCs w:val="20"/>
        </w:rPr>
        <w:t>reglement opstellen waarin haar werking verder wordt uitgewerkt.</w:t>
      </w:r>
    </w:p>
    <w:p w14:paraId="5988ED68" w14:textId="25042A98" w:rsidR="00613918" w:rsidRPr="00CC0080" w:rsidRDefault="001129DB" w:rsidP="006C6A1F">
      <w:pPr>
        <w:pStyle w:val="Kop3"/>
      </w:pPr>
      <w:r w:rsidRPr="00CC0080">
        <w:lastRenderedPageBreak/>
        <w:t>Quorum en stemming</w:t>
      </w:r>
    </w:p>
    <w:p w14:paraId="75089129" w14:textId="7E8EE24B" w:rsidR="00613918" w:rsidRPr="00CC0080" w:rsidRDefault="001129DB" w:rsidP="00613918">
      <w:pPr>
        <w:autoSpaceDE w:val="0"/>
        <w:autoSpaceDN w:val="0"/>
        <w:adjustRightInd w:val="0"/>
        <w:spacing w:before="200" w:after="0"/>
        <w:rPr>
          <w:rFonts w:cs="MyriadPro-Light"/>
          <w:color w:val="000000"/>
          <w:szCs w:val="20"/>
        </w:rPr>
      </w:pPr>
      <w:r w:rsidRPr="00CC0080">
        <w:rPr>
          <w:rFonts w:cs="MyriadPro-Light"/>
          <w:color w:val="000000"/>
          <w:szCs w:val="20"/>
        </w:rPr>
        <w:t>1 –</w:t>
      </w:r>
      <w:r w:rsidR="0045125D">
        <w:rPr>
          <w:rFonts w:cs="MyriadPro-Light"/>
          <w:color w:val="000000"/>
          <w:szCs w:val="20"/>
        </w:rPr>
        <w:t xml:space="preserve"> </w:t>
      </w:r>
      <w:r w:rsidRPr="00CC0080">
        <w:rPr>
          <w:rFonts w:cs="MyriadPro-Light"/>
          <w:color w:val="000000"/>
          <w:szCs w:val="20"/>
        </w:rPr>
        <w:t xml:space="preserve">Met uitzondering van </w:t>
      </w:r>
      <w:r>
        <w:rPr>
          <w:rFonts w:cs="MyriadPro-Light"/>
          <w:color w:val="000000"/>
          <w:szCs w:val="20"/>
        </w:rPr>
        <w:t xml:space="preserve">de in het WVV voorziene gevallen, inzonderheid de </w:t>
      </w:r>
      <w:r w:rsidRPr="00CC0080">
        <w:rPr>
          <w:rFonts w:cs="MyriadPro-Light"/>
          <w:color w:val="000000"/>
          <w:szCs w:val="20"/>
        </w:rPr>
        <w:t xml:space="preserve">artikelen </w:t>
      </w:r>
      <w:r w:rsidRPr="00476347">
        <w:rPr>
          <w:rFonts w:cs="MyriadPro-Light"/>
          <w:color w:val="000000"/>
          <w:szCs w:val="20"/>
        </w:rPr>
        <w:t>2:110, 2:135 en 13:2 (ontbinding vzw), 9:21 (statutenwijziging), 9:23 (uitsluiting lid), 13:10 (inbreng van een algemeenheid) en 14:39 (omzetting van de vzw) van het WVV, is de vergadering</w:t>
      </w:r>
      <w:r w:rsidRPr="00CC0080">
        <w:rPr>
          <w:rFonts w:cs="MyriadPro-Light"/>
          <w:color w:val="000000"/>
          <w:szCs w:val="20"/>
        </w:rPr>
        <w:t xml:space="preserve"> geldig samengesteld en worden beslissingen genomen bij gewone meerderheid van stemmen van de aanwezige of vertegenwoordigde leden. Bij staking van stemmen is de stem van de voorzitter van de vergadering beslissend.</w:t>
      </w:r>
    </w:p>
    <w:p w14:paraId="2B615C40" w14:textId="08A43792" w:rsidR="005745FC" w:rsidRPr="00BC41C1" w:rsidRDefault="001129DB" w:rsidP="00613918">
      <w:pPr>
        <w:autoSpaceDE w:val="0"/>
        <w:autoSpaceDN w:val="0"/>
        <w:adjustRightInd w:val="0"/>
        <w:spacing w:before="200" w:after="0"/>
        <w:rPr>
          <w:rFonts w:cs="MyriadPro-Light"/>
          <w:color w:val="000000"/>
          <w:szCs w:val="20"/>
        </w:rPr>
      </w:pPr>
      <w:r w:rsidRPr="00CC0080">
        <w:rPr>
          <w:rFonts w:cs="MyriadPro-Light"/>
          <w:color w:val="000000"/>
          <w:szCs w:val="20"/>
        </w:rPr>
        <w:t xml:space="preserve">2 – </w:t>
      </w:r>
      <w:r w:rsidR="005E3CB1" w:rsidRPr="00B7026C">
        <w:rPr>
          <w:rFonts w:cs="MyriadPro-Light"/>
          <w:color w:val="000000"/>
          <w:szCs w:val="20"/>
        </w:rPr>
        <w:t xml:space="preserve">Op de </w:t>
      </w:r>
      <w:r w:rsidR="005E3CB1">
        <w:rPr>
          <w:rFonts w:cs="MyriadPro-Light"/>
          <w:color w:val="000000"/>
          <w:szCs w:val="20"/>
        </w:rPr>
        <w:t xml:space="preserve">bijeenkomsten van de </w:t>
      </w:r>
      <w:r w:rsidR="005E3CB1" w:rsidRPr="00B7026C">
        <w:rPr>
          <w:rFonts w:cs="MyriadPro-Light"/>
          <w:color w:val="000000"/>
          <w:szCs w:val="20"/>
        </w:rPr>
        <w:t>Algemene Vergadering heeft elk lid één ste</w:t>
      </w:r>
      <w:r w:rsidR="000C3369">
        <w:rPr>
          <w:rFonts w:cs="MyriadPro-Light"/>
          <w:color w:val="000000"/>
          <w:szCs w:val="20"/>
        </w:rPr>
        <w:t>m</w:t>
      </w:r>
      <w:r w:rsidR="007E17A4">
        <w:rPr>
          <w:rStyle w:val="Voetnootmarkering"/>
          <w:rFonts w:cs="MyriadPro-Light"/>
          <w:color w:val="000000"/>
          <w:szCs w:val="20"/>
        </w:rPr>
        <w:footnoteReference w:id="5"/>
      </w:r>
      <w:r w:rsidRPr="00CC0080">
        <w:rPr>
          <w:rFonts w:cs="MyriadPro-Light"/>
          <w:color w:val="000000"/>
          <w:szCs w:val="20"/>
        </w:rPr>
        <w:t>. Elk lid mag zich laten vertegenwoordigen door een gevolmachtigde</w:t>
      </w:r>
      <w:r>
        <w:rPr>
          <w:rFonts w:cs="MyriadPro-Light"/>
          <w:color w:val="000000"/>
          <w:szCs w:val="20"/>
        </w:rPr>
        <w:t xml:space="preserve">, </w:t>
      </w:r>
      <w:r w:rsidR="00C77E84">
        <w:rPr>
          <w:rFonts w:cs="MyriadPro-Light"/>
          <w:color w:val="000000"/>
          <w:szCs w:val="20"/>
        </w:rPr>
        <w:t xml:space="preserve">eveneens </w:t>
      </w:r>
      <w:r>
        <w:rPr>
          <w:rFonts w:cs="MyriadPro-Light"/>
          <w:color w:val="000000"/>
          <w:szCs w:val="20"/>
        </w:rPr>
        <w:t>lid van de vereniging.</w:t>
      </w:r>
      <w:r w:rsidRPr="00CC0080">
        <w:rPr>
          <w:rFonts w:cs="MyriadPro-Light"/>
          <w:color w:val="000000"/>
          <w:szCs w:val="20"/>
        </w:rPr>
        <w:t xml:space="preserve"> De volmacht moet schriftelijk zijn. Niemand mag over meer dan</w:t>
      </w:r>
      <w:r>
        <w:rPr>
          <w:rFonts w:cs="MyriadPro-Light"/>
          <w:color w:val="000000"/>
          <w:szCs w:val="20"/>
        </w:rPr>
        <w:t xml:space="preserve"> [</w:t>
      </w:r>
      <w:r w:rsidRPr="003D3582">
        <w:rPr>
          <w:rFonts w:cs="MyriadPro-Light"/>
          <w:i/>
          <w:iCs/>
          <w:color w:val="000000"/>
          <w:szCs w:val="20"/>
        </w:rPr>
        <w:t>getal</w:t>
      </w:r>
      <w:r>
        <w:rPr>
          <w:rFonts w:cs="MyriadPro-Light"/>
          <w:color w:val="000000"/>
          <w:szCs w:val="20"/>
        </w:rPr>
        <w:t>]</w:t>
      </w:r>
      <w:r w:rsidRPr="00CC0080">
        <w:rPr>
          <w:rFonts w:cs="MyriadPro-Light"/>
          <w:color w:val="000000"/>
          <w:szCs w:val="20"/>
        </w:rPr>
        <w:t xml:space="preserve"> volmacht(en) beschikken.</w:t>
      </w:r>
    </w:p>
    <w:p w14:paraId="511CD5D2" w14:textId="7852BF1F" w:rsidR="00613918" w:rsidRPr="00BC41C1" w:rsidRDefault="001129DB" w:rsidP="006C6A1F">
      <w:pPr>
        <w:pStyle w:val="Kop3"/>
      </w:pPr>
      <w:r w:rsidRPr="00BC41C1">
        <w:t>Verslag</w:t>
      </w:r>
    </w:p>
    <w:p w14:paraId="7332FF89" w14:textId="45E99617" w:rsidR="00E555F2" w:rsidRPr="00BC41C1" w:rsidRDefault="001129DB" w:rsidP="00613918">
      <w:pPr>
        <w:autoSpaceDE w:val="0"/>
        <w:autoSpaceDN w:val="0"/>
        <w:adjustRightInd w:val="0"/>
        <w:spacing w:before="200" w:after="0"/>
        <w:rPr>
          <w:rFonts w:cs="MyriadPro-Light"/>
          <w:color w:val="000000"/>
          <w:szCs w:val="20"/>
        </w:rPr>
      </w:pPr>
      <w:r w:rsidRPr="00BC41C1">
        <w:rPr>
          <w:rFonts w:cs="MyriadPro-Light"/>
          <w:color w:val="000000"/>
          <w:szCs w:val="20"/>
        </w:rPr>
        <w:t>Van elke algemene vergadering wordt een verslag opgemaakt. Het goedgekeurde verslag wordt ondertekend door de voorzitter en de secretaris en in een apart register bewaard. Dat register, dat ter inzage van de leden zal zijn, wordt bewaard op de zetel van de vereniging. Een uittreksel met de beslissingen van de vergadering kan bezorgd worden aan elke derde die zijn wettig belang aantoont.</w:t>
      </w:r>
    </w:p>
    <w:p w14:paraId="06822163" w14:textId="3348D84A" w:rsidR="00613918" w:rsidRPr="00BC41C1" w:rsidRDefault="001129DB" w:rsidP="00F170EB">
      <w:pPr>
        <w:pStyle w:val="Kop1"/>
      </w:pPr>
      <w:r w:rsidRPr="00BC41C1">
        <w:t>Bestuur en vertegenwoordiging</w:t>
      </w:r>
    </w:p>
    <w:p w14:paraId="494774C2" w14:textId="088CDC0F" w:rsidR="00613918" w:rsidRPr="00BC41C1" w:rsidRDefault="001129DB" w:rsidP="006C6A1F">
      <w:pPr>
        <w:pStyle w:val="Kop3"/>
      </w:pPr>
      <w:r w:rsidRPr="00BC41C1">
        <w:t xml:space="preserve">Samenstelling </w:t>
      </w:r>
      <w:r>
        <w:t>van het best</w:t>
      </w:r>
      <w:r w:rsidRPr="00BC41C1">
        <w:t>uur</w:t>
      </w:r>
      <w:r>
        <w:t>sorgaan</w:t>
      </w:r>
    </w:p>
    <w:p w14:paraId="500CDF70" w14:textId="3E28C318" w:rsidR="00635E86" w:rsidRDefault="001129DB" w:rsidP="4E106D1A">
      <w:pPr>
        <w:autoSpaceDE w:val="0"/>
        <w:autoSpaceDN w:val="0"/>
        <w:adjustRightInd w:val="0"/>
        <w:spacing w:before="200" w:after="0"/>
        <w:rPr>
          <w:rFonts w:cs="MyriadPro-Light"/>
          <w:color w:val="000000"/>
        </w:rPr>
      </w:pPr>
      <w:r w:rsidRPr="4E106D1A">
        <w:rPr>
          <w:rFonts w:cs="MyriadPro-Light"/>
          <w:color w:val="000000"/>
        </w:rPr>
        <w:t xml:space="preserve">1 – De vereniging wordt bestuurd door een collegiaal bestuursorgaan, samengesteld uit ten minste </w:t>
      </w:r>
      <w:r w:rsidR="00B25CFD" w:rsidRPr="4E106D1A">
        <w:rPr>
          <w:rFonts w:cs="MyriadPro-Light"/>
          <w:color w:val="000000"/>
        </w:rPr>
        <w:t>[</w:t>
      </w:r>
      <w:r w:rsidR="002D4644" w:rsidRPr="4E106D1A">
        <w:rPr>
          <w:rFonts w:cs="MyriadPro-Light"/>
          <w:i/>
          <w:iCs/>
          <w:color w:val="000000"/>
        </w:rPr>
        <w:t xml:space="preserve">minimaal </w:t>
      </w:r>
      <w:r w:rsidR="00B25CFD" w:rsidRPr="4E106D1A">
        <w:rPr>
          <w:rFonts w:cs="MyriadPro-Light"/>
          <w:i/>
          <w:iCs/>
          <w:color w:val="000000"/>
        </w:rPr>
        <w:t>drie</w:t>
      </w:r>
      <w:r w:rsidR="002D4644" w:rsidRPr="4E106D1A">
        <w:rPr>
          <w:rStyle w:val="Voetnootmarkering"/>
          <w:rFonts w:cs="MyriadPro-Light"/>
          <w:i/>
          <w:iCs/>
          <w:color w:val="000000"/>
        </w:rPr>
        <w:footnoteReference w:id="6"/>
      </w:r>
      <w:r w:rsidR="00B25CFD" w:rsidRPr="4E106D1A">
        <w:rPr>
          <w:rFonts w:cs="MyriadPro-Light"/>
          <w:color w:val="000000"/>
        </w:rPr>
        <w:t>]</w:t>
      </w:r>
      <w:r w:rsidRPr="4E106D1A">
        <w:rPr>
          <w:rFonts w:cs="MyriadPro-Light"/>
          <w:color w:val="000000"/>
        </w:rPr>
        <w:t xml:space="preserve"> bestuurders, </w:t>
      </w:r>
      <w:r w:rsidR="005077A6" w:rsidRPr="4E106D1A">
        <w:rPr>
          <w:rFonts w:cs="MyriadPro-Light"/>
          <w:color w:val="000000"/>
        </w:rPr>
        <w:t xml:space="preserve">die </w:t>
      </w:r>
      <w:r w:rsidR="00154AB8" w:rsidRPr="4E106D1A">
        <w:rPr>
          <w:rFonts w:cs="MyriadPro-Light"/>
          <w:color w:val="000000"/>
        </w:rPr>
        <w:t xml:space="preserve">evenwel </w:t>
      </w:r>
      <w:r w:rsidR="005077A6" w:rsidRPr="4E106D1A">
        <w:rPr>
          <w:rFonts w:cs="MyriadPro-Light"/>
          <w:color w:val="000000"/>
        </w:rPr>
        <w:t xml:space="preserve">lid moeten zijn van de </w:t>
      </w:r>
      <w:r w:rsidRPr="4E106D1A">
        <w:rPr>
          <w:rFonts w:cs="MyriadPro-Light"/>
          <w:color w:val="000000"/>
        </w:rPr>
        <w:t xml:space="preserve">vereniging. </w:t>
      </w:r>
    </w:p>
    <w:p w14:paraId="55570D3E" w14:textId="3CD14729" w:rsidR="00CB14A4" w:rsidRDefault="00786FD0" w:rsidP="00613918">
      <w:pPr>
        <w:autoSpaceDE w:val="0"/>
        <w:autoSpaceDN w:val="0"/>
        <w:adjustRightInd w:val="0"/>
        <w:spacing w:before="200" w:after="0"/>
        <w:rPr>
          <w:rFonts w:cs="MyriadPro-Light"/>
          <w:color w:val="000000"/>
          <w:szCs w:val="20"/>
        </w:rPr>
      </w:pPr>
      <w:r>
        <w:rPr>
          <w:rFonts w:cs="MyriadPro-Light"/>
          <w:color w:val="000000"/>
          <w:szCs w:val="20"/>
        </w:rPr>
        <w:t xml:space="preserve">Bovendien moet </w:t>
      </w:r>
      <w:r w:rsidR="00405CA0">
        <w:rPr>
          <w:rFonts w:cs="MyriadPro-Light"/>
          <w:color w:val="000000"/>
          <w:szCs w:val="20"/>
        </w:rPr>
        <w:t xml:space="preserve">het </w:t>
      </w:r>
      <w:r w:rsidR="00405CA0" w:rsidRPr="00BC41C1">
        <w:rPr>
          <w:rFonts w:cs="MyriadPro-Light"/>
          <w:color w:val="000000"/>
          <w:szCs w:val="20"/>
        </w:rPr>
        <w:t>bestuur</w:t>
      </w:r>
      <w:r w:rsidR="00405CA0">
        <w:rPr>
          <w:rFonts w:cs="MyriadPro-Light"/>
          <w:color w:val="000000"/>
          <w:szCs w:val="20"/>
        </w:rPr>
        <w:t xml:space="preserve">sorgaan zijn samengesteld uit </w:t>
      </w:r>
      <w:r w:rsidRPr="00F71BDA">
        <w:rPr>
          <w:rFonts w:cs="MyriadPro-Light"/>
          <w:color w:val="000000"/>
          <w:szCs w:val="20"/>
        </w:rPr>
        <w:t xml:space="preserve">twee derde van </w:t>
      </w:r>
      <w:r w:rsidR="00405CA0">
        <w:rPr>
          <w:rFonts w:cs="MyriadPro-Light"/>
          <w:color w:val="000000"/>
          <w:szCs w:val="20"/>
        </w:rPr>
        <w:t>de</w:t>
      </w:r>
      <w:r w:rsidRPr="00F71BDA">
        <w:rPr>
          <w:rFonts w:cs="MyriadPro-Light"/>
          <w:color w:val="000000"/>
          <w:szCs w:val="20"/>
        </w:rPr>
        <w:t xml:space="preserve"> </w:t>
      </w:r>
      <w:r>
        <w:rPr>
          <w:rFonts w:cs="MyriadPro-Light"/>
          <w:color w:val="000000"/>
          <w:szCs w:val="20"/>
        </w:rPr>
        <w:t xml:space="preserve">bestuurders </w:t>
      </w:r>
      <w:r w:rsidR="00405CA0">
        <w:rPr>
          <w:rFonts w:cs="MyriadPro-Light"/>
          <w:color w:val="000000"/>
          <w:szCs w:val="20"/>
        </w:rPr>
        <w:t>die lid ge</w:t>
      </w:r>
      <w:r>
        <w:rPr>
          <w:rFonts w:cs="MyriadPro-Light"/>
          <w:color w:val="000000"/>
          <w:szCs w:val="20"/>
        </w:rPr>
        <w:t>woon onderwijs zijn</w:t>
      </w:r>
      <w:r w:rsidR="00F67DF8">
        <w:rPr>
          <w:rFonts w:cs="MyriadPro-Light"/>
          <w:color w:val="000000"/>
          <w:szCs w:val="20"/>
        </w:rPr>
        <w:t xml:space="preserve"> en één derde die lid buitengewoon onderwijs zijn</w:t>
      </w:r>
      <w:r>
        <w:rPr>
          <w:rFonts w:cs="MyriadPro-Light"/>
          <w:color w:val="000000"/>
          <w:szCs w:val="20"/>
        </w:rPr>
        <w:t xml:space="preserve">. </w:t>
      </w:r>
      <w:r w:rsidR="00A13A54">
        <w:rPr>
          <w:rFonts w:cs="MyriadPro-Light"/>
          <w:color w:val="000000"/>
          <w:szCs w:val="20"/>
        </w:rPr>
        <w:t xml:space="preserve">Leden </w:t>
      </w:r>
      <w:r w:rsidR="00A13A54">
        <w:rPr>
          <w:rFonts w:cs="MyriadPro-Light"/>
          <w:color w:val="000000" w:themeColor="text1"/>
          <w:szCs w:val="20"/>
        </w:rPr>
        <w:t>gewoon en buitengewoon onderwijs</w:t>
      </w:r>
      <w:r w:rsidR="00491422">
        <w:rPr>
          <w:rFonts w:cs="MyriadPro-Light"/>
          <w:color w:val="000000" w:themeColor="text1"/>
          <w:szCs w:val="20"/>
        </w:rPr>
        <w:t xml:space="preserve"> kunnen ook een bestuursmandaat opnemen </w:t>
      </w:r>
      <w:r w:rsidR="00775668">
        <w:rPr>
          <w:rFonts w:cs="MyriadPro-Light"/>
          <w:color w:val="000000"/>
          <w:szCs w:val="20"/>
        </w:rPr>
        <w:t xml:space="preserve">en </w:t>
      </w:r>
      <w:r w:rsidR="00472CD9">
        <w:rPr>
          <w:rFonts w:cs="MyriadPro-Light"/>
          <w:color w:val="000000" w:themeColor="text1"/>
          <w:szCs w:val="20"/>
        </w:rPr>
        <w:t xml:space="preserve">zij </w:t>
      </w:r>
      <w:r w:rsidR="00A13A54">
        <w:rPr>
          <w:rFonts w:cs="MyriadPro-Light"/>
          <w:color w:val="000000" w:themeColor="text1"/>
          <w:szCs w:val="20"/>
        </w:rPr>
        <w:t xml:space="preserve">worden meegeteld bij het contingent </w:t>
      </w:r>
      <w:r w:rsidR="006A0D82">
        <w:rPr>
          <w:rFonts w:cs="MyriadPro-Light"/>
          <w:color w:val="000000"/>
          <w:szCs w:val="20"/>
        </w:rPr>
        <w:t>bestuurders-leden</w:t>
      </w:r>
      <w:r w:rsidR="00A13A54" w:rsidRPr="004D2469">
        <w:rPr>
          <w:rFonts w:cs="MyriadPro-Light"/>
          <w:color w:val="000000"/>
          <w:szCs w:val="20"/>
        </w:rPr>
        <w:t xml:space="preserve"> gewoon onderwijs </w:t>
      </w:r>
      <w:r w:rsidR="00A13A54">
        <w:rPr>
          <w:rFonts w:cs="MyriadPro-Light"/>
          <w:color w:val="000000"/>
          <w:szCs w:val="20"/>
        </w:rPr>
        <w:t xml:space="preserve">of bij het contingent </w:t>
      </w:r>
      <w:r w:rsidR="006A0D82">
        <w:rPr>
          <w:rFonts w:cs="MyriadPro-Light"/>
          <w:color w:val="000000"/>
          <w:szCs w:val="20"/>
        </w:rPr>
        <w:t>bestuurders-</w:t>
      </w:r>
      <w:r w:rsidR="00A13A54" w:rsidRPr="004D2469">
        <w:rPr>
          <w:rFonts w:cs="MyriadPro-Light"/>
          <w:color w:val="000000"/>
          <w:szCs w:val="20"/>
        </w:rPr>
        <w:t>leden buitengewoon onderwijs</w:t>
      </w:r>
      <w:r w:rsidR="00A13A54">
        <w:rPr>
          <w:rFonts w:cs="MyriadPro-Light"/>
          <w:color w:val="000000"/>
          <w:szCs w:val="20"/>
        </w:rPr>
        <w:t xml:space="preserve"> om op die manier </w:t>
      </w:r>
      <w:r w:rsidR="00A13A54">
        <w:rPr>
          <w:rFonts w:cs="MyriadPro-Light"/>
          <w:color w:val="000000" w:themeColor="text1"/>
          <w:szCs w:val="20"/>
        </w:rPr>
        <w:t xml:space="preserve">de hierboven vermelde en gewenste verhouding te bereiken. </w:t>
      </w:r>
      <w:r w:rsidR="001129DB">
        <w:rPr>
          <w:rFonts w:cs="MyriadPro-Light"/>
          <w:color w:val="000000"/>
          <w:szCs w:val="20"/>
        </w:rPr>
        <w:t xml:space="preserve">De bestuurders worden door de algemene vergadering benoemd. </w:t>
      </w:r>
      <w:r w:rsidR="001129DB" w:rsidRPr="00182D51">
        <w:rPr>
          <w:rFonts w:cs="MyriadPro-Light"/>
          <w:color w:val="000000"/>
          <w:szCs w:val="20"/>
        </w:rPr>
        <w:t xml:space="preserve">Wanneer en voor de duur dat de vereniging minder dan drie leden telt, mag het bestuursorgaan bestaan uit twee bestuurders. </w:t>
      </w:r>
    </w:p>
    <w:p w14:paraId="07A3EA67" w14:textId="77777777" w:rsidR="00182D51" w:rsidRPr="00BC41C1" w:rsidRDefault="001129DB" w:rsidP="00182D51">
      <w:pPr>
        <w:autoSpaceDE w:val="0"/>
        <w:autoSpaceDN w:val="0"/>
        <w:adjustRightInd w:val="0"/>
        <w:spacing w:before="200" w:after="0"/>
        <w:rPr>
          <w:rFonts w:cs="MyriadPro-Light"/>
          <w:color w:val="000000"/>
          <w:szCs w:val="20"/>
        </w:rPr>
      </w:pPr>
      <w:r w:rsidRPr="00BC41C1">
        <w:rPr>
          <w:rFonts w:cs="MyriadPro-Light"/>
          <w:color w:val="000000"/>
          <w:szCs w:val="20"/>
        </w:rPr>
        <w:t>Indien, om welke redenen ook, het aantal bestuurders tot minder dan drie is gedaald</w:t>
      </w:r>
      <w:r>
        <w:rPr>
          <w:rFonts w:cs="MyriadPro-Light"/>
          <w:color w:val="000000"/>
          <w:szCs w:val="20"/>
        </w:rPr>
        <w:t xml:space="preserve"> </w:t>
      </w:r>
      <w:r w:rsidRPr="00BF7B03">
        <w:rPr>
          <w:rFonts w:cs="MyriadPro-Light"/>
          <w:color w:val="000000"/>
          <w:szCs w:val="20"/>
        </w:rPr>
        <w:t>hebben de overblijvende bestuurders het recht een nieuwe bestuurder te coöpteren. De eerstvolgende algemene vergadering moet het mandaat van de gecoöpteerde bestuurder bevestigen. Bij bevestiging volbrengt de gecoöpteerde bestuurder het mandaat van zijn voorganger. Bij gebrek aan bevestiging eindigt het mandaat van de gecoöpteerde bestuurder na afloop van de algemene vergadering. In dit geval zijn de overige bestuurders gemachtigd en verplicht onverwijld een algemene vergadering sa</w:t>
      </w:r>
      <w:r w:rsidRPr="000170B2">
        <w:rPr>
          <w:rFonts w:cs="MyriadPro-Light"/>
          <w:color w:val="000000"/>
          <w:szCs w:val="20"/>
        </w:rPr>
        <w:t>men te roepen om in de benoeming van nieuwe bestuurder</w:t>
      </w:r>
      <w:r>
        <w:rPr>
          <w:rFonts w:cs="MyriadPro-Light"/>
          <w:color w:val="000000"/>
          <w:szCs w:val="20"/>
        </w:rPr>
        <w:t>(</w:t>
      </w:r>
      <w:r w:rsidRPr="000170B2">
        <w:rPr>
          <w:rFonts w:cs="MyriadPro-Light"/>
          <w:color w:val="000000"/>
          <w:szCs w:val="20"/>
        </w:rPr>
        <w:t>s</w:t>
      </w:r>
      <w:r>
        <w:rPr>
          <w:rFonts w:cs="MyriadPro-Light"/>
          <w:color w:val="000000"/>
          <w:szCs w:val="20"/>
        </w:rPr>
        <w:t>)</w:t>
      </w:r>
      <w:r w:rsidRPr="000170B2">
        <w:rPr>
          <w:rFonts w:cs="MyriadPro-Light"/>
          <w:color w:val="000000"/>
          <w:szCs w:val="20"/>
        </w:rPr>
        <w:t xml:space="preserve"> te voorzien. </w:t>
      </w:r>
      <w:r w:rsidRPr="00BC41C1">
        <w:rPr>
          <w:rFonts w:cs="MyriadPro-Light"/>
          <w:color w:val="000000"/>
          <w:szCs w:val="20"/>
        </w:rPr>
        <w:t>Uittredende bestuurders blijven ook na het verstrijken van hun mandaat in dienst, totdat in hun vervanging is voorzien</w:t>
      </w:r>
      <w:r>
        <w:rPr>
          <w:rFonts w:cs="MyriadPro-Light"/>
          <w:color w:val="000000"/>
          <w:szCs w:val="20"/>
        </w:rPr>
        <w:t>.</w:t>
      </w:r>
    </w:p>
    <w:p w14:paraId="366433F5" w14:textId="4CB5CE92" w:rsidR="00613918" w:rsidRPr="00BC41C1" w:rsidRDefault="001129DB" w:rsidP="00613918">
      <w:pPr>
        <w:autoSpaceDE w:val="0"/>
        <w:autoSpaceDN w:val="0"/>
        <w:adjustRightInd w:val="0"/>
        <w:spacing w:before="200" w:after="0"/>
        <w:rPr>
          <w:rFonts w:cs="MyriadPro-Light"/>
          <w:szCs w:val="20"/>
        </w:rPr>
      </w:pPr>
      <w:r w:rsidRPr="00BC41C1">
        <w:rPr>
          <w:rFonts w:cs="MyriadPro-Light"/>
          <w:color w:val="000000"/>
          <w:szCs w:val="20"/>
        </w:rPr>
        <w:t xml:space="preserve">De bestuurders worden door de algemene vergadering benoemd. Het mandaat van de bestuurders kan te allen tijde door de algemene vergadering worden beëindigd. </w:t>
      </w:r>
      <w:r w:rsidRPr="00BC41C1">
        <w:rPr>
          <w:rFonts w:cs="MyriadPro-Light"/>
          <w:szCs w:val="20"/>
        </w:rPr>
        <w:t>De bestuurder wordt voorafgaandelijk door de algemene vergadering gehoord.</w:t>
      </w:r>
    </w:p>
    <w:p w14:paraId="3D29FCDF" w14:textId="43A3C8C2" w:rsidR="00160C6C" w:rsidRPr="00BC41C1" w:rsidRDefault="001129DB" w:rsidP="00613918">
      <w:pPr>
        <w:autoSpaceDE w:val="0"/>
        <w:autoSpaceDN w:val="0"/>
        <w:adjustRightInd w:val="0"/>
        <w:spacing w:before="200" w:after="0"/>
        <w:rPr>
          <w:rFonts w:cs="MyriadPro-Light"/>
          <w:color w:val="000000"/>
          <w:szCs w:val="20"/>
        </w:rPr>
      </w:pPr>
      <w:r w:rsidRPr="00BC41C1">
        <w:rPr>
          <w:rFonts w:cs="MyriadPro-Light"/>
          <w:color w:val="000000"/>
          <w:szCs w:val="20"/>
        </w:rPr>
        <w:lastRenderedPageBreak/>
        <w:t xml:space="preserve">2 – De bestuurders worden benoemd voor een termijn van </w:t>
      </w:r>
      <w:r>
        <w:rPr>
          <w:rFonts w:cs="MyriadPro-Light"/>
          <w:color w:val="000000"/>
          <w:szCs w:val="20"/>
        </w:rPr>
        <w:t>[</w:t>
      </w:r>
      <w:r w:rsidR="00B644E3" w:rsidRPr="003D3582">
        <w:rPr>
          <w:rFonts w:cs="MyriadPro-Light"/>
          <w:i/>
          <w:iCs/>
          <w:color w:val="000000"/>
          <w:szCs w:val="20"/>
        </w:rPr>
        <w:t>getal</w:t>
      </w:r>
      <w:r w:rsidR="00B644E3" w:rsidRPr="003D3582">
        <w:rPr>
          <w:rStyle w:val="Voetnootmarkering"/>
          <w:rFonts w:cs="MyriadPro-Light"/>
          <w:i/>
          <w:iCs/>
          <w:color w:val="000000"/>
          <w:szCs w:val="20"/>
        </w:rPr>
        <w:footnoteReference w:id="7"/>
      </w:r>
      <w:r>
        <w:rPr>
          <w:rFonts w:cs="MyriadPro-Light"/>
          <w:color w:val="000000"/>
          <w:szCs w:val="20"/>
        </w:rPr>
        <w:t>]</w:t>
      </w:r>
      <w:r w:rsidRPr="00BC41C1">
        <w:rPr>
          <w:rFonts w:cs="MyriadPro-Light"/>
          <w:color w:val="000000"/>
          <w:szCs w:val="20"/>
        </w:rPr>
        <w:t xml:space="preserve"> jaar. Bestuurders zijn </w:t>
      </w:r>
      <w:r w:rsidR="009A3953">
        <w:rPr>
          <w:rFonts w:cs="MyriadPro-Light"/>
          <w:color w:val="000000"/>
          <w:szCs w:val="20"/>
        </w:rPr>
        <w:t>[</w:t>
      </w:r>
      <w:r w:rsidR="009A3953" w:rsidRPr="003D3582">
        <w:rPr>
          <w:rFonts w:cs="MyriadPro-Light"/>
          <w:i/>
          <w:iCs/>
          <w:color w:val="000000"/>
          <w:szCs w:val="20"/>
        </w:rPr>
        <w:t>onbeperkt/x aantal keer</w:t>
      </w:r>
      <w:r w:rsidR="009A3953">
        <w:rPr>
          <w:rStyle w:val="Voetnootmarkering"/>
          <w:rFonts w:cs="MyriadPro-Light"/>
          <w:color w:val="000000"/>
          <w:szCs w:val="20"/>
        </w:rPr>
        <w:footnoteReference w:id="8"/>
      </w:r>
      <w:r w:rsidR="009A3953">
        <w:rPr>
          <w:rFonts w:cs="MyriadPro-Light"/>
          <w:color w:val="000000"/>
          <w:szCs w:val="20"/>
        </w:rPr>
        <w:t xml:space="preserve">] </w:t>
      </w:r>
      <w:r w:rsidRPr="00BC41C1">
        <w:rPr>
          <w:rFonts w:cs="MyriadPro-Light"/>
          <w:color w:val="000000"/>
          <w:szCs w:val="20"/>
        </w:rPr>
        <w:t>herbenoembaar.</w:t>
      </w:r>
    </w:p>
    <w:p w14:paraId="5E9ED4D4" w14:textId="5FA5B44D" w:rsidR="00384F00" w:rsidRPr="00433278" w:rsidRDefault="001129DB" w:rsidP="00613918">
      <w:pPr>
        <w:autoSpaceDE w:val="0"/>
        <w:autoSpaceDN w:val="0"/>
        <w:adjustRightInd w:val="0"/>
        <w:spacing w:before="200" w:after="0"/>
        <w:rPr>
          <w:rFonts w:cs="MyriadPro-Light"/>
          <w:color w:val="000000"/>
          <w:szCs w:val="20"/>
        </w:rPr>
      </w:pPr>
      <w:r w:rsidRPr="00BC41C1">
        <w:rPr>
          <w:rFonts w:cs="MyriadPro-Light"/>
          <w:color w:val="000000"/>
          <w:szCs w:val="20"/>
        </w:rPr>
        <w:t>3 - De bestuurders oefenen hun mandaat ten kosteloze titel uit. De kosten die zij maken in het kader van de uitoefening van het bestuursmandaat worden vergoed.</w:t>
      </w:r>
    </w:p>
    <w:p w14:paraId="0E57A9D4" w14:textId="3D0C97AB" w:rsidR="00613918" w:rsidRPr="00BC41C1" w:rsidRDefault="001129DB" w:rsidP="006C6A1F">
      <w:pPr>
        <w:pStyle w:val="Kop3"/>
      </w:pPr>
      <w:r>
        <w:t>V</w:t>
      </w:r>
      <w:r w:rsidRPr="00BC41C1">
        <w:t>ergaderingen, beraadslagingen en beslissingen</w:t>
      </w:r>
      <w:r>
        <w:t xml:space="preserve"> van het bestuursorgaan</w:t>
      </w:r>
    </w:p>
    <w:p w14:paraId="541AD134" w14:textId="77777777" w:rsidR="00613918" w:rsidRPr="00BC41C1" w:rsidRDefault="001129DB" w:rsidP="00613918">
      <w:pPr>
        <w:autoSpaceDE w:val="0"/>
        <w:autoSpaceDN w:val="0"/>
        <w:adjustRightInd w:val="0"/>
        <w:spacing w:before="200" w:after="0"/>
        <w:rPr>
          <w:rFonts w:cs="MyriadPro-Light"/>
          <w:color w:val="000000"/>
          <w:szCs w:val="20"/>
        </w:rPr>
      </w:pPr>
      <w:r w:rsidRPr="00BC41C1">
        <w:rPr>
          <w:rFonts w:cs="MyriadPro-Light"/>
          <w:color w:val="000000"/>
          <w:szCs w:val="20"/>
        </w:rPr>
        <w:t xml:space="preserve">1 – </w:t>
      </w:r>
      <w:r>
        <w:rPr>
          <w:rFonts w:cs="MyriadPro-Light"/>
          <w:color w:val="000000"/>
          <w:szCs w:val="20"/>
        </w:rPr>
        <w:t>Het bestuursorgaan</w:t>
      </w:r>
      <w:r w:rsidRPr="00BC41C1">
        <w:rPr>
          <w:rFonts w:cs="MyriadPro-Light"/>
          <w:color w:val="000000"/>
          <w:szCs w:val="20"/>
        </w:rPr>
        <w:t xml:space="preserve"> vergadert minimum vier keer per jaar. De vergadering wordt bijeen geroepen door de voorzitter of door twee bestuurders. De oproepingsbrief vermeldt de agenda, dag, uur en plaats van de vergadering en kan via gewone post of elektronisch verstuurd worden</w:t>
      </w:r>
      <w:r>
        <w:rPr>
          <w:rFonts w:cs="MyriadPro-Light"/>
          <w:color w:val="000000"/>
          <w:szCs w:val="20"/>
        </w:rPr>
        <w:t xml:space="preserve">, </w:t>
      </w:r>
      <w:r w:rsidRPr="00182D51">
        <w:rPr>
          <w:rFonts w:cs="MyriadPro-Light"/>
          <w:color w:val="000000"/>
          <w:szCs w:val="20"/>
        </w:rPr>
        <w:t>wanneer de bestuurder een e-mailadres heeft doorgegeven om te communiceren.</w:t>
      </w:r>
    </w:p>
    <w:p w14:paraId="23D891A8" w14:textId="730E5CE7" w:rsidR="00613918" w:rsidRDefault="001129DB" w:rsidP="00613918">
      <w:pPr>
        <w:autoSpaceDE w:val="0"/>
        <w:autoSpaceDN w:val="0"/>
        <w:adjustRightInd w:val="0"/>
        <w:spacing w:before="200" w:after="0"/>
        <w:rPr>
          <w:rFonts w:cs="MyriadPro-Light"/>
          <w:color w:val="000000"/>
          <w:szCs w:val="20"/>
        </w:rPr>
      </w:pPr>
      <w:r>
        <w:rPr>
          <w:rFonts w:cs="MyriadPro-Light"/>
          <w:color w:val="000000"/>
          <w:szCs w:val="20"/>
        </w:rPr>
        <w:t>2 – H</w:t>
      </w:r>
      <w:r w:rsidRPr="00BC41C1">
        <w:rPr>
          <w:rFonts w:cs="MyriadPro-Light"/>
          <w:color w:val="000000"/>
          <w:szCs w:val="20"/>
        </w:rPr>
        <w:t>e</w:t>
      </w:r>
      <w:r>
        <w:rPr>
          <w:rFonts w:cs="MyriadPro-Light"/>
          <w:color w:val="000000"/>
          <w:szCs w:val="20"/>
        </w:rPr>
        <w:t xml:space="preserve">t bestuur </w:t>
      </w:r>
      <w:r w:rsidRPr="00BC41C1">
        <w:rPr>
          <w:rFonts w:cs="MyriadPro-Light"/>
          <w:color w:val="000000"/>
          <w:szCs w:val="20"/>
        </w:rPr>
        <w:t xml:space="preserve">kan slechts geldig beraadslagen en besluiten wanneer tenminste de meerderheid van de leden aanwezig is op de vergadering. De besluiten worden genomen bij eenvoudige meerderheid van stemmen van de aanwezige leden. De goedkeuring en de wijziging van het </w:t>
      </w:r>
      <w:r>
        <w:rPr>
          <w:rFonts w:cs="MyriadPro-Light"/>
          <w:color w:val="000000"/>
          <w:szCs w:val="20"/>
        </w:rPr>
        <w:t>intern reglement van h</w:t>
      </w:r>
      <w:r w:rsidRPr="00BC41C1">
        <w:rPr>
          <w:rFonts w:cs="MyriadPro-Light"/>
          <w:color w:val="000000"/>
          <w:szCs w:val="20"/>
        </w:rPr>
        <w:t>e</w:t>
      </w:r>
      <w:r>
        <w:rPr>
          <w:rFonts w:cs="MyriadPro-Light"/>
          <w:color w:val="000000"/>
          <w:szCs w:val="20"/>
        </w:rPr>
        <w:t>t</w:t>
      </w:r>
      <w:r w:rsidRPr="00BC41C1">
        <w:rPr>
          <w:rFonts w:cs="MyriadPro-Light"/>
          <w:color w:val="000000"/>
          <w:szCs w:val="20"/>
        </w:rPr>
        <w:t xml:space="preserve"> bestuur</w:t>
      </w:r>
      <w:r>
        <w:rPr>
          <w:rFonts w:cs="MyriadPro-Light"/>
          <w:color w:val="000000"/>
          <w:szCs w:val="20"/>
        </w:rPr>
        <w:t>sorgaan</w:t>
      </w:r>
      <w:r w:rsidRPr="00BC41C1">
        <w:rPr>
          <w:rFonts w:cs="MyriadPro-Light"/>
          <w:color w:val="000000"/>
          <w:szCs w:val="20"/>
        </w:rPr>
        <w:t xml:space="preserve"> vereist een </w:t>
      </w:r>
      <w:r>
        <w:rPr>
          <w:rFonts w:cs="MyriadPro-Light"/>
          <w:color w:val="000000"/>
          <w:szCs w:val="20"/>
        </w:rPr>
        <w:t>[</w:t>
      </w:r>
      <w:r w:rsidRPr="003D3582">
        <w:rPr>
          <w:rFonts w:cs="MyriadPro-Light"/>
          <w:i/>
          <w:iCs/>
          <w:color w:val="000000"/>
          <w:szCs w:val="20"/>
        </w:rPr>
        <w:t xml:space="preserve">gewone/ </w:t>
      </w:r>
      <w:proofErr w:type="spellStart"/>
      <w:r w:rsidRPr="003D3582">
        <w:rPr>
          <w:rFonts w:cs="MyriadPro-Light"/>
          <w:i/>
          <w:iCs/>
          <w:color w:val="000000"/>
          <w:szCs w:val="20"/>
        </w:rPr>
        <w:t>tweederde</w:t>
      </w:r>
      <w:proofErr w:type="spellEnd"/>
      <w:r>
        <w:rPr>
          <w:rFonts w:cs="MyriadPro-Light"/>
          <w:color w:val="000000"/>
          <w:szCs w:val="20"/>
        </w:rPr>
        <w:t>]m</w:t>
      </w:r>
      <w:r w:rsidRPr="00BC41C1">
        <w:rPr>
          <w:rFonts w:cs="MyriadPro-Light"/>
          <w:color w:val="000000"/>
          <w:szCs w:val="20"/>
        </w:rPr>
        <w:t>eerderheid.</w:t>
      </w:r>
      <w:r>
        <w:rPr>
          <w:rFonts w:cs="MyriadPro-Light"/>
          <w:color w:val="000000"/>
          <w:szCs w:val="20"/>
        </w:rPr>
        <w:t xml:space="preserve"> </w:t>
      </w:r>
    </w:p>
    <w:p w14:paraId="4658A4BC" w14:textId="0118DD1D" w:rsidR="00C1619E" w:rsidRPr="00BC41C1" w:rsidRDefault="001129DB" w:rsidP="00613918">
      <w:pPr>
        <w:autoSpaceDE w:val="0"/>
        <w:autoSpaceDN w:val="0"/>
        <w:adjustRightInd w:val="0"/>
        <w:spacing w:before="200" w:after="0"/>
        <w:rPr>
          <w:rFonts w:cs="MyriadPro-Light"/>
          <w:color w:val="000000"/>
          <w:szCs w:val="20"/>
        </w:rPr>
      </w:pPr>
      <w:r w:rsidRPr="0050056E">
        <w:rPr>
          <w:rFonts w:cs="MyriadPro-Light"/>
          <w:color w:val="000000"/>
          <w:szCs w:val="20"/>
        </w:rPr>
        <w:t>3 –</w:t>
      </w:r>
      <w:r w:rsidR="00034CBF">
        <w:rPr>
          <w:rFonts w:cs="MyriadPro-Light"/>
          <w:color w:val="000000"/>
          <w:szCs w:val="20"/>
        </w:rPr>
        <w:t xml:space="preserve"> </w:t>
      </w:r>
      <w:r w:rsidRPr="0050056E">
        <w:rPr>
          <w:rFonts w:cs="MyriadPro-Light"/>
          <w:color w:val="000000"/>
          <w:szCs w:val="20"/>
        </w:rPr>
        <w:t>Wanneer een bestuurder een rechtstreeks of onrechtstreeks belang van vermogensrechtelijke aard heeft dat strijdig is met het belang van de vzw, moet de betrokken bestuurder dit meedelen aan de andere bestuurders vóór dat het bestuursorgaan een besluit neemt en moet de procedure overeenkomstig artikel 9:8 WVV worden gevolgd.</w:t>
      </w:r>
      <w:r>
        <w:rPr>
          <w:rFonts w:cs="MyriadPro-Light"/>
          <w:color w:val="000000"/>
          <w:szCs w:val="20"/>
        </w:rPr>
        <w:t xml:space="preserve">  </w:t>
      </w:r>
    </w:p>
    <w:p w14:paraId="51B49DCE" w14:textId="77777777" w:rsidR="006C5ED4" w:rsidRPr="00BC41C1" w:rsidRDefault="001129DB" w:rsidP="00613918">
      <w:pPr>
        <w:autoSpaceDE w:val="0"/>
        <w:autoSpaceDN w:val="0"/>
        <w:adjustRightInd w:val="0"/>
        <w:spacing w:before="200" w:after="0"/>
        <w:rPr>
          <w:rFonts w:cs="MyriadPro-Light"/>
          <w:color w:val="000000"/>
          <w:szCs w:val="20"/>
        </w:rPr>
      </w:pPr>
      <w:r w:rsidRPr="00BC41C1">
        <w:rPr>
          <w:rFonts w:cs="MyriadPro-Light"/>
          <w:color w:val="000000"/>
          <w:szCs w:val="20"/>
        </w:rPr>
        <w:t xml:space="preserve">3 – </w:t>
      </w:r>
      <w:r w:rsidRPr="00C1619E">
        <w:rPr>
          <w:rFonts w:cs="MyriadPro-Light"/>
          <w:color w:val="000000"/>
          <w:szCs w:val="20"/>
        </w:rPr>
        <w:t>In uitzonderlijke gevallen, wanneer de dringende noodzakelijkheid en het belang van de vzw zulks vereisen, k</w:t>
      </w:r>
      <w:r w:rsidRPr="00BC41C1">
        <w:rPr>
          <w:rFonts w:cs="MyriadPro-Light"/>
          <w:color w:val="000000"/>
          <w:szCs w:val="20"/>
        </w:rPr>
        <w:t xml:space="preserve">unnen de besluiten van </w:t>
      </w:r>
      <w:r>
        <w:rPr>
          <w:rFonts w:cs="MyriadPro-Light"/>
          <w:color w:val="000000"/>
          <w:szCs w:val="20"/>
        </w:rPr>
        <w:t>het bestuursorgaan</w:t>
      </w:r>
      <w:r w:rsidRPr="00BC41C1">
        <w:rPr>
          <w:rFonts w:cs="MyriadPro-Light"/>
          <w:color w:val="000000"/>
          <w:szCs w:val="20"/>
        </w:rPr>
        <w:t xml:space="preserve"> worden genomen bij eenparig schriftelijk akkoord van de bestuurders. Daartoe is vereist dat er vooraf een unaniem akkoord is onder de bestuurders om tot schriftelijke besluitvorming over te gaan. Schriftelijke besluitvorming veronderstelt in elk geval dat er </w:t>
      </w:r>
      <w:r>
        <w:rPr>
          <w:rFonts w:cs="MyriadPro-Light"/>
          <w:color w:val="000000"/>
          <w:szCs w:val="20"/>
        </w:rPr>
        <w:t>voorafgaandelijk een beraadslaging plaatsvond.</w:t>
      </w:r>
    </w:p>
    <w:p w14:paraId="1916DC0D" w14:textId="77777777" w:rsidR="00613918" w:rsidRDefault="001129DB" w:rsidP="00613918">
      <w:pPr>
        <w:autoSpaceDE w:val="0"/>
        <w:autoSpaceDN w:val="0"/>
        <w:adjustRightInd w:val="0"/>
        <w:spacing w:before="200" w:after="0"/>
        <w:rPr>
          <w:rFonts w:cs="MyriadPro-Light"/>
          <w:color w:val="000000"/>
          <w:szCs w:val="20"/>
        </w:rPr>
      </w:pPr>
      <w:r w:rsidRPr="00BC41C1">
        <w:rPr>
          <w:rFonts w:cs="MyriadPro-Light"/>
          <w:color w:val="000000"/>
          <w:szCs w:val="20"/>
        </w:rPr>
        <w:t>4 – Van elke vergadering wordt een verslag opgemaakt. Het goedgekeurde verslag wordt door de voorzitter ondertekend en in een apart register bewaard. Uittreksels van het verslag worden geldig ondertekend door de voorzitter</w:t>
      </w:r>
      <w:r>
        <w:rPr>
          <w:rFonts w:cs="MyriadPro-Light"/>
          <w:color w:val="000000"/>
          <w:szCs w:val="20"/>
        </w:rPr>
        <w:t>(</w:t>
      </w:r>
      <w:r w:rsidRPr="00C51B9C">
        <w:rPr>
          <w:rFonts w:cs="MyriadPro-Light"/>
          <w:color w:val="000000"/>
          <w:szCs w:val="20"/>
        </w:rPr>
        <w:t>en de bestuurders die erom verzoeken)</w:t>
      </w:r>
      <w:r w:rsidRPr="00BC41C1">
        <w:rPr>
          <w:rFonts w:cs="MyriadPro-Light"/>
          <w:color w:val="000000"/>
          <w:szCs w:val="20"/>
        </w:rPr>
        <w:t xml:space="preserve"> of door twee bestuurders</w:t>
      </w:r>
      <w:r>
        <w:rPr>
          <w:rFonts w:cs="MyriadPro-Light"/>
          <w:color w:val="000000"/>
          <w:szCs w:val="20"/>
        </w:rPr>
        <w:t xml:space="preserve"> </w:t>
      </w:r>
      <w:r w:rsidRPr="00C51B9C">
        <w:rPr>
          <w:rFonts w:cs="MyriadPro-Light"/>
          <w:color w:val="000000"/>
          <w:szCs w:val="20"/>
        </w:rPr>
        <w:t>(en de bestuurders die erom verzoeken).</w:t>
      </w:r>
    </w:p>
    <w:p w14:paraId="5793F038" w14:textId="02860DC8" w:rsidR="00E96B1F" w:rsidRPr="00584B61" w:rsidRDefault="001129DB" w:rsidP="00584B61">
      <w:pPr>
        <w:autoSpaceDE w:val="0"/>
        <w:autoSpaceDN w:val="0"/>
        <w:adjustRightInd w:val="0"/>
        <w:spacing w:before="200" w:after="0"/>
        <w:rPr>
          <w:rFonts w:cs="MyriadPro-Light"/>
          <w:color w:val="000000"/>
          <w:szCs w:val="20"/>
        </w:rPr>
      </w:pPr>
      <w:r>
        <w:rPr>
          <w:rFonts w:cs="MyriadPro-Light"/>
          <w:color w:val="000000"/>
          <w:szCs w:val="20"/>
        </w:rPr>
        <w:t xml:space="preserve">5 – </w:t>
      </w:r>
      <w:r w:rsidRPr="00182D51">
        <w:rPr>
          <w:rFonts w:cs="MyriadPro-Light"/>
          <w:color w:val="000000"/>
          <w:szCs w:val="20"/>
        </w:rPr>
        <w:t xml:space="preserve">Een bestuurder mag zich laten vertegenwoordigen door een gevolmachtigde andere bestuurder. De volmacht moet schriftelijk zijn. Geen enkele bestuurder mag over meer dan </w:t>
      </w:r>
      <w:r w:rsidRPr="00182D51">
        <w:rPr>
          <w:rFonts w:cs="MyriadPro-Light"/>
          <w:i/>
          <w:color w:val="000000"/>
          <w:szCs w:val="20"/>
        </w:rPr>
        <w:t>één</w:t>
      </w:r>
      <w:r w:rsidRPr="00182D51">
        <w:rPr>
          <w:rFonts w:cs="MyriadPro-Light"/>
          <w:color w:val="000000"/>
          <w:szCs w:val="20"/>
        </w:rPr>
        <w:t xml:space="preserve"> volmacht beschikken.</w:t>
      </w:r>
    </w:p>
    <w:p w14:paraId="6173735A" w14:textId="2F97B311" w:rsidR="00613918" w:rsidRPr="00BC41C1" w:rsidRDefault="001129DB" w:rsidP="006C6A1F">
      <w:pPr>
        <w:pStyle w:val="Kop3"/>
      </w:pPr>
      <w:r w:rsidRPr="00BC41C1">
        <w:t>Bevoegdheid en vertegenwoordiging</w:t>
      </w:r>
    </w:p>
    <w:p w14:paraId="251D29D3" w14:textId="77777777" w:rsidR="00613918" w:rsidRPr="00BC41C1" w:rsidRDefault="001129DB" w:rsidP="00613918">
      <w:pPr>
        <w:autoSpaceDE w:val="0"/>
        <w:autoSpaceDN w:val="0"/>
        <w:adjustRightInd w:val="0"/>
        <w:spacing w:before="200" w:after="0"/>
        <w:rPr>
          <w:rFonts w:cs="MyriadPro-Light"/>
          <w:color w:val="000000"/>
          <w:szCs w:val="20"/>
        </w:rPr>
      </w:pPr>
      <w:r>
        <w:rPr>
          <w:rFonts w:cs="MyriadPro-Light"/>
          <w:color w:val="000000"/>
          <w:szCs w:val="20"/>
        </w:rPr>
        <w:t>1 – H</w:t>
      </w:r>
      <w:r w:rsidRPr="00BC41C1">
        <w:rPr>
          <w:rFonts w:cs="MyriadPro-Light"/>
          <w:color w:val="000000"/>
          <w:szCs w:val="20"/>
        </w:rPr>
        <w:t>e</w:t>
      </w:r>
      <w:r>
        <w:rPr>
          <w:rFonts w:cs="MyriadPro-Light"/>
          <w:color w:val="000000"/>
          <w:szCs w:val="20"/>
        </w:rPr>
        <w:t>t</w:t>
      </w:r>
      <w:r w:rsidRPr="00BC41C1">
        <w:rPr>
          <w:rFonts w:cs="MyriadPro-Light"/>
          <w:color w:val="000000"/>
          <w:szCs w:val="20"/>
        </w:rPr>
        <w:t xml:space="preserve"> bestuur</w:t>
      </w:r>
      <w:r>
        <w:rPr>
          <w:rFonts w:cs="MyriadPro-Light"/>
          <w:color w:val="000000"/>
          <w:szCs w:val="20"/>
        </w:rPr>
        <w:t>sorgaan</w:t>
      </w:r>
      <w:r w:rsidRPr="00BC41C1">
        <w:rPr>
          <w:rFonts w:cs="MyriadPro-Light"/>
          <w:color w:val="000000"/>
          <w:szCs w:val="20"/>
        </w:rPr>
        <w:t xml:space="preserve"> heeft de residuaire bevoegdheid en zetelt als een collegiaal bestuur.</w:t>
      </w:r>
    </w:p>
    <w:p w14:paraId="6ADA4D3B" w14:textId="77777777" w:rsidR="00613918" w:rsidRPr="00890C5C" w:rsidRDefault="001129DB" w:rsidP="00613918">
      <w:pPr>
        <w:autoSpaceDE w:val="0"/>
        <w:autoSpaceDN w:val="0"/>
        <w:adjustRightInd w:val="0"/>
        <w:spacing w:before="200" w:after="0"/>
        <w:rPr>
          <w:rFonts w:cs="MyriadPro-Light"/>
          <w:strike/>
          <w:szCs w:val="20"/>
        </w:rPr>
      </w:pPr>
      <w:r>
        <w:rPr>
          <w:rFonts w:cs="MyriadPro-Light"/>
          <w:color w:val="000000"/>
          <w:szCs w:val="20"/>
        </w:rPr>
        <w:t>2 – H</w:t>
      </w:r>
      <w:r w:rsidRPr="00BC41C1">
        <w:rPr>
          <w:rFonts w:cs="MyriadPro-Light"/>
          <w:color w:val="000000"/>
          <w:szCs w:val="20"/>
        </w:rPr>
        <w:t>e</w:t>
      </w:r>
      <w:r>
        <w:rPr>
          <w:rFonts w:cs="MyriadPro-Light"/>
          <w:color w:val="000000"/>
          <w:szCs w:val="20"/>
        </w:rPr>
        <w:t>t bestuursorgaan</w:t>
      </w:r>
      <w:r w:rsidRPr="00BC41C1">
        <w:rPr>
          <w:rFonts w:cs="MyriadPro-Light"/>
          <w:color w:val="000000"/>
          <w:szCs w:val="20"/>
        </w:rPr>
        <w:t xml:space="preserve"> vertegenwoordigt als college de vzw in alle handelingen in en buiten rechte. Hij treedt op, als eiser of verweerder, in alle rechtsgedingen en beslist over het al of niet aanwenden van rechtsmiddelen. Hij is bevoegd voor alle handelingen, zonder uitzondering, van bestuur en van beschikking, met inbegrip van het vervreemden, zelfs om niet. </w:t>
      </w:r>
    </w:p>
    <w:p w14:paraId="53D1B882" w14:textId="77777777" w:rsidR="00613918" w:rsidRPr="00BC41C1" w:rsidRDefault="001129DB" w:rsidP="00613918">
      <w:pPr>
        <w:autoSpaceDE w:val="0"/>
        <w:autoSpaceDN w:val="0"/>
        <w:adjustRightInd w:val="0"/>
        <w:spacing w:before="200" w:after="0"/>
        <w:rPr>
          <w:rFonts w:cs="MyriadPro-Light"/>
          <w:color w:val="000000"/>
          <w:szCs w:val="20"/>
        </w:rPr>
      </w:pPr>
      <w:r w:rsidRPr="00BC41C1">
        <w:rPr>
          <w:rFonts w:cs="MyriadPro-Light"/>
          <w:color w:val="000000"/>
          <w:szCs w:val="20"/>
        </w:rPr>
        <w:t xml:space="preserve">3 – Onverminderd de algemene vertegenwoordigingsbevoegdheid van </w:t>
      </w:r>
      <w:r>
        <w:rPr>
          <w:rFonts w:cs="MyriadPro-Light"/>
          <w:color w:val="000000"/>
          <w:szCs w:val="20"/>
        </w:rPr>
        <w:t>het</w:t>
      </w:r>
      <w:r w:rsidRPr="00BC41C1">
        <w:rPr>
          <w:rFonts w:cs="MyriadPro-Light"/>
          <w:color w:val="000000"/>
          <w:szCs w:val="20"/>
        </w:rPr>
        <w:t xml:space="preserve"> bestuur</w:t>
      </w:r>
      <w:r>
        <w:rPr>
          <w:rFonts w:cs="MyriadPro-Light"/>
          <w:color w:val="000000"/>
          <w:szCs w:val="20"/>
        </w:rPr>
        <w:t>sorgaan</w:t>
      </w:r>
      <w:r w:rsidRPr="00BC41C1">
        <w:rPr>
          <w:rFonts w:cs="MyriadPro-Light"/>
          <w:color w:val="000000"/>
          <w:szCs w:val="20"/>
        </w:rPr>
        <w:t xml:space="preserve"> als college, wordt de vzw in en buiten rechte eveneens algemeen vertegenwoordigd door twee bestuurders die gezamenlijk handelen.</w:t>
      </w:r>
    </w:p>
    <w:p w14:paraId="2FA0389B" w14:textId="77777777" w:rsidR="00613918" w:rsidRPr="00BC41C1" w:rsidRDefault="001129DB" w:rsidP="00613918">
      <w:pPr>
        <w:autoSpaceDE w:val="0"/>
        <w:autoSpaceDN w:val="0"/>
        <w:adjustRightInd w:val="0"/>
        <w:spacing w:before="200" w:after="0"/>
        <w:rPr>
          <w:rFonts w:cs="MyriadPro-Light"/>
          <w:color w:val="000000"/>
          <w:szCs w:val="20"/>
        </w:rPr>
      </w:pPr>
      <w:r>
        <w:rPr>
          <w:rFonts w:cs="MyriadPro-Light"/>
          <w:color w:val="000000"/>
          <w:szCs w:val="20"/>
        </w:rPr>
        <w:t>4 – H</w:t>
      </w:r>
      <w:r w:rsidRPr="00BC41C1">
        <w:rPr>
          <w:rFonts w:cs="MyriadPro-Light"/>
          <w:color w:val="000000"/>
          <w:szCs w:val="20"/>
        </w:rPr>
        <w:t>e</w:t>
      </w:r>
      <w:r>
        <w:rPr>
          <w:rFonts w:cs="MyriadPro-Light"/>
          <w:color w:val="000000"/>
          <w:szCs w:val="20"/>
        </w:rPr>
        <w:t>t bestuur</w:t>
      </w:r>
      <w:r w:rsidRPr="00BC41C1">
        <w:rPr>
          <w:rFonts w:cs="MyriadPro-Light"/>
          <w:color w:val="000000"/>
          <w:szCs w:val="20"/>
        </w:rPr>
        <w:t xml:space="preserve"> kan zijn bevoegdheden overdragen aan één of meer bestuurders of aan een derde. Elke delegatie van bevoegdheid is op ieder ogenblik herroepbaar.</w:t>
      </w:r>
    </w:p>
    <w:p w14:paraId="46E82F62" w14:textId="624319A3" w:rsidR="003E5023" w:rsidRPr="00584B61" w:rsidRDefault="001129DB" w:rsidP="00613918">
      <w:pPr>
        <w:autoSpaceDE w:val="0"/>
        <w:autoSpaceDN w:val="0"/>
        <w:adjustRightInd w:val="0"/>
        <w:spacing w:before="200" w:after="0"/>
        <w:rPr>
          <w:rFonts w:cs="MyriadPro-Light"/>
          <w:color w:val="000000"/>
          <w:szCs w:val="20"/>
        </w:rPr>
      </w:pPr>
      <w:r>
        <w:rPr>
          <w:rFonts w:cs="MyriadPro-Light"/>
          <w:color w:val="000000"/>
          <w:szCs w:val="20"/>
        </w:rPr>
        <w:lastRenderedPageBreak/>
        <w:t>5 – H</w:t>
      </w:r>
      <w:r w:rsidRPr="00BC41C1">
        <w:rPr>
          <w:rFonts w:cs="MyriadPro-Light"/>
          <w:color w:val="000000"/>
          <w:szCs w:val="20"/>
        </w:rPr>
        <w:t>e</w:t>
      </w:r>
      <w:r>
        <w:rPr>
          <w:rFonts w:cs="MyriadPro-Light"/>
          <w:color w:val="000000"/>
          <w:szCs w:val="20"/>
        </w:rPr>
        <w:t xml:space="preserve">t bestuur </w:t>
      </w:r>
      <w:r w:rsidRPr="00BC41C1">
        <w:rPr>
          <w:rFonts w:cs="MyriadPro-Light"/>
          <w:color w:val="000000"/>
          <w:szCs w:val="20"/>
        </w:rPr>
        <w:t xml:space="preserve">vaardigt alle </w:t>
      </w:r>
      <w:r>
        <w:rPr>
          <w:rFonts w:cs="MyriadPro-Light"/>
          <w:color w:val="000000"/>
          <w:szCs w:val="20"/>
        </w:rPr>
        <w:t>interne</w:t>
      </w:r>
      <w:r w:rsidRPr="00BC41C1">
        <w:rPr>
          <w:rFonts w:cs="MyriadPro-Light"/>
          <w:color w:val="000000"/>
          <w:szCs w:val="20"/>
        </w:rPr>
        <w:t xml:space="preserve"> reglementen uit die h</w:t>
      </w:r>
      <w:r>
        <w:rPr>
          <w:rFonts w:cs="MyriadPro-Light"/>
          <w:color w:val="000000"/>
          <w:szCs w:val="20"/>
        </w:rPr>
        <w:t>et</w:t>
      </w:r>
      <w:r w:rsidRPr="00BC41C1">
        <w:rPr>
          <w:rFonts w:cs="MyriadPro-Light"/>
          <w:color w:val="000000"/>
          <w:szCs w:val="20"/>
        </w:rPr>
        <w:t xml:space="preserve"> nodigt acht.</w:t>
      </w:r>
      <w:r w:rsidR="00AB2A82">
        <w:rPr>
          <w:rFonts w:cs="MyriadPro-Light"/>
          <w:color w:val="000000"/>
          <w:szCs w:val="20"/>
        </w:rPr>
        <w:t xml:space="preserve"> In het bijzonder vaardigt het bestuur een reglement uit over de werking van de leersteun</w:t>
      </w:r>
      <w:r w:rsidR="003D4BFB">
        <w:rPr>
          <w:rFonts w:cs="MyriadPro-Light"/>
          <w:color w:val="000000"/>
          <w:szCs w:val="20"/>
        </w:rPr>
        <w:t xml:space="preserve">raad voor </w:t>
      </w:r>
      <w:r w:rsidR="00CA266E" w:rsidRPr="00CA266E">
        <w:rPr>
          <w:rFonts w:cs="MyriadPro-Light"/>
          <w:color w:val="000000"/>
          <w:szCs w:val="20"/>
        </w:rPr>
        <w:t>[</w:t>
      </w:r>
      <w:r w:rsidR="00CA266E" w:rsidRPr="003D3582">
        <w:rPr>
          <w:rFonts w:cs="MyriadPro-Light"/>
          <w:i/>
          <w:iCs/>
          <w:color w:val="000000"/>
          <w:szCs w:val="20"/>
        </w:rPr>
        <w:t>het leersteuncentrum/de leersteuncentra</w:t>
      </w:r>
      <w:r w:rsidR="00CA266E" w:rsidRPr="00CA266E">
        <w:rPr>
          <w:rFonts w:cs="MyriadPro-Light"/>
          <w:color w:val="000000"/>
          <w:szCs w:val="20"/>
        </w:rPr>
        <w:t>]</w:t>
      </w:r>
      <w:r w:rsidR="00CA266E">
        <w:rPr>
          <w:rFonts w:cs="MyriadPro-Light"/>
          <w:color w:val="000000"/>
          <w:szCs w:val="20"/>
        </w:rPr>
        <w:t xml:space="preserve"> waarvoor de vereniging verantwoordelijk is.</w:t>
      </w:r>
    </w:p>
    <w:p w14:paraId="546EA428" w14:textId="687AC802" w:rsidR="00613918" w:rsidRPr="003553C7" w:rsidRDefault="001129DB" w:rsidP="003553C7">
      <w:pPr>
        <w:pStyle w:val="Kop3"/>
      </w:pPr>
      <w:r w:rsidRPr="003553C7">
        <w:t>Dagelijks bestuur</w:t>
      </w:r>
    </w:p>
    <w:p w14:paraId="339C7F67" w14:textId="77777777" w:rsidR="00613918" w:rsidRPr="00BC41C1" w:rsidRDefault="001129DB" w:rsidP="00613918">
      <w:pPr>
        <w:autoSpaceDE w:val="0"/>
        <w:autoSpaceDN w:val="0"/>
        <w:adjustRightInd w:val="0"/>
        <w:spacing w:before="200" w:after="0"/>
        <w:rPr>
          <w:rFonts w:cs="MyriadPro-Light"/>
          <w:color w:val="000000"/>
          <w:szCs w:val="20"/>
        </w:rPr>
      </w:pPr>
      <w:r w:rsidRPr="00BC41C1">
        <w:rPr>
          <w:rFonts w:cs="MyriadPro-Light"/>
          <w:color w:val="000000"/>
          <w:szCs w:val="20"/>
        </w:rPr>
        <w:t xml:space="preserve">1 – </w:t>
      </w:r>
      <w:r>
        <w:rPr>
          <w:rFonts w:cs="MyriadPro-Light"/>
          <w:color w:val="000000"/>
          <w:szCs w:val="20"/>
        </w:rPr>
        <w:t>H</w:t>
      </w:r>
      <w:r w:rsidRPr="00BC41C1">
        <w:rPr>
          <w:rFonts w:cs="MyriadPro-Light"/>
          <w:color w:val="000000"/>
          <w:szCs w:val="20"/>
        </w:rPr>
        <w:t>e</w:t>
      </w:r>
      <w:r>
        <w:rPr>
          <w:rFonts w:cs="MyriadPro-Light"/>
          <w:color w:val="000000"/>
          <w:szCs w:val="20"/>
        </w:rPr>
        <w:t>t</w:t>
      </w:r>
      <w:r w:rsidRPr="00BC41C1">
        <w:rPr>
          <w:rFonts w:cs="MyriadPro-Light"/>
          <w:color w:val="000000"/>
          <w:szCs w:val="20"/>
        </w:rPr>
        <w:t xml:space="preserve"> bestuur</w:t>
      </w:r>
      <w:r>
        <w:rPr>
          <w:rFonts w:cs="MyriadPro-Light"/>
          <w:color w:val="000000"/>
          <w:szCs w:val="20"/>
        </w:rPr>
        <w:t>sorgaan</w:t>
      </w:r>
      <w:r w:rsidRPr="00BC41C1">
        <w:rPr>
          <w:rFonts w:cs="MyriadPro-Light"/>
          <w:color w:val="000000"/>
          <w:szCs w:val="20"/>
        </w:rPr>
        <w:t xml:space="preserve"> kan het dagelijks bestuur van de vereniging opdragen aan een of meer personen, het dagelijks bestuur genoemd. </w:t>
      </w:r>
      <w:r>
        <w:rPr>
          <w:rFonts w:cs="MyriadPro-Light"/>
          <w:color w:val="000000"/>
          <w:szCs w:val="20"/>
        </w:rPr>
        <w:t xml:space="preserve">Het bestuursorgaan is belast met toezicht op het dagelijks bestuur. </w:t>
      </w:r>
      <w:r w:rsidRPr="00BC41C1">
        <w:rPr>
          <w:rFonts w:cs="MyriadPro-Light"/>
          <w:color w:val="000000"/>
          <w:szCs w:val="20"/>
        </w:rPr>
        <w:t xml:space="preserve">Wanneer meer personen deel uitmaken </w:t>
      </w:r>
      <w:r>
        <w:rPr>
          <w:rFonts w:cs="MyriadPro-Light"/>
          <w:color w:val="000000"/>
          <w:szCs w:val="20"/>
        </w:rPr>
        <w:t xml:space="preserve">oefenen zij samen deze bevoegdheid uit </w:t>
      </w:r>
      <w:r w:rsidRPr="00BC41C1">
        <w:rPr>
          <w:rFonts w:cs="MyriadPro-Light"/>
          <w:color w:val="000000"/>
          <w:szCs w:val="20"/>
        </w:rPr>
        <w:t xml:space="preserve"> als </w:t>
      </w:r>
      <w:r w:rsidRPr="0050056E">
        <w:rPr>
          <w:rFonts w:cs="MyriadPro-Light"/>
          <w:color w:val="000000"/>
          <w:szCs w:val="20"/>
        </w:rPr>
        <w:t>college</w:t>
      </w:r>
      <w:r>
        <w:rPr>
          <w:rFonts w:cs="MyriadPro-Light"/>
          <w:color w:val="000000"/>
          <w:szCs w:val="20"/>
        </w:rPr>
        <w:t xml:space="preserve">. </w:t>
      </w:r>
    </w:p>
    <w:p w14:paraId="15D06956" w14:textId="77777777" w:rsidR="00613918" w:rsidRDefault="001129DB" w:rsidP="00613918">
      <w:pPr>
        <w:autoSpaceDE w:val="0"/>
        <w:autoSpaceDN w:val="0"/>
        <w:adjustRightInd w:val="0"/>
        <w:spacing w:before="200" w:after="0"/>
        <w:rPr>
          <w:rFonts w:cs="MyriadPro-Light"/>
          <w:color w:val="000000"/>
          <w:szCs w:val="20"/>
        </w:rPr>
      </w:pPr>
      <w:r w:rsidRPr="00BC41C1">
        <w:rPr>
          <w:rFonts w:cs="MyriadPro-Light"/>
          <w:color w:val="000000"/>
          <w:szCs w:val="20"/>
        </w:rPr>
        <w:t>2 –</w:t>
      </w:r>
      <w:r>
        <w:rPr>
          <w:rFonts w:cs="MyriadPro-Light"/>
          <w:color w:val="000000"/>
          <w:szCs w:val="20"/>
        </w:rPr>
        <w:t xml:space="preserve"> Het dagelijks bestuur omvat zowel d</w:t>
      </w:r>
      <w:r w:rsidRPr="00BC41C1">
        <w:rPr>
          <w:rFonts w:cs="MyriadPro-Light"/>
          <w:color w:val="000000"/>
          <w:szCs w:val="20"/>
        </w:rPr>
        <w:t>e handelingen</w:t>
      </w:r>
      <w:r>
        <w:rPr>
          <w:rFonts w:cs="MyriadPro-Light"/>
          <w:color w:val="000000"/>
          <w:szCs w:val="20"/>
        </w:rPr>
        <w:t xml:space="preserve"> en de beslissingen</w:t>
      </w:r>
      <w:r w:rsidRPr="00BC41C1">
        <w:rPr>
          <w:rFonts w:cs="MyriadPro-Light"/>
          <w:color w:val="000000"/>
          <w:szCs w:val="20"/>
        </w:rPr>
        <w:t xml:space="preserve"> die</w:t>
      </w:r>
      <w:r>
        <w:rPr>
          <w:rFonts w:cs="MyriadPro-Light"/>
          <w:color w:val="000000"/>
          <w:szCs w:val="20"/>
        </w:rPr>
        <w:t xml:space="preserve"> niet verder reiken dan de behoefte van het dagelijkse leven</w:t>
      </w:r>
      <w:r w:rsidRPr="00BC41C1">
        <w:rPr>
          <w:rFonts w:cs="MyriadPro-Light"/>
          <w:color w:val="000000"/>
          <w:szCs w:val="20"/>
        </w:rPr>
        <w:t xml:space="preserve"> van de v</w:t>
      </w:r>
      <w:r>
        <w:rPr>
          <w:rFonts w:cs="MyriadPro-Light"/>
          <w:color w:val="000000"/>
          <w:szCs w:val="20"/>
        </w:rPr>
        <w:t xml:space="preserve">ereniging, als de handelingen en de beslissingen die, </w:t>
      </w:r>
      <w:r w:rsidRPr="00BC41C1">
        <w:rPr>
          <w:rFonts w:cs="MyriadPro-Light"/>
          <w:color w:val="000000"/>
          <w:szCs w:val="20"/>
        </w:rPr>
        <w:t xml:space="preserve"> </w:t>
      </w:r>
      <w:r>
        <w:rPr>
          <w:rFonts w:cs="MyriadPro-Light"/>
          <w:color w:val="000000"/>
          <w:szCs w:val="20"/>
        </w:rPr>
        <w:t xml:space="preserve">ofwel om reden van </w:t>
      </w:r>
      <w:r w:rsidRPr="00BC41C1">
        <w:rPr>
          <w:rFonts w:cs="MyriadPro-Light"/>
          <w:color w:val="000000"/>
          <w:szCs w:val="20"/>
        </w:rPr>
        <w:t xml:space="preserve"> hun minder belang</w:t>
      </w:r>
      <w:r>
        <w:rPr>
          <w:rFonts w:cs="MyriadPro-Light"/>
          <w:color w:val="000000"/>
          <w:szCs w:val="20"/>
        </w:rPr>
        <w:t xml:space="preserve"> dat ze vertonen</w:t>
      </w:r>
      <w:r w:rsidRPr="00BC41C1">
        <w:rPr>
          <w:rFonts w:cs="MyriadPro-Light"/>
          <w:color w:val="000000"/>
          <w:szCs w:val="20"/>
        </w:rPr>
        <w:t xml:space="preserve">, </w:t>
      </w:r>
      <w:r>
        <w:rPr>
          <w:rFonts w:cs="MyriadPro-Light"/>
          <w:color w:val="000000"/>
          <w:szCs w:val="20"/>
        </w:rPr>
        <w:t xml:space="preserve">ofwel omwille </w:t>
      </w:r>
      <w:r w:rsidRPr="00E03BA7">
        <w:rPr>
          <w:rFonts w:cs="MyriadPro-Light"/>
          <w:color w:val="000000"/>
          <w:szCs w:val="20"/>
        </w:rPr>
        <w:t>hun spoedeisend karakter</w:t>
      </w:r>
      <w:r>
        <w:rPr>
          <w:rFonts w:cs="MyriadPro-Light"/>
          <w:color w:val="000000"/>
          <w:szCs w:val="20"/>
        </w:rPr>
        <w:t>,</w:t>
      </w:r>
      <w:r w:rsidRPr="00BC41C1">
        <w:rPr>
          <w:rFonts w:cs="MyriadPro-Light"/>
          <w:color w:val="000000"/>
          <w:szCs w:val="20"/>
        </w:rPr>
        <w:t xml:space="preserve"> </w:t>
      </w:r>
      <w:r>
        <w:rPr>
          <w:rFonts w:cs="MyriadPro-Light"/>
          <w:color w:val="000000"/>
          <w:szCs w:val="20"/>
        </w:rPr>
        <w:t>d</w:t>
      </w:r>
      <w:r w:rsidRPr="00BC41C1">
        <w:rPr>
          <w:rFonts w:cs="MyriadPro-Light"/>
          <w:color w:val="000000"/>
          <w:szCs w:val="20"/>
        </w:rPr>
        <w:t>e</w:t>
      </w:r>
      <w:r>
        <w:rPr>
          <w:rFonts w:cs="MyriadPro-Light"/>
          <w:color w:val="000000"/>
          <w:szCs w:val="20"/>
        </w:rPr>
        <w:t xml:space="preserve"> tussenkomst van het </w:t>
      </w:r>
      <w:r w:rsidRPr="00BC41C1">
        <w:rPr>
          <w:rFonts w:cs="MyriadPro-Light"/>
          <w:color w:val="000000"/>
          <w:szCs w:val="20"/>
        </w:rPr>
        <w:t>bestuur</w:t>
      </w:r>
      <w:r>
        <w:rPr>
          <w:rFonts w:cs="MyriadPro-Light"/>
          <w:color w:val="000000"/>
          <w:szCs w:val="20"/>
        </w:rPr>
        <w:t>sorgaan</w:t>
      </w:r>
      <w:r w:rsidRPr="00BC41C1">
        <w:rPr>
          <w:rFonts w:cs="MyriadPro-Light"/>
          <w:color w:val="000000"/>
          <w:szCs w:val="20"/>
        </w:rPr>
        <w:t xml:space="preserve"> niet </w:t>
      </w:r>
      <w:r>
        <w:rPr>
          <w:rFonts w:cs="MyriadPro-Light"/>
          <w:color w:val="000000"/>
          <w:szCs w:val="20"/>
        </w:rPr>
        <w:t>rechtvaardigen</w:t>
      </w:r>
      <w:r w:rsidRPr="00BC41C1">
        <w:rPr>
          <w:rFonts w:cs="MyriadPro-Light"/>
          <w:color w:val="000000"/>
          <w:szCs w:val="20"/>
        </w:rPr>
        <w:t>.</w:t>
      </w:r>
    </w:p>
    <w:p w14:paraId="18EA24F6" w14:textId="18C41A42" w:rsidR="00CB7889" w:rsidRPr="00090C29" w:rsidRDefault="001129DB" w:rsidP="00613918">
      <w:pPr>
        <w:autoSpaceDE w:val="0"/>
        <w:autoSpaceDN w:val="0"/>
        <w:adjustRightInd w:val="0"/>
        <w:spacing w:before="200" w:after="0"/>
        <w:rPr>
          <w:rFonts w:cs="MyriadPro-Light"/>
          <w:szCs w:val="20"/>
        </w:rPr>
      </w:pPr>
      <w:r>
        <w:rPr>
          <w:rFonts w:cs="MyriadPro-Light"/>
          <w:color w:val="000000"/>
          <w:szCs w:val="20"/>
        </w:rPr>
        <w:t xml:space="preserve">3 - </w:t>
      </w:r>
      <w:r w:rsidRPr="0050056E">
        <w:rPr>
          <w:rFonts w:cs="MyriadPro-Light"/>
          <w:color w:val="000000"/>
          <w:szCs w:val="20"/>
        </w:rPr>
        <w:t>Het mandaat van de dagelijks bestuurders kan ten allen tijde door het bestuursorgaan worden beëindigd.</w:t>
      </w:r>
      <w:r w:rsidRPr="0050056E">
        <w:rPr>
          <w:rFonts w:cs="MyriadPro-Light"/>
          <w:szCs w:val="20"/>
        </w:rPr>
        <w:t xml:space="preserve"> </w:t>
      </w:r>
      <w:r>
        <w:rPr>
          <w:rFonts w:cs="MyriadPro-Light"/>
          <w:szCs w:val="20"/>
        </w:rPr>
        <w:t>In voorkomend geval hoort het bestuursorgaan voorafgaandelijk d</w:t>
      </w:r>
      <w:r w:rsidRPr="0050056E">
        <w:rPr>
          <w:rFonts w:cs="MyriadPro-Light"/>
          <w:szCs w:val="20"/>
        </w:rPr>
        <w:t>e dagelijks bestuurd</w:t>
      </w:r>
      <w:r>
        <w:rPr>
          <w:rFonts w:cs="MyriadPro-Light"/>
          <w:szCs w:val="20"/>
        </w:rPr>
        <w:t>er</w:t>
      </w:r>
      <w:r w:rsidRPr="0050056E">
        <w:rPr>
          <w:rFonts w:cs="MyriadPro-Light"/>
          <w:szCs w:val="20"/>
        </w:rPr>
        <w:t>.</w:t>
      </w:r>
    </w:p>
    <w:p w14:paraId="6998B121" w14:textId="4FE91E29" w:rsidR="00613918" w:rsidRPr="00634A34" w:rsidRDefault="001129DB" w:rsidP="00CD424F">
      <w:pPr>
        <w:pStyle w:val="Kop1"/>
      </w:pPr>
      <w:r w:rsidRPr="00634A34">
        <w:t>Begrotingen en rekeningen</w:t>
      </w:r>
    </w:p>
    <w:p w14:paraId="21D02EEF" w14:textId="3F753159" w:rsidR="00CB7889" w:rsidRPr="00D15165" w:rsidRDefault="001129DB" w:rsidP="006C6A1F">
      <w:pPr>
        <w:pStyle w:val="Kop3"/>
      </w:pPr>
      <w:r w:rsidRPr="00477607">
        <w:t>Boekjaar, begrotingen en rekeningen</w:t>
      </w:r>
    </w:p>
    <w:p w14:paraId="41DC9513" w14:textId="7438C36E" w:rsidR="00634A34" w:rsidRPr="00BC41C1" w:rsidRDefault="001129DB" w:rsidP="00613918">
      <w:pPr>
        <w:autoSpaceDE w:val="0"/>
        <w:autoSpaceDN w:val="0"/>
        <w:adjustRightInd w:val="0"/>
        <w:spacing w:before="200" w:after="0"/>
        <w:rPr>
          <w:rFonts w:cs="MyriadPro-Light"/>
          <w:color w:val="000000"/>
          <w:szCs w:val="20"/>
        </w:rPr>
      </w:pPr>
      <w:r w:rsidRPr="00BC41C1">
        <w:rPr>
          <w:rFonts w:cs="MyriadPro-Light"/>
          <w:color w:val="000000"/>
          <w:szCs w:val="20"/>
        </w:rPr>
        <w:t xml:space="preserve">Het boekjaar valt samen </w:t>
      </w:r>
      <w:r w:rsidRPr="0050056E">
        <w:rPr>
          <w:rFonts w:cs="MyriadPro-Light"/>
          <w:color w:val="000000"/>
          <w:szCs w:val="20"/>
        </w:rPr>
        <w:t>met het burgerlijk jaar</w:t>
      </w:r>
      <w:r w:rsidRPr="00BC41C1">
        <w:rPr>
          <w:rFonts w:cs="MyriadPro-Light"/>
          <w:color w:val="000000"/>
          <w:szCs w:val="20"/>
        </w:rPr>
        <w:t xml:space="preserve">. </w:t>
      </w:r>
      <w:r>
        <w:rPr>
          <w:rFonts w:cs="MyriadPro-Light"/>
          <w:color w:val="000000"/>
          <w:szCs w:val="20"/>
        </w:rPr>
        <w:t xml:space="preserve">Ieder jaar en ten laatste binnen de zes maanden na afsluitingsdatum van het boekjaar legt het bestuursorgaan de jaarrekening van het voorbije boekjaar, alsook </w:t>
      </w:r>
      <w:r w:rsidRPr="00BC41C1">
        <w:rPr>
          <w:rFonts w:cs="MyriadPro-Light"/>
          <w:color w:val="000000"/>
          <w:szCs w:val="20"/>
        </w:rPr>
        <w:t xml:space="preserve">de begroting van het </w:t>
      </w:r>
      <w:r>
        <w:rPr>
          <w:rFonts w:cs="MyriadPro-Light"/>
          <w:color w:val="000000"/>
          <w:szCs w:val="20"/>
        </w:rPr>
        <w:t>volgende boek</w:t>
      </w:r>
      <w:r w:rsidRPr="00BC41C1">
        <w:rPr>
          <w:rFonts w:cs="MyriadPro-Light"/>
          <w:color w:val="000000"/>
          <w:szCs w:val="20"/>
        </w:rPr>
        <w:t>jaar</w:t>
      </w:r>
      <w:r>
        <w:rPr>
          <w:rFonts w:cs="MyriadPro-Light"/>
          <w:color w:val="000000"/>
          <w:szCs w:val="20"/>
        </w:rPr>
        <w:t>, t</w:t>
      </w:r>
      <w:r w:rsidRPr="00BC41C1">
        <w:rPr>
          <w:rFonts w:cs="MyriadPro-Light"/>
          <w:color w:val="000000"/>
          <w:szCs w:val="20"/>
        </w:rPr>
        <w:t>er goedkeuring voor aan de algemene vergadering. Vervolgens wordt bij afzonderlijke stemming aan de bestuurders en in voorkomend geval de commissarissen kwijting verleend.</w:t>
      </w:r>
    </w:p>
    <w:p w14:paraId="464FC38F" w14:textId="50A68430" w:rsidR="00613918" w:rsidRPr="00634A34" w:rsidRDefault="00CC5008" w:rsidP="00007CCA">
      <w:pPr>
        <w:pStyle w:val="Kop1"/>
      </w:pPr>
      <w:r>
        <w:t>Vereffening en o</w:t>
      </w:r>
      <w:r w:rsidR="001129DB" w:rsidRPr="00634A34">
        <w:t xml:space="preserve">ntbinding </w:t>
      </w:r>
    </w:p>
    <w:p w14:paraId="7D0E0DA0" w14:textId="44FA3A59" w:rsidR="00634A34" w:rsidRPr="00634A34" w:rsidRDefault="00090C29" w:rsidP="006C6A1F">
      <w:pPr>
        <w:pStyle w:val="Kop3"/>
      </w:pPr>
      <w:r>
        <w:t>Besluit tot ontbinding</w:t>
      </w:r>
      <w:r w:rsidR="001129DB" w:rsidRPr="00634A34">
        <w:t xml:space="preserve"> </w:t>
      </w:r>
    </w:p>
    <w:p w14:paraId="385F2297" w14:textId="197BDD59" w:rsidR="00AE1778" w:rsidRPr="00007CCA" w:rsidRDefault="001129DB" w:rsidP="00634A34">
      <w:pPr>
        <w:autoSpaceDE w:val="0"/>
        <w:autoSpaceDN w:val="0"/>
        <w:adjustRightInd w:val="0"/>
        <w:spacing w:before="200" w:after="0"/>
        <w:rPr>
          <w:rFonts w:cs="MyriadPro-Light"/>
          <w:color w:val="000000"/>
          <w:szCs w:val="20"/>
        </w:rPr>
      </w:pPr>
      <w:r w:rsidRPr="00007CCA">
        <w:rPr>
          <w:rFonts w:cs="MyriadPro-Light"/>
          <w:color w:val="000000"/>
          <w:szCs w:val="20"/>
        </w:rPr>
        <w:t xml:space="preserve">Behoudens de gevallen van rechterlijke ontbinding en van ontbinding van rechtswege, kan tot de ontbinding slechts worden besloten door de algemene vergadering overeenkomstig </w:t>
      </w:r>
      <w:r>
        <w:rPr>
          <w:rFonts w:cs="MyriadPro-Light"/>
          <w:color w:val="000000"/>
          <w:szCs w:val="20"/>
        </w:rPr>
        <w:t xml:space="preserve">artikel 2:109 en volgende van het </w:t>
      </w:r>
      <w:r w:rsidR="00CC5008">
        <w:rPr>
          <w:rFonts w:cs="MyriadPro-Light"/>
          <w:color w:val="000000"/>
          <w:szCs w:val="20"/>
        </w:rPr>
        <w:t>W</w:t>
      </w:r>
      <w:r>
        <w:rPr>
          <w:rFonts w:cs="MyriadPro-Light"/>
          <w:color w:val="000000"/>
          <w:szCs w:val="20"/>
        </w:rPr>
        <w:t xml:space="preserve">etboek vennootschappen en verenigingen. </w:t>
      </w:r>
      <w:r w:rsidRPr="00007CCA">
        <w:rPr>
          <w:rFonts w:cs="MyriadPro-Light"/>
          <w:color w:val="000000"/>
          <w:szCs w:val="20"/>
        </w:rPr>
        <w:t>In het ontbindingsbesluit worden tevens één of meer vereffenaars aangeduid.</w:t>
      </w:r>
    </w:p>
    <w:p w14:paraId="34BEC6FC" w14:textId="30E8C87C" w:rsidR="00634A34" w:rsidRDefault="00090C29" w:rsidP="006C6A1F">
      <w:pPr>
        <w:pStyle w:val="Kop3"/>
      </w:pPr>
      <w:r>
        <w:t>Bestemming van het overblijvend maatschappelijk actief</w:t>
      </w:r>
    </w:p>
    <w:p w14:paraId="15E47A01" w14:textId="77777777" w:rsidR="00613918" w:rsidRPr="00BC41C1" w:rsidRDefault="001129DB" w:rsidP="00613918">
      <w:pPr>
        <w:autoSpaceDE w:val="0"/>
        <w:autoSpaceDN w:val="0"/>
        <w:adjustRightInd w:val="0"/>
        <w:spacing w:before="200" w:after="0"/>
        <w:rPr>
          <w:rFonts w:cs="MyriadPro-Light"/>
          <w:color w:val="000000"/>
          <w:szCs w:val="20"/>
        </w:rPr>
      </w:pPr>
      <w:r w:rsidRPr="00BC41C1">
        <w:rPr>
          <w:rFonts w:cs="MyriadPro-Light"/>
          <w:color w:val="000000"/>
          <w:szCs w:val="20"/>
        </w:rPr>
        <w:t>1 – In geval van ontbinding wordt het netto overblijvend maatschappelijk actief, na verrekening der schulden en het aanzuiveren der lasten, overgedragen aan een werk met een gelijkaardig doel als dat van de vereniging, aan te duiden door de algemene vergadering.</w:t>
      </w:r>
    </w:p>
    <w:p w14:paraId="3F3B1DF9" w14:textId="7840E074" w:rsidR="00AE1778" w:rsidRPr="00BC41C1" w:rsidRDefault="001129DB" w:rsidP="00613918">
      <w:pPr>
        <w:autoSpaceDE w:val="0"/>
        <w:autoSpaceDN w:val="0"/>
        <w:adjustRightInd w:val="0"/>
        <w:spacing w:before="200" w:after="0"/>
        <w:rPr>
          <w:rFonts w:cs="MyriadPro-Light"/>
          <w:color w:val="000000"/>
          <w:szCs w:val="20"/>
        </w:rPr>
      </w:pPr>
      <w:r w:rsidRPr="00BC41C1">
        <w:rPr>
          <w:rFonts w:cs="MyriadPro-Light"/>
          <w:color w:val="000000"/>
          <w:szCs w:val="20"/>
        </w:rPr>
        <w:t>2 – Bij het bepalen van de bestemming moet</w:t>
      </w:r>
      <w:r>
        <w:rPr>
          <w:rFonts w:cs="MyriadPro-Light"/>
          <w:color w:val="000000"/>
          <w:szCs w:val="20"/>
        </w:rPr>
        <w:t xml:space="preserve"> er rekening ge</w:t>
      </w:r>
      <w:r w:rsidRPr="00BC41C1">
        <w:rPr>
          <w:rFonts w:cs="MyriadPro-Light"/>
          <w:color w:val="000000"/>
          <w:szCs w:val="20"/>
        </w:rPr>
        <w:t xml:space="preserve">houden </w:t>
      </w:r>
      <w:r>
        <w:rPr>
          <w:rFonts w:cs="MyriadPro-Light"/>
          <w:color w:val="000000"/>
          <w:szCs w:val="20"/>
        </w:rPr>
        <w:t xml:space="preserve">worden </w:t>
      </w:r>
      <w:r w:rsidRPr="00BC41C1">
        <w:rPr>
          <w:rFonts w:cs="MyriadPro-Light"/>
          <w:color w:val="000000"/>
          <w:szCs w:val="20"/>
        </w:rPr>
        <w:t xml:space="preserve">met het </w:t>
      </w:r>
      <w:r>
        <w:rPr>
          <w:rFonts w:cs="MyriadPro-Light"/>
          <w:color w:val="000000"/>
          <w:szCs w:val="20"/>
        </w:rPr>
        <w:t xml:space="preserve">belangloos </w:t>
      </w:r>
      <w:r w:rsidRPr="00BC41C1">
        <w:rPr>
          <w:rFonts w:cs="MyriadPro-Light"/>
          <w:color w:val="000000"/>
          <w:szCs w:val="20"/>
        </w:rPr>
        <w:t xml:space="preserve">doel van de onderhavige vereniging en die voorwaarde ook aan de begiftigde opleggen. In geen geval mogen de activa toegewezen worden aan </w:t>
      </w:r>
      <w:r w:rsidRPr="00640E45">
        <w:rPr>
          <w:rFonts w:cs="MyriadPro-Light"/>
          <w:color w:val="000000"/>
          <w:szCs w:val="20"/>
        </w:rPr>
        <w:t>bestuurders</w:t>
      </w:r>
      <w:r>
        <w:rPr>
          <w:rFonts w:cs="MyriadPro-Light"/>
          <w:color w:val="000000"/>
          <w:szCs w:val="20"/>
        </w:rPr>
        <w:t xml:space="preserve">, </w:t>
      </w:r>
      <w:r w:rsidRPr="00BC41C1">
        <w:rPr>
          <w:rFonts w:cs="MyriadPro-Light"/>
          <w:color w:val="000000"/>
          <w:szCs w:val="20"/>
        </w:rPr>
        <w:t>leden of oud-leden, tenzij het zou gaan om verenigingen met een doel gelijkaardig aan dat van de ontbonden vereniging; ook dan moeten de goederen bestemd blijven voor een doel als dat van de ontbonden vereniging.</w:t>
      </w:r>
    </w:p>
    <w:p w14:paraId="6E8192CC" w14:textId="27A40419" w:rsidR="00C066E3" w:rsidRDefault="00C066E3" w:rsidP="006C6A1F">
      <w:pPr>
        <w:pStyle w:val="Kop3"/>
      </w:pPr>
      <w:r>
        <w:t>Slotbepaling</w:t>
      </w:r>
    </w:p>
    <w:p w14:paraId="59F99D91" w14:textId="3C3D5351" w:rsidR="00613918" w:rsidRDefault="001129DB" w:rsidP="00C066E3">
      <w:r w:rsidRPr="00BC41C1">
        <w:t>Voor alles wat niet door de</w:t>
      </w:r>
      <w:r>
        <w:t>ze statuten wordt geregeld, is h</w:t>
      </w:r>
      <w:r w:rsidRPr="00BC41C1">
        <w:t>e</w:t>
      </w:r>
      <w:r>
        <w:t>t</w:t>
      </w:r>
      <w:r w:rsidRPr="00BC41C1">
        <w:t xml:space="preserve"> </w:t>
      </w:r>
      <w:r>
        <w:t>Wetboek voor vennootschappen en verenigingen</w:t>
      </w:r>
      <w:r w:rsidRPr="00BC41C1">
        <w:t xml:space="preserve"> van toepassing.</w:t>
      </w:r>
    </w:p>
    <w:p w14:paraId="17B20E2A" w14:textId="0BDECAD9" w:rsidR="00C066E3" w:rsidRDefault="00C066E3" w:rsidP="00C066E3"/>
    <w:p w14:paraId="7D18A758" w14:textId="77777777" w:rsidR="00C066E3" w:rsidRPr="00BC41C1" w:rsidRDefault="00C066E3" w:rsidP="00C066E3"/>
    <w:p w14:paraId="581EA1C9" w14:textId="77777777" w:rsidR="00686483" w:rsidRPr="00BC41C1" w:rsidRDefault="001129DB" w:rsidP="00686483">
      <w:pPr>
        <w:autoSpaceDE w:val="0"/>
        <w:autoSpaceDN w:val="0"/>
        <w:adjustRightInd w:val="0"/>
        <w:spacing w:before="200" w:after="0"/>
        <w:rPr>
          <w:rFonts w:cs="MyriadPro-Light"/>
          <w:color w:val="000000"/>
          <w:szCs w:val="20"/>
        </w:rPr>
      </w:pPr>
      <w:r w:rsidRPr="00BC41C1">
        <w:rPr>
          <w:rFonts w:cs="MyriadPro-Light"/>
          <w:color w:val="000000"/>
          <w:szCs w:val="20"/>
        </w:rPr>
        <w:t>Aldus aangenomen met eenparigheid van stemmen op de stichtingsvergadering gehouden te</w:t>
      </w:r>
    </w:p>
    <w:p w14:paraId="2A317B41" w14:textId="77777777" w:rsidR="00686483" w:rsidRDefault="001129DB" w:rsidP="00686483">
      <w:pPr>
        <w:autoSpaceDE w:val="0"/>
        <w:autoSpaceDN w:val="0"/>
        <w:adjustRightInd w:val="0"/>
        <w:spacing w:before="200" w:after="0"/>
        <w:rPr>
          <w:rFonts w:cs="MyriadPro-Light"/>
          <w:color w:val="000000"/>
          <w:szCs w:val="20"/>
        </w:rPr>
      </w:pPr>
      <w:r>
        <w:rPr>
          <w:rFonts w:cs="MyriadPro-Light"/>
          <w:color w:val="000000"/>
          <w:szCs w:val="20"/>
        </w:rPr>
        <w:t>[</w:t>
      </w:r>
      <w:r w:rsidRPr="00477607">
        <w:rPr>
          <w:rFonts w:cs="MyriadPro-Light"/>
          <w:i/>
          <w:color w:val="000000"/>
          <w:szCs w:val="20"/>
        </w:rPr>
        <w:t>gemeente</w:t>
      </w:r>
      <w:r>
        <w:rPr>
          <w:rFonts w:cs="MyriadPro-Light"/>
          <w:color w:val="000000"/>
          <w:szCs w:val="20"/>
        </w:rPr>
        <w:t>] op [</w:t>
      </w:r>
      <w:r w:rsidRPr="00477607">
        <w:rPr>
          <w:rFonts w:cs="MyriadPro-Light"/>
          <w:i/>
          <w:color w:val="000000"/>
          <w:szCs w:val="20"/>
        </w:rPr>
        <w:t>dag, jaar, maand</w:t>
      </w:r>
      <w:r>
        <w:rPr>
          <w:rFonts w:cs="MyriadPro-Light"/>
          <w:color w:val="000000"/>
          <w:szCs w:val="20"/>
        </w:rPr>
        <w:t>] en ondertekend in evenveel exemplaren als er stichtende leden zijn.</w:t>
      </w:r>
    </w:p>
    <w:p w14:paraId="47524148" w14:textId="77777777" w:rsidR="00686483" w:rsidRDefault="00000000" w:rsidP="00686483">
      <w:pPr>
        <w:autoSpaceDE w:val="0"/>
        <w:autoSpaceDN w:val="0"/>
        <w:adjustRightInd w:val="0"/>
        <w:spacing w:before="200" w:after="0"/>
        <w:rPr>
          <w:rFonts w:cs="MyriadPro-Light"/>
          <w:color w:val="000000"/>
          <w:szCs w:val="20"/>
        </w:rPr>
      </w:pPr>
    </w:p>
    <w:p w14:paraId="399F4ABD" w14:textId="77777777" w:rsidR="00686483" w:rsidRDefault="001129DB" w:rsidP="00686483">
      <w:pPr>
        <w:autoSpaceDE w:val="0"/>
        <w:autoSpaceDN w:val="0"/>
        <w:adjustRightInd w:val="0"/>
        <w:spacing w:before="200" w:after="0"/>
        <w:rPr>
          <w:rFonts w:cs="MyriadPro-Light"/>
          <w:color w:val="000000"/>
          <w:szCs w:val="20"/>
        </w:rPr>
      </w:pPr>
      <w:r>
        <w:rPr>
          <w:rFonts w:cs="MyriadPro-Light"/>
          <w:color w:val="000000"/>
          <w:szCs w:val="20"/>
        </w:rPr>
        <w:t>[</w:t>
      </w:r>
      <w:r w:rsidRPr="003862CD">
        <w:rPr>
          <w:rFonts w:cs="MyriadPro-Light"/>
          <w:i/>
          <w:color w:val="000000"/>
          <w:szCs w:val="20"/>
        </w:rPr>
        <w:t>Voornaam, naam en handtekening stichter</w:t>
      </w:r>
      <w:r>
        <w:rPr>
          <w:rFonts w:cs="MyriadPro-Light"/>
          <w:color w:val="000000"/>
          <w:szCs w:val="20"/>
        </w:rPr>
        <w:t>]</w:t>
      </w:r>
    </w:p>
    <w:p w14:paraId="2F02F77F" w14:textId="77777777" w:rsidR="00686483" w:rsidRDefault="00000000" w:rsidP="00686483">
      <w:pPr>
        <w:autoSpaceDE w:val="0"/>
        <w:autoSpaceDN w:val="0"/>
        <w:adjustRightInd w:val="0"/>
        <w:spacing w:before="200" w:after="0"/>
        <w:rPr>
          <w:rFonts w:cs="MyriadPro-Light"/>
          <w:color w:val="000000"/>
          <w:szCs w:val="20"/>
        </w:rPr>
      </w:pPr>
    </w:p>
    <w:p w14:paraId="1FDD9DE1" w14:textId="77777777" w:rsidR="00686483" w:rsidRDefault="00000000" w:rsidP="00686483">
      <w:pPr>
        <w:autoSpaceDE w:val="0"/>
        <w:autoSpaceDN w:val="0"/>
        <w:adjustRightInd w:val="0"/>
        <w:spacing w:before="200" w:after="0"/>
        <w:rPr>
          <w:rFonts w:cs="MyriadPro-Light"/>
          <w:color w:val="000000"/>
          <w:szCs w:val="20"/>
        </w:rPr>
      </w:pPr>
    </w:p>
    <w:p w14:paraId="13FE72F1" w14:textId="77777777" w:rsidR="00686483" w:rsidRDefault="001129DB" w:rsidP="00686483">
      <w:pPr>
        <w:autoSpaceDE w:val="0"/>
        <w:autoSpaceDN w:val="0"/>
        <w:adjustRightInd w:val="0"/>
        <w:spacing w:before="200" w:after="0"/>
        <w:rPr>
          <w:rFonts w:cs="MyriadPro-Light"/>
          <w:color w:val="000000"/>
          <w:szCs w:val="20"/>
        </w:rPr>
      </w:pPr>
      <w:r>
        <w:rPr>
          <w:rFonts w:cs="MyriadPro-Light"/>
          <w:color w:val="000000"/>
          <w:szCs w:val="20"/>
        </w:rPr>
        <w:t>[</w:t>
      </w:r>
      <w:r w:rsidRPr="003862CD">
        <w:rPr>
          <w:rFonts w:cs="MyriadPro-Light"/>
          <w:i/>
          <w:color w:val="000000"/>
          <w:szCs w:val="20"/>
        </w:rPr>
        <w:t>Voornaam, naam en handtekening stichter</w:t>
      </w:r>
      <w:r>
        <w:rPr>
          <w:rFonts w:cs="MyriadPro-Light"/>
          <w:color w:val="000000"/>
          <w:szCs w:val="20"/>
        </w:rPr>
        <w:t>]</w:t>
      </w:r>
    </w:p>
    <w:p w14:paraId="238C55DA" w14:textId="77777777" w:rsidR="00686483" w:rsidRDefault="00000000" w:rsidP="00686483">
      <w:pPr>
        <w:autoSpaceDE w:val="0"/>
        <w:autoSpaceDN w:val="0"/>
        <w:adjustRightInd w:val="0"/>
        <w:spacing w:before="200" w:after="0"/>
        <w:rPr>
          <w:rFonts w:cs="MyriadPro-Light"/>
          <w:color w:val="000000"/>
          <w:szCs w:val="20"/>
        </w:rPr>
      </w:pPr>
    </w:p>
    <w:p w14:paraId="59C65EEA" w14:textId="77777777" w:rsidR="00686483" w:rsidRDefault="00000000" w:rsidP="00686483">
      <w:pPr>
        <w:autoSpaceDE w:val="0"/>
        <w:autoSpaceDN w:val="0"/>
        <w:adjustRightInd w:val="0"/>
        <w:spacing w:before="200" w:after="0"/>
        <w:rPr>
          <w:rFonts w:cs="MyriadPro-Light"/>
          <w:color w:val="000000"/>
          <w:szCs w:val="20"/>
        </w:rPr>
      </w:pPr>
    </w:p>
    <w:p w14:paraId="2A34253B" w14:textId="77777777" w:rsidR="00686483" w:rsidRDefault="001129DB" w:rsidP="00686483">
      <w:pPr>
        <w:autoSpaceDE w:val="0"/>
        <w:autoSpaceDN w:val="0"/>
        <w:adjustRightInd w:val="0"/>
        <w:spacing w:before="200" w:after="0"/>
        <w:rPr>
          <w:rFonts w:cs="MyriadPro-Light"/>
          <w:color w:val="000000"/>
          <w:szCs w:val="20"/>
        </w:rPr>
      </w:pPr>
      <w:r>
        <w:rPr>
          <w:rFonts w:cs="MyriadPro-Light"/>
          <w:color w:val="000000"/>
          <w:szCs w:val="20"/>
        </w:rPr>
        <w:t>[</w:t>
      </w:r>
      <w:r w:rsidRPr="003862CD">
        <w:rPr>
          <w:rFonts w:cs="MyriadPro-Light"/>
          <w:i/>
          <w:color w:val="000000"/>
          <w:szCs w:val="20"/>
        </w:rPr>
        <w:t>Voornaam, naam en handtekening stichter</w:t>
      </w:r>
      <w:r>
        <w:rPr>
          <w:rFonts w:cs="MyriadPro-Light"/>
          <w:color w:val="000000"/>
          <w:szCs w:val="20"/>
        </w:rPr>
        <w:t>]</w:t>
      </w:r>
    </w:p>
    <w:p w14:paraId="2D850354" w14:textId="77777777" w:rsidR="00686483" w:rsidRDefault="00000000" w:rsidP="00686483">
      <w:pPr>
        <w:autoSpaceDE w:val="0"/>
        <w:autoSpaceDN w:val="0"/>
        <w:adjustRightInd w:val="0"/>
        <w:spacing w:before="200" w:after="0"/>
        <w:rPr>
          <w:rFonts w:cs="MyriadPro-Light"/>
          <w:color w:val="000000"/>
          <w:szCs w:val="20"/>
        </w:rPr>
      </w:pPr>
    </w:p>
    <w:p w14:paraId="62DD7E83" w14:textId="77777777" w:rsidR="00686483" w:rsidRDefault="00000000" w:rsidP="00686483">
      <w:pPr>
        <w:autoSpaceDE w:val="0"/>
        <w:autoSpaceDN w:val="0"/>
        <w:adjustRightInd w:val="0"/>
        <w:spacing w:before="200" w:after="0"/>
        <w:rPr>
          <w:rFonts w:cs="MyriadPro-Light"/>
          <w:color w:val="000000"/>
          <w:szCs w:val="20"/>
        </w:rPr>
      </w:pPr>
    </w:p>
    <w:p w14:paraId="664B4EFD" w14:textId="77777777" w:rsidR="00686483" w:rsidRDefault="001129DB" w:rsidP="00686483">
      <w:pPr>
        <w:autoSpaceDE w:val="0"/>
        <w:autoSpaceDN w:val="0"/>
        <w:adjustRightInd w:val="0"/>
        <w:spacing w:before="200" w:after="0"/>
        <w:rPr>
          <w:rFonts w:cs="MyriadPro-Light"/>
          <w:color w:val="000000"/>
          <w:szCs w:val="20"/>
        </w:rPr>
      </w:pPr>
      <w:r>
        <w:rPr>
          <w:rFonts w:cs="MyriadPro-Light"/>
          <w:color w:val="000000"/>
          <w:szCs w:val="20"/>
        </w:rPr>
        <w:t>[</w:t>
      </w:r>
      <w:r w:rsidRPr="003862CD">
        <w:rPr>
          <w:rFonts w:cs="MyriadPro-Light"/>
          <w:i/>
          <w:color w:val="000000"/>
          <w:szCs w:val="20"/>
        </w:rPr>
        <w:t>Voornaam, naam en handtekening stichter</w:t>
      </w:r>
      <w:r>
        <w:rPr>
          <w:rFonts w:cs="MyriadPro-Light"/>
          <w:color w:val="000000"/>
          <w:szCs w:val="20"/>
        </w:rPr>
        <w:t>]</w:t>
      </w:r>
    </w:p>
    <w:p w14:paraId="72223339" w14:textId="77777777" w:rsidR="00686483" w:rsidRPr="00BC41C1" w:rsidRDefault="001129DB" w:rsidP="00686483">
      <w:pPr>
        <w:autoSpaceDE w:val="0"/>
        <w:autoSpaceDN w:val="0"/>
        <w:adjustRightInd w:val="0"/>
        <w:spacing w:before="200" w:after="0"/>
        <w:rPr>
          <w:rFonts w:cs="MyriadPro-Light"/>
          <w:color w:val="000000"/>
          <w:szCs w:val="20"/>
        </w:rPr>
      </w:pPr>
      <w:r>
        <w:rPr>
          <w:rFonts w:cs="MyriadPro-Light"/>
          <w:color w:val="000000"/>
          <w:szCs w:val="20"/>
        </w:rPr>
        <w:t>…</w:t>
      </w:r>
    </w:p>
    <w:p w14:paraId="25140074" w14:textId="77777777" w:rsidR="00D1604E" w:rsidRDefault="00000000" w:rsidP="00BC41C1">
      <w:pPr>
        <w:autoSpaceDE w:val="0"/>
        <w:autoSpaceDN w:val="0"/>
        <w:adjustRightInd w:val="0"/>
        <w:spacing w:before="200" w:after="0"/>
        <w:rPr>
          <w:szCs w:val="20"/>
        </w:rPr>
      </w:pPr>
    </w:p>
    <w:p w14:paraId="0B62279A" w14:textId="77777777" w:rsidR="00BF6421" w:rsidRPr="00BC41C1" w:rsidRDefault="00000000" w:rsidP="00BC41C1">
      <w:pPr>
        <w:autoSpaceDE w:val="0"/>
        <w:autoSpaceDN w:val="0"/>
        <w:adjustRightInd w:val="0"/>
        <w:spacing w:before="200" w:after="0"/>
        <w:rPr>
          <w:szCs w:val="20"/>
        </w:rPr>
      </w:pPr>
    </w:p>
    <w:sectPr w:rsidR="00BF6421" w:rsidRPr="00BC41C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0E544" w14:textId="77777777" w:rsidR="00487216" w:rsidRDefault="00487216">
      <w:pPr>
        <w:spacing w:after="0"/>
      </w:pPr>
      <w:r>
        <w:separator/>
      </w:r>
    </w:p>
  </w:endnote>
  <w:endnote w:type="continuationSeparator" w:id="0">
    <w:p w14:paraId="6D9CF1D2" w14:textId="77777777" w:rsidR="00487216" w:rsidRDefault="00487216">
      <w:pPr>
        <w:spacing w:after="0"/>
      </w:pPr>
      <w:r>
        <w:continuationSeparator/>
      </w:r>
    </w:p>
  </w:endnote>
  <w:endnote w:type="continuationNotice" w:id="1">
    <w:p w14:paraId="4D9D0E38" w14:textId="77777777" w:rsidR="00487216" w:rsidRDefault="0048721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Pro-Light">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Bol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MyriadPro-BoldI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D2D5" w14:textId="77777777" w:rsidR="00861221" w:rsidRDefault="0086122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147306"/>
      <w:docPartObj>
        <w:docPartGallery w:val="Page Numbers (Bottom of Page)"/>
        <w:docPartUnique/>
      </w:docPartObj>
    </w:sdtPr>
    <w:sdtContent>
      <w:p w14:paraId="4FB883BD" w14:textId="77777777" w:rsidR="00DD17FB" w:rsidRDefault="001129DB">
        <w:pPr>
          <w:pStyle w:val="Voettekst"/>
          <w:jc w:val="right"/>
        </w:pPr>
        <w:r>
          <w:fldChar w:fldCharType="begin"/>
        </w:r>
        <w:r>
          <w:instrText>PAGE   \* MERGEFORMAT</w:instrText>
        </w:r>
        <w:r>
          <w:fldChar w:fldCharType="separate"/>
        </w:r>
        <w:r w:rsidRPr="00810251">
          <w:rPr>
            <w:noProof/>
            <w:lang w:val="nl-NL"/>
          </w:rPr>
          <w:t>5</w:t>
        </w:r>
        <w:r>
          <w:fldChar w:fldCharType="end"/>
        </w:r>
      </w:p>
    </w:sdtContent>
  </w:sdt>
  <w:p w14:paraId="74A2C1FF" w14:textId="77777777" w:rsidR="00B942D0" w:rsidRDefault="0000000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DDB0D" w14:textId="77777777" w:rsidR="00861221" w:rsidRDefault="0086122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10F54" w14:textId="77777777" w:rsidR="00487216" w:rsidRDefault="00487216" w:rsidP="00BC41C1">
      <w:pPr>
        <w:spacing w:after="0"/>
      </w:pPr>
      <w:r>
        <w:separator/>
      </w:r>
    </w:p>
  </w:footnote>
  <w:footnote w:type="continuationSeparator" w:id="0">
    <w:p w14:paraId="15181DB2" w14:textId="77777777" w:rsidR="00487216" w:rsidRDefault="00487216" w:rsidP="00BC41C1">
      <w:pPr>
        <w:spacing w:after="0"/>
      </w:pPr>
      <w:r>
        <w:continuationSeparator/>
      </w:r>
    </w:p>
  </w:footnote>
  <w:footnote w:type="continuationNotice" w:id="1">
    <w:p w14:paraId="529E743D" w14:textId="77777777" w:rsidR="00487216" w:rsidRDefault="00487216">
      <w:pPr>
        <w:spacing w:after="0"/>
      </w:pPr>
    </w:p>
  </w:footnote>
  <w:footnote w:id="2">
    <w:p w14:paraId="23C34447" w14:textId="77777777" w:rsidR="00C35C41" w:rsidRDefault="001129DB" w:rsidP="00C35C41">
      <w:pPr>
        <w:pStyle w:val="Voetnoottekst"/>
      </w:pPr>
      <w:r>
        <w:rPr>
          <w:rStyle w:val="Voetnootmarkering"/>
        </w:rPr>
        <w:footnoteRef/>
      </w:r>
      <w:r>
        <w:t xml:space="preserve"> </w:t>
      </w:r>
      <w:r>
        <w:rPr>
          <w:rFonts w:cstheme="minorHAnsi"/>
        </w:rPr>
        <w:t>[</w:t>
      </w:r>
      <w:r w:rsidRPr="00B942D0">
        <w:rPr>
          <w:rFonts w:cstheme="minorHAnsi"/>
          <w:i/>
        </w:rPr>
        <w:t>tekst</w:t>
      </w:r>
      <w:r>
        <w:rPr>
          <w:rFonts w:cstheme="minorHAnsi"/>
        </w:rPr>
        <w:t>]: de tekst in italic tussen rechte haakjes geeft aan dat er op die plaats zaken ingevuld moeten worden – de tekst in italic mag nadien verwijderd worden</w:t>
      </w:r>
    </w:p>
  </w:footnote>
  <w:footnote w:id="3">
    <w:p w14:paraId="479934B8" w14:textId="7BF24064" w:rsidR="00C16B12" w:rsidRPr="003D3582" w:rsidRDefault="00C16B12" w:rsidP="003D3582">
      <w:pPr>
        <w:autoSpaceDE w:val="0"/>
        <w:autoSpaceDN w:val="0"/>
        <w:adjustRightInd w:val="0"/>
        <w:spacing w:before="200" w:after="0"/>
        <w:rPr>
          <w:rFonts w:cs="MyriadPro-Light"/>
          <w:color w:val="000000"/>
        </w:rPr>
      </w:pPr>
      <w:r>
        <w:rPr>
          <w:rStyle w:val="Voetnootmarkering"/>
        </w:rPr>
        <w:footnoteRef/>
      </w:r>
      <w:r>
        <w:t xml:space="preserve"> </w:t>
      </w:r>
      <w:r>
        <w:rPr>
          <w:rFonts w:cs="MyriadPro-Light"/>
          <w:color w:val="000000"/>
          <w:szCs w:val="20"/>
        </w:rPr>
        <w:t>Voor alle duidelijkheid</w:t>
      </w:r>
      <w:r w:rsidR="00517AB7">
        <w:rPr>
          <w:rFonts w:cs="MyriadPro-Light"/>
          <w:color w:val="000000"/>
          <w:szCs w:val="20"/>
        </w:rPr>
        <w:t xml:space="preserve">: het ontslag </w:t>
      </w:r>
      <w:r>
        <w:rPr>
          <w:rFonts w:cs="MyriadPro-Light"/>
          <w:color w:val="000000"/>
          <w:szCs w:val="20"/>
        </w:rPr>
        <w:t>van een natuurlijke persoon die een lid vertegenwoordigt in de algemene vergadering</w:t>
      </w:r>
      <w:r w:rsidR="00517AB7">
        <w:rPr>
          <w:rFonts w:cs="MyriadPro-Light"/>
          <w:color w:val="000000"/>
          <w:szCs w:val="20"/>
        </w:rPr>
        <w:t xml:space="preserve"> leidt</w:t>
      </w:r>
      <w:r>
        <w:rPr>
          <w:rFonts w:cs="MyriadPro-Light"/>
          <w:color w:val="000000"/>
          <w:szCs w:val="20"/>
        </w:rPr>
        <w:t xml:space="preserve"> </w:t>
      </w:r>
      <w:r w:rsidRPr="003D3582">
        <w:rPr>
          <w:rFonts w:cs="MyriadPro-Light"/>
          <w:b/>
          <w:bCs/>
          <w:color w:val="000000"/>
          <w:szCs w:val="20"/>
          <w:u w:val="single"/>
        </w:rPr>
        <w:t>niet</w:t>
      </w:r>
      <w:r>
        <w:rPr>
          <w:rFonts w:cs="MyriadPro-Light"/>
          <w:color w:val="000000"/>
          <w:szCs w:val="20"/>
        </w:rPr>
        <w:t xml:space="preserve"> tot het ontslag van dat lid zelf.</w:t>
      </w:r>
    </w:p>
  </w:footnote>
  <w:footnote w:id="4">
    <w:p w14:paraId="7371AD9D" w14:textId="2882D2F0" w:rsidR="0021124C" w:rsidRDefault="0021124C">
      <w:pPr>
        <w:pStyle w:val="Voetnoottekst"/>
      </w:pPr>
      <w:r>
        <w:rPr>
          <w:rStyle w:val="Voetnootmarkering"/>
        </w:rPr>
        <w:footnoteRef/>
      </w:r>
      <w:r>
        <w:t xml:space="preserve"> </w:t>
      </w:r>
      <w:r w:rsidR="003B166B">
        <w:t>H</w:t>
      </w:r>
      <w:r w:rsidR="00753269">
        <w:t xml:space="preserve">et </w:t>
      </w:r>
      <w:r w:rsidR="002E21CB">
        <w:t xml:space="preserve">niet verplicht om ook te werken met toegetreden leden, maar soms kan dit nuttig zijn. </w:t>
      </w:r>
      <w:r w:rsidR="007322DA">
        <w:t xml:space="preserve">In tegenstelling tot gewone leden hebben toegetreden leden geen stemrecht op de algemene vergadering. </w:t>
      </w:r>
      <w:r w:rsidR="003B166B">
        <w:t>In Scenario 1</w:t>
      </w:r>
      <w:r w:rsidR="000D5B8F">
        <w:t xml:space="preserve"> denken we dan bijvoorbeeld aan </w:t>
      </w:r>
      <w:r w:rsidR="002E21CB">
        <w:t>gemeentebesturen</w:t>
      </w:r>
      <w:r w:rsidR="000D5B8F">
        <w:t xml:space="preserve"> of niet-katholieke</w:t>
      </w:r>
      <w:r w:rsidR="002E21CB">
        <w:t xml:space="preserve"> vrije scho</w:t>
      </w:r>
      <w:r w:rsidR="00B225BB">
        <w:t>olbesturen</w:t>
      </w:r>
      <w:r w:rsidR="000D5B8F">
        <w:t xml:space="preserve">. In Scenario 2 kan het daarnaast ook gaan over </w:t>
      </w:r>
      <w:r w:rsidR="0047026B">
        <w:t>de schoolbesturen van katholieke scholen die leersteun afnemen van het leersteuncentrum.</w:t>
      </w:r>
    </w:p>
  </w:footnote>
  <w:footnote w:id="5">
    <w:p w14:paraId="20555886" w14:textId="786BD399" w:rsidR="007E17A4" w:rsidRDefault="007E17A4">
      <w:pPr>
        <w:pStyle w:val="Voetnoottekst"/>
      </w:pPr>
      <w:r>
        <w:rPr>
          <w:rStyle w:val="Voetnootmarkering"/>
        </w:rPr>
        <w:footnoteRef/>
      </w:r>
      <w:r>
        <w:t xml:space="preserve"> Traditioneel heeft ieder lid één stem op de algemene vergadering van een vzw. Je kan hiervan afwijken</w:t>
      </w:r>
      <w:r w:rsidR="00F27E9B">
        <w:t xml:space="preserve"> </w:t>
      </w:r>
      <w:r w:rsidR="0097309C">
        <w:t xml:space="preserve">en bepaalde (categorieën van) leden </w:t>
      </w:r>
      <w:r w:rsidR="00B6110E">
        <w:t xml:space="preserve">meer stemmen geven indien dat weloverwogen gebeurd omwille van </w:t>
      </w:r>
      <w:r w:rsidR="00F27E9B">
        <w:t xml:space="preserve">specifieke </w:t>
      </w:r>
      <w:r w:rsidR="00B6110E">
        <w:t xml:space="preserve">redenen. </w:t>
      </w:r>
      <w:r w:rsidR="001A4390">
        <w:t xml:space="preserve">Bijvoorbeeld </w:t>
      </w:r>
      <w:r w:rsidR="002410D8">
        <w:t>leden gewoon onderwijs krijgen stemrecht per onderwijsinstelling die leersteun afneemt</w:t>
      </w:r>
      <w:r w:rsidR="003A45E7">
        <w:t xml:space="preserve"> of </w:t>
      </w:r>
      <w:r w:rsidR="0003076C">
        <w:t>een lid</w:t>
      </w:r>
      <w:r w:rsidR="003A45E7">
        <w:t xml:space="preserve"> buitengewoon onderwijs krijg</w:t>
      </w:r>
      <w:r w:rsidR="0003076C">
        <w:t>t</w:t>
      </w:r>
      <w:r w:rsidR="003A45E7">
        <w:t xml:space="preserve"> </w:t>
      </w:r>
      <w:r w:rsidR="000B7FF4">
        <w:t>een forfaitair aantal stemmen</w:t>
      </w:r>
      <w:r w:rsidR="0003076C">
        <w:t xml:space="preserve">. Pas wel op dat je hiermee </w:t>
      </w:r>
      <w:r w:rsidR="008546BE">
        <w:t>een eventuele</w:t>
      </w:r>
      <w:r w:rsidR="0003076C">
        <w:t xml:space="preserve"> verdeelsleutel (1/3 buitengewoon </w:t>
      </w:r>
      <w:r w:rsidR="008546BE">
        <w:t xml:space="preserve">onderwijs </w:t>
      </w:r>
      <w:r w:rsidR="0003076C">
        <w:t>en 2/3</w:t>
      </w:r>
      <w:r w:rsidR="008546BE">
        <w:t xml:space="preserve"> g</w:t>
      </w:r>
      <w:r w:rsidR="0003076C">
        <w:t xml:space="preserve">ewoon </w:t>
      </w:r>
      <w:r w:rsidR="008546BE">
        <w:t>o</w:t>
      </w:r>
      <w:r w:rsidR="0003076C">
        <w:t>nderwijs)</w:t>
      </w:r>
      <w:r w:rsidR="008546BE">
        <w:t xml:space="preserve"> niet ondergraaft.</w:t>
      </w:r>
    </w:p>
  </w:footnote>
  <w:footnote w:id="6">
    <w:p w14:paraId="19F7912B" w14:textId="77777777" w:rsidR="002D4644" w:rsidRDefault="002D4644" w:rsidP="002D4644">
      <w:pPr>
        <w:pStyle w:val="Voetnoottekst"/>
      </w:pPr>
      <w:r>
        <w:rPr>
          <w:rStyle w:val="Voetnootmarkering"/>
        </w:rPr>
        <w:footnoteRef/>
      </w:r>
      <w:r>
        <w:t xml:space="preserve"> Drie bestuurders is het wettelijke minimum. Uiteraard mag je dit minimum in de statuten hoger leggen indien gewenst.</w:t>
      </w:r>
    </w:p>
  </w:footnote>
  <w:footnote w:id="7">
    <w:p w14:paraId="79BDDEF4" w14:textId="72F48CC8" w:rsidR="00B644E3" w:rsidRDefault="00B644E3">
      <w:pPr>
        <w:pStyle w:val="Voetnoottekst"/>
      </w:pPr>
      <w:r>
        <w:rPr>
          <w:rStyle w:val="Voetnootmarkering"/>
        </w:rPr>
        <w:footnoteRef/>
      </w:r>
      <w:r>
        <w:t xml:space="preserve"> Je kan ervoor kiezen om een bestuursmandaat te beperken in de tijd. Binnen Katholiek Onderwijs Vlaanderen wordt er bijvoorbeeld gekozen voor een bestuursmandaat van 4 jaar</w:t>
      </w:r>
      <w:r w:rsidR="00831CF7">
        <w:t>.</w:t>
      </w:r>
    </w:p>
  </w:footnote>
  <w:footnote w:id="8">
    <w:p w14:paraId="7EB7725F" w14:textId="209E3F3F" w:rsidR="009A3953" w:rsidRDefault="009A3953" w:rsidP="0057687A">
      <w:pPr>
        <w:pStyle w:val="Voetnoottekst"/>
      </w:pPr>
      <w:r>
        <w:rPr>
          <w:rStyle w:val="Voetnootmarkering"/>
        </w:rPr>
        <w:footnoteRef/>
      </w:r>
      <w:r>
        <w:t xml:space="preserve"> Je kan ervoor kiezen </w:t>
      </w:r>
      <w:r w:rsidR="00367772">
        <w:t>dat bestuurders maar een beperkt aantal keer kunnen</w:t>
      </w:r>
      <w:r w:rsidR="00782B63">
        <w:t xml:space="preserve"> worden herbenoemd. </w:t>
      </w:r>
      <w:r w:rsidR="00053FF0">
        <w:t xml:space="preserve">Binnen Katholiek Onderwijs Vlaanderen kan een bestuurder bijvoorbeeld tot tweemaal herbenoemd worden. </w:t>
      </w:r>
      <w:r w:rsidR="00782B63">
        <w:t xml:space="preserve">Let </w:t>
      </w:r>
      <w:r w:rsidR="00883EF4">
        <w:t>w</w:t>
      </w:r>
      <w:r w:rsidR="00782B63">
        <w:t xml:space="preserve">el </w:t>
      </w:r>
      <w:r w:rsidR="00883EF4">
        <w:t>op dat je zo niet</w:t>
      </w:r>
      <w:r w:rsidR="0057687A">
        <w:t xml:space="preserve"> in de problemen komt om nieuwe bestuurders te vinden</w:t>
      </w:r>
      <w:r>
        <w:t>.</w:t>
      </w:r>
      <w:r w:rsidR="00053FF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B2CE" w14:textId="77777777" w:rsidR="00861221" w:rsidRDefault="0086122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9C72E" w14:textId="5DD6022C" w:rsidR="006D7ED8" w:rsidRDefault="00861221">
    <w:pPr>
      <w:pStyle w:val="Koptekst"/>
    </w:pPr>
    <w:r>
      <w:t xml:space="preserve">RvB_2022_156 </w:t>
    </w:r>
    <w:r w:rsidR="00584B61">
      <w:t>2022</w:t>
    </w:r>
    <w:r w:rsidR="001129DB">
      <w:t>_</w:t>
    </w:r>
    <w:r w:rsidR="002D309B">
      <w:t>11</w:t>
    </w:r>
    <w:r w:rsidR="001129DB">
      <w:t>_</w:t>
    </w:r>
    <w:r w:rsidR="002D309B">
      <w:t xml:space="preserve">23 </w:t>
    </w:r>
    <w:r w:rsidR="001129DB">
      <w:t>– Voorbeeldstatuten vzw</w:t>
    </w:r>
    <w:r w:rsidR="00584B61">
      <w:t>-leersteuncentrumbestuur</w:t>
    </w:r>
  </w:p>
  <w:p w14:paraId="5A9AF0AC" w14:textId="77777777" w:rsidR="00BC41C1" w:rsidRPr="00BC41C1" w:rsidRDefault="00000000">
    <w:pPr>
      <w:pStyle w:val="Koptekst"/>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19E7" w14:textId="77777777" w:rsidR="00861221" w:rsidRDefault="0086122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D60"/>
    <w:multiLevelType w:val="hybridMultilevel"/>
    <w:tmpl w:val="DD1634EE"/>
    <w:lvl w:ilvl="0" w:tplc="5718A9DC">
      <w:start w:val="1"/>
      <w:numFmt w:val="decimal"/>
      <w:pStyle w:val="Kop3"/>
      <w:lvlText w:val="Artikel %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93190F"/>
    <w:multiLevelType w:val="hybridMultilevel"/>
    <w:tmpl w:val="B7C0C5C2"/>
    <w:lvl w:ilvl="0" w:tplc="230852EC">
      <w:numFmt w:val="bullet"/>
      <w:lvlText w:val="·"/>
      <w:lvlJc w:val="left"/>
      <w:pPr>
        <w:ind w:left="1065" w:hanging="705"/>
      </w:pPr>
      <w:rPr>
        <w:rFonts w:ascii="Trebuchet MS" w:eastAsiaTheme="minorHAnsi" w:hAnsi="Trebuchet MS" w:cs="MyriadPro-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850973"/>
    <w:multiLevelType w:val="hybridMultilevel"/>
    <w:tmpl w:val="2D0A2AAE"/>
    <w:lvl w:ilvl="0" w:tplc="BBAA1EC8">
      <w:numFmt w:val="bullet"/>
      <w:lvlText w:val="•"/>
      <w:lvlJc w:val="left"/>
      <w:pPr>
        <w:ind w:left="720" w:hanging="360"/>
      </w:pPr>
      <w:rPr>
        <w:rFonts w:ascii="MyriadPro-Bold" w:eastAsiaTheme="minorHAnsi" w:hAnsi="MyriadPro-Bold" w:cs="MyriadPro-Bold" w:hint="default"/>
        <w:b/>
      </w:rPr>
    </w:lvl>
    <w:lvl w:ilvl="1" w:tplc="242C0DB8" w:tentative="1">
      <w:start w:val="1"/>
      <w:numFmt w:val="bullet"/>
      <w:lvlText w:val="o"/>
      <w:lvlJc w:val="left"/>
      <w:pPr>
        <w:ind w:left="1440" w:hanging="360"/>
      </w:pPr>
      <w:rPr>
        <w:rFonts w:ascii="Courier New" w:hAnsi="Courier New" w:cs="Courier New" w:hint="default"/>
      </w:rPr>
    </w:lvl>
    <w:lvl w:ilvl="2" w:tplc="B150E8C0" w:tentative="1">
      <w:start w:val="1"/>
      <w:numFmt w:val="bullet"/>
      <w:lvlText w:val=""/>
      <w:lvlJc w:val="left"/>
      <w:pPr>
        <w:ind w:left="2160" w:hanging="360"/>
      </w:pPr>
      <w:rPr>
        <w:rFonts w:ascii="Wingdings" w:hAnsi="Wingdings" w:hint="default"/>
      </w:rPr>
    </w:lvl>
    <w:lvl w:ilvl="3" w:tplc="C4626BF4" w:tentative="1">
      <w:start w:val="1"/>
      <w:numFmt w:val="bullet"/>
      <w:lvlText w:val=""/>
      <w:lvlJc w:val="left"/>
      <w:pPr>
        <w:ind w:left="2880" w:hanging="360"/>
      </w:pPr>
      <w:rPr>
        <w:rFonts w:ascii="Symbol" w:hAnsi="Symbol" w:hint="default"/>
      </w:rPr>
    </w:lvl>
    <w:lvl w:ilvl="4" w:tplc="D0E6A63C" w:tentative="1">
      <w:start w:val="1"/>
      <w:numFmt w:val="bullet"/>
      <w:lvlText w:val="o"/>
      <w:lvlJc w:val="left"/>
      <w:pPr>
        <w:ind w:left="3600" w:hanging="360"/>
      </w:pPr>
      <w:rPr>
        <w:rFonts w:ascii="Courier New" w:hAnsi="Courier New" w:cs="Courier New" w:hint="default"/>
      </w:rPr>
    </w:lvl>
    <w:lvl w:ilvl="5" w:tplc="F3FA7072" w:tentative="1">
      <w:start w:val="1"/>
      <w:numFmt w:val="bullet"/>
      <w:lvlText w:val=""/>
      <w:lvlJc w:val="left"/>
      <w:pPr>
        <w:ind w:left="4320" w:hanging="360"/>
      </w:pPr>
      <w:rPr>
        <w:rFonts w:ascii="Wingdings" w:hAnsi="Wingdings" w:hint="default"/>
      </w:rPr>
    </w:lvl>
    <w:lvl w:ilvl="6" w:tplc="57CECE70" w:tentative="1">
      <w:start w:val="1"/>
      <w:numFmt w:val="bullet"/>
      <w:lvlText w:val=""/>
      <w:lvlJc w:val="left"/>
      <w:pPr>
        <w:ind w:left="5040" w:hanging="360"/>
      </w:pPr>
      <w:rPr>
        <w:rFonts w:ascii="Symbol" w:hAnsi="Symbol" w:hint="default"/>
      </w:rPr>
    </w:lvl>
    <w:lvl w:ilvl="7" w:tplc="5A945E2A" w:tentative="1">
      <w:start w:val="1"/>
      <w:numFmt w:val="bullet"/>
      <w:lvlText w:val="o"/>
      <w:lvlJc w:val="left"/>
      <w:pPr>
        <w:ind w:left="5760" w:hanging="360"/>
      </w:pPr>
      <w:rPr>
        <w:rFonts w:ascii="Courier New" w:hAnsi="Courier New" w:cs="Courier New" w:hint="default"/>
      </w:rPr>
    </w:lvl>
    <w:lvl w:ilvl="8" w:tplc="F92E18DE" w:tentative="1">
      <w:start w:val="1"/>
      <w:numFmt w:val="bullet"/>
      <w:lvlText w:val=""/>
      <w:lvlJc w:val="left"/>
      <w:pPr>
        <w:ind w:left="6480" w:hanging="360"/>
      </w:pPr>
      <w:rPr>
        <w:rFonts w:ascii="Wingdings" w:hAnsi="Wingdings" w:hint="default"/>
      </w:rPr>
    </w:lvl>
  </w:abstractNum>
  <w:abstractNum w:abstractNumId="3" w15:restartNumberingAfterBreak="0">
    <w:nsid w:val="0A4D610C"/>
    <w:multiLevelType w:val="hybridMultilevel"/>
    <w:tmpl w:val="44AA9206"/>
    <w:lvl w:ilvl="0" w:tplc="09DC7F56">
      <w:start w:val="1"/>
      <w:numFmt w:val="decimal"/>
      <w:pStyle w:val="Kop1"/>
      <w:lvlText w:val="Titel %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CD96E0B"/>
    <w:multiLevelType w:val="hybridMultilevel"/>
    <w:tmpl w:val="86A03B82"/>
    <w:lvl w:ilvl="0" w:tplc="B1EE9158">
      <w:start w:val="1"/>
      <w:numFmt w:val="decimal"/>
      <w:lvlText w:val="Artikel %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FD910FD"/>
    <w:multiLevelType w:val="hybridMultilevel"/>
    <w:tmpl w:val="E212701C"/>
    <w:lvl w:ilvl="0" w:tplc="1F1E46F0">
      <w:numFmt w:val="bullet"/>
      <w:lvlText w:val="•"/>
      <w:lvlJc w:val="left"/>
      <w:pPr>
        <w:ind w:left="1080" w:hanging="360"/>
      </w:pPr>
      <w:rPr>
        <w:rFonts w:ascii="MyriadPro-Bold" w:eastAsiaTheme="minorHAnsi" w:hAnsi="MyriadPro-Bold" w:cs="MyriadPro-Bold" w:hint="default"/>
        <w:b/>
      </w:rPr>
    </w:lvl>
    <w:lvl w:ilvl="1" w:tplc="ECD09646" w:tentative="1">
      <w:start w:val="1"/>
      <w:numFmt w:val="bullet"/>
      <w:lvlText w:val="o"/>
      <w:lvlJc w:val="left"/>
      <w:pPr>
        <w:ind w:left="1800" w:hanging="360"/>
      </w:pPr>
      <w:rPr>
        <w:rFonts w:ascii="Courier New" w:hAnsi="Courier New" w:cs="Courier New" w:hint="default"/>
      </w:rPr>
    </w:lvl>
    <w:lvl w:ilvl="2" w:tplc="7F486C02" w:tentative="1">
      <w:start w:val="1"/>
      <w:numFmt w:val="bullet"/>
      <w:lvlText w:val=""/>
      <w:lvlJc w:val="left"/>
      <w:pPr>
        <w:ind w:left="2520" w:hanging="360"/>
      </w:pPr>
      <w:rPr>
        <w:rFonts w:ascii="Wingdings" w:hAnsi="Wingdings" w:hint="default"/>
      </w:rPr>
    </w:lvl>
    <w:lvl w:ilvl="3" w:tplc="27FEB6B2" w:tentative="1">
      <w:start w:val="1"/>
      <w:numFmt w:val="bullet"/>
      <w:lvlText w:val=""/>
      <w:lvlJc w:val="left"/>
      <w:pPr>
        <w:ind w:left="3240" w:hanging="360"/>
      </w:pPr>
      <w:rPr>
        <w:rFonts w:ascii="Symbol" w:hAnsi="Symbol" w:hint="default"/>
      </w:rPr>
    </w:lvl>
    <w:lvl w:ilvl="4" w:tplc="81AE6618" w:tentative="1">
      <w:start w:val="1"/>
      <w:numFmt w:val="bullet"/>
      <w:lvlText w:val="o"/>
      <w:lvlJc w:val="left"/>
      <w:pPr>
        <w:ind w:left="3960" w:hanging="360"/>
      </w:pPr>
      <w:rPr>
        <w:rFonts w:ascii="Courier New" w:hAnsi="Courier New" w:cs="Courier New" w:hint="default"/>
      </w:rPr>
    </w:lvl>
    <w:lvl w:ilvl="5" w:tplc="056E99F6" w:tentative="1">
      <w:start w:val="1"/>
      <w:numFmt w:val="bullet"/>
      <w:lvlText w:val=""/>
      <w:lvlJc w:val="left"/>
      <w:pPr>
        <w:ind w:left="4680" w:hanging="360"/>
      </w:pPr>
      <w:rPr>
        <w:rFonts w:ascii="Wingdings" w:hAnsi="Wingdings" w:hint="default"/>
      </w:rPr>
    </w:lvl>
    <w:lvl w:ilvl="6" w:tplc="FEB2816E" w:tentative="1">
      <w:start w:val="1"/>
      <w:numFmt w:val="bullet"/>
      <w:lvlText w:val=""/>
      <w:lvlJc w:val="left"/>
      <w:pPr>
        <w:ind w:left="5400" w:hanging="360"/>
      </w:pPr>
      <w:rPr>
        <w:rFonts w:ascii="Symbol" w:hAnsi="Symbol" w:hint="default"/>
      </w:rPr>
    </w:lvl>
    <w:lvl w:ilvl="7" w:tplc="FA4A9C0A" w:tentative="1">
      <w:start w:val="1"/>
      <w:numFmt w:val="bullet"/>
      <w:lvlText w:val="o"/>
      <w:lvlJc w:val="left"/>
      <w:pPr>
        <w:ind w:left="6120" w:hanging="360"/>
      </w:pPr>
      <w:rPr>
        <w:rFonts w:ascii="Courier New" w:hAnsi="Courier New" w:cs="Courier New" w:hint="default"/>
      </w:rPr>
    </w:lvl>
    <w:lvl w:ilvl="8" w:tplc="9C561E86" w:tentative="1">
      <w:start w:val="1"/>
      <w:numFmt w:val="bullet"/>
      <w:lvlText w:val=""/>
      <w:lvlJc w:val="left"/>
      <w:pPr>
        <w:ind w:left="6840" w:hanging="360"/>
      </w:pPr>
      <w:rPr>
        <w:rFonts w:ascii="Wingdings" w:hAnsi="Wingdings" w:hint="default"/>
      </w:rPr>
    </w:lvl>
  </w:abstractNum>
  <w:abstractNum w:abstractNumId="6" w15:restartNumberingAfterBreak="0">
    <w:nsid w:val="238A3053"/>
    <w:multiLevelType w:val="hybridMultilevel"/>
    <w:tmpl w:val="4998AF52"/>
    <w:lvl w:ilvl="0" w:tplc="0813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5EA4A1A"/>
    <w:multiLevelType w:val="hybridMultilevel"/>
    <w:tmpl w:val="0D5E37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B7D1719"/>
    <w:multiLevelType w:val="hybridMultilevel"/>
    <w:tmpl w:val="85243606"/>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9" w15:restartNumberingAfterBreak="0">
    <w:nsid w:val="395367E9"/>
    <w:multiLevelType w:val="hybridMultilevel"/>
    <w:tmpl w:val="643848C4"/>
    <w:lvl w:ilvl="0" w:tplc="36EA2744">
      <w:start w:val="1"/>
      <w:numFmt w:val="bullet"/>
      <w:lvlText w:val=""/>
      <w:lvlJc w:val="left"/>
      <w:pPr>
        <w:ind w:left="720" w:hanging="360"/>
      </w:pPr>
      <w:rPr>
        <w:rFonts w:ascii="Symbol" w:hAnsi="Symbol" w:hint="default"/>
      </w:rPr>
    </w:lvl>
    <w:lvl w:ilvl="1" w:tplc="B386B1BE">
      <w:start w:val="1"/>
      <w:numFmt w:val="bullet"/>
      <w:lvlText w:val="o"/>
      <w:lvlJc w:val="left"/>
      <w:pPr>
        <w:ind w:left="1440" w:hanging="360"/>
      </w:pPr>
      <w:rPr>
        <w:rFonts w:ascii="Courier New" w:hAnsi="Courier New" w:cs="Courier New" w:hint="default"/>
      </w:rPr>
    </w:lvl>
    <w:lvl w:ilvl="2" w:tplc="607E3784" w:tentative="1">
      <w:start w:val="1"/>
      <w:numFmt w:val="bullet"/>
      <w:lvlText w:val=""/>
      <w:lvlJc w:val="left"/>
      <w:pPr>
        <w:ind w:left="2160" w:hanging="360"/>
      </w:pPr>
      <w:rPr>
        <w:rFonts w:ascii="Wingdings" w:hAnsi="Wingdings" w:hint="default"/>
      </w:rPr>
    </w:lvl>
    <w:lvl w:ilvl="3" w:tplc="118EE298" w:tentative="1">
      <w:start w:val="1"/>
      <w:numFmt w:val="bullet"/>
      <w:lvlText w:val=""/>
      <w:lvlJc w:val="left"/>
      <w:pPr>
        <w:ind w:left="2880" w:hanging="360"/>
      </w:pPr>
      <w:rPr>
        <w:rFonts w:ascii="Symbol" w:hAnsi="Symbol" w:hint="default"/>
      </w:rPr>
    </w:lvl>
    <w:lvl w:ilvl="4" w:tplc="817AC514" w:tentative="1">
      <w:start w:val="1"/>
      <w:numFmt w:val="bullet"/>
      <w:lvlText w:val="o"/>
      <w:lvlJc w:val="left"/>
      <w:pPr>
        <w:ind w:left="3600" w:hanging="360"/>
      </w:pPr>
      <w:rPr>
        <w:rFonts w:ascii="Courier New" w:hAnsi="Courier New" w:cs="Courier New" w:hint="default"/>
      </w:rPr>
    </w:lvl>
    <w:lvl w:ilvl="5" w:tplc="0C545CA8" w:tentative="1">
      <w:start w:val="1"/>
      <w:numFmt w:val="bullet"/>
      <w:lvlText w:val=""/>
      <w:lvlJc w:val="left"/>
      <w:pPr>
        <w:ind w:left="4320" w:hanging="360"/>
      </w:pPr>
      <w:rPr>
        <w:rFonts w:ascii="Wingdings" w:hAnsi="Wingdings" w:hint="default"/>
      </w:rPr>
    </w:lvl>
    <w:lvl w:ilvl="6" w:tplc="0AE8A8EA" w:tentative="1">
      <w:start w:val="1"/>
      <w:numFmt w:val="bullet"/>
      <w:lvlText w:val=""/>
      <w:lvlJc w:val="left"/>
      <w:pPr>
        <w:ind w:left="5040" w:hanging="360"/>
      </w:pPr>
      <w:rPr>
        <w:rFonts w:ascii="Symbol" w:hAnsi="Symbol" w:hint="default"/>
      </w:rPr>
    </w:lvl>
    <w:lvl w:ilvl="7" w:tplc="A4B4F87C" w:tentative="1">
      <w:start w:val="1"/>
      <w:numFmt w:val="bullet"/>
      <w:lvlText w:val="o"/>
      <w:lvlJc w:val="left"/>
      <w:pPr>
        <w:ind w:left="5760" w:hanging="360"/>
      </w:pPr>
      <w:rPr>
        <w:rFonts w:ascii="Courier New" w:hAnsi="Courier New" w:cs="Courier New" w:hint="default"/>
      </w:rPr>
    </w:lvl>
    <w:lvl w:ilvl="8" w:tplc="595EDCDE" w:tentative="1">
      <w:start w:val="1"/>
      <w:numFmt w:val="bullet"/>
      <w:lvlText w:val=""/>
      <w:lvlJc w:val="left"/>
      <w:pPr>
        <w:ind w:left="6480" w:hanging="360"/>
      </w:pPr>
      <w:rPr>
        <w:rFonts w:ascii="Wingdings" w:hAnsi="Wingdings" w:hint="default"/>
      </w:rPr>
    </w:lvl>
  </w:abstractNum>
  <w:abstractNum w:abstractNumId="10" w15:restartNumberingAfterBreak="0">
    <w:nsid w:val="5F336503"/>
    <w:multiLevelType w:val="hybridMultilevel"/>
    <w:tmpl w:val="F50A06B8"/>
    <w:styleLink w:val="ImportedStyle1"/>
    <w:lvl w:ilvl="0" w:tplc="108C3E1C">
      <w:start w:val="1"/>
      <w:numFmt w:val="bullet"/>
      <w:lvlText w:val="·"/>
      <w:lvlJc w:val="left"/>
      <w:pPr>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8A9644">
      <w:start w:val="1"/>
      <w:numFmt w:val="bullet"/>
      <w:lvlText w:val="o"/>
      <w:lvlJc w:val="left"/>
      <w:pPr>
        <w:ind w:left="1248" w:hanging="2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BE7D52">
      <w:start w:val="1"/>
      <w:numFmt w:val="bullet"/>
      <w:suff w:val="nothing"/>
      <w:lvlText w:val="▪"/>
      <w:lvlJc w:val="left"/>
      <w:pPr>
        <w:ind w:left="1857" w:hanging="1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58002A">
      <w:start w:val="1"/>
      <w:numFmt w:val="bullet"/>
      <w:lvlText w:val="·"/>
      <w:lvlJc w:val="left"/>
      <w:pPr>
        <w:ind w:left="272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20119C">
      <w:start w:val="1"/>
      <w:numFmt w:val="bullet"/>
      <w:lvlText w:val="o"/>
      <w:lvlJc w:val="left"/>
      <w:pPr>
        <w:ind w:left="3432" w:hanging="2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70D5D8">
      <w:start w:val="1"/>
      <w:numFmt w:val="bullet"/>
      <w:lvlText w:val="▪"/>
      <w:lvlJc w:val="left"/>
      <w:pPr>
        <w:ind w:left="4056" w:hanging="1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9E92B8">
      <w:start w:val="1"/>
      <w:numFmt w:val="bullet"/>
      <w:lvlText w:val="·"/>
      <w:lvlJc w:val="left"/>
      <w:pPr>
        <w:ind w:left="488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ECB464">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0EA73C">
      <w:start w:val="1"/>
      <w:numFmt w:val="bullet"/>
      <w:lvlText w:val="▪"/>
      <w:lvlJc w:val="left"/>
      <w:pPr>
        <w:ind w:left="6240"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3172A85"/>
    <w:multiLevelType w:val="hybridMultilevel"/>
    <w:tmpl w:val="C250279E"/>
    <w:lvl w:ilvl="0" w:tplc="7B1C7262">
      <w:start w:val="1"/>
      <w:numFmt w:val="decimal"/>
      <w:pStyle w:val="Kop2"/>
      <w:lvlText w:val="Afdeling %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4027D7E"/>
    <w:multiLevelType w:val="hybridMultilevel"/>
    <w:tmpl w:val="87BC9B46"/>
    <w:lvl w:ilvl="0" w:tplc="08130001">
      <w:start w:val="1"/>
      <w:numFmt w:val="bullet"/>
      <w:lvlText w:val=""/>
      <w:lvlJc w:val="left"/>
      <w:pPr>
        <w:ind w:left="720" w:hanging="360"/>
      </w:pPr>
      <w:rPr>
        <w:rFonts w:ascii="Symbol" w:hAnsi="Symbol" w:hint="default"/>
      </w:rPr>
    </w:lvl>
    <w:lvl w:ilvl="1" w:tplc="016E3AFC">
      <w:start w:val="1"/>
      <w:numFmt w:val="decimal"/>
      <w:lvlText w:val="%2°"/>
      <w:lvlJc w:val="left"/>
      <w:pPr>
        <w:ind w:left="1440" w:hanging="360"/>
      </w:pPr>
      <w:rPr>
        <w:rFont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698736B"/>
    <w:multiLevelType w:val="hybridMultilevel"/>
    <w:tmpl w:val="5F443D5A"/>
    <w:lvl w:ilvl="0" w:tplc="6ADE6908">
      <w:numFmt w:val="bullet"/>
      <w:lvlText w:val="•"/>
      <w:lvlJc w:val="left"/>
      <w:pPr>
        <w:ind w:left="1080" w:hanging="360"/>
      </w:pPr>
      <w:rPr>
        <w:rFonts w:ascii="MyriadPro-Bold" w:eastAsiaTheme="minorHAnsi" w:hAnsi="MyriadPro-Bold" w:cs="MyriadPro-Bold" w:hint="default"/>
        <w:b/>
      </w:rPr>
    </w:lvl>
    <w:lvl w:ilvl="1" w:tplc="EFC60AD6" w:tentative="1">
      <w:start w:val="1"/>
      <w:numFmt w:val="bullet"/>
      <w:lvlText w:val="o"/>
      <w:lvlJc w:val="left"/>
      <w:pPr>
        <w:ind w:left="1800" w:hanging="360"/>
      </w:pPr>
      <w:rPr>
        <w:rFonts w:ascii="Courier New" w:hAnsi="Courier New" w:cs="Courier New" w:hint="default"/>
      </w:rPr>
    </w:lvl>
    <w:lvl w:ilvl="2" w:tplc="F95A93C8" w:tentative="1">
      <w:start w:val="1"/>
      <w:numFmt w:val="bullet"/>
      <w:lvlText w:val=""/>
      <w:lvlJc w:val="left"/>
      <w:pPr>
        <w:ind w:left="2520" w:hanging="360"/>
      </w:pPr>
      <w:rPr>
        <w:rFonts w:ascii="Wingdings" w:hAnsi="Wingdings" w:hint="default"/>
      </w:rPr>
    </w:lvl>
    <w:lvl w:ilvl="3" w:tplc="FC028064" w:tentative="1">
      <w:start w:val="1"/>
      <w:numFmt w:val="bullet"/>
      <w:lvlText w:val=""/>
      <w:lvlJc w:val="left"/>
      <w:pPr>
        <w:ind w:left="3240" w:hanging="360"/>
      </w:pPr>
      <w:rPr>
        <w:rFonts w:ascii="Symbol" w:hAnsi="Symbol" w:hint="default"/>
      </w:rPr>
    </w:lvl>
    <w:lvl w:ilvl="4" w:tplc="10E6CDD8" w:tentative="1">
      <w:start w:val="1"/>
      <w:numFmt w:val="bullet"/>
      <w:lvlText w:val="o"/>
      <w:lvlJc w:val="left"/>
      <w:pPr>
        <w:ind w:left="3960" w:hanging="360"/>
      </w:pPr>
      <w:rPr>
        <w:rFonts w:ascii="Courier New" w:hAnsi="Courier New" w:cs="Courier New" w:hint="default"/>
      </w:rPr>
    </w:lvl>
    <w:lvl w:ilvl="5" w:tplc="86481A26" w:tentative="1">
      <w:start w:val="1"/>
      <w:numFmt w:val="bullet"/>
      <w:lvlText w:val=""/>
      <w:lvlJc w:val="left"/>
      <w:pPr>
        <w:ind w:left="4680" w:hanging="360"/>
      </w:pPr>
      <w:rPr>
        <w:rFonts w:ascii="Wingdings" w:hAnsi="Wingdings" w:hint="default"/>
      </w:rPr>
    </w:lvl>
    <w:lvl w:ilvl="6" w:tplc="ACEA3FC8" w:tentative="1">
      <w:start w:val="1"/>
      <w:numFmt w:val="bullet"/>
      <w:lvlText w:val=""/>
      <w:lvlJc w:val="left"/>
      <w:pPr>
        <w:ind w:left="5400" w:hanging="360"/>
      </w:pPr>
      <w:rPr>
        <w:rFonts w:ascii="Symbol" w:hAnsi="Symbol" w:hint="default"/>
      </w:rPr>
    </w:lvl>
    <w:lvl w:ilvl="7" w:tplc="66C29B0A" w:tentative="1">
      <w:start w:val="1"/>
      <w:numFmt w:val="bullet"/>
      <w:lvlText w:val="o"/>
      <w:lvlJc w:val="left"/>
      <w:pPr>
        <w:ind w:left="6120" w:hanging="360"/>
      </w:pPr>
      <w:rPr>
        <w:rFonts w:ascii="Courier New" w:hAnsi="Courier New" w:cs="Courier New" w:hint="default"/>
      </w:rPr>
    </w:lvl>
    <w:lvl w:ilvl="8" w:tplc="50F88D08" w:tentative="1">
      <w:start w:val="1"/>
      <w:numFmt w:val="bullet"/>
      <w:lvlText w:val=""/>
      <w:lvlJc w:val="left"/>
      <w:pPr>
        <w:ind w:left="6840" w:hanging="360"/>
      </w:pPr>
      <w:rPr>
        <w:rFonts w:ascii="Wingdings" w:hAnsi="Wingdings" w:hint="default"/>
      </w:rPr>
    </w:lvl>
  </w:abstractNum>
  <w:abstractNum w:abstractNumId="14" w15:restartNumberingAfterBreak="0">
    <w:nsid w:val="7776431C"/>
    <w:multiLevelType w:val="hybridMultilevel"/>
    <w:tmpl w:val="F50A06B8"/>
    <w:numStyleLink w:val="ImportedStyle1"/>
  </w:abstractNum>
  <w:abstractNum w:abstractNumId="15" w15:restartNumberingAfterBreak="0">
    <w:nsid w:val="79BA2F73"/>
    <w:multiLevelType w:val="hybridMultilevel"/>
    <w:tmpl w:val="16E84BC2"/>
    <w:lvl w:ilvl="0" w:tplc="6FDE0082">
      <w:start w:val="1"/>
      <w:numFmt w:val="bullet"/>
      <w:lvlText w:val=""/>
      <w:lvlJc w:val="left"/>
      <w:pPr>
        <w:ind w:left="720" w:hanging="360"/>
      </w:pPr>
      <w:rPr>
        <w:rFonts w:ascii="Symbol" w:hAnsi="Symbol" w:hint="default"/>
      </w:rPr>
    </w:lvl>
    <w:lvl w:ilvl="1" w:tplc="BBF2C5A2" w:tentative="1">
      <w:start w:val="1"/>
      <w:numFmt w:val="bullet"/>
      <w:lvlText w:val="o"/>
      <w:lvlJc w:val="left"/>
      <w:pPr>
        <w:ind w:left="1440" w:hanging="360"/>
      </w:pPr>
      <w:rPr>
        <w:rFonts w:ascii="Courier New" w:hAnsi="Courier New" w:cs="Courier New" w:hint="default"/>
      </w:rPr>
    </w:lvl>
    <w:lvl w:ilvl="2" w:tplc="8CA8B3AE" w:tentative="1">
      <w:start w:val="1"/>
      <w:numFmt w:val="bullet"/>
      <w:lvlText w:val=""/>
      <w:lvlJc w:val="left"/>
      <w:pPr>
        <w:ind w:left="2160" w:hanging="360"/>
      </w:pPr>
      <w:rPr>
        <w:rFonts w:ascii="Wingdings" w:hAnsi="Wingdings" w:hint="default"/>
      </w:rPr>
    </w:lvl>
    <w:lvl w:ilvl="3" w:tplc="B3F66EB4" w:tentative="1">
      <w:start w:val="1"/>
      <w:numFmt w:val="bullet"/>
      <w:lvlText w:val=""/>
      <w:lvlJc w:val="left"/>
      <w:pPr>
        <w:ind w:left="2880" w:hanging="360"/>
      </w:pPr>
      <w:rPr>
        <w:rFonts w:ascii="Symbol" w:hAnsi="Symbol" w:hint="default"/>
      </w:rPr>
    </w:lvl>
    <w:lvl w:ilvl="4" w:tplc="6A5A953E" w:tentative="1">
      <w:start w:val="1"/>
      <w:numFmt w:val="bullet"/>
      <w:lvlText w:val="o"/>
      <w:lvlJc w:val="left"/>
      <w:pPr>
        <w:ind w:left="3600" w:hanging="360"/>
      </w:pPr>
      <w:rPr>
        <w:rFonts w:ascii="Courier New" w:hAnsi="Courier New" w:cs="Courier New" w:hint="default"/>
      </w:rPr>
    </w:lvl>
    <w:lvl w:ilvl="5" w:tplc="1646C0FE" w:tentative="1">
      <w:start w:val="1"/>
      <w:numFmt w:val="bullet"/>
      <w:lvlText w:val=""/>
      <w:lvlJc w:val="left"/>
      <w:pPr>
        <w:ind w:left="4320" w:hanging="360"/>
      </w:pPr>
      <w:rPr>
        <w:rFonts w:ascii="Wingdings" w:hAnsi="Wingdings" w:hint="default"/>
      </w:rPr>
    </w:lvl>
    <w:lvl w:ilvl="6" w:tplc="60D09E62" w:tentative="1">
      <w:start w:val="1"/>
      <w:numFmt w:val="bullet"/>
      <w:lvlText w:val=""/>
      <w:lvlJc w:val="left"/>
      <w:pPr>
        <w:ind w:left="5040" w:hanging="360"/>
      </w:pPr>
      <w:rPr>
        <w:rFonts w:ascii="Symbol" w:hAnsi="Symbol" w:hint="default"/>
      </w:rPr>
    </w:lvl>
    <w:lvl w:ilvl="7" w:tplc="9126E676" w:tentative="1">
      <w:start w:val="1"/>
      <w:numFmt w:val="bullet"/>
      <w:lvlText w:val="o"/>
      <w:lvlJc w:val="left"/>
      <w:pPr>
        <w:ind w:left="5760" w:hanging="360"/>
      </w:pPr>
      <w:rPr>
        <w:rFonts w:ascii="Courier New" w:hAnsi="Courier New" w:cs="Courier New" w:hint="default"/>
      </w:rPr>
    </w:lvl>
    <w:lvl w:ilvl="8" w:tplc="F1FE1D6C" w:tentative="1">
      <w:start w:val="1"/>
      <w:numFmt w:val="bullet"/>
      <w:lvlText w:val=""/>
      <w:lvlJc w:val="left"/>
      <w:pPr>
        <w:ind w:left="6480" w:hanging="360"/>
      </w:pPr>
      <w:rPr>
        <w:rFonts w:ascii="Wingdings" w:hAnsi="Wingdings" w:hint="default"/>
      </w:rPr>
    </w:lvl>
  </w:abstractNum>
  <w:num w:numId="1" w16cid:durableId="1923566725">
    <w:abstractNumId w:val="15"/>
  </w:num>
  <w:num w:numId="2" w16cid:durableId="1838226619">
    <w:abstractNumId w:val="2"/>
  </w:num>
  <w:num w:numId="3" w16cid:durableId="661200615">
    <w:abstractNumId w:val="13"/>
  </w:num>
  <w:num w:numId="4" w16cid:durableId="2056419613">
    <w:abstractNumId w:val="5"/>
  </w:num>
  <w:num w:numId="5" w16cid:durableId="1456673932">
    <w:abstractNumId w:val="9"/>
  </w:num>
  <w:num w:numId="6" w16cid:durableId="1269387428">
    <w:abstractNumId w:val="12"/>
  </w:num>
  <w:num w:numId="7" w16cid:durableId="1939604099">
    <w:abstractNumId w:val="4"/>
  </w:num>
  <w:num w:numId="8" w16cid:durableId="1622568490">
    <w:abstractNumId w:val="3"/>
  </w:num>
  <w:num w:numId="9" w16cid:durableId="1052653256">
    <w:abstractNumId w:val="10"/>
  </w:num>
  <w:num w:numId="10" w16cid:durableId="1224175883">
    <w:abstractNumId w:val="14"/>
  </w:num>
  <w:num w:numId="11" w16cid:durableId="1771582657">
    <w:abstractNumId w:val="0"/>
  </w:num>
  <w:num w:numId="12" w16cid:durableId="1204977561">
    <w:abstractNumId w:val="11"/>
  </w:num>
  <w:num w:numId="13" w16cid:durableId="470174091">
    <w:abstractNumId w:val="8"/>
  </w:num>
  <w:num w:numId="14" w16cid:durableId="1979607381">
    <w:abstractNumId w:val="7"/>
  </w:num>
  <w:num w:numId="15" w16cid:durableId="74131848">
    <w:abstractNumId w:val="1"/>
  </w:num>
  <w:num w:numId="16" w16cid:durableId="4269700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D63"/>
    <w:rsid w:val="00005878"/>
    <w:rsid w:val="00005C9B"/>
    <w:rsid w:val="00007D18"/>
    <w:rsid w:val="00023B99"/>
    <w:rsid w:val="000303A0"/>
    <w:rsid w:val="0003076C"/>
    <w:rsid w:val="00032B83"/>
    <w:rsid w:val="000339DD"/>
    <w:rsid w:val="00034CBF"/>
    <w:rsid w:val="0004039C"/>
    <w:rsid w:val="000500AD"/>
    <w:rsid w:val="000520BA"/>
    <w:rsid w:val="00053FF0"/>
    <w:rsid w:val="000620E3"/>
    <w:rsid w:val="00064B6C"/>
    <w:rsid w:val="0006677C"/>
    <w:rsid w:val="0008492F"/>
    <w:rsid w:val="000863DA"/>
    <w:rsid w:val="00090C29"/>
    <w:rsid w:val="00093A3B"/>
    <w:rsid w:val="00094705"/>
    <w:rsid w:val="000A6E74"/>
    <w:rsid w:val="000B7FF4"/>
    <w:rsid w:val="000C3369"/>
    <w:rsid w:val="000C5B03"/>
    <w:rsid w:val="000D1216"/>
    <w:rsid w:val="000D3C83"/>
    <w:rsid w:val="000D5630"/>
    <w:rsid w:val="000D5B8F"/>
    <w:rsid w:val="000E4116"/>
    <w:rsid w:val="00111393"/>
    <w:rsid w:val="001129DB"/>
    <w:rsid w:val="00114493"/>
    <w:rsid w:val="00122F53"/>
    <w:rsid w:val="00124470"/>
    <w:rsid w:val="0013022E"/>
    <w:rsid w:val="00134FA5"/>
    <w:rsid w:val="00135C44"/>
    <w:rsid w:val="0013728F"/>
    <w:rsid w:val="00154AB8"/>
    <w:rsid w:val="00164084"/>
    <w:rsid w:val="00173A20"/>
    <w:rsid w:val="00176CAD"/>
    <w:rsid w:val="001839B2"/>
    <w:rsid w:val="00185328"/>
    <w:rsid w:val="00190F11"/>
    <w:rsid w:val="001A3374"/>
    <w:rsid w:val="001A4390"/>
    <w:rsid w:val="001C1EEF"/>
    <w:rsid w:val="001C7D02"/>
    <w:rsid w:val="001D030F"/>
    <w:rsid w:val="001D6784"/>
    <w:rsid w:val="001D7371"/>
    <w:rsid w:val="001E1B64"/>
    <w:rsid w:val="001E21D2"/>
    <w:rsid w:val="001E27F0"/>
    <w:rsid w:val="002074BA"/>
    <w:rsid w:val="0021124C"/>
    <w:rsid w:val="0021168D"/>
    <w:rsid w:val="00213FC5"/>
    <w:rsid w:val="00220971"/>
    <w:rsid w:val="0022499C"/>
    <w:rsid w:val="00235C9E"/>
    <w:rsid w:val="00235F97"/>
    <w:rsid w:val="00240538"/>
    <w:rsid w:val="002410D8"/>
    <w:rsid w:val="002443B3"/>
    <w:rsid w:val="00245DFE"/>
    <w:rsid w:val="0025215E"/>
    <w:rsid w:val="00275199"/>
    <w:rsid w:val="0028720F"/>
    <w:rsid w:val="002A4C7C"/>
    <w:rsid w:val="002C0493"/>
    <w:rsid w:val="002C2133"/>
    <w:rsid w:val="002D309B"/>
    <w:rsid w:val="002D4644"/>
    <w:rsid w:val="002E20FE"/>
    <w:rsid w:val="002E21CB"/>
    <w:rsid w:val="002E543D"/>
    <w:rsid w:val="002E727C"/>
    <w:rsid w:val="003019DC"/>
    <w:rsid w:val="00310B6D"/>
    <w:rsid w:val="00315310"/>
    <w:rsid w:val="003218A8"/>
    <w:rsid w:val="00327A61"/>
    <w:rsid w:val="003507D2"/>
    <w:rsid w:val="003553C7"/>
    <w:rsid w:val="00367772"/>
    <w:rsid w:val="0037028C"/>
    <w:rsid w:val="00376FBD"/>
    <w:rsid w:val="003A01D8"/>
    <w:rsid w:val="003A45E7"/>
    <w:rsid w:val="003B0E3E"/>
    <w:rsid w:val="003B166B"/>
    <w:rsid w:val="003B2531"/>
    <w:rsid w:val="003C23F6"/>
    <w:rsid w:val="003C2777"/>
    <w:rsid w:val="003D04CC"/>
    <w:rsid w:val="003D3582"/>
    <w:rsid w:val="003D3F89"/>
    <w:rsid w:val="003D4BFB"/>
    <w:rsid w:val="003E6F2B"/>
    <w:rsid w:val="00402111"/>
    <w:rsid w:val="004050BA"/>
    <w:rsid w:val="00405CA0"/>
    <w:rsid w:val="00406152"/>
    <w:rsid w:val="00426C52"/>
    <w:rsid w:val="00433278"/>
    <w:rsid w:val="00447C55"/>
    <w:rsid w:val="0045125D"/>
    <w:rsid w:val="004602D9"/>
    <w:rsid w:val="0047026B"/>
    <w:rsid w:val="00472CD9"/>
    <w:rsid w:val="00482AB6"/>
    <w:rsid w:val="00487216"/>
    <w:rsid w:val="00491422"/>
    <w:rsid w:val="00491766"/>
    <w:rsid w:val="0049470C"/>
    <w:rsid w:val="004961C6"/>
    <w:rsid w:val="004A0BAC"/>
    <w:rsid w:val="004A1F82"/>
    <w:rsid w:val="004A720B"/>
    <w:rsid w:val="004B1141"/>
    <w:rsid w:val="004C231F"/>
    <w:rsid w:val="004D2469"/>
    <w:rsid w:val="004E0C86"/>
    <w:rsid w:val="004E1404"/>
    <w:rsid w:val="005052A0"/>
    <w:rsid w:val="005077A6"/>
    <w:rsid w:val="005170C1"/>
    <w:rsid w:val="00517AB7"/>
    <w:rsid w:val="00517ED5"/>
    <w:rsid w:val="00521637"/>
    <w:rsid w:val="0052464F"/>
    <w:rsid w:val="00526F13"/>
    <w:rsid w:val="00530A37"/>
    <w:rsid w:val="005364F2"/>
    <w:rsid w:val="005567DF"/>
    <w:rsid w:val="00556A7F"/>
    <w:rsid w:val="00565B9B"/>
    <w:rsid w:val="0057687A"/>
    <w:rsid w:val="00584B61"/>
    <w:rsid w:val="005862C6"/>
    <w:rsid w:val="0059195A"/>
    <w:rsid w:val="005A2771"/>
    <w:rsid w:val="005B25FF"/>
    <w:rsid w:val="005C418E"/>
    <w:rsid w:val="005C6675"/>
    <w:rsid w:val="005C67D9"/>
    <w:rsid w:val="005D7355"/>
    <w:rsid w:val="005E1635"/>
    <w:rsid w:val="005E3CB1"/>
    <w:rsid w:val="005E6E17"/>
    <w:rsid w:val="005E7820"/>
    <w:rsid w:val="005F0989"/>
    <w:rsid w:val="005F2621"/>
    <w:rsid w:val="006168A8"/>
    <w:rsid w:val="00624237"/>
    <w:rsid w:val="00635E86"/>
    <w:rsid w:val="006407FC"/>
    <w:rsid w:val="00664DB6"/>
    <w:rsid w:val="00666EA5"/>
    <w:rsid w:val="00686463"/>
    <w:rsid w:val="00690965"/>
    <w:rsid w:val="006A0D82"/>
    <w:rsid w:val="006A7CB1"/>
    <w:rsid w:val="006C0E8E"/>
    <w:rsid w:val="006C6A1F"/>
    <w:rsid w:val="006D0E1F"/>
    <w:rsid w:val="006D39DC"/>
    <w:rsid w:val="006E5926"/>
    <w:rsid w:val="006E7666"/>
    <w:rsid w:val="006F0451"/>
    <w:rsid w:val="00700A6A"/>
    <w:rsid w:val="00713002"/>
    <w:rsid w:val="00713CEB"/>
    <w:rsid w:val="007152A1"/>
    <w:rsid w:val="00721C6A"/>
    <w:rsid w:val="00721E1F"/>
    <w:rsid w:val="00723B09"/>
    <w:rsid w:val="00725F49"/>
    <w:rsid w:val="00727273"/>
    <w:rsid w:val="007316BF"/>
    <w:rsid w:val="007322DA"/>
    <w:rsid w:val="00737358"/>
    <w:rsid w:val="00753269"/>
    <w:rsid w:val="007533C2"/>
    <w:rsid w:val="00757232"/>
    <w:rsid w:val="0076398B"/>
    <w:rsid w:val="0077097F"/>
    <w:rsid w:val="00772305"/>
    <w:rsid w:val="00775668"/>
    <w:rsid w:val="00776D63"/>
    <w:rsid w:val="00782B63"/>
    <w:rsid w:val="00786FD0"/>
    <w:rsid w:val="007B7649"/>
    <w:rsid w:val="007C134C"/>
    <w:rsid w:val="007C289A"/>
    <w:rsid w:val="007E17A4"/>
    <w:rsid w:val="007E2309"/>
    <w:rsid w:val="007E4520"/>
    <w:rsid w:val="007E6EDE"/>
    <w:rsid w:val="00806B0D"/>
    <w:rsid w:val="00813824"/>
    <w:rsid w:val="00831CF7"/>
    <w:rsid w:val="00832970"/>
    <w:rsid w:val="008546BE"/>
    <w:rsid w:val="00861221"/>
    <w:rsid w:val="00865CA0"/>
    <w:rsid w:val="0087397D"/>
    <w:rsid w:val="0088304D"/>
    <w:rsid w:val="00883EF4"/>
    <w:rsid w:val="0088479C"/>
    <w:rsid w:val="008925AC"/>
    <w:rsid w:val="00893262"/>
    <w:rsid w:val="008A2FC5"/>
    <w:rsid w:val="008B2C25"/>
    <w:rsid w:val="008C2C67"/>
    <w:rsid w:val="008C6904"/>
    <w:rsid w:val="008C7ECC"/>
    <w:rsid w:val="008D456B"/>
    <w:rsid w:val="008E05F2"/>
    <w:rsid w:val="008E2EE5"/>
    <w:rsid w:val="008E7819"/>
    <w:rsid w:val="008F3CC5"/>
    <w:rsid w:val="008F755E"/>
    <w:rsid w:val="008F7E46"/>
    <w:rsid w:val="0090071F"/>
    <w:rsid w:val="00907DCC"/>
    <w:rsid w:val="00913BCC"/>
    <w:rsid w:val="00923F98"/>
    <w:rsid w:val="00934625"/>
    <w:rsid w:val="00935D31"/>
    <w:rsid w:val="0094177F"/>
    <w:rsid w:val="009554FF"/>
    <w:rsid w:val="00956740"/>
    <w:rsid w:val="00972FD0"/>
    <w:rsid w:val="0097309C"/>
    <w:rsid w:val="0099504B"/>
    <w:rsid w:val="00995AEF"/>
    <w:rsid w:val="009A3953"/>
    <w:rsid w:val="009D6776"/>
    <w:rsid w:val="009E36A5"/>
    <w:rsid w:val="009F03AD"/>
    <w:rsid w:val="00A014B5"/>
    <w:rsid w:val="00A13A54"/>
    <w:rsid w:val="00A15401"/>
    <w:rsid w:val="00A2723D"/>
    <w:rsid w:val="00A35FC1"/>
    <w:rsid w:val="00A52FDC"/>
    <w:rsid w:val="00A71051"/>
    <w:rsid w:val="00A74F76"/>
    <w:rsid w:val="00A77BA2"/>
    <w:rsid w:val="00A84ADF"/>
    <w:rsid w:val="00A86380"/>
    <w:rsid w:val="00A9067F"/>
    <w:rsid w:val="00AA1891"/>
    <w:rsid w:val="00AA612E"/>
    <w:rsid w:val="00AB1654"/>
    <w:rsid w:val="00AB2A82"/>
    <w:rsid w:val="00AB323D"/>
    <w:rsid w:val="00AE5EE7"/>
    <w:rsid w:val="00AE68A6"/>
    <w:rsid w:val="00AF2E4C"/>
    <w:rsid w:val="00AF750F"/>
    <w:rsid w:val="00B12CD4"/>
    <w:rsid w:val="00B1455F"/>
    <w:rsid w:val="00B225BB"/>
    <w:rsid w:val="00B25CFD"/>
    <w:rsid w:val="00B308F8"/>
    <w:rsid w:val="00B36BA3"/>
    <w:rsid w:val="00B54BD9"/>
    <w:rsid w:val="00B55664"/>
    <w:rsid w:val="00B6110E"/>
    <w:rsid w:val="00B6277B"/>
    <w:rsid w:val="00B644E3"/>
    <w:rsid w:val="00B7026C"/>
    <w:rsid w:val="00B717A4"/>
    <w:rsid w:val="00B918A3"/>
    <w:rsid w:val="00B94D16"/>
    <w:rsid w:val="00B978F0"/>
    <w:rsid w:val="00BB3570"/>
    <w:rsid w:val="00BB54F9"/>
    <w:rsid w:val="00BC110A"/>
    <w:rsid w:val="00BD00C4"/>
    <w:rsid w:val="00BE4C4B"/>
    <w:rsid w:val="00BF0EA4"/>
    <w:rsid w:val="00BF67C3"/>
    <w:rsid w:val="00C066E3"/>
    <w:rsid w:val="00C16B12"/>
    <w:rsid w:val="00C30E5F"/>
    <w:rsid w:val="00C31508"/>
    <w:rsid w:val="00C43505"/>
    <w:rsid w:val="00C44983"/>
    <w:rsid w:val="00C57702"/>
    <w:rsid w:val="00C629BE"/>
    <w:rsid w:val="00C63F0D"/>
    <w:rsid w:val="00C67654"/>
    <w:rsid w:val="00C71C75"/>
    <w:rsid w:val="00C77E84"/>
    <w:rsid w:val="00C81527"/>
    <w:rsid w:val="00C90D72"/>
    <w:rsid w:val="00C91B2D"/>
    <w:rsid w:val="00C923E8"/>
    <w:rsid w:val="00CA266E"/>
    <w:rsid w:val="00CB4E21"/>
    <w:rsid w:val="00CB7E93"/>
    <w:rsid w:val="00CC5008"/>
    <w:rsid w:val="00CD4229"/>
    <w:rsid w:val="00CF7163"/>
    <w:rsid w:val="00D043F3"/>
    <w:rsid w:val="00D23CB5"/>
    <w:rsid w:val="00D23EF8"/>
    <w:rsid w:val="00D25DAD"/>
    <w:rsid w:val="00D32BDC"/>
    <w:rsid w:val="00D342EF"/>
    <w:rsid w:val="00D410C9"/>
    <w:rsid w:val="00D43372"/>
    <w:rsid w:val="00D443C0"/>
    <w:rsid w:val="00D4541A"/>
    <w:rsid w:val="00D5010B"/>
    <w:rsid w:val="00D516DD"/>
    <w:rsid w:val="00D617D8"/>
    <w:rsid w:val="00D80D61"/>
    <w:rsid w:val="00D83A92"/>
    <w:rsid w:val="00D878D6"/>
    <w:rsid w:val="00D946EA"/>
    <w:rsid w:val="00D9490E"/>
    <w:rsid w:val="00D95498"/>
    <w:rsid w:val="00D97FA8"/>
    <w:rsid w:val="00DB2F02"/>
    <w:rsid w:val="00DB599B"/>
    <w:rsid w:val="00DC499B"/>
    <w:rsid w:val="00DD4251"/>
    <w:rsid w:val="00DE11EF"/>
    <w:rsid w:val="00DF02AE"/>
    <w:rsid w:val="00DF691B"/>
    <w:rsid w:val="00DF6974"/>
    <w:rsid w:val="00E00CD0"/>
    <w:rsid w:val="00E011DD"/>
    <w:rsid w:val="00E075C3"/>
    <w:rsid w:val="00E20EC7"/>
    <w:rsid w:val="00E25FDE"/>
    <w:rsid w:val="00E35DBE"/>
    <w:rsid w:val="00E62BB0"/>
    <w:rsid w:val="00E64E35"/>
    <w:rsid w:val="00E65E3D"/>
    <w:rsid w:val="00E700C5"/>
    <w:rsid w:val="00E84E26"/>
    <w:rsid w:val="00E85894"/>
    <w:rsid w:val="00E861DB"/>
    <w:rsid w:val="00E86D8F"/>
    <w:rsid w:val="00E87167"/>
    <w:rsid w:val="00E9200E"/>
    <w:rsid w:val="00EA3082"/>
    <w:rsid w:val="00EB1CB6"/>
    <w:rsid w:val="00EE5A17"/>
    <w:rsid w:val="00EF6CA2"/>
    <w:rsid w:val="00F00781"/>
    <w:rsid w:val="00F013F9"/>
    <w:rsid w:val="00F0180D"/>
    <w:rsid w:val="00F16DF5"/>
    <w:rsid w:val="00F16E48"/>
    <w:rsid w:val="00F27E9B"/>
    <w:rsid w:val="00F371BA"/>
    <w:rsid w:val="00F60969"/>
    <w:rsid w:val="00F67DF8"/>
    <w:rsid w:val="00F71BDA"/>
    <w:rsid w:val="00F83F6E"/>
    <w:rsid w:val="00F84992"/>
    <w:rsid w:val="00F879B8"/>
    <w:rsid w:val="00FC02C7"/>
    <w:rsid w:val="00FC320B"/>
    <w:rsid w:val="00FD042D"/>
    <w:rsid w:val="00FE49E0"/>
    <w:rsid w:val="00FF45E0"/>
    <w:rsid w:val="068317F3"/>
    <w:rsid w:val="358B36D3"/>
    <w:rsid w:val="4E106D1A"/>
    <w:rsid w:val="69507A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3D375"/>
  <w15:docId w15:val="{8638C484-22F8-44E8-B648-70CBA1B2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C2777"/>
    <w:pPr>
      <w:spacing w:line="240" w:lineRule="auto"/>
      <w:jc w:val="both"/>
    </w:pPr>
    <w:rPr>
      <w:rFonts w:ascii="Trebuchet MS" w:hAnsi="Trebuchet MS"/>
      <w:sz w:val="20"/>
    </w:rPr>
  </w:style>
  <w:style w:type="paragraph" w:styleId="Kop1">
    <w:name w:val="heading 1"/>
    <w:basedOn w:val="Standaard"/>
    <w:next w:val="Standaard"/>
    <w:link w:val="Kop1Char"/>
    <w:uiPriority w:val="9"/>
    <w:qFormat/>
    <w:rsid w:val="00E00CD0"/>
    <w:pPr>
      <w:keepNext/>
      <w:keepLines/>
      <w:numPr>
        <w:numId w:val="8"/>
      </w:numPr>
      <w:spacing w:before="240" w:after="240"/>
      <w:outlineLvl w:val="0"/>
    </w:pPr>
    <w:rPr>
      <w:rFonts w:eastAsiaTheme="majorEastAsia" w:cstheme="majorBidi"/>
      <w:b/>
      <w:color w:val="262626" w:themeColor="text1" w:themeTint="D9"/>
      <w:sz w:val="24"/>
      <w:szCs w:val="24"/>
    </w:rPr>
  </w:style>
  <w:style w:type="paragraph" w:styleId="Kop2">
    <w:name w:val="heading 2"/>
    <w:basedOn w:val="Standaard"/>
    <w:next w:val="Standaard"/>
    <w:link w:val="Kop2Char"/>
    <w:uiPriority w:val="9"/>
    <w:unhideWhenUsed/>
    <w:qFormat/>
    <w:rsid w:val="003D04CC"/>
    <w:pPr>
      <w:keepNext/>
      <w:keepLines/>
      <w:numPr>
        <w:numId w:val="12"/>
      </w:numPr>
      <w:spacing w:before="180" w:after="180" w:line="312" w:lineRule="auto"/>
      <w:ind w:left="360"/>
      <w:outlineLvl w:val="1"/>
    </w:pPr>
    <w:rPr>
      <w:rFonts w:eastAsiaTheme="majorEastAsia" w:cstheme="majorBidi"/>
      <w:b/>
      <w:color w:val="262626" w:themeColor="text1" w:themeTint="D9"/>
    </w:rPr>
  </w:style>
  <w:style w:type="paragraph" w:styleId="Kop3">
    <w:name w:val="heading 3"/>
    <w:basedOn w:val="Standaard"/>
    <w:next w:val="Standaard"/>
    <w:link w:val="Kop3Char"/>
    <w:uiPriority w:val="9"/>
    <w:unhideWhenUsed/>
    <w:qFormat/>
    <w:rsid w:val="008E7819"/>
    <w:pPr>
      <w:keepNext/>
      <w:keepLines/>
      <w:numPr>
        <w:numId w:val="11"/>
      </w:numPr>
      <w:spacing w:before="160" w:after="120"/>
      <w:ind w:left="360"/>
      <w:outlineLvl w:val="2"/>
    </w:pPr>
    <w:rPr>
      <w:rFonts w:eastAsiaTheme="majorEastAsia" w:cstheme="majorBidi"/>
      <w:b/>
      <w:color w:val="262626" w:themeColor="text1" w:themeTint="D9"/>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3918"/>
    <w:pPr>
      <w:ind w:left="720"/>
      <w:contextualSpacing/>
    </w:pPr>
  </w:style>
  <w:style w:type="paragraph" w:styleId="Koptekst">
    <w:name w:val="header"/>
    <w:basedOn w:val="Standaard"/>
    <w:link w:val="KoptekstChar"/>
    <w:uiPriority w:val="99"/>
    <w:unhideWhenUsed/>
    <w:rsid w:val="00BC41C1"/>
    <w:pPr>
      <w:tabs>
        <w:tab w:val="center" w:pos="4536"/>
        <w:tab w:val="right" w:pos="9072"/>
      </w:tabs>
      <w:spacing w:after="0"/>
    </w:pPr>
  </w:style>
  <w:style w:type="character" w:customStyle="1" w:styleId="KoptekstChar">
    <w:name w:val="Koptekst Char"/>
    <w:basedOn w:val="Standaardalinea-lettertype"/>
    <w:link w:val="Koptekst"/>
    <w:uiPriority w:val="99"/>
    <w:rsid w:val="00BC41C1"/>
  </w:style>
  <w:style w:type="paragraph" w:styleId="Voettekst">
    <w:name w:val="footer"/>
    <w:basedOn w:val="Standaard"/>
    <w:link w:val="VoettekstChar"/>
    <w:uiPriority w:val="99"/>
    <w:unhideWhenUsed/>
    <w:rsid w:val="00BC41C1"/>
    <w:pPr>
      <w:tabs>
        <w:tab w:val="center" w:pos="4536"/>
        <w:tab w:val="right" w:pos="9072"/>
      </w:tabs>
      <w:spacing w:after="0"/>
    </w:pPr>
  </w:style>
  <w:style w:type="character" w:customStyle="1" w:styleId="VoettekstChar">
    <w:name w:val="Voettekst Char"/>
    <w:basedOn w:val="Standaardalinea-lettertype"/>
    <w:link w:val="Voettekst"/>
    <w:uiPriority w:val="99"/>
    <w:rsid w:val="00BC41C1"/>
  </w:style>
  <w:style w:type="character" w:customStyle="1" w:styleId="Kop1Char">
    <w:name w:val="Kop 1 Char"/>
    <w:basedOn w:val="Standaardalinea-lettertype"/>
    <w:link w:val="Kop1"/>
    <w:uiPriority w:val="9"/>
    <w:rsid w:val="00E00CD0"/>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3D04CC"/>
    <w:rPr>
      <w:rFonts w:ascii="Trebuchet MS" w:eastAsiaTheme="majorEastAsia" w:hAnsi="Trebuchet MS" w:cstheme="majorBidi"/>
      <w:b/>
      <w:color w:val="262626" w:themeColor="text1" w:themeTint="D9"/>
      <w:sz w:val="20"/>
    </w:rPr>
  </w:style>
  <w:style w:type="paragraph" w:styleId="Voetnoottekst">
    <w:name w:val="footnote text"/>
    <w:basedOn w:val="Standaard"/>
    <w:link w:val="VoetnoottekstChar"/>
    <w:uiPriority w:val="99"/>
    <w:unhideWhenUsed/>
    <w:rsid w:val="00B942D0"/>
    <w:pPr>
      <w:spacing w:after="0"/>
    </w:pPr>
    <w:rPr>
      <w:szCs w:val="20"/>
    </w:rPr>
  </w:style>
  <w:style w:type="character" w:customStyle="1" w:styleId="VoetnoottekstChar">
    <w:name w:val="Voetnoottekst Char"/>
    <w:basedOn w:val="Standaardalinea-lettertype"/>
    <w:link w:val="Voetnoottekst"/>
    <w:uiPriority w:val="99"/>
    <w:rsid w:val="00B942D0"/>
    <w:rPr>
      <w:sz w:val="20"/>
      <w:szCs w:val="20"/>
    </w:rPr>
  </w:style>
  <w:style w:type="character" w:styleId="Voetnootmarkering">
    <w:name w:val="footnote reference"/>
    <w:basedOn w:val="Standaardalinea-lettertype"/>
    <w:uiPriority w:val="99"/>
    <w:semiHidden/>
    <w:unhideWhenUsed/>
    <w:rsid w:val="00B942D0"/>
    <w:rPr>
      <w:vertAlign w:val="superscript"/>
    </w:rPr>
  </w:style>
  <w:style w:type="character" w:styleId="Verwijzingopmerking">
    <w:name w:val="annotation reference"/>
    <w:basedOn w:val="Standaardalinea-lettertype"/>
    <w:uiPriority w:val="99"/>
    <w:semiHidden/>
    <w:unhideWhenUsed/>
    <w:rsid w:val="005834FD"/>
    <w:rPr>
      <w:sz w:val="16"/>
      <w:szCs w:val="16"/>
    </w:rPr>
  </w:style>
  <w:style w:type="paragraph" w:styleId="Tekstopmerking">
    <w:name w:val="annotation text"/>
    <w:basedOn w:val="Standaard"/>
    <w:link w:val="TekstopmerkingChar"/>
    <w:uiPriority w:val="99"/>
    <w:unhideWhenUsed/>
    <w:rsid w:val="005834FD"/>
    <w:rPr>
      <w:szCs w:val="20"/>
    </w:rPr>
  </w:style>
  <w:style w:type="character" w:customStyle="1" w:styleId="TekstopmerkingChar">
    <w:name w:val="Tekst opmerking Char"/>
    <w:basedOn w:val="Standaardalinea-lettertype"/>
    <w:link w:val="Tekstopmerking"/>
    <w:uiPriority w:val="99"/>
    <w:rsid w:val="005834FD"/>
    <w:rPr>
      <w:sz w:val="20"/>
      <w:szCs w:val="20"/>
    </w:rPr>
  </w:style>
  <w:style w:type="paragraph" w:styleId="Onderwerpvanopmerking">
    <w:name w:val="annotation subject"/>
    <w:basedOn w:val="Tekstopmerking"/>
    <w:next w:val="Tekstopmerking"/>
    <w:link w:val="OnderwerpvanopmerkingChar"/>
    <w:uiPriority w:val="99"/>
    <w:semiHidden/>
    <w:unhideWhenUsed/>
    <w:rsid w:val="005834FD"/>
    <w:rPr>
      <w:b/>
      <w:bCs/>
    </w:rPr>
  </w:style>
  <w:style w:type="character" w:customStyle="1" w:styleId="OnderwerpvanopmerkingChar">
    <w:name w:val="Onderwerp van opmerking Char"/>
    <w:basedOn w:val="TekstopmerkingChar"/>
    <w:link w:val="Onderwerpvanopmerking"/>
    <w:uiPriority w:val="99"/>
    <w:semiHidden/>
    <w:rsid w:val="005834FD"/>
    <w:rPr>
      <w:b/>
      <w:bCs/>
      <w:sz w:val="20"/>
      <w:szCs w:val="20"/>
    </w:rPr>
  </w:style>
  <w:style w:type="paragraph" w:styleId="Ballontekst">
    <w:name w:val="Balloon Text"/>
    <w:basedOn w:val="Standaard"/>
    <w:link w:val="BallontekstChar"/>
    <w:uiPriority w:val="99"/>
    <w:semiHidden/>
    <w:unhideWhenUsed/>
    <w:rsid w:val="005834FD"/>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4FD"/>
    <w:rPr>
      <w:rFonts w:ascii="Segoe UI" w:hAnsi="Segoe UI" w:cs="Segoe UI"/>
      <w:sz w:val="18"/>
      <w:szCs w:val="18"/>
    </w:rPr>
  </w:style>
  <w:style w:type="paragraph" w:styleId="Revisie">
    <w:name w:val="Revision"/>
    <w:hidden/>
    <w:uiPriority w:val="99"/>
    <w:semiHidden/>
    <w:rsid w:val="00C923E8"/>
    <w:pPr>
      <w:spacing w:after="0" w:line="240" w:lineRule="auto"/>
    </w:pPr>
  </w:style>
  <w:style w:type="paragraph" w:styleId="Titel">
    <w:name w:val="Title"/>
    <w:basedOn w:val="Standaard"/>
    <w:next w:val="Standaard"/>
    <w:link w:val="TitelChar"/>
    <w:uiPriority w:val="10"/>
    <w:qFormat/>
    <w:rsid w:val="007316BF"/>
    <w:pPr>
      <w:spacing w:after="0" w:line="360" w:lineRule="auto"/>
      <w:contextualSpacing/>
      <w:jc w:val="center"/>
    </w:pPr>
    <w:rPr>
      <w:rFonts w:eastAsiaTheme="majorEastAsia" w:cstheme="majorBidi"/>
      <w:smallCaps/>
      <w:color w:val="0D0D0D" w:themeColor="text1" w:themeTint="F2"/>
      <w:spacing w:val="-10"/>
      <w:kern w:val="28"/>
      <w:sz w:val="40"/>
      <w:szCs w:val="56"/>
    </w:rPr>
  </w:style>
  <w:style w:type="character" w:customStyle="1" w:styleId="TitelChar">
    <w:name w:val="Titel Char"/>
    <w:basedOn w:val="Standaardalinea-lettertype"/>
    <w:link w:val="Titel"/>
    <w:uiPriority w:val="10"/>
    <w:rsid w:val="007316BF"/>
    <w:rPr>
      <w:rFonts w:ascii="Trebuchet MS" w:eastAsiaTheme="majorEastAsia" w:hAnsi="Trebuchet MS" w:cstheme="majorBidi"/>
      <w:smallCaps/>
      <w:color w:val="0D0D0D" w:themeColor="text1" w:themeTint="F2"/>
      <w:spacing w:val="-10"/>
      <w:kern w:val="28"/>
      <w:sz w:val="40"/>
      <w:szCs w:val="56"/>
    </w:rPr>
  </w:style>
  <w:style w:type="numbering" w:customStyle="1" w:styleId="ImportedStyle1">
    <w:name w:val="Imported Style 1"/>
    <w:rsid w:val="005567DF"/>
    <w:pPr>
      <w:numPr>
        <w:numId w:val="9"/>
      </w:numPr>
    </w:pPr>
  </w:style>
  <w:style w:type="character" w:customStyle="1" w:styleId="Kop3Char">
    <w:name w:val="Kop 3 Char"/>
    <w:basedOn w:val="Standaardalinea-lettertype"/>
    <w:link w:val="Kop3"/>
    <w:uiPriority w:val="9"/>
    <w:rsid w:val="008E7819"/>
    <w:rPr>
      <w:rFonts w:ascii="Trebuchet MS" w:eastAsiaTheme="majorEastAsia" w:hAnsi="Trebuchet MS" w:cstheme="majorBidi"/>
      <w:b/>
      <w:color w:val="262626" w:themeColor="text1" w:themeTint="D9"/>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A9D095286283E4090FDB3A485935490" ma:contentTypeVersion="4" ma:contentTypeDescription="Create a new document." ma:contentTypeScope="" ma:versionID="3bf33e161de59d513dc93d2fa6d6c207">
  <xsd:schema xmlns:xsd="http://www.w3.org/2001/XMLSchema" xmlns:xs="http://www.w3.org/2001/XMLSchema" xmlns:p="http://schemas.microsoft.com/office/2006/metadata/properties" xmlns:ns2="2060824b-237f-4920-8e15-24e9a3111d32" targetNamespace="http://schemas.microsoft.com/office/2006/metadata/properties" ma:root="true" ma:fieldsID="86bf22ca166547c5d5addbd754209a2c" ns2:_="">
    <xsd:import namespace="2060824b-237f-4920-8e15-24e9a3111d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0824b-237f-4920-8e15-24e9a3111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F5186E-FFFD-41A4-9B21-911736AB2A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2E56C3-907A-4EF7-B58F-B492FE86B64E}">
  <ds:schemaRefs>
    <ds:schemaRef ds:uri="http://schemas.openxmlformats.org/officeDocument/2006/bibliography"/>
  </ds:schemaRefs>
</ds:datastoreItem>
</file>

<file path=customXml/itemProps3.xml><?xml version="1.0" encoding="utf-8"?>
<ds:datastoreItem xmlns:ds="http://schemas.openxmlformats.org/officeDocument/2006/customXml" ds:itemID="{937D99E8-C7E5-4D60-8BA0-F9D1932D2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0824b-237f-4920-8e15-24e9a3111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B20EA5-FCC6-4381-BD9B-D9EAE80730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3685</Words>
  <Characters>20273</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2019_04_24_Voorbeeldstatutenvlgsnieuwe WVV.docx</vt:lpstr>
    </vt:vector>
  </TitlesOfParts>
  <Company>VSKO</Company>
  <LinksUpToDate>false</LinksUpToDate>
  <CharactersWithSpaces>23911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2019_04_24_Voorbeeldstatutenvlgsnieuwe WVV.docx</dc:title>
  <dc:creator>Everts Jos</dc:creator>
  <cp:lastModifiedBy>Mathias De Baets</cp:lastModifiedBy>
  <cp:revision>5</cp:revision>
  <cp:lastPrinted>2019-05-27T13:47:00Z</cp:lastPrinted>
  <dcterms:created xsi:type="dcterms:W3CDTF">2023-01-13T12:22:00Z</dcterms:created>
  <dcterms:modified xsi:type="dcterms:W3CDTF">2023-01-19T13:14:00Z</dcterms:modified>
  <cp:category>Model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Bes</vt:lpwstr>
  </property>
  <property fmtid="{D5CDD505-2E9C-101B-9397-08002B2CF9AE}" pid="3" name="Referentienummer">
    <vt:lpwstr>Bes-20190820-11</vt:lpwstr>
  </property>
  <property fmtid="{D5CDD505-2E9C-101B-9397-08002B2CF9AE}" pid="4" name="ContentTypeId">
    <vt:lpwstr>0x010100EA9D095286283E4090FDB3A485935490</vt:lpwstr>
  </property>
</Properties>
</file>