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71"/>
        <w:gridCol w:w="7417"/>
      </w:tblGrid>
      <w:tr w:rsidR="007E72AA" w:rsidRPr="004F20ED" w14:paraId="564FFB85" w14:textId="77777777" w:rsidTr="23F8B91A">
        <w:tc>
          <w:tcPr>
            <w:tcW w:w="0" w:type="auto"/>
            <w:gridSpan w:val="2"/>
            <w:shd w:val="clear" w:color="auto" w:fill="A02B93" w:themeFill="accent5"/>
          </w:tcPr>
          <w:p w14:paraId="19EA8DD6" w14:textId="38397F0B" w:rsidR="00AF795A" w:rsidRPr="004F20ED" w:rsidRDefault="00126432" w:rsidP="00DE3CC9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4F20ED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De persoonsbegeleider met een professionele basishouding</w:t>
            </w:r>
          </w:p>
        </w:tc>
      </w:tr>
      <w:tr w:rsidR="000A2C5B" w:rsidRPr="004F20ED" w14:paraId="7B4D1921" w14:textId="77777777" w:rsidTr="23F8B91A">
        <w:tc>
          <w:tcPr>
            <w:tcW w:w="0" w:type="auto"/>
            <w:shd w:val="clear" w:color="auto" w:fill="E59EDC" w:themeFill="accent5" w:themeFillTint="66"/>
          </w:tcPr>
          <w:p w14:paraId="6B339AC7" w14:textId="74D1CB69" w:rsidR="000A2C5B" w:rsidRPr="004F20ED" w:rsidRDefault="000A2C5B" w:rsidP="000A2C5B">
            <w:pPr>
              <w:rPr>
                <w:rFonts w:ascii="Calibri" w:hAnsi="Calibri" w:cs="Calibri"/>
                <w:sz w:val="20"/>
                <w:szCs w:val="20"/>
              </w:rPr>
            </w:pPr>
            <w:r w:rsidRPr="004F20ED">
              <w:rPr>
                <w:rFonts w:ascii="Calibri" w:hAnsi="Calibri" w:cs="Calibri"/>
                <w:sz w:val="20"/>
                <w:szCs w:val="20"/>
              </w:rPr>
              <w:t>LPD1 De lln. handelen empathisch en kwaliteitsbewust volgens de visie, afspraken en procedures van de organisatie.</w:t>
            </w:r>
          </w:p>
        </w:tc>
        <w:tc>
          <w:tcPr>
            <w:tcW w:w="0" w:type="auto"/>
            <w:shd w:val="clear" w:color="auto" w:fill="E59EDC" w:themeFill="accent5" w:themeFillTint="66"/>
          </w:tcPr>
          <w:p w14:paraId="3C131C77" w14:textId="77777777" w:rsidR="000A2C5B" w:rsidRPr="004F20ED" w:rsidRDefault="000A2C5B" w:rsidP="000A2C5B">
            <w:pPr>
              <w:rPr>
                <w:rFonts w:ascii="Calibri" w:hAnsi="Calibri" w:cs="Calibri"/>
                <w:sz w:val="20"/>
                <w:szCs w:val="20"/>
              </w:rPr>
            </w:pPr>
            <w:r w:rsidRPr="004F20ED">
              <w:rPr>
                <w:rFonts w:ascii="Calibri" w:hAnsi="Calibri" w:cs="Calibri"/>
                <w:sz w:val="20"/>
                <w:szCs w:val="20"/>
              </w:rPr>
              <w:t xml:space="preserve">LPD9 De lln. </w:t>
            </w:r>
            <w:r>
              <w:rPr>
                <w:rFonts w:ascii="Calibri" w:hAnsi="Calibri" w:cs="Calibri"/>
                <w:sz w:val="20"/>
                <w:szCs w:val="20"/>
              </w:rPr>
              <w:t>Ondernemen acties om de eigen deskundigheid op te bouwen en een professionele identiteit te ontwikkelen rekening houden met het eigen referentiekader</w:t>
            </w:r>
          </w:p>
          <w:p w14:paraId="35C5AB65" w14:textId="49E879E5" w:rsidR="000A2C5B" w:rsidRPr="004F20ED" w:rsidRDefault="000A2C5B" w:rsidP="000A2C5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2C5B" w:rsidRPr="004F20ED" w14:paraId="4DCD68DA" w14:textId="77777777" w:rsidTr="23F8B91A">
        <w:tc>
          <w:tcPr>
            <w:tcW w:w="0" w:type="auto"/>
            <w:shd w:val="clear" w:color="auto" w:fill="E59EDC" w:themeFill="accent5" w:themeFillTint="66"/>
          </w:tcPr>
          <w:p w14:paraId="7C5D564D" w14:textId="4956DEEF" w:rsidR="000A2C5B" w:rsidRPr="004F20ED" w:rsidRDefault="000A2C5B" w:rsidP="000A2C5B">
            <w:pPr>
              <w:rPr>
                <w:rFonts w:ascii="Calibri" w:hAnsi="Calibri" w:cs="Calibri"/>
                <w:sz w:val="20"/>
                <w:szCs w:val="20"/>
              </w:rPr>
            </w:pPr>
            <w:r w:rsidRPr="004F20ED">
              <w:rPr>
                <w:rFonts w:ascii="Calibri" w:hAnsi="Calibri" w:cs="Calibri"/>
                <w:sz w:val="20"/>
                <w:szCs w:val="20"/>
              </w:rPr>
              <w:t>LPD2 De lln. observeren, interpreteren en rapporteren relevante gegevens over de cliënt en het cliëntsysteem.</w:t>
            </w:r>
          </w:p>
        </w:tc>
        <w:tc>
          <w:tcPr>
            <w:tcW w:w="0" w:type="auto"/>
            <w:shd w:val="clear" w:color="auto" w:fill="E59EDC" w:themeFill="accent5" w:themeFillTint="66"/>
          </w:tcPr>
          <w:p w14:paraId="23C4BE83" w14:textId="1B7A235D" w:rsidR="000A2C5B" w:rsidRPr="004F20ED" w:rsidRDefault="000A2C5B" w:rsidP="000A2C5B">
            <w:pPr>
              <w:rPr>
                <w:rFonts w:ascii="Calibri" w:hAnsi="Calibri" w:cs="Calibri"/>
                <w:sz w:val="20"/>
                <w:szCs w:val="20"/>
              </w:rPr>
            </w:pPr>
            <w:r w:rsidRPr="004F20ED">
              <w:rPr>
                <w:rFonts w:ascii="Calibri" w:hAnsi="Calibri" w:cs="Calibri"/>
                <w:sz w:val="20"/>
                <w:szCs w:val="20"/>
              </w:rPr>
              <w:t xml:space="preserve">LPD10 De lln. </w:t>
            </w:r>
            <w:r>
              <w:rPr>
                <w:rFonts w:ascii="Calibri" w:hAnsi="Calibri" w:cs="Calibri"/>
                <w:sz w:val="20"/>
                <w:szCs w:val="20"/>
              </w:rPr>
              <w:t>handelen professioneel en volgen deontologische principes</w:t>
            </w:r>
            <w:r w:rsidRPr="004F20E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0A2C5B" w:rsidRPr="004F20ED" w14:paraId="0ADA4A7A" w14:textId="77777777" w:rsidTr="23F8B91A">
        <w:tc>
          <w:tcPr>
            <w:tcW w:w="0" w:type="auto"/>
            <w:shd w:val="clear" w:color="auto" w:fill="E59EDC" w:themeFill="accent5" w:themeFillTint="66"/>
          </w:tcPr>
          <w:p w14:paraId="1197B61B" w14:textId="49F64C01" w:rsidR="000A2C5B" w:rsidRPr="004F20ED" w:rsidRDefault="000A2C5B" w:rsidP="000A2C5B">
            <w:pPr>
              <w:rPr>
                <w:rFonts w:ascii="Calibri" w:hAnsi="Calibri" w:cs="Calibri"/>
                <w:sz w:val="20"/>
                <w:szCs w:val="20"/>
              </w:rPr>
            </w:pPr>
            <w:r w:rsidRPr="004F20ED">
              <w:rPr>
                <w:rFonts w:ascii="Calibri" w:hAnsi="Calibri" w:cs="Calibri"/>
                <w:sz w:val="20"/>
                <w:szCs w:val="20"/>
              </w:rPr>
              <w:t xml:space="preserve">LPD3 De lln. </w:t>
            </w:r>
            <w:r w:rsidR="00525370">
              <w:rPr>
                <w:rFonts w:ascii="Calibri" w:hAnsi="Calibri" w:cs="Calibri"/>
                <w:sz w:val="20"/>
                <w:szCs w:val="20"/>
              </w:rPr>
              <w:t>s</w:t>
            </w:r>
            <w:r w:rsidRPr="004F20ED">
              <w:rPr>
                <w:rFonts w:ascii="Calibri" w:hAnsi="Calibri" w:cs="Calibri"/>
                <w:sz w:val="20"/>
                <w:szCs w:val="20"/>
              </w:rPr>
              <w:t>pelen in op de noden en behoeften van de cliënt en cliëntsysteem.</w:t>
            </w:r>
          </w:p>
        </w:tc>
        <w:tc>
          <w:tcPr>
            <w:tcW w:w="0" w:type="auto"/>
            <w:shd w:val="clear" w:color="auto" w:fill="E59EDC" w:themeFill="accent5" w:themeFillTint="66"/>
          </w:tcPr>
          <w:p w14:paraId="0431F03F" w14:textId="23172A79" w:rsidR="000A2C5B" w:rsidRPr="004F20ED" w:rsidRDefault="000A2C5B" w:rsidP="000A2C5B">
            <w:pPr>
              <w:rPr>
                <w:rFonts w:ascii="Calibri" w:hAnsi="Calibri" w:cs="Calibri"/>
                <w:sz w:val="20"/>
                <w:szCs w:val="20"/>
              </w:rPr>
            </w:pPr>
            <w:r w:rsidRPr="004F20ED">
              <w:rPr>
                <w:rFonts w:ascii="Calibri" w:hAnsi="Calibri" w:cs="Calibri"/>
                <w:sz w:val="20"/>
                <w:szCs w:val="20"/>
              </w:rPr>
              <w:t>LPD11</w:t>
            </w:r>
            <w:r>
              <w:rPr>
                <w:rFonts w:ascii="Calibri" w:hAnsi="Calibri" w:cs="Calibri"/>
                <w:sz w:val="20"/>
                <w:szCs w:val="20"/>
              </w:rPr>
              <w:t>+</w:t>
            </w:r>
            <w:r w:rsidRPr="004F20ED">
              <w:rPr>
                <w:rFonts w:ascii="Calibri" w:hAnsi="Calibri" w:cs="Calibri"/>
                <w:sz w:val="20"/>
                <w:szCs w:val="20"/>
              </w:rPr>
              <w:t xml:space="preserve">De lln. </w:t>
            </w:r>
            <w:r>
              <w:rPr>
                <w:rFonts w:ascii="Calibri" w:hAnsi="Calibri" w:cs="Calibri"/>
                <w:sz w:val="20"/>
                <w:szCs w:val="20"/>
              </w:rPr>
              <w:t>reflecteren over ethische keuzes</w:t>
            </w:r>
            <w:r w:rsidRPr="004F20E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0A2C5B" w:rsidRPr="004F20ED" w14:paraId="5BB86CDC" w14:textId="77777777" w:rsidTr="23F8B91A">
        <w:tc>
          <w:tcPr>
            <w:tcW w:w="0" w:type="auto"/>
            <w:shd w:val="clear" w:color="auto" w:fill="E59EDC" w:themeFill="accent5" w:themeFillTint="66"/>
          </w:tcPr>
          <w:p w14:paraId="719DD953" w14:textId="77685E49" w:rsidR="000A2C5B" w:rsidRPr="004F20ED" w:rsidRDefault="000A2C5B" w:rsidP="000A2C5B">
            <w:pPr>
              <w:rPr>
                <w:rFonts w:ascii="Calibri" w:hAnsi="Calibri" w:cs="Calibri"/>
                <w:sz w:val="20"/>
                <w:szCs w:val="20"/>
              </w:rPr>
            </w:pPr>
            <w:r w:rsidRPr="004F20ED">
              <w:rPr>
                <w:rFonts w:ascii="Calibri" w:hAnsi="Calibri" w:cs="Calibri"/>
                <w:sz w:val="20"/>
                <w:szCs w:val="20"/>
              </w:rPr>
              <w:t xml:space="preserve">LPD4 De lln. </w:t>
            </w:r>
            <w:r w:rsidR="00525370">
              <w:rPr>
                <w:rFonts w:ascii="Calibri" w:hAnsi="Calibri" w:cs="Calibri"/>
                <w:sz w:val="20"/>
                <w:szCs w:val="20"/>
              </w:rPr>
              <w:t>s</w:t>
            </w:r>
            <w:r w:rsidRPr="004F20ED">
              <w:rPr>
                <w:rFonts w:ascii="Calibri" w:hAnsi="Calibri" w:cs="Calibri"/>
                <w:sz w:val="20"/>
                <w:szCs w:val="20"/>
              </w:rPr>
              <w:t>ignaleren indicaties van psychosociale en gezondheidsrisico’s aan de leidinggevende.</w:t>
            </w:r>
          </w:p>
        </w:tc>
        <w:tc>
          <w:tcPr>
            <w:tcW w:w="0" w:type="auto"/>
            <w:shd w:val="clear" w:color="auto" w:fill="E59EDC" w:themeFill="accent5" w:themeFillTint="66"/>
          </w:tcPr>
          <w:p w14:paraId="4FA72EBA" w14:textId="3C5E9E77" w:rsidR="000A2C5B" w:rsidRPr="004F20ED" w:rsidRDefault="000A2C5B" w:rsidP="000A2C5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LPD12+ De lln. dialogeren open en constructief over levensbeschouwing, inspiratie of zingeving.</w:t>
            </w:r>
          </w:p>
        </w:tc>
      </w:tr>
      <w:tr w:rsidR="000A2C5B" w:rsidRPr="004F20ED" w14:paraId="4EFDE7E0" w14:textId="77777777" w:rsidTr="23F8B91A">
        <w:tc>
          <w:tcPr>
            <w:tcW w:w="0" w:type="auto"/>
            <w:shd w:val="clear" w:color="auto" w:fill="E59EDC" w:themeFill="accent5" w:themeFillTint="66"/>
          </w:tcPr>
          <w:p w14:paraId="0AE17B09" w14:textId="0EC6231C" w:rsidR="000A2C5B" w:rsidRPr="004F20ED" w:rsidRDefault="33E96291" w:rsidP="000A2C5B">
            <w:pPr>
              <w:rPr>
                <w:rFonts w:ascii="Calibri" w:hAnsi="Calibri" w:cs="Calibri"/>
                <w:sz w:val="20"/>
                <w:szCs w:val="20"/>
              </w:rPr>
            </w:pPr>
            <w:r w:rsidRPr="23F8B91A">
              <w:rPr>
                <w:rFonts w:ascii="Calibri" w:hAnsi="Calibri" w:cs="Calibri"/>
                <w:sz w:val="20"/>
                <w:szCs w:val="20"/>
              </w:rPr>
              <w:t>LPD5 De lln. passen professionele communicatieve en sociale vaardigheden toe in contact met de cliënt en het cliëntsysteem met inbegrip van het gebruik van communicatiemiddelen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59EDC" w:themeFill="accent5" w:themeFillTint="66"/>
          </w:tcPr>
          <w:p w14:paraId="0739C9C3" w14:textId="4A1F39F5" w:rsidR="000A2C5B" w:rsidRPr="004F20ED" w:rsidRDefault="000A2C5B" w:rsidP="000A2C5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LPD13 De lln. handelen hygiënisch en veilig.</w:t>
            </w:r>
          </w:p>
        </w:tc>
      </w:tr>
      <w:tr w:rsidR="000A2C5B" w:rsidRPr="004F20ED" w14:paraId="7136C834" w14:textId="77777777" w:rsidTr="23F8B91A">
        <w:tc>
          <w:tcPr>
            <w:tcW w:w="0" w:type="auto"/>
            <w:shd w:val="clear" w:color="auto" w:fill="E59EDC" w:themeFill="accent5" w:themeFillTint="66"/>
          </w:tcPr>
          <w:p w14:paraId="3026B440" w14:textId="710646A0" w:rsidR="000A2C5B" w:rsidRPr="004F20ED" w:rsidRDefault="000A2C5B" w:rsidP="000A2C5B">
            <w:pPr>
              <w:rPr>
                <w:rFonts w:ascii="Calibri" w:hAnsi="Calibri" w:cs="Calibri"/>
                <w:sz w:val="20"/>
                <w:szCs w:val="20"/>
              </w:rPr>
            </w:pPr>
            <w:r w:rsidRPr="004F20ED">
              <w:rPr>
                <w:rFonts w:ascii="Calibri" w:hAnsi="Calibri" w:cs="Calibri"/>
                <w:sz w:val="20"/>
                <w:szCs w:val="20"/>
              </w:rPr>
              <w:t xml:space="preserve">LPD6 De lln. </w:t>
            </w:r>
            <w:r w:rsidR="00525370">
              <w:rPr>
                <w:rFonts w:ascii="Calibri" w:hAnsi="Calibri" w:cs="Calibri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z w:val="20"/>
                <w:szCs w:val="20"/>
              </w:rPr>
              <w:t>erken samen in team</w:t>
            </w:r>
            <w:r w:rsidRPr="004F20ED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shd w:val="clear" w:color="auto" w:fill="E59EDC" w:themeFill="accent5" w:themeFillTint="66"/>
          </w:tcPr>
          <w:p w14:paraId="57DDC0B5" w14:textId="1E1D81D2" w:rsidR="000A2C5B" w:rsidRPr="004F20ED" w:rsidRDefault="000A2C5B" w:rsidP="000A2C5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LPD14 De lln. Handelen ergonomisch rekening houdend met de eigen ergonomie en die van de cliënt.</w:t>
            </w:r>
          </w:p>
        </w:tc>
      </w:tr>
      <w:tr w:rsidR="000A2C5B" w:rsidRPr="004F20ED" w14:paraId="67C7F570" w14:textId="77777777" w:rsidTr="23F8B91A">
        <w:tc>
          <w:tcPr>
            <w:tcW w:w="0" w:type="auto"/>
            <w:shd w:val="clear" w:color="auto" w:fill="E59EDC" w:themeFill="accent5" w:themeFillTint="66"/>
          </w:tcPr>
          <w:p w14:paraId="52496CE6" w14:textId="4CDE2713" w:rsidR="000A2C5B" w:rsidRPr="004F20ED" w:rsidRDefault="000A2C5B" w:rsidP="000A2C5B">
            <w:pPr>
              <w:rPr>
                <w:rFonts w:ascii="Calibri" w:hAnsi="Calibri" w:cs="Calibri"/>
                <w:sz w:val="20"/>
                <w:szCs w:val="20"/>
              </w:rPr>
            </w:pPr>
            <w:r w:rsidRPr="004F20ED">
              <w:rPr>
                <w:rFonts w:ascii="Calibri" w:hAnsi="Calibri" w:cs="Calibri"/>
                <w:sz w:val="20"/>
                <w:szCs w:val="20"/>
              </w:rPr>
              <w:t>LPD7</w:t>
            </w:r>
            <w:r>
              <w:rPr>
                <w:rFonts w:ascii="Calibri" w:hAnsi="Calibri" w:cs="Calibri"/>
                <w:sz w:val="20"/>
                <w:szCs w:val="20"/>
              </w:rPr>
              <w:t>+</w:t>
            </w:r>
            <w:r w:rsidRPr="004F20ED">
              <w:rPr>
                <w:rFonts w:ascii="Calibri" w:hAnsi="Calibri" w:cs="Calibri"/>
                <w:sz w:val="20"/>
                <w:szCs w:val="20"/>
              </w:rPr>
              <w:t xml:space="preserve"> De lln. </w:t>
            </w:r>
            <w:r w:rsidR="00AE36F8"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ntwikkelen gezondheidsvaardigheden in functie van het eigen welbevinden in een professionele context</w:t>
            </w:r>
          </w:p>
        </w:tc>
        <w:tc>
          <w:tcPr>
            <w:tcW w:w="0" w:type="auto"/>
            <w:shd w:val="clear" w:color="auto" w:fill="E59EDC" w:themeFill="accent5" w:themeFillTint="66"/>
          </w:tcPr>
          <w:p w14:paraId="65E39B41" w14:textId="65D0A969" w:rsidR="000A2C5B" w:rsidRDefault="00AE36F8" w:rsidP="000A2C5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LPD 15 De lln. handelen economisch en duurzaam.</w:t>
            </w:r>
          </w:p>
        </w:tc>
      </w:tr>
      <w:tr w:rsidR="000A2C5B" w:rsidRPr="004F20ED" w14:paraId="3914EB2F" w14:textId="77777777" w:rsidTr="23F8B91A">
        <w:tc>
          <w:tcPr>
            <w:tcW w:w="0" w:type="auto"/>
            <w:shd w:val="clear" w:color="auto" w:fill="E59EDC" w:themeFill="accent5" w:themeFillTint="66"/>
          </w:tcPr>
          <w:p w14:paraId="3929D057" w14:textId="61504836" w:rsidR="000A2C5B" w:rsidRPr="004F20ED" w:rsidRDefault="000A2C5B" w:rsidP="000A2C5B">
            <w:pPr>
              <w:rPr>
                <w:rFonts w:ascii="Calibri" w:hAnsi="Calibri" w:cs="Calibri"/>
                <w:sz w:val="20"/>
                <w:szCs w:val="20"/>
              </w:rPr>
            </w:pPr>
            <w:r w:rsidRPr="004F20ED">
              <w:rPr>
                <w:rFonts w:ascii="Calibri" w:hAnsi="Calibri" w:cs="Calibri"/>
                <w:sz w:val="20"/>
                <w:szCs w:val="20"/>
              </w:rPr>
              <w:t xml:space="preserve">LPD8 De lln. </w:t>
            </w:r>
            <w:r>
              <w:rPr>
                <w:rFonts w:ascii="Calibri" w:hAnsi="Calibri" w:cs="Calibri"/>
                <w:sz w:val="20"/>
                <w:szCs w:val="20"/>
              </w:rPr>
              <w:t>reflecteren over een concrete situatie, het eigen handelen en het effect ervan op anderen</w:t>
            </w:r>
          </w:p>
        </w:tc>
        <w:tc>
          <w:tcPr>
            <w:tcW w:w="0" w:type="auto"/>
            <w:shd w:val="clear" w:color="auto" w:fill="E59EDC" w:themeFill="accent5" w:themeFillTint="66"/>
          </w:tcPr>
          <w:p w14:paraId="142A6297" w14:textId="77777777" w:rsidR="000A2C5B" w:rsidRDefault="000A2C5B" w:rsidP="000A2C5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5041" w:rsidRPr="004F20ED" w14:paraId="3EC777ED" w14:textId="77777777" w:rsidTr="23F8B91A">
        <w:tc>
          <w:tcPr>
            <w:tcW w:w="0" w:type="auto"/>
            <w:shd w:val="clear" w:color="auto" w:fill="0F9ED5" w:themeFill="accent4"/>
          </w:tcPr>
          <w:p w14:paraId="1D619D1D" w14:textId="59ADC087" w:rsidR="00515041" w:rsidRPr="004F20ED" w:rsidRDefault="00506AA0" w:rsidP="000A2C5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De persoonsbegeleider met inhoudelijke expertise</w:t>
            </w:r>
          </w:p>
        </w:tc>
        <w:tc>
          <w:tcPr>
            <w:tcW w:w="0" w:type="auto"/>
            <w:shd w:val="clear" w:color="auto" w:fill="B3E5A1" w:themeFill="accent6" w:themeFillTint="66"/>
          </w:tcPr>
          <w:p w14:paraId="44D51D07" w14:textId="0AC00A60" w:rsidR="00515041" w:rsidRPr="004F20ED" w:rsidRDefault="00EE2B43" w:rsidP="000A2C5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De persoonsbegeleider met een maatschappelijke </w:t>
            </w:r>
            <w:r w:rsidR="00697663">
              <w:rPr>
                <w:rFonts w:ascii="Calibri" w:hAnsi="Calibri" w:cs="Calibri"/>
                <w:b/>
                <w:bCs/>
                <w:sz w:val="24"/>
                <w:szCs w:val="24"/>
              </w:rPr>
              <w:t>rol</w:t>
            </w:r>
          </w:p>
        </w:tc>
      </w:tr>
      <w:tr w:rsidR="00F664BC" w:rsidRPr="004F20ED" w14:paraId="5FD693EB" w14:textId="77777777" w:rsidTr="23F8B91A">
        <w:trPr>
          <w:trHeight w:val="366"/>
        </w:trPr>
        <w:tc>
          <w:tcPr>
            <w:tcW w:w="0" w:type="auto"/>
            <w:shd w:val="clear" w:color="auto" w:fill="A5C9EB" w:themeFill="text2" w:themeFillTint="40"/>
          </w:tcPr>
          <w:p w14:paraId="7D1F825A" w14:textId="28769460" w:rsidR="00F664BC" w:rsidRPr="005F6990" w:rsidRDefault="04FC1DC9" w:rsidP="23F8B91A">
            <w:pPr>
              <w:rPr>
                <w:rFonts w:ascii="Calibri" w:hAnsi="Calibri" w:cs="Calibri"/>
                <w:sz w:val="20"/>
                <w:szCs w:val="20"/>
              </w:rPr>
            </w:pPr>
            <w:r w:rsidRPr="23F8B91A">
              <w:rPr>
                <w:rFonts w:ascii="Calibri" w:hAnsi="Calibri" w:cs="Calibri"/>
                <w:sz w:val="20"/>
                <w:szCs w:val="20"/>
              </w:rPr>
              <w:t>LPD16 De lln. Lichten binnen levensloopfasen ontwikkelingsdomeinen toe.</w:t>
            </w:r>
          </w:p>
        </w:tc>
        <w:tc>
          <w:tcPr>
            <w:tcW w:w="0" w:type="auto"/>
            <w:vMerge w:val="restart"/>
            <w:shd w:val="clear" w:color="auto" w:fill="C1F0C7" w:themeFill="accent3" w:themeFillTint="33"/>
          </w:tcPr>
          <w:p w14:paraId="3CD8AFA1" w14:textId="0F68C248" w:rsidR="00F664BC" w:rsidRPr="005F6990" w:rsidRDefault="04FC1DC9" w:rsidP="23F8B91A">
            <w:pPr>
              <w:rPr>
                <w:rFonts w:ascii="Calibri" w:hAnsi="Calibri" w:cs="Calibri"/>
                <w:sz w:val="20"/>
                <w:szCs w:val="20"/>
              </w:rPr>
            </w:pPr>
            <w:r w:rsidRPr="23F8B91A">
              <w:rPr>
                <w:rFonts w:ascii="Calibri" w:hAnsi="Calibri" w:cs="Calibri"/>
                <w:sz w:val="20"/>
                <w:szCs w:val="20"/>
              </w:rPr>
              <w:t>LPD2</w:t>
            </w:r>
            <w:r w:rsidR="19F585FE" w:rsidRPr="23F8B91A">
              <w:rPr>
                <w:rFonts w:ascii="Calibri" w:hAnsi="Calibri" w:cs="Calibri"/>
                <w:sz w:val="20"/>
                <w:szCs w:val="20"/>
              </w:rPr>
              <w:t>9</w:t>
            </w:r>
            <w:r w:rsidRPr="23F8B91A">
              <w:rPr>
                <w:rFonts w:ascii="Calibri" w:hAnsi="Calibri" w:cs="Calibri"/>
                <w:sz w:val="20"/>
                <w:szCs w:val="20"/>
              </w:rPr>
              <w:t xml:space="preserve"> De lln. </w:t>
            </w:r>
            <w:r w:rsidR="4570F90A" w:rsidRPr="23F8B91A">
              <w:rPr>
                <w:rFonts w:ascii="Calibri" w:hAnsi="Calibri" w:cs="Calibri"/>
                <w:sz w:val="20"/>
                <w:szCs w:val="20"/>
              </w:rPr>
              <w:t>w</w:t>
            </w:r>
            <w:r w:rsidR="26785223" w:rsidRPr="23F8B91A">
              <w:rPr>
                <w:rFonts w:ascii="Calibri" w:hAnsi="Calibri" w:cs="Calibri"/>
                <w:sz w:val="20"/>
                <w:szCs w:val="20"/>
              </w:rPr>
              <w:t xml:space="preserve">erken mee aan activiteiten die de </w:t>
            </w:r>
            <w:r w:rsidR="220F94E6" w:rsidRPr="23F8B91A">
              <w:rPr>
                <w:rFonts w:ascii="Calibri" w:hAnsi="Calibri" w:cs="Calibri"/>
                <w:sz w:val="20"/>
                <w:szCs w:val="20"/>
              </w:rPr>
              <w:t>participatie</w:t>
            </w:r>
            <w:r w:rsidR="26785223" w:rsidRPr="23F8B91A">
              <w:rPr>
                <w:rFonts w:ascii="Calibri" w:hAnsi="Calibri" w:cs="Calibri"/>
                <w:sz w:val="20"/>
                <w:szCs w:val="20"/>
              </w:rPr>
              <w:t xml:space="preserve"> van de cliënt in de omgeving verhogen.</w:t>
            </w:r>
          </w:p>
        </w:tc>
      </w:tr>
      <w:tr w:rsidR="00F664BC" w:rsidRPr="004F20ED" w14:paraId="5878F318" w14:textId="77777777" w:rsidTr="23F8B91A">
        <w:trPr>
          <w:trHeight w:val="366"/>
        </w:trPr>
        <w:tc>
          <w:tcPr>
            <w:tcW w:w="0" w:type="auto"/>
            <w:shd w:val="clear" w:color="auto" w:fill="A5C9EB" w:themeFill="text2" w:themeFillTint="40"/>
          </w:tcPr>
          <w:p w14:paraId="4DC92751" w14:textId="4DD58C3B" w:rsidR="00F664BC" w:rsidRPr="005F6990" w:rsidRDefault="741D51BA" w:rsidP="23F8B91A">
            <w:pPr>
              <w:rPr>
                <w:rFonts w:ascii="Calibri" w:hAnsi="Calibri" w:cs="Calibri"/>
                <w:sz w:val="20"/>
                <w:szCs w:val="20"/>
              </w:rPr>
            </w:pPr>
            <w:r w:rsidRPr="23F8B91A">
              <w:rPr>
                <w:rFonts w:ascii="Calibri" w:hAnsi="Calibri" w:cs="Calibri"/>
                <w:sz w:val="20"/>
                <w:szCs w:val="20"/>
              </w:rPr>
              <w:t>LPD17 De lln. Lichten kenmerken van cliëntengroepen en hun ondersteuningsnoden toe.</w:t>
            </w:r>
          </w:p>
        </w:tc>
        <w:tc>
          <w:tcPr>
            <w:tcW w:w="0" w:type="auto"/>
            <w:vMerge/>
          </w:tcPr>
          <w:p w14:paraId="38F635C1" w14:textId="77777777" w:rsidR="00F664BC" w:rsidRPr="005F6990" w:rsidRDefault="00F664BC" w:rsidP="000A2C5B">
            <w:pPr>
              <w:rPr>
                <w:rFonts w:ascii="Calibri" w:hAnsi="Calibri" w:cs="Calibri"/>
              </w:rPr>
            </w:pPr>
          </w:p>
        </w:tc>
      </w:tr>
      <w:tr w:rsidR="00C14698" w:rsidRPr="004F20ED" w14:paraId="2D2484C0" w14:textId="77777777" w:rsidTr="23F8B91A">
        <w:trPr>
          <w:trHeight w:val="486"/>
        </w:trPr>
        <w:tc>
          <w:tcPr>
            <w:tcW w:w="0" w:type="auto"/>
            <w:shd w:val="clear" w:color="auto" w:fill="A5C9EB" w:themeFill="text2" w:themeFillTint="40"/>
          </w:tcPr>
          <w:p w14:paraId="7980EE34" w14:textId="4F33F90D" w:rsidR="00C14698" w:rsidRPr="005F6990" w:rsidRDefault="0EE75839" w:rsidP="23F8B91A">
            <w:pPr>
              <w:rPr>
                <w:rFonts w:ascii="Calibri" w:hAnsi="Calibri" w:cs="Calibri"/>
                <w:sz w:val="20"/>
                <w:szCs w:val="20"/>
              </w:rPr>
            </w:pPr>
            <w:r w:rsidRPr="23F8B91A">
              <w:rPr>
                <w:rFonts w:ascii="Calibri" w:hAnsi="Calibri" w:cs="Calibri"/>
                <w:sz w:val="20"/>
                <w:szCs w:val="20"/>
              </w:rPr>
              <w:t>LPD18 De lln lichten theoretische kaders toe uit de psychosociale en (ortho</w:t>
            </w:r>
            <w:r w:rsidR="0A1BD452" w:rsidRPr="23F8B91A">
              <w:rPr>
                <w:rFonts w:ascii="Calibri" w:hAnsi="Calibri" w:cs="Calibri"/>
                <w:sz w:val="20"/>
                <w:szCs w:val="20"/>
              </w:rPr>
              <w:t>)(</w:t>
            </w:r>
            <w:r w:rsidRPr="23F8B91A">
              <w:rPr>
                <w:rFonts w:ascii="Calibri" w:hAnsi="Calibri" w:cs="Calibri"/>
                <w:sz w:val="20"/>
                <w:szCs w:val="20"/>
              </w:rPr>
              <w:t>ped)agogische wetenschappen.</w:t>
            </w:r>
          </w:p>
        </w:tc>
        <w:tc>
          <w:tcPr>
            <w:tcW w:w="0" w:type="auto"/>
            <w:shd w:val="clear" w:color="auto" w:fill="C1F0C7" w:themeFill="accent3" w:themeFillTint="33"/>
          </w:tcPr>
          <w:p w14:paraId="3EC665DD" w14:textId="40F20C3D" w:rsidR="00C14698" w:rsidRPr="005F6990" w:rsidRDefault="3DC92B72" w:rsidP="23F8B91A">
            <w:pPr>
              <w:rPr>
                <w:rFonts w:ascii="Calibri" w:hAnsi="Calibri" w:cs="Calibri"/>
                <w:sz w:val="20"/>
                <w:szCs w:val="20"/>
              </w:rPr>
            </w:pPr>
            <w:r w:rsidRPr="23F8B91A">
              <w:rPr>
                <w:rFonts w:ascii="Calibri" w:hAnsi="Calibri" w:cs="Calibri"/>
                <w:sz w:val="20"/>
                <w:szCs w:val="20"/>
              </w:rPr>
              <w:t>LPD</w:t>
            </w:r>
            <w:r w:rsidR="72B9A7FA" w:rsidRPr="23F8B91A"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 w:rsidRPr="23F8B91A">
              <w:rPr>
                <w:rFonts w:ascii="Calibri" w:hAnsi="Calibri" w:cs="Calibri"/>
                <w:sz w:val="20"/>
                <w:szCs w:val="20"/>
              </w:rPr>
              <w:t xml:space="preserve">De lln. </w:t>
            </w:r>
            <w:r w:rsidR="4570F90A" w:rsidRPr="23F8B91A">
              <w:rPr>
                <w:rFonts w:ascii="Calibri" w:hAnsi="Calibri" w:cs="Calibri"/>
                <w:sz w:val="20"/>
                <w:szCs w:val="20"/>
              </w:rPr>
              <w:t>w</w:t>
            </w:r>
            <w:r w:rsidR="72B9A7FA" w:rsidRPr="23F8B91A">
              <w:rPr>
                <w:rFonts w:ascii="Calibri" w:hAnsi="Calibri" w:cs="Calibri"/>
                <w:sz w:val="20"/>
                <w:szCs w:val="20"/>
              </w:rPr>
              <w:t>erken volgen wettelijke reglementeringen</w:t>
            </w:r>
            <w:r w:rsidR="220F94E6" w:rsidRPr="23F8B91A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623F3015" w14:textId="20F63517" w:rsidR="00C14698" w:rsidRPr="005F6990" w:rsidRDefault="00C14698" w:rsidP="23F8B91A">
            <w:pPr>
              <w:pStyle w:val="DoelExtra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b w:val="0"/>
                <w:color w:val="auto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536AF" w:rsidRPr="002458FD" w14:paraId="1A2C5086" w14:textId="77777777" w:rsidTr="23F8B91A">
        <w:trPr>
          <w:trHeight w:val="298"/>
        </w:trPr>
        <w:tc>
          <w:tcPr>
            <w:tcW w:w="0" w:type="auto"/>
            <w:gridSpan w:val="2"/>
            <w:shd w:val="clear" w:color="auto" w:fill="A5C9EB" w:themeFill="text2" w:themeFillTint="40"/>
          </w:tcPr>
          <w:p w14:paraId="1D928CB2" w14:textId="1B81C394" w:rsidR="006536AF" w:rsidRPr="005F6990" w:rsidRDefault="6DA479A8" w:rsidP="23F8B91A">
            <w:pPr>
              <w:rPr>
                <w:rFonts w:ascii="Calibri" w:hAnsi="Calibri" w:cs="Calibri"/>
                <w:sz w:val="20"/>
                <w:szCs w:val="20"/>
              </w:rPr>
            </w:pPr>
            <w:r w:rsidRPr="23F8B91A">
              <w:rPr>
                <w:rFonts w:ascii="Calibri" w:hAnsi="Calibri" w:cs="Calibri"/>
                <w:sz w:val="20"/>
                <w:szCs w:val="20"/>
              </w:rPr>
              <w:t xml:space="preserve">LPD19 De lln. </w:t>
            </w:r>
            <w:r w:rsidR="48A9854A" w:rsidRPr="23F8B91A">
              <w:rPr>
                <w:rFonts w:ascii="Calibri" w:hAnsi="Calibri" w:cs="Calibri"/>
                <w:sz w:val="20"/>
                <w:szCs w:val="20"/>
              </w:rPr>
              <w:t>l</w:t>
            </w:r>
            <w:r w:rsidRPr="23F8B91A">
              <w:rPr>
                <w:rFonts w:ascii="Calibri" w:hAnsi="Calibri" w:cs="Calibri"/>
                <w:sz w:val="20"/>
                <w:szCs w:val="20"/>
              </w:rPr>
              <w:t>ichten groepsdynamische processen toe.</w:t>
            </w:r>
          </w:p>
        </w:tc>
      </w:tr>
      <w:tr w:rsidR="006536AF" w:rsidRPr="004F20ED" w14:paraId="695E6454" w14:textId="77777777" w:rsidTr="23F8B91A">
        <w:trPr>
          <w:trHeight w:val="246"/>
        </w:trPr>
        <w:tc>
          <w:tcPr>
            <w:tcW w:w="0" w:type="auto"/>
            <w:gridSpan w:val="2"/>
            <w:shd w:val="clear" w:color="auto" w:fill="A5C9EB" w:themeFill="text2" w:themeFillTint="40"/>
          </w:tcPr>
          <w:p w14:paraId="578A229A" w14:textId="131C418B" w:rsidR="006536AF" w:rsidRPr="005F6990" w:rsidRDefault="6DA479A8" w:rsidP="23F8B91A">
            <w:pPr>
              <w:rPr>
                <w:rFonts w:ascii="Calibri" w:hAnsi="Calibri" w:cs="Calibri"/>
                <w:sz w:val="20"/>
                <w:szCs w:val="20"/>
              </w:rPr>
            </w:pPr>
            <w:r w:rsidRPr="23F8B91A">
              <w:rPr>
                <w:rFonts w:ascii="Calibri" w:hAnsi="Calibri" w:cs="Calibri"/>
                <w:sz w:val="20"/>
                <w:szCs w:val="20"/>
              </w:rPr>
              <w:t xml:space="preserve">LPD20 De lln. </w:t>
            </w:r>
            <w:r w:rsidR="48A9854A" w:rsidRPr="23F8B91A">
              <w:rPr>
                <w:rFonts w:ascii="Calibri" w:hAnsi="Calibri" w:cs="Calibri"/>
                <w:sz w:val="20"/>
                <w:szCs w:val="20"/>
              </w:rPr>
              <w:t>l</w:t>
            </w:r>
            <w:r w:rsidRPr="23F8B91A">
              <w:rPr>
                <w:rFonts w:ascii="Calibri" w:hAnsi="Calibri" w:cs="Calibri"/>
                <w:sz w:val="20"/>
                <w:szCs w:val="20"/>
              </w:rPr>
              <w:t>ichten veranderingsprocessen toe met inbegrip van motivatie- en verander strategieën</w:t>
            </w:r>
            <w:r w:rsidR="220F94E6" w:rsidRPr="23F8B91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6536AF" w:rsidRPr="004F20ED" w14:paraId="6FF0CB69" w14:textId="77777777" w:rsidTr="23F8B91A">
        <w:trPr>
          <w:trHeight w:val="246"/>
        </w:trPr>
        <w:tc>
          <w:tcPr>
            <w:tcW w:w="0" w:type="auto"/>
            <w:gridSpan w:val="2"/>
            <w:shd w:val="clear" w:color="auto" w:fill="A5C9EB" w:themeFill="text2" w:themeFillTint="40"/>
          </w:tcPr>
          <w:p w14:paraId="191FB1B2" w14:textId="672F0D40" w:rsidR="006536AF" w:rsidRPr="005F6990" w:rsidRDefault="6DA479A8" w:rsidP="23F8B91A">
            <w:pPr>
              <w:rPr>
                <w:rFonts w:ascii="Calibri" w:hAnsi="Calibri" w:cs="Calibri"/>
                <w:sz w:val="20"/>
                <w:szCs w:val="20"/>
              </w:rPr>
            </w:pPr>
            <w:r w:rsidRPr="23F8B91A">
              <w:rPr>
                <w:rFonts w:ascii="Calibri" w:hAnsi="Calibri" w:cs="Calibri"/>
                <w:sz w:val="20"/>
                <w:szCs w:val="20"/>
              </w:rPr>
              <w:t>LPD21 De leerlingen passen (ortho)(ped)agogische vaardigheden toe in de hulpverlening</w:t>
            </w:r>
            <w:r w:rsidR="220F94E6" w:rsidRPr="23F8B91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6536AF" w:rsidRPr="004F20ED" w14:paraId="15AC714A" w14:textId="77777777" w:rsidTr="23F8B91A">
        <w:trPr>
          <w:trHeight w:val="284"/>
        </w:trPr>
        <w:tc>
          <w:tcPr>
            <w:tcW w:w="0" w:type="auto"/>
            <w:gridSpan w:val="2"/>
            <w:shd w:val="clear" w:color="auto" w:fill="A5C9EB" w:themeFill="text2" w:themeFillTint="40"/>
          </w:tcPr>
          <w:p w14:paraId="278ADF7C" w14:textId="333D7EE4" w:rsidR="006536AF" w:rsidRPr="005F6990" w:rsidRDefault="6DA479A8" w:rsidP="23F8B91A">
            <w:pPr>
              <w:rPr>
                <w:rFonts w:ascii="Calibri" w:hAnsi="Calibri" w:cs="Calibri"/>
                <w:sz w:val="20"/>
                <w:szCs w:val="20"/>
              </w:rPr>
            </w:pPr>
            <w:r w:rsidRPr="23F8B91A">
              <w:rPr>
                <w:rFonts w:ascii="Calibri" w:hAnsi="Calibri" w:cs="Calibri"/>
                <w:sz w:val="20"/>
                <w:szCs w:val="20"/>
              </w:rPr>
              <w:t xml:space="preserve">LPD22 De lln. </w:t>
            </w:r>
            <w:r w:rsidR="4570F90A" w:rsidRPr="23F8B91A">
              <w:rPr>
                <w:rFonts w:ascii="Calibri" w:hAnsi="Calibri" w:cs="Calibri"/>
                <w:sz w:val="20"/>
                <w:szCs w:val="20"/>
              </w:rPr>
              <w:t>i</w:t>
            </w:r>
            <w:r w:rsidRPr="23F8B91A">
              <w:rPr>
                <w:rFonts w:ascii="Calibri" w:hAnsi="Calibri" w:cs="Calibri"/>
                <w:sz w:val="20"/>
                <w:szCs w:val="20"/>
              </w:rPr>
              <w:t>nterveniëren bij conflicten of incidenten.</w:t>
            </w:r>
          </w:p>
        </w:tc>
      </w:tr>
      <w:tr w:rsidR="006536AF" w:rsidRPr="004F20ED" w14:paraId="489A9C66" w14:textId="77777777" w:rsidTr="23F8B91A">
        <w:trPr>
          <w:trHeight w:val="334"/>
        </w:trPr>
        <w:tc>
          <w:tcPr>
            <w:tcW w:w="0" w:type="auto"/>
            <w:gridSpan w:val="2"/>
            <w:shd w:val="clear" w:color="auto" w:fill="A5C9EB" w:themeFill="text2" w:themeFillTint="40"/>
          </w:tcPr>
          <w:p w14:paraId="7D8A959D" w14:textId="1489026F" w:rsidR="006536AF" w:rsidRPr="005F6990" w:rsidRDefault="6DA479A8" w:rsidP="23F8B91A">
            <w:pPr>
              <w:rPr>
                <w:rFonts w:ascii="Calibri" w:hAnsi="Calibri" w:cs="Calibri"/>
                <w:sz w:val="20"/>
                <w:szCs w:val="20"/>
              </w:rPr>
            </w:pPr>
            <w:r w:rsidRPr="23F8B91A">
              <w:rPr>
                <w:rFonts w:ascii="Calibri" w:hAnsi="Calibri" w:cs="Calibri"/>
                <w:sz w:val="20"/>
                <w:szCs w:val="20"/>
              </w:rPr>
              <w:t xml:space="preserve">LPD 23 De lln. </w:t>
            </w:r>
            <w:r w:rsidR="4570F90A" w:rsidRPr="23F8B91A">
              <w:rPr>
                <w:rFonts w:ascii="Calibri" w:hAnsi="Calibri" w:cs="Calibri"/>
                <w:sz w:val="20"/>
                <w:szCs w:val="20"/>
              </w:rPr>
              <w:t>g</w:t>
            </w:r>
            <w:r w:rsidRPr="23F8B91A">
              <w:rPr>
                <w:rFonts w:ascii="Calibri" w:hAnsi="Calibri" w:cs="Calibri"/>
                <w:sz w:val="20"/>
                <w:szCs w:val="20"/>
              </w:rPr>
              <w:t>ebruiken verzamelde aangeleverde informatie over de situatie van de cliënt in hun handelen</w:t>
            </w:r>
            <w:r w:rsidR="220F94E6" w:rsidRPr="23F8B91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6536AF" w:rsidRPr="004F20ED" w14:paraId="001616A6" w14:textId="77777777" w:rsidTr="23F8B91A">
        <w:trPr>
          <w:trHeight w:val="334"/>
        </w:trPr>
        <w:tc>
          <w:tcPr>
            <w:tcW w:w="0" w:type="auto"/>
            <w:gridSpan w:val="2"/>
            <w:shd w:val="clear" w:color="auto" w:fill="A5C9EB" w:themeFill="text2" w:themeFillTint="40"/>
          </w:tcPr>
          <w:p w14:paraId="2C8832EA" w14:textId="3BF6C9A9" w:rsidR="006536AF" w:rsidRPr="005F6990" w:rsidRDefault="6DA479A8" w:rsidP="23F8B91A">
            <w:pPr>
              <w:rPr>
                <w:rFonts w:ascii="Calibri" w:hAnsi="Calibri" w:cs="Calibri"/>
                <w:sz w:val="20"/>
                <w:szCs w:val="20"/>
              </w:rPr>
            </w:pPr>
            <w:r w:rsidRPr="23F8B91A">
              <w:rPr>
                <w:rFonts w:ascii="Calibri" w:hAnsi="Calibri" w:cs="Calibri"/>
                <w:sz w:val="20"/>
                <w:szCs w:val="20"/>
              </w:rPr>
              <w:t xml:space="preserve">LPD24 De lln. </w:t>
            </w:r>
            <w:r w:rsidR="4570F90A" w:rsidRPr="23F8B91A">
              <w:rPr>
                <w:rFonts w:ascii="Calibri" w:hAnsi="Calibri" w:cs="Calibri"/>
                <w:sz w:val="20"/>
                <w:szCs w:val="20"/>
              </w:rPr>
              <w:t>g</w:t>
            </w:r>
            <w:r w:rsidRPr="23F8B91A">
              <w:rPr>
                <w:rFonts w:ascii="Calibri" w:hAnsi="Calibri" w:cs="Calibri"/>
                <w:sz w:val="20"/>
                <w:szCs w:val="20"/>
              </w:rPr>
              <w:t>even input bij opmaak van het ondersteuningsplan.</w:t>
            </w:r>
          </w:p>
        </w:tc>
      </w:tr>
      <w:tr w:rsidR="006536AF" w:rsidRPr="004F20ED" w14:paraId="40E7BE58" w14:textId="77777777" w:rsidTr="23F8B91A">
        <w:trPr>
          <w:trHeight w:val="334"/>
        </w:trPr>
        <w:tc>
          <w:tcPr>
            <w:tcW w:w="0" w:type="auto"/>
            <w:gridSpan w:val="2"/>
            <w:shd w:val="clear" w:color="auto" w:fill="A5C9EB" w:themeFill="text2" w:themeFillTint="40"/>
          </w:tcPr>
          <w:p w14:paraId="56100DA1" w14:textId="61DDC986" w:rsidR="006536AF" w:rsidRPr="005F6990" w:rsidRDefault="6DA479A8" w:rsidP="23F8B91A">
            <w:pPr>
              <w:rPr>
                <w:rFonts w:ascii="Calibri" w:hAnsi="Calibri" w:cs="Calibri"/>
                <w:sz w:val="20"/>
                <w:szCs w:val="20"/>
              </w:rPr>
            </w:pPr>
            <w:r w:rsidRPr="23F8B91A">
              <w:rPr>
                <w:rFonts w:ascii="Calibri" w:hAnsi="Calibri" w:cs="Calibri"/>
                <w:sz w:val="20"/>
                <w:szCs w:val="20"/>
              </w:rPr>
              <w:t xml:space="preserve">LPD25 De lln. </w:t>
            </w:r>
            <w:r w:rsidR="48A9854A" w:rsidRPr="23F8B91A">
              <w:rPr>
                <w:rFonts w:ascii="Calibri" w:hAnsi="Calibri" w:cs="Calibri"/>
                <w:sz w:val="20"/>
                <w:szCs w:val="20"/>
              </w:rPr>
              <w:t>v</w:t>
            </w:r>
            <w:r w:rsidRPr="23F8B91A">
              <w:rPr>
                <w:rFonts w:ascii="Calibri" w:hAnsi="Calibri" w:cs="Calibri"/>
                <w:sz w:val="20"/>
                <w:szCs w:val="20"/>
              </w:rPr>
              <w:t>oeren het ondersteuningsplan uit samen met de cliënt en zijn omgeving</w:t>
            </w:r>
            <w:r w:rsidR="220F94E6" w:rsidRPr="23F8B91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6536AF" w:rsidRPr="008C0168" w14:paraId="41DB6A0C" w14:textId="77777777" w:rsidTr="23F8B91A">
        <w:trPr>
          <w:trHeight w:val="334"/>
        </w:trPr>
        <w:tc>
          <w:tcPr>
            <w:tcW w:w="0" w:type="auto"/>
            <w:gridSpan w:val="2"/>
            <w:shd w:val="clear" w:color="auto" w:fill="A5C9EB" w:themeFill="text2" w:themeFillTint="40"/>
          </w:tcPr>
          <w:p w14:paraId="1D402BC2" w14:textId="59245500" w:rsidR="006536AF" w:rsidRPr="005F6990" w:rsidRDefault="6DA479A8" w:rsidP="23F8B91A">
            <w:pPr>
              <w:rPr>
                <w:rFonts w:ascii="Calibri" w:hAnsi="Calibri" w:cs="Calibri"/>
                <w:sz w:val="20"/>
                <w:szCs w:val="20"/>
              </w:rPr>
            </w:pPr>
            <w:r w:rsidRPr="23F8B91A">
              <w:rPr>
                <w:rFonts w:ascii="Calibri" w:hAnsi="Calibri" w:cs="Calibri"/>
                <w:sz w:val="20"/>
                <w:szCs w:val="20"/>
              </w:rPr>
              <w:t>LPD 26 De lln hanteren een systematische aanpak bij het plannen en het organiseren van hun activiteiten</w:t>
            </w:r>
            <w:r w:rsidR="220F94E6" w:rsidRPr="23F8B91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6536AF" w:rsidRPr="008C0168" w14:paraId="0BB62228" w14:textId="77777777" w:rsidTr="23F8B91A">
        <w:trPr>
          <w:trHeight w:val="334"/>
        </w:trPr>
        <w:tc>
          <w:tcPr>
            <w:tcW w:w="0" w:type="auto"/>
            <w:gridSpan w:val="2"/>
            <w:shd w:val="clear" w:color="auto" w:fill="A5C9EB" w:themeFill="text2" w:themeFillTint="40"/>
          </w:tcPr>
          <w:p w14:paraId="655F1504" w14:textId="5E21B81E" w:rsidR="006536AF" w:rsidRPr="005F6990" w:rsidRDefault="6DA479A8" w:rsidP="23F8B91A">
            <w:pPr>
              <w:rPr>
                <w:rFonts w:ascii="Calibri" w:hAnsi="Calibri" w:cs="Calibri"/>
                <w:sz w:val="20"/>
                <w:szCs w:val="20"/>
              </w:rPr>
            </w:pPr>
            <w:r w:rsidRPr="23F8B91A">
              <w:rPr>
                <w:rFonts w:ascii="Calibri" w:hAnsi="Calibri" w:cs="Calibri"/>
                <w:sz w:val="20"/>
                <w:szCs w:val="20"/>
              </w:rPr>
              <w:t xml:space="preserve">LPD 27 De lln. </w:t>
            </w:r>
            <w:r w:rsidR="4570F90A" w:rsidRPr="23F8B91A">
              <w:rPr>
                <w:rFonts w:ascii="Calibri" w:hAnsi="Calibri" w:cs="Calibri"/>
                <w:sz w:val="20"/>
                <w:szCs w:val="20"/>
              </w:rPr>
              <w:t>o</w:t>
            </w:r>
            <w:r w:rsidR="48A9854A" w:rsidRPr="23F8B91A">
              <w:rPr>
                <w:rFonts w:ascii="Calibri" w:hAnsi="Calibri" w:cs="Calibri"/>
                <w:sz w:val="20"/>
                <w:szCs w:val="20"/>
              </w:rPr>
              <w:t>ndersteunen</w:t>
            </w:r>
            <w:r w:rsidRPr="23F8B91A">
              <w:rPr>
                <w:rFonts w:ascii="Calibri" w:hAnsi="Calibri" w:cs="Calibri"/>
                <w:sz w:val="20"/>
                <w:szCs w:val="20"/>
              </w:rPr>
              <w:t xml:space="preserve"> en begeleiden dagelijkse activiteiten voor de </w:t>
            </w:r>
            <w:r w:rsidR="48A9854A" w:rsidRPr="23F8B91A">
              <w:rPr>
                <w:rFonts w:ascii="Calibri" w:hAnsi="Calibri" w:cs="Calibri"/>
                <w:sz w:val="20"/>
                <w:szCs w:val="20"/>
              </w:rPr>
              <w:t>cliënt</w:t>
            </w:r>
            <w:r w:rsidRPr="23F8B91A">
              <w:rPr>
                <w:rFonts w:ascii="Calibri" w:hAnsi="Calibri" w:cs="Calibri"/>
                <w:sz w:val="20"/>
                <w:szCs w:val="20"/>
              </w:rPr>
              <w:t xml:space="preserve"> en cliëntengroep bij wonen, leren, werken en vrije tijd.</w:t>
            </w:r>
          </w:p>
        </w:tc>
      </w:tr>
      <w:tr w:rsidR="00B90174" w:rsidRPr="008C0168" w14:paraId="6BC3E7C1" w14:textId="77777777" w:rsidTr="23F8B91A">
        <w:trPr>
          <w:trHeight w:val="334"/>
        </w:trPr>
        <w:tc>
          <w:tcPr>
            <w:tcW w:w="0" w:type="auto"/>
            <w:gridSpan w:val="2"/>
            <w:shd w:val="clear" w:color="auto" w:fill="A5C9EB" w:themeFill="text2" w:themeFillTint="40"/>
          </w:tcPr>
          <w:p w14:paraId="57A18DA5" w14:textId="20CC4FF6" w:rsidR="00B90174" w:rsidRPr="005F6990" w:rsidRDefault="48A9854A" w:rsidP="23F8B91A">
            <w:pPr>
              <w:rPr>
                <w:rFonts w:ascii="Calibri" w:hAnsi="Calibri" w:cs="Calibri"/>
                <w:sz w:val="20"/>
                <w:szCs w:val="20"/>
              </w:rPr>
            </w:pPr>
            <w:r w:rsidRPr="23F8B91A">
              <w:rPr>
                <w:rFonts w:ascii="Calibri" w:hAnsi="Calibri" w:cs="Calibri"/>
                <w:sz w:val="20"/>
                <w:szCs w:val="20"/>
              </w:rPr>
              <w:t>LPD 28 De lln voeren EHBO uit bij noodsituaties</w:t>
            </w:r>
            <w:r w:rsidR="220F94E6" w:rsidRPr="23F8B91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14:paraId="048A0705" w14:textId="77777777" w:rsidR="004956A0" w:rsidRPr="008C0168" w:rsidRDefault="004956A0" w:rsidP="007E72AA">
      <w:pPr>
        <w:spacing w:after="0"/>
        <w:rPr>
          <w:sz w:val="18"/>
          <w:szCs w:val="18"/>
        </w:rPr>
      </w:pPr>
    </w:p>
    <w:sectPr w:rsidR="004956A0" w:rsidRPr="008C0168" w:rsidSect="007C56EA">
      <w:headerReference w:type="default" r:id="rId10"/>
      <w:footerReference w:type="default" r:id="rId11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7B84A" w14:textId="77777777" w:rsidR="00134588" w:rsidRDefault="00134588" w:rsidP="001476DF">
      <w:pPr>
        <w:spacing w:after="0" w:line="240" w:lineRule="auto"/>
      </w:pPr>
      <w:r>
        <w:separator/>
      </w:r>
    </w:p>
  </w:endnote>
  <w:endnote w:type="continuationSeparator" w:id="0">
    <w:p w14:paraId="4574E2FD" w14:textId="77777777" w:rsidR="00134588" w:rsidRDefault="00134588" w:rsidP="001476DF">
      <w:pPr>
        <w:spacing w:after="0" w:line="240" w:lineRule="auto"/>
      </w:pPr>
      <w:r>
        <w:continuationSeparator/>
      </w:r>
    </w:p>
  </w:endnote>
  <w:endnote w:type="continuationNotice" w:id="1">
    <w:p w14:paraId="76E123C8" w14:textId="77777777" w:rsidR="00134588" w:rsidRDefault="001345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4E44FB03" w14:paraId="7470629C" w14:textId="77777777" w:rsidTr="4E44FB03">
      <w:trPr>
        <w:trHeight w:val="300"/>
      </w:trPr>
      <w:tc>
        <w:tcPr>
          <w:tcW w:w="5130" w:type="dxa"/>
        </w:tcPr>
        <w:p w14:paraId="59B3593A" w14:textId="4C7F14C3" w:rsidR="4E44FB03" w:rsidRDefault="4E44FB03" w:rsidP="4E44FB03">
          <w:pPr>
            <w:pStyle w:val="Header"/>
            <w:ind w:left="-115"/>
          </w:pPr>
        </w:p>
      </w:tc>
      <w:tc>
        <w:tcPr>
          <w:tcW w:w="5130" w:type="dxa"/>
        </w:tcPr>
        <w:p w14:paraId="418BBA8A" w14:textId="7C3236E9" w:rsidR="4E44FB03" w:rsidRDefault="4E44FB03" w:rsidP="4E44FB03">
          <w:pPr>
            <w:pStyle w:val="Header"/>
            <w:jc w:val="center"/>
          </w:pPr>
        </w:p>
      </w:tc>
      <w:tc>
        <w:tcPr>
          <w:tcW w:w="5130" w:type="dxa"/>
        </w:tcPr>
        <w:p w14:paraId="07E5D7F8" w14:textId="1D518F36" w:rsidR="4E44FB03" w:rsidRDefault="4E44FB03" w:rsidP="4E44FB03">
          <w:pPr>
            <w:pStyle w:val="Header"/>
            <w:ind w:right="-115"/>
            <w:jc w:val="right"/>
          </w:pPr>
        </w:p>
      </w:tc>
    </w:tr>
  </w:tbl>
  <w:p w14:paraId="5628AD02" w14:textId="421AEDBD" w:rsidR="4E44FB03" w:rsidRDefault="4E44FB03" w:rsidP="4E44F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A0BE7" w14:textId="77777777" w:rsidR="00134588" w:rsidRDefault="00134588" w:rsidP="001476DF">
      <w:pPr>
        <w:spacing w:after="0" w:line="240" w:lineRule="auto"/>
      </w:pPr>
      <w:r>
        <w:separator/>
      </w:r>
    </w:p>
  </w:footnote>
  <w:footnote w:type="continuationSeparator" w:id="0">
    <w:p w14:paraId="39E646C0" w14:textId="77777777" w:rsidR="00134588" w:rsidRDefault="00134588" w:rsidP="001476DF">
      <w:pPr>
        <w:spacing w:after="0" w:line="240" w:lineRule="auto"/>
      </w:pPr>
      <w:r>
        <w:continuationSeparator/>
      </w:r>
    </w:p>
  </w:footnote>
  <w:footnote w:type="continuationNotice" w:id="1">
    <w:p w14:paraId="54D653E0" w14:textId="77777777" w:rsidR="00134588" w:rsidRDefault="001345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015B7" w14:textId="5D8AFFA2" w:rsidR="00F817AD" w:rsidRDefault="00F817AD" w:rsidP="007E72AA">
    <w:pPr>
      <w:pStyle w:val="Header"/>
      <w:jc w:val="center"/>
      <w:rPr>
        <w:b/>
        <w:bCs/>
        <w:sz w:val="14"/>
        <w:szCs w:val="14"/>
        <w:lang w:val="nl-NL"/>
      </w:rPr>
    </w:pPr>
    <w:r w:rsidRPr="00F817AD">
      <w:rPr>
        <w:rFonts w:ascii="Calibri" w:eastAsia="Calibri" w:hAnsi="Calibri" w:cs="Arial"/>
        <w:b/>
        <w:bCs/>
        <w:noProof/>
        <w:kern w:val="0"/>
        <w14:ligatures w14:val="non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5D8F01F" wp14:editId="69B4CCFC">
              <wp:simplePos x="0" y="0"/>
              <wp:positionH relativeFrom="column">
                <wp:posOffset>2952750</wp:posOffset>
              </wp:positionH>
              <wp:positionV relativeFrom="paragraph">
                <wp:posOffset>-145415</wp:posOffset>
              </wp:positionV>
              <wp:extent cx="4373880" cy="269240"/>
              <wp:effectExtent l="0" t="0" r="26670" b="16510"/>
              <wp:wrapTight wrapText="bothSides">
                <wp:wrapPolygon edited="0">
                  <wp:start x="0" y="0"/>
                  <wp:lineTo x="0" y="21396"/>
                  <wp:lineTo x="21638" y="21396"/>
                  <wp:lineTo x="21638" y="0"/>
                  <wp:lineTo x="0" y="0"/>
                </wp:wrapPolygon>
              </wp:wrapTight>
              <wp:docPr id="5" name="Tekstva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73880" cy="2692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B4B4787" w14:textId="4FEF6C0E" w:rsidR="00F817AD" w:rsidRPr="00F817AD" w:rsidRDefault="00F817AD" w:rsidP="00F817AD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F817AD"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  <w:t xml:space="preserve">LEERPLAN </w:t>
                          </w:r>
                          <w:r w:rsidR="006F2937"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  <w:t>Persoonsbegeleider</w:t>
                          </w:r>
                          <w:r w:rsidRPr="00F817AD"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  <w:t xml:space="preserve"> – </w:t>
                          </w:r>
                          <w:r w:rsidR="00126432"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  <w:t>D/2025/13.758/069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55D8F01F">
              <v:stroke joinstyle="miter"/>
              <v:path gradientshapeok="t" o:connecttype="rect"/>
            </v:shapetype>
            <v:shape id="Tekstvak 5" style="position:absolute;left:0;text-align:left;margin-left:232.5pt;margin-top:-11.45pt;width:344.4pt;height:21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indow" strokecolor="windowText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">
              <v:textbox>
                <w:txbxContent>
                  <w:p w:rsidRPr="00F817AD" w:rsidR="00F817AD" w:rsidP="00F817AD" w:rsidRDefault="00F817AD" w14:paraId="7B4B4787" w14:textId="4FEF6C0E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F817AD"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  <w:t xml:space="preserve">LEERPLAN </w:t>
                    </w:r>
                    <w:r w:rsidR="006F2937"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  <w:t>Persoonsbegeleider</w:t>
                    </w:r>
                    <w:r w:rsidRPr="00F817AD"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  <w:t xml:space="preserve"> – </w:t>
                    </w:r>
                    <w:r w:rsidR="00126432"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  <w:t>D/2025/13.758/069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F817AD">
      <w:rPr>
        <w:rFonts w:ascii="Calibri" w:eastAsia="Calibri" w:hAnsi="Calibri" w:cs="Arial"/>
        <w:noProof/>
        <w:kern w:val="0"/>
        <w14:ligatures w14:val="none"/>
      </w:rPr>
      <w:drawing>
        <wp:anchor distT="0" distB="0" distL="114300" distR="114300" simplePos="0" relativeHeight="251658241" behindDoc="1" locked="0" layoutInCell="1" allowOverlap="1" wp14:anchorId="02F47BC4" wp14:editId="51DCDE14">
          <wp:simplePos x="0" y="0"/>
          <wp:positionH relativeFrom="column">
            <wp:posOffset>161925</wp:posOffset>
          </wp:positionH>
          <wp:positionV relativeFrom="paragraph">
            <wp:posOffset>-145415</wp:posOffset>
          </wp:positionV>
          <wp:extent cx="762000" cy="269240"/>
          <wp:effectExtent l="0" t="0" r="0" b="0"/>
          <wp:wrapTight wrapText="bothSides">
            <wp:wrapPolygon edited="0">
              <wp:start x="0" y="0"/>
              <wp:lineTo x="0" y="19868"/>
              <wp:lineTo x="21060" y="19868"/>
              <wp:lineTo x="21060" y="0"/>
              <wp:lineTo x="0" y="0"/>
            </wp:wrapPolygon>
          </wp:wrapTight>
          <wp:docPr id="15" name="Afbeelding 15" descr="Afbeelding met Graphics, Lettertype, grafische vormgeving, clipar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fbeelding 15" descr="Afbeelding met Graphics, Lettertype, grafische vormgeving, clipar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269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A5D6D" w14:textId="77777777" w:rsidR="00F817AD" w:rsidRPr="007E72AA" w:rsidRDefault="00F817AD" w:rsidP="007E72AA">
    <w:pPr>
      <w:pStyle w:val="Header"/>
      <w:jc w:val="center"/>
      <w:rPr>
        <w:b/>
        <w:bCs/>
        <w:sz w:val="14"/>
        <w:szCs w:val="14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C3C11"/>
    <w:multiLevelType w:val="multilevel"/>
    <w:tmpl w:val="120A724A"/>
    <w:lvl w:ilvl="0">
      <w:start w:val="1"/>
      <w:numFmt w:val="decimal"/>
      <w:pStyle w:val="Doel"/>
      <w:lvlText w:val="LPD %1"/>
      <w:lvlJc w:val="left"/>
      <w:pPr>
        <w:ind w:left="1077" w:hanging="1077"/>
      </w:pPr>
      <w:rPr>
        <w:rFonts w:ascii="Calibri" w:hAnsi="Calibri" w:hint="default"/>
        <w:b/>
        <w:i w:val="0"/>
        <w:color w:val="002060"/>
        <w:sz w:val="24"/>
        <w:u w:val="none" w:color="002060"/>
      </w:rPr>
    </w:lvl>
    <w:lvl w:ilvl="1">
      <w:start w:val="1"/>
      <w:numFmt w:val="decimal"/>
      <w:pStyle w:val="Doelverd"/>
      <w:lvlText w:val="LPD %1.%2"/>
      <w:lvlJc w:val="left"/>
      <w:pPr>
        <w:ind w:left="964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766647D"/>
    <w:multiLevelType w:val="hybridMultilevel"/>
    <w:tmpl w:val="3392BF8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2031A"/>
    <w:multiLevelType w:val="multilevel"/>
    <w:tmpl w:val="46E6631E"/>
    <w:lvl w:ilvl="0">
      <w:start w:val="10"/>
      <w:numFmt w:val="decimal"/>
      <w:pStyle w:val="DoelExtra"/>
      <w:lvlText w:val="LPD %1  +"/>
      <w:lvlJc w:val="left"/>
      <w:pPr>
        <w:ind w:left="1502" w:hanging="1077"/>
      </w:pPr>
      <w:rPr>
        <w:rFonts w:ascii="Calibri" w:hAnsi="Calibri" w:hint="default"/>
        <w:b/>
        <w:i w:val="0"/>
        <w:color w:val="002060"/>
        <w:sz w:val="24"/>
        <w:u w:val="none" w:color="00206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F5102DB"/>
    <w:multiLevelType w:val="hybridMultilevel"/>
    <w:tmpl w:val="7B1AF1AC"/>
    <w:lvl w:ilvl="0" w:tplc="59849728">
      <w:start w:val="17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5B7232"/>
    <w:multiLevelType w:val="hybridMultilevel"/>
    <w:tmpl w:val="D8ACE14A"/>
    <w:lvl w:ilvl="0" w:tplc="50E01B7C">
      <w:start w:val="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625094">
    <w:abstractNumId w:val="3"/>
  </w:num>
  <w:num w:numId="2" w16cid:durableId="1458455216">
    <w:abstractNumId w:val="1"/>
  </w:num>
  <w:num w:numId="3" w16cid:durableId="339699135">
    <w:abstractNumId w:val="4"/>
  </w:num>
  <w:num w:numId="4" w16cid:durableId="1294672258">
    <w:abstractNumId w:val="0"/>
  </w:num>
  <w:num w:numId="5" w16cid:durableId="1772047122">
    <w:abstractNumId w:val="2"/>
  </w:num>
  <w:num w:numId="6" w16cid:durableId="646520194">
    <w:abstractNumId w:val="2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5925756">
    <w:abstractNumId w:val="2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EB"/>
    <w:rsid w:val="00005DE6"/>
    <w:rsid w:val="00030FC5"/>
    <w:rsid w:val="000337F3"/>
    <w:rsid w:val="00034EE3"/>
    <w:rsid w:val="00043BFC"/>
    <w:rsid w:val="0004411F"/>
    <w:rsid w:val="000455EE"/>
    <w:rsid w:val="00053B56"/>
    <w:rsid w:val="00073DEA"/>
    <w:rsid w:val="00075729"/>
    <w:rsid w:val="00083E37"/>
    <w:rsid w:val="000A2C5B"/>
    <w:rsid w:val="000B68C4"/>
    <w:rsid w:val="000C2E11"/>
    <w:rsid w:val="000D53AF"/>
    <w:rsid w:val="000F19EB"/>
    <w:rsid w:val="00110C1A"/>
    <w:rsid w:val="00111A1F"/>
    <w:rsid w:val="00125F10"/>
    <w:rsid w:val="00126432"/>
    <w:rsid w:val="0013196F"/>
    <w:rsid w:val="00134588"/>
    <w:rsid w:val="001476DF"/>
    <w:rsid w:val="00166256"/>
    <w:rsid w:val="00181C25"/>
    <w:rsid w:val="00194319"/>
    <w:rsid w:val="001A711D"/>
    <w:rsid w:val="001B7465"/>
    <w:rsid w:val="002031B2"/>
    <w:rsid w:val="00213924"/>
    <w:rsid w:val="002458FD"/>
    <w:rsid w:val="00257AC0"/>
    <w:rsid w:val="00267E20"/>
    <w:rsid w:val="002773BA"/>
    <w:rsid w:val="002810D0"/>
    <w:rsid w:val="00282CE7"/>
    <w:rsid w:val="00285937"/>
    <w:rsid w:val="002A0F90"/>
    <w:rsid w:val="002A1FF2"/>
    <w:rsid w:val="002B5523"/>
    <w:rsid w:val="002F646A"/>
    <w:rsid w:val="002F671F"/>
    <w:rsid w:val="002F7EDF"/>
    <w:rsid w:val="00316743"/>
    <w:rsid w:val="00325FD8"/>
    <w:rsid w:val="003505EE"/>
    <w:rsid w:val="00350925"/>
    <w:rsid w:val="00365E59"/>
    <w:rsid w:val="00367473"/>
    <w:rsid w:val="00376BBC"/>
    <w:rsid w:val="003775ED"/>
    <w:rsid w:val="00392884"/>
    <w:rsid w:val="00393233"/>
    <w:rsid w:val="003963F8"/>
    <w:rsid w:val="003C22F4"/>
    <w:rsid w:val="003C39E3"/>
    <w:rsid w:val="004171DF"/>
    <w:rsid w:val="00417504"/>
    <w:rsid w:val="004214F5"/>
    <w:rsid w:val="00422337"/>
    <w:rsid w:val="00424FE0"/>
    <w:rsid w:val="00435047"/>
    <w:rsid w:val="00467BAC"/>
    <w:rsid w:val="004956A0"/>
    <w:rsid w:val="004A1468"/>
    <w:rsid w:val="004C052C"/>
    <w:rsid w:val="004C190C"/>
    <w:rsid w:val="004C390C"/>
    <w:rsid w:val="004D34CF"/>
    <w:rsid w:val="004E6DF7"/>
    <w:rsid w:val="004E7DB3"/>
    <w:rsid w:val="004F20ED"/>
    <w:rsid w:val="004F74BB"/>
    <w:rsid w:val="00500EBE"/>
    <w:rsid w:val="00506AA0"/>
    <w:rsid w:val="00515041"/>
    <w:rsid w:val="00520716"/>
    <w:rsid w:val="00520EF7"/>
    <w:rsid w:val="00525370"/>
    <w:rsid w:val="005427D6"/>
    <w:rsid w:val="005535A3"/>
    <w:rsid w:val="00557C2C"/>
    <w:rsid w:val="00561B0D"/>
    <w:rsid w:val="005D0928"/>
    <w:rsid w:val="005D6778"/>
    <w:rsid w:val="005F4BC6"/>
    <w:rsid w:val="005F6990"/>
    <w:rsid w:val="006077F0"/>
    <w:rsid w:val="00610E3C"/>
    <w:rsid w:val="00615CBB"/>
    <w:rsid w:val="006233A6"/>
    <w:rsid w:val="006536AF"/>
    <w:rsid w:val="00655850"/>
    <w:rsid w:val="00674325"/>
    <w:rsid w:val="00696B8E"/>
    <w:rsid w:val="00697663"/>
    <w:rsid w:val="006D16B3"/>
    <w:rsid w:val="006D5B09"/>
    <w:rsid w:val="006E19B4"/>
    <w:rsid w:val="006E1DC5"/>
    <w:rsid w:val="006E284B"/>
    <w:rsid w:val="006F2937"/>
    <w:rsid w:val="00732164"/>
    <w:rsid w:val="00761A6F"/>
    <w:rsid w:val="00764E14"/>
    <w:rsid w:val="0077052C"/>
    <w:rsid w:val="00782BEA"/>
    <w:rsid w:val="00784137"/>
    <w:rsid w:val="007A3AA2"/>
    <w:rsid w:val="007B5A52"/>
    <w:rsid w:val="007C56EA"/>
    <w:rsid w:val="007C77D3"/>
    <w:rsid w:val="007D2A8D"/>
    <w:rsid w:val="007E610B"/>
    <w:rsid w:val="007E72AA"/>
    <w:rsid w:val="008174AF"/>
    <w:rsid w:val="00821896"/>
    <w:rsid w:val="00845347"/>
    <w:rsid w:val="00846A2B"/>
    <w:rsid w:val="008658B8"/>
    <w:rsid w:val="0087568F"/>
    <w:rsid w:val="0087678B"/>
    <w:rsid w:val="008C0168"/>
    <w:rsid w:val="008C5ACA"/>
    <w:rsid w:val="00905D5F"/>
    <w:rsid w:val="009147CB"/>
    <w:rsid w:val="00917BD8"/>
    <w:rsid w:val="00921A3D"/>
    <w:rsid w:val="00925DEB"/>
    <w:rsid w:val="009414E4"/>
    <w:rsid w:val="00952036"/>
    <w:rsid w:val="009709EB"/>
    <w:rsid w:val="00973623"/>
    <w:rsid w:val="00976E61"/>
    <w:rsid w:val="00983796"/>
    <w:rsid w:val="00995330"/>
    <w:rsid w:val="009A43E9"/>
    <w:rsid w:val="009C0195"/>
    <w:rsid w:val="009C6367"/>
    <w:rsid w:val="009D5487"/>
    <w:rsid w:val="009D6910"/>
    <w:rsid w:val="009F4287"/>
    <w:rsid w:val="00A13631"/>
    <w:rsid w:val="00A137D1"/>
    <w:rsid w:val="00A15472"/>
    <w:rsid w:val="00A45166"/>
    <w:rsid w:val="00A467EF"/>
    <w:rsid w:val="00A65D99"/>
    <w:rsid w:val="00A9115D"/>
    <w:rsid w:val="00AA1DFA"/>
    <w:rsid w:val="00AB30AF"/>
    <w:rsid w:val="00AC47F2"/>
    <w:rsid w:val="00AD742B"/>
    <w:rsid w:val="00AE36F8"/>
    <w:rsid w:val="00AE4CE4"/>
    <w:rsid w:val="00AF60A2"/>
    <w:rsid w:val="00AF795A"/>
    <w:rsid w:val="00B00342"/>
    <w:rsid w:val="00B15539"/>
    <w:rsid w:val="00B41FC9"/>
    <w:rsid w:val="00B454F6"/>
    <w:rsid w:val="00B52B04"/>
    <w:rsid w:val="00B74F78"/>
    <w:rsid w:val="00B762F8"/>
    <w:rsid w:val="00B779F6"/>
    <w:rsid w:val="00B81672"/>
    <w:rsid w:val="00B844D8"/>
    <w:rsid w:val="00B90174"/>
    <w:rsid w:val="00BA18A1"/>
    <w:rsid w:val="00BA1E63"/>
    <w:rsid w:val="00BC478E"/>
    <w:rsid w:val="00BC4843"/>
    <w:rsid w:val="00BC6AB0"/>
    <w:rsid w:val="00BF0319"/>
    <w:rsid w:val="00BF190C"/>
    <w:rsid w:val="00C13064"/>
    <w:rsid w:val="00C14698"/>
    <w:rsid w:val="00C24D4F"/>
    <w:rsid w:val="00C50D0A"/>
    <w:rsid w:val="00C767D7"/>
    <w:rsid w:val="00C77216"/>
    <w:rsid w:val="00CC0EF8"/>
    <w:rsid w:val="00CC4893"/>
    <w:rsid w:val="00CC7EED"/>
    <w:rsid w:val="00CE0639"/>
    <w:rsid w:val="00CE37DD"/>
    <w:rsid w:val="00CE7405"/>
    <w:rsid w:val="00D13CBD"/>
    <w:rsid w:val="00D45D8F"/>
    <w:rsid w:val="00D56F82"/>
    <w:rsid w:val="00D6262A"/>
    <w:rsid w:val="00D65508"/>
    <w:rsid w:val="00D663B8"/>
    <w:rsid w:val="00D810A4"/>
    <w:rsid w:val="00D86CB0"/>
    <w:rsid w:val="00D9122B"/>
    <w:rsid w:val="00D94025"/>
    <w:rsid w:val="00DB3421"/>
    <w:rsid w:val="00DE3CC9"/>
    <w:rsid w:val="00DF425A"/>
    <w:rsid w:val="00E2790F"/>
    <w:rsid w:val="00E36704"/>
    <w:rsid w:val="00E5796B"/>
    <w:rsid w:val="00E669CE"/>
    <w:rsid w:val="00E81B3D"/>
    <w:rsid w:val="00E851C4"/>
    <w:rsid w:val="00E930F1"/>
    <w:rsid w:val="00E966B5"/>
    <w:rsid w:val="00EA403D"/>
    <w:rsid w:val="00EB565D"/>
    <w:rsid w:val="00ED0A07"/>
    <w:rsid w:val="00ED37CE"/>
    <w:rsid w:val="00EE2B43"/>
    <w:rsid w:val="00EE45ED"/>
    <w:rsid w:val="00EE71D4"/>
    <w:rsid w:val="00F00CA0"/>
    <w:rsid w:val="00F06138"/>
    <w:rsid w:val="00F34917"/>
    <w:rsid w:val="00F5613F"/>
    <w:rsid w:val="00F623D5"/>
    <w:rsid w:val="00F664BC"/>
    <w:rsid w:val="00F719F6"/>
    <w:rsid w:val="00F817AD"/>
    <w:rsid w:val="04FC1DC9"/>
    <w:rsid w:val="0A1BD452"/>
    <w:rsid w:val="0EE75839"/>
    <w:rsid w:val="1156DFD5"/>
    <w:rsid w:val="18A8BC26"/>
    <w:rsid w:val="1958D666"/>
    <w:rsid w:val="19F585FE"/>
    <w:rsid w:val="220F94E6"/>
    <w:rsid w:val="23F8B91A"/>
    <w:rsid w:val="254A9941"/>
    <w:rsid w:val="26785223"/>
    <w:rsid w:val="2F3DE6D7"/>
    <w:rsid w:val="33E96291"/>
    <w:rsid w:val="36601BCA"/>
    <w:rsid w:val="36F2CD93"/>
    <w:rsid w:val="39E14D1B"/>
    <w:rsid w:val="3DC92B72"/>
    <w:rsid w:val="4570F90A"/>
    <w:rsid w:val="48A9854A"/>
    <w:rsid w:val="4E44FB03"/>
    <w:rsid w:val="571724DB"/>
    <w:rsid w:val="61E01753"/>
    <w:rsid w:val="6323E8A5"/>
    <w:rsid w:val="6DA479A8"/>
    <w:rsid w:val="703F1492"/>
    <w:rsid w:val="72B9A7FA"/>
    <w:rsid w:val="741D51BA"/>
    <w:rsid w:val="7B680A1D"/>
    <w:rsid w:val="7BCDF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C4707"/>
  <w15:chartTrackingRefBased/>
  <w15:docId w15:val="{A4B06FF4-6E8E-4434-A21B-6C1B0037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9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9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9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9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9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9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9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9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9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9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9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9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9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9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9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1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9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1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1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19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19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19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9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9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19E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F7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el">
    <w:name w:val="Doel"/>
    <w:basedOn w:val="Normal"/>
    <w:next w:val="Normal"/>
    <w:link w:val="DoelChar"/>
    <w:qFormat/>
    <w:rsid w:val="00CE0639"/>
    <w:pPr>
      <w:numPr>
        <w:numId w:val="4"/>
      </w:numPr>
      <w:spacing w:before="360" w:after="240"/>
      <w:outlineLvl w:val="0"/>
    </w:pPr>
    <w:rPr>
      <w:b/>
      <w:color w:val="0A2F41" w:themeColor="accent1" w:themeShade="80"/>
      <w:kern w:val="0"/>
      <w:sz w:val="24"/>
      <w14:ligatures w14:val="none"/>
    </w:rPr>
  </w:style>
  <w:style w:type="character" w:customStyle="1" w:styleId="DoelChar">
    <w:name w:val="Doel Char"/>
    <w:basedOn w:val="DefaultParagraphFont"/>
    <w:link w:val="Doel"/>
    <w:rsid w:val="00CE0639"/>
    <w:rPr>
      <w:b/>
      <w:color w:val="0A2F41" w:themeColor="accent1" w:themeShade="80"/>
      <w:kern w:val="0"/>
      <w:sz w:val="24"/>
      <w14:ligatures w14:val="none"/>
    </w:rPr>
  </w:style>
  <w:style w:type="paragraph" w:customStyle="1" w:styleId="Doelverd">
    <w:name w:val="Doel_verd"/>
    <w:basedOn w:val="Doel"/>
    <w:qFormat/>
    <w:rsid w:val="00CE0639"/>
    <w:pPr>
      <w:numPr>
        <w:ilvl w:val="1"/>
      </w:numPr>
      <w:tabs>
        <w:tab w:val="num" w:pos="360"/>
      </w:tabs>
    </w:pPr>
  </w:style>
  <w:style w:type="paragraph" w:customStyle="1" w:styleId="DoelExtra">
    <w:name w:val="Doel: Extra"/>
    <w:basedOn w:val="Doel"/>
    <w:next w:val="Doel"/>
    <w:link w:val="DoelExtraChar"/>
    <w:qFormat/>
    <w:rsid w:val="00BF190C"/>
    <w:pPr>
      <w:numPr>
        <w:numId w:val="5"/>
      </w:numPr>
      <w:ind w:left="1077"/>
    </w:pPr>
  </w:style>
  <w:style w:type="character" w:customStyle="1" w:styleId="DoelExtraChar">
    <w:name w:val="Doel: Extra Char"/>
    <w:basedOn w:val="DoelChar"/>
    <w:link w:val="DoelExtra"/>
    <w:rsid w:val="00BF190C"/>
    <w:rPr>
      <w:b/>
      <w:color w:val="0A2F41" w:themeColor="accent1" w:themeShade="80"/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47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6DF"/>
  </w:style>
  <w:style w:type="paragraph" w:styleId="Footer">
    <w:name w:val="footer"/>
    <w:basedOn w:val="Normal"/>
    <w:link w:val="FooterChar"/>
    <w:uiPriority w:val="99"/>
    <w:unhideWhenUsed/>
    <w:rsid w:val="00147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6DF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B5CA2B52F5574DB165C31E956FD7F3" ma:contentTypeVersion="18" ma:contentTypeDescription="Een nieuw document maken." ma:contentTypeScope="" ma:versionID="5d3fec7843b3a55e2eaaf5fe3fe94ae7">
  <xsd:schema xmlns:xsd="http://www.w3.org/2001/XMLSchema" xmlns:xs="http://www.w3.org/2001/XMLSchema" xmlns:p="http://schemas.microsoft.com/office/2006/metadata/properties" xmlns:ns2="5577cb3d-eb86-42eb-997a-a692a6216bf2" xmlns:ns3="eb49ae03-a505-4617-a4c8-335ce93e5b29" xmlns:ns4="9043eea9-c6a2-41bd-a216-33d45f9f09e1" targetNamespace="http://schemas.microsoft.com/office/2006/metadata/properties" ma:root="true" ma:fieldsID="16f2f94184526326cf997719ed1ea7a7" ns2:_="" ns3:_="" ns4:_="">
    <xsd:import namespace="5577cb3d-eb86-42eb-997a-a692a6216bf2"/>
    <xsd:import namespace="eb49ae03-a505-4617-a4c8-335ce93e5b29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7cb3d-eb86-42eb-997a-a692a621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9ae03-a505-4617-a4c8-335ce93e5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ec5c01e-b6da-4320-ad13-fad51859b966}" ma:internalName="TaxCatchAll" ma:showField="CatchAllData" ma:web="eb49ae03-a505-4617-a4c8-335ce93e5b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49ae03-a505-4617-a4c8-335ce93e5b29">
      <UserInfo>
        <DisplayName>Tine Van Severen</DisplayName>
        <AccountId>15</AccountId>
        <AccountType/>
      </UserInfo>
      <UserInfo>
        <DisplayName>Erik Hellinck</DisplayName>
        <AccountId>13</AccountId>
        <AccountType/>
      </UserInfo>
    </SharedWithUsers>
    <lcf76f155ced4ddcb4097134ff3c332f xmlns="5577cb3d-eb86-42eb-997a-a692a6216bf2">
      <Terms xmlns="http://schemas.microsoft.com/office/infopath/2007/PartnerControls"/>
    </lcf76f155ced4ddcb4097134ff3c332f>
    <TaxCatchAll xmlns="9043eea9-c6a2-41bd-a216-33d45f9f09e1" xsi:nil="true"/>
  </documentManagement>
</p:properties>
</file>

<file path=customXml/itemProps1.xml><?xml version="1.0" encoding="utf-8"?>
<ds:datastoreItem xmlns:ds="http://schemas.openxmlformats.org/officeDocument/2006/customXml" ds:itemID="{CC900A40-F429-4844-A777-C4B116B2A3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023A6A-DA0E-4E6B-BF3A-E6AC1B030B66}"/>
</file>

<file path=customXml/itemProps3.xml><?xml version="1.0" encoding="utf-8"?>
<ds:datastoreItem xmlns:ds="http://schemas.openxmlformats.org/officeDocument/2006/customXml" ds:itemID="{7FAAC1EE-08B7-45CD-84FF-8807C9A59437}">
  <ds:schemaRefs>
    <ds:schemaRef ds:uri="http://schemas.microsoft.com/office/2006/metadata/properties"/>
    <ds:schemaRef ds:uri="http://schemas.microsoft.com/office/infopath/2007/PartnerControls"/>
    <ds:schemaRef ds:uri="eb49ae03-a505-4617-a4c8-335ce93e5b29"/>
    <ds:schemaRef ds:uri="5577cb3d-eb86-42eb-997a-a692a6216bf2"/>
    <ds:schemaRef ds:uri="9043eea9-c6a2-41bd-a216-33d45f9f09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2435</Characters>
  <Application>Microsoft Office Word</Application>
  <DocSecurity>4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Van Severen</dc:creator>
  <cp:keywords/>
  <dc:description/>
  <cp:lastModifiedBy>Jolien Dewaegeneere</cp:lastModifiedBy>
  <cp:revision>63</cp:revision>
  <dcterms:created xsi:type="dcterms:W3CDTF">2025-01-21T08:20:00Z</dcterms:created>
  <dcterms:modified xsi:type="dcterms:W3CDTF">2025-02-05T14:32:00Z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0x01010055B5CA2B52F5574DB165C31E956FD7F3</vt:lpwstr>
  </property>
  <property fmtid="{D5CDD505-2E9C-101B-9397-08002B2CF9AE}" pid="3" name="MediaServiceImageTags">
    <vt:lpwstr/>
  </property>
</Properties>
</file>