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601" w:type="dxa"/>
        <w:tblInd w:w="-572" w:type="dxa"/>
        <w:tblLook w:val="0000" w:firstRow="0" w:lastRow="0" w:firstColumn="0" w:lastColumn="0" w:noHBand="0" w:noVBand="0"/>
      </w:tblPr>
      <w:tblGrid>
        <w:gridCol w:w="3651"/>
        <w:gridCol w:w="3650"/>
        <w:gridCol w:w="3650"/>
        <w:gridCol w:w="3650"/>
      </w:tblGrid>
      <w:tr w:rsidR="006B1925" w:rsidRPr="006B1925" w14:paraId="366D74AE" w14:textId="77777777" w:rsidTr="006B1925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E172A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B1925">
              <w:rPr>
                <w:rFonts w:cs="Calibri"/>
                <w:b/>
                <w:bCs/>
                <w:sz w:val="28"/>
                <w:szCs w:val="28"/>
              </w:rPr>
              <w:t>TUSSENSTEUNSPRONG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B7A68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39A96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E25CF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6B1925" w:rsidRPr="006B1925" w14:paraId="3998EB0B" w14:textId="77777777" w:rsidTr="006B1925">
        <w:tc>
          <w:tcPr>
            <w:tcW w:w="3402" w:type="dxa"/>
            <w:tcBorders>
              <w:top w:val="single" w:sz="4" w:space="0" w:color="auto"/>
            </w:tcBorders>
            <w:shd w:val="clear" w:color="auto" w:fill="EE0000"/>
            <w:vAlign w:val="center"/>
          </w:tcPr>
          <w:p w14:paraId="20220D88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6B1925">
              <w:rPr>
                <w:rFonts w:cs="Calibri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556DD779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6B1925">
              <w:rPr>
                <w:rFonts w:cs="Calibri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71F01838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6B1925">
              <w:rPr>
                <w:rFonts w:cs="Calibri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2DDFF53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6B1925">
              <w:rPr>
                <w:rFonts w:cs="Calibri"/>
                <w:b/>
                <w:bCs/>
                <w:color w:val="FFFFFF"/>
                <w:sz w:val="32"/>
                <w:szCs w:val="32"/>
              </w:rPr>
              <w:t>4</w:t>
            </w:r>
          </w:p>
        </w:tc>
      </w:tr>
      <w:tr w:rsidR="006B1925" w:rsidRPr="006B1925" w14:paraId="488E5629" w14:textId="77777777" w:rsidTr="00086A56">
        <w:tc>
          <w:tcPr>
            <w:tcW w:w="3402" w:type="dxa"/>
          </w:tcPr>
          <w:p w14:paraId="3A7DE14F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6B1925">
              <w:rPr>
                <w:rFonts w:cs="Calibri"/>
              </w:rPr>
              <w:t>Ik kan de tussensteunsprong tot met de voeten op de springkast, met helpers.</w:t>
            </w:r>
          </w:p>
          <w:p w14:paraId="0A396526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56EA274A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6FF21C78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363B1896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142B090A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5206703E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5C0CC96C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71981856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72EA8EDB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2B774BE4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1AA725B3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195DFC87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  <w:p w14:paraId="45AD78DF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</w:p>
        </w:tc>
        <w:tc>
          <w:tcPr>
            <w:tcW w:w="3402" w:type="dxa"/>
          </w:tcPr>
          <w:p w14:paraId="2B02D4D6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6B1925">
              <w:rPr>
                <w:rFonts w:cs="Calibri"/>
              </w:rPr>
              <w:t>Ik kan de tussensteunsprong tot met de voeten op de springkast, zonder helpers.</w:t>
            </w:r>
          </w:p>
        </w:tc>
        <w:tc>
          <w:tcPr>
            <w:tcW w:w="3402" w:type="dxa"/>
          </w:tcPr>
          <w:p w14:paraId="26ABD6B5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6B1925">
              <w:rPr>
                <w:rFonts w:cs="Calibri"/>
              </w:rPr>
              <w:t>Ik kan de tussensteunsprong over de springkast, met helpers.</w:t>
            </w:r>
          </w:p>
        </w:tc>
        <w:tc>
          <w:tcPr>
            <w:tcW w:w="3402" w:type="dxa"/>
          </w:tcPr>
          <w:p w14:paraId="2958A3BD" w14:textId="77777777" w:rsidR="006B1925" w:rsidRPr="006B1925" w:rsidRDefault="006B1925" w:rsidP="006B1925">
            <w:pPr>
              <w:tabs>
                <w:tab w:val="left" w:pos="1605"/>
              </w:tabs>
              <w:spacing w:after="200" w:line="276" w:lineRule="auto"/>
              <w:rPr>
                <w:rFonts w:cs="Calibri"/>
              </w:rPr>
            </w:pPr>
            <w:r w:rsidRPr="006B1925">
              <w:rPr>
                <w:rFonts w:cs="Calibri"/>
              </w:rPr>
              <w:t>Ik kan de tussensteunsprong over de springkast, zonder helpers. Ik land in evenwicht.</w:t>
            </w:r>
          </w:p>
        </w:tc>
      </w:tr>
    </w:tbl>
    <w:p w14:paraId="058030A7" w14:textId="77777777" w:rsidR="00CE60D4" w:rsidRDefault="00CE60D4"/>
    <w:sectPr w:rsidR="00CE60D4" w:rsidSect="006B19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3B"/>
    <w:rsid w:val="00307111"/>
    <w:rsid w:val="006B1925"/>
    <w:rsid w:val="008A4059"/>
    <w:rsid w:val="00CE60D4"/>
    <w:rsid w:val="00D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CEFF"/>
  <w15:chartTrackingRefBased/>
  <w15:docId w15:val="{1526B1BD-FDCB-42AA-B188-CA104E0A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5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5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5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5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5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5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5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5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5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5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5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57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57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57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57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57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5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5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5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5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5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57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57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57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5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57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573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6B19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Van Roey</dc:creator>
  <cp:keywords/>
  <dc:description/>
  <cp:lastModifiedBy>Anke Van Roey</cp:lastModifiedBy>
  <cp:revision>3</cp:revision>
  <dcterms:created xsi:type="dcterms:W3CDTF">2026-04-01T11:29:00Z</dcterms:created>
  <dcterms:modified xsi:type="dcterms:W3CDTF">2026-04-01T11:30:00Z</dcterms:modified>
</cp:coreProperties>
</file>