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7D156" w14:textId="77777777" w:rsidR="00092C7B" w:rsidRPr="00424A70" w:rsidRDefault="00092C7B" w:rsidP="003E02AF">
      <w:r w:rsidRPr="00424A70">
        <w:t>Katholiek Onderwijs Vlaanderen</w:t>
      </w:r>
    </w:p>
    <w:p w14:paraId="73E68E5B" w14:textId="21F04054" w:rsidR="00AE57DC" w:rsidRDefault="00000000" w:rsidP="003E02AF">
      <w:sdt>
        <w:sdtPr>
          <w:alias w:val="Dienst"/>
          <w:tag w:val="Dienst"/>
          <w:id w:val="-898982075"/>
          <w:placeholder>
            <w:docPart w:val="8ED86F9FC2B44725B1C2AC46B139F61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4922E7">
            <w:t>Dienst Curriculum &amp; vorming</w:t>
          </w:r>
        </w:sdtContent>
      </w:sdt>
    </w:p>
    <w:sdt>
      <w:sdtPr>
        <w:alias w:val="Team"/>
        <w:tag w:val="Team"/>
        <w:id w:val="-854424336"/>
        <w:placeholder>
          <w:docPart w:val="B3F24693B6C64957BBD2F7A63D10BFC0"/>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6EF02926" w14:textId="7D4DB693" w:rsidR="00AE57DC" w:rsidRDefault="004922E7" w:rsidP="003E02AF">
          <w:r>
            <w:t>Team secundair onderwijs</w:t>
          </w:r>
        </w:p>
      </w:sdtContent>
    </w:sdt>
    <w:p w14:paraId="0E678CD2" w14:textId="51986F00" w:rsidR="00342B58" w:rsidRPr="00424A70" w:rsidRDefault="005D2BE7" w:rsidP="003E02AF">
      <w:pPr>
        <w:pStyle w:val="Datumdocument"/>
      </w:pPr>
      <w:bookmarkStart w:id="0" w:name="Datum"/>
      <w:bookmarkEnd w:id="0"/>
      <w:r>
        <w:t>2025</w:t>
      </w:r>
      <w:r w:rsidR="00342B58" w:rsidRPr="00424A70">
        <w:t>-</w:t>
      </w:r>
      <w:r w:rsidR="00732842">
        <w:t>09</w:t>
      </w:r>
      <w:r w:rsidR="00342B58" w:rsidRPr="00424A70">
        <w:t>-</w:t>
      </w:r>
      <w:r w:rsidR="00732842">
        <w:t>01</w:t>
      </w:r>
    </w:p>
    <w:p w14:paraId="35920B10" w14:textId="77777777" w:rsidR="00127D92" w:rsidRDefault="00342B58" w:rsidP="003E02AF">
      <w:r>
        <w:rPr>
          <w:noProof/>
        </w:rPr>
        <w:drawing>
          <wp:inline distT="0" distB="0" distL="0" distR="0" wp14:anchorId="6473E8A2" wp14:editId="4DB08BFB">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87F2150" w14:textId="77777777" w:rsidR="001D162B" w:rsidRDefault="001D162B" w:rsidP="00766833">
      <w:pPr>
        <w:spacing w:after="200"/>
      </w:pPr>
    </w:p>
    <w:p w14:paraId="7B693F38" w14:textId="482BF62D" w:rsidR="003719DA" w:rsidRDefault="003719DA" w:rsidP="00196A75">
      <w:pPr>
        <w:pStyle w:val="Titel"/>
        <w:spacing w:line="312" w:lineRule="auto"/>
        <w:jc w:val="center"/>
      </w:pPr>
      <w:r>
        <w:t xml:space="preserve">Inspiratiedocument stage-activiteitenlijst </w:t>
      </w:r>
      <w:r w:rsidR="00B65792">
        <w:br/>
      </w:r>
      <w:r w:rsidR="00476487">
        <w:t>O</w:t>
      </w:r>
      <w:r w:rsidR="00930097">
        <w:t>perator</w:t>
      </w:r>
      <w:r w:rsidR="00476487">
        <w:t xml:space="preserve"> digitaal drukken</w:t>
      </w:r>
    </w:p>
    <w:p w14:paraId="363D1357" w14:textId="77777777" w:rsidR="000C4AD2" w:rsidRDefault="000C4AD2" w:rsidP="00196A75">
      <w:pPr>
        <w:pStyle w:val="Kop1"/>
        <w:spacing w:line="312" w:lineRule="auto"/>
      </w:pPr>
      <w:r>
        <w:t xml:space="preserve">Inleiding </w:t>
      </w:r>
    </w:p>
    <w:p w14:paraId="601BB8E9" w14:textId="77777777" w:rsidR="000C4AD2" w:rsidRPr="009A32B1" w:rsidRDefault="000C4AD2" w:rsidP="00196A75">
      <w:pPr>
        <w:spacing w:after="200" w:line="312" w:lineRule="auto"/>
      </w:pPr>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2291A75A" w14:textId="77777777" w:rsidR="000C4AD2" w:rsidRPr="009A32B1" w:rsidRDefault="000C4AD2" w:rsidP="00196A75">
      <w:pPr>
        <w:spacing w:after="200" w:line="312" w:lineRule="auto"/>
      </w:pPr>
      <w:r w:rsidRPr="009A32B1">
        <w:t>Om tot een stage-activiteitenlijst te komen zien we drie stappen:</w:t>
      </w:r>
    </w:p>
    <w:p w14:paraId="48CDDFF7" w14:textId="77777777" w:rsidR="000C4AD2" w:rsidRPr="009A32B1" w:rsidRDefault="000C4AD2" w:rsidP="00196A75">
      <w:pPr>
        <w:spacing w:after="200" w:line="312" w:lineRule="auto"/>
      </w:pPr>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1D15F062" w14:textId="77777777" w:rsidR="000C4AD2" w:rsidRPr="009A32B1" w:rsidRDefault="000C4AD2" w:rsidP="00196A75">
      <w:pPr>
        <w:spacing w:after="200" w:line="312" w:lineRule="auto"/>
      </w:pPr>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rekruteren en selecteren. </w:t>
      </w:r>
    </w:p>
    <w:p w14:paraId="6DB3976C" w14:textId="77777777" w:rsidR="000C4AD2" w:rsidRPr="009A32B1" w:rsidRDefault="000C4AD2" w:rsidP="00196A75">
      <w:pPr>
        <w:spacing w:after="200" w:line="312" w:lineRule="auto"/>
      </w:pPr>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1DC4F070" w14:textId="77777777" w:rsidR="000C4AD2" w:rsidRPr="001847F1" w:rsidRDefault="000C4AD2" w:rsidP="00196A75">
      <w:pPr>
        <w:spacing w:after="200" w:line="312" w:lineRule="auto"/>
      </w:pPr>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p>
    <w:p w14:paraId="2748C93D" w14:textId="77777777" w:rsidR="000C4AD2" w:rsidRDefault="000C4AD2" w:rsidP="000C4AD2">
      <w:pPr>
        <w:pStyle w:val="Kop1"/>
      </w:pPr>
      <w:r>
        <w:t xml:space="preserve">Context </w:t>
      </w:r>
    </w:p>
    <w:p w14:paraId="53F4DC6C" w14:textId="77777777" w:rsidR="00C24D12" w:rsidRDefault="00C24D12" w:rsidP="000107BE">
      <w:pPr>
        <w:spacing w:after="200"/>
      </w:pPr>
      <w:r>
        <w:t>Contexten waarin de stage kan doorgaan:</w:t>
      </w:r>
    </w:p>
    <w:p w14:paraId="2FF4118D" w14:textId="77777777" w:rsidR="00476487" w:rsidRPr="00476487" w:rsidRDefault="00476487" w:rsidP="00476487">
      <w:pPr>
        <w:pStyle w:val="Opsomming1"/>
        <w:numPr>
          <w:ilvl w:val="0"/>
          <w:numId w:val="56"/>
        </w:numPr>
        <w:rPr>
          <w:b/>
          <w:bCs/>
        </w:rPr>
      </w:pPr>
      <w:r w:rsidRPr="00476487">
        <w:rPr>
          <w:b/>
          <w:bCs/>
        </w:rPr>
        <w:t>Digitale drukkerijen</w:t>
      </w:r>
    </w:p>
    <w:p w14:paraId="41522969" w14:textId="77777777" w:rsidR="00476487" w:rsidRPr="00476487" w:rsidRDefault="00476487" w:rsidP="00476487">
      <w:pPr>
        <w:pStyle w:val="Opsomming1"/>
        <w:numPr>
          <w:ilvl w:val="1"/>
          <w:numId w:val="56"/>
        </w:numPr>
      </w:pPr>
      <w:r w:rsidRPr="00476487">
        <w:t>Gespecialiseerd in SRA3-print, grootformaatprinten, print-on-demand.</w:t>
      </w:r>
    </w:p>
    <w:p w14:paraId="080B7D29" w14:textId="77777777" w:rsidR="00476487" w:rsidRPr="00476487" w:rsidRDefault="00476487" w:rsidP="00476487">
      <w:pPr>
        <w:pStyle w:val="Opsomming1"/>
        <w:numPr>
          <w:ilvl w:val="1"/>
          <w:numId w:val="56"/>
        </w:numPr>
      </w:pPr>
      <w:r w:rsidRPr="00476487">
        <w:t>Werken met digitale persen zoals Xerox, HP Indigo, Canon, Ricoh.</w:t>
      </w:r>
    </w:p>
    <w:p w14:paraId="3BCD4378" w14:textId="77777777" w:rsidR="00476487" w:rsidRPr="00476487" w:rsidRDefault="00476487" w:rsidP="00476487">
      <w:pPr>
        <w:pStyle w:val="Opsomming1"/>
        <w:numPr>
          <w:ilvl w:val="1"/>
          <w:numId w:val="56"/>
        </w:numPr>
      </w:pPr>
      <w:r w:rsidRPr="00476487">
        <w:t>Ideaal voor het realiseren van opdrachten met variabele data, kleine oplages en snelle doorlooptijden.</w:t>
      </w:r>
    </w:p>
    <w:p w14:paraId="4CA22790" w14:textId="32C729DC" w:rsidR="00476487" w:rsidRPr="00476487" w:rsidRDefault="00476487" w:rsidP="00476487">
      <w:pPr>
        <w:pStyle w:val="Opsomming1"/>
        <w:numPr>
          <w:ilvl w:val="0"/>
          <w:numId w:val="56"/>
        </w:numPr>
        <w:rPr>
          <w:b/>
          <w:bCs/>
        </w:rPr>
      </w:pPr>
      <w:r w:rsidRPr="00476487">
        <w:rPr>
          <w:b/>
          <w:bCs/>
        </w:rPr>
        <w:t>Reclame- en signbedrijven</w:t>
      </w:r>
    </w:p>
    <w:p w14:paraId="03D49868" w14:textId="77777777" w:rsidR="00476487" w:rsidRPr="00476487" w:rsidRDefault="00476487" w:rsidP="00476487">
      <w:pPr>
        <w:pStyle w:val="Opsomming1"/>
        <w:numPr>
          <w:ilvl w:val="1"/>
          <w:numId w:val="56"/>
        </w:numPr>
      </w:pPr>
      <w:r w:rsidRPr="00476487">
        <w:t>Productie van affiches, banners, stickers, etiketten, raamfolies.</w:t>
      </w:r>
    </w:p>
    <w:p w14:paraId="0DE78023" w14:textId="77777777" w:rsidR="00476487" w:rsidRPr="00476487" w:rsidRDefault="00476487" w:rsidP="00476487">
      <w:pPr>
        <w:pStyle w:val="Opsomming1"/>
        <w:numPr>
          <w:ilvl w:val="1"/>
          <w:numId w:val="56"/>
        </w:numPr>
      </w:pPr>
      <w:r w:rsidRPr="00476487">
        <w:t>Gebruik van snijplotters, grootformaatprinters, laminatoren.</w:t>
      </w:r>
    </w:p>
    <w:p w14:paraId="052B7498" w14:textId="77777777" w:rsidR="00476487" w:rsidRPr="00476487" w:rsidRDefault="00476487" w:rsidP="00476487">
      <w:pPr>
        <w:pStyle w:val="Opsomming1"/>
        <w:numPr>
          <w:ilvl w:val="1"/>
          <w:numId w:val="56"/>
        </w:numPr>
      </w:pPr>
      <w:r w:rsidRPr="00476487">
        <w:t>Relevantie voor digitaal drukken in combinatie met afwerking en veredeling.</w:t>
      </w:r>
    </w:p>
    <w:p w14:paraId="6F248F55" w14:textId="33967894" w:rsidR="00476487" w:rsidRPr="00476487" w:rsidRDefault="00476487" w:rsidP="00476487">
      <w:pPr>
        <w:pStyle w:val="Opsomming1"/>
        <w:numPr>
          <w:ilvl w:val="0"/>
          <w:numId w:val="56"/>
        </w:numPr>
        <w:rPr>
          <w:b/>
          <w:bCs/>
        </w:rPr>
      </w:pPr>
      <w:r w:rsidRPr="00476487">
        <w:rPr>
          <w:b/>
          <w:bCs/>
        </w:rPr>
        <w:t>Grafische bureaus met interne printafdeling</w:t>
      </w:r>
    </w:p>
    <w:p w14:paraId="689B9ED8" w14:textId="77777777" w:rsidR="00476487" w:rsidRPr="00476487" w:rsidRDefault="00476487" w:rsidP="00476487">
      <w:pPr>
        <w:pStyle w:val="Opsomming1"/>
        <w:numPr>
          <w:ilvl w:val="1"/>
          <w:numId w:val="56"/>
        </w:numPr>
      </w:pPr>
      <w:r w:rsidRPr="00476487">
        <w:lastRenderedPageBreak/>
        <w:t>Ontwerpen en printen van flyers, brochures, visitekaartjes, folders.</w:t>
      </w:r>
    </w:p>
    <w:p w14:paraId="3529C51F" w14:textId="77777777" w:rsidR="00476487" w:rsidRPr="00476487" w:rsidRDefault="00476487" w:rsidP="00476487">
      <w:pPr>
        <w:pStyle w:val="Opsomming1"/>
        <w:numPr>
          <w:ilvl w:val="1"/>
          <w:numId w:val="56"/>
        </w:numPr>
      </w:pPr>
      <w:r w:rsidRPr="00476487">
        <w:t>Digitale prepress en printvoorbereiding.</w:t>
      </w:r>
    </w:p>
    <w:p w14:paraId="1E7C0B62" w14:textId="77777777" w:rsidR="00476487" w:rsidRPr="00476487" w:rsidRDefault="00476487" w:rsidP="00476487">
      <w:pPr>
        <w:pStyle w:val="Opsomming1"/>
        <w:numPr>
          <w:ilvl w:val="1"/>
          <w:numId w:val="56"/>
        </w:numPr>
      </w:pPr>
      <w:r w:rsidRPr="00476487">
        <w:t>Koppeling tussen ontwerp en uitvoering.</w:t>
      </w:r>
    </w:p>
    <w:p w14:paraId="17CD6F44" w14:textId="32801348" w:rsidR="00476487" w:rsidRPr="00476487" w:rsidRDefault="00476487" w:rsidP="00476487">
      <w:pPr>
        <w:pStyle w:val="Opsomming1"/>
        <w:numPr>
          <w:ilvl w:val="0"/>
          <w:numId w:val="56"/>
        </w:numPr>
        <w:rPr>
          <w:b/>
          <w:bCs/>
        </w:rPr>
      </w:pPr>
      <w:r w:rsidRPr="00476487">
        <w:rPr>
          <w:b/>
          <w:bCs/>
        </w:rPr>
        <w:t>Copyshops en printservices</w:t>
      </w:r>
    </w:p>
    <w:p w14:paraId="3F32542D" w14:textId="77777777" w:rsidR="00476487" w:rsidRPr="00476487" w:rsidRDefault="00476487" w:rsidP="00476487">
      <w:pPr>
        <w:pStyle w:val="Opsomming1"/>
        <w:numPr>
          <w:ilvl w:val="1"/>
          <w:numId w:val="56"/>
        </w:numPr>
      </w:pPr>
      <w:r w:rsidRPr="00476487">
        <w:t>Praktijkgerichte omgeving met focus op klantgericht werken.</w:t>
      </w:r>
    </w:p>
    <w:p w14:paraId="08D41F56" w14:textId="77777777" w:rsidR="00476487" w:rsidRPr="00476487" w:rsidRDefault="00476487" w:rsidP="00476487">
      <w:pPr>
        <w:pStyle w:val="Opsomming1"/>
        <w:numPr>
          <w:ilvl w:val="1"/>
          <w:numId w:val="56"/>
        </w:numPr>
      </w:pPr>
      <w:r w:rsidRPr="00476487">
        <w:t>Printen van documenten, thesis, posters, gepersonaliseerde producten.</w:t>
      </w:r>
    </w:p>
    <w:p w14:paraId="4CC2E9AD" w14:textId="77777777" w:rsidR="00476487" w:rsidRPr="00476487" w:rsidRDefault="00476487" w:rsidP="00476487">
      <w:pPr>
        <w:pStyle w:val="Opsomming1"/>
        <w:numPr>
          <w:ilvl w:val="1"/>
          <w:numId w:val="56"/>
        </w:numPr>
      </w:pPr>
      <w:r w:rsidRPr="00476487">
        <w:t>Mogelijkheid tot directe klantencontacten en afwerking.</w:t>
      </w:r>
    </w:p>
    <w:p w14:paraId="6C8B7DF7" w14:textId="0E887CAD" w:rsidR="00476487" w:rsidRPr="00476487" w:rsidRDefault="00476487" w:rsidP="00476487">
      <w:pPr>
        <w:pStyle w:val="Opsomming1"/>
        <w:numPr>
          <w:ilvl w:val="0"/>
          <w:numId w:val="56"/>
        </w:numPr>
        <w:rPr>
          <w:b/>
          <w:bCs/>
        </w:rPr>
      </w:pPr>
      <w:r w:rsidRPr="00476487">
        <w:rPr>
          <w:b/>
          <w:bCs/>
        </w:rPr>
        <w:t>Bedrijven met interne communicatie- of marketingafdeling</w:t>
      </w:r>
    </w:p>
    <w:p w14:paraId="3E6C710E" w14:textId="77777777" w:rsidR="00476487" w:rsidRPr="00476487" w:rsidRDefault="00476487" w:rsidP="00476487">
      <w:pPr>
        <w:pStyle w:val="Opsomming1"/>
        <w:numPr>
          <w:ilvl w:val="1"/>
          <w:numId w:val="56"/>
        </w:numPr>
      </w:pPr>
      <w:r w:rsidRPr="00476487">
        <w:t>Productie van interne documenten, presentatiemateriaal, promotiemateriaal.</w:t>
      </w:r>
    </w:p>
    <w:p w14:paraId="6139F788" w14:textId="77777777" w:rsidR="00476487" w:rsidRPr="00476487" w:rsidRDefault="00476487" w:rsidP="00476487">
      <w:pPr>
        <w:pStyle w:val="Opsomming1"/>
        <w:numPr>
          <w:ilvl w:val="1"/>
          <w:numId w:val="56"/>
        </w:numPr>
      </w:pPr>
      <w:r w:rsidRPr="00476487">
        <w:t>Digitale print als onderdeel van bredere communicatiestrategie.</w:t>
      </w:r>
    </w:p>
    <w:p w14:paraId="07DA0742" w14:textId="77777777" w:rsidR="00476487" w:rsidRPr="00476487" w:rsidRDefault="00476487" w:rsidP="00476487">
      <w:pPr>
        <w:pStyle w:val="Opsomming1"/>
        <w:numPr>
          <w:ilvl w:val="1"/>
          <w:numId w:val="56"/>
        </w:numPr>
      </w:pPr>
      <w:r w:rsidRPr="00476487">
        <w:t>Relevantie voor het toepassen van huisstijl en bestandsbeheer.</w:t>
      </w:r>
    </w:p>
    <w:p w14:paraId="52552333" w14:textId="30ECC069" w:rsidR="00476487" w:rsidRPr="00476487" w:rsidRDefault="00476487" w:rsidP="00476487">
      <w:pPr>
        <w:pStyle w:val="Opsomming1"/>
        <w:numPr>
          <w:ilvl w:val="0"/>
          <w:numId w:val="56"/>
        </w:numPr>
        <w:rPr>
          <w:b/>
          <w:bCs/>
        </w:rPr>
      </w:pPr>
      <w:r w:rsidRPr="00476487">
        <w:rPr>
          <w:b/>
          <w:bCs/>
        </w:rPr>
        <w:t>Fotostudio’s of creatieve ateliers</w:t>
      </w:r>
    </w:p>
    <w:p w14:paraId="27344C85" w14:textId="77777777" w:rsidR="00476487" w:rsidRPr="00476487" w:rsidRDefault="00476487" w:rsidP="00476487">
      <w:pPr>
        <w:pStyle w:val="Opsomming1"/>
        <w:numPr>
          <w:ilvl w:val="1"/>
          <w:numId w:val="56"/>
        </w:numPr>
      </w:pPr>
      <w:r w:rsidRPr="00476487">
        <w:t>Printen van fotoboeken, portfolio’s, artistieke prints.</w:t>
      </w:r>
    </w:p>
    <w:p w14:paraId="1C6860DC" w14:textId="77777777" w:rsidR="00476487" w:rsidRPr="00476487" w:rsidRDefault="00476487" w:rsidP="00476487">
      <w:pPr>
        <w:pStyle w:val="Opsomming1"/>
        <w:numPr>
          <w:ilvl w:val="1"/>
          <w:numId w:val="56"/>
        </w:numPr>
      </w:pPr>
      <w:r w:rsidRPr="00476487">
        <w:t>Focus op kleurbeheer, resolutie, beeldkwaliteit.</w:t>
      </w:r>
    </w:p>
    <w:p w14:paraId="6B58A9E4" w14:textId="77777777" w:rsidR="00476487" w:rsidRPr="00476487" w:rsidRDefault="00476487" w:rsidP="00476487">
      <w:pPr>
        <w:pStyle w:val="Opsomming1"/>
        <w:numPr>
          <w:ilvl w:val="1"/>
          <w:numId w:val="56"/>
        </w:numPr>
      </w:pPr>
      <w:r w:rsidRPr="00476487">
        <w:t>Koppeling met beeldbewerking en digitale output.</w:t>
      </w:r>
    </w:p>
    <w:p w14:paraId="718F66F8" w14:textId="77777777" w:rsidR="00930097" w:rsidRDefault="00930097" w:rsidP="00930097">
      <w:pPr>
        <w:pStyle w:val="Opsomming1"/>
        <w:numPr>
          <w:ilvl w:val="0"/>
          <w:numId w:val="0"/>
        </w:numPr>
        <w:ind w:left="357"/>
      </w:pPr>
    </w:p>
    <w:p w14:paraId="364D7100" w14:textId="77777777" w:rsidR="00C24D12" w:rsidRPr="00C24D12" w:rsidRDefault="00C24D12" w:rsidP="003E02AF"/>
    <w:p w14:paraId="4AB9572A" w14:textId="254A52BC" w:rsidR="00AF248E" w:rsidRDefault="00AF248E" w:rsidP="003E02AF">
      <w:pPr>
        <w:pStyle w:val="Kop1"/>
      </w:pPr>
      <w:r>
        <w:t>Activiteitenlijst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1"/>
        <w:gridCol w:w="1979"/>
      </w:tblGrid>
      <w:tr w:rsidR="00253FF7" w:rsidRPr="00986392" w14:paraId="76B91303" w14:textId="77777777" w:rsidTr="00043B91">
        <w:trPr>
          <w:trHeight w:val="187"/>
        </w:trPr>
        <w:tc>
          <w:tcPr>
            <w:tcW w:w="3908" w:type="pct"/>
            <w:vAlign w:val="center"/>
          </w:tcPr>
          <w:p w14:paraId="4F459AB6" w14:textId="3E385E1F" w:rsidR="00253FF7" w:rsidRPr="00986392" w:rsidRDefault="00253FF7" w:rsidP="003E02AF">
            <w:pPr>
              <w:rPr>
                <w:b/>
                <w:bCs/>
              </w:rPr>
            </w:pPr>
            <w:r w:rsidRPr="00986392">
              <w:rPr>
                <w:b/>
                <w:bCs/>
              </w:rPr>
              <w:t>Activiteiten</w:t>
            </w:r>
          </w:p>
        </w:tc>
        <w:tc>
          <w:tcPr>
            <w:tcW w:w="1092" w:type="pct"/>
            <w:noWrap/>
            <w:vAlign w:val="center"/>
          </w:tcPr>
          <w:p w14:paraId="3C4D260A" w14:textId="7F57E8AF" w:rsidR="00253FF7" w:rsidRPr="00986392" w:rsidRDefault="00253FF7" w:rsidP="003E02AF">
            <w:pPr>
              <w:rPr>
                <w:b/>
                <w:bCs/>
              </w:rPr>
            </w:pPr>
            <w:r w:rsidRPr="00986392">
              <w:rPr>
                <w:b/>
                <w:bCs/>
              </w:rPr>
              <w:t>Leerplandoel</w:t>
            </w:r>
          </w:p>
        </w:tc>
      </w:tr>
      <w:tr w:rsidR="00483ECD" w:rsidRPr="00986392" w14:paraId="6521943E" w14:textId="77777777" w:rsidTr="00043B91">
        <w:trPr>
          <w:trHeight w:val="187"/>
        </w:trPr>
        <w:tc>
          <w:tcPr>
            <w:tcW w:w="3908" w:type="pct"/>
            <w:vAlign w:val="center"/>
          </w:tcPr>
          <w:p w14:paraId="435A843D" w14:textId="77777777" w:rsidR="00483ECD" w:rsidRPr="00986392" w:rsidRDefault="00483ECD" w:rsidP="003E02AF">
            <w:pPr>
              <w:rPr>
                <w:b/>
                <w:bCs/>
              </w:rPr>
            </w:pPr>
          </w:p>
        </w:tc>
        <w:tc>
          <w:tcPr>
            <w:tcW w:w="1092" w:type="pct"/>
            <w:noWrap/>
            <w:vAlign w:val="center"/>
          </w:tcPr>
          <w:p w14:paraId="028FE3C4" w14:textId="77777777" w:rsidR="00483ECD" w:rsidRPr="00986392" w:rsidRDefault="00483ECD" w:rsidP="003E02AF">
            <w:pPr>
              <w:rPr>
                <w:b/>
                <w:bCs/>
              </w:rPr>
            </w:pPr>
          </w:p>
        </w:tc>
      </w:tr>
      <w:tr w:rsidR="00D212F3" w:rsidRPr="00AF7B65" w14:paraId="4451A309" w14:textId="77777777" w:rsidTr="00732842">
        <w:trPr>
          <w:trHeight w:val="876"/>
        </w:trPr>
        <w:tc>
          <w:tcPr>
            <w:tcW w:w="3908" w:type="pct"/>
            <w:vAlign w:val="center"/>
          </w:tcPr>
          <w:p w14:paraId="550B7563" w14:textId="77777777" w:rsidR="00476487" w:rsidRDefault="00476487" w:rsidP="00476487">
            <w:pPr>
              <w:pStyle w:val="Opsomming1"/>
              <w:numPr>
                <w:ilvl w:val="0"/>
                <w:numId w:val="0"/>
              </w:numPr>
            </w:pPr>
            <w:r w:rsidRPr="00476487">
              <w:t xml:space="preserve">De leerling bereidt de productie voor zoals </w:t>
            </w:r>
          </w:p>
          <w:p w14:paraId="3BCB060E" w14:textId="2388A3A5" w:rsidR="00476487" w:rsidRDefault="00476487" w:rsidP="00476487">
            <w:pPr>
              <w:pStyle w:val="Opsomming1"/>
              <w:numPr>
                <w:ilvl w:val="0"/>
                <w:numId w:val="63"/>
              </w:numPr>
            </w:pPr>
            <w:r w:rsidRPr="00476487">
              <w:t>productiefiches en -voorschriften interpreteren</w:t>
            </w:r>
            <w:r>
              <w:t>;</w:t>
            </w:r>
          </w:p>
          <w:p w14:paraId="785CEA63" w14:textId="43487CBC" w:rsidR="00476487" w:rsidRDefault="00476487" w:rsidP="00476487">
            <w:pPr>
              <w:pStyle w:val="Opsomming1"/>
              <w:numPr>
                <w:ilvl w:val="0"/>
                <w:numId w:val="63"/>
              </w:numPr>
            </w:pPr>
            <w:r w:rsidRPr="00476487">
              <w:t>rekening houden met de verschillende fasen van het grafisch productieproces</w:t>
            </w:r>
            <w:r>
              <w:t>;</w:t>
            </w:r>
          </w:p>
          <w:p w14:paraId="1E9A0C63" w14:textId="74FBDBFF" w:rsidR="00D212F3" w:rsidRPr="005007C3" w:rsidRDefault="00476487" w:rsidP="00476487">
            <w:pPr>
              <w:pStyle w:val="Opsomming1"/>
              <w:numPr>
                <w:ilvl w:val="0"/>
                <w:numId w:val="63"/>
              </w:numPr>
            </w:pPr>
            <w:r>
              <w:t>d</w:t>
            </w:r>
            <w:r w:rsidRPr="00476487">
              <w:t>e gewenste vereisten detecteren.</w:t>
            </w:r>
          </w:p>
        </w:tc>
        <w:tc>
          <w:tcPr>
            <w:tcW w:w="1092" w:type="pct"/>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4"/>
            </w:tblGrid>
            <w:tr w:rsidR="00476487" w:rsidRPr="00476487" w14:paraId="2AA6F109" w14:textId="77777777">
              <w:trPr>
                <w:tblCellSpacing w:w="15" w:type="dxa"/>
              </w:trPr>
              <w:tc>
                <w:tcPr>
                  <w:tcW w:w="1144" w:type="dxa"/>
                  <w:vAlign w:val="center"/>
                  <w:hideMark/>
                </w:tcPr>
                <w:p w14:paraId="33965E28" w14:textId="77777777" w:rsidR="00476487" w:rsidRPr="00476487" w:rsidRDefault="00476487" w:rsidP="00476487">
                  <w:r w:rsidRPr="00476487">
                    <w:t>LPD 10, 11</w:t>
                  </w:r>
                </w:p>
              </w:tc>
            </w:tr>
          </w:tbl>
          <w:p w14:paraId="6179AB34" w14:textId="77777777" w:rsidR="00476487" w:rsidRPr="00476487" w:rsidRDefault="00476487" w:rsidP="00476487">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476487" w:rsidRPr="00476487" w14:paraId="7367A75C" w14:textId="77777777">
              <w:trPr>
                <w:tblCellSpacing w:w="15" w:type="dxa"/>
              </w:trPr>
              <w:tc>
                <w:tcPr>
                  <w:tcW w:w="36" w:type="dxa"/>
                  <w:vAlign w:val="center"/>
                  <w:hideMark/>
                </w:tcPr>
                <w:p w14:paraId="13A9C7EE" w14:textId="77777777" w:rsidR="00476487" w:rsidRPr="00476487" w:rsidRDefault="00476487" w:rsidP="00476487"/>
              </w:tc>
            </w:tr>
          </w:tbl>
          <w:p w14:paraId="16DA007E" w14:textId="37250885" w:rsidR="00D212F3" w:rsidRPr="00AF7B65" w:rsidRDefault="00D212F3" w:rsidP="003E02AF"/>
        </w:tc>
      </w:tr>
      <w:tr w:rsidR="00476487" w:rsidRPr="00AF7B65" w14:paraId="2401A991" w14:textId="77777777" w:rsidTr="00732842">
        <w:trPr>
          <w:trHeight w:val="876"/>
        </w:trPr>
        <w:tc>
          <w:tcPr>
            <w:tcW w:w="3908" w:type="pct"/>
            <w:vAlign w:val="center"/>
          </w:tcPr>
          <w:p w14:paraId="247C954B" w14:textId="77777777" w:rsidR="00476487" w:rsidRDefault="00476487" w:rsidP="00476487">
            <w:pPr>
              <w:pStyle w:val="Opsomming1"/>
              <w:numPr>
                <w:ilvl w:val="0"/>
                <w:numId w:val="0"/>
              </w:numPr>
            </w:pPr>
            <w:r w:rsidRPr="00476487">
              <w:t>De leerling registreert en rapporteert het productieproces zoals</w:t>
            </w:r>
          </w:p>
          <w:p w14:paraId="3FB9F18C" w14:textId="0091D92D" w:rsidR="00476487" w:rsidRDefault="00476487" w:rsidP="00476487">
            <w:pPr>
              <w:pStyle w:val="Opsomming1"/>
              <w:numPr>
                <w:ilvl w:val="0"/>
                <w:numId w:val="64"/>
              </w:numPr>
            </w:pPr>
            <w:r w:rsidRPr="00476487">
              <w:t>logboeken bijhouden</w:t>
            </w:r>
            <w:r>
              <w:t>;</w:t>
            </w:r>
          </w:p>
          <w:p w14:paraId="1A538785" w14:textId="208A18EF" w:rsidR="00476487" w:rsidRDefault="00476487" w:rsidP="00476487">
            <w:pPr>
              <w:pStyle w:val="Opsomming1"/>
              <w:numPr>
                <w:ilvl w:val="0"/>
                <w:numId w:val="64"/>
              </w:numPr>
            </w:pPr>
            <w:r w:rsidRPr="00476487">
              <w:t>rapporten maken met foto’s</w:t>
            </w:r>
            <w:r>
              <w:t>;</w:t>
            </w:r>
            <w:r w:rsidRPr="00476487">
              <w:t xml:space="preserve"> </w:t>
            </w:r>
          </w:p>
          <w:p w14:paraId="4DDC275B" w14:textId="5B745E53" w:rsidR="00476487" w:rsidRPr="00476487" w:rsidRDefault="00476487" w:rsidP="00476487">
            <w:pPr>
              <w:pStyle w:val="Opsomming1"/>
              <w:numPr>
                <w:ilvl w:val="0"/>
                <w:numId w:val="64"/>
              </w:numPr>
            </w:pPr>
            <w:r w:rsidRPr="00476487">
              <w:t>software gebruiken om de voortgang van projecten te volgen.</w:t>
            </w:r>
          </w:p>
        </w:tc>
        <w:tc>
          <w:tcPr>
            <w:tcW w:w="1092" w:type="pct"/>
            <w:noWrap/>
            <w:vAlign w:val="center"/>
          </w:tcPr>
          <w:p w14:paraId="11DE9B8A" w14:textId="2D381442" w:rsidR="00476487" w:rsidRPr="00476487" w:rsidRDefault="00476487" w:rsidP="00476487">
            <w:r w:rsidRPr="00476487">
              <w:t>LPD 12</w:t>
            </w:r>
          </w:p>
        </w:tc>
      </w:tr>
      <w:tr w:rsidR="00476487" w:rsidRPr="00AF7B65" w14:paraId="3394F46E" w14:textId="77777777" w:rsidTr="00FB0580">
        <w:trPr>
          <w:trHeight w:val="876"/>
        </w:trPr>
        <w:tc>
          <w:tcPr>
            <w:tcW w:w="3908" w:type="pct"/>
          </w:tcPr>
          <w:p w14:paraId="59A40ADE" w14:textId="77777777" w:rsidR="00476487" w:rsidRDefault="00476487" w:rsidP="00476487">
            <w:pPr>
              <w:pStyle w:val="Opsomming1"/>
              <w:numPr>
                <w:ilvl w:val="0"/>
                <w:numId w:val="0"/>
              </w:numPr>
            </w:pPr>
            <w:r w:rsidRPr="000C7D16">
              <w:t xml:space="preserve">maakt productieklare bestanden zoals </w:t>
            </w:r>
          </w:p>
          <w:p w14:paraId="7F1B97F5" w14:textId="76453F8D" w:rsidR="00476487" w:rsidRPr="00476487" w:rsidRDefault="00476487" w:rsidP="00476487">
            <w:pPr>
              <w:pStyle w:val="Opsomming1"/>
              <w:numPr>
                <w:ilvl w:val="0"/>
                <w:numId w:val="65"/>
              </w:numPr>
            </w:pPr>
            <w:r w:rsidRPr="000C7D16">
              <w:t>een bestand aanmaken dat gelezen kan worden door RIP-software of databeheersystemen, inclusief variabele data printing.</w:t>
            </w:r>
          </w:p>
        </w:tc>
        <w:tc>
          <w:tcPr>
            <w:tcW w:w="1092" w:type="pct"/>
            <w:noWrap/>
          </w:tcPr>
          <w:p w14:paraId="60A1A071" w14:textId="6E91C49E" w:rsidR="00476487" w:rsidRPr="00476487" w:rsidRDefault="00476487" w:rsidP="00476487">
            <w:r w:rsidRPr="000C7D16">
              <w:t>LPD 13</w:t>
            </w:r>
          </w:p>
        </w:tc>
      </w:tr>
      <w:tr w:rsidR="00476487" w:rsidRPr="00AF7B65" w14:paraId="0F430562" w14:textId="77777777" w:rsidTr="00FB0580">
        <w:trPr>
          <w:trHeight w:val="876"/>
        </w:trPr>
        <w:tc>
          <w:tcPr>
            <w:tcW w:w="3908" w:type="pct"/>
          </w:tcPr>
          <w:p w14:paraId="28CB520F" w14:textId="77777777" w:rsidR="00476487" w:rsidRDefault="00476487" w:rsidP="00476487">
            <w:pPr>
              <w:pStyle w:val="Opsomming1"/>
              <w:numPr>
                <w:ilvl w:val="0"/>
                <w:numId w:val="0"/>
              </w:numPr>
            </w:pPr>
            <w:r w:rsidRPr="000C7D16">
              <w:t xml:space="preserve">De leerling volgt de voorraad op en manipuleert drukdragers zoals </w:t>
            </w:r>
          </w:p>
          <w:p w14:paraId="4862BB9E" w14:textId="488360F3" w:rsidR="00476487" w:rsidRDefault="00476487" w:rsidP="00476487">
            <w:pPr>
              <w:pStyle w:val="Opsomming1"/>
              <w:numPr>
                <w:ilvl w:val="0"/>
                <w:numId w:val="65"/>
              </w:numPr>
            </w:pPr>
            <w:r w:rsidRPr="000C7D16">
              <w:t>stock controleren</w:t>
            </w:r>
            <w:r>
              <w:t>;</w:t>
            </w:r>
            <w:r w:rsidRPr="000C7D16">
              <w:t xml:space="preserve"> </w:t>
            </w:r>
          </w:p>
          <w:p w14:paraId="20E7C01F" w14:textId="5B74AA34" w:rsidR="00476487" w:rsidRDefault="00476487" w:rsidP="00476487">
            <w:pPr>
              <w:pStyle w:val="Opsomming1"/>
              <w:numPr>
                <w:ilvl w:val="0"/>
                <w:numId w:val="65"/>
              </w:numPr>
            </w:pPr>
            <w:r w:rsidRPr="000C7D16">
              <w:t>tekorten melden</w:t>
            </w:r>
            <w:r>
              <w:t>;</w:t>
            </w:r>
            <w:r w:rsidRPr="000C7D16">
              <w:t xml:space="preserve"> </w:t>
            </w:r>
          </w:p>
          <w:p w14:paraId="33586F88" w14:textId="3C85D7EB" w:rsidR="00476487" w:rsidRDefault="00476487" w:rsidP="00476487">
            <w:pPr>
              <w:pStyle w:val="Opsomming1"/>
              <w:numPr>
                <w:ilvl w:val="0"/>
                <w:numId w:val="65"/>
              </w:numPr>
            </w:pPr>
            <w:r w:rsidRPr="000C7D16">
              <w:t>drukdragers conditioneren</w:t>
            </w:r>
            <w:r>
              <w:t>;</w:t>
            </w:r>
            <w:r w:rsidRPr="000C7D16">
              <w:t xml:space="preserve"> </w:t>
            </w:r>
          </w:p>
          <w:p w14:paraId="1F0445D3" w14:textId="75C22027" w:rsidR="00476487" w:rsidRPr="00476487" w:rsidRDefault="00476487" w:rsidP="00476487">
            <w:pPr>
              <w:pStyle w:val="Opsomming1"/>
              <w:numPr>
                <w:ilvl w:val="0"/>
                <w:numId w:val="65"/>
              </w:numPr>
            </w:pPr>
            <w:r w:rsidRPr="000C7D16">
              <w:t>afwijkingen signaleren.</w:t>
            </w:r>
          </w:p>
        </w:tc>
        <w:tc>
          <w:tcPr>
            <w:tcW w:w="1092" w:type="pct"/>
            <w:noWrap/>
          </w:tcPr>
          <w:p w14:paraId="01F78201" w14:textId="10774349" w:rsidR="00476487" w:rsidRPr="00476487" w:rsidRDefault="00476487" w:rsidP="00476487">
            <w:r w:rsidRPr="000C7D16">
              <w:t>LPD 14, 15</w:t>
            </w:r>
          </w:p>
        </w:tc>
      </w:tr>
      <w:tr w:rsidR="00476487" w:rsidRPr="00AF7B65" w14:paraId="5A7EDFB3" w14:textId="77777777" w:rsidTr="00FB0580">
        <w:trPr>
          <w:trHeight w:val="876"/>
        </w:trPr>
        <w:tc>
          <w:tcPr>
            <w:tcW w:w="3908" w:type="pct"/>
          </w:tcPr>
          <w:p w14:paraId="59C79C8D" w14:textId="77777777" w:rsidR="00476487" w:rsidRDefault="00476487" w:rsidP="00476487">
            <w:pPr>
              <w:pStyle w:val="Opsomming1"/>
              <w:numPr>
                <w:ilvl w:val="0"/>
                <w:numId w:val="0"/>
              </w:numPr>
            </w:pPr>
            <w:r w:rsidRPr="000C7D16">
              <w:t xml:space="preserve">De leerling bereidt digitale bestanden voor zoals </w:t>
            </w:r>
          </w:p>
          <w:p w14:paraId="2F81C182" w14:textId="732B28C2" w:rsidR="00476487" w:rsidRPr="00476487" w:rsidRDefault="00476487" w:rsidP="00476487">
            <w:pPr>
              <w:pStyle w:val="Opsomming1"/>
              <w:numPr>
                <w:ilvl w:val="0"/>
                <w:numId w:val="66"/>
              </w:numPr>
            </w:pPr>
            <w:r w:rsidRPr="000C7D16">
              <w:t>bestanden verwerken met eenvoudige impositietools en deze correct inladen in de workflow.</w:t>
            </w:r>
          </w:p>
        </w:tc>
        <w:tc>
          <w:tcPr>
            <w:tcW w:w="1092" w:type="pct"/>
            <w:noWrap/>
          </w:tcPr>
          <w:p w14:paraId="1FE976CA" w14:textId="6D776A66" w:rsidR="00476487" w:rsidRPr="00476487" w:rsidRDefault="00476487" w:rsidP="00476487">
            <w:r w:rsidRPr="000C7D16">
              <w:t>LPD 16</w:t>
            </w:r>
          </w:p>
        </w:tc>
      </w:tr>
      <w:tr w:rsidR="00476487" w:rsidRPr="00AF7B65" w14:paraId="7F338B4B" w14:textId="77777777" w:rsidTr="00FB0580">
        <w:trPr>
          <w:trHeight w:val="876"/>
        </w:trPr>
        <w:tc>
          <w:tcPr>
            <w:tcW w:w="3908" w:type="pct"/>
          </w:tcPr>
          <w:p w14:paraId="5EB10E9D" w14:textId="77777777" w:rsidR="00476487" w:rsidRDefault="00476487" w:rsidP="00476487">
            <w:pPr>
              <w:pStyle w:val="Opsomming1"/>
              <w:numPr>
                <w:ilvl w:val="0"/>
                <w:numId w:val="0"/>
              </w:numPr>
            </w:pPr>
            <w:r w:rsidRPr="000C7D16">
              <w:t xml:space="preserve">De leerling stelt een digitale drukmachine in en maakt testprints zoals </w:t>
            </w:r>
          </w:p>
          <w:p w14:paraId="1F917F2A" w14:textId="0ED80D4E" w:rsidR="00476487" w:rsidRDefault="00476487" w:rsidP="00476487">
            <w:pPr>
              <w:pStyle w:val="Opsomming1"/>
              <w:numPr>
                <w:ilvl w:val="0"/>
                <w:numId w:val="66"/>
              </w:numPr>
            </w:pPr>
            <w:r w:rsidRPr="000C7D16">
              <w:t>de machine in- en omstellen</w:t>
            </w:r>
            <w:r>
              <w:t>;</w:t>
            </w:r>
          </w:p>
          <w:p w14:paraId="6E3F573F" w14:textId="5A8AF2CD" w:rsidR="00476487" w:rsidRPr="00476487" w:rsidRDefault="00476487" w:rsidP="00476487">
            <w:pPr>
              <w:pStyle w:val="Opsomming1"/>
              <w:numPr>
                <w:ilvl w:val="0"/>
                <w:numId w:val="66"/>
              </w:numPr>
            </w:pPr>
            <w:r w:rsidRPr="000C7D16">
              <w:t>een eerste testprint uitvoeren, beoordelen en indien nodig bijsturen.</w:t>
            </w:r>
          </w:p>
        </w:tc>
        <w:tc>
          <w:tcPr>
            <w:tcW w:w="1092" w:type="pct"/>
            <w:noWrap/>
          </w:tcPr>
          <w:p w14:paraId="0F02F311" w14:textId="57ECE385" w:rsidR="00476487" w:rsidRPr="00476487" w:rsidRDefault="00476487" w:rsidP="00476487">
            <w:r w:rsidRPr="000C7D16">
              <w:t>LPD 17, 18</w:t>
            </w:r>
          </w:p>
        </w:tc>
      </w:tr>
      <w:tr w:rsidR="00476487" w:rsidRPr="00AF7B65" w14:paraId="6355A33E" w14:textId="77777777" w:rsidTr="00FB0580">
        <w:trPr>
          <w:trHeight w:val="876"/>
        </w:trPr>
        <w:tc>
          <w:tcPr>
            <w:tcW w:w="3908" w:type="pct"/>
          </w:tcPr>
          <w:p w14:paraId="6EC6FFCB" w14:textId="77777777" w:rsidR="00476487" w:rsidRDefault="00476487" w:rsidP="00476487">
            <w:pPr>
              <w:pStyle w:val="Opsomming1"/>
              <w:numPr>
                <w:ilvl w:val="0"/>
                <w:numId w:val="0"/>
              </w:numPr>
            </w:pPr>
            <w:r w:rsidRPr="000C7D16">
              <w:t xml:space="preserve">De leerling werkt producten af en verzendklaar zoals </w:t>
            </w:r>
          </w:p>
          <w:p w14:paraId="69103423" w14:textId="11832249" w:rsidR="00476487" w:rsidRPr="00476487" w:rsidRDefault="00476487" w:rsidP="00476487">
            <w:pPr>
              <w:pStyle w:val="Opsomming1"/>
              <w:numPr>
                <w:ilvl w:val="0"/>
                <w:numId w:val="67"/>
              </w:numPr>
            </w:pPr>
            <w:r w:rsidRPr="000C7D16">
              <w:t>snijden, lamineren, vouwen of nieten en verpakkingstechnieken toepassen conform verzendingsvoorschriften.</w:t>
            </w:r>
          </w:p>
        </w:tc>
        <w:tc>
          <w:tcPr>
            <w:tcW w:w="1092" w:type="pct"/>
            <w:noWrap/>
          </w:tcPr>
          <w:p w14:paraId="2DAD1043" w14:textId="0C0D8ADE" w:rsidR="00476487" w:rsidRPr="00476487" w:rsidRDefault="00476487" w:rsidP="00476487">
            <w:r w:rsidRPr="000C7D16">
              <w:t>LPD 20, 21</w:t>
            </w:r>
          </w:p>
        </w:tc>
      </w:tr>
      <w:tr w:rsidR="00476487" w:rsidRPr="00AF7B65" w14:paraId="1756D890" w14:textId="77777777" w:rsidTr="00FB0580">
        <w:trPr>
          <w:trHeight w:val="876"/>
        </w:trPr>
        <w:tc>
          <w:tcPr>
            <w:tcW w:w="3908" w:type="pct"/>
          </w:tcPr>
          <w:p w14:paraId="307E497D" w14:textId="77777777" w:rsidR="00476487" w:rsidRDefault="00476487" w:rsidP="00476487">
            <w:pPr>
              <w:pStyle w:val="Opsomming1"/>
              <w:numPr>
                <w:ilvl w:val="0"/>
                <w:numId w:val="0"/>
              </w:numPr>
            </w:pPr>
            <w:r w:rsidRPr="000C7D16">
              <w:t xml:space="preserve">De leerling bewaakt de kwaliteit van het productieproces zoals </w:t>
            </w:r>
          </w:p>
          <w:p w14:paraId="4C7BEC04" w14:textId="3ED7D10B" w:rsidR="00476487" w:rsidRDefault="00476487" w:rsidP="00476487">
            <w:pPr>
              <w:pStyle w:val="Opsomming1"/>
              <w:numPr>
                <w:ilvl w:val="0"/>
                <w:numId w:val="67"/>
              </w:numPr>
            </w:pPr>
            <w:r w:rsidRPr="000C7D16">
              <w:t>storingen lokaliseren en oplossen</w:t>
            </w:r>
            <w:r>
              <w:t>;</w:t>
            </w:r>
            <w:r w:rsidRPr="000C7D16">
              <w:t xml:space="preserve"> </w:t>
            </w:r>
          </w:p>
          <w:p w14:paraId="0ADD55B5" w14:textId="39D2BA32" w:rsidR="00476487" w:rsidRDefault="00476487" w:rsidP="00476487">
            <w:pPr>
              <w:pStyle w:val="Opsomming1"/>
              <w:numPr>
                <w:ilvl w:val="0"/>
                <w:numId w:val="67"/>
              </w:numPr>
            </w:pPr>
            <w:r w:rsidRPr="000C7D16">
              <w:t>een (geautomatiseerd) proces bijsturen</w:t>
            </w:r>
            <w:r>
              <w:t>;</w:t>
            </w:r>
            <w:r w:rsidRPr="000C7D16">
              <w:t xml:space="preserve"> </w:t>
            </w:r>
          </w:p>
          <w:p w14:paraId="49BC8835" w14:textId="491A23D4" w:rsidR="00476487" w:rsidRPr="00476487" w:rsidRDefault="00476487" w:rsidP="00476487">
            <w:pPr>
              <w:pStyle w:val="Opsomming1"/>
              <w:numPr>
                <w:ilvl w:val="0"/>
                <w:numId w:val="67"/>
              </w:numPr>
            </w:pPr>
            <w:r w:rsidRPr="000C7D16">
              <w:t>kwaliteitscontroles uitvoeren met colour management en kalibratie.</w:t>
            </w:r>
          </w:p>
        </w:tc>
        <w:tc>
          <w:tcPr>
            <w:tcW w:w="1092" w:type="pct"/>
            <w:noWrap/>
          </w:tcPr>
          <w:p w14:paraId="60C2417A" w14:textId="3C5C89AA" w:rsidR="00476487" w:rsidRPr="00476487" w:rsidRDefault="00476487" w:rsidP="00476487">
            <w:r w:rsidRPr="000C7D16">
              <w:t>LPD 23, 24, 25</w:t>
            </w:r>
          </w:p>
        </w:tc>
      </w:tr>
    </w:tbl>
    <w:p w14:paraId="40D8D574" w14:textId="77777777" w:rsidR="005D2BE7" w:rsidRPr="007A050C" w:rsidRDefault="005D2BE7" w:rsidP="003E02AF"/>
    <w:p w14:paraId="1DA7F22C" w14:textId="55A54053" w:rsidR="004A4CDF" w:rsidRDefault="001644B2" w:rsidP="003E02AF">
      <w:r w:rsidRPr="001644B2">
        <w:br/>
      </w:r>
      <w:r w:rsidRPr="001644B2">
        <w:br/>
      </w:r>
    </w:p>
    <w:p w14:paraId="3C5F68C5" w14:textId="77777777" w:rsidR="00D46822" w:rsidRDefault="00D46822" w:rsidP="003E02AF"/>
    <w:sectPr w:rsidR="00D46822" w:rsidSect="00D3270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6775C" w14:textId="77777777" w:rsidR="00B414EE" w:rsidRDefault="00B414EE" w:rsidP="003E02AF">
      <w:r>
        <w:separator/>
      </w:r>
    </w:p>
  </w:endnote>
  <w:endnote w:type="continuationSeparator" w:id="0">
    <w:p w14:paraId="49A72191" w14:textId="77777777" w:rsidR="00B414EE" w:rsidRDefault="00B414EE" w:rsidP="003E02AF">
      <w:r>
        <w:continuationSeparator/>
      </w:r>
    </w:p>
  </w:endnote>
  <w:endnote w:type="continuationNotice" w:id="1">
    <w:p w14:paraId="7063796E" w14:textId="77777777" w:rsidR="00B414EE" w:rsidRDefault="00B414EE" w:rsidP="003E0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2D1E2" w14:textId="77777777" w:rsidR="00742BE1" w:rsidRPr="00005053" w:rsidRDefault="00742BE1" w:rsidP="003E02AF">
    <w:pPr>
      <w:pStyle w:val="Voettekst"/>
    </w:pPr>
    <w:r w:rsidRPr="002267F6">
      <w:fldChar w:fldCharType="begin"/>
    </w:r>
    <w:r w:rsidRPr="002267F6">
      <w:instrText>PAGE  \* Arabic  \* MERGEFORMAT</w:instrText>
    </w:r>
    <w:r w:rsidRPr="002267F6">
      <w:fldChar w:fldCharType="separate"/>
    </w:r>
    <w:r w:rsidR="00CA1BF4" w:rsidRPr="00CA1BF4">
      <w:rPr>
        <w:noProof/>
        <w:lang w:val="nl-NL"/>
      </w:rPr>
      <w:t>2</w:t>
    </w:r>
    <w:r w:rsidRPr="002267F6">
      <w:fldChar w:fldCharType="end"/>
    </w:r>
    <w:r w:rsidRPr="002267F6">
      <w:rPr>
        <w:lang w:val="nl-NL"/>
      </w:rPr>
      <w:t xml:space="preserve"> van </w:t>
    </w:r>
    <w:fldSimple w:instr="NUMPAGES  \* Arabic  \* MERGEFORMAT">
      <w:r w:rsidR="00CA1BF4" w:rsidRPr="00CA1BF4">
        <w:rPr>
          <w:noProof/>
          <w:lang w:val="nl-NL"/>
        </w:rPr>
        <w:t>2</w:t>
      </w:r>
    </w:fldSimple>
    <w:r w:rsidRPr="002267F6">
      <w:tab/>
    </w:r>
    <w:r>
      <w:fldChar w:fldCharType="begin"/>
    </w:r>
    <w:r>
      <w:instrText xml:space="preserve"> STYLEREF  </w:instrText>
    </w:r>
    <w:r w:rsidR="00737230">
      <w:instrText>"Titel</w:instrText>
    </w:r>
    <w:r w:rsidR="00982889">
      <w:instrText>"</w:instrText>
    </w:r>
    <w:r>
      <w:instrText xml:space="preserve">  \* MERGEFORMAT </w:instrText>
    </w:r>
    <w:r>
      <w:fldChar w:fldCharType="separate"/>
    </w:r>
    <w:r w:rsidR="004922E7" w:rsidRPr="004922E7">
      <w:rPr>
        <w:bCs/>
        <w:noProof/>
        <w:lang w:val="nl-NL"/>
      </w:rPr>
      <w:t>Titel</w:t>
    </w:r>
    <w:r>
      <w:fldChar w:fldCharType="end"/>
    </w:r>
    <w:r w:rsidRPr="002267F6">
      <w:tab/>
    </w:r>
    <w:r>
      <w:fldChar w:fldCharType="begin"/>
    </w:r>
    <w:r w:rsidR="00737230">
      <w:instrText xml:space="preserve"> STYLEREF  Datumdocument</w:instrText>
    </w:r>
    <w:r>
      <w:instrText xml:space="preserve">  \* MERGEFORMAT </w:instrText>
    </w:r>
    <w:r>
      <w:fldChar w:fldCharType="separate"/>
    </w:r>
    <w:r w:rsidR="004922E7" w:rsidRPr="004922E7">
      <w:rPr>
        <w:bCs/>
        <w:noProof/>
        <w:lang w:val="nl-NL"/>
      </w:rPr>
      <w:t>jjjj-mm-dd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06650" w14:textId="550F5CC1" w:rsidR="00742BE1" w:rsidRPr="00156BF7" w:rsidRDefault="00571AF6" w:rsidP="003E02AF">
    <w:pPr>
      <w:pStyle w:val="Voettekst"/>
    </w:pPr>
    <w:r w:rsidRPr="002267F6">
      <w:rPr>
        <w:noProof/>
      </w:rPr>
      <w:drawing>
        <wp:anchor distT="0" distB="0" distL="114300" distR="114300" simplePos="0" relativeHeight="251660289" behindDoc="1" locked="0" layoutInCell="1" allowOverlap="1" wp14:anchorId="6800A9A3" wp14:editId="7C78BF88">
          <wp:simplePos x="0" y="0"/>
          <wp:positionH relativeFrom="column">
            <wp:posOffset>0</wp:posOffset>
          </wp:positionH>
          <wp:positionV relativeFrom="page">
            <wp:posOffset>10024110</wp:posOffset>
          </wp:positionV>
          <wp:extent cx="900000" cy="351000"/>
          <wp:effectExtent l="0" t="0" r="0" b="0"/>
          <wp:wrapNone/>
          <wp:docPr id="1196856674" name="Afbeelding 119685667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7F6">
      <w:rPr>
        <w:b/>
      </w:rPr>
      <w:tab/>
    </w:r>
    <w:r w:rsidR="00732842">
      <w:rPr>
        <w:noProof/>
      </w:rPr>
      <w:t>VII-</w:t>
    </w:r>
    <w:r w:rsidR="003E1BB2">
      <w:rPr>
        <w:noProof/>
      </w:rPr>
      <w:t>ODD</w:t>
    </w:r>
    <w:r w:rsidR="00732842">
      <w:t xml:space="preserve"> (september 25)</w:t>
    </w:r>
    <w:r w:rsidRPr="002267F6">
      <w:rPr>
        <w:b/>
      </w:rPr>
      <w:tab/>
    </w:r>
    <w:r w:rsidRPr="00156BF7">
      <w:fldChar w:fldCharType="begin"/>
    </w:r>
    <w:r w:rsidRPr="00156BF7">
      <w:instrText>PAGE   \* MERGEFORMAT</w:instrText>
    </w:r>
    <w:r w:rsidRPr="00156BF7">
      <w:fldChar w:fldCharType="separate"/>
    </w:r>
    <w:r>
      <w:t>2</w:t>
    </w:r>
    <w:r w:rsidRPr="00156BF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4BCF" w14:textId="6847D183" w:rsidR="00742BE1" w:rsidRPr="00245A17" w:rsidRDefault="00732842" w:rsidP="003E02AF">
    <w:pPr>
      <w:pStyle w:val="Voettekst"/>
    </w:pPr>
    <w:r>
      <w:rPr>
        <w:noProof/>
      </w:rPr>
      <w:t>VII</w:t>
    </w:r>
    <w:r w:rsidR="006121A4">
      <w:rPr>
        <w:noProof/>
      </w:rPr>
      <w:t>-</w:t>
    </w:r>
    <w:r w:rsidR="003E1BB2">
      <w:rPr>
        <w:noProof/>
      </w:rPr>
      <w:t>ODD</w:t>
    </w:r>
    <w:r w:rsidR="0046312A">
      <w:t xml:space="preserve"> (</w:t>
    </w:r>
    <w:r>
      <w:t>september 25</w:t>
    </w:r>
    <w:r w:rsidR="0046312A">
      <w:t>)</w:t>
    </w:r>
    <w:r w:rsidR="00742BE1" w:rsidRPr="002267F6">
      <w:rPr>
        <w:b/>
      </w:rPr>
      <w:tab/>
    </w:r>
    <w:r w:rsidR="00156BF7" w:rsidRPr="00156BF7">
      <w:fldChar w:fldCharType="begin"/>
    </w:r>
    <w:r w:rsidR="00156BF7" w:rsidRPr="00156BF7">
      <w:instrText>PAGE   \* MERGEFORMAT</w:instrText>
    </w:r>
    <w:r w:rsidR="00156BF7" w:rsidRPr="00156BF7">
      <w:fldChar w:fldCharType="separate"/>
    </w:r>
    <w:r w:rsidR="00156BF7" w:rsidRPr="00156BF7">
      <w:rPr>
        <w:lang w:val="nl-NL"/>
      </w:rPr>
      <w:t>1</w:t>
    </w:r>
    <w:r w:rsidR="00156BF7" w:rsidRPr="00156BF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92E49" w14:textId="77777777" w:rsidR="00B414EE" w:rsidRDefault="00B414EE" w:rsidP="003E02AF">
      <w:r>
        <w:separator/>
      </w:r>
    </w:p>
  </w:footnote>
  <w:footnote w:type="continuationSeparator" w:id="0">
    <w:p w14:paraId="35D45F7E" w14:textId="77777777" w:rsidR="00B414EE" w:rsidRDefault="00B414EE" w:rsidP="003E02AF">
      <w:r>
        <w:continuationSeparator/>
      </w:r>
    </w:p>
    <w:p w14:paraId="2F6030D4" w14:textId="77777777" w:rsidR="00B414EE" w:rsidRDefault="00B414EE" w:rsidP="003E02AF"/>
    <w:p w14:paraId="183DF681" w14:textId="77777777" w:rsidR="00B414EE" w:rsidRDefault="00B414EE" w:rsidP="003E02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84990" w14:textId="77777777" w:rsidR="003E1BB2" w:rsidRDefault="003E1B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9B1CE" w14:textId="77777777" w:rsidR="003E1BB2" w:rsidRDefault="003E1B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ED734" w14:textId="77777777" w:rsidR="003E1BB2" w:rsidRDefault="003E1B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334B"/>
    <w:multiLevelType w:val="hybridMultilevel"/>
    <w:tmpl w:val="FE7EE3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9665035"/>
    <w:multiLevelType w:val="hybridMultilevel"/>
    <w:tmpl w:val="7DDC07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A5916B7"/>
    <w:multiLevelType w:val="hybridMultilevel"/>
    <w:tmpl w:val="1C4CDE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13C4B0A"/>
    <w:multiLevelType w:val="hybridMultilevel"/>
    <w:tmpl w:val="FF24C9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AF093A"/>
    <w:multiLevelType w:val="multilevel"/>
    <w:tmpl w:val="549C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9A33ED"/>
    <w:multiLevelType w:val="hybridMultilevel"/>
    <w:tmpl w:val="F9EC79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4BF09A6"/>
    <w:multiLevelType w:val="hybridMultilevel"/>
    <w:tmpl w:val="B492CE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AFC64B6"/>
    <w:multiLevelType w:val="multilevel"/>
    <w:tmpl w:val="CBF4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FA5EE1"/>
    <w:multiLevelType w:val="multilevel"/>
    <w:tmpl w:val="41163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5F13D22"/>
    <w:multiLevelType w:val="hybridMultilevel"/>
    <w:tmpl w:val="121645D8"/>
    <w:lvl w:ilvl="0" w:tplc="AE4416D4">
      <w:numFmt w:val="bullet"/>
      <w:lvlText w:val="-"/>
      <w:lvlJc w:val="left"/>
      <w:pPr>
        <w:ind w:left="720" w:hanging="360"/>
      </w:pPr>
      <w:rPr>
        <w:rFonts w:ascii="Roboto" w:eastAsia="Times New Roman" w:hAnsi="Roboto"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7F05D47"/>
    <w:multiLevelType w:val="multilevel"/>
    <w:tmpl w:val="71B23FE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5" w15:restartNumberingAfterBreak="0">
    <w:nsid w:val="2A9845AD"/>
    <w:multiLevelType w:val="hybridMultilevel"/>
    <w:tmpl w:val="A288DA3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15:restartNumberingAfterBreak="0">
    <w:nsid w:val="2D8F7468"/>
    <w:multiLevelType w:val="hybridMultilevel"/>
    <w:tmpl w:val="2D36BA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E744740"/>
    <w:multiLevelType w:val="hybridMultilevel"/>
    <w:tmpl w:val="26DC0F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F6C6F69"/>
    <w:multiLevelType w:val="hybridMultilevel"/>
    <w:tmpl w:val="7D4421D8"/>
    <w:lvl w:ilvl="0" w:tplc="B262CED2">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F75524A"/>
    <w:multiLevelType w:val="hybridMultilevel"/>
    <w:tmpl w:val="0388C61C"/>
    <w:lvl w:ilvl="0" w:tplc="AE4416D4">
      <w:numFmt w:val="bullet"/>
      <w:lvlText w:val="-"/>
      <w:lvlJc w:val="left"/>
      <w:pPr>
        <w:ind w:left="720" w:hanging="360"/>
      </w:pPr>
      <w:rPr>
        <w:rFonts w:ascii="Roboto" w:eastAsia="Times New Roman" w:hAnsi="Roboto"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FA63C20"/>
    <w:multiLevelType w:val="multilevel"/>
    <w:tmpl w:val="F9DCF5EA"/>
    <w:lvl w:ilvl="0">
      <w:start w:val="1"/>
      <w:numFmt w:val="bullet"/>
      <w:lvlText w:val=""/>
      <w:lvlJc w:val="left"/>
      <w:pPr>
        <w:ind w:left="737" w:hanging="737"/>
      </w:pPr>
      <w:rPr>
        <w:rFonts w:ascii="Symbol" w:hAnsi="Symbol"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21" w15:restartNumberingAfterBreak="0">
    <w:nsid w:val="2FD37AF6"/>
    <w:multiLevelType w:val="hybridMultilevel"/>
    <w:tmpl w:val="19B8FB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0E574AB"/>
    <w:multiLevelType w:val="multilevel"/>
    <w:tmpl w:val="EE98FBC6"/>
    <w:lvl w:ilvl="0">
      <w:numFmt w:val="bullet"/>
      <w:lvlText w:val=""/>
      <w:lvlJc w:val="left"/>
      <w:pPr>
        <w:tabs>
          <w:tab w:val="num" w:pos="720"/>
        </w:tabs>
        <w:ind w:left="720" w:hanging="360"/>
      </w:pPr>
      <w:rPr>
        <w:rFonts w:ascii="Wingdings" w:eastAsiaTheme="minorHAnsi" w:hAnsi="Wingdings" w:cstheme="minorBidi"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485AE1"/>
    <w:multiLevelType w:val="hybridMultilevel"/>
    <w:tmpl w:val="774AEE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19E393E"/>
    <w:multiLevelType w:val="hybridMultilevel"/>
    <w:tmpl w:val="7026020A"/>
    <w:lvl w:ilvl="0" w:tplc="1ED89C02">
      <w:start w:val="3"/>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85A0119"/>
    <w:multiLevelType w:val="hybridMultilevel"/>
    <w:tmpl w:val="83EEA7D6"/>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26" w15:restartNumberingAfterBreak="0">
    <w:nsid w:val="389E4CA1"/>
    <w:multiLevelType w:val="multilevel"/>
    <w:tmpl w:val="14BC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B53146"/>
    <w:multiLevelType w:val="multilevel"/>
    <w:tmpl w:val="56AC6C82"/>
    <w:lvl w:ilvl="0">
      <w:start w:val="1"/>
      <w:numFmt w:val="decimal"/>
      <w:lvlText w:val="%1."/>
      <w:lvlJc w:val="left"/>
      <w:pPr>
        <w:tabs>
          <w:tab w:val="num" w:pos="720"/>
        </w:tabs>
        <w:ind w:left="720" w:hanging="360"/>
      </w:pPr>
    </w:lvl>
    <w:lvl w:ilvl="1">
      <w:numFmt w:val="bullet"/>
      <w:lvlText w:val=""/>
      <w:lvlJc w:val="left"/>
      <w:pPr>
        <w:ind w:left="1440" w:hanging="360"/>
      </w:pPr>
      <w:rPr>
        <w:rFonts w:ascii="Wingdings" w:eastAsiaTheme="minorHAnsi" w:hAnsi="Wingdings" w:cstheme="minorBidi" w:hint="default"/>
      </w:rPr>
    </w:lvl>
    <w:lvl w:ilvl="2">
      <w:start w:val="1"/>
      <w:numFmt w:val="decimal"/>
      <w:lvlText w:val="%3."/>
      <w:lvlJc w:val="left"/>
      <w:pPr>
        <w:tabs>
          <w:tab w:val="num" w:pos="2160"/>
        </w:tabs>
        <w:ind w:left="2160" w:hanging="360"/>
      </w:pPr>
    </w:lvl>
    <w:lvl w:ilvl="3">
      <w:numFmt w:val="bullet"/>
      <w:lvlText w:val=""/>
      <w:lvlJc w:val="left"/>
      <w:pPr>
        <w:ind w:left="360" w:hanging="360"/>
      </w:pPr>
      <w:rPr>
        <w:rFonts w:ascii="Wingdings" w:eastAsiaTheme="minorHAnsi" w:hAnsi="Wingdings" w:cstheme="minorBidi" w:hint="default"/>
      </w:rPr>
    </w:lvl>
    <w:lvl w:ilvl="4">
      <w:numFmt w:val="bullet"/>
      <w:lvlText w:val=""/>
      <w:lvlJc w:val="left"/>
      <w:pPr>
        <w:ind w:left="360" w:hanging="360"/>
      </w:pPr>
      <w:rPr>
        <w:rFonts w:ascii="Wingdings" w:eastAsiaTheme="minorHAnsi" w:hAnsi="Wingdings" w:cstheme="minorBidi" w:hint="default"/>
      </w:rPr>
    </w:lvl>
    <w:lvl w:ilvl="5">
      <w:numFmt w:val="bullet"/>
      <w:lvlText w:val=""/>
      <w:lvlJc w:val="left"/>
      <w:pPr>
        <w:ind w:left="360" w:hanging="360"/>
      </w:pPr>
      <w:rPr>
        <w:rFonts w:ascii="Wingdings" w:eastAsiaTheme="minorHAnsi" w:hAnsi="Wingdings" w:cstheme="minorBidi"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A175016"/>
    <w:multiLevelType w:val="hybridMultilevel"/>
    <w:tmpl w:val="2338731E"/>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29" w15:restartNumberingAfterBreak="0">
    <w:nsid w:val="3D290DD8"/>
    <w:multiLevelType w:val="hybridMultilevel"/>
    <w:tmpl w:val="3EBCFE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3D483005"/>
    <w:multiLevelType w:val="hybridMultilevel"/>
    <w:tmpl w:val="BAB68F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3D714EAF"/>
    <w:multiLevelType w:val="multilevel"/>
    <w:tmpl w:val="A6B0162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32" w15:restartNumberingAfterBreak="0">
    <w:nsid w:val="3FE14A9E"/>
    <w:multiLevelType w:val="multilevel"/>
    <w:tmpl w:val="8DBE3AC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33" w15:restartNumberingAfterBreak="0">
    <w:nsid w:val="406F3566"/>
    <w:multiLevelType w:val="hybridMultilevel"/>
    <w:tmpl w:val="8940E6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4276659B"/>
    <w:multiLevelType w:val="multilevel"/>
    <w:tmpl w:val="F9DCF5EA"/>
    <w:lvl w:ilvl="0">
      <w:start w:val="1"/>
      <w:numFmt w:val="bullet"/>
      <w:lvlText w:val=""/>
      <w:lvlJc w:val="left"/>
      <w:pPr>
        <w:ind w:left="737" w:hanging="737"/>
      </w:pPr>
      <w:rPr>
        <w:rFonts w:ascii="Symbol" w:hAnsi="Symbol"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36" w15:restartNumberingAfterBreak="0">
    <w:nsid w:val="44525280"/>
    <w:multiLevelType w:val="multilevel"/>
    <w:tmpl w:val="8C14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4A8161E"/>
    <w:multiLevelType w:val="multilevel"/>
    <w:tmpl w:val="64E6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9" w15:restartNumberingAfterBreak="0">
    <w:nsid w:val="45354FEE"/>
    <w:multiLevelType w:val="multilevel"/>
    <w:tmpl w:val="3FBC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63E7784"/>
    <w:multiLevelType w:val="multilevel"/>
    <w:tmpl w:val="8AEE722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41"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42" w15:restartNumberingAfterBreak="0">
    <w:nsid w:val="4BD143B2"/>
    <w:multiLevelType w:val="multilevel"/>
    <w:tmpl w:val="69F0B1A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43" w15:restartNumberingAfterBreak="0">
    <w:nsid w:val="545E6604"/>
    <w:multiLevelType w:val="multilevel"/>
    <w:tmpl w:val="F9DCF5EA"/>
    <w:lvl w:ilvl="0">
      <w:start w:val="1"/>
      <w:numFmt w:val="bullet"/>
      <w:lvlText w:val=""/>
      <w:lvlJc w:val="left"/>
      <w:pPr>
        <w:ind w:left="737" w:hanging="737"/>
      </w:pPr>
      <w:rPr>
        <w:rFonts w:ascii="Symbol" w:hAnsi="Symbol"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44" w15:restartNumberingAfterBreak="0">
    <w:nsid w:val="58CA07E6"/>
    <w:multiLevelType w:val="hybridMultilevel"/>
    <w:tmpl w:val="7B5040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5B190AC7"/>
    <w:multiLevelType w:val="hybridMultilevel"/>
    <w:tmpl w:val="572EF694"/>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46" w15:restartNumberingAfterBreak="0">
    <w:nsid w:val="5D4747F6"/>
    <w:multiLevelType w:val="hybridMultilevel"/>
    <w:tmpl w:val="BF9684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5F4777B6"/>
    <w:multiLevelType w:val="hybridMultilevel"/>
    <w:tmpl w:val="9D7E7F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63E87650"/>
    <w:multiLevelType w:val="multilevel"/>
    <w:tmpl w:val="5BDE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4FC5C7F"/>
    <w:multiLevelType w:val="hybridMultilevel"/>
    <w:tmpl w:val="62F00442"/>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51"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69BF2319"/>
    <w:multiLevelType w:val="multilevel"/>
    <w:tmpl w:val="7E44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A6A384D"/>
    <w:multiLevelType w:val="hybridMultilevel"/>
    <w:tmpl w:val="2912E0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15:restartNumberingAfterBreak="0">
    <w:nsid w:val="6B5B50D4"/>
    <w:multiLevelType w:val="multilevel"/>
    <w:tmpl w:val="F9DCF5EA"/>
    <w:lvl w:ilvl="0">
      <w:start w:val="1"/>
      <w:numFmt w:val="bullet"/>
      <w:lvlText w:val=""/>
      <w:lvlJc w:val="left"/>
      <w:pPr>
        <w:ind w:left="737" w:hanging="737"/>
      </w:pPr>
      <w:rPr>
        <w:rFonts w:ascii="Symbol" w:hAnsi="Symbol"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55" w15:restartNumberingAfterBreak="0">
    <w:nsid w:val="725153D1"/>
    <w:multiLevelType w:val="hybridMultilevel"/>
    <w:tmpl w:val="9C8ACF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6"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7" w15:restartNumberingAfterBreak="0">
    <w:nsid w:val="77F4239D"/>
    <w:multiLevelType w:val="hybridMultilevel"/>
    <w:tmpl w:val="EFD8C5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15:restartNumberingAfterBreak="0">
    <w:nsid w:val="7C785BBD"/>
    <w:multiLevelType w:val="multilevel"/>
    <w:tmpl w:val="4B56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8713209">
    <w:abstractNumId w:val="41"/>
  </w:num>
  <w:num w:numId="2" w16cid:durableId="2085225797">
    <w:abstractNumId w:val="41"/>
  </w:num>
  <w:num w:numId="3" w16cid:durableId="210112520">
    <w:abstractNumId w:val="9"/>
  </w:num>
  <w:num w:numId="4" w16cid:durableId="2146391007">
    <w:abstractNumId w:val="41"/>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41"/>
  </w:num>
  <w:num w:numId="6" w16cid:durableId="287706536">
    <w:abstractNumId w:val="18"/>
  </w:num>
  <w:num w:numId="7" w16cid:durableId="2057389921">
    <w:abstractNumId w:val="48"/>
  </w:num>
  <w:num w:numId="8" w16cid:durableId="175048375">
    <w:abstractNumId w:val="38"/>
  </w:num>
  <w:num w:numId="9" w16cid:durableId="336887750">
    <w:abstractNumId w:val="56"/>
  </w:num>
  <w:num w:numId="10" w16cid:durableId="1666779299">
    <w:abstractNumId w:val="5"/>
  </w:num>
  <w:num w:numId="11" w16cid:durableId="1219172945">
    <w:abstractNumId w:val="34"/>
  </w:num>
  <w:num w:numId="12" w16cid:durableId="1852329665">
    <w:abstractNumId w:val="51"/>
  </w:num>
  <w:num w:numId="13" w16cid:durableId="1497765492">
    <w:abstractNumId w:val="1"/>
  </w:num>
  <w:num w:numId="14" w16cid:durableId="1416636234">
    <w:abstractNumId w:val="12"/>
  </w:num>
  <w:num w:numId="15" w16cid:durableId="950434534">
    <w:abstractNumId w:val="24"/>
  </w:num>
  <w:num w:numId="16" w16cid:durableId="627200965">
    <w:abstractNumId w:val="22"/>
  </w:num>
  <w:num w:numId="17" w16cid:durableId="415631370">
    <w:abstractNumId w:val="15"/>
  </w:num>
  <w:num w:numId="18" w16cid:durableId="178855119">
    <w:abstractNumId w:val="27"/>
    <w:lvlOverride w:ilvl="0">
      <w:startOverride w:val="1"/>
    </w:lvlOverride>
    <w:lvlOverride w:ilvl="1"/>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19" w16cid:durableId="1713766737">
    <w:abstractNumId w:val="36"/>
  </w:num>
  <w:num w:numId="20" w16cid:durableId="1901020095">
    <w:abstractNumId w:val="26"/>
  </w:num>
  <w:num w:numId="21" w16cid:durableId="944728560">
    <w:abstractNumId w:val="37"/>
  </w:num>
  <w:num w:numId="22" w16cid:durableId="52585955">
    <w:abstractNumId w:val="52"/>
  </w:num>
  <w:num w:numId="23" w16cid:durableId="2058771515">
    <w:abstractNumId w:val="43"/>
  </w:num>
  <w:num w:numId="24" w16cid:durableId="858391596">
    <w:abstractNumId w:val="35"/>
  </w:num>
  <w:num w:numId="25" w16cid:durableId="394670714">
    <w:abstractNumId w:val="20"/>
  </w:num>
  <w:num w:numId="26" w16cid:durableId="1178153712">
    <w:abstractNumId w:val="54"/>
  </w:num>
  <w:num w:numId="27" w16cid:durableId="1692608779">
    <w:abstractNumId w:val="19"/>
  </w:num>
  <w:num w:numId="28" w16cid:durableId="2038696874">
    <w:abstractNumId w:val="13"/>
  </w:num>
  <w:num w:numId="29" w16cid:durableId="1100107446">
    <w:abstractNumId w:val="44"/>
  </w:num>
  <w:num w:numId="30" w16cid:durableId="1581523906">
    <w:abstractNumId w:val="4"/>
  </w:num>
  <w:num w:numId="31" w16cid:durableId="979263241">
    <w:abstractNumId w:val="16"/>
  </w:num>
  <w:num w:numId="32" w16cid:durableId="994261532">
    <w:abstractNumId w:val="3"/>
  </w:num>
  <w:num w:numId="33" w16cid:durableId="781806150">
    <w:abstractNumId w:val="33"/>
  </w:num>
  <w:num w:numId="34" w16cid:durableId="1576207283">
    <w:abstractNumId w:val="2"/>
  </w:num>
  <w:num w:numId="35" w16cid:durableId="57411265">
    <w:abstractNumId w:val="28"/>
  </w:num>
  <w:num w:numId="36" w16cid:durableId="644942026">
    <w:abstractNumId w:val="47"/>
  </w:num>
  <w:num w:numId="37" w16cid:durableId="888884446">
    <w:abstractNumId w:val="23"/>
  </w:num>
  <w:num w:numId="38" w16cid:durableId="122962480">
    <w:abstractNumId w:val="39"/>
  </w:num>
  <w:num w:numId="39" w16cid:durableId="441849156">
    <w:abstractNumId w:val="49"/>
  </w:num>
  <w:num w:numId="40" w16cid:durableId="967933583">
    <w:abstractNumId w:val="6"/>
  </w:num>
  <w:num w:numId="41" w16cid:durableId="936475112">
    <w:abstractNumId w:val="10"/>
  </w:num>
  <w:num w:numId="42" w16cid:durableId="404912374">
    <w:abstractNumId w:val="58"/>
  </w:num>
  <w:num w:numId="43" w16cid:durableId="47728486">
    <w:abstractNumId w:val="53"/>
  </w:num>
  <w:num w:numId="44" w16cid:durableId="1798067771">
    <w:abstractNumId w:val="46"/>
  </w:num>
  <w:num w:numId="45" w16cid:durableId="1578860307">
    <w:abstractNumId w:val="45"/>
  </w:num>
  <w:num w:numId="46" w16cid:durableId="1846019778">
    <w:abstractNumId w:val="57"/>
  </w:num>
  <w:num w:numId="47" w16cid:durableId="1495802681">
    <w:abstractNumId w:val="55"/>
  </w:num>
  <w:num w:numId="48" w16cid:durableId="17782816">
    <w:abstractNumId w:val="8"/>
  </w:num>
  <w:num w:numId="49" w16cid:durableId="1652522599">
    <w:abstractNumId w:val="0"/>
  </w:num>
  <w:num w:numId="50" w16cid:durableId="1430152973">
    <w:abstractNumId w:val="25"/>
  </w:num>
  <w:num w:numId="51" w16cid:durableId="445276454">
    <w:abstractNumId w:val="21"/>
  </w:num>
  <w:num w:numId="52" w16cid:durableId="1137839559">
    <w:abstractNumId w:val="42"/>
  </w:num>
  <w:num w:numId="53" w16cid:durableId="616135275">
    <w:abstractNumId w:val="31"/>
  </w:num>
  <w:num w:numId="54" w16cid:durableId="1261062603">
    <w:abstractNumId w:val="14"/>
  </w:num>
  <w:num w:numId="55" w16cid:durableId="830948136">
    <w:abstractNumId w:val="40"/>
  </w:num>
  <w:num w:numId="56" w16cid:durableId="1230845926">
    <w:abstractNumId w:val="11"/>
  </w:num>
  <w:num w:numId="57" w16cid:durableId="622807397">
    <w:abstractNumId w:val="32"/>
  </w:num>
  <w:num w:numId="58" w16cid:durableId="1436948110">
    <w:abstractNumId w:val="18"/>
  </w:num>
  <w:num w:numId="59" w16cid:durableId="197014979">
    <w:abstractNumId w:val="18"/>
  </w:num>
  <w:num w:numId="60" w16cid:durableId="1384790625">
    <w:abstractNumId w:val="18"/>
  </w:num>
  <w:num w:numId="61" w16cid:durableId="704064239">
    <w:abstractNumId w:val="18"/>
  </w:num>
  <w:num w:numId="62" w16cid:durableId="919560484">
    <w:abstractNumId w:val="18"/>
  </w:num>
  <w:num w:numId="63" w16cid:durableId="1628199389">
    <w:abstractNumId w:val="17"/>
  </w:num>
  <w:num w:numId="64" w16cid:durableId="1014528617">
    <w:abstractNumId w:val="50"/>
  </w:num>
  <w:num w:numId="65" w16cid:durableId="1273323306">
    <w:abstractNumId w:val="7"/>
  </w:num>
  <w:num w:numId="66" w16cid:durableId="709188014">
    <w:abstractNumId w:val="29"/>
  </w:num>
  <w:num w:numId="67" w16cid:durableId="9417789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E7"/>
    <w:rsid w:val="00005053"/>
    <w:rsid w:val="000107BE"/>
    <w:rsid w:val="00020338"/>
    <w:rsid w:val="00020948"/>
    <w:rsid w:val="0002559F"/>
    <w:rsid w:val="0003023A"/>
    <w:rsid w:val="00034324"/>
    <w:rsid w:val="0004146F"/>
    <w:rsid w:val="00043B91"/>
    <w:rsid w:val="00045D9D"/>
    <w:rsid w:val="00045EBA"/>
    <w:rsid w:val="00050125"/>
    <w:rsid w:val="00063674"/>
    <w:rsid w:val="000736D9"/>
    <w:rsid w:val="000749F6"/>
    <w:rsid w:val="000922CB"/>
    <w:rsid w:val="00092C7B"/>
    <w:rsid w:val="0009588C"/>
    <w:rsid w:val="00097388"/>
    <w:rsid w:val="000A0A70"/>
    <w:rsid w:val="000A380F"/>
    <w:rsid w:val="000B28B9"/>
    <w:rsid w:val="000B3061"/>
    <w:rsid w:val="000B47EA"/>
    <w:rsid w:val="000C0B0C"/>
    <w:rsid w:val="000C4AD2"/>
    <w:rsid w:val="000C5ED7"/>
    <w:rsid w:val="000C68C2"/>
    <w:rsid w:val="000D0E88"/>
    <w:rsid w:val="000D5051"/>
    <w:rsid w:val="000E6B20"/>
    <w:rsid w:val="000F32B4"/>
    <w:rsid w:val="001047F7"/>
    <w:rsid w:val="00105CA3"/>
    <w:rsid w:val="001240D2"/>
    <w:rsid w:val="00124E96"/>
    <w:rsid w:val="00125451"/>
    <w:rsid w:val="00127D92"/>
    <w:rsid w:val="001341B0"/>
    <w:rsid w:val="001539F1"/>
    <w:rsid w:val="00156BF7"/>
    <w:rsid w:val="0016105D"/>
    <w:rsid w:val="00163FBF"/>
    <w:rsid w:val="001644B2"/>
    <w:rsid w:val="00167DAC"/>
    <w:rsid w:val="00167FAC"/>
    <w:rsid w:val="001755E4"/>
    <w:rsid w:val="00176047"/>
    <w:rsid w:val="00180ABB"/>
    <w:rsid w:val="001841F5"/>
    <w:rsid w:val="00184DC6"/>
    <w:rsid w:val="00184F88"/>
    <w:rsid w:val="001914F2"/>
    <w:rsid w:val="00192F4A"/>
    <w:rsid w:val="00193928"/>
    <w:rsid w:val="00195102"/>
    <w:rsid w:val="00195631"/>
    <w:rsid w:val="00196A75"/>
    <w:rsid w:val="001A292E"/>
    <w:rsid w:val="001A2A14"/>
    <w:rsid w:val="001A5011"/>
    <w:rsid w:val="001B426B"/>
    <w:rsid w:val="001B4CC6"/>
    <w:rsid w:val="001C0C5E"/>
    <w:rsid w:val="001C2532"/>
    <w:rsid w:val="001D162B"/>
    <w:rsid w:val="001E1749"/>
    <w:rsid w:val="001E28E7"/>
    <w:rsid w:val="001E2B0B"/>
    <w:rsid w:val="001E41DD"/>
    <w:rsid w:val="001E7473"/>
    <w:rsid w:val="001E7667"/>
    <w:rsid w:val="00204762"/>
    <w:rsid w:val="0020522C"/>
    <w:rsid w:val="00212CDA"/>
    <w:rsid w:val="0022385B"/>
    <w:rsid w:val="00223CB4"/>
    <w:rsid w:val="00225806"/>
    <w:rsid w:val="00237820"/>
    <w:rsid w:val="002405E3"/>
    <w:rsid w:val="00241E47"/>
    <w:rsid w:val="00243F1A"/>
    <w:rsid w:val="00244327"/>
    <w:rsid w:val="00245A17"/>
    <w:rsid w:val="00245B20"/>
    <w:rsid w:val="00247617"/>
    <w:rsid w:val="00250907"/>
    <w:rsid w:val="00253FF7"/>
    <w:rsid w:val="0025424A"/>
    <w:rsid w:val="002545B7"/>
    <w:rsid w:val="00257067"/>
    <w:rsid w:val="00262015"/>
    <w:rsid w:val="0026274E"/>
    <w:rsid w:val="0026343F"/>
    <w:rsid w:val="0026610B"/>
    <w:rsid w:val="002714E4"/>
    <w:rsid w:val="00275B43"/>
    <w:rsid w:val="00282BB1"/>
    <w:rsid w:val="002862E9"/>
    <w:rsid w:val="00287C15"/>
    <w:rsid w:val="00290079"/>
    <w:rsid w:val="002A2F3C"/>
    <w:rsid w:val="002C390C"/>
    <w:rsid w:val="002C6F65"/>
    <w:rsid w:val="002C6FD7"/>
    <w:rsid w:val="002C714B"/>
    <w:rsid w:val="002D5628"/>
    <w:rsid w:val="002D62A0"/>
    <w:rsid w:val="002E25CA"/>
    <w:rsid w:val="003004E4"/>
    <w:rsid w:val="00305086"/>
    <w:rsid w:val="00307659"/>
    <w:rsid w:val="0031624F"/>
    <w:rsid w:val="00321C4E"/>
    <w:rsid w:val="0032251D"/>
    <w:rsid w:val="00323038"/>
    <w:rsid w:val="00342B58"/>
    <w:rsid w:val="00342C65"/>
    <w:rsid w:val="0034324A"/>
    <w:rsid w:val="00344488"/>
    <w:rsid w:val="003536E4"/>
    <w:rsid w:val="0035421F"/>
    <w:rsid w:val="00355407"/>
    <w:rsid w:val="003556C8"/>
    <w:rsid w:val="003569C5"/>
    <w:rsid w:val="00362226"/>
    <w:rsid w:val="00364AD1"/>
    <w:rsid w:val="00366D4E"/>
    <w:rsid w:val="003719DA"/>
    <w:rsid w:val="003747D9"/>
    <w:rsid w:val="00374E2A"/>
    <w:rsid w:val="00376BEE"/>
    <w:rsid w:val="003770F7"/>
    <w:rsid w:val="00377AFC"/>
    <w:rsid w:val="003873F6"/>
    <w:rsid w:val="0039428A"/>
    <w:rsid w:val="003A7EB5"/>
    <w:rsid w:val="003B619C"/>
    <w:rsid w:val="003B69A4"/>
    <w:rsid w:val="003B7805"/>
    <w:rsid w:val="003C3080"/>
    <w:rsid w:val="003C365A"/>
    <w:rsid w:val="003D02CD"/>
    <w:rsid w:val="003D42FA"/>
    <w:rsid w:val="003E02AF"/>
    <w:rsid w:val="003E1BB2"/>
    <w:rsid w:val="003F3B3F"/>
    <w:rsid w:val="0040493D"/>
    <w:rsid w:val="00405283"/>
    <w:rsid w:val="004110C5"/>
    <w:rsid w:val="00424A70"/>
    <w:rsid w:val="004305D4"/>
    <w:rsid w:val="004320BE"/>
    <w:rsid w:val="004359EC"/>
    <w:rsid w:val="00437481"/>
    <w:rsid w:val="00437BBA"/>
    <w:rsid w:val="00442F4C"/>
    <w:rsid w:val="00444833"/>
    <w:rsid w:val="0044649E"/>
    <w:rsid w:val="00450BE0"/>
    <w:rsid w:val="00456013"/>
    <w:rsid w:val="00456B7A"/>
    <w:rsid w:val="0046180B"/>
    <w:rsid w:val="00462B81"/>
    <w:rsid w:val="0046312A"/>
    <w:rsid w:val="0046512D"/>
    <w:rsid w:val="004654C4"/>
    <w:rsid w:val="00472C2C"/>
    <w:rsid w:val="00475418"/>
    <w:rsid w:val="00476487"/>
    <w:rsid w:val="0047687E"/>
    <w:rsid w:val="00483ECD"/>
    <w:rsid w:val="0048468F"/>
    <w:rsid w:val="004922E7"/>
    <w:rsid w:val="004A0630"/>
    <w:rsid w:val="004A240F"/>
    <w:rsid w:val="004A2EB8"/>
    <w:rsid w:val="004A3DC7"/>
    <w:rsid w:val="004A3E71"/>
    <w:rsid w:val="004A4CDF"/>
    <w:rsid w:val="004A74F6"/>
    <w:rsid w:val="004B6E69"/>
    <w:rsid w:val="004C3FCD"/>
    <w:rsid w:val="004D062F"/>
    <w:rsid w:val="004F0C80"/>
    <w:rsid w:val="004F3DD6"/>
    <w:rsid w:val="004F4BAD"/>
    <w:rsid w:val="004F5CC7"/>
    <w:rsid w:val="004F5EB3"/>
    <w:rsid w:val="004F670C"/>
    <w:rsid w:val="005007C3"/>
    <w:rsid w:val="005063AD"/>
    <w:rsid w:val="00507B8D"/>
    <w:rsid w:val="00514658"/>
    <w:rsid w:val="0051512A"/>
    <w:rsid w:val="0051626C"/>
    <w:rsid w:val="00516ED0"/>
    <w:rsid w:val="00525024"/>
    <w:rsid w:val="00531181"/>
    <w:rsid w:val="00531BF8"/>
    <w:rsid w:val="00534C91"/>
    <w:rsid w:val="005365F3"/>
    <w:rsid w:val="00542652"/>
    <w:rsid w:val="005555AB"/>
    <w:rsid w:val="00565121"/>
    <w:rsid w:val="00565A69"/>
    <w:rsid w:val="00571AF6"/>
    <w:rsid w:val="00573614"/>
    <w:rsid w:val="00575AF4"/>
    <w:rsid w:val="005771DE"/>
    <w:rsid w:val="00582D2E"/>
    <w:rsid w:val="0058457E"/>
    <w:rsid w:val="00587F9C"/>
    <w:rsid w:val="005970FF"/>
    <w:rsid w:val="005A61AF"/>
    <w:rsid w:val="005B0F08"/>
    <w:rsid w:val="005B6E7C"/>
    <w:rsid w:val="005B732D"/>
    <w:rsid w:val="005C2046"/>
    <w:rsid w:val="005C4006"/>
    <w:rsid w:val="005D2BE7"/>
    <w:rsid w:val="005E1C22"/>
    <w:rsid w:val="005E2DFB"/>
    <w:rsid w:val="005F6C1A"/>
    <w:rsid w:val="00601436"/>
    <w:rsid w:val="0060187B"/>
    <w:rsid w:val="00602896"/>
    <w:rsid w:val="00611F22"/>
    <w:rsid w:val="006121A4"/>
    <w:rsid w:val="00620A2B"/>
    <w:rsid w:val="00621CBE"/>
    <w:rsid w:val="00626294"/>
    <w:rsid w:val="00635D17"/>
    <w:rsid w:val="00637F13"/>
    <w:rsid w:val="00640054"/>
    <w:rsid w:val="00640317"/>
    <w:rsid w:val="00642932"/>
    <w:rsid w:val="00643BB3"/>
    <w:rsid w:val="00645DF8"/>
    <w:rsid w:val="006505A5"/>
    <w:rsid w:val="0065447F"/>
    <w:rsid w:val="00657AE7"/>
    <w:rsid w:val="0066310A"/>
    <w:rsid w:val="00664D1D"/>
    <w:rsid w:val="00675BA9"/>
    <w:rsid w:val="00681267"/>
    <w:rsid w:val="0068504D"/>
    <w:rsid w:val="006872E7"/>
    <w:rsid w:val="006903EF"/>
    <w:rsid w:val="006918BA"/>
    <w:rsid w:val="0069192B"/>
    <w:rsid w:val="00692DD9"/>
    <w:rsid w:val="006A0184"/>
    <w:rsid w:val="006A2216"/>
    <w:rsid w:val="006A5A53"/>
    <w:rsid w:val="006B1A13"/>
    <w:rsid w:val="006B29F7"/>
    <w:rsid w:val="006B3DD8"/>
    <w:rsid w:val="006B699E"/>
    <w:rsid w:val="006D221C"/>
    <w:rsid w:val="006D3F09"/>
    <w:rsid w:val="006E73A1"/>
    <w:rsid w:val="006F1269"/>
    <w:rsid w:val="006F5280"/>
    <w:rsid w:val="00701086"/>
    <w:rsid w:val="007055E7"/>
    <w:rsid w:val="007115EE"/>
    <w:rsid w:val="00711A8E"/>
    <w:rsid w:val="0071469E"/>
    <w:rsid w:val="00716850"/>
    <w:rsid w:val="007216BC"/>
    <w:rsid w:val="007259D0"/>
    <w:rsid w:val="00727D01"/>
    <w:rsid w:val="00727F36"/>
    <w:rsid w:val="00732408"/>
    <w:rsid w:val="00732842"/>
    <w:rsid w:val="00733752"/>
    <w:rsid w:val="00733F64"/>
    <w:rsid w:val="00737230"/>
    <w:rsid w:val="0073747D"/>
    <w:rsid w:val="00742BE1"/>
    <w:rsid w:val="00747E45"/>
    <w:rsid w:val="00752236"/>
    <w:rsid w:val="00755E3E"/>
    <w:rsid w:val="00756C59"/>
    <w:rsid w:val="007615FC"/>
    <w:rsid w:val="00765F33"/>
    <w:rsid w:val="00766833"/>
    <w:rsid w:val="00766DA3"/>
    <w:rsid w:val="00770092"/>
    <w:rsid w:val="00772C89"/>
    <w:rsid w:val="007755A0"/>
    <w:rsid w:val="007755F9"/>
    <w:rsid w:val="00782122"/>
    <w:rsid w:val="00790DA0"/>
    <w:rsid w:val="007913F3"/>
    <w:rsid w:val="00791ABB"/>
    <w:rsid w:val="00794B76"/>
    <w:rsid w:val="007A17F7"/>
    <w:rsid w:val="007A3FC1"/>
    <w:rsid w:val="007A49B8"/>
    <w:rsid w:val="007A50AD"/>
    <w:rsid w:val="007A538B"/>
    <w:rsid w:val="007A53D4"/>
    <w:rsid w:val="007B09B1"/>
    <w:rsid w:val="007B22E1"/>
    <w:rsid w:val="007B4ED4"/>
    <w:rsid w:val="007C1831"/>
    <w:rsid w:val="007C3BD2"/>
    <w:rsid w:val="007C4B11"/>
    <w:rsid w:val="007C6AAD"/>
    <w:rsid w:val="007D020C"/>
    <w:rsid w:val="007D5840"/>
    <w:rsid w:val="007D58E8"/>
    <w:rsid w:val="007D6825"/>
    <w:rsid w:val="007D7685"/>
    <w:rsid w:val="007E5AA2"/>
    <w:rsid w:val="007E5CF1"/>
    <w:rsid w:val="007E6DC0"/>
    <w:rsid w:val="007F00C2"/>
    <w:rsid w:val="007F27AB"/>
    <w:rsid w:val="00803E9F"/>
    <w:rsid w:val="00807012"/>
    <w:rsid w:val="00810A7C"/>
    <w:rsid w:val="00817153"/>
    <w:rsid w:val="00830982"/>
    <w:rsid w:val="00831D21"/>
    <w:rsid w:val="00832EE1"/>
    <w:rsid w:val="00833BF4"/>
    <w:rsid w:val="00836E5E"/>
    <w:rsid w:val="008374E0"/>
    <w:rsid w:val="0084323E"/>
    <w:rsid w:val="00844A02"/>
    <w:rsid w:val="0085423F"/>
    <w:rsid w:val="00855113"/>
    <w:rsid w:val="00861A96"/>
    <w:rsid w:val="008621CE"/>
    <w:rsid w:val="00863F63"/>
    <w:rsid w:val="008664C7"/>
    <w:rsid w:val="008749F3"/>
    <w:rsid w:val="00875E8F"/>
    <w:rsid w:val="00876958"/>
    <w:rsid w:val="00881CC6"/>
    <w:rsid w:val="008854E2"/>
    <w:rsid w:val="00891E10"/>
    <w:rsid w:val="0089508F"/>
    <w:rsid w:val="008A1FC5"/>
    <w:rsid w:val="008A2765"/>
    <w:rsid w:val="008A5DFF"/>
    <w:rsid w:val="008B663C"/>
    <w:rsid w:val="008C3442"/>
    <w:rsid w:val="008C5CA1"/>
    <w:rsid w:val="008C7DBD"/>
    <w:rsid w:val="008D0170"/>
    <w:rsid w:val="008D22F8"/>
    <w:rsid w:val="008D4918"/>
    <w:rsid w:val="008E2108"/>
    <w:rsid w:val="008E3DF9"/>
    <w:rsid w:val="008E65BF"/>
    <w:rsid w:val="008F332A"/>
    <w:rsid w:val="00900DA2"/>
    <w:rsid w:val="0090100B"/>
    <w:rsid w:val="0090340D"/>
    <w:rsid w:val="0090484F"/>
    <w:rsid w:val="0090582A"/>
    <w:rsid w:val="009123EA"/>
    <w:rsid w:val="00920CF7"/>
    <w:rsid w:val="00923F8B"/>
    <w:rsid w:val="009265A6"/>
    <w:rsid w:val="0092767A"/>
    <w:rsid w:val="00930097"/>
    <w:rsid w:val="009327EA"/>
    <w:rsid w:val="00943AF2"/>
    <w:rsid w:val="00946C3D"/>
    <w:rsid w:val="00954509"/>
    <w:rsid w:val="0095654F"/>
    <w:rsid w:val="00963600"/>
    <w:rsid w:val="00980DCE"/>
    <w:rsid w:val="0098231C"/>
    <w:rsid w:val="00982889"/>
    <w:rsid w:val="00983866"/>
    <w:rsid w:val="00986392"/>
    <w:rsid w:val="00992B8A"/>
    <w:rsid w:val="0099620A"/>
    <w:rsid w:val="009A0AAA"/>
    <w:rsid w:val="009A6EA2"/>
    <w:rsid w:val="009B235B"/>
    <w:rsid w:val="009B4946"/>
    <w:rsid w:val="009B63B2"/>
    <w:rsid w:val="009D1C76"/>
    <w:rsid w:val="009D5C32"/>
    <w:rsid w:val="009D610A"/>
    <w:rsid w:val="009E10F5"/>
    <w:rsid w:val="009E61A9"/>
    <w:rsid w:val="009F000C"/>
    <w:rsid w:val="009F0732"/>
    <w:rsid w:val="009F7932"/>
    <w:rsid w:val="00A0066B"/>
    <w:rsid w:val="00A02FC6"/>
    <w:rsid w:val="00A04E1D"/>
    <w:rsid w:val="00A13439"/>
    <w:rsid w:val="00A20045"/>
    <w:rsid w:val="00A42134"/>
    <w:rsid w:val="00A442E2"/>
    <w:rsid w:val="00A44960"/>
    <w:rsid w:val="00A52B82"/>
    <w:rsid w:val="00A64B25"/>
    <w:rsid w:val="00A72D9E"/>
    <w:rsid w:val="00A75144"/>
    <w:rsid w:val="00A7557B"/>
    <w:rsid w:val="00A75BAB"/>
    <w:rsid w:val="00A75F66"/>
    <w:rsid w:val="00A84694"/>
    <w:rsid w:val="00A853B3"/>
    <w:rsid w:val="00A876EB"/>
    <w:rsid w:val="00A90E5B"/>
    <w:rsid w:val="00A92E71"/>
    <w:rsid w:val="00AB4BF6"/>
    <w:rsid w:val="00AB6638"/>
    <w:rsid w:val="00AB68EC"/>
    <w:rsid w:val="00AC43ED"/>
    <w:rsid w:val="00AC4EA1"/>
    <w:rsid w:val="00AC64C4"/>
    <w:rsid w:val="00AD234D"/>
    <w:rsid w:val="00AD44C7"/>
    <w:rsid w:val="00AE042D"/>
    <w:rsid w:val="00AE29B3"/>
    <w:rsid w:val="00AE3D10"/>
    <w:rsid w:val="00AE57DC"/>
    <w:rsid w:val="00AE6B54"/>
    <w:rsid w:val="00AF248E"/>
    <w:rsid w:val="00AF2EA8"/>
    <w:rsid w:val="00B0652B"/>
    <w:rsid w:val="00B11FD8"/>
    <w:rsid w:val="00B3089F"/>
    <w:rsid w:val="00B333D2"/>
    <w:rsid w:val="00B33B85"/>
    <w:rsid w:val="00B3525E"/>
    <w:rsid w:val="00B40F67"/>
    <w:rsid w:val="00B414EE"/>
    <w:rsid w:val="00B43EE8"/>
    <w:rsid w:val="00B45EA0"/>
    <w:rsid w:val="00B46550"/>
    <w:rsid w:val="00B46939"/>
    <w:rsid w:val="00B51E01"/>
    <w:rsid w:val="00B56354"/>
    <w:rsid w:val="00B570A9"/>
    <w:rsid w:val="00B614E7"/>
    <w:rsid w:val="00B65792"/>
    <w:rsid w:val="00B66369"/>
    <w:rsid w:val="00B7079B"/>
    <w:rsid w:val="00B7499A"/>
    <w:rsid w:val="00B74B05"/>
    <w:rsid w:val="00B879D7"/>
    <w:rsid w:val="00B90745"/>
    <w:rsid w:val="00B9372F"/>
    <w:rsid w:val="00B94F28"/>
    <w:rsid w:val="00B95E2A"/>
    <w:rsid w:val="00B965B4"/>
    <w:rsid w:val="00BA2641"/>
    <w:rsid w:val="00BA3055"/>
    <w:rsid w:val="00BB6405"/>
    <w:rsid w:val="00BC0994"/>
    <w:rsid w:val="00BC3446"/>
    <w:rsid w:val="00BD17BC"/>
    <w:rsid w:val="00BE1E89"/>
    <w:rsid w:val="00BE4D78"/>
    <w:rsid w:val="00BE5126"/>
    <w:rsid w:val="00BE6CA3"/>
    <w:rsid w:val="00BF535C"/>
    <w:rsid w:val="00BF5D32"/>
    <w:rsid w:val="00BF63CB"/>
    <w:rsid w:val="00BF7619"/>
    <w:rsid w:val="00C0293F"/>
    <w:rsid w:val="00C02ED3"/>
    <w:rsid w:val="00C06487"/>
    <w:rsid w:val="00C10DC1"/>
    <w:rsid w:val="00C13C10"/>
    <w:rsid w:val="00C17F59"/>
    <w:rsid w:val="00C24D12"/>
    <w:rsid w:val="00C30700"/>
    <w:rsid w:val="00C3301F"/>
    <w:rsid w:val="00C34916"/>
    <w:rsid w:val="00C42227"/>
    <w:rsid w:val="00C518FD"/>
    <w:rsid w:val="00C632C6"/>
    <w:rsid w:val="00C66141"/>
    <w:rsid w:val="00C73101"/>
    <w:rsid w:val="00C84F66"/>
    <w:rsid w:val="00C87579"/>
    <w:rsid w:val="00C926CA"/>
    <w:rsid w:val="00C93D8E"/>
    <w:rsid w:val="00CA1BF4"/>
    <w:rsid w:val="00CA2ADD"/>
    <w:rsid w:val="00CA70E6"/>
    <w:rsid w:val="00CB1B2C"/>
    <w:rsid w:val="00CC1472"/>
    <w:rsid w:val="00CC45E2"/>
    <w:rsid w:val="00CC5998"/>
    <w:rsid w:val="00CC608A"/>
    <w:rsid w:val="00CC72AF"/>
    <w:rsid w:val="00CE0DCC"/>
    <w:rsid w:val="00CE6E68"/>
    <w:rsid w:val="00CF2CFC"/>
    <w:rsid w:val="00D10010"/>
    <w:rsid w:val="00D11501"/>
    <w:rsid w:val="00D1385E"/>
    <w:rsid w:val="00D153F1"/>
    <w:rsid w:val="00D17555"/>
    <w:rsid w:val="00D2120A"/>
    <w:rsid w:val="00D212F3"/>
    <w:rsid w:val="00D24E49"/>
    <w:rsid w:val="00D27963"/>
    <w:rsid w:val="00D32709"/>
    <w:rsid w:val="00D35E05"/>
    <w:rsid w:val="00D45501"/>
    <w:rsid w:val="00D46291"/>
    <w:rsid w:val="00D46822"/>
    <w:rsid w:val="00D46BAD"/>
    <w:rsid w:val="00D47932"/>
    <w:rsid w:val="00D55BE8"/>
    <w:rsid w:val="00D57927"/>
    <w:rsid w:val="00D60044"/>
    <w:rsid w:val="00D61A00"/>
    <w:rsid w:val="00D6270B"/>
    <w:rsid w:val="00D62CAD"/>
    <w:rsid w:val="00D71FD9"/>
    <w:rsid w:val="00D8707C"/>
    <w:rsid w:val="00D91EDD"/>
    <w:rsid w:val="00DA2DE5"/>
    <w:rsid w:val="00DB0B5F"/>
    <w:rsid w:val="00DB668E"/>
    <w:rsid w:val="00DC1E08"/>
    <w:rsid w:val="00DC7105"/>
    <w:rsid w:val="00DD4F87"/>
    <w:rsid w:val="00DF09AC"/>
    <w:rsid w:val="00DF0DBF"/>
    <w:rsid w:val="00DF17C0"/>
    <w:rsid w:val="00DF20AB"/>
    <w:rsid w:val="00DF22A5"/>
    <w:rsid w:val="00E02A25"/>
    <w:rsid w:val="00E03F61"/>
    <w:rsid w:val="00E04192"/>
    <w:rsid w:val="00E2096D"/>
    <w:rsid w:val="00E22E47"/>
    <w:rsid w:val="00E279F6"/>
    <w:rsid w:val="00E27E09"/>
    <w:rsid w:val="00E363D7"/>
    <w:rsid w:val="00E450EC"/>
    <w:rsid w:val="00E47C80"/>
    <w:rsid w:val="00E50F3A"/>
    <w:rsid w:val="00E53ADC"/>
    <w:rsid w:val="00E557ED"/>
    <w:rsid w:val="00E63B12"/>
    <w:rsid w:val="00E7217C"/>
    <w:rsid w:val="00E73A6D"/>
    <w:rsid w:val="00E742A0"/>
    <w:rsid w:val="00E744B6"/>
    <w:rsid w:val="00E75062"/>
    <w:rsid w:val="00E76FF3"/>
    <w:rsid w:val="00E77257"/>
    <w:rsid w:val="00E8057D"/>
    <w:rsid w:val="00E81306"/>
    <w:rsid w:val="00E818E8"/>
    <w:rsid w:val="00E82741"/>
    <w:rsid w:val="00E83D77"/>
    <w:rsid w:val="00E91916"/>
    <w:rsid w:val="00E94193"/>
    <w:rsid w:val="00E94E6B"/>
    <w:rsid w:val="00E95386"/>
    <w:rsid w:val="00EA6F08"/>
    <w:rsid w:val="00EB3154"/>
    <w:rsid w:val="00EB3381"/>
    <w:rsid w:val="00EC194F"/>
    <w:rsid w:val="00EC3B8F"/>
    <w:rsid w:val="00EC56E2"/>
    <w:rsid w:val="00EC71BD"/>
    <w:rsid w:val="00ED2FE2"/>
    <w:rsid w:val="00EE0240"/>
    <w:rsid w:val="00EE1643"/>
    <w:rsid w:val="00EE220F"/>
    <w:rsid w:val="00EE68DB"/>
    <w:rsid w:val="00EE7A2A"/>
    <w:rsid w:val="00EF0587"/>
    <w:rsid w:val="00EF1C47"/>
    <w:rsid w:val="00F01269"/>
    <w:rsid w:val="00F03DE8"/>
    <w:rsid w:val="00F0779D"/>
    <w:rsid w:val="00F2108F"/>
    <w:rsid w:val="00F22FB1"/>
    <w:rsid w:val="00F24820"/>
    <w:rsid w:val="00F257AB"/>
    <w:rsid w:val="00F2707D"/>
    <w:rsid w:val="00F347C5"/>
    <w:rsid w:val="00F5043B"/>
    <w:rsid w:val="00F52F96"/>
    <w:rsid w:val="00F62FF5"/>
    <w:rsid w:val="00F644EF"/>
    <w:rsid w:val="00F70B2F"/>
    <w:rsid w:val="00F75290"/>
    <w:rsid w:val="00F82436"/>
    <w:rsid w:val="00F82561"/>
    <w:rsid w:val="00F84890"/>
    <w:rsid w:val="00F84CA6"/>
    <w:rsid w:val="00F8750F"/>
    <w:rsid w:val="00F93C1B"/>
    <w:rsid w:val="00F95101"/>
    <w:rsid w:val="00F96046"/>
    <w:rsid w:val="00FA6EC9"/>
    <w:rsid w:val="00FC293E"/>
    <w:rsid w:val="00FC656D"/>
    <w:rsid w:val="00FD30FF"/>
    <w:rsid w:val="00FD431C"/>
    <w:rsid w:val="00FD5B30"/>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FDCD8"/>
  <w15:docId w15:val="{80ECC4DF-90DE-4DB5-97C2-7B3359A0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02AF"/>
    <w:pPr>
      <w:suppressAutoHyphens/>
      <w:spacing w:after="0" w:line="240" w:lineRule="auto"/>
    </w:pPr>
    <w:rPr>
      <w:rFonts w:ascii="Trebuchet MS" w:hAnsi="Trebuchet MS"/>
      <w:color w:val="262626" w:themeColor="text1" w:themeTint="D9"/>
      <w:sz w:val="20"/>
      <w:szCs w:val="20"/>
      <w:lang w:eastAsia="nl-BE"/>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rPr>
  </w:style>
  <w:style w:type="paragraph" w:customStyle="1" w:styleId="Datumdocument">
    <w:name w:val="Datumdocument"/>
    <w:basedOn w:val="Standaard"/>
    <w:link w:val="DatumdocumentChar"/>
    <w:rsid w:val="00A0066B"/>
    <w:pPr>
      <w:spacing w:before="60" w:after="60"/>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3E02AF"/>
    <w:pPr>
      <w:numPr>
        <w:numId w:val="6"/>
      </w:numPr>
      <w:contextualSpacing/>
    </w:pPr>
  </w:style>
  <w:style w:type="paragraph" w:styleId="Inhopg2">
    <w:name w:val="toc 2"/>
    <w:basedOn w:val="Standaard"/>
    <w:next w:val="Standaard"/>
    <w:autoRedefine/>
    <w:uiPriority w:val="39"/>
    <w:unhideWhenUsed/>
    <w:rsid w:val="009D610A"/>
    <w:pPr>
      <w:tabs>
        <w:tab w:val="right" w:leader="dot" w:pos="9070"/>
      </w:tabs>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3E02AF"/>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ind w:left="737" w:hanging="737"/>
    </w:pPr>
    <w:rPr>
      <w:b/>
    </w:rPr>
  </w:style>
  <w:style w:type="paragraph" w:styleId="Inhopg3">
    <w:name w:val="toc 3"/>
    <w:basedOn w:val="Standaard"/>
    <w:next w:val="Standaard"/>
    <w:autoRedefine/>
    <w:uiPriority w:val="39"/>
    <w:unhideWhenUsed/>
    <w:rsid w:val="009D610A"/>
    <w:pPr>
      <w:tabs>
        <w:tab w:val="right" w:leader="dot" w:pos="9070"/>
      </w:tabs>
      <w:ind w:left="737" w:hanging="737"/>
    </w:pPr>
  </w:style>
  <w:style w:type="paragraph" w:styleId="Inhopg4">
    <w:name w:val="toc 4"/>
    <w:basedOn w:val="Standaard"/>
    <w:next w:val="Standaard"/>
    <w:autoRedefine/>
    <w:uiPriority w:val="39"/>
    <w:unhideWhenUsed/>
    <w:rsid w:val="009D610A"/>
    <w:pPr>
      <w:tabs>
        <w:tab w:val="right" w:leader="dot" w:pos="9070"/>
      </w:tabs>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customStyle="1" w:styleId="Default">
    <w:name w:val="Default"/>
    <w:rsid w:val="00AF248E"/>
    <w:pPr>
      <w:autoSpaceDE w:val="0"/>
      <w:autoSpaceDN w:val="0"/>
      <w:adjustRightInd w:val="0"/>
      <w:spacing w:after="0" w:line="240" w:lineRule="auto"/>
    </w:pPr>
    <w:rPr>
      <w:rFonts w:ascii="Trebuchet MS" w:hAnsi="Trebuchet MS" w:cs="Trebuchet MS"/>
      <w:color w:val="000000"/>
      <w:sz w:val="24"/>
      <w:szCs w:val="24"/>
    </w:rPr>
  </w:style>
  <w:style w:type="character" w:styleId="Verwijzingopmerking">
    <w:name w:val="annotation reference"/>
    <w:basedOn w:val="Standaardalinea-lettertype"/>
    <w:uiPriority w:val="99"/>
    <w:semiHidden/>
    <w:unhideWhenUsed/>
    <w:rsid w:val="00755E3E"/>
    <w:rPr>
      <w:sz w:val="16"/>
      <w:szCs w:val="16"/>
    </w:rPr>
  </w:style>
  <w:style w:type="paragraph" w:styleId="Tekstopmerking">
    <w:name w:val="annotation text"/>
    <w:basedOn w:val="Standaard"/>
    <w:link w:val="TekstopmerkingChar"/>
    <w:uiPriority w:val="99"/>
    <w:unhideWhenUsed/>
    <w:rsid w:val="00755E3E"/>
  </w:style>
  <w:style w:type="character" w:customStyle="1" w:styleId="TekstopmerkingChar">
    <w:name w:val="Tekst opmerking Char"/>
    <w:basedOn w:val="Standaardalinea-lettertype"/>
    <w:link w:val="Tekstopmerking"/>
    <w:uiPriority w:val="99"/>
    <w:rsid w:val="00755E3E"/>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755E3E"/>
    <w:rPr>
      <w:b/>
      <w:bCs/>
    </w:rPr>
  </w:style>
  <w:style w:type="character" w:customStyle="1" w:styleId="OnderwerpvanopmerkingChar">
    <w:name w:val="Onderwerp van opmerking Char"/>
    <w:basedOn w:val="TekstopmerkingChar"/>
    <w:link w:val="Onderwerpvanopmerking"/>
    <w:uiPriority w:val="99"/>
    <w:semiHidden/>
    <w:rsid w:val="00755E3E"/>
    <w:rPr>
      <w:rFonts w:ascii="Trebuchet MS" w:hAnsi="Trebuchet MS"/>
      <w:b/>
      <w:bCs/>
      <w:color w:val="262626" w:themeColor="text1" w:themeTint="D9"/>
      <w:sz w:val="20"/>
      <w:szCs w:val="20"/>
    </w:rPr>
  </w:style>
  <w:style w:type="paragraph" w:styleId="Revisie">
    <w:name w:val="Revision"/>
    <w:hidden/>
    <w:uiPriority w:val="99"/>
    <w:semiHidden/>
    <w:rsid w:val="004320BE"/>
    <w:pPr>
      <w:spacing w:after="0" w:line="240" w:lineRule="auto"/>
    </w:pPr>
    <w:rPr>
      <w:rFonts w:ascii="Trebuchet MS" w:hAnsi="Trebuchet MS"/>
      <w:color w:val="262626" w:themeColor="text1" w:themeTint="D9"/>
      <w:sz w:val="20"/>
      <w:szCs w:val="20"/>
    </w:rPr>
  </w:style>
  <w:style w:type="character" w:styleId="Zwaar">
    <w:name w:val="Strong"/>
    <w:basedOn w:val="Standaardalinea-lettertype"/>
    <w:uiPriority w:val="22"/>
    <w:qFormat/>
    <w:rsid w:val="00732842"/>
    <w:rPr>
      <w:b/>
      <w:bCs/>
    </w:rPr>
  </w:style>
  <w:style w:type="paragraph" w:styleId="Normaalweb">
    <w:name w:val="Normal (Web)"/>
    <w:basedOn w:val="Standaard"/>
    <w:uiPriority w:val="99"/>
    <w:semiHidden/>
    <w:unhideWhenUsed/>
    <w:rsid w:val="00930097"/>
    <w:pPr>
      <w:suppressAutoHyphens w:val="0"/>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73971">
      <w:bodyDiv w:val="1"/>
      <w:marLeft w:val="0"/>
      <w:marRight w:val="0"/>
      <w:marTop w:val="0"/>
      <w:marBottom w:val="0"/>
      <w:divBdr>
        <w:top w:val="none" w:sz="0" w:space="0" w:color="auto"/>
        <w:left w:val="none" w:sz="0" w:space="0" w:color="auto"/>
        <w:bottom w:val="none" w:sz="0" w:space="0" w:color="auto"/>
        <w:right w:val="none" w:sz="0" w:space="0" w:color="auto"/>
      </w:divBdr>
    </w:div>
    <w:div w:id="504369614">
      <w:bodyDiv w:val="1"/>
      <w:marLeft w:val="0"/>
      <w:marRight w:val="0"/>
      <w:marTop w:val="0"/>
      <w:marBottom w:val="0"/>
      <w:divBdr>
        <w:top w:val="none" w:sz="0" w:space="0" w:color="auto"/>
        <w:left w:val="none" w:sz="0" w:space="0" w:color="auto"/>
        <w:bottom w:val="none" w:sz="0" w:space="0" w:color="auto"/>
        <w:right w:val="none" w:sz="0" w:space="0" w:color="auto"/>
      </w:divBdr>
    </w:div>
    <w:div w:id="1505167102">
      <w:bodyDiv w:val="1"/>
      <w:marLeft w:val="0"/>
      <w:marRight w:val="0"/>
      <w:marTop w:val="0"/>
      <w:marBottom w:val="0"/>
      <w:divBdr>
        <w:top w:val="none" w:sz="0" w:space="0" w:color="auto"/>
        <w:left w:val="none" w:sz="0" w:space="0" w:color="auto"/>
        <w:bottom w:val="none" w:sz="0" w:space="0" w:color="auto"/>
        <w:right w:val="none" w:sz="0" w:space="0" w:color="auto"/>
      </w:divBdr>
    </w:div>
    <w:div w:id="1570460769">
      <w:bodyDiv w:val="1"/>
      <w:marLeft w:val="0"/>
      <w:marRight w:val="0"/>
      <w:marTop w:val="0"/>
      <w:marBottom w:val="0"/>
      <w:divBdr>
        <w:top w:val="none" w:sz="0" w:space="0" w:color="auto"/>
        <w:left w:val="none" w:sz="0" w:space="0" w:color="auto"/>
        <w:bottom w:val="none" w:sz="0" w:space="0" w:color="auto"/>
        <w:right w:val="none" w:sz="0" w:space="0" w:color="auto"/>
      </w:divBdr>
    </w:div>
    <w:div w:id="1580599013">
      <w:bodyDiv w:val="1"/>
      <w:marLeft w:val="0"/>
      <w:marRight w:val="0"/>
      <w:marTop w:val="0"/>
      <w:marBottom w:val="0"/>
      <w:divBdr>
        <w:top w:val="none" w:sz="0" w:space="0" w:color="auto"/>
        <w:left w:val="none" w:sz="0" w:space="0" w:color="auto"/>
        <w:bottom w:val="none" w:sz="0" w:space="0" w:color="auto"/>
        <w:right w:val="none" w:sz="0" w:space="0" w:color="auto"/>
      </w:divBdr>
    </w:div>
    <w:div w:id="1771510772">
      <w:bodyDiv w:val="1"/>
      <w:marLeft w:val="0"/>
      <w:marRight w:val="0"/>
      <w:marTop w:val="0"/>
      <w:marBottom w:val="0"/>
      <w:divBdr>
        <w:top w:val="none" w:sz="0" w:space="0" w:color="auto"/>
        <w:left w:val="none" w:sz="0" w:space="0" w:color="auto"/>
        <w:bottom w:val="none" w:sz="0" w:space="0" w:color="auto"/>
        <w:right w:val="none" w:sz="0" w:space="0" w:color="auto"/>
      </w:divBdr>
    </w:div>
    <w:div w:id="1788114347">
      <w:bodyDiv w:val="1"/>
      <w:marLeft w:val="0"/>
      <w:marRight w:val="0"/>
      <w:marTop w:val="0"/>
      <w:marBottom w:val="0"/>
      <w:divBdr>
        <w:top w:val="none" w:sz="0" w:space="0" w:color="auto"/>
        <w:left w:val="none" w:sz="0" w:space="0" w:color="auto"/>
        <w:bottom w:val="none" w:sz="0" w:space="0" w:color="auto"/>
        <w:right w:val="none" w:sz="0" w:space="0" w:color="auto"/>
      </w:divBdr>
      <w:divsChild>
        <w:div w:id="1688558399">
          <w:marLeft w:val="0"/>
          <w:marRight w:val="0"/>
          <w:marTop w:val="0"/>
          <w:marBottom w:val="0"/>
          <w:divBdr>
            <w:top w:val="none" w:sz="0" w:space="0" w:color="auto"/>
            <w:left w:val="none" w:sz="0" w:space="0" w:color="auto"/>
            <w:bottom w:val="none" w:sz="0" w:space="0" w:color="auto"/>
            <w:right w:val="none" w:sz="0" w:space="0" w:color="auto"/>
          </w:divBdr>
        </w:div>
        <w:div w:id="789129726">
          <w:marLeft w:val="0"/>
          <w:marRight w:val="0"/>
          <w:marTop w:val="0"/>
          <w:marBottom w:val="0"/>
          <w:divBdr>
            <w:top w:val="none" w:sz="0" w:space="0" w:color="auto"/>
            <w:left w:val="none" w:sz="0" w:space="0" w:color="auto"/>
            <w:bottom w:val="none" w:sz="0" w:space="0" w:color="auto"/>
            <w:right w:val="none" w:sz="0" w:space="0" w:color="auto"/>
          </w:divBdr>
        </w:div>
        <w:div w:id="310597656">
          <w:marLeft w:val="0"/>
          <w:marRight w:val="0"/>
          <w:marTop w:val="0"/>
          <w:marBottom w:val="0"/>
          <w:divBdr>
            <w:top w:val="none" w:sz="0" w:space="0" w:color="auto"/>
            <w:left w:val="none" w:sz="0" w:space="0" w:color="auto"/>
            <w:bottom w:val="none" w:sz="0" w:space="0" w:color="auto"/>
            <w:right w:val="none" w:sz="0" w:space="0" w:color="auto"/>
          </w:divBdr>
        </w:div>
        <w:div w:id="908228787">
          <w:marLeft w:val="0"/>
          <w:marRight w:val="0"/>
          <w:marTop w:val="0"/>
          <w:marBottom w:val="0"/>
          <w:divBdr>
            <w:top w:val="none" w:sz="0" w:space="0" w:color="auto"/>
            <w:left w:val="none" w:sz="0" w:space="0" w:color="auto"/>
            <w:bottom w:val="none" w:sz="0" w:space="0" w:color="auto"/>
            <w:right w:val="none" w:sz="0" w:space="0" w:color="auto"/>
          </w:divBdr>
        </w:div>
        <w:div w:id="442575829">
          <w:marLeft w:val="0"/>
          <w:marRight w:val="0"/>
          <w:marTop w:val="0"/>
          <w:marBottom w:val="0"/>
          <w:divBdr>
            <w:top w:val="none" w:sz="0" w:space="0" w:color="auto"/>
            <w:left w:val="none" w:sz="0" w:space="0" w:color="auto"/>
            <w:bottom w:val="none" w:sz="0" w:space="0" w:color="auto"/>
            <w:right w:val="none" w:sz="0" w:space="0" w:color="auto"/>
          </w:divBdr>
        </w:div>
        <w:div w:id="722095289">
          <w:marLeft w:val="0"/>
          <w:marRight w:val="0"/>
          <w:marTop w:val="0"/>
          <w:marBottom w:val="0"/>
          <w:divBdr>
            <w:top w:val="none" w:sz="0" w:space="0" w:color="auto"/>
            <w:left w:val="none" w:sz="0" w:space="0" w:color="auto"/>
            <w:bottom w:val="none" w:sz="0" w:space="0" w:color="auto"/>
            <w:right w:val="none" w:sz="0" w:space="0" w:color="auto"/>
          </w:divBdr>
        </w:div>
      </w:divsChild>
    </w:div>
    <w:div w:id="2043245427">
      <w:bodyDiv w:val="1"/>
      <w:marLeft w:val="0"/>
      <w:marRight w:val="0"/>
      <w:marTop w:val="0"/>
      <w:marBottom w:val="0"/>
      <w:divBdr>
        <w:top w:val="none" w:sz="0" w:space="0" w:color="auto"/>
        <w:left w:val="none" w:sz="0" w:space="0" w:color="auto"/>
        <w:bottom w:val="none" w:sz="0" w:space="0" w:color="auto"/>
        <w:right w:val="none" w:sz="0" w:space="0" w:color="auto"/>
      </w:divBdr>
    </w:div>
    <w:div w:id="2052068730">
      <w:bodyDiv w:val="1"/>
      <w:marLeft w:val="0"/>
      <w:marRight w:val="0"/>
      <w:marTop w:val="0"/>
      <w:marBottom w:val="0"/>
      <w:divBdr>
        <w:top w:val="none" w:sz="0" w:space="0" w:color="auto"/>
        <w:left w:val="none" w:sz="0" w:space="0" w:color="auto"/>
        <w:bottom w:val="none" w:sz="0" w:space="0" w:color="auto"/>
        <w:right w:val="none" w:sz="0" w:space="0" w:color="auto"/>
      </w:divBdr>
    </w:div>
    <w:div w:id="2063169860">
      <w:bodyDiv w:val="1"/>
      <w:marLeft w:val="0"/>
      <w:marRight w:val="0"/>
      <w:marTop w:val="0"/>
      <w:marBottom w:val="0"/>
      <w:divBdr>
        <w:top w:val="none" w:sz="0" w:space="0" w:color="auto"/>
        <w:left w:val="none" w:sz="0" w:space="0" w:color="auto"/>
        <w:bottom w:val="none" w:sz="0" w:space="0" w:color="auto"/>
        <w:right w:val="none" w:sz="0" w:space="0" w:color="auto"/>
      </w:divBdr>
    </w:div>
    <w:div w:id="211852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D86F9FC2B44725B1C2AC46B139F61A"/>
        <w:category>
          <w:name w:val="Algemeen"/>
          <w:gallery w:val="placeholder"/>
        </w:category>
        <w:types>
          <w:type w:val="bbPlcHdr"/>
        </w:types>
        <w:behaviors>
          <w:behavior w:val="content"/>
        </w:behaviors>
        <w:guid w:val="{2B424D5B-A6CC-4091-9513-056A02AC5928}"/>
      </w:docPartPr>
      <w:docPartBody>
        <w:p w:rsidR="00D5429E" w:rsidRDefault="00100B4D">
          <w:pPr>
            <w:pStyle w:val="8ED86F9FC2B44725B1C2AC46B139F61A"/>
          </w:pPr>
          <w:r>
            <w:rPr>
              <w:rStyle w:val="Tekstvantijdelijkeaanduiding"/>
            </w:rPr>
            <w:t>Dienst</w:t>
          </w:r>
        </w:p>
      </w:docPartBody>
    </w:docPart>
    <w:docPart>
      <w:docPartPr>
        <w:name w:val="B3F24693B6C64957BBD2F7A63D10BFC0"/>
        <w:category>
          <w:name w:val="Algemeen"/>
          <w:gallery w:val="placeholder"/>
        </w:category>
        <w:types>
          <w:type w:val="bbPlcHdr"/>
        </w:types>
        <w:behaviors>
          <w:behavior w:val="content"/>
        </w:behaviors>
        <w:guid w:val="{8305CF19-E399-4689-825F-AD72ABAFCF65}"/>
      </w:docPartPr>
      <w:docPartBody>
        <w:p w:rsidR="00D5429E" w:rsidRDefault="00100B4D">
          <w:pPr>
            <w:pStyle w:val="B3F24693B6C64957BBD2F7A63D10BFC0"/>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50"/>
    <w:rsid w:val="00067BF1"/>
    <w:rsid w:val="00100B4D"/>
    <w:rsid w:val="001341B0"/>
    <w:rsid w:val="00184283"/>
    <w:rsid w:val="00313AB7"/>
    <w:rsid w:val="0035421F"/>
    <w:rsid w:val="0044649E"/>
    <w:rsid w:val="004F6EE7"/>
    <w:rsid w:val="006D221C"/>
    <w:rsid w:val="00772C89"/>
    <w:rsid w:val="009313E8"/>
    <w:rsid w:val="009A0AAA"/>
    <w:rsid w:val="00BF4EE1"/>
    <w:rsid w:val="00C17F59"/>
    <w:rsid w:val="00C93F03"/>
    <w:rsid w:val="00CC72AF"/>
    <w:rsid w:val="00D5429E"/>
    <w:rsid w:val="00D55BE8"/>
    <w:rsid w:val="00D6270B"/>
    <w:rsid w:val="00DD5457"/>
    <w:rsid w:val="00E450EC"/>
    <w:rsid w:val="00ED1050"/>
    <w:rsid w:val="00ED38AE"/>
    <w:rsid w:val="00F84890"/>
    <w:rsid w:val="00FD431C"/>
    <w:rsid w:val="00FF32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8ED86F9FC2B44725B1C2AC46B139F61A">
    <w:name w:val="8ED86F9FC2B44725B1C2AC46B139F61A"/>
  </w:style>
  <w:style w:type="paragraph" w:customStyle="1" w:styleId="B3F24693B6C64957BBD2F7A63D10BFC0">
    <w:name w:val="B3F24693B6C64957BBD2F7A63D10BF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71C6EC61-2383-4000-96A3-150BBD51D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Document_staand.dotx</Template>
  <TotalTime>10</TotalTime>
  <Pages>2</Pages>
  <Words>803</Words>
  <Characters>4419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Koen Stassen</dc:creator>
  <cp:lastModifiedBy>Henk de Baene</cp:lastModifiedBy>
  <cp:revision>3</cp:revision>
  <dcterms:created xsi:type="dcterms:W3CDTF">2025-09-17T08:43:00Z</dcterms:created>
  <dcterms:modified xsi:type="dcterms:W3CDTF">2025-09-17T08:53:00Z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