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F2CC2" w14:textId="77777777" w:rsidR="00C10894" w:rsidRDefault="00C10894" w:rsidP="00C10894">
      <w:bookmarkStart w:id="0" w:name="_Hlk57713595"/>
      <w:bookmarkEnd w:id="0"/>
      <w:r>
        <w:rPr>
          <w:noProof/>
          <w:lang w:eastAsia="nl-BE"/>
        </w:rPr>
        <mc:AlternateContent>
          <mc:Choice Requires="wps">
            <w:drawing>
              <wp:anchor distT="0" distB="0" distL="114300" distR="114300" simplePos="0" relativeHeight="251658242" behindDoc="0" locked="0" layoutInCell="1" allowOverlap="1" wp14:anchorId="32A20A95" wp14:editId="74FF8456">
                <wp:simplePos x="0" y="0"/>
                <wp:positionH relativeFrom="page">
                  <wp:posOffset>3959860</wp:posOffset>
                </wp:positionH>
                <wp:positionV relativeFrom="paragraph">
                  <wp:posOffset>-310515</wp:posOffset>
                </wp:positionV>
                <wp:extent cx="3590925" cy="4095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40957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1EFBA333" w14:textId="3B8A43AB" w:rsidR="00E27A18" w:rsidRPr="008659D9" w:rsidRDefault="00E27A18"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1479E0">
                              <w:rPr>
                                <w:rFonts w:ascii="Trebuchet MS" w:hAnsi="Trebuchet MS"/>
                                <w:b/>
                                <w:color w:val="FFFFFF" w:themeColor="background1"/>
                                <w:sz w:val="32"/>
                              </w:rPr>
                              <w:t xml:space="preserve"> 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2A20A95" id="_x0000_t202" coordsize="21600,21600" o:spt="202" path="m,l,21600r21600,l21600,xe">
                <v:stroke joinstyle="miter"/>
                <v:path gradientshapeok="t" o:connecttype="rect"/>
              </v:shapetype>
              <v:shape id="Text Box 12" o:spid="_x0000_s1026" type="#_x0000_t202" style="position:absolute;margin-left:311.8pt;margin-top:-24.45pt;width:282.75pt;height:3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" fillcolor="#ae2081" strokecolor="#909" strokeweight=".5pt">
                <v:path arrowok="t"/>
                <v:textbox>
                  <w:txbxContent>
                    <w:p w14:paraId="1EFBA333" w14:textId="3B8A43AB" w:rsidR="00E27A18" w:rsidRPr="008659D9" w:rsidRDefault="00E27A18"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1479E0">
                        <w:rPr>
                          <w:rFonts w:ascii="Trebuchet MS" w:hAnsi="Trebuchet MS"/>
                          <w:b/>
                          <w:color w:val="FFFFFF" w:themeColor="background1"/>
                          <w:sz w:val="32"/>
                        </w:rPr>
                        <w:t xml:space="preserve"> SECUNDAIR ONDERWIJS</w:t>
                      </w:r>
                    </w:p>
                  </w:txbxContent>
                </v:textbox>
                <w10:wrap anchorx="page"/>
              </v:shape>
            </w:pict>
          </mc:Fallback>
        </mc:AlternateContent>
      </w:r>
      <w:r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08294FEF" wp14:editId="6B3CE912">
                <wp:simplePos x="0" y="0"/>
                <wp:positionH relativeFrom="page">
                  <wp:align>right</wp:align>
                </wp:positionH>
                <wp:positionV relativeFrom="paragraph">
                  <wp:posOffset>-720725</wp:posOffset>
                </wp:positionV>
                <wp:extent cx="3581400" cy="106680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CAA043"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" fillcolor="#ae2081" strokecolor="#909" strokeweight="1pt">
                <v:path arrowok="t"/>
                <w10:wrap anchorx="page"/>
              </v:rect>
            </w:pict>
          </mc:Fallback>
        </mc:AlternateContent>
      </w:r>
    </w:p>
    <w:p w14:paraId="2B14B9DD" w14:textId="77777777" w:rsidR="00C10894" w:rsidRPr="00C10894" w:rsidRDefault="00C10894" w:rsidP="00C10894"/>
    <w:p w14:paraId="552B0D47" w14:textId="77777777" w:rsidR="00C10894" w:rsidRPr="00C10894" w:rsidRDefault="00C10894" w:rsidP="00C10894"/>
    <w:p w14:paraId="6FA94D42" w14:textId="77777777" w:rsidR="00C10894" w:rsidRPr="00C10894" w:rsidRDefault="00C10894" w:rsidP="00C10894"/>
    <w:p w14:paraId="4D05CF77" w14:textId="77777777" w:rsidR="00C10894" w:rsidRPr="00C10894" w:rsidRDefault="00C10894" w:rsidP="00C10894"/>
    <w:p w14:paraId="72F4F70C" w14:textId="77777777" w:rsidR="00C10894" w:rsidRDefault="00C10894" w:rsidP="00C10894"/>
    <w:p w14:paraId="3AB67A00" w14:textId="77777777" w:rsidR="00C10894" w:rsidRDefault="00C10894" w:rsidP="00C10894"/>
    <w:p w14:paraId="0573288C" w14:textId="77777777" w:rsidR="00C10894" w:rsidRDefault="00C10894" w:rsidP="00C10894"/>
    <w:p w14:paraId="2DE72E78" w14:textId="77777777" w:rsidR="00C10894" w:rsidRDefault="00C10894" w:rsidP="00C10894"/>
    <w:p w14:paraId="18EE807F" w14:textId="77777777" w:rsidR="00C10894" w:rsidRDefault="00C10894" w:rsidP="00C10894"/>
    <w:p w14:paraId="10C445E1" w14:textId="77777777" w:rsidR="00C10894" w:rsidRDefault="00C10894" w:rsidP="00C10894"/>
    <w:p w14:paraId="54B995FD" w14:textId="77777777" w:rsidR="00C10894" w:rsidRDefault="00C10894" w:rsidP="00C10894"/>
    <w:p w14:paraId="6EBBEF29" w14:textId="77777777" w:rsidR="00C10894" w:rsidRDefault="00C10894" w:rsidP="00C10894"/>
    <w:p w14:paraId="3AD2F97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7D0399F" wp14:editId="71B337E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14C84" w14:textId="10106C51" w:rsidR="00E27A18" w:rsidRPr="00D83AE8" w:rsidRDefault="00E27A18"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Bouwwetenschappen B+S</w:t>
                            </w:r>
                          </w:p>
                          <w:p w14:paraId="7FB12FDA" w14:textId="77777777" w:rsidR="00E27A18" w:rsidRPr="00D83AE8" w:rsidRDefault="00E27A18"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D-</w:t>
                            </w:r>
                            <w:r w:rsidRPr="00D83AE8">
                              <w:rPr>
                                <w:rFonts w:ascii="Trebuchet MS" w:hAnsi="Trebuchet MS"/>
                                <w:color w:val="FFFFFF" w:themeColor="background1"/>
                                <w:sz w:val="36"/>
                                <w:szCs w:val="20"/>
                              </w:rPr>
                              <w:t>finaliteit</w:t>
                            </w:r>
                          </w:p>
                          <w:p w14:paraId="4B85BE79" w14:textId="77777777" w:rsidR="00E27A18" w:rsidRPr="00D83AE8" w:rsidRDefault="00E27A1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0399F"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1114C84" w14:textId="10106C51" w:rsidR="00E27A18" w:rsidRPr="00D83AE8" w:rsidRDefault="00E27A18"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Bouwwetenschappen B+S</w:t>
                      </w:r>
                    </w:p>
                    <w:p w14:paraId="7FB12FDA" w14:textId="77777777" w:rsidR="00E27A18" w:rsidRPr="00D83AE8" w:rsidRDefault="00E27A18"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D-</w:t>
                      </w:r>
                      <w:r w:rsidRPr="00D83AE8">
                        <w:rPr>
                          <w:rFonts w:ascii="Trebuchet MS" w:hAnsi="Trebuchet MS"/>
                          <w:color w:val="FFFFFF" w:themeColor="background1"/>
                          <w:sz w:val="36"/>
                          <w:szCs w:val="20"/>
                        </w:rPr>
                        <w:t>finaliteit</w:t>
                      </w:r>
                    </w:p>
                    <w:p w14:paraId="4B85BE79" w14:textId="77777777" w:rsidR="00E27A18" w:rsidRPr="00D83AE8" w:rsidRDefault="00E27A1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II-Bou-d</w:t>
                      </w:r>
                    </w:p>
                  </w:txbxContent>
                </v:textbox>
                <w10:wrap type="square" anchorx="page" anchory="page"/>
              </v:roundrect>
            </w:pict>
          </mc:Fallback>
        </mc:AlternateContent>
      </w:r>
    </w:p>
    <w:p w14:paraId="4AB86680" w14:textId="77777777" w:rsidR="00C10894" w:rsidRDefault="00C10894" w:rsidP="00C10894"/>
    <w:p w14:paraId="1F411F68" w14:textId="77777777" w:rsidR="00C10894" w:rsidRDefault="00C10894" w:rsidP="00C10894"/>
    <w:p w14:paraId="205EA9A2" w14:textId="77777777" w:rsidR="00C10894" w:rsidRDefault="00C10894" w:rsidP="00C10894"/>
    <w:p w14:paraId="6A9E5EF3" w14:textId="77777777" w:rsidR="00C10894" w:rsidRDefault="00C10894" w:rsidP="00C10894"/>
    <w:p w14:paraId="58AD8BD5" w14:textId="77777777" w:rsidR="00C10894" w:rsidRDefault="00C10894" w:rsidP="00C10894"/>
    <w:p w14:paraId="14DA5860" w14:textId="77777777" w:rsidR="00C10894" w:rsidRDefault="00C10894" w:rsidP="00C10894"/>
    <w:p w14:paraId="177D273B" w14:textId="77777777" w:rsidR="00C10894" w:rsidRDefault="00C10894" w:rsidP="00C10894"/>
    <w:p w14:paraId="3756B96F" w14:textId="77777777" w:rsidR="00C10894" w:rsidRDefault="00C10894" w:rsidP="00C10894"/>
    <w:p w14:paraId="1514973E" w14:textId="77777777" w:rsidR="00C10894" w:rsidRDefault="00C10894" w:rsidP="00C10894"/>
    <w:p w14:paraId="51FAD6AD" w14:textId="77777777" w:rsidR="00C10894" w:rsidRPr="001A2840" w:rsidRDefault="00C10894" w:rsidP="00C10894">
      <w:pPr>
        <w:rPr>
          <w:rFonts w:ascii="Arial" w:hAnsi="Arial" w:cs="Arial"/>
        </w:rPr>
      </w:pPr>
    </w:p>
    <w:p w14:paraId="1F0A8AA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99A4371" wp14:editId="03740D88">
                <wp:simplePos x="0" y="0"/>
                <wp:positionH relativeFrom="column">
                  <wp:posOffset>3300095</wp:posOffset>
                </wp:positionH>
                <wp:positionV relativeFrom="paragraph">
                  <wp:posOffset>133350</wp:posOffset>
                </wp:positionV>
                <wp:extent cx="2971800" cy="19145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59C8C2D9" w14:textId="77777777" w:rsidR="00E27A18" w:rsidRPr="00CA7124" w:rsidRDefault="00E27A18"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5E7F3CD" w14:textId="31993099" w:rsidR="00E27A18" w:rsidRPr="00CA7124" w:rsidRDefault="00F978EE" w:rsidP="00C10894">
                            <w:pPr>
                              <w:rPr>
                                <w:rFonts w:ascii="Trebuchet MS" w:hAnsi="Trebuchet MS"/>
                                <w:color w:val="FFFFFF" w:themeColor="background1"/>
                                <w:sz w:val="32"/>
                                <w:szCs w:val="20"/>
                              </w:rPr>
                            </w:pPr>
                            <w:r w:rsidRPr="00F978EE">
                              <w:rPr>
                                <w:rFonts w:ascii="Trebuchet MS" w:hAnsi="Trebuchet MS"/>
                                <w:color w:val="FFFFFF" w:themeColor="background1"/>
                                <w:sz w:val="32"/>
                                <w:szCs w:val="20"/>
                              </w:rPr>
                              <w:t>D/2024/13.758/031</w:t>
                            </w:r>
                          </w:p>
                          <w:p w14:paraId="3202242C" w14:textId="77777777" w:rsidR="006D281D" w:rsidRDefault="006D281D" w:rsidP="00C10894">
                            <w:pPr>
                              <w:rPr>
                                <w:rFonts w:ascii="Trebuchet MS" w:hAnsi="Trebuchet MS"/>
                                <w:color w:val="FFFFFF" w:themeColor="background1"/>
                                <w:sz w:val="32"/>
                                <w:szCs w:val="20"/>
                              </w:rPr>
                            </w:pPr>
                          </w:p>
                          <w:p w14:paraId="2E80A157" w14:textId="10C90D79" w:rsidR="00E27A18" w:rsidRPr="008659D9" w:rsidRDefault="001479E0" w:rsidP="00C10894">
                            <w:pPr>
                              <w:rPr>
                                <w:rFonts w:ascii="Trebuchet MS" w:hAnsi="Trebuchet MS"/>
                                <w:color w:val="FFFFFF" w:themeColor="background1"/>
                                <w:sz w:val="36"/>
                              </w:rPr>
                            </w:pPr>
                            <w:r>
                              <w:rPr>
                                <w:rFonts w:ascii="Trebuchet MS" w:hAnsi="Trebuchet MS"/>
                                <w:color w:val="FFFFFF" w:themeColor="background1"/>
                                <w:sz w:val="32"/>
                                <w:szCs w:val="20"/>
                              </w:rPr>
                              <w:t xml:space="preserve">Versie </w:t>
                            </w:r>
                            <w:r w:rsidR="008B7C7B">
                              <w:rPr>
                                <w:rFonts w:ascii="Trebuchet MS" w:hAnsi="Trebuchet MS"/>
                                <w:color w:val="FFFFFF" w:themeColor="background1"/>
                                <w:sz w:val="32"/>
                                <w:szCs w:val="20"/>
                              </w:rPr>
                              <w:t>oktober</w:t>
                            </w:r>
                            <w:r w:rsidR="006A2668">
                              <w:rPr>
                                <w:rFonts w:ascii="Trebuchet MS" w:hAnsi="Trebuchet MS"/>
                                <w:color w:val="FFFFFF" w:themeColor="background1"/>
                                <w:sz w:val="32"/>
                                <w:szCs w:val="20"/>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A4371"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" fillcolor="#ae2081" strokecolor="#909" strokeweight=".5pt">
                <v:path arrowok="t"/>
                <v:textbox>
                  <w:txbxContent>
                    <w:p w14:paraId="59C8C2D9" w14:textId="77777777" w:rsidR="00E27A18" w:rsidRPr="00CA7124" w:rsidRDefault="00E27A18"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5E7F3CD" w14:textId="31993099" w:rsidR="00E27A18" w:rsidRPr="00CA7124" w:rsidRDefault="00F978EE" w:rsidP="00C10894">
                      <w:pPr>
                        <w:rPr>
                          <w:rFonts w:ascii="Trebuchet MS" w:hAnsi="Trebuchet MS"/>
                          <w:color w:val="FFFFFF" w:themeColor="background1"/>
                          <w:sz w:val="32"/>
                          <w:szCs w:val="20"/>
                        </w:rPr>
                      </w:pPr>
                      <w:r w:rsidRPr="00F978EE">
                        <w:rPr>
                          <w:rFonts w:ascii="Trebuchet MS" w:hAnsi="Trebuchet MS"/>
                          <w:color w:val="FFFFFF" w:themeColor="background1"/>
                          <w:sz w:val="32"/>
                          <w:szCs w:val="20"/>
                        </w:rPr>
                        <w:t>D/2024/13.758/031</w:t>
                      </w:r>
                    </w:p>
                    <w:p w14:paraId="3202242C" w14:textId="77777777" w:rsidR="006D281D" w:rsidRDefault="006D281D" w:rsidP="00C10894">
                      <w:pPr>
                        <w:rPr>
                          <w:rFonts w:ascii="Trebuchet MS" w:hAnsi="Trebuchet MS"/>
                          <w:color w:val="FFFFFF" w:themeColor="background1"/>
                          <w:sz w:val="32"/>
                          <w:szCs w:val="20"/>
                        </w:rPr>
                      </w:pPr>
                    </w:p>
                    <w:p w14:paraId="2E80A157" w14:textId="10C90D79" w:rsidR="00E27A18" w:rsidRPr="008659D9" w:rsidRDefault="001479E0" w:rsidP="00C10894">
                      <w:pPr>
                        <w:rPr>
                          <w:rFonts w:ascii="Trebuchet MS" w:hAnsi="Trebuchet MS"/>
                          <w:color w:val="FFFFFF" w:themeColor="background1"/>
                          <w:sz w:val="36"/>
                        </w:rPr>
                      </w:pPr>
                      <w:r>
                        <w:rPr>
                          <w:rFonts w:ascii="Trebuchet MS" w:hAnsi="Trebuchet MS"/>
                          <w:color w:val="FFFFFF" w:themeColor="background1"/>
                          <w:sz w:val="32"/>
                          <w:szCs w:val="20"/>
                        </w:rPr>
                        <w:t xml:space="preserve">Versie </w:t>
                      </w:r>
                      <w:r w:rsidR="008B7C7B">
                        <w:rPr>
                          <w:rFonts w:ascii="Trebuchet MS" w:hAnsi="Trebuchet MS"/>
                          <w:color w:val="FFFFFF" w:themeColor="background1"/>
                          <w:sz w:val="32"/>
                          <w:szCs w:val="20"/>
                        </w:rPr>
                        <w:t>oktober</w:t>
                      </w:r>
                      <w:r w:rsidR="006A2668">
                        <w:rPr>
                          <w:rFonts w:ascii="Trebuchet MS" w:hAnsi="Trebuchet MS"/>
                          <w:color w:val="FFFFFF" w:themeColor="background1"/>
                          <w:sz w:val="32"/>
                          <w:szCs w:val="20"/>
                        </w:rPr>
                        <w:t xml:space="preserve"> 2024</w:t>
                      </w:r>
                    </w:p>
                  </w:txbxContent>
                </v:textbox>
              </v:shape>
            </w:pict>
          </mc:Fallback>
        </mc:AlternateContent>
      </w:r>
    </w:p>
    <w:p w14:paraId="72771B43" w14:textId="77777777" w:rsidR="00C10894" w:rsidRPr="001A2840" w:rsidRDefault="00C10894" w:rsidP="00C10894">
      <w:pPr>
        <w:rPr>
          <w:rFonts w:ascii="Arial" w:hAnsi="Arial" w:cs="Arial"/>
        </w:rPr>
      </w:pPr>
    </w:p>
    <w:p w14:paraId="5E5DC250" w14:textId="77777777" w:rsidR="00C10894" w:rsidRPr="0005653F" w:rsidRDefault="00C10894" w:rsidP="00E828D5">
      <w:pPr>
        <w:pStyle w:val="Inhopg1"/>
      </w:pPr>
    </w:p>
    <w:p w14:paraId="4DF4635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9CDB072" wp14:editId="32F6BB3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3939FC7" w14:textId="77777777" w:rsidR="00C10894" w:rsidRDefault="00C10894" w:rsidP="00C10894"/>
    <w:p w14:paraId="41655E59" w14:textId="77777777" w:rsidR="00C10894" w:rsidRDefault="00C10894" w:rsidP="00C10894"/>
    <w:p w14:paraId="68E159FD" w14:textId="77777777" w:rsidR="00C10894" w:rsidRDefault="00C10894" w:rsidP="00C10894"/>
    <w:p w14:paraId="28464110" w14:textId="77777777" w:rsidR="00C10894" w:rsidRDefault="00C10894" w:rsidP="00C10894"/>
    <w:p w14:paraId="647279AC" w14:textId="77777777" w:rsidR="00680DA2" w:rsidRDefault="00680DA2" w:rsidP="00910864">
      <w:pPr>
        <w:sectPr w:rsidR="00680DA2" w:rsidSect="00474C11">
          <w:headerReference w:type="even" r:id="rId12"/>
          <w:headerReference w:type="default" r:id="rId13"/>
          <w:footerReference w:type="even" r:id="rId14"/>
          <w:footerReference w:type="default" r:id="rId15"/>
          <w:headerReference w:type="first" r:id="rId16"/>
          <w:pgSz w:w="11906" w:h="16838"/>
          <w:pgMar w:top="1134" w:right="1134" w:bottom="1134" w:left="1134" w:header="709" w:footer="397" w:gutter="0"/>
          <w:cols w:space="708"/>
          <w:titlePg/>
          <w:docGrid w:linePitch="360"/>
        </w:sectPr>
      </w:pPr>
    </w:p>
    <w:p w14:paraId="48BBB023" w14:textId="77777777" w:rsidR="00563596" w:rsidRDefault="00563596" w:rsidP="00563596">
      <w:pPr>
        <w:pStyle w:val="Kop1"/>
        <w:numPr>
          <w:ilvl w:val="0"/>
          <w:numId w:val="2"/>
        </w:numPr>
      </w:pPr>
      <w:bookmarkStart w:id="1" w:name="_Toc129034605"/>
      <w:bookmarkStart w:id="2" w:name="_Toc129387317"/>
      <w:bookmarkStart w:id="3" w:name="_Toc130929930"/>
      <w:bookmarkStart w:id="4" w:name="_Toc148610509"/>
      <w:bookmarkStart w:id="5" w:name="_Toc157363251"/>
      <w:bookmarkStart w:id="6" w:name="_Hlk149466710"/>
      <w:bookmarkStart w:id="7" w:name="_Toc129034611"/>
      <w:bookmarkStart w:id="8" w:name="_Toc129387323"/>
      <w:bookmarkStart w:id="9" w:name="_Toc93846035"/>
      <w:bookmarkStart w:id="10" w:name="_Toc130929936"/>
      <w:bookmarkStart w:id="11" w:name="_Toc135631658"/>
      <w:r>
        <w:lastRenderedPageBreak/>
        <w:t>I</w:t>
      </w:r>
      <w:r w:rsidRPr="00E42F24">
        <w:t>nleiding</w:t>
      </w:r>
      <w:bookmarkEnd w:id="1"/>
      <w:bookmarkEnd w:id="2"/>
      <w:bookmarkEnd w:id="3"/>
      <w:bookmarkEnd w:id="4"/>
      <w:bookmarkEnd w:id="5"/>
    </w:p>
    <w:p w14:paraId="636110B8" w14:textId="77777777" w:rsidR="00563596" w:rsidRDefault="00563596" w:rsidP="0056359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DCB532A" w14:textId="77777777" w:rsidR="00563596" w:rsidRPr="00E37D4A" w:rsidRDefault="00563596" w:rsidP="00355C4E">
      <w:pPr>
        <w:pStyle w:val="Kop2"/>
      </w:pPr>
      <w:bookmarkStart w:id="12" w:name="_Toc68370411"/>
      <w:bookmarkStart w:id="13" w:name="_Toc93661695"/>
      <w:bookmarkStart w:id="14" w:name="_Toc130929931"/>
      <w:bookmarkStart w:id="15" w:name="_Toc148610510"/>
      <w:bookmarkStart w:id="16" w:name="_Toc157363252"/>
      <w:r w:rsidRPr="00E37D4A">
        <w:t xml:space="preserve">Het </w:t>
      </w:r>
      <w:r w:rsidRPr="00355C4E">
        <w:t>leerplanconcept</w:t>
      </w:r>
      <w:r w:rsidRPr="00E37D4A">
        <w:t>: vijf uitgangspunten</w:t>
      </w:r>
      <w:bookmarkEnd w:id="12"/>
      <w:bookmarkEnd w:id="13"/>
      <w:bookmarkEnd w:id="14"/>
      <w:bookmarkEnd w:id="15"/>
      <w:bookmarkEnd w:id="16"/>
    </w:p>
    <w:p w14:paraId="1C423073" w14:textId="77777777" w:rsidR="00563596" w:rsidRPr="00E37D4A" w:rsidRDefault="00563596" w:rsidP="0056359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2497C7A" w14:textId="77777777" w:rsidR="00563596" w:rsidRPr="00E37D4A" w:rsidRDefault="00563596" w:rsidP="0056359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8391FD9" w14:textId="77777777" w:rsidR="00563596" w:rsidRPr="00E37D4A" w:rsidRDefault="00563596" w:rsidP="0056359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287A544" w14:textId="77777777" w:rsidR="00563596" w:rsidRPr="00E37D4A" w:rsidRDefault="00563596" w:rsidP="0056359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8DC0EF3" w14:textId="77777777" w:rsidR="00563596" w:rsidRPr="00E37D4A" w:rsidRDefault="00563596" w:rsidP="00563596">
      <w:pPr>
        <w:widowControl w:val="0"/>
        <w:rPr>
          <w:rFonts w:ascii="Calibri" w:eastAsia="Calibri" w:hAnsi="Calibri" w:cs="Calibri"/>
          <w:color w:val="595959"/>
        </w:rPr>
      </w:pPr>
      <w:bookmarkStart w:id="1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7"/>
    </w:p>
    <w:p w14:paraId="6D3653AC" w14:textId="77777777" w:rsidR="00563596" w:rsidRPr="00E37D4A" w:rsidRDefault="00563596" w:rsidP="00355C4E">
      <w:pPr>
        <w:pStyle w:val="Kop2"/>
      </w:pPr>
      <w:bookmarkStart w:id="18" w:name="_Toc68370412"/>
      <w:bookmarkStart w:id="19" w:name="_Toc93661696"/>
      <w:bookmarkStart w:id="20" w:name="_Toc130929932"/>
      <w:bookmarkStart w:id="21" w:name="_Toc148610511"/>
      <w:bookmarkStart w:id="22" w:name="_Toc157363253"/>
      <w:r w:rsidRPr="00E37D4A">
        <w:t xml:space="preserve">De </w:t>
      </w:r>
      <w:r w:rsidRPr="00355C4E">
        <w:t>vormingscirkel</w:t>
      </w:r>
      <w:r w:rsidRPr="00E37D4A">
        <w:t xml:space="preserve"> – de opdracht van secundair onderwijs</w:t>
      </w:r>
      <w:bookmarkEnd w:id="18"/>
      <w:bookmarkEnd w:id="19"/>
      <w:bookmarkEnd w:id="20"/>
      <w:bookmarkEnd w:id="21"/>
      <w:bookmarkEnd w:id="22"/>
    </w:p>
    <w:p w14:paraId="5834CDB1" w14:textId="77777777" w:rsidR="00563596" w:rsidRPr="00E37D4A" w:rsidRDefault="00563596" w:rsidP="0056359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CC3E1D4" w14:textId="77777777" w:rsidR="00563596" w:rsidRPr="00E37D4A" w:rsidRDefault="00563596" w:rsidP="00563596">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Vanuit</w:t>
      </w:r>
      <w:r w:rsidR="00463EE5">
        <w:t xml:space="preserve"> </w:t>
      </w:r>
      <w:r w:rsidRPr="00E37D4A">
        <w:t xml:space="preserve">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9F25453" wp14:editId="3099A741">
            <wp:simplePos x="0" y="0"/>
            <wp:positionH relativeFrom="margin">
              <wp:posOffset>3246120</wp:posOffset>
            </wp:positionH>
            <wp:positionV relativeFrom="paragraph">
              <wp:posOffset>0</wp:posOffset>
            </wp:positionV>
            <wp:extent cx="3041650" cy="2796540"/>
            <wp:effectExtent l="0" t="0" r="6350" b="3810"/>
            <wp:wrapSquare wrapText="bothSides"/>
            <wp:docPr id="2143207967" name="Picture 2143207967"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1BB7CC1" w14:textId="77777777" w:rsidR="00563596" w:rsidRPr="00E37D4A" w:rsidRDefault="00563596" w:rsidP="00563596">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0AD999C" w14:textId="77777777" w:rsidR="00563596" w:rsidRPr="00E37D4A" w:rsidRDefault="00563596" w:rsidP="00563596">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EEAB091" w14:textId="77777777" w:rsidR="00563596" w:rsidRPr="009D02E3" w:rsidRDefault="00563596" w:rsidP="00563596">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C8492AD" w14:textId="77777777" w:rsidR="00563596" w:rsidRDefault="00563596" w:rsidP="00563596">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4FBD52F" w14:textId="77777777" w:rsidR="00563596" w:rsidRPr="00E37D4A" w:rsidRDefault="00563596" w:rsidP="00563596">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C2E39DA" w14:textId="77777777" w:rsidR="00563596" w:rsidRPr="00E37D4A" w:rsidRDefault="00563596" w:rsidP="00355C4E">
      <w:pPr>
        <w:pStyle w:val="Kop2"/>
      </w:pPr>
      <w:bookmarkStart w:id="23" w:name="_Toc68370413"/>
      <w:bookmarkStart w:id="24" w:name="_Toc93661697"/>
      <w:bookmarkStart w:id="25" w:name="_Toc130929933"/>
      <w:bookmarkStart w:id="26" w:name="_Toc148610512"/>
      <w:bookmarkStart w:id="27" w:name="_Toc157363254"/>
      <w:r w:rsidRPr="00E37D4A">
        <w:t>Ruimte voor leraren(teams) en scholen</w:t>
      </w:r>
      <w:bookmarkEnd w:id="23"/>
      <w:bookmarkEnd w:id="24"/>
      <w:bookmarkEnd w:id="25"/>
      <w:bookmarkEnd w:id="26"/>
      <w:bookmarkEnd w:id="27"/>
    </w:p>
    <w:p w14:paraId="646E2880" w14:textId="77777777" w:rsidR="00563596" w:rsidRDefault="00563596" w:rsidP="00563596">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1149B33" w14:textId="77777777" w:rsidR="00563596" w:rsidRDefault="00563596" w:rsidP="00563596">
      <w:pPr>
        <w:widowControl w:val="0"/>
        <w:spacing w:after="0"/>
      </w:pPr>
    </w:p>
    <w:p w14:paraId="3E92F887" w14:textId="77777777" w:rsidR="00563596" w:rsidRDefault="00563596" w:rsidP="00563596">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8"/>
      <w:r>
        <w:t>.</w:t>
      </w:r>
    </w:p>
    <w:p w14:paraId="27551668" w14:textId="77777777" w:rsidR="00563596" w:rsidRPr="00E37D4A" w:rsidRDefault="00563596" w:rsidP="00355C4E">
      <w:pPr>
        <w:pStyle w:val="Kop2"/>
      </w:pPr>
      <w:bookmarkStart w:id="29" w:name="_Toc68370414"/>
      <w:bookmarkStart w:id="30" w:name="_Toc93661698"/>
      <w:bookmarkStart w:id="31" w:name="_Toc130929934"/>
      <w:bookmarkStart w:id="32" w:name="_Toc148610513"/>
      <w:bookmarkStart w:id="33" w:name="_Toc157363255"/>
      <w:r w:rsidRPr="00355C4E">
        <w:lastRenderedPageBreak/>
        <w:t>Differentiatie</w:t>
      </w:r>
      <w:bookmarkEnd w:id="29"/>
      <w:bookmarkEnd w:id="30"/>
      <w:bookmarkEnd w:id="31"/>
      <w:bookmarkEnd w:id="32"/>
      <w:bookmarkEnd w:id="33"/>
      <w:r w:rsidRPr="00E37D4A">
        <w:t xml:space="preserve"> </w:t>
      </w:r>
    </w:p>
    <w:p w14:paraId="06495293" w14:textId="77777777" w:rsidR="00563596" w:rsidRDefault="00563596" w:rsidP="00563596">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5F18D1F" w14:textId="77777777" w:rsidR="00563596" w:rsidRDefault="00563596" w:rsidP="00563596">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EBFAF2F" w14:textId="77777777" w:rsidR="00563596" w:rsidRDefault="00563596" w:rsidP="0056359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AB07E81" w14:textId="77777777" w:rsidR="00563596" w:rsidRDefault="00563596" w:rsidP="0056359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FF2124C" w14:textId="77777777" w:rsidR="00563596" w:rsidRPr="00EC7568" w:rsidRDefault="00563596" w:rsidP="00563596">
      <w:pPr>
        <w:rPr>
          <w:bCs/>
        </w:rPr>
      </w:pPr>
      <w:bookmarkStart w:id="3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4B4DC20" w14:textId="77777777" w:rsidR="00563596" w:rsidRDefault="00563596" w:rsidP="00563596">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96DB4C2" w14:textId="77777777" w:rsidR="00563596" w:rsidRDefault="00563596" w:rsidP="00563596">
      <w:pPr>
        <w:spacing w:after="120"/>
        <w:rPr>
          <w:iCs/>
        </w:rPr>
      </w:pPr>
      <w:r>
        <w:rPr>
          <w:iCs/>
        </w:rPr>
        <w:t>In ‘extra’ wenken bij de leerplandoelen en in beperkte mate ook via keuzeleerplandoelen bieden we je inspiratie om te differentiëren door te verdiepen en te verbreden.</w:t>
      </w:r>
    </w:p>
    <w:bookmarkEnd w:id="34"/>
    <w:p w14:paraId="50BC36FD" w14:textId="77777777" w:rsidR="00563596" w:rsidRDefault="00563596" w:rsidP="0056359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F9670CF" w14:textId="77777777" w:rsidR="00563596" w:rsidRDefault="00563596" w:rsidP="00563596">
      <w:bookmarkStart w:id="3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9729A6E" w14:textId="77777777" w:rsidR="00563596" w:rsidRPr="00FE6C93" w:rsidRDefault="00563596" w:rsidP="00563596">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C9B30A6" w14:textId="77777777" w:rsidR="00563596" w:rsidRDefault="00563596" w:rsidP="00563596">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8A61D1B" w14:textId="77777777" w:rsidR="00563596" w:rsidRDefault="00563596" w:rsidP="00563596">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7B7759D" w14:textId="77777777" w:rsidR="00563596" w:rsidRDefault="00563596" w:rsidP="00563596">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427FBF3" w14:textId="77777777" w:rsidR="00563596" w:rsidRPr="00A27C4B" w:rsidRDefault="00563596" w:rsidP="00563596">
      <w:pPr>
        <w:spacing w:after="120" w:line="240" w:lineRule="auto"/>
        <w:rPr>
          <w:i/>
          <w:iCs/>
        </w:rPr>
      </w:pPr>
      <w:bookmarkStart w:id="36" w:name="_Hlk130322155"/>
      <w:bookmarkEnd w:id="35"/>
      <w:r>
        <w:rPr>
          <w:i/>
          <w:iCs/>
        </w:rPr>
        <w:t>Differentiatie in evaluatie</w:t>
      </w:r>
    </w:p>
    <w:p w14:paraId="1CF9731E" w14:textId="77777777" w:rsidR="00563596" w:rsidRDefault="00563596" w:rsidP="0056359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8C21792" w14:textId="77777777" w:rsidR="00563596" w:rsidRPr="00345F65" w:rsidRDefault="00563596" w:rsidP="0056359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90F156E" w14:textId="77777777" w:rsidR="00563596" w:rsidRDefault="00563596" w:rsidP="00563596">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6"/>
    </w:p>
    <w:p w14:paraId="12B5EB30" w14:textId="77777777" w:rsidR="00563596" w:rsidRPr="00E37D4A" w:rsidRDefault="00563596" w:rsidP="00355C4E">
      <w:pPr>
        <w:pStyle w:val="Kop2"/>
      </w:pPr>
      <w:bookmarkStart w:id="37" w:name="_Toc68370415"/>
      <w:bookmarkStart w:id="38" w:name="_Toc93661699"/>
      <w:bookmarkStart w:id="39" w:name="_Toc130929935"/>
      <w:bookmarkStart w:id="40" w:name="_Toc148610514"/>
      <w:bookmarkStart w:id="41" w:name="_Toc157363256"/>
      <w:r w:rsidRPr="00E37D4A">
        <w:t>Opbouw van leerplannen</w:t>
      </w:r>
      <w:bookmarkEnd w:id="37"/>
      <w:bookmarkEnd w:id="38"/>
      <w:bookmarkEnd w:id="39"/>
      <w:bookmarkEnd w:id="40"/>
      <w:bookmarkEnd w:id="41"/>
    </w:p>
    <w:p w14:paraId="680C5C30" w14:textId="77777777" w:rsidR="00563596" w:rsidRPr="00E37D4A" w:rsidRDefault="00563596" w:rsidP="0056359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D398FC7" w14:textId="77777777" w:rsidR="00563596" w:rsidRPr="00E37D4A" w:rsidRDefault="00563596" w:rsidP="0056359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44DA62C" w14:textId="77777777" w:rsidR="00563596" w:rsidRPr="00E37D4A" w:rsidRDefault="00563596" w:rsidP="0056359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1ECE0DF" w14:textId="77777777" w:rsidR="00563596" w:rsidRPr="00E37D4A" w:rsidRDefault="00563596" w:rsidP="0056359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477B7A4B" w14:textId="77777777" w:rsidR="00563596" w:rsidRPr="00466555" w:rsidRDefault="00563596" w:rsidP="00563596">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2"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2"/>
    <w:p w14:paraId="670F5A52" w14:textId="77777777" w:rsidR="00563596" w:rsidRDefault="00563596" w:rsidP="0056359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308FC24" w14:textId="77777777" w:rsidR="00563596" w:rsidRPr="00E37D4A" w:rsidRDefault="00563596" w:rsidP="00563596">
      <w:pPr>
        <w:widowControl w:val="0"/>
        <w:rPr>
          <w:rFonts w:ascii="Calibri" w:eastAsia="Calibri" w:hAnsi="Calibri" w:cs="Times New Roman"/>
          <w:color w:val="595959"/>
        </w:rPr>
      </w:pPr>
      <w:bookmarkStart w:id="4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ABDD0B0" w14:textId="77777777" w:rsidR="00563596" w:rsidRDefault="00563596" w:rsidP="00563596">
      <w:pPr>
        <w:widowControl w:val="0"/>
        <w:rPr>
          <w:rFonts w:ascii="Calibri" w:eastAsia="Calibri" w:hAnsi="Calibri" w:cs="Times New Roman"/>
          <w:color w:val="595959"/>
        </w:rPr>
      </w:pPr>
      <w:bookmarkStart w:id="44"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6"/>
      <w:bookmarkEnd w:id="44"/>
      <w:r w:rsidRPr="00E37D4A">
        <w:rPr>
          <w:rFonts w:ascii="Calibri" w:eastAsia="Calibri" w:hAnsi="Calibri" w:cs="Times New Roman"/>
          <w:color w:val="595959"/>
        </w:rPr>
        <w:t>.</w:t>
      </w:r>
      <w:bookmarkEnd w:id="43"/>
    </w:p>
    <w:p w14:paraId="0C966EAC" w14:textId="77777777" w:rsidR="004609E6" w:rsidRDefault="004609E6" w:rsidP="00563596">
      <w:pPr>
        <w:widowControl w:val="0"/>
        <w:rPr>
          <w:rFonts w:ascii="Calibri" w:eastAsia="Calibri" w:hAnsi="Calibri" w:cs="Times New Roman"/>
          <w:color w:val="595959"/>
        </w:rPr>
      </w:pPr>
    </w:p>
    <w:p w14:paraId="7EFBC115" w14:textId="77777777" w:rsidR="00563596" w:rsidRDefault="00563596" w:rsidP="00563596">
      <w:pPr>
        <w:pStyle w:val="Kop1"/>
        <w:numPr>
          <w:ilvl w:val="0"/>
          <w:numId w:val="2"/>
        </w:numPr>
      </w:pPr>
      <w:bookmarkStart w:id="45" w:name="_Toc148610515"/>
      <w:bookmarkStart w:id="46" w:name="_Toc157363257"/>
      <w:r>
        <w:lastRenderedPageBreak/>
        <w:t>Situering</w:t>
      </w:r>
      <w:bookmarkEnd w:id="45"/>
      <w:bookmarkEnd w:id="46"/>
    </w:p>
    <w:p w14:paraId="2B320CB5" w14:textId="77777777" w:rsidR="00563596" w:rsidRDefault="00563596" w:rsidP="00563596">
      <w:pPr>
        <w:pStyle w:val="Kop2"/>
        <w:numPr>
          <w:ilvl w:val="1"/>
          <w:numId w:val="2"/>
        </w:numPr>
      </w:pPr>
      <w:bookmarkStart w:id="47" w:name="_Toc121484770"/>
      <w:bookmarkStart w:id="48" w:name="_Toc127295249"/>
      <w:bookmarkStart w:id="49" w:name="_Toc128941173"/>
      <w:bookmarkStart w:id="50" w:name="_Toc129036340"/>
      <w:bookmarkStart w:id="51" w:name="_Toc129199569"/>
      <w:bookmarkStart w:id="52" w:name="_Toc148610517"/>
      <w:bookmarkStart w:id="53" w:name="_Toc157363258"/>
      <w:r>
        <w:t>Samenhang in de tweede graad</w:t>
      </w:r>
      <w:bookmarkEnd w:id="47"/>
      <w:bookmarkEnd w:id="48"/>
      <w:bookmarkEnd w:id="49"/>
      <w:bookmarkEnd w:id="50"/>
      <w:bookmarkEnd w:id="51"/>
      <w:bookmarkEnd w:id="52"/>
      <w:bookmarkEnd w:id="53"/>
    </w:p>
    <w:p w14:paraId="3A1E5824" w14:textId="1FC4B74C" w:rsidR="00563596" w:rsidRDefault="00563596" w:rsidP="00563596">
      <w:pPr>
        <w:pStyle w:val="Kop3"/>
        <w:numPr>
          <w:ilvl w:val="2"/>
          <w:numId w:val="2"/>
        </w:numPr>
      </w:pPr>
      <w:bookmarkStart w:id="54" w:name="_Toc121484771"/>
      <w:bookmarkStart w:id="55" w:name="_Toc127295250"/>
      <w:bookmarkStart w:id="56" w:name="_Toc128941174"/>
      <w:bookmarkStart w:id="57" w:name="_Toc129036341"/>
      <w:bookmarkStart w:id="58" w:name="_Toc129199570"/>
      <w:bookmarkStart w:id="59" w:name="_Toc148610518"/>
      <w:bookmarkStart w:id="60" w:name="_Toc157363259"/>
      <w:r>
        <w:t xml:space="preserve">Samenhang binnen de studierichting </w:t>
      </w:r>
      <w:bookmarkEnd w:id="54"/>
      <w:bookmarkEnd w:id="55"/>
      <w:bookmarkEnd w:id="56"/>
      <w:bookmarkEnd w:id="57"/>
      <w:bookmarkEnd w:id="58"/>
      <w:bookmarkEnd w:id="59"/>
      <w:r w:rsidR="00620733">
        <w:t>Bouwwetenschappen</w:t>
      </w:r>
      <w:bookmarkEnd w:id="60"/>
    </w:p>
    <w:p w14:paraId="7E2E38AD" w14:textId="1694BC09" w:rsidR="00F21795" w:rsidRDefault="00F21795" w:rsidP="00F21795">
      <w:r w:rsidRPr="000C2A11">
        <w:rPr>
          <w:shd w:val="clear" w:color="auto" w:fill="FFFFFF"/>
          <w:lang w:eastAsia="nl-NL"/>
        </w:rPr>
        <w:t>Betekenisvol STEM-onderwijs doorbreekt de grenzen van traditionele disciplines en leert verbanden leggen tussen concepten, fenomenen en toepassingen</w:t>
      </w:r>
      <w:r>
        <w:rPr>
          <w:shd w:val="clear" w:color="auto" w:fill="FFFFFF"/>
          <w:lang w:eastAsia="nl-NL"/>
        </w:rPr>
        <w:t xml:space="preserve"> en realisaties. De </w:t>
      </w:r>
      <w:r w:rsidRPr="000C2A11">
        <w:rPr>
          <w:shd w:val="clear" w:color="auto" w:fill="FFFFFF"/>
          <w:lang w:eastAsia="nl-NL"/>
        </w:rPr>
        <w:t xml:space="preserve">leerlingen </w:t>
      </w:r>
      <w:r>
        <w:rPr>
          <w:shd w:val="clear" w:color="auto" w:fill="FFFFFF"/>
          <w:lang w:eastAsia="nl-NL"/>
        </w:rPr>
        <w:t xml:space="preserve">ervaren een </w:t>
      </w:r>
      <w:r w:rsidRPr="000C2A11">
        <w:rPr>
          <w:shd w:val="clear" w:color="auto" w:fill="FFFFFF"/>
          <w:lang w:eastAsia="nl-NL"/>
        </w:rPr>
        <w:t>aantal vakoverschrijdende werkwijzen. D</w:t>
      </w:r>
      <w:r w:rsidR="00EE21E5">
        <w:rPr>
          <w:shd w:val="clear" w:color="auto" w:fill="FFFFFF"/>
          <w:lang w:eastAsia="nl-NL"/>
        </w:rPr>
        <w:t>a</w:t>
      </w:r>
      <w:r w:rsidRPr="000C2A11">
        <w:rPr>
          <w:shd w:val="clear" w:color="auto" w:fill="FFFFFF"/>
          <w:lang w:eastAsia="nl-NL"/>
        </w:rPr>
        <w:t xml:space="preserve">t kan je als leraar realiseren door de </w:t>
      </w:r>
      <w:r>
        <w:rPr>
          <w:shd w:val="clear" w:color="auto" w:fill="FFFFFF"/>
          <w:lang w:eastAsia="nl-NL"/>
        </w:rPr>
        <w:t>leerplandoelen</w:t>
      </w:r>
      <w:r w:rsidRPr="000C2A11">
        <w:rPr>
          <w:shd w:val="clear" w:color="auto" w:fill="FFFFFF"/>
          <w:lang w:eastAsia="nl-NL"/>
        </w:rPr>
        <w:t xml:space="preserve"> van het leerplan </w:t>
      </w:r>
      <w:r>
        <w:rPr>
          <w:shd w:val="clear" w:color="auto" w:fill="FFFFFF"/>
          <w:lang w:eastAsia="nl-NL"/>
        </w:rPr>
        <w:t>Bouwwetenschappen</w:t>
      </w:r>
      <w:r w:rsidRPr="000C2A11">
        <w:rPr>
          <w:shd w:val="clear" w:color="auto" w:fill="FFFFFF"/>
          <w:lang w:eastAsia="nl-NL"/>
        </w:rPr>
        <w:t xml:space="preserve"> doelgericht te combineren met </w:t>
      </w:r>
      <w:r w:rsidR="00641161">
        <w:rPr>
          <w:shd w:val="clear" w:color="auto" w:fill="FFFFFF"/>
          <w:lang w:eastAsia="nl-NL"/>
        </w:rPr>
        <w:t>leerplan</w:t>
      </w:r>
      <w:r w:rsidRPr="000C2A11">
        <w:rPr>
          <w:shd w:val="clear" w:color="auto" w:fill="FFFFFF"/>
          <w:lang w:eastAsia="nl-NL"/>
        </w:rPr>
        <w:t>doelen Natuurwetenschappen en Wiskunde.</w:t>
      </w:r>
      <w:r>
        <w:rPr>
          <w:shd w:val="clear" w:color="auto" w:fill="FFFFFF"/>
          <w:lang w:eastAsia="nl-NL"/>
        </w:rPr>
        <w:t xml:space="preserve"> </w:t>
      </w:r>
    </w:p>
    <w:p w14:paraId="79855E4A" w14:textId="77777777" w:rsidR="00563596" w:rsidRDefault="00563596" w:rsidP="00563596">
      <w:pPr>
        <w:pStyle w:val="Kop3"/>
        <w:numPr>
          <w:ilvl w:val="2"/>
          <w:numId w:val="2"/>
        </w:numPr>
      </w:pPr>
      <w:bookmarkStart w:id="61" w:name="_Toc121484773"/>
      <w:bookmarkStart w:id="62" w:name="_Toc127295252"/>
      <w:bookmarkStart w:id="63" w:name="_Toc128941176"/>
      <w:bookmarkStart w:id="64" w:name="_Toc129036343"/>
      <w:bookmarkStart w:id="65" w:name="_Toc129199572"/>
      <w:bookmarkStart w:id="66" w:name="_Toc148610520"/>
      <w:bookmarkStart w:id="67" w:name="_Toc157363260"/>
      <w:r>
        <w:t>Samenhang over de finaliteiten heen</w:t>
      </w:r>
      <w:bookmarkEnd w:id="61"/>
      <w:bookmarkEnd w:id="62"/>
      <w:bookmarkEnd w:id="63"/>
      <w:bookmarkEnd w:id="64"/>
      <w:bookmarkEnd w:id="65"/>
      <w:bookmarkEnd w:id="66"/>
      <w:bookmarkEnd w:id="67"/>
    </w:p>
    <w:tbl>
      <w:tblPr>
        <w:tblW w:w="9412" w:type="dxa"/>
        <w:tblLayout w:type="fixed"/>
        <w:tblCellMar>
          <w:left w:w="0" w:type="dxa"/>
          <w:right w:w="0" w:type="dxa"/>
        </w:tblCellMar>
        <w:tblLook w:val="04A0" w:firstRow="1" w:lastRow="0" w:firstColumn="1" w:lastColumn="0" w:noHBand="0" w:noVBand="1"/>
      </w:tblPr>
      <w:tblGrid>
        <w:gridCol w:w="1874"/>
        <w:gridCol w:w="2512"/>
        <w:gridCol w:w="2513"/>
        <w:gridCol w:w="2513"/>
      </w:tblGrid>
      <w:tr w:rsidR="00514BEA" w:rsidRPr="003C5106" w14:paraId="7C7A66EF" w14:textId="77777777">
        <w:trPr>
          <w:trHeight w:val="857"/>
        </w:trPr>
        <w:tc>
          <w:tcPr>
            <w:tcW w:w="1874"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36F2187A" w14:textId="77777777" w:rsidR="00514BEA" w:rsidRPr="003C5106" w:rsidRDefault="00514BEA">
            <w:pPr>
              <w:spacing w:after="0"/>
              <w:rPr>
                <w:rFonts w:cstheme="minorHAnsi"/>
                <w:sz w:val="20"/>
                <w:szCs w:val="20"/>
              </w:rPr>
            </w:pPr>
            <w:r w:rsidRPr="003C5106">
              <w:rPr>
                <w:rFonts w:cstheme="minorHAnsi"/>
                <w:b/>
                <w:bCs/>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00A1C3AF" w14:textId="77777777" w:rsidR="00514BEA" w:rsidRPr="003C5106" w:rsidRDefault="00514BEA">
            <w:pPr>
              <w:spacing w:after="0"/>
              <w:rPr>
                <w:rFonts w:cstheme="minorHAnsi"/>
                <w:sz w:val="20"/>
                <w:szCs w:val="20"/>
              </w:rPr>
            </w:pPr>
            <w:r w:rsidRPr="003C5106">
              <w:rPr>
                <w:rFonts w:cstheme="minorHAnsi"/>
                <w:b/>
                <w:bCs/>
                <w:sz w:val="20"/>
                <w:szCs w:val="20"/>
              </w:rPr>
              <w:t>D-finaliteit</w:t>
            </w:r>
          </w:p>
          <w:p w14:paraId="58DCCF5D" w14:textId="77777777" w:rsidR="00514BEA" w:rsidRPr="00816271" w:rsidRDefault="00514BEA">
            <w:pPr>
              <w:spacing w:after="0"/>
              <w:rPr>
                <w:rFonts w:cstheme="minorHAnsi"/>
                <w:sz w:val="20"/>
                <w:szCs w:val="20"/>
              </w:rPr>
            </w:pPr>
            <w:r w:rsidRPr="00816271">
              <w:rPr>
                <w:rFonts w:cstheme="minorHAnsi"/>
                <w:sz w:val="20"/>
                <w:szCs w:val="20"/>
              </w:rPr>
              <w:t>Bouwwetenschappen </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2A0C04DE" w14:textId="77777777" w:rsidR="00514BEA" w:rsidRPr="003C5106" w:rsidRDefault="00514BEA">
            <w:pPr>
              <w:spacing w:after="0"/>
              <w:rPr>
                <w:rFonts w:cstheme="minorHAnsi"/>
                <w:sz w:val="20"/>
                <w:szCs w:val="20"/>
              </w:rPr>
            </w:pPr>
            <w:r w:rsidRPr="003C5106">
              <w:rPr>
                <w:rFonts w:cstheme="minorHAnsi"/>
                <w:b/>
                <w:bCs/>
                <w:sz w:val="20"/>
                <w:szCs w:val="20"/>
              </w:rPr>
              <w:t>D/A-finaliteit</w:t>
            </w:r>
          </w:p>
          <w:p w14:paraId="2A239509" w14:textId="77777777" w:rsidR="00514BEA" w:rsidRPr="00816271" w:rsidRDefault="00514BEA">
            <w:pPr>
              <w:spacing w:after="0"/>
              <w:rPr>
                <w:rFonts w:cstheme="minorHAnsi"/>
                <w:sz w:val="20"/>
                <w:szCs w:val="20"/>
              </w:rPr>
            </w:pPr>
            <w:r w:rsidRPr="00816271">
              <w:rPr>
                <w:rFonts w:cstheme="minorHAnsi"/>
                <w:sz w:val="20"/>
                <w:szCs w:val="20"/>
              </w:rPr>
              <w:t>Bouwtechnieken /Houttechnieken</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321952B0" w14:textId="77777777" w:rsidR="00514BEA" w:rsidRPr="003C5106" w:rsidRDefault="00514BEA">
            <w:pPr>
              <w:spacing w:after="0"/>
              <w:rPr>
                <w:rFonts w:cstheme="minorHAnsi"/>
                <w:sz w:val="20"/>
                <w:szCs w:val="20"/>
              </w:rPr>
            </w:pPr>
            <w:r w:rsidRPr="003C5106">
              <w:rPr>
                <w:rFonts w:cstheme="minorHAnsi"/>
                <w:b/>
                <w:bCs/>
                <w:sz w:val="20"/>
                <w:szCs w:val="20"/>
              </w:rPr>
              <w:t>A-finaliteit</w:t>
            </w:r>
          </w:p>
          <w:p w14:paraId="1085EA4E" w14:textId="77777777" w:rsidR="00514BEA" w:rsidRPr="00816271" w:rsidRDefault="00514BEA">
            <w:pPr>
              <w:spacing w:after="0"/>
              <w:rPr>
                <w:rFonts w:cstheme="minorHAnsi"/>
                <w:sz w:val="20"/>
                <w:szCs w:val="20"/>
              </w:rPr>
            </w:pPr>
            <w:r w:rsidRPr="00816271">
              <w:rPr>
                <w:rFonts w:cstheme="minorHAnsi"/>
                <w:sz w:val="20"/>
                <w:szCs w:val="20"/>
              </w:rPr>
              <w:t>Bouw/Hout/Schilderen en decoratie</w:t>
            </w:r>
          </w:p>
        </w:tc>
      </w:tr>
      <w:tr w:rsidR="00514BEA" w:rsidRPr="003C5106" w14:paraId="30647C21" w14:textId="77777777">
        <w:trPr>
          <w:trHeight w:val="358"/>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ECBCC4A" w14:textId="77777777" w:rsidR="00514BEA" w:rsidRPr="003C5106" w:rsidRDefault="00514BEA">
            <w:pPr>
              <w:spacing w:after="0"/>
              <w:rPr>
                <w:rFonts w:cstheme="minorHAnsi"/>
                <w:sz w:val="20"/>
                <w:szCs w:val="20"/>
              </w:rPr>
            </w:pPr>
            <w:r w:rsidRPr="003C5106">
              <w:rPr>
                <w:rFonts w:cstheme="minorHAnsi"/>
                <w:sz w:val="20"/>
                <w:szCs w:val="20"/>
              </w:rPr>
              <w:t>STEM-doelen</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B69419E" w14:textId="77777777" w:rsidR="00514BEA" w:rsidRPr="003C5106" w:rsidRDefault="00514BEA">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0074BA6" w14:textId="77777777" w:rsidR="00514BEA" w:rsidRPr="003C5106" w:rsidRDefault="00514BEA">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2EE05E1" w14:textId="77777777" w:rsidR="00514BEA" w:rsidRPr="003C5106" w:rsidRDefault="00514BEA">
            <w:pPr>
              <w:spacing w:after="0"/>
              <w:rPr>
                <w:rFonts w:cstheme="minorHAnsi"/>
                <w:sz w:val="20"/>
                <w:szCs w:val="20"/>
              </w:rPr>
            </w:pPr>
            <w:r w:rsidRPr="003C5106">
              <w:rPr>
                <w:rFonts w:cstheme="minorHAnsi"/>
                <w:sz w:val="20"/>
                <w:szCs w:val="20"/>
              </w:rPr>
              <w:t>STEM-doel</w:t>
            </w:r>
          </w:p>
        </w:tc>
      </w:tr>
      <w:tr w:rsidR="00514BEA" w:rsidRPr="003C5106" w14:paraId="0AA7C4A3" w14:textId="77777777">
        <w:trPr>
          <w:trHeight w:val="1379"/>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9FACD57" w14:textId="77777777" w:rsidR="00514BEA" w:rsidRPr="003C5106" w:rsidRDefault="00514BEA">
            <w:pPr>
              <w:spacing w:after="0"/>
              <w:rPr>
                <w:rFonts w:cstheme="minorHAnsi"/>
                <w:sz w:val="20"/>
                <w:szCs w:val="20"/>
              </w:rPr>
            </w:pPr>
            <w:r w:rsidRPr="003C5106">
              <w:rPr>
                <w:rFonts w:cstheme="minorHAnsi"/>
                <w:sz w:val="20"/>
                <w:szCs w:val="20"/>
              </w:rPr>
              <w:t>Fysica</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5A443CB" w14:textId="77777777" w:rsidR="00514BEA" w:rsidRPr="003C5106" w:rsidRDefault="00514BEA">
            <w:pPr>
              <w:spacing w:after="0"/>
              <w:rPr>
                <w:rFonts w:cstheme="minorHAnsi"/>
                <w:sz w:val="20"/>
                <w:szCs w:val="20"/>
              </w:rPr>
            </w:pPr>
            <w:r w:rsidRPr="003C5106">
              <w:rPr>
                <w:rFonts w:cstheme="minorHAnsi"/>
                <w:sz w:val="20"/>
                <w:szCs w:val="20"/>
              </w:rPr>
              <w:t>Gevorderde fysica:</w:t>
            </w:r>
          </w:p>
          <w:p w14:paraId="49C99DA2" w14:textId="77777777" w:rsidR="00514BEA" w:rsidRPr="003C5106" w:rsidRDefault="00514BEA">
            <w:pPr>
              <w:spacing w:after="0"/>
              <w:rPr>
                <w:rFonts w:cstheme="minorHAnsi"/>
                <w:sz w:val="20"/>
                <w:szCs w:val="20"/>
              </w:rPr>
            </w:pPr>
            <w:r w:rsidRPr="003C5106">
              <w:rPr>
                <w:rFonts w:cstheme="minorHAnsi"/>
                <w:sz w:val="20"/>
                <w:szCs w:val="20"/>
              </w:rPr>
              <w:t>Elektromagnetisme</w:t>
            </w:r>
          </w:p>
          <w:p w14:paraId="56B1365A" w14:textId="77777777" w:rsidR="00514BEA" w:rsidRPr="003C5106" w:rsidRDefault="00514BEA">
            <w:pPr>
              <w:spacing w:after="0"/>
              <w:rPr>
                <w:rFonts w:cstheme="minorHAnsi"/>
                <w:sz w:val="20"/>
                <w:szCs w:val="20"/>
              </w:rPr>
            </w:pPr>
            <w:r w:rsidRPr="003C5106">
              <w:rPr>
                <w:rFonts w:cstheme="minorHAnsi"/>
                <w:sz w:val="20"/>
                <w:szCs w:val="20"/>
              </w:rPr>
              <w:t>Mechanica</w:t>
            </w:r>
            <w:r>
              <w:rPr>
                <w:rFonts w:cstheme="minorHAnsi"/>
                <w:sz w:val="20"/>
                <w:szCs w:val="20"/>
              </w:rPr>
              <w:t>:</w:t>
            </w:r>
          </w:p>
          <w:p w14:paraId="677F071D" w14:textId="77777777" w:rsidR="00514BEA" w:rsidRPr="003C5106" w:rsidRDefault="00514BEA">
            <w:pPr>
              <w:spacing w:after="0"/>
              <w:rPr>
                <w:rFonts w:cstheme="minorHAnsi"/>
                <w:sz w:val="20"/>
                <w:szCs w:val="20"/>
              </w:rPr>
            </w:pPr>
            <w:r w:rsidRPr="003C5106">
              <w:rPr>
                <w:rFonts w:cstheme="minorHAnsi"/>
                <w:sz w:val="20"/>
                <w:szCs w:val="20"/>
              </w:rPr>
              <w:t>Thermodynamica</w:t>
            </w:r>
          </w:p>
          <w:p w14:paraId="0F40DD5F" w14:textId="77777777" w:rsidR="00514BEA" w:rsidRPr="003C5106" w:rsidRDefault="00514BEA">
            <w:pPr>
              <w:spacing w:after="0"/>
              <w:rPr>
                <w:rFonts w:cstheme="minorHAnsi"/>
                <w:sz w:val="20"/>
                <w:szCs w:val="20"/>
              </w:rPr>
            </w:pPr>
            <w:r w:rsidRPr="003C5106">
              <w:rPr>
                <w:rFonts w:cstheme="minorHAnsi"/>
                <w:sz w:val="20"/>
                <w:szCs w:val="20"/>
              </w:rPr>
              <w:t>Fluïdomechanica</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6794653" w14:textId="77777777" w:rsidR="00514BEA" w:rsidRPr="003C5106" w:rsidRDefault="00514BEA">
            <w:pPr>
              <w:spacing w:after="0"/>
              <w:rPr>
                <w:rFonts w:cstheme="minorHAnsi"/>
                <w:sz w:val="20"/>
                <w:szCs w:val="20"/>
              </w:rPr>
            </w:pPr>
            <w:r w:rsidRPr="003C5106">
              <w:rPr>
                <w:rFonts w:cstheme="minorHAnsi"/>
                <w:sz w:val="20"/>
                <w:szCs w:val="20"/>
              </w:rPr>
              <w:t xml:space="preserve">Toegepaste fysica: </w:t>
            </w:r>
          </w:p>
          <w:p w14:paraId="358BBC90" w14:textId="77777777" w:rsidR="00514BEA" w:rsidRPr="003C5106" w:rsidRDefault="00514BEA">
            <w:pPr>
              <w:spacing w:after="0"/>
              <w:rPr>
                <w:rFonts w:cstheme="minorHAnsi"/>
                <w:sz w:val="20"/>
                <w:szCs w:val="20"/>
              </w:rPr>
            </w:pPr>
            <w:r w:rsidRPr="003C5106">
              <w:rPr>
                <w:rFonts w:cstheme="minorHAnsi"/>
                <w:sz w:val="20"/>
                <w:szCs w:val="20"/>
              </w:rPr>
              <w:t>Basis  toegepaste fysica</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CCDB50E" w14:textId="77777777" w:rsidR="00514BEA" w:rsidRPr="003C5106" w:rsidRDefault="00514BEA">
            <w:pPr>
              <w:spacing w:after="0"/>
              <w:rPr>
                <w:rFonts w:cstheme="minorHAnsi"/>
                <w:sz w:val="20"/>
                <w:szCs w:val="20"/>
              </w:rPr>
            </w:pPr>
            <w:r w:rsidRPr="003C5106">
              <w:rPr>
                <w:rFonts w:cstheme="minorHAnsi"/>
                <w:sz w:val="20"/>
                <w:szCs w:val="20"/>
              </w:rPr>
              <w:t> </w:t>
            </w:r>
          </w:p>
        </w:tc>
      </w:tr>
      <w:tr w:rsidR="00514BEA" w:rsidRPr="003C5106" w14:paraId="6BECBB6B"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12F5FEE" w14:textId="77777777" w:rsidR="00514BEA" w:rsidRPr="003C5106" w:rsidRDefault="00514BEA">
            <w:pPr>
              <w:spacing w:after="0"/>
              <w:rPr>
                <w:rFonts w:cstheme="minorHAnsi"/>
                <w:sz w:val="20"/>
                <w:szCs w:val="20"/>
              </w:rPr>
            </w:pPr>
            <w:r w:rsidRPr="003C5106">
              <w:rPr>
                <w:rFonts w:cstheme="minorHAnsi"/>
                <w:sz w:val="20"/>
                <w:szCs w:val="20"/>
              </w:rPr>
              <w:t>Bouwkunde</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1800892" w14:textId="77777777" w:rsidR="00514BEA" w:rsidRPr="003C5106" w:rsidRDefault="00514BEA">
            <w:pPr>
              <w:spacing w:after="0"/>
              <w:rPr>
                <w:rFonts w:cstheme="minorHAnsi"/>
                <w:sz w:val="20"/>
                <w:szCs w:val="20"/>
              </w:rPr>
            </w:pPr>
            <w:r w:rsidRPr="003C5106">
              <w:rPr>
                <w:rFonts w:cstheme="minorHAnsi"/>
                <w:sz w:val="20"/>
                <w:szCs w:val="20"/>
              </w:rPr>
              <w:t>Gevorderde bouwkunde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7D5C472" w14:textId="77777777" w:rsidR="00514BEA" w:rsidRPr="003C5106" w:rsidRDefault="00514BEA">
            <w:pPr>
              <w:spacing w:after="0"/>
              <w:rPr>
                <w:rFonts w:cstheme="minorHAnsi"/>
                <w:sz w:val="20"/>
                <w:szCs w:val="20"/>
              </w:rPr>
            </w:pPr>
            <w:r w:rsidRPr="003C5106">
              <w:rPr>
                <w:rFonts w:cstheme="minorHAnsi"/>
                <w:sz w:val="20"/>
                <w:szCs w:val="20"/>
              </w:rPr>
              <w:t>Toegepaste bouwkunde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EDE298C" w14:textId="77777777" w:rsidR="00514BEA" w:rsidRPr="003C5106" w:rsidRDefault="00514BEA">
            <w:pPr>
              <w:spacing w:after="0"/>
              <w:rPr>
                <w:rFonts w:cstheme="minorHAnsi"/>
                <w:sz w:val="20"/>
                <w:szCs w:val="20"/>
              </w:rPr>
            </w:pPr>
            <w:r w:rsidRPr="003C5106">
              <w:rPr>
                <w:rFonts w:cstheme="minorHAnsi"/>
                <w:sz w:val="20"/>
                <w:szCs w:val="20"/>
              </w:rPr>
              <w:t> </w:t>
            </w:r>
          </w:p>
        </w:tc>
      </w:tr>
      <w:tr w:rsidR="00514BEA" w:rsidRPr="003C5106" w14:paraId="3D5010A9"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3DEF6B9" w14:textId="77777777" w:rsidR="00514BEA" w:rsidRPr="003C5106" w:rsidRDefault="00514BEA">
            <w:pPr>
              <w:spacing w:after="0"/>
              <w:rPr>
                <w:rFonts w:cstheme="minorHAnsi"/>
                <w:sz w:val="20"/>
                <w:szCs w:val="20"/>
              </w:rPr>
            </w:pPr>
            <w:r w:rsidRPr="003C5106">
              <w:rPr>
                <w:rFonts w:cstheme="minorHAnsi"/>
                <w:sz w:val="20"/>
                <w:szCs w:val="20"/>
              </w:rPr>
              <w:t>Constructieleer</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BAC04FA" w14:textId="77777777" w:rsidR="00514BEA" w:rsidRPr="003C5106" w:rsidRDefault="00514BEA">
            <w:pPr>
              <w:spacing w:after="0"/>
              <w:rPr>
                <w:rFonts w:cstheme="minorHAnsi"/>
                <w:sz w:val="20"/>
                <w:szCs w:val="20"/>
              </w:rPr>
            </w:pPr>
            <w:r w:rsidRPr="003C5106">
              <w:rPr>
                <w:rFonts w:cstheme="minorHAnsi"/>
                <w:sz w:val="20"/>
                <w:szCs w:val="20"/>
              </w:rPr>
              <w:t>Constructieleer</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147C8B5" w14:textId="77777777" w:rsidR="00514BEA" w:rsidRPr="003C5106" w:rsidRDefault="00514BEA">
            <w:pPr>
              <w:spacing w:after="0"/>
              <w:rPr>
                <w:rFonts w:cstheme="minorHAnsi"/>
                <w:sz w:val="20"/>
                <w:szCs w:val="20"/>
              </w:rPr>
            </w:pPr>
            <w:r w:rsidRPr="003C5106">
              <w:rPr>
                <w:rFonts w:cstheme="minorHAnsi"/>
                <w:sz w:val="20"/>
                <w:szCs w:val="20"/>
              </w:rPr>
              <w:t>Toegepaste constructieleer</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9EB9215" w14:textId="77777777" w:rsidR="00514BEA" w:rsidRPr="003C5106" w:rsidRDefault="00514BEA">
            <w:pPr>
              <w:spacing w:after="0"/>
              <w:rPr>
                <w:rFonts w:cstheme="minorHAnsi"/>
                <w:sz w:val="20"/>
                <w:szCs w:val="20"/>
              </w:rPr>
            </w:pPr>
            <w:r w:rsidRPr="003C5106">
              <w:rPr>
                <w:rFonts w:cstheme="minorHAnsi"/>
                <w:sz w:val="20"/>
                <w:szCs w:val="20"/>
              </w:rPr>
              <w:t> </w:t>
            </w:r>
          </w:p>
        </w:tc>
      </w:tr>
      <w:tr w:rsidR="00514BEA" w:rsidRPr="003C5106" w14:paraId="637583CA" w14:textId="77777777">
        <w:trPr>
          <w:trHeight w:val="596"/>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39C05DA" w14:textId="77777777" w:rsidR="00514BEA" w:rsidRPr="003C5106" w:rsidRDefault="00514BEA">
            <w:pPr>
              <w:spacing w:after="0"/>
              <w:rPr>
                <w:rFonts w:cstheme="minorHAnsi"/>
                <w:sz w:val="20"/>
                <w:szCs w:val="20"/>
              </w:rPr>
            </w:pPr>
            <w:r w:rsidRPr="003C5106">
              <w:rPr>
                <w:rFonts w:cstheme="minorHAnsi"/>
                <w:sz w:val="20"/>
                <w:szCs w:val="20"/>
              </w:rPr>
              <w:t>Wiskunde</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3994998" w14:textId="77777777" w:rsidR="00514BEA" w:rsidRPr="003C5106" w:rsidRDefault="00514BEA">
            <w:pPr>
              <w:spacing w:after="0"/>
              <w:rPr>
                <w:rFonts w:cstheme="minorHAnsi"/>
                <w:sz w:val="20"/>
                <w:szCs w:val="20"/>
              </w:rPr>
            </w:pPr>
            <w:r w:rsidRPr="003C5106">
              <w:rPr>
                <w:rFonts w:cstheme="minorHAnsi"/>
                <w:sz w:val="20"/>
                <w:szCs w:val="20"/>
              </w:rPr>
              <w:t>Uitgebreide wiskunde i.f.v. wetenschappen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AA93E69" w14:textId="77777777" w:rsidR="00514BEA" w:rsidRPr="003C5106" w:rsidRDefault="00514BEA">
            <w:pPr>
              <w:spacing w:after="0"/>
              <w:rPr>
                <w:rFonts w:cstheme="minorHAnsi"/>
                <w:sz w:val="20"/>
                <w:szCs w:val="20"/>
              </w:rPr>
            </w:pPr>
            <w:r w:rsidRPr="003C5106">
              <w:rPr>
                <w:rFonts w:cstheme="minorHAnsi"/>
                <w:sz w:val="20"/>
                <w:szCs w:val="20"/>
              </w:rPr>
              <w:t>Toegepaste wiskunde</w:t>
            </w:r>
          </w:p>
          <w:p w14:paraId="09CC1518" w14:textId="77777777" w:rsidR="00514BEA" w:rsidRPr="003C5106" w:rsidRDefault="00514BEA">
            <w:pPr>
              <w:spacing w:after="0"/>
              <w:rPr>
                <w:rFonts w:cstheme="minorHAnsi"/>
                <w:sz w:val="20"/>
                <w:szCs w:val="20"/>
              </w:rPr>
            </w:pP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551F01D" w14:textId="77777777" w:rsidR="00514BEA" w:rsidRPr="003C5106" w:rsidRDefault="00514BEA">
            <w:pPr>
              <w:spacing w:after="0"/>
              <w:rPr>
                <w:rFonts w:cstheme="minorHAnsi"/>
                <w:sz w:val="20"/>
                <w:szCs w:val="20"/>
              </w:rPr>
            </w:pPr>
            <w:r w:rsidRPr="003C5106">
              <w:rPr>
                <w:rFonts w:cstheme="minorHAnsi"/>
                <w:sz w:val="20"/>
                <w:szCs w:val="20"/>
              </w:rPr>
              <w:t> </w:t>
            </w:r>
          </w:p>
        </w:tc>
      </w:tr>
      <w:tr w:rsidR="00514BEA" w:rsidRPr="003C5106" w14:paraId="02EB154F"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E4DD4F2" w14:textId="77777777" w:rsidR="00514BEA" w:rsidRPr="003C5106" w:rsidRDefault="00514BEA">
            <w:pPr>
              <w:spacing w:after="0"/>
              <w:rPr>
                <w:rFonts w:cstheme="minorHAnsi"/>
                <w:sz w:val="20"/>
                <w:szCs w:val="20"/>
              </w:rPr>
            </w:pPr>
            <w:r w:rsidRPr="003C5106">
              <w:rPr>
                <w:rFonts w:cstheme="minorHAnsi"/>
                <w:sz w:val="20"/>
                <w:szCs w:val="20"/>
              </w:rPr>
              <w:t>Informaticaweten-schappen</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AEF055A" w14:textId="77777777" w:rsidR="00514BEA" w:rsidRPr="003C5106" w:rsidRDefault="00514BEA">
            <w:pPr>
              <w:spacing w:after="0"/>
              <w:rPr>
                <w:rFonts w:cstheme="minorHAnsi"/>
                <w:sz w:val="20"/>
                <w:szCs w:val="20"/>
              </w:rPr>
            </w:pPr>
            <w:r w:rsidRPr="003C5106">
              <w:rPr>
                <w:rFonts w:cstheme="minorHAnsi"/>
                <w:sz w:val="20"/>
                <w:szCs w:val="20"/>
              </w:rPr>
              <w:t>Algoritmen en programmeren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EAD4BCD" w14:textId="77777777" w:rsidR="00514BEA" w:rsidRDefault="00514BEA">
            <w:pPr>
              <w:spacing w:after="0"/>
              <w:rPr>
                <w:rFonts w:cstheme="minorHAnsi"/>
                <w:sz w:val="20"/>
                <w:szCs w:val="20"/>
              </w:rPr>
            </w:pPr>
            <w:r>
              <w:rPr>
                <w:rFonts w:cstheme="minorHAnsi"/>
                <w:sz w:val="20"/>
                <w:szCs w:val="20"/>
              </w:rPr>
              <w:t xml:space="preserve">BT: - </w:t>
            </w:r>
          </w:p>
          <w:p w14:paraId="1941C5ED" w14:textId="77777777" w:rsidR="00514BEA" w:rsidRPr="003C5106" w:rsidRDefault="00514BEA">
            <w:pPr>
              <w:spacing w:after="0"/>
              <w:rPr>
                <w:rFonts w:cstheme="minorHAnsi"/>
                <w:sz w:val="20"/>
                <w:szCs w:val="20"/>
              </w:rPr>
            </w:pPr>
            <w:r>
              <w:rPr>
                <w:rFonts w:cstheme="minorHAnsi"/>
                <w:sz w:val="20"/>
                <w:szCs w:val="20"/>
              </w:rPr>
              <w:t>HT: s</w:t>
            </w:r>
            <w:r w:rsidRPr="003C5106">
              <w:rPr>
                <w:rFonts w:cstheme="minorHAnsi"/>
                <w:sz w:val="20"/>
                <w:szCs w:val="20"/>
              </w:rPr>
              <w:t>oftware bewerken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B52CF65" w14:textId="77777777" w:rsidR="00514BEA" w:rsidRPr="003C5106" w:rsidRDefault="00514BEA">
            <w:pPr>
              <w:spacing w:after="0"/>
              <w:rPr>
                <w:rFonts w:cstheme="minorHAnsi"/>
                <w:strike/>
                <w:sz w:val="20"/>
                <w:szCs w:val="20"/>
              </w:rPr>
            </w:pPr>
          </w:p>
        </w:tc>
      </w:tr>
      <w:tr w:rsidR="00514BEA" w:rsidRPr="003C5106" w14:paraId="2A1230E6" w14:textId="77777777">
        <w:trPr>
          <w:trHeight w:val="596"/>
        </w:trPr>
        <w:tc>
          <w:tcPr>
            <w:tcW w:w="1874" w:type="dxa"/>
            <w:vMerge w:val="restart"/>
            <w:tcBorders>
              <w:top w:val="single" w:sz="8" w:space="0" w:color="000000"/>
              <w:left w:val="single" w:sz="8" w:space="0" w:color="000000"/>
              <w:bottom w:val="single" w:sz="8" w:space="0" w:color="000000"/>
              <w:right w:val="single" w:sz="8" w:space="0" w:color="000000"/>
            </w:tcBorders>
            <w:shd w:val="clear" w:color="auto" w:fill="auto"/>
            <w:tcMar>
              <w:top w:w="64" w:type="dxa"/>
              <w:left w:w="127" w:type="dxa"/>
              <w:bottom w:w="64" w:type="dxa"/>
              <w:right w:w="127" w:type="dxa"/>
            </w:tcMar>
            <w:hideMark/>
          </w:tcPr>
          <w:p w14:paraId="0F9D3358" w14:textId="77777777" w:rsidR="00514BEA" w:rsidRPr="003C5106" w:rsidRDefault="00514BEA">
            <w:pPr>
              <w:spacing w:after="0"/>
              <w:rPr>
                <w:rFonts w:cstheme="minorHAnsi"/>
                <w:sz w:val="20"/>
                <w:szCs w:val="20"/>
              </w:rPr>
            </w:pPr>
            <w:r w:rsidRPr="003C5106">
              <w:rPr>
                <w:rFonts w:cstheme="minorHAnsi"/>
                <w:sz w:val="20"/>
                <w:szCs w:val="20"/>
              </w:rPr>
              <w:t>Studierichting gerelateerd</w:t>
            </w:r>
          </w:p>
          <w:p w14:paraId="1CC780EE" w14:textId="77777777" w:rsidR="00514BEA" w:rsidRPr="003C5106" w:rsidRDefault="00514BEA">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CA9D94B" w14:textId="77777777" w:rsidR="00514BEA" w:rsidRPr="003C5106" w:rsidRDefault="00514BEA">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Onderzoek van</w:t>
            </w:r>
            <w:r>
              <w:rPr>
                <w:rFonts w:cstheme="minorHAnsi"/>
                <w:sz w:val="20"/>
                <w:szCs w:val="20"/>
              </w:rPr>
              <w:t xml:space="preserve"> </w:t>
            </w:r>
            <w:r w:rsidRPr="003C5106">
              <w:rPr>
                <w:rFonts w:cstheme="minorHAnsi"/>
                <w:sz w:val="20"/>
                <w:szCs w:val="20"/>
              </w:rPr>
              <w:t xml:space="preserve">constructies en </w:t>
            </w:r>
          </w:p>
          <w:p w14:paraId="0B01D9E2" w14:textId="77777777" w:rsidR="00514BEA" w:rsidRPr="003C5106" w:rsidRDefault="00514BEA">
            <w:pPr>
              <w:spacing w:after="0"/>
              <w:ind w:left="170" w:hanging="170"/>
              <w:rPr>
                <w:rFonts w:cstheme="minorHAnsi"/>
                <w:sz w:val="20"/>
                <w:szCs w:val="20"/>
              </w:rPr>
            </w:pPr>
            <w:r>
              <w:rPr>
                <w:rFonts w:cstheme="minorHAnsi"/>
                <w:sz w:val="20"/>
                <w:szCs w:val="20"/>
              </w:rPr>
              <w:t xml:space="preserve">  </w:t>
            </w:r>
            <w:r w:rsidRPr="003C5106">
              <w:rPr>
                <w:rFonts w:cstheme="minorHAnsi"/>
                <w:sz w:val="20"/>
                <w:szCs w:val="20"/>
              </w:rPr>
              <w:t xml:space="preserve"> materialen.</w:t>
            </w:r>
          </w:p>
          <w:p w14:paraId="61105917" w14:textId="77777777" w:rsidR="00514BEA" w:rsidRPr="003C5106" w:rsidRDefault="00514BEA">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Projectenstudies en ontwerpen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B36A4B7" w14:textId="77777777" w:rsidR="00514BEA" w:rsidRPr="003C5106" w:rsidRDefault="00514BEA">
            <w:pPr>
              <w:spacing w:after="0"/>
              <w:rPr>
                <w:rFonts w:cstheme="minorHAnsi"/>
                <w:sz w:val="20"/>
                <w:szCs w:val="20"/>
              </w:rPr>
            </w:pPr>
            <w:r w:rsidRPr="003C5106">
              <w:rPr>
                <w:rFonts w:cstheme="minorHAnsi"/>
                <w:sz w:val="20"/>
                <w:szCs w:val="20"/>
              </w:rPr>
              <w:t>Onderzoek</w:t>
            </w:r>
          </w:p>
        </w:tc>
        <w:tc>
          <w:tcPr>
            <w:tcW w:w="2513" w:type="dxa"/>
            <w:vMerge w:val="restart"/>
            <w:tcBorders>
              <w:top w:val="single" w:sz="8" w:space="0" w:color="000000"/>
              <w:left w:val="single" w:sz="8" w:space="0" w:color="000000"/>
              <w:bottom w:val="single" w:sz="8" w:space="0" w:color="000000"/>
              <w:right w:val="single" w:sz="8" w:space="0" w:color="000000"/>
            </w:tcBorders>
            <w:shd w:val="clear" w:color="auto" w:fill="auto"/>
            <w:tcMar>
              <w:top w:w="64" w:type="dxa"/>
              <w:left w:w="127" w:type="dxa"/>
              <w:bottom w:w="64" w:type="dxa"/>
              <w:right w:w="127" w:type="dxa"/>
            </w:tcMar>
            <w:hideMark/>
          </w:tcPr>
          <w:p w14:paraId="0A59E6C3" w14:textId="77777777" w:rsidR="00514BEA" w:rsidRPr="003C5106" w:rsidRDefault="00514BEA">
            <w:pPr>
              <w:spacing w:after="0"/>
              <w:rPr>
                <w:rFonts w:cstheme="minorHAnsi"/>
                <w:sz w:val="20"/>
                <w:szCs w:val="20"/>
              </w:rPr>
            </w:pPr>
            <w:r w:rsidRPr="003C5106">
              <w:rPr>
                <w:rFonts w:cstheme="minorHAnsi"/>
                <w:sz w:val="20"/>
                <w:szCs w:val="20"/>
              </w:rPr>
              <w:t xml:space="preserve">Opdracht procesmatig voorbereiden </w:t>
            </w:r>
          </w:p>
          <w:p w14:paraId="35F677FE" w14:textId="77777777" w:rsidR="00514BEA" w:rsidRPr="003C5106" w:rsidRDefault="00514BEA" w:rsidP="00696260">
            <w:pPr>
              <w:numPr>
                <w:ilvl w:val="0"/>
                <w:numId w:val="34"/>
              </w:numPr>
              <w:spacing w:after="0"/>
              <w:ind w:left="170" w:hanging="170"/>
              <w:rPr>
                <w:rFonts w:cstheme="minorHAnsi"/>
                <w:sz w:val="20"/>
                <w:szCs w:val="20"/>
              </w:rPr>
            </w:pPr>
            <w:r w:rsidRPr="003C5106">
              <w:rPr>
                <w:rFonts w:cstheme="minorHAnsi"/>
                <w:sz w:val="20"/>
                <w:szCs w:val="20"/>
              </w:rPr>
              <w:t>onderzoek op materialen en constructies</w:t>
            </w:r>
          </w:p>
          <w:p w14:paraId="4B662B1B" w14:textId="77777777" w:rsidR="00514BEA" w:rsidRPr="003C5106" w:rsidRDefault="00514BEA" w:rsidP="00696260">
            <w:pPr>
              <w:numPr>
                <w:ilvl w:val="0"/>
                <w:numId w:val="34"/>
              </w:numPr>
              <w:spacing w:after="0"/>
              <w:ind w:left="170" w:hanging="170"/>
              <w:rPr>
                <w:rFonts w:cstheme="minorHAnsi"/>
                <w:sz w:val="20"/>
                <w:szCs w:val="20"/>
              </w:rPr>
            </w:pPr>
            <w:r w:rsidRPr="003C5106">
              <w:rPr>
                <w:rFonts w:cstheme="minorHAnsi"/>
                <w:sz w:val="20"/>
                <w:szCs w:val="20"/>
              </w:rPr>
              <w:t>Uitvoeringstechnieken</w:t>
            </w:r>
          </w:p>
          <w:p w14:paraId="299090DD" w14:textId="77777777" w:rsidR="00514BEA" w:rsidRPr="003C5106" w:rsidRDefault="00514BEA" w:rsidP="00696260">
            <w:pPr>
              <w:numPr>
                <w:ilvl w:val="0"/>
                <w:numId w:val="34"/>
              </w:numPr>
              <w:spacing w:after="0"/>
              <w:ind w:left="170" w:hanging="170"/>
              <w:rPr>
                <w:rFonts w:cstheme="minorHAnsi"/>
                <w:sz w:val="20"/>
                <w:szCs w:val="20"/>
              </w:rPr>
            </w:pPr>
            <w:r w:rsidRPr="003C5106">
              <w:rPr>
                <w:rFonts w:cstheme="minorHAnsi"/>
                <w:sz w:val="20"/>
                <w:szCs w:val="20"/>
              </w:rPr>
              <w:t>digitale toepassingen</w:t>
            </w:r>
          </w:p>
        </w:tc>
      </w:tr>
      <w:tr w:rsidR="00514BEA" w:rsidRPr="003C5106" w14:paraId="372B35A2" w14:textId="77777777">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16EAAD64" w14:textId="77777777" w:rsidR="00514BEA" w:rsidRPr="003C5106" w:rsidRDefault="00514BEA">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40A93E5" w14:textId="77777777" w:rsidR="00514BEA" w:rsidRPr="003C5106" w:rsidRDefault="00514BEA">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4D8855E" w14:textId="77777777" w:rsidR="00514BEA" w:rsidRPr="003C5106" w:rsidRDefault="00514BEA">
            <w:pPr>
              <w:spacing w:after="0"/>
              <w:rPr>
                <w:rFonts w:cstheme="minorHAnsi"/>
                <w:sz w:val="20"/>
                <w:szCs w:val="20"/>
              </w:rPr>
            </w:pPr>
            <w:r w:rsidRPr="003C5106">
              <w:rPr>
                <w:rFonts w:cstheme="minorHAnsi"/>
                <w:sz w:val="20"/>
                <w:szCs w:val="20"/>
              </w:rPr>
              <w:t>Organisatie</w:t>
            </w:r>
          </w:p>
        </w:tc>
        <w:tc>
          <w:tcPr>
            <w:tcW w:w="2513" w:type="dxa"/>
            <w:vMerge/>
            <w:tcBorders>
              <w:top w:val="single" w:sz="8" w:space="0" w:color="000000"/>
              <w:left w:val="single" w:sz="8" w:space="0" w:color="000000"/>
              <w:bottom w:val="single" w:sz="8" w:space="0" w:color="000000"/>
              <w:right w:val="single" w:sz="8" w:space="0" w:color="000000"/>
            </w:tcBorders>
            <w:vAlign w:val="center"/>
            <w:hideMark/>
          </w:tcPr>
          <w:p w14:paraId="6181446F" w14:textId="77777777" w:rsidR="00514BEA" w:rsidRPr="003C5106" w:rsidRDefault="00514BEA">
            <w:pPr>
              <w:spacing w:after="0"/>
              <w:rPr>
                <w:rFonts w:cstheme="minorHAnsi"/>
                <w:sz w:val="20"/>
                <w:szCs w:val="20"/>
              </w:rPr>
            </w:pPr>
          </w:p>
        </w:tc>
      </w:tr>
      <w:tr w:rsidR="00514BEA" w:rsidRPr="003C5106" w14:paraId="336B780F" w14:textId="77777777">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0FB5637E" w14:textId="77777777" w:rsidR="00514BEA" w:rsidRPr="003C5106" w:rsidRDefault="00514BEA">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CB691DF" w14:textId="77777777" w:rsidR="00514BEA" w:rsidRPr="003C5106" w:rsidRDefault="00514BEA">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306DB39" w14:textId="77777777" w:rsidR="00514BEA" w:rsidRPr="003C5106" w:rsidRDefault="00514BEA">
            <w:pPr>
              <w:spacing w:after="0"/>
              <w:rPr>
                <w:rFonts w:cstheme="minorHAnsi"/>
                <w:sz w:val="20"/>
                <w:szCs w:val="20"/>
              </w:rPr>
            </w:pPr>
            <w:r w:rsidRPr="003C5106">
              <w:rPr>
                <w:rFonts w:cstheme="minorHAnsi"/>
                <w:sz w:val="20"/>
                <w:szCs w:val="20"/>
              </w:rPr>
              <w:t>Realisatie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914F0EC" w14:textId="77777777" w:rsidR="00514BEA" w:rsidRPr="003C5106" w:rsidRDefault="00514BEA">
            <w:pPr>
              <w:spacing w:after="0"/>
              <w:rPr>
                <w:rFonts w:cstheme="minorHAnsi"/>
                <w:sz w:val="20"/>
                <w:szCs w:val="20"/>
              </w:rPr>
            </w:pPr>
            <w:r>
              <w:rPr>
                <w:rFonts w:cstheme="minorHAnsi"/>
                <w:sz w:val="20"/>
                <w:szCs w:val="20"/>
              </w:rPr>
              <w:t>V</w:t>
            </w:r>
            <w:r w:rsidRPr="003C5106">
              <w:rPr>
                <w:rFonts w:cstheme="minorHAnsi"/>
                <w:sz w:val="20"/>
                <w:szCs w:val="20"/>
              </w:rPr>
              <w:t>olgens voorbereiding realiseren</w:t>
            </w:r>
          </w:p>
        </w:tc>
      </w:tr>
      <w:tr w:rsidR="00514BEA" w:rsidRPr="003C5106" w14:paraId="4F4A02C0"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CE9A7B3" w14:textId="77777777" w:rsidR="00514BEA" w:rsidRPr="003C5106" w:rsidRDefault="00514BEA">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AD3461B" w14:textId="77777777" w:rsidR="00514BEA" w:rsidRPr="003C5106" w:rsidRDefault="00514BEA">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6356FF8" w14:textId="77777777" w:rsidR="00514BEA" w:rsidRPr="003C5106" w:rsidRDefault="00514BEA">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B15682B" w14:textId="77777777" w:rsidR="00514BEA" w:rsidRPr="003C5106" w:rsidRDefault="00514BEA">
            <w:pPr>
              <w:spacing w:after="0"/>
              <w:rPr>
                <w:rFonts w:cstheme="minorHAnsi"/>
                <w:sz w:val="20"/>
                <w:szCs w:val="20"/>
              </w:rPr>
            </w:pPr>
            <w:r w:rsidRPr="003C5106">
              <w:rPr>
                <w:rFonts w:cstheme="minorHAnsi"/>
                <w:sz w:val="20"/>
                <w:szCs w:val="20"/>
              </w:rPr>
              <w:t>CAD</w:t>
            </w:r>
          </w:p>
        </w:tc>
      </w:tr>
    </w:tbl>
    <w:p w14:paraId="18AB2018" w14:textId="7D03A964" w:rsidR="008016FA" w:rsidRDefault="008016FA" w:rsidP="006F6012">
      <w:pPr>
        <w:pStyle w:val="Kop2"/>
      </w:pPr>
      <w:bookmarkStart w:id="68" w:name="_Toc93846038"/>
      <w:bookmarkStart w:id="69" w:name="_Toc137487314"/>
      <w:bookmarkStart w:id="70" w:name="_Toc157363261"/>
      <w:bookmarkEnd w:id="7"/>
      <w:bookmarkEnd w:id="8"/>
      <w:bookmarkEnd w:id="9"/>
      <w:bookmarkEnd w:id="10"/>
      <w:bookmarkEnd w:id="11"/>
      <w:r>
        <w:t>Plaats in de lessentabel</w:t>
      </w:r>
      <w:bookmarkEnd w:id="68"/>
      <w:bookmarkEnd w:id="69"/>
      <w:bookmarkEnd w:id="70"/>
    </w:p>
    <w:p w14:paraId="48610C90" w14:textId="0C935ACB" w:rsidR="008546C5" w:rsidRPr="007D2ADE" w:rsidRDefault="008546C5" w:rsidP="008546C5">
      <w:r>
        <w:t>Het leerplan is gebaseerd op minimumdoelen van de basisvorming</w:t>
      </w:r>
      <w:r w:rsidR="00391752">
        <w:t xml:space="preserve"> en </w:t>
      </w:r>
      <w:r>
        <w:t>specifieke minimumdoelen.</w:t>
      </w:r>
    </w:p>
    <w:p w14:paraId="2AEB3470" w14:textId="62FE7092" w:rsidR="006D71E8" w:rsidRPr="006758A4" w:rsidRDefault="0051279B" w:rsidP="006D71E8">
      <w:r>
        <w:t>Het leerplan is gericht op 1</w:t>
      </w:r>
      <w:r w:rsidR="00731155">
        <w:t>4</w:t>
      </w:r>
      <w:r>
        <w:t xml:space="preserve"> graaduren en is bestemd voor de studierichting Bouwwetenschappen.</w:t>
      </w:r>
      <w:r w:rsidR="007F11E1">
        <w:t xml:space="preserve"> </w:t>
      </w:r>
      <w:r w:rsidR="006D71E8">
        <w:t>Zonder in een strakke opdeling in vakken te vervallen kan de verhouding als volgt zijn:</w:t>
      </w:r>
    </w:p>
    <w:p w14:paraId="4EED9FC0" w14:textId="171E3A70" w:rsidR="00A269C5" w:rsidRDefault="00A269C5" w:rsidP="00A269C5">
      <w:pPr>
        <w:pStyle w:val="Opsomming1"/>
      </w:pPr>
      <w:r>
        <w:t>Technologische wetenschappen</w:t>
      </w:r>
      <w:r w:rsidR="00780A29">
        <w:t xml:space="preserve"> </w:t>
      </w:r>
      <w:r w:rsidR="007D092E">
        <w:t>20</w:t>
      </w:r>
      <w:r w:rsidR="00780A29">
        <w:t>%;</w:t>
      </w:r>
    </w:p>
    <w:p w14:paraId="6E699AC6" w14:textId="3AB6D995" w:rsidR="007D092E" w:rsidRDefault="007D092E" w:rsidP="00A269C5">
      <w:pPr>
        <w:pStyle w:val="Opsomming1"/>
      </w:pPr>
      <w:r>
        <w:t>Onderzoek van materialen en constructies</w:t>
      </w:r>
      <w:r w:rsidR="00780A29">
        <w:t xml:space="preserve"> </w:t>
      </w:r>
      <w:r>
        <w:t>45</w:t>
      </w:r>
      <w:r w:rsidR="00780A29">
        <w:t>%;</w:t>
      </w:r>
    </w:p>
    <w:p w14:paraId="36F01667" w14:textId="1B9A5381" w:rsidR="007D092E" w:rsidRDefault="007D092E" w:rsidP="00A269C5">
      <w:pPr>
        <w:pStyle w:val="Opsomming1"/>
      </w:pPr>
      <w:r>
        <w:t>Projectenstudie en ontwerpen</w:t>
      </w:r>
      <w:r w:rsidR="00780A29">
        <w:t xml:space="preserve"> </w:t>
      </w:r>
      <w:r>
        <w:t>35</w:t>
      </w:r>
      <w:r w:rsidR="00780A29">
        <w:t>%.</w:t>
      </w:r>
    </w:p>
    <w:p w14:paraId="508292B7" w14:textId="77777777" w:rsidR="008805C6" w:rsidRDefault="008805C6" w:rsidP="008805C6">
      <w:r>
        <w:lastRenderedPageBreak/>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192ACAA8" w14:textId="3F702D80" w:rsidR="00F8161B" w:rsidRDefault="00F8161B" w:rsidP="00F8161B">
      <w:pPr>
        <w:pStyle w:val="Kop1"/>
        <w:numPr>
          <w:ilvl w:val="0"/>
          <w:numId w:val="2"/>
        </w:numPr>
      </w:pPr>
      <w:bookmarkStart w:id="71" w:name="_Toc94248388"/>
      <w:bookmarkStart w:id="72" w:name="_Toc156617689"/>
      <w:bookmarkStart w:id="73" w:name="_Toc157363262"/>
      <w:bookmarkStart w:id="74" w:name="_Toc93846059"/>
      <w:bookmarkStart w:id="75" w:name="_Toc137487326"/>
      <w:r>
        <w:t>Pedagogisch</w:t>
      </w:r>
      <w:r w:rsidR="00780A29">
        <w:t>-</w:t>
      </w:r>
      <w:r>
        <w:t>didactische duiding</w:t>
      </w:r>
      <w:bookmarkEnd w:id="71"/>
      <w:bookmarkEnd w:id="72"/>
      <w:bookmarkEnd w:id="73"/>
    </w:p>
    <w:p w14:paraId="19AD5D7C" w14:textId="1312B6D6" w:rsidR="00F8161B" w:rsidRPr="008016FA" w:rsidRDefault="00F8161B" w:rsidP="00F8161B">
      <w:pPr>
        <w:pStyle w:val="Kop2"/>
        <w:numPr>
          <w:ilvl w:val="1"/>
          <w:numId w:val="2"/>
        </w:numPr>
      </w:pPr>
      <w:bookmarkStart w:id="76" w:name="_Toc94248389"/>
      <w:bookmarkStart w:id="77" w:name="_Toc156617690"/>
      <w:bookmarkStart w:id="78" w:name="_Toc157363263"/>
      <w:r>
        <w:t>Bouw</w:t>
      </w:r>
      <w:r w:rsidR="0050518F">
        <w:t>wetenschappen</w:t>
      </w:r>
      <w:r w:rsidRPr="008016FA">
        <w:t xml:space="preserve"> en het vormingsconcept</w:t>
      </w:r>
      <w:bookmarkEnd w:id="76"/>
      <w:bookmarkEnd w:id="77"/>
      <w:bookmarkEnd w:id="78"/>
    </w:p>
    <w:p w14:paraId="2AE81858" w14:textId="5FDD41C9" w:rsidR="00F8161B" w:rsidRDefault="00F8161B" w:rsidP="00F8161B">
      <w:pPr>
        <w:rPr>
          <w:rStyle w:val="normaltextrun"/>
          <w:rFonts w:ascii="Calibri" w:hAnsi="Calibri" w:cs="Calibri"/>
        </w:rPr>
      </w:pPr>
      <w:bookmarkStart w:id="79" w:name="_Hlk57667794"/>
      <w:r w:rsidRPr="0067442B">
        <w:rPr>
          <w:rStyle w:val="normaltextrun"/>
          <w:rFonts w:ascii="Calibri" w:hAnsi="Calibri" w:cs="Calibri"/>
        </w:rPr>
        <w:t>Het leerplan</w:t>
      </w:r>
      <w:r>
        <w:rPr>
          <w:rStyle w:val="normaltextrun"/>
          <w:rFonts w:ascii="Calibri" w:hAnsi="Calibri" w:cs="Calibri"/>
        </w:rPr>
        <w:t xml:space="preserve"> Bouw</w:t>
      </w:r>
      <w:r w:rsidR="0050518F">
        <w:rPr>
          <w:rStyle w:val="normaltextrun"/>
          <w:rFonts w:ascii="Calibri" w:hAnsi="Calibri" w:cs="Calibri"/>
        </w:rPr>
        <w:t>wetenschappen</w:t>
      </w:r>
      <w:r w:rsidRPr="0067442B">
        <w:rPr>
          <w:rStyle w:val="normaltextrun"/>
          <w:rFonts w:ascii="Calibri" w:hAnsi="Calibri" w:cs="Calibri"/>
        </w:rPr>
        <w:t xml:space="preserve"> is ingebed in het vormingsconcept van de katholieke dialoogschool. </w:t>
      </w:r>
      <w:r>
        <w:rPr>
          <w:rStyle w:val="normaltextrun"/>
          <w:rFonts w:ascii="Calibri" w:hAnsi="Calibri" w:cs="Calibri"/>
        </w:rPr>
        <w:t xml:space="preserve">In het </w:t>
      </w:r>
      <w:r w:rsidRPr="0067442B">
        <w:rPr>
          <w:rStyle w:val="normaltextrun"/>
          <w:rFonts w:ascii="Calibri" w:hAnsi="Calibri" w:cs="Calibri"/>
        </w:rPr>
        <w:t xml:space="preserve">leerplan ligt de nadruk op de </w:t>
      </w:r>
      <w:r>
        <w:rPr>
          <w:rStyle w:val="normaltextrun"/>
          <w:rFonts w:ascii="Calibri" w:hAnsi="Calibri" w:cs="Calibri"/>
        </w:rPr>
        <w:t>natuurwetenschappelijke en technische</w:t>
      </w:r>
      <w:r w:rsidRPr="0067442B">
        <w:rPr>
          <w:rStyle w:val="normaltextrun"/>
          <w:rFonts w:ascii="Calibri" w:hAnsi="Calibri" w:cs="Calibri"/>
        </w:rPr>
        <w:t xml:space="preserve"> vorming</w:t>
      </w:r>
      <w:r>
        <w:rPr>
          <w:rStyle w:val="normaltextrun"/>
          <w:rFonts w:ascii="Calibri" w:hAnsi="Calibri" w:cs="Calibri"/>
        </w:rPr>
        <w:t xml:space="preserve"> </w:t>
      </w:r>
      <w:bookmarkStart w:id="80" w:name="_Hlk58095742"/>
      <w:r>
        <w:rPr>
          <w:rStyle w:val="normaltextrun"/>
          <w:rFonts w:ascii="Calibri" w:hAnsi="Calibri" w:cs="Calibri"/>
        </w:rPr>
        <w:t xml:space="preserve">en is er een verbinding met </w:t>
      </w:r>
      <w:bookmarkEnd w:id="80"/>
      <w:r>
        <w:rPr>
          <w:rStyle w:val="normaltextrun"/>
          <w:rFonts w:ascii="Calibri" w:hAnsi="Calibri" w:cs="Calibri"/>
        </w:rPr>
        <w:t>wiskundige vorming en maatschappelijke vorming. De wegwijzers duurzaamheid en verbeelding maken er inherent deel van uit</w:t>
      </w:r>
      <w:r w:rsidRPr="0067442B">
        <w:rPr>
          <w:rStyle w:val="normaltextrun"/>
          <w:rFonts w:ascii="Calibri" w:hAnsi="Calibri" w:cs="Calibri"/>
        </w:rPr>
        <w:t xml:space="preserve">. </w:t>
      </w:r>
    </w:p>
    <w:p w14:paraId="24FAA796" w14:textId="77777777" w:rsidR="00F8161B" w:rsidRDefault="00F8161B" w:rsidP="00F816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Natuurwetenschappelijke en technische vorming </w:t>
      </w:r>
    </w:p>
    <w:p w14:paraId="3EFBE123" w14:textId="7E91701E" w:rsidR="00F8161B" w:rsidRPr="007E0C1F" w:rsidRDefault="00F8161B" w:rsidP="00F8161B">
      <w:r>
        <w:t>De leerplannen</w:t>
      </w:r>
      <w:r w:rsidRPr="007E0C1F">
        <w:t xml:space="preserve"> </w:t>
      </w:r>
      <w:r>
        <w:t>Bouw</w:t>
      </w:r>
      <w:r w:rsidR="0032236A">
        <w:t>wetenschappen</w:t>
      </w:r>
      <w:r w:rsidRPr="007E0C1F">
        <w:t xml:space="preserve"> en </w:t>
      </w:r>
      <w:r>
        <w:t>N</w:t>
      </w:r>
      <w:r w:rsidRPr="007E0C1F">
        <w:t xml:space="preserve">atuurwetenschappen </w:t>
      </w:r>
      <w:r>
        <w:t>laten</w:t>
      </w:r>
      <w:r w:rsidRPr="007E0C1F">
        <w:t xml:space="preserve"> jongeren </w:t>
      </w:r>
      <w:r>
        <w:t xml:space="preserve">toe </w:t>
      </w:r>
      <w:r w:rsidRPr="007E0C1F">
        <w:t xml:space="preserve">om op een methodische wijze betrouwbare kennis te verwerven. Door het inzetten van contextrijke wetenschappelijke concepten leren leerlingen een fysische werkelijkheid of een natuurlijk fenomeen te begrijpen. Daarnaast leren ze om wetenschappelijke, technologische en wiskundige inzichten in te zetten bij hun technische realisaties. Verwondering en nieuwsgierigheid </w:t>
      </w:r>
      <w:r>
        <w:t>kunnen leerlingen stimuleren</w:t>
      </w:r>
      <w:r w:rsidRPr="007E0C1F">
        <w:t xml:space="preserve"> om hun projecten en realisaties technisch en wetenschappelijk te onderbouwen. </w:t>
      </w:r>
    </w:p>
    <w:p w14:paraId="5FF8C5AB" w14:textId="48FC7538" w:rsidR="00F8161B" w:rsidRPr="007E0C1F" w:rsidRDefault="00F8161B" w:rsidP="00F8161B">
      <w:r>
        <w:rPr>
          <w:rStyle w:val="normaltextrun"/>
          <w:rFonts w:ascii="Calibri" w:hAnsi="Calibri" w:cs="Calibri"/>
          <w:color w:val="595959"/>
        </w:rPr>
        <w:t xml:space="preserve">In natuurwetenschappelijke en technische vorming wordt kennis opgebouwd vanuit een wetenschappelijke methode. Onderzoekend leren en leren onderzoeken worden geïntegreerd in de lessen. Bij het uitvoeren van </w:t>
      </w:r>
      <w:r w:rsidRPr="007E0C1F">
        <w:t>opdrachten en projecten in de context van</w:t>
      </w:r>
      <w:r>
        <w:t xml:space="preserve"> residentiële bouw</w:t>
      </w:r>
      <w:r w:rsidR="0032236A">
        <w:t>- en hout</w:t>
      </w:r>
      <w:r>
        <w:t>projecten</w:t>
      </w:r>
      <w:r w:rsidRPr="007E0C1F">
        <w:t xml:space="preserve"> leren leerlingen aan de hand van hulpmiddelen en meetinstrumenten observeren, meten</w:t>
      </w:r>
      <w:r>
        <w:t xml:space="preserve"> en</w:t>
      </w:r>
      <w:r w:rsidRPr="007E0C1F">
        <w:t xml:space="preserve"> onderzoeken. Ze leren op een veilige en duurzame manier omgaan met materialen, chemische stoffen en technische systemen. Leerlingen ontwikkelen technisch-operationele vaardigheden en </w:t>
      </w:r>
      <w:r>
        <w:t>leren probleemoplossend denken en ontwerpen.</w:t>
      </w:r>
    </w:p>
    <w:p w14:paraId="65C415AC" w14:textId="77777777" w:rsidR="00F8161B" w:rsidRDefault="00F8161B" w:rsidP="00F8161B">
      <w:r w:rsidRPr="007E0C1F">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2E805E8C" w14:textId="77777777" w:rsidR="00F8161B" w:rsidRDefault="00F8161B" w:rsidP="00F816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Wiskundige vorming </w:t>
      </w:r>
    </w:p>
    <w:p w14:paraId="0DB7EC64" w14:textId="4AACBD0C" w:rsidR="00F8161B" w:rsidRDefault="00F8161B" w:rsidP="00F816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color w:val="595959"/>
          <w:sz w:val="22"/>
          <w:szCs w:val="22"/>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Het leerplan </w:t>
      </w:r>
      <w:r w:rsidR="0032236A">
        <w:rPr>
          <w:rStyle w:val="normaltextrun"/>
          <w:rFonts w:ascii="Calibri" w:hAnsi="Calibri" w:cs="Calibri"/>
          <w:color w:val="595959"/>
          <w:sz w:val="22"/>
          <w:szCs w:val="22"/>
        </w:rPr>
        <w:t>Bouwwetenschappen</w:t>
      </w:r>
      <w:r>
        <w:rPr>
          <w:rStyle w:val="normaltextrun"/>
          <w:rFonts w:ascii="Calibri" w:hAnsi="Calibri" w:cs="Calibri"/>
          <w:color w:val="595959"/>
          <w:sz w:val="22"/>
          <w:szCs w:val="22"/>
        </w:rPr>
        <w:t xml:space="preserve"> biedt een waaier aan opportuniteiten om de leerlingen te laten inzien hoe (op het eerste zicht abstracte) wiskundige technieken concrete toepassingen hebben. De leerlingen verwerven op die manier een dieper inzicht in wiskunde, terwijl ze hun wetenschappelijke en technologische kennis verdiepen. </w:t>
      </w:r>
    </w:p>
    <w:p w14:paraId="63F46F66" w14:textId="77777777" w:rsidR="00F8161B" w:rsidRDefault="00F8161B" w:rsidP="00F8161B">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Maatschappelijke vorming </w:t>
      </w:r>
    </w:p>
    <w:bookmarkEnd w:id="79"/>
    <w:p w14:paraId="3362894D" w14:textId="16DD6C9D" w:rsidR="00F8161B" w:rsidRDefault="00F8161B" w:rsidP="00F8161B">
      <w:pPr>
        <w:rPr>
          <w:rFonts w:ascii="Segoe UI" w:hAnsi="Segoe UI" w:cs="Segoe UI"/>
          <w:color w:val="595959"/>
          <w:sz w:val="18"/>
          <w:szCs w:val="18"/>
        </w:rPr>
      </w:pPr>
      <w:r>
        <w:rPr>
          <w:rStyle w:val="normaltextrun"/>
          <w:rFonts w:ascii="Calibri" w:hAnsi="Calibri" w:cs="Calibri"/>
          <w:color w:val="595959"/>
        </w:rPr>
        <w:t xml:space="preserve">Wetenschappen en techniek vervullen een cruciale rol in onze samenleving. De ontwikkelingen </w:t>
      </w:r>
      <w:r w:rsidR="00944378">
        <w:rPr>
          <w:rStyle w:val="normaltextrun"/>
          <w:rFonts w:ascii="Calibri" w:hAnsi="Calibri" w:cs="Calibri"/>
          <w:color w:val="595959"/>
        </w:rPr>
        <w:t xml:space="preserve">in </w:t>
      </w:r>
      <w:r w:rsidR="00944378">
        <w:t>duurzaam bouwen, circulaire economie</w:t>
      </w:r>
      <w:r w:rsidR="00944378" w:rsidRPr="00E92470">
        <w:t xml:space="preserve">, </w:t>
      </w:r>
      <w:r w:rsidR="00944378">
        <w:t>klimaatveranderingen, veiligheid</w:t>
      </w:r>
      <w:r w:rsidR="00944378">
        <w:rPr>
          <w:rStyle w:val="normaltextrun"/>
          <w:rFonts w:ascii="Calibri" w:hAnsi="Calibri" w:cs="Calibri"/>
          <w:color w:val="595959"/>
        </w:rPr>
        <w:t xml:space="preserve">, </w:t>
      </w:r>
      <w:r w:rsidR="00B46575">
        <w:rPr>
          <w:rStyle w:val="normaltextrun"/>
          <w:rFonts w:ascii="Calibri" w:hAnsi="Calibri" w:cs="Calibri"/>
          <w:color w:val="595959"/>
        </w:rPr>
        <w:t>n</w:t>
      </w:r>
      <w:r>
        <w:rPr>
          <w:rStyle w:val="normaltextrun"/>
          <w:rFonts w:ascii="Calibri" w:hAnsi="Calibri" w:cs="Calibri"/>
          <w:color w:val="595959"/>
        </w:rPr>
        <w:t>ieuwe materialen, nieuwe productieprocessen, computergestuurde machines, innovatie ... hebben een grote impact op het welzijn van mensen. De leerlingen worden tijdens hun technische ontwikkelingen en realisaties gevraagd die maatschappelijke uitdagingen ter harte te nemen, kritisch te reflecteren en een rol op te nemen in innovatieve ontwikkelingen.</w:t>
      </w:r>
    </w:p>
    <w:p w14:paraId="663A225E" w14:textId="55BA11B6" w:rsidR="00F8161B" w:rsidRDefault="00F8161B" w:rsidP="00F8161B">
      <w:pPr>
        <w:pStyle w:val="paragraph"/>
        <w:spacing w:before="0" w:beforeAutospacing="0" w:after="160" w:afterAutospacing="0" w:line="259" w:lineRule="auto"/>
        <w:textAlignment w:val="baseline"/>
        <w:rPr>
          <w:rFonts w:ascii="Calibri" w:hAnsi="Calibri" w:cs="Calibri"/>
          <w:color w:val="595959" w:themeColor="text1" w:themeTint="A6"/>
          <w:sz w:val="22"/>
          <w:szCs w:val="22"/>
        </w:rPr>
      </w:pPr>
      <w:r w:rsidRPr="193314F0">
        <w:rPr>
          <w:rStyle w:val="normaltextrun"/>
          <w:rFonts w:ascii="Calibri" w:hAnsi="Calibri" w:cs="Calibri"/>
          <w:color w:val="595959" w:themeColor="text1" w:themeTint="A6"/>
          <w:sz w:val="22"/>
          <w:szCs w:val="22"/>
        </w:rPr>
        <w:lastRenderedPageBreak/>
        <w:t>De </w:t>
      </w:r>
      <w:r w:rsidRPr="193314F0">
        <w:rPr>
          <w:rStyle w:val="normaltextrun"/>
          <w:rFonts w:ascii="Calibri" w:hAnsi="Calibri" w:cs="Calibri"/>
          <w:b/>
          <w:color w:val="595959" w:themeColor="text1" w:themeTint="A6"/>
          <w:sz w:val="22"/>
          <w:szCs w:val="22"/>
        </w:rPr>
        <w:t>wegwijzers duurzaamheid en verbeelding</w:t>
      </w:r>
      <w:r w:rsidRPr="193314F0">
        <w:rPr>
          <w:rStyle w:val="normaltextrun"/>
          <w:rFonts w:ascii="Calibri" w:hAnsi="Calibri" w:cs="Calibri"/>
          <w:color w:val="595959" w:themeColor="text1" w:themeTint="A6"/>
          <w:sz w:val="22"/>
          <w:szCs w:val="22"/>
        </w:rPr>
        <w:t xml:space="preserve"> kleuren het leerplan </w:t>
      </w:r>
      <w:r w:rsidR="0032236A">
        <w:rPr>
          <w:rStyle w:val="normaltextrun"/>
          <w:rFonts w:ascii="Calibri" w:hAnsi="Calibri" w:cs="Calibri"/>
          <w:color w:val="595959" w:themeColor="text1" w:themeTint="A6"/>
          <w:sz w:val="22"/>
          <w:szCs w:val="22"/>
        </w:rPr>
        <w:t>Bouwwetenschappen</w:t>
      </w:r>
      <w:r w:rsidRPr="193314F0">
        <w:rPr>
          <w:rStyle w:val="normaltextrun"/>
          <w:rFonts w:ascii="Calibri" w:hAnsi="Calibri" w:cs="Calibri"/>
          <w:color w:val="595959" w:themeColor="text1" w:themeTint="A6"/>
          <w:sz w:val="22"/>
          <w:szCs w:val="22"/>
        </w:rPr>
        <w:t xml:space="preserve">. </w:t>
      </w:r>
      <w:r w:rsidRPr="008E7F51">
        <w:rPr>
          <w:rFonts w:ascii="Calibri" w:hAnsi="Calibri" w:cs="Calibri"/>
          <w:color w:val="595959" w:themeColor="text1" w:themeTint="A6"/>
          <w:sz w:val="22"/>
          <w:szCs w:val="22"/>
        </w:rPr>
        <w:t>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5F45505B" w14:textId="77777777" w:rsidR="00F8161B" w:rsidRDefault="00F8161B" w:rsidP="00F8161B">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01289598" w14:textId="77777777" w:rsidR="00F8161B" w:rsidRDefault="00F8161B" w:rsidP="00F8161B">
      <w:pPr>
        <w:rPr>
          <w:rStyle w:val="normaltextrun"/>
          <w:rFonts w:ascii="Calibri" w:hAnsi="Calibri" w:cs="Calibri"/>
        </w:rPr>
      </w:pPr>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4314D40F" w14:textId="77777777" w:rsidR="009664DD" w:rsidRPr="006F6012" w:rsidRDefault="009664DD" w:rsidP="009664DD">
      <w:pPr>
        <w:pStyle w:val="Kop2"/>
        <w:numPr>
          <w:ilvl w:val="1"/>
          <w:numId w:val="2"/>
        </w:numPr>
      </w:pPr>
      <w:bookmarkStart w:id="81" w:name="_Toc143861049"/>
      <w:bookmarkStart w:id="82" w:name="_Toc153622464"/>
      <w:bookmarkStart w:id="83" w:name="_Toc156617691"/>
      <w:bookmarkStart w:id="84" w:name="_Toc157363264"/>
      <w:r w:rsidRPr="006F6012">
        <w:t>Krachtlijnen</w:t>
      </w:r>
      <w:bookmarkEnd w:id="81"/>
      <w:bookmarkEnd w:id="82"/>
      <w:bookmarkEnd w:id="83"/>
      <w:bookmarkEnd w:id="84"/>
      <w:r w:rsidRPr="006F6012">
        <w:t xml:space="preserve"> </w:t>
      </w:r>
    </w:p>
    <w:p w14:paraId="52E841A5" w14:textId="77777777" w:rsidR="00FA68EE" w:rsidRPr="00015C39" w:rsidRDefault="00FA68EE" w:rsidP="00FA68EE">
      <w:pPr>
        <w:pStyle w:val="Opsomming2"/>
        <w:numPr>
          <w:ilvl w:val="0"/>
          <w:numId w:val="0"/>
        </w:numPr>
        <w:rPr>
          <w:rStyle w:val="Nadruk"/>
        </w:rPr>
      </w:pPr>
      <w:r>
        <w:rPr>
          <w:rStyle w:val="Nadruk"/>
        </w:rPr>
        <w:t>Computationele, digitale, natuur- en technologisch</w:t>
      </w:r>
      <w:r w:rsidRPr="00015C39">
        <w:rPr>
          <w:rStyle w:val="Nadruk"/>
        </w:rPr>
        <w:t xml:space="preserve">-wetenschappelijke vaardigheden, denk- en werkwijzen </w:t>
      </w:r>
      <w:r>
        <w:rPr>
          <w:rStyle w:val="Nadruk"/>
        </w:rPr>
        <w:t>verwerven</w:t>
      </w:r>
    </w:p>
    <w:p w14:paraId="51100ED3" w14:textId="4CAEE672" w:rsidR="009E3B51" w:rsidRPr="00617C8E" w:rsidRDefault="00395E91" w:rsidP="009E3B51">
      <w:r>
        <w:t>De l</w:t>
      </w:r>
      <w:r w:rsidR="009E3B51" w:rsidRPr="00617C8E">
        <w:t xml:space="preserve">eerlingen </w:t>
      </w:r>
      <w:r w:rsidR="009E3B51">
        <w:t>voeren onderzoeken uit</w:t>
      </w:r>
      <w:r w:rsidR="009E3B51" w:rsidRPr="00617C8E">
        <w:t xml:space="preserve"> op basis van een wetenschappelijke methode</w:t>
      </w:r>
      <w:r w:rsidR="009E3B51">
        <w:t xml:space="preserve"> en </w:t>
      </w:r>
      <w:r w:rsidR="009E3B51" w:rsidRPr="00617C8E">
        <w:t xml:space="preserve">leren natuurwetenschappelijke, technologische en wiskundige modellen ontwikkelen om </w:t>
      </w:r>
      <w:r w:rsidR="009E3B51">
        <w:t xml:space="preserve">oplossingen </w:t>
      </w:r>
      <w:r w:rsidR="009E3B51" w:rsidRPr="00617C8E">
        <w:t>te verklaren</w:t>
      </w:r>
      <w:r w:rsidR="009E3B51">
        <w:t xml:space="preserve">. </w:t>
      </w:r>
      <w:r w:rsidR="007914A2">
        <w:t xml:space="preserve">Ze </w:t>
      </w:r>
      <w:r w:rsidR="00042916">
        <w:t xml:space="preserve">voeren </w:t>
      </w:r>
      <w:r w:rsidR="002C1010">
        <w:t>3D-metingen uit in functie van ontwerpen</w:t>
      </w:r>
      <w:r w:rsidR="0079689A">
        <w:t xml:space="preserve">, </w:t>
      </w:r>
      <w:r w:rsidR="007914A2">
        <w:t>hanteren digitale meetinstrumenten</w:t>
      </w:r>
      <w:r w:rsidR="003D6E2C">
        <w:t xml:space="preserve"> en </w:t>
      </w:r>
      <w:r w:rsidR="001D178C">
        <w:t>modelleren in 3D</w:t>
      </w:r>
      <w:r w:rsidR="003A09ED">
        <w:t xml:space="preserve"> met </w:t>
      </w:r>
      <w:r w:rsidR="003D6E2C">
        <w:t>software</w:t>
      </w:r>
      <w:r w:rsidR="007914A2">
        <w:t xml:space="preserve"> </w:t>
      </w:r>
      <w:r w:rsidR="002C1010">
        <w:t>vanuit de bouw- en</w:t>
      </w:r>
      <w:r w:rsidR="007914A2">
        <w:t xml:space="preserve"> hout</w:t>
      </w:r>
      <w:r w:rsidR="00C93597">
        <w:t xml:space="preserve">industrie </w:t>
      </w:r>
      <w:r w:rsidR="007914A2">
        <w:t>en gaan om met grootheden en eenheden.</w:t>
      </w:r>
      <w:r w:rsidR="006B6169">
        <w:t xml:space="preserve"> </w:t>
      </w:r>
    </w:p>
    <w:p w14:paraId="1C14EDA8" w14:textId="77777777" w:rsidR="00FA68EE" w:rsidRPr="00015C39" w:rsidRDefault="00FA68EE" w:rsidP="00FA68EE">
      <w:pPr>
        <w:pStyle w:val="Opsomming2"/>
        <w:numPr>
          <w:ilvl w:val="0"/>
          <w:numId w:val="0"/>
        </w:numPr>
        <w:rPr>
          <w:rStyle w:val="Nadruk"/>
        </w:rPr>
      </w:pPr>
      <w:r>
        <w:rPr>
          <w:rStyle w:val="Nadruk"/>
        </w:rPr>
        <w:t xml:space="preserve">Ontwerpmethoden toepassen, efficiënt modelleren, betrouwbare kennis verwerven </w:t>
      </w:r>
      <w:r w:rsidRPr="003E49CA">
        <w:rPr>
          <w:rStyle w:val="Nadruk"/>
        </w:rPr>
        <w:t>in technische processen, technologische en wetenschappelijke methoden</w:t>
      </w:r>
    </w:p>
    <w:p w14:paraId="69EE0B30" w14:textId="7C264A09" w:rsidR="00FA68EE" w:rsidRPr="003E49CA" w:rsidRDefault="00411B7F" w:rsidP="00FA68EE">
      <w:pPr>
        <w:rPr>
          <w:bdr w:val="none" w:sz="0" w:space="0" w:color="auto" w:frame="1"/>
          <w:lang w:eastAsia="nl-NL"/>
        </w:rPr>
      </w:pPr>
      <w:r>
        <w:rPr>
          <w:bdr w:val="none" w:sz="0" w:space="0" w:color="auto" w:frame="1"/>
          <w:lang w:eastAsia="nl-NL"/>
        </w:rPr>
        <w:t>D</w:t>
      </w:r>
      <w:r w:rsidR="00FA68EE" w:rsidRPr="003E49CA">
        <w:rPr>
          <w:bdr w:val="none" w:sz="0" w:space="0" w:color="auto" w:frame="1"/>
          <w:lang w:eastAsia="nl-NL"/>
        </w:rPr>
        <w:t xml:space="preserve">e leerlingen </w:t>
      </w:r>
      <w:r>
        <w:rPr>
          <w:bdr w:val="none" w:sz="0" w:space="0" w:color="auto" w:frame="1"/>
          <w:lang w:eastAsia="nl-NL"/>
        </w:rPr>
        <w:t xml:space="preserve">leren </w:t>
      </w:r>
      <w:r w:rsidR="00FA68EE" w:rsidRPr="003E49CA">
        <w:rPr>
          <w:bdr w:val="none" w:sz="0" w:space="0" w:color="auto" w:frame="1"/>
          <w:lang w:eastAsia="nl-NL"/>
        </w:rPr>
        <w:t xml:space="preserve">conceptueel denken en contextgericht te werken. Ze leren hoe </w:t>
      </w:r>
      <w:r w:rsidR="00FA68EE" w:rsidRPr="003E49CA">
        <w:rPr>
          <w:shd w:val="clear" w:color="auto" w:fill="FFFFFF"/>
          <w:lang w:eastAsia="nl-NL"/>
        </w:rPr>
        <w:t>natuurwetenschappelijke, technologische en wiskundige modellen te ontwikkelen om te verklaren of om geïntegreerde STEM-oplossingen voor problemen te ontwikkelen. Bouwknopen modelleren in CAD voor BEN- en passiefprojecten zijn het uitgangspunt.</w:t>
      </w:r>
      <w:r w:rsidR="00FA68EE" w:rsidRPr="003E49CA">
        <w:rPr>
          <w:bdr w:val="none" w:sz="0" w:space="0" w:color="auto" w:frame="1"/>
          <w:lang w:eastAsia="nl-NL"/>
        </w:rPr>
        <w:t xml:space="preserve"> Hiervoor is er een sterke verwevenheid met het toepassen van ontwerpmethoden, inzichten in realisatietechnieken, technische processen en systemen noodzakelijk.</w:t>
      </w:r>
    </w:p>
    <w:p w14:paraId="6C302360" w14:textId="77777777" w:rsidR="00FA68EE" w:rsidRPr="003E49CA" w:rsidRDefault="00FA68EE" w:rsidP="00FA68EE">
      <w:pPr>
        <w:spacing w:after="0" w:line="240" w:lineRule="auto"/>
        <w:rPr>
          <w:rFonts w:ascii="Calibri" w:eastAsia="Times New Roman" w:hAnsi="Calibri" w:cs="Calibri"/>
          <w:shd w:val="clear" w:color="auto" w:fill="FFFFFF"/>
          <w:lang w:eastAsia="nl-NL"/>
        </w:rPr>
      </w:pPr>
      <w:r w:rsidRPr="003E49CA">
        <w:rPr>
          <w:rFonts w:cstheme="minorHAnsi"/>
        </w:rPr>
        <w:t>Zorg voor het milieu en circulair bouwen vormen een rode draad doorheen de studierichting.</w:t>
      </w:r>
    </w:p>
    <w:p w14:paraId="0DCA0C25" w14:textId="77777777" w:rsidR="00FA68EE" w:rsidRPr="00B8797E" w:rsidRDefault="00FA68EE" w:rsidP="00FA68EE">
      <w:pPr>
        <w:spacing w:after="0" w:line="240" w:lineRule="auto"/>
        <w:rPr>
          <w:rStyle w:val="Nadruk"/>
          <w:b w:val="0"/>
          <w:bCs/>
          <w:i w:val="0"/>
          <w:iCs w:val="0"/>
          <w:color w:val="auto"/>
          <w:sz w:val="22"/>
        </w:rPr>
      </w:pPr>
    </w:p>
    <w:p w14:paraId="1B409B12" w14:textId="77777777" w:rsidR="00FA68EE" w:rsidRPr="00015C39" w:rsidRDefault="00FA68EE" w:rsidP="00FA68EE">
      <w:pPr>
        <w:pStyle w:val="Opsomming2"/>
        <w:numPr>
          <w:ilvl w:val="0"/>
          <w:numId w:val="0"/>
        </w:numPr>
        <w:rPr>
          <w:rStyle w:val="Nadruk"/>
        </w:rPr>
      </w:pPr>
      <w:r>
        <w:rPr>
          <w:rStyle w:val="Nadruk"/>
        </w:rPr>
        <w:t>T</w:t>
      </w:r>
      <w:r w:rsidRPr="00015C39">
        <w:rPr>
          <w:rStyle w:val="Nadruk"/>
        </w:rPr>
        <w:t>echnische processen en wetenschappelijke methoden</w:t>
      </w:r>
      <w:r>
        <w:rPr>
          <w:rStyle w:val="Nadruk"/>
        </w:rPr>
        <w:t xml:space="preserve"> toepassen</w:t>
      </w:r>
      <w:r w:rsidRPr="00015C39">
        <w:rPr>
          <w:rStyle w:val="Nadruk"/>
        </w:rPr>
        <w:t xml:space="preserve"> om betrouwbare kennis </w:t>
      </w:r>
      <w:r>
        <w:rPr>
          <w:rStyle w:val="Nadruk"/>
        </w:rPr>
        <w:t>te verwerven</w:t>
      </w:r>
    </w:p>
    <w:p w14:paraId="1889BAC9" w14:textId="5CDD5871" w:rsidR="00FA68EE" w:rsidRPr="003E49CA" w:rsidRDefault="00FA68EE" w:rsidP="00FA68EE">
      <w:pPr>
        <w:rPr>
          <w:rStyle w:val="Nadruk"/>
          <w:b w:val="0"/>
          <w:bCs/>
          <w:i w:val="0"/>
          <w:iCs w:val="0"/>
          <w:color w:val="595959" w:themeColor="text1" w:themeTint="A6"/>
          <w:sz w:val="22"/>
        </w:rPr>
      </w:pPr>
      <w:r w:rsidRPr="003E49CA">
        <w:rPr>
          <w:rFonts w:ascii="Calibri" w:eastAsia="Times New Roman" w:hAnsi="Calibri" w:cs="Calibri"/>
          <w:bdr w:val="none" w:sz="0" w:space="0" w:color="auto" w:frame="1"/>
          <w:lang w:eastAsia="nl-NL"/>
        </w:rPr>
        <w:t xml:space="preserve">De leerlingen leren technische processen en systemen ontwikkelen en analyseren met betrekking tot </w:t>
      </w:r>
      <w:r w:rsidRPr="003E49CA">
        <w:t xml:space="preserve">de realisatie van bouwknopen voor BEN- en passiefprojecten. Ze maken gebruik van </w:t>
      </w:r>
      <w:r w:rsidR="00D91A41">
        <w:t>nieuwe</w:t>
      </w:r>
      <w:r w:rsidRPr="003E49CA">
        <w:t xml:space="preserve"> systemen en technologieën </w:t>
      </w:r>
      <w:bookmarkStart w:id="85" w:name="_Hlk58152767"/>
      <w:r w:rsidRPr="003E49CA">
        <w:t xml:space="preserve">zoals </w:t>
      </w:r>
      <w:r w:rsidR="00FB4863">
        <w:t>XR, drones …</w:t>
      </w:r>
      <w:r w:rsidRPr="003E49CA">
        <w:t xml:space="preserve"> om uitvoeringsvormen, technieken en conflicten te ervaren bij voorbereiding en de uitvoering </w:t>
      </w:r>
      <w:r>
        <w:t>van bouwprojecten</w:t>
      </w:r>
      <w:r w:rsidRPr="003E49CA">
        <w:t xml:space="preserve"> en het verzamelen van digitale data. </w:t>
      </w:r>
      <w:bookmarkEnd w:id="85"/>
      <w:r w:rsidRPr="003E49CA">
        <w:t xml:space="preserve">Ze grijpen de kans om het modelleren in CAD bij te sturen en passen </w:t>
      </w:r>
      <w:r w:rsidR="00C97BAA">
        <w:t>3D-</w:t>
      </w:r>
      <w:r w:rsidRPr="003E49CA">
        <w:t xml:space="preserve">meetmethoden toe. </w:t>
      </w:r>
    </w:p>
    <w:p w14:paraId="76CF822A" w14:textId="77777777" w:rsidR="00FA68EE" w:rsidRPr="00015C39" w:rsidRDefault="00FA68EE" w:rsidP="00FA68EE">
      <w:pPr>
        <w:pStyle w:val="Opsomming2"/>
        <w:numPr>
          <w:ilvl w:val="0"/>
          <w:numId w:val="0"/>
        </w:numPr>
        <w:rPr>
          <w:rStyle w:val="Nadruk"/>
        </w:rPr>
      </w:pPr>
      <w:r w:rsidRPr="00015C39">
        <w:rPr>
          <w:rStyle w:val="Nadruk"/>
        </w:rPr>
        <w:t>Interacties duiden tussen wetenschappen, techniek, engineering en wiskunde</w:t>
      </w:r>
    </w:p>
    <w:p w14:paraId="5CE35659" w14:textId="77777777" w:rsidR="007E5FE5" w:rsidRDefault="007E5FE5" w:rsidP="007E5FE5">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 tussen techniek en de maatschappij te duiden. De leerlingen realiseren hun projecten door wetenschappelijke en wiskundige kennis toe te passen. Ze leren oplossingen voor maatschappelijke problemen ontwerpen en duiden, zoals het duurzaam omspringen met goederen, materialen, gereedschappen, water en energie.</w:t>
      </w:r>
    </w:p>
    <w:p w14:paraId="1D446583" w14:textId="77777777" w:rsidR="00D816DF" w:rsidRDefault="00D816DF" w:rsidP="00D816DF">
      <w:pPr>
        <w:pStyle w:val="Kop2"/>
        <w:numPr>
          <w:ilvl w:val="1"/>
          <w:numId w:val="2"/>
        </w:numPr>
      </w:pPr>
      <w:bookmarkStart w:id="86" w:name="_Toc94248391"/>
      <w:bookmarkStart w:id="87" w:name="_Toc156617692"/>
      <w:bookmarkStart w:id="88" w:name="_Toc157363265"/>
      <w:r>
        <w:lastRenderedPageBreak/>
        <w:t>Opbouw</w:t>
      </w:r>
      <w:bookmarkEnd w:id="86"/>
      <w:bookmarkEnd w:id="87"/>
      <w:bookmarkEnd w:id="88"/>
    </w:p>
    <w:p w14:paraId="3349CED5" w14:textId="5FFF5B53" w:rsidR="0093003E" w:rsidRPr="00EE6307" w:rsidRDefault="00317129" w:rsidP="0093003E">
      <w:pPr>
        <w:rPr>
          <w:color w:val="404040" w:themeColor="text1" w:themeTint="BF"/>
        </w:rPr>
      </w:pPr>
      <w:bookmarkStart w:id="89" w:name="_Hlk57668287"/>
      <w:r>
        <w:rPr>
          <w:color w:val="404040" w:themeColor="text1" w:themeTint="BF"/>
        </w:rPr>
        <w:t>In dit leerplan zijn de leerplandoelen als volgt geordend</w:t>
      </w:r>
      <w:r w:rsidR="001D2086">
        <w:rPr>
          <w:color w:val="404040" w:themeColor="text1" w:themeTint="BF"/>
        </w:rPr>
        <w:t>:</w:t>
      </w:r>
    </w:p>
    <w:p w14:paraId="31908CAF" w14:textId="2D71B64B" w:rsidR="0093003E" w:rsidRPr="00BF7B27" w:rsidRDefault="00563BA1" w:rsidP="00DF5654">
      <w:pPr>
        <w:pStyle w:val="Opsomming1"/>
      </w:pPr>
      <w:r>
        <w:t xml:space="preserve">Generieke </w:t>
      </w:r>
      <w:r w:rsidR="005016B7">
        <w:t>competenties</w:t>
      </w:r>
    </w:p>
    <w:p w14:paraId="56973C5B" w14:textId="32F88459" w:rsidR="0093003E" w:rsidRPr="00067AB4" w:rsidRDefault="006D3656" w:rsidP="00DF464E">
      <w:pPr>
        <w:pStyle w:val="Opsomming2"/>
      </w:pPr>
      <w:r>
        <w:t>O</w:t>
      </w:r>
      <w:r w:rsidR="0093003E" w:rsidRPr="00067AB4">
        <w:t xml:space="preserve">nderzoek </w:t>
      </w:r>
      <w:r>
        <w:t>a.d.h.v.</w:t>
      </w:r>
      <w:r w:rsidR="0093003E" w:rsidRPr="00067AB4">
        <w:t xml:space="preserve"> een wetenschappelijke methode</w:t>
      </w:r>
    </w:p>
    <w:p w14:paraId="02F359D6" w14:textId="2C76E88D" w:rsidR="0093003E" w:rsidRPr="00067AB4" w:rsidRDefault="006D3656" w:rsidP="00DF464E">
      <w:pPr>
        <w:pStyle w:val="Opsomming2"/>
      </w:pPr>
      <w:r>
        <w:t>O</w:t>
      </w:r>
      <w:r w:rsidR="0093003E" w:rsidRPr="00067AB4">
        <w:t xml:space="preserve">plossingen </w:t>
      </w:r>
      <w:r w:rsidR="00000AEB">
        <w:t>ontwerpen – wetenschappen, technologie of wiskunde</w:t>
      </w:r>
      <w:r w:rsidR="00363EA2">
        <w:t xml:space="preserve"> geïntegreerd aanwenden</w:t>
      </w:r>
    </w:p>
    <w:p w14:paraId="4CCA1400" w14:textId="6B3CEB96" w:rsidR="0093003E" w:rsidRPr="00067AB4" w:rsidRDefault="00DF5654" w:rsidP="00DF464E">
      <w:pPr>
        <w:pStyle w:val="Opsomming2"/>
      </w:pPr>
      <w:r>
        <w:t>W</w:t>
      </w:r>
      <w:r w:rsidR="0093003E" w:rsidRPr="00067AB4">
        <w:t xml:space="preserve">isselwerking </w:t>
      </w:r>
      <w:r w:rsidR="00363EA2">
        <w:t>wiskunde</w:t>
      </w:r>
      <w:r>
        <w:t>, technologie, wiskunde, maatschappij</w:t>
      </w:r>
    </w:p>
    <w:p w14:paraId="7F6E12C0" w14:textId="3A412D05" w:rsidR="0093003E" w:rsidRPr="00067AB4" w:rsidRDefault="00DF5654" w:rsidP="00DF464E">
      <w:pPr>
        <w:pStyle w:val="Opsomming2"/>
      </w:pPr>
      <w:r>
        <w:t>N</w:t>
      </w:r>
      <w:r w:rsidR="0093003E" w:rsidRPr="00067AB4">
        <w:t>auwkeurig meetinstrumenten en hulpmiddelen gebruiken</w:t>
      </w:r>
    </w:p>
    <w:bookmarkEnd w:id="89"/>
    <w:p w14:paraId="4D64361B" w14:textId="77777777" w:rsidR="0093003E" w:rsidRDefault="0093003E" w:rsidP="00317129">
      <w:pPr>
        <w:pStyle w:val="Opsomming1"/>
      </w:pPr>
      <w:r>
        <w:t>Technologische wetenschappen</w:t>
      </w:r>
    </w:p>
    <w:p w14:paraId="7F0C43DB" w14:textId="77777777" w:rsidR="0093003E" w:rsidRPr="00317129" w:rsidRDefault="0093003E" w:rsidP="00317129">
      <w:pPr>
        <w:pStyle w:val="Opsomming2"/>
      </w:pPr>
      <w:r w:rsidRPr="00317129">
        <w:t>Bewegingsleer</w:t>
      </w:r>
    </w:p>
    <w:p w14:paraId="14942ED5" w14:textId="77777777" w:rsidR="0093003E" w:rsidRPr="00317129" w:rsidRDefault="0093003E" w:rsidP="00317129">
      <w:pPr>
        <w:pStyle w:val="Opsomming2"/>
      </w:pPr>
      <w:r w:rsidRPr="00317129">
        <w:t>Statisch en dynamisch evenwicht in het vlak</w:t>
      </w:r>
    </w:p>
    <w:p w14:paraId="13D5680A" w14:textId="77777777" w:rsidR="0093003E" w:rsidRPr="00317129" w:rsidRDefault="0093003E" w:rsidP="00317129">
      <w:pPr>
        <w:pStyle w:val="Opsomming2"/>
      </w:pPr>
      <w:r w:rsidRPr="00317129">
        <w:t>Arbeid en energie</w:t>
      </w:r>
    </w:p>
    <w:p w14:paraId="7D05061F" w14:textId="77777777" w:rsidR="0093003E" w:rsidRPr="00317129" w:rsidRDefault="0093003E" w:rsidP="00317129">
      <w:pPr>
        <w:pStyle w:val="Opsomming2"/>
      </w:pPr>
      <w:r w:rsidRPr="00317129">
        <w:t>Thermodynamica</w:t>
      </w:r>
    </w:p>
    <w:p w14:paraId="44C8BFD5" w14:textId="77777777" w:rsidR="0093003E" w:rsidRPr="00317129" w:rsidRDefault="0093003E" w:rsidP="00317129">
      <w:pPr>
        <w:pStyle w:val="Opsomming2"/>
      </w:pPr>
      <w:r w:rsidRPr="00317129">
        <w:t>Fluïdomechanica - druk</w:t>
      </w:r>
    </w:p>
    <w:p w14:paraId="64742FDC" w14:textId="77777777" w:rsidR="0093003E" w:rsidRPr="00317129" w:rsidRDefault="0093003E" w:rsidP="00317129">
      <w:pPr>
        <w:pStyle w:val="Opsomming2"/>
      </w:pPr>
      <w:r w:rsidRPr="00317129">
        <w:t>Elektromagnetisme - gelijkstroomkringen</w:t>
      </w:r>
    </w:p>
    <w:p w14:paraId="008FA9B2" w14:textId="77777777" w:rsidR="0093003E" w:rsidRPr="001C6AF9" w:rsidRDefault="0093003E" w:rsidP="00317129">
      <w:pPr>
        <w:pStyle w:val="Opsomming1"/>
      </w:pPr>
      <w:r w:rsidRPr="001C6AF9">
        <w:t>Onderzoek van materialen en constructies</w:t>
      </w:r>
    </w:p>
    <w:p w14:paraId="226DB961" w14:textId="77777777" w:rsidR="0093003E" w:rsidRPr="00317129" w:rsidRDefault="0093003E" w:rsidP="00317129">
      <w:pPr>
        <w:pStyle w:val="Opsomming2"/>
      </w:pPr>
      <w:r w:rsidRPr="00317129">
        <w:t>Materiaalkunde</w:t>
      </w:r>
    </w:p>
    <w:p w14:paraId="666D7C0E" w14:textId="77777777" w:rsidR="0093003E" w:rsidRPr="00317129" w:rsidRDefault="0093003E" w:rsidP="00317129">
      <w:pPr>
        <w:pStyle w:val="Opsomming2"/>
      </w:pPr>
      <w:r w:rsidRPr="00317129">
        <w:t>Constructies</w:t>
      </w:r>
    </w:p>
    <w:p w14:paraId="7BBA1916" w14:textId="4B6F62A4" w:rsidR="00DF464E" w:rsidRPr="00317129" w:rsidRDefault="00317129" w:rsidP="00317129">
      <w:pPr>
        <w:pStyle w:val="Opsomming2"/>
      </w:pPr>
      <w:r>
        <w:t>O</w:t>
      </w:r>
      <w:r w:rsidR="00DF464E" w:rsidRPr="00317129">
        <w:t>p een veilige en duurzame manier werken</w:t>
      </w:r>
    </w:p>
    <w:p w14:paraId="113D04CF" w14:textId="77777777" w:rsidR="0093003E" w:rsidRPr="001C6AF9" w:rsidRDefault="0093003E" w:rsidP="00317129">
      <w:pPr>
        <w:pStyle w:val="Opsomming1"/>
      </w:pPr>
      <w:r w:rsidRPr="001C6AF9">
        <w:t>Projectenstudie en ontwerpen</w:t>
      </w:r>
    </w:p>
    <w:p w14:paraId="0B56B671" w14:textId="77777777" w:rsidR="0093003E" w:rsidRPr="00317129" w:rsidRDefault="0093003E" w:rsidP="00317129">
      <w:pPr>
        <w:pStyle w:val="Opsomming2"/>
      </w:pPr>
      <w:r w:rsidRPr="00317129">
        <w:t>Vormgeving</w:t>
      </w:r>
    </w:p>
    <w:p w14:paraId="18A1C147" w14:textId="77777777" w:rsidR="0093003E" w:rsidRPr="00317129" w:rsidRDefault="0093003E" w:rsidP="00317129">
      <w:pPr>
        <w:pStyle w:val="Opsomming2"/>
      </w:pPr>
      <w:r w:rsidRPr="00317129">
        <w:t>Ontwerpen en programmeren</w:t>
      </w:r>
    </w:p>
    <w:p w14:paraId="10808B6D" w14:textId="54B2AD35" w:rsidR="0093003E" w:rsidRPr="00317129" w:rsidRDefault="0093003E" w:rsidP="00317129">
      <w:pPr>
        <w:pStyle w:val="Opsomming2"/>
      </w:pPr>
      <w:r w:rsidRPr="00317129">
        <w:t>3D-metingen</w:t>
      </w:r>
    </w:p>
    <w:p w14:paraId="2E7184C7" w14:textId="77777777" w:rsidR="0093003E" w:rsidRPr="001C6AF9" w:rsidRDefault="0093003E" w:rsidP="00317129">
      <w:pPr>
        <w:pStyle w:val="Opsomming1"/>
      </w:pPr>
      <w:r w:rsidRPr="001C6AF9">
        <w:t>Pr</w:t>
      </w:r>
      <w:r>
        <w:t>eventie</w:t>
      </w:r>
    </w:p>
    <w:p w14:paraId="53FF9843" w14:textId="77777777" w:rsidR="0093003E" w:rsidRDefault="0093003E" w:rsidP="0093003E">
      <w:pPr>
        <w:pStyle w:val="Kop2"/>
      </w:pPr>
      <w:bookmarkStart w:id="90" w:name="_Toc93846043"/>
      <w:bookmarkStart w:id="91" w:name="_Toc157363266"/>
      <w:r>
        <w:t>Leerlijnen</w:t>
      </w:r>
      <w:bookmarkEnd w:id="90"/>
      <w:bookmarkEnd w:id="91"/>
    </w:p>
    <w:p w14:paraId="65629BF1" w14:textId="77777777" w:rsidR="004A6104" w:rsidRDefault="004A6104" w:rsidP="004A6104">
      <w:pPr>
        <w:pStyle w:val="Kop3"/>
        <w:numPr>
          <w:ilvl w:val="2"/>
          <w:numId w:val="2"/>
        </w:numPr>
      </w:pPr>
      <w:bookmarkStart w:id="92" w:name="_Toc121484781"/>
      <w:bookmarkStart w:id="93" w:name="_Toc127295260"/>
      <w:bookmarkStart w:id="94" w:name="_Toc128941183"/>
      <w:bookmarkStart w:id="95" w:name="_Toc129036350"/>
      <w:bookmarkStart w:id="96" w:name="_Toc129199579"/>
      <w:bookmarkStart w:id="97" w:name="_Toc143861052"/>
      <w:bookmarkStart w:id="98" w:name="_Toc153622467"/>
      <w:bookmarkStart w:id="99" w:name="_Toc156617694"/>
      <w:bookmarkStart w:id="100" w:name="_Toc157363267"/>
      <w:r>
        <w:t>Samenhang met de eerste graad</w:t>
      </w:r>
      <w:bookmarkEnd w:id="92"/>
      <w:bookmarkEnd w:id="93"/>
      <w:bookmarkEnd w:id="94"/>
      <w:bookmarkEnd w:id="95"/>
      <w:bookmarkEnd w:id="96"/>
      <w:bookmarkEnd w:id="97"/>
      <w:bookmarkEnd w:id="98"/>
      <w:bookmarkEnd w:id="99"/>
      <w:bookmarkEnd w:id="100"/>
    </w:p>
    <w:p w14:paraId="13054D10" w14:textId="77777777" w:rsidR="004A6104" w:rsidRDefault="004A6104" w:rsidP="004A6104">
      <w:r>
        <w:t>De leerlingen in de eerste graad ontwerpen en ontwikkelen in STEM. In een context en met concepten van de eerste graad onderzoeken ze aan de hand van een wetenschappelijke methode, ontwerpen ze oplossingen voor een probleem en illustreren ze de wisselwerking tussen wetenschappen, wiskunde en technologie. Ze analyseren principes van de bouw en werking van een technisch systeem en doorlopen een technisch proces om een technisch systeem te realiseren.</w:t>
      </w:r>
    </w:p>
    <w:p w14:paraId="4D6A107D" w14:textId="77777777" w:rsidR="004A6104" w:rsidRDefault="004A6104" w:rsidP="004A6104">
      <w:pPr>
        <w:pStyle w:val="Kop3"/>
        <w:numPr>
          <w:ilvl w:val="2"/>
          <w:numId w:val="2"/>
        </w:numPr>
      </w:pPr>
      <w:bookmarkStart w:id="101" w:name="_Toc94248394"/>
      <w:bookmarkStart w:id="102" w:name="_Toc137506235"/>
      <w:bookmarkStart w:id="103" w:name="_Toc156617695"/>
      <w:bookmarkStart w:id="104" w:name="_Toc157363268"/>
      <w:r>
        <w:t>Samenhang in de tweede graad</w:t>
      </w:r>
      <w:bookmarkEnd w:id="101"/>
      <w:bookmarkEnd w:id="102"/>
      <w:bookmarkEnd w:id="103"/>
      <w:bookmarkEnd w:id="104"/>
    </w:p>
    <w:p w14:paraId="790775A8" w14:textId="785E1F7B" w:rsidR="004A6104" w:rsidRDefault="004A6104" w:rsidP="004A6104">
      <w:r>
        <w:t>Het leerplan Bouw</w:t>
      </w:r>
      <w:r w:rsidR="00FD3857">
        <w:t>wetenschappen</w:t>
      </w:r>
      <w:r>
        <w:t xml:space="preserve"> heeft een samenhang met de leerplannen Wiskunde en Natuurwetenschappen in de tweede graad.</w:t>
      </w:r>
    </w:p>
    <w:p w14:paraId="2EFD9595" w14:textId="5F85C8BA" w:rsidR="00D85BF3" w:rsidRDefault="004A6104" w:rsidP="00D85BF3">
      <w:r w:rsidRPr="000346F0">
        <w:t>In Wiskunde</w:t>
      </w:r>
      <w:r w:rsidR="006930A2">
        <w:t xml:space="preserve"> </w:t>
      </w:r>
      <w:r w:rsidR="006930A2" w:rsidRPr="000346F0">
        <w:t xml:space="preserve">leren </w:t>
      </w:r>
      <w:r w:rsidR="006930A2">
        <w:t xml:space="preserve">de </w:t>
      </w:r>
      <w:r w:rsidR="006930A2" w:rsidRPr="000346F0">
        <w:t>leerlingen</w:t>
      </w:r>
      <w:r w:rsidR="006930A2">
        <w:t xml:space="preserve"> problemen oplossen en wiskundig redeneren, rekenen met reële getallen, de stelling van Pythagoras, driehoeksmeting in rechthoekige driehoeken, werken met vectoren</w:t>
      </w:r>
      <w:r w:rsidR="00235BF6">
        <w:t xml:space="preserve"> en </w:t>
      </w:r>
      <w:r w:rsidR="006930A2">
        <w:t xml:space="preserve"> goniometrische formules gebruiken</w:t>
      </w:r>
      <w:r w:rsidR="00D85BF3" w:rsidRPr="000346F0">
        <w:t xml:space="preserve">. </w:t>
      </w:r>
    </w:p>
    <w:p w14:paraId="735FE240" w14:textId="77777777" w:rsidR="004A6104" w:rsidRDefault="004A6104" w:rsidP="004A6104">
      <w:r w:rsidRPr="000346F0">
        <w:lastRenderedPageBreak/>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4077B221" w14:textId="77777777" w:rsidR="004A6104" w:rsidRDefault="004A6104" w:rsidP="004A6104">
      <w:pPr>
        <w:pStyle w:val="Kop3"/>
        <w:numPr>
          <w:ilvl w:val="2"/>
          <w:numId w:val="2"/>
        </w:numPr>
      </w:pPr>
      <w:bookmarkStart w:id="105" w:name="_Toc54974876"/>
      <w:bookmarkStart w:id="106" w:name="_Toc56604883"/>
      <w:bookmarkStart w:id="107" w:name="_Toc94249290"/>
      <w:bookmarkStart w:id="108" w:name="_Toc150447056"/>
      <w:bookmarkStart w:id="109" w:name="_Toc150771128"/>
      <w:bookmarkStart w:id="110" w:name="_Toc156617696"/>
      <w:bookmarkStart w:id="111" w:name="_Toc157363269"/>
      <w:r>
        <w:t>Samenhang met de derde graad</w:t>
      </w:r>
      <w:bookmarkEnd w:id="105"/>
      <w:bookmarkEnd w:id="106"/>
      <w:bookmarkEnd w:id="107"/>
      <w:bookmarkEnd w:id="108"/>
      <w:bookmarkEnd w:id="109"/>
      <w:bookmarkEnd w:id="110"/>
      <w:bookmarkEnd w:id="111"/>
    </w:p>
    <w:p w14:paraId="4AF95FA6" w14:textId="4FC2F0A3" w:rsidR="004A6104" w:rsidRDefault="004A6104" w:rsidP="004A6104">
      <w:r>
        <w:t>Het leerplan Bouw</w:t>
      </w:r>
      <w:r w:rsidR="00D71554">
        <w:t xml:space="preserve">wetenschappen </w:t>
      </w:r>
      <w:r w:rsidR="00C63089">
        <w:t>hangt nauw samen met</w:t>
      </w:r>
      <w:r>
        <w:t xml:space="preserve"> de studierichting Bouw</w:t>
      </w:r>
      <w:r w:rsidR="00D71554">
        <w:t>- en houtwetenschappen</w:t>
      </w:r>
      <w:r>
        <w:t xml:space="preserve"> in de derde graad.</w:t>
      </w:r>
    </w:p>
    <w:p w14:paraId="5BD73DF7" w14:textId="77777777" w:rsidR="004A6104" w:rsidRDefault="004A6104" w:rsidP="004A6104">
      <w:pPr>
        <w:pStyle w:val="Kop2"/>
        <w:numPr>
          <w:ilvl w:val="1"/>
          <w:numId w:val="2"/>
        </w:numPr>
      </w:pPr>
      <w:bookmarkStart w:id="112" w:name="_Toc94248397"/>
      <w:bookmarkStart w:id="113" w:name="_Toc137506238"/>
      <w:bookmarkStart w:id="114" w:name="_Toc156617697"/>
      <w:bookmarkStart w:id="115" w:name="_Toc157363270"/>
      <w:r>
        <w:t>Aandachtspunten</w:t>
      </w:r>
      <w:bookmarkEnd w:id="112"/>
      <w:bookmarkEnd w:id="113"/>
      <w:bookmarkEnd w:id="114"/>
      <w:bookmarkEnd w:id="115"/>
    </w:p>
    <w:p w14:paraId="59D86A8B" w14:textId="77777777" w:rsidR="00540047" w:rsidRPr="00C315AA" w:rsidRDefault="00540047" w:rsidP="00540047">
      <w:pPr>
        <w:rPr>
          <w:i/>
          <w:iCs/>
        </w:rPr>
      </w:pPr>
      <w:bookmarkStart w:id="116" w:name="_Hlk41489737"/>
      <w:r w:rsidRPr="00C315AA">
        <w:rPr>
          <w:i/>
          <w:iCs/>
        </w:rPr>
        <w:t>Het leerplan als één geheel</w:t>
      </w:r>
    </w:p>
    <w:bookmarkEnd w:id="116"/>
    <w:p w14:paraId="041DA8F7" w14:textId="777CC693" w:rsidR="009D2DBC" w:rsidRDefault="00540047" w:rsidP="00540047">
      <w:r>
        <w:t xml:space="preserve">Om dit leerplan kwaliteitsvol te realiseren is </w:t>
      </w:r>
      <w:r w:rsidRPr="00C0689A">
        <w:t xml:space="preserve">het </w:t>
      </w:r>
      <w:r>
        <w:t xml:space="preserve">belangrijk </w:t>
      </w:r>
      <w:r w:rsidRPr="00946B1D">
        <w:t xml:space="preserve">om het verwerven van kennis en vaardigheden op elkaar af te stemmen. Die afstemming is ook van belang in functie van het </w:t>
      </w:r>
      <w:r w:rsidR="006E6A1A">
        <w:t xml:space="preserve">ontwerpen van bouwknopen en </w:t>
      </w:r>
      <w:r w:rsidRPr="00946B1D">
        <w:t>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w:t>
      </w:r>
      <w:r>
        <w:t xml:space="preserve"> </w:t>
      </w:r>
      <w:r w:rsidRPr="006B0DFF">
        <w:t xml:space="preserve">niet zonder elkaar kunnen. </w:t>
      </w:r>
      <w:r>
        <w:t xml:space="preserve">De leerplandoelen met betrekking tot technologische wetenschappen worden best zo veel mogelijk </w:t>
      </w:r>
      <w:bookmarkStart w:id="117" w:name="_Hlk133445682"/>
      <w:r>
        <w:t>in de context van bouwprojecten en de bouw</w:t>
      </w:r>
      <w:r w:rsidR="00840774">
        <w:t>- en hout</w:t>
      </w:r>
      <w:r>
        <w:t>industrie gerealiseerd</w:t>
      </w:r>
      <w:bookmarkEnd w:id="117"/>
      <w:r>
        <w:t xml:space="preserve">. </w:t>
      </w:r>
      <w:r w:rsidRPr="006B0DFF">
        <w:t xml:space="preserve">De ordening in dit leerplan leidt niet tot een strakke opdeling in afzonderlijke </w:t>
      </w:r>
      <w:r>
        <w:t>delen</w:t>
      </w:r>
      <w:r w:rsidRPr="006B0DFF">
        <w:t xml:space="preserve">. </w:t>
      </w:r>
      <w:r>
        <w:t>Het is cruciaal om steeds de verbinding te maken me</w:t>
      </w:r>
      <w:r w:rsidRPr="006B0DFF">
        <w:t xml:space="preserve">t </w:t>
      </w:r>
      <w:r w:rsidR="00B74A80">
        <w:t>reële</w:t>
      </w:r>
      <w:r w:rsidRPr="006B0DFF">
        <w:t xml:space="preserve"> projecten</w:t>
      </w:r>
      <w:r w:rsidR="00F612C4">
        <w:t xml:space="preserve"> o</w:t>
      </w:r>
      <w:r w:rsidR="00F612C4" w:rsidRPr="006B0DFF">
        <w:t>m het technisch proces correct te begrijpen en efficiënt toe te passen</w:t>
      </w:r>
      <w:r w:rsidR="00CF28E8">
        <w:t xml:space="preserve">. Bedrijfs- en werfbezoeken kunnen hierbij </w:t>
      </w:r>
      <w:r w:rsidR="001916D8">
        <w:t>sterk ondersteunend zijn.</w:t>
      </w:r>
    </w:p>
    <w:p w14:paraId="5D0F4825" w14:textId="77777777" w:rsidR="00540047" w:rsidRDefault="00540047" w:rsidP="00540047">
      <w:r>
        <w:t>De leerplandoelen worden gerealiseerd o</w:t>
      </w:r>
      <w:r w:rsidRPr="00C0689A">
        <w:t>ver de twee leerjaren</w:t>
      </w:r>
      <w:r>
        <w:t xml:space="preserve"> van de tweede graad. O</w:t>
      </w:r>
      <w:r w:rsidRPr="00C0689A">
        <w:t>verleg en een planmatige aanpak, gelijkgericht werken</w:t>
      </w:r>
      <w:r>
        <w:t xml:space="preserve"> en </w:t>
      </w:r>
      <w:r w:rsidRPr="00C0689A">
        <w:t xml:space="preserve">evalueren </w:t>
      </w:r>
      <w:r>
        <w:t xml:space="preserve">zijn </w:t>
      </w:r>
      <w:r w:rsidRPr="00C0689A">
        <w:t>noodzakelijk.</w:t>
      </w:r>
    </w:p>
    <w:p w14:paraId="43D6C6CF" w14:textId="73046DF7" w:rsidR="00ED27E5" w:rsidRPr="00C0689A" w:rsidRDefault="0018435D" w:rsidP="00540047">
      <w:r>
        <w:rPr>
          <w:i/>
          <w:iCs/>
        </w:rPr>
        <w:t>Circulair bouwen</w:t>
      </w:r>
    </w:p>
    <w:p w14:paraId="3D5E26FD" w14:textId="3EB546EF" w:rsidR="007378FF" w:rsidRDefault="00A92067" w:rsidP="007378FF">
      <w:r>
        <w:t xml:space="preserve">De </w:t>
      </w:r>
      <w:r w:rsidR="00D450CF">
        <w:t>klemtoon in</w:t>
      </w:r>
      <w:r>
        <w:t xml:space="preserve"> dit leerplan </w:t>
      </w:r>
      <w:r w:rsidR="00D450CF">
        <w:t xml:space="preserve">ligt op </w:t>
      </w:r>
      <w:r w:rsidR="001916D8">
        <w:t>BEN- en passiefprojecten in</w:t>
      </w:r>
      <w:r>
        <w:t xml:space="preserve"> residentiële contexten van zowel massiefbouw als van houtbouwmethodes. </w:t>
      </w:r>
      <w:r w:rsidR="007378FF" w:rsidRPr="003E49CA">
        <w:rPr>
          <w:rFonts w:cstheme="minorHAnsi"/>
        </w:rPr>
        <w:t xml:space="preserve">Zorg voor het milieu en circulair bouwen vormen een rode draad doorheen de </w:t>
      </w:r>
      <w:r w:rsidR="007378FF">
        <w:rPr>
          <w:rFonts w:cstheme="minorHAnsi"/>
        </w:rPr>
        <w:t xml:space="preserve">studierichting. Dit </w:t>
      </w:r>
      <w:r w:rsidR="00A24FD5">
        <w:rPr>
          <w:rFonts w:cstheme="minorHAnsi"/>
        </w:rPr>
        <w:t>draagt bij tot</w:t>
      </w:r>
      <w:r w:rsidR="007378FF">
        <w:rPr>
          <w:rFonts w:cstheme="minorHAnsi"/>
        </w:rPr>
        <w:t xml:space="preserve"> een brede visieontwikkeling rond duurzaam bouwen en wonen. Zo kunnen leerlingen </w:t>
      </w:r>
      <w:r w:rsidR="00A02ED2">
        <w:rPr>
          <w:rFonts w:cstheme="minorHAnsi"/>
        </w:rPr>
        <w:t xml:space="preserve">worden </w:t>
      </w:r>
      <w:r w:rsidR="007378FF">
        <w:rPr>
          <w:rFonts w:cstheme="minorHAnsi"/>
        </w:rPr>
        <w:t>uitgedaagd om na te denken over de ideale woning van de toekomst, het wonen anders gaan beleven zoals bijvoorbeeld bij co-housing, kangoeroewoningen … het doordacht gebruiken van producten, hergebruik van water en materialen, het collectief inzetten van systemen.</w:t>
      </w:r>
    </w:p>
    <w:p w14:paraId="5EE68C7B" w14:textId="77777777" w:rsidR="00B10C61" w:rsidRPr="00C315AA" w:rsidRDefault="00B10C61" w:rsidP="00B10C61">
      <w:pPr>
        <w:rPr>
          <w:i/>
          <w:iCs/>
        </w:rPr>
      </w:pPr>
      <w:r w:rsidRPr="00C315AA">
        <w:rPr>
          <w:i/>
          <w:iCs/>
        </w:rPr>
        <w:t>Veiligheid</w:t>
      </w:r>
    </w:p>
    <w:p w14:paraId="2F67AF32" w14:textId="77777777" w:rsidR="009244DF" w:rsidRDefault="00055F8C" w:rsidP="004F5A62">
      <w:pPr>
        <w:rPr>
          <w:rStyle w:val="normaltextrun"/>
          <w:rFonts w:ascii="Calibri" w:hAnsi="Calibri" w:cs="Calibri"/>
          <w:color w:val="595959"/>
        </w:rPr>
      </w:pPr>
      <w:r>
        <w:rPr>
          <w:rStyle w:val="normaltextrun"/>
          <w:rFonts w:ascii="Calibri" w:hAnsi="Calibri" w:cs="Calibri"/>
          <w:color w:val="595959"/>
        </w:rPr>
        <w:t xml:space="preserve">Bij </w:t>
      </w:r>
      <w:r w:rsidR="00F96B6F">
        <w:rPr>
          <w:rStyle w:val="normaltextrun"/>
          <w:rFonts w:ascii="Calibri" w:hAnsi="Calibri" w:cs="Calibri"/>
          <w:color w:val="595959"/>
        </w:rPr>
        <w:t>werfbezoeken</w:t>
      </w:r>
      <w:r w:rsidR="00514645">
        <w:rPr>
          <w:rStyle w:val="normaltextrun"/>
          <w:rFonts w:ascii="Calibri" w:hAnsi="Calibri" w:cs="Calibri"/>
          <w:color w:val="595959"/>
        </w:rPr>
        <w:t xml:space="preserve"> is het belangrijk de leerlingen vooraf kennis te laten maken met </w:t>
      </w:r>
      <w:r w:rsidR="00BE00D2">
        <w:rPr>
          <w:rStyle w:val="normaltextrun"/>
          <w:rFonts w:ascii="Calibri" w:hAnsi="Calibri" w:cs="Calibri"/>
          <w:color w:val="595959"/>
        </w:rPr>
        <w:t>mogelijke gevaren op bouwwerven.</w:t>
      </w:r>
      <w:r w:rsidR="001A28C3">
        <w:rPr>
          <w:rStyle w:val="normaltextrun"/>
          <w:rFonts w:ascii="Calibri" w:hAnsi="Calibri" w:cs="Calibri"/>
          <w:color w:val="595959"/>
        </w:rPr>
        <w:t xml:space="preserve"> </w:t>
      </w:r>
      <w:r w:rsidR="00BE00D2">
        <w:rPr>
          <w:rStyle w:val="normaltextrun"/>
          <w:rFonts w:ascii="Calibri" w:hAnsi="Calibri" w:cs="Calibri"/>
          <w:color w:val="595959"/>
        </w:rPr>
        <w:t xml:space="preserve">Tijdens de bezoeken dragen de leerlingen de nodige persoonlijke beschermingsmiddelen zoals </w:t>
      </w:r>
      <w:r w:rsidR="00DA631F">
        <w:rPr>
          <w:rStyle w:val="normaltextrun"/>
          <w:rFonts w:ascii="Calibri" w:hAnsi="Calibri" w:cs="Calibri"/>
          <w:color w:val="595959"/>
        </w:rPr>
        <w:t xml:space="preserve">veiligheidsschoenen en </w:t>
      </w:r>
      <w:r w:rsidR="00D463CF">
        <w:rPr>
          <w:rStyle w:val="normaltextrun"/>
          <w:rFonts w:ascii="Calibri" w:hAnsi="Calibri" w:cs="Calibri"/>
          <w:color w:val="595959"/>
        </w:rPr>
        <w:t>-</w:t>
      </w:r>
      <w:r w:rsidR="00DA631F">
        <w:rPr>
          <w:rStyle w:val="normaltextrun"/>
          <w:rFonts w:ascii="Calibri" w:hAnsi="Calibri" w:cs="Calibri"/>
          <w:color w:val="595959"/>
        </w:rPr>
        <w:t>he</w:t>
      </w:r>
      <w:r w:rsidR="00D463CF">
        <w:rPr>
          <w:rStyle w:val="normaltextrun"/>
          <w:rFonts w:ascii="Calibri" w:hAnsi="Calibri" w:cs="Calibri"/>
          <w:color w:val="595959"/>
        </w:rPr>
        <w:t>lm.</w:t>
      </w:r>
      <w:r w:rsidR="001A28C3">
        <w:rPr>
          <w:rStyle w:val="normaltextrun"/>
          <w:rFonts w:ascii="Calibri" w:hAnsi="Calibri" w:cs="Calibri"/>
          <w:color w:val="595959"/>
        </w:rPr>
        <w:t xml:space="preserve"> Werfbezoeken kunnen enkel na afspraak met de aannemer</w:t>
      </w:r>
      <w:r w:rsidR="00545D1E">
        <w:rPr>
          <w:rStyle w:val="normaltextrun"/>
          <w:rFonts w:ascii="Calibri" w:hAnsi="Calibri" w:cs="Calibri"/>
          <w:color w:val="595959"/>
        </w:rPr>
        <w:t xml:space="preserve"> en onder begeleiding van een personeelslid.</w:t>
      </w:r>
      <w:r w:rsidR="004F5A62">
        <w:rPr>
          <w:rStyle w:val="normaltextrun"/>
          <w:rFonts w:ascii="Calibri" w:hAnsi="Calibri" w:cs="Calibri"/>
          <w:color w:val="595959"/>
        </w:rPr>
        <w:t xml:space="preserve">  </w:t>
      </w:r>
    </w:p>
    <w:p w14:paraId="1FA32620" w14:textId="77777777" w:rsidR="009244DF" w:rsidRDefault="009244DF" w:rsidP="009244DF">
      <w:pPr>
        <w:pStyle w:val="Kop2"/>
        <w:numPr>
          <w:ilvl w:val="1"/>
          <w:numId w:val="2"/>
        </w:numPr>
      </w:pPr>
      <w:bookmarkStart w:id="118" w:name="_Toc157363271"/>
      <w:r>
        <w:t>Aandachtspunten</w:t>
      </w:r>
      <w:bookmarkEnd w:id="118"/>
    </w:p>
    <w:p w14:paraId="27870CAA" w14:textId="77777777" w:rsidR="00796818" w:rsidRDefault="00796818" w:rsidP="00796818">
      <w:r>
        <w:t xml:space="preserve">Wil je als gebruiker van dit leerplan op de hoogte blijven van inspirerend materiaal, achtergrond,  professionaliseringen of lerarennetwerken, surf dan naar de </w:t>
      </w:r>
      <w:hyperlink r:id="rId21" w:history="1">
        <w:r w:rsidRPr="00544417">
          <w:rPr>
            <w:rStyle w:val="Hyperlink"/>
          </w:rPr>
          <w:t>leerplanpagina</w:t>
        </w:r>
      </w:hyperlink>
      <w:r w:rsidRPr="00217CEA">
        <w:t>.</w:t>
      </w:r>
    </w:p>
    <w:p w14:paraId="02FDA2B7" w14:textId="77777777" w:rsidR="00796818" w:rsidRPr="00AD6822" w:rsidRDefault="00796818" w:rsidP="00796818">
      <w:r>
        <w:rPr>
          <w:noProof/>
          <w14:ligatures w14:val="standardContextual"/>
        </w:rPr>
        <w:drawing>
          <wp:inline distT="0" distB="0" distL="0" distR="0" wp14:anchorId="5757E87F" wp14:editId="627F3BCF">
            <wp:extent cx="1080000" cy="1080000"/>
            <wp:effectExtent l="0" t="0" r="6350" b="6350"/>
            <wp:docPr id="683054143" name="Picture 683054143" descr="Afbeelding met patroon, Symmetrie, pixel,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54143" name="Afbeelding 1" descr="Afbeelding met patroon, Symmetrie, pixel, steek&#10;&#10;Automatisch gegenereerde beschrijving"/>
                    <pic:cNvPicPr/>
                  </pic:nvPicPr>
                  <pic:blipFill>
                    <a:blip r:embed="rId22"/>
                    <a:stretch>
                      <a:fillRect/>
                    </a:stretch>
                  </pic:blipFill>
                  <pic:spPr>
                    <a:xfrm>
                      <a:off x="0" y="0"/>
                      <a:ext cx="1080000" cy="1080000"/>
                    </a:xfrm>
                    <a:prstGeom prst="rect">
                      <a:avLst/>
                    </a:prstGeom>
                  </pic:spPr>
                </pic:pic>
              </a:graphicData>
            </a:graphic>
          </wp:inline>
        </w:drawing>
      </w:r>
    </w:p>
    <w:p w14:paraId="4F9DDD1E" w14:textId="619BB649" w:rsidR="003C20F3" w:rsidRDefault="008E5D4D" w:rsidP="00581A79">
      <w:pPr>
        <w:pStyle w:val="Kop1"/>
      </w:pPr>
      <w:bookmarkStart w:id="119" w:name="_Toc157363272"/>
      <w:r w:rsidRPr="00731063">
        <w:lastRenderedPageBreak/>
        <w:t>Leerplandoelen</w:t>
      </w:r>
      <w:bookmarkEnd w:id="74"/>
      <w:bookmarkEnd w:id="75"/>
      <w:bookmarkEnd w:id="119"/>
    </w:p>
    <w:p w14:paraId="4292B793" w14:textId="738B050E" w:rsidR="00CC4BC4" w:rsidRDefault="00EA127C" w:rsidP="00CC4BC4">
      <w:pPr>
        <w:pStyle w:val="Kop2"/>
        <w:spacing w:after="0"/>
      </w:pPr>
      <w:bookmarkStart w:id="120" w:name="_Toc157363273"/>
      <w:bookmarkStart w:id="121" w:name="_Hlk57568454"/>
      <w:r>
        <w:t>Generieke competenties</w:t>
      </w:r>
      <w:bookmarkEnd w:id="120"/>
    </w:p>
    <w:p w14:paraId="356C6779" w14:textId="77777777" w:rsidR="009C7FAA" w:rsidRDefault="009C7FAA" w:rsidP="009C7FAA">
      <w:pPr>
        <w:pStyle w:val="Concordantie"/>
      </w:pPr>
      <w:bookmarkStart w:id="122" w:name="_Hlk52364487"/>
      <w:r>
        <w:t>Minimumdoelen, cesuurdoelen of doelen die leiden naar BK</w:t>
      </w:r>
    </w:p>
    <w:p w14:paraId="57DD5585" w14:textId="77777777" w:rsidR="003F066D" w:rsidRDefault="00872F56" w:rsidP="009C7FAA">
      <w:pPr>
        <w:pStyle w:val="MDSMDBK"/>
      </w:pPr>
      <w:r>
        <w:t>MD 06.40</w:t>
      </w:r>
      <w:r>
        <w:tab/>
      </w:r>
      <w:r w:rsidR="000A4140">
        <w:t>De leerlingen lossen fysische problemen met en zonder formularium</w:t>
      </w:r>
      <w:r w:rsidR="00846EC3">
        <w:t xml:space="preserve"> op. (LPD </w:t>
      </w:r>
      <w:r w:rsidR="00CF377E">
        <w:t>5</w:t>
      </w:r>
      <w:r w:rsidR="00846EC3">
        <w:t>)</w:t>
      </w:r>
      <w:r w:rsidR="00DF2673">
        <w:t xml:space="preserve"> </w:t>
      </w:r>
    </w:p>
    <w:p w14:paraId="207D7F92" w14:textId="3F03A842" w:rsidR="00872F56" w:rsidRPr="00DF2673" w:rsidRDefault="00DF2673" w:rsidP="009C7FAA">
      <w:pPr>
        <w:pStyle w:val="MDSMDBK"/>
        <w:rPr>
          <w:b w:val="0"/>
          <w:bCs/>
        </w:rPr>
      </w:pPr>
      <w:r w:rsidRPr="00DF2673">
        <w:rPr>
          <w:b w:val="0"/>
          <w:bCs/>
        </w:rPr>
        <w:t>(Rekening houdend met concepten van de tweede graad.</w:t>
      </w:r>
      <w:r>
        <w:rPr>
          <w:b w:val="0"/>
          <w:bCs/>
        </w:rPr>
        <w:t>)</w:t>
      </w:r>
    </w:p>
    <w:p w14:paraId="56F399A4" w14:textId="77777777" w:rsidR="003F066D" w:rsidRDefault="00907E5F" w:rsidP="009C7FAA">
      <w:pPr>
        <w:pStyle w:val="MDSMDBK"/>
      </w:pPr>
      <w:r>
        <w:t>MD 06.5</w:t>
      </w:r>
      <w:r w:rsidR="0083034A">
        <w:t>1</w:t>
      </w:r>
      <w:r>
        <w:tab/>
      </w:r>
      <w:r w:rsidR="00F74357" w:rsidRPr="00B427A6">
        <w:t>De leerlingen voeren onderzoek aan de hand van een wetenschappelijke methode om kennis te ontwikkelen en om vragen te beantwoorden.</w:t>
      </w:r>
      <w:r w:rsidR="0062314D" w:rsidRPr="0062314D">
        <w:t xml:space="preserve"> (LPD 1)</w:t>
      </w:r>
      <w:r w:rsidR="007C47EB">
        <w:t xml:space="preserve"> </w:t>
      </w:r>
    </w:p>
    <w:p w14:paraId="5770E632" w14:textId="1A246225" w:rsidR="000D497B" w:rsidRDefault="007C47EB" w:rsidP="009C7FAA">
      <w:pPr>
        <w:pStyle w:val="MDSMDBK"/>
        <w:rPr>
          <w:b w:val="0"/>
          <w:bCs/>
        </w:rPr>
      </w:pPr>
      <w:r w:rsidRPr="003F066D">
        <w:rPr>
          <w:b w:val="0"/>
          <w:bCs/>
        </w:rPr>
        <w:t>(</w:t>
      </w:r>
      <w:r w:rsidRPr="007C47EB">
        <w:rPr>
          <w:b w:val="0"/>
          <w:bCs/>
        </w:rPr>
        <w:t>Rekening houdend met concepten van de tweede graad.</w:t>
      </w:r>
      <w:r>
        <w:rPr>
          <w:b w:val="0"/>
          <w:bCs/>
        </w:rPr>
        <w:t>)</w:t>
      </w:r>
      <w:r w:rsidR="00A54C1C">
        <w:rPr>
          <w:b w:val="0"/>
          <w:bCs/>
        </w:rPr>
        <w:t xml:space="preserve"> </w:t>
      </w:r>
    </w:p>
    <w:p w14:paraId="288A8E8D" w14:textId="77777777" w:rsidR="003F066D" w:rsidRDefault="000D497B" w:rsidP="009C7FAA">
      <w:pPr>
        <w:pStyle w:val="MDSMDBK"/>
        <w:rPr>
          <w:b w:val="0"/>
          <w:bCs/>
        </w:rPr>
      </w:pPr>
      <w:r>
        <w:t>MD 06.5</w:t>
      </w:r>
      <w:r w:rsidR="0083034A">
        <w:t>2</w:t>
      </w:r>
      <w:r w:rsidR="0062314D">
        <w:tab/>
      </w:r>
      <w:r w:rsidRPr="00B427A6">
        <w:t>De leerlingen ontwerpen een oplossing voor een probleem door wetenschappen, technologie of wiskunde geïntegreerd aan te wenden.</w:t>
      </w:r>
      <w:r w:rsidR="007F0E40">
        <w:t xml:space="preserve"> </w:t>
      </w:r>
      <w:r w:rsidR="00D72991" w:rsidRPr="00D72991">
        <w:t xml:space="preserve">(LPD </w:t>
      </w:r>
      <w:r w:rsidR="00B65A9E">
        <w:t>2</w:t>
      </w:r>
      <w:r w:rsidR="00D72991" w:rsidRPr="00D72991">
        <w:t>)</w:t>
      </w:r>
      <w:r w:rsidR="00D72991" w:rsidRPr="007F0E40">
        <w:rPr>
          <w:b w:val="0"/>
          <w:bCs/>
        </w:rPr>
        <w:t xml:space="preserve"> </w:t>
      </w:r>
    </w:p>
    <w:p w14:paraId="47673D64" w14:textId="59B5A856" w:rsidR="00D225AD" w:rsidRDefault="007F0E40" w:rsidP="009C7FAA">
      <w:pPr>
        <w:pStyle w:val="MDSMDBK"/>
        <w:rPr>
          <w:b w:val="0"/>
          <w:bCs/>
        </w:rPr>
      </w:pPr>
      <w:r w:rsidRPr="007F0E40">
        <w:rPr>
          <w:b w:val="0"/>
          <w:bCs/>
        </w:rPr>
        <w:t>(Rekening houdend met concepten van de tweede graad en de context waarin dit minimumdoel aan bod komt.</w:t>
      </w:r>
      <w:r>
        <w:rPr>
          <w:b w:val="0"/>
          <w:bCs/>
        </w:rPr>
        <w:t>)</w:t>
      </w:r>
      <w:r w:rsidR="00825C2C">
        <w:rPr>
          <w:b w:val="0"/>
          <w:bCs/>
        </w:rPr>
        <w:t xml:space="preserve"> </w:t>
      </w:r>
    </w:p>
    <w:p w14:paraId="5D995891" w14:textId="77777777" w:rsidR="003F066D" w:rsidRDefault="0083034A" w:rsidP="0083034A">
      <w:pPr>
        <w:pStyle w:val="MDSMDBK"/>
      </w:pPr>
      <w:r>
        <w:t>MD 06.53</w:t>
      </w:r>
      <w:r>
        <w:tab/>
      </w:r>
      <w:r w:rsidR="000C4199" w:rsidRPr="00B427A6">
        <w:t>De leerlingen analyseren de wisselwerking tussen wetenschappen, technologie, wiskunde en de maatschappij aan de hand van maatschappelijke uitdagingen.</w:t>
      </w:r>
      <w:r w:rsidR="001B463B">
        <w:t xml:space="preserve"> (LPD </w:t>
      </w:r>
      <w:r w:rsidR="00B65A9E">
        <w:t>3</w:t>
      </w:r>
      <w:r w:rsidR="001B463B">
        <w:t>)</w:t>
      </w:r>
      <w:r w:rsidR="00E06B3B">
        <w:t xml:space="preserve"> </w:t>
      </w:r>
    </w:p>
    <w:p w14:paraId="3F447120" w14:textId="3B6253E5" w:rsidR="000C4199" w:rsidRPr="00E06B3B" w:rsidRDefault="003F066D" w:rsidP="0083034A">
      <w:pPr>
        <w:pStyle w:val="MDSMDBK"/>
        <w:rPr>
          <w:b w:val="0"/>
          <w:bCs/>
        </w:rPr>
      </w:pPr>
      <w:r w:rsidRPr="003F066D">
        <w:rPr>
          <w:b w:val="0"/>
          <w:bCs/>
        </w:rPr>
        <w:t>(</w:t>
      </w:r>
      <w:r w:rsidR="00E06B3B" w:rsidRPr="00E06B3B">
        <w:rPr>
          <w:b w:val="0"/>
          <w:bCs/>
        </w:rPr>
        <w:t>Rekening houdend met de context waarin dit minimumdoel aan bod komt.</w:t>
      </w:r>
      <w:r w:rsidR="00E06B3B">
        <w:rPr>
          <w:b w:val="0"/>
          <w:bCs/>
        </w:rPr>
        <w:t>)</w:t>
      </w:r>
    </w:p>
    <w:p w14:paraId="659AD847" w14:textId="7C8B11DA" w:rsidR="003B27F3" w:rsidRPr="005736C1" w:rsidRDefault="0031157D" w:rsidP="003B27F3">
      <w:pPr>
        <w:pStyle w:val="MDSMDBK"/>
      </w:pPr>
      <w:r>
        <w:t>C</w:t>
      </w:r>
      <w:r w:rsidR="003B27F3">
        <w:t>D 12.01.01</w:t>
      </w:r>
      <w:r w:rsidR="003B27F3">
        <w:tab/>
      </w:r>
      <w:r w:rsidR="003B27F3" w:rsidRPr="005736C1">
        <w:t>De leerlingen ontwikkelen een oplossing voor een probleem door STEM-disciplines geïntegreerd toe te passen.</w:t>
      </w:r>
      <w:r w:rsidR="003B27F3">
        <w:t xml:space="preserve"> (LPD </w:t>
      </w:r>
      <w:r w:rsidR="00B65A9E">
        <w:t>2</w:t>
      </w:r>
      <w:r w:rsidR="003B27F3">
        <w:t>)</w:t>
      </w:r>
    </w:p>
    <w:p w14:paraId="00680C90" w14:textId="77777777" w:rsidR="003B27F3" w:rsidRPr="00557B38" w:rsidRDefault="003B27F3" w:rsidP="00696260">
      <w:pPr>
        <w:pStyle w:val="Kennis"/>
        <w:numPr>
          <w:ilvl w:val="0"/>
          <w:numId w:val="7"/>
        </w:numPr>
        <w:rPr>
          <w:lang w:eastAsia="nl-BE"/>
        </w:rPr>
      </w:pPr>
      <w:r w:rsidRPr="00557B38">
        <w:rPr>
          <w:lang w:eastAsia="nl-BE"/>
        </w:rPr>
        <w:t>Interactie tussen onderzoeken en ontwikkelen</w:t>
      </w:r>
    </w:p>
    <w:p w14:paraId="32B6B1F3" w14:textId="77777777" w:rsidR="003B27F3" w:rsidRPr="00557B38" w:rsidRDefault="003B27F3" w:rsidP="00696260">
      <w:pPr>
        <w:pStyle w:val="Kennis"/>
        <w:numPr>
          <w:ilvl w:val="0"/>
          <w:numId w:val="7"/>
        </w:numPr>
        <w:rPr>
          <w:lang w:eastAsia="nl-BE"/>
        </w:rPr>
      </w:pPr>
      <w:r w:rsidRPr="00557B38">
        <w:rPr>
          <w:lang w:eastAsia="nl-BE"/>
        </w:rPr>
        <w:t>Modelleren</w:t>
      </w:r>
    </w:p>
    <w:p w14:paraId="3AE1E2B7" w14:textId="3C3E9A54" w:rsidR="000D53A5" w:rsidRPr="005736C1" w:rsidRDefault="00991E05" w:rsidP="000D53A5">
      <w:pPr>
        <w:pStyle w:val="MDSMDBK"/>
      </w:pPr>
      <w:r>
        <w:t>CD</w:t>
      </w:r>
      <w:r w:rsidR="000D53A5">
        <w:t xml:space="preserve"> 12.01.02</w:t>
      </w:r>
      <w:r w:rsidR="000D53A5">
        <w:tab/>
      </w:r>
      <w:r w:rsidR="000D53A5" w:rsidRPr="005736C1">
        <w:t>De leerlingen gebruiken met de nodige nauwkeurigheid meetinstrumenten en hulpmiddelen.</w:t>
      </w:r>
      <w:r w:rsidR="000C1B1E">
        <w:t xml:space="preserve">(LPD  </w:t>
      </w:r>
      <w:r w:rsidR="008C2121">
        <w:t>4)</w:t>
      </w:r>
    </w:p>
    <w:p w14:paraId="06C3492C" w14:textId="77777777" w:rsidR="000D53A5" w:rsidRPr="005736C1" w:rsidRDefault="000D53A5" w:rsidP="00696260">
      <w:pPr>
        <w:pStyle w:val="Kennis"/>
        <w:numPr>
          <w:ilvl w:val="0"/>
          <w:numId w:val="7"/>
        </w:numPr>
        <w:rPr>
          <w:lang w:eastAsia="nl-BE"/>
        </w:rPr>
      </w:pPr>
      <w:r w:rsidRPr="005736C1">
        <w:rPr>
          <w:lang w:eastAsia="nl-BE"/>
        </w:rPr>
        <w:t xml:space="preserve">Gegevens/meetwaarden met de juiste symbolen voor grootheden en (SI-)eenheden </w:t>
      </w:r>
    </w:p>
    <w:p w14:paraId="0CDAC36D" w14:textId="77777777" w:rsidR="000D53A5" w:rsidRPr="005736C1" w:rsidRDefault="000D53A5" w:rsidP="00696260">
      <w:pPr>
        <w:pStyle w:val="Kennis"/>
        <w:numPr>
          <w:ilvl w:val="0"/>
          <w:numId w:val="7"/>
        </w:numPr>
        <w:rPr>
          <w:lang w:eastAsia="nl-BE"/>
        </w:rPr>
      </w:pPr>
      <w:r w:rsidRPr="005736C1">
        <w:rPr>
          <w:lang w:eastAsia="nl-BE"/>
        </w:rPr>
        <w:t>Beduidende cijfers</w:t>
      </w:r>
    </w:p>
    <w:p w14:paraId="3F87E70B" w14:textId="77777777" w:rsidR="000D53A5" w:rsidRPr="005736C1" w:rsidRDefault="000D53A5" w:rsidP="00696260">
      <w:pPr>
        <w:pStyle w:val="Kennis"/>
        <w:numPr>
          <w:ilvl w:val="0"/>
          <w:numId w:val="7"/>
        </w:numPr>
        <w:rPr>
          <w:lang w:eastAsia="nl-BE"/>
        </w:rPr>
      </w:pPr>
      <w:r w:rsidRPr="005736C1">
        <w:rPr>
          <w:lang w:eastAsia="nl-BE"/>
        </w:rPr>
        <w:t>Meetnauwkeurigheid</w:t>
      </w:r>
    </w:p>
    <w:p w14:paraId="62391400" w14:textId="2BD12B69" w:rsidR="00D225AD" w:rsidRDefault="000D53A5" w:rsidP="00696260">
      <w:pPr>
        <w:pStyle w:val="Kennis"/>
        <w:numPr>
          <w:ilvl w:val="0"/>
          <w:numId w:val="7"/>
        </w:numPr>
      </w:pPr>
      <w:r w:rsidRPr="005736C1">
        <w:rPr>
          <w:lang w:eastAsia="nl-BE"/>
        </w:rPr>
        <w:t>Notaties met machten van 10</w:t>
      </w:r>
    </w:p>
    <w:bookmarkEnd w:id="121"/>
    <w:bookmarkEnd w:id="122"/>
    <w:p w14:paraId="426C1418" w14:textId="63253C25" w:rsidR="00CC4BC4" w:rsidRDefault="00CC4BC4" w:rsidP="00521058">
      <w:pPr>
        <w:pStyle w:val="Doel"/>
      </w:pPr>
      <w:r w:rsidRPr="00521058">
        <w:t xml:space="preserve">De leerlingen </w:t>
      </w:r>
      <w:r w:rsidR="009442F0" w:rsidRPr="00521058">
        <w:t xml:space="preserve">voeren onderzoek aan de hand van </w:t>
      </w:r>
      <w:r w:rsidRPr="00521058">
        <w:t xml:space="preserve">een wetenschappelijke methode om kennis te ontwikkelen en vragen te beantwoorden. </w:t>
      </w:r>
    </w:p>
    <w:p w14:paraId="7D77F4F5" w14:textId="77777777" w:rsidR="00C028A5" w:rsidRPr="006F5C3B" w:rsidRDefault="00C028A5" w:rsidP="00C028A5">
      <w:pPr>
        <w:pStyle w:val="Samenhanggraad1"/>
      </w:pPr>
      <w:r w:rsidRPr="006F5C3B">
        <w:t>Voeren onderzoek (I-Tec-a LPD 2)</w:t>
      </w:r>
    </w:p>
    <w:p w14:paraId="129517B8" w14:textId="77777777" w:rsidR="00EE0455" w:rsidRPr="006D59BE" w:rsidRDefault="00EE0455" w:rsidP="006D59BE">
      <w:pPr>
        <w:pStyle w:val="Wenk"/>
      </w:pPr>
      <w:r w:rsidRPr="006D59BE">
        <w:t>Je kan bij het onderzoeken aan de hand van een wetenschappelijke methode aandacht hebben voor:</w:t>
      </w:r>
    </w:p>
    <w:p w14:paraId="7CBBB699" w14:textId="77777777" w:rsidR="00EE0455" w:rsidRPr="006D59BE" w:rsidRDefault="00EE0455" w:rsidP="006D59BE">
      <w:pPr>
        <w:pStyle w:val="Wenkops1"/>
      </w:pPr>
      <w:r w:rsidRPr="006D59BE">
        <w:t>scherpstellen en afbakenen van de probleemstelling.</w:t>
      </w:r>
    </w:p>
    <w:p w14:paraId="48590163" w14:textId="77777777" w:rsidR="00EE0455" w:rsidRPr="006D59BE" w:rsidRDefault="00EE0455" w:rsidP="006D59BE">
      <w:pPr>
        <w:pStyle w:val="Wenkops1"/>
      </w:pPr>
      <w:r w:rsidRPr="006D59BE">
        <w:t>formuleren van een onderzoeksvraag en hypothese op basis van criteria.</w:t>
      </w:r>
    </w:p>
    <w:p w14:paraId="199719B2" w14:textId="77777777" w:rsidR="00EE0455" w:rsidRPr="006D59BE" w:rsidRDefault="00EE0455" w:rsidP="006D59BE">
      <w:pPr>
        <w:pStyle w:val="Wenkops1"/>
      </w:pPr>
      <w:r w:rsidRPr="006D59BE">
        <w:t>opstellen en uitvoeren van een onderzoeksplan of experiment.</w:t>
      </w:r>
    </w:p>
    <w:p w14:paraId="54C17643" w14:textId="77777777" w:rsidR="00EE0455" w:rsidRPr="006D59BE" w:rsidRDefault="00EE0455" w:rsidP="006D59BE">
      <w:pPr>
        <w:pStyle w:val="Wenkops1"/>
      </w:pPr>
      <w:r w:rsidRPr="006D59BE">
        <w:t>formuleren van een conclusie bij een onderzoeksvraag en een antwoord op een hypothese.</w:t>
      </w:r>
    </w:p>
    <w:p w14:paraId="1CE2D5D0" w14:textId="77777777" w:rsidR="00EE0455" w:rsidRDefault="00EE0455" w:rsidP="006D59BE">
      <w:pPr>
        <w:pStyle w:val="Wenkops1"/>
      </w:pPr>
      <w:r w:rsidRPr="006D59BE">
        <w:t>reflecteren en communiceren over de gekozen methodologie en resultaten.</w:t>
      </w:r>
    </w:p>
    <w:p w14:paraId="44DFC5AE" w14:textId="488E03AA" w:rsidR="00940DFA" w:rsidRPr="00403A28" w:rsidRDefault="00171D94" w:rsidP="006D59BE">
      <w:pPr>
        <w:pStyle w:val="Wenkops1"/>
      </w:pPr>
      <w:r w:rsidRPr="00403A28">
        <w:t>v</w:t>
      </w:r>
      <w:r w:rsidR="00E62ADC" w:rsidRPr="00403A28">
        <w:t>isualiseren van onderzoeksresultaten en</w:t>
      </w:r>
      <w:r w:rsidRPr="00403A28">
        <w:t xml:space="preserve"> het schrijven van een verslag.</w:t>
      </w:r>
    </w:p>
    <w:p w14:paraId="45314E80" w14:textId="4A9E5BBD" w:rsidR="00EE0455" w:rsidRPr="00403A28" w:rsidRDefault="00EE0455" w:rsidP="00EE0455">
      <w:pPr>
        <w:pStyle w:val="Wenk"/>
      </w:pPr>
      <w:bookmarkStart w:id="123" w:name="_Hlk55741036"/>
      <w:r w:rsidRPr="00403A28">
        <w:t>Je kan aandacht besteden aan g</w:t>
      </w:r>
      <w:bookmarkEnd w:id="123"/>
      <w:r w:rsidRPr="00403A28">
        <w:t>oede observaties waarin een aantal variabelen (afhankelijke versus onafhankelijk) kunnen worden onderscheiden. D</w:t>
      </w:r>
      <w:r w:rsidR="005A3A82">
        <w:t>i</w:t>
      </w:r>
      <w:r w:rsidRPr="00403A28">
        <w:t>e geven vaak spontaan aanleiding tot interessante onderzoeksvragen.</w:t>
      </w:r>
    </w:p>
    <w:p w14:paraId="246230D6" w14:textId="77777777" w:rsidR="00350D2A" w:rsidRPr="008C5E61" w:rsidRDefault="00350D2A" w:rsidP="00350D2A">
      <w:pPr>
        <w:pStyle w:val="Wenk"/>
        <w:rPr>
          <w:u w:val="single"/>
        </w:rPr>
      </w:pPr>
      <w:bookmarkStart w:id="124" w:name="_Hlk55741396"/>
      <w:r w:rsidRPr="00EB5EEF">
        <w:t>Je kan de leerlingen leren waarnemen en hoe data te verzamelen en te analyseren uit grafieken, tabellen, diagrammen en grafische voorstellingen en deze leren interpreteren en kritisch omgaan met de bekomen informatie (cijfers en feiten)</w:t>
      </w:r>
      <w:r>
        <w:t>.</w:t>
      </w:r>
    </w:p>
    <w:p w14:paraId="22530BA0" w14:textId="4A90BF8A" w:rsidR="00EE0455" w:rsidRPr="00403A28" w:rsidRDefault="00AF55ED" w:rsidP="00EE0455">
      <w:pPr>
        <w:pStyle w:val="Wenk"/>
      </w:pPr>
      <w:r>
        <w:t>Mogelijke c</w:t>
      </w:r>
      <w:r w:rsidR="00EE0455" w:rsidRPr="00403A28">
        <w:t xml:space="preserve">riteria voor een onderzoeksvraag en hypothese: onderzoekbaar, ondubbelzinnig, afgebakend, relevant, beknopt. </w:t>
      </w:r>
      <w:r>
        <w:t>Mogelijke</w:t>
      </w:r>
      <w:r w:rsidR="00EE0455" w:rsidRPr="00403A28">
        <w:t xml:space="preserve"> </w:t>
      </w:r>
      <w:r>
        <w:t>c</w:t>
      </w:r>
      <w:r w:rsidR="00EE0455" w:rsidRPr="00403A28">
        <w:t>riteria voor conclusies: gebaseerd op onderzoek, bondig, relevant, eenduidig, gestructureerd.</w:t>
      </w:r>
    </w:p>
    <w:bookmarkEnd w:id="124"/>
    <w:p w14:paraId="5611FF2D" w14:textId="77777777" w:rsidR="00FC0919" w:rsidRPr="00403A28" w:rsidRDefault="007B35B1" w:rsidP="00EE0455">
      <w:pPr>
        <w:pStyle w:val="Wenk"/>
      </w:pPr>
      <w:r w:rsidRPr="00403A28">
        <w:t xml:space="preserve">Een onderzoek voeren aan de hand van een wetenschappelijke methode </w:t>
      </w:r>
      <w:r w:rsidR="00FC0919" w:rsidRPr="00403A28">
        <w:t xml:space="preserve">is steeds een wisselwerking tussen een </w:t>
      </w:r>
      <w:r w:rsidR="00EE0455" w:rsidRPr="00403A28">
        <w:t>creatieve menselijke ideeënwereld (hypothesen, modellen, theorieën) en data uit waarnemingen (observatie, experiment, meting, test) om betrouwbare verklaringen en oplossingen te ontwikkelen. In die wisselwerking staat kritische argumentatie centraal.</w:t>
      </w:r>
    </w:p>
    <w:p w14:paraId="210F9246" w14:textId="77777777" w:rsidR="008352C9" w:rsidRDefault="00C03F27" w:rsidP="006C047F">
      <w:pPr>
        <w:pStyle w:val="Wenk"/>
        <w:numPr>
          <w:ilvl w:val="0"/>
          <w:numId w:val="3"/>
        </w:numPr>
      </w:pPr>
      <w:r w:rsidRPr="00403A28">
        <w:t>Het doel van dit leerplandoel is leren onderzoeken</w:t>
      </w:r>
      <w:r w:rsidR="00E55723">
        <w:t>. H</w:t>
      </w:r>
      <w:r w:rsidRPr="00A01FB4">
        <w:t xml:space="preserve">et </w:t>
      </w:r>
      <w:r w:rsidR="001D5A51">
        <w:t xml:space="preserve">is </w:t>
      </w:r>
      <w:r w:rsidRPr="00A01FB4">
        <w:t xml:space="preserve">belangrijk dat leerlingen inzicht ontwikkelen in de manier waarop betrouwbare kennis ontstaat en hoe wetenschappelijke vaardigheden daar kunnen toe bijdragen door deze zelf uit te voeren in onderzoeksactiviteiten. </w:t>
      </w:r>
    </w:p>
    <w:p w14:paraId="22CE2FA9" w14:textId="428B3971" w:rsidR="00DC3D73" w:rsidRPr="00DC3D73" w:rsidRDefault="006C047F">
      <w:pPr>
        <w:pStyle w:val="Wenk"/>
        <w:numPr>
          <w:ilvl w:val="0"/>
          <w:numId w:val="3"/>
        </w:numPr>
      </w:pPr>
      <w:r>
        <w:t xml:space="preserve">Je kan de leerlingen leren hoe een kritische houding aan te nemen vooraleer keuzes vast te leggen en met elkaar hierover in gesprek gaan zoals voor het vastleggen van constructies en materialen. </w:t>
      </w:r>
    </w:p>
    <w:p w14:paraId="2CC9FF35" w14:textId="2FA5871E" w:rsidR="00CC4BC4" w:rsidRDefault="00CC4BC4" w:rsidP="00521058">
      <w:pPr>
        <w:pStyle w:val="Doel"/>
      </w:pPr>
      <w:r w:rsidRPr="00521058">
        <w:t xml:space="preserve">De leerlingen ontwerpen een oplossing voor een probleem door </w:t>
      </w:r>
      <w:bookmarkStart w:id="125" w:name="_Hlk55747327"/>
      <w:r w:rsidR="000C54CE" w:rsidRPr="00521058">
        <w:t>wetenschappen</w:t>
      </w:r>
      <w:bookmarkEnd w:id="125"/>
      <w:r w:rsidR="0091343C" w:rsidRPr="00521058">
        <w:t xml:space="preserve">, technologie of wiskunde </w:t>
      </w:r>
      <w:r w:rsidRPr="00521058">
        <w:t xml:space="preserve">geïntegreerd </w:t>
      </w:r>
      <w:r w:rsidR="00613A76" w:rsidRPr="00521058">
        <w:t xml:space="preserve">aan te wenden. </w:t>
      </w:r>
    </w:p>
    <w:p w14:paraId="30D6DA69" w14:textId="77777777" w:rsidR="00014511" w:rsidRPr="00184808" w:rsidRDefault="00014511" w:rsidP="00014511">
      <w:pPr>
        <w:pStyle w:val="Afbakening"/>
      </w:pPr>
      <w:r>
        <w:t>Interactie tussen onderzoeken en ontwikkelen</w:t>
      </w:r>
    </w:p>
    <w:p w14:paraId="3D85B46E" w14:textId="77777777" w:rsidR="00014511" w:rsidRDefault="00014511" w:rsidP="00044F8F">
      <w:pPr>
        <w:pStyle w:val="Afbitem"/>
      </w:pPr>
      <w:r w:rsidRPr="00044F8F">
        <w:lastRenderedPageBreak/>
        <w:t>Modelleren</w:t>
      </w:r>
    </w:p>
    <w:p w14:paraId="4472ED3C" w14:textId="3FAEE973" w:rsidR="00E25B0D" w:rsidRDefault="00E25B0D" w:rsidP="00E25B0D">
      <w:pPr>
        <w:ind w:left="1134" w:hanging="57"/>
      </w:pPr>
      <w:r w:rsidRPr="00943A1E">
        <w:rPr>
          <w:b/>
          <w:bCs/>
        </w:rPr>
        <w:t>Samenhang tweede graad:</w:t>
      </w:r>
      <w:r w:rsidRPr="00943A1E">
        <w:t xml:space="preserve"> ontwerpen een oplossing: II-WisS-d </w:t>
      </w:r>
      <w:r w:rsidRPr="006F5C3B">
        <w:t>LPD 2</w:t>
      </w:r>
      <w:r w:rsidRPr="003476EA">
        <w:t xml:space="preserve"> </w:t>
      </w:r>
    </w:p>
    <w:p w14:paraId="6189FE0C" w14:textId="563AF0AF" w:rsidR="00E54235" w:rsidRPr="006F5C3B" w:rsidRDefault="00355C4E" w:rsidP="00E54235">
      <w:pPr>
        <w:pStyle w:val="Samenhanggraad1"/>
      </w:pPr>
      <w:r>
        <w:t>E</w:t>
      </w:r>
      <w:r w:rsidR="00E54235" w:rsidRPr="006F5C3B">
        <w:t xml:space="preserve">en oplossing </w:t>
      </w:r>
      <w:r>
        <w:t xml:space="preserve">ontwerpen </w:t>
      </w:r>
      <w:r w:rsidR="00E54235" w:rsidRPr="006F5C3B">
        <w:t>(I-Tec-a LPD 3)</w:t>
      </w:r>
    </w:p>
    <w:p w14:paraId="14029E53" w14:textId="77777777" w:rsidR="00044F8F" w:rsidRDefault="00044F8F" w:rsidP="00044F8F">
      <w:pPr>
        <w:pStyle w:val="Wenk"/>
      </w:pPr>
      <w:bookmarkStart w:id="126" w:name="_Hlk55742259"/>
      <w:r w:rsidRPr="00445CCC">
        <w:t xml:space="preserve">Je kan de leerlingen leren </w:t>
      </w:r>
      <w:r>
        <w:t>werken aan de hand van</w:t>
      </w:r>
      <w:r w:rsidRPr="00445CCC">
        <w:t xml:space="preserve"> een gestructureerde aanpak, het opstellen van een planning en het toepassen van een wetenschappelijke onderzoeksmethode.</w:t>
      </w:r>
    </w:p>
    <w:p w14:paraId="258F0DB1" w14:textId="2055AF44" w:rsidR="00AF0920" w:rsidRPr="00445CCC" w:rsidRDefault="00AF0920">
      <w:pPr>
        <w:pStyle w:val="Wenk"/>
      </w:pPr>
      <w:r>
        <w:t xml:space="preserve">Je kan aandacht besteden aan het bedenken van </w:t>
      </w:r>
      <w:r w:rsidRPr="00445CCC">
        <w:t>technische modellen en oplossingen analyseren.</w:t>
      </w:r>
      <w:r>
        <w:t xml:space="preserve"> </w:t>
      </w:r>
      <w:r w:rsidRPr="00445CCC">
        <w:t>De leerlingen kunnen hedendaagse, relevante maatschappelijke problemen en uitdagingen hanteren in het kader van duurzame ontwikkeling, klimaatwijken</w:t>
      </w:r>
      <w:r w:rsidR="00B40510">
        <w:t>, oplossingen bedenken om bouwknopen correct te isoleren</w:t>
      </w:r>
      <w:r w:rsidR="005D6D5E">
        <w:t xml:space="preserve"> en te realiseren</w:t>
      </w:r>
      <w:r>
        <w:t xml:space="preserve"> … </w:t>
      </w:r>
      <w:r w:rsidRPr="00445CCC">
        <w:t>Je kan de leerlingen uitdagen om zelf keuzes te maken en deze te motiveren.</w:t>
      </w:r>
      <w:r w:rsidR="00597C8A" w:rsidRPr="00597C8A">
        <w:t xml:space="preserve"> </w:t>
      </w:r>
      <w:r w:rsidR="00597C8A">
        <w:t xml:space="preserve">Ze kunnen </w:t>
      </w:r>
      <w:r w:rsidR="00597C8A" w:rsidRPr="00445CCC">
        <w:t>een prototype</w:t>
      </w:r>
      <w:r w:rsidR="00597C8A">
        <w:t xml:space="preserve">, </w:t>
      </w:r>
      <w:r w:rsidR="00597C8A" w:rsidRPr="00445CCC">
        <w:t>systemen en technieken met bouw- en houtmaterialen, 3D-pri</w:t>
      </w:r>
      <w:r w:rsidR="00597C8A">
        <w:t xml:space="preserve">nten of </w:t>
      </w:r>
      <w:r w:rsidR="00597C8A" w:rsidRPr="00445CCC">
        <w:t>laser</w:t>
      </w:r>
      <w:r w:rsidR="00597C8A">
        <w:t xml:space="preserve">snijders </w:t>
      </w:r>
      <w:r w:rsidR="00597C8A" w:rsidRPr="00445CCC">
        <w:t>realiseren</w:t>
      </w:r>
      <w:r w:rsidR="00597C8A">
        <w:t>.</w:t>
      </w:r>
    </w:p>
    <w:p w14:paraId="4A834431" w14:textId="77777777" w:rsidR="0024253D" w:rsidRPr="00445CCC" w:rsidRDefault="0024253D" w:rsidP="0024253D">
      <w:pPr>
        <w:pStyle w:val="Wenk"/>
      </w:pPr>
      <w:bookmarkStart w:id="127" w:name="_Hlk54900424"/>
      <w:r w:rsidRPr="00445CCC">
        <w:t>Je kan de leerlingen computationele vaardigheden aanleren en gebruiken voor het opstellen van een flowchart, het programmeren, modelleren en simuleren</w:t>
      </w:r>
      <w:r>
        <w:t>.</w:t>
      </w:r>
    </w:p>
    <w:bookmarkEnd w:id="127"/>
    <w:p w14:paraId="15094668" w14:textId="77777777" w:rsidR="003A1397" w:rsidRPr="001C6AF9" w:rsidRDefault="003A1397" w:rsidP="003A1397">
      <w:pPr>
        <w:pStyle w:val="Wenk"/>
      </w:pPr>
      <w:r>
        <w:t>De leerlingen kunnen probleemoplossende strategieën leren hanteren zoals bij het definiëren van het probleem, bepalen van criteria voor de oplossing, identificeren van deelproblemen, bedenken van mogelijke oplossingen voor deelproblemen, testen, evalueren en bijsturen van de totaaloplossing.</w:t>
      </w:r>
    </w:p>
    <w:p w14:paraId="5659AA65" w14:textId="2C7E99D4" w:rsidR="00CC4BC4" w:rsidRDefault="00CC4BC4" w:rsidP="00521058">
      <w:pPr>
        <w:pStyle w:val="Doel"/>
      </w:pPr>
      <w:bookmarkStart w:id="128" w:name="_Hlk50043414"/>
      <w:bookmarkEnd w:id="126"/>
      <w:r w:rsidRPr="00521058">
        <w:t xml:space="preserve">De leerlingen </w:t>
      </w:r>
      <w:r w:rsidR="00CF4765" w:rsidRPr="00521058">
        <w:t xml:space="preserve">analyseren de wisselwerking tussen </w:t>
      </w:r>
      <w:r w:rsidR="00A331FC" w:rsidRPr="00521058">
        <w:t>wetenschappen, technologie, w</w:t>
      </w:r>
      <w:r w:rsidR="00572BC1" w:rsidRPr="00521058">
        <w:t>i</w:t>
      </w:r>
      <w:r w:rsidR="00A331FC" w:rsidRPr="00521058">
        <w:t xml:space="preserve">skunde en de maatschappij </w:t>
      </w:r>
      <w:r w:rsidRPr="00521058">
        <w:t>aan de hand van maatschappelijke uitdagingen</w:t>
      </w:r>
      <w:r w:rsidR="00583572" w:rsidRPr="00521058">
        <w:t>.</w:t>
      </w:r>
    </w:p>
    <w:p w14:paraId="2086E517" w14:textId="343EA616" w:rsidR="005B7718" w:rsidRPr="006F5C3B" w:rsidRDefault="005B7718" w:rsidP="005B7718">
      <w:pPr>
        <w:ind w:left="1134" w:hanging="57"/>
      </w:pPr>
      <w:r w:rsidRPr="00E76F25">
        <w:rPr>
          <w:b/>
          <w:bCs/>
        </w:rPr>
        <w:t>Samenhang tweede graad:</w:t>
      </w:r>
      <w:r w:rsidRPr="00E76F25">
        <w:t xml:space="preserve"> wisselwerking wetenschappen, technologie, wiskunde en de </w:t>
      </w:r>
      <w:r w:rsidRPr="006F5C3B">
        <w:t xml:space="preserve">maatschappij: II-WisS-d LPD 1 </w:t>
      </w:r>
    </w:p>
    <w:p w14:paraId="64C5C45E" w14:textId="77777777" w:rsidR="00055BE7" w:rsidRPr="006F5C3B" w:rsidRDefault="00055BE7" w:rsidP="00055BE7">
      <w:pPr>
        <w:pStyle w:val="Samenhanggraad1"/>
      </w:pPr>
      <w:r w:rsidRPr="006F5C3B">
        <w:t>Wisselwerking tussen wetenschappen, technologie, wiskunde en de maatschappij (I-Tec-a LPD 4)</w:t>
      </w:r>
    </w:p>
    <w:p w14:paraId="61C5AD37" w14:textId="77777777" w:rsidR="002A2D7B" w:rsidRDefault="002A2D7B" w:rsidP="002A2D7B">
      <w:pPr>
        <w:pStyle w:val="Wenk"/>
      </w:pPr>
      <w:r>
        <w:t xml:space="preserve">Je kan gebruik maken van de </w:t>
      </w:r>
      <w:r w:rsidRPr="001C6AF9">
        <w:t>duurzame ontwikkelingsdoelen zoals geformuleerd door de internationale gemeenschap</w:t>
      </w:r>
      <w:r>
        <w:t xml:space="preserve"> </w:t>
      </w:r>
      <w:r w:rsidRPr="001C6AF9">
        <w:t>(SDG</w:t>
      </w:r>
      <w:r>
        <w:t>’</w:t>
      </w:r>
      <w:r w:rsidRPr="001C6AF9">
        <w:t>s)</w:t>
      </w:r>
      <w:r>
        <w:t>, om de wisselwerking en uitdagingen te duiden.</w:t>
      </w:r>
    </w:p>
    <w:p w14:paraId="7792F131" w14:textId="05382D89" w:rsidR="002A2D7B" w:rsidRPr="00D517DF" w:rsidRDefault="002A2D7B" w:rsidP="002A2D7B">
      <w:pPr>
        <w:pStyle w:val="Wenk"/>
        <w:rPr>
          <w:color w:val="404040" w:themeColor="text1" w:themeTint="BF"/>
        </w:rPr>
      </w:pPr>
      <w:r w:rsidRPr="00D517DF">
        <w:t xml:space="preserve">Als wisselwerking </w:t>
      </w:r>
      <w:r>
        <w:t xml:space="preserve">tussen verschillende </w:t>
      </w:r>
      <w:r w:rsidRPr="00D517DF">
        <w:t>STEM-disciplines kan je</w:t>
      </w:r>
      <w:r>
        <w:t xml:space="preserve"> </w:t>
      </w:r>
      <w:r w:rsidRPr="00D517DF">
        <w:t xml:space="preserve">de samenstelling van het bouwteam, </w:t>
      </w:r>
      <w:r>
        <w:t xml:space="preserve">de verantwoordelijkheden en verwachtingen van de </w:t>
      </w:r>
      <w:r w:rsidRPr="00D517DF">
        <w:t xml:space="preserve">bouwheer, </w:t>
      </w:r>
      <w:r>
        <w:t xml:space="preserve">de </w:t>
      </w:r>
      <w:r w:rsidRPr="00D517DF">
        <w:t>architect,</w:t>
      </w:r>
      <w:r>
        <w:t xml:space="preserve"> de </w:t>
      </w:r>
      <w:r w:rsidRPr="00D517DF">
        <w:t>EPB-verslaggever, veiligheidscoördinator e.a.</w:t>
      </w:r>
      <w:r>
        <w:t xml:space="preserve"> bespreken</w:t>
      </w:r>
      <w:r w:rsidR="00AC6F1F">
        <w:t>.</w:t>
      </w:r>
      <w:r w:rsidR="00363D40" w:rsidRPr="00363D40">
        <w:t xml:space="preserve"> </w:t>
      </w:r>
      <w:r w:rsidR="00363D40">
        <w:t>De leerlingen leren denken en handelen vanuit BIM.</w:t>
      </w:r>
    </w:p>
    <w:p w14:paraId="2704E725" w14:textId="77777777" w:rsidR="00666689" w:rsidRDefault="00666689" w:rsidP="00666689">
      <w:pPr>
        <w:pStyle w:val="Wenk"/>
      </w:pPr>
      <w:r>
        <w:t>Je kan ook aandacht besteden aan ruimtelijke ordening: b</w:t>
      </w:r>
      <w:r w:rsidRPr="00E2275D">
        <w:t>odembestemmingsplannen, ruimtelijke ordening, RUP’s, MER</w:t>
      </w:r>
      <w:r>
        <w:t>’</w:t>
      </w:r>
      <w:r w:rsidRPr="00E2275D">
        <w:t>s gewestplannen,</w:t>
      </w:r>
      <w:r>
        <w:t xml:space="preserve"> verkavelingsplannen, inplantingsplan, e.a. De leerlingen worden geïnformeerd over het doel van het omgevingsloket, het v</w:t>
      </w:r>
      <w:r w:rsidRPr="00E84693">
        <w:t>ergunningsbeleid: melding, kapvergunning, vergunning en vrijstelling van vergunning</w:t>
      </w:r>
      <w:r>
        <w:t xml:space="preserve">. </w:t>
      </w:r>
    </w:p>
    <w:p w14:paraId="6AED3A00" w14:textId="77777777" w:rsidR="009E10B4" w:rsidRPr="00613BF9" w:rsidRDefault="009E10B4" w:rsidP="009E10B4">
      <w:pPr>
        <w:pStyle w:val="Wenk"/>
      </w:pPr>
      <w:r>
        <w:t>Je kan aandacht besteden aan de k</w:t>
      </w:r>
      <w:r w:rsidRPr="00613BF9">
        <w:t>etting van grondstof tot afgewerkt product,</w:t>
      </w:r>
      <w:r>
        <w:t xml:space="preserve"> de ecologische voetafdruk bij online bestellingen, het duurzaam omspringen met materialen en circulaire economie.</w:t>
      </w:r>
    </w:p>
    <w:p w14:paraId="73BAB1A7" w14:textId="57CB3AE0" w:rsidR="008B3153" w:rsidRDefault="00162EC4" w:rsidP="008B3153">
      <w:pPr>
        <w:pStyle w:val="Wenk"/>
        <w:numPr>
          <w:ilvl w:val="0"/>
          <w:numId w:val="3"/>
        </w:numPr>
      </w:pPr>
      <w:r w:rsidRPr="00D517DF">
        <w:t>Je kan de leerlingen bij het ontwerp laten inspelen op een toekomstig klimaatbeleid, waterbeheer</w:t>
      </w:r>
      <w:r>
        <w:t>, w</w:t>
      </w:r>
      <w:r w:rsidRPr="001C6AF9">
        <w:t>ateropvang, infiltratie, drainage</w:t>
      </w:r>
      <w:r w:rsidR="008B3153">
        <w:t xml:space="preserve">, gebruik van hout </w:t>
      </w:r>
      <w:r w:rsidR="008B3153">
        <w:lastRenderedPageBreak/>
        <w:t>uit goed beheerde bossen met een label zoals FSC en PEFC.</w:t>
      </w:r>
    </w:p>
    <w:p w14:paraId="388CA5A4" w14:textId="2BCFF68B" w:rsidR="002A2D7B" w:rsidRDefault="002A2D7B" w:rsidP="002A2D7B">
      <w:pPr>
        <w:pStyle w:val="Wenk"/>
      </w:pPr>
      <w:r>
        <w:t xml:space="preserve">Je kan werken vanuit volgende </w:t>
      </w:r>
      <w:r w:rsidR="006B35F1">
        <w:t>i</w:t>
      </w:r>
      <w:r>
        <w:t>nvalshoeken: ecologisch, ethisch, cultureel, technisch, economisch, maatschappelijk</w:t>
      </w:r>
      <w:r w:rsidR="00E373E3">
        <w:t>, circulair.</w:t>
      </w:r>
    </w:p>
    <w:p w14:paraId="06BB4685" w14:textId="3586B3C5" w:rsidR="002A2D7B" w:rsidRDefault="002A2D7B" w:rsidP="002A2D7B">
      <w:pPr>
        <w:pStyle w:val="Wenk"/>
      </w:pPr>
      <w:bookmarkStart w:id="129" w:name="_Hlk55750227"/>
      <w:r w:rsidRPr="00D517DF">
        <w:t xml:space="preserve">Je kan de leerlingen bij het </w:t>
      </w:r>
      <w:r w:rsidRPr="00C85ABF">
        <w:t>ontwerp</w:t>
      </w:r>
      <w:r w:rsidRPr="00D517DF">
        <w:t xml:space="preserve"> laten inspelen op een toekomstig klimaatbeleid, waterbeheer</w:t>
      </w:r>
      <w:r>
        <w:t>, w</w:t>
      </w:r>
      <w:r w:rsidRPr="001C6AF9">
        <w:t>ateropvang, infiltratie, drainage</w:t>
      </w:r>
      <w:r>
        <w:t xml:space="preserve">. </w:t>
      </w:r>
      <w:bookmarkEnd w:id="129"/>
      <w:r>
        <w:t>Je kan d</w:t>
      </w:r>
      <w:r w:rsidR="006B35F1">
        <w:t>a</w:t>
      </w:r>
      <w:r>
        <w:t>t horizonverruimend illustreren door linken te leggen met actualiteit over ‘onderzoek en ontwikkeling’. Ook historische ontwikkelingen verhelderen de wisselwerking en laten wiskunde, wetenschappen en technologie zien als culturele ontwikkeling.</w:t>
      </w:r>
    </w:p>
    <w:p w14:paraId="598D09CC" w14:textId="77777777" w:rsidR="002A2D7B" w:rsidRDefault="002A2D7B" w:rsidP="002A2D7B">
      <w:pPr>
        <w:pStyle w:val="Wenk"/>
      </w:pPr>
      <w:r>
        <w:t>Je kan leerlingen de</w:t>
      </w:r>
      <w:r w:rsidRPr="00D517DF">
        <w:t xml:space="preserve"> woning</w:t>
      </w:r>
      <w:r>
        <w:t xml:space="preserve"> van de toekomst</w:t>
      </w:r>
      <w:r w:rsidRPr="00D517DF">
        <w:t xml:space="preserve"> laten ontwerp</w:t>
      </w:r>
      <w:r>
        <w:t xml:space="preserve">en </w:t>
      </w:r>
      <w:r w:rsidRPr="00D517DF">
        <w:t xml:space="preserve">rekening houdend met maatschappelijke uitdagingen </w:t>
      </w:r>
      <w:r w:rsidRPr="00C85ABF">
        <w:t>zoals</w:t>
      </w:r>
      <w:r w:rsidRPr="00D517DF">
        <w:t xml:space="preserve"> dichtbevolkte gebieden</w:t>
      </w:r>
      <w:r>
        <w:t xml:space="preserve"> en </w:t>
      </w:r>
      <w:r w:rsidRPr="00D517DF">
        <w:t>hoe daarop anticiperen.</w:t>
      </w:r>
    </w:p>
    <w:bookmarkEnd w:id="128"/>
    <w:p w14:paraId="1B87A3B6" w14:textId="3D4EC8B7" w:rsidR="00CC4BC4" w:rsidRDefault="00CC4BC4" w:rsidP="00521058">
      <w:pPr>
        <w:pStyle w:val="Doel"/>
      </w:pPr>
      <w:r w:rsidRPr="001C6AF9">
        <w:t>De leerlingen gebruiken met de nodige nauwkeurigheid meetinstrumenten en hulpmiddelen</w:t>
      </w:r>
      <w:r w:rsidR="00521058">
        <w:t>.</w:t>
      </w:r>
      <w:r w:rsidR="000D0A53">
        <w:t xml:space="preserve"> </w:t>
      </w:r>
      <w:bookmarkStart w:id="130" w:name="_Hlk43401743"/>
    </w:p>
    <w:p w14:paraId="79D8261D" w14:textId="77777777" w:rsidR="004C3E91" w:rsidRPr="0054001E" w:rsidRDefault="004C3E91" w:rsidP="004C3E91">
      <w:pPr>
        <w:pStyle w:val="Afbakening"/>
      </w:pPr>
      <w:bookmarkStart w:id="131" w:name="_Hlk55750338"/>
      <w:r w:rsidRPr="0054001E">
        <w:t>Gegevens/meetwaarden met de juiste symbolen voor grootheden en(SI-)eenheden</w:t>
      </w:r>
    </w:p>
    <w:p w14:paraId="743B24C9" w14:textId="77777777" w:rsidR="004C3E91" w:rsidRPr="0054001E" w:rsidRDefault="004C3E91" w:rsidP="004C3E91">
      <w:pPr>
        <w:pStyle w:val="Afbakening"/>
        <w:numPr>
          <w:ilvl w:val="0"/>
          <w:numId w:val="0"/>
        </w:numPr>
        <w:ind w:left="1418"/>
      </w:pPr>
      <w:r w:rsidRPr="0054001E">
        <w:t>Beduidende cijfers</w:t>
      </w:r>
    </w:p>
    <w:p w14:paraId="1BFF35C6" w14:textId="77777777" w:rsidR="004C3E91" w:rsidRPr="0054001E" w:rsidRDefault="004C3E91" w:rsidP="004C3E91">
      <w:pPr>
        <w:pStyle w:val="Afbakening"/>
        <w:numPr>
          <w:ilvl w:val="0"/>
          <w:numId w:val="0"/>
        </w:numPr>
        <w:ind w:left="1418"/>
      </w:pPr>
      <w:r w:rsidRPr="0054001E">
        <w:t>Meetnauwkeurigheid</w:t>
      </w:r>
    </w:p>
    <w:p w14:paraId="28BE9F0F" w14:textId="77777777" w:rsidR="004C3E91" w:rsidRDefault="004C3E91" w:rsidP="004C3E91">
      <w:pPr>
        <w:pStyle w:val="Afbakening"/>
        <w:numPr>
          <w:ilvl w:val="0"/>
          <w:numId w:val="0"/>
        </w:numPr>
        <w:ind w:left="1418"/>
      </w:pPr>
      <w:r w:rsidRPr="0054001E">
        <w:t>Notaties met machten van 10</w:t>
      </w:r>
    </w:p>
    <w:p w14:paraId="6910633C" w14:textId="77777777" w:rsidR="00040FEA" w:rsidRDefault="00040FEA" w:rsidP="004C3E91">
      <w:pPr>
        <w:pStyle w:val="Afbakening"/>
        <w:numPr>
          <w:ilvl w:val="0"/>
          <w:numId w:val="0"/>
        </w:numPr>
        <w:ind w:left="1418"/>
      </w:pPr>
    </w:p>
    <w:p w14:paraId="7EB0E6EE" w14:textId="77777777" w:rsidR="00040FEA" w:rsidRPr="006F5C3B" w:rsidRDefault="00040FEA" w:rsidP="00040FEA">
      <w:pPr>
        <w:pStyle w:val="Samenhanggraad1"/>
      </w:pPr>
      <w:r w:rsidRPr="006F5C3B">
        <w:t>Meetinstrumenten en hulpmiddelen (I-Tec-a LPD 5)</w:t>
      </w:r>
      <w:r w:rsidRPr="006F5C3B">
        <w:br/>
        <w:t>Grootheden en eenheden (I-Tec-a LPD 6)</w:t>
      </w:r>
    </w:p>
    <w:p w14:paraId="3E07436D" w14:textId="395D0829" w:rsidR="00A972E8" w:rsidRDefault="00A972E8" w:rsidP="00A972E8">
      <w:pPr>
        <w:pStyle w:val="Wenk"/>
        <w:numPr>
          <w:ilvl w:val="0"/>
          <w:numId w:val="3"/>
        </w:numPr>
      </w:pPr>
      <w:bookmarkStart w:id="132" w:name="_Hlk55803232"/>
      <w:r>
        <w:t xml:space="preserve">Je kan moderne, digitale meetapparatuur en hulpmiddelen gebruiken voor topografische toepassingen. Daarnaast kunnen de </w:t>
      </w:r>
      <w:bookmarkEnd w:id="132"/>
      <w:r>
        <w:t xml:space="preserve">leerlingen </w:t>
      </w:r>
      <w:r w:rsidRPr="000608F0">
        <w:rPr>
          <w:lang w:val="nl-NL"/>
        </w:rPr>
        <w:t>ook andere meetinstrumenten gebruiken</w:t>
      </w:r>
      <w:r>
        <w:rPr>
          <w:lang w:val="nl-NL"/>
        </w:rPr>
        <w:t xml:space="preserve"> zoals</w:t>
      </w:r>
      <w:r w:rsidRPr="000608F0">
        <w:rPr>
          <w:lang w:val="nl-NL"/>
        </w:rPr>
        <w:t xml:space="preserve"> laserwaterpas, weegschaal, winkelhaak, meetklok, waterpas, decibelmeter, zeven</w:t>
      </w:r>
      <w:r>
        <w:rPr>
          <w:lang w:val="nl-NL"/>
        </w:rPr>
        <w:t xml:space="preserve"> en </w:t>
      </w:r>
      <w:r w:rsidRPr="000608F0">
        <w:rPr>
          <w:lang w:val="nl-NL"/>
        </w:rPr>
        <w:t>evaluatiecriteria bij zelfevaluatie</w:t>
      </w:r>
      <w:r w:rsidR="003E6BF6">
        <w:rPr>
          <w:lang w:val="nl-NL"/>
        </w:rPr>
        <w:t>.</w:t>
      </w:r>
      <w:r w:rsidRPr="00A5446A">
        <w:t xml:space="preserve"> </w:t>
      </w:r>
      <w:r>
        <w:t>Je kan leerlingen leren omgaan met toegestane toleranties en beperkingen.</w:t>
      </w:r>
    </w:p>
    <w:p w14:paraId="37B27E58" w14:textId="77777777" w:rsidR="00A972E8" w:rsidRDefault="00A972E8" w:rsidP="00A972E8">
      <w:pPr>
        <w:pStyle w:val="Wenk"/>
        <w:numPr>
          <w:ilvl w:val="0"/>
          <w:numId w:val="3"/>
        </w:numPr>
      </w:pPr>
      <w:bookmarkStart w:id="133" w:name="_Hlk55803289"/>
      <w:r>
        <w:t>Je kan samen met d</w:t>
      </w:r>
      <w:r w:rsidRPr="00C162CE">
        <w:t xml:space="preserve">e leerlingen de evolutie in moderne apparatuur </w:t>
      </w:r>
      <w:r>
        <w:t>op</w:t>
      </w:r>
      <w:r w:rsidRPr="00C162CE">
        <w:t>volgen om op de hoogte</w:t>
      </w:r>
      <w:r>
        <w:t xml:space="preserve"> te blijven </w:t>
      </w:r>
      <w:r w:rsidRPr="00C162CE">
        <w:t>van de modernste technieken</w:t>
      </w:r>
      <w:r>
        <w:t>. B</w:t>
      </w:r>
      <w:r w:rsidRPr="00C162CE">
        <w:t>edrijfspartners kunnen daarbij</w:t>
      </w:r>
      <w:r>
        <w:t xml:space="preserve"> ondersteunend zijn.</w:t>
      </w:r>
    </w:p>
    <w:p w14:paraId="55A5D653" w14:textId="77777777" w:rsidR="00A972E8" w:rsidRDefault="00A972E8" w:rsidP="00A972E8">
      <w:pPr>
        <w:pStyle w:val="Wenk"/>
        <w:numPr>
          <w:ilvl w:val="0"/>
          <w:numId w:val="3"/>
        </w:numPr>
      </w:pPr>
      <w:bookmarkStart w:id="134" w:name="_Hlk55750681"/>
      <w:bookmarkEnd w:id="133"/>
      <w:r>
        <w:t>Als voorbeeld van een natuurwetenschappelijke context kan je aandacht besteden aan het meten van het geluidsniveau met een decibelmeter en verbinding maken met het risico van het oplopen van gehoorschade tijdens de arbeidsloopbaan en de noodzaak om gehoorbescherming te gebruiken.</w:t>
      </w:r>
    </w:p>
    <w:p w14:paraId="561C1E9E" w14:textId="281AAC53" w:rsidR="00A972E8" w:rsidRPr="00611315" w:rsidRDefault="00A972E8" w:rsidP="00A972E8">
      <w:pPr>
        <w:pStyle w:val="Wenk"/>
        <w:numPr>
          <w:ilvl w:val="0"/>
          <w:numId w:val="3"/>
        </w:numPr>
      </w:pPr>
      <w:bookmarkStart w:id="135" w:name="_Hlk55750805"/>
      <w:bookmarkEnd w:id="134"/>
      <w:r w:rsidRPr="00611315">
        <w:t xml:space="preserve">Je kan dit doel realiseren in functie van de topografische toepassingen bij het uitzetten van referentiepunten voor </w:t>
      </w:r>
      <w:r w:rsidR="00771AB3">
        <w:t>een</w:t>
      </w:r>
      <w:r w:rsidRPr="00611315">
        <w:t xml:space="preserve"> bouwwerk en riolering.</w:t>
      </w:r>
    </w:p>
    <w:bookmarkEnd w:id="130"/>
    <w:bookmarkEnd w:id="131"/>
    <w:bookmarkEnd w:id="135"/>
    <w:p w14:paraId="3DA049B2" w14:textId="201B786B" w:rsidR="00CC4BC4" w:rsidRDefault="00CC4BC4" w:rsidP="00521058">
      <w:pPr>
        <w:pStyle w:val="Doel"/>
      </w:pPr>
      <w:r w:rsidRPr="00521058">
        <w:t>De leerlingen</w:t>
      </w:r>
      <w:r w:rsidR="007E0A42" w:rsidRPr="00521058">
        <w:t xml:space="preserve"> lossen fysische problemen met en zonder formularium</w:t>
      </w:r>
      <w:r w:rsidR="00AA3150" w:rsidRPr="00AA3150">
        <w:t xml:space="preserve"> </w:t>
      </w:r>
      <w:r w:rsidR="00AA3150" w:rsidRPr="00521058">
        <w:t>op</w:t>
      </w:r>
      <w:r w:rsidR="007E0A42" w:rsidRPr="00521058">
        <w:t>.</w:t>
      </w:r>
      <w:r w:rsidR="003A14C2" w:rsidRPr="00521058">
        <w:t xml:space="preserve"> </w:t>
      </w:r>
    </w:p>
    <w:p w14:paraId="67EF8A30" w14:textId="62767481" w:rsidR="00D66CBC" w:rsidRPr="000B25BB" w:rsidRDefault="00D66CBC" w:rsidP="00D66CBC">
      <w:pPr>
        <w:ind w:left="368" w:firstLine="709"/>
      </w:pPr>
      <w:r w:rsidRPr="00D81271">
        <w:rPr>
          <w:b/>
          <w:bCs/>
        </w:rPr>
        <w:t>Samenhang tweede graad:</w:t>
      </w:r>
      <w:r w:rsidRPr="00D81271">
        <w:t xml:space="preserve"> formules omvormen: II-WisS-d LPD 20</w:t>
      </w:r>
      <w:r w:rsidRPr="000B25BB">
        <w:t xml:space="preserve"> </w:t>
      </w:r>
    </w:p>
    <w:p w14:paraId="51D4F053" w14:textId="7C696C7F" w:rsidR="001738F5" w:rsidRPr="00DD6BE8" w:rsidRDefault="001738F5" w:rsidP="00DD6BE8">
      <w:pPr>
        <w:pStyle w:val="Wenk"/>
      </w:pPr>
      <w:r w:rsidRPr="00DD6BE8">
        <w:t>Je kan met de leerlingen zelf een formularium opstellen waarbij in samenspraak wordt aangegeven welke de te kennen basisformules zijn.</w:t>
      </w:r>
      <w:r w:rsidR="00C8228C" w:rsidRPr="00DD6BE8">
        <w:t xml:space="preserve"> </w:t>
      </w:r>
      <w:r w:rsidRPr="00DD6BE8">
        <w:t xml:space="preserve">Je kan met de leerlingen progressief het gebruik van een formularium afbouwen. </w:t>
      </w:r>
    </w:p>
    <w:p w14:paraId="7114889A" w14:textId="77777777" w:rsidR="001738F5" w:rsidRPr="00DD6BE8" w:rsidRDefault="001738F5" w:rsidP="00DD6BE8">
      <w:pPr>
        <w:pStyle w:val="Wenk"/>
      </w:pPr>
      <w:r w:rsidRPr="00DD6BE8">
        <w:t xml:space="preserve">Je kan dit leerplandoel realiseren met de specifieke leerplandelen bouwkunde, </w:t>
      </w:r>
      <w:r w:rsidRPr="00DD6BE8">
        <w:lastRenderedPageBreak/>
        <w:t>elektromagnetisme, thermodynamica, fluïdomechanica, elektriciteit …</w:t>
      </w:r>
    </w:p>
    <w:p w14:paraId="5A1AF5E9" w14:textId="77777777" w:rsidR="00CC4BC4" w:rsidRPr="001C6AF9" w:rsidRDefault="00CC4BC4" w:rsidP="00CC4BC4">
      <w:pPr>
        <w:pStyle w:val="Kop2"/>
        <w:spacing w:after="0"/>
      </w:pPr>
      <w:bookmarkStart w:id="136" w:name="_Toc90813981"/>
      <w:bookmarkStart w:id="137" w:name="_Toc92726301"/>
      <w:bookmarkStart w:id="138" w:name="_Toc92728120"/>
      <w:bookmarkStart w:id="139" w:name="_Toc93620121"/>
      <w:bookmarkStart w:id="140" w:name="_Toc93620487"/>
      <w:bookmarkStart w:id="141" w:name="_Toc93787064"/>
      <w:bookmarkStart w:id="142" w:name="_Toc93846061"/>
      <w:bookmarkStart w:id="143" w:name="_Toc93846062"/>
      <w:bookmarkStart w:id="144" w:name="_Toc137487328"/>
      <w:bookmarkStart w:id="145" w:name="_Toc157363274"/>
      <w:bookmarkEnd w:id="136"/>
      <w:bookmarkEnd w:id="137"/>
      <w:bookmarkEnd w:id="138"/>
      <w:bookmarkEnd w:id="139"/>
      <w:bookmarkEnd w:id="140"/>
      <w:bookmarkEnd w:id="141"/>
      <w:bookmarkEnd w:id="142"/>
      <w:r w:rsidRPr="001C6AF9">
        <w:t>Technologische wetenschappen</w:t>
      </w:r>
      <w:bookmarkEnd w:id="143"/>
      <w:bookmarkEnd w:id="144"/>
      <w:bookmarkEnd w:id="145"/>
    </w:p>
    <w:p w14:paraId="7DF0C069" w14:textId="77777777" w:rsidR="00CC4BC4" w:rsidRDefault="00CC4BC4" w:rsidP="00CC4BC4">
      <w:pPr>
        <w:pStyle w:val="Kop3"/>
      </w:pPr>
      <w:bookmarkStart w:id="146" w:name="_Toc93846064"/>
      <w:bookmarkStart w:id="147" w:name="_Toc137487330"/>
      <w:bookmarkStart w:id="148" w:name="_Toc157363275"/>
      <w:r w:rsidRPr="001C6AF9">
        <w:t>Bewegingsleer</w:t>
      </w:r>
      <w:bookmarkEnd w:id="146"/>
      <w:bookmarkEnd w:id="147"/>
      <w:bookmarkEnd w:id="148"/>
    </w:p>
    <w:p w14:paraId="42EB4B45" w14:textId="77777777" w:rsidR="008E0F21" w:rsidRDefault="008E0F21" w:rsidP="008E0F21">
      <w:pPr>
        <w:pStyle w:val="Concordantie"/>
      </w:pPr>
      <w:r>
        <w:t>Minimumdoelen, cesuurdoelen of doelen die leiden naar BK</w:t>
      </w:r>
    </w:p>
    <w:p w14:paraId="57B368DC" w14:textId="6700399B" w:rsidR="008E0F21" w:rsidRDefault="008E0F21" w:rsidP="008E0F21">
      <w:pPr>
        <w:pStyle w:val="MDSMDBK"/>
      </w:pPr>
      <w:r w:rsidRPr="00E736D7">
        <w:t xml:space="preserve">MD </w:t>
      </w:r>
      <w:r w:rsidR="005B387F">
        <w:t>06.41</w:t>
      </w:r>
      <w:r>
        <w:tab/>
      </w:r>
      <w:r w:rsidR="005B387F" w:rsidRPr="00B427A6">
        <w:t>De leerlingen interpreteren rechtlijnige bewegingen grafisch en eenparig rechtlijnige bewegingen kwantitatief.</w:t>
      </w:r>
      <w:r w:rsidR="004D5799">
        <w:t xml:space="preserve"> (LPD </w:t>
      </w:r>
      <w:r w:rsidR="000D747E">
        <w:t>7, 8</w:t>
      </w:r>
      <w:r w:rsidR="004D5799">
        <w:t>)</w:t>
      </w:r>
    </w:p>
    <w:p w14:paraId="6DBDFB57" w14:textId="33BD0E6D" w:rsidR="005E5030" w:rsidRDefault="005E5030" w:rsidP="005E5030">
      <w:pPr>
        <w:pStyle w:val="MDSMDBK"/>
      </w:pPr>
      <w:r>
        <w:t>MD 06.42</w:t>
      </w:r>
      <w:r>
        <w:tab/>
        <w:t xml:space="preserve">De leerlingen stellen krachten vectorieel voor en leggen het verband tussen de verandering van bewegingstoestand van een lichaam en de resulterende kracht. (LPD </w:t>
      </w:r>
      <w:r w:rsidR="0047086C">
        <w:t>9</w:t>
      </w:r>
      <w:r w:rsidR="004D5799">
        <w:t>)</w:t>
      </w:r>
    </w:p>
    <w:p w14:paraId="2C603044" w14:textId="77777777" w:rsidR="005E5030" w:rsidRPr="00913504" w:rsidRDefault="005E5030" w:rsidP="00696260">
      <w:pPr>
        <w:pStyle w:val="Kennis"/>
        <w:numPr>
          <w:ilvl w:val="0"/>
          <w:numId w:val="7"/>
        </w:numPr>
      </w:pPr>
      <w:r w:rsidRPr="00913504">
        <w:t xml:space="preserve">Zwaartekracht, </w:t>
      </w:r>
      <w:r>
        <w:t xml:space="preserve">gewicht, </w:t>
      </w:r>
      <w:r w:rsidRPr="00913504">
        <w:t>normaalkracht, veerkracht</w:t>
      </w:r>
    </w:p>
    <w:p w14:paraId="01287DB1" w14:textId="77777777" w:rsidR="005E5030" w:rsidRPr="00913504" w:rsidRDefault="005E5030" w:rsidP="00696260">
      <w:pPr>
        <w:pStyle w:val="Kennis"/>
        <w:numPr>
          <w:ilvl w:val="0"/>
          <w:numId w:val="7"/>
        </w:numPr>
      </w:pPr>
      <w:r w:rsidRPr="00913504">
        <w:t>Dynamische effecten van een resulterende kracht: versnellen, vertragen, van richting veranderen</w:t>
      </w:r>
    </w:p>
    <w:p w14:paraId="096AB2BD" w14:textId="77777777" w:rsidR="005E5030" w:rsidRDefault="005E5030" w:rsidP="00696260">
      <w:pPr>
        <w:pStyle w:val="Kennis"/>
        <w:numPr>
          <w:ilvl w:val="0"/>
          <w:numId w:val="7"/>
        </w:numPr>
      </w:pPr>
      <w:r>
        <w:t>V</w:t>
      </w:r>
      <w:r w:rsidRPr="00913504">
        <w:t>erschil massa en gewicht</w:t>
      </w:r>
    </w:p>
    <w:p w14:paraId="7AF9C220" w14:textId="1F8780C3" w:rsidR="00030C1E" w:rsidRPr="000C507C" w:rsidRDefault="0017572A" w:rsidP="00030C1E">
      <w:pPr>
        <w:pStyle w:val="MDSMDBK"/>
      </w:pPr>
      <w:r>
        <w:t>C</w:t>
      </w:r>
      <w:r w:rsidR="00030C1E">
        <w:t xml:space="preserve">D </w:t>
      </w:r>
      <w:r w:rsidR="008B711D">
        <w:t>11.</w:t>
      </w:r>
      <w:r w:rsidR="004C292B">
        <w:t>10.01</w:t>
      </w:r>
      <w:r w:rsidR="00030C1E">
        <w:tab/>
      </w:r>
      <w:r w:rsidR="00030C1E" w:rsidRPr="000C507C">
        <w:t>De leerlingen analyseren en kwantificeren het verband tussen kracht, positie, tijdstip, snelheid en versnelling bij eendimensionale bewegingen met constante versnelling.</w:t>
      </w:r>
      <w:r w:rsidR="00030C1E">
        <w:t xml:space="preserve"> (LPD </w:t>
      </w:r>
      <w:r w:rsidR="00345176">
        <w:t>6</w:t>
      </w:r>
      <w:r w:rsidR="004D5799">
        <w:t>, 1</w:t>
      </w:r>
      <w:r w:rsidR="000E3889">
        <w:t>0</w:t>
      </w:r>
      <w:r w:rsidR="00030C1E">
        <w:t>)</w:t>
      </w:r>
    </w:p>
    <w:p w14:paraId="39789FC1" w14:textId="57457A07" w:rsidR="00030C1E" w:rsidRDefault="00CC4BC4" w:rsidP="00521058">
      <w:pPr>
        <w:pStyle w:val="Doel"/>
      </w:pPr>
      <w:r w:rsidRPr="00521058">
        <w:t xml:space="preserve">De leerlingen </w:t>
      </w:r>
      <w:r w:rsidR="00030C1E" w:rsidRPr="00521058">
        <w:t xml:space="preserve">analyseren en </w:t>
      </w:r>
      <w:r w:rsidR="00346966">
        <w:t>kwantificeren</w:t>
      </w:r>
      <w:r w:rsidR="00030C1E" w:rsidRPr="00521058">
        <w:t xml:space="preserve"> </w:t>
      </w:r>
      <w:r w:rsidRPr="00521058">
        <w:t>het verband tussen</w:t>
      </w:r>
      <w:r w:rsidR="0047086C">
        <w:t xml:space="preserve"> </w:t>
      </w:r>
      <w:r w:rsidR="005975D9">
        <w:t xml:space="preserve">kracht, </w:t>
      </w:r>
      <w:r w:rsidRPr="00521058">
        <w:t>positie, tijdstip, snelheid en versnelling</w:t>
      </w:r>
      <w:r w:rsidR="00030C1E" w:rsidRPr="00521058">
        <w:t xml:space="preserve"> bij eendimensionale bewegingen met constante versnelling</w:t>
      </w:r>
      <w:r w:rsidR="00FA44EB">
        <w:t>.</w:t>
      </w:r>
    </w:p>
    <w:p w14:paraId="15DE75DB" w14:textId="756062E2" w:rsidR="00F625E6" w:rsidRPr="007D74A4" w:rsidRDefault="00F625E6" w:rsidP="00F625E6">
      <w:pPr>
        <w:ind w:left="368" w:firstLine="709"/>
      </w:pPr>
      <w:r w:rsidRPr="00DF7EF0">
        <w:rPr>
          <w:b/>
          <w:bCs/>
        </w:rPr>
        <w:t>Samenhang tweede graad:</w:t>
      </w:r>
      <w:r w:rsidRPr="00DF7EF0">
        <w:t xml:space="preserve"> algemene tweedegraadsfuncties II-WisS-d LPD 31</w:t>
      </w:r>
      <w:r w:rsidRPr="007D74A4">
        <w:t xml:space="preserve"> </w:t>
      </w:r>
    </w:p>
    <w:p w14:paraId="43269461" w14:textId="77777777" w:rsidR="00696F9D" w:rsidRPr="00205C29" w:rsidRDefault="00696F9D" w:rsidP="00696F9D">
      <w:pPr>
        <w:pStyle w:val="Wenk"/>
        <w:numPr>
          <w:ilvl w:val="0"/>
          <w:numId w:val="3"/>
        </w:numPr>
      </w:pPr>
      <w:r w:rsidRPr="00205C29">
        <w:t>Je kan de leerlingen er op wijzen dat een verticale worp enkel een verticale en geen horizontale verplaatsing heeft. Zo kan je misconceptie met de schuine worp wegwerken.</w:t>
      </w:r>
    </w:p>
    <w:p w14:paraId="26B2EB63" w14:textId="77777777" w:rsidR="00696F9D" w:rsidRDefault="00696F9D" w:rsidP="00696F9D">
      <w:pPr>
        <w:pStyle w:val="Wenk"/>
        <w:numPr>
          <w:ilvl w:val="0"/>
          <w:numId w:val="3"/>
        </w:numPr>
      </w:pPr>
      <w:r w:rsidRPr="00205C29">
        <w:t>Je kan overbrengingsmechanismen als toepassing inbrengen bij de bespreking van de verschillende bewegingen.</w:t>
      </w:r>
    </w:p>
    <w:p w14:paraId="3877F6B5" w14:textId="6E57A5D2" w:rsidR="000B2FA7" w:rsidRPr="00205C29" w:rsidRDefault="000B2FA7" w:rsidP="00696F9D">
      <w:pPr>
        <w:pStyle w:val="Wenk"/>
        <w:numPr>
          <w:ilvl w:val="0"/>
          <w:numId w:val="3"/>
        </w:numPr>
      </w:pPr>
      <w:r>
        <w:t xml:space="preserve">Je kan eenvoudige didactische opstellingen hanteren </w:t>
      </w:r>
      <w:r w:rsidR="008A7C6C">
        <w:t xml:space="preserve">om de inhouden aanschouwelijk te maken voor de leerlingen </w:t>
      </w:r>
      <w:r w:rsidR="002A01D7">
        <w:t>of filmpjes.</w:t>
      </w:r>
    </w:p>
    <w:p w14:paraId="734D4A90" w14:textId="29F4F22C" w:rsidR="004D5799" w:rsidRDefault="004D5799" w:rsidP="00FA44EB">
      <w:pPr>
        <w:pStyle w:val="Doel"/>
      </w:pPr>
      <w:r w:rsidRPr="004D5799">
        <w:t>De leerlingen interpreteren en berekenen</w:t>
      </w:r>
      <w:r w:rsidR="00E42D27">
        <w:t xml:space="preserve"> eenparig</w:t>
      </w:r>
      <w:r w:rsidRPr="004D5799">
        <w:t xml:space="preserve"> rechtlijnige bewegingen.</w:t>
      </w:r>
    </w:p>
    <w:p w14:paraId="0FD0295A" w14:textId="0DBE7922" w:rsidR="0011590A" w:rsidRPr="00DD1B6C" w:rsidRDefault="0011590A" w:rsidP="0011590A">
      <w:pPr>
        <w:ind w:left="368" w:firstLine="709"/>
      </w:pPr>
      <w:r w:rsidRPr="009B0390">
        <w:rPr>
          <w:b/>
          <w:bCs/>
        </w:rPr>
        <w:t>Samenhang tweede graad:</w:t>
      </w:r>
      <w:r w:rsidRPr="009B0390">
        <w:t xml:space="preserve"> eerstegraadsfuncties: II-WisS-d LPD 24</w:t>
      </w:r>
      <w:r w:rsidRPr="00DD1B6C">
        <w:t xml:space="preserve"> </w:t>
      </w:r>
    </w:p>
    <w:p w14:paraId="528EA214" w14:textId="77777777" w:rsidR="0089330C" w:rsidRPr="005D16BE" w:rsidRDefault="0089330C" w:rsidP="0089330C">
      <w:pPr>
        <w:pStyle w:val="Wenk"/>
        <w:numPr>
          <w:ilvl w:val="0"/>
          <w:numId w:val="3"/>
        </w:numPr>
      </w:pPr>
      <w:r w:rsidRPr="005D16BE">
        <w:t>Je kan wijzen op de recht- en omgekeerd evenredige verbanden bij een eenparig rechtlijnige bewegingen.</w:t>
      </w:r>
    </w:p>
    <w:p w14:paraId="44ECC310" w14:textId="77777777" w:rsidR="0089330C" w:rsidRPr="007C4C9A" w:rsidRDefault="0089330C" w:rsidP="0089330C">
      <w:pPr>
        <w:pStyle w:val="Wenk"/>
        <w:numPr>
          <w:ilvl w:val="0"/>
          <w:numId w:val="3"/>
        </w:numPr>
      </w:pPr>
      <w:r w:rsidRPr="005D16BE">
        <w:t>Je hebt met de leerlingen aandacht hebben voor een correcte notatie van tijdsafhankelijke grootheden.</w:t>
      </w:r>
    </w:p>
    <w:p w14:paraId="7732656E" w14:textId="018934FF" w:rsidR="004D5799" w:rsidRDefault="004D5799" w:rsidP="00FA44EB">
      <w:pPr>
        <w:pStyle w:val="Doel"/>
      </w:pPr>
      <w:r w:rsidRPr="004D5799">
        <w:t>De leerlingen interpreteren rechtlijnige bewegingen grafisch.</w:t>
      </w:r>
    </w:p>
    <w:p w14:paraId="42380E80" w14:textId="2BCE49AD" w:rsidR="006967F3" w:rsidRPr="00BA6371" w:rsidRDefault="006967F3" w:rsidP="006967F3">
      <w:pPr>
        <w:pStyle w:val="Wenk"/>
        <w:numPr>
          <w:ilvl w:val="0"/>
          <w:numId w:val="3"/>
        </w:numPr>
      </w:pPr>
      <w:r w:rsidRPr="00BA6371">
        <w:t>Je kan de grafische voorstelling van de eenparig rechtlijnige bewegingen</w:t>
      </w:r>
      <w:r w:rsidR="002F56EB">
        <w:t>,</w:t>
      </w:r>
      <w:r w:rsidRPr="00BA6371">
        <w:t xml:space="preserve"> eenparig versnelde rechtlijnige bewegingen en veranderlijke rechtlijnige bewegingen beschouwen.</w:t>
      </w:r>
    </w:p>
    <w:p w14:paraId="7B910C94" w14:textId="77777777" w:rsidR="006967F3" w:rsidRPr="00BA6371" w:rsidRDefault="006967F3" w:rsidP="006967F3">
      <w:pPr>
        <w:pStyle w:val="Wenk"/>
        <w:numPr>
          <w:ilvl w:val="0"/>
          <w:numId w:val="3"/>
        </w:numPr>
      </w:pPr>
      <w:r w:rsidRPr="00BA6371">
        <w:t xml:space="preserve">Je kan een veranderlijke beweging beschouwen als een samenstelling van eenparig rechtlijnige bewegingen. </w:t>
      </w:r>
    </w:p>
    <w:p w14:paraId="6C279262" w14:textId="26F534D9" w:rsidR="0069242E" w:rsidRDefault="0069242E" w:rsidP="00A04E6B">
      <w:pPr>
        <w:pStyle w:val="Wenk"/>
      </w:pPr>
      <w:r w:rsidRPr="00BA6371">
        <w:t>Je kan leerlingen voor een eenparig rechtlijnige beweging de snelheid laten berekenen en een x(t)- en v(t)-grafiek laten maken en interpreteren. Je kan de oppervlakte onder de snelheidsgrafiek interpreteren als de afgelegde weg.</w:t>
      </w:r>
    </w:p>
    <w:p w14:paraId="3834BE00" w14:textId="42AC3805" w:rsidR="00030C1E" w:rsidRPr="00FA44EB" w:rsidRDefault="00FA44EB" w:rsidP="00FA44EB">
      <w:pPr>
        <w:pStyle w:val="Doel"/>
      </w:pPr>
      <w:bookmarkStart w:id="149" w:name="_Toc137303950"/>
      <w:r>
        <w:t>D</w:t>
      </w:r>
      <w:r w:rsidR="00030C1E" w:rsidRPr="00FA44EB">
        <w:t>e leerlingen stellen krachten vectorieel voor en leggen het verband tussen de verandering van bewegingstoestand van een lichaam en de resulterende kracht.</w:t>
      </w:r>
      <w:bookmarkEnd w:id="149"/>
    </w:p>
    <w:p w14:paraId="5A69C816" w14:textId="77777777" w:rsidR="00030C1E" w:rsidRPr="00FA44EB" w:rsidRDefault="00030C1E" w:rsidP="00FA44EB">
      <w:pPr>
        <w:pStyle w:val="Afbakening"/>
      </w:pPr>
      <w:r w:rsidRPr="00FA44EB">
        <w:t>Zwaartekracht, gewicht, normaalkracht, veerkracht</w:t>
      </w:r>
    </w:p>
    <w:p w14:paraId="272DD5C7" w14:textId="77777777" w:rsidR="00030C1E" w:rsidRPr="00FA44EB" w:rsidRDefault="00030C1E" w:rsidP="00FA44EB">
      <w:pPr>
        <w:pStyle w:val="Afbakening"/>
        <w:numPr>
          <w:ilvl w:val="0"/>
          <w:numId w:val="0"/>
        </w:numPr>
        <w:ind w:left="1418"/>
      </w:pPr>
      <w:r w:rsidRPr="00FA44EB">
        <w:t>Dynamische effecten van een resulterende kracht: versnellen, vertragen, van richting veranderen</w:t>
      </w:r>
    </w:p>
    <w:p w14:paraId="246EE858" w14:textId="77777777" w:rsidR="00030C1E" w:rsidRDefault="00030C1E" w:rsidP="00652891">
      <w:pPr>
        <w:pStyle w:val="Afbitem"/>
      </w:pPr>
      <w:r w:rsidRPr="00FA44EB">
        <w:lastRenderedPageBreak/>
        <w:t>Verschil massa en gewicht</w:t>
      </w:r>
    </w:p>
    <w:p w14:paraId="685C0538" w14:textId="4470E4A8" w:rsidR="000F4DB7" w:rsidRPr="000B25BB" w:rsidRDefault="000F4DB7" w:rsidP="000F4DB7">
      <w:pPr>
        <w:ind w:left="709"/>
      </w:pPr>
      <w:r w:rsidRPr="00652891">
        <w:rPr>
          <w:b/>
          <w:bCs/>
        </w:rPr>
        <w:t>Samenhang tweede graad:</w:t>
      </w:r>
      <w:r w:rsidRPr="00652891">
        <w:t xml:space="preserve"> bewerkingen met vectoren: II-WisS-d LPD 13, 14</w:t>
      </w:r>
      <w:r w:rsidRPr="000B25BB">
        <w:t xml:space="preserve"> </w:t>
      </w:r>
    </w:p>
    <w:p w14:paraId="08BF75E1" w14:textId="77777777" w:rsidR="00C42489" w:rsidRPr="00260C44" w:rsidRDefault="00C42489" w:rsidP="00C42489">
      <w:pPr>
        <w:pStyle w:val="Wenk"/>
        <w:numPr>
          <w:ilvl w:val="0"/>
          <w:numId w:val="3"/>
        </w:numPr>
      </w:pPr>
      <w:r w:rsidRPr="00260C44">
        <w:t>Je kan de vectoriele voorstelling gebruiken als aanzet voor het analytisch bepalen van grootheden.</w:t>
      </w:r>
    </w:p>
    <w:p w14:paraId="3419F582" w14:textId="77777777" w:rsidR="00C42489" w:rsidRPr="00260C44" w:rsidRDefault="00C42489" w:rsidP="00C42489">
      <w:pPr>
        <w:pStyle w:val="Wenk"/>
        <w:numPr>
          <w:ilvl w:val="0"/>
          <w:numId w:val="3"/>
        </w:numPr>
      </w:pPr>
      <w:r w:rsidRPr="00260C44">
        <w:t>In het vak Wiskunde wordt het begrip ‘vector’ gesticht in de tweede graad, met aandacht voor grootte, richting, zin en aangrijpingspunt.</w:t>
      </w:r>
    </w:p>
    <w:p w14:paraId="62EC3B9D" w14:textId="23ED4399" w:rsidR="00C42489" w:rsidRPr="00260C44" w:rsidRDefault="00C42489" w:rsidP="00C42489">
      <w:pPr>
        <w:pStyle w:val="Wenk"/>
        <w:numPr>
          <w:ilvl w:val="0"/>
          <w:numId w:val="3"/>
        </w:numPr>
      </w:pPr>
      <w:r w:rsidRPr="00260C44">
        <w:t>Je kan het onderscheid tussen scalair (inproduct) en vectoriële grootheid aangeven.</w:t>
      </w:r>
    </w:p>
    <w:p w14:paraId="573AFCE4" w14:textId="47139DE4" w:rsidR="004D5799" w:rsidRDefault="00FA44EB" w:rsidP="00FA44EB">
      <w:pPr>
        <w:pStyle w:val="Doel"/>
      </w:pPr>
      <w:bookmarkStart w:id="150" w:name="_Toc137303953"/>
      <w:r>
        <w:t>D</w:t>
      </w:r>
      <w:r w:rsidR="004D5799" w:rsidRPr="00FA44EB">
        <w:t>e leerlingen verklaren het effect van inwerkende krachten op de bewegingsverandering van een systeem aan de hand van de drie wetten van Newton.</w:t>
      </w:r>
      <w:bookmarkEnd w:id="150"/>
    </w:p>
    <w:p w14:paraId="0912081F" w14:textId="77777777" w:rsidR="00CC4BC4" w:rsidRDefault="00CC4BC4" w:rsidP="00CC4BC4">
      <w:pPr>
        <w:pStyle w:val="Kop3"/>
      </w:pPr>
      <w:bookmarkStart w:id="151" w:name="_Toc93846065"/>
      <w:bookmarkStart w:id="152" w:name="_Toc137487331"/>
      <w:bookmarkStart w:id="153" w:name="_Toc157363276"/>
      <w:r w:rsidRPr="001C6AF9">
        <w:t>Statisch evenwicht in het vlak</w:t>
      </w:r>
      <w:bookmarkEnd w:id="151"/>
      <w:bookmarkEnd w:id="152"/>
      <w:bookmarkEnd w:id="153"/>
    </w:p>
    <w:p w14:paraId="04AA6DCD" w14:textId="77777777" w:rsidR="008E0F21" w:rsidRDefault="008E0F21" w:rsidP="008E0F21">
      <w:pPr>
        <w:pStyle w:val="Concordantie"/>
      </w:pPr>
      <w:r>
        <w:t>Minimumdoelen, cesuurdoelen of doelen die leiden naar BK</w:t>
      </w:r>
    </w:p>
    <w:p w14:paraId="19430B8B" w14:textId="5EEE7A84" w:rsidR="008E0F21" w:rsidRDefault="00880B22" w:rsidP="008E0F21">
      <w:pPr>
        <w:pStyle w:val="MDSMDBK"/>
      </w:pPr>
      <w:r>
        <w:t>C</w:t>
      </w:r>
      <w:r w:rsidR="005D2784">
        <w:t>D 11.10.04</w:t>
      </w:r>
      <w:r w:rsidR="005D2784">
        <w:tab/>
        <w:t>De leerlingen stellen de evenwichtsvergelijking</w:t>
      </w:r>
      <w:r w:rsidR="009A46D1">
        <w:t>en</w:t>
      </w:r>
      <w:r w:rsidR="005D2784">
        <w:t xml:space="preserve"> op bij statisch evenwicht</w:t>
      </w:r>
      <w:r w:rsidR="009A46D1">
        <w:t xml:space="preserve"> in het vlak</w:t>
      </w:r>
      <w:r w:rsidR="005D2784">
        <w:t xml:space="preserve"> en voeren berekeningen uit. (LPD </w:t>
      </w:r>
      <w:r w:rsidR="00B06786">
        <w:t xml:space="preserve">11, </w:t>
      </w:r>
      <w:r w:rsidR="005D2784">
        <w:t>12)</w:t>
      </w:r>
    </w:p>
    <w:p w14:paraId="13CE4144" w14:textId="1E657785" w:rsidR="00CC4BC4" w:rsidRDefault="00CC4BC4" w:rsidP="00FA44EB">
      <w:pPr>
        <w:pStyle w:val="Doel"/>
      </w:pPr>
      <w:r w:rsidRPr="00FA44EB">
        <w:t>De leerlingen berekenen krachten</w:t>
      </w:r>
      <w:r w:rsidR="005D2784" w:rsidRPr="00FA44EB">
        <w:t xml:space="preserve"> en</w:t>
      </w:r>
      <w:r w:rsidRPr="00FA44EB">
        <w:t xml:space="preserve"> krachtmomenten</w:t>
      </w:r>
      <w:r w:rsidR="005D2784" w:rsidRPr="00FA44EB">
        <w:t>.</w:t>
      </w:r>
    </w:p>
    <w:p w14:paraId="5D24B1A5" w14:textId="77777777" w:rsidR="00C85CCD" w:rsidRPr="00C85CCD" w:rsidRDefault="00C85CCD" w:rsidP="00C85CCD">
      <w:pPr>
        <w:pStyle w:val="Wenk"/>
      </w:pPr>
      <w:r w:rsidRPr="00C85CCD">
        <w:t>Je kan aandacht besteden aan de soorten inwerkende krachten: actiekrachten, reactiekrachten, zwaartekrachten, wrijvingskrachten en aan het bepalen van het zwaartepunt.</w:t>
      </w:r>
    </w:p>
    <w:p w14:paraId="5441C7EC" w14:textId="77777777" w:rsidR="00415AF1" w:rsidRPr="00711A50" w:rsidRDefault="00415AF1" w:rsidP="00415AF1">
      <w:pPr>
        <w:pStyle w:val="Wenk"/>
      </w:pPr>
      <w:r w:rsidRPr="00711A50">
        <w:t>Je kan met de leerlingen het zwaartepunt van een voorwerp bepalen en de  statische wrijv</w:t>
      </w:r>
      <w:r>
        <w:t>i</w:t>
      </w:r>
      <w:r w:rsidRPr="00711A50">
        <w:t>ngscoëfficiënt van materialen vergelijken.</w:t>
      </w:r>
    </w:p>
    <w:p w14:paraId="17F1A0CE" w14:textId="77777777" w:rsidR="0025278E" w:rsidRPr="00FE2CD8" w:rsidRDefault="0025278E" w:rsidP="0025278E">
      <w:pPr>
        <w:pStyle w:val="Wenk"/>
      </w:pPr>
      <w:r>
        <w:rPr>
          <w:shd w:val="clear" w:color="auto" w:fill="FFFFFF"/>
          <w:lang w:eastAsia="nl-NL"/>
        </w:rPr>
        <w:t>Je kan de toe</w:t>
      </w:r>
      <w:r w:rsidRPr="007B7298">
        <w:rPr>
          <w:shd w:val="clear" w:color="auto" w:fill="FFFFFF"/>
          <w:lang w:eastAsia="nl-NL"/>
        </w:rPr>
        <w:t>passing</w:t>
      </w:r>
      <w:r>
        <w:rPr>
          <w:shd w:val="clear" w:color="auto" w:fill="FFFFFF"/>
          <w:lang w:eastAsia="nl-NL"/>
        </w:rPr>
        <w:t xml:space="preserve"> van een momentsleutel duiden bij krachtenmoment.</w:t>
      </w:r>
    </w:p>
    <w:p w14:paraId="452E6033" w14:textId="77777777" w:rsidR="00664AEC" w:rsidRPr="00240F05" w:rsidRDefault="00664AEC" w:rsidP="00664AEC">
      <w:pPr>
        <w:pStyle w:val="Wenk"/>
        <w:numPr>
          <w:ilvl w:val="0"/>
          <w:numId w:val="3"/>
        </w:numPr>
      </w:pPr>
      <w:r>
        <w:t>Bij het s</w:t>
      </w:r>
      <w:r w:rsidRPr="00240F05">
        <w:t>amenstellen van krachten</w:t>
      </w:r>
      <w:r>
        <w:t xml:space="preserve"> kan je constructieve voorbeelden aanreiken zoals</w:t>
      </w:r>
      <w:r w:rsidRPr="00240F05">
        <w:t>: horizontale en verticale belasting op een bouwconstructie (lastendaling, windbelasting, ...)</w:t>
      </w:r>
      <w:r>
        <w:t>. Je kan aandacht besteden aan</w:t>
      </w:r>
      <w:r w:rsidRPr="00240F05">
        <w:t xml:space="preserve"> punt</w:t>
      </w:r>
      <w:r>
        <w:t>- en</w:t>
      </w:r>
      <w:r w:rsidRPr="00240F05">
        <w:t xml:space="preserve"> lijnlasten</w:t>
      </w:r>
      <w:r>
        <w:t>.</w:t>
      </w:r>
    </w:p>
    <w:p w14:paraId="1F2D5DEB" w14:textId="77777777" w:rsidR="00664AEC" w:rsidRDefault="00664AEC" w:rsidP="00664AEC">
      <w:pPr>
        <w:pStyle w:val="Wenk"/>
        <w:numPr>
          <w:ilvl w:val="0"/>
          <w:numId w:val="3"/>
        </w:numPr>
      </w:pPr>
      <w:r>
        <w:t>Je kan aandacht besteden aan het o</w:t>
      </w:r>
      <w:r w:rsidRPr="00240F05">
        <w:t xml:space="preserve">ntbinden van krachten: </w:t>
      </w:r>
    </w:p>
    <w:p w14:paraId="2A78CE99" w14:textId="77777777" w:rsidR="00664AEC" w:rsidRPr="00240F05" w:rsidRDefault="00664AEC" w:rsidP="00664AEC">
      <w:pPr>
        <w:pStyle w:val="Wenkops1"/>
      </w:pPr>
      <w:r w:rsidRPr="00240F05">
        <w:t>in functie van de soorten verbindingen (vb. kabel enkel trekkrachten).</w:t>
      </w:r>
    </w:p>
    <w:p w14:paraId="779A8F55" w14:textId="77777777" w:rsidR="00664AEC" w:rsidRDefault="00664AEC" w:rsidP="00664AEC">
      <w:pPr>
        <w:pStyle w:val="Wenkops1"/>
      </w:pPr>
      <w:r w:rsidRPr="00240F05">
        <w:t>toegepast op vakwerkliggers, dakconstructie</w:t>
      </w:r>
      <w:r>
        <w:t>, dubbele ladder.</w:t>
      </w:r>
    </w:p>
    <w:p w14:paraId="3625C04A" w14:textId="51A6636A" w:rsidR="00CC4BC4" w:rsidRDefault="00CC4BC4" w:rsidP="00FA44EB">
      <w:pPr>
        <w:pStyle w:val="Doel"/>
      </w:pPr>
      <w:r w:rsidRPr="00FA44EB">
        <w:t xml:space="preserve">De leerlingen </w:t>
      </w:r>
      <w:r w:rsidR="001073EC" w:rsidRPr="00FA44EB">
        <w:t xml:space="preserve">stellen de evenwichtsvergelijking op bij </w:t>
      </w:r>
      <w:r w:rsidRPr="00FA44EB">
        <w:t>statisch evenwicht</w:t>
      </w:r>
      <w:r w:rsidR="00A663F3">
        <w:t xml:space="preserve"> in het vlak</w:t>
      </w:r>
      <w:r w:rsidR="005D2784" w:rsidRPr="00FA44EB">
        <w:t xml:space="preserve"> en voeren berekeningen uit.</w:t>
      </w:r>
    </w:p>
    <w:p w14:paraId="0FDD7F36" w14:textId="4B7DC9D7" w:rsidR="003B3AD5" w:rsidRPr="000B25BB" w:rsidRDefault="003B3AD5" w:rsidP="003B3AD5">
      <w:pPr>
        <w:ind w:left="368" w:firstLine="709"/>
      </w:pPr>
      <w:r w:rsidRPr="00796C32">
        <w:rPr>
          <w:b/>
          <w:bCs/>
        </w:rPr>
        <w:t>Samenhang tweede graad:</w:t>
      </w:r>
      <w:r w:rsidRPr="00796C32">
        <w:t xml:space="preserve"> bewerkingen met vectoren: II-WisS-d LPD 13, 14</w:t>
      </w:r>
      <w:r w:rsidRPr="000B25BB">
        <w:t xml:space="preserve"> </w:t>
      </w:r>
    </w:p>
    <w:p w14:paraId="6D598EC0" w14:textId="7C1A5088" w:rsidR="007F7924" w:rsidRPr="001073EC" w:rsidRDefault="007F7924" w:rsidP="007F7924">
      <w:pPr>
        <w:pStyle w:val="Wenk"/>
      </w:pPr>
      <w:r>
        <w:t xml:space="preserve">Je kan de leerlingen eenvoudige praktijkvoorbeelden laten opzoeken zoals </w:t>
      </w:r>
      <w:r w:rsidRPr="001073EC">
        <w:t>optillen van een deur met een koevoet, opspannen van werkstukken, opspannen met moersleutel, belaste balk op twee steunpunten, kantel</w:t>
      </w:r>
      <w:r w:rsidRPr="001073EC">
        <w:softHyphen/>
        <w:t xml:space="preserve">brug met </w:t>
      </w:r>
      <w:r w:rsidR="00FF560E" w:rsidRPr="001073EC">
        <w:t>balast</w:t>
      </w:r>
      <w:r w:rsidRPr="001073EC">
        <w:t>, torenkraan, takelsysteem zoals bij waterbron</w:t>
      </w:r>
      <w:r>
        <w:t>.</w:t>
      </w:r>
    </w:p>
    <w:p w14:paraId="1FC647A6" w14:textId="77777777" w:rsidR="007F7924" w:rsidRPr="001073EC" w:rsidRDefault="007F7924" w:rsidP="007F7924">
      <w:pPr>
        <w:pStyle w:val="Wenk"/>
      </w:pPr>
      <w:r w:rsidRPr="001073EC">
        <w:t>Je kan de leerlingen een krachtenbalans of momentenbalans laten schetsen om de resulterende kracht of krachtenmoment te bekomen.</w:t>
      </w:r>
    </w:p>
    <w:p w14:paraId="14B7745D" w14:textId="77777777" w:rsidR="007F7924" w:rsidRDefault="007F7924" w:rsidP="007F7924">
      <w:pPr>
        <w:pStyle w:val="Wenk"/>
      </w:pPr>
      <w:r>
        <w:t xml:space="preserve">Je kan de leerlingen leren het </w:t>
      </w:r>
      <w:r w:rsidRPr="001073EC">
        <w:t>referentiestelsel bij het opstellen van de evenwichtsvergelijking</w:t>
      </w:r>
      <w:r>
        <w:t xml:space="preserve">, </w:t>
      </w:r>
      <w:r w:rsidRPr="001073EC">
        <w:t>vakkundig vastleggen.</w:t>
      </w:r>
    </w:p>
    <w:p w14:paraId="5CF7CB15" w14:textId="77777777" w:rsidR="007F7924" w:rsidRPr="00DA14E0" w:rsidRDefault="007F7924" w:rsidP="007F7924">
      <w:pPr>
        <w:pStyle w:val="Wenk"/>
      </w:pPr>
      <w:r>
        <w:lastRenderedPageBreak/>
        <w:t xml:space="preserve">Je kan gebruik maken van de </w:t>
      </w:r>
      <w:r w:rsidRPr="00DA14E0">
        <w:t>momentstelling van Varignon</w:t>
      </w:r>
      <w:r>
        <w:t>.</w:t>
      </w:r>
    </w:p>
    <w:p w14:paraId="2936C06B" w14:textId="77777777" w:rsidR="007F7924" w:rsidRDefault="007F7924" w:rsidP="007F7924">
      <w:pPr>
        <w:pStyle w:val="Wenk"/>
      </w:pPr>
      <w:r>
        <w:t>Je kan v</w:t>
      </w:r>
      <w:r w:rsidRPr="001C6AF9">
        <w:t>akwerkconstructies vergelijken in hout</w:t>
      </w:r>
      <w:r>
        <w:t xml:space="preserve"> en</w:t>
      </w:r>
      <w:r w:rsidRPr="001C6AF9">
        <w:t xml:space="preserve"> metaal</w:t>
      </w:r>
      <w:r>
        <w:t>, de stabiliteit vergelijken bij interieurelementen en bouwconstructies.</w:t>
      </w:r>
    </w:p>
    <w:p w14:paraId="34808FE7" w14:textId="77777777" w:rsidR="007F7924" w:rsidRPr="00240F05" w:rsidRDefault="007F7924" w:rsidP="007F7924">
      <w:pPr>
        <w:pStyle w:val="Wenk"/>
      </w:pPr>
      <w:r>
        <w:t>Je kan de s</w:t>
      </w:r>
      <w:r w:rsidRPr="00240F05">
        <w:t>oorten verbindingen</w:t>
      </w:r>
      <w:r>
        <w:t xml:space="preserve"> laten opzoeken in de contexten van bouw- en houtconstructies</w:t>
      </w:r>
      <w:r w:rsidRPr="00240F05">
        <w:t>: rolopleggingen, scharnieropleggingen, inklemmingen toegepast</w:t>
      </w:r>
      <w:r>
        <w:t xml:space="preserve"> </w:t>
      </w:r>
      <w:r w:rsidRPr="00240F05">
        <w:t>op bouwmaterialen (oplegging van welfsels, ingeklemde betonplaat, roloplegging bij een brug)</w:t>
      </w:r>
      <w:r>
        <w:t>.</w:t>
      </w:r>
    </w:p>
    <w:p w14:paraId="431D7240" w14:textId="77777777" w:rsidR="007F7924" w:rsidRPr="00240F05" w:rsidRDefault="007F7924" w:rsidP="007F7924">
      <w:pPr>
        <w:pStyle w:val="Wenk"/>
      </w:pPr>
      <w:r>
        <w:t xml:space="preserve">Je kan de leerlingen </w:t>
      </w:r>
      <w:r w:rsidRPr="00240F05">
        <w:t>reactiekrachten bij isostatische constructies</w:t>
      </w:r>
      <w:r>
        <w:t xml:space="preserve"> leren berekenen.</w:t>
      </w:r>
    </w:p>
    <w:p w14:paraId="6909C750" w14:textId="77777777" w:rsidR="00CC4BC4" w:rsidRDefault="00CC4BC4" w:rsidP="00CC4BC4">
      <w:pPr>
        <w:pStyle w:val="Kop3"/>
      </w:pPr>
      <w:bookmarkStart w:id="154" w:name="_Toc93846066"/>
      <w:bookmarkStart w:id="155" w:name="_Toc137487332"/>
      <w:bookmarkStart w:id="156" w:name="_Toc157363277"/>
      <w:r w:rsidRPr="001C6AF9">
        <w:t>Arbeid en energie</w:t>
      </w:r>
      <w:bookmarkEnd w:id="154"/>
      <w:bookmarkEnd w:id="155"/>
      <w:bookmarkEnd w:id="156"/>
    </w:p>
    <w:p w14:paraId="6E2830EB" w14:textId="77777777" w:rsidR="008E0F21" w:rsidRDefault="008E0F21" w:rsidP="008E0F21">
      <w:pPr>
        <w:pStyle w:val="Concordantie"/>
      </w:pPr>
      <w:r>
        <w:t>Minimumdoelen, cesuurdoelen of doelen die leiden naar BK</w:t>
      </w:r>
    </w:p>
    <w:p w14:paraId="4B6AAE16" w14:textId="0A352D61" w:rsidR="005D2784" w:rsidRDefault="008E0F21" w:rsidP="00DB21D2">
      <w:pPr>
        <w:pStyle w:val="MDSMDBK"/>
      </w:pPr>
      <w:r w:rsidRPr="00E736D7">
        <w:t xml:space="preserve">MD </w:t>
      </w:r>
      <w:r w:rsidR="00DB21D2">
        <w:t>06.44</w:t>
      </w:r>
      <w:r>
        <w:tab/>
      </w:r>
      <w:r w:rsidR="005D2784" w:rsidRPr="00B427A6">
        <w:t>De leerlingen stellen de energiebalans van energieomzettingen op aan de hand van de wet van behoud van energie.</w:t>
      </w:r>
      <w:r w:rsidR="003E2F71">
        <w:t xml:space="preserve"> (LPD 1</w:t>
      </w:r>
      <w:r w:rsidR="00CD484B">
        <w:t>4</w:t>
      </w:r>
      <w:r w:rsidR="003E2F71">
        <w:t>)</w:t>
      </w:r>
    </w:p>
    <w:p w14:paraId="060EA3BA" w14:textId="57BD815A" w:rsidR="005D2784" w:rsidRDefault="00DB21D2" w:rsidP="00DB21D2">
      <w:pPr>
        <w:pStyle w:val="MDSMDBK"/>
      </w:pPr>
      <w:r>
        <w:t>MD 06.45</w:t>
      </w:r>
      <w:r>
        <w:tab/>
      </w:r>
      <w:r w:rsidRPr="00B427A6">
        <w:t>De leerlingen stellen kwantitatief de energiebalans op van energieomzettingen tussen kinetische, gravitationele of elastische energie in eenvoudige situaties.</w:t>
      </w:r>
      <w:r w:rsidR="003E2F71">
        <w:t xml:space="preserve"> (LPD 1</w:t>
      </w:r>
      <w:r w:rsidR="00CD484B">
        <w:t>4</w:t>
      </w:r>
      <w:r w:rsidR="003E2F71">
        <w:t>)</w:t>
      </w:r>
    </w:p>
    <w:p w14:paraId="5253FF92" w14:textId="666CCCBA" w:rsidR="00DB21D2" w:rsidRDefault="00DB21D2" w:rsidP="00DB21D2">
      <w:pPr>
        <w:pStyle w:val="MDSMDBK"/>
      </w:pPr>
      <w:r>
        <w:t>MD 06.46</w:t>
      </w:r>
      <w:r>
        <w:tab/>
      </w:r>
      <w:r w:rsidRPr="00B427A6">
        <w:t>De leerlingen voeren berekeningen uit in verband met vermogen en rendement bij energieomzettingen in systemen.</w:t>
      </w:r>
      <w:r>
        <w:t xml:space="preserve"> (LPD 1</w:t>
      </w:r>
      <w:r w:rsidR="00CD484B">
        <w:t>3</w:t>
      </w:r>
      <w:r>
        <w:t>)</w:t>
      </w:r>
    </w:p>
    <w:p w14:paraId="64B55B86" w14:textId="2C2A2D75" w:rsidR="00DB21D2" w:rsidRPr="001B11F8" w:rsidRDefault="009215C2" w:rsidP="00DB21D2">
      <w:pPr>
        <w:pStyle w:val="MDSMDBK"/>
      </w:pPr>
      <w:r>
        <w:t>C</w:t>
      </w:r>
      <w:r w:rsidR="00DB21D2">
        <w:t>D 11</w:t>
      </w:r>
      <w:r w:rsidR="00DB21D2" w:rsidRPr="00272913">
        <w:t>.10.02</w:t>
      </w:r>
      <w:r w:rsidR="00DB21D2" w:rsidRPr="00272913">
        <w:tab/>
        <w:t>De leerlingen kwantificeren arbeid en energieomzettingen tussen kinetische, gravitationele en elastische energie.</w:t>
      </w:r>
      <w:r w:rsidR="00B25286">
        <w:t xml:space="preserve"> </w:t>
      </w:r>
      <w:r w:rsidR="003E2F71" w:rsidRPr="00272913">
        <w:t>(LPD 1</w:t>
      </w:r>
      <w:r w:rsidR="00CD484B" w:rsidRPr="00272913">
        <w:t>4</w:t>
      </w:r>
      <w:r w:rsidR="003E2F71" w:rsidRPr="00272913">
        <w:t>)</w:t>
      </w:r>
    </w:p>
    <w:p w14:paraId="65C29938" w14:textId="1C851F04" w:rsidR="00DB21D2" w:rsidRDefault="00DB21D2" w:rsidP="00DB21D2">
      <w:pPr>
        <w:pStyle w:val="Kennis"/>
      </w:pPr>
      <w:r w:rsidRPr="001B11F8">
        <w:t>Energiedissipatie</w:t>
      </w:r>
    </w:p>
    <w:p w14:paraId="30EE3449" w14:textId="45E87DAD" w:rsidR="00DB21D2" w:rsidRPr="00DB21D2" w:rsidRDefault="009215C2" w:rsidP="00DB21D2">
      <w:pPr>
        <w:pStyle w:val="MDSMDBK"/>
      </w:pPr>
      <w:r>
        <w:t>C</w:t>
      </w:r>
      <w:r w:rsidR="00DB21D2">
        <w:t>D 11.10.03</w:t>
      </w:r>
      <w:r w:rsidR="00DB21D2">
        <w:tab/>
      </w:r>
      <w:r w:rsidR="00DB21D2" w:rsidRPr="00272913">
        <w:t>De leerlingen berekenen de hoeveelheid arbeid, opgenomen en</w:t>
      </w:r>
      <w:r w:rsidR="00E708AF" w:rsidRPr="00272913">
        <w:t xml:space="preserve"> </w:t>
      </w:r>
      <w:r w:rsidR="00DB21D2" w:rsidRPr="00272913">
        <w:t>geleverd vermogen in een technisch systeem. (LPD 1</w:t>
      </w:r>
      <w:r w:rsidR="00CD484B" w:rsidRPr="00272913">
        <w:t>3</w:t>
      </w:r>
      <w:r w:rsidR="00DB21D2" w:rsidRPr="00272913">
        <w:t>)</w:t>
      </w:r>
    </w:p>
    <w:p w14:paraId="373038F9" w14:textId="16BE65BB" w:rsidR="00CC4BC4" w:rsidRDefault="00CC4BC4" w:rsidP="00FA44EB">
      <w:pPr>
        <w:pStyle w:val="Doel"/>
      </w:pPr>
      <w:r w:rsidRPr="00FA44EB">
        <w:t xml:space="preserve">De leerlingen </w:t>
      </w:r>
      <w:r w:rsidR="00DB21D2" w:rsidRPr="00FA44EB">
        <w:t xml:space="preserve">berekenen de hoeveelheid arbeid, opgenomen en geleverd vermogen </w:t>
      </w:r>
      <w:r w:rsidR="00CE5AC9">
        <w:t>en rendement</w:t>
      </w:r>
      <w:r w:rsidR="00C63F38">
        <w:t xml:space="preserve"> bij energieomzettingen </w:t>
      </w:r>
      <w:r w:rsidR="00DB21D2" w:rsidRPr="00FA44EB">
        <w:t>in een technisch systeem</w:t>
      </w:r>
      <w:r w:rsidR="00FA44EB" w:rsidRPr="00FA44EB">
        <w:t>.</w:t>
      </w:r>
    </w:p>
    <w:p w14:paraId="4D3AEBC7" w14:textId="02EB6FBC" w:rsidR="001E6072" w:rsidRPr="00CF3A80" w:rsidRDefault="001E6072" w:rsidP="001E6072">
      <w:pPr>
        <w:pStyle w:val="Wenk"/>
        <w:numPr>
          <w:ilvl w:val="0"/>
          <w:numId w:val="3"/>
        </w:numPr>
      </w:pPr>
      <w:r w:rsidRPr="00CF3A80">
        <w:t xml:space="preserve">Je kan het verband tussen mechanisch en elektrisch vermogen en hun rendementen berekenen; ook een experiment leent zich </w:t>
      </w:r>
      <w:r w:rsidR="001401E2">
        <w:t>daa</w:t>
      </w:r>
      <w:r w:rsidRPr="00CF3A80">
        <w:t>rtoe.</w:t>
      </w:r>
    </w:p>
    <w:p w14:paraId="58FBD561" w14:textId="492E424D" w:rsidR="003A366D" w:rsidRDefault="001E6072">
      <w:pPr>
        <w:pStyle w:val="Wenk"/>
        <w:numPr>
          <w:ilvl w:val="0"/>
          <w:numId w:val="3"/>
        </w:numPr>
      </w:pPr>
      <w:r>
        <w:t>Geleverde arbeid kan je laten ervaren door een grotere kracht</w:t>
      </w:r>
      <w:r w:rsidR="00B97E54">
        <w:t xml:space="preserve"> in te zetten</w:t>
      </w:r>
      <w:r>
        <w:t xml:space="preserve"> bij een gelijke snelheid</w:t>
      </w:r>
      <w:r w:rsidR="001A244A">
        <w:t xml:space="preserve"> in</w:t>
      </w:r>
      <w:r w:rsidR="00B948BD">
        <w:t xml:space="preserve"> andere omstandigheden</w:t>
      </w:r>
      <w:r w:rsidR="00897BC6">
        <w:t>:</w:t>
      </w:r>
    </w:p>
    <w:p w14:paraId="14BAC65B" w14:textId="77777777" w:rsidR="004F12F8" w:rsidRPr="004F12F8" w:rsidRDefault="004F12F8" w:rsidP="004F12F8">
      <w:pPr>
        <w:pStyle w:val="Wenkops1"/>
      </w:pPr>
      <w:r w:rsidRPr="004F12F8">
        <w:t>een fiets met een platte band, ondergrond zand, ijs;</w:t>
      </w:r>
    </w:p>
    <w:p w14:paraId="5C584967" w14:textId="77777777" w:rsidR="004F12F8" w:rsidRPr="004F12F8" w:rsidRDefault="004F12F8" w:rsidP="004F12F8">
      <w:pPr>
        <w:pStyle w:val="Wenkops1"/>
      </w:pPr>
      <w:r w:rsidRPr="004F12F8">
        <w:t>karretje met wielen op lagers of geen lagers;</w:t>
      </w:r>
    </w:p>
    <w:p w14:paraId="4204E509" w14:textId="77777777" w:rsidR="004F12F8" w:rsidRPr="004F12F8" w:rsidRDefault="004F12F8" w:rsidP="004F12F8">
      <w:pPr>
        <w:pStyle w:val="Wenkops1"/>
      </w:pPr>
      <w:r w:rsidRPr="004F12F8">
        <w:t>toepassing: een katrol, optillen van zware massa’s;</w:t>
      </w:r>
    </w:p>
    <w:p w14:paraId="50D36455" w14:textId="77777777" w:rsidR="004F12F8" w:rsidRPr="004F12F8" w:rsidRDefault="004F12F8" w:rsidP="004F12F8">
      <w:pPr>
        <w:pStyle w:val="Wenkops1"/>
      </w:pPr>
      <w:r w:rsidRPr="004F12F8">
        <w:t xml:space="preserve">smering: onderhoud bij machines. </w:t>
      </w:r>
    </w:p>
    <w:p w14:paraId="58BCF774" w14:textId="2A2DA577" w:rsidR="004F12F8" w:rsidRPr="002B7DD2" w:rsidRDefault="004F12F8" w:rsidP="004F12F8">
      <w:pPr>
        <w:pStyle w:val="Wenk"/>
      </w:pPr>
      <w:r>
        <w:t>Je kan verduidelijken dat o</w:t>
      </w:r>
      <w:r w:rsidRPr="002B7DD2">
        <w:t>nder invloed van een resulterende kracht</w:t>
      </w:r>
      <w:r>
        <w:t xml:space="preserve"> </w:t>
      </w:r>
      <w:r w:rsidRPr="002B7DD2">
        <w:t>de snelheid</w:t>
      </w:r>
      <w:r>
        <w:t xml:space="preserve"> zal</w:t>
      </w:r>
      <w:r w:rsidRPr="002B7DD2">
        <w:t xml:space="preserve"> veranderen waardoor de kinetische energie toeneemt. D</w:t>
      </w:r>
      <w:r w:rsidR="001401E2">
        <w:t>i</w:t>
      </w:r>
      <w:r w:rsidRPr="002B7DD2">
        <w:t>e toename is gelijk aan de arbeid verricht door die kracht. D</w:t>
      </w:r>
      <w:r w:rsidR="001401E2">
        <w:t>a</w:t>
      </w:r>
      <w:r w:rsidRPr="002B7DD2">
        <w:t>t is het arbeid-energietheorema.</w:t>
      </w:r>
    </w:p>
    <w:p w14:paraId="1CFDB441" w14:textId="30203691" w:rsidR="0023758A" w:rsidRDefault="00CC4BC4" w:rsidP="00FA44EB">
      <w:pPr>
        <w:pStyle w:val="Doel"/>
      </w:pPr>
      <w:r w:rsidRPr="00FA44EB">
        <w:t>De leerlingen</w:t>
      </w:r>
      <w:r w:rsidR="00DB21D2" w:rsidRPr="00FA44EB">
        <w:t xml:space="preserve"> stellen kwantita</w:t>
      </w:r>
      <w:r w:rsidR="00B06786">
        <w:t>t</w:t>
      </w:r>
      <w:r w:rsidR="00DB21D2" w:rsidRPr="00FA44EB">
        <w:t>ief de energiebalans van energieomzettingen op aan de hand van</w:t>
      </w:r>
      <w:r w:rsidRPr="00FA44EB">
        <w:t xml:space="preserve"> </w:t>
      </w:r>
      <w:r w:rsidR="000C0BB3" w:rsidRPr="00FA44EB">
        <w:t xml:space="preserve">de wet van behoud van </w:t>
      </w:r>
      <w:r w:rsidR="00D42AC2" w:rsidRPr="00FA44EB">
        <w:t>energie</w:t>
      </w:r>
      <w:r w:rsidR="003E2F71" w:rsidRPr="00FA44EB">
        <w:t xml:space="preserve"> en kwantificeren arbeid en energieomzettingen tussen kinetische, gravitationele en elastische energie. </w:t>
      </w:r>
    </w:p>
    <w:p w14:paraId="36AEBD48" w14:textId="77777777" w:rsidR="00272913" w:rsidRDefault="00272913" w:rsidP="00272913">
      <w:pPr>
        <w:pStyle w:val="Afbakeningalleen"/>
      </w:pPr>
      <w:r w:rsidRPr="001B11F8">
        <w:t>Energiedissipatie</w:t>
      </w:r>
    </w:p>
    <w:p w14:paraId="2CED3FEB" w14:textId="33B52BED" w:rsidR="004D0B59" w:rsidRPr="000B25BB" w:rsidRDefault="004D0B59" w:rsidP="004D0B59">
      <w:pPr>
        <w:ind w:left="368" w:firstLine="709"/>
      </w:pPr>
      <w:r w:rsidRPr="00D81271">
        <w:rPr>
          <w:b/>
          <w:bCs/>
        </w:rPr>
        <w:t>Samenhang tweede graad:</w:t>
      </w:r>
      <w:r w:rsidRPr="00D81271">
        <w:t xml:space="preserve"> formules omvormen: II-WisS-d LPD 20</w:t>
      </w:r>
      <w:r w:rsidRPr="000B25BB">
        <w:t xml:space="preserve"> </w:t>
      </w:r>
    </w:p>
    <w:p w14:paraId="479F9068" w14:textId="7A10DFD1" w:rsidR="002B1F05" w:rsidRDefault="002B1F05" w:rsidP="002B1F05">
      <w:pPr>
        <w:pStyle w:val="Wenk"/>
      </w:pPr>
      <w:r w:rsidRPr="00CF3A80">
        <w:t>Je kan berekeningen uitvoeren met betrekking tot de kinetische en potentiële energie in techn</w:t>
      </w:r>
      <w:r>
        <w:t>i</w:t>
      </w:r>
      <w:r w:rsidRPr="00CF3A80">
        <w:t xml:space="preserve">sche systemen. </w:t>
      </w:r>
      <w:r>
        <w:t>Je kan aangeven dat velden energie bevatten zoals het zwaarteveld, een magnetisch veld … We noemen d</w:t>
      </w:r>
      <w:r w:rsidR="007340D5">
        <w:t>a</w:t>
      </w:r>
      <w:r>
        <w:t>t potentiële energie.</w:t>
      </w:r>
      <w:r w:rsidRPr="00B11797">
        <w:t xml:space="preserve"> </w:t>
      </w:r>
      <w:r>
        <w:t xml:space="preserve">Het verband tussen arbeid en kinetische energie kan je duiden aan de hand van het arbeid-energietheorema. </w:t>
      </w:r>
    </w:p>
    <w:p w14:paraId="632C9B4B" w14:textId="3C414E4C" w:rsidR="008126EE" w:rsidRPr="00B11797" w:rsidRDefault="001907F5" w:rsidP="008126EE">
      <w:pPr>
        <w:pStyle w:val="Wenk"/>
      </w:pPr>
      <w:r>
        <w:t>O</w:t>
      </w:r>
      <w:r w:rsidR="008126EE" w:rsidRPr="00B11797">
        <w:t xml:space="preserve">m inzicht te verwerven bij energieomzettingen </w:t>
      </w:r>
      <w:r>
        <w:t xml:space="preserve">kan je </w:t>
      </w:r>
      <w:r w:rsidR="008126EE" w:rsidRPr="00B11797">
        <w:t>de begrippen warmte, energiedissipatie, open en geïsoleerde systemen aanbrengen. Het opslaan van energie kan je verduidelijken door te verwijzen naar een batterij, waterreservoir, veren. Je kan de link leggen met duurzame energieproductie. Productie betekent hier een energie-omzetting naar een door de mens bruikbare vorm.</w:t>
      </w:r>
    </w:p>
    <w:p w14:paraId="19F18FF6" w14:textId="6BA5D34A" w:rsidR="008126EE" w:rsidRPr="00CF3A80" w:rsidRDefault="003A5864" w:rsidP="002B1F05">
      <w:pPr>
        <w:pStyle w:val="Wenk"/>
      </w:pPr>
      <w:r w:rsidRPr="000B203A">
        <w:lastRenderedPageBreak/>
        <w:t>Je kan arbeid hier beschouwen als overdrachtsvorm van energie: bij omzetting van de ene energiesoort naar de andere wordt arbeid verricht.</w:t>
      </w:r>
    </w:p>
    <w:p w14:paraId="03B343C8" w14:textId="67B90E93" w:rsidR="00AB13AB" w:rsidRDefault="00AB13AB" w:rsidP="00AB13AB">
      <w:pPr>
        <w:pStyle w:val="Wenk"/>
        <w:numPr>
          <w:ilvl w:val="0"/>
          <w:numId w:val="3"/>
        </w:numPr>
      </w:pPr>
      <w:r w:rsidRPr="007A4067">
        <w:t xml:space="preserve">Energieomzettingen kan je in verband brengen </w:t>
      </w:r>
      <w:r>
        <w:t xml:space="preserve">met Chemie met betrekking tot reactiesnelheid zoals bij </w:t>
      </w:r>
      <w:r w:rsidR="001436D2">
        <w:t>sneldrogende cementmortels, mortellijmen …</w:t>
      </w:r>
    </w:p>
    <w:p w14:paraId="4DB3CB66" w14:textId="0F13BEF6" w:rsidR="00CC4BC4" w:rsidRDefault="00CC4BC4" w:rsidP="00CC4BC4">
      <w:pPr>
        <w:pStyle w:val="Kop3"/>
      </w:pPr>
      <w:bookmarkStart w:id="157" w:name="_Toc93846067"/>
      <w:bookmarkStart w:id="158" w:name="_Toc137487333"/>
      <w:bookmarkStart w:id="159" w:name="_Toc157363278"/>
      <w:r w:rsidRPr="001C6AF9">
        <w:t>Thermodynamica</w:t>
      </w:r>
      <w:bookmarkEnd w:id="157"/>
      <w:bookmarkEnd w:id="158"/>
      <w:bookmarkEnd w:id="159"/>
    </w:p>
    <w:p w14:paraId="66FCA871" w14:textId="77777777" w:rsidR="008E0F21" w:rsidRDefault="008E0F21" w:rsidP="008E0F21">
      <w:pPr>
        <w:pStyle w:val="Concordantie"/>
      </w:pPr>
      <w:r>
        <w:t>Minimumdoelen, cesuurdoelen of doelen die leiden naar BK</w:t>
      </w:r>
    </w:p>
    <w:p w14:paraId="0CA4856B" w14:textId="0DFC76E5" w:rsidR="00AE123A" w:rsidRPr="00B427A6" w:rsidRDefault="008E0F21" w:rsidP="00AE123A">
      <w:pPr>
        <w:pStyle w:val="MDSMDBK"/>
      </w:pPr>
      <w:r w:rsidRPr="00E736D7">
        <w:t xml:space="preserve">MD </w:t>
      </w:r>
      <w:r w:rsidR="00AE123A">
        <w:t>06.47</w:t>
      </w:r>
      <w:r>
        <w:tab/>
      </w:r>
      <w:r w:rsidR="00AE123A" w:rsidRPr="00B427A6">
        <w:t>De leerlingen verklaren het energietransport bij faseovergangen en bij temperatuursveranderingen van stoffen aan de hand van het deeltjesmodel.</w:t>
      </w:r>
      <w:r w:rsidR="004767DE">
        <w:t xml:space="preserve"> </w:t>
      </w:r>
      <w:r w:rsidR="00864FBB">
        <w:t>(LPD 1</w:t>
      </w:r>
      <w:r w:rsidR="00CD484B">
        <w:t>5</w:t>
      </w:r>
      <w:r w:rsidR="00864FBB">
        <w:t>)</w:t>
      </w:r>
    </w:p>
    <w:p w14:paraId="05D6DDA2" w14:textId="1E9F0CAD" w:rsidR="008E0F21" w:rsidRDefault="00AE123A" w:rsidP="00AE123A">
      <w:pPr>
        <w:pStyle w:val="Kennis"/>
      </w:pPr>
      <w:r w:rsidRPr="00B427A6">
        <w:t>Absolute temperatuur</w:t>
      </w:r>
    </w:p>
    <w:p w14:paraId="7DE621D4" w14:textId="34C55AE1" w:rsidR="00864FBB" w:rsidRPr="00E72138" w:rsidRDefault="003E1C3E" w:rsidP="00864FBB">
      <w:pPr>
        <w:pStyle w:val="MDSMDBK"/>
      </w:pPr>
      <w:r>
        <w:t>C</w:t>
      </w:r>
      <w:r w:rsidR="00864FBB">
        <w:t>D 11.1</w:t>
      </w:r>
      <w:r w:rsidR="00E7605F">
        <w:t>3</w:t>
      </w:r>
      <w:r w:rsidR="00864FBB">
        <w:t>.01</w:t>
      </w:r>
      <w:r w:rsidR="00864FBB">
        <w:tab/>
      </w:r>
      <w:r w:rsidR="00864FBB" w:rsidRPr="00E72138">
        <w:t>De leerlingen kwantificeren de warmtebalans bij temperatuursveranderingen en faseovergangen.</w:t>
      </w:r>
      <w:r w:rsidR="004767DE">
        <w:t xml:space="preserve"> </w:t>
      </w:r>
      <w:r w:rsidR="00864FBB">
        <w:t>(LPD 1</w:t>
      </w:r>
      <w:r w:rsidR="00CD484B">
        <w:t>5</w:t>
      </w:r>
      <w:r w:rsidR="00864FBB">
        <w:t>)</w:t>
      </w:r>
    </w:p>
    <w:p w14:paraId="058EDDDA" w14:textId="4E34C350" w:rsidR="00CC4BC4" w:rsidRPr="00FA44EB" w:rsidRDefault="00CC4BC4" w:rsidP="00FA44EB">
      <w:pPr>
        <w:pStyle w:val="Doel"/>
      </w:pPr>
      <w:r w:rsidRPr="00FA44EB">
        <w:t xml:space="preserve">De leerlingen verklaren het energietransport </w:t>
      </w:r>
      <w:r w:rsidR="003B06B3" w:rsidRPr="00FA44EB">
        <w:t>bij faseovergangen en bij temperatuursveranderingen van stoffen</w:t>
      </w:r>
      <w:r w:rsidR="003B06B3">
        <w:t xml:space="preserve"> </w:t>
      </w:r>
      <w:r w:rsidR="00257ABE" w:rsidRPr="00FA44EB">
        <w:t xml:space="preserve">aan de hand van het deeltjesmodel en kwantificeren de warmtebalans </w:t>
      </w:r>
      <w:r w:rsidR="00144567" w:rsidRPr="00E72138">
        <w:t>bij temperatuursveranderingen en faseovergangen</w:t>
      </w:r>
    </w:p>
    <w:p w14:paraId="2DA7FB89" w14:textId="77777777" w:rsidR="00864FBB" w:rsidRDefault="001049DB" w:rsidP="00831E4F">
      <w:pPr>
        <w:pStyle w:val="Afbakening"/>
      </w:pPr>
      <w:r w:rsidRPr="00F45BDA">
        <w:t>Absolute temperatuur</w:t>
      </w:r>
    </w:p>
    <w:p w14:paraId="19E06288" w14:textId="77777777" w:rsidR="00B948BD" w:rsidRDefault="00B948BD" w:rsidP="00B948BD">
      <w:pPr>
        <w:pStyle w:val="Afbakening"/>
        <w:numPr>
          <w:ilvl w:val="0"/>
          <w:numId w:val="0"/>
        </w:numPr>
        <w:ind w:left="1418" w:hanging="482"/>
      </w:pPr>
    </w:p>
    <w:p w14:paraId="5EDAF3C8" w14:textId="77777777" w:rsidR="00166F4D" w:rsidRDefault="00166F4D" w:rsidP="00166F4D">
      <w:pPr>
        <w:pStyle w:val="Wenk"/>
        <w:numPr>
          <w:ilvl w:val="0"/>
          <w:numId w:val="3"/>
        </w:numPr>
      </w:pPr>
      <w:r w:rsidRPr="000B203A">
        <w:t>Je kan geleiding en convectie verklaren met het deeltjesmodel. Straling kan je duiden als een vorm van energietransport. Bijvoorbeeld warmtestaling van de zon doet deeltjes in materie harder trillen.</w:t>
      </w:r>
    </w:p>
    <w:p w14:paraId="74558847" w14:textId="210EA552" w:rsidR="009D3FAA" w:rsidRPr="00B96A8C" w:rsidRDefault="009D3FAA" w:rsidP="009D3FAA">
      <w:pPr>
        <w:pStyle w:val="Wenk"/>
        <w:numPr>
          <w:ilvl w:val="0"/>
          <w:numId w:val="3"/>
        </w:numPr>
        <w:rPr>
          <w:rFonts w:eastAsiaTheme="minorEastAsia"/>
        </w:rPr>
      </w:pPr>
      <w:r w:rsidRPr="00B96A8C">
        <w:t xml:space="preserve">Je kan aangeven dat de hoeveelheid warmte die nodig is om een temperatuursverandering te veroorzaken ook afhangt van de soort stof en de massa ervan. Je kan </w:t>
      </w:r>
      <w:r w:rsidR="00581FAC">
        <w:t>daa</w:t>
      </w:r>
      <w:r w:rsidRPr="00B96A8C">
        <w:t>rvoor verwijzen naar warmteopslag in gebouwen met voldoende massa t.o.v. houtskeletbouw met weinig massa.</w:t>
      </w:r>
      <w:r w:rsidRPr="00187283">
        <w:rPr>
          <w:rFonts w:eastAsiaTheme="minorEastAsia"/>
        </w:rPr>
        <w:t xml:space="preserve"> </w:t>
      </w:r>
      <w:r w:rsidRPr="00B96A8C">
        <w:rPr>
          <w:rFonts w:eastAsiaTheme="minorEastAsia"/>
        </w:rPr>
        <w:t>Je kan ook verwijzen naar de noodzaak om zonnewering te gebruiken tegen oververhitting, ventilatiesystemen, natuurlijke koeling tijdens de nacht.</w:t>
      </w:r>
    </w:p>
    <w:p w14:paraId="10C7184D" w14:textId="77777777" w:rsidR="00166F4D" w:rsidRDefault="00166F4D" w:rsidP="00166F4D">
      <w:pPr>
        <w:pStyle w:val="Wenk"/>
        <w:numPr>
          <w:ilvl w:val="0"/>
          <w:numId w:val="3"/>
        </w:numPr>
      </w:pPr>
      <w:r w:rsidRPr="000B203A">
        <w:t>Je kan de link leggen met praktische gevolgen van de grote specifieke warmtecapaciteit van water: de invloed van de zee op het klimaat, invloed van de grote hoeveelheid water in het menselijk lichaam op het constant houden van de lichaamstemperatuur</w:t>
      </w:r>
      <w:r>
        <w:t xml:space="preserve">. </w:t>
      </w:r>
    </w:p>
    <w:p w14:paraId="40FBF0E1" w14:textId="77777777" w:rsidR="00166F4D" w:rsidRPr="000B203A" w:rsidRDefault="00166F4D" w:rsidP="00166F4D">
      <w:pPr>
        <w:pStyle w:val="Wenk"/>
        <w:numPr>
          <w:ilvl w:val="0"/>
          <w:numId w:val="3"/>
        </w:numPr>
      </w:pPr>
      <w:r>
        <w:t>Je kan aandacht hebben voor de warmtebalans als behoud van energie en thermisch evenwicht.</w:t>
      </w:r>
    </w:p>
    <w:p w14:paraId="58FC142A" w14:textId="77777777" w:rsidR="0094770F" w:rsidRPr="002B7DD2" w:rsidRDefault="0094770F" w:rsidP="0094770F">
      <w:pPr>
        <w:pStyle w:val="Wenk"/>
      </w:pPr>
      <w:r w:rsidRPr="002B7DD2">
        <w:t>Je kan warmtecapaciteit C van een systeem duiden als de capaciteit om een hoeveelheid warmte op te nemen per Kelvin.</w:t>
      </w:r>
    </w:p>
    <w:p w14:paraId="3B3866CB" w14:textId="38CAB7C5" w:rsidR="00037A4D" w:rsidRPr="00240F05" w:rsidRDefault="00037A4D" w:rsidP="00037A4D">
      <w:pPr>
        <w:pStyle w:val="Wenk"/>
      </w:pPr>
      <w:r>
        <w:t>Je kan dit k</w:t>
      </w:r>
      <w:r w:rsidRPr="00240F05">
        <w:t xml:space="preserve">oppelen aan </w:t>
      </w:r>
      <w:r w:rsidR="00F51229">
        <w:t xml:space="preserve">de opbouw van </w:t>
      </w:r>
      <w:r w:rsidRPr="00240F05">
        <w:t xml:space="preserve">bouwkundige </w:t>
      </w:r>
      <w:r w:rsidR="00F173D6">
        <w:t>constructies</w:t>
      </w:r>
      <w:r w:rsidR="00BC6357">
        <w:t xml:space="preserve"> van BEN- en passiefprojecten</w:t>
      </w:r>
      <w:r>
        <w:t>,</w:t>
      </w:r>
      <w:r w:rsidR="00326D4D">
        <w:t xml:space="preserve"> de noodzaak van goed isoleren</w:t>
      </w:r>
      <w:r w:rsidR="00BC6357">
        <w:t xml:space="preserve"> en aan gekende </w:t>
      </w:r>
      <w:r w:rsidRPr="00240F05">
        <w:t>problemen</w:t>
      </w:r>
      <w:r w:rsidR="00C22485">
        <w:t xml:space="preserve"> zoals </w:t>
      </w:r>
      <w:r w:rsidRPr="00240F05">
        <w:t xml:space="preserve"> vorst onder de fundering, </w:t>
      </w:r>
      <w:r w:rsidR="003E3653">
        <w:t xml:space="preserve">de </w:t>
      </w:r>
      <w:r w:rsidRPr="00240F05">
        <w:t>functie</w:t>
      </w:r>
      <w:r w:rsidR="003E3653">
        <w:t xml:space="preserve"> van een</w:t>
      </w:r>
      <w:r w:rsidRPr="00240F05">
        <w:t xml:space="preserve"> dampscherm (in plat dak</w:t>
      </w:r>
      <w:r w:rsidR="00267F6C">
        <w:t>)</w:t>
      </w:r>
      <w:r w:rsidRPr="00240F05">
        <w:t>.</w:t>
      </w:r>
    </w:p>
    <w:p w14:paraId="038B53BD" w14:textId="605E374E" w:rsidR="00CC4BC4" w:rsidRPr="00FA44EB" w:rsidRDefault="00F0488E" w:rsidP="00FA44EB">
      <w:pPr>
        <w:pStyle w:val="Kop3"/>
      </w:pPr>
      <w:bookmarkStart w:id="160" w:name="_Toc137487334"/>
      <w:bookmarkStart w:id="161" w:name="_Toc157363279"/>
      <w:r w:rsidRPr="00FA44EB">
        <w:t>Fluïdomechanica - druk</w:t>
      </w:r>
      <w:bookmarkEnd w:id="160"/>
      <w:bookmarkEnd w:id="161"/>
    </w:p>
    <w:p w14:paraId="3A68E5CE" w14:textId="77777777" w:rsidR="00356677" w:rsidRDefault="00356677" w:rsidP="00356677">
      <w:pPr>
        <w:pStyle w:val="Concordantie"/>
      </w:pPr>
      <w:r>
        <w:t>Minimumdoelen, cesuurdoelen of doelen die leiden naar BK</w:t>
      </w:r>
    </w:p>
    <w:p w14:paraId="1394E167" w14:textId="1E7F93E2" w:rsidR="00AE123A" w:rsidRPr="00B427A6" w:rsidRDefault="00AE123A" w:rsidP="00AE123A">
      <w:pPr>
        <w:pStyle w:val="MDSMDBK"/>
      </w:pPr>
      <w:r>
        <w:t>MD 06.43</w:t>
      </w:r>
      <w:r>
        <w:tab/>
      </w:r>
      <w:r w:rsidRPr="00B427A6">
        <w:t>De leerlingen verklaren fenomenen of toepassingen uit het dagelijkse leven aan de hand van het concept druk bij vaste stoffen, gassen en vloeistoffen.</w:t>
      </w:r>
      <w:r w:rsidR="00864FBB">
        <w:t xml:space="preserve"> (LPD 1</w:t>
      </w:r>
      <w:r w:rsidR="00AA60EA">
        <w:t>7</w:t>
      </w:r>
      <w:r w:rsidR="00864FBB">
        <w:t>)</w:t>
      </w:r>
    </w:p>
    <w:p w14:paraId="5197F938" w14:textId="77777777" w:rsidR="00AE123A" w:rsidRPr="00B427A6" w:rsidRDefault="00AE123A" w:rsidP="00AE123A">
      <w:pPr>
        <w:pStyle w:val="Kennis"/>
      </w:pPr>
      <w:r w:rsidRPr="00B427A6">
        <w:t>Druk als grootte van de kracht per oppervlakte</w:t>
      </w:r>
    </w:p>
    <w:p w14:paraId="4E40BA27" w14:textId="77777777" w:rsidR="00AE123A" w:rsidRDefault="00AE123A" w:rsidP="00AE123A">
      <w:pPr>
        <w:pStyle w:val="Kennis"/>
      </w:pPr>
      <w:r w:rsidRPr="00B427A6">
        <w:t>Invloedsfactoren op de totale druk in een vloeistof</w:t>
      </w:r>
    </w:p>
    <w:p w14:paraId="0E9FC079" w14:textId="3E41D423" w:rsidR="00AE123A" w:rsidRPr="00B427A6" w:rsidRDefault="006749B1" w:rsidP="00AE123A">
      <w:pPr>
        <w:pStyle w:val="MDSMDBK"/>
      </w:pPr>
      <w:r>
        <w:t xml:space="preserve">CD </w:t>
      </w:r>
      <w:r w:rsidR="00AE123A">
        <w:t>11.15.01</w:t>
      </w:r>
      <w:r w:rsidR="00AE123A">
        <w:tab/>
      </w:r>
      <w:r w:rsidR="00AE123A" w:rsidRPr="00185219">
        <w:t xml:space="preserve">De leerlingen analyseren en kwantificeren verbanden tussen </w:t>
      </w:r>
      <w:r w:rsidR="00C93CDC">
        <w:t>grootheden bij</w:t>
      </w:r>
      <w:r w:rsidR="00AE123A" w:rsidRPr="00185219">
        <w:t xml:space="preserve"> vloeistoffen en gassen.</w:t>
      </w:r>
      <w:r w:rsidR="00AE123A">
        <w:t xml:space="preserve"> (LPD 1</w:t>
      </w:r>
      <w:r w:rsidR="00AA60EA">
        <w:t>6</w:t>
      </w:r>
      <w:r w:rsidR="00AE123A">
        <w:t>)</w:t>
      </w:r>
    </w:p>
    <w:p w14:paraId="4EC8B8CB" w14:textId="5D803D25" w:rsidR="00AE123A" w:rsidRPr="00B574D8" w:rsidRDefault="00CC4BC4" w:rsidP="00FA44EB">
      <w:pPr>
        <w:pStyle w:val="Doel"/>
      </w:pPr>
      <w:r w:rsidRPr="00B574D8">
        <w:t xml:space="preserve">De leerlingen </w:t>
      </w:r>
      <w:r w:rsidR="000B012E" w:rsidRPr="00B574D8">
        <w:t>analyseren en kwantificer</w:t>
      </w:r>
      <w:r w:rsidR="00131E47" w:rsidRPr="00B574D8">
        <w:t xml:space="preserve">en </w:t>
      </w:r>
      <w:r w:rsidR="000B012E" w:rsidRPr="00B574D8">
        <w:t>verbanden tussen druk, volume</w:t>
      </w:r>
      <w:r w:rsidR="00131E47" w:rsidRPr="00B574D8">
        <w:t>, temperatuur, kracht en oppervla</w:t>
      </w:r>
      <w:r w:rsidR="00706AF2" w:rsidRPr="00B574D8">
        <w:t>k</w:t>
      </w:r>
      <w:r w:rsidR="00FA44EB" w:rsidRPr="00B574D8">
        <w:t>t</w:t>
      </w:r>
      <w:r w:rsidR="00706AF2" w:rsidRPr="00B574D8">
        <w:t xml:space="preserve">e bij vloeistoffen en gassen. </w:t>
      </w:r>
    </w:p>
    <w:p w14:paraId="3A31ACAD" w14:textId="49E8FD53" w:rsidR="002D5548" w:rsidRPr="002D5548" w:rsidRDefault="002D5548" w:rsidP="002D5548">
      <w:pPr>
        <w:pStyle w:val="Wenk"/>
      </w:pPr>
      <w:r w:rsidRPr="002D5548">
        <w:t>Je kan aandacht besteden aan</w:t>
      </w:r>
    </w:p>
    <w:p w14:paraId="1EBA3A86" w14:textId="4E1B464D" w:rsidR="002D5548" w:rsidRPr="005F7CED" w:rsidRDefault="002D5548" w:rsidP="002D5548">
      <w:pPr>
        <w:pStyle w:val="Wenkops1"/>
      </w:pPr>
      <w:r>
        <w:t>h</w:t>
      </w:r>
      <w:r w:rsidRPr="005F7CED">
        <w:t>ydrostatische en atmosferische druk, overdruk</w:t>
      </w:r>
      <w:r w:rsidR="00B678AD">
        <w:t>,</w:t>
      </w:r>
      <w:r w:rsidRPr="005F7CED">
        <w:t xml:space="preserve"> onderdruk</w:t>
      </w:r>
      <w:r w:rsidR="00B678AD">
        <w:t>;</w:t>
      </w:r>
    </w:p>
    <w:p w14:paraId="36A3C2FB" w14:textId="63A0A13E" w:rsidR="002D5548" w:rsidRPr="005F7CED" w:rsidRDefault="00B678AD" w:rsidP="002D5548">
      <w:pPr>
        <w:pStyle w:val="Wenkops1"/>
      </w:pPr>
      <w:r>
        <w:t>totale druk bij vloe</w:t>
      </w:r>
      <w:r w:rsidR="00E53286">
        <w:t>istoffen</w:t>
      </w:r>
    </w:p>
    <w:p w14:paraId="01083B3F" w14:textId="0A4B3E62" w:rsidR="007462FE" w:rsidRPr="001C6AF9" w:rsidRDefault="007462FE" w:rsidP="00581FAC">
      <w:pPr>
        <w:pStyle w:val="Wenk"/>
        <w:rPr>
          <w:noProof/>
          <w:lang w:val="nl-NL"/>
        </w:rPr>
      </w:pPr>
      <w:r>
        <w:rPr>
          <w:noProof/>
          <w:lang w:val="nl-NL"/>
        </w:rPr>
        <w:lastRenderedPageBreak/>
        <w:t>Je kan aandacht hebben voor g</w:t>
      </w:r>
      <w:r w:rsidRPr="001C6AF9">
        <w:rPr>
          <w:noProof/>
          <w:lang w:val="nl-NL"/>
        </w:rPr>
        <w:t>rootheid h als diepte in de vloeistof</w:t>
      </w:r>
      <w:r>
        <w:rPr>
          <w:noProof/>
          <w:lang w:val="nl-NL"/>
        </w:rPr>
        <w:t>, (on-)samen-</w:t>
      </w:r>
      <w:r w:rsidRPr="00581FAC">
        <w:t>drukbaarheid</w:t>
      </w:r>
      <w:r>
        <w:rPr>
          <w:noProof/>
          <w:lang w:val="nl-NL"/>
        </w:rPr>
        <w:t xml:space="preserve"> van fluïda, de wet van Archimedes.</w:t>
      </w:r>
    </w:p>
    <w:p w14:paraId="1F49DE63" w14:textId="77777777" w:rsidR="00B574D8" w:rsidRDefault="00B574D8" w:rsidP="00581FAC">
      <w:pPr>
        <w:pStyle w:val="Wenk"/>
      </w:pPr>
      <w:r w:rsidRPr="001158AE">
        <w:t>Je kan het deeltjesmodel gebruiken om de invloed van temperatuur op gasdruk en het verschijnsel absoluut nulpunt te verklaren.</w:t>
      </w:r>
    </w:p>
    <w:p w14:paraId="71A5568C" w14:textId="10A67E92" w:rsidR="00AE123A" w:rsidRPr="00AE123A" w:rsidRDefault="00AE123A" w:rsidP="00FA44EB">
      <w:pPr>
        <w:pStyle w:val="Doel"/>
      </w:pPr>
      <w:r w:rsidRPr="00AE123A">
        <w:t xml:space="preserve">De leerlingen verklaren fenomenen of toepassingen uit het dagelijkse leven aan de hand van </w:t>
      </w:r>
      <w:r w:rsidR="00FA44EB">
        <w:t>h</w:t>
      </w:r>
      <w:r w:rsidRPr="00AE123A">
        <w:t>et concept druk bij vaste stoffen, gassen en vloeistoffen.</w:t>
      </w:r>
    </w:p>
    <w:p w14:paraId="10F3649A" w14:textId="77777777" w:rsidR="00864FBB" w:rsidRPr="00864FBB" w:rsidRDefault="00864FBB" w:rsidP="00FA44EB">
      <w:pPr>
        <w:pStyle w:val="Afbakening"/>
      </w:pPr>
      <w:r w:rsidRPr="00864FBB">
        <w:t>Druk als grootte van de kracht per oppervlakte</w:t>
      </w:r>
    </w:p>
    <w:p w14:paraId="64672B74" w14:textId="77777777" w:rsidR="00864FBB" w:rsidRDefault="00864FBB" w:rsidP="00FA44EB">
      <w:pPr>
        <w:pStyle w:val="Afbakening"/>
        <w:numPr>
          <w:ilvl w:val="0"/>
          <w:numId w:val="0"/>
        </w:numPr>
        <w:ind w:left="1418"/>
      </w:pPr>
      <w:r w:rsidRPr="00864FBB">
        <w:t>Invloedsfactoren op de totale druk in een vloeistof</w:t>
      </w:r>
    </w:p>
    <w:p w14:paraId="2C8C607C" w14:textId="77777777" w:rsidR="00BB1181" w:rsidRDefault="00BB1181" w:rsidP="00FA44EB">
      <w:pPr>
        <w:pStyle w:val="Afbakening"/>
        <w:numPr>
          <w:ilvl w:val="0"/>
          <w:numId w:val="0"/>
        </w:numPr>
        <w:ind w:left="1418"/>
      </w:pPr>
    </w:p>
    <w:p w14:paraId="7ECD167E" w14:textId="77777777" w:rsidR="004059FD" w:rsidRPr="004059FD" w:rsidRDefault="004059FD" w:rsidP="004059FD">
      <w:pPr>
        <w:pStyle w:val="Wenk"/>
      </w:pPr>
      <w:r w:rsidRPr="004059FD">
        <w:t>Je kan de samendrukbaarheid van vloeistoffen, vaste stoffen en gassen vergelijken in technische toepassingen.</w:t>
      </w:r>
    </w:p>
    <w:p w14:paraId="1CE4D44A" w14:textId="77777777" w:rsidR="004059FD" w:rsidRPr="004059FD" w:rsidRDefault="004059FD" w:rsidP="004059FD">
      <w:pPr>
        <w:pStyle w:val="Wenk"/>
      </w:pPr>
      <w:r w:rsidRPr="004059FD">
        <w:t>Je kan de begrippen atmosfeerdruk, overdruk, onderdruk, absolute druk  gebruiken bij het verklaren van fenomenen (uitzetting, veiligheid, vacuüm, opvoerhoogte, terugslagklep).</w:t>
      </w:r>
    </w:p>
    <w:p w14:paraId="11B0DFBF" w14:textId="77777777" w:rsidR="004059FD" w:rsidRPr="004059FD" w:rsidRDefault="004059FD" w:rsidP="004059FD">
      <w:pPr>
        <w:pStyle w:val="Wenk"/>
      </w:pPr>
      <w:r w:rsidRPr="004059FD">
        <w:t>Je kan aandacht hebben voor de gevolgen van een te grote druk met hun oplossingen (drukverdelers, verband druk-vervorming).</w:t>
      </w:r>
    </w:p>
    <w:p w14:paraId="49845317" w14:textId="77777777" w:rsidR="004059FD" w:rsidRPr="004059FD" w:rsidRDefault="004059FD" w:rsidP="004059FD">
      <w:pPr>
        <w:pStyle w:val="Wenk"/>
      </w:pPr>
      <w:r w:rsidRPr="004059FD">
        <w:t>Je kan het verband leggen tussen druk, oppervlakte en geleverde kracht van een pneumatische cilinder.</w:t>
      </w:r>
    </w:p>
    <w:p w14:paraId="5EF3B48B" w14:textId="77777777" w:rsidR="00DF50B5" w:rsidRPr="006736F4" w:rsidRDefault="00DF50B5" w:rsidP="00DF50B5">
      <w:pPr>
        <w:pStyle w:val="Wenk"/>
      </w:pPr>
      <w:r w:rsidRPr="007266A6">
        <w:t>Je kan aandacht besteden aan toepassingen zoals onderdruk en overdruk in een vat of een leiding, hoogtemeters die werken op basis van luchtdrukmeting, de invloed van luchtdrukbeïnvloeding in een vliegtuig op de constructiewijze, het gevaar voor caissonziekte bij het duiken, de invloed van de temperatuur op de luchtdruk in banden, de hydraulische pers als toepassing van het beginsel van Pascal.</w:t>
      </w:r>
    </w:p>
    <w:p w14:paraId="2C4F23BD" w14:textId="405464CC" w:rsidR="00CC4BC4" w:rsidRPr="00FA44EB" w:rsidRDefault="00A87E51" w:rsidP="00FA44EB">
      <w:pPr>
        <w:pStyle w:val="Kop3"/>
      </w:pPr>
      <w:bookmarkStart w:id="162" w:name="_Toc93846069"/>
      <w:bookmarkStart w:id="163" w:name="_Toc137487335"/>
      <w:bookmarkStart w:id="164" w:name="_Toc157363280"/>
      <w:r w:rsidRPr="00FA44EB">
        <w:t>Elektromagnetisme - g</w:t>
      </w:r>
      <w:r w:rsidR="00CC4BC4" w:rsidRPr="00FA44EB">
        <w:t>elijkstroomkringen</w:t>
      </w:r>
      <w:bookmarkEnd w:id="162"/>
      <w:bookmarkEnd w:id="163"/>
      <w:bookmarkEnd w:id="164"/>
    </w:p>
    <w:p w14:paraId="034A3A46" w14:textId="77777777" w:rsidR="00AF6547" w:rsidRDefault="00AF6547" w:rsidP="00AF6547">
      <w:pPr>
        <w:pStyle w:val="Concordantie"/>
      </w:pPr>
      <w:r>
        <w:t>Minimumdoelen, cesuurdoelen of doelen die leiden naar BK</w:t>
      </w:r>
    </w:p>
    <w:p w14:paraId="223467C2" w14:textId="6D1B8C80" w:rsidR="00E7605F" w:rsidRDefault="00E7605F" w:rsidP="00E7605F">
      <w:pPr>
        <w:pStyle w:val="MDSMDBK"/>
      </w:pPr>
      <w:r>
        <w:t>MD 06.48</w:t>
      </w:r>
      <w:r>
        <w:tab/>
      </w:r>
      <w:r w:rsidRPr="00B427A6">
        <w:t>De leerlingen analyseren verbanden tussen stroomsterkte, spanning en weerstand in een gelijkstroomkring.</w:t>
      </w:r>
      <w:r w:rsidR="00232D46">
        <w:t xml:space="preserve"> </w:t>
      </w:r>
      <w:r>
        <w:t>(LPD</w:t>
      </w:r>
      <w:r w:rsidR="00271D07">
        <w:t xml:space="preserve"> 1</w:t>
      </w:r>
      <w:r w:rsidR="00041E91">
        <w:t>8</w:t>
      </w:r>
      <w:r w:rsidR="00271D07">
        <w:t>)</w:t>
      </w:r>
    </w:p>
    <w:p w14:paraId="06B68E83" w14:textId="54E9EBD5" w:rsidR="00E7605F" w:rsidRDefault="00E7605F" w:rsidP="00E7605F">
      <w:pPr>
        <w:pStyle w:val="MDSMDBK"/>
      </w:pPr>
      <w:r>
        <w:t>MD 06.49</w:t>
      </w:r>
      <w:r>
        <w:tab/>
      </w:r>
      <w:r w:rsidRPr="00B427A6">
        <w:t>De leerlingen gebruiken de grootheid vermogen en het Joule-effect om fenomenen in elektrische systemen te verklaren.</w:t>
      </w:r>
      <w:r w:rsidR="00232D46">
        <w:t xml:space="preserve"> </w:t>
      </w:r>
      <w:r>
        <w:t xml:space="preserve">(LPD </w:t>
      </w:r>
      <w:r w:rsidR="00A87E51">
        <w:t>20)</w:t>
      </w:r>
    </w:p>
    <w:p w14:paraId="3B932B21" w14:textId="48BDB163" w:rsidR="00E7605F" w:rsidRDefault="005F07C6" w:rsidP="00E7605F">
      <w:pPr>
        <w:pStyle w:val="MDSMDBK"/>
      </w:pPr>
      <w:r>
        <w:t>C</w:t>
      </w:r>
      <w:r w:rsidR="00E7605F">
        <w:t>D 11.06.01</w:t>
      </w:r>
      <w:r w:rsidR="00E7605F">
        <w:tab/>
      </w:r>
      <w:r w:rsidR="00E7605F" w:rsidRPr="00127DA9">
        <w:t>De leerlingen analyseren het verband tussen spanning over en de stroom door een verbruiker in een elektrische gelijkstroomkring.</w:t>
      </w:r>
      <w:r w:rsidR="00271D07">
        <w:t xml:space="preserve"> (LPD 1</w:t>
      </w:r>
      <w:r w:rsidR="00041E91">
        <w:t>8</w:t>
      </w:r>
      <w:r w:rsidR="00271D07">
        <w:t>)</w:t>
      </w:r>
    </w:p>
    <w:p w14:paraId="4AB7F1D9" w14:textId="77777777" w:rsidR="00E7605F" w:rsidRPr="00127DA9" w:rsidRDefault="00E7605F" w:rsidP="00E7605F">
      <w:pPr>
        <w:pStyle w:val="Kennis"/>
      </w:pPr>
      <w:r w:rsidRPr="00127DA9">
        <w:t>Wet van Pouillet</w:t>
      </w:r>
    </w:p>
    <w:p w14:paraId="0DC5ECF3" w14:textId="77777777" w:rsidR="00E7605F" w:rsidRPr="00E7605F" w:rsidRDefault="00E7605F" w:rsidP="00E7605F">
      <w:pPr>
        <w:pStyle w:val="Kennis"/>
      </w:pPr>
      <w:r w:rsidRPr="00127DA9">
        <w:t>Potentiaal en spanning</w:t>
      </w:r>
    </w:p>
    <w:p w14:paraId="3DBFC324" w14:textId="34B9BF90" w:rsidR="00E7605F" w:rsidRPr="00127DA9" w:rsidRDefault="000135C3" w:rsidP="00E7605F">
      <w:pPr>
        <w:pStyle w:val="MDSMDBK"/>
      </w:pPr>
      <w:r>
        <w:t>C</w:t>
      </w:r>
      <w:r w:rsidR="00E7605F">
        <w:t>D 11.06.02</w:t>
      </w:r>
      <w:r w:rsidR="00E7605F">
        <w:tab/>
      </w:r>
      <w:r w:rsidR="00E7605F" w:rsidRPr="00127DA9">
        <w:t>De leerlingen analyseren eigenschappen van een serie- en parallelschakeling.</w:t>
      </w:r>
      <w:r w:rsidR="00271D07">
        <w:t xml:space="preserve"> (LPD 19)</w:t>
      </w:r>
    </w:p>
    <w:p w14:paraId="731AD868" w14:textId="7CB90CEA" w:rsidR="00CC4BC4" w:rsidRPr="00FA44EB" w:rsidRDefault="00CC4BC4" w:rsidP="00FA44EB">
      <w:pPr>
        <w:pStyle w:val="Doel"/>
      </w:pPr>
      <w:r w:rsidRPr="00FA44EB">
        <w:t xml:space="preserve">De leerlingen </w:t>
      </w:r>
      <w:r w:rsidR="00070079" w:rsidRPr="00FA44EB">
        <w:t xml:space="preserve">analyseren </w:t>
      </w:r>
      <w:r w:rsidR="00C879F9">
        <w:t xml:space="preserve">en kwantificeren </w:t>
      </w:r>
      <w:r w:rsidRPr="00FA44EB">
        <w:t>het verband tussen de spanning over en de stroom door een verbruiker in</w:t>
      </w:r>
      <w:r w:rsidR="00B2643A" w:rsidRPr="00FA44EB">
        <w:t xml:space="preserve"> een</w:t>
      </w:r>
      <w:r w:rsidRPr="00FA44EB">
        <w:t xml:space="preserve"> elektrische gelijkstroomkring.</w:t>
      </w:r>
      <w:r w:rsidR="003A14C2" w:rsidRPr="00FA44EB">
        <w:t xml:space="preserve"> </w:t>
      </w:r>
    </w:p>
    <w:p w14:paraId="0239D6B4" w14:textId="77777777" w:rsidR="00271D07" w:rsidRPr="00AE62AA" w:rsidRDefault="00271D07" w:rsidP="00271D07">
      <w:pPr>
        <w:pStyle w:val="Afbakening"/>
      </w:pPr>
      <w:r w:rsidRPr="00AE62AA">
        <w:t>Potentiaal en spanning</w:t>
      </w:r>
    </w:p>
    <w:p w14:paraId="175AA091" w14:textId="77777777" w:rsidR="00271D07" w:rsidRDefault="00271D07" w:rsidP="00044F8F">
      <w:pPr>
        <w:pStyle w:val="Afbitem"/>
      </w:pPr>
      <w:r>
        <w:t>Wet van Pouillet</w:t>
      </w:r>
    </w:p>
    <w:p w14:paraId="1BD7A68C" w14:textId="77777777" w:rsidR="00607762" w:rsidRPr="00240F05" w:rsidRDefault="00607762" w:rsidP="00607762">
      <w:pPr>
        <w:pStyle w:val="Wenk"/>
      </w:pPr>
      <w:r>
        <w:t>Je kan aandacht besteden aan het a</w:t>
      </w:r>
      <w:r w:rsidRPr="00240F05">
        <w:t>arden van de werfkast, bouwkraan, aardingslus onder de fundering</w:t>
      </w:r>
      <w:r>
        <w:t>.</w:t>
      </w:r>
    </w:p>
    <w:p w14:paraId="3B1CF73E" w14:textId="77777777" w:rsidR="00607762" w:rsidRPr="001C6AF9" w:rsidRDefault="00607762" w:rsidP="00607762">
      <w:pPr>
        <w:pStyle w:val="Wenk"/>
        <w:rPr>
          <w:noProof/>
          <w:lang w:val="nl-NL"/>
        </w:rPr>
      </w:pPr>
      <w:r w:rsidRPr="001C6AF9">
        <w:rPr>
          <w:noProof/>
          <w:lang w:val="nl-NL"/>
        </w:rPr>
        <w:t xml:space="preserve">Je kan aandacht besteden aan </w:t>
      </w:r>
      <w:r>
        <w:rPr>
          <w:noProof/>
          <w:lang w:val="nl-NL"/>
        </w:rPr>
        <w:t xml:space="preserve">het </w:t>
      </w:r>
      <w:r w:rsidRPr="001C6AF9">
        <w:rPr>
          <w:noProof/>
          <w:lang w:val="nl-NL"/>
        </w:rPr>
        <w:t>elektrisch schema van een residentieel project</w:t>
      </w:r>
      <w:r>
        <w:rPr>
          <w:noProof/>
          <w:lang w:val="nl-NL"/>
        </w:rPr>
        <w:t>, interieurprojecten, meubelen.</w:t>
      </w:r>
    </w:p>
    <w:p w14:paraId="6145C9B5" w14:textId="462AF2C8" w:rsidR="00607762" w:rsidRDefault="00607762" w:rsidP="00607762">
      <w:pPr>
        <w:pStyle w:val="Wenk"/>
      </w:pPr>
      <w:r>
        <w:t>Je kan aandacht besteden aan d</w:t>
      </w:r>
      <w:r w:rsidRPr="00240F05">
        <w:t>ifferentieelschakelaars in een woning (onderscheid met differentieelschakelaars voor vochtige ruimtes)</w:t>
      </w:r>
      <w:r w:rsidR="00E331B1">
        <w:t>.</w:t>
      </w:r>
    </w:p>
    <w:p w14:paraId="371B633A" w14:textId="1C5F3419" w:rsidR="00E331B1" w:rsidRPr="00E2233C" w:rsidRDefault="00E331B1" w:rsidP="00E331B1">
      <w:pPr>
        <w:pStyle w:val="Wenk"/>
      </w:pPr>
      <w:r w:rsidRPr="005D4A51">
        <w:t xml:space="preserve">Je kan bij de bespreking van gelijkspanning, wisselspanning mee opnemen bij de soorten spanningen als ook het begrip frequentie. Bij het gebruik van een spanningsbron kan je </w:t>
      </w:r>
      <w:r w:rsidR="0073414F">
        <w:t>aangeven</w:t>
      </w:r>
      <w:r w:rsidRPr="005D4A51">
        <w:t xml:space="preserve"> dat er ook stroombronnen zijn.</w:t>
      </w:r>
    </w:p>
    <w:p w14:paraId="6B4C4418" w14:textId="6D2C9160" w:rsidR="00A22248" w:rsidRDefault="001A360F" w:rsidP="00FA44EB">
      <w:pPr>
        <w:pStyle w:val="Doel"/>
      </w:pPr>
      <w:r w:rsidRPr="00FA44EB">
        <w:lastRenderedPageBreak/>
        <w:t>De leerlingen analyseren eigenschappen van een serie- en parallelschakeling</w:t>
      </w:r>
      <w:r w:rsidR="00571268" w:rsidRPr="00FA44EB">
        <w:t>.</w:t>
      </w:r>
    </w:p>
    <w:p w14:paraId="63B3F559" w14:textId="77777777" w:rsidR="00171742" w:rsidRDefault="00171742" w:rsidP="00171742">
      <w:pPr>
        <w:pStyle w:val="Wenk"/>
        <w:numPr>
          <w:ilvl w:val="0"/>
          <w:numId w:val="3"/>
        </w:numPr>
      </w:pPr>
      <w:r>
        <w:t>Je kan door onderzoek de leerling inzicht laten verwerven in de wetmatigheden, werking van serie en parallelschakeling.</w:t>
      </w:r>
    </w:p>
    <w:p w14:paraId="09D8482D" w14:textId="465BF96C" w:rsidR="00171742" w:rsidRPr="00B14A17" w:rsidRDefault="00171742" w:rsidP="00171742">
      <w:pPr>
        <w:pStyle w:val="Wenk"/>
        <w:numPr>
          <w:ilvl w:val="0"/>
          <w:numId w:val="3"/>
        </w:numPr>
      </w:pPr>
      <w:r>
        <w:t>De belaste spanningsdeler kan een toepassing zijn van een gemengde schakeling belast met een constante weerstand. De inwendige weerstand meten van een spanningsmeter of stroommeter kan een interessante uitbreiding zijn.</w:t>
      </w:r>
    </w:p>
    <w:p w14:paraId="7B66F6FD" w14:textId="19E8C77D" w:rsidR="00CC4BC4" w:rsidRDefault="00CC4BC4" w:rsidP="00FA44EB">
      <w:pPr>
        <w:pStyle w:val="Doel"/>
      </w:pPr>
      <w:r w:rsidRPr="00FA44EB">
        <w:t>De leerlingen</w:t>
      </w:r>
      <w:r w:rsidR="00A87E51" w:rsidRPr="00FA44EB">
        <w:t xml:space="preserve"> gebruiken de grootheid vermogen en het joule-effect om fenomenen in elektrische systemen te verklaren.</w:t>
      </w:r>
      <w:bookmarkStart w:id="165" w:name="_Toc92726310"/>
      <w:bookmarkStart w:id="166" w:name="_Toc92728129"/>
      <w:bookmarkStart w:id="167" w:name="_Toc93620130"/>
      <w:bookmarkStart w:id="168" w:name="_Toc93620496"/>
      <w:bookmarkStart w:id="169" w:name="_Toc93787073"/>
      <w:bookmarkStart w:id="170" w:name="_Toc93846070"/>
      <w:bookmarkEnd w:id="165"/>
      <w:bookmarkEnd w:id="166"/>
      <w:bookmarkEnd w:id="167"/>
      <w:bookmarkEnd w:id="168"/>
      <w:bookmarkEnd w:id="169"/>
      <w:bookmarkEnd w:id="170"/>
    </w:p>
    <w:p w14:paraId="71E3374C" w14:textId="4B800C2B" w:rsidR="00817AE7" w:rsidRDefault="00817AE7" w:rsidP="00817AE7">
      <w:pPr>
        <w:pStyle w:val="Wenk"/>
      </w:pPr>
      <w:r>
        <w:t>Je kan a</w:t>
      </w:r>
      <w:r w:rsidRPr="001C6AF9">
        <w:t>andacht</w:t>
      </w:r>
      <w:r>
        <w:t xml:space="preserve"> besteden aan de </w:t>
      </w:r>
      <w:r w:rsidRPr="001C6AF9">
        <w:t>veiligheid</w:t>
      </w:r>
      <w:r w:rsidR="00EA23EF">
        <w:t>scomponenten</w:t>
      </w:r>
      <w:r w:rsidRPr="001C6AF9">
        <w:t xml:space="preserve"> in een elektrische installatie: zekeringen</w:t>
      </w:r>
      <w:r>
        <w:t>,</w:t>
      </w:r>
      <w:r w:rsidRPr="001C6AF9">
        <w:t xml:space="preserve"> verliesstroomschakelaar, aarding, elektrische isolatie.</w:t>
      </w:r>
      <w:r>
        <w:t xml:space="preserve"> Je kan </w:t>
      </w:r>
      <w:r w:rsidR="0064670B">
        <w:t>daa</w:t>
      </w:r>
      <w:r>
        <w:t>rvoor verwijzen naar situaties op de bouwwerf.</w:t>
      </w:r>
    </w:p>
    <w:p w14:paraId="66467426" w14:textId="7771DB97" w:rsidR="00CC4BC4" w:rsidRPr="001C6AF9" w:rsidRDefault="00CC4BC4" w:rsidP="00CC4BC4">
      <w:pPr>
        <w:pStyle w:val="Kop2"/>
        <w:spacing w:after="0"/>
      </w:pPr>
      <w:bookmarkStart w:id="171" w:name="_Toc92726312"/>
      <w:bookmarkStart w:id="172" w:name="_Toc92728131"/>
      <w:bookmarkStart w:id="173" w:name="_Toc93620132"/>
      <w:bookmarkStart w:id="174" w:name="_Toc93620498"/>
      <w:bookmarkStart w:id="175" w:name="_Toc93787075"/>
      <w:bookmarkStart w:id="176" w:name="_Toc93846072"/>
      <w:bookmarkStart w:id="177" w:name="_Toc92726313"/>
      <w:bookmarkStart w:id="178" w:name="_Toc92728132"/>
      <w:bookmarkStart w:id="179" w:name="_Toc93620133"/>
      <w:bookmarkStart w:id="180" w:name="_Toc93620499"/>
      <w:bookmarkStart w:id="181" w:name="_Toc93787076"/>
      <w:bookmarkStart w:id="182" w:name="_Toc93846073"/>
      <w:bookmarkStart w:id="183" w:name="_Toc93846074"/>
      <w:bookmarkStart w:id="184" w:name="_Toc137487337"/>
      <w:bookmarkStart w:id="185" w:name="_Toc157363281"/>
      <w:bookmarkEnd w:id="171"/>
      <w:bookmarkEnd w:id="172"/>
      <w:bookmarkEnd w:id="173"/>
      <w:bookmarkEnd w:id="174"/>
      <w:bookmarkEnd w:id="175"/>
      <w:bookmarkEnd w:id="176"/>
      <w:bookmarkEnd w:id="177"/>
      <w:bookmarkEnd w:id="178"/>
      <w:bookmarkEnd w:id="179"/>
      <w:bookmarkEnd w:id="180"/>
      <w:bookmarkEnd w:id="181"/>
      <w:bookmarkEnd w:id="182"/>
      <w:r w:rsidRPr="001C6AF9">
        <w:t>Onderzoek van materialen en constructies</w:t>
      </w:r>
      <w:bookmarkEnd w:id="183"/>
      <w:bookmarkEnd w:id="184"/>
      <w:bookmarkEnd w:id="185"/>
    </w:p>
    <w:p w14:paraId="37E2B68A" w14:textId="77777777" w:rsidR="00CC4BC4" w:rsidRDefault="00CC4BC4" w:rsidP="00CC4BC4">
      <w:pPr>
        <w:pStyle w:val="Subrubriek"/>
        <w:rPr>
          <w:i w:val="0"/>
          <w:iCs/>
        </w:rPr>
      </w:pPr>
      <w:bookmarkStart w:id="186" w:name="_Toc93846075"/>
      <w:bookmarkStart w:id="187" w:name="_Toc137487338"/>
      <w:bookmarkStart w:id="188" w:name="_Toc157363282"/>
      <w:r w:rsidRPr="001C6AF9">
        <w:rPr>
          <w:i w:val="0"/>
          <w:iCs/>
        </w:rPr>
        <w:t>Materiaalkunde</w:t>
      </w:r>
      <w:bookmarkEnd w:id="186"/>
      <w:bookmarkEnd w:id="187"/>
      <w:bookmarkEnd w:id="188"/>
    </w:p>
    <w:p w14:paraId="334454B2" w14:textId="77777777" w:rsidR="0031329B" w:rsidRDefault="0031329B" w:rsidP="0031329B">
      <w:pPr>
        <w:pStyle w:val="Concordantie"/>
      </w:pPr>
      <w:r>
        <w:t>Minimumdoelen, cesuurdoelen of doelen die leiden naar BK</w:t>
      </w:r>
    </w:p>
    <w:p w14:paraId="7C9A1803" w14:textId="222660C6" w:rsidR="00046324" w:rsidRDefault="000C3239" w:rsidP="00046324">
      <w:pPr>
        <w:pStyle w:val="MDSMDBK"/>
        <w:rPr>
          <w:lang w:val="nl-NL"/>
        </w:rPr>
      </w:pPr>
      <w:r>
        <w:rPr>
          <w:lang w:val="nl-NL"/>
        </w:rPr>
        <w:t>C</w:t>
      </w:r>
      <w:r w:rsidR="00046324">
        <w:rPr>
          <w:lang w:val="nl-NL"/>
        </w:rPr>
        <w:t>D 11.1</w:t>
      </w:r>
      <w:r w:rsidR="005D3EA0">
        <w:rPr>
          <w:lang w:val="nl-NL"/>
        </w:rPr>
        <w:t>7</w:t>
      </w:r>
      <w:r w:rsidR="00046324">
        <w:rPr>
          <w:lang w:val="nl-NL"/>
        </w:rPr>
        <w:t>.01</w:t>
      </w:r>
      <w:r w:rsidR="00046324">
        <w:rPr>
          <w:lang w:val="nl-NL"/>
        </w:rPr>
        <w:tab/>
        <w:t>De leerlingen analyseren mechanische eigenschappen van materialen. (LPD</w:t>
      </w:r>
      <w:r w:rsidR="00C84842">
        <w:rPr>
          <w:lang w:val="nl-NL"/>
        </w:rPr>
        <w:t xml:space="preserve"> 22, 23, 24,</w:t>
      </w:r>
      <w:r w:rsidR="00046324">
        <w:rPr>
          <w:lang w:val="nl-NL"/>
        </w:rPr>
        <w:t xml:space="preserve"> 25</w:t>
      </w:r>
      <w:r w:rsidR="00C8226C">
        <w:rPr>
          <w:lang w:val="nl-NL"/>
        </w:rPr>
        <w:t>, 26)</w:t>
      </w:r>
    </w:p>
    <w:p w14:paraId="1DAE37EC" w14:textId="116930E6" w:rsidR="00046324" w:rsidRPr="00046324" w:rsidRDefault="000C3239" w:rsidP="00046324">
      <w:pPr>
        <w:pStyle w:val="MDSMDBK"/>
      </w:pPr>
      <w:r>
        <w:rPr>
          <w:lang w:val="nl-NL"/>
        </w:rPr>
        <w:t>C</w:t>
      </w:r>
      <w:r w:rsidR="00046324">
        <w:rPr>
          <w:lang w:val="nl-NL"/>
        </w:rPr>
        <w:t>D 11.1</w:t>
      </w:r>
      <w:r w:rsidR="005D3EA0">
        <w:rPr>
          <w:lang w:val="nl-NL"/>
        </w:rPr>
        <w:t>7</w:t>
      </w:r>
      <w:r w:rsidR="00046324">
        <w:rPr>
          <w:lang w:val="nl-NL"/>
        </w:rPr>
        <w:t xml:space="preserve">.04 </w:t>
      </w:r>
      <w:r w:rsidR="00046324">
        <w:rPr>
          <w:lang w:val="nl-NL"/>
        </w:rPr>
        <w:tab/>
      </w:r>
      <w:r w:rsidR="00046324" w:rsidRPr="00A24E72">
        <w:rPr>
          <w:lang w:val="nl-NL"/>
        </w:rPr>
        <w:t>De leerlingen analyseren eigenschappen van materialen in functie van thermische isolatieproblemen.</w:t>
      </w:r>
      <w:r w:rsidR="0064670B">
        <w:rPr>
          <w:lang w:val="nl-NL"/>
        </w:rPr>
        <w:t xml:space="preserve"> </w:t>
      </w:r>
      <w:r w:rsidR="00046324">
        <w:rPr>
          <w:lang w:val="nl-NL"/>
        </w:rPr>
        <w:t>(LPD 2</w:t>
      </w:r>
      <w:r w:rsidR="000A56EA">
        <w:rPr>
          <w:lang w:val="nl-NL"/>
        </w:rPr>
        <w:t>1</w:t>
      </w:r>
      <w:r w:rsidR="00D41FD8">
        <w:rPr>
          <w:lang w:val="nl-NL"/>
        </w:rPr>
        <w:t>)</w:t>
      </w:r>
    </w:p>
    <w:p w14:paraId="0F8192B8" w14:textId="23C1AB9D" w:rsidR="00CC4BC4" w:rsidRDefault="00CC4BC4" w:rsidP="00EF6F4B">
      <w:pPr>
        <w:pStyle w:val="Doel"/>
      </w:pPr>
      <w:r w:rsidRPr="00EF6F4B">
        <w:t xml:space="preserve">De leerlingen </w:t>
      </w:r>
      <w:r w:rsidR="00380892" w:rsidRPr="00EF6F4B">
        <w:t>analyseren eigenschappen van materialen in functi</w:t>
      </w:r>
      <w:r w:rsidR="006813D0" w:rsidRPr="00EF6F4B">
        <w:t>e van thermische isolatieproblemen.</w:t>
      </w:r>
      <w:r w:rsidRPr="00EF6F4B">
        <w:t xml:space="preserve"> </w:t>
      </w:r>
    </w:p>
    <w:p w14:paraId="69C78CF4" w14:textId="0A5F9F26" w:rsidR="00E24083" w:rsidRPr="00E24083" w:rsidRDefault="00E24083" w:rsidP="00E24083">
      <w:pPr>
        <w:pStyle w:val="Wenk"/>
      </w:pPr>
      <w:r w:rsidRPr="00E24083">
        <w:t>Je kan aandacht besteden aan</w:t>
      </w:r>
    </w:p>
    <w:p w14:paraId="27775BFC" w14:textId="77777777" w:rsidR="00E24083" w:rsidRPr="00E24083" w:rsidRDefault="00E24083" w:rsidP="00E24083">
      <w:pPr>
        <w:pStyle w:val="Wenkops1"/>
      </w:pPr>
      <w:r w:rsidRPr="00E24083">
        <w:t>warmtetransport;</w:t>
      </w:r>
    </w:p>
    <w:p w14:paraId="2910A93E" w14:textId="77777777" w:rsidR="00E24083" w:rsidRPr="00E24083" w:rsidRDefault="00E24083" w:rsidP="00E24083">
      <w:pPr>
        <w:pStyle w:val="Wenkops1"/>
      </w:pPr>
      <w:r w:rsidRPr="00E24083">
        <w:t xml:space="preserve">geleiding, convectie en straling; </w:t>
      </w:r>
    </w:p>
    <w:p w14:paraId="7F396911" w14:textId="77777777" w:rsidR="00E24083" w:rsidRPr="00E24083" w:rsidRDefault="00E24083" w:rsidP="00E24083">
      <w:pPr>
        <w:pStyle w:val="Wenkops1"/>
      </w:pPr>
      <w:r w:rsidRPr="00E24083">
        <w:t xml:space="preserve">warmtegeleidingscoëfficiënt; </w:t>
      </w:r>
    </w:p>
    <w:p w14:paraId="58809E32" w14:textId="77777777" w:rsidR="00E24083" w:rsidRPr="00E24083" w:rsidRDefault="00E24083" w:rsidP="00E24083">
      <w:pPr>
        <w:pStyle w:val="Wenkops1"/>
      </w:pPr>
      <w:r w:rsidRPr="00E24083">
        <w:t>thermische weerstand;</w:t>
      </w:r>
    </w:p>
    <w:p w14:paraId="5941C917" w14:textId="77777777" w:rsidR="00E24083" w:rsidRPr="00E24083" w:rsidRDefault="00E24083" w:rsidP="00E24083">
      <w:pPr>
        <w:pStyle w:val="Wenkops1"/>
      </w:pPr>
      <w:r w:rsidRPr="00E24083">
        <w:t>thermische eigenschappen van bouwmaterialen;</w:t>
      </w:r>
    </w:p>
    <w:p w14:paraId="4BCC6AE5" w14:textId="77777777" w:rsidR="00E24083" w:rsidRPr="00E24083" w:rsidRDefault="00E24083" w:rsidP="00E24083">
      <w:pPr>
        <w:pStyle w:val="Wenkops1"/>
      </w:pPr>
      <w:r w:rsidRPr="00E24083">
        <w:t>thermische isolatie;</w:t>
      </w:r>
    </w:p>
    <w:p w14:paraId="7C2DB079" w14:textId="77777777" w:rsidR="00E24083" w:rsidRPr="00E24083" w:rsidRDefault="00E24083" w:rsidP="00E24083">
      <w:pPr>
        <w:pStyle w:val="Wenkops1"/>
      </w:pPr>
      <w:r w:rsidRPr="00E24083">
        <w:t>bouwknoop en warmtelek.</w:t>
      </w:r>
    </w:p>
    <w:p w14:paraId="49DCAB82" w14:textId="0C2EB94C" w:rsidR="00F07658" w:rsidRDefault="00F07658" w:rsidP="00F07658">
      <w:pPr>
        <w:pStyle w:val="Wenk"/>
      </w:pPr>
      <w:r>
        <w:t>Door gebruik te maken van een thermische camera kunnen leerlingen problemen met war</w:t>
      </w:r>
      <w:r w:rsidRPr="00386AF0">
        <w:t>mtelekken</w:t>
      </w:r>
      <w:r>
        <w:t xml:space="preserve"> in bestaande bouwconstructies opsporen. Met de verzamelde data kunnen leerlingen aan de slag gaan om thermische problemen op te lossen.</w:t>
      </w:r>
    </w:p>
    <w:p w14:paraId="5EDCA9A9" w14:textId="4A6DADA7" w:rsidR="00CC48C6" w:rsidRDefault="00CC48C6" w:rsidP="00CC48C6">
      <w:pPr>
        <w:pStyle w:val="Wenk"/>
      </w:pPr>
      <w:r>
        <w:t xml:space="preserve">Je kan gebruik maken van visuele voorstellingen om </w:t>
      </w:r>
      <w:r w:rsidR="00E21478">
        <w:t xml:space="preserve">warmteverliezen bij </w:t>
      </w:r>
      <w:r>
        <w:t>problematische bouwknopen</w:t>
      </w:r>
      <w:r w:rsidR="00266AE7">
        <w:t xml:space="preserve"> te ontdekken en </w:t>
      </w:r>
      <w:r>
        <w:t xml:space="preserve">oplossingen te </w:t>
      </w:r>
      <w:r w:rsidR="00266AE7">
        <w:t>bedenken.</w:t>
      </w:r>
    </w:p>
    <w:p w14:paraId="26F97B5B" w14:textId="701AD168" w:rsidR="00CA5A34" w:rsidRPr="001C6AF9" w:rsidRDefault="00CA5A34" w:rsidP="00CA5A34">
      <w:pPr>
        <w:pStyle w:val="Wenk"/>
      </w:pPr>
      <w:r w:rsidRPr="001C6AF9">
        <w:t>Je kan de verschillen onderzoeken tussen massiefbouw en houtbouwconstructies met eenzelfde opbouw</w:t>
      </w:r>
      <w:r>
        <w:t>.</w:t>
      </w:r>
      <w:r w:rsidRPr="00CA5A34">
        <w:t xml:space="preserve"> </w:t>
      </w:r>
      <w:r w:rsidRPr="001C6AF9">
        <w:t>Je kan de verschillen onderzoeken door het toevoegen of wegnemen van bouwelementen in de constructie zelf.</w:t>
      </w:r>
    </w:p>
    <w:p w14:paraId="7FD817A0" w14:textId="77777777" w:rsidR="00E24083" w:rsidRPr="00462E73" w:rsidRDefault="00E24083" w:rsidP="00462E73">
      <w:pPr>
        <w:pStyle w:val="Wenk"/>
      </w:pPr>
      <w:r w:rsidRPr="00462E73">
        <w:t>In de derde graad maken de leerlingen berekeningen van samengestelde bouwdelen en hun opbouw in massiefbouw en houtbouwmethode (warmtedoorgangscoëfficiënt en totale warmteweerstand).</w:t>
      </w:r>
    </w:p>
    <w:p w14:paraId="176FEFDF" w14:textId="77777777" w:rsidR="00CC4BC4" w:rsidRDefault="00CC4BC4" w:rsidP="00CC4BC4">
      <w:pPr>
        <w:pStyle w:val="Doel"/>
      </w:pPr>
      <w:r w:rsidRPr="001C6AF9">
        <w:t>De leerlingen onderzoeken mechanische eigenschappen van materialen.</w:t>
      </w:r>
      <w:r w:rsidR="003A14C2">
        <w:t xml:space="preserve"> </w:t>
      </w:r>
    </w:p>
    <w:p w14:paraId="31A287BB" w14:textId="77777777" w:rsidR="003E12C5" w:rsidRPr="006F5C3B" w:rsidRDefault="003E12C5" w:rsidP="003E12C5">
      <w:pPr>
        <w:pStyle w:val="Samenhanggraad1"/>
      </w:pPr>
      <w:r w:rsidRPr="006F5C3B">
        <w:lastRenderedPageBreak/>
        <w:t xml:space="preserve">Eigenschappen van materialen en grondstoffen (I-Tec-a LPD 7) </w:t>
      </w:r>
    </w:p>
    <w:p w14:paraId="29A7EAC6" w14:textId="5B7463B7" w:rsidR="00E850B5" w:rsidRDefault="00E850B5" w:rsidP="00E850B5">
      <w:pPr>
        <w:pStyle w:val="Wenk"/>
        <w:numPr>
          <w:ilvl w:val="0"/>
          <w:numId w:val="3"/>
        </w:numPr>
      </w:pPr>
      <w:r>
        <w:t xml:space="preserve">Je kan aandacht besteden aan </w:t>
      </w:r>
      <w:r w:rsidR="00277785">
        <w:t xml:space="preserve">de </w:t>
      </w:r>
      <w:r>
        <w:t>begrippen</w:t>
      </w:r>
      <w:r w:rsidRPr="002D3467">
        <w:t xml:space="preserve"> sterkte</w:t>
      </w:r>
      <w:r>
        <w:t xml:space="preserve"> (trek-, druk, buig-)</w:t>
      </w:r>
      <w:r w:rsidRPr="002D3467">
        <w:t>, rek en vervormbaarheid, elasticiteit (stijfheid), plasticiteit, hardheid</w:t>
      </w:r>
      <w:r>
        <w:t xml:space="preserve"> …</w:t>
      </w:r>
    </w:p>
    <w:p w14:paraId="29E6854C" w14:textId="77777777" w:rsidR="00E850B5" w:rsidRDefault="00E850B5" w:rsidP="00E850B5">
      <w:pPr>
        <w:pStyle w:val="Wenk"/>
        <w:numPr>
          <w:ilvl w:val="0"/>
          <w:numId w:val="3"/>
        </w:numPr>
      </w:pPr>
      <w:r>
        <w:t>Je kan aandacht besteden aan gewapend beton in vergelijking met vezelbeton, aan verschillende types lentelen, keramische versus gebakken en betonnen bouwmaterialen.</w:t>
      </w:r>
    </w:p>
    <w:p w14:paraId="4D0CC551" w14:textId="77777777" w:rsidR="00EC6ABB" w:rsidRPr="001C6AF9" w:rsidRDefault="00EC6ABB" w:rsidP="00EC6ABB">
      <w:pPr>
        <w:pStyle w:val="Wenk"/>
      </w:pPr>
      <w:r w:rsidRPr="001C6AF9">
        <w:t>Je kan onderzoeken uitvoeren op hout-, beton-, metaalprofielen</w:t>
      </w:r>
      <w:r>
        <w:t>:</w:t>
      </w:r>
    </w:p>
    <w:p w14:paraId="7DFA8366" w14:textId="77777777" w:rsidR="00EC6ABB" w:rsidRPr="001C6AF9" w:rsidRDefault="00EC6ABB" w:rsidP="00EC6ABB">
      <w:pPr>
        <w:pStyle w:val="Wenkops1"/>
      </w:pPr>
      <w:r>
        <w:t>m</w:t>
      </w:r>
      <w:r w:rsidRPr="001C6AF9">
        <w:t>assief hout, samengesteld hout</w:t>
      </w:r>
      <w:r>
        <w:t>;</w:t>
      </w:r>
    </w:p>
    <w:p w14:paraId="0E8FCB21" w14:textId="77777777" w:rsidR="00EC6ABB" w:rsidRPr="001C6AF9" w:rsidRDefault="00EC6ABB" w:rsidP="00EC6ABB">
      <w:pPr>
        <w:pStyle w:val="Wenkops1"/>
      </w:pPr>
      <w:r>
        <w:t>g</w:t>
      </w:r>
      <w:r w:rsidRPr="001C6AF9">
        <w:t>ewapend en niet-gewapend beton</w:t>
      </w:r>
      <w:r>
        <w:t>;</w:t>
      </w:r>
    </w:p>
    <w:p w14:paraId="3D707A32" w14:textId="77777777" w:rsidR="00EC6ABB" w:rsidRDefault="00EC6ABB" w:rsidP="00EC6ABB">
      <w:pPr>
        <w:pStyle w:val="Wenkops1"/>
      </w:pPr>
      <w:r>
        <w:t>k</w:t>
      </w:r>
      <w:r w:rsidRPr="001C6AF9">
        <w:t>olom, draagbalk</w:t>
      </w:r>
      <w:r>
        <w:t>.</w:t>
      </w:r>
      <w:r w:rsidRPr="001C6AF9">
        <w:t xml:space="preserve"> </w:t>
      </w:r>
    </w:p>
    <w:p w14:paraId="24000F84" w14:textId="1AF6A1FE" w:rsidR="00577F9A" w:rsidRPr="003740E6" w:rsidRDefault="003740E6" w:rsidP="003740E6">
      <w:pPr>
        <w:pStyle w:val="Wenk"/>
      </w:pPr>
      <w:r w:rsidRPr="003740E6">
        <w:t>Je kan aandacht besteden aan proefondervindelijk onderzoeken in een testomgeving.</w:t>
      </w:r>
    </w:p>
    <w:p w14:paraId="5D9E06B6" w14:textId="0293D3D7" w:rsidR="00CC4BC4" w:rsidRDefault="00CC4BC4" w:rsidP="00CC4BC4">
      <w:pPr>
        <w:pStyle w:val="Doel"/>
      </w:pPr>
      <w:r w:rsidRPr="001C6AF9">
        <w:t>De leerlingen leggen het verband tussen eigenschappen van bouwmaterialen en hun toepassingen</w:t>
      </w:r>
      <w:r>
        <w:t xml:space="preserve">. </w:t>
      </w:r>
    </w:p>
    <w:p w14:paraId="04FA3ADC" w14:textId="377CCCD8" w:rsidR="009F41BE" w:rsidRPr="009F41BE" w:rsidRDefault="009F41BE" w:rsidP="009F41BE">
      <w:pPr>
        <w:pStyle w:val="Wenk"/>
      </w:pPr>
      <w:r>
        <w:t>Je kan aandacht besteden aan</w:t>
      </w:r>
    </w:p>
    <w:p w14:paraId="1274541B" w14:textId="3B479795" w:rsidR="00CC4BC4" w:rsidRPr="001C6AF9" w:rsidRDefault="00910A63" w:rsidP="009F41BE">
      <w:pPr>
        <w:pStyle w:val="Wenkops1"/>
      </w:pPr>
      <w:r>
        <w:t>n</w:t>
      </w:r>
      <w:r w:rsidR="00CC4BC4" w:rsidRPr="001C6AF9">
        <w:t xml:space="preserve">atuursteen en gefabriceerde </w:t>
      </w:r>
      <w:r w:rsidR="00CC4BC4">
        <w:t>bouwmaterialen</w:t>
      </w:r>
      <w:r w:rsidR="00264D3B">
        <w:t xml:space="preserve">: </w:t>
      </w:r>
      <w:r w:rsidR="00264D3B" w:rsidRPr="00DA14E0">
        <w:t>geometrische kenmerken, modulematen, toepassingsgebieden en plaatsingsvereisten, isolerend vermogen, porositeit, vorstbestendigheid, uitbloeiing</w:t>
      </w:r>
      <w:r w:rsidR="00E7326D">
        <w:t>;</w:t>
      </w:r>
    </w:p>
    <w:p w14:paraId="213D50D2" w14:textId="6FB3B3E8" w:rsidR="00CC4BC4" w:rsidRPr="00C8226C" w:rsidRDefault="00910A63" w:rsidP="009F41BE">
      <w:pPr>
        <w:pStyle w:val="Wenkops1"/>
      </w:pPr>
      <w:r>
        <w:t>m</w:t>
      </w:r>
      <w:r w:rsidR="00CC4BC4" w:rsidRPr="00C8226C">
        <w:t>ortels</w:t>
      </w:r>
      <w:r w:rsidR="001940E4" w:rsidRPr="00C8226C">
        <w:t>, mortellijmen</w:t>
      </w:r>
      <w:r w:rsidR="00CC4BC4" w:rsidRPr="00C8226C">
        <w:t xml:space="preserve"> en beton</w:t>
      </w:r>
      <w:r w:rsidR="00E7326D">
        <w:t xml:space="preserve">: </w:t>
      </w:r>
      <w:r w:rsidR="00E7326D" w:rsidRPr="00DA14E0">
        <w:t>samenstellende delen en volumeverhoudingen, w/c-factor</w:t>
      </w:r>
      <w:r>
        <w:t>;</w:t>
      </w:r>
    </w:p>
    <w:p w14:paraId="6629EC95" w14:textId="561D34D4" w:rsidR="00CC4BC4" w:rsidRPr="00C8226C" w:rsidRDefault="00910A63" w:rsidP="009F41BE">
      <w:pPr>
        <w:pStyle w:val="Wenkops1"/>
      </w:pPr>
      <w:r>
        <w:t>c</w:t>
      </w:r>
      <w:r w:rsidR="00CC4BC4" w:rsidRPr="00C8226C">
        <w:t>ement</w:t>
      </w:r>
      <w:r w:rsidR="00E7326D">
        <w:t xml:space="preserve">: </w:t>
      </w:r>
      <w:r w:rsidR="00E7326D" w:rsidRPr="00DA14E0">
        <w:t>sterkteklassen, bindings- en verhardingstijd</w:t>
      </w:r>
      <w:r>
        <w:t>;</w:t>
      </w:r>
    </w:p>
    <w:p w14:paraId="2349D3D5" w14:textId="5E4C54E9" w:rsidR="00CC4BC4" w:rsidRPr="00C8226C" w:rsidRDefault="00910A63" w:rsidP="009F41BE">
      <w:pPr>
        <w:pStyle w:val="Wenkops1"/>
      </w:pPr>
      <w:r>
        <w:t>z</w:t>
      </w:r>
      <w:r w:rsidR="00CC4BC4" w:rsidRPr="00C8226C">
        <w:t>and en granulaten</w:t>
      </w:r>
      <w:r>
        <w:t>;</w:t>
      </w:r>
    </w:p>
    <w:p w14:paraId="625047F3" w14:textId="00CFA4B0" w:rsidR="00CC4BC4" w:rsidRPr="00C8226C" w:rsidRDefault="00910A63" w:rsidP="009F41BE">
      <w:pPr>
        <w:pStyle w:val="Wenkops1"/>
      </w:pPr>
      <w:r>
        <w:t>i</w:t>
      </w:r>
      <w:r w:rsidR="00CC4BC4" w:rsidRPr="00C8226C">
        <w:t>solatiemateriale</w:t>
      </w:r>
      <w:r w:rsidR="00C05477" w:rsidRPr="00C8226C">
        <w:t>n</w:t>
      </w:r>
      <w:r w:rsidR="00E7326D">
        <w:t xml:space="preserve">: </w:t>
      </w:r>
      <w:r w:rsidR="00E7326D" w:rsidRPr="00DA14E0">
        <w:t>soorten en toepassingen</w:t>
      </w:r>
      <w:r>
        <w:t>;</w:t>
      </w:r>
    </w:p>
    <w:p w14:paraId="3CE5309C" w14:textId="505D9CA6" w:rsidR="00CC4BC4" w:rsidRPr="00C8226C" w:rsidRDefault="00910A63" w:rsidP="009F41BE">
      <w:pPr>
        <w:pStyle w:val="Wenkops1"/>
      </w:pPr>
      <w:r>
        <w:t>w</w:t>
      </w:r>
      <w:r w:rsidR="00CC4BC4" w:rsidRPr="00C8226C">
        <w:t>apeningen en bekistingen</w:t>
      </w:r>
      <w:r w:rsidR="00E7326D">
        <w:t xml:space="preserve">: </w:t>
      </w:r>
      <w:r w:rsidR="00E7326D" w:rsidRPr="00DA14E0">
        <w:t>betonstaalsoorten, langs- en dwarswapening, beugels en plooitechniek</w:t>
      </w:r>
      <w:r>
        <w:t>;</w:t>
      </w:r>
    </w:p>
    <w:p w14:paraId="3F86A9C3" w14:textId="546F8FD4" w:rsidR="00CC4BC4" w:rsidRDefault="00910A63" w:rsidP="009F41BE">
      <w:pPr>
        <w:pStyle w:val="Wenkops1"/>
      </w:pPr>
      <w:r>
        <w:t>v</w:t>
      </w:r>
      <w:r w:rsidR="00CC4BC4" w:rsidRPr="00C8226C">
        <w:t>ochtisolatie</w:t>
      </w:r>
      <w:r>
        <w:t>.</w:t>
      </w:r>
    </w:p>
    <w:p w14:paraId="4C84DEFC" w14:textId="03BBDE24" w:rsidR="008761B8" w:rsidRPr="0065665C" w:rsidRDefault="008761B8" w:rsidP="008761B8">
      <w:pPr>
        <w:pStyle w:val="Wenk"/>
      </w:pPr>
      <w:bookmarkStart w:id="189" w:name="_Hlk52382160"/>
      <w:r w:rsidRPr="0065665C">
        <w:t>In het</w:t>
      </w:r>
      <w:r>
        <w:t xml:space="preserve"> </w:t>
      </w:r>
      <w:r w:rsidRPr="0065665C">
        <w:t>kader van duurzaam bouwen</w:t>
      </w:r>
      <w:r w:rsidR="00E7326D">
        <w:t xml:space="preserve"> en het</w:t>
      </w:r>
      <w:r w:rsidRPr="0065665C">
        <w:t xml:space="preserve"> zorgzaam omspringen met materialen kan je</w:t>
      </w:r>
      <w:r>
        <w:t xml:space="preserve"> </w:t>
      </w:r>
      <w:r w:rsidRPr="0065665C">
        <w:t>de leerlingen kennis laten maken met het belang van circulair bouwen</w:t>
      </w:r>
      <w:r>
        <w:t xml:space="preserve"> en de levenscyclusanalyse.</w:t>
      </w:r>
    </w:p>
    <w:bookmarkEnd w:id="189"/>
    <w:p w14:paraId="206B4749" w14:textId="77777777" w:rsidR="008761B8" w:rsidRDefault="008761B8" w:rsidP="008761B8">
      <w:pPr>
        <w:pStyle w:val="Wenk"/>
      </w:pPr>
      <w:r>
        <w:t>Je kan de leerlingen</w:t>
      </w:r>
      <w:r w:rsidRPr="00BE685A">
        <w:t xml:space="preserve"> materialen en structuren </w:t>
      </w:r>
      <w:r>
        <w:t xml:space="preserve">laten vergelijken </w:t>
      </w:r>
      <w:r w:rsidRPr="00BE685A">
        <w:t>aan de hand van technische data</w:t>
      </w:r>
      <w:r>
        <w:t>.</w:t>
      </w:r>
    </w:p>
    <w:p w14:paraId="4E9A77E9" w14:textId="77777777" w:rsidR="008761B8" w:rsidRPr="00846518" w:rsidRDefault="008761B8" w:rsidP="00846518">
      <w:pPr>
        <w:pStyle w:val="Wenk"/>
      </w:pPr>
      <w:r w:rsidRPr="00846518">
        <w:t>Je kan een zeefproef uitvoeren met granulaten.</w:t>
      </w:r>
    </w:p>
    <w:p w14:paraId="664B6737" w14:textId="516805B7" w:rsidR="00CC4BC4" w:rsidRDefault="00CC4BC4" w:rsidP="00CC4BC4">
      <w:pPr>
        <w:pStyle w:val="Doel"/>
      </w:pPr>
      <w:r w:rsidRPr="001C6AF9">
        <w:t xml:space="preserve">De leerlingen </w:t>
      </w:r>
      <w:r w:rsidR="00BB47BD">
        <w:t>identificeren</w:t>
      </w:r>
      <w:r w:rsidR="00074C96">
        <w:t xml:space="preserve"> visueel loof- en naaldhoutsoorten en </w:t>
      </w:r>
      <w:r w:rsidRPr="001C6AF9">
        <w:t xml:space="preserve">leggen het verband tussen de </w:t>
      </w:r>
      <w:r w:rsidR="001940E4" w:rsidRPr="00DA14E0">
        <w:t xml:space="preserve">natuurlijke, mechanische en fysische </w:t>
      </w:r>
      <w:r w:rsidRPr="001C6AF9">
        <w:t>eigenschappen van massief hout</w:t>
      </w:r>
      <w:r w:rsidR="004B4929">
        <w:t>.</w:t>
      </w:r>
    </w:p>
    <w:p w14:paraId="2EE10B3F" w14:textId="77777777" w:rsidR="00913BEB" w:rsidRDefault="00913BEB" w:rsidP="00913BEB">
      <w:pPr>
        <w:pStyle w:val="Wenk"/>
        <w:numPr>
          <w:ilvl w:val="0"/>
          <w:numId w:val="3"/>
        </w:numPr>
      </w:pPr>
      <w:bookmarkStart w:id="190" w:name="_Hlk54292559"/>
      <w:r>
        <w:t xml:space="preserve">Je kan bij het bespreken van de duurzaamheidsklassen de relatie leggen met de houtaantastende organismen zoals schimmels en insecten. </w:t>
      </w:r>
    </w:p>
    <w:p w14:paraId="0A794DC7" w14:textId="77777777" w:rsidR="00913BEB" w:rsidRPr="006C4843" w:rsidRDefault="00913BEB" w:rsidP="00913BEB">
      <w:pPr>
        <w:pStyle w:val="Wenk"/>
        <w:numPr>
          <w:ilvl w:val="0"/>
          <w:numId w:val="3"/>
        </w:numPr>
      </w:pPr>
      <w:bookmarkStart w:id="191" w:name="_Hlk86954173"/>
      <w:r>
        <w:t>Je kan d</w:t>
      </w:r>
      <w:r w:rsidRPr="006C4843">
        <w:t xml:space="preserve">e leerlingen de verschillen in hardheid, druk- en buigsterkte </w:t>
      </w:r>
      <w:r>
        <w:t xml:space="preserve">laten </w:t>
      </w:r>
      <w:r w:rsidRPr="006C4843">
        <w:t>ontdekken met behulp van een eenvoudige proef.</w:t>
      </w:r>
    </w:p>
    <w:p w14:paraId="6AA96F42" w14:textId="77777777" w:rsidR="00913BEB" w:rsidRPr="006C4843" w:rsidRDefault="00913BEB" w:rsidP="00913BEB">
      <w:pPr>
        <w:pStyle w:val="Wenk"/>
        <w:numPr>
          <w:ilvl w:val="0"/>
          <w:numId w:val="3"/>
        </w:numPr>
      </w:pPr>
      <w:r>
        <w:t>Je kan aandacht besteden aan het werken van hout, zwellen en krimpen en aan de ge</w:t>
      </w:r>
      <w:r w:rsidRPr="006C4843">
        <w:t>volgen van het drogen van hout</w:t>
      </w:r>
      <w:r>
        <w:t>.</w:t>
      </w:r>
    </w:p>
    <w:bookmarkEnd w:id="191"/>
    <w:p w14:paraId="011E1803" w14:textId="77777777" w:rsidR="00913BEB" w:rsidRDefault="00913BEB" w:rsidP="00913BEB">
      <w:pPr>
        <w:pStyle w:val="Wenk"/>
        <w:numPr>
          <w:ilvl w:val="0"/>
          <w:numId w:val="3"/>
        </w:numPr>
      </w:pPr>
      <w:r>
        <w:lastRenderedPageBreak/>
        <w:t>Je kan het belang van duurzaam o</w:t>
      </w:r>
      <w:r w:rsidRPr="00967DC7">
        <w:t>mspringen met materialen</w:t>
      </w:r>
      <w:r>
        <w:t>, zoals het gebruik van massief hout, duiden door de keuze van gelijmd gelamelleerd hout te motiveren. Daarbij kan je ook verwijzen naar het gebruik van gelabeld hout afkomstig uit duurzaam beheerde bossen zoals FSC en PEFC.</w:t>
      </w:r>
    </w:p>
    <w:bookmarkEnd w:id="190"/>
    <w:p w14:paraId="7A8BE72E" w14:textId="77777777" w:rsidR="00913BEB" w:rsidRPr="006E07EB" w:rsidRDefault="00913BEB" w:rsidP="00913BEB">
      <w:pPr>
        <w:pStyle w:val="Wenk"/>
        <w:numPr>
          <w:ilvl w:val="0"/>
          <w:numId w:val="3"/>
        </w:numPr>
      </w:pPr>
      <w:r>
        <w:t>Je kan d</w:t>
      </w:r>
      <w:r w:rsidRPr="006E07EB">
        <w:t xml:space="preserve">e leerlingen </w:t>
      </w:r>
      <w:r>
        <w:t xml:space="preserve">een tiental verschillende, </w:t>
      </w:r>
      <w:r w:rsidRPr="006E07EB">
        <w:t xml:space="preserve">meest voorkomende handelshoutsoorten visueel </w:t>
      </w:r>
      <w:r>
        <w:t xml:space="preserve">leren </w:t>
      </w:r>
      <w:r w:rsidRPr="006E07EB">
        <w:t>herkennen</w:t>
      </w:r>
      <w:r>
        <w:t xml:space="preserve">. </w:t>
      </w:r>
      <w:bookmarkStart w:id="192" w:name="_Hlk54292571"/>
      <w:r>
        <w:t xml:space="preserve">Naast het visueel identificeren van de houtsoort kan je de </w:t>
      </w:r>
      <w:r w:rsidRPr="006E07EB">
        <w:t xml:space="preserve">leerlingen </w:t>
      </w:r>
      <w:r>
        <w:t xml:space="preserve">ook andere </w:t>
      </w:r>
      <w:r w:rsidRPr="006E07EB">
        <w:t>kenmerken van massief hout</w:t>
      </w:r>
      <w:r>
        <w:t xml:space="preserve"> leren ontdekken, zoals de zaagwijzen kwartier, halfkwartier en dosse, de houtstructuur, spint- </w:t>
      </w:r>
      <w:r w:rsidRPr="00451D33">
        <w:t>en kernhout</w:t>
      </w:r>
      <w:r>
        <w:t xml:space="preserve"> </w:t>
      </w:r>
      <w:r w:rsidRPr="00451D33">
        <w:t>…</w:t>
      </w:r>
    </w:p>
    <w:bookmarkEnd w:id="192"/>
    <w:p w14:paraId="34F0A8AA" w14:textId="773145F6" w:rsidR="00CC4BC4" w:rsidRDefault="00CC4BC4" w:rsidP="00CC4BC4">
      <w:pPr>
        <w:pStyle w:val="Doel"/>
      </w:pPr>
      <w:r w:rsidRPr="00872CCB">
        <w:t xml:space="preserve">De leerlingen leggen het verband tussen verschillende types houtachtige plaatmaterialen </w:t>
      </w:r>
      <w:r w:rsidR="00011478">
        <w:t>op basis van</w:t>
      </w:r>
      <w:r w:rsidRPr="00872CCB">
        <w:t xml:space="preserve"> klimaatklassen en hun toepassingen in de hout- en bouwsector</w:t>
      </w:r>
      <w:r>
        <w:t xml:space="preserve">. </w:t>
      </w:r>
    </w:p>
    <w:p w14:paraId="1E220616" w14:textId="7C70CAC3" w:rsidR="00381701" w:rsidRPr="00381701" w:rsidRDefault="00381701" w:rsidP="00381701">
      <w:pPr>
        <w:pStyle w:val="Wenk"/>
      </w:pPr>
      <w:r>
        <w:t>Je kan aandacht besteden aan</w:t>
      </w:r>
    </w:p>
    <w:p w14:paraId="0F835F32" w14:textId="1AEB7711" w:rsidR="00CC4BC4" w:rsidRPr="005E3F2C" w:rsidRDefault="00011478" w:rsidP="00381701">
      <w:pPr>
        <w:pStyle w:val="Wenkops1"/>
      </w:pPr>
      <w:r>
        <w:t>p</w:t>
      </w:r>
      <w:r w:rsidR="00CC4BC4" w:rsidRPr="005E3F2C">
        <w:t>laatmaterialen: fineerplaten, spaanderplaten, vezelplaten, massiefhoutplaten, houtwolcementplaten</w:t>
      </w:r>
      <w:r>
        <w:t>;</w:t>
      </w:r>
    </w:p>
    <w:p w14:paraId="3DE7C80C" w14:textId="564383F1" w:rsidR="00CC4BC4" w:rsidRDefault="00011478" w:rsidP="00381701">
      <w:pPr>
        <w:pStyle w:val="Wenkops1"/>
      </w:pPr>
      <w:r>
        <w:t>f</w:t>
      </w:r>
      <w:r w:rsidR="00CC4BC4" w:rsidRPr="00C8226C">
        <w:t>abricageprocessen: opbouw, lijmen, toeslagstoffen, densiteit, toplaag, afwerking</w:t>
      </w:r>
      <w:r>
        <w:t>.</w:t>
      </w:r>
    </w:p>
    <w:p w14:paraId="20711A6B" w14:textId="77777777" w:rsidR="00444ED1" w:rsidRPr="00DA14E0" w:rsidRDefault="00444ED1" w:rsidP="00444ED1">
      <w:pPr>
        <w:pStyle w:val="Wenk"/>
      </w:pPr>
      <w:bookmarkStart w:id="193" w:name="_Hlk55759989"/>
      <w:r w:rsidRPr="007E19C5">
        <w:t xml:space="preserve">Je kan de leerlingen leren hoe de juiste keuze te maken </w:t>
      </w:r>
      <w:r>
        <w:t xml:space="preserve">van het type plaat </w:t>
      </w:r>
      <w:r w:rsidRPr="007E19C5">
        <w:t>volgens toepassing</w:t>
      </w:r>
      <w:r w:rsidRPr="00DA14E0">
        <w:t>: droog binnenklimaat, vochtig binnenklimaat, buitentoepassing, structuuronderdelen …</w:t>
      </w:r>
    </w:p>
    <w:p w14:paraId="2E0F2E59" w14:textId="77777777" w:rsidR="00444ED1" w:rsidRPr="008F2339" w:rsidRDefault="00444ED1" w:rsidP="00444ED1">
      <w:pPr>
        <w:pStyle w:val="Wenk"/>
        <w:rPr>
          <w:color w:val="auto"/>
        </w:rPr>
      </w:pPr>
      <w:r>
        <w:t>Je kan de leerlingen de relatie leren leggen tussen de keuze van houtachtige plaatmaterialen met het thema duurzaam bouwen en wonen door bewust te kiezen voor formaldehyde-arme verlijming.</w:t>
      </w:r>
    </w:p>
    <w:p w14:paraId="32C6E91C" w14:textId="3855E80D" w:rsidR="008E4121" w:rsidRDefault="00CC4BC4" w:rsidP="00DA14E0">
      <w:pPr>
        <w:pStyle w:val="Doel"/>
      </w:pPr>
      <w:bookmarkStart w:id="194" w:name="_Hlk35203731"/>
      <w:bookmarkEnd w:id="193"/>
      <w:r w:rsidRPr="001C6AF9">
        <w:t>De leerlingen lichten structuur en eigenschappen van verschillende grondsoorten toe vanuit bouwkundig perspectief</w:t>
      </w:r>
      <w:r>
        <w:t>.</w:t>
      </w:r>
      <w:r w:rsidR="003A14C2">
        <w:t xml:space="preserve"> </w:t>
      </w:r>
      <w:bookmarkEnd w:id="194"/>
    </w:p>
    <w:p w14:paraId="569E6E8E" w14:textId="64FAFCE0" w:rsidR="00097F2E" w:rsidRPr="001C6AF9" w:rsidRDefault="00011478" w:rsidP="00097F2E">
      <w:pPr>
        <w:pStyle w:val="Wenk"/>
      </w:pPr>
      <w:r>
        <w:t>Je kan aandacht besteden aan g</w:t>
      </w:r>
      <w:r w:rsidR="00097F2E" w:rsidRPr="001C6AF9">
        <w:t>rondsoorten</w:t>
      </w:r>
      <w:r>
        <w:t xml:space="preserve"> zoals</w:t>
      </w:r>
      <w:r w:rsidR="00097F2E" w:rsidRPr="001C6AF9">
        <w:t xml:space="preserve"> zand, klei, leem,</w:t>
      </w:r>
      <w:r w:rsidR="00097F2E">
        <w:t xml:space="preserve"> veen,</w:t>
      </w:r>
      <w:r w:rsidR="00097F2E" w:rsidRPr="001C6AF9">
        <w:t xml:space="preserve"> rots</w:t>
      </w:r>
      <w:r w:rsidR="00097F2E">
        <w:t xml:space="preserve"> met hun structuur, korrel en d</w:t>
      </w:r>
      <w:r w:rsidR="00097F2E" w:rsidRPr="001C6AF9">
        <w:t>oorlaatbaarheid</w:t>
      </w:r>
      <w:r w:rsidR="00097F2E">
        <w:t>.</w:t>
      </w:r>
    </w:p>
    <w:p w14:paraId="1704242A" w14:textId="77777777" w:rsidR="00097F2E" w:rsidRDefault="00097F2E" w:rsidP="00097F2E">
      <w:pPr>
        <w:pStyle w:val="Wenk"/>
      </w:pPr>
      <w:r>
        <w:t>Je kan wijzen op verandering van het draagvermogen tussen geroerde en ongeroerde grond.</w:t>
      </w:r>
    </w:p>
    <w:p w14:paraId="14EC2C49" w14:textId="15EE0CF6" w:rsidR="00097F2E" w:rsidRPr="00DA14E0" w:rsidRDefault="00097F2E" w:rsidP="00097F2E">
      <w:pPr>
        <w:pStyle w:val="Wenk"/>
      </w:pPr>
      <w:r w:rsidRPr="00DA14E0">
        <w:t>Je kan</w:t>
      </w:r>
      <w:r>
        <w:t xml:space="preserve"> </w:t>
      </w:r>
      <w:r w:rsidRPr="00DA14E0">
        <w:t>in functie van controle op de draagkracht van de ondergrond</w:t>
      </w:r>
      <w:r>
        <w:t>,</w:t>
      </w:r>
      <w:r w:rsidRPr="00DA14E0">
        <w:t xml:space="preserve"> de noodzaak van bodemsondering</w:t>
      </w:r>
      <w:r>
        <w:t xml:space="preserve">, </w:t>
      </w:r>
      <w:r w:rsidRPr="00DA14E0">
        <w:t>sonderingsverslag</w:t>
      </w:r>
      <w:r w:rsidR="00986691">
        <w:t xml:space="preserve"> en</w:t>
      </w:r>
      <w:r w:rsidRPr="00DA14E0">
        <w:t xml:space="preserve"> grondwaterpeil duiden.</w:t>
      </w:r>
    </w:p>
    <w:p w14:paraId="436BBBDE" w14:textId="650534FB" w:rsidR="00097F2E" w:rsidRDefault="00097F2E" w:rsidP="00097F2E">
      <w:pPr>
        <w:pStyle w:val="Wenk"/>
      </w:pPr>
      <w:r>
        <w:t>Je kan aandacht besteden aan de n</w:t>
      </w:r>
      <w:r w:rsidRPr="000348CD">
        <w:t>oodzaak van bemaling</w:t>
      </w:r>
      <w:r>
        <w:t xml:space="preserve"> en grondverzet, uitleveringscoëfficiënt, volumieke massa</w:t>
      </w:r>
      <w:r w:rsidR="00986691">
        <w:t xml:space="preserve"> en</w:t>
      </w:r>
      <w:r>
        <w:t xml:space="preserve"> natuurlijke hellingshoek.</w:t>
      </w:r>
    </w:p>
    <w:p w14:paraId="17131B34" w14:textId="77777777" w:rsidR="00097F2E" w:rsidRDefault="00097F2E" w:rsidP="00097F2E">
      <w:pPr>
        <w:pStyle w:val="Wenk"/>
      </w:pPr>
      <w:r>
        <w:t xml:space="preserve">Je kan de wijziging in draagkracht verduidelijken aan de hand van didactische modellen met verschillende grondsoorten en wijziging in het grondwaterpeil. </w:t>
      </w:r>
    </w:p>
    <w:p w14:paraId="53074E6A" w14:textId="77777777" w:rsidR="00097F2E" w:rsidRDefault="00097F2E" w:rsidP="00097F2E">
      <w:pPr>
        <w:pStyle w:val="Wenk"/>
      </w:pPr>
      <w:r>
        <w:t xml:space="preserve">Je kan aan de hand van een zeefproef van een grondstaal de leerlingen inzicht laten verwerven tussen de relatie van de korrelgrootte met de keuze van aanvulmateriaal en betonsamenstelling. </w:t>
      </w:r>
    </w:p>
    <w:p w14:paraId="66E40517" w14:textId="77777777" w:rsidR="00CC4BC4" w:rsidRDefault="00CC4BC4" w:rsidP="00CC4BC4">
      <w:pPr>
        <w:pStyle w:val="Subrubriek"/>
        <w:rPr>
          <w:i w:val="0"/>
          <w:iCs/>
        </w:rPr>
      </w:pPr>
      <w:bookmarkStart w:id="195" w:name="_Toc93620136"/>
      <w:bookmarkStart w:id="196" w:name="_Toc93620502"/>
      <w:bookmarkStart w:id="197" w:name="_Toc93787079"/>
      <w:bookmarkStart w:id="198" w:name="_Toc93846076"/>
      <w:bookmarkStart w:id="199" w:name="_Toc93620137"/>
      <w:bookmarkStart w:id="200" w:name="_Toc93620503"/>
      <w:bookmarkStart w:id="201" w:name="_Toc93787080"/>
      <w:bookmarkStart w:id="202" w:name="_Toc93846077"/>
      <w:bookmarkStart w:id="203" w:name="_Toc93846078"/>
      <w:bookmarkStart w:id="204" w:name="_Toc137487339"/>
      <w:bookmarkStart w:id="205" w:name="_Toc157363283"/>
      <w:bookmarkEnd w:id="195"/>
      <w:bookmarkEnd w:id="196"/>
      <w:bookmarkEnd w:id="197"/>
      <w:bookmarkEnd w:id="198"/>
      <w:bookmarkEnd w:id="199"/>
      <w:bookmarkEnd w:id="200"/>
      <w:bookmarkEnd w:id="201"/>
      <w:bookmarkEnd w:id="202"/>
      <w:r w:rsidRPr="001C6AF9">
        <w:rPr>
          <w:i w:val="0"/>
          <w:iCs/>
        </w:rPr>
        <w:lastRenderedPageBreak/>
        <w:t>Constructies</w:t>
      </w:r>
      <w:bookmarkEnd w:id="203"/>
      <w:bookmarkEnd w:id="204"/>
      <w:bookmarkEnd w:id="205"/>
    </w:p>
    <w:p w14:paraId="551835A3" w14:textId="77777777" w:rsidR="00F64B58" w:rsidRPr="004B40C6" w:rsidRDefault="00F64B58" w:rsidP="004B40C6">
      <w:pPr>
        <w:pStyle w:val="Concordantie"/>
      </w:pPr>
      <w:r w:rsidRPr="004B40C6">
        <w:t>Minimumdoelen, cesuurdoelen of doelen die leiden naar BK</w:t>
      </w:r>
    </w:p>
    <w:p w14:paraId="0011E555" w14:textId="4BCDF936" w:rsidR="00E074ED" w:rsidRDefault="00F64B58" w:rsidP="00C94D8C">
      <w:pPr>
        <w:pStyle w:val="MDSMDBK"/>
      </w:pPr>
      <w:r w:rsidRPr="00E736D7">
        <w:t xml:space="preserve">MD </w:t>
      </w:r>
      <w:r w:rsidR="00C94D8C">
        <w:t>06.50</w:t>
      </w:r>
      <w:r>
        <w:tab/>
      </w:r>
      <w:r w:rsidR="00E074ED" w:rsidRPr="00B427A6">
        <w:t>De leerlingen werken op een veilige en duurzame manier met materialen, stoffen, organismen en technische systemen.</w:t>
      </w:r>
      <w:r w:rsidR="0081091A">
        <w:t xml:space="preserve"> (LPD 3</w:t>
      </w:r>
      <w:r w:rsidR="003F4608">
        <w:t>0)</w:t>
      </w:r>
    </w:p>
    <w:p w14:paraId="77FF930F" w14:textId="62A644A2" w:rsidR="00C8226C" w:rsidRPr="00C8226C" w:rsidRDefault="00B31B46" w:rsidP="00C8226C">
      <w:pPr>
        <w:pStyle w:val="MDSMDBK"/>
      </w:pPr>
      <w:r>
        <w:t>C</w:t>
      </w:r>
      <w:r w:rsidR="00C8226C">
        <w:t>D 11.</w:t>
      </w:r>
      <w:r w:rsidR="00280939">
        <w:t>17</w:t>
      </w:r>
      <w:r w:rsidR="00C8226C">
        <w:t xml:space="preserve">.02 De leerlingen analyseren eigenschappen van constructies. </w:t>
      </w:r>
      <w:r w:rsidR="009D05D2">
        <w:t xml:space="preserve">(LPD </w:t>
      </w:r>
      <w:r w:rsidR="004B40C6">
        <w:t>27, 28, 29</w:t>
      </w:r>
      <w:r w:rsidR="009D05D2">
        <w:t>)</w:t>
      </w:r>
    </w:p>
    <w:p w14:paraId="54A428E2" w14:textId="1C03DCFD" w:rsidR="00CC4BC4" w:rsidRDefault="00CC4BC4" w:rsidP="00EF6F4B">
      <w:pPr>
        <w:pStyle w:val="Doel"/>
      </w:pPr>
      <w:r w:rsidRPr="00EF6F4B">
        <w:t xml:space="preserve">De leerlingen </w:t>
      </w:r>
      <w:r w:rsidR="006D278C" w:rsidRPr="00EF6F4B">
        <w:t xml:space="preserve">analyseren </w:t>
      </w:r>
      <w:r w:rsidRPr="00EF6F4B">
        <w:t>eigenschappen van constructies voor meubelen, interieur</w:t>
      </w:r>
      <w:r w:rsidR="00C8226C" w:rsidRPr="00EF6F4B">
        <w:t>-</w:t>
      </w:r>
      <w:r w:rsidRPr="00EF6F4B">
        <w:t>, BEN- en passiefprojecten.</w:t>
      </w:r>
      <w:r w:rsidR="003A14C2" w:rsidRPr="00EF6F4B">
        <w:t xml:space="preserve"> </w:t>
      </w:r>
    </w:p>
    <w:p w14:paraId="6CA3320D" w14:textId="11EEA513" w:rsidR="00F6363B" w:rsidRPr="00F6363B" w:rsidRDefault="00EA5E1B" w:rsidP="00EA5E1B">
      <w:pPr>
        <w:pStyle w:val="Wenk"/>
      </w:pPr>
      <w:r>
        <w:t>Je kan aandacht besteden aan</w:t>
      </w:r>
    </w:p>
    <w:p w14:paraId="38C144A9" w14:textId="7EFDE7B5" w:rsidR="00CC4BC4" w:rsidRDefault="00C8226C" w:rsidP="00EA5E1B">
      <w:pPr>
        <w:pStyle w:val="Wenkops1"/>
      </w:pPr>
      <w:r>
        <w:t>B</w:t>
      </w:r>
      <w:r w:rsidR="00CC4BC4" w:rsidRPr="001C6AF9">
        <w:t>ouwknopen voor massiefbouw en houtbouwsystemen</w:t>
      </w:r>
      <w:r w:rsidR="00CC4BC4">
        <w:t>:</w:t>
      </w:r>
    </w:p>
    <w:p w14:paraId="6973EA13" w14:textId="2597C12F" w:rsidR="00CC4BC4" w:rsidRPr="00C30A3A" w:rsidRDefault="00CC4BC4" w:rsidP="00EA5E1B">
      <w:pPr>
        <w:pStyle w:val="Wenkops2"/>
      </w:pPr>
      <w:r w:rsidRPr="00C30A3A">
        <w:t xml:space="preserve">Funderingsaansluiting volle grond, ondergrondsmetselwerk met vloerplaat, vloeropbouw, massiefbouw </w:t>
      </w:r>
      <w:r w:rsidR="005D05A9">
        <w:t xml:space="preserve">en </w:t>
      </w:r>
      <w:r w:rsidRPr="00C30A3A">
        <w:t>houtbouwmethode</w:t>
      </w:r>
      <w:r w:rsidR="00562D65" w:rsidRPr="00C30A3A">
        <w:t>;</w:t>
      </w:r>
    </w:p>
    <w:p w14:paraId="1EE7BD36" w14:textId="6342836B" w:rsidR="00CC4BC4" w:rsidRPr="00C30A3A" w:rsidRDefault="00CC4BC4" w:rsidP="00EA5E1B">
      <w:pPr>
        <w:pStyle w:val="Wenkops2"/>
      </w:pPr>
      <w:r w:rsidRPr="00C30A3A">
        <w:t xml:space="preserve">Funderingsaansluiting met kruipkelder en ondergrondsmetselwerk met vloerplaat, vloeropbouw, massiefbouw </w:t>
      </w:r>
      <w:r w:rsidR="005D05A9">
        <w:t xml:space="preserve">en </w:t>
      </w:r>
      <w:r w:rsidRPr="00C30A3A">
        <w:t>houtbouwmethode</w:t>
      </w:r>
      <w:r w:rsidR="00562D65" w:rsidRPr="00C30A3A">
        <w:t>;</w:t>
      </w:r>
    </w:p>
    <w:p w14:paraId="3B528015" w14:textId="77777777" w:rsidR="00CC4BC4" w:rsidRPr="00C30A3A" w:rsidRDefault="00CC4BC4" w:rsidP="00EA5E1B">
      <w:pPr>
        <w:pStyle w:val="Wenkops2"/>
      </w:pPr>
      <w:r w:rsidRPr="00C30A3A">
        <w:t>Muuropeningen: aansluiting dorpel- en latei</w:t>
      </w:r>
      <w:r w:rsidR="00562D65" w:rsidRPr="00C30A3A">
        <w:t>;</w:t>
      </w:r>
    </w:p>
    <w:p w14:paraId="670879B2" w14:textId="77777777" w:rsidR="00CC4BC4" w:rsidRPr="00C30A3A" w:rsidRDefault="00CC4BC4" w:rsidP="00EA5E1B">
      <w:pPr>
        <w:pStyle w:val="Wenkops2"/>
      </w:pPr>
      <w:r w:rsidRPr="00C30A3A">
        <w:t>Bouwknopen met binnen- en buitenschrijnwerk</w:t>
      </w:r>
      <w:r w:rsidR="00562D65" w:rsidRPr="00C30A3A">
        <w:t>;</w:t>
      </w:r>
    </w:p>
    <w:p w14:paraId="4B319A39" w14:textId="77777777" w:rsidR="00CC4BC4" w:rsidRPr="00C30A3A" w:rsidRDefault="00CC4BC4" w:rsidP="00EA5E1B">
      <w:pPr>
        <w:pStyle w:val="Wenkops2"/>
      </w:pPr>
      <w:r w:rsidRPr="00C30A3A">
        <w:t>Bouwknoop met verdiepingsvloer</w:t>
      </w:r>
      <w:r w:rsidR="00562D65" w:rsidRPr="00C30A3A">
        <w:t>;</w:t>
      </w:r>
    </w:p>
    <w:p w14:paraId="48F66083" w14:textId="77777777" w:rsidR="00CC4BC4" w:rsidRPr="00C30A3A" w:rsidRDefault="00CC4BC4" w:rsidP="00EA5E1B">
      <w:pPr>
        <w:pStyle w:val="Wenkops2"/>
      </w:pPr>
      <w:r w:rsidRPr="00C30A3A">
        <w:t>Bouwknoop met plat dak</w:t>
      </w:r>
      <w:r w:rsidR="00562D65" w:rsidRPr="00C30A3A">
        <w:t>;</w:t>
      </w:r>
    </w:p>
    <w:p w14:paraId="2EE15955" w14:textId="77777777" w:rsidR="00CC4BC4" w:rsidRPr="00C30A3A" w:rsidRDefault="00CC4BC4" w:rsidP="00EA5E1B">
      <w:pPr>
        <w:pStyle w:val="Wenkops2"/>
      </w:pPr>
      <w:r w:rsidRPr="00C30A3A">
        <w:t>Rioleringsplan</w:t>
      </w:r>
      <w:r w:rsidR="00562D65" w:rsidRPr="00C30A3A">
        <w:t>.</w:t>
      </w:r>
    </w:p>
    <w:p w14:paraId="162CE042" w14:textId="305C99EF" w:rsidR="00CC4BC4" w:rsidRPr="003542C3" w:rsidRDefault="00EF6F4B" w:rsidP="00EA5E1B">
      <w:pPr>
        <w:pStyle w:val="Wenkops1"/>
      </w:pPr>
      <w:r>
        <w:t>M</w:t>
      </w:r>
      <w:r w:rsidR="00CC4BC4" w:rsidRPr="003542C3">
        <w:t>eubelen en interieurelementen</w:t>
      </w:r>
      <w:r w:rsidR="00CC4BC4">
        <w:t>:</w:t>
      </w:r>
    </w:p>
    <w:p w14:paraId="52A3F74D" w14:textId="77777777" w:rsidR="00CC4BC4" w:rsidRPr="00C30A3A" w:rsidRDefault="00CC4BC4" w:rsidP="00EA5E1B">
      <w:pPr>
        <w:pStyle w:val="Wenkops2"/>
      </w:pPr>
      <w:r w:rsidRPr="00C30A3A">
        <w:t>Mechanische-, lijm- en demonteerbare verbindingen</w:t>
      </w:r>
      <w:r w:rsidR="00562D65" w:rsidRPr="00C30A3A">
        <w:t>;</w:t>
      </w:r>
    </w:p>
    <w:p w14:paraId="77532F11" w14:textId="77777777" w:rsidR="00CC4BC4" w:rsidRDefault="00CC4BC4" w:rsidP="00EA5E1B">
      <w:pPr>
        <w:pStyle w:val="Wenkops2"/>
      </w:pPr>
      <w:r w:rsidRPr="00C30A3A">
        <w:t>Moderne verbindingstechnieken en constructies voor massief hout en plaatmaterialen</w:t>
      </w:r>
      <w:r w:rsidR="00562D65" w:rsidRPr="00C30A3A">
        <w:t>.</w:t>
      </w:r>
    </w:p>
    <w:p w14:paraId="0D3326E7" w14:textId="77777777" w:rsidR="00FF4AAA" w:rsidRPr="001C6AF9" w:rsidRDefault="00FF4AAA" w:rsidP="00FF4AAA">
      <w:pPr>
        <w:pStyle w:val="Wenk"/>
      </w:pPr>
      <w:r>
        <w:t xml:space="preserve">Je hebt aandacht voor het onderzoeken van </w:t>
      </w:r>
      <w:r w:rsidRPr="001C6AF9">
        <w:t>constructies voor massiefbouw- en houtbouwconstructies</w:t>
      </w:r>
      <w:r>
        <w:t>.</w:t>
      </w:r>
    </w:p>
    <w:p w14:paraId="7E682B4E" w14:textId="1D1E4B81" w:rsidR="00FF4AAA" w:rsidRPr="001C6AF9" w:rsidRDefault="00FF4AAA" w:rsidP="00FF4AAA">
      <w:pPr>
        <w:pStyle w:val="Wenk"/>
      </w:pPr>
      <w:r>
        <w:t xml:space="preserve">Je hebt aandacht voor het onderzoeken van </w:t>
      </w:r>
      <w:r w:rsidRPr="001C6AF9">
        <w:t>constructies voor meubelen en interieurprojecten</w:t>
      </w:r>
      <w:r>
        <w:t xml:space="preserve">, binnenschrijnwerk. </w:t>
      </w:r>
    </w:p>
    <w:p w14:paraId="7D5242CC" w14:textId="77777777" w:rsidR="00FF4AAA" w:rsidRPr="00F63E11" w:rsidRDefault="00FF4AAA" w:rsidP="00FF4AAA">
      <w:pPr>
        <w:pStyle w:val="Wenk"/>
      </w:pPr>
      <w:r w:rsidRPr="00F63E11">
        <w:t xml:space="preserve">Je kan </w:t>
      </w:r>
      <w:r w:rsidRPr="00C938F8">
        <w:t>bouwdetails op werven observeren en analyseren</w:t>
      </w:r>
      <w:r>
        <w:t>.</w:t>
      </w:r>
    </w:p>
    <w:p w14:paraId="57D988DD" w14:textId="79F6E952" w:rsidR="00FF4AAA" w:rsidRDefault="00FF4AAA" w:rsidP="00FF4AAA">
      <w:pPr>
        <w:pStyle w:val="Wenk"/>
      </w:pPr>
      <w:r>
        <w:t>J</w:t>
      </w:r>
      <w:r w:rsidRPr="00F63E11">
        <w:t>e kan in een eigen testomgeving bouwknopen alle weersomstandigheden laten doorstaan</w:t>
      </w:r>
      <w:r>
        <w:t xml:space="preserve">. Je kan </w:t>
      </w:r>
      <w:r w:rsidR="00BA172F">
        <w:t>daa</w:t>
      </w:r>
      <w:r>
        <w:t>rbij p</w:t>
      </w:r>
      <w:r w:rsidRPr="00F63E11">
        <w:t xml:space="preserve">eriodiek </w:t>
      </w:r>
      <w:r>
        <w:t xml:space="preserve">wijzigingen </w:t>
      </w:r>
      <w:r w:rsidRPr="00F63E11">
        <w:t>observeren</w:t>
      </w:r>
      <w:r>
        <w:t>.</w:t>
      </w:r>
    </w:p>
    <w:p w14:paraId="4F6470C2" w14:textId="77777777" w:rsidR="00FF4AAA" w:rsidRDefault="00FF4AAA" w:rsidP="00FF4AAA">
      <w:pPr>
        <w:pStyle w:val="Wenk"/>
      </w:pPr>
      <w:r>
        <w:t xml:space="preserve">Je kan aandacht besteden aan uitvoeringsvormen bij houtprojecten: </w:t>
      </w:r>
    </w:p>
    <w:p w14:paraId="5B46A096" w14:textId="1953A9DA" w:rsidR="00FF4AAA" w:rsidRDefault="00FF4AAA" w:rsidP="00FF4AAA">
      <w:pPr>
        <w:pStyle w:val="Wenkops1"/>
      </w:pPr>
      <w:r>
        <w:t>opslaand of tussendraaiend meubeldeurtje, stijl- en regelwerk, meubelpaneel of glas, massief hout of plaatmateriaal</w:t>
      </w:r>
      <w:r w:rsidR="00BA172F">
        <w:t>;</w:t>
      </w:r>
    </w:p>
    <w:p w14:paraId="3F8B79BA" w14:textId="77777777" w:rsidR="00FF4AAA" w:rsidRDefault="00FF4AAA" w:rsidP="00FF4AAA">
      <w:pPr>
        <w:pStyle w:val="Wenkops1"/>
      </w:pPr>
      <w:r>
        <w:t>houtconstructies, mechanische verbindingen, lijmverbindingen, beslag, positionerings- en verbindingstechniek.</w:t>
      </w:r>
    </w:p>
    <w:p w14:paraId="64C9A93D" w14:textId="75A57CA9" w:rsidR="00FF4AAA" w:rsidRDefault="00FF4AAA" w:rsidP="00FF4AAA">
      <w:pPr>
        <w:pStyle w:val="Wenk"/>
      </w:pPr>
      <w:r>
        <w:t>Je kan de leerlingen attent maken op trek- en drukkrachten uitgeoefend op constructies. D</w:t>
      </w:r>
      <w:r w:rsidR="00BA172F">
        <w:t>a</w:t>
      </w:r>
      <w:r>
        <w:t>t kan aan de hand van eenvoudige proefopstellingen om de zwakte of sterkte in een constructie te ontdekken.</w:t>
      </w:r>
    </w:p>
    <w:p w14:paraId="276E6CBE" w14:textId="77777777" w:rsidR="00FF4AAA" w:rsidRPr="00F63E11" w:rsidRDefault="00FF4AAA" w:rsidP="00FF4AAA">
      <w:pPr>
        <w:pStyle w:val="Wenk"/>
      </w:pPr>
      <w:r>
        <w:t>Je kan ook nieuwe technologieën aanbrengen zoals het 3D-printen van beton, metselen met verschillende systemen van robotisering, het lassen van wapeningsnetten met robotten.</w:t>
      </w:r>
    </w:p>
    <w:p w14:paraId="6958B40F" w14:textId="39F2B257" w:rsidR="00CC4BC4" w:rsidRDefault="00CC4BC4" w:rsidP="00CC4BC4">
      <w:pPr>
        <w:pStyle w:val="Doel"/>
      </w:pPr>
      <w:bookmarkStart w:id="206" w:name="_Hlk35203751"/>
      <w:r w:rsidRPr="001C6AF9">
        <w:t>De leerlingen leggen verband</w:t>
      </w:r>
      <w:r w:rsidR="0076777B">
        <w:t>en</w:t>
      </w:r>
      <w:r w:rsidRPr="001C6AF9">
        <w:t xml:space="preserve"> tussen </w:t>
      </w:r>
      <w:r>
        <w:t>eisen</w:t>
      </w:r>
      <w:r w:rsidR="0076777B">
        <w:t>, uitvoering e</w:t>
      </w:r>
      <w:r w:rsidR="002349F5">
        <w:t xml:space="preserve">n ecologische aspecten van </w:t>
      </w:r>
      <w:r w:rsidRPr="001C6AF9">
        <w:t>een huisriolering</w:t>
      </w:r>
      <w:r w:rsidR="002349F5">
        <w:t>.</w:t>
      </w:r>
    </w:p>
    <w:p w14:paraId="5A4630AA" w14:textId="77777777" w:rsidR="00EB141A" w:rsidRDefault="00EB141A" w:rsidP="00EB141A">
      <w:pPr>
        <w:pStyle w:val="Wenk"/>
        <w:numPr>
          <w:ilvl w:val="0"/>
          <w:numId w:val="3"/>
        </w:numPr>
      </w:pPr>
      <w:bookmarkStart w:id="207" w:name="_Hlk52382764"/>
      <w:bookmarkStart w:id="208" w:name="_Hlk87037175"/>
      <w:r>
        <w:lastRenderedPageBreak/>
        <w:t>Je kan aandacht besteden aan:</w:t>
      </w:r>
    </w:p>
    <w:p w14:paraId="51C5C4A5" w14:textId="5EF244BC" w:rsidR="00EB141A" w:rsidRPr="008C5E61" w:rsidRDefault="00EB141A" w:rsidP="00EB141A">
      <w:pPr>
        <w:pStyle w:val="Wenkops1"/>
      </w:pPr>
      <w:r>
        <w:t>e</w:t>
      </w:r>
      <w:r w:rsidRPr="008C5E61">
        <w:t>isen: debiet, afvoercapaciteit, dimensionering</w:t>
      </w:r>
      <w:r>
        <w:t xml:space="preserve">, </w:t>
      </w:r>
      <w:r w:rsidRPr="008C5E61">
        <w:t>gescheiden stelsels</w:t>
      </w:r>
      <w:r>
        <w:t>, s</w:t>
      </w:r>
      <w:r w:rsidRPr="008C5E61">
        <w:t>traataansluiting, diepte en helling</w:t>
      </w:r>
      <w:r>
        <w:t>, l</w:t>
      </w:r>
      <w:r w:rsidRPr="008C5E61">
        <w:t>eidingensysteem, ontspanningsleiding, geurafsluiter</w:t>
      </w:r>
      <w:r w:rsidR="00FE0653">
        <w:t>;</w:t>
      </w:r>
    </w:p>
    <w:p w14:paraId="2B15D472" w14:textId="36BE2611" w:rsidR="00EB141A" w:rsidRPr="008C5E61" w:rsidRDefault="00EB141A" w:rsidP="00EB141A">
      <w:pPr>
        <w:pStyle w:val="Wenkops1"/>
      </w:pPr>
      <w:r>
        <w:t>u</w:t>
      </w:r>
      <w:r w:rsidRPr="008C5E61">
        <w:t>itvoeringen:</w:t>
      </w:r>
      <w:r>
        <w:t xml:space="preserve"> </w:t>
      </w:r>
      <w:r w:rsidRPr="008C5E61">
        <w:t>materiaalkeuze</w:t>
      </w:r>
      <w:r>
        <w:t xml:space="preserve">, </w:t>
      </w:r>
      <w:r w:rsidRPr="008C5E61">
        <w:t>constructies, aansluitmogelijkheden, diverse types leidingensystemen</w:t>
      </w:r>
      <w:r>
        <w:t xml:space="preserve">, </w:t>
      </w:r>
      <w:r w:rsidRPr="008C5E61">
        <w:t>opvangtoestellen, lozingsplaatsen, controleputten, regenwaterputten</w:t>
      </w:r>
      <w:r>
        <w:t xml:space="preserve">, </w:t>
      </w:r>
      <w:r w:rsidRPr="008C5E61">
        <w:t>septische putten</w:t>
      </w:r>
      <w:r w:rsidR="00FE0653">
        <w:t>;</w:t>
      </w:r>
    </w:p>
    <w:p w14:paraId="7F83DF78" w14:textId="6D0CD2B0" w:rsidR="00EB141A" w:rsidRDefault="00EB141A" w:rsidP="00EB141A">
      <w:pPr>
        <w:pStyle w:val="Wenkops1"/>
      </w:pPr>
      <w:r>
        <w:t>e</w:t>
      </w:r>
      <w:r w:rsidRPr="008C5E61">
        <w:t>cologische aspecten: drainage, infiltratiekratten, wadi, buffering en individuele waterzuivering</w:t>
      </w:r>
      <w:r w:rsidR="00FE0653">
        <w:t>;</w:t>
      </w:r>
    </w:p>
    <w:p w14:paraId="0120F86E" w14:textId="77777777" w:rsidR="00EB141A" w:rsidRPr="008C5E61" w:rsidRDefault="00EB141A" w:rsidP="00EB141A">
      <w:pPr>
        <w:pStyle w:val="Wenkops1"/>
      </w:pPr>
      <w:r>
        <w:t>het gebruik van tabellen om de dimensie van leidingsystemen te bepalen.</w:t>
      </w:r>
    </w:p>
    <w:p w14:paraId="68E754EC" w14:textId="77777777" w:rsidR="00EB141A" w:rsidRDefault="00EB141A" w:rsidP="00EB141A">
      <w:pPr>
        <w:pStyle w:val="Wenk"/>
        <w:numPr>
          <w:ilvl w:val="0"/>
          <w:numId w:val="3"/>
        </w:numPr>
      </w:pPr>
      <w:bookmarkStart w:id="209" w:name="_Hlk54295458"/>
      <w:bookmarkStart w:id="210" w:name="_Hlk52404180"/>
      <w:bookmarkEnd w:id="207"/>
      <w:bookmarkEnd w:id="208"/>
      <w:r>
        <w:t>Je kan vanuit de ecologische aspecten de relatie leggen met duurzaam bouwen en wonen, maatschappelijke uitdagingen en interacties tussen een gebouw en zijn omgeving.</w:t>
      </w:r>
    </w:p>
    <w:p w14:paraId="0DB1CE16" w14:textId="77777777" w:rsidR="00EB141A" w:rsidRDefault="00EB141A" w:rsidP="00EB141A">
      <w:pPr>
        <w:pStyle w:val="Wenk"/>
        <w:numPr>
          <w:ilvl w:val="0"/>
          <w:numId w:val="3"/>
        </w:numPr>
      </w:pPr>
      <w:r>
        <w:t xml:space="preserve">Je kan de verplichting van een gescheiden riolering en de keuring van de huisriolering duiden door regionale wetgeving. </w:t>
      </w:r>
    </w:p>
    <w:bookmarkEnd w:id="209"/>
    <w:p w14:paraId="793BD397" w14:textId="77777777" w:rsidR="00EB141A" w:rsidRDefault="00EB141A" w:rsidP="00EB141A">
      <w:pPr>
        <w:pStyle w:val="Wenk"/>
        <w:numPr>
          <w:ilvl w:val="0"/>
          <w:numId w:val="3"/>
        </w:numPr>
      </w:pPr>
      <w:r>
        <w:t>Je kan de leerlingen gebruik laten maken van tabellen om het leidingensysteem van een huisriolering te bepalen.</w:t>
      </w:r>
    </w:p>
    <w:bookmarkEnd w:id="206"/>
    <w:bookmarkEnd w:id="210"/>
    <w:p w14:paraId="658EF5C5" w14:textId="56C95073" w:rsidR="00CC4BC4" w:rsidRDefault="00CC4BC4" w:rsidP="00CC4BC4">
      <w:pPr>
        <w:pStyle w:val="Doel"/>
      </w:pPr>
      <w:r w:rsidRPr="001C6AF9">
        <w:t xml:space="preserve">De leerlingen leggen het verband tussen </w:t>
      </w:r>
      <w:r>
        <w:t>eisen en de keuze v</w:t>
      </w:r>
      <w:r w:rsidRPr="001C6AF9">
        <w:t>an</w:t>
      </w:r>
      <w:r>
        <w:t xml:space="preserve"> het</w:t>
      </w:r>
      <w:r w:rsidRPr="001C6AF9">
        <w:t xml:space="preserve"> fundering</w:t>
      </w:r>
      <w:r>
        <w:t>stype</w:t>
      </w:r>
      <w:r w:rsidRPr="001C6AF9">
        <w:t xml:space="preserve"> voor residentiële bouwprojecten</w:t>
      </w:r>
      <w:r w:rsidR="008E4121">
        <w:t>.</w:t>
      </w:r>
    </w:p>
    <w:p w14:paraId="189F363F" w14:textId="77777777" w:rsidR="00F84EFE" w:rsidRDefault="00F84EFE" w:rsidP="00F84EFE">
      <w:pPr>
        <w:pStyle w:val="Wenk"/>
        <w:numPr>
          <w:ilvl w:val="0"/>
          <w:numId w:val="3"/>
        </w:numPr>
      </w:pPr>
      <w:bookmarkStart w:id="211" w:name="_Hlk87037345"/>
      <w:r>
        <w:t>Je kan aandacht besteden aan:</w:t>
      </w:r>
    </w:p>
    <w:p w14:paraId="2EF0C07E" w14:textId="77BF9A9E" w:rsidR="00F84EFE" w:rsidRPr="008C5E61" w:rsidRDefault="00FE0653" w:rsidP="00F84EFE">
      <w:pPr>
        <w:pStyle w:val="Wenkops1"/>
      </w:pPr>
      <w:r>
        <w:t>e</w:t>
      </w:r>
      <w:r w:rsidR="00F84EFE" w:rsidRPr="008C5E61">
        <w:t>isen: vorstvrije diepte, belasting, economische afweging, breedte</w:t>
      </w:r>
      <w:r>
        <w:t>;</w:t>
      </w:r>
    </w:p>
    <w:p w14:paraId="65155EB0" w14:textId="40650138" w:rsidR="00F84EFE" w:rsidRPr="008C5E61" w:rsidRDefault="00FE0653" w:rsidP="00F84EFE">
      <w:pPr>
        <w:pStyle w:val="Wenkops1"/>
      </w:pPr>
      <w:r>
        <w:t>u</w:t>
      </w:r>
      <w:r w:rsidR="00F84EFE" w:rsidRPr="008C5E61">
        <w:t>itvoeringen: funderingstypes, samenstelling en wapening van funderingsbeton.</w:t>
      </w:r>
    </w:p>
    <w:p w14:paraId="7FDE79A0" w14:textId="27253730" w:rsidR="00F84EFE" w:rsidRDefault="00F84EFE" w:rsidP="00F84EFE">
      <w:pPr>
        <w:pStyle w:val="Wenk"/>
        <w:numPr>
          <w:ilvl w:val="0"/>
          <w:numId w:val="3"/>
        </w:numPr>
      </w:pPr>
      <w:bookmarkStart w:id="212" w:name="_Hlk52384415"/>
      <w:bookmarkStart w:id="213" w:name="_Hlk55683155"/>
      <w:bookmarkEnd w:id="211"/>
      <w:r>
        <w:t xml:space="preserve">Je kan de noodzaak duiden om funderingen dieper te graven dan voorzien, tot op vaste grond. Daarbij kan </w:t>
      </w:r>
      <w:r w:rsidR="00FE0653">
        <w:t xml:space="preserve">je </w:t>
      </w:r>
      <w:r>
        <w:t>aandacht bested</w:t>
      </w:r>
      <w:r w:rsidR="00FE0653">
        <w:t>en</w:t>
      </w:r>
      <w:r>
        <w:t xml:space="preserve"> aan de gevaren en moeilijkheden bij graafwerken voor funderingssleuven en bouwputten.</w:t>
      </w:r>
    </w:p>
    <w:bookmarkEnd w:id="212"/>
    <w:bookmarkEnd w:id="213"/>
    <w:p w14:paraId="14ECDA5A" w14:textId="77777777" w:rsidR="00F84EFE" w:rsidRPr="00CB00FE" w:rsidRDefault="00F84EFE" w:rsidP="00F84EFE">
      <w:pPr>
        <w:pStyle w:val="Wenk"/>
        <w:numPr>
          <w:ilvl w:val="0"/>
          <w:numId w:val="3"/>
        </w:numPr>
      </w:pPr>
      <w:r w:rsidRPr="002C591B">
        <w:t>Je kan de leerlingen wijzen op het correct plaatsen van</w:t>
      </w:r>
      <w:r>
        <w:t xml:space="preserve"> een aardingslus, het integreren van de energiebocht en andere doorgangen.</w:t>
      </w:r>
    </w:p>
    <w:p w14:paraId="7B2E22F1" w14:textId="62E3B8A0" w:rsidR="00CC4BC4" w:rsidRDefault="00CC4BC4" w:rsidP="00EF6F4B">
      <w:pPr>
        <w:pStyle w:val="Doel"/>
      </w:pPr>
      <w:r w:rsidRPr="00EF6F4B">
        <w:t xml:space="preserve">De leerlingen </w:t>
      </w:r>
      <w:r w:rsidR="008E551E" w:rsidRPr="00EF6F4B">
        <w:t>werken</w:t>
      </w:r>
      <w:r w:rsidR="00726389" w:rsidRPr="00EF6F4B">
        <w:t xml:space="preserve"> op een veilige en duurzame manier met </w:t>
      </w:r>
      <w:r w:rsidRPr="00EF6F4B">
        <w:t xml:space="preserve">materialen, stoffen, </w:t>
      </w:r>
      <w:r w:rsidR="00726389" w:rsidRPr="00EF6F4B">
        <w:t>organismen</w:t>
      </w:r>
      <w:r w:rsidR="00EF6F4B" w:rsidRPr="00EF6F4B">
        <w:t xml:space="preserve"> </w:t>
      </w:r>
      <w:r w:rsidR="00995A03" w:rsidRPr="00EF6F4B">
        <w:t>en</w:t>
      </w:r>
      <w:r w:rsidR="00726389" w:rsidRPr="00EF6F4B">
        <w:t xml:space="preserve"> </w:t>
      </w:r>
      <w:r w:rsidRPr="00EF6F4B">
        <w:t>technische</w:t>
      </w:r>
      <w:r w:rsidR="00995A03" w:rsidRPr="00EF6F4B">
        <w:t xml:space="preserve"> systemen. </w:t>
      </w:r>
      <w:r w:rsidRPr="00EF6F4B">
        <w:t xml:space="preserve"> </w:t>
      </w:r>
    </w:p>
    <w:p w14:paraId="4386F278" w14:textId="6BD76713" w:rsidR="00292A22" w:rsidRPr="00292A22" w:rsidRDefault="00701665" w:rsidP="006F5C3B">
      <w:pPr>
        <w:pStyle w:val="Samenhanggraad1"/>
      </w:pPr>
      <w:r w:rsidRPr="006F5C3B">
        <w:t>Veilig en duurzaam werken (I-Tec-a LPD 1)</w:t>
      </w:r>
    </w:p>
    <w:p w14:paraId="70179B80" w14:textId="77777777" w:rsidR="004043D4" w:rsidRDefault="004043D4" w:rsidP="004043D4">
      <w:pPr>
        <w:pStyle w:val="Wenk"/>
      </w:pPr>
      <w:r>
        <w:t>Je kan de leerlingen bouwmaterialen, massief hout, plaatmaterialen, isolatiematerialen, mortels, lijmen, toeslagstoffen leren kiezen rekening houdend met circulaire economie.</w:t>
      </w:r>
    </w:p>
    <w:p w14:paraId="54B57EFA" w14:textId="77777777" w:rsidR="004043D4" w:rsidRDefault="004043D4" w:rsidP="004043D4">
      <w:pPr>
        <w:pStyle w:val="Wenk"/>
      </w:pPr>
      <w:r>
        <w:t>Je kan de leerlingen leren g</w:t>
      </w:r>
      <w:r w:rsidRPr="001C6AF9">
        <w:t>ebruik</w:t>
      </w:r>
      <w:r>
        <w:t xml:space="preserve"> maken van</w:t>
      </w:r>
      <w:r w:rsidRPr="001C6AF9">
        <w:t xml:space="preserve"> informatie zoals instructiekaarten voor technische systemen, pictogrammen, symbolen, onderhoudsvoorschriften, handleidingen</w:t>
      </w:r>
      <w:r>
        <w:t>.</w:t>
      </w:r>
      <w:r w:rsidRPr="001C6AF9">
        <w:t xml:space="preserve"> </w:t>
      </w:r>
    </w:p>
    <w:p w14:paraId="5639F335" w14:textId="2C203D58" w:rsidR="002A02D4" w:rsidRPr="001C6AF9" w:rsidRDefault="002A7F29" w:rsidP="004043D4">
      <w:pPr>
        <w:pStyle w:val="Wenk"/>
      </w:pPr>
      <w:r>
        <w:t xml:space="preserve">Je kan </w:t>
      </w:r>
      <w:r w:rsidR="00774783">
        <w:t xml:space="preserve">aandacht hebben voor veiligheid bij het uitvoeren van </w:t>
      </w:r>
      <w:r w:rsidR="005D61C6">
        <w:t>eenvoudige proeven zoals voor de vloeibaarheid (W/C-verhouding</w:t>
      </w:r>
      <w:r w:rsidR="00E1777A">
        <w:t>)</w:t>
      </w:r>
      <w:r w:rsidR="005D61C6">
        <w:t xml:space="preserve"> van beton</w:t>
      </w:r>
      <w:r w:rsidR="00E1777A">
        <w:t xml:space="preserve">, elasticiteit van houtsoorten, </w:t>
      </w:r>
      <w:r w:rsidR="00243C7D">
        <w:t>breken van een niet gewapende beton</w:t>
      </w:r>
      <w:r w:rsidR="00774783">
        <w:t>balk</w:t>
      </w:r>
      <w:r w:rsidR="001629A4">
        <w:t>.</w:t>
      </w:r>
    </w:p>
    <w:p w14:paraId="51D511DD" w14:textId="420BB204" w:rsidR="004043D4" w:rsidRDefault="004043D4" w:rsidP="004043D4">
      <w:pPr>
        <w:pStyle w:val="Wenk"/>
      </w:pPr>
      <w:r>
        <w:lastRenderedPageBreak/>
        <w:t>Je kan aandacht besteden aan</w:t>
      </w:r>
    </w:p>
    <w:p w14:paraId="761B2B57" w14:textId="71CDA281" w:rsidR="004043D4" w:rsidRDefault="001629A4" w:rsidP="004043D4">
      <w:pPr>
        <w:pStyle w:val="Wenkops1"/>
      </w:pPr>
      <w:r>
        <w:t>v</w:t>
      </w:r>
      <w:r w:rsidR="004043D4" w:rsidRPr="00155D6C">
        <w:t>eiligheidspictogrammen, H/P-zinnen</w:t>
      </w:r>
      <w:r>
        <w:t>;</w:t>
      </w:r>
    </w:p>
    <w:p w14:paraId="0B5AA391" w14:textId="465A3642" w:rsidR="004043D4" w:rsidRPr="001C6AF9" w:rsidRDefault="004043D4" w:rsidP="004043D4">
      <w:pPr>
        <w:pStyle w:val="Wenkops1"/>
      </w:pPr>
      <w:r>
        <w:t>l</w:t>
      </w:r>
      <w:r w:rsidRPr="001C6AF9">
        <w:t>ijmmortels, cement, gips</w:t>
      </w:r>
      <w:r>
        <w:t>, b</w:t>
      </w:r>
      <w:r w:rsidRPr="001C6AF9">
        <w:t>ouwstof, asbest</w:t>
      </w:r>
      <w:r w:rsidR="001629A4">
        <w:t>;</w:t>
      </w:r>
    </w:p>
    <w:p w14:paraId="2F41A800" w14:textId="77777777" w:rsidR="004043D4" w:rsidRPr="001C6AF9" w:rsidRDefault="004043D4" w:rsidP="004043D4">
      <w:pPr>
        <w:pStyle w:val="Wenkops1"/>
      </w:pPr>
      <w:r>
        <w:t>het a</w:t>
      </w:r>
      <w:r w:rsidRPr="001C6AF9">
        <w:t>lert zijn voor energie die kan vrijkomen onder de vorm van warmte</w:t>
      </w:r>
      <w:r>
        <w:t>;</w:t>
      </w:r>
    </w:p>
    <w:p w14:paraId="04D6D5EE" w14:textId="77777777" w:rsidR="004043D4" w:rsidRDefault="004043D4" w:rsidP="004043D4">
      <w:pPr>
        <w:pStyle w:val="Wenkops1"/>
      </w:pPr>
      <w:r>
        <w:t>o</w:t>
      </w:r>
      <w:r w:rsidRPr="001C6AF9">
        <w:t>mgaan met chemisch en biologisch afval</w:t>
      </w:r>
      <w:r>
        <w:t>.</w:t>
      </w:r>
    </w:p>
    <w:p w14:paraId="1C1A3F63" w14:textId="77777777" w:rsidR="00CC4BC4" w:rsidRPr="001C6AF9" w:rsidRDefault="00CC4BC4" w:rsidP="00CC4BC4">
      <w:pPr>
        <w:pStyle w:val="Kop2"/>
        <w:spacing w:after="0"/>
      </w:pPr>
      <w:bookmarkStart w:id="214" w:name="_Toc93846079"/>
      <w:bookmarkStart w:id="215" w:name="_Toc137487340"/>
      <w:bookmarkStart w:id="216" w:name="_Toc157363284"/>
      <w:r w:rsidRPr="001C6AF9">
        <w:t>Projectenstudie en ontwerpen</w:t>
      </w:r>
      <w:bookmarkEnd w:id="214"/>
      <w:bookmarkEnd w:id="215"/>
      <w:bookmarkEnd w:id="216"/>
    </w:p>
    <w:p w14:paraId="33B706CD" w14:textId="77777777" w:rsidR="00CC4BC4" w:rsidRPr="001C6AF9" w:rsidRDefault="00CC4BC4" w:rsidP="00CC4BC4">
      <w:pPr>
        <w:pStyle w:val="Subrubriek"/>
        <w:rPr>
          <w:i w:val="0"/>
          <w:iCs/>
        </w:rPr>
      </w:pPr>
      <w:bookmarkStart w:id="217" w:name="_Toc93846081"/>
      <w:bookmarkStart w:id="218" w:name="_Toc137487342"/>
      <w:bookmarkStart w:id="219" w:name="_Toc157363285"/>
      <w:r w:rsidRPr="001C6AF9">
        <w:rPr>
          <w:i w:val="0"/>
          <w:iCs/>
        </w:rPr>
        <w:t>Vormgeving</w:t>
      </w:r>
      <w:bookmarkEnd w:id="217"/>
      <w:bookmarkEnd w:id="218"/>
      <w:bookmarkEnd w:id="219"/>
    </w:p>
    <w:p w14:paraId="70F63D2B" w14:textId="77777777" w:rsidR="00CC4BC4" w:rsidRPr="001C6AF9" w:rsidRDefault="00CC4BC4" w:rsidP="00774783">
      <w:pPr>
        <w:pStyle w:val="DoelExtra"/>
      </w:pPr>
      <w:r w:rsidRPr="001C6AF9">
        <w:t>De leerlingen onderzoeken verbanden tussen ergonomische en esthetische maatverhoudingen van historische en hedendaagse bouwwerken.</w:t>
      </w:r>
    </w:p>
    <w:p w14:paraId="165D9F3C" w14:textId="0B27E250" w:rsidR="004849F4" w:rsidRPr="006E07EB" w:rsidRDefault="004849F4" w:rsidP="004849F4">
      <w:pPr>
        <w:pStyle w:val="Wenk"/>
        <w:numPr>
          <w:ilvl w:val="0"/>
          <w:numId w:val="3"/>
        </w:numPr>
        <w:rPr>
          <w:color w:val="auto"/>
        </w:rPr>
      </w:pPr>
      <w:r>
        <w:t>Vanuit het eigen project kan je verbanden leggen</w:t>
      </w:r>
      <w:r w:rsidRPr="00F74EC6">
        <w:t xml:space="preserve"> met gekende eigentijdse en historische</w:t>
      </w:r>
      <w:r>
        <w:t xml:space="preserve"> bouwwerken uit </w:t>
      </w:r>
      <w:r w:rsidR="00B37A8D">
        <w:t>de k</w:t>
      </w:r>
      <w:r>
        <w:t xml:space="preserve">lassieken bouwkunst, </w:t>
      </w:r>
      <w:r w:rsidR="00B37A8D">
        <w:t>n</w:t>
      </w:r>
      <w:r>
        <w:t xml:space="preserve">eostijlen, </w:t>
      </w:r>
      <w:r w:rsidR="00B37A8D">
        <w:t>de m</w:t>
      </w:r>
      <w:r>
        <w:t xml:space="preserve">oderne bouwkunst. Je kan ook aandacht hebben voor totale </w:t>
      </w:r>
      <w:r>
        <w:rPr>
          <w:lang w:val="nl-NL"/>
        </w:rPr>
        <w:t>g</w:t>
      </w:r>
      <w:r w:rsidRPr="006A6076">
        <w:rPr>
          <w:lang w:val="nl-NL"/>
        </w:rPr>
        <w:t>ebouw</w:t>
      </w:r>
      <w:r>
        <w:rPr>
          <w:lang w:val="nl-NL"/>
        </w:rPr>
        <w:t>concepten.</w:t>
      </w:r>
    </w:p>
    <w:p w14:paraId="20B2898E" w14:textId="77777777" w:rsidR="004849F4" w:rsidRDefault="004849F4" w:rsidP="004849F4">
      <w:pPr>
        <w:pStyle w:val="Wenk"/>
        <w:numPr>
          <w:ilvl w:val="0"/>
          <w:numId w:val="3"/>
        </w:numPr>
      </w:pPr>
      <w:bookmarkStart w:id="220" w:name="_Hlk58616803"/>
      <w:r>
        <w:t>Je kan aandacht besteden aan de maatverhoudingen voor raam- en deuropeningen, plafondhoogte, trappen ... door de gulden snede toe te passen op het eigen project. Je kan de leerlingen kritisch laten nadenken over vormgeving, design en functioneel gebruik.</w:t>
      </w:r>
    </w:p>
    <w:p w14:paraId="7B60E185" w14:textId="2C44593D" w:rsidR="00416A00" w:rsidRPr="001C6AF9" w:rsidRDefault="00C820D9" w:rsidP="008D5158">
      <w:pPr>
        <w:pStyle w:val="Wenk"/>
      </w:pPr>
      <w:r>
        <w:t>Je kan de leerlingen de m</w:t>
      </w:r>
      <w:r w:rsidRPr="001C6AF9">
        <w:t>aatverhoudingen voor raam- en deuropeningen, plafondhoogte, trappen</w:t>
      </w:r>
      <w:r>
        <w:t xml:space="preserve">, interieurelementen … leren ontdekken door hedendaagse en historische projecten bezoeken of te bespreken. Terzelfdertijd kan je aandacht besteden aan de relatie tussen design en het functioneel gebruik. </w:t>
      </w:r>
      <w:bookmarkEnd w:id="220"/>
    </w:p>
    <w:p w14:paraId="52732E55" w14:textId="2C8257AC" w:rsidR="00CC4BC4" w:rsidRPr="00045E7F" w:rsidRDefault="00CC4BC4" w:rsidP="00045E7F">
      <w:pPr>
        <w:pStyle w:val="Kop3"/>
      </w:pPr>
      <w:bookmarkStart w:id="221" w:name="_Toc93787085"/>
      <w:bookmarkStart w:id="222" w:name="_Toc93846082"/>
      <w:bookmarkStart w:id="223" w:name="_Toc93787086"/>
      <w:bookmarkStart w:id="224" w:name="_Toc93846083"/>
      <w:bookmarkStart w:id="225" w:name="_Toc93846084"/>
      <w:bookmarkStart w:id="226" w:name="_Toc137487343"/>
      <w:bookmarkStart w:id="227" w:name="_Toc157363286"/>
      <w:bookmarkEnd w:id="221"/>
      <w:bookmarkEnd w:id="222"/>
      <w:bookmarkEnd w:id="223"/>
      <w:bookmarkEnd w:id="224"/>
      <w:r w:rsidRPr="00045E7F">
        <w:t>Ontwerpen</w:t>
      </w:r>
      <w:bookmarkEnd w:id="225"/>
      <w:bookmarkEnd w:id="226"/>
      <w:r w:rsidR="007D092E" w:rsidRPr="00045E7F">
        <w:t xml:space="preserve"> en programmeren</w:t>
      </w:r>
      <w:bookmarkEnd w:id="227"/>
    </w:p>
    <w:p w14:paraId="3C9C5F5E" w14:textId="77777777" w:rsidR="00863CBD" w:rsidRDefault="00863CBD" w:rsidP="00863CBD">
      <w:pPr>
        <w:pStyle w:val="Concordantie"/>
      </w:pPr>
      <w:r>
        <w:t>Minimumdoelen, cesuurdoelen of doelen die leiden naar BK</w:t>
      </w:r>
    </w:p>
    <w:p w14:paraId="1B25B1E0" w14:textId="796A6246" w:rsidR="00710D96" w:rsidRDefault="004649B7" w:rsidP="00710D96">
      <w:pPr>
        <w:pStyle w:val="MDSMDBK"/>
      </w:pPr>
      <w:r>
        <w:t>C</w:t>
      </w:r>
      <w:r w:rsidR="00710D96">
        <w:t>D 07.02.01</w:t>
      </w:r>
      <w:r w:rsidR="00710D96">
        <w:tab/>
      </w:r>
      <w:r w:rsidR="00710D96" w:rsidRPr="001433DF">
        <w:t>De leerlingen passen een gestructureerde programmeertaal toe om zelf ontworpen oplossingen voor concrete problemen te ontwikkelen.</w:t>
      </w:r>
      <w:r w:rsidR="00A269C5">
        <w:t xml:space="preserve"> (LPD 3</w:t>
      </w:r>
      <w:r w:rsidR="003F4608">
        <w:t>4</w:t>
      </w:r>
      <w:r w:rsidR="00A269C5">
        <w:t>)</w:t>
      </w:r>
    </w:p>
    <w:p w14:paraId="571D83FD" w14:textId="77777777" w:rsidR="00710D96" w:rsidRPr="00CE5973" w:rsidRDefault="00710D96" w:rsidP="00710D96">
      <w:pPr>
        <w:pStyle w:val="Kennis"/>
      </w:pPr>
      <w:r w:rsidRPr="00CE5973">
        <w:t>Controlestructuren</w:t>
      </w:r>
    </w:p>
    <w:p w14:paraId="2CEEBE0C" w14:textId="225D5428" w:rsidR="00710D96" w:rsidRPr="00710D96" w:rsidRDefault="00710D96" w:rsidP="00710D96">
      <w:pPr>
        <w:pStyle w:val="Kennis"/>
      </w:pPr>
      <w:r w:rsidRPr="00CE5973">
        <w:t>Gebruik van softwarebibliotheken</w:t>
      </w:r>
    </w:p>
    <w:p w14:paraId="56037682" w14:textId="366BF0A5" w:rsidR="00863CBD" w:rsidRDefault="004649B7" w:rsidP="00863CBD">
      <w:pPr>
        <w:pStyle w:val="MDSMDBK"/>
      </w:pPr>
      <w:r>
        <w:t>C</w:t>
      </w:r>
      <w:r w:rsidR="00710D96">
        <w:t>D 11.</w:t>
      </w:r>
      <w:r w:rsidR="00F668AE">
        <w:t>17</w:t>
      </w:r>
      <w:r w:rsidR="00710D96">
        <w:t>.03</w:t>
      </w:r>
      <w:r w:rsidR="00863CBD">
        <w:tab/>
      </w:r>
      <w:r w:rsidR="00863CBD" w:rsidRPr="00E736D7">
        <w:t xml:space="preserve">De </w:t>
      </w:r>
      <w:r w:rsidR="00863CBD" w:rsidRPr="00963E17">
        <w:t>leerlingen</w:t>
      </w:r>
      <w:r w:rsidR="00186EC5">
        <w:t xml:space="preserve"> modelleren constructies in 3D.</w:t>
      </w:r>
      <w:r w:rsidR="009D05D2">
        <w:t xml:space="preserve"> (LPD </w:t>
      </w:r>
      <w:r w:rsidR="00F076E3">
        <w:t>33</w:t>
      </w:r>
      <w:r w:rsidR="00710D96">
        <w:t>)</w:t>
      </w:r>
    </w:p>
    <w:p w14:paraId="27C54873" w14:textId="46405642" w:rsidR="00CC4BC4" w:rsidRPr="008E4121" w:rsidRDefault="00CC4BC4" w:rsidP="0076191B">
      <w:pPr>
        <w:pStyle w:val="DoelExtra"/>
      </w:pPr>
      <w:bookmarkStart w:id="228" w:name="_Hlk54906852"/>
      <w:r w:rsidRPr="008E4121">
        <w:t>De leerlingen gebruiken digitale technologieën</w:t>
      </w:r>
      <w:r w:rsidR="00B76FCC">
        <w:t xml:space="preserve"> en digitale meetinstrumenten</w:t>
      </w:r>
      <w:r w:rsidRPr="008E4121">
        <w:t xml:space="preserve"> bij het voorbereiden en uitvoeren van hun opdracht.</w:t>
      </w:r>
    </w:p>
    <w:p w14:paraId="35F0A2F6" w14:textId="77777777" w:rsidR="00EC3D49" w:rsidRDefault="00EC3D49" w:rsidP="00EC3D49">
      <w:pPr>
        <w:pStyle w:val="Wenk"/>
      </w:pPr>
      <w:r w:rsidRPr="00AA379E">
        <w:t xml:space="preserve">Je kan gebruik maken van </w:t>
      </w:r>
      <w:r>
        <w:t>XR-toepassingen</w:t>
      </w:r>
      <w:r w:rsidRPr="00AA379E">
        <w:t xml:space="preserve"> om </w:t>
      </w:r>
      <w:r>
        <w:t>leerlingen vertrouwd te maken</w:t>
      </w:r>
      <w:r w:rsidRPr="00AA379E">
        <w:t xml:space="preserve"> met gevaarlijke situaties in de bouw op kleine, grote en mobiele bouwwerven</w:t>
      </w:r>
      <w:r>
        <w:t xml:space="preserve"> en om </w:t>
      </w:r>
      <w:r w:rsidRPr="00AA379E">
        <w:t>uitvoeringsvormen en technieken te ontdekken</w:t>
      </w:r>
      <w:r>
        <w:t>.</w:t>
      </w:r>
    </w:p>
    <w:p w14:paraId="6BA87688" w14:textId="77777777" w:rsidR="00EC3D49" w:rsidRPr="00AA379E" w:rsidRDefault="00EC3D49" w:rsidP="00EC3D49">
      <w:pPr>
        <w:pStyle w:val="Wenk"/>
      </w:pPr>
      <w:r>
        <w:t>Je kan BIM-software inzetten</w:t>
      </w:r>
      <w:r w:rsidRPr="00024B7B">
        <w:t xml:space="preserve"> </w:t>
      </w:r>
      <w:r w:rsidRPr="00AA379E">
        <w:t xml:space="preserve">om uitvoeringsvormen en technieken </w:t>
      </w:r>
      <w:r>
        <w:t xml:space="preserve">te integreren in projecten, conflictsituaties in uitvoeringen ontdekken, </w:t>
      </w:r>
      <w:r w:rsidRPr="00AA379E">
        <w:t>om ontwerpbeslissingen te nemen</w:t>
      </w:r>
      <w:r>
        <w:t xml:space="preserve"> en </w:t>
      </w:r>
      <w:r w:rsidRPr="00AA379E">
        <w:t>om data te verzamelen in functie van meetstaten.</w:t>
      </w:r>
      <w:r>
        <w:t xml:space="preserve"> Je kan software inzetten in functie van t</w:t>
      </w:r>
      <w:r w:rsidRPr="00BF2325">
        <w:rPr>
          <w:rStyle w:val="Zwaar"/>
          <w:b w:val="0"/>
        </w:rPr>
        <w:t>ijdsregistratie, materiaalverbruik en bestellingen.</w:t>
      </w:r>
    </w:p>
    <w:p w14:paraId="38D81DF7" w14:textId="23A41C8B" w:rsidR="00EC3D49" w:rsidRPr="00AA379E" w:rsidRDefault="00EC3D49" w:rsidP="00EC3D49">
      <w:pPr>
        <w:pStyle w:val="Wenk"/>
      </w:pPr>
      <w:r w:rsidRPr="00AA379E">
        <w:t>Je kan gebruik maken van digitale uitzettools</w:t>
      </w:r>
      <w:r w:rsidR="009213E2">
        <w:t xml:space="preserve"> en hen </w:t>
      </w:r>
      <w:r w:rsidR="009213E2" w:rsidRPr="008E4121">
        <w:rPr>
          <w:rStyle w:val="Zwaar"/>
          <w:b w:val="0"/>
          <w:bCs w:val="0"/>
        </w:rPr>
        <w:t>leren om betrouwbare apps te gebruiken</w:t>
      </w:r>
    </w:p>
    <w:p w14:paraId="56026F8F" w14:textId="77777777" w:rsidR="00EC3D49" w:rsidRPr="005A136B" w:rsidRDefault="00EC3D49" w:rsidP="00EC3D49">
      <w:pPr>
        <w:pStyle w:val="Wenk"/>
      </w:pPr>
      <w:r>
        <w:t>Je kan de leerlingen leren hoe bedrijven te werk gaan om machines, toestellen, hulpmiddelen aan te vragen bij verhuurbedrijven.</w:t>
      </w:r>
    </w:p>
    <w:bookmarkEnd w:id="228"/>
    <w:p w14:paraId="145195A5" w14:textId="44C34492" w:rsidR="00CC4BC4" w:rsidRDefault="00CC4BC4" w:rsidP="00696260">
      <w:pPr>
        <w:pStyle w:val="Doel"/>
        <w:numPr>
          <w:ilvl w:val="0"/>
          <w:numId w:val="36"/>
        </w:numPr>
      </w:pPr>
      <w:r w:rsidRPr="000C01CF">
        <w:t>De leerlingen modelleren</w:t>
      </w:r>
      <w:r w:rsidR="00D523B5" w:rsidRPr="000C01CF">
        <w:t xml:space="preserve"> </w:t>
      </w:r>
      <w:r w:rsidR="009D05D2" w:rsidRPr="000C01CF">
        <w:t xml:space="preserve">gestructureerd </w:t>
      </w:r>
      <w:r w:rsidR="00D523B5" w:rsidRPr="000C01CF">
        <w:t>en simuleren</w:t>
      </w:r>
      <w:r w:rsidRPr="000C01CF">
        <w:t xml:space="preserve"> projecten in 3D met CAD</w:t>
      </w:r>
      <w:r w:rsidR="00D34B64" w:rsidRPr="000C01CF">
        <w:t>.</w:t>
      </w:r>
    </w:p>
    <w:p w14:paraId="39C3C41C" w14:textId="77777777" w:rsidR="007120C3" w:rsidRPr="00C1693E" w:rsidRDefault="007120C3" w:rsidP="007120C3">
      <w:pPr>
        <w:pStyle w:val="Wenk"/>
        <w:numPr>
          <w:ilvl w:val="0"/>
          <w:numId w:val="3"/>
        </w:numPr>
      </w:pPr>
      <w:bookmarkStart w:id="229" w:name="_Hlk52401207"/>
      <w:bookmarkStart w:id="230" w:name="_Hlk52483061"/>
      <w:bookmarkStart w:id="231" w:name="_Hlk52400790"/>
      <w:r>
        <w:lastRenderedPageBreak/>
        <w:t xml:space="preserve">Je kan aandacht besteden aan het gebruik </w:t>
      </w:r>
      <w:r w:rsidRPr="00C1693E">
        <w:t>van een stabiliteitsplan</w:t>
      </w:r>
      <w:r>
        <w:t>, wapeningsplan en bekistingsplan</w:t>
      </w:r>
      <w:r w:rsidRPr="00C1693E">
        <w:t xml:space="preserve"> om co</w:t>
      </w:r>
      <w:r>
        <w:t>n</w:t>
      </w:r>
      <w:r w:rsidRPr="00C1693E">
        <w:t>structieve inzichten te verwerven</w:t>
      </w:r>
      <w:r>
        <w:t xml:space="preserve"> en aan het tekenen van gevelfragmenten. </w:t>
      </w:r>
    </w:p>
    <w:bookmarkEnd w:id="229"/>
    <w:p w14:paraId="264748A1" w14:textId="53DC6C67" w:rsidR="007120C3" w:rsidRPr="00CF4008" w:rsidRDefault="007120C3" w:rsidP="00CF4008">
      <w:pPr>
        <w:pStyle w:val="Wenk"/>
      </w:pPr>
      <w:r w:rsidRPr="00CF4008">
        <w:t>Je kan naast het tekenen ook aandacht besteden aan het lezen van plannen en tekeningen. Het zelf modelleren is een voorbereiding om architecturale plannen te kunnen lezen en begrijpen. Daarbij besteed je aandacht aan het efficiënt tekenen, omgaan met gegevensbeheer en het naleven van tekenafspraken zoals het het gebruik van lagen, maataanduidingen en tekst. Je kan gebruik maken van simulatiesoftware.</w:t>
      </w:r>
      <w:r w:rsidR="00CF4008" w:rsidRPr="00CF4008">
        <w:t xml:space="preserve"> Je kan aandacht besteden aan het omzetten van 3D-tekeningen naar uitvoeringstekeningen en plannen.</w:t>
      </w:r>
    </w:p>
    <w:p w14:paraId="5C9CB435" w14:textId="6FF71FE9" w:rsidR="00BF0221" w:rsidRPr="00BF0221" w:rsidRDefault="007120C3">
      <w:pPr>
        <w:pStyle w:val="Wenk"/>
        <w:numPr>
          <w:ilvl w:val="0"/>
          <w:numId w:val="3"/>
        </w:numPr>
      </w:pPr>
      <w:r w:rsidRPr="008A550F">
        <w:rPr>
          <w:lang w:val="nl-NL"/>
        </w:rPr>
        <w:t>Je kan relevant opgezochte en aangereikte informatie leren gebruiken om de uitvoeringsdetails te tekenen.</w:t>
      </w:r>
      <w:bookmarkStart w:id="232" w:name="_Hlk52546351"/>
      <w:r w:rsidRPr="008A550F">
        <w:rPr>
          <w:lang w:val="nl-NL"/>
        </w:rPr>
        <w:t xml:space="preserve"> Je kan de leerlingen schetsen en waarnemingsschetsen leren gebruiken als communicatiemiddel in functie van de voorbereiding op het modelleren. Gevelfragmenten in 2D kan je laten genereren vanuit bouwknopen in 3D. </w:t>
      </w:r>
      <w:bookmarkEnd w:id="232"/>
      <w:r w:rsidRPr="008A550F">
        <w:rPr>
          <w:lang w:val="nl-NL"/>
        </w:rPr>
        <w:t>Je kan de leerlingen leren om online samen te werken aan hetzelfde model.</w:t>
      </w:r>
      <w:bookmarkEnd w:id="230"/>
      <w:bookmarkEnd w:id="231"/>
    </w:p>
    <w:p w14:paraId="76155EBD" w14:textId="1B4B92A3" w:rsidR="00710D96" w:rsidRDefault="00710D96" w:rsidP="005E4830">
      <w:pPr>
        <w:pStyle w:val="Doel"/>
      </w:pPr>
      <w:r w:rsidRPr="00710D96">
        <w:t>De leerlingen passen een gestructureerde programmeertaal toe om zelf ontworpen oplossingen voor concrete problemen te ontwikkelen.</w:t>
      </w:r>
    </w:p>
    <w:p w14:paraId="11F5CF00" w14:textId="77777777" w:rsidR="00710D96" w:rsidRPr="00710D96" w:rsidRDefault="00710D96" w:rsidP="005E4830">
      <w:pPr>
        <w:pStyle w:val="Afbakening"/>
      </w:pPr>
      <w:r w:rsidRPr="00710D96">
        <w:t>Controlestructuren</w:t>
      </w:r>
    </w:p>
    <w:p w14:paraId="3E67FDF7" w14:textId="1B81D3C9" w:rsidR="00BF0221" w:rsidRPr="00571311" w:rsidRDefault="00710D96" w:rsidP="00571311">
      <w:pPr>
        <w:pStyle w:val="Afbitem"/>
        <w:rPr>
          <w:rFonts w:ascii="Calibri" w:eastAsia="Calibri" w:hAnsi="Calibri" w:cs="Calibri"/>
          <w:b/>
          <w:i/>
        </w:rPr>
      </w:pPr>
      <w:r w:rsidRPr="00710D96">
        <w:t>Gebruik van softwarebibliotheken</w:t>
      </w:r>
    </w:p>
    <w:p w14:paraId="3AAF6813" w14:textId="4A444607" w:rsidR="007721D3" w:rsidRPr="007721D3" w:rsidRDefault="007721D3" w:rsidP="007721D3">
      <w:pPr>
        <w:pStyle w:val="Wenk"/>
      </w:pPr>
      <w:r w:rsidRPr="007721D3">
        <w:t>Je kan dit leerplandoel realiseren in samenhang met het modelleren met BIM-software.</w:t>
      </w:r>
    </w:p>
    <w:p w14:paraId="76386F93" w14:textId="77777777" w:rsidR="007721D3" w:rsidRPr="007721D3" w:rsidRDefault="007721D3" w:rsidP="007721D3">
      <w:pPr>
        <w:pStyle w:val="Wenk"/>
      </w:pPr>
      <w:r w:rsidRPr="007721D3">
        <w:t>Je kan dit doel realiseren in functie van automatiseringen binnen de bouw- en houtsector zoals het bewerken van composiet en natuursteen, het realiseren van houten trappen, interieurelementen, binnen- en buitenschrijnwerk op cnc-gestuurde machines. Je kan met de afdeling houtbewerking samenwerken om dit leerplandoel te realiseren.</w:t>
      </w:r>
    </w:p>
    <w:p w14:paraId="6677F8D0" w14:textId="15E6D7F5" w:rsidR="00CC4BC4" w:rsidRDefault="00CC4BC4" w:rsidP="00696260">
      <w:pPr>
        <w:pStyle w:val="DoelExtra"/>
        <w:numPr>
          <w:ilvl w:val="0"/>
          <w:numId w:val="39"/>
        </w:numPr>
      </w:pPr>
      <w:r w:rsidRPr="001C6AF9">
        <w:t xml:space="preserve">De leerlingen </w:t>
      </w:r>
      <w:r>
        <w:t xml:space="preserve">optimaliseren </w:t>
      </w:r>
      <w:r w:rsidR="00CD0045">
        <w:t xml:space="preserve">digitaal </w:t>
      </w:r>
      <w:r>
        <w:t>meetgegevens</w:t>
      </w:r>
      <w:r w:rsidR="00532B3E">
        <w:t xml:space="preserve">, </w:t>
      </w:r>
      <w:r w:rsidR="00532B3E" w:rsidRPr="00DA14E0">
        <w:t>berekenen materiaalhoeveelheden en stellen een meetstaat op</w:t>
      </w:r>
      <w:r w:rsidRPr="00DA14E0">
        <w:t>.</w:t>
      </w:r>
      <w:r w:rsidR="003A14C2" w:rsidRPr="00DA14E0">
        <w:t xml:space="preserve"> </w:t>
      </w:r>
    </w:p>
    <w:p w14:paraId="1DDE1EDC" w14:textId="3E71F46A" w:rsidR="004E7B6A" w:rsidRPr="004940C1" w:rsidRDefault="004E7B6A" w:rsidP="004E7B6A">
      <w:pPr>
        <w:pStyle w:val="Wenk"/>
        <w:numPr>
          <w:ilvl w:val="0"/>
          <w:numId w:val="3"/>
        </w:numPr>
      </w:pPr>
      <w:bookmarkStart w:id="233" w:name="_Hlk43326631"/>
      <w:r>
        <w:t xml:space="preserve">je kan gepaste </w:t>
      </w:r>
      <w:r w:rsidRPr="006A6076">
        <w:t>software</w:t>
      </w:r>
      <w:r>
        <w:t xml:space="preserve"> en digitale tools ter beschikking stellen. Je kan een digitaal rekenblad als sjabloon aanreiken. J</w:t>
      </w:r>
      <w:r w:rsidRPr="004940C1">
        <w:t>e kan de leerlingen algoritmen leren toepassen voor het bepalen van hoeveelheden zoals bij betonsamenstellingen: verhoudingen water</w:t>
      </w:r>
      <w:r w:rsidR="007E46F1">
        <w:t>,</w:t>
      </w:r>
      <w:r w:rsidRPr="004940C1">
        <w:t xml:space="preserve"> cement</w:t>
      </w:r>
      <w:r w:rsidR="007E46F1">
        <w:t>,</w:t>
      </w:r>
      <w:r w:rsidRPr="004940C1">
        <w:t xml:space="preserve"> granulaten</w:t>
      </w:r>
      <w:r>
        <w:t xml:space="preserve"> </w:t>
      </w:r>
      <w:r w:rsidRPr="004940C1">
        <w:t>…</w:t>
      </w:r>
    </w:p>
    <w:p w14:paraId="6D528D33" w14:textId="3BAD29C7" w:rsidR="004E7B6A" w:rsidRDefault="004E7B6A" w:rsidP="004E7B6A">
      <w:pPr>
        <w:pStyle w:val="Wenk"/>
        <w:numPr>
          <w:ilvl w:val="0"/>
          <w:numId w:val="3"/>
        </w:numPr>
      </w:pPr>
      <w:r w:rsidRPr="00D004A7">
        <w:t>Je kan de leerlingen een bekistings- en wapeningsplan</w:t>
      </w:r>
      <w:r w:rsidR="007E46F1">
        <w:t xml:space="preserve"> en</w:t>
      </w:r>
      <w:r>
        <w:t xml:space="preserve"> een knip- en plooistaat</w:t>
      </w:r>
      <w:r w:rsidRPr="00D004A7">
        <w:t xml:space="preserve"> leren gebruiken </w:t>
      </w:r>
      <w:r>
        <w:t xml:space="preserve">voor het opmaken van een </w:t>
      </w:r>
      <w:r w:rsidRPr="00D004A7">
        <w:t>meetstaat</w:t>
      </w:r>
      <w:r>
        <w:t xml:space="preserve">. </w:t>
      </w:r>
      <w:bookmarkStart w:id="234" w:name="_Hlk52547590"/>
      <w:bookmarkStart w:id="235" w:name="_Hlk55759769"/>
      <w:r>
        <w:t>J</w:t>
      </w:r>
      <w:r w:rsidRPr="00F87D10">
        <w:t xml:space="preserve">e kan </w:t>
      </w:r>
      <w:r>
        <w:t>hen leren rekening te houden met</w:t>
      </w:r>
      <w:r w:rsidRPr="00F87D10">
        <w:t xml:space="preserve"> handelsafmetingen van </w:t>
      </w:r>
      <w:r>
        <w:t xml:space="preserve">bouwmaterialen, </w:t>
      </w:r>
      <w:r w:rsidRPr="00F87D10">
        <w:t xml:space="preserve">massief hout en </w:t>
      </w:r>
      <w:r>
        <w:t xml:space="preserve">houtachtige </w:t>
      </w:r>
      <w:r w:rsidRPr="00F87D10">
        <w:t>plaatmaterialen</w:t>
      </w:r>
    </w:p>
    <w:bookmarkEnd w:id="233"/>
    <w:bookmarkEnd w:id="234"/>
    <w:bookmarkEnd w:id="235"/>
    <w:p w14:paraId="7289270E" w14:textId="3C0FA0CB" w:rsidR="00CC4BC4" w:rsidRDefault="00CC4BC4" w:rsidP="00696260">
      <w:pPr>
        <w:pStyle w:val="DoelExtra"/>
        <w:numPr>
          <w:ilvl w:val="0"/>
          <w:numId w:val="37"/>
        </w:numPr>
      </w:pPr>
      <w:r w:rsidRPr="001C6AF9">
        <w:t xml:space="preserve">De leerlingen </w:t>
      </w:r>
      <w:r>
        <w:t>maken een projectdossier</w:t>
      </w:r>
      <w:r w:rsidRPr="001C6AF9">
        <w:t>.</w:t>
      </w:r>
    </w:p>
    <w:p w14:paraId="73A81D95" w14:textId="323667D9" w:rsidR="008D3E94" w:rsidRPr="0024738E" w:rsidRDefault="008D3E94" w:rsidP="008D3E94">
      <w:pPr>
        <w:pStyle w:val="Wenk"/>
        <w:numPr>
          <w:ilvl w:val="0"/>
          <w:numId w:val="3"/>
        </w:numPr>
      </w:pPr>
      <w:r w:rsidRPr="0024738E">
        <w:t xml:space="preserve">De inhoud van het digitaal projectdossier bevat: inhoudstafel, opdrachtomschrijving, materiaalstudie en materiaalbespreking, relevant </w:t>
      </w:r>
      <w:r w:rsidRPr="0024738E">
        <w:lastRenderedPageBreak/>
        <w:t>opgezochte informatie, de zelf gemaakte uitvoeringstekeningen, bekistings- en wapeningsplannen, knip- en plooistaat, meetstaat, de materiaalhoeveelheden, het technisch proces, machinale toepassingen en gebruik, veiligheidsaspecten, voorcalculatie van de materiaalkostprijs, bestelformulieren voor huur van toestellen en gereedschappen, evaluatiedocumenten</w:t>
      </w:r>
      <w:r w:rsidR="00773B27">
        <w:t xml:space="preserve"> …</w:t>
      </w:r>
    </w:p>
    <w:p w14:paraId="1383CD3A" w14:textId="77777777" w:rsidR="008D3E94" w:rsidRDefault="008D3E94" w:rsidP="008D3E94">
      <w:pPr>
        <w:pStyle w:val="Wenk"/>
        <w:numPr>
          <w:ilvl w:val="0"/>
          <w:numId w:val="3"/>
        </w:numPr>
      </w:pPr>
      <w:r>
        <w:t>Je kan aandacht besteden aan het functioneel inzetten van tekstverwerking, rekenblad, formulieren en het samenwerken in de cloud.</w:t>
      </w:r>
    </w:p>
    <w:p w14:paraId="53D01A43" w14:textId="1AC01CBE" w:rsidR="00CC4BC4" w:rsidRPr="00045E7F" w:rsidRDefault="007D092E" w:rsidP="00045E7F">
      <w:pPr>
        <w:pStyle w:val="Kop3"/>
      </w:pPr>
      <w:bookmarkStart w:id="236" w:name="_Toc157363287"/>
      <w:r w:rsidRPr="00045E7F">
        <w:t>3D-metingen</w:t>
      </w:r>
      <w:bookmarkEnd w:id="236"/>
    </w:p>
    <w:p w14:paraId="0C3E657A" w14:textId="26004992" w:rsidR="003D4992" w:rsidRDefault="003D4992" w:rsidP="003D4992">
      <w:pPr>
        <w:pStyle w:val="Concordantie"/>
      </w:pPr>
      <w:r>
        <w:t>Minimumdoelen, cesuurdoelen</w:t>
      </w:r>
    </w:p>
    <w:p w14:paraId="50C7B51D" w14:textId="49D330AF" w:rsidR="003D4992" w:rsidRDefault="003F1741" w:rsidP="003D4992">
      <w:pPr>
        <w:pStyle w:val="MDSMDBK"/>
      </w:pPr>
      <w:r>
        <w:t>C</w:t>
      </w:r>
      <w:r w:rsidR="009D05D2">
        <w:t>D 11.1</w:t>
      </w:r>
      <w:r w:rsidR="003F3F9B">
        <w:t>7</w:t>
      </w:r>
      <w:r w:rsidR="009D05D2">
        <w:t>.05</w:t>
      </w:r>
      <w:r w:rsidR="003D4992">
        <w:tab/>
      </w:r>
      <w:r w:rsidR="003D4992" w:rsidRPr="00E736D7">
        <w:t xml:space="preserve">De </w:t>
      </w:r>
      <w:r w:rsidR="003D4992" w:rsidRPr="00963E17">
        <w:t>leerlingen</w:t>
      </w:r>
      <w:r w:rsidR="00364856">
        <w:t xml:space="preserve"> voeren 3D-metingen ui</w:t>
      </w:r>
      <w:r w:rsidR="003F3C79">
        <w:t>t in functie van projecten.</w:t>
      </w:r>
      <w:r w:rsidR="00710D96">
        <w:t xml:space="preserve"> (LPD </w:t>
      </w:r>
      <w:r w:rsidR="00745468">
        <w:t>37</w:t>
      </w:r>
      <w:r w:rsidR="00710D96">
        <w:t>)</w:t>
      </w:r>
    </w:p>
    <w:p w14:paraId="718C4C83" w14:textId="04262C18" w:rsidR="00CC4BC4" w:rsidRPr="00045E7F" w:rsidRDefault="00CC4BC4" w:rsidP="00696260">
      <w:pPr>
        <w:pStyle w:val="Doel"/>
        <w:numPr>
          <w:ilvl w:val="0"/>
          <w:numId w:val="40"/>
        </w:numPr>
      </w:pPr>
      <w:r w:rsidRPr="00045E7F">
        <w:t>De leerlingen</w:t>
      </w:r>
      <w:r w:rsidR="00D55525" w:rsidRPr="00045E7F">
        <w:t xml:space="preserve"> </w:t>
      </w:r>
      <w:r w:rsidR="00667A95" w:rsidRPr="00045E7F">
        <w:t>voeren 3D-metingen uit in functie van projecten.</w:t>
      </w:r>
    </w:p>
    <w:p w14:paraId="449C5815" w14:textId="3A94A4D5" w:rsidR="00B65147" w:rsidRPr="00BC3456" w:rsidRDefault="00BC3456" w:rsidP="00BC3456">
      <w:pPr>
        <w:pStyle w:val="Wenk"/>
      </w:pPr>
      <w:r>
        <w:t>Je kan aandacht besteden aan he</w:t>
      </w:r>
      <w:r w:rsidR="006877CD">
        <w:t xml:space="preserve">t toepassen van topografische toepassingen </w:t>
      </w:r>
      <w:r w:rsidR="00E8597F">
        <w:t>in zow</w:t>
      </w:r>
      <w:r w:rsidR="00B65147" w:rsidRPr="00BC3456">
        <w:t>el in het horizontale vlak als in de hoogte.</w:t>
      </w:r>
    </w:p>
    <w:p w14:paraId="3CEBEBB4" w14:textId="382A0EE6" w:rsidR="00B65147" w:rsidRDefault="00B65147" w:rsidP="00B65147">
      <w:pPr>
        <w:pStyle w:val="Wenk"/>
      </w:pPr>
      <w:r>
        <w:t xml:space="preserve">Je kan de leerlingen leren gebruik maken van </w:t>
      </w:r>
      <w:r w:rsidRPr="00160C44">
        <w:t>moderne meetapparatuur en hulpmiddelen</w:t>
      </w:r>
      <w:r>
        <w:t xml:space="preserve"> zoals GNSS, topografische</w:t>
      </w:r>
      <w:r w:rsidRPr="00160C44">
        <w:t xml:space="preserve"> laser, digitale afstandsmeter</w:t>
      </w:r>
      <w:r>
        <w:t xml:space="preserve"> bij het opmeten van een beperkt terrein.</w:t>
      </w:r>
    </w:p>
    <w:p w14:paraId="41BE3C92" w14:textId="77777777" w:rsidR="00B65147" w:rsidRPr="006D3B6D" w:rsidRDefault="00B65147" w:rsidP="00B65147">
      <w:pPr>
        <w:pStyle w:val="Wenk"/>
      </w:pPr>
      <w:r>
        <w:t>Je besteedt aandacht aan: t</w:t>
      </w:r>
      <w:r w:rsidRPr="001C6AF9">
        <w:t>opografische technieken zoals hoogtemeting, hoek</w:t>
      </w:r>
      <w:r w:rsidRPr="00523B0D">
        <w:t>meting</w:t>
      </w:r>
      <w:r w:rsidRPr="001C6AF9">
        <w:t>, vlakke meting, 3-4-5-methode</w:t>
      </w:r>
      <w:r>
        <w:t>.</w:t>
      </w:r>
    </w:p>
    <w:p w14:paraId="3A268142" w14:textId="20761B6F" w:rsidR="00B65147" w:rsidRDefault="00B65147" w:rsidP="00B65147">
      <w:pPr>
        <w:pStyle w:val="Wenk"/>
      </w:pPr>
      <w:r>
        <w:t>Je hebt aandacht voor</w:t>
      </w:r>
    </w:p>
    <w:p w14:paraId="7239A11B" w14:textId="686D5595" w:rsidR="00B65147" w:rsidRDefault="00294AD4" w:rsidP="00B65147">
      <w:pPr>
        <w:pStyle w:val="Wenkops1"/>
      </w:pPr>
      <w:r>
        <w:t xml:space="preserve">ket </w:t>
      </w:r>
      <w:r w:rsidR="00B65147">
        <w:t>v</w:t>
      </w:r>
      <w:r w:rsidR="00B65147" w:rsidRPr="00160C44">
        <w:t>erschil tussen nauwkeurigheid en precisie</w:t>
      </w:r>
      <w:r>
        <w:t>;</w:t>
      </w:r>
    </w:p>
    <w:p w14:paraId="27E68ABC" w14:textId="558197E3" w:rsidR="00B65147" w:rsidRPr="001C6AF9" w:rsidRDefault="00294AD4" w:rsidP="00B65147">
      <w:pPr>
        <w:pStyle w:val="Wenkops1"/>
      </w:pPr>
      <w:r>
        <w:t xml:space="preserve">het </w:t>
      </w:r>
      <w:r w:rsidR="00B65147">
        <w:t>c</w:t>
      </w:r>
      <w:r w:rsidR="00B65147" w:rsidRPr="001C6AF9">
        <w:t>orrect gebruik van meetapparatuur en hulpmiddelen</w:t>
      </w:r>
      <w:r>
        <w:t>;</w:t>
      </w:r>
    </w:p>
    <w:p w14:paraId="526526F0" w14:textId="22CCB317" w:rsidR="00B65147" w:rsidRPr="001C6AF9" w:rsidRDefault="00B65147" w:rsidP="00B65147">
      <w:pPr>
        <w:pStyle w:val="Wenkops1"/>
      </w:pPr>
      <w:r>
        <w:t>s</w:t>
      </w:r>
      <w:r w:rsidRPr="001C6AF9">
        <w:t>ymbolen van grootheden en eenheden</w:t>
      </w:r>
      <w:r w:rsidR="00294AD4">
        <w:t>;</w:t>
      </w:r>
    </w:p>
    <w:p w14:paraId="0D939A76" w14:textId="54E33C5A" w:rsidR="00B65147" w:rsidRDefault="00294AD4" w:rsidP="00B65147">
      <w:pPr>
        <w:pStyle w:val="Wenkops1"/>
      </w:pPr>
      <w:r>
        <w:t xml:space="preserve">het opsporen van </w:t>
      </w:r>
      <w:r w:rsidR="00B65147">
        <w:t>m</w:t>
      </w:r>
      <w:r w:rsidR="00B65147" w:rsidRPr="001C6AF9">
        <w:t>eetfouten</w:t>
      </w:r>
      <w:r>
        <w:t>;</w:t>
      </w:r>
    </w:p>
    <w:p w14:paraId="7299491A" w14:textId="0DC1AA31" w:rsidR="00B65147" w:rsidRPr="001C6AF9" w:rsidRDefault="00B65147" w:rsidP="00B65147">
      <w:pPr>
        <w:pStyle w:val="Wenkops1"/>
      </w:pPr>
      <w:r>
        <w:t>r</w:t>
      </w:r>
      <w:r w:rsidRPr="001C6AF9">
        <w:t xml:space="preserve">eferentiepunten, </w:t>
      </w:r>
      <w:r>
        <w:t>rooilijn, bouwlijn.</w:t>
      </w:r>
    </w:p>
    <w:p w14:paraId="7D965909" w14:textId="77777777" w:rsidR="00B65147" w:rsidRPr="001C6AF9" w:rsidRDefault="00B65147" w:rsidP="00B65147">
      <w:pPr>
        <w:pStyle w:val="Wenk"/>
      </w:pPr>
      <w:r>
        <w:t xml:space="preserve">Je kan de leerlingen </w:t>
      </w:r>
      <w:r w:rsidRPr="001C6AF9">
        <w:t>driehoeksmeetkunde in een rechte hoek</w:t>
      </w:r>
      <w:r>
        <w:t xml:space="preserve"> laten toepassen</w:t>
      </w:r>
    </w:p>
    <w:p w14:paraId="0BE2B25F" w14:textId="3CF90463" w:rsidR="00B65147" w:rsidRPr="001C6AF9" w:rsidRDefault="00B65147" w:rsidP="00B65147">
      <w:pPr>
        <w:pStyle w:val="Wenk"/>
      </w:pPr>
      <w:r>
        <w:t xml:space="preserve">Je kan de leerlingen </w:t>
      </w:r>
      <w:r w:rsidRPr="001C6AF9">
        <w:t xml:space="preserve">referentiepunten voor een </w:t>
      </w:r>
      <w:r w:rsidRPr="00160C44">
        <w:t>bouwwerk in de verschillende fasen</w:t>
      </w:r>
      <w:r>
        <w:t xml:space="preserve"> laten uitzetten.</w:t>
      </w:r>
    </w:p>
    <w:p w14:paraId="12E1A2FB" w14:textId="77777777" w:rsidR="00B65147" w:rsidRPr="00872CCB" w:rsidRDefault="00B65147" w:rsidP="00B65147">
      <w:pPr>
        <w:pStyle w:val="Wenk"/>
      </w:pPr>
      <w:r w:rsidRPr="00872CCB">
        <w:t>Je kan samenwerken met partners uit bedrijfswereld om de kennis up</w:t>
      </w:r>
      <w:r>
        <w:t>-</w:t>
      </w:r>
      <w:r w:rsidRPr="00872CCB">
        <w:t>to</w:t>
      </w:r>
      <w:r>
        <w:t>-</w:t>
      </w:r>
      <w:r w:rsidRPr="00872CCB">
        <w:t>date te houden.</w:t>
      </w:r>
    </w:p>
    <w:p w14:paraId="25BDA5B9" w14:textId="442CEE67" w:rsidR="00CC4BC4" w:rsidRPr="001C6AF9" w:rsidRDefault="00CC4BC4" w:rsidP="00CC4BC4">
      <w:pPr>
        <w:pStyle w:val="Kop2"/>
        <w:spacing w:after="0"/>
      </w:pPr>
      <w:bookmarkStart w:id="237" w:name="_Toc93620144"/>
      <w:bookmarkStart w:id="238" w:name="_Toc93620510"/>
      <w:bookmarkStart w:id="239" w:name="_Toc93787089"/>
      <w:bookmarkStart w:id="240" w:name="_Toc93846086"/>
      <w:bookmarkStart w:id="241" w:name="_Toc93846087"/>
      <w:bookmarkStart w:id="242" w:name="_Toc137487345"/>
      <w:bookmarkStart w:id="243" w:name="_Toc157363288"/>
      <w:bookmarkEnd w:id="237"/>
      <w:bookmarkEnd w:id="238"/>
      <w:bookmarkEnd w:id="239"/>
      <w:bookmarkEnd w:id="240"/>
      <w:r w:rsidRPr="001C6AF9">
        <w:t>Pr</w:t>
      </w:r>
      <w:r w:rsidR="004A576A">
        <w:t>eventie</w:t>
      </w:r>
      <w:bookmarkEnd w:id="241"/>
      <w:bookmarkEnd w:id="242"/>
      <w:bookmarkEnd w:id="243"/>
    </w:p>
    <w:p w14:paraId="778B6B9E" w14:textId="77777777" w:rsidR="00CC4BC4" w:rsidRDefault="00CC4BC4" w:rsidP="00696260">
      <w:pPr>
        <w:pStyle w:val="DoelExtra"/>
        <w:numPr>
          <w:ilvl w:val="0"/>
          <w:numId w:val="41"/>
        </w:numPr>
      </w:pPr>
      <w:r w:rsidRPr="001C6AF9">
        <w:t>De leerlingen passen veiligheidsvoorschriften toe bij bedrijfs- en werfbezoeken</w:t>
      </w:r>
      <w:r w:rsidR="008E4121">
        <w:t>.</w:t>
      </w:r>
    </w:p>
    <w:p w14:paraId="78AAC1FB" w14:textId="2E62D445" w:rsidR="00F10B46" w:rsidRDefault="008D10D0">
      <w:pPr>
        <w:pStyle w:val="Wenk"/>
      </w:pPr>
      <w:r>
        <w:t xml:space="preserve">Bij het plannen van werf- </w:t>
      </w:r>
      <w:r w:rsidRPr="00414DE3">
        <w:t>maak</w:t>
      </w:r>
      <w:r w:rsidR="008D543A" w:rsidRPr="00414DE3">
        <w:t xml:space="preserve"> </w:t>
      </w:r>
      <w:r>
        <w:t xml:space="preserve">je </w:t>
      </w:r>
      <w:r w:rsidRPr="008C33B2">
        <w:t>vooraf</w:t>
      </w:r>
      <w:r w:rsidRPr="001C6AF9">
        <w:t xml:space="preserve"> afspraken met de </w:t>
      </w:r>
      <w:r w:rsidR="00010D6F">
        <w:t xml:space="preserve">aannemer van </w:t>
      </w:r>
      <w:r w:rsidR="008D543A">
        <w:t>de</w:t>
      </w:r>
      <w:r w:rsidR="008447A6">
        <w:t xml:space="preserve"> werf</w:t>
      </w:r>
      <w:r>
        <w:t xml:space="preserve"> </w:t>
      </w:r>
      <w:r w:rsidR="00414DE3">
        <w:t>e</w:t>
      </w:r>
      <w:r w:rsidRPr="00414DE3">
        <w:t>n</w:t>
      </w:r>
      <w:r w:rsidR="008447A6">
        <w:t xml:space="preserve"> informeer je de leerlingen over mo</w:t>
      </w:r>
      <w:r w:rsidR="000F61F7">
        <w:t>gelijke gevaren op een bouwwerf</w:t>
      </w:r>
      <w:r w:rsidR="002106DB">
        <w:t xml:space="preserve">. </w:t>
      </w:r>
      <w:r w:rsidR="00294AD4">
        <w:t>Je waakt erover dat d</w:t>
      </w:r>
      <w:r w:rsidR="00D85FAD" w:rsidRPr="00414DE3">
        <w:rPr>
          <w:rStyle w:val="normaltextrun"/>
        </w:rPr>
        <w:t xml:space="preserve">e leerlingen </w:t>
      </w:r>
      <w:r w:rsidR="00400EEA" w:rsidRPr="00414DE3">
        <w:rPr>
          <w:rStyle w:val="normaltextrun"/>
        </w:rPr>
        <w:t xml:space="preserve">bij werfbezoeken </w:t>
      </w:r>
      <w:r w:rsidR="00F10B46" w:rsidRPr="00414DE3">
        <w:rPr>
          <w:rStyle w:val="normaltextrun"/>
        </w:rPr>
        <w:t>de nodige persoonlijke beschermingsmiddelen zoals veiligheidsschoenen en -helm</w:t>
      </w:r>
      <w:r w:rsidR="00294AD4">
        <w:rPr>
          <w:rStyle w:val="normaltextrun"/>
        </w:rPr>
        <w:t xml:space="preserve"> dragen</w:t>
      </w:r>
      <w:r w:rsidR="00F10B46" w:rsidRPr="00414DE3">
        <w:rPr>
          <w:rStyle w:val="normaltextrun"/>
        </w:rPr>
        <w:t>.</w:t>
      </w:r>
    </w:p>
    <w:p w14:paraId="6CC155B2" w14:textId="0021DBAB" w:rsidR="008D10D0" w:rsidRDefault="00C07C3F" w:rsidP="008D10D0">
      <w:pPr>
        <w:pStyle w:val="Wenk"/>
      </w:pPr>
      <w:r>
        <w:t xml:space="preserve">Je kan aandacht besteden aan vigerende </w:t>
      </w:r>
      <w:r w:rsidR="008D10D0">
        <w:t xml:space="preserve">regelgeving en </w:t>
      </w:r>
      <w:r w:rsidR="008D10D0" w:rsidRPr="001C6AF9">
        <w:t>normen binnen de bouw- en houtsector</w:t>
      </w:r>
      <w:r w:rsidR="008D10D0">
        <w:t>.</w:t>
      </w:r>
    </w:p>
    <w:p w14:paraId="7D1C3851" w14:textId="2916C57F" w:rsidR="009A5B1C" w:rsidRDefault="00C07C3F" w:rsidP="008D10D0">
      <w:pPr>
        <w:pStyle w:val="Wenk"/>
      </w:pPr>
      <w:r>
        <w:t xml:space="preserve">Bij bedrijfsbezoeken kan je </w:t>
      </w:r>
      <w:r w:rsidR="008D10D0" w:rsidRPr="00DA14E0">
        <w:t xml:space="preserve">aandacht </w:t>
      </w:r>
      <w:r>
        <w:t xml:space="preserve">besteden </w:t>
      </w:r>
      <w:r w:rsidR="008D10D0" w:rsidRPr="00DA14E0">
        <w:t>aan het evacuatieplan</w:t>
      </w:r>
      <w:r w:rsidR="009A5B1C">
        <w:t xml:space="preserve"> en aan </w:t>
      </w:r>
      <w:r w:rsidR="007551F1">
        <w:lastRenderedPageBreak/>
        <w:t xml:space="preserve">richtlijnen </w:t>
      </w:r>
      <w:r w:rsidR="009A5B1C">
        <w:t>voor bezoekers.</w:t>
      </w:r>
    </w:p>
    <w:p w14:paraId="3D97D509" w14:textId="77777777" w:rsidR="00BE63E3" w:rsidRDefault="00BE63E3" w:rsidP="00BE63E3">
      <w:pPr>
        <w:pStyle w:val="Kop1"/>
      </w:pPr>
      <w:bookmarkStart w:id="244" w:name="_Toc93846090"/>
      <w:bookmarkStart w:id="245" w:name="_Toc157363289"/>
      <w:r>
        <w:t>Basisuitrusting</w:t>
      </w:r>
      <w:bookmarkEnd w:id="244"/>
      <w:bookmarkEnd w:id="245"/>
    </w:p>
    <w:p w14:paraId="74D6CA5B" w14:textId="77777777" w:rsidR="00FA3361" w:rsidRDefault="00FA3361" w:rsidP="00FA3361">
      <w:bookmarkStart w:id="246" w:name="_Toc54974885"/>
      <w:r>
        <w:t>Basisuitrusting verwijst naar de infrastructuur en het (didactisch) materiaal die beschikbaar moeten zijn voor de realisatie van de leerplandoelen.</w:t>
      </w:r>
    </w:p>
    <w:p w14:paraId="6F1DEAE2" w14:textId="77777777" w:rsidR="00FA3361" w:rsidRPr="00297656" w:rsidRDefault="00FA3361" w:rsidP="00FA3361">
      <w:r>
        <w:t xml:space="preserve">Om de leerplandoelen te realiseren dient de school of de </w:t>
      </w:r>
      <w:r w:rsidRPr="003B43D4">
        <w:t>werkplek of een extern opleidingscentrum</w:t>
      </w:r>
      <w:r>
        <w:t xml:space="preserve"> minimaal de hierna beschreven infrastructuur en materiële en didactische uitrusting ter beschikking te stellen die beantwoordt aan de reglementaire eisen op het vlak van veiligheid, gezondheid, hygiëne, ergonomie en milieu. </w:t>
      </w:r>
      <w:r w:rsidRPr="005302FD">
        <w:t xml:space="preserve">Specifieke benodigde infrastructuur of uitrusting hoeft niet noodzakelijk beschikbaar te zijn op de school. Beschikbaarheid op de werkplek of een andere externe locatie kan </w:t>
      </w:r>
      <w:r w:rsidRPr="005B48F1">
        <w:t>volstaan. We</w:t>
      </w:r>
      <w:r w:rsidRPr="00297656">
        <w:t xml:space="preserve"> adviseren de school om de grootte van de klasgroep en de beschikbare infrastructuur en uitrusting op elkaar af te stemmen.</w:t>
      </w:r>
    </w:p>
    <w:p w14:paraId="2AFE6CC7" w14:textId="77777777" w:rsidR="00BE63E3" w:rsidRDefault="00BE63E3" w:rsidP="00BE63E3">
      <w:pPr>
        <w:rPr>
          <w:b/>
          <w:bCs/>
          <w:color w:val="auto"/>
        </w:rPr>
      </w:pPr>
      <w:r>
        <w:rPr>
          <w:b/>
          <w:bCs/>
        </w:rPr>
        <w:t>Risicoanalyses voor chemicaliën en voor infrastructuur</w:t>
      </w:r>
    </w:p>
    <w:p w14:paraId="7D9FDA0B" w14:textId="77777777" w:rsidR="00BE63E3" w:rsidRDefault="00BE63E3" w:rsidP="00BE63E3">
      <w:r>
        <w:t>Om leerlingen veilig te laten omgaan met chemicaliën en daarbij de nodige preventiemaatregelen te voorzien, wordt er binnen de lessen natuurwetenschappen eerst de COS-brochure geraadpleegd en indien nodig een risicoanalyse uitgevoerd. Als hulpmiddel voor het opstellen van deze risicoanalyse ontwikkelde de COS-werkgroep een module gekoppeld aan de DBGS (Databank Gevaarlijke Stoffen).</w:t>
      </w:r>
    </w:p>
    <w:p w14:paraId="787CCA55" w14:textId="77777777" w:rsidR="00BE63E3" w:rsidRDefault="00BE63E3" w:rsidP="00BE63E3">
      <w:r>
        <w:t>Ook de veiligheid van wetenschaps- en praktijklokalen is essentieel: de bouwstenen van een veilige infrastructuur worden steeds getoetst aan de pedagogisch-didactische praktijk.  Ook hiervoor is een hulpmiddel voor risicoanalyse ter beschikking.</w:t>
      </w:r>
    </w:p>
    <w:p w14:paraId="666B2646" w14:textId="77777777" w:rsidR="00BE63E3" w:rsidRDefault="00BE63E3" w:rsidP="00BE63E3">
      <w:r>
        <w:t xml:space="preserve">De nodige informatie is terug te vinden op de PRO.website onder de rubriek </w:t>
      </w:r>
      <w:hyperlink r:id="rId23" w:history="1">
        <w:r>
          <w:rPr>
            <w:rStyle w:val="Hyperlink"/>
          </w:rPr>
          <w:t>‘Veiligheid, milieu en leerplanrealisatie’</w:t>
        </w:r>
      </w:hyperlink>
      <w:r>
        <w:t xml:space="preserve">. </w:t>
      </w:r>
    </w:p>
    <w:p w14:paraId="37A82DF6" w14:textId="77777777" w:rsidR="00BE63E3" w:rsidRDefault="00BE63E3" w:rsidP="00BE63E3">
      <w:pPr>
        <w:pStyle w:val="Kop2"/>
      </w:pPr>
      <w:bookmarkStart w:id="247" w:name="_Toc93620149"/>
      <w:bookmarkStart w:id="248" w:name="_Toc93620515"/>
      <w:bookmarkStart w:id="249" w:name="_Toc93787094"/>
      <w:bookmarkStart w:id="250" w:name="_Toc93846091"/>
      <w:bookmarkStart w:id="251" w:name="_Toc93846092"/>
      <w:bookmarkStart w:id="252" w:name="_Toc157363290"/>
      <w:bookmarkEnd w:id="247"/>
      <w:bookmarkEnd w:id="248"/>
      <w:bookmarkEnd w:id="249"/>
      <w:bookmarkEnd w:id="250"/>
      <w:r>
        <w:t>Infrastructuur</w:t>
      </w:r>
      <w:bookmarkEnd w:id="246"/>
      <w:bookmarkEnd w:id="251"/>
      <w:bookmarkEnd w:id="252"/>
    </w:p>
    <w:p w14:paraId="49F80ABC" w14:textId="77777777" w:rsidR="00BE63E3" w:rsidRPr="00991A3C" w:rsidRDefault="00BE63E3" w:rsidP="00BE63E3">
      <w:bookmarkStart w:id="253" w:name="_Toc54974886"/>
      <w:r w:rsidRPr="00991A3C">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p>
    <w:p w14:paraId="563DEF00" w14:textId="77777777" w:rsidR="00991A3C" w:rsidRPr="00F639D3" w:rsidRDefault="00991A3C" w:rsidP="00991A3C">
      <w:pPr>
        <w:pStyle w:val="Opsomming1"/>
        <w:numPr>
          <w:ilvl w:val="0"/>
          <w:numId w:val="1"/>
        </w:numPr>
        <w:rPr>
          <w:lang w:val="nl-NL"/>
        </w:rPr>
      </w:pPr>
      <w:bookmarkStart w:id="254" w:name="_Toc93846093"/>
      <w:r w:rsidRPr="00F639D3">
        <w:rPr>
          <w:lang w:val="nl-NL"/>
        </w:rPr>
        <w:t>Een instructielokaal</w:t>
      </w:r>
    </w:p>
    <w:p w14:paraId="2106B2D6" w14:textId="77777777" w:rsidR="00991A3C" w:rsidRPr="00F639D3" w:rsidRDefault="00991A3C" w:rsidP="00991A3C">
      <w:pPr>
        <w:pStyle w:val="Opsomming2"/>
      </w:pPr>
      <w:bookmarkStart w:id="255" w:name="_Hlk56023374"/>
      <w:r w:rsidRPr="00F639D3">
        <w:t xml:space="preserve">dat qua grootte, akoestiek en inrichting geschikt is om communicatieve werkvormen te organiseren; </w:t>
      </w:r>
    </w:p>
    <w:p w14:paraId="19077B6F" w14:textId="6594610D" w:rsidR="00991A3C" w:rsidRPr="00F639D3" w:rsidRDefault="00991A3C" w:rsidP="00991A3C">
      <w:pPr>
        <w:pStyle w:val="Opsomming2"/>
      </w:pPr>
      <w:r w:rsidRPr="00F639D3">
        <w:t>met een (draagbare) computer waarop de nodige software en audiovisueel materiaal</w:t>
      </w:r>
      <w:r w:rsidR="00AF7825">
        <w:t xml:space="preserve">, </w:t>
      </w:r>
      <w:r w:rsidR="00AF7825" w:rsidRPr="00AF7825">
        <w:rPr>
          <w:rStyle w:val="normaltextrun"/>
          <w:rFonts w:ascii="Calibri" w:hAnsi="Calibri" w:cs="Calibri"/>
          <w:color w:val="404040" w:themeColor="text1" w:themeTint="BF"/>
          <w:shd w:val="clear" w:color="auto" w:fill="FFFFFF"/>
        </w:rPr>
        <w:t>voor tekst en dataverwerking</w:t>
      </w:r>
      <w:r w:rsidR="00AF7825">
        <w:rPr>
          <w:rStyle w:val="normaltextrun"/>
          <w:rFonts w:ascii="Calibri" w:hAnsi="Calibri" w:cs="Calibri"/>
          <w:color w:val="404040" w:themeColor="text1" w:themeTint="BF"/>
          <w:shd w:val="clear" w:color="auto" w:fill="FFFFFF"/>
        </w:rPr>
        <w:t xml:space="preserve"> en </w:t>
      </w:r>
      <w:r w:rsidR="00AF7825" w:rsidRPr="00AF7825">
        <w:rPr>
          <w:rStyle w:val="normaltextrun"/>
          <w:rFonts w:ascii="Calibri" w:hAnsi="Calibri" w:cs="Calibri"/>
          <w:color w:val="404040" w:themeColor="text1" w:themeTint="BF"/>
          <w:shd w:val="clear" w:color="auto" w:fill="FFFFFF"/>
        </w:rPr>
        <w:t>modelleren</w:t>
      </w:r>
      <w:r w:rsidRPr="00F639D3">
        <w:t>kwaliteitsvol werkt en die met internet verbonden is;</w:t>
      </w:r>
    </w:p>
    <w:p w14:paraId="4F1713EF" w14:textId="77777777" w:rsidR="00991A3C" w:rsidRPr="00F639D3" w:rsidRDefault="00991A3C" w:rsidP="00991A3C">
      <w:pPr>
        <w:pStyle w:val="Opsomming2"/>
      </w:pPr>
      <w:r w:rsidRPr="00F639D3">
        <w:t>met de mogelijkheid om (bewegend beeld) kwaliteitsvol te projecteren;</w:t>
      </w:r>
    </w:p>
    <w:p w14:paraId="4364A405" w14:textId="77777777" w:rsidR="00991A3C" w:rsidRPr="00F639D3" w:rsidRDefault="00991A3C" w:rsidP="00991A3C">
      <w:pPr>
        <w:pStyle w:val="Opsomming2"/>
      </w:pPr>
      <w:r w:rsidRPr="00F639D3">
        <w:t>met de mogelijkheid om geluid kwaliteitsvol weer te geven;</w:t>
      </w:r>
    </w:p>
    <w:p w14:paraId="06F538C0" w14:textId="77777777" w:rsidR="00991A3C" w:rsidRPr="00F639D3" w:rsidRDefault="00991A3C" w:rsidP="00991A3C">
      <w:pPr>
        <w:pStyle w:val="Opsomming2"/>
      </w:pPr>
      <w:r w:rsidRPr="00F639D3">
        <w:t>met de mogelijkheid om draadloos internet te raadplegen met een aanvaardbare snelheid;</w:t>
      </w:r>
    </w:p>
    <w:p w14:paraId="088EC491" w14:textId="77777777" w:rsidR="00991A3C" w:rsidRPr="00F639D3" w:rsidRDefault="00991A3C" w:rsidP="00991A3C">
      <w:pPr>
        <w:pStyle w:val="Opsomming2"/>
        <w:rPr>
          <w:lang w:val="nl-NL"/>
        </w:rPr>
      </w:pPr>
      <w:r w:rsidRPr="00F639D3">
        <w:rPr>
          <w:lang w:val="nl-NL"/>
        </w:rPr>
        <w:t xml:space="preserve">met de mogelijkheid om leerinhouden te tonen en demonstreren. </w:t>
      </w:r>
    </w:p>
    <w:p w14:paraId="6817A599" w14:textId="77777777" w:rsidR="00991A3C" w:rsidRDefault="00991A3C" w:rsidP="00991A3C">
      <w:pPr>
        <w:pStyle w:val="Opsomming2"/>
        <w:rPr>
          <w:lang w:val="nl-NL"/>
        </w:rPr>
      </w:pPr>
      <w:r w:rsidRPr="00F639D3">
        <w:rPr>
          <w:lang w:val="nl-NL"/>
        </w:rPr>
        <w:t>met de nodige didactische middelen, meettoestellen, opstellingen, materialen of hulpmiddelen die toelaten om de leerstof geïntegreerd aan te bieden.</w:t>
      </w:r>
    </w:p>
    <w:p w14:paraId="10792216" w14:textId="77777777" w:rsidR="00BE63E3" w:rsidRDefault="00BE63E3" w:rsidP="00BE63E3">
      <w:pPr>
        <w:pStyle w:val="Kop2"/>
      </w:pPr>
      <w:bookmarkStart w:id="256" w:name="_Toc157363291"/>
      <w:bookmarkEnd w:id="255"/>
      <w:r>
        <w:lastRenderedPageBreak/>
        <w:t xml:space="preserve">Materiaal, </w:t>
      </w:r>
      <w:r w:rsidRPr="0057255D">
        <w:t>toestellen, machines en gereedschappen</w:t>
      </w:r>
      <w:r>
        <w:t xml:space="preserve"> beschikbaar in de infrastructuur</w:t>
      </w:r>
      <w:bookmarkEnd w:id="253"/>
      <w:bookmarkEnd w:id="254"/>
      <w:bookmarkEnd w:id="256"/>
    </w:p>
    <w:p w14:paraId="121D721F" w14:textId="77777777" w:rsidR="00BE63E3" w:rsidRDefault="00BE63E3" w:rsidP="00BE63E3">
      <w:bookmarkStart w:id="257" w:name="_Toc54974887"/>
      <w:r w:rsidRPr="00497520">
        <w:t>Het aanwezige materiaal is voldoende voor de grootte van de klasgroep.</w:t>
      </w:r>
    </w:p>
    <w:p w14:paraId="0EAFD7B9" w14:textId="77777777" w:rsidR="00BE63E3" w:rsidRPr="003775E6" w:rsidRDefault="00BE63E3" w:rsidP="008E36B3">
      <w:pPr>
        <w:pStyle w:val="Opsomming1"/>
        <w:rPr>
          <w:lang w:val="nl-NL"/>
        </w:rPr>
      </w:pPr>
      <w:r w:rsidRPr="003775E6">
        <w:rPr>
          <w:lang w:val="nl-NL"/>
        </w:rPr>
        <w:t>Preventie</w:t>
      </w:r>
    </w:p>
    <w:p w14:paraId="0AF37A20" w14:textId="77777777" w:rsidR="00BE63E3" w:rsidRPr="003775E6" w:rsidRDefault="00BE63E3" w:rsidP="008E36B3">
      <w:pPr>
        <w:pStyle w:val="Opsomming2"/>
        <w:rPr>
          <w:lang w:val="nl-NL"/>
        </w:rPr>
      </w:pPr>
      <w:r w:rsidRPr="003775E6">
        <w:rPr>
          <w:lang w:val="nl-NL"/>
        </w:rPr>
        <w:t>Beschermkledij tegen regen</w:t>
      </w:r>
    </w:p>
    <w:p w14:paraId="39A0CDA8" w14:textId="77777777" w:rsidR="00BE63E3" w:rsidRPr="003775E6" w:rsidRDefault="00BE63E3" w:rsidP="008E36B3">
      <w:pPr>
        <w:pStyle w:val="Opsomming2"/>
        <w:rPr>
          <w:lang w:val="nl-NL"/>
        </w:rPr>
      </w:pPr>
      <w:r w:rsidRPr="003775E6">
        <w:rPr>
          <w:lang w:val="nl-NL"/>
        </w:rPr>
        <w:t>Brandblusapparaten</w:t>
      </w:r>
    </w:p>
    <w:p w14:paraId="68FE6A10" w14:textId="77777777" w:rsidR="00BE63E3" w:rsidRPr="003775E6" w:rsidRDefault="00BE63E3" w:rsidP="008E36B3">
      <w:pPr>
        <w:pStyle w:val="Opsomming2"/>
        <w:rPr>
          <w:lang w:val="nl-NL"/>
        </w:rPr>
      </w:pPr>
      <w:r w:rsidRPr="003775E6">
        <w:rPr>
          <w:lang w:val="nl-NL"/>
        </w:rPr>
        <w:t>Evacuatieplan</w:t>
      </w:r>
    </w:p>
    <w:p w14:paraId="0337E552" w14:textId="77777777" w:rsidR="00BE63E3" w:rsidRPr="003775E6" w:rsidRDefault="00BE63E3" w:rsidP="008E36B3">
      <w:pPr>
        <w:pStyle w:val="Opsomming2"/>
        <w:rPr>
          <w:lang w:val="nl-NL"/>
        </w:rPr>
      </w:pPr>
      <w:r w:rsidRPr="003775E6">
        <w:rPr>
          <w:lang w:val="nl-NL"/>
        </w:rPr>
        <w:t>Risicoanalyse van de werkplaats</w:t>
      </w:r>
    </w:p>
    <w:p w14:paraId="126537C9" w14:textId="77777777" w:rsidR="00BE63E3" w:rsidRPr="003775E6" w:rsidRDefault="00BE63E3" w:rsidP="008E36B3">
      <w:pPr>
        <w:pStyle w:val="Opsomming2"/>
        <w:rPr>
          <w:lang w:val="nl-NL"/>
        </w:rPr>
      </w:pPr>
      <w:r w:rsidRPr="003775E6">
        <w:rPr>
          <w:lang w:val="nl-NL"/>
        </w:rPr>
        <w:t>Rubberen handschoenen</w:t>
      </w:r>
    </w:p>
    <w:p w14:paraId="5019C7F4" w14:textId="77777777" w:rsidR="00BE63E3" w:rsidRPr="003775E6" w:rsidRDefault="00BE63E3" w:rsidP="008E36B3">
      <w:pPr>
        <w:pStyle w:val="Opsomming2"/>
        <w:rPr>
          <w:lang w:val="nl-NL"/>
        </w:rPr>
      </w:pPr>
      <w:r w:rsidRPr="003775E6">
        <w:rPr>
          <w:lang w:val="nl-NL"/>
        </w:rPr>
        <w:t>Signalisatie</w:t>
      </w:r>
    </w:p>
    <w:p w14:paraId="0818B363" w14:textId="77777777" w:rsidR="00BE63E3" w:rsidRPr="003775E6" w:rsidRDefault="00BE63E3" w:rsidP="008E36B3">
      <w:pPr>
        <w:pStyle w:val="Opsomming2"/>
        <w:rPr>
          <w:lang w:val="nl-NL"/>
        </w:rPr>
      </w:pPr>
      <w:r w:rsidRPr="003775E6">
        <w:rPr>
          <w:lang w:val="nl-NL"/>
        </w:rPr>
        <w:t>Technische fiches van de producten</w:t>
      </w:r>
    </w:p>
    <w:p w14:paraId="36A684FA" w14:textId="77777777" w:rsidR="00BE63E3" w:rsidRPr="003775E6" w:rsidRDefault="00BE63E3" w:rsidP="008E36B3">
      <w:pPr>
        <w:pStyle w:val="Opsomming2"/>
        <w:rPr>
          <w:lang w:val="nl-NL"/>
        </w:rPr>
      </w:pPr>
      <w:r w:rsidRPr="003775E6">
        <w:rPr>
          <w:lang w:val="nl-NL"/>
        </w:rPr>
        <w:t>Veiligheidsinstructiekaarten</w:t>
      </w:r>
    </w:p>
    <w:p w14:paraId="2D484483" w14:textId="77777777" w:rsidR="00BE63E3" w:rsidRPr="003775E6" w:rsidRDefault="00BE63E3" w:rsidP="008E36B3">
      <w:pPr>
        <w:pStyle w:val="Opsomming2"/>
        <w:rPr>
          <w:lang w:val="nl-NL"/>
        </w:rPr>
      </w:pPr>
      <w:r w:rsidRPr="003775E6">
        <w:rPr>
          <w:lang w:val="nl-NL"/>
        </w:rPr>
        <w:t>Veiligheidssteekkaart van de producten</w:t>
      </w:r>
    </w:p>
    <w:p w14:paraId="48791953" w14:textId="77777777" w:rsidR="00BE63E3" w:rsidRDefault="00BE63E3" w:rsidP="008E36B3">
      <w:pPr>
        <w:pStyle w:val="Opsomming2"/>
        <w:rPr>
          <w:lang w:val="nl-NL"/>
        </w:rPr>
      </w:pPr>
      <w:r w:rsidRPr="003775E6">
        <w:rPr>
          <w:lang w:val="nl-NL"/>
        </w:rPr>
        <w:t>Werkplaatsreglement</w:t>
      </w:r>
    </w:p>
    <w:p w14:paraId="68CD66C8" w14:textId="77777777" w:rsidR="00BE63E3" w:rsidRPr="003775E6" w:rsidRDefault="00BE63E3" w:rsidP="008E36B3">
      <w:pPr>
        <w:pStyle w:val="Opsomming1"/>
        <w:rPr>
          <w:lang w:val="nl-NL"/>
        </w:rPr>
      </w:pPr>
      <w:bookmarkStart w:id="258" w:name="_Hlk53831650"/>
      <w:r w:rsidRPr="003775E6">
        <w:rPr>
          <w:lang w:val="nl-NL"/>
        </w:rPr>
        <w:t>Didactisch</w:t>
      </w:r>
    </w:p>
    <w:bookmarkEnd w:id="258"/>
    <w:p w14:paraId="2AECFA7F" w14:textId="77777777" w:rsidR="00BE63E3" w:rsidRPr="008823EE" w:rsidRDefault="00BE63E3" w:rsidP="008E36B3">
      <w:pPr>
        <w:pStyle w:val="Opsomming2"/>
        <w:rPr>
          <w:lang w:val="nl-NL"/>
        </w:rPr>
      </w:pPr>
      <w:r w:rsidRPr="008823EE">
        <w:rPr>
          <w:lang w:val="nl-NL"/>
        </w:rPr>
        <w:t>Aardingsdraad</w:t>
      </w:r>
    </w:p>
    <w:p w14:paraId="6052ACEE" w14:textId="77777777" w:rsidR="00BE63E3" w:rsidRPr="008823EE" w:rsidRDefault="00BE63E3" w:rsidP="008E36B3">
      <w:pPr>
        <w:pStyle w:val="Opsomming2"/>
        <w:rPr>
          <w:lang w:val="nl-NL"/>
        </w:rPr>
      </w:pPr>
      <w:r w:rsidRPr="008823EE">
        <w:rPr>
          <w:lang w:val="nl-NL"/>
        </w:rPr>
        <w:t>Betonblokken</w:t>
      </w:r>
    </w:p>
    <w:p w14:paraId="5EC11BA6" w14:textId="77777777" w:rsidR="00BE63E3" w:rsidRPr="008823EE" w:rsidRDefault="00BE63E3" w:rsidP="008E36B3">
      <w:pPr>
        <w:pStyle w:val="Opsomming2"/>
        <w:rPr>
          <w:lang w:val="nl-NL"/>
        </w:rPr>
      </w:pPr>
      <w:r w:rsidRPr="008823EE">
        <w:rPr>
          <w:lang w:val="nl-NL"/>
        </w:rPr>
        <w:t>Betonstaal</w:t>
      </w:r>
    </w:p>
    <w:p w14:paraId="314E8C71" w14:textId="77777777" w:rsidR="00BE63E3" w:rsidRPr="008823EE" w:rsidRDefault="00BE63E3" w:rsidP="008E36B3">
      <w:pPr>
        <w:pStyle w:val="Opsomming2"/>
        <w:rPr>
          <w:lang w:val="nl-NL"/>
        </w:rPr>
      </w:pPr>
      <w:r w:rsidRPr="008823EE">
        <w:rPr>
          <w:lang w:val="nl-NL"/>
        </w:rPr>
        <w:t>Bevestigingssystemen</w:t>
      </w:r>
    </w:p>
    <w:p w14:paraId="2D6E9C6D" w14:textId="77777777" w:rsidR="00BE63E3" w:rsidRPr="008823EE" w:rsidRDefault="00BE63E3" w:rsidP="008E36B3">
      <w:pPr>
        <w:pStyle w:val="Opsomming2"/>
        <w:rPr>
          <w:lang w:val="nl-NL"/>
        </w:rPr>
      </w:pPr>
      <w:r w:rsidRPr="008823EE">
        <w:rPr>
          <w:lang w:val="nl-NL"/>
        </w:rPr>
        <w:t>Bouwfolies met bijbehorende plakband</w:t>
      </w:r>
    </w:p>
    <w:p w14:paraId="0773BF1E" w14:textId="77777777" w:rsidR="00BE63E3" w:rsidRPr="008823EE" w:rsidRDefault="00BE63E3" w:rsidP="008E36B3">
      <w:pPr>
        <w:pStyle w:val="Opsomming2"/>
        <w:rPr>
          <w:lang w:val="nl-NL"/>
        </w:rPr>
      </w:pPr>
      <w:r w:rsidRPr="008823EE">
        <w:rPr>
          <w:lang w:val="nl-NL"/>
        </w:rPr>
        <w:t>Dakbedekkingsmaterialen</w:t>
      </w:r>
    </w:p>
    <w:p w14:paraId="7E779A3E" w14:textId="77777777" w:rsidR="00BE63E3" w:rsidRPr="008823EE" w:rsidRDefault="00BE63E3" w:rsidP="008E36B3">
      <w:pPr>
        <w:pStyle w:val="Opsomming2"/>
        <w:rPr>
          <w:lang w:val="nl-NL"/>
        </w:rPr>
      </w:pPr>
      <w:r w:rsidRPr="008823EE">
        <w:rPr>
          <w:lang w:val="nl-NL"/>
        </w:rPr>
        <w:t>Diverse steensoorten</w:t>
      </w:r>
    </w:p>
    <w:p w14:paraId="4D652D24" w14:textId="77777777" w:rsidR="00BE63E3" w:rsidRPr="008823EE" w:rsidRDefault="00BE63E3" w:rsidP="008E36B3">
      <w:pPr>
        <w:pStyle w:val="Opsomming2"/>
        <w:rPr>
          <w:lang w:val="nl-NL"/>
        </w:rPr>
      </w:pPr>
      <w:r w:rsidRPr="008823EE">
        <w:rPr>
          <w:lang w:val="nl-NL"/>
        </w:rPr>
        <w:t>Energiebocht</w:t>
      </w:r>
    </w:p>
    <w:p w14:paraId="3D819838" w14:textId="77777777" w:rsidR="00BE63E3" w:rsidRPr="008823EE" w:rsidRDefault="00BE63E3" w:rsidP="008E36B3">
      <w:pPr>
        <w:pStyle w:val="Opsomming2"/>
        <w:rPr>
          <w:lang w:val="nl-NL"/>
        </w:rPr>
      </w:pPr>
      <w:r w:rsidRPr="008823EE">
        <w:rPr>
          <w:lang w:val="nl-NL"/>
        </w:rPr>
        <w:t>Granulaten</w:t>
      </w:r>
    </w:p>
    <w:p w14:paraId="2FB96387" w14:textId="77777777" w:rsidR="00BE63E3" w:rsidRPr="008823EE" w:rsidRDefault="00BE63E3" w:rsidP="008E36B3">
      <w:pPr>
        <w:pStyle w:val="Opsomming2"/>
        <w:rPr>
          <w:lang w:val="nl-NL"/>
        </w:rPr>
      </w:pPr>
      <w:r w:rsidRPr="008823EE">
        <w:rPr>
          <w:lang w:val="nl-NL"/>
        </w:rPr>
        <w:t>Houtsoorten</w:t>
      </w:r>
    </w:p>
    <w:p w14:paraId="762BFAF2" w14:textId="77777777" w:rsidR="00BE63E3" w:rsidRPr="008823EE" w:rsidRDefault="00BE63E3" w:rsidP="008E36B3">
      <w:pPr>
        <w:pStyle w:val="Opsomming2"/>
        <w:rPr>
          <w:lang w:val="nl-NL"/>
        </w:rPr>
      </w:pPr>
      <w:r w:rsidRPr="008823EE">
        <w:rPr>
          <w:lang w:val="nl-NL"/>
        </w:rPr>
        <w:t>Isolatiematerialen</w:t>
      </w:r>
    </w:p>
    <w:p w14:paraId="10470C01" w14:textId="77777777" w:rsidR="00BE63E3" w:rsidRPr="008823EE" w:rsidRDefault="00BE63E3" w:rsidP="008E36B3">
      <w:pPr>
        <w:pStyle w:val="Opsomming2"/>
        <w:rPr>
          <w:lang w:val="nl-NL"/>
        </w:rPr>
      </w:pPr>
      <w:r w:rsidRPr="008823EE">
        <w:rPr>
          <w:lang w:val="nl-NL"/>
        </w:rPr>
        <w:t>Kalk</w:t>
      </w:r>
    </w:p>
    <w:p w14:paraId="10A44008" w14:textId="77777777" w:rsidR="00BE63E3" w:rsidRPr="008823EE" w:rsidRDefault="00BE63E3" w:rsidP="008E36B3">
      <w:pPr>
        <w:pStyle w:val="Opsomming2"/>
        <w:rPr>
          <w:lang w:val="nl-NL"/>
        </w:rPr>
      </w:pPr>
      <w:r w:rsidRPr="008823EE">
        <w:rPr>
          <w:lang w:val="nl-NL"/>
        </w:rPr>
        <w:t>Onderdelen voor huishoudelijke rioleringsstelsels</w:t>
      </w:r>
    </w:p>
    <w:p w14:paraId="08393931" w14:textId="77777777" w:rsidR="00BE63E3" w:rsidRPr="008823EE" w:rsidRDefault="00BE63E3" w:rsidP="008E36B3">
      <w:pPr>
        <w:pStyle w:val="Opsomming2"/>
        <w:rPr>
          <w:lang w:val="nl-NL"/>
        </w:rPr>
      </w:pPr>
      <w:r w:rsidRPr="008823EE">
        <w:rPr>
          <w:lang w:val="nl-NL"/>
        </w:rPr>
        <w:t>Prefablateien</w:t>
      </w:r>
    </w:p>
    <w:p w14:paraId="1653CED1" w14:textId="77777777" w:rsidR="00BE63E3" w:rsidRPr="008823EE" w:rsidRDefault="00BE63E3" w:rsidP="008E36B3">
      <w:pPr>
        <w:pStyle w:val="Opsomming2"/>
        <w:rPr>
          <w:lang w:val="nl-NL"/>
        </w:rPr>
      </w:pPr>
      <w:r w:rsidRPr="008823EE">
        <w:rPr>
          <w:lang w:val="nl-NL"/>
        </w:rPr>
        <w:t>Snelbouwstenen</w:t>
      </w:r>
    </w:p>
    <w:p w14:paraId="2831DC61" w14:textId="77777777" w:rsidR="00BE63E3" w:rsidRPr="004F55AC" w:rsidRDefault="00BE63E3" w:rsidP="008E36B3">
      <w:pPr>
        <w:pStyle w:val="Opsomming2"/>
      </w:pPr>
      <w:r w:rsidRPr="008823EE">
        <w:rPr>
          <w:lang w:val="nl-NL"/>
        </w:rPr>
        <w:t>Spouw- en andere verankeringshaken</w:t>
      </w:r>
    </w:p>
    <w:p w14:paraId="1BE02E69" w14:textId="77777777" w:rsidR="00BE63E3" w:rsidRDefault="00BE63E3" w:rsidP="008E36B3">
      <w:pPr>
        <w:pStyle w:val="Opsomming2"/>
      </w:pPr>
      <w:r w:rsidRPr="004F55AC">
        <w:t>Smeltveiligheden</w:t>
      </w:r>
      <w:r>
        <w:t xml:space="preserve"> en automaten</w:t>
      </w:r>
    </w:p>
    <w:p w14:paraId="02613C54" w14:textId="77777777" w:rsidR="00BE63E3" w:rsidRDefault="00BE63E3" w:rsidP="008E36B3">
      <w:pPr>
        <w:pStyle w:val="Opsomming2"/>
      </w:pPr>
      <w:r w:rsidRPr="004F55AC">
        <w:t>Soorten aardingen</w:t>
      </w:r>
    </w:p>
    <w:p w14:paraId="67540F3F" w14:textId="77777777" w:rsidR="00BE63E3" w:rsidRPr="004F55AC" w:rsidRDefault="00BE63E3" w:rsidP="008E36B3">
      <w:pPr>
        <w:pStyle w:val="Opsomming2"/>
      </w:pPr>
      <w:r w:rsidRPr="004F55AC">
        <w:t>Soorten geleiders</w:t>
      </w:r>
    </w:p>
    <w:p w14:paraId="1ED9CE97" w14:textId="77777777" w:rsidR="00BE63E3" w:rsidRPr="008823EE" w:rsidRDefault="00BE63E3" w:rsidP="008E36B3">
      <w:pPr>
        <w:pStyle w:val="Opsomming2"/>
        <w:rPr>
          <w:lang w:val="nl-NL"/>
        </w:rPr>
      </w:pPr>
      <w:r w:rsidRPr="008823EE">
        <w:rPr>
          <w:lang w:val="nl-NL"/>
        </w:rPr>
        <w:t>Waterkerende folies</w:t>
      </w:r>
      <w:r w:rsidRPr="004F55AC">
        <w:t xml:space="preserve"> </w:t>
      </w:r>
    </w:p>
    <w:p w14:paraId="24D73426" w14:textId="77777777" w:rsidR="00BE63E3" w:rsidRPr="003775E6" w:rsidRDefault="00BE63E3" w:rsidP="008E36B3">
      <w:pPr>
        <w:pStyle w:val="Opsomming1"/>
        <w:rPr>
          <w:lang w:val="nl-NL"/>
        </w:rPr>
      </w:pPr>
      <w:r w:rsidRPr="003775E6">
        <w:rPr>
          <w:lang w:val="nl-NL"/>
        </w:rPr>
        <w:t>Didactisch</w:t>
      </w:r>
      <w:r>
        <w:rPr>
          <w:lang w:val="nl-NL"/>
        </w:rPr>
        <w:t>e modellen</w:t>
      </w:r>
    </w:p>
    <w:p w14:paraId="6EF85F9B" w14:textId="77777777" w:rsidR="00BE63E3" w:rsidRPr="008823EE" w:rsidRDefault="00BE63E3" w:rsidP="008E36B3">
      <w:pPr>
        <w:pStyle w:val="Opsomming2"/>
        <w:rPr>
          <w:lang w:val="nl-NL"/>
        </w:rPr>
      </w:pPr>
      <w:r w:rsidRPr="008823EE">
        <w:rPr>
          <w:lang w:val="nl-NL"/>
        </w:rPr>
        <w:t>Bouwknopen</w:t>
      </w:r>
    </w:p>
    <w:p w14:paraId="4978BA4A" w14:textId="77777777" w:rsidR="00BE63E3" w:rsidRPr="008823EE" w:rsidRDefault="00BE63E3" w:rsidP="008E36B3">
      <w:pPr>
        <w:pStyle w:val="Opsomming2"/>
        <w:rPr>
          <w:lang w:val="nl-NL"/>
        </w:rPr>
      </w:pPr>
      <w:r w:rsidRPr="008823EE">
        <w:rPr>
          <w:lang w:val="nl-NL"/>
        </w:rPr>
        <w:t>Interieurelementen</w:t>
      </w:r>
    </w:p>
    <w:p w14:paraId="378F81D3" w14:textId="77777777" w:rsidR="00BE63E3" w:rsidRPr="008823EE" w:rsidRDefault="00BE63E3" w:rsidP="008E36B3">
      <w:pPr>
        <w:pStyle w:val="Opsomming2"/>
      </w:pPr>
      <w:r w:rsidRPr="008823EE">
        <w:t>Schakelbord</w:t>
      </w:r>
    </w:p>
    <w:p w14:paraId="1774466F" w14:textId="77777777" w:rsidR="00BE63E3" w:rsidRPr="008823EE" w:rsidRDefault="00BE63E3" w:rsidP="008E36B3">
      <w:pPr>
        <w:pStyle w:val="Opsomming2"/>
      </w:pPr>
      <w:r w:rsidRPr="008823EE">
        <w:t>Didactische borden met schakelingen, weerstanden</w:t>
      </w:r>
    </w:p>
    <w:p w14:paraId="62BECE70" w14:textId="77777777" w:rsidR="00BE63E3" w:rsidRPr="003775E6" w:rsidRDefault="00BE63E3" w:rsidP="008E36B3">
      <w:pPr>
        <w:pStyle w:val="Opsomming1"/>
        <w:rPr>
          <w:lang w:val="nl-NL"/>
        </w:rPr>
      </w:pPr>
      <w:r w:rsidRPr="003775E6">
        <w:rPr>
          <w:lang w:val="nl-NL"/>
        </w:rPr>
        <w:t>Meten en controleren</w:t>
      </w:r>
    </w:p>
    <w:p w14:paraId="4D028EC8" w14:textId="77777777" w:rsidR="00BE63E3" w:rsidRDefault="00BE63E3" w:rsidP="008E36B3">
      <w:pPr>
        <w:pStyle w:val="Opsomming2"/>
        <w:rPr>
          <w:lang w:val="nl-NL"/>
        </w:rPr>
      </w:pPr>
      <w:r>
        <w:rPr>
          <w:lang w:val="nl-NL"/>
        </w:rPr>
        <w:t>Dubbele plooimeter</w:t>
      </w:r>
    </w:p>
    <w:p w14:paraId="762C5E4D" w14:textId="77777777" w:rsidR="00BE63E3" w:rsidRPr="004F55AC" w:rsidRDefault="00BE63E3" w:rsidP="008E36B3">
      <w:pPr>
        <w:pStyle w:val="Opsomming2"/>
        <w:rPr>
          <w:lang w:val="nl-NL"/>
        </w:rPr>
      </w:pPr>
      <w:r>
        <w:t>Dynamometer</w:t>
      </w:r>
    </w:p>
    <w:p w14:paraId="1F2AB366" w14:textId="77777777" w:rsidR="00BE63E3" w:rsidRDefault="00BE63E3" w:rsidP="008E36B3">
      <w:pPr>
        <w:pStyle w:val="Opsomming2"/>
        <w:rPr>
          <w:lang w:val="nl-NL"/>
        </w:rPr>
      </w:pPr>
      <w:r w:rsidRPr="004F55AC">
        <w:t>Houtvochtigheidsmeter</w:t>
      </w:r>
      <w:r w:rsidRPr="003775E6">
        <w:rPr>
          <w:lang w:val="nl-NL"/>
        </w:rPr>
        <w:t xml:space="preserve"> </w:t>
      </w:r>
    </w:p>
    <w:p w14:paraId="44311A9C" w14:textId="77777777" w:rsidR="00BE63E3" w:rsidRPr="003775E6" w:rsidRDefault="00BE63E3" w:rsidP="008E36B3">
      <w:pPr>
        <w:pStyle w:val="Opsomming2"/>
        <w:rPr>
          <w:lang w:val="nl-NL"/>
        </w:rPr>
      </w:pPr>
      <w:r w:rsidRPr="003775E6">
        <w:rPr>
          <w:lang w:val="nl-NL"/>
        </w:rPr>
        <w:lastRenderedPageBreak/>
        <w:t>Moderne meetapparatuur zoals digitale afstandsmeter en andere meettoestellen</w:t>
      </w:r>
    </w:p>
    <w:p w14:paraId="2AD6A23F" w14:textId="77777777" w:rsidR="00BE63E3" w:rsidRDefault="00BE63E3" w:rsidP="008E36B3">
      <w:pPr>
        <w:pStyle w:val="Opsomming2"/>
        <w:rPr>
          <w:lang w:val="nl-NL"/>
        </w:rPr>
      </w:pPr>
      <w:r w:rsidRPr="004F55AC">
        <w:t>Multimeter</w:t>
      </w:r>
      <w:r w:rsidRPr="003775E6">
        <w:rPr>
          <w:lang w:val="nl-NL"/>
        </w:rPr>
        <w:t xml:space="preserve"> </w:t>
      </w:r>
    </w:p>
    <w:p w14:paraId="071B20FC" w14:textId="77777777" w:rsidR="00BE63E3" w:rsidRPr="003775E6" w:rsidRDefault="00BE63E3" w:rsidP="008E36B3">
      <w:pPr>
        <w:pStyle w:val="Opsomming2"/>
        <w:rPr>
          <w:lang w:val="nl-NL"/>
        </w:rPr>
      </w:pPr>
      <w:r w:rsidRPr="003775E6">
        <w:rPr>
          <w:lang w:val="nl-NL"/>
        </w:rPr>
        <w:t>Topografische toestellen</w:t>
      </w:r>
    </w:p>
    <w:p w14:paraId="36CD0BB6" w14:textId="77777777" w:rsidR="00BE63E3" w:rsidRPr="003775E6" w:rsidRDefault="00BE63E3" w:rsidP="008E36B3">
      <w:pPr>
        <w:pStyle w:val="Opsomming2"/>
        <w:rPr>
          <w:lang w:val="nl-NL"/>
        </w:rPr>
      </w:pPr>
      <w:r w:rsidRPr="003775E6">
        <w:rPr>
          <w:lang w:val="nl-NL"/>
        </w:rPr>
        <w:t>Uitzetapparatuur zoals lasers,</w:t>
      </w:r>
    </w:p>
    <w:p w14:paraId="73470660" w14:textId="77777777" w:rsidR="00BE63E3" w:rsidRDefault="00BE63E3" w:rsidP="008E36B3">
      <w:pPr>
        <w:pStyle w:val="Opsomming2"/>
        <w:rPr>
          <w:lang w:val="nl-NL"/>
        </w:rPr>
      </w:pPr>
      <w:r w:rsidRPr="003775E6">
        <w:rPr>
          <w:lang w:val="nl-NL"/>
        </w:rPr>
        <w:t>Meetband</w:t>
      </w:r>
    </w:p>
    <w:p w14:paraId="06CC9919" w14:textId="77777777" w:rsidR="00BE63E3" w:rsidRPr="004F55AC" w:rsidRDefault="00BE63E3" w:rsidP="008E36B3">
      <w:pPr>
        <w:pStyle w:val="Opsomming2"/>
        <w:rPr>
          <w:lang w:val="nl-NL"/>
        </w:rPr>
      </w:pPr>
      <w:r w:rsidRPr="004F55AC">
        <w:rPr>
          <w:lang w:val="nl-NL"/>
        </w:rPr>
        <w:t>Zeven</w:t>
      </w:r>
    </w:p>
    <w:p w14:paraId="721A103F" w14:textId="77777777" w:rsidR="00BE63E3" w:rsidRDefault="00BE63E3" w:rsidP="00BE63E3">
      <w:pPr>
        <w:pStyle w:val="Kop2"/>
      </w:pPr>
      <w:bookmarkStart w:id="259" w:name="_Toc93846094"/>
      <w:bookmarkStart w:id="260" w:name="_Toc157363292"/>
      <w:r>
        <w:t>Materiaal</w:t>
      </w:r>
      <w:r w:rsidRPr="0057255D">
        <w:t xml:space="preserve"> en gereedschappen</w:t>
      </w:r>
      <w:r>
        <w:t xml:space="preserve"> waarover elke leerling moet beschikken</w:t>
      </w:r>
      <w:bookmarkEnd w:id="257"/>
      <w:bookmarkEnd w:id="259"/>
      <w:bookmarkEnd w:id="260"/>
    </w:p>
    <w:p w14:paraId="6CEE3B9E" w14:textId="77777777" w:rsidR="00BE63E3" w:rsidRPr="003A3DC2" w:rsidRDefault="00BE63E3" w:rsidP="00BE63E3">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A720A9F" w14:textId="77777777" w:rsidR="00BE63E3" w:rsidRPr="003775E6" w:rsidRDefault="00BE63E3" w:rsidP="00B60BBD">
      <w:pPr>
        <w:pStyle w:val="Opsomming1"/>
        <w:rPr>
          <w:lang w:val="nl-NL"/>
        </w:rPr>
      </w:pPr>
      <w:r w:rsidRPr="003775E6">
        <w:rPr>
          <w:lang w:val="nl-NL"/>
        </w:rPr>
        <w:t>Preventie</w:t>
      </w:r>
    </w:p>
    <w:p w14:paraId="540E30BB" w14:textId="77777777" w:rsidR="00BE63E3" w:rsidRPr="00241DBA" w:rsidRDefault="00BE63E3" w:rsidP="00B60BBD">
      <w:pPr>
        <w:pStyle w:val="Opsomming2"/>
        <w:rPr>
          <w:lang w:val="nl-NL"/>
        </w:rPr>
      </w:pPr>
      <w:r w:rsidRPr="00241DBA">
        <w:rPr>
          <w:lang w:val="nl-NL"/>
        </w:rPr>
        <w:t>Veiligheidshelm</w:t>
      </w:r>
    </w:p>
    <w:p w14:paraId="3F704DE6" w14:textId="77777777" w:rsidR="00BE63E3" w:rsidRPr="00241DBA" w:rsidRDefault="00BE63E3" w:rsidP="00B60BBD">
      <w:pPr>
        <w:pStyle w:val="Opsomming2"/>
        <w:rPr>
          <w:lang w:val="nl-NL"/>
        </w:rPr>
      </w:pPr>
      <w:r w:rsidRPr="00241DBA">
        <w:rPr>
          <w:lang w:val="nl-NL"/>
        </w:rPr>
        <w:t>Veiligheidsschoenen</w:t>
      </w:r>
    </w:p>
    <w:p w14:paraId="526953D5" w14:textId="77777777" w:rsidR="00BE63E3" w:rsidRDefault="00BE63E3" w:rsidP="00B60BBD">
      <w:pPr>
        <w:pStyle w:val="Opsomming2"/>
        <w:rPr>
          <w:lang w:val="nl-NL"/>
        </w:rPr>
      </w:pPr>
      <w:r>
        <w:rPr>
          <w:lang w:val="nl-NL"/>
        </w:rPr>
        <w:t>Fluojasje</w:t>
      </w:r>
    </w:p>
    <w:p w14:paraId="2DC20612" w14:textId="77777777" w:rsidR="00BE63E3" w:rsidRPr="00F50E34" w:rsidRDefault="00BE63E3" w:rsidP="00BE63E3">
      <w:pPr>
        <w:rPr>
          <w:color w:val="404040" w:themeColor="text1" w:themeTint="BF"/>
          <w:lang w:val="nl-NL"/>
        </w:rPr>
      </w:pPr>
      <w:bookmarkStart w:id="261" w:name="_Hlk57752382"/>
      <w:r w:rsidRPr="00F50E34">
        <w:rPr>
          <w:color w:val="404040" w:themeColor="text1" w:themeTint="BF"/>
          <w:lang w:val="nl-NL"/>
        </w:rPr>
        <w:t>Informatie- en communicatiemedia</w:t>
      </w:r>
    </w:p>
    <w:p w14:paraId="076FA567" w14:textId="77777777" w:rsidR="00BE63E3" w:rsidRPr="006011F1" w:rsidRDefault="00BE63E3" w:rsidP="00BE63E3">
      <w:pPr>
        <w:pStyle w:val="Opsomming1"/>
        <w:rPr>
          <w:rStyle w:val="normaltextrun"/>
        </w:rPr>
      </w:pPr>
      <w:r w:rsidRPr="00F50E34">
        <w:t>Per leerling</w:t>
      </w:r>
      <w:r w:rsidRPr="00F50E34">
        <w:rPr>
          <w:rStyle w:val="normaltextrun"/>
        </w:rPr>
        <w:t xml:space="preserve"> een actueel computersysteem met de nodige software voor tekst en dataverwerking, modelleren. De programma’s en app’s werken met een aanvaardbare </w:t>
      </w:r>
      <w:r w:rsidRPr="00F50E34">
        <w:rPr>
          <w:rStyle w:val="spellingerror"/>
        </w:rPr>
        <w:t>performantie</w:t>
      </w:r>
      <w:r w:rsidRPr="00F50E34">
        <w:rPr>
          <w:rStyle w:val="normaltextrun"/>
        </w:rPr>
        <w:t> op dit computersysteem. Dit computersysteem is verbonden met internet.</w:t>
      </w:r>
    </w:p>
    <w:p w14:paraId="5E76FB3A" w14:textId="77777777" w:rsidR="006011F1" w:rsidRPr="00476254" w:rsidRDefault="006011F1" w:rsidP="006011F1">
      <w:pPr>
        <w:pStyle w:val="Kop1"/>
        <w:numPr>
          <w:ilvl w:val="0"/>
          <w:numId w:val="2"/>
        </w:numPr>
      </w:pPr>
      <w:bookmarkStart w:id="262" w:name="_Toc130635187"/>
      <w:bookmarkStart w:id="263" w:name="_Toc156617720"/>
      <w:bookmarkStart w:id="264" w:name="_Toc157363293"/>
      <w:r w:rsidRPr="00476254">
        <w:t>Glossarium</w:t>
      </w:r>
      <w:bookmarkEnd w:id="262"/>
      <w:bookmarkEnd w:id="263"/>
      <w:bookmarkEnd w:id="264"/>
    </w:p>
    <w:p w14:paraId="1590BB7C" w14:textId="77777777" w:rsidR="006011F1" w:rsidRDefault="006011F1" w:rsidP="006011F1">
      <w:bookmarkStart w:id="265"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011F1" w:rsidRPr="00C62228" w14:paraId="0B203F7D" w14:textId="77777777">
        <w:tc>
          <w:tcPr>
            <w:tcW w:w="2405" w:type="dxa"/>
            <w:shd w:val="clear" w:color="auto" w:fill="E7E6E6"/>
            <w:tcMar>
              <w:top w:w="57" w:type="dxa"/>
              <w:bottom w:w="57" w:type="dxa"/>
            </w:tcMar>
          </w:tcPr>
          <w:p w14:paraId="6C754E99" w14:textId="77777777" w:rsidR="006011F1" w:rsidRPr="00C62228" w:rsidRDefault="006011F1">
            <w:pPr>
              <w:rPr>
                <w:rFonts w:ascii="Calibri" w:eastAsia="Calibri" w:hAnsi="Calibri" w:cs="Calibri"/>
                <w:b/>
                <w:bCs/>
                <w:color w:val="595959"/>
                <w:sz w:val="20"/>
                <w:szCs w:val="20"/>
                <w:lang w:val="nl-NL"/>
              </w:rPr>
            </w:pPr>
            <w:bookmarkStart w:id="266" w:name="_Hlk128927529"/>
            <w:bookmarkEnd w:id="265"/>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B553984"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8C798F"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6011F1" w:rsidRPr="00C62228" w14:paraId="0AFC5EC5" w14:textId="77777777">
        <w:tc>
          <w:tcPr>
            <w:tcW w:w="2405" w:type="dxa"/>
            <w:shd w:val="clear" w:color="auto" w:fill="auto"/>
            <w:tcMar>
              <w:top w:w="57" w:type="dxa"/>
              <w:bottom w:w="57" w:type="dxa"/>
            </w:tcMar>
          </w:tcPr>
          <w:p w14:paraId="6F305E65"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DA24D8A" w14:textId="77777777" w:rsidR="006011F1" w:rsidRPr="00C62228" w:rsidRDefault="006011F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8582EB"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6011F1" w:rsidRPr="00C62228" w14:paraId="6E4C0317" w14:textId="77777777">
        <w:tc>
          <w:tcPr>
            <w:tcW w:w="2405" w:type="dxa"/>
            <w:shd w:val="clear" w:color="auto" w:fill="auto"/>
            <w:tcMar>
              <w:top w:w="57" w:type="dxa"/>
              <w:bottom w:w="57" w:type="dxa"/>
            </w:tcMar>
          </w:tcPr>
          <w:p w14:paraId="0ECC668A"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2866DBC"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A2CA895"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6011F1" w:rsidRPr="00C62228" w14:paraId="2AF13462" w14:textId="77777777">
        <w:tc>
          <w:tcPr>
            <w:tcW w:w="2405" w:type="dxa"/>
            <w:shd w:val="clear" w:color="auto" w:fill="auto"/>
            <w:tcMar>
              <w:top w:w="57" w:type="dxa"/>
              <w:bottom w:w="57" w:type="dxa"/>
            </w:tcMar>
          </w:tcPr>
          <w:p w14:paraId="751F7493"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2C828E8"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3D62FB6"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6011F1" w:rsidRPr="00C62228" w14:paraId="09CF8EBC" w14:textId="77777777">
        <w:tc>
          <w:tcPr>
            <w:tcW w:w="2405" w:type="dxa"/>
            <w:shd w:val="clear" w:color="auto" w:fill="auto"/>
            <w:tcMar>
              <w:top w:w="57" w:type="dxa"/>
              <w:bottom w:w="57" w:type="dxa"/>
            </w:tcMar>
          </w:tcPr>
          <w:p w14:paraId="02735039"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CD94C2A"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74B963D" w14:textId="77777777" w:rsidR="006011F1" w:rsidRPr="00C62228" w:rsidRDefault="006011F1">
            <w:pPr>
              <w:rPr>
                <w:rFonts w:ascii="Calibri" w:eastAsia="Calibri" w:hAnsi="Calibri" w:cs="Calibri"/>
                <w:color w:val="595959"/>
                <w:sz w:val="20"/>
                <w:szCs w:val="20"/>
                <w:lang w:val="nl-NL"/>
              </w:rPr>
            </w:pPr>
          </w:p>
        </w:tc>
      </w:tr>
      <w:tr w:rsidR="006011F1" w:rsidRPr="00C62228" w14:paraId="16B1BCE5" w14:textId="77777777">
        <w:tc>
          <w:tcPr>
            <w:tcW w:w="2405" w:type="dxa"/>
            <w:shd w:val="clear" w:color="auto" w:fill="auto"/>
            <w:tcMar>
              <w:top w:w="57" w:type="dxa"/>
              <w:bottom w:w="57" w:type="dxa"/>
            </w:tcMar>
          </w:tcPr>
          <w:p w14:paraId="7AA37D56"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D0C518A"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CA0FA5F" w14:textId="77777777" w:rsidR="006011F1" w:rsidRPr="00C62228" w:rsidRDefault="006011F1">
            <w:pPr>
              <w:rPr>
                <w:rFonts w:ascii="Calibri" w:eastAsia="Calibri" w:hAnsi="Calibri" w:cs="Calibri"/>
                <w:color w:val="595959"/>
                <w:sz w:val="20"/>
                <w:szCs w:val="20"/>
                <w:lang w:val="nl-NL"/>
              </w:rPr>
            </w:pPr>
          </w:p>
        </w:tc>
      </w:tr>
      <w:tr w:rsidR="006011F1" w:rsidRPr="00C62228" w14:paraId="5FE74428" w14:textId="77777777">
        <w:tc>
          <w:tcPr>
            <w:tcW w:w="2405" w:type="dxa"/>
            <w:shd w:val="clear" w:color="auto" w:fill="auto"/>
            <w:tcMar>
              <w:top w:w="57" w:type="dxa"/>
              <w:bottom w:w="57" w:type="dxa"/>
            </w:tcMar>
          </w:tcPr>
          <w:p w14:paraId="3BA86160"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5AC84F4"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6755FC2" w14:textId="77777777" w:rsidR="006011F1" w:rsidRPr="00C62228" w:rsidRDefault="006011F1">
            <w:pPr>
              <w:rPr>
                <w:rFonts w:ascii="Calibri" w:eastAsia="Calibri" w:hAnsi="Calibri" w:cs="Calibri"/>
                <w:color w:val="595959"/>
                <w:sz w:val="20"/>
                <w:szCs w:val="20"/>
                <w:lang w:val="nl-NL"/>
              </w:rPr>
            </w:pPr>
          </w:p>
        </w:tc>
      </w:tr>
      <w:tr w:rsidR="006011F1" w:rsidRPr="00C62228" w14:paraId="4ACB3249" w14:textId="77777777">
        <w:tc>
          <w:tcPr>
            <w:tcW w:w="2405" w:type="dxa"/>
            <w:shd w:val="clear" w:color="auto" w:fill="auto"/>
            <w:tcMar>
              <w:top w:w="57" w:type="dxa"/>
              <w:bottom w:w="57" w:type="dxa"/>
            </w:tcMar>
          </w:tcPr>
          <w:p w14:paraId="462E9297"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3BA7F74"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4B83B64" w14:textId="77777777" w:rsidR="006011F1" w:rsidRPr="00C62228" w:rsidRDefault="006011F1">
            <w:pPr>
              <w:rPr>
                <w:rFonts w:ascii="Calibri" w:eastAsia="Calibri" w:hAnsi="Calibri" w:cs="Calibri"/>
                <w:color w:val="595959"/>
                <w:sz w:val="20"/>
                <w:szCs w:val="20"/>
                <w:lang w:val="nl-NL"/>
              </w:rPr>
            </w:pPr>
          </w:p>
        </w:tc>
      </w:tr>
      <w:tr w:rsidR="006011F1" w:rsidRPr="00C62228" w14:paraId="35AAF2B0" w14:textId="77777777">
        <w:tc>
          <w:tcPr>
            <w:tcW w:w="2405" w:type="dxa"/>
            <w:tcMar>
              <w:top w:w="57" w:type="dxa"/>
              <w:bottom w:w="57" w:type="dxa"/>
            </w:tcMar>
          </w:tcPr>
          <w:p w14:paraId="7054F4E1"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6435E31"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1813A6B"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011F1" w:rsidRPr="00C62228" w14:paraId="082A5A11" w14:textId="77777777">
        <w:tc>
          <w:tcPr>
            <w:tcW w:w="2405" w:type="dxa"/>
            <w:tcMar>
              <w:top w:w="57" w:type="dxa"/>
              <w:bottom w:w="57" w:type="dxa"/>
            </w:tcMar>
          </w:tcPr>
          <w:p w14:paraId="7A2D1F47"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015E2BA"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2A7BDD4"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011F1" w:rsidRPr="00C62228" w14:paraId="094E8429" w14:textId="77777777">
        <w:tc>
          <w:tcPr>
            <w:tcW w:w="2405" w:type="dxa"/>
            <w:shd w:val="clear" w:color="auto" w:fill="auto"/>
            <w:tcMar>
              <w:top w:w="57" w:type="dxa"/>
              <w:bottom w:w="57" w:type="dxa"/>
            </w:tcMar>
          </w:tcPr>
          <w:p w14:paraId="5BCDEECE"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64F2A42"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614DC27" w14:textId="77777777" w:rsidR="006011F1" w:rsidRPr="00C62228" w:rsidRDefault="006011F1">
            <w:pPr>
              <w:rPr>
                <w:rFonts w:ascii="Calibri" w:eastAsia="Calibri" w:hAnsi="Calibri" w:cs="Calibri"/>
                <w:color w:val="595959"/>
                <w:sz w:val="20"/>
                <w:szCs w:val="20"/>
                <w:lang w:val="nl-NL"/>
              </w:rPr>
            </w:pPr>
          </w:p>
        </w:tc>
      </w:tr>
      <w:tr w:rsidR="006011F1" w:rsidRPr="00C62228" w14:paraId="5D93DE1A" w14:textId="77777777">
        <w:tc>
          <w:tcPr>
            <w:tcW w:w="2405" w:type="dxa"/>
            <w:shd w:val="clear" w:color="auto" w:fill="auto"/>
            <w:tcMar>
              <w:top w:w="57" w:type="dxa"/>
              <w:bottom w:w="57" w:type="dxa"/>
            </w:tcMar>
          </w:tcPr>
          <w:p w14:paraId="2430D105"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FCF6229"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51F5CBAF" w14:textId="77777777" w:rsidR="006011F1" w:rsidRPr="00C62228" w:rsidRDefault="006011F1">
            <w:pPr>
              <w:rPr>
                <w:rFonts w:ascii="Calibri" w:eastAsia="Calibri" w:hAnsi="Calibri" w:cs="Calibri"/>
                <w:color w:val="595959"/>
                <w:sz w:val="20"/>
                <w:szCs w:val="20"/>
                <w:lang w:val="nl-NL"/>
              </w:rPr>
            </w:pPr>
          </w:p>
        </w:tc>
      </w:tr>
      <w:tr w:rsidR="006011F1" w:rsidRPr="00C62228" w14:paraId="7BEEFACC" w14:textId="77777777">
        <w:tc>
          <w:tcPr>
            <w:tcW w:w="2405" w:type="dxa"/>
            <w:shd w:val="clear" w:color="auto" w:fill="auto"/>
            <w:tcMar>
              <w:top w:w="57" w:type="dxa"/>
              <w:bottom w:w="57" w:type="dxa"/>
            </w:tcMar>
          </w:tcPr>
          <w:p w14:paraId="0CBC6A02"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Hanteren</w:t>
            </w:r>
          </w:p>
        </w:tc>
        <w:tc>
          <w:tcPr>
            <w:tcW w:w="3438" w:type="dxa"/>
            <w:shd w:val="clear" w:color="auto" w:fill="auto"/>
            <w:tcMar>
              <w:top w:w="57" w:type="dxa"/>
              <w:bottom w:w="57" w:type="dxa"/>
            </w:tcMar>
          </w:tcPr>
          <w:p w14:paraId="333B8B0C"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E52074E" w14:textId="77777777" w:rsidR="006011F1" w:rsidRPr="00C62228" w:rsidRDefault="006011F1">
            <w:pPr>
              <w:rPr>
                <w:rFonts w:ascii="Calibri" w:eastAsia="Calibri" w:hAnsi="Calibri" w:cs="Calibri"/>
                <w:color w:val="595959"/>
                <w:sz w:val="20"/>
                <w:szCs w:val="20"/>
                <w:lang w:val="nl-NL"/>
              </w:rPr>
            </w:pPr>
          </w:p>
        </w:tc>
      </w:tr>
      <w:tr w:rsidR="006011F1" w:rsidRPr="00C62228" w14:paraId="338E6555" w14:textId="77777777">
        <w:tc>
          <w:tcPr>
            <w:tcW w:w="2405" w:type="dxa"/>
            <w:shd w:val="clear" w:color="auto" w:fill="auto"/>
            <w:tcMar>
              <w:top w:w="57" w:type="dxa"/>
              <w:bottom w:w="57" w:type="dxa"/>
            </w:tcMar>
          </w:tcPr>
          <w:p w14:paraId="1A185E8B"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33EFCCD8" w14:textId="77777777" w:rsidR="006011F1" w:rsidRPr="00C62228" w:rsidRDefault="006011F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19245DA"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6011F1" w:rsidRPr="00C62228" w14:paraId="5F5A7511" w14:textId="77777777">
        <w:tc>
          <w:tcPr>
            <w:tcW w:w="2405" w:type="dxa"/>
            <w:shd w:val="clear" w:color="auto" w:fill="auto"/>
            <w:tcMar>
              <w:top w:w="57" w:type="dxa"/>
              <w:bottom w:w="57" w:type="dxa"/>
            </w:tcMar>
          </w:tcPr>
          <w:p w14:paraId="78D23D00" w14:textId="77777777" w:rsidR="006011F1" w:rsidRPr="00C62228" w:rsidRDefault="006011F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47B2203" w14:textId="77777777" w:rsidR="006011F1" w:rsidRPr="00C62228" w:rsidRDefault="006011F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2D48E0D"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6011F1" w:rsidRPr="00C62228" w14:paraId="5C8F22CE" w14:textId="77777777">
        <w:tc>
          <w:tcPr>
            <w:tcW w:w="2405" w:type="dxa"/>
            <w:shd w:val="clear" w:color="auto" w:fill="auto"/>
            <w:tcMar>
              <w:top w:w="57" w:type="dxa"/>
              <w:bottom w:w="57" w:type="dxa"/>
            </w:tcMar>
          </w:tcPr>
          <w:p w14:paraId="2C4A0031"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DF62AAC"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7CFDE47" w14:textId="77777777" w:rsidR="006011F1" w:rsidRPr="00C62228" w:rsidRDefault="006011F1">
            <w:pPr>
              <w:rPr>
                <w:rFonts w:ascii="Calibri" w:eastAsia="Calibri" w:hAnsi="Calibri" w:cs="Calibri"/>
                <w:color w:val="595959"/>
                <w:sz w:val="20"/>
                <w:szCs w:val="20"/>
                <w:lang w:val="nl-NL"/>
              </w:rPr>
            </w:pPr>
          </w:p>
        </w:tc>
      </w:tr>
      <w:tr w:rsidR="006011F1" w:rsidRPr="00C62228" w14:paraId="74E312A3" w14:textId="77777777">
        <w:tc>
          <w:tcPr>
            <w:tcW w:w="2405" w:type="dxa"/>
            <w:shd w:val="clear" w:color="auto" w:fill="auto"/>
            <w:tcMar>
              <w:top w:w="57" w:type="dxa"/>
              <w:bottom w:w="57" w:type="dxa"/>
            </w:tcMar>
          </w:tcPr>
          <w:p w14:paraId="7A3730F1"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25D9446"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B0E0BAF" w14:textId="77777777" w:rsidR="006011F1" w:rsidRPr="00C62228" w:rsidRDefault="006011F1">
            <w:pPr>
              <w:rPr>
                <w:rFonts w:ascii="Calibri" w:eastAsia="Calibri" w:hAnsi="Calibri" w:cs="Calibri"/>
                <w:color w:val="595959"/>
                <w:sz w:val="20"/>
                <w:szCs w:val="20"/>
                <w:lang w:val="nl-NL"/>
              </w:rPr>
            </w:pPr>
          </w:p>
        </w:tc>
      </w:tr>
      <w:tr w:rsidR="006011F1" w:rsidRPr="00C62228" w14:paraId="5E87ED3C" w14:textId="77777777">
        <w:tc>
          <w:tcPr>
            <w:tcW w:w="2405" w:type="dxa"/>
            <w:shd w:val="clear" w:color="auto" w:fill="auto"/>
            <w:tcMar>
              <w:top w:w="57" w:type="dxa"/>
              <w:bottom w:w="57" w:type="dxa"/>
            </w:tcMar>
          </w:tcPr>
          <w:p w14:paraId="464EDDCB"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A9F81D9"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4453827" w14:textId="77777777" w:rsidR="006011F1" w:rsidRPr="00C62228" w:rsidRDefault="006011F1">
            <w:pPr>
              <w:rPr>
                <w:rFonts w:ascii="Calibri" w:eastAsia="Calibri" w:hAnsi="Calibri" w:cs="Calibri"/>
                <w:color w:val="595959"/>
                <w:sz w:val="20"/>
                <w:szCs w:val="20"/>
                <w:lang w:val="nl-NL"/>
              </w:rPr>
            </w:pPr>
          </w:p>
        </w:tc>
      </w:tr>
      <w:tr w:rsidR="006011F1" w:rsidRPr="00C62228" w14:paraId="09683AA4" w14:textId="77777777">
        <w:tc>
          <w:tcPr>
            <w:tcW w:w="2405" w:type="dxa"/>
            <w:shd w:val="clear" w:color="auto" w:fill="auto"/>
            <w:tcMar>
              <w:top w:w="57" w:type="dxa"/>
              <w:bottom w:w="57" w:type="dxa"/>
            </w:tcMar>
          </w:tcPr>
          <w:p w14:paraId="1FA4F210"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5E70C6F"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BD4AFC7" w14:textId="77777777" w:rsidR="006011F1" w:rsidRPr="00C62228" w:rsidRDefault="006011F1">
            <w:pPr>
              <w:rPr>
                <w:rFonts w:ascii="Calibri" w:eastAsia="Calibri" w:hAnsi="Calibri" w:cs="Calibri"/>
                <w:color w:val="595959"/>
                <w:sz w:val="20"/>
                <w:szCs w:val="20"/>
                <w:lang w:val="nl-NL"/>
              </w:rPr>
            </w:pPr>
          </w:p>
        </w:tc>
      </w:tr>
      <w:tr w:rsidR="006011F1" w:rsidRPr="00C62228" w14:paraId="5766ED2F" w14:textId="77777777">
        <w:trPr>
          <w:trHeight w:val="300"/>
        </w:trPr>
        <w:tc>
          <w:tcPr>
            <w:tcW w:w="2405" w:type="dxa"/>
            <w:shd w:val="clear" w:color="auto" w:fill="auto"/>
            <w:tcMar>
              <w:top w:w="57" w:type="dxa"/>
              <w:bottom w:w="57" w:type="dxa"/>
            </w:tcMar>
          </w:tcPr>
          <w:p w14:paraId="7E9E54C8"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B276722"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1AC3B2C" w14:textId="77777777" w:rsidR="006011F1" w:rsidRPr="00C62228" w:rsidRDefault="006011F1">
            <w:pPr>
              <w:rPr>
                <w:rFonts w:ascii="Calibri" w:eastAsia="Calibri" w:hAnsi="Calibri" w:cs="Calibri"/>
                <w:color w:val="595959"/>
                <w:sz w:val="20"/>
                <w:szCs w:val="20"/>
                <w:lang w:val="nl-NL"/>
              </w:rPr>
            </w:pPr>
          </w:p>
        </w:tc>
      </w:tr>
      <w:tr w:rsidR="006011F1" w:rsidRPr="00C62228" w14:paraId="71518FD7" w14:textId="77777777">
        <w:trPr>
          <w:trHeight w:val="300"/>
        </w:trPr>
        <w:tc>
          <w:tcPr>
            <w:tcW w:w="2405" w:type="dxa"/>
            <w:shd w:val="clear" w:color="auto" w:fill="auto"/>
            <w:tcMar>
              <w:top w:w="57" w:type="dxa"/>
              <w:bottom w:w="57" w:type="dxa"/>
            </w:tcMar>
          </w:tcPr>
          <w:p w14:paraId="22A61AFD"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9661980" w14:textId="77777777" w:rsidR="006011F1" w:rsidRPr="00C62228" w:rsidRDefault="006011F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CED292E"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6011F1" w:rsidRPr="00C62228" w14:paraId="0BF1B7A9" w14:textId="77777777">
        <w:tc>
          <w:tcPr>
            <w:tcW w:w="2405" w:type="dxa"/>
            <w:shd w:val="clear" w:color="auto" w:fill="auto"/>
            <w:tcMar>
              <w:top w:w="57" w:type="dxa"/>
              <w:bottom w:w="57" w:type="dxa"/>
            </w:tcMar>
          </w:tcPr>
          <w:p w14:paraId="61082BE8"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189466A"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A5F0FE5"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011F1" w:rsidRPr="00C62228" w14:paraId="770B4393" w14:textId="77777777">
        <w:tc>
          <w:tcPr>
            <w:tcW w:w="2405" w:type="dxa"/>
            <w:shd w:val="clear" w:color="auto" w:fill="auto"/>
            <w:tcMar>
              <w:top w:w="57" w:type="dxa"/>
              <w:bottom w:w="57" w:type="dxa"/>
            </w:tcMar>
          </w:tcPr>
          <w:p w14:paraId="531F7E59"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A3EFFC2"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DE6B71A"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011F1" w:rsidRPr="00C62228" w14:paraId="2D0768FC" w14:textId="77777777">
        <w:tc>
          <w:tcPr>
            <w:tcW w:w="2405" w:type="dxa"/>
            <w:tcMar>
              <w:top w:w="57" w:type="dxa"/>
              <w:bottom w:w="57" w:type="dxa"/>
            </w:tcMar>
          </w:tcPr>
          <w:p w14:paraId="062C4429"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B3F7FC8" w14:textId="77777777" w:rsidR="006011F1" w:rsidRPr="00C62228" w:rsidRDefault="006011F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E15FFE8" w14:textId="77777777" w:rsidR="006011F1" w:rsidRPr="00C62228" w:rsidRDefault="006011F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6011F1" w:rsidRPr="00C62228" w14:paraId="335FD284" w14:textId="77777777">
        <w:trPr>
          <w:trHeight w:val="300"/>
        </w:trPr>
        <w:tc>
          <w:tcPr>
            <w:tcW w:w="2405" w:type="dxa"/>
          </w:tcPr>
          <w:p w14:paraId="10534F36"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7127EEA"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B9BCEF8" w14:textId="77777777" w:rsidR="006011F1" w:rsidRPr="00C62228" w:rsidRDefault="006011F1">
            <w:pPr>
              <w:rPr>
                <w:rFonts w:ascii="Calibri" w:eastAsia="Calibri" w:hAnsi="Calibri" w:cs="Calibri"/>
                <w:color w:val="595959"/>
                <w:sz w:val="20"/>
                <w:szCs w:val="20"/>
                <w:lang w:val="nl-NL"/>
              </w:rPr>
            </w:pPr>
          </w:p>
        </w:tc>
      </w:tr>
      <w:tr w:rsidR="006011F1" w:rsidRPr="00C62228" w14:paraId="2F76DA08" w14:textId="77777777">
        <w:tc>
          <w:tcPr>
            <w:tcW w:w="2405" w:type="dxa"/>
            <w:shd w:val="clear" w:color="auto" w:fill="auto"/>
            <w:tcMar>
              <w:top w:w="57" w:type="dxa"/>
              <w:bottom w:w="57" w:type="dxa"/>
            </w:tcMar>
          </w:tcPr>
          <w:p w14:paraId="7E1BE44C"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F12295B"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6C93158" w14:textId="77777777" w:rsidR="006011F1" w:rsidRPr="00C62228" w:rsidRDefault="006011F1">
            <w:pPr>
              <w:rPr>
                <w:rFonts w:ascii="Calibri" w:eastAsia="Calibri" w:hAnsi="Calibri" w:cs="Calibri"/>
                <w:color w:val="595959"/>
                <w:sz w:val="20"/>
                <w:szCs w:val="20"/>
                <w:lang w:val="nl-NL"/>
              </w:rPr>
            </w:pPr>
          </w:p>
        </w:tc>
      </w:tr>
      <w:tr w:rsidR="006011F1" w:rsidRPr="00C62228" w14:paraId="772B238F" w14:textId="77777777">
        <w:tc>
          <w:tcPr>
            <w:tcW w:w="2405" w:type="dxa"/>
            <w:shd w:val="clear" w:color="auto" w:fill="auto"/>
            <w:tcMar>
              <w:top w:w="57" w:type="dxa"/>
              <w:bottom w:w="57" w:type="dxa"/>
            </w:tcMar>
          </w:tcPr>
          <w:p w14:paraId="7D972F4E"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BFED1B4"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9BF9E5C" w14:textId="77777777" w:rsidR="006011F1" w:rsidRPr="00C62228" w:rsidRDefault="006011F1">
            <w:pPr>
              <w:rPr>
                <w:rFonts w:ascii="Calibri" w:eastAsia="Calibri" w:hAnsi="Calibri" w:cs="Calibri"/>
                <w:color w:val="595959"/>
                <w:sz w:val="20"/>
                <w:szCs w:val="20"/>
                <w:lang w:val="nl-NL"/>
              </w:rPr>
            </w:pPr>
          </w:p>
        </w:tc>
      </w:tr>
      <w:tr w:rsidR="006011F1" w:rsidRPr="00C62228" w14:paraId="51DE87CE" w14:textId="77777777">
        <w:trPr>
          <w:trHeight w:val="300"/>
        </w:trPr>
        <w:tc>
          <w:tcPr>
            <w:tcW w:w="2405" w:type="dxa"/>
            <w:shd w:val="clear" w:color="auto" w:fill="auto"/>
            <w:tcMar>
              <w:top w:w="57" w:type="dxa"/>
              <w:bottom w:w="57" w:type="dxa"/>
            </w:tcMar>
          </w:tcPr>
          <w:p w14:paraId="4D00139E"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6FD792E"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51E98F4" w14:textId="77777777" w:rsidR="006011F1" w:rsidRPr="00C62228" w:rsidRDefault="006011F1">
            <w:pPr>
              <w:rPr>
                <w:rFonts w:ascii="Calibri" w:eastAsia="Calibri" w:hAnsi="Calibri" w:cs="Calibri"/>
                <w:color w:val="595959"/>
                <w:sz w:val="20"/>
                <w:szCs w:val="20"/>
                <w:lang w:val="nl-NL"/>
              </w:rPr>
            </w:pPr>
          </w:p>
        </w:tc>
      </w:tr>
      <w:tr w:rsidR="006011F1" w:rsidRPr="00C62228" w14:paraId="67AAF2C0" w14:textId="77777777">
        <w:tc>
          <w:tcPr>
            <w:tcW w:w="2405" w:type="dxa"/>
            <w:shd w:val="clear" w:color="auto" w:fill="auto"/>
            <w:tcMar>
              <w:top w:w="57" w:type="dxa"/>
              <w:bottom w:w="57" w:type="dxa"/>
            </w:tcMar>
          </w:tcPr>
          <w:p w14:paraId="610CC865"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270AD5F"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7B7F7D1" w14:textId="77777777" w:rsidR="006011F1" w:rsidRPr="00C62228" w:rsidRDefault="006011F1">
            <w:pPr>
              <w:rPr>
                <w:rFonts w:ascii="Calibri" w:eastAsia="Calibri" w:hAnsi="Calibri" w:cs="Calibri"/>
                <w:color w:val="595959"/>
                <w:sz w:val="20"/>
                <w:szCs w:val="20"/>
                <w:lang w:val="nl-NL"/>
              </w:rPr>
            </w:pPr>
          </w:p>
        </w:tc>
      </w:tr>
      <w:tr w:rsidR="006011F1" w:rsidRPr="00C62228" w14:paraId="48067BF5" w14:textId="77777777">
        <w:tc>
          <w:tcPr>
            <w:tcW w:w="2405" w:type="dxa"/>
            <w:shd w:val="clear" w:color="auto" w:fill="auto"/>
            <w:tcMar>
              <w:top w:w="57" w:type="dxa"/>
              <w:bottom w:w="57" w:type="dxa"/>
            </w:tcMar>
          </w:tcPr>
          <w:p w14:paraId="242FAA43" w14:textId="77777777" w:rsidR="006011F1" w:rsidRPr="00C62228" w:rsidRDefault="006011F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3A37F24" w14:textId="77777777" w:rsidR="006011F1" w:rsidRPr="00C62228" w:rsidRDefault="006011F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25167C3" w14:textId="77777777" w:rsidR="006011F1" w:rsidRPr="00C62228" w:rsidRDefault="006011F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129111F" w14:textId="0F765845" w:rsidR="00BE63E3" w:rsidRDefault="00BE63E3" w:rsidP="00BE63E3">
      <w:pPr>
        <w:pStyle w:val="Kop1"/>
        <w:numPr>
          <w:ilvl w:val="0"/>
          <w:numId w:val="2"/>
        </w:numPr>
      </w:pPr>
      <w:bookmarkStart w:id="267" w:name="_Toc130635188"/>
      <w:bookmarkStart w:id="268" w:name="_Toc135631682"/>
      <w:bookmarkStart w:id="269" w:name="_Toc157363294"/>
      <w:bookmarkEnd w:id="261"/>
      <w:bookmarkEnd w:id="266"/>
      <w:r w:rsidRPr="00D13418">
        <w:t>Concordantie</w:t>
      </w:r>
      <w:bookmarkEnd w:id="267"/>
      <w:bookmarkEnd w:id="268"/>
      <w:bookmarkEnd w:id="269"/>
      <w:r>
        <w:t xml:space="preserve"> </w:t>
      </w:r>
    </w:p>
    <w:p w14:paraId="7F82AEA5" w14:textId="152BCCE0" w:rsidR="00BE63E3" w:rsidRDefault="00BE63E3" w:rsidP="00BE63E3">
      <w:r>
        <w:t>De concordantietabel geeft duidelijk aan welke leerplandoelen de minimumdoelen (MD)</w:t>
      </w:r>
      <w:r w:rsidR="000A1768">
        <w:t xml:space="preserve"> en</w:t>
      </w:r>
      <w:r>
        <w:t xml:space="preserve"> de cesuurdoelen (CD)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903"/>
      </w:tblGrid>
      <w:tr w:rsidR="000011F7" w14:paraId="77EB72FA" w14:textId="77777777">
        <w:tc>
          <w:tcPr>
            <w:tcW w:w="1554" w:type="dxa"/>
          </w:tcPr>
          <w:p w14:paraId="2831326D" w14:textId="77777777" w:rsidR="000011F7" w:rsidRPr="009D7B9E" w:rsidRDefault="000011F7">
            <w:pPr>
              <w:spacing w:before="120" w:after="120"/>
              <w:rPr>
                <w:b/>
              </w:rPr>
            </w:pPr>
            <w:r w:rsidRPr="009D7B9E">
              <w:rPr>
                <w:b/>
              </w:rPr>
              <w:t>Leerplandoel</w:t>
            </w:r>
          </w:p>
        </w:tc>
        <w:tc>
          <w:tcPr>
            <w:tcW w:w="7903" w:type="dxa"/>
          </w:tcPr>
          <w:p w14:paraId="02685758" w14:textId="2B54A668" w:rsidR="000011F7" w:rsidRPr="009D7B9E" w:rsidRDefault="000011F7">
            <w:pPr>
              <w:spacing w:before="120" w:after="120"/>
              <w:rPr>
                <w:b/>
              </w:rPr>
            </w:pPr>
            <w:r>
              <w:rPr>
                <w:b/>
                <w:bCs/>
              </w:rPr>
              <w:t>Minimumdoelen</w:t>
            </w:r>
            <w:r w:rsidR="007017D3">
              <w:rPr>
                <w:b/>
                <w:bCs/>
              </w:rPr>
              <w:t xml:space="preserve"> (MD)</w:t>
            </w:r>
            <w:r>
              <w:rPr>
                <w:b/>
                <w:bCs/>
              </w:rPr>
              <w:t xml:space="preserve"> en cesuurdoelen </w:t>
            </w:r>
            <w:r w:rsidR="007017D3">
              <w:rPr>
                <w:b/>
                <w:bCs/>
              </w:rPr>
              <w:t>(CD)</w:t>
            </w:r>
          </w:p>
        </w:tc>
      </w:tr>
      <w:tr w:rsidR="000011F7" w14:paraId="435C4D1A" w14:textId="77777777">
        <w:tc>
          <w:tcPr>
            <w:tcW w:w="1554" w:type="dxa"/>
          </w:tcPr>
          <w:p w14:paraId="1EA6E0E1" w14:textId="77777777" w:rsidR="000011F7" w:rsidRDefault="000011F7" w:rsidP="00696260">
            <w:pPr>
              <w:numPr>
                <w:ilvl w:val="0"/>
                <w:numId w:val="42"/>
              </w:numPr>
              <w:spacing w:before="120" w:after="120"/>
              <w:ind w:left="567" w:firstLine="0"/>
            </w:pPr>
          </w:p>
        </w:tc>
        <w:tc>
          <w:tcPr>
            <w:tcW w:w="7903" w:type="dxa"/>
          </w:tcPr>
          <w:p w14:paraId="030DCC1E" w14:textId="77777777" w:rsidR="000011F7" w:rsidRDefault="000011F7">
            <w:pPr>
              <w:spacing w:before="120" w:after="120"/>
            </w:pPr>
            <w:r>
              <w:t>MD 06.51</w:t>
            </w:r>
          </w:p>
        </w:tc>
      </w:tr>
      <w:tr w:rsidR="000011F7" w14:paraId="28B6E854" w14:textId="77777777">
        <w:tc>
          <w:tcPr>
            <w:tcW w:w="1554" w:type="dxa"/>
          </w:tcPr>
          <w:p w14:paraId="4706ACBF" w14:textId="77777777" w:rsidR="000011F7" w:rsidRDefault="000011F7" w:rsidP="00696260">
            <w:pPr>
              <w:numPr>
                <w:ilvl w:val="0"/>
                <w:numId w:val="42"/>
              </w:numPr>
              <w:spacing w:before="120" w:after="120"/>
              <w:ind w:left="567" w:firstLine="0"/>
            </w:pPr>
          </w:p>
        </w:tc>
        <w:tc>
          <w:tcPr>
            <w:tcW w:w="7903" w:type="dxa"/>
          </w:tcPr>
          <w:p w14:paraId="661E051C" w14:textId="77777777" w:rsidR="000011F7" w:rsidRDefault="000011F7">
            <w:pPr>
              <w:spacing w:before="120" w:after="120"/>
            </w:pPr>
            <w:r>
              <w:t>MD 06.52; CD 12.01.01</w:t>
            </w:r>
          </w:p>
        </w:tc>
      </w:tr>
      <w:tr w:rsidR="000011F7" w14:paraId="3DE63347" w14:textId="77777777">
        <w:tc>
          <w:tcPr>
            <w:tcW w:w="1554" w:type="dxa"/>
          </w:tcPr>
          <w:p w14:paraId="0BFB9A3D" w14:textId="77777777" w:rsidR="000011F7" w:rsidRDefault="000011F7" w:rsidP="00696260">
            <w:pPr>
              <w:numPr>
                <w:ilvl w:val="0"/>
                <w:numId w:val="42"/>
              </w:numPr>
              <w:spacing w:before="120" w:after="120"/>
              <w:ind w:left="567" w:firstLine="0"/>
            </w:pPr>
          </w:p>
        </w:tc>
        <w:tc>
          <w:tcPr>
            <w:tcW w:w="7903" w:type="dxa"/>
          </w:tcPr>
          <w:p w14:paraId="4E58C0B8" w14:textId="77777777" w:rsidR="000011F7" w:rsidRDefault="000011F7">
            <w:pPr>
              <w:spacing w:before="120" w:after="120"/>
            </w:pPr>
            <w:r>
              <w:t>MD 06.53</w:t>
            </w:r>
          </w:p>
        </w:tc>
      </w:tr>
      <w:tr w:rsidR="000011F7" w14:paraId="090D64DD" w14:textId="77777777">
        <w:tc>
          <w:tcPr>
            <w:tcW w:w="1554" w:type="dxa"/>
          </w:tcPr>
          <w:p w14:paraId="4349FBDE" w14:textId="77777777" w:rsidR="000011F7" w:rsidRDefault="000011F7" w:rsidP="00696260">
            <w:pPr>
              <w:numPr>
                <w:ilvl w:val="0"/>
                <w:numId w:val="42"/>
              </w:numPr>
              <w:spacing w:before="120" w:after="120"/>
              <w:ind w:left="567" w:firstLine="0"/>
            </w:pPr>
          </w:p>
        </w:tc>
        <w:tc>
          <w:tcPr>
            <w:tcW w:w="7903" w:type="dxa"/>
          </w:tcPr>
          <w:p w14:paraId="08503BA9" w14:textId="77777777" w:rsidR="000011F7" w:rsidRDefault="000011F7">
            <w:pPr>
              <w:spacing w:before="120" w:after="120"/>
            </w:pPr>
            <w:r>
              <w:t>CD 12.01.02</w:t>
            </w:r>
          </w:p>
        </w:tc>
      </w:tr>
      <w:tr w:rsidR="000011F7" w14:paraId="35A8A2EE" w14:textId="77777777">
        <w:tc>
          <w:tcPr>
            <w:tcW w:w="1554" w:type="dxa"/>
          </w:tcPr>
          <w:p w14:paraId="61E33B0A" w14:textId="77777777" w:rsidR="000011F7" w:rsidRDefault="000011F7" w:rsidP="00696260">
            <w:pPr>
              <w:numPr>
                <w:ilvl w:val="0"/>
                <w:numId w:val="42"/>
              </w:numPr>
              <w:spacing w:before="120" w:after="120"/>
              <w:ind w:left="567" w:firstLine="0"/>
            </w:pPr>
          </w:p>
        </w:tc>
        <w:tc>
          <w:tcPr>
            <w:tcW w:w="7903" w:type="dxa"/>
          </w:tcPr>
          <w:p w14:paraId="655CD6C8" w14:textId="77777777" w:rsidR="000011F7" w:rsidRDefault="000011F7">
            <w:pPr>
              <w:spacing w:before="120" w:after="120"/>
            </w:pPr>
            <w:r>
              <w:t>MD 06.40</w:t>
            </w:r>
          </w:p>
        </w:tc>
      </w:tr>
      <w:tr w:rsidR="000011F7" w14:paraId="4B5D57F6" w14:textId="77777777">
        <w:tc>
          <w:tcPr>
            <w:tcW w:w="1554" w:type="dxa"/>
          </w:tcPr>
          <w:p w14:paraId="217F49FF" w14:textId="77777777" w:rsidR="000011F7" w:rsidRDefault="000011F7" w:rsidP="00696260">
            <w:pPr>
              <w:numPr>
                <w:ilvl w:val="0"/>
                <w:numId w:val="42"/>
              </w:numPr>
              <w:spacing w:before="120" w:after="120"/>
              <w:ind w:left="567" w:firstLine="0"/>
            </w:pPr>
          </w:p>
        </w:tc>
        <w:tc>
          <w:tcPr>
            <w:tcW w:w="7903" w:type="dxa"/>
          </w:tcPr>
          <w:p w14:paraId="2B4684B2" w14:textId="77777777" w:rsidR="000011F7" w:rsidRDefault="000011F7">
            <w:pPr>
              <w:spacing w:before="120" w:after="120"/>
            </w:pPr>
            <w:r>
              <w:t>CD 11.10.01</w:t>
            </w:r>
          </w:p>
        </w:tc>
      </w:tr>
      <w:tr w:rsidR="000011F7" w14:paraId="6A9BFAA4" w14:textId="77777777">
        <w:tc>
          <w:tcPr>
            <w:tcW w:w="1554" w:type="dxa"/>
          </w:tcPr>
          <w:p w14:paraId="57045427" w14:textId="77777777" w:rsidR="000011F7" w:rsidRDefault="000011F7" w:rsidP="00696260">
            <w:pPr>
              <w:numPr>
                <w:ilvl w:val="0"/>
                <w:numId w:val="42"/>
              </w:numPr>
              <w:spacing w:before="120" w:after="120"/>
              <w:ind w:left="567" w:firstLine="0"/>
            </w:pPr>
          </w:p>
        </w:tc>
        <w:tc>
          <w:tcPr>
            <w:tcW w:w="7903" w:type="dxa"/>
          </w:tcPr>
          <w:p w14:paraId="5C1D4990" w14:textId="77777777" w:rsidR="000011F7" w:rsidRDefault="000011F7">
            <w:pPr>
              <w:spacing w:before="120" w:after="120"/>
            </w:pPr>
            <w:r>
              <w:t>MD 06.41</w:t>
            </w:r>
          </w:p>
        </w:tc>
      </w:tr>
      <w:tr w:rsidR="000011F7" w14:paraId="4823C7B7" w14:textId="77777777">
        <w:tc>
          <w:tcPr>
            <w:tcW w:w="1554" w:type="dxa"/>
          </w:tcPr>
          <w:p w14:paraId="7CEB63E7" w14:textId="77777777" w:rsidR="000011F7" w:rsidRDefault="000011F7" w:rsidP="00696260">
            <w:pPr>
              <w:numPr>
                <w:ilvl w:val="0"/>
                <w:numId w:val="42"/>
              </w:numPr>
              <w:spacing w:before="120" w:after="120"/>
              <w:ind w:left="567" w:firstLine="0"/>
            </w:pPr>
          </w:p>
        </w:tc>
        <w:tc>
          <w:tcPr>
            <w:tcW w:w="7903" w:type="dxa"/>
          </w:tcPr>
          <w:p w14:paraId="6D649E8F" w14:textId="77777777" w:rsidR="000011F7" w:rsidRDefault="000011F7">
            <w:pPr>
              <w:spacing w:before="120" w:after="120"/>
            </w:pPr>
            <w:r>
              <w:t>MD 06.41</w:t>
            </w:r>
          </w:p>
        </w:tc>
      </w:tr>
      <w:tr w:rsidR="000011F7" w14:paraId="378E4098" w14:textId="77777777">
        <w:tc>
          <w:tcPr>
            <w:tcW w:w="1554" w:type="dxa"/>
          </w:tcPr>
          <w:p w14:paraId="1FB18363" w14:textId="77777777" w:rsidR="000011F7" w:rsidRDefault="000011F7" w:rsidP="00696260">
            <w:pPr>
              <w:numPr>
                <w:ilvl w:val="0"/>
                <w:numId w:val="42"/>
              </w:numPr>
              <w:spacing w:before="120" w:after="120"/>
              <w:ind w:left="567" w:firstLine="0"/>
            </w:pPr>
          </w:p>
        </w:tc>
        <w:tc>
          <w:tcPr>
            <w:tcW w:w="7903" w:type="dxa"/>
          </w:tcPr>
          <w:p w14:paraId="780A2083" w14:textId="77777777" w:rsidR="000011F7" w:rsidRDefault="000011F7">
            <w:pPr>
              <w:spacing w:before="120" w:after="120"/>
            </w:pPr>
            <w:r>
              <w:t>MD 06.42</w:t>
            </w:r>
          </w:p>
        </w:tc>
      </w:tr>
      <w:tr w:rsidR="000011F7" w14:paraId="072D8337" w14:textId="77777777">
        <w:trPr>
          <w:trHeight w:val="413"/>
        </w:trPr>
        <w:tc>
          <w:tcPr>
            <w:tcW w:w="1554" w:type="dxa"/>
          </w:tcPr>
          <w:p w14:paraId="6750DC8F" w14:textId="77777777" w:rsidR="000011F7" w:rsidRDefault="000011F7" w:rsidP="00696260">
            <w:pPr>
              <w:numPr>
                <w:ilvl w:val="0"/>
                <w:numId w:val="42"/>
              </w:numPr>
              <w:spacing w:before="120" w:after="120"/>
              <w:ind w:left="567" w:firstLine="0"/>
            </w:pPr>
          </w:p>
        </w:tc>
        <w:tc>
          <w:tcPr>
            <w:tcW w:w="7903" w:type="dxa"/>
          </w:tcPr>
          <w:p w14:paraId="242A55E2" w14:textId="77777777" w:rsidR="000011F7" w:rsidRDefault="000011F7">
            <w:pPr>
              <w:spacing w:before="120" w:after="120"/>
            </w:pPr>
            <w:r>
              <w:t>CD 11.10.01</w:t>
            </w:r>
          </w:p>
        </w:tc>
      </w:tr>
      <w:tr w:rsidR="000011F7" w14:paraId="37BDA595" w14:textId="77777777">
        <w:tc>
          <w:tcPr>
            <w:tcW w:w="1554" w:type="dxa"/>
          </w:tcPr>
          <w:p w14:paraId="780F8CB9" w14:textId="77777777" w:rsidR="000011F7" w:rsidRDefault="000011F7" w:rsidP="00696260">
            <w:pPr>
              <w:numPr>
                <w:ilvl w:val="0"/>
                <w:numId w:val="42"/>
              </w:numPr>
              <w:spacing w:before="120" w:after="120"/>
              <w:ind w:left="567" w:firstLine="0"/>
            </w:pPr>
          </w:p>
        </w:tc>
        <w:tc>
          <w:tcPr>
            <w:tcW w:w="7903" w:type="dxa"/>
          </w:tcPr>
          <w:p w14:paraId="07969ACF" w14:textId="77777777" w:rsidR="000011F7" w:rsidRDefault="000011F7">
            <w:pPr>
              <w:spacing w:before="120" w:after="120"/>
            </w:pPr>
            <w:r>
              <w:t>CD 11.10.04</w:t>
            </w:r>
          </w:p>
        </w:tc>
      </w:tr>
      <w:tr w:rsidR="000011F7" w14:paraId="028A6B32" w14:textId="77777777">
        <w:tc>
          <w:tcPr>
            <w:tcW w:w="1554" w:type="dxa"/>
          </w:tcPr>
          <w:p w14:paraId="01860951" w14:textId="77777777" w:rsidR="000011F7" w:rsidRDefault="000011F7" w:rsidP="00696260">
            <w:pPr>
              <w:numPr>
                <w:ilvl w:val="0"/>
                <w:numId w:val="42"/>
              </w:numPr>
              <w:spacing w:before="120" w:after="120"/>
              <w:ind w:left="567" w:firstLine="0"/>
            </w:pPr>
          </w:p>
        </w:tc>
        <w:tc>
          <w:tcPr>
            <w:tcW w:w="7903" w:type="dxa"/>
          </w:tcPr>
          <w:p w14:paraId="0E202725" w14:textId="77777777" w:rsidR="000011F7" w:rsidRDefault="000011F7">
            <w:pPr>
              <w:spacing w:before="120" w:after="120"/>
            </w:pPr>
            <w:r>
              <w:t>CD 11.10.04</w:t>
            </w:r>
          </w:p>
        </w:tc>
      </w:tr>
      <w:tr w:rsidR="000011F7" w14:paraId="2D9BCDDC" w14:textId="77777777">
        <w:tc>
          <w:tcPr>
            <w:tcW w:w="1554" w:type="dxa"/>
          </w:tcPr>
          <w:p w14:paraId="133F1759" w14:textId="77777777" w:rsidR="000011F7" w:rsidRDefault="000011F7" w:rsidP="00696260">
            <w:pPr>
              <w:numPr>
                <w:ilvl w:val="0"/>
                <w:numId w:val="42"/>
              </w:numPr>
              <w:spacing w:before="120" w:after="120"/>
              <w:ind w:left="567" w:firstLine="0"/>
            </w:pPr>
          </w:p>
        </w:tc>
        <w:tc>
          <w:tcPr>
            <w:tcW w:w="7903" w:type="dxa"/>
          </w:tcPr>
          <w:p w14:paraId="766F79AD" w14:textId="77777777" w:rsidR="000011F7" w:rsidRDefault="000011F7">
            <w:pPr>
              <w:spacing w:before="120" w:after="120"/>
            </w:pPr>
            <w:r>
              <w:t>MD 06.46; CD 11.10.03</w:t>
            </w:r>
          </w:p>
        </w:tc>
      </w:tr>
      <w:tr w:rsidR="000011F7" w14:paraId="6DD69427" w14:textId="77777777">
        <w:tc>
          <w:tcPr>
            <w:tcW w:w="1554" w:type="dxa"/>
          </w:tcPr>
          <w:p w14:paraId="4D353149" w14:textId="77777777" w:rsidR="000011F7" w:rsidRDefault="000011F7" w:rsidP="00696260">
            <w:pPr>
              <w:numPr>
                <w:ilvl w:val="0"/>
                <w:numId w:val="42"/>
              </w:numPr>
              <w:spacing w:before="120" w:after="120"/>
              <w:ind w:left="567" w:firstLine="0"/>
            </w:pPr>
          </w:p>
        </w:tc>
        <w:tc>
          <w:tcPr>
            <w:tcW w:w="7903" w:type="dxa"/>
          </w:tcPr>
          <w:p w14:paraId="0CB0987C" w14:textId="77777777" w:rsidR="000011F7" w:rsidRDefault="000011F7">
            <w:pPr>
              <w:spacing w:before="120" w:after="120"/>
            </w:pPr>
            <w:r>
              <w:t>MD 06.44; MD 06.45; CD 11.10.02</w:t>
            </w:r>
          </w:p>
        </w:tc>
      </w:tr>
      <w:tr w:rsidR="000011F7" w14:paraId="26528358" w14:textId="77777777">
        <w:tc>
          <w:tcPr>
            <w:tcW w:w="1554" w:type="dxa"/>
          </w:tcPr>
          <w:p w14:paraId="5BFE8477" w14:textId="77777777" w:rsidR="000011F7" w:rsidRDefault="000011F7" w:rsidP="00696260">
            <w:pPr>
              <w:numPr>
                <w:ilvl w:val="0"/>
                <w:numId w:val="42"/>
              </w:numPr>
              <w:spacing w:before="120" w:after="120"/>
              <w:ind w:left="567" w:firstLine="0"/>
            </w:pPr>
          </w:p>
        </w:tc>
        <w:tc>
          <w:tcPr>
            <w:tcW w:w="7903" w:type="dxa"/>
          </w:tcPr>
          <w:p w14:paraId="4E2CC370" w14:textId="77777777" w:rsidR="000011F7" w:rsidRDefault="000011F7">
            <w:pPr>
              <w:spacing w:before="120" w:after="120"/>
            </w:pPr>
            <w:r>
              <w:t>MD 06.47; CD 11.13.01</w:t>
            </w:r>
          </w:p>
        </w:tc>
      </w:tr>
      <w:tr w:rsidR="000011F7" w14:paraId="330D1DCD" w14:textId="77777777">
        <w:tc>
          <w:tcPr>
            <w:tcW w:w="1554" w:type="dxa"/>
          </w:tcPr>
          <w:p w14:paraId="468590C6" w14:textId="77777777" w:rsidR="000011F7" w:rsidRDefault="000011F7" w:rsidP="00696260">
            <w:pPr>
              <w:numPr>
                <w:ilvl w:val="0"/>
                <w:numId w:val="42"/>
              </w:numPr>
              <w:spacing w:before="120" w:after="120"/>
              <w:ind w:left="567" w:firstLine="0"/>
            </w:pPr>
          </w:p>
        </w:tc>
        <w:tc>
          <w:tcPr>
            <w:tcW w:w="7903" w:type="dxa"/>
          </w:tcPr>
          <w:p w14:paraId="0D0FD28D" w14:textId="77777777" w:rsidR="000011F7" w:rsidRDefault="000011F7">
            <w:pPr>
              <w:spacing w:before="120" w:after="120"/>
            </w:pPr>
            <w:r>
              <w:t>CD 11.15.01</w:t>
            </w:r>
          </w:p>
        </w:tc>
      </w:tr>
      <w:tr w:rsidR="000011F7" w14:paraId="1F5FEAAA" w14:textId="77777777">
        <w:tc>
          <w:tcPr>
            <w:tcW w:w="1554" w:type="dxa"/>
          </w:tcPr>
          <w:p w14:paraId="193D0C41" w14:textId="77777777" w:rsidR="000011F7" w:rsidRDefault="000011F7" w:rsidP="00696260">
            <w:pPr>
              <w:numPr>
                <w:ilvl w:val="0"/>
                <w:numId w:val="42"/>
              </w:numPr>
              <w:spacing w:before="120" w:after="120"/>
              <w:ind w:left="567" w:firstLine="0"/>
            </w:pPr>
          </w:p>
        </w:tc>
        <w:tc>
          <w:tcPr>
            <w:tcW w:w="7903" w:type="dxa"/>
          </w:tcPr>
          <w:p w14:paraId="560BD7BA" w14:textId="77777777" w:rsidR="000011F7" w:rsidRDefault="000011F7">
            <w:pPr>
              <w:spacing w:before="120" w:after="120"/>
            </w:pPr>
            <w:r>
              <w:t>MD 06.43</w:t>
            </w:r>
          </w:p>
        </w:tc>
      </w:tr>
      <w:tr w:rsidR="000011F7" w14:paraId="231275E0" w14:textId="77777777">
        <w:tc>
          <w:tcPr>
            <w:tcW w:w="1554" w:type="dxa"/>
          </w:tcPr>
          <w:p w14:paraId="3DBA4B68" w14:textId="77777777" w:rsidR="000011F7" w:rsidRDefault="000011F7" w:rsidP="00696260">
            <w:pPr>
              <w:numPr>
                <w:ilvl w:val="0"/>
                <w:numId w:val="42"/>
              </w:numPr>
              <w:spacing w:before="120" w:after="120"/>
              <w:ind w:left="567" w:firstLine="0"/>
            </w:pPr>
          </w:p>
        </w:tc>
        <w:tc>
          <w:tcPr>
            <w:tcW w:w="7903" w:type="dxa"/>
          </w:tcPr>
          <w:p w14:paraId="2EEBB1D8" w14:textId="77777777" w:rsidR="000011F7" w:rsidRDefault="000011F7">
            <w:pPr>
              <w:spacing w:before="120" w:after="120"/>
            </w:pPr>
            <w:r>
              <w:t>MD 06.48; CD 11.06.01</w:t>
            </w:r>
          </w:p>
        </w:tc>
      </w:tr>
      <w:tr w:rsidR="000011F7" w14:paraId="6A64045F" w14:textId="77777777">
        <w:tc>
          <w:tcPr>
            <w:tcW w:w="1554" w:type="dxa"/>
          </w:tcPr>
          <w:p w14:paraId="1640D404" w14:textId="77777777" w:rsidR="000011F7" w:rsidRDefault="000011F7" w:rsidP="00696260">
            <w:pPr>
              <w:numPr>
                <w:ilvl w:val="0"/>
                <w:numId w:val="42"/>
              </w:numPr>
              <w:spacing w:before="120" w:after="120"/>
              <w:ind w:left="567" w:firstLine="0"/>
            </w:pPr>
          </w:p>
        </w:tc>
        <w:tc>
          <w:tcPr>
            <w:tcW w:w="7903" w:type="dxa"/>
          </w:tcPr>
          <w:p w14:paraId="5012556D" w14:textId="77777777" w:rsidR="000011F7" w:rsidRDefault="000011F7">
            <w:pPr>
              <w:spacing w:before="120" w:after="120"/>
            </w:pPr>
            <w:r>
              <w:t>CD 11.06.02</w:t>
            </w:r>
          </w:p>
        </w:tc>
      </w:tr>
      <w:tr w:rsidR="000011F7" w14:paraId="504A9D24" w14:textId="77777777">
        <w:tc>
          <w:tcPr>
            <w:tcW w:w="1554" w:type="dxa"/>
          </w:tcPr>
          <w:p w14:paraId="1A089F2F" w14:textId="77777777" w:rsidR="000011F7" w:rsidRDefault="000011F7" w:rsidP="00696260">
            <w:pPr>
              <w:numPr>
                <w:ilvl w:val="0"/>
                <w:numId w:val="42"/>
              </w:numPr>
              <w:spacing w:before="120" w:after="120"/>
              <w:ind w:left="567" w:firstLine="0"/>
            </w:pPr>
          </w:p>
        </w:tc>
        <w:tc>
          <w:tcPr>
            <w:tcW w:w="7903" w:type="dxa"/>
          </w:tcPr>
          <w:p w14:paraId="57CF8C6A" w14:textId="77777777" w:rsidR="000011F7" w:rsidRDefault="000011F7">
            <w:pPr>
              <w:spacing w:before="120" w:after="120"/>
            </w:pPr>
            <w:r>
              <w:t>MD 06.49</w:t>
            </w:r>
          </w:p>
        </w:tc>
      </w:tr>
      <w:tr w:rsidR="000011F7" w14:paraId="3F16CA51" w14:textId="77777777">
        <w:tc>
          <w:tcPr>
            <w:tcW w:w="1554" w:type="dxa"/>
          </w:tcPr>
          <w:p w14:paraId="597B57BA" w14:textId="77777777" w:rsidR="000011F7" w:rsidRDefault="000011F7" w:rsidP="00696260">
            <w:pPr>
              <w:numPr>
                <w:ilvl w:val="0"/>
                <w:numId w:val="42"/>
              </w:numPr>
              <w:spacing w:before="120" w:after="120"/>
              <w:ind w:left="567" w:firstLine="0"/>
            </w:pPr>
          </w:p>
        </w:tc>
        <w:tc>
          <w:tcPr>
            <w:tcW w:w="7903" w:type="dxa"/>
          </w:tcPr>
          <w:p w14:paraId="6BE158C1" w14:textId="77777777" w:rsidR="000011F7" w:rsidRDefault="000011F7">
            <w:pPr>
              <w:spacing w:before="120" w:after="120"/>
            </w:pPr>
            <w:r>
              <w:t>CD 11.17.04</w:t>
            </w:r>
          </w:p>
        </w:tc>
      </w:tr>
      <w:tr w:rsidR="000011F7" w14:paraId="765142D2" w14:textId="77777777">
        <w:tc>
          <w:tcPr>
            <w:tcW w:w="1554" w:type="dxa"/>
          </w:tcPr>
          <w:p w14:paraId="685C55F9" w14:textId="77777777" w:rsidR="000011F7" w:rsidRDefault="000011F7" w:rsidP="00696260">
            <w:pPr>
              <w:numPr>
                <w:ilvl w:val="0"/>
                <w:numId w:val="42"/>
              </w:numPr>
              <w:spacing w:before="120" w:after="120"/>
              <w:ind w:left="567" w:firstLine="0"/>
            </w:pPr>
          </w:p>
        </w:tc>
        <w:tc>
          <w:tcPr>
            <w:tcW w:w="7903" w:type="dxa"/>
          </w:tcPr>
          <w:p w14:paraId="395B1569" w14:textId="77777777" w:rsidR="000011F7" w:rsidRDefault="000011F7">
            <w:pPr>
              <w:spacing w:before="120" w:after="120"/>
            </w:pPr>
            <w:r>
              <w:t>CD 11.17.01</w:t>
            </w:r>
          </w:p>
        </w:tc>
      </w:tr>
      <w:tr w:rsidR="000011F7" w14:paraId="4385AE8F" w14:textId="77777777">
        <w:tc>
          <w:tcPr>
            <w:tcW w:w="1554" w:type="dxa"/>
          </w:tcPr>
          <w:p w14:paraId="267D5ECA" w14:textId="77777777" w:rsidR="000011F7" w:rsidRDefault="000011F7" w:rsidP="00696260">
            <w:pPr>
              <w:numPr>
                <w:ilvl w:val="0"/>
                <w:numId w:val="42"/>
              </w:numPr>
              <w:spacing w:before="120" w:after="120"/>
              <w:ind w:left="567" w:firstLine="0"/>
            </w:pPr>
          </w:p>
        </w:tc>
        <w:tc>
          <w:tcPr>
            <w:tcW w:w="7903" w:type="dxa"/>
          </w:tcPr>
          <w:p w14:paraId="32AA1F76" w14:textId="77777777" w:rsidR="000011F7" w:rsidRDefault="000011F7">
            <w:pPr>
              <w:spacing w:before="120" w:after="120"/>
            </w:pPr>
            <w:r>
              <w:t>CD 11.17.01</w:t>
            </w:r>
          </w:p>
        </w:tc>
      </w:tr>
      <w:tr w:rsidR="000011F7" w14:paraId="0E28BF43" w14:textId="77777777">
        <w:tc>
          <w:tcPr>
            <w:tcW w:w="1554" w:type="dxa"/>
          </w:tcPr>
          <w:p w14:paraId="7A8682BB" w14:textId="77777777" w:rsidR="000011F7" w:rsidRDefault="000011F7" w:rsidP="00696260">
            <w:pPr>
              <w:numPr>
                <w:ilvl w:val="0"/>
                <w:numId w:val="42"/>
              </w:numPr>
              <w:spacing w:before="120" w:after="120"/>
              <w:ind w:left="567" w:firstLine="0"/>
            </w:pPr>
          </w:p>
        </w:tc>
        <w:tc>
          <w:tcPr>
            <w:tcW w:w="7903" w:type="dxa"/>
          </w:tcPr>
          <w:p w14:paraId="15523786" w14:textId="77777777" w:rsidR="000011F7" w:rsidRDefault="000011F7">
            <w:pPr>
              <w:spacing w:before="120" w:after="120"/>
            </w:pPr>
            <w:r>
              <w:t>CD 11.17.01</w:t>
            </w:r>
          </w:p>
        </w:tc>
      </w:tr>
      <w:tr w:rsidR="000011F7" w14:paraId="03E800D7" w14:textId="77777777">
        <w:tc>
          <w:tcPr>
            <w:tcW w:w="1554" w:type="dxa"/>
          </w:tcPr>
          <w:p w14:paraId="4C3E2DED" w14:textId="77777777" w:rsidR="000011F7" w:rsidRDefault="000011F7" w:rsidP="00696260">
            <w:pPr>
              <w:numPr>
                <w:ilvl w:val="0"/>
                <w:numId w:val="42"/>
              </w:numPr>
              <w:spacing w:before="120" w:after="120"/>
              <w:ind w:left="567" w:firstLine="0"/>
            </w:pPr>
          </w:p>
        </w:tc>
        <w:tc>
          <w:tcPr>
            <w:tcW w:w="7903" w:type="dxa"/>
          </w:tcPr>
          <w:p w14:paraId="0874CCF8" w14:textId="77777777" w:rsidR="000011F7" w:rsidRDefault="000011F7">
            <w:pPr>
              <w:spacing w:before="120" w:after="120"/>
            </w:pPr>
            <w:r>
              <w:t>CD 11.17.01</w:t>
            </w:r>
          </w:p>
        </w:tc>
      </w:tr>
      <w:tr w:rsidR="000011F7" w14:paraId="6FEF8F44" w14:textId="77777777">
        <w:tc>
          <w:tcPr>
            <w:tcW w:w="1554" w:type="dxa"/>
          </w:tcPr>
          <w:p w14:paraId="7674FB2A" w14:textId="77777777" w:rsidR="000011F7" w:rsidRDefault="000011F7" w:rsidP="00696260">
            <w:pPr>
              <w:numPr>
                <w:ilvl w:val="0"/>
                <w:numId w:val="42"/>
              </w:numPr>
              <w:spacing w:before="120" w:after="120"/>
              <w:ind w:left="567" w:firstLine="0"/>
            </w:pPr>
          </w:p>
        </w:tc>
        <w:tc>
          <w:tcPr>
            <w:tcW w:w="7903" w:type="dxa"/>
          </w:tcPr>
          <w:p w14:paraId="00D469E8" w14:textId="77777777" w:rsidR="000011F7" w:rsidRDefault="000011F7">
            <w:pPr>
              <w:spacing w:before="120" w:after="120"/>
            </w:pPr>
            <w:r>
              <w:t>CD 11.17.01</w:t>
            </w:r>
          </w:p>
        </w:tc>
      </w:tr>
      <w:tr w:rsidR="000011F7" w14:paraId="344B22FA" w14:textId="77777777">
        <w:tc>
          <w:tcPr>
            <w:tcW w:w="1554" w:type="dxa"/>
          </w:tcPr>
          <w:p w14:paraId="5458276D" w14:textId="77777777" w:rsidR="000011F7" w:rsidRDefault="000011F7" w:rsidP="00696260">
            <w:pPr>
              <w:numPr>
                <w:ilvl w:val="0"/>
                <w:numId w:val="42"/>
              </w:numPr>
              <w:spacing w:before="120" w:after="120"/>
              <w:ind w:left="567" w:firstLine="0"/>
            </w:pPr>
          </w:p>
        </w:tc>
        <w:tc>
          <w:tcPr>
            <w:tcW w:w="7903" w:type="dxa"/>
          </w:tcPr>
          <w:p w14:paraId="54ED726A" w14:textId="77777777" w:rsidR="000011F7" w:rsidRDefault="000011F7">
            <w:pPr>
              <w:spacing w:before="120" w:after="120"/>
            </w:pPr>
            <w:r>
              <w:t>CD 11.17.02</w:t>
            </w:r>
          </w:p>
        </w:tc>
      </w:tr>
      <w:tr w:rsidR="000011F7" w14:paraId="448B6A37" w14:textId="77777777">
        <w:tc>
          <w:tcPr>
            <w:tcW w:w="1554" w:type="dxa"/>
          </w:tcPr>
          <w:p w14:paraId="41899BD3" w14:textId="77777777" w:rsidR="000011F7" w:rsidRDefault="000011F7" w:rsidP="00696260">
            <w:pPr>
              <w:numPr>
                <w:ilvl w:val="0"/>
                <w:numId w:val="42"/>
              </w:numPr>
              <w:spacing w:before="120" w:after="120"/>
              <w:ind w:left="567" w:firstLine="0"/>
            </w:pPr>
          </w:p>
        </w:tc>
        <w:tc>
          <w:tcPr>
            <w:tcW w:w="7903" w:type="dxa"/>
          </w:tcPr>
          <w:p w14:paraId="572BC0AC" w14:textId="77777777" w:rsidR="000011F7" w:rsidRDefault="000011F7">
            <w:pPr>
              <w:spacing w:before="120" w:after="120"/>
            </w:pPr>
            <w:r>
              <w:t>CD 11.17.02</w:t>
            </w:r>
          </w:p>
        </w:tc>
      </w:tr>
      <w:tr w:rsidR="000011F7" w14:paraId="0BE94FFD" w14:textId="77777777">
        <w:tc>
          <w:tcPr>
            <w:tcW w:w="1554" w:type="dxa"/>
          </w:tcPr>
          <w:p w14:paraId="337690C1" w14:textId="77777777" w:rsidR="000011F7" w:rsidRDefault="000011F7" w:rsidP="00696260">
            <w:pPr>
              <w:numPr>
                <w:ilvl w:val="0"/>
                <w:numId w:val="42"/>
              </w:numPr>
              <w:spacing w:before="120" w:after="120"/>
              <w:ind w:left="567" w:firstLine="0"/>
            </w:pPr>
          </w:p>
        </w:tc>
        <w:tc>
          <w:tcPr>
            <w:tcW w:w="7903" w:type="dxa"/>
          </w:tcPr>
          <w:p w14:paraId="669C0E9B" w14:textId="77777777" w:rsidR="000011F7" w:rsidRDefault="000011F7">
            <w:pPr>
              <w:spacing w:before="120" w:after="120"/>
            </w:pPr>
            <w:r>
              <w:t>CD 11.17.02</w:t>
            </w:r>
          </w:p>
        </w:tc>
      </w:tr>
      <w:tr w:rsidR="000011F7" w14:paraId="4184F4BD" w14:textId="77777777">
        <w:tc>
          <w:tcPr>
            <w:tcW w:w="1554" w:type="dxa"/>
          </w:tcPr>
          <w:p w14:paraId="10AE642C" w14:textId="77777777" w:rsidR="000011F7" w:rsidRDefault="000011F7" w:rsidP="00696260">
            <w:pPr>
              <w:numPr>
                <w:ilvl w:val="0"/>
                <w:numId w:val="42"/>
              </w:numPr>
              <w:spacing w:before="120" w:after="120"/>
              <w:ind w:left="567" w:firstLine="0"/>
            </w:pPr>
          </w:p>
        </w:tc>
        <w:tc>
          <w:tcPr>
            <w:tcW w:w="7903" w:type="dxa"/>
          </w:tcPr>
          <w:p w14:paraId="0D459580" w14:textId="77777777" w:rsidR="000011F7" w:rsidRDefault="000011F7">
            <w:pPr>
              <w:spacing w:before="120" w:after="120"/>
            </w:pPr>
            <w:r>
              <w:t>MD 06.50</w:t>
            </w:r>
          </w:p>
        </w:tc>
      </w:tr>
      <w:tr w:rsidR="000011F7" w14:paraId="418413F5" w14:textId="77777777">
        <w:tc>
          <w:tcPr>
            <w:tcW w:w="1554" w:type="dxa"/>
          </w:tcPr>
          <w:p w14:paraId="24ADDB11" w14:textId="77777777" w:rsidR="000011F7" w:rsidRDefault="000011F7" w:rsidP="00696260">
            <w:pPr>
              <w:numPr>
                <w:ilvl w:val="0"/>
                <w:numId w:val="42"/>
              </w:numPr>
              <w:spacing w:before="120" w:after="120"/>
              <w:ind w:left="567" w:firstLine="0"/>
            </w:pPr>
            <w:r>
              <w:t xml:space="preserve"> +</w:t>
            </w:r>
          </w:p>
        </w:tc>
        <w:tc>
          <w:tcPr>
            <w:tcW w:w="7903" w:type="dxa"/>
          </w:tcPr>
          <w:p w14:paraId="3CB9DDF0" w14:textId="77777777" w:rsidR="000011F7" w:rsidRDefault="000011F7">
            <w:pPr>
              <w:spacing w:before="120" w:after="120"/>
            </w:pPr>
            <w:r>
              <w:t>-</w:t>
            </w:r>
          </w:p>
        </w:tc>
      </w:tr>
      <w:tr w:rsidR="000011F7" w14:paraId="0EB6D552" w14:textId="77777777">
        <w:tc>
          <w:tcPr>
            <w:tcW w:w="1554" w:type="dxa"/>
          </w:tcPr>
          <w:p w14:paraId="02FE7AB2" w14:textId="77777777" w:rsidR="000011F7" w:rsidRDefault="000011F7" w:rsidP="00696260">
            <w:pPr>
              <w:numPr>
                <w:ilvl w:val="0"/>
                <w:numId w:val="42"/>
              </w:numPr>
              <w:spacing w:before="120" w:after="120"/>
              <w:ind w:left="567" w:firstLine="0"/>
            </w:pPr>
            <w:r>
              <w:lastRenderedPageBreak/>
              <w:t xml:space="preserve"> +</w:t>
            </w:r>
          </w:p>
        </w:tc>
        <w:tc>
          <w:tcPr>
            <w:tcW w:w="7903" w:type="dxa"/>
          </w:tcPr>
          <w:p w14:paraId="77B5A639" w14:textId="77777777" w:rsidR="000011F7" w:rsidRDefault="000011F7">
            <w:pPr>
              <w:spacing w:before="120" w:after="120"/>
            </w:pPr>
            <w:r>
              <w:t>-</w:t>
            </w:r>
          </w:p>
        </w:tc>
      </w:tr>
      <w:tr w:rsidR="000011F7" w14:paraId="4D6272DA" w14:textId="77777777">
        <w:tc>
          <w:tcPr>
            <w:tcW w:w="1554" w:type="dxa"/>
          </w:tcPr>
          <w:p w14:paraId="17225188" w14:textId="77777777" w:rsidR="000011F7" w:rsidRDefault="000011F7" w:rsidP="00696260">
            <w:pPr>
              <w:numPr>
                <w:ilvl w:val="0"/>
                <w:numId w:val="42"/>
              </w:numPr>
              <w:spacing w:before="120" w:after="120"/>
              <w:ind w:left="567" w:firstLine="0"/>
            </w:pPr>
          </w:p>
        </w:tc>
        <w:tc>
          <w:tcPr>
            <w:tcW w:w="7903" w:type="dxa"/>
          </w:tcPr>
          <w:p w14:paraId="1A9E7E5D" w14:textId="77777777" w:rsidR="000011F7" w:rsidRDefault="000011F7">
            <w:pPr>
              <w:spacing w:before="120" w:after="120"/>
            </w:pPr>
            <w:r>
              <w:t>CD 11.17.03</w:t>
            </w:r>
          </w:p>
        </w:tc>
      </w:tr>
      <w:tr w:rsidR="000011F7" w14:paraId="47B6BBDD" w14:textId="77777777">
        <w:tc>
          <w:tcPr>
            <w:tcW w:w="1554" w:type="dxa"/>
          </w:tcPr>
          <w:p w14:paraId="54DCF075" w14:textId="77777777" w:rsidR="000011F7" w:rsidRDefault="000011F7" w:rsidP="00696260">
            <w:pPr>
              <w:numPr>
                <w:ilvl w:val="0"/>
                <w:numId w:val="42"/>
              </w:numPr>
              <w:spacing w:before="120" w:after="120"/>
              <w:ind w:left="567" w:firstLine="0"/>
            </w:pPr>
          </w:p>
        </w:tc>
        <w:tc>
          <w:tcPr>
            <w:tcW w:w="7903" w:type="dxa"/>
          </w:tcPr>
          <w:p w14:paraId="3B019B7C" w14:textId="77777777" w:rsidR="000011F7" w:rsidRDefault="000011F7">
            <w:pPr>
              <w:spacing w:before="120" w:after="120"/>
            </w:pPr>
            <w:r>
              <w:t>CD 07.02.01</w:t>
            </w:r>
          </w:p>
        </w:tc>
      </w:tr>
      <w:tr w:rsidR="000011F7" w14:paraId="4E24D38F" w14:textId="77777777">
        <w:tc>
          <w:tcPr>
            <w:tcW w:w="1554" w:type="dxa"/>
          </w:tcPr>
          <w:p w14:paraId="4851E2A1" w14:textId="77777777" w:rsidR="000011F7" w:rsidRDefault="000011F7" w:rsidP="00696260">
            <w:pPr>
              <w:numPr>
                <w:ilvl w:val="0"/>
                <w:numId w:val="42"/>
              </w:numPr>
              <w:spacing w:before="120" w:after="120"/>
              <w:ind w:left="567" w:firstLine="0"/>
            </w:pPr>
            <w:r>
              <w:t xml:space="preserve"> +</w:t>
            </w:r>
          </w:p>
        </w:tc>
        <w:tc>
          <w:tcPr>
            <w:tcW w:w="7903" w:type="dxa"/>
          </w:tcPr>
          <w:p w14:paraId="0870100F" w14:textId="77777777" w:rsidR="000011F7" w:rsidRDefault="000011F7">
            <w:pPr>
              <w:spacing w:before="120" w:after="120"/>
            </w:pPr>
            <w:r>
              <w:t>-</w:t>
            </w:r>
          </w:p>
        </w:tc>
      </w:tr>
      <w:tr w:rsidR="000011F7" w14:paraId="36B2BF52" w14:textId="77777777">
        <w:tc>
          <w:tcPr>
            <w:tcW w:w="1554" w:type="dxa"/>
          </w:tcPr>
          <w:p w14:paraId="75D4F30E" w14:textId="77777777" w:rsidR="000011F7" w:rsidRDefault="000011F7" w:rsidP="00696260">
            <w:pPr>
              <w:numPr>
                <w:ilvl w:val="0"/>
                <w:numId w:val="42"/>
              </w:numPr>
              <w:spacing w:before="120" w:after="120"/>
              <w:ind w:left="567" w:firstLine="0"/>
            </w:pPr>
            <w:r>
              <w:t xml:space="preserve"> + </w:t>
            </w:r>
          </w:p>
        </w:tc>
        <w:tc>
          <w:tcPr>
            <w:tcW w:w="7903" w:type="dxa"/>
          </w:tcPr>
          <w:p w14:paraId="057D65B0" w14:textId="77777777" w:rsidR="000011F7" w:rsidRDefault="000011F7">
            <w:pPr>
              <w:spacing w:before="120" w:after="120"/>
            </w:pPr>
            <w:r>
              <w:t>-</w:t>
            </w:r>
          </w:p>
        </w:tc>
      </w:tr>
      <w:tr w:rsidR="000011F7" w14:paraId="0C3693E3" w14:textId="77777777">
        <w:tc>
          <w:tcPr>
            <w:tcW w:w="1554" w:type="dxa"/>
          </w:tcPr>
          <w:p w14:paraId="026270FA" w14:textId="77777777" w:rsidR="000011F7" w:rsidRDefault="000011F7" w:rsidP="00696260">
            <w:pPr>
              <w:numPr>
                <w:ilvl w:val="0"/>
                <w:numId w:val="42"/>
              </w:numPr>
              <w:spacing w:before="120" w:after="120"/>
              <w:ind w:left="567" w:firstLine="0"/>
            </w:pPr>
          </w:p>
        </w:tc>
        <w:tc>
          <w:tcPr>
            <w:tcW w:w="7903" w:type="dxa"/>
          </w:tcPr>
          <w:p w14:paraId="1594E58A" w14:textId="77777777" w:rsidR="000011F7" w:rsidRDefault="000011F7">
            <w:pPr>
              <w:spacing w:before="120" w:after="120"/>
            </w:pPr>
            <w:r>
              <w:t>CD 11.17.05</w:t>
            </w:r>
          </w:p>
        </w:tc>
      </w:tr>
      <w:tr w:rsidR="000011F7" w14:paraId="52DE4887" w14:textId="77777777">
        <w:tc>
          <w:tcPr>
            <w:tcW w:w="1554" w:type="dxa"/>
          </w:tcPr>
          <w:p w14:paraId="24D43126" w14:textId="77777777" w:rsidR="000011F7" w:rsidRDefault="000011F7" w:rsidP="00696260">
            <w:pPr>
              <w:numPr>
                <w:ilvl w:val="0"/>
                <w:numId w:val="42"/>
              </w:numPr>
              <w:spacing w:before="120" w:after="120"/>
              <w:ind w:left="567" w:firstLine="0"/>
            </w:pPr>
            <w:r>
              <w:t xml:space="preserve"> +</w:t>
            </w:r>
          </w:p>
        </w:tc>
        <w:tc>
          <w:tcPr>
            <w:tcW w:w="7903" w:type="dxa"/>
          </w:tcPr>
          <w:p w14:paraId="7B6E55CB" w14:textId="54684496" w:rsidR="000011F7" w:rsidRDefault="00F50E34">
            <w:pPr>
              <w:spacing w:before="120" w:after="120"/>
            </w:pPr>
            <w:r>
              <w:t>-</w:t>
            </w:r>
          </w:p>
        </w:tc>
      </w:tr>
    </w:tbl>
    <w:p w14:paraId="26A52DED" w14:textId="77777777" w:rsidR="003C3350" w:rsidRDefault="003C3350" w:rsidP="003C3350">
      <w:pPr>
        <w:pStyle w:val="Kop2"/>
        <w:numPr>
          <w:ilvl w:val="1"/>
          <w:numId w:val="2"/>
        </w:numPr>
      </w:pPr>
      <w:bookmarkStart w:id="270" w:name="_Hlk128940760"/>
      <w:bookmarkStart w:id="271" w:name="_Toc128941196"/>
      <w:bookmarkStart w:id="272" w:name="_Toc129036363"/>
      <w:bookmarkStart w:id="273" w:name="_Toc129199592"/>
      <w:bookmarkStart w:id="274" w:name="_Toc156617723"/>
      <w:bookmarkStart w:id="275" w:name="_Toc157363295"/>
      <w:r>
        <w:t>Minimumdoelen</w:t>
      </w:r>
      <w:bookmarkEnd w:id="270"/>
      <w:bookmarkEnd w:id="271"/>
      <w:bookmarkEnd w:id="272"/>
      <w:bookmarkEnd w:id="273"/>
      <w:r>
        <w:t xml:space="preserve"> basisvorming</w:t>
      </w:r>
      <w:bookmarkEnd w:id="274"/>
      <w:bookmarkEnd w:id="275"/>
    </w:p>
    <w:tbl>
      <w:tblPr>
        <w:tblStyle w:val="Tabelraster"/>
        <w:tblW w:w="493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7"/>
        <w:gridCol w:w="8356"/>
      </w:tblGrid>
      <w:tr w:rsidR="00A77062" w:rsidRPr="00622F7C" w14:paraId="25C46CAD" w14:textId="77777777" w:rsidTr="00A77062">
        <w:trPr>
          <w:trHeight w:val="806"/>
        </w:trPr>
        <w:tc>
          <w:tcPr>
            <w:tcW w:w="599" w:type="pct"/>
            <w:shd w:val="clear" w:color="auto" w:fill="auto"/>
          </w:tcPr>
          <w:p w14:paraId="05BD6612" w14:textId="77777777" w:rsidR="00A77062" w:rsidRPr="00A77062" w:rsidRDefault="00A77062">
            <w:pPr>
              <w:pStyle w:val="Geenafstand"/>
              <w:rPr>
                <w:rFonts w:cstheme="minorHAnsi"/>
              </w:rPr>
            </w:pPr>
            <w:r w:rsidRPr="00A77062">
              <w:rPr>
                <w:rFonts w:cstheme="minorHAnsi"/>
              </w:rPr>
              <w:t>06.40</w:t>
            </w:r>
          </w:p>
        </w:tc>
        <w:tc>
          <w:tcPr>
            <w:tcW w:w="4401" w:type="pct"/>
            <w:shd w:val="clear" w:color="auto" w:fill="auto"/>
          </w:tcPr>
          <w:p w14:paraId="4E017EBB" w14:textId="77777777" w:rsidR="00A77062" w:rsidRPr="00096B58" w:rsidRDefault="00A77062">
            <w:pPr>
              <w:rPr>
                <w:rFonts w:cstheme="minorHAnsi"/>
              </w:rPr>
            </w:pPr>
            <w:r w:rsidRPr="00096B58">
              <w:rPr>
                <w:rFonts w:cstheme="minorHAnsi"/>
              </w:rPr>
              <w:t>De leerlingen lossen fysische problemen met en zonder formularium op.</w:t>
            </w:r>
          </w:p>
          <w:p w14:paraId="2A679CA2" w14:textId="77777777" w:rsidR="00A77062" w:rsidRPr="00096B58" w:rsidRDefault="00A77062">
            <w:pPr>
              <w:pStyle w:val="Geenafstand"/>
              <w:rPr>
                <w:rFonts w:cstheme="minorHAnsi"/>
              </w:rPr>
            </w:pPr>
            <w:r w:rsidRPr="00096B58">
              <w:rPr>
                <w:rFonts w:cstheme="minorHAnsi"/>
              </w:rPr>
              <w:t xml:space="preserve">Voetnoot: </w:t>
            </w:r>
          </w:p>
          <w:p w14:paraId="63F0BE61" w14:textId="77777777" w:rsidR="00A77062" w:rsidRPr="00096B58" w:rsidRDefault="00A77062">
            <w:pPr>
              <w:pStyle w:val="Geenafstand"/>
              <w:rPr>
                <w:rFonts w:cstheme="minorHAnsi"/>
              </w:rPr>
            </w:pPr>
            <w:r w:rsidRPr="00096B58">
              <w:rPr>
                <w:rFonts w:cstheme="minorHAnsi"/>
              </w:rPr>
              <w:t>Rekening houdend met concepten van de tweede graad.</w:t>
            </w:r>
          </w:p>
        </w:tc>
      </w:tr>
      <w:tr w:rsidR="00A77062" w:rsidRPr="00622F7C" w14:paraId="2EE5F2CD" w14:textId="77777777" w:rsidTr="00A77062">
        <w:tc>
          <w:tcPr>
            <w:tcW w:w="599" w:type="pct"/>
            <w:shd w:val="clear" w:color="auto" w:fill="auto"/>
          </w:tcPr>
          <w:p w14:paraId="7B89EFBA" w14:textId="77777777" w:rsidR="00A77062" w:rsidRPr="00A77062" w:rsidRDefault="00A77062">
            <w:pPr>
              <w:pStyle w:val="Geenafstand"/>
              <w:rPr>
                <w:rFonts w:cstheme="minorHAnsi"/>
              </w:rPr>
            </w:pPr>
            <w:r w:rsidRPr="00A77062">
              <w:rPr>
                <w:rFonts w:cstheme="minorHAnsi"/>
              </w:rPr>
              <w:t>06.41</w:t>
            </w:r>
          </w:p>
        </w:tc>
        <w:tc>
          <w:tcPr>
            <w:tcW w:w="4401" w:type="pct"/>
            <w:shd w:val="clear" w:color="auto" w:fill="auto"/>
          </w:tcPr>
          <w:p w14:paraId="75BEAC53" w14:textId="77777777" w:rsidR="00A77062" w:rsidRPr="00096B58" w:rsidRDefault="00A77062">
            <w:pPr>
              <w:rPr>
                <w:rFonts w:cstheme="minorHAnsi"/>
              </w:rPr>
            </w:pPr>
            <w:r w:rsidRPr="00096B58">
              <w:rPr>
                <w:rFonts w:cstheme="minorHAnsi"/>
              </w:rPr>
              <w:t>De leerlingen interpreteren rechtlijnige bewegingen grafisch en eenparig rechtlijnige bewegingen kwantitatief.</w:t>
            </w:r>
          </w:p>
        </w:tc>
      </w:tr>
      <w:tr w:rsidR="00A77062" w:rsidRPr="00622F7C" w14:paraId="00FC9D11" w14:textId="77777777" w:rsidTr="00A77062">
        <w:tc>
          <w:tcPr>
            <w:tcW w:w="599" w:type="pct"/>
            <w:shd w:val="clear" w:color="auto" w:fill="auto"/>
          </w:tcPr>
          <w:p w14:paraId="46A065AF" w14:textId="77777777" w:rsidR="00A77062" w:rsidRPr="00A77062" w:rsidRDefault="00A77062">
            <w:pPr>
              <w:pStyle w:val="Geenafstand"/>
              <w:rPr>
                <w:rFonts w:cstheme="minorHAnsi"/>
              </w:rPr>
            </w:pPr>
            <w:r w:rsidRPr="00A77062">
              <w:rPr>
                <w:rFonts w:cstheme="minorHAnsi"/>
              </w:rPr>
              <w:t>06.42</w:t>
            </w:r>
          </w:p>
        </w:tc>
        <w:tc>
          <w:tcPr>
            <w:tcW w:w="4401" w:type="pct"/>
            <w:shd w:val="clear" w:color="auto" w:fill="auto"/>
          </w:tcPr>
          <w:p w14:paraId="1269C1CB" w14:textId="77777777" w:rsidR="00A77062" w:rsidRPr="00096B58" w:rsidRDefault="00A77062">
            <w:pPr>
              <w:rPr>
                <w:rFonts w:cstheme="minorHAnsi"/>
              </w:rPr>
            </w:pPr>
            <w:r w:rsidRPr="00096B58">
              <w:rPr>
                <w:rFonts w:cstheme="minorHAnsi"/>
              </w:rPr>
              <w:t>De leerlingen stellen krachten vectorieel voor en leggen het verband tussen de verandering van bewegingstoestand van een lichaam en de resulterende kracht.</w:t>
            </w:r>
          </w:p>
          <w:p w14:paraId="7E3C4CB4" w14:textId="77777777" w:rsidR="00A77062" w:rsidRPr="00096B58" w:rsidRDefault="00A77062" w:rsidP="00696260">
            <w:pPr>
              <w:pStyle w:val="Lijstalinea"/>
              <w:numPr>
                <w:ilvl w:val="0"/>
                <w:numId w:val="43"/>
              </w:numPr>
            </w:pPr>
            <w:r w:rsidRPr="00F50E34">
              <w:t>Zwaartekracht, gewicht, normaalkracht, veerkracht</w:t>
            </w:r>
          </w:p>
          <w:p w14:paraId="6A578BED" w14:textId="77777777" w:rsidR="00A77062" w:rsidRPr="00096B58" w:rsidRDefault="00A77062" w:rsidP="00696260">
            <w:pPr>
              <w:pStyle w:val="Lijstalinea"/>
              <w:numPr>
                <w:ilvl w:val="0"/>
                <w:numId w:val="43"/>
              </w:numPr>
            </w:pPr>
            <w:r w:rsidRPr="00F50E34">
              <w:t>Dynamische effecten van een resulterende kracht: versnellen, vertragen, van richting veranderen</w:t>
            </w:r>
          </w:p>
          <w:p w14:paraId="3B9FEAB9" w14:textId="77777777" w:rsidR="00A77062" w:rsidRPr="00096B58" w:rsidRDefault="00A77062" w:rsidP="00696260">
            <w:pPr>
              <w:pStyle w:val="Lijstalinea"/>
              <w:numPr>
                <w:ilvl w:val="0"/>
                <w:numId w:val="43"/>
              </w:numPr>
            </w:pPr>
            <w:r w:rsidRPr="00F50E34">
              <w:t>Verschil massa en gewicht</w:t>
            </w:r>
          </w:p>
        </w:tc>
      </w:tr>
      <w:tr w:rsidR="00A77062" w:rsidRPr="00622F7C" w14:paraId="37E86B44" w14:textId="77777777" w:rsidTr="00A77062">
        <w:tc>
          <w:tcPr>
            <w:tcW w:w="599" w:type="pct"/>
            <w:shd w:val="clear" w:color="auto" w:fill="auto"/>
          </w:tcPr>
          <w:p w14:paraId="76225131" w14:textId="77777777" w:rsidR="00A77062" w:rsidRPr="00A77062" w:rsidRDefault="00A77062">
            <w:pPr>
              <w:pStyle w:val="Geenafstand"/>
              <w:rPr>
                <w:rFonts w:cstheme="minorHAnsi"/>
              </w:rPr>
            </w:pPr>
            <w:r w:rsidRPr="00A77062">
              <w:rPr>
                <w:rFonts w:cstheme="minorHAnsi"/>
              </w:rPr>
              <w:t>06.43</w:t>
            </w:r>
          </w:p>
        </w:tc>
        <w:tc>
          <w:tcPr>
            <w:tcW w:w="4401" w:type="pct"/>
            <w:shd w:val="clear" w:color="auto" w:fill="auto"/>
          </w:tcPr>
          <w:p w14:paraId="1D91B19A" w14:textId="77777777" w:rsidR="00A77062" w:rsidRPr="00096B58" w:rsidRDefault="00A77062">
            <w:pPr>
              <w:rPr>
                <w:rFonts w:cstheme="minorHAnsi"/>
              </w:rPr>
            </w:pPr>
            <w:r w:rsidRPr="00096B58">
              <w:rPr>
                <w:rFonts w:cstheme="minorHAnsi"/>
              </w:rPr>
              <w:t>De leerlingen verklaren fenomenen of toepassingen uit het dagelijkse leven aan de hand van het concept druk bij vaste stoffen, gassen en vloeistoffen.</w:t>
            </w:r>
          </w:p>
          <w:p w14:paraId="79571611" w14:textId="77777777" w:rsidR="00A77062" w:rsidRPr="00096B58" w:rsidRDefault="00A77062" w:rsidP="00696260">
            <w:pPr>
              <w:pStyle w:val="Lijstalinea"/>
              <w:numPr>
                <w:ilvl w:val="0"/>
                <w:numId w:val="44"/>
              </w:numPr>
            </w:pPr>
            <w:r w:rsidRPr="008C0AF0">
              <w:t>Druk als grootte van de kracht per oppervlakte</w:t>
            </w:r>
          </w:p>
          <w:p w14:paraId="1CF68210" w14:textId="77777777" w:rsidR="00A77062" w:rsidRPr="00096B58" w:rsidRDefault="00A77062" w:rsidP="00696260">
            <w:pPr>
              <w:pStyle w:val="Lijstalinea"/>
              <w:numPr>
                <w:ilvl w:val="0"/>
                <w:numId w:val="44"/>
              </w:numPr>
            </w:pPr>
            <w:r w:rsidRPr="008C0AF0">
              <w:t>Invloedsfactoren op de totale druk in een vloeistof</w:t>
            </w:r>
          </w:p>
        </w:tc>
      </w:tr>
      <w:tr w:rsidR="00A77062" w:rsidRPr="00622F7C" w14:paraId="2C2AECEF" w14:textId="77777777" w:rsidTr="00A77062">
        <w:tc>
          <w:tcPr>
            <w:tcW w:w="599" w:type="pct"/>
            <w:shd w:val="clear" w:color="auto" w:fill="auto"/>
          </w:tcPr>
          <w:p w14:paraId="6A67E62B" w14:textId="77777777" w:rsidR="00A77062" w:rsidRPr="00A77062" w:rsidRDefault="00A77062">
            <w:pPr>
              <w:pStyle w:val="Geenafstand"/>
              <w:rPr>
                <w:rFonts w:cstheme="minorHAnsi"/>
              </w:rPr>
            </w:pPr>
            <w:r w:rsidRPr="00A77062">
              <w:rPr>
                <w:rFonts w:cstheme="minorHAnsi"/>
              </w:rPr>
              <w:t>06.44</w:t>
            </w:r>
          </w:p>
        </w:tc>
        <w:tc>
          <w:tcPr>
            <w:tcW w:w="4401" w:type="pct"/>
            <w:shd w:val="clear" w:color="auto" w:fill="auto"/>
          </w:tcPr>
          <w:p w14:paraId="2EF5F0FD" w14:textId="77777777" w:rsidR="00A77062" w:rsidRPr="00096B58" w:rsidRDefault="00A77062">
            <w:pPr>
              <w:rPr>
                <w:rFonts w:cstheme="minorHAnsi"/>
              </w:rPr>
            </w:pPr>
            <w:r w:rsidRPr="00096B58">
              <w:rPr>
                <w:rFonts w:cstheme="minorHAnsi"/>
              </w:rPr>
              <w:t>De leerlingen stellen de energiebalans van energieomzettingen op aan de hand van de wet van behoud van energie.</w:t>
            </w:r>
          </w:p>
        </w:tc>
      </w:tr>
      <w:tr w:rsidR="00A77062" w:rsidRPr="00622F7C" w14:paraId="7C917BE5" w14:textId="77777777" w:rsidTr="00A77062">
        <w:tc>
          <w:tcPr>
            <w:tcW w:w="599" w:type="pct"/>
            <w:shd w:val="clear" w:color="auto" w:fill="auto"/>
          </w:tcPr>
          <w:p w14:paraId="05D04A32" w14:textId="77777777" w:rsidR="00A77062" w:rsidRPr="00A77062" w:rsidRDefault="00A77062">
            <w:pPr>
              <w:pStyle w:val="Geenafstand"/>
              <w:rPr>
                <w:rFonts w:cstheme="minorHAnsi"/>
              </w:rPr>
            </w:pPr>
            <w:r w:rsidRPr="00A77062">
              <w:rPr>
                <w:rFonts w:cstheme="minorHAnsi"/>
              </w:rPr>
              <w:t>06.45</w:t>
            </w:r>
          </w:p>
        </w:tc>
        <w:tc>
          <w:tcPr>
            <w:tcW w:w="4401" w:type="pct"/>
            <w:shd w:val="clear" w:color="auto" w:fill="auto"/>
          </w:tcPr>
          <w:p w14:paraId="22BB0A93" w14:textId="77777777" w:rsidR="00A77062" w:rsidRPr="00096B58" w:rsidRDefault="00A77062">
            <w:pPr>
              <w:rPr>
                <w:rFonts w:cstheme="minorHAnsi"/>
              </w:rPr>
            </w:pPr>
            <w:r w:rsidRPr="00096B58">
              <w:rPr>
                <w:rFonts w:cstheme="minorHAnsi"/>
              </w:rPr>
              <w:t>De leerlingen stellen kwantitatief de energiebalans op van energieomzettingen tussen kinetische, gravitationele of elastische energie in eenvoudige situaties.</w:t>
            </w:r>
          </w:p>
        </w:tc>
      </w:tr>
      <w:tr w:rsidR="00A77062" w:rsidRPr="00622F7C" w14:paraId="44708804" w14:textId="77777777" w:rsidTr="00A77062">
        <w:tc>
          <w:tcPr>
            <w:tcW w:w="599" w:type="pct"/>
            <w:shd w:val="clear" w:color="auto" w:fill="auto"/>
          </w:tcPr>
          <w:p w14:paraId="744AFFDE" w14:textId="77777777" w:rsidR="00A77062" w:rsidRPr="00A77062" w:rsidRDefault="00A77062">
            <w:pPr>
              <w:pStyle w:val="Geenafstand"/>
              <w:rPr>
                <w:rFonts w:cstheme="minorHAnsi"/>
              </w:rPr>
            </w:pPr>
            <w:r w:rsidRPr="00A77062">
              <w:rPr>
                <w:rFonts w:cstheme="minorHAnsi"/>
              </w:rPr>
              <w:t>06.46</w:t>
            </w:r>
          </w:p>
        </w:tc>
        <w:tc>
          <w:tcPr>
            <w:tcW w:w="4401" w:type="pct"/>
            <w:shd w:val="clear" w:color="auto" w:fill="auto"/>
          </w:tcPr>
          <w:p w14:paraId="7C46D544" w14:textId="77777777" w:rsidR="00A77062" w:rsidRPr="00096B58" w:rsidRDefault="00A77062">
            <w:pPr>
              <w:rPr>
                <w:rFonts w:cstheme="minorHAnsi"/>
              </w:rPr>
            </w:pPr>
            <w:r w:rsidRPr="00096B58">
              <w:rPr>
                <w:rFonts w:cstheme="minorHAnsi"/>
              </w:rPr>
              <w:t>De leerlingen voeren berekeningen uit in verband met vermogen en rendement bij energieomzettingen in systemen.</w:t>
            </w:r>
          </w:p>
        </w:tc>
      </w:tr>
      <w:tr w:rsidR="00A77062" w:rsidRPr="00622F7C" w14:paraId="544D0899" w14:textId="77777777" w:rsidTr="00A77062">
        <w:tc>
          <w:tcPr>
            <w:tcW w:w="599" w:type="pct"/>
            <w:shd w:val="clear" w:color="auto" w:fill="auto"/>
          </w:tcPr>
          <w:p w14:paraId="2C1ED41A" w14:textId="77777777" w:rsidR="00A77062" w:rsidRPr="00A77062" w:rsidRDefault="00A77062">
            <w:pPr>
              <w:pStyle w:val="Geenafstand"/>
              <w:rPr>
                <w:rFonts w:cstheme="minorHAnsi"/>
              </w:rPr>
            </w:pPr>
            <w:r w:rsidRPr="00A77062">
              <w:rPr>
                <w:rFonts w:cstheme="minorHAnsi"/>
              </w:rPr>
              <w:t>06.47</w:t>
            </w:r>
          </w:p>
        </w:tc>
        <w:tc>
          <w:tcPr>
            <w:tcW w:w="4401" w:type="pct"/>
            <w:shd w:val="clear" w:color="auto" w:fill="auto"/>
          </w:tcPr>
          <w:p w14:paraId="35BBAA56" w14:textId="77777777" w:rsidR="00A77062" w:rsidRPr="00096B58" w:rsidRDefault="00A77062">
            <w:pPr>
              <w:rPr>
                <w:rFonts w:cstheme="minorHAnsi"/>
              </w:rPr>
            </w:pPr>
            <w:r w:rsidRPr="00096B58">
              <w:rPr>
                <w:rFonts w:cstheme="minorHAnsi"/>
              </w:rPr>
              <w:t>De leerlingen verklaren het energietransport bij faseovergangen en bij temperatuursveranderingen van stoffen aan de hand van het deeltjesmodel.</w:t>
            </w:r>
          </w:p>
          <w:p w14:paraId="7B826441" w14:textId="77777777" w:rsidR="00A77062" w:rsidRPr="00096B58" w:rsidRDefault="00A77062" w:rsidP="00696260">
            <w:pPr>
              <w:pStyle w:val="Lijstalinea"/>
              <w:numPr>
                <w:ilvl w:val="0"/>
                <w:numId w:val="46"/>
              </w:numPr>
            </w:pPr>
            <w:r w:rsidRPr="008C0AF0">
              <w:t>Absolute temperatuur</w:t>
            </w:r>
          </w:p>
        </w:tc>
      </w:tr>
      <w:tr w:rsidR="00A77062" w:rsidRPr="00622F7C" w14:paraId="173253BF" w14:textId="77777777" w:rsidTr="00A77062">
        <w:tc>
          <w:tcPr>
            <w:tcW w:w="599" w:type="pct"/>
            <w:shd w:val="clear" w:color="auto" w:fill="auto"/>
          </w:tcPr>
          <w:p w14:paraId="2A4FC082" w14:textId="77777777" w:rsidR="00A77062" w:rsidRPr="00A77062" w:rsidRDefault="00A77062">
            <w:pPr>
              <w:pStyle w:val="Geenafstand"/>
              <w:rPr>
                <w:rFonts w:cstheme="minorHAnsi"/>
              </w:rPr>
            </w:pPr>
            <w:r w:rsidRPr="00A77062">
              <w:rPr>
                <w:rFonts w:cstheme="minorHAnsi"/>
              </w:rPr>
              <w:t>06.48</w:t>
            </w:r>
          </w:p>
        </w:tc>
        <w:tc>
          <w:tcPr>
            <w:tcW w:w="4401" w:type="pct"/>
            <w:shd w:val="clear" w:color="auto" w:fill="auto"/>
          </w:tcPr>
          <w:p w14:paraId="5098F66B" w14:textId="77777777" w:rsidR="00A77062" w:rsidRPr="00096B58" w:rsidRDefault="00A77062">
            <w:pPr>
              <w:rPr>
                <w:rFonts w:cstheme="minorHAnsi"/>
              </w:rPr>
            </w:pPr>
            <w:r w:rsidRPr="00096B58">
              <w:rPr>
                <w:rFonts w:cstheme="minorHAnsi"/>
              </w:rPr>
              <w:t>De leerlingen analyseren verbanden tussen stroomsterkte, spanning en weerstand in een gelijkstroomkring.</w:t>
            </w:r>
          </w:p>
        </w:tc>
      </w:tr>
      <w:tr w:rsidR="00A77062" w:rsidRPr="00622F7C" w14:paraId="307042A9" w14:textId="77777777" w:rsidTr="00A77062">
        <w:tc>
          <w:tcPr>
            <w:tcW w:w="599" w:type="pct"/>
            <w:shd w:val="clear" w:color="auto" w:fill="auto"/>
          </w:tcPr>
          <w:p w14:paraId="00C376F2" w14:textId="77777777" w:rsidR="00A77062" w:rsidRPr="00A77062" w:rsidRDefault="00A77062">
            <w:pPr>
              <w:pStyle w:val="Geenafstand"/>
              <w:rPr>
                <w:rFonts w:cstheme="minorHAnsi"/>
              </w:rPr>
            </w:pPr>
            <w:r w:rsidRPr="00A77062">
              <w:rPr>
                <w:rFonts w:cstheme="minorHAnsi"/>
              </w:rPr>
              <w:t>06.49</w:t>
            </w:r>
          </w:p>
        </w:tc>
        <w:tc>
          <w:tcPr>
            <w:tcW w:w="4401" w:type="pct"/>
            <w:shd w:val="clear" w:color="auto" w:fill="auto"/>
          </w:tcPr>
          <w:p w14:paraId="65B6CA00" w14:textId="77777777" w:rsidR="00A77062" w:rsidRPr="00096B58" w:rsidRDefault="00A77062">
            <w:pPr>
              <w:rPr>
                <w:rFonts w:cstheme="minorHAnsi"/>
              </w:rPr>
            </w:pPr>
            <w:r w:rsidRPr="00096B58">
              <w:rPr>
                <w:rFonts w:cstheme="minorHAnsi"/>
              </w:rPr>
              <w:t>De leerlingen gebruiken de grootheid vermogen en het Joule-effect om fenomenen in elektrische systemen te verklaren.</w:t>
            </w:r>
          </w:p>
        </w:tc>
      </w:tr>
      <w:tr w:rsidR="00A77062" w:rsidRPr="00622F7C" w14:paraId="71892A85" w14:textId="77777777" w:rsidTr="00A77062">
        <w:tc>
          <w:tcPr>
            <w:tcW w:w="599" w:type="pct"/>
            <w:shd w:val="clear" w:color="auto" w:fill="auto"/>
          </w:tcPr>
          <w:p w14:paraId="5DBA1879" w14:textId="77777777" w:rsidR="00A77062" w:rsidRPr="00A77062" w:rsidRDefault="00A77062">
            <w:pPr>
              <w:pStyle w:val="Geenafstand"/>
              <w:rPr>
                <w:rFonts w:cstheme="minorHAnsi"/>
              </w:rPr>
            </w:pPr>
            <w:r w:rsidRPr="00A77062">
              <w:rPr>
                <w:rFonts w:cstheme="minorHAnsi"/>
              </w:rPr>
              <w:t>06.50</w:t>
            </w:r>
          </w:p>
        </w:tc>
        <w:tc>
          <w:tcPr>
            <w:tcW w:w="4401" w:type="pct"/>
            <w:shd w:val="clear" w:color="auto" w:fill="auto"/>
          </w:tcPr>
          <w:p w14:paraId="4749B3F2" w14:textId="77777777" w:rsidR="00A77062" w:rsidRPr="00096B58" w:rsidRDefault="00A77062">
            <w:pPr>
              <w:rPr>
                <w:rFonts w:cstheme="minorHAnsi"/>
              </w:rPr>
            </w:pPr>
            <w:r w:rsidRPr="00096B58">
              <w:rPr>
                <w:rFonts w:cstheme="minorHAnsi"/>
              </w:rPr>
              <w:t>De leerlingen werken op een veilige en duurzame manier met materialen, stoffen, organismen en technische systemen.</w:t>
            </w:r>
          </w:p>
        </w:tc>
      </w:tr>
      <w:tr w:rsidR="00A77062" w:rsidRPr="00622F7C" w14:paraId="768D27AD" w14:textId="77777777" w:rsidTr="00A77062">
        <w:trPr>
          <w:trHeight w:val="1074"/>
        </w:trPr>
        <w:tc>
          <w:tcPr>
            <w:tcW w:w="599" w:type="pct"/>
            <w:shd w:val="clear" w:color="auto" w:fill="auto"/>
          </w:tcPr>
          <w:p w14:paraId="363127D4" w14:textId="77777777" w:rsidR="00A77062" w:rsidRPr="00A77062" w:rsidRDefault="00A77062">
            <w:pPr>
              <w:pStyle w:val="Geenafstand"/>
              <w:rPr>
                <w:rFonts w:cstheme="minorHAnsi"/>
              </w:rPr>
            </w:pPr>
            <w:r w:rsidRPr="00A77062">
              <w:rPr>
                <w:rFonts w:cstheme="minorHAnsi"/>
              </w:rPr>
              <w:t>06.51</w:t>
            </w:r>
          </w:p>
        </w:tc>
        <w:tc>
          <w:tcPr>
            <w:tcW w:w="4401" w:type="pct"/>
            <w:shd w:val="clear" w:color="auto" w:fill="auto"/>
          </w:tcPr>
          <w:p w14:paraId="16D1BF11" w14:textId="77777777" w:rsidR="00A77062" w:rsidRPr="00096B58" w:rsidRDefault="00A77062">
            <w:pPr>
              <w:rPr>
                <w:rFonts w:cstheme="minorHAnsi"/>
              </w:rPr>
            </w:pPr>
            <w:r w:rsidRPr="00096B58">
              <w:rPr>
                <w:rFonts w:cstheme="minorHAnsi"/>
              </w:rPr>
              <w:t>De leerlingen voeren onderzoek aan de hand van een wetenschappelijke methode om kennis te ontwikkelen en om vragen te beantwoorden.</w:t>
            </w:r>
          </w:p>
          <w:p w14:paraId="079BBADB" w14:textId="77777777" w:rsidR="00A77062" w:rsidRPr="00096B58" w:rsidRDefault="00A77062">
            <w:pPr>
              <w:pStyle w:val="Geenafstand"/>
              <w:rPr>
                <w:rFonts w:cstheme="minorHAnsi"/>
              </w:rPr>
            </w:pPr>
            <w:r w:rsidRPr="00096B58">
              <w:rPr>
                <w:rFonts w:cstheme="minorHAnsi"/>
              </w:rPr>
              <w:t xml:space="preserve">Voetnoot: </w:t>
            </w:r>
          </w:p>
          <w:p w14:paraId="7C5C2890" w14:textId="77777777" w:rsidR="00A77062" w:rsidRPr="00096B58" w:rsidRDefault="00A77062">
            <w:pPr>
              <w:pStyle w:val="Geenafstand"/>
              <w:rPr>
                <w:rFonts w:cstheme="minorHAnsi"/>
              </w:rPr>
            </w:pPr>
            <w:r w:rsidRPr="00096B58">
              <w:rPr>
                <w:rFonts w:cstheme="minorHAnsi"/>
              </w:rPr>
              <w:t>Rekening houdend met concepten van de tweede graad.</w:t>
            </w:r>
          </w:p>
        </w:tc>
      </w:tr>
      <w:tr w:rsidR="00A77062" w:rsidRPr="00622F7C" w14:paraId="4B798C79" w14:textId="77777777" w:rsidTr="00A77062">
        <w:trPr>
          <w:trHeight w:val="1343"/>
        </w:trPr>
        <w:tc>
          <w:tcPr>
            <w:tcW w:w="599" w:type="pct"/>
            <w:shd w:val="clear" w:color="auto" w:fill="auto"/>
          </w:tcPr>
          <w:p w14:paraId="2038125C" w14:textId="77777777" w:rsidR="00A77062" w:rsidRPr="00A77062" w:rsidRDefault="00A77062">
            <w:pPr>
              <w:pStyle w:val="Geenafstand"/>
              <w:rPr>
                <w:rFonts w:cstheme="minorHAnsi"/>
              </w:rPr>
            </w:pPr>
            <w:r w:rsidRPr="00A77062">
              <w:rPr>
                <w:rFonts w:cstheme="minorHAnsi"/>
              </w:rPr>
              <w:lastRenderedPageBreak/>
              <w:t>06.52</w:t>
            </w:r>
          </w:p>
        </w:tc>
        <w:tc>
          <w:tcPr>
            <w:tcW w:w="4401" w:type="pct"/>
            <w:shd w:val="clear" w:color="auto" w:fill="auto"/>
          </w:tcPr>
          <w:p w14:paraId="2225064D" w14:textId="77777777" w:rsidR="00A77062" w:rsidRPr="00096B58" w:rsidRDefault="00A77062">
            <w:pPr>
              <w:rPr>
                <w:rFonts w:cstheme="minorHAnsi"/>
              </w:rPr>
            </w:pPr>
            <w:r w:rsidRPr="00096B58">
              <w:rPr>
                <w:rFonts w:cstheme="minorHAnsi"/>
              </w:rPr>
              <w:t>De leerlingen ontwerpen een oplossing voor een probleem door wetenschappen, technologie of wiskunde geïntegreerd aan te wenden.</w:t>
            </w:r>
          </w:p>
          <w:p w14:paraId="016F7844" w14:textId="77777777" w:rsidR="00A77062" w:rsidRPr="00096B58" w:rsidRDefault="00A77062">
            <w:pPr>
              <w:pStyle w:val="Geenafstand"/>
              <w:rPr>
                <w:rFonts w:cstheme="minorHAnsi"/>
              </w:rPr>
            </w:pPr>
            <w:r w:rsidRPr="00096B58">
              <w:rPr>
                <w:rFonts w:cstheme="minorHAnsi"/>
              </w:rPr>
              <w:t xml:space="preserve">Voetnoot: </w:t>
            </w:r>
          </w:p>
          <w:p w14:paraId="2C657656" w14:textId="77777777" w:rsidR="00A77062" w:rsidRPr="00096B58" w:rsidRDefault="00A77062">
            <w:pPr>
              <w:pStyle w:val="Geenafstand"/>
              <w:rPr>
                <w:rFonts w:cstheme="minorHAnsi"/>
              </w:rPr>
            </w:pPr>
            <w:r w:rsidRPr="00096B58">
              <w:rPr>
                <w:rFonts w:cstheme="minorHAnsi"/>
              </w:rPr>
              <w:t>Rekening houdend met concepten van de tweede graad en de context waarin dit minimumdoel aan bod komt.</w:t>
            </w:r>
          </w:p>
        </w:tc>
      </w:tr>
      <w:tr w:rsidR="00A77062" w:rsidRPr="00622F7C" w14:paraId="5D4F27CD" w14:textId="77777777" w:rsidTr="00A77062">
        <w:trPr>
          <w:trHeight w:val="1074"/>
        </w:trPr>
        <w:tc>
          <w:tcPr>
            <w:tcW w:w="599" w:type="pct"/>
            <w:shd w:val="clear" w:color="auto" w:fill="auto"/>
          </w:tcPr>
          <w:p w14:paraId="110ECB06" w14:textId="77777777" w:rsidR="00A77062" w:rsidRPr="00A77062" w:rsidRDefault="00A77062">
            <w:pPr>
              <w:pStyle w:val="Geenafstand"/>
              <w:rPr>
                <w:rFonts w:cstheme="minorHAnsi"/>
              </w:rPr>
            </w:pPr>
            <w:r w:rsidRPr="00A77062">
              <w:rPr>
                <w:rFonts w:cstheme="minorHAnsi"/>
              </w:rPr>
              <w:t>06.53</w:t>
            </w:r>
          </w:p>
        </w:tc>
        <w:tc>
          <w:tcPr>
            <w:tcW w:w="4401" w:type="pct"/>
            <w:shd w:val="clear" w:color="auto" w:fill="auto"/>
          </w:tcPr>
          <w:p w14:paraId="7F8F64DD" w14:textId="77777777" w:rsidR="00A77062" w:rsidRPr="00096B58" w:rsidRDefault="00A77062">
            <w:pPr>
              <w:rPr>
                <w:rFonts w:cstheme="minorHAnsi"/>
              </w:rPr>
            </w:pPr>
            <w:r w:rsidRPr="00096B58">
              <w:rPr>
                <w:rFonts w:cstheme="minorHAnsi"/>
              </w:rPr>
              <w:t>De leerlingen analyseren de wisselwerking tussen wetenschappen, technologie, wiskunde en de maatschappij aan de hand van maatschappelijke uitdagingen.</w:t>
            </w:r>
          </w:p>
          <w:p w14:paraId="3B1D81A0" w14:textId="77777777" w:rsidR="00A77062" w:rsidRPr="00096B58" w:rsidRDefault="00A77062">
            <w:pPr>
              <w:pStyle w:val="Geenafstand"/>
              <w:rPr>
                <w:rFonts w:cstheme="minorHAnsi"/>
              </w:rPr>
            </w:pPr>
            <w:r w:rsidRPr="00096B58">
              <w:rPr>
                <w:rFonts w:cstheme="minorHAnsi"/>
              </w:rPr>
              <w:t xml:space="preserve">Voetnoot: </w:t>
            </w:r>
          </w:p>
          <w:p w14:paraId="76029D08" w14:textId="77777777" w:rsidR="00A77062" w:rsidRPr="00096B58" w:rsidRDefault="00A77062">
            <w:pPr>
              <w:pStyle w:val="Geenafstand"/>
              <w:rPr>
                <w:rFonts w:cstheme="minorHAnsi"/>
              </w:rPr>
            </w:pPr>
            <w:r w:rsidRPr="00096B58">
              <w:rPr>
                <w:rFonts w:cstheme="minorHAnsi"/>
              </w:rPr>
              <w:t>Rekening houdend met de context waarin dit minimumdoel aan bod komt.</w:t>
            </w:r>
          </w:p>
        </w:tc>
      </w:tr>
    </w:tbl>
    <w:p w14:paraId="1BE28915" w14:textId="3A28B044" w:rsidR="003C3350" w:rsidRDefault="003C3350" w:rsidP="003C3350">
      <w:pPr>
        <w:pStyle w:val="Kop2"/>
        <w:numPr>
          <w:ilvl w:val="1"/>
          <w:numId w:val="2"/>
        </w:numPr>
      </w:pPr>
      <w:bookmarkStart w:id="276" w:name="_Toc157363296"/>
      <w:r>
        <w:t>Cesuurdoelen</w:t>
      </w:r>
      <w:bookmarkEnd w:id="276"/>
    </w:p>
    <w:tbl>
      <w:tblPr>
        <w:tblStyle w:val="Tabelraste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4"/>
        <w:gridCol w:w="8364"/>
      </w:tblGrid>
      <w:tr w:rsidR="00AE5F22" w:rsidRPr="00AE5F22" w14:paraId="33E9C3D5" w14:textId="77777777">
        <w:tc>
          <w:tcPr>
            <w:tcW w:w="1134" w:type="dxa"/>
            <w:shd w:val="clear" w:color="auto" w:fill="auto"/>
          </w:tcPr>
          <w:p w14:paraId="541337FE" w14:textId="77777777" w:rsidR="00AE5F22" w:rsidRPr="00AE5F22" w:rsidRDefault="00AE5F22">
            <w:pPr>
              <w:rPr>
                <w:rFonts w:cstheme="minorHAnsi"/>
              </w:rPr>
            </w:pPr>
            <w:r w:rsidRPr="00AE5F22">
              <w:rPr>
                <w:rFonts w:cstheme="minorHAnsi"/>
                <w:lang w:val="nl-NL"/>
              </w:rPr>
              <w:t>07</w:t>
            </w:r>
            <w:r w:rsidRPr="00AE5F22">
              <w:rPr>
                <w:rFonts w:cstheme="minorHAnsi"/>
              </w:rPr>
              <w:t>.02.01</w:t>
            </w:r>
          </w:p>
        </w:tc>
        <w:tc>
          <w:tcPr>
            <w:tcW w:w="8364" w:type="dxa"/>
            <w:shd w:val="clear" w:color="auto" w:fill="auto"/>
          </w:tcPr>
          <w:p w14:paraId="0057DC5A" w14:textId="77777777" w:rsidR="00AE5F22" w:rsidRPr="00AE5F22" w:rsidRDefault="00AE5F22">
            <w:pPr>
              <w:rPr>
                <w:rFonts w:eastAsia="Calibri" w:cstheme="minorHAnsi"/>
              </w:rPr>
            </w:pPr>
            <w:r w:rsidRPr="00AE5F22">
              <w:rPr>
                <w:rFonts w:eastAsia="Calibri" w:cstheme="minorHAnsi"/>
              </w:rPr>
              <w:t>De leerlingen passen een gestructureerde programmeertaal toe om zelf ontworpen oplossingen voor concrete problemen te ontwikkelen.</w:t>
            </w:r>
          </w:p>
          <w:p w14:paraId="45AD0A57" w14:textId="77777777" w:rsidR="00AE5F22" w:rsidRPr="00AE5F22" w:rsidRDefault="00AE5F22" w:rsidP="00696260">
            <w:pPr>
              <w:pStyle w:val="Lijstalinea"/>
              <w:numPr>
                <w:ilvl w:val="0"/>
                <w:numId w:val="45"/>
              </w:numPr>
            </w:pPr>
            <w:r w:rsidRPr="008C0AF0">
              <w:t>Controlestructuren</w:t>
            </w:r>
          </w:p>
          <w:p w14:paraId="1A727471" w14:textId="77777777" w:rsidR="00AE5F22" w:rsidRPr="00AE5F22" w:rsidRDefault="00AE5F22" w:rsidP="00696260">
            <w:pPr>
              <w:pStyle w:val="Lijstalinea"/>
              <w:numPr>
                <w:ilvl w:val="0"/>
                <w:numId w:val="45"/>
              </w:numPr>
            </w:pPr>
            <w:r w:rsidRPr="008C0AF0">
              <w:t>Gebruik van softwarebibliotheken</w:t>
            </w:r>
          </w:p>
        </w:tc>
      </w:tr>
      <w:tr w:rsidR="00AE5F22" w:rsidRPr="00AE5F22" w14:paraId="22F47B6E" w14:textId="77777777">
        <w:tc>
          <w:tcPr>
            <w:tcW w:w="1134" w:type="dxa"/>
          </w:tcPr>
          <w:p w14:paraId="2A0A7F5F" w14:textId="77777777" w:rsidR="00AE5F22" w:rsidRPr="00AE5F22" w:rsidRDefault="00AE5F22">
            <w:pPr>
              <w:rPr>
                <w:rFonts w:cstheme="minorHAnsi"/>
              </w:rPr>
            </w:pPr>
            <w:r w:rsidRPr="00AE5F22">
              <w:rPr>
                <w:rFonts w:cstheme="minorHAnsi"/>
              </w:rPr>
              <w:t>11.06.01</w:t>
            </w:r>
          </w:p>
        </w:tc>
        <w:tc>
          <w:tcPr>
            <w:tcW w:w="8364" w:type="dxa"/>
          </w:tcPr>
          <w:p w14:paraId="6FC533CE" w14:textId="77777777" w:rsidR="00AE5F22" w:rsidRPr="00AE5F22" w:rsidRDefault="00AE5F22">
            <w:pPr>
              <w:rPr>
                <w:rFonts w:cstheme="minorHAnsi"/>
              </w:rPr>
            </w:pPr>
            <w:r w:rsidRPr="00AE5F22">
              <w:rPr>
                <w:rFonts w:cstheme="minorHAnsi"/>
              </w:rPr>
              <w:t>De leerlingen analyseren het verband tussen spanning over en de stroom door een verbruiker in een elektrische gelijkstroomkring.</w:t>
            </w:r>
          </w:p>
          <w:p w14:paraId="7B614CEF" w14:textId="77777777" w:rsidR="00AE5F22" w:rsidRPr="00AE5F22" w:rsidRDefault="00AE5F22" w:rsidP="00696260">
            <w:pPr>
              <w:pStyle w:val="Lijstalinea"/>
              <w:numPr>
                <w:ilvl w:val="0"/>
                <w:numId w:val="47"/>
              </w:numPr>
            </w:pPr>
            <w:r w:rsidRPr="008C0AF0">
              <w:t>Wet van Pouillet</w:t>
            </w:r>
          </w:p>
          <w:p w14:paraId="5ED16AA1" w14:textId="77777777" w:rsidR="00AE5F22" w:rsidRPr="00AE5F22" w:rsidRDefault="00AE5F22" w:rsidP="00696260">
            <w:pPr>
              <w:pStyle w:val="Lijstalinea"/>
              <w:numPr>
                <w:ilvl w:val="0"/>
                <w:numId w:val="47"/>
              </w:numPr>
            </w:pPr>
            <w:r w:rsidRPr="008C0AF0">
              <w:t>Potentiaal en spanning</w:t>
            </w:r>
          </w:p>
        </w:tc>
      </w:tr>
      <w:tr w:rsidR="00AE5F22" w:rsidRPr="00AE5F22" w14:paraId="47BD86CF" w14:textId="77777777">
        <w:tc>
          <w:tcPr>
            <w:tcW w:w="1134" w:type="dxa"/>
          </w:tcPr>
          <w:p w14:paraId="182FF5BE" w14:textId="77777777" w:rsidR="00AE5F22" w:rsidRPr="00AE5F22" w:rsidRDefault="00AE5F22">
            <w:pPr>
              <w:rPr>
                <w:rFonts w:cstheme="minorHAnsi"/>
              </w:rPr>
            </w:pPr>
            <w:r w:rsidRPr="00AE5F22">
              <w:rPr>
                <w:rFonts w:cstheme="minorHAnsi"/>
              </w:rPr>
              <w:t>11.06.02</w:t>
            </w:r>
          </w:p>
        </w:tc>
        <w:tc>
          <w:tcPr>
            <w:tcW w:w="8364" w:type="dxa"/>
          </w:tcPr>
          <w:p w14:paraId="02F33825" w14:textId="77777777" w:rsidR="00AE5F22" w:rsidRPr="00AE5F22" w:rsidRDefault="00AE5F22">
            <w:pPr>
              <w:rPr>
                <w:rFonts w:cstheme="minorHAnsi"/>
              </w:rPr>
            </w:pPr>
            <w:r w:rsidRPr="00AE5F22">
              <w:rPr>
                <w:rFonts w:cstheme="minorHAnsi"/>
              </w:rPr>
              <w:t>De leerlingen analyseren eigenschappen van een serie- en parallelschakeling.</w:t>
            </w:r>
          </w:p>
        </w:tc>
      </w:tr>
      <w:tr w:rsidR="00AE5F22" w:rsidRPr="00AE5F22" w14:paraId="00D4E2E5" w14:textId="77777777">
        <w:tc>
          <w:tcPr>
            <w:tcW w:w="1134" w:type="dxa"/>
          </w:tcPr>
          <w:p w14:paraId="4CE982DA" w14:textId="77777777" w:rsidR="00AE5F22" w:rsidRPr="00AE5F22" w:rsidRDefault="00AE5F22">
            <w:pPr>
              <w:rPr>
                <w:rFonts w:cstheme="minorHAnsi"/>
              </w:rPr>
            </w:pPr>
            <w:r w:rsidRPr="00AE5F22">
              <w:rPr>
                <w:rFonts w:cstheme="minorHAnsi"/>
              </w:rPr>
              <w:t>11.10.01</w:t>
            </w:r>
          </w:p>
        </w:tc>
        <w:tc>
          <w:tcPr>
            <w:tcW w:w="8364" w:type="dxa"/>
          </w:tcPr>
          <w:p w14:paraId="354DB2E6" w14:textId="77777777" w:rsidR="00AE5F22" w:rsidRPr="00AE5F22" w:rsidRDefault="00AE5F22">
            <w:pPr>
              <w:rPr>
                <w:rFonts w:cstheme="minorHAnsi"/>
              </w:rPr>
            </w:pPr>
            <w:r w:rsidRPr="00AE5F22">
              <w:rPr>
                <w:rFonts w:cstheme="minorHAnsi"/>
              </w:rPr>
              <w:t>De leerlingen analyseren en kwantificeren het verband tussen kracht, positie, tijdstip, snelheid en versnelling bij eendimensionale bewegingen met constante versnelling.</w:t>
            </w:r>
          </w:p>
        </w:tc>
      </w:tr>
      <w:tr w:rsidR="00AE5F22" w:rsidRPr="00AE5F22" w14:paraId="20C13AAE" w14:textId="77777777">
        <w:tc>
          <w:tcPr>
            <w:tcW w:w="1134" w:type="dxa"/>
          </w:tcPr>
          <w:p w14:paraId="02112DA8" w14:textId="77777777" w:rsidR="00AE5F22" w:rsidRPr="00AE5F22" w:rsidRDefault="00AE5F22">
            <w:pPr>
              <w:rPr>
                <w:rFonts w:cstheme="minorHAnsi"/>
              </w:rPr>
            </w:pPr>
            <w:r w:rsidRPr="00AE5F22">
              <w:rPr>
                <w:rFonts w:cstheme="minorHAnsi"/>
              </w:rPr>
              <w:t>11.10.02</w:t>
            </w:r>
          </w:p>
        </w:tc>
        <w:tc>
          <w:tcPr>
            <w:tcW w:w="8364" w:type="dxa"/>
          </w:tcPr>
          <w:p w14:paraId="68113DED" w14:textId="77777777" w:rsidR="00AE5F22" w:rsidRPr="00AE5F22" w:rsidRDefault="00AE5F22">
            <w:pPr>
              <w:rPr>
                <w:rFonts w:cstheme="minorHAnsi"/>
              </w:rPr>
            </w:pPr>
            <w:r w:rsidRPr="00AE5F22">
              <w:rPr>
                <w:rFonts w:cstheme="minorHAnsi"/>
              </w:rPr>
              <w:t>De leerlingen kwantificeren arbeid en energieomzettingen tussen kinetische, gravitationele en elastische energie.</w:t>
            </w:r>
          </w:p>
          <w:p w14:paraId="7881A5C4" w14:textId="77777777" w:rsidR="00AE5F22" w:rsidRPr="00AE5F22" w:rsidRDefault="00AE5F22" w:rsidP="00696260">
            <w:pPr>
              <w:pStyle w:val="Lijstalinea"/>
              <w:numPr>
                <w:ilvl w:val="0"/>
                <w:numId w:val="48"/>
              </w:numPr>
            </w:pPr>
            <w:r w:rsidRPr="008C0AF0">
              <w:t>Energiedissipatie</w:t>
            </w:r>
          </w:p>
        </w:tc>
      </w:tr>
      <w:tr w:rsidR="00AE5F22" w:rsidRPr="00AE5F22" w14:paraId="58509CB8" w14:textId="77777777">
        <w:tc>
          <w:tcPr>
            <w:tcW w:w="1134" w:type="dxa"/>
          </w:tcPr>
          <w:p w14:paraId="2FF4DD09" w14:textId="77777777" w:rsidR="00AE5F22" w:rsidRPr="00AE5F22" w:rsidRDefault="00AE5F22">
            <w:pPr>
              <w:rPr>
                <w:rFonts w:cstheme="minorHAnsi"/>
              </w:rPr>
            </w:pPr>
            <w:r w:rsidRPr="00AE5F22">
              <w:rPr>
                <w:rFonts w:cstheme="minorHAnsi"/>
              </w:rPr>
              <w:t>11.10.03</w:t>
            </w:r>
          </w:p>
        </w:tc>
        <w:tc>
          <w:tcPr>
            <w:tcW w:w="8364" w:type="dxa"/>
          </w:tcPr>
          <w:p w14:paraId="5FD0621B" w14:textId="77777777" w:rsidR="00AE5F22" w:rsidRPr="00AE5F22" w:rsidRDefault="00AE5F22">
            <w:pPr>
              <w:rPr>
                <w:rFonts w:cstheme="minorHAnsi"/>
              </w:rPr>
            </w:pPr>
            <w:r w:rsidRPr="00AE5F22">
              <w:rPr>
                <w:rFonts w:cstheme="minorHAnsi"/>
              </w:rPr>
              <w:t>De leerlingen berekenen de hoeveelheid arbeid, opgenomen en geleverd vermogen in een technisch systeem.</w:t>
            </w:r>
          </w:p>
        </w:tc>
      </w:tr>
      <w:tr w:rsidR="00AE5F22" w:rsidRPr="00AE5F22" w14:paraId="70F4F883" w14:textId="77777777">
        <w:tc>
          <w:tcPr>
            <w:tcW w:w="1134" w:type="dxa"/>
          </w:tcPr>
          <w:p w14:paraId="279922CD" w14:textId="77777777" w:rsidR="00AE5F22" w:rsidRPr="00AE5F22" w:rsidRDefault="00AE5F22">
            <w:pPr>
              <w:rPr>
                <w:rFonts w:cstheme="minorHAnsi"/>
              </w:rPr>
            </w:pPr>
            <w:r w:rsidRPr="00AE5F22">
              <w:rPr>
                <w:rFonts w:cstheme="minorHAnsi"/>
              </w:rPr>
              <w:t>11.10.04</w:t>
            </w:r>
          </w:p>
        </w:tc>
        <w:tc>
          <w:tcPr>
            <w:tcW w:w="8364" w:type="dxa"/>
          </w:tcPr>
          <w:p w14:paraId="38D8D1CA" w14:textId="77777777" w:rsidR="00AE5F22" w:rsidRPr="00AE5F22" w:rsidRDefault="00AE5F22">
            <w:pPr>
              <w:rPr>
                <w:rFonts w:cstheme="minorHAnsi"/>
              </w:rPr>
            </w:pPr>
            <w:r w:rsidRPr="00AE5F22">
              <w:rPr>
                <w:rFonts w:cstheme="minorHAnsi"/>
              </w:rPr>
              <w:t>De leerlingen stellen de evenwichtsvergelijkingen op bij statisch evenwicht in het vlak en voeren berekeningen uit.</w:t>
            </w:r>
          </w:p>
        </w:tc>
      </w:tr>
      <w:tr w:rsidR="00AE5F22" w:rsidRPr="00AE5F22" w14:paraId="581A7B42" w14:textId="77777777">
        <w:tc>
          <w:tcPr>
            <w:tcW w:w="1134" w:type="dxa"/>
          </w:tcPr>
          <w:p w14:paraId="00EEBA65" w14:textId="77777777" w:rsidR="00AE5F22" w:rsidRPr="00AE5F22" w:rsidRDefault="00AE5F22">
            <w:pPr>
              <w:rPr>
                <w:rFonts w:cstheme="minorHAnsi"/>
              </w:rPr>
            </w:pPr>
            <w:r w:rsidRPr="00AE5F22">
              <w:rPr>
                <w:rFonts w:cstheme="minorHAnsi"/>
              </w:rPr>
              <w:t>11.13.01</w:t>
            </w:r>
          </w:p>
        </w:tc>
        <w:tc>
          <w:tcPr>
            <w:tcW w:w="8364" w:type="dxa"/>
          </w:tcPr>
          <w:p w14:paraId="61717175" w14:textId="77777777" w:rsidR="00AE5F22" w:rsidRPr="00AE5F22" w:rsidRDefault="00AE5F22">
            <w:pPr>
              <w:rPr>
                <w:rFonts w:cstheme="minorHAnsi"/>
              </w:rPr>
            </w:pPr>
            <w:r w:rsidRPr="00AE5F22">
              <w:rPr>
                <w:rFonts w:cstheme="minorHAnsi"/>
              </w:rPr>
              <w:t>De leerlingen kwantificeren de warmtebalans bij temperatuursveranderingen en faseovergangen.</w:t>
            </w:r>
          </w:p>
        </w:tc>
      </w:tr>
      <w:tr w:rsidR="00AE5F22" w:rsidRPr="00AE5F22" w14:paraId="0FB141D5" w14:textId="77777777">
        <w:tc>
          <w:tcPr>
            <w:tcW w:w="1134" w:type="dxa"/>
          </w:tcPr>
          <w:p w14:paraId="0AF76B8C" w14:textId="77777777" w:rsidR="00AE5F22" w:rsidRPr="00AE5F22" w:rsidRDefault="00AE5F22">
            <w:pPr>
              <w:rPr>
                <w:rFonts w:cstheme="minorHAnsi"/>
              </w:rPr>
            </w:pPr>
            <w:r w:rsidRPr="00AE5F22">
              <w:rPr>
                <w:rFonts w:cstheme="minorHAnsi"/>
              </w:rPr>
              <w:t>11.15.01</w:t>
            </w:r>
          </w:p>
        </w:tc>
        <w:tc>
          <w:tcPr>
            <w:tcW w:w="8364" w:type="dxa"/>
          </w:tcPr>
          <w:p w14:paraId="50E581CC" w14:textId="77777777" w:rsidR="00AE5F22" w:rsidRPr="00AE5F22" w:rsidRDefault="00AE5F22">
            <w:pPr>
              <w:rPr>
                <w:rFonts w:cstheme="minorHAnsi"/>
              </w:rPr>
            </w:pPr>
            <w:r w:rsidRPr="00AE5F22">
              <w:rPr>
                <w:rFonts w:cstheme="minorHAnsi"/>
              </w:rPr>
              <w:t>De leerlingen analyseren en kwantificeren verbanden tussen grootheden bij vloeistoffen en gassen.</w:t>
            </w:r>
          </w:p>
        </w:tc>
      </w:tr>
      <w:tr w:rsidR="00AE5F22" w:rsidRPr="00AE5F22" w14:paraId="7098BD15" w14:textId="77777777">
        <w:tc>
          <w:tcPr>
            <w:tcW w:w="1134" w:type="dxa"/>
          </w:tcPr>
          <w:p w14:paraId="1E37503D" w14:textId="77777777" w:rsidR="00AE5F22" w:rsidRPr="00AE5F22" w:rsidRDefault="00AE5F22">
            <w:pPr>
              <w:rPr>
                <w:rFonts w:cstheme="minorHAnsi"/>
              </w:rPr>
            </w:pPr>
            <w:r w:rsidRPr="00AE5F22">
              <w:rPr>
                <w:rFonts w:cstheme="minorHAnsi"/>
              </w:rPr>
              <w:t>11.17.01</w:t>
            </w:r>
          </w:p>
        </w:tc>
        <w:tc>
          <w:tcPr>
            <w:tcW w:w="8364" w:type="dxa"/>
          </w:tcPr>
          <w:p w14:paraId="4B0DEF0E" w14:textId="77777777" w:rsidR="00AE5F22" w:rsidRPr="00AE5F22" w:rsidRDefault="00AE5F22">
            <w:pPr>
              <w:rPr>
                <w:rFonts w:cstheme="minorHAnsi"/>
                <w:lang w:val="nl-NL"/>
              </w:rPr>
            </w:pPr>
            <w:r w:rsidRPr="00AE5F22">
              <w:rPr>
                <w:rFonts w:cstheme="minorHAnsi"/>
                <w:lang w:val="nl-NL"/>
              </w:rPr>
              <w:t>De leerlingen analyseren mechanische eigenschappen van materialen.</w:t>
            </w:r>
          </w:p>
        </w:tc>
      </w:tr>
      <w:tr w:rsidR="00AE5F22" w:rsidRPr="00AE5F22" w14:paraId="1CF4494E" w14:textId="77777777">
        <w:tc>
          <w:tcPr>
            <w:tcW w:w="1134" w:type="dxa"/>
          </w:tcPr>
          <w:p w14:paraId="2E9AB608" w14:textId="77777777" w:rsidR="00AE5F22" w:rsidRPr="00AE5F22" w:rsidRDefault="00AE5F22">
            <w:pPr>
              <w:rPr>
                <w:rFonts w:cstheme="minorHAnsi"/>
              </w:rPr>
            </w:pPr>
            <w:r w:rsidRPr="00AE5F22">
              <w:rPr>
                <w:rFonts w:cstheme="minorHAnsi"/>
              </w:rPr>
              <w:t>11.17.02</w:t>
            </w:r>
          </w:p>
        </w:tc>
        <w:tc>
          <w:tcPr>
            <w:tcW w:w="8364" w:type="dxa"/>
          </w:tcPr>
          <w:p w14:paraId="00461DDD" w14:textId="77777777" w:rsidR="00AE5F22" w:rsidRPr="00AE5F22" w:rsidRDefault="00AE5F22">
            <w:pPr>
              <w:rPr>
                <w:rFonts w:cstheme="minorHAnsi"/>
                <w:lang w:val="nl-NL"/>
              </w:rPr>
            </w:pPr>
            <w:r w:rsidRPr="00AE5F22">
              <w:rPr>
                <w:rFonts w:cstheme="minorHAnsi"/>
                <w:lang w:val="nl-NL"/>
              </w:rPr>
              <w:t>De leerlingen analyseren eigenschappen van constructies.</w:t>
            </w:r>
          </w:p>
        </w:tc>
      </w:tr>
      <w:tr w:rsidR="00AE5F22" w:rsidRPr="00AE5F22" w14:paraId="42474155" w14:textId="77777777">
        <w:tc>
          <w:tcPr>
            <w:tcW w:w="1134" w:type="dxa"/>
          </w:tcPr>
          <w:p w14:paraId="62ACFAA5" w14:textId="77777777" w:rsidR="00AE5F22" w:rsidRPr="00AE5F22" w:rsidRDefault="00AE5F22">
            <w:pPr>
              <w:rPr>
                <w:rFonts w:cstheme="minorHAnsi"/>
              </w:rPr>
            </w:pPr>
            <w:r w:rsidRPr="00AE5F22">
              <w:rPr>
                <w:rFonts w:cstheme="minorHAnsi"/>
              </w:rPr>
              <w:t>11.17.03</w:t>
            </w:r>
          </w:p>
        </w:tc>
        <w:tc>
          <w:tcPr>
            <w:tcW w:w="8364" w:type="dxa"/>
          </w:tcPr>
          <w:p w14:paraId="211874D8" w14:textId="77777777" w:rsidR="00AE5F22" w:rsidRPr="00AE5F22" w:rsidRDefault="00AE5F22">
            <w:pPr>
              <w:rPr>
                <w:rFonts w:cstheme="minorHAnsi"/>
                <w:lang w:val="nl-NL"/>
              </w:rPr>
            </w:pPr>
            <w:r w:rsidRPr="00AE5F22">
              <w:rPr>
                <w:rFonts w:cstheme="minorHAnsi"/>
              </w:rPr>
              <w:t>De leerlingen modelleren constructies in 3D.</w:t>
            </w:r>
          </w:p>
        </w:tc>
      </w:tr>
      <w:tr w:rsidR="00AE5F22" w:rsidRPr="00AE5F22" w14:paraId="077BF827" w14:textId="77777777">
        <w:tc>
          <w:tcPr>
            <w:tcW w:w="1134" w:type="dxa"/>
          </w:tcPr>
          <w:p w14:paraId="42A242EE" w14:textId="77777777" w:rsidR="00AE5F22" w:rsidRPr="00AE5F22" w:rsidRDefault="00AE5F22">
            <w:pPr>
              <w:rPr>
                <w:rFonts w:cstheme="minorHAnsi"/>
              </w:rPr>
            </w:pPr>
            <w:r w:rsidRPr="00AE5F22">
              <w:rPr>
                <w:rFonts w:cstheme="minorHAnsi"/>
              </w:rPr>
              <w:t>11.17.04</w:t>
            </w:r>
          </w:p>
        </w:tc>
        <w:tc>
          <w:tcPr>
            <w:tcW w:w="8364" w:type="dxa"/>
          </w:tcPr>
          <w:p w14:paraId="65EE7143" w14:textId="77777777" w:rsidR="00AE5F22" w:rsidRPr="00AE5F22" w:rsidRDefault="00AE5F22">
            <w:pPr>
              <w:rPr>
                <w:rFonts w:cstheme="minorHAnsi"/>
                <w:lang w:val="nl-NL"/>
              </w:rPr>
            </w:pPr>
            <w:r w:rsidRPr="00AE5F22">
              <w:rPr>
                <w:rFonts w:cstheme="minorHAnsi"/>
                <w:lang w:val="nl-NL"/>
              </w:rPr>
              <w:t>De leerlingen analyseren eigenschappen van materialen in functie van thermische isolatieproblemen.</w:t>
            </w:r>
          </w:p>
        </w:tc>
      </w:tr>
      <w:tr w:rsidR="00AE5F22" w:rsidRPr="00AE5F22" w14:paraId="73A8045A" w14:textId="77777777">
        <w:tc>
          <w:tcPr>
            <w:tcW w:w="1134" w:type="dxa"/>
          </w:tcPr>
          <w:p w14:paraId="39EB975B" w14:textId="77777777" w:rsidR="00AE5F22" w:rsidRPr="00AE5F22" w:rsidRDefault="00AE5F22">
            <w:pPr>
              <w:rPr>
                <w:rFonts w:cstheme="minorHAnsi"/>
              </w:rPr>
            </w:pPr>
            <w:r w:rsidRPr="00AE5F22">
              <w:rPr>
                <w:rFonts w:cstheme="minorHAnsi"/>
              </w:rPr>
              <w:t>11.17.05</w:t>
            </w:r>
          </w:p>
        </w:tc>
        <w:tc>
          <w:tcPr>
            <w:tcW w:w="8364" w:type="dxa"/>
          </w:tcPr>
          <w:p w14:paraId="1E1A57D3" w14:textId="77777777" w:rsidR="00AE5F22" w:rsidRPr="00AE5F22" w:rsidRDefault="00AE5F22">
            <w:pPr>
              <w:rPr>
                <w:rFonts w:cstheme="minorHAnsi"/>
                <w:lang w:val="nl-NL"/>
              </w:rPr>
            </w:pPr>
            <w:r w:rsidRPr="00AE5F22">
              <w:rPr>
                <w:rFonts w:cstheme="minorHAnsi"/>
                <w:lang w:val="nl-NL"/>
              </w:rPr>
              <w:t>De leerlingen voeren 3D-metingen uit in functie van projecten.</w:t>
            </w:r>
          </w:p>
        </w:tc>
      </w:tr>
      <w:tr w:rsidR="00AE5F22" w:rsidRPr="00AE5F22" w14:paraId="7B39BD8C" w14:textId="77777777">
        <w:tc>
          <w:tcPr>
            <w:tcW w:w="1134" w:type="dxa"/>
          </w:tcPr>
          <w:p w14:paraId="0FBBF493" w14:textId="77777777" w:rsidR="00AE5F22" w:rsidRPr="00AE5F22" w:rsidRDefault="00AE5F22">
            <w:pPr>
              <w:rPr>
                <w:rFonts w:cstheme="minorHAnsi"/>
              </w:rPr>
            </w:pPr>
            <w:r w:rsidRPr="00AE5F22">
              <w:rPr>
                <w:rFonts w:cstheme="minorHAnsi"/>
              </w:rPr>
              <w:t>12.01.01</w:t>
            </w:r>
          </w:p>
        </w:tc>
        <w:tc>
          <w:tcPr>
            <w:tcW w:w="8364" w:type="dxa"/>
          </w:tcPr>
          <w:p w14:paraId="38A252E4" w14:textId="77777777" w:rsidR="00AE5F22" w:rsidRPr="00AE5F22" w:rsidRDefault="00AE5F22">
            <w:pPr>
              <w:widowControl w:val="0"/>
              <w:rPr>
                <w:rFonts w:cstheme="minorHAnsi"/>
              </w:rPr>
            </w:pPr>
            <w:r w:rsidRPr="00AE5F22">
              <w:rPr>
                <w:rFonts w:cstheme="minorHAnsi"/>
              </w:rPr>
              <w:t>De leerlingen ontwikkelen een oplossing voor een probleem door STEM-disciplines geïntegreerd toe te passen.</w:t>
            </w:r>
          </w:p>
          <w:p w14:paraId="4652C41A" w14:textId="77777777" w:rsidR="00AE5F22" w:rsidRPr="00AE5F22" w:rsidRDefault="00AE5F22" w:rsidP="00696260">
            <w:pPr>
              <w:pStyle w:val="Lijstalinea"/>
              <w:numPr>
                <w:ilvl w:val="0"/>
                <w:numId w:val="48"/>
              </w:numPr>
            </w:pPr>
            <w:r w:rsidRPr="008C0AF0">
              <w:t>Interactie tussen onderzoeken en ontwikkelen</w:t>
            </w:r>
          </w:p>
          <w:p w14:paraId="7039FA06" w14:textId="77777777" w:rsidR="00AE5F22" w:rsidRPr="00AE5F22" w:rsidRDefault="00AE5F22" w:rsidP="00696260">
            <w:pPr>
              <w:pStyle w:val="Lijstalinea"/>
              <w:numPr>
                <w:ilvl w:val="0"/>
                <w:numId w:val="48"/>
              </w:numPr>
            </w:pPr>
            <w:r w:rsidRPr="008C0AF0">
              <w:t>Modelleren</w:t>
            </w:r>
          </w:p>
        </w:tc>
      </w:tr>
      <w:tr w:rsidR="00AE5F22" w:rsidRPr="000C18A8" w14:paraId="32D3416A" w14:textId="77777777">
        <w:tc>
          <w:tcPr>
            <w:tcW w:w="1134" w:type="dxa"/>
          </w:tcPr>
          <w:p w14:paraId="7129B059" w14:textId="77777777" w:rsidR="00AE5F22" w:rsidRPr="00AE5F22" w:rsidRDefault="00AE5F22">
            <w:pPr>
              <w:rPr>
                <w:rFonts w:cstheme="minorHAnsi"/>
              </w:rPr>
            </w:pPr>
            <w:r w:rsidRPr="00AE5F22">
              <w:rPr>
                <w:rFonts w:cstheme="minorHAnsi"/>
              </w:rPr>
              <w:t>12.01.02</w:t>
            </w:r>
          </w:p>
        </w:tc>
        <w:tc>
          <w:tcPr>
            <w:tcW w:w="8364" w:type="dxa"/>
          </w:tcPr>
          <w:p w14:paraId="675F3659" w14:textId="77777777" w:rsidR="00AE5F22" w:rsidRPr="00AE5F22" w:rsidRDefault="00AE5F22">
            <w:pPr>
              <w:rPr>
                <w:rStyle w:val="normaltextrun"/>
                <w:rFonts w:cstheme="minorHAnsi"/>
              </w:rPr>
            </w:pPr>
            <w:r w:rsidRPr="00AE5F22">
              <w:rPr>
                <w:rStyle w:val="normaltextrun"/>
                <w:rFonts w:cstheme="minorHAnsi"/>
              </w:rPr>
              <w:t>De leerlingen gebruiken met de nodige nauwkeurigheid meetinstrumenten en hulpmiddelen.</w:t>
            </w:r>
          </w:p>
          <w:p w14:paraId="4AB4E373" w14:textId="77777777" w:rsidR="00AE5F22" w:rsidRPr="00AE5F22" w:rsidRDefault="00AE5F22" w:rsidP="00696260">
            <w:pPr>
              <w:pStyle w:val="Lijstalinea"/>
              <w:numPr>
                <w:ilvl w:val="0"/>
                <w:numId w:val="49"/>
              </w:numPr>
            </w:pPr>
            <w:r w:rsidRPr="00394094">
              <w:t xml:space="preserve">Gegevens/meetwaarden met de juiste symbolen voor grootheden en (SI-)eenheden </w:t>
            </w:r>
          </w:p>
          <w:p w14:paraId="18869AEE" w14:textId="77777777" w:rsidR="00AE5F22" w:rsidRPr="00AE5F22" w:rsidRDefault="00AE5F22" w:rsidP="00696260">
            <w:pPr>
              <w:pStyle w:val="Lijstalinea"/>
              <w:numPr>
                <w:ilvl w:val="0"/>
                <w:numId w:val="49"/>
              </w:numPr>
            </w:pPr>
            <w:r w:rsidRPr="00394094">
              <w:t>Beduidende cijfers</w:t>
            </w:r>
          </w:p>
          <w:p w14:paraId="7EF2625E" w14:textId="77777777" w:rsidR="00AE5F22" w:rsidRPr="00AE5F22" w:rsidRDefault="00AE5F22" w:rsidP="00696260">
            <w:pPr>
              <w:pStyle w:val="Lijstalinea"/>
              <w:numPr>
                <w:ilvl w:val="0"/>
                <w:numId w:val="49"/>
              </w:numPr>
            </w:pPr>
            <w:r w:rsidRPr="00394094">
              <w:t>Meetnauwkeurigheid</w:t>
            </w:r>
          </w:p>
          <w:p w14:paraId="33B49C0C" w14:textId="77777777" w:rsidR="00AE5F22" w:rsidRPr="00AE5F22" w:rsidRDefault="00AE5F22" w:rsidP="00696260">
            <w:pPr>
              <w:pStyle w:val="Lijstalinea"/>
              <w:numPr>
                <w:ilvl w:val="0"/>
                <w:numId w:val="49"/>
              </w:numPr>
            </w:pPr>
            <w:r w:rsidRPr="00394094">
              <w:t>Notaties met machten van 10</w:t>
            </w:r>
          </w:p>
        </w:tc>
      </w:tr>
    </w:tbl>
    <w:p w14:paraId="5372EEB8" w14:textId="77777777" w:rsidR="00AE5F22" w:rsidRDefault="00AE5F22" w:rsidP="00BE63E3">
      <w:pPr>
        <w:sectPr w:rsidR="00AE5F22" w:rsidSect="00474C11">
          <w:type w:val="oddPage"/>
          <w:pgSz w:w="11906" w:h="16838"/>
          <w:pgMar w:top="1134" w:right="1134" w:bottom="1134" w:left="1134" w:header="709" w:footer="397" w:gutter="0"/>
          <w:cols w:space="708"/>
          <w:docGrid w:linePitch="360"/>
        </w:sectPr>
      </w:pPr>
    </w:p>
    <w:p w14:paraId="7B3CEF91" w14:textId="77777777" w:rsidR="00BE63E3" w:rsidRPr="00855F21" w:rsidRDefault="00BE63E3" w:rsidP="002C2550">
      <w:pPr>
        <w:pStyle w:val="Kop1"/>
      </w:pPr>
      <w:bookmarkStart w:id="277" w:name="_Toc157363297"/>
      <w:r w:rsidRPr="00855F21">
        <w:lastRenderedPageBreak/>
        <w:t>Inhoud</w:t>
      </w:r>
      <w:bookmarkEnd w:id="277"/>
    </w:p>
    <w:sdt>
      <w:sdtPr>
        <w:rPr>
          <w:b w:val="0"/>
          <w:lang w:val="nl-NL"/>
        </w:rPr>
        <w:id w:val="-513530225"/>
        <w:docPartObj>
          <w:docPartGallery w:val="Table of Contents"/>
          <w:docPartUnique/>
        </w:docPartObj>
      </w:sdtPr>
      <w:sdtEndPr>
        <w:rPr>
          <w:b/>
          <w:bCs/>
        </w:rPr>
      </w:sdtEndPr>
      <w:sdtContent>
        <w:p w14:paraId="6C2AEA80" w14:textId="315762E4" w:rsidR="00F22247" w:rsidRDefault="00BE63E3">
          <w:pPr>
            <w:pStyle w:val="Inhopg1"/>
            <w:rPr>
              <w:rFonts w:eastAsiaTheme="minorEastAsia"/>
              <w:b w:val="0"/>
              <w:noProof/>
              <w:color w:val="auto"/>
              <w:kern w:val="2"/>
              <w:sz w:val="22"/>
              <w:lang w:eastAsia="nl-BE"/>
              <w14:ligatures w14:val="standardContextual"/>
            </w:rPr>
          </w:pPr>
          <w:r>
            <w:rPr>
              <w:b w:val="0"/>
              <w:noProof/>
              <w:sz w:val="22"/>
              <w:lang w:val="nl-NL"/>
            </w:rPr>
            <w:fldChar w:fldCharType="begin"/>
          </w:r>
          <w:r>
            <w:rPr>
              <w:lang w:val="nl-NL"/>
            </w:rPr>
            <w:instrText xml:space="preserve"> TOC \o "2-3" \h \z \t "Kop 1;1" </w:instrText>
          </w:r>
          <w:r>
            <w:rPr>
              <w:b w:val="0"/>
              <w:noProof/>
              <w:sz w:val="22"/>
              <w:lang w:val="nl-NL"/>
            </w:rPr>
            <w:fldChar w:fldCharType="separate"/>
          </w:r>
          <w:hyperlink w:anchor="_Toc157363251" w:history="1">
            <w:r w:rsidR="00F22247" w:rsidRPr="006529E8">
              <w:rPr>
                <w:rStyle w:val="Hyperlink"/>
                <w:noProof/>
              </w:rPr>
              <w:t>1</w:t>
            </w:r>
            <w:r w:rsidR="00F22247">
              <w:rPr>
                <w:rFonts w:eastAsiaTheme="minorEastAsia"/>
                <w:b w:val="0"/>
                <w:noProof/>
                <w:color w:val="auto"/>
                <w:kern w:val="2"/>
                <w:sz w:val="22"/>
                <w:lang w:eastAsia="nl-BE"/>
                <w14:ligatures w14:val="standardContextual"/>
              </w:rPr>
              <w:tab/>
            </w:r>
            <w:r w:rsidR="00F22247" w:rsidRPr="006529E8">
              <w:rPr>
                <w:rStyle w:val="Hyperlink"/>
                <w:noProof/>
              </w:rPr>
              <w:t>Inleiding</w:t>
            </w:r>
            <w:r w:rsidR="00F22247">
              <w:rPr>
                <w:noProof/>
                <w:webHidden/>
              </w:rPr>
              <w:tab/>
            </w:r>
            <w:r w:rsidR="00F22247">
              <w:rPr>
                <w:noProof/>
                <w:webHidden/>
              </w:rPr>
              <w:fldChar w:fldCharType="begin"/>
            </w:r>
            <w:r w:rsidR="00F22247">
              <w:rPr>
                <w:noProof/>
                <w:webHidden/>
              </w:rPr>
              <w:instrText xml:space="preserve"> PAGEREF _Toc157363251 \h </w:instrText>
            </w:r>
            <w:r w:rsidR="00F22247">
              <w:rPr>
                <w:noProof/>
                <w:webHidden/>
              </w:rPr>
            </w:r>
            <w:r w:rsidR="00F22247">
              <w:rPr>
                <w:noProof/>
                <w:webHidden/>
              </w:rPr>
              <w:fldChar w:fldCharType="separate"/>
            </w:r>
            <w:r w:rsidR="00F22247">
              <w:rPr>
                <w:noProof/>
                <w:webHidden/>
              </w:rPr>
              <w:t>3</w:t>
            </w:r>
            <w:r w:rsidR="00F22247">
              <w:rPr>
                <w:noProof/>
                <w:webHidden/>
              </w:rPr>
              <w:fldChar w:fldCharType="end"/>
            </w:r>
          </w:hyperlink>
        </w:p>
        <w:p w14:paraId="45732490" w14:textId="01742E2D" w:rsidR="00F22247" w:rsidRDefault="00F22247">
          <w:pPr>
            <w:pStyle w:val="Inhopg2"/>
            <w:rPr>
              <w:rFonts w:eastAsiaTheme="minorEastAsia"/>
              <w:color w:val="auto"/>
              <w:kern w:val="2"/>
              <w:lang w:eastAsia="nl-BE"/>
              <w14:ligatures w14:val="standardContextual"/>
            </w:rPr>
          </w:pPr>
          <w:hyperlink w:anchor="_Toc157363252" w:history="1">
            <w:r w:rsidRPr="006529E8">
              <w:rPr>
                <w:rStyle w:val="Hyperlink"/>
              </w:rPr>
              <w:t>1.1</w:t>
            </w:r>
            <w:r>
              <w:rPr>
                <w:rFonts w:eastAsiaTheme="minorEastAsia"/>
                <w:color w:val="auto"/>
                <w:kern w:val="2"/>
                <w:lang w:eastAsia="nl-BE"/>
                <w14:ligatures w14:val="standardContextual"/>
              </w:rPr>
              <w:tab/>
            </w:r>
            <w:r w:rsidRPr="006529E8">
              <w:rPr>
                <w:rStyle w:val="Hyperlink"/>
              </w:rPr>
              <w:t>Het leerplanconcept: vijf uitgangspunten</w:t>
            </w:r>
            <w:r>
              <w:rPr>
                <w:webHidden/>
              </w:rPr>
              <w:tab/>
            </w:r>
            <w:r>
              <w:rPr>
                <w:webHidden/>
              </w:rPr>
              <w:fldChar w:fldCharType="begin"/>
            </w:r>
            <w:r>
              <w:rPr>
                <w:webHidden/>
              </w:rPr>
              <w:instrText xml:space="preserve"> PAGEREF _Toc157363252 \h </w:instrText>
            </w:r>
            <w:r>
              <w:rPr>
                <w:webHidden/>
              </w:rPr>
            </w:r>
            <w:r>
              <w:rPr>
                <w:webHidden/>
              </w:rPr>
              <w:fldChar w:fldCharType="separate"/>
            </w:r>
            <w:r>
              <w:rPr>
                <w:webHidden/>
              </w:rPr>
              <w:t>3</w:t>
            </w:r>
            <w:r>
              <w:rPr>
                <w:webHidden/>
              </w:rPr>
              <w:fldChar w:fldCharType="end"/>
            </w:r>
          </w:hyperlink>
        </w:p>
        <w:p w14:paraId="6D4E9016" w14:textId="6CBE2E76" w:rsidR="00F22247" w:rsidRDefault="00F22247">
          <w:pPr>
            <w:pStyle w:val="Inhopg2"/>
            <w:rPr>
              <w:rFonts w:eastAsiaTheme="minorEastAsia"/>
              <w:color w:val="auto"/>
              <w:kern w:val="2"/>
              <w:lang w:eastAsia="nl-BE"/>
              <w14:ligatures w14:val="standardContextual"/>
            </w:rPr>
          </w:pPr>
          <w:hyperlink w:anchor="_Toc157363253" w:history="1">
            <w:r w:rsidRPr="006529E8">
              <w:rPr>
                <w:rStyle w:val="Hyperlink"/>
              </w:rPr>
              <w:t>1.2</w:t>
            </w:r>
            <w:r>
              <w:rPr>
                <w:rFonts w:eastAsiaTheme="minorEastAsia"/>
                <w:color w:val="auto"/>
                <w:kern w:val="2"/>
                <w:lang w:eastAsia="nl-BE"/>
                <w14:ligatures w14:val="standardContextual"/>
              </w:rPr>
              <w:tab/>
            </w:r>
            <w:r w:rsidRPr="006529E8">
              <w:rPr>
                <w:rStyle w:val="Hyperlink"/>
              </w:rPr>
              <w:t>De vormingscirkel – de opdracht van secundair onderwijs</w:t>
            </w:r>
            <w:r>
              <w:rPr>
                <w:webHidden/>
              </w:rPr>
              <w:tab/>
            </w:r>
            <w:r>
              <w:rPr>
                <w:webHidden/>
              </w:rPr>
              <w:fldChar w:fldCharType="begin"/>
            </w:r>
            <w:r>
              <w:rPr>
                <w:webHidden/>
              </w:rPr>
              <w:instrText xml:space="preserve"> PAGEREF _Toc157363253 \h </w:instrText>
            </w:r>
            <w:r>
              <w:rPr>
                <w:webHidden/>
              </w:rPr>
            </w:r>
            <w:r>
              <w:rPr>
                <w:webHidden/>
              </w:rPr>
              <w:fldChar w:fldCharType="separate"/>
            </w:r>
            <w:r>
              <w:rPr>
                <w:webHidden/>
              </w:rPr>
              <w:t>3</w:t>
            </w:r>
            <w:r>
              <w:rPr>
                <w:webHidden/>
              </w:rPr>
              <w:fldChar w:fldCharType="end"/>
            </w:r>
          </w:hyperlink>
        </w:p>
        <w:p w14:paraId="79FA8BC8" w14:textId="12477EA8" w:rsidR="00F22247" w:rsidRDefault="00F22247">
          <w:pPr>
            <w:pStyle w:val="Inhopg2"/>
            <w:rPr>
              <w:rFonts w:eastAsiaTheme="minorEastAsia"/>
              <w:color w:val="auto"/>
              <w:kern w:val="2"/>
              <w:lang w:eastAsia="nl-BE"/>
              <w14:ligatures w14:val="standardContextual"/>
            </w:rPr>
          </w:pPr>
          <w:hyperlink w:anchor="_Toc157363254" w:history="1">
            <w:r w:rsidRPr="006529E8">
              <w:rPr>
                <w:rStyle w:val="Hyperlink"/>
              </w:rPr>
              <w:t>1.3</w:t>
            </w:r>
            <w:r>
              <w:rPr>
                <w:rFonts w:eastAsiaTheme="minorEastAsia"/>
                <w:color w:val="auto"/>
                <w:kern w:val="2"/>
                <w:lang w:eastAsia="nl-BE"/>
                <w14:ligatures w14:val="standardContextual"/>
              </w:rPr>
              <w:tab/>
            </w:r>
            <w:r w:rsidRPr="006529E8">
              <w:rPr>
                <w:rStyle w:val="Hyperlink"/>
              </w:rPr>
              <w:t>Ruimte voor leraren(teams) en scholen</w:t>
            </w:r>
            <w:r>
              <w:rPr>
                <w:webHidden/>
              </w:rPr>
              <w:tab/>
            </w:r>
            <w:r>
              <w:rPr>
                <w:webHidden/>
              </w:rPr>
              <w:fldChar w:fldCharType="begin"/>
            </w:r>
            <w:r>
              <w:rPr>
                <w:webHidden/>
              </w:rPr>
              <w:instrText xml:space="preserve"> PAGEREF _Toc157363254 \h </w:instrText>
            </w:r>
            <w:r>
              <w:rPr>
                <w:webHidden/>
              </w:rPr>
            </w:r>
            <w:r>
              <w:rPr>
                <w:webHidden/>
              </w:rPr>
              <w:fldChar w:fldCharType="separate"/>
            </w:r>
            <w:r>
              <w:rPr>
                <w:webHidden/>
              </w:rPr>
              <w:t>4</w:t>
            </w:r>
            <w:r>
              <w:rPr>
                <w:webHidden/>
              </w:rPr>
              <w:fldChar w:fldCharType="end"/>
            </w:r>
          </w:hyperlink>
        </w:p>
        <w:p w14:paraId="1BD17829" w14:textId="55674E8B" w:rsidR="00F22247" w:rsidRDefault="00F22247">
          <w:pPr>
            <w:pStyle w:val="Inhopg2"/>
            <w:rPr>
              <w:rFonts w:eastAsiaTheme="minorEastAsia"/>
              <w:color w:val="auto"/>
              <w:kern w:val="2"/>
              <w:lang w:eastAsia="nl-BE"/>
              <w14:ligatures w14:val="standardContextual"/>
            </w:rPr>
          </w:pPr>
          <w:hyperlink w:anchor="_Toc157363255" w:history="1">
            <w:r w:rsidRPr="006529E8">
              <w:rPr>
                <w:rStyle w:val="Hyperlink"/>
              </w:rPr>
              <w:t>1.4</w:t>
            </w:r>
            <w:r>
              <w:rPr>
                <w:rFonts w:eastAsiaTheme="minorEastAsia"/>
                <w:color w:val="auto"/>
                <w:kern w:val="2"/>
                <w:lang w:eastAsia="nl-BE"/>
                <w14:ligatures w14:val="standardContextual"/>
              </w:rPr>
              <w:tab/>
            </w:r>
            <w:r w:rsidRPr="006529E8">
              <w:rPr>
                <w:rStyle w:val="Hyperlink"/>
              </w:rPr>
              <w:t>Differentiatie</w:t>
            </w:r>
            <w:r>
              <w:rPr>
                <w:webHidden/>
              </w:rPr>
              <w:tab/>
            </w:r>
            <w:r>
              <w:rPr>
                <w:webHidden/>
              </w:rPr>
              <w:fldChar w:fldCharType="begin"/>
            </w:r>
            <w:r>
              <w:rPr>
                <w:webHidden/>
              </w:rPr>
              <w:instrText xml:space="preserve"> PAGEREF _Toc157363255 \h </w:instrText>
            </w:r>
            <w:r>
              <w:rPr>
                <w:webHidden/>
              </w:rPr>
            </w:r>
            <w:r>
              <w:rPr>
                <w:webHidden/>
              </w:rPr>
              <w:fldChar w:fldCharType="separate"/>
            </w:r>
            <w:r>
              <w:rPr>
                <w:webHidden/>
              </w:rPr>
              <w:t>5</w:t>
            </w:r>
            <w:r>
              <w:rPr>
                <w:webHidden/>
              </w:rPr>
              <w:fldChar w:fldCharType="end"/>
            </w:r>
          </w:hyperlink>
        </w:p>
        <w:p w14:paraId="4DFB8427" w14:textId="2BEEC766" w:rsidR="00F22247" w:rsidRDefault="00F22247">
          <w:pPr>
            <w:pStyle w:val="Inhopg2"/>
            <w:rPr>
              <w:rFonts w:eastAsiaTheme="minorEastAsia"/>
              <w:color w:val="auto"/>
              <w:kern w:val="2"/>
              <w:lang w:eastAsia="nl-BE"/>
              <w14:ligatures w14:val="standardContextual"/>
            </w:rPr>
          </w:pPr>
          <w:hyperlink w:anchor="_Toc157363256" w:history="1">
            <w:r w:rsidRPr="006529E8">
              <w:rPr>
                <w:rStyle w:val="Hyperlink"/>
              </w:rPr>
              <w:t>1.5</w:t>
            </w:r>
            <w:r>
              <w:rPr>
                <w:rFonts w:eastAsiaTheme="minorEastAsia"/>
                <w:color w:val="auto"/>
                <w:kern w:val="2"/>
                <w:lang w:eastAsia="nl-BE"/>
                <w14:ligatures w14:val="standardContextual"/>
              </w:rPr>
              <w:tab/>
            </w:r>
            <w:r w:rsidRPr="006529E8">
              <w:rPr>
                <w:rStyle w:val="Hyperlink"/>
              </w:rPr>
              <w:t>Opbouw van leerplannen</w:t>
            </w:r>
            <w:r>
              <w:rPr>
                <w:webHidden/>
              </w:rPr>
              <w:tab/>
            </w:r>
            <w:r>
              <w:rPr>
                <w:webHidden/>
              </w:rPr>
              <w:fldChar w:fldCharType="begin"/>
            </w:r>
            <w:r>
              <w:rPr>
                <w:webHidden/>
              </w:rPr>
              <w:instrText xml:space="preserve"> PAGEREF _Toc157363256 \h </w:instrText>
            </w:r>
            <w:r>
              <w:rPr>
                <w:webHidden/>
              </w:rPr>
            </w:r>
            <w:r>
              <w:rPr>
                <w:webHidden/>
              </w:rPr>
              <w:fldChar w:fldCharType="separate"/>
            </w:r>
            <w:r>
              <w:rPr>
                <w:webHidden/>
              </w:rPr>
              <w:t>6</w:t>
            </w:r>
            <w:r>
              <w:rPr>
                <w:webHidden/>
              </w:rPr>
              <w:fldChar w:fldCharType="end"/>
            </w:r>
          </w:hyperlink>
        </w:p>
        <w:p w14:paraId="45099C0B" w14:textId="43368BF4" w:rsidR="00F22247" w:rsidRDefault="00F22247">
          <w:pPr>
            <w:pStyle w:val="Inhopg1"/>
            <w:rPr>
              <w:rFonts w:eastAsiaTheme="minorEastAsia"/>
              <w:b w:val="0"/>
              <w:noProof/>
              <w:color w:val="auto"/>
              <w:kern w:val="2"/>
              <w:sz w:val="22"/>
              <w:lang w:eastAsia="nl-BE"/>
              <w14:ligatures w14:val="standardContextual"/>
            </w:rPr>
          </w:pPr>
          <w:hyperlink w:anchor="_Toc157363257" w:history="1">
            <w:r w:rsidRPr="006529E8">
              <w:rPr>
                <w:rStyle w:val="Hyperlink"/>
                <w:noProof/>
              </w:rPr>
              <w:t>2</w:t>
            </w:r>
            <w:r>
              <w:rPr>
                <w:rFonts w:eastAsiaTheme="minorEastAsia"/>
                <w:b w:val="0"/>
                <w:noProof/>
                <w:color w:val="auto"/>
                <w:kern w:val="2"/>
                <w:sz w:val="22"/>
                <w:lang w:eastAsia="nl-BE"/>
                <w14:ligatures w14:val="standardContextual"/>
              </w:rPr>
              <w:tab/>
            </w:r>
            <w:r w:rsidRPr="006529E8">
              <w:rPr>
                <w:rStyle w:val="Hyperlink"/>
                <w:noProof/>
              </w:rPr>
              <w:t>Situering</w:t>
            </w:r>
            <w:r>
              <w:rPr>
                <w:noProof/>
                <w:webHidden/>
              </w:rPr>
              <w:tab/>
            </w:r>
            <w:r>
              <w:rPr>
                <w:noProof/>
                <w:webHidden/>
              </w:rPr>
              <w:fldChar w:fldCharType="begin"/>
            </w:r>
            <w:r>
              <w:rPr>
                <w:noProof/>
                <w:webHidden/>
              </w:rPr>
              <w:instrText xml:space="preserve"> PAGEREF _Toc157363257 \h </w:instrText>
            </w:r>
            <w:r>
              <w:rPr>
                <w:noProof/>
                <w:webHidden/>
              </w:rPr>
            </w:r>
            <w:r>
              <w:rPr>
                <w:noProof/>
                <w:webHidden/>
              </w:rPr>
              <w:fldChar w:fldCharType="separate"/>
            </w:r>
            <w:r>
              <w:rPr>
                <w:noProof/>
                <w:webHidden/>
              </w:rPr>
              <w:t>7</w:t>
            </w:r>
            <w:r>
              <w:rPr>
                <w:noProof/>
                <w:webHidden/>
              </w:rPr>
              <w:fldChar w:fldCharType="end"/>
            </w:r>
          </w:hyperlink>
        </w:p>
        <w:p w14:paraId="1CB41D9A" w14:textId="3B038F3A" w:rsidR="00F22247" w:rsidRDefault="00F22247">
          <w:pPr>
            <w:pStyle w:val="Inhopg2"/>
            <w:rPr>
              <w:rFonts w:eastAsiaTheme="minorEastAsia"/>
              <w:color w:val="auto"/>
              <w:kern w:val="2"/>
              <w:lang w:eastAsia="nl-BE"/>
              <w14:ligatures w14:val="standardContextual"/>
            </w:rPr>
          </w:pPr>
          <w:hyperlink w:anchor="_Toc157363258" w:history="1">
            <w:r w:rsidRPr="006529E8">
              <w:rPr>
                <w:rStyle w:val="Hyperlink"/>
              </w:rPr>
              <w:t>2.1</w:t>
            </w:r>
            <w:r>
              <w:rPr>
                <w:rFonts w:eastAsiaTheme="minorEastAsia"/>
                <w:color w:val="auto"/>
                <w:kern w:val="2"/>
                <w:lang w:eastAsia="nl-BE"/>
                <w14:ligatures w14:val="standardContextual"/>
              </w:rPr>
              <w:tab/>
            </w:r>
            <w:r w:rsidRPr="006529E8">
              <w:rPr>
                <w:rStyle w:val="Hyperlink"/>
              </w:rPr>
              <w:t>Samenhang in de tweede graad</w:t>
            </w:r>
            <w:r>
              <w:rPr>
                <w:webHidden/>
              </w:rPr>
              <w:tab/>
            </w:r>
            <w:r>
              <w:rPr>
                <w:webHidden/>
              </w:rPr>
              <w:fldChar w:fldCharType="begin"/>
            </w:r>
            <w:r>
              <w:rPr>
                <w:webHidden/>
              </w:rPr>
              <w:instrText xml:space="preserve"> PAGEREF _Toc157363258 \h </w:instrText>
            </w:r>
            <w:r>
              <w:rPr>
                <w:webHidden/>
              </w:rPr>
            </w:r>
            <w:r>
              <w:rPr>
                <w:webHidden/>
              </w:rPr>
              <w:fldChar w:fldCharType="separate"/>
            </w:r>
            <w:r>
              <w:rPr>
                <w:webHidden/>
              </w:rPr>
              <w:t>7</w:t>
            </w:r>
            <w:r>
              <w:rPr>
                <w:webHidden/>
              </w:rPr>
              <w:fldChar w:fldCharType="end"/>
            </w:r>
          </w:hyperlink>
        </w:p>
        <w:p w14:paraId="44E05AFC" w14:textId="64D681AA" w:rsidR="00F22247" w:rsidRDefault="00F22247">
          <w:pPr>
            <w:pStyle w:val="Inhopg3"/>
            <w:rPr>
              <w:rFonts w:eastAsiaTheme="minorEastAsia"/>
              <w:noProof/>
              <w:color w:val="auto"/>
              <w:kern w:val="2"/>
              <w:lang w:eastAsia="nl-BE"/>
              <w14:ligatures w14:val="standardContextual"/>
            </w:rPr>
          </w:pPr>
          <w:hyperlink w:anchor="_Toc157363259" w:history="1">
            <w:r w:rsidRPr="006529E8">
              <w:rPr>
                <w:rStyle w:val="Hyperlink"/>
                <w:noProof/>
              </w:rPr>
              <w:t>2.1.1</w:t>
            </w:r>
            <w:r>
              <w:rPr>
                <w:rFonts w:eastAsiaTheme="minorEastAsia"/>
                <w:noProof/>
                <w:color w:val="auto"/>
                <w:kern w:val="2"/>
                <w:lang w:eastAsia="nl-BE"/>
                <w14:ligatures w14:val="standardContextual"/>
              </w:rPr>
              <w:tab/>
            </w:r>
            <w:r w:rsidRPr="006529E8">
              <w:rPr>
                <w:rStyle w:val="Hyperlink"/>
                <w:noProof/>
              </w:rPr>
              <w:t>Samenhang binnen de studierichting Bouwwetenschappen</w:t>
            </w:r>
            <w:r>
              <w:rPr>
                <w:noProof/>
                <w:webHidden/>
              </w:rPr>
              <w:tab/>
            </w:r>
            <w:r>
              <w:rPr>
                <w:noProof/>
                <w:webHidden/>
              </w:rPr>
              <w:fldChar w:fldCharType="begin"/>
            </w:r>
            <w:r>
              <w:rPr>
                <w:noProof/>
                <w:webHidden/>
              </w:rPr>
              <w:instrText xml:space="preserve"> PAGEREF _Toc157363259 \h </w:instrText>
            </w:r>
            <w:r>
              <w:rPr>
                <w:noProof/>
                <w:webHidden/>
              </w:rPr>
            </w:r>
            <w:r>
              <w:rPr>
                <w:noProof/>
                <w:webHidden/>
              </w:rPr>
              <w:fldChar w:fldCharType="separate"/>
            </w:r>
            <w:r>
              <w:rPr>
                <w:noProof/>
                <w:webHidden/>
              </w:rPr>
              <w:t>7</w:t>
            </w:r>
            <w:r>
              <w:rPr>
                <w:noProof/>
                <w:webHidden/>
              </w:rPr>
              <w:fldChar w:fldCharType="end"/>
            </w:r>
          </w:hyperlink>
        </w:p>
        <w:p w14:paraId="6E0F5EAB" w14:textId="132A4842" w:rsidR="00F22247" w:rsidRDefault="00F22247">
          <w:pPr>
            <w:pStyle w:val="Inhopg3"/>
            <w:rPr>
              <w:rFonts w:eastAsiaTheme="minorEastAsia"/>
              <w:noProof/>
              <w:color w:val="auto"/>
              <w:kern w:val="2"/>
              <w:lang w:eastAsia="nl-BE"/>
              <w14:ligatures w14:val="standardContextual"/>
            </w:rPr>
          </w:pPr>
          <w:hyperlink w:anchor="_Toc157363260" w:history="1">
            <w:r w:rsidRPr="006529E8">
              <w:rPr>
                <w:rStyle w:val="Hyperlink"/>
                <w:noProof/>
              </w:rPr>
              <w:t>2.1.2</w:t>
            </w:r>
            <w:r>
              <w:rPr>
                <w:rFonts w:eastAsiaTheme="minorEastAsia"/>
                <w:noProof/>
                <w:color w:val="auto"/>
                <w:kern w:val="2"/>
                <w:lang w:eastAsia="nl-BE"/>
                <w14:ligatures w14:val="standardContextual"/>
              </w:rPr>
              <w:tab/>
            </w:r>
            <w:r w:rsidRPr="006529E8">
              <w:rPr>
                <w:rStyle w:val="Hyperlink"/>
                <w:noProof/>
              </w:rPr>
              <w:t>Samenhang over de finaliteiten heen</w:t>
            </w:r>
            <w:r>
              <w:rPr>
                <w:noProof/>
                <w:webHidden/>
              </w:rPr>
              <w:tab/>
            </w:r>
            <w:r>
              <w:rPr>
                <w:noProof/>
                <w:webHidden/>
              </w:rPr>
              <w:fldChar w:fldCharType="begin"/>
            </w:r>
            <w:r>
              <w:rPr>
                <w:noProof/>
                <w:webHidden/>
              </w:rPr>
              <w:instrText xml:space="preserve"> PAGEREF _Toc157363260 \h </w:instrText>
            </w:r>
            <w:r>
              <w:rPr>
                <w:noProof/>
                <w:webHidden/>
              </w:rPr>
            </w:r>
            <w:r>
              <w:rPr>
                <w:noProof/>
                <w:webHidden/>
              </w:rPr>
              <w:fldChar w:fldCharType="separate"/>
            </w:r>
            <w:r>
              <w:rPr>
                <w:noProof/>
                <w:webHidden/>
              </w:rPr>
              <w:t>7</w:t>
            </w:r>
            <w:r>
              <w:rPr>
                <w:noProof/>
                <w:webHidden/>
              </w:rPr>
              <w:fldChar w:fldCharType="end"/>
            </w:r>
          </w:hyperlink>
        </w:p>
        <w:p w14:paraId="5EAFC041" w14:textId="6BA6E70A" w:rsidR="00F22247" w:rsidRDefault="00F22247">
          <w:pPr>
            <w:pStyle w:val="Inhopg2"/>
            <w:rPr>
              <w:rFonts w:eastAsiaTheme="minorEastAsia"/>
              <w:color w:val="auto"/>
              <w:kern w:val="2"/>
              <w:lang w:eastAsia="nl-BE"/>
              <w14:ligatures w14:val="standardContextual"/>
            </w:rPr>
          </w:pPr>
          <w:hyperlink w:anchor="_Toc157363261" w:history="1">
            <w:r w:rsidRPr="006529E8">
              <w:rPr>
                <w:rStyle w:val="Hyperlink"/>
              </w:rPr>
              <w:t>2.2</w:t>
            </w:r>
            <w:r>
              <w:rPr>
                <w:rFonts w:eastAsiaTheme="minorEastAsia"/>
                <w:color w:val="auto"/>
                <w:kern w:val="2"/>
                <w:lang w:eastAsia="nl-BE"/>
                <w14:ligatures w14:val="standardContextual"/>
              </w:rPr>
              <w:tab/>
            </w:r>
            <w:r w:rsidRPr="006529E8">
              <w:rPr>
                <w:rStyle w:val="Hyperlink"/>
              </w:rPr>
              <w:t>Plaats in de lessentabel</w:t>
            </w:r>
            <w:r>
              <w:rPr>
                <w:webHidden/>
              </w:rPr>
              <w:tab/>
            </w:r>
            <w:r>
              <w:rPr>
                <w:webHidden/>
              </w:rPr>
              <w:fldChar w:fldCharType="begin"/>
            </w:r>
            <w:r>
              <w:rPr>
                <w:webHidden/>
              </w:rPr>
              <w:instrText xml:space="preserve"> PAGEREF _Toc157363261 \h </w:instrText>
            </w:r>
            <w:r>
              <w:rPr>
                <w:webHidden/>
              </w:rPr>
            </w:r>
            <w:r>
              <w:rPr>
                <w:webHidden/>
              </w:rPr>
              <w:fldChar w:fldCharType="separate"/>
            </w:r>
            <w:r>
              <w:rPr>
                <w:webHidden/>
              </w:rPr>
              <w:t>7</w:t>
            </w:r>
            <w:r>
              <w:rPr>
                <w:webHidden/>
              </w:rPr>
              <w:fldChar w:fldCharType="end"/>
            </w:r>
          </w:hyperlink>
        </w:p>
        <w:p w14:paraId="176F5A74" w14:textId="216ECC23" w:rsidR="00F22247" w:rsidRDefault="00F22247">
          <w:pPr>
            <w:pStyle w:val="Inhopg1"/>
            <w:rPr>
              <w:rFonts w:eastAsiaTheme="minorEastAsia"/>
              <w:b w:val="0"/>
              <w:noProof/>
              <w:color w:val="auto"/>
              <w:kern w:val="2"/>
              <w:sz w:val="22"/>
              <w:lang w:eastAsia="nl-BE"/>
              <w14:ligatures w14:val="standardContextual"/>
            </w:rPr>
          </w:pPr>
          <w:hyperlink w:anchor="_Toc157363262" w:history="1">
            <w:r w:rsidRPr="006529E8">
              <w:rPr>
                <w:rStyle w:val="Hyperlink"/>
                <w:noProof/>
              </w:rPr>
              <w:t>3</w:t>
            </w:r>
            <w:r>
              <w:rPr>
                <w:rFonts w:eastAsiaTheme="minorEastAsia"/>
                <w:b w:val="0"/>
                <w:noProof/>
                <w:color w:val="auto"/>
                <w:kern w:val="2"/>
                <w:sz w:val="22"/>
                <w:lang w:eastAsia="nl-BE"/>
                <w14:ligatures w14:val="standardContextual"/>
              </w:rPr>
              <w:tab/>
            </w:r>
            <w:r w:rsidRPr="006529E8">
              <w:rPr>
                <w:rStyle w:val="Hyperlink"/>
                <w:noProof/>
              </w:rPr>
              <w:t>Pedagogisch-didactische duiding</w:t>
            </w:r>
            <w:r>
              <w:rPr>
                <w:noProof/>
                <w:webHidden/>
              </w:rPr>
              <w:tab/>
            </w:r>
            <w:r>
              <w:rPr>
                <w:noProof/>
                <w:webHidden/>
              </w:rPr>
              <w:fldChar w:fldCharType="begin"/>
            </w:r>
            <w:r>
              <w:rPr>
                <w:noProof/>
                <w:webHidden/>
              </w:rPr>
              <w:instrText xml:space="preserve"> PAGEREF _Toc157363262 \h </w:instrText>
            </w:r>
            <w:r>
              <w:rPr>
                <w:noProof/>
                <w:webHidden/>
              </w:rPr>
            </w:r>
            <w:r>
              <w:rPr>
                <w:noProof/>
                <w:webHidden/>
              </w:rPr>
              <w:fldChar w:fldCharType="separate"/>
            </w:r>
            <w:r>
              <w:rPr>
                <w:noProof/>
                <w:webHidden/>
              </w:rPr>
              <w:t>8</w:t>
            </w:r>
            <w:r>
              <w:rPr>
                <w:noProof/>
                <w:webHidden/>
              </w:rPr>
              <w:fldChar w:fldCharType="end"/>
            </w:r>
          </w:hyperlink>
        </w:p>
        <w:p w14:paraId="25EDC9A4" w14:textId="4E769E47" w:rsidR="00F22247" w:rsidRDefault="00F22247">
          <w:pPr>
            <w:pStyle w:val="Inhopg2"/>
            <w:rPr>
              <w:rFonts w:eastAsiaTheme="minorEastAsia"/>
              <w:color w:val="auto"/>
              <w:kern w:val="2"/>
              <w:lang w:eastAsia="nl-BE"/>
              <w14:ligatures w14:val="standardContextual"/>
            </w:rPr>
          </w:pPr>
          <w:hyperlink w:anchor="_Toc157363263" w:history="1">
            <w:r w:rsidRPr="006529E8">
              <w:rPr>
                <w:rStyle w:val="Hyperlink"/>
              </w:rPr>
              <w:t>3.1</w:t>
            </w:r>
            <w:r>
              <w:rPr>
                <w:rFonts w:eastAsiaTheme="minorEastAsia"/>
                <w:color w:val="auto"/>
                <w:kern w:val="2"/>
                <w:lang w:eastAsia="nl-BE"/>
                <w14:ligatures w14:val="standardContextual"/>
              </w:rPr>
              <w:tab/>
            </w:r>
            <w:r w:rsidRPr="006529E8">
              <w:rPr>
                <w:rStyle w:val="Hyperlink"/>
              </w:rPr>
              <w:t>Bouwwetenschappen en het vormingsconcept</w:t>
            </w:r>
            <w:r>
              <w:rPr>
                <w:webHidden/>
              </w:rPr>
              <w:tab/>
            </w:r>
            <w:r>
              <w:rPr>
                <w:webHidden/>
              </w:rPr>
              <w:fldChar w:fldCharType="begin"/>
            </w:r>
            <w:r>
              <w:rPr>
                <w:webHidden/>
              </w:rPr>
              <w:instrText xml:space="preserve"> PAGEREF _Toc157363263 \h </w:instrText>
            </w:r>
            <w:r>
              <w:rPr>
                <w:webHidden/>
              </w:rPr>
            </w:r>
            <w:r>
              <w:rPr>
                <w:webHidden/>
              </w:rPr>
              <w:fldChar w:fldCharType="separate"/>
            </w:r>
            <w:r>
              <w:rPr>
                <w:webHidden/>
              </w:rPr>
              <w:t>8</w:t>
            </w:r>
            <w:r>
              <w:rPr>
                <w:webHidden/>
              </w:rPr>
              <w:fldChar w:fldCharType="end"/>
            </w:r>
          </w:hyperlink>
        </w:p>
        <w:p w14:paraId="2E5D6694" w14:textId="348EF3A4" w:rsidR="00F22247" w:rsidRDefault="00F22247">
          <w:pPr>
            <w:pStyle w:val="Inhopg2"/>
            <w:rPr>
              <w:rFonts w:eastAsiaTheme="minorEastAsia"/>
              <w:color w:val="auto"/>
              <w:kern w:val="2"/>
              <w:lang w:eastAsia="nl-BE"/>
              <w14:ligatures w14:val="standardContextual"/>
            </w:rPr>
          </w:pPr>
          <w:hyperlink w:anchor="_Toc157363264" w:history="1">
            <w:r w:rsidRPr="006529E8">
              <w:rPr>
                <w:rStyle w:val="Hyperlink"/>
              </w:rPr>
              <w:t>3.2</w:t>
            </w:r>
            <w:r>
              <w:rPr>
                <w:rFonts w:eastAsiaTheme="minorEastAsia"/>
                <w:color w:val="auto"/>
                <w:kern w:val="2"/>
                <w:lang w:eastAsia="nl-BE"/>
                <w14:ligatures w14:val="standardContextual"/>
              </w:rPr>
              <w:tab/>
            </w:r>
            <w:r w:rsidRPr="006529E8">
              <w:rPr>
                <w:rStyle w:val="Hyperlink"/>
              </w:rPr>
              <w:t>Krachtlijnen</w:t>
            </w:r>
            <w:r>
              <w:rPr>
                <w:webHidden/>
              </w:rPr>
              <w:tab/>
            </w:r>
            <w:r>
              <w:rPr>
                <w:webHidden/>
              </w:rPr>
              <w:fldChar w:fldCharType="begin"/>
            </w:r>
            <w:r>
              <w:rPr>
                <w:webHidden/>
              </w:rPr>
              <w:instrText xml:space="preserve"> PAGEREF _Toc157363264 \h </w:instrText>
            </w:r>
            <w:r>
              <w:rPr>
                <w:webHidden/>
              </w:rPr>
            </w:r>
            <w:r>
              <w:rPr>
                <w:webHidden/>
              </w:rPr>
              <w:fldChar w:fldCharType="separate"/>
            </w:r>
            <w:r>
              <w:rPr>
                <w:webHidden/>
              </w:rPr>
              <w:t>9</w:t>
            </w:r>
            <w:r>
              <w:rPr>
                <w:webHidden/>
              </w:rPr>
              <w:fldChar w:fldCharType="end"/>
            </w:r>
          </w:hyperlink>
        </w:p>
        <w:p w14:paraId="503518FA" w14:textId="48741FE7" w:rsidR="00F22247" w:rsidRDefault="00F22247">
          <w:pPr>
            <w:pStyle w:val="Inhopg2"/>
            <w:rPr>
              <w:rFonts w:eastAsiaTheme="minorEastAsia"/>
              <w:color w:val="auto"/>
              <w:kern w:val="2"/>
              <w:lang w:eastAsia="nl-BE"/>
              <w14:ligatures w14:val="standardContextual"/>
            </w:rPr>
          </w:pPr>
          <w:hyperlink w:anchor="_Toc157363265" w:history="1">
            <w:r w:rsidRPr="006529E8">
              <w:rPr>
                <w:rStyle w:val="Hyperlink"/>
              </w:rPr>
              <w:t>3.3</w:t>
            </w:r>
            <w:r>
              <w:rPr>
                <w:rFonts w:eastAsiaTheme="minorEastAsia"/>
                <w:color w:val="auto"/>
                <w:kern w:val="2"/>
                <w:lang w:eastAsia="nl-BE"/>
                <w14:ligatures w14:val="standardContextual"/>
              </w:rPr>
              <w:tab/>
            </w:r>
            <w:r w:rsidRPr="006529E8">
              <w:rPr>
                <w:rStyle w:val="Hyperlink"/>
              </w:rPr>
              <w:t>Opbouw</w:t>
            </w:r>
            <w:r>
              <w:rPr>
                <w:webHidden/>
              </w:rPr>
              <w:tab/>
            </w:r>
            <w:r>
              <w:rPr>
                <w:webHidden/>
              </w:rPr>
              <w:fldChar w:fldCharType="begin"/>
            </w:r>
            <w:r>
              <w:rPr>
                <w:webHidden/>
              </w:rPr>
              <w:instrText xml:space="preserve"> PAGEREF _Toc157363265 \h </w:instrText>
            </w:r>
            <w:r>
              <w:rPr>
                <w:webHidden/>
              </w:rPr>
            </w:r>
            <w:r>
              <w:rPr>
                <w:webHidden/>
              </w:rPr>
              <w:fldChar w:fldCharType="separate"/>
            </w:r>
            <w:r>
              <w:rPr>
                <w:webHidden/>
              </w:rPr>
              <w:t>10</w:t>
            </w:r>
            <w:r>
              <w:rPr>
                <w:webHidden/>
              </w:rPr>
              <w:fldChar w:fldCharType="end"/>
            </w:r>
          </w:hyperlink>
        </w:p>
        <w:p w14:paraId="200C072A" w14:textId="02622921" w:rsidR="00F22247" w:rsidRDefault="00F22247">
          <w:pPr>
            <w:pStyle w:val="Inhopg2"/>
            <w:rPr>
              <w:rFonts w:eastAsiaTheme="minorEastAsia"/>
              <w:color w:val="auto"/>
              <w:kern w:val="2"/>
              <w:lang w:eastAsia="nl-BE"/>
              <w14:ligatures w14:val="standardContextual"/>
            </w:rPr>
          </w:pPr>
          <w:hyperlink w:anchor="_Toc157363266" w:history="1">
            <w:r w:rsidRPr="006529E8">
              <w:rPr>
                <w:rStyle w:val="Hyperlink"/>
              </w:rPr>
              <w:t>3.4</w:t>
            </w:r>
            <w:r>
              <w:rPr>
                <w:rFonts w:eastAsiaTheme="minorEastAsia"/>
                <w:color w:val="auto"/>
                <w:kern w:val="2"/>
                <w:lang w:eastAsia="nl-BE"/>
                <w14:ligatures w14:val="standardContextual"/>
              </w:rPr>
              <w:tab/>
            </w:r>
            <w:r w:rsidRPr="006529E8">
              <w:rPr>
                <w:rStyle w:val="Hyperlink"/>
              </w:rPr>
              <w:t>Leerlijnen</w:t>
            </w:r>
            <w:r>
              <w:rPr>
                <w:webHidden/>
              </w:rPr>
              <w:tab/>
            </w:r>
            <w:r>
              <w:rPr>
                <w:webHidden/>
              </w:rPr>
              <w:fldChar w:fldCharType="begin"/>
            </w:r>
            <w:r>
              <w:rPr>
                <w:webHidden/>
              </w:rPr>
              <w:instrText xml:space="preserve"> PAGEREF _Toc157363266 \h </w:instrText>
            </w:r>
            <w:r>
              <w:rPr>
                <w:webHidden/>
              </w:rPr>
            </w:r>
            <w:r>
              <w:rPr>
                <w:webHidden/>
              </w:rPr>
              <w:fldChar w:fldCharType="separate"/>
            </w:r>
            <w:r>
              <w:rPr>
                <w:webHidden/>
              </w:rPr>
              <w:t>10</w:t>
            </w:r>
            <w:r>
              <w:rPr>
                <w:webHidden/>
              </w:rPr>
              <w:fldChar w:fldCharType="end"/>
            </w:r>
          </w:hyperlink>
        </w:p>
        <w:p w14:paraId="087B8FA8" w14:textId="597D48DF" w:rsidR="00F22247" w:rsidRDefault="00F22247">
          <w:pPr>
            <w:pStyle w:val="Inhopg3"/>
            <w:rPr>
              <w:rFonts w:eastAsiaTheme="minorEastAsia"/>
              <w:noProof/>
              <w:color w:val="auto"/>
              <w:kern w:val="2"/>
              <w:lang w:eastAsia="nl-BE"/>
              <w14:ligatures w14:val="standardContextual"/>
            </w:rPr>
          </w:pPr>
          <w:hyperlink w:anchor="_Toc157363267" w:history="1">
            <w:r w:rsidRPr="006529E8">
              <w:rPr>
                <w:rStyle w:val="Hyperlink"/>
                <w:noProof/>
              </w:rPr>
              <w:t>3.4.1</w:t>
            </w:r>
            <w:r>
              <w:rPr>
                <w:rFonts w:eastAsiaTheme="minorEastAsia"/>
                <w:noProof/>
                <w:color w:val="auto"/>
                <w:kern w:val="2"/>
                <w:lang w:eastAsia="nl-BE"/>
                <w14:ligatures w14:val="standardContextual"/>
              </w:rPr>
              <w:tab/>
            </w:r>
            <w:r w:rsidRPr="006529E8">
              <w:rPr>
                <w:rStyle w:val="Hyperlink"/>
                <w:noProof/>
              </w:rPr>
              <w:t>Samenhang met de eerste graad</w:t>
            </w:r>
            <w:r>
              <w:rPr>
                <w:noProof/>
                <w:webHidden/>
              </w:rPr>
              <w:tab/>
            </w:r>
            <w:r>
              <w:rPr>
                <w:noProof/>
                <w:webHidden/>
              </w:rPr>
              <w:fldChar w:fldCharType="begin"/>
            </w:r>
            <w:r>
              <w:rPr>
                <w:noProof/>
                <w:webHidden/>
              </w:rPr>
              <w:instrText xml:space="preserve"> PAGEREF _Toc157363267 \h </w:instrText>
            </w:r>
            <w:r>
              <w:rPr>
                <w:noProof/>
                <w:webHidden/>
              </w:rPr>
            </w:r>
            <w:r>
              <w:rPr>
                <w:noProof/>
                <w:webHidden/>
              </w:rPr>
              <w:fldChar w:fldCharType="separate"/>
            </w:r>
            <w:r>
              <w:rPr>
                <w:noProof/>
                <w:webHidden/>
              </w:rPr>
              <w:t>10</w:t>
            </w:r>
            <w:r>
              <w:rPr>
                <w:noProof/>
                <w:webHidden/>
              </w:rPr>
              <w:fldChar w:fldCharType="end"/>
            </w:r>
          </w:hyperlink>
        </w:p>
        <w:p w14:paraId="0742D8C1" w14:textId="1F95D322" w:rsidR="00F22247" w:rsidRDefault="00F22247">
          <w:pPr>
            <w:pStyle w:val="Inhopg3"/>
            <w:rPr>
              <w:rFonts w:eastAsiaTheme="minorEastAsia"/>
              <w:noProof/>
              <w:color w:val="auto"/>
              <w:kern w:val="2"/>
              <w:lang w:eastAsia="nl-BE"/>
              <w14:ligatures w14:val="standardContextual"/>
            </w:rPr>
          </w:pPr>
          <w:hyperlink w:anchor="_Toc157363268" w:history="1">
            <w:r w:rsidRPr="006529E8">
              <w:rPr>
                <w:rStyle w:val="Hyperlink"/>
                <w:noProof/>
              </w:rPr>
              <w:t>3.4.2</w:t>
            </w:r>
            <w:r>
              <w:rPr>
                <w:rFonts w:eastAsiaTheme="minorEastAsia"/>
                <w:noProof/>
                <w:color w:val="auto"/>
                <w:kern w:val="2"/>
                <w:lang w:eastAsia="nl-BE"/>
                <w14:ligatures w14:val="standardContextual"/>
              </w:rPr>
              <w:tab/>
            </w:r>
            <w:r w:rsidRPr="006529E8">
              <w:rPr>
                <w:rStyle w:val="Hyperlink"/>
                <w:noProof/>
              </w:rPr>
              <w:t>Samenhang in de tweede graad</w:t>
            </w:r>
            <w:r>
              <w:rPr>
                <w:noProof/>
                <w:webHidden/>
              </w:rPr>
              <w:tab/>
            </w:r>
            <w:r>
              <w:rPr>
                <w:noProof/>
                <w:webHidden/>
              </w:rPr>
              <w:fldChar w:fldCharType="begin"/>
            </w:r>
            <w:r>
              <w:rPr>
                <w:noProof/>
                <w:webHidden/>
              </w:rPr>
              <w:instrText xml:space="preserve"> PAGEREF _Toc157363268 \h </w:instrText>
            </w:r>
            <w:r>
              <w:rPr>
                <w:noProof/>
                <w:webHidden/>
              </w:rPr>
            </w:r>
            <w:r>
              <w:rPr>
                <w:noProof/>
                <w:webHidden/>
              </w:rPr>
              <w:fldChar w:fldCharType="separate"/>
            </w:r>
            <w:r>
              <w:rPr>
                <w:noProof/>
                <w:webHidden/>
              </w:rPr>
              <w:t>10</w:t>
            </w:r>
            <w:r>
              <w:rPr>
                <w:noProof/>
                <w:webHidden/>
              </w:rPr>
              <w:fldChar w:fldCharType="end"/>
            </w:r>
          </w:hyperlink>
        </w:p>
        <w:p w14:paraId="2A822AD9" w14:textId="43AB35C3" w:rsidR="00F22247" w:rsidRDefault="00F22247">
          <w:pPr>
            <w:pStyle w:val="Inhopg3"/>
            <w:rPr>
              <w:rFonts w:eastAsiaTheme="minorEastAsia"/>
              <w:noProof/>
              <w:color w:val="auto"/>
              <w:kern w:val="2"/>
              <w:lang w:eastAsia="nl-BE"/>
              <w14:ligatures w14:val="standardContextual"/>
            </w:rPr>
          </w:pPr>
          <w:hyperlink w:anchor="_Toc157363269" w:history="1">
            <w:r w:rsidRPr="006529E8">
              <w:rPr>
                <w:rStyle w:val="Hyperlink"/>
                <w:noProof/>
              </w:rPr>
              <w:t>3.4.3</w:t>
            </w:r>
            <w:r>
              <w:rPr>
                <w:rFonts w:eastAsiaTheme="minorEastAsia"/>
                <w:noProof/>
                <w:color w:val="auto"/>
                <w:kern w:val="2"/>
                <w:lang w:eastAsia="nl-BE"/>
                <w14:ligatures w14:val="standardContextual"/>
              </w:rPr>
              <w:tab/>
            </w:r>
            <w:r w:rsidRPr="006529E8">
              <w:rPr>
                <w:rStyle w:val="Hyperlink"/>
                <w:noProof/>
              </w:rPr>
              <w:t>Samenhang met de derde graad</w:t>
            </w:r>
            <w:r>
              <w:rPr>
                <w:noProof/>
                <w:webHidden/>
              </w:rPr>
              <w:tab/>
            </w:r>
            <w:r>
              <w:rPr>
                <w:noProof/>
                <w:webHidden/>
              </w:rPr>
              <w:fldChar w:fldCharType="begin"/>
            </w:r>
            <w:r>
              <w:rPr>
                <w:noProof/>
                <w:webHidden/>
              </w:rPr>
              <w:instrText xml:space="preserve"> PAGEREF _Toc157363269 \h </w:instrText>
            </w:r>
            <w:r>
              <w:rPr>
                <w:noProof/>
                <w:webHidden/>
              </w:rPr>
            </w:r>
            <w:r>
              <w:rPr>
                <w:noProof/>
                <w:webHidden/>
              </w:rPr>
              <w:fldChar w:fldCharType="separate"/>
            </w:r>
            <w:r>
              <w:rPr>
                <w:noProof/>
                <w:webHidden/>
              </w:rPr>
              <w:t>11</w:t>
            </w:r>
            <w:r>
              <w:rPr>
                <w:noProof/>
                <w:webHidden/>
              </w:rPr>
              <w:fldChar w:fldCharType="end"/>
            </w:r>
          </w:hyperlink>
        </w:p>
        <w:p w14:paraId="5EB28C4A" w14:textId="1F512F8D" w:rsidR="00F22247" w:rsidRDefault="00F22247">
          <w:pPr>
            <w:pStyle w:val="Inhopg2"/>
            <w:rPr>
              <w:rFonts w:eastAsiaTheme="minorEastAsia"/>
              <w:color w:val="auto"/>
              <w:kern w:val="2"/>
              <w:lang w:eastAsia="nl-BE"/>
              <w14:ligatures w14:val="standardContextual"/>
            </w:rPr>
          </w:pPr>
          <w:hyperlink w:anchor="_Toc157363270" w:history="1">
            <w:r w:rsidRPr="006529E8">
              <w:rPr>
                <w:rStyle w:val="Hyperlink"/>
              </w:rPr>
              <w:t>3.5</w:t>
            </w:r>
            <w:r>
              <w:rPr>
                <w:rFonts w:eastAsiaTheme="minorEastAsia"/>
                <w:color w:val="auto"/>
                <w:kern w:val="2"/>
                <w:lang w:eastAsia="nl-BE"/>
                <w14:ligatures w14:val="standardContextual"/>
              </w:rPr>
              <w:tab/>
            </w:r>
            <w:r w:rsidRPr="006529E8">
              <w:rPr>
                <w:rStyle w:val="Hyperlink"/>
              </w:rPr>
              <w:t>Aandachtspunten</w:t>
            </w:r>
            <w:r>
              <w:rPr>
                <w:webHidden/>
              </w:rPr>
              <w:tab/>
            </w:r>
            <w:r>
              <w:rPr>
                <w:webHidden/>
              </w:rPr>
              <w:fldChar w:fldCharType="begin"/>
            </w:r>
            <w:r>
              <w:rPr>
                <w:webHidden/>
              </w:rPr>
              <w:instrText xml:space="preserve"> PAGEREF _Toc157363270 \h </w:instrText>
            </w:r>
            <w:r>
              <w:rPr>
                <w:webHidden/>
              </w:rPr>
            </w:r>
            <w:r>
              <w:rPr>
                <w:webHidden/>
              </w:rPr>
              <w:fldChar w:fldCharType="separate"/>
            </w:r>
            <w:r>
              <w:rPr>
                <w:webHidden/>
              </w:rPr>
              <w:t>11</w:t>
            </w:r>
            <w:r>
              <w:rPr>
                <w:webHidden/>
              </w:rPr>
              <w:fldChar w:fldCharType="end"/>
            </w:r>
          </w:hyperlink>
        </w:p>
        <w:p w14:paraId="02BCDB56" w14:textId="6AC26FAF" w:rsidR="00F22247" w:rsidRDefault="00F22247">
          <w:pPr>
            <w:pStyle w:val="Inhopg2"/>
            <w:rPr>
              <w:rFonts w:eastAsiaTheme="minorEastAsia"/>
              <w:color w:val="auto"/>
              <w:kern w:val="2"/>
              <w:lang w:eastAsia="nl-BE"/>
              <w14:ligatures w14:val="standardContextual"/>
            </w:rPr>
          </w:pPr>
          <w:hyperlink w:anchor="_Toc157363271" w:history="1">
            <w:r w:rsidRPr="006529E8">
              <w:rPr>
                <w:rStyle w:val="Hyperlink"/>
              </w:rPr>
              <w:t>3.6</w:t>
            </w:r>
            <w:r>
              <w:rPr>
                <w:rFonts w:eastAsiaTheme="minorEastAsia"/>
                <w:color w:val="auto"/>
                <w:kern w:val="2"/>
                <w:lang w:eastAsia="nl-BE"/>
                <w14:ligatures w14:val="standardContextual"/>
              </w:rPr>
              <w:tab/>
            </w:r>
            <w:r w:rsidRPr="006529E8">
              <w:rPr>
                <w:rStyle w:val="Hyperlink"/>
              </w:rPr>
              <w:t>Aandachtspunten</w:t>
            </w:r>
            <w:r>
              <w:rPr>
                <w:webHidden/>
              </w:rPr>
              <w:tab/>
            </w:r>
            <w:r>
              <w:rPr>
                <w:webHidden/>
              </w:rPr>
              <w:fldChar w:fldCharType="begin"/>
            </w:r>
            <w:r>
              <w:rPr>
                <w:webHidden/>
              </w:rPr>
              <w:instrText xml:space="preserve"> PAGEREF _Toc157363271 \h </w:instrText>
            </w:r>
            <w:r>
              <w:rPr>
                <w:webHidden/>
              </w:rPr>
            </w:r>
            <w:r>
              <w:rPr>
                <w:webHidden/>
              </w:rPr>
              <w:fldChar w:fldCharType="separate"/>
            </w:r>
            <w:r>
              <w:rPr>
                <w:webHidden/>
              </w:rPr>
              <w:t>11</w:t>
            </w:r>
            <w:r>
              <w:rPr>
                <w:webHidden/>
              </w:rPr>
              <w:fldChar w:fldCharType="end"/>
            </w:r>
          </w:hyperlink>
        </w:p>
        <w:p w14:paraId="22372DAA" w14:textId="74362C64" w:rsidR="00F22247" w:rsidRDefault="00F22247">
          <w:pPr>
            <w:pStyle w:val="Inhopg1"/>
            <w:rPr>
              <w:rFonts w:eastAsiaTheme="minorEastAsia"/>
              <w:b w:val="0"/>
              <w:noProof/>
              <w:color w:val="auto"/>
              <w:kern w:val="2"/>
              <w:sz w:val="22"/>
              <w:lang w:eastAsia="nl-BE"/>
              <w14:ligatures w14:val="standardContextual"/>
            </w:rPr>
          </w:pPr>
          <w:hyperlink w:anchor="_Toc157363272" w:history="1">
            <w:r w:rsidRPr="006529E8">
              <w:rPr>
                <w:rStyle w:val="Hyperlink"/>
                <w:noProof/>
              </w:rPr>
              <w:t>4</w:t>
            </w:r>
            <w:r>
              <w:rPr>
                <w:rFonts w:eastAsiaTheme="minorEastAsia"/>
                <w:b w:val="0"/>
                <w:noProof/>
                <w:color w:val="auto"/>
                <w:kern w:val="2"/>
                <w:sz w:val="22"/>
                <w:lang w:eastAsia="nl-BE"/>
                <w14:ligatures w14:val="standardContextual"/>
              </w:rPr>
              <w:tab/>
            </w:r>
            <w:r w:rsidRPr="006529E8">
              <w:rPr>
                <w:rStyle w:val="Hyperlink"/>
                <w:noProof/>
              </w:rPr>
              <w:t>Leerplandoelen</w:t>
            </w:r>
            <w:r>
              <w:rPr>
                <w:noProof/>
                <w:webHidden/>
              </w:rPr>
              <w:tab/>
            </w:r>
            <w:r>
              <w:rPr>
                <w:noProof/>
                <w:webHidden/>
              </w:rPr>
              <w:fldChar w:fldCharType="begin"/>
            </w:r>
            <w:r>
              <w:rPr>
                <w:noProof/>
                <w:webHidden/>
              </w:rPr>
              <w:instrText xml:space="preserve"> PAGEREF _Toc157363272 \h </w:instrText>
            </w:r>
            <w:r>
              <w:rPr>
                <w:noProof/>
                <w:webHidden/>
              </w:rPr>
            </w:r>
            <w:r>
              <w:rPr>
                <w:noProof/>
                <w:webHidden/>
              </w:rPr>
              <w:fldChar w:fldCharType="separate"/>
            </w:r>
            <w:r>
              <w:rPr>
                <w:noProof/>
                <w:webHidden/>
              </w:rPr>
              <w:t>12</w:t>
            </w:r>
            <w:r>
              <w:rPr>
                <w:noProof/>
                <w:webHidden/>
              </w:rPr>
              <w:fldChar w:fldCharType="end"/>
            </w:r>
          </w:hyperlink>
        </w:p>
        <w:p w14:paraId="39DF87CF" w14:textId="5324B1C4" w:rsidR="00F22247" w:rsidRDefault="00F22247">
          <w:pPr>
            <w:pStyle w:val="Inhopg2"/>
            <w:rPr>
              <w:rFonts w:eastAsiaTheme="minorEastAsia"/>
              <w:color w:val="auto"/>
              <w:kern w:val="2"/>
              <w:lang w:eastAsia="nl-BE"/>
              <w14:ligatures w14:val="standardContextual"/>
            </w:rPr>
          </w:pPr>
          <w:hyperlink w:anchor="_Toc157363273" w:history="1">
            <w:r w:rsidRPr="006529E8">
              <w:rPr>
                <w:rStyle w:val="Hyperlink"/>
              </w:rPr>
              <w:t>4.1</w:t>
            </w:r>
            <w:r>
              <w:rPr>
                <w:rFonts w:eastAsiaTheme="minorEastAsia"/>
                <w:color w:val="auto"/>
                <w:kern w:val="2"/>
                <w:lang w:eastAsia="nl-BE"/>
                <w14:ligatures w14:val="standardContextual"/>
              </w:rPr>
              <w:tab/>
            </w:r>
            <w:r w:rsidRPr="006529E8">
              <w:rPr>
                <w:rStyle w:val="Hyperlink"/>
              </w:rPr>
              <w:t>Generieke competenties</w:t>
            </w:r>
            <w:r>
              <w:rPr>
                <w:webHidden/>
              </w:rPr>
              <w:tab/>
            </w:r>
            <w:r>
              <w:rPr>
                <w:webHidden/>
              </w:rPr>
              <w:fldChar w:fldCharType="begin"/>
            </w:r>
            <w:r>
              <w:rPr>
                <w:webHidden/>
              </w:rPr>
              <w:instrText xml:space="preserve"> PAGEREF _Toc157363273 \h </w:instrText>
            </w:r>
            <w:r>
              <w:rPr>
                <w:webHidden/>
              </w:rPr>
            </w:r>
            <w:r>
              <w:rPr>
                <w:webHidden/>
              </w:rPr>
              <w:fldChar w:fldCharType="separate"/>
            </w:r>
            <w:r>
              <w:rPr>
                <w:webHidden/>
              </w:rPr>
              <w:t>12</w:t>
            </w:r>
            <w:r>
              <w:rPr>
                <w:webHidden/>
              </w:rPr>
              <w:fldChar w:fldCharType="end"/>
            </w:r>
          </w:hyperlink>
        </w:p>
        <w:p w14:paraId="4F69F1C1" w14:textId="0FF508BD" w:rsidR="00F22247" w:rsidRDefault="00F22247">
          <w:pPr>
            <w:pStyle w:val="Inhopg2"/>
            <w:rPr>
              <w:rFonts w:eastAsiaTheme="minorEastAsia"/>
              <w:color w:val="auto"/>
              <w:kern w:val="2"/>
              <w:lang w:eastAsia="nl-BE"/>
              <w14:ligatures w14:val="standardContextual"/>
            </w:rPr>
          </w:pPr>
          <w:hyperlink w:anchor="_Toc157363274" w:history="1">
            <w:r w:rsidRPr="006529E8">
              <w:rPr>
                <w:rStyle w:val="Hyperlink"/>
              </w:rPr>
              <w:t>4.2</w:t>
            </w:r>
            <w:r>
              <w:rPr>
                <w:rFonts w:eastAsiaTheme="minorEastAsia"/>
                <w:color w:val="auto"/>
                <w:kern w:val="2"/>
                <w:lang w:eastAsia="nl-BE"/>
                <w14:ligatures w14:val="standardContextual"/>
              </w:rPr>
              <w:tab/>
            </w:r>
            <w:r w:rsidRPr="006529E8">
              <w:rPr>
                <w:rStyle w:val="Hyperlink"/>
              </w:rPr>
              <w:t>Technologische wetenschappen</w:t>
            </w:r>
            <w:r>
              <w:rPr>
                <w:webHidden/>
              </w:rPr>
              <w:tab/>
            </w:r>
            <w:r>
              <w:rPr>
                <w:webHidden/>
              </w:rPr>
              <w:fldChar w:fldCharType="begin"/>
            </w:r>
            <w:r>
              <w:rPr>
                <w:webHidden/>
              </w:rPr>
              <w:instrText xml:space="preserve"> PAGEREF _Toc157363274 \h </w:instrText>
            </w:r>
            <w:r>
              <w:rPr>
                <w:webHidden/>
              </w:rPr>
            </w:r>
            <w:r>
              <w:rPr>
                <w:webHidden/>
              </w:rPr>
              <w:fldChar w:fldCharType="separate"/>
            </w:r>
            <w:r>
              <w:rPr>
                <w:webHidden/>
              </w:rPr>
              <w:t>15</w:t>
            </w:r>
            <w:r>
              <w:rPr>
                <w:webHidden/>
              </w:rPr>
              <w:fldChar w:fldCharType="end"/>
            </w:r>
          </w:hyperlink>
        </w:p>
        <w:p w14:paraId="2E6C65FC" w14:textId="1B8B0F67" w:rsidR="00F22247" w:rsidRDefault="00F22247">
          <w:pPr>
            <w:pStyle w:val="Inhopg3"/>
            <w:rPr>
              <w:rFonts w:eastAsiaTheme="minorEastAsia"/>
              <w:noProof/>
              <w:color w:val="auto"/>
              <w:kern w:val="2"/>
              <w:lang w:eastAsia="nl-BE"/>
              <w14:ligatures w14:val="standardContextual"/>
            </w:rPr>
          </w:pPr>
          <w:hyperlink w:anchor="_Toc157363275" w:history="1">
            <w:r w:rsidRPr="006529E8">
              <w:rPr>
                <w:rStyle w:val="Hyperlink"/>
                <w:noProof/>
              </w:rPr>
              <w:t>4.2.1</w:t>
            </w:r>
            <w:r>
              <w:rPr>
                <w:rFonts w:eastAsiaTheme="minorEastAsia"/>
                <w:noProof/>
                <w:color w:val="auto"/>
                <w:kern w:val="2"/>
                <w:lang w:eastAsia="nl-BE"/>
                <w14:ligatures w14:val="standardContextual"/>
              </w:rPr>
              <w:tab/>
            </w:r>
            <w:r w:rsidRPr="006529E8">
              <w:rPr>
                <w:rStyle w:val="Hyperlink"/>
                <w:noProof/>
              </w:rPr>
              <w:t>Bewegingsleer</w:t>
            </w:r>
            <w:r>
              <w:rPr>
                <w:noProof/>
                <w:webHidden/>
              </w:rPr>
              <w:tab/>
            </w:r>
            <w:r>
              <w:rPr>
                <w:noProof/>
                <w:webHidden/>
              </w:rPr>
              <w:fldChar w:fldCharType="begin"/>
            </w:r>
            <w:r>
              <w:rPr>
                <w:noProof/>
                <w:webHidden/>
              </w:rPr>
              <w:instrText xml:space="preserve"> PAGEREF _Toc157363275 \h </w:instrText>
            </w:r>
            <w:r>
              <w:rPr>
                <w:noProof/>
                <w:webHidden/>
              </w:rPr>
            </w:r>
            <w:r>
              <w:rPr>
                <w:noProof/>
                <w:webHidden/>
              </w:rPr>
              <w:fldChar w:fldCharType="separate"/>
            </w:r>
            <w:r>
              <w:rPr>
                <w:noProof/>
                <w:webHidden/>
              </w:rPr>
              <w:t>15</w:t>
            </w:r>
            <w:r>
              <w:rPr>
                <w:noProof/>
                <w:webHidden/>
              </w:rPr>
              <w:fldChar w:fldCharType="end"/>
            </w:r>
          </w:hyperlink>
        </w:p>
        <w:p w14:paraId="0F914B78" w14:textId="084873DF" w:rsidR="00F22247" w:rsidRDefault="00F22247">
          <w:pPr>
            <w:pStyle w:val="Inhopg3"/>
            <w:rPr>
              <w:rFonts w:eastAsiaTheme="minorEastAsia"/>
              <w:noProof/>
              <w:color w:val="auto"/>
              <w:kern w:val="2"/>
              <w:lang w:eastAsia="nl-BE"/>
              <w14:ligatures w14:val="standardContextual"/>
            </w:rPr>
          </w:pPr>
          <w:hyperlink w:anchor="_Toc157363276" w:history="1">
            <w:r w:rsidRPr="006529E8">
              <w:rPr>
                <w:rStyle w:val="Hyperlink"/>
                <w:noProof/>
              </w:rPr>
              <w:t>4.2.2</w:t>
            </w:r>
            <w:r>
              <w:rPr>
                <w:rFonts w:eastAsiaTheme="minorEastAsia"/>
                <w:noProof/>
                <w:color w:val="auto"/>
                <w:kern w:val="2"/>
                <w:lang w:eastAsia="nl-BE"/>
                <w14:ligatures w14:val="standardContextual"/>
              </w:rPr>
              <w:tab/>
            </w:r>
            <w:r w:rsidRPr="006529E8">
              <w:rPr>
                <w:rStyle w:val="Hyperlink"/>
                <w:noProof/>
              </w:rPr>
              <w:t>Statisch evenwicht in het vlak</w:t>
            </w:r>
            <w:r>
              <w:rPr>
                <w:noProof/>
                <w:webHidden/>
              </w:rPr>
              <w:tab/>
            </w:r>
            <w:r>
              <w:rPr>
                <w:noProof/>
                <w:webHidden/>
              </w:rPr>
              <w:fldChar w:fldCharType="begin"/>
            </w:r>
            <w:r>
              <w:rPr>
                <w:noProof/>
                <w:webHidden/>
              </w:rPr>
              <w:instrText xml:space="preserve"> PAGEREF _Toc157363276 \h </w:instrText>
            </w:r>
            <w:r>
              <w:rPr>
                <w:noProof/>
                <w:webHidden/>
              </w:rPr>
            </w:r>
            <w:r>
              <w:rPr>
                <w:noProof/>
                <w:webHidden/>
              </w:rPr>
              <w:fldChar w:fldCharType="separate"/>
            </w:r>
            <w:r>
              <w:rPr>
                <w:noProof/>
                <w:webHidden/>
              </w:rPr>
              <w:t>16</w:t>
            </w:r>
            <w:r>
              <w:rPr>
                <w:noProof/>
                <w:webHidden/>
              </w:rPr>
              <w:fldChar w:fldCharType="end"/>
            </w:r>
          </w:hyperlink>
        </w:p>
        <w:p w14:paraId="5408E2AE" w14:textId="1927D9EB" w:rsidR="00F22247" w:rsidRDefault="00F22247">
          <w:pPr>
            <w:pStyle w:val="Inhopg3"/>
            <w:rPr>
              <w:rFonts w:eastAsiaTheme="minorEastAsia"/>
              <w:noProof/>
              <w:color w:val="auto"/>
              <w:kern w:val="2"/>
              <w:lang w:eastAsia="nl-BE"/>
              <w14:ligatures w14:val="standardContextual"/>
            </w:rPr>
          </w:pPr>
          <w:hyperlink w:anchor="_Toc157363277" w:history="1">
            <w:r w:rsidRPr="006529E8">
              <w:rPr>
                <w:rStyle w:val="Hyperlink"/>
                <w:noProof/>
              </w:rPr>
              <w:t>4.2.3</w:t>
            </w:r>
            <w:r>
              <w:rPr>
                <w:rFonts w:eastAsiaTheme="minorEastAsia"/>
                <w:noProof/>
                <w:color w:val="auto"/>
                <w:kern w:val="2"/>
                <w:lang w:eastAsia="nl-BE"/>
                <w14:ligatures w14:val="standardContextual"/>
              </w:rPr>
              <w:tab/>
            </w:r>
            <w:r w:rsidRPr="006529E8">
              <w:rPr>
                <w:rStyle w:val="Hyperlink"/>
                <w:noProof/>
              </w:rPr>
              <w:t>Arbeid en energie</w:t>
            </w:r>
            <w:r>
              <w:rPr>
                <w:noProof/>
                <w:webHidden/>
              </w:rPr>
              <w:tab/>
            </w:r>
            <w:r>
              <w:rPr>
                <w:noProof/>
                <w:webHidden/>
              </w:rPr>
              <w:fldChar w:fldCharType="begin"/>
            </w:r>
            <w:r>
              <w:rPr>
                <w:noProof/>
                <w:webHidden/>
              </w:rPr>
              <w:instrText xml:space="preserve"> PAGEREF _Toc157363277 \h </w:instrText>
            </w:r>
            <w:r>
              <w:rPr>
                <w:noProof/>
                <w:webHidden/>
              </w:rPr>
            </w:r>
            <w:r>
              <w:rPr>
                <w:noProof/>
                <w:webHidden/>
              </w:rPr>
              <w:fldChar w:fldCharType="separate"/>
            </w:r>
            <w:r>
              <w:rPr>
                <w:noProof/>
                <w:webHidden/>
              </w:rPr>
              <w:t>17</w:t>
            </w:r>
            <w:r>
              <w:rPr>
                <w:noProof/>
                <w:webHidden/>
              </w:rPr>
              <w:fldChar w:fldCharType="end"/>
            </w:r>
          </w:hyperlink>
        </w:p>
        <w:p w14:paraId="73ED0DDE" w14:textId="5C03A6AB" w:rsidR="00F22247" w:rsidRDefault="00F22247">
          <w:pPr>
            <w:pStyle w:val="Inhopg3"/>
            <w:rPr>
              <w:rFonts w:eastAsiaTheme="minorEastAsia"/>
              <w:noProof/>
              <w:color w:val="auto"/>
              <w:kern w:val="2"/>
              <w:lang w:eastAsia="nl-BE"/>
              <w14:ligatures w14:val="standardContextual"/>
            </w:rPr>
          </w:pPr>
          <w:hyperlink w:anchor="_Toc157363278" w:history="1">
            <w:r w:rsidRPr="006529E8">
              <w:rPr>
                <w:rStyle w:val="Hyperlink"/>
                <w:noProof/>
              </w:rPr>
              <w:t>4.2.4</w:t>
            </w:r>
            <w:r>
              <w:rPr>
                <w:rFonts w:eastAsiaTheme="minorEastAsia"/>
                <w:noProof/>
                <w:color w:val="auto"/>
                <w:kern w:val="2"/>
                <w:lang w:eastAsia="nl-BE"/>
                <w14:ligatures w14:val="standardContextual"/>
              </w:rPr>
              <w:tab/>
            </w:r>
            <w:r w:rsidRPr="006529E8">
              <w:rPr>
                <w:rStyle w:val="Hyperlink"/>
                <w:noProof/>
              </w:rPr>
              <w:t>Thermodynamica</w:t>
            </w:r>
            <w:r>
              <w:rPr>
                <w:noProof/>
                <w:webHidden/>
              </w:rPr>
              <w:tab/>
            </w:r>
            <w:r>
              <w:rPr>
                <w:noProof/>
                <w:webHidden/>
              </w:rPr>
              <w:fldChar w:fldCharType="begin"/>
            </w:r>
            <w:r>
              <w:rPr>
                <w:noProof/>
                <w:webHidden/>
              </w:rPr>
              <w:instrText xml:space="preserve"> PAGEREF _Toc157363278 \h </w:instrText>
            </w:r>
            <w:r>
              <w:rPr>
                <w:noProof/>
                <w:webHidden/>
              </w:rPr>
            </w:r>
            <w:r>
              <w:rPr>
                <w:noProof/>
                <w:webHidden/>
              </w:rPr>
              <w:fldChar w:fldCharType="separate"/>
            </w:r>
            <w:r>
              <w:rPr>
                <w:noProof/>
                <w:webHidden/>
              </w:rPr>
              <w:t>18</w:t>
            </w:r>
            <w:r>
              <w:rPr>
                <w:noProof/>
                <w:webHidden/>
              </w:rPr>
              <w:fldChar w:fldCharType="end"/>
            </w:r>
          </w:hyperlink>
        </w:p>
        <w:p w14:paraId="6839E3A0" w14:textId="4AEBCF05" w:rsidR="00F22247" w:rsidRDefault="00F22247">
          <w:pPr>
            <w:pStyle w:val="Inhopg3"/>
            <w:rPr>
              <w:rFonts w:eastAsiaTheme="minorEastAsia"/>
              <w:noProof/>
              <w:color w:val="auto"/>
              <w:kern w:val="2"/>
              <w:lang w:eastAsia="nl-BE"/>
              <w14:ligatures w14:val="standardContextual"/>
            </w:rPr>
          </w:pPr>
          <w:hyperlink w:anchor="_Toc157363279" w:history="1">
            <w:r w:rsidRPr="006529E8">
              <w:rPr>
                <w:rStyle w:val="Hyperlink"/>
                <w:noProof/>
              </w:rPr>
              <w:t>4.2.5</w:t>
            </w:r>
            <w:r>
              <w:rPr>
                <w:rFonts w:eastAsiaTheme="minorEastAsia"/>
                <w:noProof/>
                <w:color w:val="auto"/>
                <w:kern w:val="2"/>
                <w:lang w:eastAsia="nl-BE"/>
                <w14:ligatures w14:val="standardContextual"/>
              </w:rPr>
              <w:tab/>
            </w:r>
            <w:r w:rsidRPr="006529E8">
              <w:rPr>
                <w:rStyle w:val="Hyperlink"/>
                <w:noProof/>
              </w:rPr>
              <w:t>Fluïdomechanica - druk</w:t>
            </w:r>
            <w:r>
              <w:rPr>
                <w:noProof/>
                <w:webHidden/>
              </w:rPr>
              <w:tab/>
            </w:r>
            <w:r>
              <w:rPr>
                <w:noProof/>
                <w:webHidden/>
              </w:rPr>
              <w:fldChar w:fldCharType="begin"/>
            </w:r>
            <w:r>
              <w:rPr>
                <w:noProof/>
                <w:webHidden/>
              </w:rPr>
              <w:instrText xml:space="preserve"> PAGEREF _Toc157363279 \h </w:instrText>
            </w:r>
            <w:r>
              <w:rPr>
                <w:noProof/>
                <w:webHidden/>
              </w:rPr>
            </w:r>
            <w:r>
              <w:rPr>
                <w:noProof/>
                <w:webHidden/>
              </w:rPr>
              <w:fldChar w:fldCharType="separate"/>
            </w:r>
            <w:r>
              <w:rPr>
                <w:noProof/>
                <w:webHidden/>
              </w:rPr>
              <w:t>18</w:t>
            </w:r>
            <w:r>
              <w:rPr>
                <w:noProof/>
                <w:webHidden/>
              </w:rPr>
              <w:fldChar w:fldCharType="end"/>
            </w:r>
          </w:hyperlink>
        </w:p>
        <w:p w14:paraId="0FDE5336" w14:textId="423603A6" w:rsidR="00F22247" w:rsidRDefault="00F22247">
          <w:pPr>
            <w:pStyle w:val="Inhopg3"/>
            <w:rPr>
              <w:rFonts w:eastAsiaTheme="minorEastAsia"/>
              <w:noProof/>
              <w:color w:val="auto"/>
              <w:kern w:val="2"/>
              <w:lang w:eastAsia="nl-BE"/>
              <w14:ligatures w14:val="standardContextual"/>
            </w:rPr>
          </w:pPr>
          <w:hyperlink w:anchor="_Toc157363280" w:history="1">
            <w:r w:rsidRPr="006529E8">
              <w:rPr>
                <w:rStyle w:val="Hyperlink"/>
                <w:noProof/>
              </w:rPr>
              <w:t>4.2.6</w:t>
            </w:r>
            <w:r>
              <w:rPr>
                <w:rFonts w:eastAsiaTheme="minorEastAsia"/>
                <w:noProof/>
                <w:color w:val="auto"/>
                <w:kern w:val="2"/>
                <w:lang w:eastAsia="nl-BE"/>
                <w14:ligatures w14:val="standardContextual"/>
              </w:rPr>
              <w:tab/>
            </w:r>
            <w:r w:rsidRPr="006529E8">
              <w:rPr>
                <w:rStyle w:val="Hyperlink"/>
                <w:noProof/>
              </w:rPr>
              <w:t>Elektromagnetisme - gelijkstroomkringen</w:t>
            </w:r>
            <w:r>
              <w:rPr>
                <w:noProof/>
                <w:webHidden/>
              </w:rPr>
              <w:tab/>
            </w:r>
            <w:r>
              <w:rPr>
                <w:noProof/>
                <w:webHidden/>
              </w:rPr>
              <w:fldChar w:fldCharType="begin"/>
            </w:r>
            <w:r>
              <w:rPr>
                <w:noProof/>
                <w:webHidden/>
              </w:rPr>
              <w:instrText xml:space="preserve"> PAGEREF _Toc157363280 \h </w:instrText>
            </w:r>
            <w:r>
              <w:rPr>
                <w:noProof/>
                <w:webHidden/>
              </w:rPr>
            </w:r>
            <w:r>
              <w:rPr>
                <w:noProof/>
                <w:webHidden/>
              </w:rPr>
              <w:fldChar w:fldCharType="separate"/>
            </w:r>
            <w:r>
              <w:rPr>
                <w:noProof/>
                <w:webHidden/>
              </w:rPr>
              <w:t>19</w:t>
            </w:r>
            <w:r>
              <w:rPr>
                <w:noProof/>
                <w:webHidden/>
              </w:rPr>
              <w:fldChar w:fldCharType="end"/>
            </w:r>
          </w:hyperlink>
        </w:p>
        <w:p w14:paraId="5F2AE92D" w14:textId="7BDE4142" w:rsidR="00F22247" w:rsidRDefault="00F22247">
          <w:pPr>
            <w:pStyle w:val="Inhopg2"/>
            <w:rPr>
              <w:rFonts w:eastAsiaTheme="minorEastAsia"/>
              <w:color w:val="auto"/>
              <w:kern w:val="2"/>
              <w:lang w:eastAsia="nl-BE"/>
              <w14:ligatures w14:val="standardContextual"/>
            </w:rPr>
          </w:pPr>
          <w:hyperlink w:anchor="_Toc157363281" w:history="1">
            <w:r w:rsidRPr="006529E8">
              <w:rPr>
                <w:rStyle w:val="Hyperlink"/>
              </w:rPr>
              <w:t>4.3</w:t>
            </w:r>
            <w:r>
              <w:rPr>
                <w:rFonts w:eastAsiaTheme="minorEastAsia"/>
                <w:color w:val="auto"/>
                <w:kern w:val="2"/>
                <w:lang w:eastAsia="nl-BE"/>
                <w14:ligatures w14:val="standardContextual"/>
              </w:rPr>
              <w:tab/>
            </w:r>
            <w:r w:rsidRPr="006529E8">
              <w:rPr>
                <w:rStyle w:val="Hyperlink"/>
              </w:rPr>
              <w:t>Onderzoek van materialen en constructies</w:t>
            </w:r>
            <w:r>
              <w:rPr>
                <w:webHidden/>
              </w:rPr>
              <w:tab/>
            </w:r>
            <w:r>
              <w:rPr>
                <w:webHidden/>
              </w:rPr>
              <w:fldChar w:fldCharType="begin"/>
            </w:r>
            <w:r>
              <w:rPr>
                <w:webHidden/>
              </w:rPr>
              <w:instrText xml:space="preserve"> PAGEREF _Toc157363281 \h </w:instrText>
            </w:r>
            <w:r>
              <w:rPr>
                <w:webHidden/>
              </w:rPr>
            </w:r>
            <w:r>
              <w:rPr>
                <w:webHidden/>
              </w:rPr>
              <w:fldChar w:fldCharType="separate"/>
            </w:r>
            <w:r>
              <w:rPr>
                <w:webHidden/>
              </w:rPr>
              <w:t>20</w:t>
            </w:r>
            <w:r>
              <w:rPr>
                <w:webHidden/>
              </w:rPr>
              <w:fldChar w:fldCharType="end"/>
            </w:r>
          </w:hyperlink>
        </w:p>
        <w:p w14:paraId="0C4043C9" w14:textId="7A5B0571" w:rsidR="00F22247" w:rsidRDefault="00F22247">
          <w:pPr>
            <w:pStyle w:val="Inhopg3"/>
            <w:rPr>
              <w:rFonts w:eastAsiaTheme="minorEastAsia"/>
              <w:noProof/>
              <w:color w:val="auto"/>
              <w:kern w:val="2"/>
              <w:lang w:eastAsia="nl-BE"/>
              <w14:ligatures w14:val="standardContextual"/>
            </w:rPr>
          </w:pPr>
          <w:hyperlink w:anchor="_Toc157363282" w:history="1">
            <w:r w:rsidRPr="006529E8">
              <w:rPr>
                <w:rStyle w:val="Hyperlink"/>
                <w:iCs/>
                <w:noProof/>
              </w:rPr>
              <w:t>4.3.1</w:t>
            </w:r>
            <w:r>
              <w:rPr>
                <w:rFonts w:eastAsiaTheme="minorEastAsia"/>
                <w:noProof/>
                <w:color w:val="auto"/>
                <w:kern w:val="2"/>
                <w:lang w:eastAsia="nl-BE"/>
                <w14:ligatures w14:val="standardContextual"/>
              </w:rPr>
              <w:tab/>
            </w:r>
            <w:r w:rsidRPr="006529E8">
              <w:rPr>
                <w:rStyle w:val="Hyperlink"/>
                <w:iCs/>
                <w:noProof/>
              </w:rPr>
              <w:t>Materiaalkunde</w:t>
            </w:r>
            <w:r>
              <w:rPr>
                <w:noProof/>
                <w:webHidden/>
              </w:rPr>
              <w:tab/>
            </w:r>
            <w:r>
              <w:rPr>
                <w:noProof/>
                <w:webHidden/>
              </w:rPr>
              <w:fldChar w:fldCharType="begin"/>
            </w:r>
            <w:r>
              <w:rPr>
                <w:noProof/>
                <w:webHidden/>
              </w:rPr>
              <w:instrText xml:space="preserve"> PAGEREF _Toc157363282 \h </w:instrText>
            </w:r>
            <w:r>
              <w:rPr>
                <w:noProof/>
                <w:webHidden/>
              </w:rPr>
            </w:r>
            <w:r>
              <w:rPr>
                <w:noProof/>
                <w:webHidden/>
              </w:rPr>
              <w:fldChar w:fldCharType="separate"/>
            </w:r>
            <w:r>
              <w:rPr>
                <w:noProof/>
                <w:webHidden/>
              </w:rPr>
              <w:t>20</w:t>
            </w:r>
            <w:r>
              <w:rPr>
                <w:noProof/>
                <w:webHidden/>
              </w:rPr>
              <w:fldChar w:fldCharType="end"/>
            </w:r>
          </w:hyperlink>
        </w:p>
        <w:p w14:paraId="187520BB" w14:textId="5211E3B9" w:rsidR="00F22247" w:rsidRDefault="00F22247">
          <w:pPr>
            <w:pStyle w:val="Inhopg3"/>
            <w:rPr>
              <w:rFonts w:eastAsiaTheme="minorEastAsia"/>
              <w:noProof/>
              <w:color w:val="auto"/>
              <w:kern w:val="2"/>
              <w:lang w:eastAsia="nl-BE"/>
              <w14:ligatures w14:val="standardContextual"/>
            </w:rPr>
          </w:pPr>
          <w:hyperlink w:anchor="_Toc157363283" w:history="1">
            <w:r w:rsidRPr="006529E8">
              <w:rPr>
                <w:rStyle w:val="Hyperlink"/>
                <w:iCs/>
                <w:noProof/>
              </w:rPr>
              <w:t>4.3.2</w:t>
            </w:r>
            <w:r>
              <w:rPr>
                <w:rFonts w:eastAsiaTheme="minorEastAsia"/>
                <w:noProof/>
                <w:color w:val="auto"/>
                <w:kern w:val="2"/>
                <w:lang w:eastAsia="nl-BE"/>
                <w14:ligatures w14:val="standardContextual"/>
              </w:rPr>
              <w:tab/>
            </w:r>
            <w:r w:rsidRPr="006529E8">
              <w:rPr>
                <w:rStyle w:val="Hyperlink"/>
                <w:iCs/>
                <w:noProof/>
              </w:rPr>
              <w:t>Constructies</w:t>
            </w:r>
            <w:r>
              <w:rPr>
                <w:noProof/>
                <w:webHidden/>
              </w:rPr>
              <w:tab/>
            </w:r>
            <w:r>
              <w:rPr>
                <w:noProof/>
                <w:webHidden/>
              </w:rPr>
              <w:fldChar w:fldCharType="begin"/>
            </w:r>
            <w:r>
              <w:rPr>
                <w:noProof/>
                <w:webHidden/>
              </w:rPr>
              <w:instrText xml:space="preserve"> PAGEREF _Toc157363283 \h </w:instrText>
            </w:r>
            <w:r>
              <w:rPr>
                <w:noProof/>
                <w:webHidden/>
              </w:rPr>
            </w:r>
            <w:r>
              <w:rPr>
                <w:noProof/>
                <w:webHidden/>
              </w:rPr>
              <w:fldChar w:fldCharType="separate"/>
            </w:r>
            <w:r>
              <w:rPr>
                <w:noProof/>
                <w:webHidden/>
              </w:rPr>
              <w:t>23</w:t>
            </w:r>
            <w:r>
              <w:rPr>
                <w:noProof/>
                <w:webHidden/>
              </w:rPr>
              <w:fldChar w:fldCharType="end"/>
            </w:r>
          </w:hyperlink>
        </w:p>
        <w:p w14:paraId="60756DF0" w14:textId="37D949F4" w:rsidR="00F22247" w:rsidRDefault="00F22247">
          <w:pPr>
            <w:pStyle w:val="Inhopg2"/>
            <w:rPr>
              <w:rFonts w:eastAsiaTheme="minorEastAsia"/>
              <w:color w:val="auto"/>
              <w:kern w:val="2"/>
              <w:lang w:eastAsia="nl-BE"/>
              <w14:ligatures w14:val="standardContextual"/>
            </w:rPr>
          </w:pPr>
          <w:hyperlink w:anchor="_Toc157363284" w:history="1">
            <w:r w:rsidRPr="006529E8">
              <w:rPr>
                <w:rStyle w:val="Hyperlink"/>
              </w:rPr>
              <w:t>4.4</w:t>
            </w:r>
            <w:r>
              <w:rPr>
                <w:rFonts w:eastAsiaTheme="minorEastAsia"/>
                <w:color w:val="auto"/>
                <w:kern w:val="2"/>
                <w:lang w:eastAsia="nl-BE"/>
                <w14:ligatures w14:val="standardContextual"/>
              </w:rPr>
              <w:tab/>
            </w:r>
            <w:r w:rsidRPr="006529E8">
              <w:rPr>
                <w:rStyle w:val="Hyperlink"/>
              </w:rPr>
              <w:t>Projectenstudie en ontwerpen</w:t>
            </w:r>
            <w:r>
              <w:rPr>
                <w:webHidden/>
              </w:rPr>
              <w:tab/>
            </w:r>
            <w:r>
              <w:rPr>
                <w:webHidden/>
              </w:rPr>
              <w:fldChar w:fldCharType="begin"/>
            </w:r>
            <w:r>
              <w:rPr>
                <w:webHidden/>
              </w:rPr>
              <w:instrText xml:space="preserve"> PAGEREF _Toc157363284 \h </w:instrText>
            </w:r>
            <w:r>
              <w:rPr>
                <w:webHidden/>
              </w:rPr>
            </w:r>
            <w:r>
              <w:rPr>
                <w:webHidden/>
              </w:rPr>
              <w:fldChar w:fldCharType="separate"/>
            </w:r>
            <w:r>
              <w:rPr>
                <w:webHidden/>
              </w:rPr>
              <w:t>25</w:t>
            </w:r>
            <w:r>
              <w:rPr>
                <w:webHidden/>
              </w:rPr>
              <w:fldChar w:fldCharType="end"/>
            </w:r>
          </w:hyperlink>
        </w:p>
        <w:p w14:paraId="14077F62" w14:textId="302306E7" w:rsidR="00F22247" w:rsidRDefault="00F22247">
          <w:pPr>
            <w:pStyle w:val="Inhopg3"/>
            <w:rPr>
              <w:rFonts w:eastAsiaTheme="minorEastAsia"/>
              <w:noProof/>
              <w:color w:val="auto"/>
              <w:kern w:val="2"/>
              <w:lang w:eastAsia="nl-BE"/>
              <w14:ligatures w14:val="standardContextual"/>
            </w:rPr>
          </w:pPr>
          <w:hyperlink w:anchor="_Toc157363285" w:history="1">
            <w:r w:rsidRPr="006529E8">
              <w:rPr>
                <w:rStyle w:val="Hyperlink"/>
                <w:iCs/>
                <w:noProof/>
              </w:rPr>
              <w:t>4.4.1</w:t>
            </w:r>
            <w:r>
              <w:rPr>
                <w:rFonts w:eastAsiaTheme="minorEastAsia"/>
                <w:noProof/>
                <w:color w:val="auto"/>
                <w:kern w:val="2"/>
                <w:lang w:eastAsia="nl-BE"/>
                <w14:ligatures w14:val="standardContextual"/>
              </w:rPr>
              <w:tab/>
            </w:r>
            <w:r w:rsidRPr="006529E8">
              <w:rPr>
                <w:rStyle w:val="Hyperlink"/>
                <w:iCs/>
                <w:noProof/>
              </w:rPr>
              <w:t>Vormgeving</w:t>
            </w:r>
            <w:r>
              <w:rPr>
                <w:noProof/>
                <w:webHidden/>
              </w:rPr>
              <w:tab/>
            </w:r>
            <w:r>
              <w:rPr>
                <w:noProof/>
                <w:webHidden/>
              </w:rPr>
              <w:fldChar w:fldCharType="begin"/>
            </w:r>
            <w:r>
              <w:rPr>
                <w:noProof/>
                <w:webHidden/>
              </w:rPr>
              <w:instrText xml:space="preserve"> PAGEREF _Toc157363285 \h </w:instrText>
            </w:r>
            <w:r>
              <w:rPr>
                <w:noProof/>
                <w:webHidden/>
              </w:rPr>
            </w:r>
            <w:r>
              <w:rPr>
                <w:noProof/>
                <w:webHidden/>
              </w:rPr>
              <w:fldChar w:fldCharType="separate"/>
            </w:r>
            <w:r>
              <w:rPr>
                <w:noProof/>
                <w:webHidden/>
              </w:rPr>
              <w:t>25</w:t>
            </w:r>
            <w:r>
              <w:rPr>
                <w:noProof/>
                <w:webHidden/>
              </w:rPr>
              <w:fldChar w:fldCharType="end"/>
            </w:r>
          </w:hyperlink>
        </w:p>
        <w:p w14:paraId="7EAE9B5A" w14:textId="7F7DFDB3" w:rsidR="00F22247" w:rsidRDefault="00F22247">
          <w:pPr>
            <w:pStyle w:val="Inhopg3"/>
            <w:rPr>
              <w:rFonts w:eastAsiaTheme="minorEastAsia"/>
              <w:noProof/>
              <w:color w:val="auto"/>
              <w:kern w:val="2"/>
              <w:lang w:eastAsia="nl-BE"/>
              <w14:ligatures w14:val="standardContextual"/>
            </w:rPr>
          </w:pPr>
          <w:hyperlink w:anchor="_Toc157363286" w:history="1">
            <w:r w:rsidRPr="006529E8">
              <w:rPr>
                <w:rStyle w:val="Hyperlink"/>
                <w:noProof/>
              </w:rPr>
              <w:t>4.4.2</w:t>
            </w:r>
            <w:r>
              <w:rPr>
                <w:rFonts w:eastAsiaTheme="minorEastAsia"/>
                <w:noProof/>
                <w:color w:val="auto"/>
                <w:kern w:val="2"/>
                <w:lang w:eastAsia="nl-BE"/>
                <w14:ligatures w14:val="standardContextual"/>
              </w:rPr>
              <w:tab/>
            </w:r>
            <w:r w:rsidRPr="006529E8">
              <w:rPr>
                <w:rStyle w:val="Hyperlink"/>
                <w:noProof/>
              </w:rPr>
              <w:t>Ontwerpen en programmeren</w:t>
            </w:r>
            <w:r>
              <w:rPr>
                <w:noProof/>
                <w:webHidden/>
              </w:rPr>
              <w:tab/>
            </w:r>
            <w:r>
              <w:rPr>
                <w:noProof/>
                <w:webHidden/>
              </w:rPr>
              <w:fldChar w:fldCharType="begin"/>
            </w:r>
            <w:r>
              <w:rPr>
                <w:noProof/>
                <w:webHidden/>
              </w:rPr>
              <w:instrText xml:space="preserve"> PAGEREF _Toc157363286 \h </w:instrText>
            </w:r>
            <w:r>
              <w:rPr>
                <w:noProof/>
                <w:webHidden/>
              </w:rPr>
            </w:r>
            <w:r>
              <w:rPr>
                <w:noProof/>
                <w:webHidden/>
              </w:rPr>
              <w:fldChar w:fldCharType="separate"/>
            </w:r>
            <w:r>
              <w:rPr>
                <w:noProof/>
                <w:webHidden/>
              </w:rPr>
              <w:t>25</w:t>
            </w:r>
            <w:r>
              <w:rPr>
                <w:noProof/>
                <w:webHidden/>
              </w:rPr>
              <w:fldChar w:fldCharType="end"/>
            </w:r>
          </w:hyperlink>
        </w:p>
        <w:p w14:paraId="0B8ADA36" w14:textId="04889099" w:rsidR="00F22247" w:rsidRDefault="00F22247">
          <w:pPr>
            <w:pStyle w:val="Inhopg3"/>
            <w:rPr>
              <w:rFonts w:eastAsiaTheme="minorEastAsia"/>
              <w:noProof/>
              <w:color w:val="auto"/>
              <w:kern w:val="2"/>
              <w:lang w:eastAsia="nl-BE"/>
              <w14:ligatures w14:val="standardContextual"/>
            </w:rPr>
          </w:pPr>
          <w:hyperlink w:anchor="_Toc157363287" w:history="1">
            <w:r w:rsidRPr="006529E8">
              <w:rPr>
                <w:rStyle w:val="Hyperlink"/>
                <w:noProof/>
              </w:rPr>
              <w:t>4.4.3</w:t>
            </w:r>
            <w:r>
              <w:rPr>
                <w:rFonts w:eastAsiaTheme="minorEastAsia"/>
                <w:noProof/>
                <w:color w:val="auto"/>
                <w:kern w:val="2"/>
                <w:lang w:eastAsia="nl-BE"/>
                <w14:ligatures w14:val="standardContextual"/>
              </w:rPr>
              <w:tab/>
            </w:r>
            <w:r w:rsidRPr="006529E8">
              <w:rPr>
                <w:rStyle w:val="Hyperlink"/>
                <w:noProof/>
              </w:rPr>
              <w:t>3D-metingen</w:t>
            </w:r>
            <w:r>
              <w:rPr>
                <w:noProof/>
                <w:webHidden/>
              </w:rPr>
              <w:tab/>
            </w:r>
            <w:r>
              <w:rPr>
                <w:noProof/>
                <w:webHidden/>
              </w:rPr>
              <w:fldChar w:fldCharType="begin"/>
            </w:r>
            <w:r>
              <w:rPr>
                <w:noProof/>
                <w:webHidden/>
              </w:rPr>
              <w:instrText xml:space="preserve"> PAGEREF _Toc157363287 \h </w:instrText>
            </w:r>
            <w:r>
              <w:rPr>
                <w:noProof/>
                <w:webHidden/>
              </w:rPr>
            </w:r>
            <w:r>
              <w:rPr>
                <w:noProof/>
                <w:webHidden/>
              </w:rPr>
              <w:fldChar w:fldCharType="separate"/>
            </w:r>
            <w:r>
              <w:rPr>
                <w:noProof/>
                <w:webHidden/>
              </w:rPr>
              <w:t>27</w:t>
            </w:r>
            <w:r>
              <w:rPr>
                <w:noProof/>
                <w:webHidden/>
              </w:rPr>
              <w:fldChar w:fldCharType="end"/>
            </w:r>
          </w:hyperlink>
        </w:p>
        <w:p w14:paraId="68E20FAC" w14:textId="53A88C44" w:rsidR="00F22247" w:rsidRDefault="00F22247">
          <w:pPr>
            <w:pStyle w:val="Inhopg2"/>
            <w:rPr>
              <w:rFonts w:eastAsiaTheme="minorEastAsia"/>
              <w:color w:val="auto"/>
              <w:kern w:val="2"/>
              <w:lang w:eastAsia="nl-BE"/>
              <w14:ligatures w14:val="standardContextual"/>
            </w:rPr>
          </w:pPr>
          <w:hyperlink w:anchor="_Toc157363288" w:history="1">
            <w:r w:rsidRPr="006529E8">
              <w:rPr>
                <w:rStyle w:val="Hyperlink"/>
              </w:rPr>
              <w:t>4.5</w:t>
            </w:r>
            <w:r>
              <w:rPr>
                <w:rFonts w:eastAsiaTheme="minorEastAsia"/>
                <w:color w:val="auto"/>
                <w:kern w:val="2"/>
                <w:lang w:eastAsia="nl-BE"/>
                <w14:ligatures w14:val="standardContextual"/>
              </w:rPr>
              <w:tab/>
            </w:r>
            <w:r w:rsidRPr="006529E8">
              <w:rPr>
                <w:rStyle w:val="Hyperlink"/>
              </w:rPr>
              <w:t>Preventie</w:t>
            </w:r>
            <w:r>
              <w:rPr>
                <w:webHidden/>
              </w:rPr>
              <w:tab/>
            </w:r>
            <w:r>
              <w:rPr>
                <w:webHidden/>
              </w:rPr>
              <w:fldChar w:fldCharType="begin"/>
            </w:r>
            <w:r>
              <w:rPr>
                <w:webHidden/>
              </w:rPr>
              <w:instrText xml:space="preserve"> PAGEREF _Toc157363288 \h </w:instrText>
            </w:r>
            <w:r>
              <w:rPr>
                <w:webHidden/>
              </w:rPr>
            </w:r>
            <w:r>
              <w:rPr>
                <w:webHidden/>
              </w:rPr>
              <w:fldChar w:fldCharType="separate"/>
            </w:r>
            <w:r>
              <w:rPr>
                <w:webHidden/>
              </w:rPr>
              <w:t>27</w:t>
            </w:r>
            <w:r>
              <w:rPr>
                <w:webHidden/>
              </w:rPr>
              <w:fldChar w:fldCharType="end"/>
            </w:r>
          </w:hyperlink>
        </w:p>
        <w:p w14:paraId="43803351" w14:textId="0EDEB01A" w:rsidR="00F22247" w:rsidRDefault="00F22247">
          <w:pPr>
            <w:pStyle w:val="Inhopg1"/>
            <w:rPr>
              <w:rFonts w:eastAsiaTheme="minorEastAsia"/>
              <w:b w:val="0"/>
              <w:noProof/>
              <w:color w:val="auto"/>
              <w:kern w:val="2"/>
              <w:sz w:val="22"/>
              <w:lang w:eastAsia="nl-BE"/>
              <w14:ligatures w14:val="standardContextual"/>
            </w:rPr>
          </w:pPr>
          <w:hyperlink w:anchor="_Toc157363289" w:history="1">
            <w:r w:rsidRPr="006529E8">
              <w:rPr>
                <w:rStyle w:val="Hyperlink"/>
                <w:noProof/>
              </w:rPr>
              <w:t>5</w:t>
            </w:r>
            <w:r>
              <w:rPr>
                <w:rFonts w:eastAsiaTheme="minorEastAsia"/>
                <w:b w:val="0"/>
                <w:noProof/>
                <w:color w:val="auto"/>
                <w:kern w:val="2"/>
                <w:sz w:val="22"/>
                <w:lang w:eastAsia="nl-BE"/>
                <w14:ligatures w14:val="standardContextual"/>
              </w:rPr>
              <w:tab/>
            </w:r>
            <w:r w:rsidRPr="006529E8">
              <w:rPr>
                <w:rStyle w:val="Hyperlink"/>
                <w:noProof/>
              </w:rPr>
              <w:t>Basisuitrusting</w:t>
            </w:r>
            <w:r>
              <w:rPr>
                <w:noProof/>
                <w:webHidden/>
              </w:rPr>
              <w:tab/>
            </w:r>
            <w:r>
              <w:rPr>
                <w:noProof/>
                <w:webHidden/>
              </w:rPr>
              <w:fldChar w:fldCharType="begin"/>
            </w:r>
            <w:r>
              <w:rPr>
                <w:noProof/>
                <w:webHidden/>
              </w:rPr>
              <w:instrText xml:space="preserve"> PAGEREF _Toc157363289 \h </w:instrText>
            </w:r>
            <w:r>
              <w:rPr>
                <w:noProof/>
                <w:webHidden/>
              </w:rPr>
            </w:r>
            <w:r>
              <w:rPr>
                <w:noProof/>
                <w:webHidden/>
              </w:rPr>
              <w:fldChar w:fldCharType="separate"/>
            </w:r>
            <w:r>
              <w:rPr>
                <w:noProof/>
                <w:webHidden/>
              </w:rPr>
              <w:t>28</w:t>
            </w:r>
            <w:r>
              <w:rPr>
                <w:noProof/>
                <w:webHidden/>
              </w:rPr>
              <w:fldChar w:fldCharType="end"/>
            </w:r>
          </w:hyperlink>
        </w:p>
        <w:p w14:paraId="283D919B" w14:textId="28E7F64F" w:rsidR="00F22247" w:rsidRDefault="00F22247">
          <w:pPr>
            <w:pStyle w:val="Inhopg2"/>
            <w:rPr>
              <w:rFonts w:eastAsiaTheme="minorEastAsia"/>
              <w:color w:val="auto"/>
              <w:kern w:val="2"/>
              <w:lang w:eastAsia="nl-BE"/>
              <w14:ligatures w14:val="standardContextual"/>
            </w:rPr>
          </w:pPr>
          <w:hyperlink w:anchor="_Toc157363290" w:history="1">
            <w:r w:rsidRPr="006529E8">
              <w:rPr>
                <w:rStyle w:val="Hyperlink"/>
              </w:rPr>
              <w:t>5.1</w:t>
            </w:r>
            <w:r>
              <w:rPr>
                <w:rFonts w:eastAsiaTheme="minorEastAsia"/>
                <w:color w:val="auto"/>
                <w:kern w:val="2"/>
                <w:lang w:eastAsia="nl-BE"/>
                <w14:ligatures w14:val="standardContextual"/>
              </w:rPr>
              <w:tab/>
            </w:r>
            <w:r w:rsidRPr="006529E8">
              <w:rPr>
                <w:rStyle w:val="Hyperlink"/>
              </w:rPr>
              <w:t>Infrastructuur</w:t>
            </w:r>
            <w:r>
              <w:rPr>
                <w:webHidden/>
              </w:rPr>
              <w:tab/>
            </w:r>
            <w:r>
              <w:rPr>
                <w:webHidden/>
              </w:rPr>
              <w:fldChar w:fldCharType="begin"/>
            </w:r>
            <w:r>
              <w:rPr>
                <w:webHidden/>
              </w:rPr>
              <w:instrText xml:space="preserve"> PAGEREF _Toc157363290 \h </w:instrText>
            </w:r>
            <w:r>
              <w:rPr>
                <w:webHidden/>
              </w:rPr>
            </w:r>
            <w:r>
              <w:rPr>
                <w:webHidden/>
              </w:rPr>
              <w:fldChar w:fldCharType="separate"/>
            </w:r>
            <w:r>
              <w:rPr>
                <w:webHidden/>
              </w:rPr>
              <w:t>28</w:t>
            </w:r>
            <w:r>
              <w:rPr>
                <w:webHidden/>
              </w:rPr>
              <w:fldChar w:fldCharType="end"/>
            </w:r>
          </w:hyperlink>
        </w:p>
        <w:p w14:paraId="5D079F5A" w14:textId="0E33C0CE" w:rsidR="00F22247" w:rsidRDefault="00F22247">
          <w:pPr>
            <w:pStyle w:val="Inhopg2"/>
            <w:rPr>
              <w:rFonts w:eastAsiaTheme="minorEastAsia"/>
              <w:color w:val="auto"/>
              <w:kern w:val="2"/>
              <w:lang w:eastAsia="nl-BE"/>
              <w14:ligatures w14:val="standardContextual"/>
            </w:rPr>
          </w:pPr>
          <w:hyperlink w:anchor="_Toc157363291" w:history="1">
            <w:r w:rsidRPr="006529E8">
              <w:rPr>
                <w:rStyle w:val="Hyperlink"/>
              </w:rPr>
              <w:t>5.2</w:t>
            </w:r>
            <w:r>
              <w:rPr>
                <w:rFonts w:eastAsiaTheme="minorEastAsia"/>
                <w:color w:val="auto"/>
                <w:kern w:val="2"/>
                <w:lang w:eastAsia="nl-BE"/>
                <w14:ligatures w14:val="standardContextual"/>
              </w:rPr>
              <w:tab/>
            </w:r>
            <w:r w:rsidRPr="006529E8">
              <w:rPr>
                <w:rStyle w:val="Hyperlink"/>
              </w:rPr>
              <w:t>Materiaal, toestellen, machines en gereedschappen beschikbaar in de infrastructuur</w:t>
            </w:r>
            <w:r>
              <w:rPr>
                <w:webHidden/>
              </w:rPr>
              <w:tab/>
            </w:r>
            <w:r>
              <w:rPr>
                <w:webHidden/>
              </w:rPr>
              <w:fldChar w:fldCharType="begin"/>
            </w:r>
            <w:r>
              <w:rPr>
                <w:webHidden/>
              </w:rPr>
              <w:instrText xml:space="preserve"> PAGEREF _Toc157363291 \h </w:instrText>
            </w:r>
            <w:r>
              <w:rPr>
                <w:webHidden/>
              </w:rPr>
            </w:r>
            <w:r>
              <w:rPr>
                <w:webHidden/>
              </w:rPr>
              <w:fldChar w:fldCharType="separate"/>
            </w:r>
            <w:r>
              <w:rPr>
                <w:webHidden/>
              </w:rPr>
              <w:t>29</w:t>
            </w:r>
            <w:r>
              <w:rPr>
                <w:webHidden/>
              </w:rPr>
              <w:fldChar w:fldCharType="end"/>
            </w:r>
          </w:hyperlink>
        </w:p>
        <w:p w14:paraId="08793ACE" w14:textId="74D06E88" w:rsidR="00F22247" w:rsidRDefault="00F22247">
          <w:pPr>
            <w:pStyle w:val="Inhopg2"/>
            <w:rPr>
              <w:rFonts w:eastAsiaTheme="minorEastAsia"/>
              <w:color w:val="auto"/>
              <w:kern w:val="2"/>
              <w:lang w:eastAsia="nl-BE"/>
              <w14:ligatures w14:val="standardContextual"/>
            </w:rPr>
          </w:pPr>
          <w:hyperlink w:anchor="_Toc157363292" w:history="1">
            <w:r w:rsidRPr="006529E8">
              <w:rPr>
                <w:rStyle w:val="Hyperlink"/>
              </w:rPr>
              <w:t>5.3</w:t>
            </w:r>
            <w:r>
              <w:rPr>
                <w:rFonts w:eastAsiaTheme="minorEastAsia"/>
                <w:color w:val="auto"/>
                <w:kern w:val="2"/>
                <w:lang w:eastAsia="nl-BE"/>
                <w14:ligatures w14:val="standardContextual"/>
              </w:rPr>
              <w:tab/>
            </w:r>
            <w:r w:rsidRPr="006529E8">
              <w:rPr>
                <w:rStyle w:val="Hyperlink"/>
              </w:rPr>
              <w:t>Materiaal en gereedschappen waarover elke leerling moet beschikken</w:t>
            </w:r>
            <w:r>
              <w:rPr>
                <w:webHidden/>
              </w:rPr>
              <w:tab/>
            </w:r>
            <w:r>
              <w:rPr>
                <w:webHidden/>
              </w:rPr>
              <w:fldChar w:fldCharType="begin"/>
            </w:r>
            <w:r>
              <w:rPr>
                <w:webHidden/>
              </w:rPr>
              <w:instrText xml:space="preserve"> PAGEREF _Toc157363292 \h </w:instrText>
            </w:r>
            <w:r>
              <w:rPr>
                <w:webHidden/>
              </w:rPr>
            </w:r>
            <w:r>
              <w:rPr>
                <w:webHidden/>
              </w:rPr>
              <w:fldChar w:fldCharType="separate"/>
            </w:r>
            <w:r>
              <w:rPr>
                <w:webHidden/>
              </w:rPr>
              <w:t>30</w:t>
            </w:r>
            <w:r>
              <w:rPr>
                <w:webHidden/>
              </w:rPr>
              <w:fldChar w:fldCharType="end"/>
            </w:r>
          </w:hyperlink>
        </w:p>
        <w:p w14:paraId="2DD1B506" w14:textId="4E575157" w:rsidR="00F22247" w:rsidRDefault="00F22247">
          <w:pPr>
            <w:pStyle w:val="Inhopg1"/>
            <w:rPr>
              <w:rFonts w:eastAsiaTheme="minorEastAsia"/>
              <w:b w:val="0"/>
              <w:noProof/>
              <w:color w:val="auto"/>
              <w:kern w:val="2"/>
              <w:sz w:val="22"/>
              <w:lang w:eastAsia="nl-BE"/>
              <w14:ligatures w14:val="standardContextual"/>
            </w:rPr>
          </w:pPr>
          <w:hyperlink w:anchor="_Toc157363293" w:history="1">
            <w:r w:rsidRPr="006529E8">
              <w:rPr>
                <w:rStyle w:val="Hyperlink"/>
                <w:noProof/>
              </w:rPr>
              <w:t>6</w:t>
            </w:r>
            <w:r>
              <w:rPr>
                <w:rFonts w:eastAsiaTheme="minorEastAsia"/>
                <w:b w:val="0"/>
                <w:noProof/>
                <w:color w:val="auto"/>
                <w:kern w:val="2"/>
                <w:sz w:val="22"/>
                <w:lang w:eastAsia="nl-BE"/>
                <w14:ligatures w14:val="standardContextual"/>
              </w:rPr>
              <w:tab/>
            </w:r>
            <w:r w:rsidRPr="006529E8">
              <w:rPr>
                <w:rStyle w:val="Hyperlink"/>
                <w:noProof/>
              </w:rPr>
              <w:t>Glossarium</w:t>
            </w:r>
            <w:r>
              <w:rPr>
                <w:noProof/>
                <w:webHidden/>
              </w:rPr>
              <w:tab/>
            </w:r>
            <w:r>
              <w:rPr>
                <w:noProof/>
                <w:webHidden/>
              </w:rPr>
              <w:fldChar w:fldCharType="begin"/>
            </w:r>
            <w:r>
              <w:rPr>
                <w:noProof/>
                <w:webHidden/>
              </w:rPr>
              <w:instrText xml:space="preserve"> PAGEREF _Toc157363293 \h </w:instrText>
            </w:r>
            <w:r>
              <w:rPr>
                <w:noProof/>
                <w:webHidden/>
              </w:rPr>
            </w:r>
            <w:r>
              <w:rPr>
                <w:noProof/>
                <w:webHidden/>
              </w:rPr>
              <w:fldChar w:fldCharType="separate"/>
            </w:r>
            <w:r>
              <w:rPr>
                <w:noProof/>
                <w:webHidden/>
              </w:rPr>
              <w:t>30</w:t>
            </w:r>
            <w:r>
              <w:rPr>
                <w:noProof/>
                <w:webHidden/>
              </w:rPr>
              <w:fldChar w:fldCharType="end"/>
            </w:r>
          </w:hyperlink>
        </w:p>
        <w:p w14:paraId="611A65E5" w14:textId="048B970F" w:rsidR="00F22247" w:rsidRDefault="00F22247">
          <w:pPr>
            <w:pStyle w:val="Inhopg1"/>
            <w:rPr>
              <w:rFonts w:eastAsiaTheme="minorEastAsia"/>
              <w:b w:val="0"/>
              <w:noProof/>
              <w:color w:val="auto"/>
              <w:kern w:val="2"/>
              <w:sz w:val="22"/>
              <w:lang w:eastAsia="nl-BE"/>
              <w14:ligatures w14:val="standardContextual"/>
            </w:rPr>
          </w:pPr>
          <w:hyperlink w:anchor="_Toc157363294" w:history="1">
            <w:r w:rsidRPr="006529E8">
              <w:rPr>
                <w:rStyle w:val="Hyperlink"/>
                <w:noProof/>
              </w:rPr>
              <w:t>7</w:t>
            </w:r>
            <w:r>
              <w:rPr>
                <w:rFonts w:eastAsiaTheme="minorEastAsia"/>
                <w:b w:val="0"/>
                <w:noProof/>
                <w:color w:val="auto"/>
                <w:kern w:val="2"/>
                <w:sz w:val="22"/>
                <w:lang w:eastAsia="nl-BE"/>
                <w14:ligatures w14:val="standardContextual"/>
              </w:rPr>
              <w:tab/>
            </w:r>
            <w:r w:rsidRPr="006529E8">
              <w:rPr>
                <w:rStyle w:val="Hyperlink"/>
                <w:noProof/>
              </w:rPr>
              <w:t>Concordantie</w:t>
            </w:r>
            <w:r>
              <w:rPr>
                <w:noProof/>
                <w:webHidden/>
              </w:rPr>
              <w:tab/>
            </w:r>
            <w:r>
              <w:rPr>
                <w:noProof/>
                <w:webHidden/>
              </w:rPr>
              <w:fldChar w:fldCharType="begin"/>
            </w:r>
            <w:r>
              <w:rPr>
                <w:noProof/>
                <w:webHidden/>
              </w:rPr>
              <w:instrText xml:space="preserve"> PAGEREF _Toc157363294 \h </w:instrText>
            </w:r>
            <w:r>
              <w:rPr>
                <w:noProof/>
                <w:webHidden/>
              </w:rPr>
            </w:r>
            <w:r>
              <w:rPr>
                <w:noProof/>
                <w:webHidden/>
              </w:rPr>
              <w:fldChar w:fldCharType="separate"/>
            </w:r>
            <w:r>
              <w:rPr>
                <w:noProof/>
                <w:webHidden/>
              </w:rPr>
              <w:t>31</w:t>
            </w:r>
            <w:r>
              <w:rPr>
                <w:noProof/>
                <w:webHidden/>
              </w:rPr>
              <w:fldChar w:fldCharType="end"/>
            </w:r>
          </w:hyperlink>
        </w:p>
        <w:p w14:paraId="4CC3DD4E" w14:textId="20F1A96D" w:rsidR="00F22247" w:rsidRDefault="00F22247">
          <w:pPr>
            <w:pStyle w:val="Inhopg2"/>
            <w:rPr>
              <w:rFonts w:eastAsiaTheme="minorEastAsia"/>
              <w:color w:val="auto"/>
              <w:kern w:val="2"/>
              <w:lang w:eastAsia="nl-BE"/>
              <w14:ligatures w14:val="standardContextual"/>
            </w:rPr>
          </w:pPr>
          <w:hyperlink w:anchor="_Toc157363295" w:history="1">
            <w:r w:rsidRPr="006529E8">
              <w:rPr>
                <w:rStyle w:val="Hyperlink"/>
              </w:rPr>
              <w:t>7.1</w:t>
            </w:r>
            <w:r>
              <w:rPr>
                <w:rFonts w:eastAsiaTheme="minorEastAsia"/>
                <w:color w:val="auto"/>
                <w:kern w:val="2"/>
                <w:lang w:eastAsia="nl-BE"/>
                <w14:ligatures w14:val="standardContextual"/>
              </w:rPr>
              <w:tab/>
            </w:r>
            <w:r w:rsidRPr="006529E8">
              <w:rPr>
                <w:rStyle w:val="Hyperlink"/>
              </w:rPr>
              <w:t>Minimumdoelen basisvorming</w:t>
            </w:r>
            <w:r>
              <w:rPr>
                <w:webHidden/>
              </w:rPr>
              <w:tab/>
            </w:r>
            <w:r>
              <w:rPr>
                <w:webHidden/>
              </w:rPr>
              <w:fldChar w:fldCharType="begin"/>
            </w:r>
            <w:r>
              <w:rPr>
                <w:webHidden/>
              </w:rPr>
              <w:instrText xml:space="preserve"> PAGEREF _Toc157363295 \h </w:instrText>
            </w:r>
            <w:r>
              <w:rPr>
                <w:webHidden/>
              </w:rPr>
            </w:r>
            <w:r>
              <w:rPr>
                <w:webHidden/>
              </w:rPr>
              <w:fldChar w:fldCharType="separate"/>
            </w:r>
            <w:r>
              <w:rPr>
                <w:webHidden/>
              </w:rPr>
              <w:t>33</w:t>
            </w:r>
            <w:r>
              <w:rPr>
                <w:webHidden/>
              </w:rPr>
              <w:fldChar w:fldCharType="end"/>
            </w:r>
          </w:hyperlink>
        </w:p>
        <w:p w14:paraId="110DCE62" w14:textId="5AC6BB05" w:rsidR="00F22247" w:rsidRDefault="00F22247">
          <w:pPr>
            <w:pStyle w:val="Inhopg2"/>
            <w:rPr>
              <w:rFonts w:eastAsiaTheme="minorEastAsia"/>
              <w:color w:val="auto"/>
              <w:kern w:val="2"/>
              <w:lang w:eastAsia="nl-BE"/>
              <w14:ligatures w14:val="standardContextual"/>
            </w:rPr>
          </w:pPr>
          <w:hyperlink w:anchor="_Toc157363296" w:history="1">
            <w:r w:rsidRPr="006529E8">
              <w:rPr>
                <w:rStyle w:val="Hyperlink"/>
              </w:rPr>
              <w:t>7.2</w:t>
            </w:r>
            <w:r>
              <w:rPr>
                <w:rFonts w:eastAsiaTheme="minorEastAsia"/>
                <w:color w:val="auto"/>
                <w:kern w:val="2"/>
                <w:lang w:eastAsia="nl-BE"/>
                <w14:ligatures w14:val="standardContextual"/>
              </w:rPr>
              <w:tab/>
            </w:r>
            <w:r w:rsidRPr="006529E8">
              <w:rPr>
                <w:rStyle w:val="Hyperlink"/>
              </w:rPr>
              <w:t>Cesuurdoelen</w:t>
            </w:r>
            <w:r>
              <w:rPr>
                <w:webHidden/>
              </w:rPr>
              <w:tab/>
            </w:r>
            <w:r>
              <w:rPr>
                <w:webHidden/>
              </w:rPr>
              <w:fldChar w:fldCharType="begin"/>
            </w:r>
            <w:r>
              <w:rPr>
                <w:webHidden/>
              </w:rPr>
              <w:instrText xml:space="preserve"> PAGEREF _Toc157363296 \h </w:instrText>
            </w:r>
            <w:r>
              <w:rPr>
                <w:webHidden/>
              </w:rPr>
            </w:r>
            <w:r>
              <w:rPr>
                <w:webHidden/>
              </w:rPr>
              <w:fldChar w:fldCharType="separate"/>
            </w:r>
            <w:r>
              <w:rPr>
                <w:webHidden/>
              </w:rPr>
              <w:t>34</w:t>
            </w:r>
            <w:r>
              <w:rPr>
                <w:webHidden/>
              </w:rPr>
              <w:fldChar w:fldCharType="end"/>
            </w:r>
          </w:hyperlink>
        </w:p>
        <w:p w14:paraId="59B33F4C" w14:textId="741935B4" w:rsidR="00F22247" w:rsidRDefault="00F22247">
          <w:pPr>
            <w:pStyle w:val="Inhopg1"/>
            <w:rPr>
              <w:rFonts w:eastAsiaTheme="minorEastAsia"/>
              <w:b w:val="0"/>
              <w:noProof/>
              <w:color w:val="auto"/>
              <w:kern w:val="2"/>
              <w:sz w:val="22"/>
              <w:lang w:eastAsia="nl-BE"/>
              <w14:ligatures w14:val="standardContextual"/>
            </w:rPr>
          </w:pPr>
          <w:hyperlink w:anchor="_Toc157363297" w:history="1">
            <w:r w:rsidRPr="006529E8">
              <w:rPr>
                <w:rStyle w:val="Hyperlink"/>
                <w:noProof/>
              </w:rPr>
              <w:t>8</w:t>
            </w:r>
            <w:r>
              <w:rPr>
                <w:rFonts w:eastAsiaTheme="minorEastAsia"/>
                <w:b w:val="0"/>
                <w:noProof/>
                <w:color w:val="auto"/>
                <w:kern w:val="2"/>
                <w:sz w:val="22"/>
                <w:lang w:eastAsia="nl-BE"/>
                <w14:ligatures w14:val="standardContextual"/>
              </w:rPr>
              <w:tab/>
            </w:r>
            <w:r w:rsidRPr="006529E8">
              <w:rPr>
                <w:rStyle w:val="Hyperlink"/>
                <w:noProof/>
              </w:rPr>
              <w:t>Inhoud</w:t>
            </w:r>
            <w:r>
              <w:rPr>
                <w:noProof/>
                <w:webHidden/>
              </w:rPr>
              <w:tab/>
            </w:r>
            <w:r>
              <w:rPr>
                <w:noProof/>
                <w:webHidden/>
              </w:rPr>
              <w:fldChar w:fldCharType="begin"/>
            </w:r>
            <w:r>
              <w:rPr>
                <w:noProof/>
                <w:webHidden/>
              </w:rPr>
              <w:instrText xml:space="preserve"> PAGEREF _Toc157363297 \h </w:instrText>
            </w:r>
            <w:r>
              <w:rPr>
                <w:noProof/>
                <w:webHidden/>
              </w:rPr>
            </w:r>
            <w:r>
              <w:rPr>
                <w:noProof/>
                <w:webHidden/>
              </w:rPr>
              <w:fldChar w:fldCharType="separate"/>
            </w:r>
            <w:r>
              <w:rPr>
                <w:noProof/>
                <w:webHidden/>
              </w:rPr>
              <w:t>35</w:t>
            </w:r>
            <w:r>
              <w:rPr>
                <w:noProof/>
                <w:webHidden/>
              </w:rPr>
              <w:fldChar w:fldCharType="end"/>
            </w:r>
          </w:hyperlink>
        </w:p>
        <w:p w14:paraId="77735291" w14:textId="4C901B34" w:rsidR="00BE63E3" w:rsidRDefault="00BE63E3" w:rsidP="00BE63E3">
          <w:pPr>
            <w:pStyle w:val="Inhopg1"/>
          </w:pPr>
          <w:r>
            <w:rPr>
              <w:lang w:val="nl-NL"/>
            </w:rPr>
            <w:fldChar w:fldCharType="end"/>
          </w:r>
        </w:p>
      </w:sdtContent>
    </w:sdt>
    <w:p w14:paraId="1E337811" w14:textId="77777777" w:rsidR="00BE63E3" w:rsidRDefault="00BE63E3" w:rsidP="00BE63E3"/>
    <w:p w14:paraId="621A69D4" w14:textId="77777777" w:rsidR="00BF0221" w:rsidRPr="00BF0221" w:rsidRDefault="00BF0221" w:rsidP="00BF0221"/>
    <w:sectPr w:rsidR="00BF0221" w:rsidRPr="00BF0221" w:rsidSect="00474C11">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AEB2E" w14:textId="77777777" w:rsidR="001F5201" w:rsidRDefault="001F5201" w:rsidP="00467BFD">
      <w:r>
        <w:separator/>
      </w:r>
    </w:p>
  </w:endnote>
  <w:endnote w:type="continuationSeparator" w:id="0">
    <w:p w14:paraId="36E5333F" w14:textId="77777777" w:rsidR="001F5201" w:rsidRDefault="001F5201" w:rsidP="00467BFD">
      <w:r>
        <w:continuationSeparator/>
      </w:r>
    </w:p>
  </w:endnote>
  <w:endnote w:type="continuationNotice" w:id="1">
    <w:p w14:paraId="1EA5E093" w14:textId="77777777" w:rsidR="001F5201" w:rsidRDefault="001F5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E6249" w14:textId="77777777" w:rsidR="009248BA" w:rsidRDefault="009248BA" w:rsidP="00680DA2">
    <w:pPr>
      <w:tabs>
        <w:tab w:val="right" w:pos="9639"/>
      </w:tabs>
      <w:spacing w:after="0"/>
      <w:rPr>
        <w:sz w:val="20"/>
        <w:szCs w:val="20"/>
      </w:rPr>
    </w:pPr>
  </w:p>
  <w:p w14:paraId="3D7AE44E" w14:textId="75C88625" w:rsidR="00680DA2" w:rsidRPr="00DF29FA" w:rsidRDefault="00680DA2" w:rsidP="00680DA2">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6</w:t>
    </w:r>
    <w:r w:rsidRPr="00DF29FA">
      <w:rPr>
        <w:sz w:val="20"/>
        <w:szCs w:val="20"/>
      </w:rPr>
      <w:fldChar w:fldCharType="end"/>
    </w:r>
    <w:r w:rsidRPr="00DF29FA">
      <w:rPr>
        <w:sz w:val="20"/>
        <w:szCs w:val="20"/>
      </w:rPr>
      <w:tab/>
    </w:r>
    <w:r>
      <w:rPr>
        <w:sz w:val="20"/>
        <w:szCs w:val="20"/>
      </w:rPr>
      <w:t>Bouwwetenschappen B+S</w:t>
    </w:r>
    <w:r w:rsidR="001E08D3">
      <w:rPr>
        <w:sz w:val="20"/>
        <w:szCs w:val="20"/>
      </w:rPr>
      <w:t xml:space="preserve"> (versie </w:t>
    </w:r>
    <w:r w:rsidR="00841492">
      <w:rPr>
        <w:sz w:val="20"/>
        <w:szCs w:val="20"/>
      </w:rPr>
      <w:t>oktober</w:t>
    </w:r>
    <w:r w:rsidR="006A2668">
      <w:rPr>
        <w:sz w:val="20"/>
        <w:szCs w:val="20"/>
      </w:rPr>
      <w:t xml:space="preserve"> 2024</w:t>
    </w:r>
    <w:r w:rsidR="001E08D3">
      <w:rPr>
        <w:sz w:val="20"/>
        <w:szCs w:val="20"/>
      </w:rPr>
      <w:t>)</w:t>
    </w:r>
  </w:p>
  <w:p w14:paraId="2E95696A" w14:textId="0F48EAEC" w:rsidR="00680DA2" w:rsidRPr="00DF29FA" w:rsidRDefault="00E757B4" w:rsidP="00680DA2">
    <w:pPr>
      <w:tabs>
        <w:tab w:val="right" w:pos="9638"/>
      </w:tabs>
      <w:spacing w:after="0"/>
      <w:rPr>
        <w:sz w:val="20"/>
        <w:szCs w:val="20"/>
      </w:rPr>
    </w:pPr>
    <w:r w:rsidRPr="00E757B4">
      <w:rPr>
        <w:sz w:val="20"/>
        <w:szCs w:val="20"/>
      </w:rPr>
      <w:t>D/2024/13.758/031</w:t>
    </w:r>
    <w:r w:rsidR="00680DA2" w:rsidRPr="00DF29FA">
      <w:rPr>
        <w:sz w:val="20"/>
        <w:szCs w:val="20"/>
      </w:rPr>
      <w:tab/>
    </w:r>
    <w:r w:rsidR="00680DA2">
      <w:rPr>
        <w:sz w:val="20"/>
        <w:szCs w:val="20"/>
      </w:rPr>
      <w:t>2de g</w:t>
    </w:r>
    <w:r w:rsidR="00680DA2" w:rsidRPr="00DF29FA">
      <w:rPr>
        <w:sz w:val="20"/>
        <w:szCs w:val="20"/>
      </w:rPr>
      <w:t>raad</w:t>
    </w:r>
    <w:r w:rsidR="00680DA2" w:rsidRPr="00F91861">
      <w:rPr>
        <w:sz w:val="20"/>
        <w:szCs w:val="20"/>
      </w:rPr>
      <w:t xml:space="preserve"> </w:t>
    </w:r>
    <w:r w:rsidR="00680DA2">
      <w:rPr>
        <w:sz w:val="20"/>
        <w:szCs w:val="20"/>
      </w:rPr>
      <w:t>D-finaliteit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24E9" w14:textId="77777777" w:rsidR="009248BA" w:rsidRDefault="009248BA" w:rsidP="00680DA2">
    <w:pPr>
      <w:tabs>
        <w:tab w:val="right" w:pos="9639"/>
      </w:tabs>
      <w:spacing w:after="0"/>
      <w:rPr>
        <w:sz w:val="20"/>
        <w:szCs w:val="20"/>
      </w:rPr>
    </w:pPr>
  </w:p>
  <w:p w14:paraId="70B444B2" w14:textId="0BAF040A" w:rsidR="00680DA2" w:rsidRPr="00DF29FA" w:rsidRDefault="00680DA2" w:rsidP="00680DA2">
    <w:pPr>
      <w:tabs>
        <w:tab w:val="right" w:pos="9639"/>
      </w:tabs>
      <w:spacing w:after="0"/>
      <w:rPr>
        <w:sz w:val="20"/>
        <w:szCs w:val="20"/>
      </w:rPr>
    </w:pPr>
    <w:r w:rsidRPr="00DF29FA">
      <w:rPr>
        <w:noProof/>
        <w:sz w:val="20"/>
        <w:szCs w:val="20"/>
        <w:lang w:eastAsia="nl-BE"/>
      </w:rPr>
      <w:drawing>
        <wp:anchor distT="0" distB="0" distL="114300" distR="114300" simplePos="0" relativeHeight="251658240" behindDoc="1" locked="0" layoutInCell="1" allowOverlap="1" wp14:anchorId="2C97CDEA" wp14:editId="56C36412">
          <wp:simplePos x="0" y="0"/>
          <wp:positionH relativeFrom="rightMargin">
            <wp:posOffset>0</wp:posOffset>
          </wp:positionH>
          <wp:positionV relativeFrom="paragraph">
            <wp:posOffset>-720090</wp:posOffset>
          </wp:positionV>
          <wp:extent cx="540000" cy="10044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Bouwwetenschappen B+S</w:t>
    </w:r>
    <w:r w:rsidR="001E08D3">
      <w:rPr>
        <w:sz w:val="20"/>
        <w:szCs w:val="20"/>
      </w:rPr>
      <w:t xml:space="preserve"> (versie </w:t>
    </w:r>
    <w:r w:rsidR="00841492">
      <w:rPr>
        <w:sz w:val="20"/>
        <w:szCs w:val="20"/>
      </w:rPr>
      <w:t>oktober</w:t>
    </w:r>
    <w:r w:rsidR="006A2668">
      <w:rPr>
        <w:sz w:val="20"/>
        <w:szCs w:val="20"/>
      </w:rPr>
      <w:t xml:space="preserve"> 2024</w:t>
    </w:r>
    <w:r w:rsidR="001E08D3">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4EBC65BC" w14:textId="7DBF8288" w:rsidR="00680DA2" w:rsidRDefault="00680DA2" w:rsidP="00680DA2">
    <w:pPr>
      <w:tabs>
        <w:tab w:val="right" w:pos="9638"/>
      </w:tabs>
      <w:spacing w:after="0"/>
    </w:pPr>
    <w:r>
      <w:rPr>
        <w:sz w:val="20"/>
        <w:szCs w:val="20"/>
      </w:rPr>
      <w:t>2de</w:t>
    </w:r>
    <w:r w:rsidRPr="00F91861">
      <w:rPr>
        <w:sz w:val="20"/>
        <w:szCs w:val="20"/>
      </w:rPr>
      <w:t xml:space="preserve"> </w:t>
    </w:r>
    <w:r>
      <w:rPr>
        <w:sz w:val="20"/>
        <w:szCs w:val="20"/>
      </w:rPr>
      <w:t>g</w:t>
    </w:r>
    <w:r w:rsidRPr="00DF29FA">
      <w:rPr>
        <w:sz w:val="20"/>
        <w:szCs w:val="20"/>
      </w:rPr>
      <w:t>raad</w:t>
    </w:r>
    <w:r w:rsidRPr="00F91861">
      <w:rPr>
        <w:sz w:val="20"/>
        <w:szCs w:val="20"/>
      </w:rPr>
      <w:t xml:space="preserve"> </w:t>
    </w:r>
    <w:r>
      <w:rPr>
        <w:sz w:val="20"/>
        <w:szCs w:val="20"/>
      </w:rPr>
      <w:t>D-finaliteit</w:t>
    </w:r>
    <w:r>
      <w:rPr>
        <w:sz w:val="20"/>
        <w:szCs w:val="20"/>
      </w:rPr>
      <w:tab/>
    </w:r>
    <w:r w:rsidR="00F978EE" w:rsidRPr="00F978EE">
      <w:rPr>
        <w:sz w:val="20"/>
        <w:szCs w:val="20"/>
      </w:rPr>
      <w:t>D/2024/13.758/031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CB570" w14:textId="361071B2" w:rsidR="002005DC" w:rsidRPr="00DF29FA" w:rsidRDefault="002005DC" w:rsidP="002005D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8</w:t>
    </w:r>
    <w:r w:rsidRPr="00DF29FA">
      <w:rPr>
        <w:sz w:val="20"/>
        <w:szCs w:val="20"/>
      </w:rPr>
      <w:fldChar w:fldCharType="end"/>
    </w:r>
    <w:r w:rsidRPr="00DF29FA">
      <w:rPr>
        <w:sz w:val="20"/>
        <w:szCs w:val="20"/>
      </w:rPr>
      <w:tab/>
    </w:r>
    <w:r>
      <w:rPr>
        <w:sz w:val="20"/>
        <w:szCs w:val="20"/>
      </w:rPr>
      <w:t xml:space="preserve">Bouwwetenschappen B+S (versie </w:t>
    </w:r>
    <w:r w:rsidR="006A2668">
      <w:rPr>
        <w:sz w:val="20"/>
        <w:szCs w:val="20"/>
      </w:rPr>
      <w:t>januari 2024</w:t>
    </w:r>
    <w:r>
      <w:rPr>
        <w:sz w:val="20"/>
        <w:szCs w:val="20"/>
      </w:rPr>
      <w:t>)</w:t>
    </w:r>
  </w:p>
  <w:p w14:paraId="6C597488" w14:textId="2026D1C3" w:rsidR="002005DC" w:rsidRPr="00DF29FA" w:rsidRDefault="002005DC" w:rsidP="002005DC">
    <w:pPr>
      <w:tabs>
        <w:tab w:val="right" w:pos="9638"/>
      </w:tabs>
      <w:spacing w:after="0"/>
      <w:rPr>
        <w:sz w:val="20"/>
        <w:szCs w:val="20"/>
      </w:rPr>
    </w:pPr>
    <w:r>
      <w:rPr>
        <w:sz w:val="20"/>
        <w:szCs w:val="20"/>
      </w:rPr>
      <w:t>D202</w:t>
    </w:r>
    <w:r w:rsidR="00433FA5">
      <w:rPr>
        <w:sz w:val="20"/>
        <w:szCs w:val="20"/>
      </w:rPr>
      <w:t>3</w:t>
    </w:r>
    <w:r w:rsidRPr="00DF29FA">
      <w:rPr>
        <w:sz w:val="20"/>
        <w:szCs w:val="20"/>
      </w:rPr>
      <w:t>/</w:t>
    </w:r>
    <w:r>
      <w:rPr>
        <w:sz w:val="20"/>
        <w:szCs w:val="20"/>
      </w:rPr>
      <w:t>13.758/01</w:t>
    </w:r>
    <w:r w:rsidR="00433FA5">
      <w:rPr>
        <w:sz w:val="20"/>
        <w:szCs w:val="20"/>
      </w:rPr>
      <w:t>3</w:t>
    </w:r>
    <w:r w:rsidRPr="00DF29FA">
      <w:rPr>
        <w:sz w:val="20"/>
        <w:szCs w:val="20"/>
      </w:rPr>
      <w:tab/>
    </w:r>
    <w:r>
      <w:rPr>
        <w:sz w:val="20"/>
        <w:szCs w:val="20"/>
      </w:rPr>
      <w:t>2de g</w:t>
    </w:r>
    <w:r w:rsidRPr="00DF29FA">
      <w:rPr>
        <w:sz w:val="20"/>
        <w:szCs w:val="20"/>
      </w:rPr>
      <w:t>raad</w:t>
    </w:r>
    <w:r w:rsidRPr="00F91861">
      <w:rPr>
        <w:sz w:val="20"/>
        <w:szCs w:val="20"/>
      </w:rPr>
      <w:t xml:space="preserve"> </w:t>
    </w:r>
    <w:r>
      <w:rPr>
        <w:sz w:val="20"/>
        <w:szCs w:val="20"/>
      </w:rPr>
      <w:t>D-finaliteit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85194" w14:textId="379AECC4" w:rsidR="00FF11A5" w:rsidRPr="00DF29FA" w:rsidRDefault="00FF11A5" w:rsidP="00FF11A5">
    <w:pPr>
      <w:tabs>
        <w:tab w:val="right" w:pos="9639"/>
      </w:tabs>
      <w:spacing w:after="0"/>
      <w:rPr>
        <w:sz w:val="20"/>
        <w:szCs w:val="20"/>
      </w:rPr>
    </w:pPr>
    <w:r w:rsidRPr="00DF29FA">
      <w:rPr>
        <w:noProof/>
        <w:sz w:val="20"/>
        <w:szCs w:val="20"/>
        <w:lang w:eastAsia="nl-BE"/>
      </w:rPr>
      <w:drawing>
        <wp:anchor distT="0" distB="0" distL="114300" distR="114300" simplePos="0" relativeHeight="251658241" behindDoc="1" locked="0" layoutInCell="1" allowOverlap="1" wp14:anchorId="1361A452" wp14:editId="23E989D9">
          <wp:simplePos x="0" y="0"/>
          <wp:positionH relativeFrom="rightMargin">
            <wp:posOffset>0</wp:posOffset>
          </wp:positionH>
          <wp:positionV relativeFrom="paragraph">
            <wp:posOffset>-720090</wp:posOffset>
          </wp:positionV>
          <wp:extent cx="540000" cy="1004400"/>
          <wp:effectExtent l="0" t="0" r="0" b="5715"/>
          <wp:wrapNone/>
          <wp:docPr id="1623944072" name="Picture 1623944072"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44072" name="Afbeelding 162394407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Bouwwetenschappen B+S (versie </w:t>
    </w:r>
    <w:r w:rsidR="006A2668">
      <w:rPr>
        <w:sz w:val="20"/>
        <w:szCs w:val="20"/>
      </w:rPr>
      <w:t>januari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7</w:t>
    </w:r>
    <w:r w:rsidRPr="00DF29FA">
      <w:rPr>
        <w:sz w:val="20"/>
        <w:szCs w:val="20"/>
      </w:rPr>
      <w:fldChar w:fldCharType="end"/>
    </w:r>
  </w:p>
  <w:p w14:paraId="3ECE8218" w14:textId="60E73E08" w:rsidR="00FF11A5" w:rsidRDefault="00FF11A5" w:rsidP="00FF11A5">
    <w:pPr>
      <w:tabs>
        <w:tab w:val="right" w:pos="9638"/>
      </w:tabs>
      <w:spacing w:after="0"/>
    </w:pPr>
    <w:r>
      <w:rPr>
        <w:sz w:val="20"/>
        <w:szCs w:val="20"/>
      </w:rPr>
      <w:t>2de</w:t>
    </w:r>
    <w:r w:rsidRPr="00F91861">
      <w:rPr>
        <w:sz w:val="20"/>
        <w:szCs w:val="20"/>
      </w:rPr>
      <w:t xml:space="preserve"> </w:t>
    </w:r>
    <w:r>
      <w:rPr>
        <w:sz w:val="20"/>
        <w:szCs w:val="20"/>
      </w:rPr>
      <w:t>g</w:t>
    </w:r>
    <w:r w:rsidRPr="00DF29FA">
      <w:rPr>
        <w:sz w:val="20"/>
        <w:szCs w:val="20"/>
      </w:rPr>
      <w:t>raad</w:t>
    </w:r>
    <w:r w:rsidRPr="00F91861">
      <w:rPr>
        <w:sz w:val="20"/>
        <w:szCs w:val="20"/>
      </w:rPr>
      <w:t xml:space="preserve"> </w:t>
    </w:r>
    <w:r>
      <w:rPr>
        <w:sz w:val="20"/>
        <w:szCs w:val="20"/>
      </w:rPr>
      <w:t>D-finaliteit</w:t>
    </w:r>
    <w:r>
      <w:rPr>
        <w:sz w:val="20"/>
        <w:szCs w:val="20"/>
      </w:rPr>
      <w:tab/>
    </w:r>
    <w:r w:rsidRPr="00DF29FA">
      <w:rPr>
        <w:sz w:val="20"/>
        <w:szCs w:val="20"/>
      </w:rPr>
      <w:t>D20</w:t>
    </w:r>
    <w:r>
      <w:rPr>
        <w:sz w:val="20"/>
        <w:szCs w:val="20"/>
      </w:rPr>
      <w:t>2</w:t>
    </w:r>
    <w:r w:rsidR="00DA48F0">
      <w:rPr>
        <w:sz w:val="20"/>
        <w:szCs w:val="20"/>
      </w:rPr>
      <w:t>3</w:t>
    </w:r>
    <w:r>
      <w:rPr>
        <w:sz w:val="20"/>
        <w:szCs w:val="20"/>
      </w:rPr>
      <w:t>/13.758</w:t>
    </w:r>
    <w:r w:rsidRPr="00DF29FA">
      <w:rPr>
        <w:sz w:val="20"/>
        <w:szCs w:val="20"/>
      </w:rPr>
      <w:t>/0</w:t>
    </w:r>
    <w:r>
      <w:rPr>
        <w:sz w:val="20"/>
        <w:szCs w:val="20"/>
      </w:rPr>
      <w:t>1</w:t>
    </w:r>
    <w:r w:rsidR="00DA48F0">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F55A0" w14:textId="77777777" w:rsidR="001F5201" w:rsidRDefault="001F5201" w:rsidP="00467BFD">
      <w:r>
        <w:separator/>
      </w:r>
    </w:p>
  </w:footnote>
  <w:footnote w:type="continuationSeparator" w:id="0">
    <w:p w14:paraId="380CCB82" w14:textId="77777777" w:rsidR="001F5201" w:rsidRDefault="001F5201" w:rsidP="00467BFD">
      <w:r>
        <w:continuationSeparator/>
      </w:r>
    </w:p>
  </w:footnote>
  <w:footnote w:type="continuationNotice" w:id="1">
    <w:p w14:paraId="2B849FC8" w14:textId="77777777" w:rsidR="001F5201" w:rsidRDefault="001F52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261E" w14:textId="3BE6FDF1" w:rsidR="00074D42" w:rsidRDefault="003D1535">
    <w:pPr>
      <w:pStyle w:val="Koptekst"/>
    </w:pPr>
    <w:r>
      <w:rPr>
        <w:noProof/>
      </w:rPr>
      <w:pict w14:anchorId="7E667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6782" o:spid="_x0000_s1026" type="#_x0000_t136" style="position:absolute;margin-left:0;margin-top:0;width:494.15pt;height:185.3pt;rotation:315;z-index:-251658237;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3666E" w14:textId="6FBE69A7" w:rsidR="00074D42" w:rsidRDefault="003D1535">
    <w:pPr>
      <w:pStyle w:val="Koptekst"/>
    </w:pPr>
    <w:r>
      <w:rPr>
        <w:noProof/>
      </w:rPr>
      <w:pict w14:anchorId="0C13D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6783" o:spid="_x0000_s1027" type="#_x0000_t136" style="position:absolute;margin-left:0;margin-top:0;width:494.15pt;height:185.3pt;rotation:315;z-index:-251658236;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7805" w14:textId="72C05DF6" w:rsidR="00074D42" w:rsidRDefault="003D1535">
    <w:pPr>
      <w:pStyle w:val="Koptekst"/>
    </w:pPr>
    <w:r>
      <w:rPr>
        <w:noProof/>
      </w:rPr>
      <w:pict w14:anchorId="40AAC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6781" o:spid="_x0000_s1025" type="#_x0000_t136" style="position:absolute;margin-left:0;margin-top:0;width:494.15pt;height:185.3pt;rotation:315;z-index:-251658238;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C4878" w14:textId="301C2A2B" w:rsidR="00E165E9" w:rsidRDefault="003D1535">
    <w:pPr>
      <w:pStyle w:val="Koptekst"/>
    </w:pPr>
    <w:r>
      <w:rPr>
        <w:noProof/>
      </w:rPr>
      <w:pict w14:anchorId="73EEE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6785" o:spid="_x0000_s1029" type="#_x0000_t136" style="position:absolute;margin-left:0;margin-top:0;width:494.15pt;height:185.3pt;rotation:315;z-index:-251658234;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22547" w14:textId="53700C54" w:rsidR="00E165E9" w:rsidRDefault="003D1535">
    <w:pPr>
      <w:pStyle w:val="Koptekst"/>
    </w:pPr>
    <w:r>
      <w:rPr>
        <w:noProof/>
      </w:rPr>
      <w:pict w14:anchorId="735D0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6786" o:spid="_x0000_s1030" type="#_x0000_t136" style="position:absolute;margin-left:0;margin-top:0;width:494.15pt;height:185.3pt;rotation:315;z-index:-251658233;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1B45" w14:textId="57639706" w:rsidR="00E165E9" w:rsidRDefault="003D1535">
    <w:pPr>
      <w:pStyle w:val="Koptekst"/>
    </w:pPr>
    <w:r>
      <w:rPr>
        <w:noProof/>
      </w:rPr>
      <w:pict w14:anchorId="738BD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6784" o:spid="_x0000_s1028" type="#_x0000_t136" style="position:absolute;margin-left:0;margin-top:0;width:494.15pt;height:185.3pt;rotation:315;z-index:-251658235;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50377"/>
    <w:multiLevelType w:val="hybridMultilevel"/>
    <w:tmpl w:val="48DA3D34"/>
    <w:lvl w:ilvl="0" w:tplc="706C5E0A">
      <w:start w:val="1"/>
      <w:numFmt w:val="bullet"/>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B7A48B04"/>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3C7769A"/>
    <w:multiLevelType w:val="hybridMultilevel"/>
    <w:tmpl w:val="6B2291D6"/>
    <w:lvl w:ilvl="0" w:tplc="706C5E0A">
      <w:start w:val="1"/>
      <w:numFmt w:val="bullet"/>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5A3478E"/>
    <w:multiLevelType w:val="hybridMultilevel"/>
    <w:tmpl w:val="E8327966"/>
    <w:lvl w:ilvl="0" w:tplc="FFFFFFFF">
      <w:numFmt w:val="bullet"/>
      <w:pStyle w:val="VVKSOOpsomming1"/>
      <w:lvlText w:val="•"/>
      <w:lvlJc w:val="left"/>
      <w:pPr>
        <w:tabs>
          <w:tab w:val="num" w:pos="397"/>
        </w:tabs>
        <w:ind w:left="397" w:hanging="397"/>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34374"/>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8034B0"/>
    <w:multiLevelType w:val="hybridMultilevel"/>
    <w:tmpl w:val="EEB65256"/>
    <w:lvl w:ilvl="0" w:tplc="706C5E0A">
      <w:start w:val="1"/>
      <w:numFmt w:val="bullet"/>
      <w:lvlText w:val="-"/>
      <w:lvlJc w:val="left"/>
      <w:pPr>
        <w:ind w:left="360" w:hanging="360"/>
      </w:pPr>
      <w:rPr>
        <w:rFonts w:ascii="Calibri" w:hAnsi="Calibri"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32E4553"/>
    <w:multiLevelType w:val="hybridMultilevel"/>
    <w:tmpl w:val="4F2A9116"/>
    <w:lvl w:ilvl="0" w:tplc="706C5E0A">
      <w:start w:val="1"/>
      <w:numFmt w:val="bullet"/>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6333F5C"/>
    <w:multiLevelType w:val="multilevel"/>
    <w:tmpl w:val="4EBCF63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2D7B11"/>
    <w:multiLevelType w:val="hybridMultilevel"/>
    <w:tmpl w:val="B31CC5B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FB74386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9219B6"/>
    <w:multiLevelType w:val="hybridMultilevel"/>
    <w:tmpl w:val="2B1AF808"/>
    <w:lvl w:ilvl="0" w:tplc="706C5E0A">
      <w:start w:val="1"/>
      <w:numFmt w:val="bullet"/>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2CC3C11"/>
    <w:multiLevelType w:val="multilevel"/>
    <w:tmpl w:val="1DD6F62C"/>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3158BE"/>
    <w:multiLevelType w:val="hybridMultilevel"/>
    <w:tmpl w:val="78303EE0"/>
    <w:lvl w:ilvl="0" w:tplc="892039F2">
      <w:start w:val="1"/>
      <w:numFmt w:val="bullet"/>
      <w:lvlText w:val="-"/>
      <w:lvlJc w:val="left"/>
      <w:pPr>
        <w:tabs>
          <w:tab w:val="num" w:pos="360"/>
        </w:tabs>
        <w:ind w:left="360" w:hanging="360"/>
      </w:pPr>
      <w:rPr>
        <w:rFonts w:ascii="Arial" w:hAnsi="Arial" w:hint="default"/>
      </w:rPr>
    </w:lvl>
    <w:lvl w:ilvl="1" w:tplc="7F4E78E2" w:tentative="1">
      <w:start w:val="1"/>
      <w:numFmt w:val="bullet"/>
      <w:lvlText w:val="-"/>
      <w:lvlJc w:val="left"/>
      <w:pPr>
        <w:tabs>
          <w:tab w:val="num" w:pos="1080"/>
        </w:tabs>
        <w:ind w:left="1080" w:hanging="360"/>
      </w:pPr>
      <w:rPr>
        <w:rFonts w:ascii="Arial" w:hAnsi="Arial" w:hint="default"/>
      </w:rPr>
    </w:lvl>
    <w:lvl w:ilvl="2" w:tplc="E9B8D032" w:tentative="1">
      <w:start w:val="1"/>
      <w:numFmt w:val="bullet"/>
      <w:lvlText w:val="-"/>
      <w:lvlJc w:val="left"/>
      <w:pPr>
        <w:tabs>
          <w:tab w:val="num" w:pos="1800"/>
        </w:tabs>
        <w:ind w:left="1800" w:hanging="360"/>
      </w:pPr>
      <w:rPr>
        <w:rFonts w:ascii="Arial" w:hAnsi="Arial" w:hint="default"/>
      </w:rPr>
    </w:lvl>
    <w:lvl w:ilvl="3" w:tplc="B0DA2BB6" w:tentative="1">
      <w:start w:val="1"/>
      <w:numFmt w:val="bullet"/>
      <w:lvlText w:val="-"/>
      <w:lvlJc w:val="left"/>
      <w:pPr>
        <w:tabs>
          <w:tab w:val="num" w:pos="2520"/>
        </w:tabs>
        <w:ind w:left="2520" w:hanging="360"/>
      </w:pPr>
      <w:rPr>
        <w:rFonts w:ascii="Arial" w:hAnsi="Arial" w:hint="default"/>
      </w:rPr>
    </w:lvl>
    <w:lvl w:ilvl="4" w:tplc="65A25D84" w:tentative="1">
      <w:start w:val="1"/>
      <w:numFmt w:val="bullet"/>
      <w:lvlText w:val="-"/>
      <w:lvlJc w:val="left"/>
      <w:pPr>
        <w:tabs>
          <w:tab w:val="num" w:pos="3240"/>
        </w:tabs>
        <w:ind w:left="3240" w:hanging="360"/>
      </w:pPr>
      <w:rPr>
        <w:rFonts w:ascii="Arial" w:hAnsi="Arial" w:hint="default"/>
      </w:rPr>
    </w:lvl>
    <w:lvl w:ilvl="5" w:tplc="222694B0" w:tentative="1">
      <w:start w:val="1"/>
      <w:numFmt w:val="bullet"/>
      <w:lvlText w:val="-"/>
      <w:lvlJc w:val="left"/>
      <w:pPr>
        <w:tabs>
          <w:tab w:val="num" w:pos="3960"/>
        </w:tabs>
        <w:ind w:left="3960" w:hanging="360"/>
      </w:pPr>
      <w:rPr>
        <w:rFonts w:ascii="Arial" w:hAnsi="Arial" w:hint="default"/>
      </w:rPr>
    </w:lvl>
    <w:lvl w:ilvl="6" w:tplc="B1E4037C" w:tentative="1">
      <w:start w:val="1"/>
      <w:numFmt w:val="bullet"/>
      <w:lvlText w:val="-"/>
      <w:lvlJc w:val="left"/>
      <w:pPr>
        <w:tabs>
          <w:tab w:val="num" w:pos="4680"/>
        </w:tabs>
        <w:ind w:left="4680" w:hanging="360"/>
      </w:pPr>
      <w:rPr>
        <w:rFonts w:ascii="Arial" w:hAnsi="Arial" w:hint="default"/>
      </w:rPr>
    </w:lvl>
    <w:lvl w:ilvl="7" w:tplc="EB6A09BA" w:tentative="1">
      <w:start w:val="1"/>
      <w:numFmt w:val="bullet"/>
      <w:lvlText w:val="-"/>
      <w:lvlJc w:val="left"/>
      <w:pPr>
        <w:tabs>
          <w:tab w:val="num" w:pos="5400"/>
        </w:tabs>
        <w:ind w:left="5400" w:hanging="360"/>
      </w:pPr>
      <w:rPr>
        <w:rFonts w:ascii="Arial" w:hAnsi="Arial" w:hint="default"/>
      </w:rPr>
    </w:lvl>
    <w:lvl w:ilvl="8" w:tplc="71564ED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01C0DB4"/>
    <w:multiLevelType w:val="multilevel"/>
    <w:tmpl w:val="2ADCA7AA"/>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851"/>
        </w:tabs>
        <w:ind w:left="851" w:hanging="851"/>
      </w:pPr>
      <w:rPr>
        <w:rFonts w:hint="default"/>
      </w:rPr>
    </w:lvl>
    <w:lvl w:ilvl="4">
      <w:start w:val="1"/>
      <w:numFmt w:val="decimal"/>
      <w:lvlRestart w:val="2"/>
      <w:pStyle w:val="VVKSOKop2ZonderTitel"/>
      <w:lvlText w:val="%1.%5"/>
      <w:lvlJc w:val="left"/>
      <w:pPr>
        <w:tabs>
          <w:tab w:val="num" w:pos="851"/>
        </w:tabs>
        <w:ind w:left="851" w:hanging="851"/>
      </w:pPr>
      <w:rPr>
        <w:rFonts w:hint="default"/>
      </w:rPr>
    </w:lvl>
    <w:lvl w:ilvl="5">
      <w:start w:val="1"/>
      <w:numFmt w:val="decimal"/>
      <w:pStyle w:val="VVKSOKop3ZonderTitel"/>
      <w:lvlText w:val="%1.%2.%6"/>
      <w:lvlJc w:val="left"/>
      <w:pPr>
        <w:tabs>
          <w:tab w:val="num" w:pos="851"/>
        </w:tabs>
        <w:ind w:left="851"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2A7319"/>
    <w:multiLevelType w:val="hybridMultilevel"/>
    <w:tmpl w:val="E722A84C"/>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52000D31"/>
    <w:multiLevelType w:val="hybridMultilevel"/>
    <w:tmpl w:val="761EB77E"/>
    <w:lvl w:ilvl="0" w:tplc="706C5E0A">
      <w:start w:val="1"/>
      <w:numFmt w:val="bullet"/>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82031A"/>
    <w:multiLevelType w:val="multilevel"/>
    <w:tmpl w:val="D1E27DE0"/>
    <w:lvl w:ilvl="0">
      <w:start w:val="31"/>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047B23"/>
    <w:multiLevelType w:val="multilevel"/>
    <w:tmpl w:val="FD94B6B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60FC05B6"/>
    <w:lvl w:ilvl="0" w:tplc="9482A6DA">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681E02BB"/>
    <w:multiLevelType w:val="multilevel"/>
    <w:tmpl w:val="2A8E0B12"/>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0F00862"/>
    <w:multiLevelType w:val="multilevel"/>
    <w:tmpl w:val="193C7D90"/>
    <w:styleLink w:val="Stijl1"/>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6CC4407"/>
    <w:multiLevelType w:val="hybridMultilevel"/>
    <w:tmpl w:val="AF8E5288"/>
    <w:lvl w:ilvl="0" w:tplc="706C5E0A">
      <w:start w:val="1"/>
      <w:numFmt w:val="bullet"/>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871869841">
    <w:abstractNumId w:val="11"/>
  </w:num>
  <w:num w:numId="2" w16cid:durableId="1302922773">
    <w:abstractNumId w:val="3"/>
  </w:num>
  <w:num w:numId="3" w16cid:durableId="1817064105">
    <w:abstractNumId w:val="22"/>
  </w:num>
  <w:num w:numId="4" w16cid:durableId="205262558">
    <w:abstractNumId w:val="14"/>
  </w:num>
  <w:num w:numId="5" w16cid:durableId="1112166842">
    <w:abstractNumId w:val="7"/>
  </w:num>
  <w:num w:numId="6" w16cid:durableId="2132507984">
    <w:abstractNumId w:val="23"/>
  </w:num>
  <w:num w:numId="7" w16cid:durableId="794983838">
    <w:abstractNumId w:val="5"/>
  </w:num>
  <w:num w:numId="8" w16cid:durableId="589513017">
    <w:abstractNumId w:val="24"/>
  </w:num>
  <w:num w:numId="9" w16cid:durableId="131140086">
    <w:abstractNumId w:val="29"/>
  </w:num>
  <w:num w:numId="10" w16cid:durableId="1223180397">
    <w:abstractNumId w:val="13"/>
  </w:num>
  <w:num w:numId="11" w16cid:durableId="1663199680">
    <w:abstractNumId w:val="30"/>
  </w:num>
  <w:num w:numId="12" w16cid:durableId="965890163">
    <w:abstractNumId w:val="34"/>
  </w:num>
  <w:num w:numId="13" w16cid:durableId="1119954402">
    <w:abstractNumId w:val="31"/>
  </w:num>
  <w:num w:numId="14" w16cid:durableId="410935750">
    <w:abstractNumId w:val="35"/>
  </w:num>
  <w:num w:numId="15" w16cid:durableId="1182015167">
    <w:abstractNumId w:val="1"/>
  </w:num>
  <w:num w:numId="16" w16cid:durableId="805509628">
    <w:abstractNumId w:val="18"/>
  </w:num>
  <w:num w:numId="17" w16cid:durableId="398015593">
    <w:abstractNumId w:val="37"/>
  </w:num>
  <w:num w:numId="18" w16cid:durableId="2107848712">
    <w:abstractNumId w:val="15"/>
  </w:num>
  <w:num w:numId="19" w16cid:durableId="1533960823">
    <w:abstractNumId w:val="19"/>
  </w:num>
  <w:num w:numId="20" w16cid:durableId="1294210300">
    <w:abstractNumId w:val="5"/>
  </w:num>
  <w:num w:numId="21" w16cid:durableId="1207064917">
    <w:abstractNumId w:val="32"/>
  </w:num>
  <w:num w:numId="22" w16cid:durableId="1399981925">
    <w:abstractNumId w:val="4"/>
  </w:num>
  <w:num w:numId="23" w16cid:durableId="1636721150">
    <w:abstractNumId w:val="21"/>
  </w:num>
  <w:num w:numId="24" w16cid:durableId="277838515">
    <w:abstractNumId w:val="27"/>
  </w:num>
  <w:num w:numId="25" w16cid:durableId="97337949">
    <w:abstractNumId w:val="11"/>
  </w:num>
  <w:num w:numId="26" w16cid:durableId="1335305726">
    <w:abstractNumId w:val="22"/>
  </w:num>
  <w:num w:numId="27" w16cid:durableId="760104316">
    <w:abstractNumId w:val="12"/>
  </w:num>
  <w:num w:numId="28" w16cid:durableId="1637223865">
    <w:abstractNumId w:val="38"/>
  </w:num>
  <w:num w:numId="29" w16cid:durableId="365451069">
    <w:abstractNumId w:val="39"/>
  </w:num>
  <w:num w:numId="30" w16cid:durableId="49766817">
    <w:abstractNumId w:val="3"/>
  </w:num>
  <w:num w:numId="31" w16cid:durableId="377170363">
    <w:abstractNumId w:val="16"/>
  </w:num>
  <w:num w:numId="32" w16cid:durableId="772285572">
    <w:abstractNumId w:val="28"/>
  </w:num>
  <w:num w:numId="33" w16cid:durableId="2062898985">
    <w:abstractNumId w:val="36"/>
  </w:num>
  <w:num w:numId="34" w16cid:durableId="95907497">
    <w:abstractNumId w:val="20"/>
  </w:num>
  <w:num w:numId="35" w16cid:durableId="995497690">
    <w:abstractNumId w:val="2"/>
  </w:num>
  <w:num w:numId="36" w16cid:durableId="727655792">
    <w:abstractNumId w:val="1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6542524">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4816078">
    <w:abstractNumId w:val="26"/>
  </w:num>
  <w:num w:numId="39" w16cid:durableId="1510750738">
    <w:abstractNumId w:val="2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0917517">
    <w:abstractNumId w:val="19"/>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4361170">
    <w:abstractNumId w:val="2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184722">
    <w:abstractNumId w:val="8"/>
  </w:num>
  <w:num w:numId="43" w16cid:durableId="128286447">
    <w:abstractNumId w:val="9"/>
  </w:num>
  <w:num w:numId="44" w16cid:durableId="1608654167">
    <w:abstractNumId w:val="25"/>
  </w:num>
  <w:num w:numId="45" w16cid:durableId="374042188">
    <w:abstractNumId w:val="10"/>
  </w:num>
  <w:num w:numId="46" w16cid:durableId="1077483164">
    <w:abstractNumId w:val="6"/>
  </w:num>
  <w:num w:numId="47" w16cid:durableId="390929546">
    <w:abstractNumId w:val="0"/>
  </w:num>
  <w:num w:numId="48" w16cid:durableId="930090327">
    <w:abstractNumId w:val="40"/>
  </w:num>
  <w:num w:numId="49" w16cid:durableId="849756185">
    <w:abstractNumId w:val="17"/>
  </w:num>
  <w:num w:numId="50" w16cid:durableId="1417432445">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readOnly" w:enforcement="1" w:cryptProviderType="rsaAES" w:cryptAlgorithmClass="hash" w:cryptAlgorithmType="typeAny" w:cryptAlgorithmSid="14" w:cryptSpinCount="100000" w:hash="//4x/481BUt6AuOJTUu2uMbuc7ka9bnYmcGEcjr29aR9QXp1AtQDxyvdN79SczwbAHmUPfG9/HGDiaNkM7oj/A==" w:salt="50pFt1LxTzndhxTq2dgLa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0D"/>
    <w:rsid w:val="00000AEB"/>
    <w:rsid w:val="000011F7"/>
    <w:rsid w:val="00001842"/>
    <w:rsid w:val="00001BD1"/>
    <w:rsid w:val="000021C8"/>
    <w:rsid w:val="00004114"/>
    <w:rsid w:val="00004842"/>
    <w:rsid w:val="00005C5A"/>
    <w:rsid w:val="000079CE"/>
    <w:rsid w:val="0001041E"/>
    <w:rsid w:val="0001044B"/>
    <w:rsid w:val="00010D6F"/>
    <w:rsid w:val="00011478"/>
    <w:rsid w:val="00012990"/>
    <w:rsid w:val="000135C3"/>
    <w:rsid w:val="00013C65"/>
    <w:rsid w:val="00014511"/>
    <w:rsid w:val="00014B6F"/>
    <w:rsid w:val="00016501"/>
    <w:rsid w:val="00016852"/>
    <w:rsid w:val="00016CDB"/>
    <w:rsid w:val="00017648"/>
    <w:rsid w:val="00017E60"/>
    <w:rsid w:val="00021A8B"/>
    <w:rsid w:val="00022034"/>
    <w:rsid w:val="00023843"/>
    <w:rsid w:val="00023BC8"/>
    <w:rsid w:val="00025C7A"/>
    <w:rsid w:val="00025FD9"/>
    <w:rsid w:val="00030C1E"/>
    <w:rsid w:val="000337CD"/>
    <w:rsid w:val="00033CF5"/>
    <w:rsid w:val="000345CE"/>
    <w:rsid w:val="00034B3A"/>
    <w:rsid w:val="00037A4D"/>
    <w:rsid w:val="00040FEA"/>
    <w:rsid w:val="00041E91"/>
    <w:rsid w:val="00042916"/>
    <w:rsid w:val="00043FF6"/>
    <w:rsid w:val="00044F8F"/>
    <w:rsid w:val="00045E7F"/>
    <w:rsid w:val="00046324"/>
    <w:rsid w:val="0004672F"/>
    <w:rsid w:val="00052F2F"/>
    <w:rsid w:val="00053637"/>
    <w:rsid w:val="00055BE7"/>
    <w:rsid w:val="00055F8C"/>
    <w:rsid w:val="00056C12"/>
    <w:rsid w:val="00057359"/>
    <w:rsid w:val="000575DF"/>
    <w:rsid w:val="00057EF5"/>
    <w:rsid w:val="00060480"/>
    <w:rsid w:val="00062EED"/>
    <w:rsid w:val="00063587"/>
    <w:rsid w:val="000638E2"/>
    <w:rsid w:val="00063A47"/>
    <w:rsid w:val="0006405C"/>
    <w:rsid w:val="0006542D"/>
    <w:rsid w:val="000654B9"/>
    <w:rsid w:val="00065D63"/>
    <w:rsid w:val="00065EB9"/>
    <w:rsid w:val="00066B09"/>
    <w:rsid w:val="00067AB4"/>
    <w:rsid w:val="00070079"/>
    <w:rsid w:val="0007043B"/>
    <w:rsid w:val="00070C45"/>
    <w:rsid w:val="0007235A"/>
    <w:rsid w:val="000727B3"/>
    <w:rsid w:val="00074C96"/>
    <w:rsid w:val="00074CF3"/>
    <w:rsid w:val="00074D42"/>
    <w:rsid w:val="00080975"/>
    <w:rsid w:val="000815D9"/>
    <w:rsid w:val="00083A72"/>
    <w:rsid w:val="00083D87"/>
    <w:rsid w:val="000850FA"/>
    <w:rsid w:val="00087651"/>
    <w:rsid w:val="00087909"/>
    <w:rsid w:val="00087EA9"/>
    <w:rsid w:val="000925F2"/>
    <w:rsid w:val="00092689"/>
    <w:rsid w:val="000949FB"/>
    <w:rsid w:val="00094A49"/>
    <w:rsid w:val="00094BF1"/>
    <w:rsid w:val="000973A7"/>
    <w:rsid w:val="00097F2E"/>
    <w:rsid w:val="000A0023"/>
    <w:rsid w:val="000A1768"/>
    <w:rsid w:val="000A3B0B"/>
    <w:rsid w:val="000A4140"/>
    <w:rsid w:val="000A42D5"/>
    <w:rsid w:val="000A50E2"/>
    <w:rsid w:val="000A5445"/>
    <w:rsid w:val="000A56EA"/>
    <w:rsid w:val="000A5CFF"/>
    <w:rsid w:val="000A63DD"/>
    <w:rsid w:val="000A6B7D"/>
    <w:rsid w:val="000A7E45"/>
    <w:rsid w:val="000B012E"/>
    <w:rsid w:val="000B01EC"/>
    <w:rsid w:val="000B2FA7"/>
    <w:rsid w:val="000B54F5"/>
    <w:rsid w:val="000C01CF"/>
    <w:rsid w:val="000C0BB3"/>
    <w:rsid w:val="000C1B1E"/>
    <w:rsid w:val="000C23A9"/>
    <w:rsid w:val="000C3239"/>
    <w:rsid w:val="000C3BB7"/>
    <w:rsid w:val="000C4199"/>
    <w:rsid w:val="000C4E35"/>
    <w:rsid w:val="000C54CE"/>
    <w:rsid w:val="000C67EC"/>
    <w:rsid w:val="000C6968"/>
    <w:rsid w:val="000D0A53"/>
    <w:rsid w:val="000D0E2D"/>
    <w:rsid w:val="000D0FEF"/>
    <w:rsid w:val="000D1DA5"/>
    <w:rsid w:val="000D3642"/>
    <w:rsid w:val="000D36BF"/>
    <w:rsid w:val="000D497B"/>
    <w:rsid w:val="000D52A2"/>
    <w:rsid w:val="000D53A5"/>
    <w:rsid w:val="000D6CC9"/>
    <w:rsid w:val="000D747E"/>
    <w:rsid w:val="000D7F64"/>
    <w:rsid w:val="000E031C"/>
    <w:rsid w:val="000E1383"/>
    <w:rsid w:val="000E1594"/>
    <w:rsid w:val="000E3889"/>
    <w:rsid w:val="000E4BA7"/>
    <w:rsid w:val="000E5A90"/>
    <w:rsid w:val="000E5B9A"/>
    <w:rsid w:val="000E7820"/>
    <w:rsid w:val="000E7B33"/>
    <w:rsid w:val="000F001E"/>
    <w:rsid w:val="000F08CE"/>
    <w:rsid w:val="000F1283"/>
    <w:rsid w:val="000F1A73"/>
    <w:rsid w:val="000F1B65"/>
    <w:rsid w:val="000F276A"/>
    <w:rsid w:val="000F453F"/>
    <w:rsid w:val="000F47A8"/>
    <w:rsid w:val="000F4DB7"/>
    <w:rsid w:val="000F5413"/>
    <w:rsid w:val="000F61F7"/>
    <w:rsid w:val="00100C6C"/>
    <w:rsid w:val="0010217B"/>
    <w:rsid w:val="00102CC5"/>
    <w:rsid w:val="00103089"/>
    <w:rsid w:val="00103252"/>
    <w:rsid w:val="001049DB"/>
    <w:rsid w:val="001073EC"/>
    <w:rsid w:val="00107A4A"/>
    <w:rsid w:val="00107B33"/>
    <w:rsid w:val="00111583"/>
    <w:rsid w:val="00112A17"/>
    <w:rsid w:val="00113141"/>
    <w:rsid w:val="001155D8"/>
    <w:rsid w:val="0011590A"/>
    <w:rsid w:val="0011640E"/>
    <w:rsid w:val="001173B1"/>
    <w:rsid w:val="001175C2"/>
    <w:rsid w:val="00120AAA"/>
    <w:rsid w:val="0012392B"/>
    <w:rsid w:val="00124529"/>
    <w:rsid w:val="00125938"/>
    <w:rsid w:val="00125DB5"/>
    <w:rsid w:val="00130377"/>
    <w:rsid w:val="00130C64"/>
    <w:rsid w:val="00131E47"/>
    <w:rsid w:val="0013304A"/>
    <w:rsid w:val="001332B5"/>
    <w:rsid w:val="0013650A"/>
    <w:rsid w:val="001401E2"/>
    <w:rsid w:val="00140EB7"/>
    <w:rsid w:val="00141B57"/>
    <w:rsid w:val="001436D2"/>
    <w:rsid w:val="00144020"/>
    <w:rsid w:val="00144567"/>
    <w:rsid w:val="001462E3"/>
    <w:rsid w:val="001479E0"/>
    <w:rsid w:val="001513A1"/>
    <w:rsid w:val="00152DEA"/>
    <w:rsid w:val="001543A2"/>
    <w:rsid w:val="00155D6C"/>
    <w:rsid w:val="001565CE"/>
    <w:rsid w:val="00160008"/>
    <w:rsid w:val="00161CFA"/>
    <w:rsid w:val="00161E88"/>
    <w:rsid w:val="001629A4"/>
    <w:rsid w:val="00162C20"/>
    <w:rsid w:val="00162EC4"/>
    <w:rsid w:val="00166DCB"/>
    <w:rsid w:val="00166F4D"/>
    <w:rsid w:val="00171742"/>
    <w:rsid w:val="00171829"/>
    <w:rsid w:val="00171D94"/>
    <w:rsid w:val="001738F5"/>
    <w:rsid w:val="00173B90"/>
    <w:rsid w:val="00174837"/>
    <w:rsid w:val="0017572A"/>
    <w:rsid w:val="00177360"/>
    <w:rsid w:val="0017776D"/>
    <w:rsid w:val="00180CF4"/>
    <w:rsid w:val="00182DE5"/>
    <w:rsid w:val="00184095"/>
    <w:rsid w:val="0018435D"/>
    <w:rsid w:val="00184808"/>
    <w:rsid w:val="00186979"/>
    <w:rsid w:val="00186C17"/>
    <w:rsid w:val="00186EC5"/>
    <w:rsid w:val="001875EB"/>
    <w:rsid w:val="0018780F"/>
    <w:rsid w:val="001907F5"/>
    <w:rsid w:val="001916D8"/>
    <w:rsid w:val="00192FB1"/>
    <w:rsid w:val="001932B1"/>
    <w:rsid w:val="00193DD3"/>
    <w:rsid w:val="001940E4"/>
    <w:rsid w:val="00194DFB"/>
    <w:rsid w:val="001961FF"/>
    <w:rsid w:val="001971FB"/>
    <w:rsid w:val="0019737E"/>
    <w:rsid w:val="001A0D10"/>
    <w:rsid w:val="001A2038"/>
    <w:rsid w:val="001A244A"/>
    <w:rsid w:val="001A28C3"/>
    <w:rsid w:val="001A360F"/>
    <w:rsid w:val="001A477D"/>
    <w:rsid w:val="001A5D67"/>
    <w:rsid w:val="001A645F"/>
    <w:rsid w:val="001A7549"/>
    <w:rsid w:val="001A7DB4"/>
    <w:rsid w:val="001B1FD4"/>
    <w:rsid w:val="001B2FED"/>
    <w:rsid w:val="001B3139"/>
    <w:rsid w:val="001B463B"/>
    <w:rsid w:val="001B6CC7"/>
    <w:rsid w:val="001B6F7C"/>
    <w:rsid w:val="001C0F69"/>
    <w:rsid w:val="001C118A"/>
    <w:rsid w:val="001C1EF3"/>
    <w:rsid w:val="001C2296"/>
    <w:rsid w:val="001C3211"/>
    <w:rsid w:val="001C3BB3"/>
    <w:rsid w:val="001C3E44"/>
    <w:rsid w:val="001C43FC"/>
    <w:rsid w:val="001C576F"/>
    <w:rsid w:val="001C5EDF"/>
    <w:rsid w:val="001C7ED0"/>
    <w:rsid w:val="001D0FBF"/>
    <w:rsid w:val="001D178C"/>
    <w:rsid w:val="001D2086"/>
    <w:rsid w:val="001D2768"/>
    <w:rsid w:val="001D48ED"/>
    <w:rsid w:val="001D4E72"/>
    <w:rsid w:val="001D5576"/>
    <w:rsid w:val="001D5A51"/>
    <w:rsid w:val="001D7FF8"/>
    <w:rsid w:val="001E00B3"/>
    <w:rsid w:val="001E08D3"/>
    <w:rsid w:val="001E2C06"/>
    <w:rsid w:val="001E2CEC"/>
    <w:rsid w:val="001E36C7"/>
    <w:rsid w:val="001E45C7"/>
    <w:rsid w:val="001E4908"/>
    <w:rsid w:val="001E5F77"/>
    <w:rsid w:val="001E6072"/>
    <w:rsid w:val="001F5201"/>
    <w:rsid w:val="001F521B"/>
    <w:rsid w:val="001F7DE0"/>
    <w:rsid w:val="002005DC"/>
    <w:rsid w:val="002006D2"/>
    <w:rsid w:val="00201E32"/>
    <w:rsid w:val="00201F7E"/>
    <w:rsid w:val="00203FE7"/>
    <w:rsid w:val="002050D0"/>
    <w:rsid w:val="00205462"/>
    <w:rsid w:val="00206233"/>
    <w:rsid w:val="002106DB"/>
    <w:rsid w:val="002132F1"/>
    <w:rsid w:val="00213F9F"/>
    <w:rsid w:val="002140A3"/>
    <w:rsid w:val="0021690D"/>
    <w:rsid w:val="00220BC5"/>
    <w:rsid w:val="00220FD4"/>
    <w:rsid w:val="00221C28"/>
    <w:rsid w:val="00223454"/>
    <w:rsid w:val="002252DE"/>
    <w:rsid w:val="0022729F"/>
    <w:rsid w:val="00227C17"/>
    <w:rsid w:val="0023244B"/>
    <w:rsid w:val="00232D46"/>
    <w:rsid w:val="002349F5"/>
    <w:rsid w:val="00235049"/>
    <w:rsid w:val="00235287"/>
    <w:rsid w:val="00235BF6"/>
    <w:rsid w:val="00236FB1"/>
    <w:rsid w:val="0023758A"/>
    <w:rsid w:val="00237AE2"/>
    <w:rsid w:val="002423D0"/>
    <w:rsid w:val="0024253D"/>
    <w:rsid w:val="002438F7"/>
    <w:rsid w:val="00243C7D"/>
    <w:rsid w:val="002441C9"/>
    <w:rsid w:val="002451D0"/>
    <w:rsid w:val="00245989"/>
    <w:rsid w:val="00247848"/>
    <w:rsid w:val="00247873"/>
    <w:rsid w:val="0025186B"/>
    <w:rsid w:val="00251E0D"/>
    <w:rsid w:val="002523EC"/>
    <w:rsid w:val="0025278E"/>
    <w:rsid w:val="002530DA"/>
    <w:rsid w:val="002544DD"/>
    <w:rsid w:val="00257ABE"/>
    <w:rsid w:val="00260FF7"/>
    <w:rsid w:val="002620AC"/>
    <w:rsid w:val="00263B57"/>
    <w:rsid w:val="00264D3B"/>
    <w:rsid w:val="0026522D"/>
    <w:rsid w:val="00266AE7"/>
    <w:rsid w:val="00266B6A"/>
    <w:rsid w:val="00267238"/>
    <w:rsid w:val="00267F6C"/>
    <w:rsid w:val="00270003"/>
    <w:rsid w:val="0027021F"/>
    <w:rsid w:val="0027115D"/>
    <w:rsid w:val="00271294"/>
    <w:rsid w:val="00271927"/>
    <w:rsid w:val="00271D07"/>
    <w:rsid w:val="00271F5A"/>
    <w:rsid w:val="00272913"/>
    <w:rsid w:val="00273E50"/>
    <w:rsid w:val="0027444F"/>
    <w:rsid w:val="00277785"/>
    <w:rsid w:val="0028006D"/>
    <w:rsid w:val="00280358"/>
    <w:rsid w:val="00280939"/>
    <w:rsid w:val="00280C6E"/>
    <w:rsid w:val="0028256E"/>
    <w:rsid w:val="00282C59"/>
    <w:rsid w:val="0028584F"/>
    <w:rsid w:val="00287907"/>
    <w:rsid w:val="0029045D"/>
    <w:rsid w:val="00292A22"/>
    <w:rsid w:val="00293C0D"/>
    <w:rsid w:val="00294AD4"/>
    <w:rsid w:val="002A01D7"/>
    <w:rsid w:val="002A02D4"/>
    <w:rsid w:val="002A0FEB"/>
    <w:rsid w:val="002A2D7B"/>
    <w:rsid w:val="002A3A70"/>
    <w:rsid w:val="002A3CC4"/>
    <w:rsid w:val="002A7675"/>
    <w:rsid w:val="002A7C73"/>
    <w:rsid w:val="002A7F29"/>
    <w:rsid w:val="002B1206"/>
    <w:rsid w:val="002B1F05"/>
    <w:rsid w:val="002B3618"/>
    <w:rsid w:val="002B54A7"/>
    <w:rsid w:val="002B5DA4"/>
    <w:rsid w:val="002B6C55"/>
    <w:rsid w:val="002B732B"/>
    <w:rsid w:val="002C1010"/>
    <w:rsid w:val="002C2550"/>
    <w:rsid w:val="002C4FC1"/>
    <w:rsid w:val="002C58C8"/>
    <w:rsid w:val="002C5FA5"/>
    <w:rsid w:val="002D0EF0"/>
    <w:rsid w:val="002D128A"/>
    <w:rsid w:val="002D4570"/>
    <w:rsid w:val="002D4DDD"/>
    <w:rsid w:val="002D5548"/>
    <w:rsid w:val="002E0110"/>
    <w:rsid w:val="002E5ECA"/>
    <w:rsid w:val="002E6281"/>
    <w:rsid w:val="002E7DB6"/>
    <w:rsid w:val="002E7E0C"/>
    <w:rsid w:val="002F195A"/>
    <w:rsid w:val="002F28D1"/>
    <w:rsid w:val="002F2BA2"/>
    <w:rsid w:val="002F3336"/>
    <w:rsid w:val="002F56EB"/>
    <w:rsid w:val="002F692D"/>
    <w:rsid w:val="002F774C"/>
    <w:rsid w:val="00302797"/>
    <w:rsid w:val="00302A89"/>
    <w:rsid w:val="0030706E"/>
    <w:rsid w:val="003079DB"/>
    <w:rsid w:val="00311103"/>
    <w:rsid w:val="0031157D"/>
    <w:rsid w:val="0031329B"/>
    <w:rsid w:val="0031442E"/>
    <w:rsid w:val="00314E44"/>
    <w:rsid w:val="003153CF"/>
    <w:rsid w:val="003155A3"/>
    <w:rsid w:val="00317129"/>
    <w:rsid w:val="003202E4"/>
    <w:rsid w:val="0032236A"/>
    <w:rsid w:val="003253DB"/>
    <w:rsid w:val="00326D4D"/>
    <w:rsid w:val="0032767F"/>
    <w:rsid w:val="00330A2C"/>
    <w:rsid w:val="0033182A"/>
    <w:rsid w:val="00331E8A"/>
    <w:rsid w:val="00332573"/>
    <w:rsid w:val="0033297D"/>
    <w:rsid w:val="00333116"/>
    <w:rsid w:val="003343AF"/>
    <w:rsid w:val="00337942"/>
    <w:rsid w:val="003403A1"/>
    <w:rsid w:val="0034069C"/>
    <w:rsid w:val="0034253A"/>
    <w:rsid w:val="00342D65"/>
    <w:rsid w:val="00343337"/>
    <w:rsid w:val="003444A2"/>
    <w:rsid w:val="00345176"/>
    <w:rsid w:val="00346966"/>
    <w:rsid w:val="00346C62"/>
    <w:rsid w:val="00347ACA"/>
    <w:rsid w:val="003505B9"/>
    <w:rsid w:val="00350D2A"/>
    <w:rsid w:val="00351B3D"/>
    <w:rsid w:val="00354871"/>
    <w:rsid w:val="00355C4E"/>
    <w:rsid w:val="00356677"/>
    <w:rsid w:val="00356E28"/>
    <w:rsid w:val="0035739B"/>
    <w:rsid w:val="003617A8"/>
    <w:rsid w:val="003625B9"/>
    <w:rsid w:val="00363581"/>
    <w:rsid w:val="00363D40"/>
    <w:rsid w:val="00363EA2"/>
    <w:rsid w:val="003645B6"/>
    <w:rsid w:val="00364856"/>
    <w:rsid w:val="00364CE7"/>
    <w:rsid w:val="00365D73"/>
    <w:rsid w:val="00367356"/>
    <w:rsid w:val="00367D16"/>
    <w:rsid w:val="00370816"/>
    <w:rsid w:val="00371E4D"/>
    <w:rsid w:val="003740E6"/>
    <w:rsid w:val="0037545B"/>
    <w:rsid w:val="00376921"/>
    <w:rsid w:val="00380892"/>
    <w:rsid w:val="00381701"/>
    <w:rsid w:val="00383E8C"/>
    <w:rsid w:val="00384A43"/>
    <w:rsid w:val="00385100"/>
    <w:rsid w:val="003851D0"/>
    <w:rsid w:val="0038528E"/>
    <w:rsid w:val="00385689"/>
    <w:rsid w:val="00386520"/>
    <w:rsid w:val="003875CA"/>
    <w:rsid w:val="00390358"/>
    <w:rsid w:val="00391752"/>
    <w:rsid w:val="003917BB"/>
    <w:rsid w:val="00394094"/>
    <w:rsid w:val="00394C07"/>
    <w:rsid w:val="00395E91"/>
    <w:rsid w:val="00396B86"/>
    <w:rsid w:val="003A09ED"/>
    <w:rsid w:val="003A1397"/>
    <w:rsid w:val="003A14C2"/>
    <w:rsid w:val="003A2765"/>
    <w:rsid w:val="003A29A4"/>
    <w:rsid w:val="003A366D"/>
    <w:rsid w:val="003A3C50"/>
    <w:rsid w:val="003A4E01"/>
    <w:rsid w:val="003A5864"/>
    <w:rsid w:val="003A65A2"/>
    <w:rsid w:val="003A69E3"/>
    <w:rsid w:val="003B06B3"/>
    <w:rsid w:val="003B1018"/>
    <w:rsid w:val="003B16D9"/>
    <w:rsid w:val="003B27F3"/>
    <w:rsid w:val="003B3AD5"/>
    <w:rsid w:val="003B4204"/>
    <w:rsid w:val="003B6534"/>
    <w:rsid w:val="003C0372"/>
    <w:rsid w:val="003C1C1B"/>
    <w:rsid w:val="003C1D12"/>
    <w:rsid w:val="003C20F3"/>
    <w:rsid w:val="003C3350"/>
    <w:rsid w:val="003C3E92"/>
    <w:rsid w:val="003C7B65"/>
    <w:rsid w:val="003D0655"/>
    <w:rsid w:val="003D1535"/>
    <w:rsid w:val="003D29DB"/>
    <w:rsid w:val="003D32B0"/>
    <w:rsid w:val="003D4992"/>
    <w:rsid w:val="003D4F69"/>
    <w:rsid w:val="003D6E2C"/>
    <w:rsid w:val="003D7495"/>
    <w:rsid w:val="003D761F"/>
    <w:rsid w:val="003E11FD"/>
    <w:rsid w:val="003E12C5"/>
    <w:rsid w:val="003E1C3E"/>
    <w:rsid w:val="003E2F71"/>
    <w:rsid w:val="003E3653"/>
    <w:rsid w:val="003E469C"/>
    <w:rsid w:val="003E49CA"/>
    <w:rsid w:val="003E4A6E"/>
    <w:rsid w:val="003E5FDB"/>
    <w:rsid w:val="003E6BF6"/>
    <w:rsid w:val="003F066D"/>
    <w:rsid w:val="003F1741"/>
    <w:rsid w:val="003F2825"/>
    <w:rsid w:val="003F3203"/>
    <w:rsid w:val="003F3C79"/>
    <w:rsid w:val="003F3F9B"/>
    <w:rsid w:val="003F4608"/>
    <w:rsid w:val="003F5A07"/>
    <w:rsid w:val="003F65BB"/>
    <w:rsid w:val="003F79FB"/>
    <w:rsid w:val="0040000C"/>
    <w:rsid w:val="00400EEA"/>
    <w:rsid w:val="00401BD6"/>
    <w:rsid w:val="00403A28"/>
    <w:rsid w:val="004043D4"/>
    <w:rsid w:val="004059FD"/>
    <w:rsid w:val="00406511"/>
    <w:rsid w:val="004067F8"/>
    <w:rsid w:val="00406886"/>
    <w:rsid w:val="00406A76"/>
    <w:rsid w:val="00411B7F"/>
    <w:rsid w:val="00414DE3"/>
    <w:rsid w:val="00415AF1"/>
    <w:rsid w:val="00416A00"/>
    <w:rsid w:val="00416EAF"/>
    <w:rsid w:val="0041746E"/>
    <w:rsid w:val="00417627"/>
    <w:rsid w:val="00421604"/>
    <w:rsid w:val="00424FD3"/>
    <w:rsid w:val="004300BA"/>
    <w:rsid w:val="00430972"/>
    <w:rsid w:val="00430E8C"/>
    <w:rsid w:val="0043356B"/>
    <w:rsid w:val="00433FA5"/>
    <w:rsid w:val="00434C34"/>
    <w:rsid w:val="00434F27"/>
    <w:rsid w:val="0043597D"/>
    <w:rsid w:val="00437C5C"/>
    <w:rsid w:val="00437FB7"/>
    <w:rsid w:val="00444223"/>
    <w:rsid w:val="00444ED1"/>
    <w:rsid w:val="0045013F"/>
    <w:rsid w:val="00455881"/>
    <w:rsid w:val="004573E3"/>
    <w:rsid w:val="004609E6"/>
    <w:rsid w:val="00462208"/>
    <w:rsid w:val="00462E73"/>
    <w:rsid w:val="0046320C"/>
    <w:rsid w:val="00463692"/>
    <w:rsid w:val="00463754"/>
    <w:rsid w:val="00463EE5"/>
    <w:rsid w:val="004649B7"/>
    <w:rsid w:val="00464BC4"/>
    <w:rsid w:val="00467BFD"/>
    <w:rsid w:val="0047086C"/>
    <w:rsid w:val="0047188C"/>
    <w:rsid w:val="004718FD"/>
    <w:rsid w:val="00472E6D"/>
    <w:rsid w:val="00474C11"/>
    <w:rsid w:val="004767DE"/>
    <w:rsid w:val="004808F6"/>
    <w:rsid w:val="00483294"/>
    <w:rsid w:val="004849F4"/>
    <w:rsid w:val="00486782"/>
    <w:rsid w:val="004868D1"/>
    <w:rsid w:val="00487D9E"/>
    <w:rsid w:val="0049082A"/>
    <w:rsid w:val="00492680"/>
    <w:rsid w:val="00493415"/>
    <w:rsid w:val="004934D5"/>
    <w:rsid w:val="00493DAB"/>
    <w:rsid w:val="004A1A72"/>
    <w:rsid w:val="004A448E"/>
    <w:rsid w:val="004A45B7"/>
    <w:rsid w:val="004A4F57"/>
    <w:rsid w:val="004A576A"/>
    <w:rsid w:val="004A5CD1"/>
    <w:rsid w:val="004A6104"/>
    <w:rsid w:val="004B0168"/>
    <w:rsid w:val="004B333E"/>
    <w:rsid w:val="004B40C6"/>
    <w:rsid w:val="004B4591"/>
    <w:rsid w:val="004B4929"/>
    <w:rsid w:val="004B50DA"/>
    <w:rsid w:val="004B6A4E"/>
    <w:rsid w:val="004B7B6C"/>
    <w:rsid w:val="004C292B"/>
    <w:rsid w:val="004C2B00"/>
    <w:rsid w:val="004C3758"/>
    <w:rsid w:val="004C3AA0"/>
    <w:rsid w:val="004C3E91"/>
    <w:rsid w:val="004C437F"/>
    <w:rsid w:val="004C43C2"/>
    <w:rsid w:val="004C7F4E"/>
    <w:rsid w:val="004D097E"/>
    <w:rsid w:val="004D0B59"/>
    <w:rsid w:val="004D1071"/>
    <w:rsid w:val="004D1504"/>
    <w:rsid w:val="004D1879"/>
    <w:rsid w:val="004D18BF"/>
    <w:rsid w:val="004D217F"/>
    <w:rsid w:val="004D2E7A"/>
    <w:rsid w:val="004D3161"/>
    <w:rsid w:val="004D3290"/>
    <w:rsid w:val="004D5795"/>
    <w:rsid w:val="004D5799"/>
    <w:rsid w:val="004D65EF"/>
    <w:rsid w:val="004D7BE0"/>
    <w:rsid w:val="004E240D"/>
    <w:rsid w:val="004E582B"/>
    <w:rsid w:val="004E6478"/>
    <w:rsid w:val="004E6783"/>
    <w:rsid w:val="004E694B"/>
    <w:rsid w:val="004E75C5"/>
    <w:rsid w:val="004E7892"/>
    <w:rsid w:val="004E7B6A"/>
    <w:rsid w:val="004E7DD3"/>
    <w:rsid w:val="004F12F8"/>
    <w:rsid w:val="004F5A62"/>
    <w:rsid w:val="004F6BA0"/>
    <w:rsid w:val="00501379"/>
    <w:rsid w:val="005016B7"/>
    <w:rsid w:val="005016E5"/>
    <w:rsid w:val="00502095"/>
    <w:rsid w:val="005045F6"/>
    <w:rsid w:val="00504C71"/>
    <w:rsid w:val="0050518F"/>
    <w:rsid w:val="00511213"/>
    <w:rsid w:val="0051279B"/>
    <w:rsid w:val="00512F03"/>
    <w:rsid w:val="0051422D"/>
    <w:rsid w:val="00514645"/>
    <w:rsid w:val="00514BEA"/>
    <w:rsid w:val="0052075B"/>
    <w:rsid w:val="00520795"/>
    <w:rsid w:val="00521058"/>
    <w:rsid w:val="0052177D"/>
    <w:rsid w:val="00523C23"/>
    <w:rsid w:val="00525D2C"/>
    <w:rsid w:val="00526440"/>
    <w:rsid w:val="005270CC"/>
    <w:rsid w:val="00530420"/>
    <w:rsid w:val="00532B3E"/>
    <w:rsid w:val="00533852"/>
    <w:rsid w:val="00533E04"/>
    <w:rsid w:val="00534C54"/>
    <w:rsid w:val="00535483"/>
    <w:rsid w:val="0054001E"/>
    <w:rsid w:val="00540047"/>
    <w:rsid w:val="0054132F"/>
    <w:rsid w:val="005433D5"/>
    <w:rsid w:val="00543655"/>
    <w:rsid w:val="00545D1E"/>
    <w:rsid w:val="00545E04"/>
    <w:rsid w:val="00546EF7"/>
    <w:rsid w:val="00547261"/>
    <w:rsid w:val="00550A81"/>
    <w:rsid w:val="0056086B"/>
    <w:rsid w:val="00561900"/>
    <w:rsid w:val="0056245F"/>
    <w:rsid w:val="00562971"/>
    <w:rsid w:val="00562D65"/>
    <w:rsid w:val="00563587"/>
    <w:rsid w:val="00563596"/>
    <w:rsid w:val="00563BA1"/>
    <w:rsid w:val="0056596A"/>
    <w:rsid w:val="00565C4C"/>
    <w:rsid w:val="0056715C"/>
    <w:rsid w:val="00567B9A"/>
    <w:rsid w:val="00571268"/>
    <w:rsid w:val="00571311"/>
    <w:rsid w:val="005714E0"/>
    <w:rsid w:val="005714E3"/>
    <w:rsid w:val="0057255D"/>
    <w:rsid w:val="00572BC1"/>
    <w:rsid w:val="0057782E"/>
    <w:rsid w:val="00577F9A"/>
    <w:rsid w:val="00581A79"/>
    <w:rsid w:val="00581FAC"/>
    <w:rsid w:val="005830DD"/>
    <w:rsid w:val="00583572"/>
    <w:rsid w:val="00583D23"/>
    <w:rsid w:val="00584209"/>
    <w:rsid w:val="00585460"/>
    <w:rsid w:val="00585F5C"/>
    <w:rsid w:val="005970B2"/>
    <w:rsid w:val="005975D9"/>
    <w:rsid w:val="00597C8A"/>
    <w:rsid w:val="005A0013"/>
    <w:rsid w:val="005A1AA1"/>
    <w:rsid w:val="005A1D3A"/>
    <w:rsid w:val="005A1F7E"/>
    <w:rsid w:val="005A3A82"/>
    <w:rsid w:val="005A4298"/>
    <w:rsid w:val="005A75E5"/>
    <w:rsid w:val="005B09B5"/>
    <w:rsid w:val="005B1846"/>
    <w:rsid w:val="005B387F"/>
    <w:rsid w:val="005B3CAC"/>
    <w:rsid w:val="005B4DAA"/>
    <w:rsid w:val="005B4EB1"/>
    <w:rsid w:val="005B5E2F"/>
    <w:rsid w:val="005B5EE8"/>
    <w:rsid w:val="005B7718"/>
    <w:rsid w:val="005B7E57"/>
    <w:rsid w:val="005C00F7"/>
    <w:rsid w:val="005C1E00"/>
    <w:rsid w:val="005C54F3"/>
    <w:rsid w:val="005C5E64"/>
    <w:rsid w:val="005C6623"/>
    <w:rsid w:val="005C7195"/>
    <w:rsid w:val="005C7E99"/>
    <w:rsid w:val="005D05A9"/>
    <w:rsid w:val="005D2784"/>
    <w:rsid w:val="005D3EA0"/>
    <w:rsid w:val="005D5E94"/>
    <w:rsid w:val="005D61C6"/>
    <w:rsid w:val="005D6D5E"/>
    <w:rsid w:val="005D794C"/>
    <w:rsid w:val="005D7A1A"/>
    <w:rsid w:val="005E25DD"/>
    <w:rsid w:val="005E2AAE"/>
    <w:rsid w:val="005E3F2C"/>
    <w:rsid w:val="005E4830"/>
    <w:rsid w:val="005E4A5D"/>
    <w:rsid w:val="005E5030"/>
    <w:rsid w:val="005E58EF"/>
    <w:rsid w:val="005E6964"/>
    <w:rsid w:val="005F07C6"/>
    <w:rsid w:val="005F17BF"/>
    <w:rsid w:val="005F3C82"/>
    <w:rsid w:val="005F67AF"/>
    <w:rsid w:val="005F7CED"/>
    <w:rsid w:val="006011F1"/>
    <w:rsid w:val="00602577"/>
    <w:rsid w:val="0060481E"/>
    <w:rsid w:val="0060663D"/>
    <w:rsid w:val="00607327"/>
    <w:rsid w:val="00607545"/>
    <w:rsid w:val="00607762"/>
    <w:rsid w:val="00607B0E"/>
    <w:rsid w:val="00611B32"/>
    <w:rsid w:val="00611B66"/>
    <w:rsid w:val="00612CD7"/>
    <w:rsid w:val="00613A76"/>
    <w:rsid w:val="0061469F"/>
    <w:rsid w:val="00615134"/>
    <w:rsid w:val="00616B0E"/>
    <w:rsid w:val="006175A1"/>
    <w:rsid w:val="00620733"/>
    <w:rsid w:val="00621397"/>
    <w:rsid w:val="0062314D"/>
    <w:rsid w:val="00623D1B"/>
    <w:rsid w:val="00626591"/>
    <w:rsid w:val="0062682C"/>
    <w:rsid w:val="0063052A"/>
    <w:rsid w:val="00635793"/>
    <w:rsid w:val="00636CF1"/>
    <w:rsid w:val="00641161"/>
    <w:rsid w:val="00645F5E"/>
    <w:rsid w:val="0064670B"/>
    <w:rsid w:val="006479EF"/>
    <w:rsid w:val="00647D8B"/>
    <w:rsid w:val="006507E5"/>
    <w:rsid w:val="00650A03"/>
    <w:rsid w:val="00650C54"/>
    <w:rsid w:val="00652891"/>
    <w:rsid w:val="0065506B"/>
    <w:rsid w:val="006550DE"/>
    <w:rsid w:val="006601E7"/>
    <w:rsid w:val="00663D65"/>
    <w:rsid w:val="00664AEC"/>
    <w:rsid w:val="00665F1C"/>
    <w:rsid w:val="006662A7"/>
    <w:rsid w:val="00666689"/>
    <w:rsid w:val="00666891"/>
    <w:rsid w:val="00667A95"/>
    <w:rsid w:val="006749B1"/>
    <w:rsid w:val="00677337"/>
    <w:rsid w:val="00677C80"/>
    <w:rsid w:val="00680408"/>
    <w:rsid w:val="00680DA2"/>
    <w:rsid w:val="00680FCC"/>
    <w:rsid w:val="0068109A"/>
    <w:rsid w:val="006813D0"/>
    <w:rsid w:val="00685984"/>
    <w:rsid w:val="006862A3"/>
    <w:rsid w:val="006862CA"/>
    <w:rsid w:val="00687159"/>
    <w:rsid w:val="00687339"/>
    <w:rsid w:val="006877CD"/>
    <w:rsid w:val="00687875"/>
    <w:rsid w:val="00690AE0"/>
    <w:rsid w:val="00690C50"/>
    <w:rsid w:val="0069242E"/>
    <w:rsid w:val="006930A2"/>
    <w:rsid w:val="00693F83"/>
    <w:rsid w:val="00695F4F"/>
    <w:rsid w:val="00696260"/>
    <w:rsid w:val="006967F3"/>
    <w:rsid w:val="00696F9D"/>
    <w:rsid w:val="006A2668"/>
    <w:rsid w:val="006A2F1A"/>
    <w:rsid w:val="006A498A"/>
    <w:rsid w:val="006B156B"/>
    <w:rsid w:val="006B1E30"/>
    <w:rsid w:val="006B228A"/>
    <w:rsid w:val="006B2E3A"/>
    <w:rsid w:val="006B35F1"/>
    <w:rsid w:val="006B4492"/>
    <w:rsid w:val="006B44DA"/>
    <w:rsid w:val="006B5085"/>
    <w:rsid w:val="006B6169"/>
    <w:rsid w:val="006C047F"/>
    <w:rsid w:val="006C12AC"/>
    <w:rsid w:val="006C453A"/>
    <w:rsid w:val="006C6CCA"/>
    <w:rsid w:val="006D03DF"/>
    <w:rsid w:val="006D15E8"/>
    <w:rsid w:val="006D17BC"/>
    <w:rsid w:val="006D278C"/>
    <w:rsid w:val="006D281D"/>
    <w:rsid w:val="006D3476"/>
    <w:rsid w:val="006D3656"/>
    <w:rsid w:val="006D3DF6"/>
    <w:rsid w:val="006D3E59"/>
    <w:rsid w:val="006D59BE"/>
    <w:rsid w:val="006D71E8"/>
    <w:rsid w:val="006E4B96"/>
    <w:rsid w:val="006E5158"/>
    <w:rsid w:val="006E6100"/>
    <w:rsid w:val="006E6A1A"/>
    <w:rsid w:val="006E71CF"/>
    <w:rsid w:val="006F1183"/>
    <w:rsid w:val="006F1B7E"/>
    <w:rsid w:val="006F1EA7"/>
    <w:rsid w:val="006F2946"/>
    <w:rsid w:val="006F40CA"/>
    <w:rsid w:val="006F5548"/>
    <w:rsid w:val="006F561D"/>
    <w:rsid w:val="006F5C3B"/>
    <w:rsid w:val="006F6012"/>
    <w:rsid w:val="006F75BB"/>
    <w:rsid w:val="00701665"/>
    <w:rsid w:val="007017D3"/>
    <w:rsid w:val="007029D9"/>
    <w:rsid w:val="00703E01"/>
    <w:rsid w:val="007042A6"/>
    <w:rsid w:val="00704391"/>
    <w:rsid w:val="00705077"/>
    <w:rsid w:val="00706AF2"/>
    <w:rsid w:val="007076BF"/>
    <w:rsid w:val="00710D96"/>
    <w:rsid w:val="00711150"/>
    <w:rsid w:val="0071191D"/>
    <w:rsid w:val="007120C3"/>
    <w:rsid w:val="00712B88"/>
    <w:rsid w:val="00720842"/>
    <w:rsid w:val="00721A8A"/>
    <w:rsid w:val="00721C90"/>
    <w:rsid w:val="00721D3A"/>
    <w:rsid w:val="00723671"/>
    <w:rsid w:val="00726389"/>
    <w:rsid w:val="007263D0"/>
    <w:rsid w:val="00726483"/>
    <w:rsid w:val="00726740"/>
    <w:rsid w:val="00727126"/>
    <w:rsid w:val="00731063"/>
    <w:rsid w:val="00731155"/>
    <w:rsid w:val="007319E0"/>
    <w:rsid w:val="00731C7E"/>
    <w:rsid w:val="00732B18"/>
    <w:rsid w:val="007332BE"/>
    <w:rsid w:val="007340D5"/>
    <w:rsid w:val="0073414F"/>
    <w:rsid w:val="00736161"/>
    <w:rsid w:val="007378FF"/>
    <w:rsid w:val="00740167"/>
    <w:rsid w:val="007405D0"/>
    <w:rsid w:val="00745468"/>
    <w:rsid w:val="007462FE"/>
    <w:rsid w:val="00751B86"/>
    <w:rsid w:val="007525D8"/>
    <w:rsid w:val="00753BD8"/>
    <w:rsid w:val="00754602"/>
    <w:rsid w:val="00754885"/>
    <w:rsid w:val="00755095"/>
    <w:rsid w:val="007551F1"/>
    <w:rsid w:val="0075570D"/>
    <w:rsid w:val="00760208"/>
    <w:rsid w:val="0076191B"/>
    <w:rsid w:val="007641AD"/>
    <w:rsid w:val="0076777B"/>
    <w:rsid w:val="00771AB3"/>
    <w:rsid w:val="00771D8C"/>
    <w:rsid w:val="007721D3"/>
    <w:rsid w:val="007727A8"/>
    <w:rsid w:val="00773B27"/>
    <w:rsid w:val="00774783"/>
    <w:rsid w:val="00774A44"/>
    <w:rsid w:val="00776287"/>
    <w:rsid w:val="00777F18"/>
    <w:rsid w:val="00780A29"/>
    <w:rsid w:val="007828F2"/>
    <w:rsid w:val="007843F3"/>
    <w:rsid w:val="00785E67"/>
    <w:rsid w:val="00790596"/>
    <w:rsid w:val="00790EEC"/>
    <w:rsid w:val="007914A2"/>
    <w:rsid w:val="0079223C"/>
    <w:rsid w:val="00793FC5"/>
    <w:rsid w:val="0079536A"/>
    <w:rsid w:val="00795ACB"/>
    <w:rsid w:val="007967C9"/>
    <w:rsid w:val="00796818"/>
    <w:rsid w:val="0079689A"/>
    <w:rsid w:val="00796C32"/>
    <w:rsid w:val="00797250"/>
    <w:rsid w:val="0079742D"/>
    <w:rsid w:val="007A09BD"/>
    <w:rsid w:val="007A1F73"/>
    <w:rsid w:val="007A3A86"/>
    <w:rsid w:val="007B2937"/>
    <w:rsid w:val="007B2B4A"/>
    <w:rsid w:val="007B35B1"/>
    <w:rsid w:val="007B3FF1"/>
    <w:rsid w:val="007B41A1"/>
    <w:rsid w:val="007C368E"/>
    <w:rsid w:val="007C4525"/>
    <w:rsid w:val="007C47EB"/>
    <w:rsid w:val="007C6079"/>
    <w:rsid w:val="007C7690"/>
    <w:rsid w:val="007D092E"/>
    <w:rsid w:val="007D2E72"/>
    <w:rsid w:val="007D492A"/>
    <w:rsid w:val="007D4AA3"/>
    <w:rsid w:val="007E0535"/>
    <w:rsid w:val="007E0A42"/>
    <w:rsid w:val="007E0CAE"/>
    <w:rsid w:val="007E3C5C"/>
    <w:rsid w:val="007E46F1"/>
    <w:rsid w:val="007E4989"/>
    <w:rsid w:val="007E53FF"/>
    <w:rsid w:val="007E579B"/>
    <w:rsid w:val="007E5FE5"/>
    <w:rsid w:val="007E633D"/>
    <w:rsid w:val="007F046D"/>
    <w:rsid w:val="007F0E40"/>
    <w:rsid w:val="007F11E1"/>
    <w:rsid w:val="007F192A"/>
    <w:rsid w:val="007F1F7E"/>
    <w:rsid w:val="007F325E"/>
    <w:rsid w:val="007F5A39"/>
    <w:rsid w:val="007F6A5E"/>
    <w:rsid w:val="007F7924"/>
    <w:rsid w:val="00800EF2"/>
    <w:rsid w:val="008015EC"/>
    <w:rsid w:val="008016FA"/>
    <w:rsid w:val="00802E18"/>
    <w:rsid w:val="008035BA"/>
    <w:rsid w:val="00803D76"/>
    <w:rsid w:val="00804296"/>
    <w:rsid w:val="0081091A"/>
    <w:rsid w:val="008126EE"/>
    <w:rsid w:val="00816BEE"/>
    <w:rsid w:val="00817AE7"/>
    <w:rsid w:val="00820CA0"/>
    <w:rsid w:val="008210AF"/>
    <w:rsid w:val="00822197"/>
    <w:rsid w:val="00825A9E"/>
    <w:rsid w:val="00825C2C"/>
    <w:rsid w:val="00825CA1"/>
    <w:rsid w:val="008266EE"/>
    <w:rsid w:val="00826B60"/>
    <w:rsid w:val="0083034A"/>
    <w:rsid w:val="00831E4F"/>
    <w:rsid w:val="0083220A"/>
    <w:rsid w:val="008334E0"/>
    <w:rsid w:val="00834A74"/>
    <w:rsid w:val="008350D0"/>
    <w:rsid w:val="008352C9"/>
    <w:rsid w:val="00836349"/>
    <w:rsid w:val="00837055"/>
    <w:rsid w:val="00840774"/>
    <w:rsid w:val="00841492"/>
    <w:rsid w:val="0084300B"/>
    <w:rsid w:val="00843273"/>
    <w:rsid w:val="00843A54"/>
    <w:rsid w:val="008447A6"/>
    <w:rsid w:val="008447FF"/>
    <w:rsid w:val="00846518"/>
    <w:rsid w:val="00846B80"/>
    <w:rsid w:val="00846CCC"/>
    <w:rsid w:val="00846EC3"/>
    <w:rsid w:val="00847022"/>
    <w:rsid w:val="00847D07"/>
    <w:rsid w:val="00847DD3"/>
    <w:rsid w:val="00853529"/>
    <w:rsid w:val="008540B3"/>
    <w:rsid w:val="008546C5"/>
    <w:rsid w:val="008556F3"/>
    <w:rsid w:val="00855A3A"/>
    <w:rsid w:val="00855F21"/>
    <w:rsid w:val="00861143"/>
    <w:rsid w:val="00862ACC"/>
    <w:rsid w:val="00863CBD"/>
    <w:rsid w:val="00864FBB"/>
    <w:rsid w:val="0086606C"/>
    <w:rsid w:val="008668FE"/>
    <w:rsid w:val="0086780D"/>
    <w:rsid w:val="00870BDE"/>
    <w:rsid w:val="00871614"/>
    <w:rsid w:val="008720E7"/>
    <w:rsid w:val="00872F56"/>
    <w:rsid w:val="0087545C"/>
    <w:rsid w:val="008761B8"/>
    <w:rsid w:val="00877AF1"/>
    <w:rsid w:val="0088022D"/>
    <w:rsid w:val="008805C6"/>
    <w:rsid w:val="00880B22"/>
    <w:rsid w:val="00880F9E"/>
    <w:rsid w:val="00881132"/>
    <w:rsid w:val="008816B7"/>
    <w:rsid w:val="008823EE"/>
    <w:rsid w:val="00885931"/>
    <w:rsid w:val="008902D3"/>
    <w:rsid w:val="00892496"/>
    <w:rsid w:val="0089330C"/>
    <w:rsid w:val="00897BC6"/>
    <w:rsid w:val="008A28A2"/>
    <w:rsid w:val="008A2C25"/>
    <w:rsid w:val="008A394B"/>
    <w:rsid w:val="008A3CAD"/>
    <w:rsid w:val="008A4B48"/>
    <w:rsid w:val="008A550F"/>
    <w:rsid w:val="008A6687"/>
    <w:rsid w:val="008A7C6C"/>
    <w:rsid w:val="008B0F35"/>
    <w:rsid w:val="008B0F89"/>
    <w:rsid w:val="008B205D"/>
    <w:rsid w:val="008B3153"/>
    <w:rsid w:val="008B711D"/>
    <w:rsid w:val="008B7C7B"/>
    <w:rsid w:val="008C03CE"/>
    <w:rsid w:val="008C0AF0"/>
    <w:rsid w:val="008C2121"/>
    <w:rsid w:val="008C33B2"/>
    <w:rsid w:val="008C3F06"/>
    <w:rsid w:val="008C5948"/>
    <w:rsid w:val="008C7497"/>
    <w:rsid w:val="008D0773"/>
    <w:rsid w:val="008D10D0"/>
    <w:rsid w:val="008D25DE"/>
    <w:rsid w:val="008D3E94"/>
    <w:rsid w:val="008D420A"/>
    <w:rsid w:val="008D5158"/>
    <w:rsid w:val="008D543A"/>
    <w:rsid w:val="008D6C46"/>
    <w:rsid w:val="008D736D"/>
    <w:rsid w:val="008D7E01"/>
    <w:rsid w:val="008E0F21"/>
    <w:rsid w:val="008E36B3"/>
    <w:rsid w:val="008E3B0D"/>
    <w:rsid w:val="008E3D55"/>
    <w:rsid w:val="008E40A4"/>
    <w:rsid w:val="008E4121"/>
    <w:rsid w:val="008E551E"/>
    <w:rsid w:val="008E5787"/>
    <w:rsid w:val="008E5D4D"/>
    <w:rsid w:val="008E6DF2"/>
    <w:rsid w:val="008E7A4B"/>
    <w:rsid w:val="008E7CB9"/>
    <w:rsid w:val="008F2D4E"/>
    <w:rsid w:val="008F570E"/>
    <w:rsid w:val="00901282"/>
    <w:rsid w:val="00901B06"/>
    <w:rsid w:val="00902912"/>
    <w:rsid w:val="00903793"/>
    <w:rsid w:val="009050F0"/>
    <w:rsid w:val="00907E5F"/>
    <w:rsid w:val="00910864"/>
    <w:rsid w:val="00910A63"/>
    <w:rsid w:val="0091343C"/>
    <w:rsid w:val="00913BEB"/>
    <w:rsid w:val="00915CE7"/>
    <w:rsid w:val="009170A1"/>
    <w:rsid w:val="00920A16"/>
    <w:rsid w:val="00920F47"/>
    <w:rsid w:val="009213E2"/>
    <w:rsid w:val="009215C2"/>
    <w:rsid w:val="00922F12"/>
    <w:rsid w:val="009240D4"/>
    <w:rsid w:val="009244DF"/>
    <w:rsid w:val="009248BA"/>
    <w:rsid w:val="00924F96"/>
    <w:rsid w:val="00925432"/>
    <w:rsid w:val="00926938"/>
    <w:rsid w:val="009273DD"/>
    <w:rsid w:val="0093003E"/>
    <w:rsid w:val="00931ED6"/>
    <w:rsid w:val="00936597"/>
    <w:rsid w:val="009366F4"/>
    <w:rsid w:val="009367F9"/>
    <w:rsid w:val="00940DFA"/>
    <w:rsid w:val="00943A1E"/>
    <w:rsid w:val="009442F0"/>
    <w:rsid w:val="00944378"/>
    <w:rsid w:val="00944F24"/>
    <w:rsid w:val="009465A5"/>
    <w:rsid w:val="0094770F"/>
    <w:rsid w:val="0095083C"/>
    <w:rsid w:val="00950F6F"/>
    <w:rsid w:val="00951E22"/>
    <w:rsid w:val="00952329"/>
    <w:rsid w:val="0095329A"/>
    <w:rsid w:val="0095381D"/>
    <w:rsid w:val="009547BA"/>
    <w:rsid w:val="00956B34"/>
    <w:rsid w:val="0096021F"/>
    <w:rsid w:val="00960FD6"/>
    <w:rsid w:val="00962F90"/>
    <w:rsid w:val="00964ECC"/>
    <w:rsid w:val="00965569"/>
    <w:rsid w:val="009664DD"/>
    <w:rsid w:val="00967446"/>
    <w:rsid w:val="00970702"/>
    <w:rsid w:val="00971235"/>
    <w:rsid w:val="0097159B"/>
    <w:rsid w:val="0097176A"/>
    <w:rsid w:val="00974426"/>
    <w:rsid w:val="00974E81"/>
    <w:rsid w:val="00974F6C"/>
    <w:rsid w:val="00976FAB"/>
    <w:rsid w:val="009805C6"/>
    <w:rsid w:val="00980F8C"/>
    <w:rsid w:val="0098263A"/>
    <w:rsid w:val="009832D9"/>
    <w:rsid w:val="00983799"/>
    <w:rsid w:val="00986691"/>
    <w:rsid w:val="00986BC0"/>
    <w:rsid w:val="00990ED9"/>
    <w:rsid w:val="00991A3C"/>
    <w:rsid w:val="00991E05"/>
    <w:rsid w:val="009942CB"/>
    <w:rsid w:val="00995A03"/>
    <w:rsid w:val="00995BF6"/>
    <w:rsid w:val="00997F01"/>
    <w:rsid w:val="009A1DD4"/>
    <w:rsid w:val="009A46D1"/>
    <w:rsid w:val="009A5221"/>
    <w:rsid w:val="009A5B1C"/>
    <w:rsid w:val="009A7986"/>
    <w:rsid w:val="009B0390"/>
    <w:rsid w:val="009B2E9F"/>
    <w:rsid w:val="009B3C53"/>
    <w:rsid w:val="009B4E20"/>
    <w:rsid w:val="009B5D05"/>
    <w:rsid w:val="009C201C"/>
    <w:rsid w:val="009C6394"/>
    <w:rsid w:val="009C7FAA"/>
    <w:rsid w:val="009D05D2"/>
    <w:rsid w:val="009D068E"/>
    <w:rsid w:val="009D13D0"/>
    <w:rsid w:val="009D2682"/>
    <w:rsid w:val="009D2DBC"/>
    <w:rsid w:val="009D3FAA"/>
    <w:rsid w:val="009D5140"/>
    <w:rsid w:val="009D675A"/>
    <w:rsid w:val="009D7B9E"/>
    <w:rsid w:val="009E10B4"/>
    <w:rsid w:val="009E11CA"/>
    <w:rsid w:val="009E2795"/>
    <w:rsid w:val="009E2B3A"/>
    <w:rsid w:val="009E2BF4"/>
    <w:rsid w:val="009E312D"/>
    <w:rsid w:val="009E3ABF"/>
    <w:rsid w:val="009E3B51"/>
    <w:rsid w:val="009E44C4"/>
    <w:rsid w:val="009E4608"/>
    <w:rsid w:val="009E6D71"/>
    <w:rsid w:val="009E7D78"/>
    <w:rsid w:val="009F0AA9"/>
    <w:rsid w:val="009F2A03"/>
    <w:rsid w:val="009F3519"/>
    <w:rsid w:val="009F41BE"/>
    <w:rsid w:val="009F4AB6"/>
    <w:rsid w:val="009F550F"/>
    <w:rsid w:val="009F5FCB"/>
    <w:rsid w:val="009F7471"/>
    <w:rsid w:val="00A00764"/>
    <w:rsid w:val="00A02619"/>
    <w:rsid w:val="00A02ED2"/>
    <w:rsid w:val="00A045AF"/>
    <w:rsid w:val="00A04E6B"/>
    <w:rsid w:val="00A076F0"/>
    <w:rsid w:val="00A10FF9"/>
    <w:rsid w:val="00A12568"/>
    <w:rsid w:val="00A14A11"/>
    <w:rsid w:val="00A15EE3"/>
    <w:rsid w:val="00A20557"/>
    <w:rsid w:val="00A211ED"/>
    <w:rsid w:val="00A22248"/>
    <w:rsid w:val="00A24FD5"/>
    <w:rsid w:val="00A2697B"/>
    <w:rsid w:val="00A269C5"/>
    <w:rsid w:val="00A26A2B"/>
    <w:rsid w:val="00A3000A"/>
    <w:rsid w:val="00A308FD"/>
    <w:rsid w:val="00A32C14"/>
    <w:rsid w:val="00A331FC"/>
    <w:rsid w:val="00A334F7"/>
    <w:rsid w:val="00A353F4"/>
    <w:rsid w:val="00A35BF4"/>
    <w:rsid w:val="00A36C11"/>
    <w:rsid w:val="00A36FA9"/>
    <w:rsid w:val="00A37FDD"/>
    <w:rsid w:val="00A41B78"/>
    <w:rsid w:val="00A42C26"/>
    <w:rsid w:val="00A42C58"/>
    <w:rsid w:val="00A4372B"/>
    <w:rsid w:val="00A4577D"/>
    <w:rsid w:val="00A472FD"/>
    <w:rsid w:val="00A4738B"/>
    <w:rsid w:val="00A47524"/>
    <w:rsid w:val="00A5209A"/>
    <w:rsid w:val="00A52C01"/>
    <w:rsid w:val="00A547A0"/>
    <w:rsid w:val="00A54AE4"/>
    <w:rsid w:val="00A54C1C"/>
    <w:rsid w:val="00A56872"/>
    <w:rsid w:val="00A5743D"/>
    <w:rsid w:val="00A600AC"/>
    <w:rsid w:val="00A61348"/>
    <w:rsid w:val="00A655CD"/>
    <w:rsid w:val="00A663F3"/>
    <w:rsid w:val="00A66CE5"/>
    <w:rsid w:val="00A67905"/>
    <w:rsid w:val="00A70138"/>
    <w:rsid w:val="00A70BAC"/>
    <w:rsid w:val="00A73A0A"/>
    <w:rsid w:val="00A7586F"/>
    <w:rsid w:val="00A77062"/>
    <w:rsid w:val="00A807DB"/>
    <w:rsid w:val="00A8527B"/>
    <w:rsid w:val="00A853AE"/>
    <w:rsid w:val="00A86C45"/>
    <w:rsid w:val="00A87E51"/>
    <w:rsid w:val="00A91219"/>
    <w:rsid w:val="00A91A9E"/>
    <w:rsid w:val="00A92067"/>
    <w:rsid w:val="00A95636"/>
    <w:rsid w:val="00A972E8"/>
    <w:rsid w:val="00AA0BC3"/>
    <w:rsid w:val="00AA3081"/>
    <w:rsid w:val="00AA3150"/>
    <w:rsid w:val="00AA60EA"/>
    <w:rsid w:val="00AA78EC"/>
    <w:rsid w:val="00AB005B"/>
    <w:rsid w:val="00AB0D26"/>
    <w:rsid w:val="00AB13AB"/>
    <w:rsid w:val="00AB1543"/>
    <w:rsid w:val="00AB1DD6"/>
    <w:rsid w:val="00AB31BD"/>
    <w:rsid w:val="00AB388C"/>
    <w:rsid w:val="00AC11FF"/>
    <w:rsid w:val="00AC1710"/>
    <w:rsid w:val="00AC30A4"/>
    <w:rsid w:val="00AC3A2A"/>
    <w:rsid w:val="00AC5BB6"/>
    <w:rsid w:val="00AC6F1F"/>
    <w:rsid w:val="00AC7C85"/>
    <w:rsid w:val="00AD5490"/>
    <w:rsid w:val="00AD688E"/>
    <w:rsid w:val="00AD6F93"/>
    <w:rsid w:val="00AE123A"/>
    <w:rsid w:val="00AE2A9D"/>
    <w:rsid w:val="00AE40D0"/>
    <w:rsid w:val="00AE5F22"/>
    <w:rsid w:val="00AE62AA"/>
    <w:rsid w:val="00AE7B7F"/>
    <w:rsid w:val="00AF025B"/>
    <w:rsid w:val="00AF0920"/>
    <w:rsid w:val="00AF143C"/>
    <w:rsid w:val="00AF1D56"/>
    <w:rsid w:val="00AF2395"/>
    <w:rsid w:val="00AF23CB"/>
    <w:rsid w:val="00AF2AF9"/>
    <w:rsid w:val="00AF2D32"/>
    <w:rsid w:val="00AF3F38"/>
    <w:rsid w:val="00AF5426"/>
    <w:rsid w:val="00AF55ED"/>
    <w:rsid w:val="00AF5948"/>
    <w:rsid w:val="00AF63E0"/>
    <w:rsid w:val="00AF6547"/>
    <w:rsid w:val="00AF7825"/>
    <w:rsid w:val="00AF7A45"/>
    <w:rsid w:val="00B05839"/>
    <w:rsid w:val="00B06786"/>
    <w:rsid w:val="00B0729C"/>
    <w:rsid w:val="00B07F01"/>
    <w:rsid w:val="00B10611"/>
    <w:rsid w:val="00B10C61"/>
    <w:rsid w:val="00B14F83"/>
    <w:rsid w:val="00B152D2"/>
    <w:rsid w:val="00B226A7"/>
    <w:rsid w:val="00B2354D"/>
    <w:rsid w:val="00B25286"/>
    <w:rsid w:val="00B2643A"/>
    <w:rsid w:val="00B2649C"/>
    <w:rsid w:val="00B3147A"/>
    <w:rsid w:val="00B31505"/>
    <w:rsid w:val="00B31B46"/>
    <w:rsid w:val="00B36523"/>
    <w:rsid w:val="00B36915"/>
    <w:rsid w:val="00B36E5B"/>
    <w:rsid w:val="00B36F02"/>
    <w:rsid w:val="00B37016"/>
    <w:rsid w:val="00B37A8D"/>
    <w:rsid w:val="00B40133"/>
    <w:rsid w:val="00B40510"/>
    <w:rsid w:val="00B40D6E"/>
    <w:rsid w:val="00B42805"/>
    <w:rsid w:val="00B42E8B"/>
    <w:rsid w:val="00B4403B"/>
    <w:rsid w:val="00B46575"/>
    <w:rsid w:val="00B47F80"/>
    <w:rsid w:val="00B553D2"/>
    <w:rsid w:val="00B57128"/>
    <w:rsid w:val="00B57182"/>
    <w:rsid w:val="00B574D8"/>
    <w:rsid w:val="00B60668"/>
    <w:rsid w:val="00B60BBD"/>
    <w:rsid w:val="00B63ED4"/>
    <w:rsid w:val="00B640B1"/>
    <w:rsid w:val="00B65147"/>
    <w:rsid w:val="00B652D7"/>
    <w:rsid w:val="00B6584F"/>
    <w:rsid w:val="00B65A9E"/>
    <w:rsid w:val="00B678AD"/>
    <w:rsid w:val="00B67AE3"/>
    <w:rsid w:val="00B70352"/>
    <w:rsid w:val="00B74A80"/>
    <w:rsid w:val="00B74F26"/>
    <w:rsid w:val="00B76B87"/>
    <w:rsid w:val="00B76FCC"/>
    <w:rsid w:val="00B77175"/>
    <w:rsid w:val="00B7741E"/>
    <w:rsid w:val="00B80793"/>
    <w:rsid w:val="00B80914"/>
    <w:rsid w:val="00B811F3"/>
    <w:rsid w:val="00B82BC0"/>
    <w:rsid w:val="00B8414A"/>
    <w:rsid w:val="00B8436E"/>
    <w:rsid w:val="00B84FFA"/>
    <w:rsid w:val="00B90A62"/>
    <w:rsid w:val="00B91CCA"/>
    <w:rsid w:val="00B92529"/>
    <w:rsid w:val="00B92918"/>
    <w:rsid w:val="00B939AC"/>
    <w:rsid w:val="00B948BD"/>
    <w:rsid w:val="00B97031"/>
    <w:rsid w:val="00B97609"/>
    <w:rsid w:val="00B97E54"/>
    <w:rsid w:val="00BA146F"/>
    <w:rsid w:val="00BA172F"/>
    <w:rsid w:val="00BA24F8"/>
    <w:rsid w:val="00BA581F"/>
    <w:rsid w:val="00BA5DA1"/>
    <w:rsid w:val="00BA5F85"/>
    <w:rsid w:val="00BA63F4"/>
    <w:rsid w:val="00BA6512"/>
    <w:rsid w:val="00BA6A98"/>
    <w:rsid w:val="00BB1181"/>
    <w:rsid w:val="00BB1245"/>
    <w:rsid w:val="00BB1622"/>
    <w:rsid w:val="00BB1C35"/>
    <w:rsid w:val="00BB263A"/>
    <w:rsid w:val="00BB47BD"/>
    <w:rsid w:val="00BB5DE9"/>
    <w:rsid w:val="00BB720E"/>
    <w:rsid w:val="00BC08BF"/>
    <w:rsid w:val="00BC3456"/>
    <w:rsid w:val="00BC544A"/>
    <w:rsid w:val="00BC5EA0"/>
    <w:rsid w:val="00BC6357"/>
    <w:rsid w:val="00BC64E0"/>
    <w:rsid w:val="00BC69BE"/>
    <w:rsid w:val="00BD02EC"/>
    <w:rsid w:val="00BD0D5B"/>
    <w:rsid w:val="00BD2C51"/>
    <w:rsid w:val="00BD2E32"/>
    <w:rsid w:val="00BD37EC"/>
    <w:rsid w:val="00BD62A4"/>
    <w:rsid w:val="00BD64B2"/>
    <w:rsid w:val="00BD7875"/>
    <w:rsid w:val="00BE00D2"/>
    <w:rsid w:val="00BE0162"/>
    <w:rsid w:val="00BE1707"/>
    <w:rsid w:val="00BE1DB8"/>
    <w:rsid w:val="00BE23AA"/>
    <w:rsid w:val="00BE268D"/>
    <w:rsid w:val="00BE5B51"/>
    <w:rsid w:val="00BE5FBD"/>
    <w:rsid w:val="00BE63E3"/>
    <w:rsid w:val="00BF0221"/>
    <w:rsid w:val="00BF2325"/>
    <w:rsid w:val="00BF2D28"/>
    <w:rsid w:val="00BF3A90"/>
    <w:rsid w:val="00BF6097"/>
    <w:rsid w:val="00BF72A7"/>
    <w:rsid w:val="00C028A5"/>
    <w:rsid w:val="00C02B52"/>
    <w:rsid w:val="00C02E71"/>
    <w:rsid w:val="00C03F27"/>
    <w:rsid w:val="00C04329"/>
    <w:rsid w:val="00C04850"/>
    <w:rsid w:val="00C04D88"/>
    <w:rsid w:val="00C05477"/>
    <w:rsid w:val="00C077FC"/>
    <w:rsid w:val="00C07C3F"/>
    <w:rsid w:val="00C10545"/>
    <w:rsid w:val="00C10894"/>
    <w:rsid w:val="00C12726"/>
    <w:rsid w:val="00C13C8F"/>
    <w:rsid w:val="00C13F32"/>
    <w:rsid w:val="00C1574D"/>
    <w:rsid w:val="00C17F0A"/>
    <w:rsid w:val="00C17F7D"/>
    <w:rsid w:val="00C22485"/>
    <w:rsid w:val="00C2554D"/>
    <w:rsid w:val="00C25F26"/>
    <w:rsid w:val="00C26AE9"/>
    <w:rsid w:val="00C30A3A"/>
    <w:rsid w:val="00C30FDE"/>
    <w:rsid w:val="00C3244E"/>
    <w:rsid w:val="00C3661B"/>
    <w:rsid w:val="00C36866"/>
    <w:rsid w:val="00C37FFD"/>
    <w:rsid w:val="00C4102D"/>
    <w:rsid w:val="00C42489"/>
    <w:rsid w:val="00C43328"/>
    <w:rsid w:val="00C50810"/>
    <w:rsid w:val="00C528FE"/>
    <w:rsid w:val="00C559A7"/>
    <w:rsid w:val="00C56299"/>
    <w:rsid w:val="00C5633C"/>
    <w:rsid w:val="00C57A2C"/>
    <w:rsid w:val="00C601D5"/>
    <w:rsid w:val="00C62E69"/>
    <w:rsid w:val="00C63089"/>
    <w:rsid w:val="00C634A4"/>
    <w:rsid w:val="00C63F38"/>
    <w:rsid w:val="00C6520B"/>
    <w:rsid w:val="00C65C61"/>
    <w:rsid w:val="00C65D11"/>
    <w:rsid w:val="00C7159C"/>
    <w:rsid w:val="00C73747"/>
    <w:rsid w:val="00C76332"/>
    <w:rsid w:val="00C773BD"/>
    <w:rsid w:val="00C77722"/>
    <w:rsid w:val="00C820D9"/>
    <w:rsid w:val="00C8226C"/>
    <w:rsid w:val="00C8228C"/>
    <w:rsid w:val="00C82F3C"/>
    <w:rsid w:val="00C838C5"/>
    <w:rsid w:val="00C83A41"/>
    <w:rsid w:val="00C84842"/>
    <w:rsid w:val="00C85779"/>
    <w:rsid w:val="00C85ABF"/>
    <w:rsid w:val="00C85CCD"/>
    <w:rsid w:val="00C86843"/>
    <w:rsid w:val="00C879F9"/>
    <w:rsid w:val="00C90767"/>
    <w:rsid w:val="00C90F66"/>
    <w:rsid w:val="00C910B5"/>
    <w:rsid w:val="00C92C20"/>
    <w:rsid w:val="00C93597"/>
    <w:rsid w:val="00C93CDC"/>
    <w:rsid w:val="00C94D8C"/>
    <w:rsid w:val="00C95228"/>
    <w:rsid w:val="00C96934"/>
    <w:rsid w:val="00C97BAA"/>
    <w:rsid w:val="00CA33BC"/>
    <w:rsid w:val="00CA54D0"/>
    <w:rsid w:val="00CA5A34"/>
    <w:rsid w:val="00CA7124"/>
    <w:rsid w:val="00CB00FE"/>
    <w:rsid w:val="00CC0DC5"/>
    <w:rsid w:val="00CC1128"/>
    <w:rsid w:val="00CC2637"/>
    <w:rsid w:val="00CC3126"/>
    <w:rsid w:val="00CC32E4"/>
    <w:rsid w:val="00CC3C2C"/>
    <w:rsid w:val="00CC48C6"/>
    <w:rsid w:val="00CC4BC4"/>
    <w:rsid w:val="00CC6E87"/>
    <w:rsid w:val="00CD0045"/>
    <w:rsid w:val="00CD0462"/>
    <w:rsid w:val="00CD087F"/>
    <w:rsid w:val="00CD2D4A"/>
    <w:rsid w:val="00CD33A1"/>
    <w:rsid w:val="00CD484B"/>
    <w:rsid w:val="00CE2936"/>
    <w:rsid w:val="00CE37C9"/>
    <w:rsid w:val="00CE5AC9"/>
    <w:rsid w:val="00CE5C26"/>
    <w:rsid w:val="00CF061C"/>
    <w:rsid w:val="00CF083D"/>
    <w:rsid w:val="00CF0996"/>
    <w:rsid w:val="00CF0AB1"/>
    <w:rsid w:val="00CF108C"/>
    <w:rsid w:val="00CF28E8"/>
    <w:rsid w:val="00CF377E"/>
    <w:rsid w:val="00CF3A70"/>
    <w:rsid w:val="00CF4008"/>
    <w:rsid w:val="00CF4220"/>
    <w:rsid w:val="00CF4765"/>
    <w:rsid w:val="00CF61DD"/>
    <w:rsid w:val="00CF7613"/>
    <w:rsid w:val="00CF7917"/>
    <w:rsid w:val="00D03093"/>
    <w:rsid w:val="00D06393"/>
    <w:rsid w:val="00D06E60"/>
    <w:rsid w:val="00D1199F"/>
    <w:rsid w:val="00D13261"/>
    <w:rsid w:val="00D13796"/>
    <w:rsid w:val="00D1385A"/>
    <w:rsid w:val="00D13FB5"/>
    <w:rsid w:val="00D175AA"/>
    <w:rsid w:val="00D17E54"/>
    <w:rsid w:val="00D225AD"/>
    <w:rsid w:val="00D2568E"/>
    <w:rsid w:val="00D2636C"/>
    <w:rsid w:val="00D27081"/>
    <w:rsid w:val="00D304B5"/>
    <w:rsid w:val="00D30677"/>
    <w:rsid w:val="00D32923"/>
    <w:rsid w:val="00D32A53"/>
    <w:rsid w:val="00D32E39"/>
    <w:rsid w:val="00D34B64"/>
    <w:rsid w:val="00D3631B"/>
    <w:rsid w:val="00D37014"/>
    <w:rsid w:val="00D406C1"/>
    <w:rsid w:val="00D41880"/>
    <w:rsid w:val="00D41FD8"/>
    <w:rsid w:val="00D42AC2"/>
    <w:rsid w:val="00D43757"/>
    <w:rsid w:val="00D43DF3"/>
    <w:rsid w:val="00D450CF"/>
    <w:rsid w:val="00D463CF"/>
    <w:rsid w:val="00D467AE"/>
    <w:rsid w:val="00D51ED4"/>
    <w:rsid w:val="00D51F68"/>
    <w:rsid w:val="00D523B5"/>
    <w:rsid w:val="00D523D7"/>
    <w:rsid w:val="00D53B68"/>
    <w:rsid w:val="00D54046"/>
    <w:rsid w:val="00D54A57"/>
    <w:rsid w:val="00D54A5D"/>
    <w:rsid w:val="00D5535A"/>
    <w:rsid w:val="00D55525"/>
    <w:rsid w:val="00D56C94"/>
    <w:rsid w:val="00D56C9F"/>
    <w:rsid w:val="00D56F10"/>
    <w:rsid w:val="00D601AD"/>
    <w:rsid w:val="00D64670"/>
    <w:rsid w:val="00D654C4"/>
    <w:rsid w:val="00D663EC"/>
    <w:rsid w:val="00D66CBC"/>
    <w:rsid w:val="00D6730C"/>
    <w:rsid w:val="00D71554"/>
    <w:rsid w:val="00D72991"/>
    <w:rsid w:val="00D73933"/>
    <w:rsid w:val="00D73D22"/>
    <w:rsid w:val="00D75455"/>
    <w:rsid w:val="00D81271"/>
    <w:rsid w:val="00D8148A"/>
    <w:rsid w:val="00D816DF"/>
    <w:rsid w:val="00D8368F"/>
    <w:rsid w:val="00D83AE8"/>
    <w:rsid w:val="00D85BF3"/>
    <w:rsid w:val="00D85FAD"/>
    <w:rsid w:val="00D90405"/>
    <w:rsid w:val="00D9078C"/>
    <w:rsid w:val="00D91A41"/>
    <w:rsid w:val="00D928FA"/>
    <w:rsid w:val="00D93642"/>
    <w:rsid w:val="00D94257"/>
    <w:rsid w:val="00D956F1"/>
    <w:rsid w:val="00D96764"/>
    <w:rsid w:val="00D96D7A"/>
    <w:rsid w:val="00D9772E"/>
    <w:rsid w:val="00DA14E0"/>
    <w:rsid w:val="00DA2B3C"/>
    <w:rsid w:val="00DA3442"/>
    <w:rsid w:val="00DA48F0"/>
    <w:rsid w:val="00DA61E4"/>
    <w:rsid w:val="00DA631F"/>
    <w:rsid w:val="00DA67A9"/>
    <w:rsid w:val="00DA782E"/>
    <w:rsid w:val="00DB12E0"/>
    <w:rsid w:val="00DB1623"/>
    <w:rsid w:val="00DB21D2"/>
    <w:rsid w:val="00DB689D"/>
    <w:rsid w:val="00DC0A15"/>
    <w:rsid w:val="00DC182A"/>
    <w:rsid w:val="00DC1B55"/>
    <w:rsid w:val="00DC22C8"/>
    <w:rsid w:val="00DC311A"/>
    <w:rsid w:val="00DC3D73"/>
    <w:rsid w:val="00DD06F2"/>
    <w:rsid w:val="00DD3B05"/>
    <w:rsid w:val="00DD525C"/>
    <w:rsid w:val="00DD6BE8"/>
    <w:rsid w:val="00DD75DB"/>
    <w:rsid w:val="00DE374A"/>
    <w:rsid w:val="00DE47FE"/>
    <w:rsid w:val="00DE51D2"/>
    <w:rsid w:val="00DE5F6A"/>
    <w:rsid w:val="00DF0961"/>
    <w:rsid w:val="00DF13D5"/>
    <w:rsid w:val="00DF14A9"/>
    <w:rsid w:val="00DF2673"/>
    <w:rsid w:val="00DF29FA"/>
    <w:rsid w:val="00DF35B3"/>
    <w:rsid w:val="00DF3676"/>
    <w:rsid w:val="00DF4073"/>
    <w:rsid w:val="00DF464E"/>
    <w:rsid w:val="00DF474B"/>
    <w:rsid w:val="00DF50B5"/>
    <w:rsid w:val="00DF5654"/>
    <w:rsid w:val="00DF75DC"/>
    <w:rsid w:val="00DF7EF0"/>
    <w:rsid w:val="00DF7EF2"/>
    <w:rsid w:val="00E004EE"/>
    <w:rsid w:val="00E00725"/>
    <w:rsid w:val="00E015CE"/>
    <w:rsid w:val="00E030AC"/>
    <w:rsid w:val="00E035DC"/>
    <w:rsid w:val="00E03C50"/>
    <w:rsid w:val="00E05CEF"/>
    <w:rsid w:val="00E063CE"/>
    <w:rsid w:val="00E067D0"/>
    <w:rsid w:val="00E06B3B"/>
    <w:rsid w:val="00E07227"/>
    <w:rsid w:val="00E074ED"/>
    <w:rsid w:val="00E10E38"/>
    <w:rsid w:val="00E11161"/>
    <w:rsid w:val="00E126CF"/>
    <w:rsid w:val="00E12CE2"/>
    <w:rsid w:val="00E165E9"/>
    <w:rsid w:val="00E16A7F"/>
    <w:rsid w:val="00E1777A"/>
    <w:rsid w:val="00E20EF4"/>
    <w:rsid w:val="00E21478"/>
    <w:rsid w:val="00E23379"/>
    <w:rsid w:val="00E24083"/>
    <w:rsid w:val="00E24D06"/>
    <w:rsid w:val="00E25763"/>
    <w:rsid w:val="00E25B0D"/>
    <w:rsid w:val="00E26221"/>
    <w:rsid w:val="00E27A18"/>
    <w:rsid w:val="00E30034"/>
    <w:rsid w:val="00E30808"/>
    <w:rsid w:val="00E32871"/>
    <w:rsid w:val="00E32BA5"/>
    <w:rsid w:val="00E331B1"/>
    <w:rsid w:val="00E365D2"/>
    <w:rsid w:val="00E36DB3"/>
    <w:rsid w:val="00E373E3"/>
    <w:rsid w:val="00E404B2"/>
    <w:rsid w:val="00E406BB"/>
    <w:rsid w:val="00E40E82"/>
    <w:rsid w:val="00E42A55"/>
    <w:rsid w:val="00E42D27"/>
    <w:rsid w:val="00E42D8C"/>
    <w:rsid w:val="00E47608"/>
    <w:rsid w:val="00E51246"/>
    <w:rsid w:val="00E52FAE"/>
    <w:rsid w:val="00E53286"/>
    <w:rsid w:val="00E54235"/>
    <w:rsid w:val="00E54D2A"/>
    <w:rsid w:val="00E54F35"/>
    <w:rsid w:val="00E55723"/>
    <w:rsid w:val="00E617E5"/>
    <w:rsid w:val="00E62ADC"/>
    <w:rsid w:val="00E63447"/>
    <w:rsid w:val="00E64047"/>
    <w:rsid w:val="00E665D1"/>
    <w:rsid w:val="00E66C83"/>
    <w:rsid w:val="00E708AF"/>
    <w:rsid w:val="00E70F41"/>
    <w:rsid w:val="00E72789"/>
    <w:rsid w:val="00E7326D"/>
    <w:rsid w:val="00E74635"/>
    <w:rsid w:val="00E757B4"/>
    <w:rsid w:val="00E75F77"/>
    <w:rsid w:val="00E7605F"/>
    <w:rsid w:val="00E76F25"/>
    <w:rsid w:val="00E80F95"/>
    <w:rsid w:val="00E81970"/>
    <w:rsid w:val="00E828D5"/>
    <w:rsid w:val="00E84515"/>
    <w:rsid w:val="00E84609"/>
    <w:rsid w:val="00E850B5"/>
    <w:rsid w:val="00E8597F"/>
    <w:rsid w:val="00E86178"/>
    <w:rsid w:val="00E87153"/>
    <w:rsid w:val="00E919E5"/>
    <w:rsid w:val="00E9505A"/>
    <w:rsid w:val="00E966CA"/>
    <w:rsid w:val="00E973DF"/>
    <w:rsid w:val="00EA127C"/>
    <w:rsid w:val="00EA1C54"/>
    <w:rsid w:val="00EA23EF"/>
    <w:rsid w:val="00EA4BE9"/>
    <w:rsid w:val="00EA5E1B"/>
    <w:rsid w:val="00EA63C1"/>
    <w:rsid w:val="00EA76F3"/>
    <w:rsid w:val="00EA7BFD"/>
    <w:rsid w:val="00EB141A"/>
    <w:rsid w:val="00EB29D1"/>
    <w:rsid w:val="00EC0261"/>
    <w:rsid w:val="00EC21E3"/>
    <w:rsid w:val="00EC3D49"/>
    <w:rsid w:val="00EC54EC"/>
    <w:rsid w:val="00EC5914"/>
    <w:rsid w:val="00EC5AE1"/>
    <w:rsid w:val="00EC6ABB"/>
    <w:rsid w:val="00EC719B"/>
    <w:rsid w:val="00ED1D12"/>
    <w:rsid w:val="00ED1FBA"/>
    <w:rsid w:val="00ED2507"/>
    <w:rsid w:val="00ED27E5"/>
    <w:rsid w:val="00ED513B"/>
    <w:rsid w:val="00ED5F61"/>
    <w:rsid w:val="00ED655F"/>
    <w:rsid w:val="00ED6ABA"/>
    <w:rsid w:val="00ED6D4B"/>
    <w:rsid w:val="00ED7A46"/>
    <w:rsid w:val="00EE01C5"/>
    <w:rsid w:val="00EE0455"/>
    <w:rsid w:val="00EE21E5"/>
    <w:rsid w:val="00EE2845"/>
    <w:rsid w:val="00EE587A"/>
    <w:rsid w:val="00EE6854"/>
    <w:rsid w:val="00EE6D8A"/>
    <w:rsid w:val="00EF1F72"/>
    <w:rsid w:val="00EF5EE7"/>
    <w:rsid w:val="00EF6AFB"/>
    <w:rsid w:val="00EF6F4B"/>
    <w:rsid w:val="00F00DED"/>
    <w:rsid w:val="00F0104D"/>
    <w:rsid w:val="00F01F4C"/>
    <w:rsid w:val="00F03208"/>
    <w:rsid w:val="00F042DB"/>
    <w:rsid w:val="00F0488E"/>
    <w:rsid w:val="00F06D9D"/>
    <w:rsid w:val="00F07658"/>
    <w:rsid w:val="00F076E3"/>
    <w:rsid w:val="00F077DF"/>
    <w:rsid w:val="00F07F5E"/>
    <w:rsid w:val="00F10B46"/>
    <w:rsid w:val="00F12F72"/>
    <w:rsid w:val="00F139CA"/>
    <w:rsid w:val="00F147F0"/>
    <w:rsid w:val="00F14E63"/>
    <w:rsid w:val="00F15C27"/>
    <w:rsid w:val="00F173D6"/>
    <w:rsid w:val="00F21638"/>
    <w:rsid w:val="00F21795"/>
    <w:rsid w:val="00F22247"/>
    <w:rsid w:val="00F239D2"/>
    <w:rsid w:val="00F27D1E"/>
    <w:rsid w:val="00F30E87"/>
    <w:rsid w:val="00F3142D"/>
    <w:rsid w:val="00F33357"/>
    <w:rsid w:val="00F335FD"/>
    <w:rsid w:val="00F33ADE"/>
    <w:rsid w:val="00F366C4"/>
    <w:rsid w:val="00F37132"/>
    <w:rsid w:val="00F37397"/>
    <w:rsid w:val="00F373B5"/>
    <w:rsid w:val="00F4005F"/>
    <w:rsid w:val="00F40C54"/>
    <w:rsid w:val="00F40FBA"/>
    <w:rsid w:val="00F412DF"/>
    <w:rsid w:val="00F42430"/>
    <w:rsid w:val="00F443D4"/>
    <w:rsid w:val="00F45BDA"/>
    <w:rsid w:val="00F4785B"/>
    <w:rsid w:val="00F50E34"/>
    <w:rsid w:val="00F51229"/>
    <w:rsid w:val="00F612C4"/>
    <w:rsid w:val="00F6192E"/>
    <w:rsid w:val="00F62281"/>
    <w:rsid w:val="00F625E6"/>
    <w:rsid w:val="00F62F80"/>
    <w:rsid w:val="00F63255"/>
    <w:rsid w:val="00F6363B"/>
    <w:rsid w:val="00F64B58"/>
    <w:rsid w:val="00F668AE"/>
    <w:rsid w:val="00F704EE"/>
    <w:rsid w:val="00F74357"/>
    <w:rsid w:val="00F77812"/>
    <w:rsid w:val="00F808D6"/>
    <w:rsid w:val="00F8161B"/>
    <w:rsid w:val="00F84256"/>
    <w:rsid w:val="00F84EFE"/>
    <w:rsid w:val="00F85A5C"/>
    <w:rsid w:val="00F85FA4"/>
    <w:rsid w:val="00F87463"/>
    <w:rsid w:val="00F909F1"/>
    <w:rsid w:val="00F91861"/>
    <w:rsid w:val="00F91F3C"/>
    <w:rsid w:val="00F94ADA"/>
    <w:rsid w:val="00F96B6F"/>
    <w:rsid w:val="00F978EE"/>
    <w:rsid w:val="00FA23F9"/>
    <w:rsid w:val="00FA25FB"/>
    <w:rsid w:val="00FA3361"/>
    <w:rsid w:val="00FA44EB"/>
    <w:rsid w:val="00FA4CB9"/>
    <w:rsid w:val="00FA68EE"/>
    <w:rsid w:val="00FB3F89"/>
    <w:rsid w:val="00FB4826"/>
    <w:rsid w:val="00FB4863"/>
    <w:rsid w:val="00FB6064"/>
    <w:rsid w:val="00FB6DDF"/>
    <w:rsid w:val="00FC0919"/>
    <w:rsid w:val="00FC1D91"/>
    <w:rsid w:val="00FC2097"/>
    <w:rsid w:val="00FC75DD"/>
    <w:rsid w:val="00FD0ACA"/>
    <w:rsid w:val="00FD1EC4"/>
    <w:rsid w:val="00FD1F85"/>
    <w:rsid w:val="00FD3857"/>
    <w:rsid w:val="00FD59CB"/>
    <w:rsid w:val="00FD7143"/>
    <w:rsid w:val="00FD789D"/>
    <w:rsid w:val="00FE0653"/>
    <w:rsid w:val="00FF11A5"/>
    <w:rsid w:val="00FF2CE0"/>
    <w:rsid w:val="00FF2FD0"/>
    <w:rsid w:val="00FF449A"/>
    <w:rsid w:val="00FF4AAA"/>
    <w:rsid w:val="00FF560E"/>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52E4B"/>
  <w15:chartTrackingRefBased/>
  <w15:docId w15:val="{A27B56A1-F6BA-4A2C-93AC-FBE0BABF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7722"/>
    <w:rPr>
      <w:color w:val="595959" w:themeColor="text1" w:themeTint="A6"/>
    </w:rPr>
  </w:style>
  <w:style w:type="paragraph" w:styleId="Kop1">
    <w:name w:val="heading 1"/>
    <w:basedOn w:val="Standaard"/>
    <w:next w:val="Standaard"/>
    <w:link w:val="Kop1Char"/>
    <w:uiPriority w:val="9"/>
    <w:qFormat/>
    <w:rsid w:val="00C77722"/>
    <w:pPr>
      <w:keepNext/>
      <w:keepLines/>
      <w:numPr>
        <w:numId w:val="3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C77722"/>
    <w:pPr>
      <w:keepNext/>
      <w:keepLines/>
      <w:numPr>
        <w:ilvl w:val="1"/>
        <w:numId w:val="3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C77722"/>
    <w:pPr>
      <w:keepNext/>
      <w:keepLines/>
      <w:numPr>
        <w:ilvl w:val="2"/>
        <w:numId w:val="3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C77722"/>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C77722"/>
    <w:pPr>
      <w:keepNext/>
      <w:keepLines/>
      <w:numPr>
        <w:ilvl w:val="4"/>
        <w:numId w:val="3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C77722"/>
    <w:pPr>
      <w:keepNext/>
      <w:keepLines/>
      <w:numPr>
        <w:ilvl w:val="5"/>
        <w:numId w:val="3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C77722"/>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C77722"/>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77722"/>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C77722"/>
    <w:pPr>
      <w:ind w:left="720"/>
      <w:contextualSpacing/>
    </w:pPr>
  </w:style>
  <w:style w:type="character" w:customStyle="1" w:styleId="LijstalineaChar">
    <w:name w:val="Lijstalinea Char"/>
    <w:basedOn w:val="Standaardalinea-lettertype"/>
    <w:link w:val="Lijstalinea"/>
    <w:uiPriority w:val="34"/>
    <w:rsid w:val="00C77722"/>
    <w:rPr>
      <w:color w:val="595959" w:themeColor="text1" w:themeTint="A6"/>
    </w:rPr>
  </w:style>
  <w:style w:type="paragraph" w:customStyle="1" w:styleId="Opsomming1">
    <w:name w:val="Opsomming1"/>
    <w:basedOn w:val="Lijstalinea"/>
    <w:link w:val="Opsomming1Char"/>
    <w:qFormat/>
    <w:rsid w:val="00C77722"/>
    <w:pPr>
      <w:numPr>
        <w:numId w:val="25"/>
      </w:numPr>
    </w:pPr>
  </w:style>
  <w:style w:type="character" w:customStyle="1" w:styleId="Opsomming1Char">
    <w:name w:val="Opsomming1 Char"/>
    <w:basedOn w:val="LijstalineaChar"/>
    <w:link w:val="Opsomming1"/>
    <w:rsid w:val="00C77722"/>
    <w:rPr>
      <w:color w:val="595959" w:themeColor="text1" w:themeTint="A6"/>
    </w:rPr>
  </w:style>
  <w:style w:type="paragraph" w:customStyle="1" w:styleId="Afbitem">
    <w:name w:val="Afb_item"/>
    <w:basedOn w:val="Afbakeningalleen"/>
    <w:qFormat/>
    <w:rsid w:val="00044F8F"/>
    <w:pPr>
      <w:numPr>
        <w:numId w:val="0"/>
      </w:numPr>
      <w:ind w:left="1418"/>
    </w:pPr>
  </w:style>
  <w:style w:type="paragraph" w:customStyle="1" w:styleId="Opsomming3">
    <w:name w:val="Opsomming3"/>
    <w:basedOn w:val="Lijstalinea"/>
    <w:link w:val="Opsomming3Char"/>
    <w:qFormat/>
    <w:rsid w:val="00C77722"/>
    <w:pPr>
      <w:numPr>
        <w:ilvl w:val="2"/>
        <w:numId w:val="8"/>
      </w:numPr>
    </w:pPr>
  </w:style>
  <w:style w:type="character" w:customStyle="1" w:styleId="Opsomming3Char">
    <w:name w:val="Opsomming3 Char"/>
    <w:basedOn w:val="LijstalineaChar"/>
    <w:link w:val="Opsomming3"/>
    <w:rsid w:val="00C77722"/>
    <w:rPr>
      <w:color w:val="595959" w:themeColor="text1" w:themeTint="A6"/>
    </w:rPr>
  </w:style>
  <w:style w:type="character" w:customStyle="1" w:styleId="Kop1Char">
    <w:name w:val="Kop 1 Char"/>
    <w:basedOn w:val="Standaardalinea-lettertype"/>
    <w:link w:val="Kop1"/>
    <w:uiPriority w:val="9"/>
    <w:rsid w:val="00C77722"/>
    <w:rPr>
      <w:rFonts w:eastAsiaTheme="majorEastAsia" w:cstheme="minorHAnsi"/>
      <w:b/>
      <w:color w:val="AE2081"/>
      <w:sz w:val="32"/>
      <w:szCs w:val="32"/>
    </w:rPr>
  </w:style>
  <w:style w:type="paragraph" w:customStyle="1" w:styleId="Afbops1">
    <w:name w:val="Afb_ops1"/>
    <w:basedOn w:val="Opsomming3"/>
    <w:link w:val="Afbops1Char"/>
    <w:qFormat/>
    <w:rsid w:val="00C77722"/>
    <w:pPr>
      <w:numPr>
        <w:ilvl w:val="0"/>
        <w:numId w:val="9"/>
      </w:numPr>
      <w:spacing w:after="120"/>
    </w:pPr>
    <w:rPr>
      <w:color w:val="1F4E79" w:themeColor="accent1" w:themeShade="80"/>
    </w:rPr>
  </w:style>
  <w:style w:type="character" w:customStyle="1" w:styleId="Afbops1Char">
    <w:name w:val="Afb_ops1 Char"/>
    <w:basedOn w:val="Opsomming3Char"/>
    <w:link w:val="Afbops1"/>
    <w:rsid w:val="00C77722"/>
    <w:rPr>
      <w:color w:val="1F4E79" w:themeColor="accent1" w:themeShade="80"/>
    </w:rPr>
  </w:style>
  <w:style w:type="character" w:customStyle="1" w:styleId="Kop2Char">
    <w:name w:val="Kop 2 Char"/>
    <w:basedOn w:val="Standaardalinea-lettertype"/>
    <w:link w:val="Kop2"/>
    <w:uiPriority w:val="9"/>
    <w:rsid w:val="00C77722"/>
    <w:rPr>
      <w:rFonts w:eastAsiaTheme="majorEastAsia" w:cstheme="minorHAnsi"/>
      <w:b/>
      <w:color w:val="002060"/>
      <w:sz w:val="32"/>
      <w:szCs w:val="28"/>
    </w:rPr>
  </w:style>
  <w:style w:type="paragraph" w:customStyle="1" w:styleId="Afbops2">
    <w:name w:val="Afb_ops2"/>
    <w:basedOn w:val="Afbops1"/>
    <w:link w:val="Afbops2Char"/>
    <w:qFormat/>
    <w:rsid w:val="00C77722"/>
    <w:pPr>
      <w:numPr>
        <w:numId w:val="10"/>
      </w:numPr>
    </w:pPr>
  </w:style>
  <w:style w:type="character" w:customStyle="1" w:styleId="Afbops2Char">
    <w:name w:val="Afb_ops2 Char"/>
    <w:basedOn w:val="Afbops1Char"/>
    <w:link w:val="Afbops2"/>
    <w:rsid w:val="00C77722"/>
    <w:rPr>
      <w:color w:val="1F4E79" w:themeColor="accent1" w:themeShade="80"/>
    </w:rPr>
  </w:style>
  <w:style w:type="character" w:customStyle="1" w:styleId="Kop3Char">
    <w:name w:val="Kop 3 Char"/>
    <w:basedOn w:val="Standaardalinea-lettertype"/>
    <w:link w:val="Kop3"/>
    <w:uiPriority w:val="9"/>
    <w:rsid w:val="00C77722"/>
    <w:rPr>
      <w:rFonts w:eastAsiaTheme="majorEastAsia" w:cstheme="minorHAnsi"/>
      <w:b/>
      <w:color w:val="2E74B5" w:themeColor="accent1" w:themeShade="BF"/>
      <w:sz w:val="26"/>
      <w:szCs w:val="24"/>
    </w:rPr>
  </w:style>
  <w:style w:type="paragraph" w:customStyle="1" w:styleId="Afbakening">
    <w:name w:val="Afbakening"/>
    <w:link w:val="AfbakeningChar"/>
    <w:qFormat/>
    <w:rsid w:val="00831E4F"/>
    <w:pPr>
      <w:numPr>
        <w:numId w:val="11"/>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C77722"/>
    <w:rPr>
      <w:b/>
      <w:i/>
      <w:color w:val="2E74B5" w:themeColor="accent1" w:themeShade="BF"/>
      <w:sz w:val="26"/>
      <w:szCs w:val="26"/>
    </w:rPr>
  </w:style>
  <w:style w:type="character" w:customStyle="1" w:styleId="Kop5Char">
    <w:name w:val="Kop 5 Char"/>
    <w:basedOn w:val="Standaardalinea-lettertype"/>
    <w:link w:val="Kop5"/>
    <w:uiPriority w:val="9"/>
    <w:rsid w:val="00C77722"/>
    <w:rPr>
      <w:rFonts w:eastAsiaTheme="majorEastAsia" w:cstheme="majorBidi"/>
      <w:b/>
      <w:color w:val="1F4E79" w:themeColor="accent1" w:themeShade="80"/>
      <w:sz w:val="24"/>
    </w:rPr>
  </w:style>
  <w:style w:type="character" w:customStyle="1" w:styleId="AfbakeningChar">
    <w:name w:val="Afbakening Char"/>
    <w:link w:val="Afbakening"/>
    <w:rsid w:val="00831E4F"/>
    <w:rPr>
      <w:color w:val="1F4E79" w:themeColor="accent1" w:themeShade="80"/>
    </w:rPr>
  </w:style>
  <w:style w:type="paragraph" w:styleId="Ballontekst">
    <w:name w:val="Balloon Text"/>
    <w:basedOn w:val="Standaard"/>
    <w:link w:val="BallontekstChar"/>
    <w:uiPriority w:val="99"/>
    <w:semiHidden/>
    <w:unhideWhenUsed/>
    <w:rsid w:val="00C77722"/>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7722"/>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77722"/>
    <w:pPr>
      <w:numPr>
        <w:numId w:val="1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77722"/>
    <w:rPr>
      <w:b/>
      <w:color w:val="1F4E79" w:themeColor="accent1" w:themeShade="80"/>
      <w:sz w:val="24"/>
    </w:rPr>
  </w:style>
  <w:style w:type="paragraph" w:customStyle="1" w:styleId="Doelverd">
    <w:name w:val="Doel_verd"/>
    <w:basedOn w:val="Doel"/>
    <w:link w:val="DoelverdChar"/>
    <w:qFormat/>
    <w:rsid w:val="00C77722"/>
    <w:pPr>
      <w:numPr>
        <w:ilvl w:val="1"/>
      </w:numPr>
    </w:pPr>
  </w:style>
  <w:style w:type="character" w:customStyle="1" w:styleId="Kop6Char">
    <w:name w:val="Kop 6 Char"/>
    <w:basedOn w:val="Standaardalinea-lettertype"/>
    <w:link w:val="Kop6"/>
    <w:uiPriority w:val="9"/>
    <w:rsid w:val="00C77722"/>
    <w:rPr>
      <w:rFonts w:eastAsiaTheme="majorEastAsia" w:cstheme="minorHAnsi"/>
      <w:b/>
      <w:i/>
      <w:color w:val="0070C0"/>
    </w:rPr>
  </w:style>
  <w:style w:type="character" w:customStyle="1" w:styleId="DoelverdChar">
    <w:name w:val="Doel_verd Char"/>
    <w:basedOn w:val="DoelChar"/>
    <w:link w:val="Doelverd"/>
    <w:rsid w:val="00C77722"/>
    <w:rPr>
      <w:b/>
      <w:color w:val="1F4E79" w:themeColor="accent1" w:themeShade="80"/>
      <w:sz w:val="24"/>
    </w:rPr>
  </w:style>
  <w:style w:type="paragraph" w:styleId="Geenafstand">
    <w:name w:val="No Spacing"/>
    <w:aliases w:val="Afdeling MvT"/>
    <w:link w:val="GeenafstandChar"/>
    <w:uiPriority w:val="1"/>
    <w:qFormat/>
    <w:rsid w:val="00C77722"/>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C77722"/>
    <w:rPr>
      <w:color w:val="954F72" w:themeColor="followedHyperlink"/>
      <w:u w:val="single"/>
    </w:rPr>
  </w:style>
  <w:style w:type="character" w:styleId="Hyperlink">
    <w:name w:val="Hyperlink"/>
    <w:basedOn w:val="Standaardalinea-lettertype"/>
    <w:uiPriority w:val="99"/>
    <w:unhideWhenUsed/>
    <w:rsid w:val="00C77722"/>
    <w:rPr>
      <w:color w:val="0563C1" w:themeColor="hyperlink"/>
      <w:u w:val="single"/>
    </w:rPr>
  </w:style>
  <w:style w:type="character" w:customStyle="1" w:styleId="Hyperlink0">
    <w:name w:val="Hyperlink.0"/>
    <w:basedOn w:val="Standaardalinea-lettertype"/>
    <w:rsid w:val="00C77722"/>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7772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C77722"/>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C77722"/>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C777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7722"/>
    <w:rPr>
      <w:color w:val="595959" w:themeColor="text1" w:themeTint="A6"/>
    </w:rPr>
  </w:style>
  <w:style w:type="character" w:customStyle="1" w:styleId="Lexicon">
    <w:name w:val="Lexicon"/>
    <w:basedOn w:val="Standaardalinea-lettertype"/>
    <w:uiPriority w:val="1"/>
    <w:qFormat/>
    <w:rsid w:val="00C77722"/>
    <w:rPr>
      <w:color w:val="14A436"/>
      <w:u w:val="single"/>
    </w:rPr>
  </w:style>
  <w:style w:type="character" w:styleId="Nadruk">
    <w:name w:val="Emphasis"/>
    <w:basedOn w:val="Standaardalinea-lettertype"/>
    <w:uiPriority w:val="20"/>
    <w:qFormat/>
    <w:rsid w:val="00C77722"/>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C77722"/>
    <w:pPr>
      <w:numPr>
        <w:numId w:val="22"/>
      </w:numPr>
    </w:pPr>
    <w:rPr>
      <w:b/>
      <w:color w:val="1F4E79" w:themeColor="accent1" w:themeShade="80"/>
      <w:sz w:val="24"/>
      <w:szCs w:val="24"/>
    </w:rPr>
  </w:style>
  <w:style w:type="character" w:customStyle="1" w:styleId="OpsommingdoelChar">
    <w:name w:val="Opsomming doel Char"/>
    <w:basedOn w:val="DoelChar"/>
    <w:link w:val="Opsommingdoel"/>
    <w:rsid w:val="00C77722"/>
    <w:rPr>
      <w:b/>
      <w:color w:val="1F4E79" w:themeColor="accent1" w:themeShade="80"/>
      <w:sz w:val="24"/>
      <w:szCs w:val="24"/>
    </w:rPr>
  </w:style>
  <w:style w:type="paragraph" w:customStyle="1" w:styleId="Opsomming2">
    <w:name w:val="Opsomming2"/>
    <w:basedOn w:val="Lijstalinea"/>
    <w:link w:val="Opsomming2Char"/>
    <w:qFormat/>
    <w:rsid w:val="00C77722"/>
    <w:pPr>
      <w:numPr>
        <w:numId w:val="23"/>
      </w:numPr>
    </w:pPr>
  </w:style>
  <w:style w:type="character" w:customStyle="1" w:styleId="Opsomming2Char">
    <w:name w:val="Opsomming2 Char"/>
    <w:basedOn w:val="LijstalineaChar"/>
    <w:link w:val="Opsomming2"/>
    <w:rsid w:val="00C77722"/>
    <w:rPr>
      <w:color w:val="595959" w:themeColor="text1" w:themeTint="A6"/>
    </w:rPr>
  </w:style>
  <w:style w:type="character" w:customStyle="1" w:styleId="Kop7Char">
    <w:name w:val="Kop 7 Char"/>
    <w:basedOn w:val="Standaardalinea-lettertype"/>
    <w:link w:val="Kop7"/>
    <w:uiPriority w:val="9"/>
    <w:rsid w:val="00C7772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C7772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77722"/>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C77722"/>
    <w:pPr>
      <w:numPr>
        <w:numId w:val="24"/>
      </w:numPr>
    </w:pPr>
  </w:style>
  <w:style w:type="character" w:customStyle="1" w:styleId="Opsomming4Char">
    <w:name w:val="Opsomming4 Char"/>
    <w:basedOn w:val="Opsomming1Char"/>
    <w:link w:val="Opsomming4"/>
    <w:rsid w:val="00C77722"/>
    <w:rPr>
      <w:color w:val="595959" w:themeColor="text1" w:themeTint="A6"/>
    </w:rPr>
  </w:style>
  <w:style w:type="paragraph" w:customStyle="1" w:styleId="Opsomming5">
    <w:name w:val="Opsomming5"/>
    <w:basedOn w:val="Lijstalinea"/>
    <w:link w:val="Opsomming5Char"/>
    <w:rsid w:val="00C77722"/>
    <w:pPr>
      <w:numPr>
        <w:ilvl w:val="1"/>
        <w:numId w:val="24"/>
      </w:numPr>
      <w:tabs>
        <w:tab w:val="num" w:pos="1503"/>
      </w:tabs>
    </w:pPr>
  </w:style>
  <w:style w:type="character" w:customStyle="1" w:styleId="Opsomming5Char">
    <w:name w:val="Opsomming5 Char"/>
    <w:basedOn w:val="Opsomming2Char"/>
    <w:link w:val="Opsomming5"/>
    <w:rsid w:val="00C77722"/>
    <w:rPr>
      <w:color w:val="595959" w:themeColor="text1" w:themeTint="A6"/>
    </w:rPr>
  </w:style>
  <w:style w:type="paragraph" w:customStyle="1" w:styleId="Opsomming6">
    <w:name w:val="Opsomming6"/>
    <w:basedOn w:val="Lijstalinea"/>
    <w:link w:val="Opsomming6Char"/>
    <w:qFormat/>
    <w:rsid w:val="00C77722"/>
    <w:pPr>
      <w:numPr>
        <w:ilvl w:val="2"/>
        <w:numId w:val="25"/>
      </w:numPr>
      <w:tabs>
        <w:tab w:val="num" w:pos="1900"/>
      </w:tabs>
    </w:pPr>
  </w:style>
  <w:style w:type="character" w:customStyle="1" w:styleId="Opsomming6Char">
    <w:name w:val="Opsomming6 Char"/>
    <w:basedOn w:val="Opsomming3Char"/>
    <w:link w:val="Opsomming6"/>
    <w:rsid w:val="00C77722"/>
    <w:rPr>
      <w:color w:val="595959" w:themeColor="text1" w:themeTint="A6"/>
    </w:rPr>
  </w:style>
  <w:style w:type="character" w:customStyle="1" w:styleId="pop-up">
    <w:name w:val="pop-up"/>
    <w:basedOn w:val="Standaardalinea-lettertype"/>
    <w:uiPriority w:val="1"/>
    <w:qFormat/>
    <w:rsid w:val="00C77722"/>
    <w:rPr>
      <w:color w:val="7030A0"/>
      <w:u w:val="single"/>
    </w:rPr>
  </w:style>
  <w:style w:type="paragraph" w:customStyle="1" w:styleId="Subrubriek">
    <w:name w:val="Subrubriek"/>
    <w:basedOn w:val="Kop3"/>
    <w:qFormat/>
    <w:rsid w:val="00C77722"/>
    <w:rPr>
      <w:i/>
    </w:rPr>
  </w:style>
  <w:style w:type="table" w:styleId="Tabelraster">
    <w:name w:val="Table Grid"/>
    <w:basedOn w:val="Standaardtabel"/>
    <w:uiPriority w:val="39"/>
    <w:rsid w:val="00C7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7772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77722"/>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C77722"/>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C77722"/>
    <w:rPr>
      <w:color w:val="808080"/>
    </w:rPr>
  </w:style>
  <w:style w:type="paragraph" w:styleId="Titel">
    <w:name w:val="Title"/>
    <w:basedOn w:val="Standaard"/>
    <w:next w:val="Standaard"/>
    <w:link w:val="TitelChar"/>
    <w:uiPriority w:val="10"/>
    <w:rsid w:val="00C77722"/>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C77722"/>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C77722"/>
    <w:rPr>
      <w:sz w:val="16"/>
      <w:szCs w:val="16"/>
    </w:rPr>
  </w:style>
  <w:style w:type="character" w:styleId="Voetnootmarkering">
    <w:name w:val="footnote reference"/>
    <w:basedOn w:val="Standaardalinea-lettertype"/>
    <w:uiPriority w:val="99"/>
    <w:semiHidden/>
    <w:unhideWhenUsed/>
    <w:rsid w:val="00C77722"/>
    <w:rPr>
      <w:vertAlign w:val="superscript"/>
    </w:rPr>
  </w:style>
  <w:style w:type="paragraph" w:styleId="Voettekst">
    <w:name w:val="footer"/>
    <w:basedOn w:val="Standaard"/>
    <w:link w:val="VoettekstChar"/>
    <w:uiPriority w:val="99"/>
    <w:unhideWhenUsed/>
    <w:rsid w:val="00C777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7722"/>
    <w:rPr>
      <w:color w:val="595959" w:themeColor="text1" w:themeTint="A6"/>
    </w:rPr>
  </w:style>
  <w:style w:type="paragraph" w:customStyle="1" w:styleId="Wenk">
    <w:name w:val="Wenk"/>
    <w:basedOn w:val="Lijstalinea"/>
    <w:qFormat/>
    <w:rsid w:val="00C77722"/>
    <w:pPr>
      <w:widowControl w:val="0"/>
      <w:numPr>
        <w:numId w:val="26"/>
      </w:numPr>
      <w:spacing w:after="120"/>
      <w:contextualSpacing w:val="0"/>
    </w:pPr>
  </w:style>
  <w:style w:type="paragraph" w:customStyle="1" w:styleId="Wenkops1">
    <w:name w:val="Wenk_ops1"/>
    <w:basedOn w:val="Opsomming1"/>
    <w:qFormat/>
    <w:rsid w:val="00550A81"/>
    <w:pPr>
      <w:numPr>
        <w:ilvl w:val="2"/>
        <w:numId w:val="31"/>
      </w:numPr>
      <w:spacing w:after="120"/>
      <w:ind w:left="2693" w:hanging="397"/>
    </w:pPr>
    <w:rPr>
      <w:noProof/>
      <w:lang w:val="nl-NL"/>
    </w:rPr>
  </w:style>
  <w:style w:type="paragraph" w:customStyle="1" w:styleId="Wenkops2">
    <w:name w:val="Wenk_ops2"/>
    <w:basedOn w:val="Wenkops1"/>
    <w:qFormat/>
    <w:rsid w:val="00C77722"/>
    <w:pPr>
      <w:numPr>
        <w:ilvl w:val="0"/>
        <w:numId w:val="32"/>
      </w:numPr>
    </w:pPr>
  </w:style>
  <w:style w:type="paragraph" w:styleId="Kopvaninhoudsopgave">
    <w:name w:val="TOC Heading"/>
    <w:basedOn w:val="Kop1"/>
    <w:next w:val="Standaard"/>
    <w:uiPriority w:val="39"/>
    <w:unhideWhenUsed/>
    <w:rsid w:val="00C77722"/>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C77722"/>
    <w:pPr>
      <w:ind w:left="1871"/>
      <w:jc w:val="right"/>
    </w:pPr>
  </w:style>
  <w:style w:type="character" w:customStyle="1" w:styleId="SamenhangChar">
    <w:name w:val="Samenhang Char"/>
    <w:basedOn w:val="Standaardalinea-lettertype"/>
    <w:link w:val="Samenhang"/>
    <w:rsid w:val="00C77722"/>
    <w:rPr>
      <w:color w:val="595959" w:themeColor="text1" w:themeTint="A6"/>
    </w:rPr>
  </w:style>
  <w:style w:type="character" w:customStyle="1" w:styleId="normaltextrun">
    <w:name w:val="normaltextrun"/>
    <w:basedOn w:val="Standaardalinea-lettertype"/>
    <w:rsid w:val="00FF449A"/>
  </w:style>
  <w:style w:type="character" w:customStyle="1" w:styleId="eop">
    <w:name w:val="eop"/>
    <w:basedOn w:val="Standaardalinea-lettertype"/>
    <w:rsid w:val="00FF449A"/>
  </w:style>
  <w:style w:type="paragraph" w:customStyle="1" w:styleId="paragraph">
    <w:name w:val="paragraph"/>
    <w:basedOn w:val="Standaard"/>
    <w:rsid w:val="00FF449A"/>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contextualspellingandgrammarerror">
    <w:name w:val="contextualspellingandgrammarerror"/>
    <w:basedOn w:val="Standaardalinea-lettertype"/>
    <w:rsid w:val="00FF449A"/>
  </w:style>
  <w:style w:type="character" w:customStyle="1" w:styleId="spellingerror">
    <w:name w:val="spellingerror"/>
    <w:basedOn w:val="Standaardalinea-lettertype"/>
    <w:rsid w:val="00C26AE9"/>
  </w:style>
  <w:style w:type="character" w:customStyle="1" w:styleId="normaltextrun1">
    <w:name w:val="normaltextrun1"/>
    <w:basedOn w:val="Standaardalinea-lettertype"/>
    <w:rsid w:val="00CC4BC4"/>
  </w:style>
  <w:style w:type="character" w:customStyle="1" w:styleId="GeenafstandChar">
    <w:name w:val="Geen afstand Char"/>
    <w:aliases w:val="Afdeling MvT Char"/>
    <w:basedOn w:val="Standaardalinea-lettertype"/>
    <w:link w:val="Geenafstand"/>
    <w:uiPriority w:val="1"/>
    <w:locked/>
    <w:rsid w:val="00CC4BC4"/>
    <w:rPr>
      <w:color w:val="595959" w:themeColor="text1" w:themeTint="A6"/>
    </w:rPr>
  </w:style>
  <w:style w:type="paragraph" w:customStyle="1" w:styleId="leerplandoelstellingCharCharCharChar">
    <w:name w:val="leerplandoelstelling Char Char Char Char"/>
    <w:basedOn w:val="Standaard"/>
    <w:rsid w:val="00CC4BC4"/>
    <w:pPr>
      <w:spacing w:before="40" w:after="120" w:line="240" w:lineRule="auto"/>
      <w:ind w:left="680" w:hanging="680"/>
    </w:pPr>
    <w:rPr>
      <w:rFonts w:ascii="Arial" w:eastAsia="Times New Roman" w:hAnsi="Arial" w:cs="Times New Roman"/>
      <w:noProof/>
      <w:color w:val="auto"/>
      <w:sz w:val="20"/>
      <w:szCs w:val="20"/>
      <w:lang w:val="nl-NL" w:eastAsia="nl-NL"/>
    </w:rPr>
  </w:style>
  <w:style w:type="paragraph" w:customStyle="1" w:styleId="1stegraad">
    <w:name w:val="1ste graad"/>
    <w:basedOn w:val="Lijstalinea"/>
    <w:link w:val="1stegraadChar"/>
    <w:rsid w:val="00CC4BC4"/>
    <w:pPr>
      <w:numPr>
        <w:numId w:val="4"/>
      </w:numPr>
      <w:spacing w:after="0"/>
    </w:pPr>
  </w:style>
  <w:style w:type="character" w:customStyle="1" w:styleId="1stegraadChar">
    <w:name w:val="1ste graad Char"/>
    <w:basedOn w:val="LijstalineaChar"/>
    <w:link w:val="1stegraad"/>
    <w:rsid w:val="00CC4BC4"/>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77722"/>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C77722"/>
    <w:rPr>
      <w:rFonts w:ascii="Arial" w:eastAsia="Arial" w:hAnsi="Arial" w:cs="Arial"/>
      <w:b/>
      <w:bCs/>
      <w:color w:val="595959" w:themeColor="text1" w:themeTint="A6"/>
      <w:sz w:val="20"/>
      <w:szCs w:val="20"/>
      <w:lang w:val="nl" w:eastAsia="nl-BE"/>
    </w:rPr>
  </w:style>
  <w:style w:type="character" w:styleId="Zwaar">
    <w:name w:val="Strong"/>
    <w:basedOn w:val="Standaardalinea-lettertype"/>
    <w:uiPriority w:val="22"/>
    <w:qFormat/>
    <w:rsid w:val="00CC4BC4"/>
    <w:rPr>
      <w:b/>
      <w:bCs/>
    </w:rPr>
  </w:style>
  <w:style w:type="paragraph" w:customStyle="1" w:styleId="VVKSOKop1">
    <w:name w:val="VVKSOKop1"/>
    <w:next w:val="Standaard"/>
    <w:rsid w:val="00CC4BC4"/>
    <w:pPr>
      <w:keepNext/>
      <w:pageBreakBefore/>
      <w:numPr>
        <w:numId w:val="6"/>
      </w:numPr>
      <w:tabs>
        <w:tab w:val="right" w:pos="7088"/>
        <w:tab w:val="right" w:pos="8222"/>
        <w:tab w:val="right" w:pos="9356"/>
      </w:tabs>
      <w:spacing w:before="320" w:after="320" w:line="320" w:lineRule="atLeast"/>
    </w:pPr>
    <w:rPr>
      <w:rFonts w:ascii="Arial" w:eastAsia="Times New Roman" w:hAnsi="Arial" w:cs="Times New Roman"/>
      <w:b/>
      <w:sz w:val="28"/>
      <w:szCs w:val="20"/>
      <w:lang w:val="nl-NL" w:eastAsia="nl-NL"/>
    </w:rPr>
  </w:style>
  <w:style w:type="paragraph" w:customStyle="1" w:styleId="VVKSOKop2">
    <w:name w:val="VVKSOKop2"/>
    <w:next w:val="Standaard"/>
    <w:rsid w:val="00CC4BC4"/>
    <w:pPr>
      <w:keepNext/>
      <w:numPr>
        <w:ilvl w:val="1"/>
        <w:numId w:val="6"/>
      </w:numPr>
      <w:tabs>
        <w:tab w:val="right" w:pos="7088"/>
        <w:tab w:val="right" w:pos="8222"/>
        <w:tab w:val="right" w:pos="9356"/>
      </w:tabs>
      <w:spacing w:before="480" w:after="440" w:line="280" w:lineRule="atLeast"/>
    </w:pPr>
    <w:rPr>
      <w:rFonts w:ascii="Arial" w:eastAsia="Times New Roman" w:hAnsi="Arial" w:cs="Times New Roman"/>
      <w:b/>
      <w:sz w:val="24"/>
      <w:szCs w:val="20"/>
      <w:lang w:val="nl-NL" w:eastAsia="nl-NL"/>
    </w:rPr>
  </w:style>
  <w:style w:type="paragraph" w:customStyle="1" w:styleId="VVKSOKop3">
    <w:name w:val="VVKSOKop3"/>
    <w:next w:val="Standaard"/>
    <w:rsid w:val="00CC4BC4"/>
    <w:pPr>
      <w:keepNext/>
      <w:numPr>
        <w:ilvl w:val="2"/>
        <w:numId w:val="6"/>
      </w:numPr>
      <w:spacing w:before="480" w:after="280" w:line="240" w:lineRule="atLeast"/>
    </w:pPr>
    <w:rPr>
      <w:rFonts w:ascii="Arial" w:eastAsia="Times New Roman" w:hAnsi="Arial" w:cs="Times New Roman"/>
      <w:b/>
      <w:i/>
      <w:sz w:val="24"/>
      <w:lang w:val="nl-NL" w:eastAsia="nl-NL"/>
    </w:rPr>
  </w:style>
  <w:style w:type="paragraph" w:customStyle="1" w:styleId="VVKSOKop4">
    <w:name w:val="VVKSOKop4"/>
    <w:next w:val="Standaard"/>
    <w:rsid w:val="00CC4BC4"/>
    <w:pPr>
      <w:keepNext/>
      <w:numPr>
        <w:ilvl w:val="3"/>
        <w:numId w:val="6"/>
      </w:numPr>
      <w:spacing w:before="480" w:after="240" w:line="240" w:lineRule="atLeast"/>
    </w:pPr>
    <w:rPr>
      <w:rFonts w:ascii="Arial" w:eastAsia="Times New Roman" w:hAnsi="Arial" w:cs="Times New Roman"/>
      <w:b/>
      <w:sz w:val="20"/>
      <w:lang w:val="nl-NL" w:eastAsia="nl-NL"/>
    </w:rPr>
  </w:style>
  <w:style w:type="paragraph" w:customStyle="1" w:styleId="VVKSOOpsomming1">
    <w:name w:val="VVKSOOpsomming1"/>
    <w:rsid w:val="00CC4BC4"/>
    <w:pPr>
      <w:numPr>
        <w:numId w:val="5"/>
      </w:numPr>
      <w:spacing w:before="40" w:after="120" w:line="240" w:lineRule="atLeast"/>
      <w:jc w:val="both"/>
    </w:pPr>
    <w:rPr>
      <w:rFonts w:ascii="Arial" w:eastAsia="Times New Roman" w:hAnsi="Arial" w:cs="Times New Roman"/>
      <w:sz w:val="20"/>
      <w:szCs w:val="20"/>
      <w:lang w:val="nl-NL" w:eastAsia="nl-NL"/>
    </w:rPr>
  </w:style>
  <w:style w:type="paragraph" w:customStyle="1" w:styleId="VVKSOKop3ZonderTitel">
    <w:name w:val="VVKSOKop3ZonderTitel"/>
    <w:rsid w:val="00CC4BC4"/>
    <w:pPr>
      <w:numPr>
        <w:ilvl w:val="5"/>
        <w:numId w:val="6"/>
      </w:numPr>
      <w:spacing w:before="40" w:after="240" w:line="240" w:lineRule="atLeast"/>
      <w:jc w:val="both"/>
    </w:pPr>
    <w:rPr>
      <w:rFonts w:ascii="Arial" w:eastAsia="Times New Roman" w:hAnsi="Arial" w:cs="Times New Roman"/>
      <w:sz w:val="20"/>
      <w:szCs w:val="20"/>
      <w:lang w:val="nl-NL" w:eastAsia="nl-NL"/>
    </w:rPr>
  </w:style>
  <w:style w:type="paragraph" w:customStyle="1" w:styleId="VVKSOKop2ZonderTitel">
    <w:name w:val="VVKSOKop2ZonderTitel"/>
    <w:basedOn w:val="Standaard"/>
    <w:rsid w:val="00CC4BC4"/>
    <w:pPr>
      <w:numPr>
        <w:ilvl w:val="4"/>
        <w:numId w:val="6"/>
      </w:numPr>
      <w:spacing w:before="40" w:after="0" w:line="240" w:lineRule="atLeast"/>
    </w:pPr>
    <w:rPr>
      <w:rFonts w:ascii="Arial" w:eastAsia="Times New Roman" w:hAnsi="Arial" w:cs="Times New Roman"/>
      <w:color w:val="auto"/>
      <w:sz w:val="20"/>
      <w:szCs w:val="24"/>
      <w:lang w:val="nl-NL" w:eastAsia="nl-NL"/>
    </w:rPr>
  </w:style>
  <w:style w:type="character" w:styleId="Onopgelostemelding">
    <w:name w:val="Unresolved Mention"/>
    <w:basedOn w:val="Standaardalinea-lettertype"/>
    <w:uiPriority w:val="99"/>
    <w:semiHidden/>
    <w:unhideWhenUsed/>
    <w:rsid w:val="00721C90"/>
    <w:rPr>
      <w:color w:val="605E5C"/>
      <w:shd w:val="clear" w:color="auto" w:fill="E1DFDD"/>
    </w:rPr>
  </w:style>
  <w:style w:type="paragraph" w:styleId="Revisie">
    <w:name w:val="Revision"/>
    <w:hidden/>
    <w:uiPriority w:val="99"/>
    <w:semiHidden/>
    <w:rsid w:val="00665F1C"/>
    <w:pPr>
      <w:spacing w:after="0" w:line="240" w:lineRule="auto"/>
    </w:pPr>
    <w:rPr>
      <w:color w:val="595959" w:themeColor="text1" w:themeTint="A6"/>
    </w:rPr>
  </w:style>
  <w:style w:type="paragraph" w:customStyle="1" w:styleId="MDSMDBK">
    <w:name w:val="MD + SMD + BK"/>
    <w:basedOn w:val="Standaard"/>
    <w:next w:val="Standaard"/>
    <w:link w:val="MDSMDBKChar"/>
    <w:qFormat/>
    <w:rsid w:val="00C7772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Kennis">
    <w:name w:val="Kennis"/>
    <w:basedOn w:val="MDSMDBK"/>
    <w:link w:val="KennisChar"/>
    <w:qFormat/>
    <w:rsid w:val="00C77722"/>
    <w:pPr>
      <w:numPr>
        <w:numId w:val="20"/>
      </w:numPr>
      <w:contextualSpacing/>
      <w:outlineLvl w:val="5"/>
    </w:pPr>
    <w:rPr>
      <w:b w:val="0"/>
      <w:bCs/>
    </w:rPr>
  </w:style>
  <w:style w:type="character" w:customStyle="1" w:styleId="MDSMDBKChar">
    <w:name w:val="MD + SMD + BK Char"/>
    <w:basedOn w:val="Standaardalinea-lettertype"/>
    <w:link w:val="MDSMDBK"/>
    <w:rsid w:val="00C77722"/>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C77722"/>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C77722"/>
    <w:pPr>
      <w:outlineLvl w:val="3"/>
      <w15:collapsed/>
    </w:pPr>
  </w:style>
  <w:style w:type="paragraph" w:customStyle="1" w:styleId="WenkDuiding">
    <w:name w:val="Wenk: Duiding"/>
    <w:basedOn w:val="Wenk"/>
    <w:qFormat/>
    <w:rsid w:val="00C77722"/>
    <w:pPr>
      <w:numPr>
        <w:numId w:val="27"/>
      </w:numPr>
    </w:pPr>
  </w:style>
  <w:style w:type="paragraph" w:customStyle="1" w:styleId="Samenhanggraad1">
    <w:name w:val="Samenhang graad1"/>
    <w:basedOn w:val="Wenkextra"/>
    <w:qFormat/>
    <w:rsid w:val="00727126"/>
    <w:pPr>
      <w:numPr>
        <w:numId w:val="50"/>
      </w:numPr>
    </w:pPr>
    <w:rPr>
      <w:bCs/>
    </w:rPr>
  </w:style>
  <w:style w:type="paragraph" w:customStyle="1" w:styleId="Wenkextra">
    <w:name w:val="Wenk : extra"/>
    <w:basedOn w:val="WenkDuiding"/>
    <w:qFormat/>
    <w:rsid w:val="00C77722"/>
    <w:pPr>
      <w:numPr>
        <w:numId w:val="28"/>
      </w:numPr>
    </w:pPr>
  </w:style>
  <w:style w:type="paragraph" w:customStyle="1" w:styleId="Afbakeningalleen">
    <w:name w:val="Afbakening alleen"/>
    <w:basedOn w:val="Afbakening"/>
    <w:next w:val="Wenk"/>
    <w:qFormat/>
    <w:rsid w:val="00C77722"/>
    <w:pPr>
      <w:spacing w:after="240"/>
    </w:pPr>
  </w:style>
  <w:style w:type="paragraph" w:customStyle="1" w:styleId="DoelBio">
    <w:name w:val="Doel Bio"/>
    <w:next w:val="Wenk"/>
    <w:link w:val="DoelBioChar"/>
    <w:qFormat/>
    <w:rsid w:val="00C77722"/>
    <w:pPr>
      <w:numPr>
        <w:numId w:val="13"/>
      </w:numPr>
      <w:spacing w:before="240" w:after="360"/>
      <w:outlineLvl w:val="0"/>
    </w:pPr>
    <w:rPr>
      <w:b/>
      <w:color w:val="1F4E79"/>
      <w:sz w:val="24"/>
    </w:rPr>
  </w:style>
  <w:style w:type="character" w:customStyle="1" w:styleId="DoelBioChar">
    <w:name w:val="Doel Bio Char"/>
    <w:basedOn w:val="Standaardalinea-lettertype"/>
    <w:link w:val="DoelBio"/>
    <w:rsid w:val="00C77722"/>
    <w:rPr>
      <w:b/>
      <w:color w:val="1F4E79"/>
      <w:sz w:val="24"/>
    </w:rPr>
  </w:style>
  <w:style w:type="paragraph" w:customStyle="1" w:styleId="DoelFys">
    <w:name w:val="Doel Fys"/>
    <w:basedOn w:val="DoelBio"/>
    <w:qFormat/>
    <w:rsid w:val="00C77722"/>
    <w:pPr>
      <w:numPr>
        <w:numId w:val="14"/>
      </w:numPr>
    </w:pPr>
  </w:style>
  <w:style w:type="paragraph" w:customStyle="1" w:styleId="DoelCh">
    <w:name w:val="Doel Ch"/>
    <w:basedOn w:val="DoelFys"/>
    <w:next w:val="Wenk"/>
    <w:qFormat/>
    <w:rsid w:val="00C77722"/>
    <w:pPr>
      <w:numPr>
        <w:numId w:val="15"/>
      </w:numPr>
    </w:pPr>
  </w:style>
  <w:style w:type="paragraph" w:customStyle="1" w:styleId="DoelLabo">
    <w:name w:val="Doel Labo"/>
    <w:basedOn w:val="Doel"/>
    <w:link w:val="DoelLaboChar"/>
    <w:qFormat/>
    <w:rsid w:val="00C77722"/>
    <w:pPr>
      <w:numPr>
        <w:numId w:val="16"/>
      </w:numPr>
    </w:pPr>
  </w:style>
  <w:style w:type="character" w:customStyle="1" w:styleId="DoelLaboChar">
    <w:name w:val="Doel Labo Char"/>
    <w:basedOn w:val="DoelChar"/>
    <w:link w:val="DoelLabo"/>
    <w:rsid w:val="00C77722"/>
    <w:rPr>
      <w:b/>
      <w:color w:val="1F4E79" w:themeColor="accent1" w:themeShade="80"/>
      <w:sz w:val="24"/>
    </w:rPr>
  </w:style>
  <w:style w:type="paragraph" w:customStyle="1" w:styleId="DoelSTEM">
    <w:name w:val="Doel STEM"/>
    <w:basedOn w:val="Doel"/>
    <w:next w:val="Doel"/>
    <w:qFormat/>
    <w:rsid w:val="00C77722"/>
    <w:pPr>
      <w:numPr>
        <w:numId w:val="17"/>
      </w:numPr>
    </w:pPr>
  </w:style>
  <w:style w:type="paragraph" w:customStyle="1" w:styleId="DoelExtra">
    <w:name w:val="Doel: Extra"/>
    <w:basedOn w:val="Doel"/>
    <w:next w:val="Doel"/>
    <w:link w:val="DoelExtraChar"/>
    <w:qFormat/>
    <w:rsid w:val="00C77722"/>
    <w:pPr>
      <w:numPr>
        <w:numId w:val="38"/>
      </w:numPr>
    </w:pPr>
  </w:style>
  <w:style w:type="character" w:customStyle="1" w:styleId="DoelExtraChar">
    <w:name w:val="Doel: Extra Char"/>
    <w:basedOn w:val="DoelChar"/>
    <w:link w:val="DoelExtra"/>
    <w:rsid w:val="00C77722"/>
    <w:rPr>
      <w:b/>
      <w:color w:val="1F4E79" w:themeColor="accent1" w:themeShade="80"/>
      <w:sz w:val="24"/>
    </w:rPr>
  </w:style>
  <w:style w:type="paragraph" w:customStyle="1" w:styleId="Doelkeuze">
    <w:name w:val="Doel: keuze"/>
    <w:basedOn w:val="DoelExtra"/>
    <w:next w:val="Doel"/>
    <w:link w:val="DoelkeuzeChar"/>
    <w:qFormat/>
    <w:rsid w:val="00C77722"/>
    <w:pPr>
      <w:numPr>
        <w:numId w:val="18"/>
      </w:numPr>
    </w:pPr>
    <w:rPr>
      <w:color w:val="808080" w:themeColor="background1" w:themeShade="80"/>
    </w:rPr>
  </w:style>
  <w:style w:type="character" w:customStyle="1" w:styleId="DoelkeuzeChar">
    <w:name w:val="Doel: keuze Char"/>
    <w:basedOn w:val="DoelExtraChar"/>
    <w:link w:val="Doelkeuze"/>
    <w:rsid w:val="00C77722"/>
    <w:rPr>
      <w:b/>
      <w:color w:val="808080" w:themeColor="background1" w:themeShade="80"/>
      <w:sz w:val="24"/>
    </w:rPr>
  </w:style>
  <w:style w:type="paragraph" w:customStyle="1" w:styleId="Kennisopsomming">
    <w:name w:val="Kennis opsomming"/>
    <w:basedOn w:val="Kennis"/>
    <w:link w:val="KennisopsommingChar"/>
    <w:qFormat/>
    <w:rsid w:val="00C77722"/>
    <w:pPr>
      <w:numPr>
        <w:numId w:val="21"/>
      </w:numPr>
      <w:spacing w:before="0" w:after="0"/>
      <w:contextualSpacing w:val="0"/>
    </w:pPr>
  </w:style>
  <w:style w:type="character" w:customStyle="1" w:styleId="KennisopsommingChar">
    <w:name w:val="Kennis opsomming Char"/>
    <w:basedOn w:val="KennisChar"/>
    <w:link w:val="Kennisopsomming"/>
    <w:rsid w:val="00C77722"/>
    <w:rPr>
      <w:b w:val="0"/>
      <w:bCs/>
      <w:color w:val="000000" w:themeColor="text1"/>
      <w:sz w:val="20"/>
      <w:szCs w:val="16"/>
      <w:shd w:val="clear" w:color="auto" w:fill="D9D9D9" w:themeFill="background1" w:themeFillShade="D9"/>
    </w:rPr>
  </w:style>
  <w:style w:type="paragraph" w:customStyle="1" w:styleId="Leerplannaam">
    <w:name w:val="Leerplannaam"/>
    <w:basedOn w:val="Standaard"/>
    <w:link w:val="LeerplannaamChar"/>
    <w:qFormat/>
    <w:rsid w:val="00C77722"/>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C77722"/>
    <w:rPr>
      <w:rFonts w:ascii="Trebuchet MS" w:hAnsi="Trebuchet MS"/>
      <w:b/>
      <w:color w:val="FFFFFF" w:themeColor="background1"/>
      <w:sz w:val="44"/>
      <w:szCs w:val="44"/>
    </w:rPr>
  </w:style>
  <w:style w:type="character" w:customStyle="1" w:styleId="ui-provider">
    <w:name w:val="ui-provider"/>
    <w:basedOn w:val="Standaardalinea-lettertype"/>
    <w:rsid w:val="00C77722"/>
  </w:style>
  <w:style w:type="character" w:customStyle="1" w:styleId="PlattetekstChar">
    <w:name w:val="Platte tekst Char"/>
    <w:aliases w:val="Opsomming afbakening Char"/>
    <w:basedOn w:val="Standaardalinea-lettertype"/>
    <w:link w:val="Plattetekst"/>
    <w:uiPriority w:val="1"/>
    <w:locked/>
    <w:rsid w:val="00AE123A"/>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AE123A"/>
    <w:pPr>
      <w:widowControl w:val="0"/>
      <w:numPr>
        <w:numId w:val="33"/>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AE123A"/>
    <w:rPr>
      <w:color w:val="595959" w:themeColor="text1" w:themeTint="A6"/>
    </w:rPr>
  </w:style>
  <w:style w:type="paragraph" w:customStyle="1" w:styleId="Aanvullendekennis">
    <w:name w:val="Aanvullende kennis"/>
    <w:basedOn w:val="paragraph"/>
    <w:qFormat/>
    <w:rsid w:val="00F8161B"/>
    <w:pPr>
      <w:numPr>
        <w:numId w:val="35"/>
      </w:numPr>
      <w:spacing w:before="0" w:beforeAutospacing="0" w:after="0" w:afterAutospacing="0"/>
      <w:textAlignment w:val="baseline"/>
    </w:pPr>
    <w:rPr>
      <w:rFonts w:ascii="Calibri" w:hAnsi="Calibri" w:cs="Calibri"/>
      <w:color w:val="595959" w:themeColor="text1" w:themeTint="A6"/>
      <w:sz w:val="22"/>
      <w:szCs w:val="22"/>
      <w:lang w:eastAsia="nl-BE"/>
    </w:rPr>
  </w:style>
  <w:style w:type="numbering" w:customStyle="1" w:styleId="Stijl1">
    <w:name w:val="Stijl1"/>
    <w:uiPriority w:val="99"/>
    <w:rsid w:val="00040FE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20155">
      <w:bodyDiv w:val="1"/>
      <w:marLeft w:val="0"/>
      <w:marRight w:val="0"/>
      <w:marTop w:val="0"/>
      <w:marBottom w:val="0"/>
      <w:divBdr>
        <w:top w:val="none" w:sz="0" w:space="0" w:color="auto"/>
        <w:left w:val="none" w:sz="0" w:space="0" w:color="auto"/>
        <w:bottom w:val="none" w:sz="0" w:space="0" w:color="auto"/>
        <w:right w:val="none" w:sz="0" w:space="0" w:color="auto"/>
      </w:divBdr>
    </w:div>
    <w:div w:id="583228857">
      <w:bodyDiv w:val="1"/>
      <w:marLeft w:val="0"/>
      <w:marRight w:val="0"/>
      <w:marTop w:val="0"/>
      <w:marBottom w:val="0"/>
      <w:divBdr>
        <w:top w:val="none" w:sz="0" w:space="0" w:color="auto"/>
        <w:left w:val="none" w:sz="0" w:space="0" w:color="auto"/>
        <w:bottom w:val="none" w:sz="0" w:space="0" w:color="auto"/>
        <w:right w:val="none" w:sz="0" w:space="0" w:color="auto"/>
      </w:divBdr>
    </w:div>
    <w:div w:id="1607955278">
      <w:bodyDiv w:val="1"/>
      <w:marLeft w:val="0"/>
      <w:marRight w:val="0"/>
      <w:marTop w:val="0"/>
      <w:marBottom w:val="0"/>
      <w:divBdr>
        <w:top w:val="none" w:sz="0" w:space="0" w:color="auto"/>
        <w:left w:val="none" w:sz="0" w:space="0" w:color="auto"/>
        <w:bottom w:val="none" w:sz="0" w:space="0" w:color="auto"/>
        <w:right w:val="none" w:sz="0" w:space="0" w:color="auto"/>
      </w:divBdr>
    </w:div>
    <w:div w:id="17259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ii-bou-d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KLADMAP\0%20schooljaar%202020%202021\LEERPLANONTWIKKELING%202de%20graad\Leerplansjabloon%202e%20graad%2020113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Henk de Baene</DisplayName>
        <AccountId>20</AccountId>
        <AccountType/>
      </UserInfo>
      <UserInfo>
        <DisplayName>Ivan Demeyer</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25B99B65-7671-4E46-BE81-F0C84C6EA3E3}"/>
</file>

<file path=customXml/itemProps4.xml><?xml version="1.0" encoding="utf-8"?>
<ds:datastoreItem xmlns:ds="http://schemas.openxmlformats.org/officeDocument/2006/customXml" ds:itemID="{CE53CCCD-F72B-47F2-87A7-18A56B38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Leerplansjabloon 2e graad 201130</Template>
  <TotalTime>741</TotalTime>
  <Pages>36</Pages>
  <Words>12833</Words>
  <Characters>70585</Characters>
  <Application>Microsoft Office Word</Application>
  <DocSecurity>8</DocSecurity>
  <Lines>588</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479</cp:revision>
  <cp:lastPrinted>2022-02-06T01:12:00Z</cp:lastPrinted>
  <dcterms:created xsi:type="dcterms:W3CDTF">2023-06-14T08:57:00Z</dcterms:created>
  <dcterms:modified xsi:type="dcterms:W3CDTF">2024-10-24T06:39:00Z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