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412E" w14:textId="273D2F6D" w:rsidR="00C10894" w:rsidRDefault="00E163BC" w:rsidP="00C806A9">
      <w:r>
        <w:rPr>
          <w:noProof/>
          <w:lang w:eastAsia="nl-BE"/>
        </w:rPr>
        <mc:AlternateContent>
          <mc:Choice Requires="wps">
            <w:drawing>
              <wp:anchor distT="0" distB="0" distL="114300" distR="114300" simplePos="0" relativeHeight="251658246" behindDoc="0" locked="0" layoutInCell="1" allowOverlap="1" wp14:anchorId="71513E2A" wp14:editId="73C360F2">
                <wp:simplePos x="0" y="0"/>
                <wp:positionH relativeFrom="page">
                  <wp:posOffset>3999865</wp:posOffset>
                </wp:positionH>
                <wp:positionV relativeFrom="paragraph">
                  <wp:posOffset>-215900</wp:posOffset>
                </wp:positionV>
                <wp:extent cx="3553200" cy="676800"/>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3200" cy="676800"/>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7F5718" w14:textId="3617AE64" w:rsidR="00E163BC" w:rsidRPr="008659D9" w:rsidRDefault="00E163BC" w:rsidP="00E163BC">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1513E2A" id="_x0000_t202" coordsize="21600,21600" o:spt="202" path="m,l,21600r21600,l21600,xe">
                <v:stroke joinstyle="miter"/>
                <v:path gradientshapeok="t" o:connecttype="rect"/>
              </v:shapetype>
              <v:shape id="Tekstvak 12" o:spid="_x0000_s1026" type="#_x0000_t202" style="position:absolute;margin-left:314.95pt;margin-top:-17pt;width:279.8pt;height:53.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" fillcolor="#ae2081" stroked="f" strokeweight=".5pt">
                <v:textbox>
                  <w:txbxContent>
                    <w:p w14:paraId="637F5718" w14:textId="3617AE64" w:rsidR="00E163BC" w:rsidRPr="008659D9" w:rsidRDefault="00E163BC" w:rsidP="00E163BC">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00C10894"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2ADAFEC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2ED8DF8"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01C534E" w14:textId="77777777" w:rsidR="00C10894" w:rsidRPr="00C10894" w:rsidRDefault="00C10894" w:rsidP="00C10894"/>
    <w:p w14:paraId="09B4D020" w14:textId="77777777" w:rsidR="00C10894" w:rsidRPr="00C10894" w:rsidRDefault="00C10894" w:rsidP="00C10894"/>
    <w:p w14:paraId="78A1079B" w14:textId="77777777" w:rsidR="00C10894" w:rsidRPr="00C10894" w:rsidRDefault="00C10894" w:rsidP="00C10894"/>
    <w:p w14:paraId="54ADB70C" w14:textId="115469E1" w:rsidR="00C10894" w:rsidRPr="00C10894" w:rsidRDefault="00F138DE" w:rsidP="00223A33">
      <w:pPr>
        <w:tabs>
          <w:tab w:val="left" w:pos="7800"/>
          <w:tab w:val="left" w:pos="8370"/>
        </w:tabs>
      </w:pPr>
      <w:r>
        <w:tab/>
      </w:r>
      <w:r w:rsidR="00223A33">
        <w:tab/>
      </w: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2"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21F5C" w14:textId="533186AF" w:rsidR="00060480" w:rsidRPr="00D83AE8" w:rsidRDefault="00DF028D" w:rsidP="00555049">
                            <w:pPr>
                              <w:pStyle w:val="Leerplannaam"/>
                            </w:pPr>
                            <w:bookmarkStart w:id="0" w:name="Vaknaam"/>
                            <w:r>
                              <w:t>Fotografie</w:t>
                            </w:r>
                          </w:p>
                          <w:p w14:paraId="2B29F6F9" w14:textId="528A7F1B" w:rsidR="00060480" w:rsidRPr="00D83AE8" w:rsidRDefault="00F94175" w:rsidP="00C10894">
                            <w:pPr>
                              <w:spacing w:after="0"/>
                              <w:rPr>
                                <w:rFonts w:ascii="Trebuchet MS" w:hAnsi="Trebuchet MS"/>
                                <w:color w:val="FFFFFF" w:themeColor="background1"/>
                                <w:sz w:val="36"/>
                                <w:szCs w:val="20"/>
                              </w:rPr>
                            </w:pPr>
                            <w:bookmarkStart w:id="1" w:name="_Hlk149838183"/>
                            <w:bookmarkEnd w:id="0"/>
                            <w:r>
                              <w:rPr>
                                <w:rFonts w:ascii="Trebuchet MS" w:hAnsi="Trebuchet MS"/>
                                <w:color w:val="FFFFFF" w:themeColor="background1"/>
                                <w:sz w:val="36"/>
                                <w:szCs w:val="20"/>
                              </w:rPr>
                              <w:t>2</w:t>
                            </w:r>
                            <w:r w:rsidRPr="00F94175">
                              <w:rPr>
                                <w:rFonts w:ascii="Trebuchet MS" w:hAnsi="Trebuchet MS"/>
                                <w:color w:val="FFFFFF" w:themeColor="background1"/>
                                <w:sz w:val="36"/>
                                <w:szCs w:val="20"/>
                              </w:rPr>
                              <w:t>de</w:t>
                            </w:r>
                            <w:r>
                              <w:rPr>
                                <w:rFonts w:ascii="Trebuchet MS" w:hAnsi="Trebuchet MS"/>
                                <w:color w:val="FFFFFF" w:themeColor="background1"/>
                                <w:sz w:val="36"/>
                                <w:szCs w:val="20"/>
                              </w:rPr>
                              <w:t xml:space="preserve"> graad D/A-finaliteit</w:t>
                            </w:r>
                          </w:p>
                          <w:p w14:paraId="03F46D53" w14:textId="540B4012" w:rsidR="00060480" w:rsidRPr="00D83AE8" w:rsidRDefault="003321F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DF028D">
                              <w:rPr>
                                <w:rFonts w:ascii="Trebuchet MS" w:hAnsi="Trebuchet MS"/>
                                <w:color w:val="FFFFFF" w:themeColor="background1"/>
                                <w:sz w:val="36"/>
                                <w:szCs w:val="20"/>
                              </w:rPr>
                              <w:t>Fot</w:t>
                            </w:r>
                            <w:r>
                              <w:rPr>
                                <w:rFonts w:ascii="Trebuchet MS" w:hAnsi="Trebuchet MS"/>
                                <w:color w:val="FFFFFF" w:themeColor="background1"/>
                                <w:sz w:val="36"/>
                                <w:szCs w:val="20"/>
                              </w:rPr>
                              <w:t>-da</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Rechthoek: afgeronde hoeken 10" o:spid="_x0000_s1027" style="position:absolute;margin-left:416.5pt;margin-top:349.5pt;width:467.7pt;height:146.25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6E721F5C" w14:textId="533186AF" w:rsidR="00060480" w:rsidRPr="00D83AE8" w:rsidRDefault="00DF028D" w:rsidP="00555049">
                      <w:pPr>
                        <w:pStyle w:val="Leerplannaam"/>
                      </w:pPr>
                      <w:bookmarkStart w:id="2" w:name="Vaknaam"/>
                      <w:r>
                        <w:t>Fotografie</w:t>
                      </w:r>
                    </w:p>
                    <w:p w14:paraId="2B29F6F9" w14:textId="528A7F1B" w:rsidR="00060480" w:rsidRPr="00D83AE8" w:rsidRDefault="00F94175" w:rsidP="00C10894">
                      <w:pPr>
                        <w:spacing w:after="0"/>
                        <w:rPr>
                          <w:rFonts w:ascii="Trebuchet MS" w:hAnsi="Trebuchet MS"/>
                          <w:color w:val="FFFFFF" w:themeColor="background1"/>
                          <w:sz w:val="36"/>
                          <w:szCs w:val="20"/>
                        </w:rPr>
                      </w:pPr>
                      <w:bookmarkStart w:id="3" w:name="_Hlk149838183"/>
                      <w:bookmarkEnd w:id="2"/>
                      <w:r>
                        <w:rPr>
                          <w:rFonts w:ascii="Trebuchet MS" w:hAnsi="Trebuchet MS"/>
                          <w:color w:val="FFFFFF" w:themeColor="background1"/>
                          <w:sz w:val="36"/>
                          <w:szCs w:val="20"/>
                        </w:rPr>
                        <w:t>2</w:t>
                      </w:r>
                      <w:r w:rsidRPr="00F94175">
                        <w:rPr>
                          <w:rFonts w:ascii="Trebuchet MS" w:hAnsi="Trebuchet MS"/>
                          <w:color w:val="FFFFFF" w:themeColor="background1"/>
                          <w:sz w:val="36"/>
                          <w:szCs w:val="20"/>
                        </w:rPr>
                        <w:t>de</w:t>
                      </w:r>
                      <w:r>
                        <w:rPr>
                          <w:rFonts w:ascii="Trebuchet MS" w:hAnsi="Trebuchet MS"/>
                          <w:color w:val="FFFFFF" w:themeColor="background1"/>
                          <w:sz w:val="36"/>
                          <w:szCs w:val="20"/>
                        </w:rPr>
                        <w:t xml:space="preserve"> graad D/A-finaliteit</w:t>
                      </w:r>
                    </w:p>
                    <w:p w14:paraId="03F46D53" w14:textId="540B4012" w:rsidR="00060480" w:rsidRPr="00D83AE8" w:rsidRDefault="003321F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DF028D">
                        <w:rPr>
                          <w:rFonts w:ascii="Trebuchet MS" w:hAnsi="Trebuchet MS"/>
                          <w:color w:val="FFFFFF" w:themeColor="background1"/>
                          <w:sz w:val="36"/>
                          <w:szCs w:val="20"/>
                        </w:rPr>
                        <w:t>Fot</w:t>
                      </w:r>
                      <w:r>
                        <w:rPr>
                          <w:rFonts w:ascii="Trebuchet MS" w:hAnsi="Trebuchet MS"/>
                          <w:color w:val="FFFFFF" w:themeColor="background1"/>
                          <w:sz w:val="36"/>
                          <w:szCs w:val="20"/>
                        </w:rPr>
                        <w:t>-da</w:t>
                      </w:r>
                      <w:bookmarkEnd w:id="3"/>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7B5355BD" w:rsidR="00060480" w:rsidRPr="00CA7124" w:rsidRDefault="00C71359" w:rsidP="00C10894">
                            <w:pPr>
                              <w:rPr>
                                <w:rFonts w:ascii="Trebuchet MS" w:hAnsi="Trebuchet MS"/>
                                <w:color w:val="FFFFFF" w:themeColor="background1"/>
                                <w:sz w:val="32"/>
                                <w:szCs w:val="20"/>
                              </w:rPr>
                            </w:pPr>
                            <w:r w:rsidRPr="00C71359">
                              <w:rPr>
                                <w:rFonts w:ascii="Trebuchet MS" w:hAnsi="Trebuchet MS"/>
                                <w:color w:val="FFFFFF" w:themeColor="background1"/>
                                <w:sz w:val="32"/>
                                <w:szCs w:val="20"/>
                              </w:rPr>
                              <w:t>D/2024/13.758/082</w:t>
                            </w:r>
                          </w:p>
                          <w:p w14:paraId="3B1F4BE8" w14:textId="1E0A6303"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52890">
                              <w:rPr>
                                <w:rFonts w:ascii="Trebuchet MS" w:hAnsi="Trebuchet MS"/>
                                <w:color w:val="FFFFFF" w:themeColor="background1"/>
                                <w:sz w:val="24"/>
                                <w:szCs w:val="16"/>
                              </w:rPr>
                              <w:t>januari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E9E54C"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7B5355BD" w:rsidR="00060480" w:rsidRPr="00CA7124" w:rsidRDefault="00C71359" w:rsidP="00C10894">
                      <w:pPr>
                        <w:rPr>
                          <w:rFonts w:ascii="Trebuchet MS" w:hAnsi="Trebuchet MS"/>
                          <w:color w:val="FFFFFF" w:themeColor="background1"/>
                          <w:sz w:val="32"/>
                          <w:szCs w:val="20"/>
                        </w:rPr>
                      </w:pPr>
                      <w:r w:rsidRPr="00C71359">
                        <w:rPr>
                          <w:rFonts w:ascii="Trebuchet MS" w:hAnsi="Trebuchet MS"/>
                          <w:color w:val="FFFFFF" w:themeColor="background1"/>
                          <w:sz w:val="32"/>
                          <w:szCs w:val="20"/>
                        </w:rPr>
                        <w:t>D/2024/13.758/082</w:t>
                      </w:r>
                    </w:p>
                    <w:p w14:paraId="3B1F4BE8" w14:textId="1E0A6303"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52890">
                        <w:rPr>
                          <w:rFonts w:ascii="Trebuchet MS" w:hAnsi="Trebuchet MS"/>
                          <w:color w:val="FFFFFF" w:themeColor="background1"/>
                          <w:sz w:val="24"/>
                          <w:szCs w:val="16"/>
                        </w:rPr>
                        <w:t>januari 2024</w:t>
                      </w:r>
                    </w:p>
                  </w:txbxContent>
                </v:textbox>
              </v:shape>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0A4B0F">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5D2C7E68" w14:textId="77777777" w:rsidR="00EA65BC" w:rsidRDefault="00EA65BC" w:rsidP="00C10894">
      <w:pPr>
        <w:sectPr w:rsidR="00EA65BC" w:rsidSect="00D21A35">
          <w:headerReference w:type="even" r:id="rId12"/>
          <w:headerReference w:type="default" r:id="rId13"/>
          <w:footerReference w:type="even" r:id="rId14"/>
          <w:footerReference w:type="default" r:id="rId15"/>
          <w:headerReference w:type="first" r:id="rId16"/>
          <w:footerReference w:type="first" r:id="rId17"/>
          <w:pgSz w:w="11904" w:h="16840" w:orient="landscape" w:code="8"/>
          <w:pgMar w:top="1134" w:right="1134" w:bottom="1134" w:left="1134" w:header="709" w:footer="709" w:gutter="0"/>
          <w:cols w:space="708"/>
          <w:titlePg/>
          <w:docGrid w:linePitch="360"/>
        </w:sectPr>
      </w:pPr>
    </w:p>
    <w:p w14:paraId="54A7806B" w14:textId="77777777" w:rsidR="00BD137F" w:rsidRDefault="00BD137F" w:rsidP="00BD137F">
      <w:pPr>
        <w:pStyle w:val="Kop1"/>
      </w:pPr>
      <w:bookmarkStart w:id="4" w:name="_Toc129034605"/>
      <w:bookmarkStart w:id="5" w:name="_Toc129387317"/>
      <w:bookmarkStart w:id="6" w:name="_Toc130929930"/>
      <w:bookmarkStart w:id="7" w:name="_Toc155776747"/>
      <w:bookmarkStart w:id="8" w:name="_Hlk149838227"/>
      <w:r>
        <w:lastRenderedPageBreak/>
        <w:t>I</w:t>
      </w:r>
      <w:r w:rsidRPr="00E42F24">
        <w:t>nleiding</w:t>
      </w:r>
      <w:bookmarkEnd w:id="4"/>
      <w:bookmarkEnd w:id="5"/>
      <w:bookmarkEnd w:id="6"/>
      <w:bookmarkEnd w:id="7"/>
    </w:p>
    <w:p w14:paraId="38F6784A" w14:textId="77777777" w:rsidR="00BD137F" w:rsidRDefault="00BD137F" w:rsidP="00BD137F">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2718C8B" w14:textId="77777777" w:rsidR="00BD137F" w:rsidRPr="00E37D4A" w:rsidRDefault="00BD137F" w:rsidP="00BD137F">
      <w:pPr>
        <w:pStyle w:val="Kop2"/>
        <w:keepNext w:val="0"/>
        <w:keepLines w:val="0"/>
        <w:widowControl w:val="0"/>
      </w:pPr>
      <w:bookmarkStart w:id="9" w:name="_Toc68370411"/>
      <w:bookmarkStart w:id="10" w:name="_Toc93661695"/>
      <w:bookmarkStart w:id="11" w:name="_Toc130929931"/>
      <w:bookmarkStart w:id="12" w:name="_Toc155776748"/>
      <w:r w:rsidRPr="00E37D4A">
        <w:t>Het leerplanconcept: vijf uitgangspunten</w:t>
      </w:r>
      <w:bookmarkEnd w:id="9"/>
      <w:bookmarkEnd w:id="10"/>
      <w:bookmarkEnd w:id="11"/>
      <w:bookmarkEnd w:id="12"/>
    </w:p>
    <w:p w14:paraId="39298C49" w14:textId="77777777" w:rsidR="00BD137F" w:rsidRPr="00E37D4A" w:rsidRDefault="00BD137F" w:rsidP="00BD137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9F7938E" w14:textId="77777777" w:rsidR="00BD137F" w:rsidRPr="00E37D4A" w:rsidRDefault="00BD137F" w:rsidP="00BD137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9E4698D" w14:textId="25020BE9" w:rsidR="00BD137F" w:rsidRPr="00E37D4A" w:rsidRDefault="00BD137F" w:rsidP="00BD137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360858">
        <w:rPr>
          <w:rFonts w:ascii="Calibri" w:eastAsia="Calibri" w:hAnsi="Calibri" w:cs="Calibri"/>
          <w:color w:val="595959"/>
        </w:rPr>
        <w:t xml:space="preserve"> </w:t>
      </w:r>
    </w:p>
    <w:p w14:paraId="4AB2448D" w14:textId="77777777" w:rsidR="00BD137F" w:rsidRPr="00E37D4A" w:rsidRDefault="00BD137F" w:rsidP="00BD137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3FCB8A7" w14:textId="77777777" w:rsidR="00BD137F" w:rsidRPr="00E37D4A" w:rsidRDefault="00BD137F" w:rsidP="00BD137F">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3"/>
    </w:p>
    <w:p w14:paraId="0144B9EF" w14:textId="77777777" w:rsidR="00BD137F" w:rsidRPr="00E37D4A" w:rsidRDefault="00BD137F" w:rsidP="00BD137F">
      <w:pPr>
        <w:pStyle w:val="Kop2"/>
        <w:keepNext w:val="0"/>
        <w:keepLines w:val="0"/>
        <w:widowControl w:val="0"/>
      </w:pPr>
      <w:bookmarkStart w:id="14" w:name="_Toc68370412"/>
      <w:bookmarkStart w:id="15" w:name="_Toc93661696"/>
      <w:bookmarkStart w:id="16" w:name="_Toc130929932"/>
      <w:bookmarkStart w:id="17" w:name="_Toc155776749"/>
      <w:r w:rsidRPr="00E37D4A">
        <w:t>De vormingscirkel – de opdracht van secundair onderwijs</w:t>
      </w:r>
      <w:bookmarkEnd w:id="14"/>
      <w:bookmarkEnd w:id="15"/>
      <w:bookmarkEnd w:id="16"/>
      <w:bookmarkEnd w:id="17"/>
    </w:p>
    <w:p w14:paraId="449DC271" w14:textId="77777777" w:rsidR="00BD137F" w:rsidRPr="00E37D4A" w:rsidRDefault="00BD137F" w:rsidP="00BD137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33940DD" w14:textId="77777777" w:rsidR="00BD137F" w:rsidRPr="00E37D4A" w:rsidRDefault="00BD137F" w:rsidP="00BD137F">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6D36065A" wp14:editId="4C9EAA39">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767A6574" w14:textId="77777777" w:rsidR="00BD137F" w:rsidRPr="00E37D4A" w:rsidRDefault="00BD137F" w:rsidP="00BD137F">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093070E" w14:textId="77777777" w:rsidR="00BD137F" w:rsidRPr="00E37D4A" w:rsidRDefault="00BD137F" w:rsidP="00BD137F">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3827DED" w14:textId="77777777" w:rsidR="00BD137F" w:rsidRPr="009D02E3" w:rsidRDefault="00BD137F" w:rsidP="00BD137F">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025BEC5" w14:textId="77777777" w:rsidR="00BD137F" w:rsidRDefault="00BD137F" w:rsidP="00BD137F">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331464F5" w14:textId="77777777" w:rsidR="00BD137F" w:rsidRPr="00E37D4A" w:rsidRDefault="00BD137F" w:rsidP="00BD137F">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071D93B" w14:textId="77777777" w:rsidR="00BD137F" w:rsidRPr="00E37D4A" w:rsidRDefault="00BD137F" w:rsidP="00BD137F">
      <w:pPr>
        <w:pStyle w:val="Kop2"/>
        <w:keepNext w:val="0"/>
        <w:keepLines w:val="0"/>
        <w:widowControl w:val="0"/>
      </w:pPr>
      <w:bookmarkStart w:id="18" w:name="_Toc68370413"/>
      <w:bookmarkStart w:id="19" w:name="_Toc93661697"/>
      <w:bookmarkStart w:id="20" w:name="_Toc130929933"/>
      <w:bookmarkStart w:id="21" w:name="_Toc155776750"/>
      <w:r w:rsidRPr="00E37D4A">
        <w:t>Ruimte voor leraren(teams) en scholen</w:t>
      </w:r>
      <w:bookmarkEnd w:id="18"/>
      <w:bookmarkEnd w:id="19"/>
      <w:bookmarkEnd w:id="20"/>
      <w:bookmarkEnd w:id="21"/>
    </w:p>
    <w:p w14:paraId="7A4F0474" w14:textId="77777777" w:rsidR="00360858" w:rsidRDefault="00BD137F" w:rsidP="00BD137F">
      <w:pPr>
        <w:widowControl w:val="0"/>
        <w:spacing w:after="0"/>
      </w:pPr>
      <w:bookmarkStart w:id="22"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202E465" w14:textId="728F30C6" w:rsidR="00BD137F" w:rsidRDefault="00BD137F" w:rsidP="00BD137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2"/>
      <w:r>
        <w:t>.</w:t>
      </w:r>
    </w:p>
    <w:p w14:paraId="4400A4D9" w14:textId="77777777" w:rsidR="00BD137F" w:rsidRPr="00E37D4A" w:rsidRDefault="00BD137F" w:rsidP="00BD137F">
      <w:pPr>
        <w:pStyle w:val="Kop2"/>
        <w:keepNext w:val="0"/>
        <w:keepLines w:val="0"/>
        <w:widowControl w:val="0"/>
      </w:pPr>
      <w:bookmarkStart w:id="23" w:name="_Toc68370414"/>
      <w:bookmarkStart w:id="24" w:name="_Toc93661698"/>
      <w:bookmarkStart w:id="25" w:name="_Toc130929934"/>
      <w:bookmarkStart w:id="26" w:name="_Toc155776751"/>
      <w:r w:rsidRPr="00E37D4A">
        <w:t>Differentiatie</w:t>
      </w:r>
      <w:bookmarkEnd w:id="23"/>
      <w:bookmarkEnd w:id="24"/>
      <w:bookmarkEnd w:id="25"/>
      <w:bookmarkEnd w:id="26"/>
      <w:r w:rsidRPr="00E37D4A">
        <w:t xml:space="preserve"> </w:t>
      </w:r>
    </w:p>
    <w:p w14:paraId="67C0EE7A" w14:textId="77777777" w:rsidR="00BD137F" w:rsidRDefault="00BD137F" w:rsidP="00BD137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F89A066" w14:textId="77777777" w:rsidR="00BD137F" w:rsidRDefault="00BD137F" w:rsidP="00BD137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DDB6058" w14:textId="77777777" w:rsidR="00BD137F" w:rsidRDefault="00BD137F" w:rsidP="00BD137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40BCA0A" w14:textId="77777777" w:rsidR="00BD137F" w:rsidRDefault="00BD137F" w:rsidP="00BD137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352B2B5" w14:textId="77777777" w:rsidR="00BD137F" w:rsidRPr="00EC7568" w:rsidRDefault="00BD137F" w:rsidP="00BD137F">
      <w:pPr>
        <w:rPr>
          <w:bCs/>
        </w:rPr>
      </w:pPr>
      <w:bookmarkStart w:id="2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69E91C2" w14:textId="77777777" w:rsidR="00BD137F" w:rsidRDefault="00BD137F" w:rsidP="00BD137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C4AAEAC" w14:textId="77777777" w:rsidR="00BD137F" w:rsidRDefault="00BD137F" w:rsidP="00BD137F">
      <w:pPr>
        <w:spacing w:after="120"/>
        <w:rPr>
          <w:iCs/>
        </w:rPr>
      </w:pPr>
      <w:r>
        <w:rPr>
          <w:iCs/>
        </w:rPr>
        <w:t>In ‘extra’ wenken bij de leerplandoelen en in beperkte mate ook via keuzeleerplandoelen bieden we je inspiratie om te differentiëren door te verdiepen en te verbreden.</w:t>
      </w:r>
    </w:p>
    <w:bookmarkEnd w:id="27"/>
    <w:p w14:paraId="781BC53D" w14:textId="77777777" w:rsidR="00BD137F" w:rsidRDefault="00BD137F" w:rsidP="00BD137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C6A9D4F" w14:textId="77777777" w:rsidR="00BD137F" w:rsidRDefault="00BD137F" w:rsidP="00BD137F">
      <w:bookmarkStart w:id="2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121CC20" w14:textId="77777777" w:rsidR="00BD137F" w:rsidRPr="00FE6C93" w:rsidRDefault="00BD137F" w:rsidP="00BD137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8A094BC" w14:textId="77777777" w:rsidR="00BD137F" w:rsidRDefault="00BD137F" w:rsidP="00BD137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376B11D" w14:textId="77777777" w:rsidR="00BD137F" w:rsidRDefault="00BD137F" w:rsidP="00BD137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B756915" w14:textId="77777777" w:rsidR="00BD137F" w:rsidRDefault="00BD137F" w:rsidP="00BD137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24D2E05" w14:textId="77777777" w:rsidR="00BD137F" w:rsidRPr="00A27C4B" w:rsidRDefault="00BD137F" w:rsidP="00BD137F">
      <w:pPr>
        <w:spacing w:after="120" w:line="240" w:lineRule="auto"/>
        <w:rPr>
          <w:i/>
          <w:iCs/>
        </w:rPr>
      </w:pPr>
      <w:bookmarkStart w:id="29" w:name="_Hlk130322155"/>
      <w:bookmarkEnd w:id="28"/>
      <w:r>
        <w:rPr>
          <w:i/>
          <w:iCs/>
        </w:rPr>
        <w:t>Differentiatie in evaluatie</w:t>
      </w:r>
    </w:p>
    <w:p w14:paraId="15EB60D1" w14:textId="77777777" w:rsidR="00BD137F" w:rsidRDefault="00BD137F" w:rsidP="00BD137F">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01EDF417" w14:textId="77777777" w:rsidR="00BD137F" w:rsidRPr="00345F65" w:rsidRDefault="00BD137F" w:rsidP="00BD137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0B9D8BF" w14:textId="77777777" w:rsidR="00BD137F" w:rsidRDefault="00BD137F" w:rsidP="00BD137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9"/>
    </w:p>
    <w:p w14:paraId="14BCC852" w14:textId="77777777" w:rsidR="00BD137F" w:rsidRPr="00E37D4A" w:rsidRDefault="00BD137F" w:rsidP="00BD137F">
      <w:pPr>
        <w:pStyle w:val="Kop2"/>
        <w:keepNext w:val="0"/>
        <w:keepLines w:val="0"/>
        <w:widowControl w:val="0"/>
      </w:pPr>
      <w:bookmarkStart w:id="30" w:name="_Toc68370415"/>
      <w:bookmarkStart w:id="31" w:name="_Toc93661699"/>
      <w:bookmarkStart w:id="32" w:name="_Toc130929935"/>
      <w:bookmarkStart w:id="33" w:name="_Toc155776752"/>
      <w:r w:rsidRPr="00E37D4A">
        <w:t>Opbouw van leerplannen</w:t>
      </w:r>
      <w:bookmarkEnd w:id="30"/>
      <w:bookmarkEnd w:id="31"/>
      <w:bookmarkEnd w:id="32"/>
      <w:bookmarkEnd w:id="33"/>
    </w:p>
    <w:p w14:paraId="295DAD5C" w14:textId="77777777" w:rsidR="00BD137F" w:rsidRPr="00E37D4A" w:rsidRDefault="00BD137F" w:rsidP="00BD137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9D06569" w14:textId="77777777" w:rsidR="00BD137F" w:rsidRPr="00E37D4A" w:rsidRDefault="00BD137F" w:rsidP="00BD137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1ACF2F75" w14:textId="77777777" w:rsidR="00BD137F" w:rsidRPr="00E37D4A" w:rsidRDefault="00BD137F" w:rsidP="00BD137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95C6BD4" w14:textId="563D3562" w:rsidR="00BD137F" w:rsidRPr="00E37D4A" w:rsidRDefault="00BD137F" w:rsidP="00BD137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360858">
        <w:rPr>
          <w:rFonts w:ascii="Calibri" w:eastAsia="Calibri" w:hAnsi="Calibri" w:cs="Times New Roman"/>
          <w:color w:val="595959"/>
        </w:rPr>
        <w:t xml:space="preserve"> </w:t>
      </w:r>
    </w:p>
    <w:p w14:paraId="5FB2CE13" w14:textId="77777777" w:rsidR="002F2C3E" w:rsidRPr="00466555" w:rsidRDefault="002F2C3E" w:rsidP="002F2C3E">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4"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4"/>
    <w:p w14:paraId="11C81EDB" w14:textId="77777777" w:rsidR="00BD137F" w:rsidRDefault="00BD137F" w:rsidP="00BD137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5547C91" w14:textId="77777777" w:rsidR="00BD137F" w:rsidRPr="00E37D4A" w:rsidRDefault="00BD137F" w:rsidP="00BD137F">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53BABAE" w14:textId="12D2CF1F" w:rsidR="00BD137F" w:rsidRDefault="00BD137F" w:rsidP="00BD137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2331B7">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5"/>
    </w:p>
    <w:p w14:paraId="030FADA5" w14:textId="77777777" w:rsidR="004C0E2F" w:rsidRDefault="004C0E2F" w:rsidP="004C0E2F">
      <w:pPr>
        <w:pStyle w:val="Kop1"/>
      </w:pPr>
      <w:bookmarkStart w:id="36" w:name="_Toc130929936"/>
      <w:bookmarkStart w:id="37" w:name="_Toc155776753"/>
      <w:r>
        <w:lastRenderedPageBreak/>
        <w:t>Situering</w:t>
      </w:r>
      <w:bookmarkEnd w:id="8"/>
      <w:bookmarkEnd w:id="36"/>
      <w:bookmarkEnd w:id="37"/>
    </w:p>
    <w:p w14:paraId="43B8A38E" w14:textId="77777777" w:rsidR="004C0E2F" w:rsidRDefault="004C0E2F" w:rsidP="004C0E2F">
      <w:pPr>
        <w:pStyle w:val="Kop2"/>
      </w:pPr>
      <w:bookmarkStart w:id="38" w:name="_Toc121484770"/>
      <w:bookmarkStart w:id="39" w:name="_Toc127295249"/>
      <w:bookmarkStart w:id="40" w:name="_Toc128941173"/>
      <w:bookmarkStart w:id="41" w:name="_Toc129036340"/>
      <w:bookmarkStart w:id="42" w:name="_Toc129199569"/>
      <w:bookmarkStart w:id="43" w:name="_Toc155776754"/>
      <w:r>
        <w:t>Samenhang in de tweede graad</w:t>
      </w:r>
      <w:bookmarkEnd w:id="38"/>
      <w:bookmarkEnd w:id="39"/>
      <w:bookmarkEnd w:id="40"/>
      <w:bookmarkEnd w:id="41"/>
      <w:bookmarkEnd w:id="42"/>
      <w:bookmarkEnd w:id="43"/>
    </w:p>
    <w:p w14:paraId="123536DB" w14:textId="77777777" w:rsidR="00715ADF" w:rsidRDefault="00715ADF" w:rsidP="00715ADF">
      <w:pPr>
        <w:pStyle w:val="Kop3"/>
      </w:pPr>
      <w:bookmarkStart w:id="44" w:name="_Toc121484773"/>
      <w:bookmarkStart w:id="45" w:name="_Toc127295252"/>
      <w:bookmarkStart w:id="46" w:name="_Toc128941176"/>
      <w:bookmarkStart w:id="47" w:name="_Toc129036343"/>
      <w:bookmarkStart w:id="48" w:name="_Toc129199572"/>
      <w:bookmarkStart w:id="49" w:name="_Toc147758118"/>
      <w:bookmarkStart w:id="50" w:name="_Toc152310181"/>
      <w:bookmarkStart w:id="51" w:name="_Toc155776755"/>
      <w:bookmarkStart w:id="52" w:name="_Toc121484774"/>
      <w:bookmarkStart w:id="53" w:name="_Toc127295253"/>
      <w:bookmarkStart w:id="54" w:name="_Toc128941177"/>
      <w:bookmarkStart w:id="55" w:name="_Toc129036344"/>
      <w:bookmarkStart w:id="56" w:name="_Toc129199573"/>
      <w:r>
        <w:t>Samenhang over de finaliteiten heen</w:t>
      </w:r>
      <w:bookmarkEnd w:id="44"/>
      <w:bookmarkEnd w:id="45"/>
      <w:bookmarkEnd w:id="46"/>
      <w:bookmarkEnd w:id="47"/>
      <w:bookmarkEnd w:id="48"/>
      <w:bookmarkEnd w:id="49"/>
      <w:bookmarkEnd w:id="50"/>
      <w:bookmarkEnd w:id="51"/>
    </w:p>
    <w:p w14:paraId="286618B8" w14:textId="77777777" w:rsidR="00FC77F0" w:rsidRPr="00385689" w:rsidRDefault="00715ADF" w:rsidP="00FC77F0">
      <w:r>
        <w:t xml:space="preserve">Alle richtingen binnen het domein Kunst en creatie vertrekken van een gelijkaardige visie op kunstonderwijs, waarbij gewerkt wordt vanuit een artistiek proces. </w:t>
      </w:r>
      <w:r w:rsidR="00FC77F0">
        <w:br/>
        <w:t>In het Gemeenschappelijk funderend leerplan zijn de doelen die naar Artistieke vorming verwijzen zeker een mogelijkheid om die met dit leerplan te verbinden.</w:t>
      </w:r>
    </w:p>
    <w:p w14:paraId="1A7987C3" w14:textId="77E3C06D" w:rsidR="00715ADF" w:rsidRDefault="00715ADF" w:rsidP="00715ADF">
      <w:r>
        <w:t>Leerlingen binnen de dubbele finaliteit experimenteren vooral vanuit een concrete en praktische invalshoek. Ze werken eerder gestructureerd naar een persoonlijk artistiek werk toe. Een</w:t>
      </w:r>
      <w:r w:rsidRPr="00C7602E">
        <w:t xml:space="preserve"> artistiek proces</w:t>
      </w:r>
      <w:r>
        <w:t xml:space="preserve"> richt zich vaak op</w:t>
      </w:r>
      <w:r w:rsidRPr="00C7602E">
        <w:t xml:space="preserve"> een specifieke, concrete, afgebakende opdracht.</w:t>
      </w:r>
      <w:r>
        <w:t xml:space="preserve"> </w:t>
      </w:r>
      <w:r>
        <w:br/>
        <w:t>Binnen de door</w:t>
      </w:r>
      <w:r w:rsidR="00F22E66">
        <w:t>s</w:t>
      </w:r>
      <w:r>
        <w:t xml:space="preserve">troomfinaliteit worden doelen abstracter, theoretischer en conceptueler benaderd. </w:t>
      </w:r>
    </w:p>
    <w:p w14:paraId="3CA6128F" w14:textId="77777777" w:rsidR="004C0E2F" w:rsidRDefault="004C0E2F" w:rsidP="004C0E2F">
      <w:pPr>
        <w:pStyle w:val="Kop2"/>
      </w:pPr>
      <w:bookmarkStart w:id="57" w:name="_Toc155776756"/>
      <w:r>
        <w:t>Plaats in de lessentabel</w:t>
      </w:r>
      <w:bookmarkEnd w:id="52"/>
      <w:bookmarkEnd w:id="53"/>
      <w:bookmarkEnd w:id="54"/>
      <w:bookmarkEnd w:id="55"/>
      <w:bookmarkEnd w:id="56"/>
      <w:bookmarkEnd w:id="57"/>
    </w:p>
    <w:p w14:paraId="4D214C2D" w14:textId="7085DB80" w:rsidR="004C0E2F" w:rsidRDefault="004C0E2F" w:rsidP="004C0E2F">
      <w:r w:rsidRPr="005A1306">
        <w:t xml:space="preserve">Het leerplan is gebaseerd op </w:t>
      </w:r>
      <w:r>
        <w:t>cesuur</w:t>
      </w:r>
      <w:r w:rsidRPr="005A1306">
        <w:t xml:space="preserve">doelen en doelen die leiden naar </w:t>
      </w:r>
      <w:r w:rsidR="00303FA3">
        <w:t>de</w:t>
      </w:r>
      <w:r w:rsidR="00303FA3" w:rsidRPr="005A1306">
        <w:t xml:space="preserve"> </w:t>
      </w:r>
      <w:r w:rsidRPr="005A1306">
        <w:t xml:space="preserve">beroepskwalificatie </w:t>
      </w:r>
      <w:r>
        <w:br/>
        <w:t>Vakfotograaf.</w:t>
      </w:r>
    </w:p>
    <w:p w14:paraId="117426A1" w14:textId="77777777" w:rsidR="004C0E2F" w:rsidRDefault="004C0E2F" w:rsidP="004C0E2F">
      <w:r>
        <w:t xml:space="preserve">Het leerplan is gericht op 17 graaduren en is bestemd voor de studierichting Fotografie. </w:t>
      </w:r>
    </w:p>
    <w:p w14:paraId="796586DB" w14:textId="77777777" w:rsidR="000818A9" w:rsidRDefault="000818A9" w:rsidP="000818A9">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337624AA" w14:textId="77777777" w:rsidR="004C0E2F" w:rsidRDefault="004C0E2F" w:rsidP="004C0E2F">
      <w:pPr>
        <w:pStyle w:val="Kop1"/>
      </w:pPr>
      <w:bookmarkStart w:id="58" w:name="_Toc121484775"/>
      <w:bookmarkStart w:id="59" w:name="_Toc127295254"/>
      <w:bookmarkStart w:id="60" w:name="_Toc128941178"/>
      <w:bookmarkStart w:id="61" w:name="_Toc129036345"/>
      <w:bookmarkStart w:id="62" w:name="_Toc129199574"/>
      <w:bookmarkStart w:id="63" w:name="_Toc155776757"/>
      <w:bookmarkStart w:id="64" w:name="_Hlk128940317"/>
      <w:r>
        <w:t>Pedagogisch-didactische duiding</w:t>
      </w:r>
      <w:bookmarkEnd w:id="58"/>
      <w:bookmarkEnd w:id="59"/>
      <w:bookmarkEnd w:id="60"/>
      <w:bookmarkEnd w:id="61"/>
      <w:bookmarkEnd w:id="62"/>
      <w:bookmarkEnd w:id="63"/>
    </w:p>
    <w:p w14:paraId="6DAC21E0" w14:textId="77777777" w:rsidR="00515D0A" w:rsidRPr="00E76244" w:rsidRDefault="00515D0A" w:rsidP="00515D0A">
      <w:pPr>
        <w:pStyle w:val="Kop2"/>
      </w:pPr>
      <w:bookmarkStart w:id="65" w:name="_Toc137198438"/>
      <w:bookmarkStart w:id="66" w:name="_Toc155776758"/>
      <w:bookmarkStart w:id="67" w:name="_Toc121484777"/>
      <w:bookmarkStart w:id="68" w:name="_Toc127295256"/>
      <w:bookmarkStart w:id="69" w:name="_Toc128941180"/>
      <w:bookmarkStart w:id="70" w:name="_Toc129036347"/>
      <w:bookmarkStart w:id="71" w:name="_Toc129199576"/>
      <w:bookmarkEnd w:id="64"/>
      <w:r w:rsidRPr="00591538">
        <w:t>Fotografie en het vormingsconcept</w:t>
      </w:r>
      <w:bookmarkEnd w:id="65"/>
      <w:bookmarkEnd w:id="66"/>
      <w:r w:rsidRPr="00591538">
        <w:t xml:space="preserve"> </w:t>
      </w:r>
    </w:p>
    <w:p w14:paraId="4F6F1C45" w14:textId="5A42B5AF" w:rsidR="00743707" w:rsidRDefault="00743707" w:rsidP="00743707">
      <w:r>
        <w:t>Het leerplan Fotografie is ingebed in het vormingsconcept van de katholieke dialoogschool. In het leerplan Fotografie ligt de nadruk op het artistieke wat aan bod komt door een integratie van de culturele en sociale vorming. De wegwijzers verbeelding, uniciteit in verbondenheid en kwetsbaarheid en belofte maken er inherent deel van uit.</w:t>
      </w:r>
    </w:p>
    <w:p w14:paraId="749C5E1A" w14:textId="77777777" w:rsidR="00743707" w:rsidRPr="00A710A1" w:rsidRDefault="00743707" w:rsidP="00743707">
      <w:pPr>
        <w:rPr>
          <w:b/>
          <w:bCs/>
        </w:rPr>
      </w:pPr>
      <w:r w:rsidRPr="00A710A1">
        <w:rPr>
          <w:b/>
          <w:bCs/>
        </w:rPr>
        <w:t xml:space="preserve">Culturele vorming </w:t>
      </w:r>
    </w:p>
    <w:p w14:paraId="2DD2FFE3" w14:textId="77777777" w:rsidR="00743707" w:rsidRDefault="00743707" w:rsidP="00743707">
      <w:r>
        <w:t xml:space="preserve">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ook in contact met het artistieke. Artistieke uitingen van zichzelf en anderen raken en inspireren leerlingen. </w:t>
      </w:r>
      <w:r w:rsidRPr="008E6097">
        <w:t xml:space="preserve">Zo groeit hun cultureel bewustzijn en ontwikkelen ze hun creatief denken en doen. </w:t>
      </w:r>
      <w:r>
        <w:t xml:space="preserve">Dat draagt bij tot hun persoonlijke ontwikkeling in relatie met de anderen. </w:t>
      </w:r>
    </w:p>
    <w:p w14:paraId="12AF656F" w14:textId="77777777" w:rsidR="00743707" w:rsidRPr="00A710A1" w:rsidRDefault="00743707" w:rsidP="00743707">
      <w:pPr>
        <w:rPr>
          <w:b/>
          <w:bCs/>
        </w:rPr>
      </w:pPr>
      <w:r w:rsidRPr="00A710A1">
        <w:rPr>
          <w:b/>
          <w:bCs/>
        </w:rPr>
        <w:t xml:space="preserve">Sociale vorming </w:t>
      </w:r>
    </w:p>
    <w:p w14:paraId="6DD30F1D" w14:textId="77777777" w:rsidR="00743707" w:rsidRDefault="00743707" w:rsidP="00743707">
      <w:r>
        <w:t xml:space="preserve">In sociale vorming leggen we de focus op de mens als een relationeel wezen. Leerlingen leren zichzelf kennen als meer dan losse individuen, maar herkennen en erkennen zich als persoon en als knooppunt van relaties. Sociale vorming daagt hen uit om minder ik-gericht en meer empathisch te gaan leren en leven en duurzame sociale en relationele vaardigheden te ontwikkelen. </w:t>
      </w:r>
      <w:r>
        <w:br/>
      </w:r>
      <w:r>
        <w:lastRenderedPageBreak/>
        <w:t>Samen creëren en samen verbeelden betekent dat ze rekening houden met eigen mogelijkheden en die van de ander.</w:t>
      </w:r>
    </w:p>
    <w:p w14:paraId="54F7C9CA" w14:textId="77777777" w:rsidR="00743707" w:rsidRPr="00A710A1" w:rsidRDefault="00743707" w:rsidP="00743707">
      <w:pPr>
        <w:rPr>
          <w:b/>
          <w:bCs/>
        </w:rPr>
      </w:pPr>
      <w:r w:rsidRPr="00A710A1">
        <w:rPr>
          <w:b/>
          <w:bCs/>
        </w:rPr>
        <w:t>Verbeelding</w:t>
      </w:r>
    </w:p>
    <w:p w14:paraId="410526C5" w14:textId="77777777" w:rsidR="00743707" w:rsidRDefault="00743707" w:rsidP="00743707">
      <w:r>
        <w:t>Kunst geeft een specifiek creatieve, verbeeldende kijk op de mens, de wereld en op God. Verbeelding breidt het voorstellingsvermogen van leerlingen uit en geeft ruimte om datgene wat niet onmiddellijk tastbaar is, uit te drukken en over te dragen. Leerlingen krijgen kansen om nieuwe werelden te leren kennen en te maken. Via kunst stimuleren we leerlingen om hun verbeeldingskracht te beleven, te versterken, vorm te geven en ervan te genieten. Aan de grondslag van een artistieke, kunstzinnige ervaring ligt de verbeelding.</w:t>
      </w:r>
    </w:p>
    <w:p w14:paraId="7DAD2BFA" w14:textId="77777777" w:rsidR="00743707" w:rsidRPr="00A710A1" w:rsidRDefault="00743707" w:rsidP="00743707">
      <w:pPr>
        <w:rPr>
          <w:b/>
          <w:bCs/>
        </w:rPr>
      </w:pPr>
      <w:r>
        <w:rPr>
          <w:b/>
          <w:bCs/>
        </w:rPr>
        <w:t>U</w:t>
      </w:r>
      <w:r w:rsidRPr="00A710A1">
        <w:rPr>
          <w:b/>
          <w:bCs/>
        </w:rPr>
        <w:t>niciteit in verbondenheid</w:t>
      </w:r>
    </w:p>
    <w:p w14:paraId="777D22E8" w14:textId="77777777" w:rsidR="00743707" w:rsidRDefault="00743707" w:rsidP="00743707">
      <w:r>
        <w:t>Vanuit onze christelijke mensvisie erkennen en waarderen we de leerling als uniek persoon met eigen mogelijkheden en beperkingen, een eigen geschiedenis en persoonlijkheid. Artistieke expressie is betrokken op identiteit, op het diepste wezen van de mens. Door het beschouwen van en geraakt worden door, geeft kunst zin en betekenis aan wie we zijn en aan de wereld waarin we leven. Leerlingen krijgen kansen om te groeien in relatie met zichzelf, de andere en de wereld.</w:t>
      </w:r>
    </w:p>
    <w:p w14:paraId="16B11FAF" w14:textId="77777777" w:rsidR="00743707" w:rsidRPr="00A710A1" w:rsidRDefault="00743707" w:rsidP="00743707">
      <w:pPr>
        <w:rPr>
          <w:b/>
          <w:bCs/>
        </w:rPr>
      </w:pPr>
      <w:r w:rsidRPr="00A710A1">
        <w:rPr>
          <w:b/>
          <w:bCs/>
        </w:rPr>
        <w:t>Kwetsbaarheid en belofte</w:t>
      </w:r>
    </w:p>
    <w:p w14:paraId="24194ABA" w14:textId="77777777" w:rsidR="00743707" w:rsidRDefault="00743707" w:rsidP="00743707">
      <w:r>
        <w:t>Door in aanraking te komen met een of meer artistieke vormen ontdekken leerlingen hun interesses en mogelijkheden. Zij kunnen door artistieke uitingen geraakt worden en ze worden geconfronteerd met hun kwetsbaarheid, grenzen, dromen en groeikansen. Daardoor leren ze hun eigen kracht en kwetsbaarheid kennen.</w:t>
      </w:r>
    </w:p>
    <w:p w14:paraId="7954865A" w14:textId="77777777" w:rsidR="00743707" w:rsidRDefault="00743707" w:rsidP="00743707">
      <w:r>
        <w:t>Uit die vormingscomponenten en wegwijzers zijn de krachtlijnen van het leerplan ontstaan.</w:t>
      </w:r>
    </w:p>
    <w:p w14:paraId="12DFB160" w14:textId="77777777" w:rsidR="004C0E2F" w:rsidRPr="006F6012" w:rsidRDefault="004C0E2F" w:rsidP="004C0E2F">
      <w:pPr>
        <w:pStyle w:val="Kop2"/>
      </w:pPr>
      <w:bookmarkStart w:id="72" w:name="_Toc155776759"/>
      <w:r w:rsidRPr="006F6012">
        <w:t>Krachtlijnen</w:t>
      </w:r>
      <w:bookmarkEnd w:id="67"/>
      <w:bookmarkEnd w:id="68"/>
      <w:bookmarkEnd w:id="69"/>
      <w:bookmarkEnd w:id="70"/>
      <w:bookmarkEnd w:id="71"/>
      <w:bookmarkEnd w:id="72"/>
      <w:r w:rsidRPr="006F6012">
        <w:t xml:space="preserve"> </w:t>
      </w:r>
    </w:p>
    <w:p w14:paraId="5E6F0E82" w14:textId="77777777" w:rsidR="001C4D6E" w:rsidRPr="00625028" w:rsidRDefault="001C4D6E" w:rsidP="001C4D6E">
      <w:pPr>
        <w:rPr>
          <w:rStyle w:val="Nadruk"/>
        </w:rPr>
      </w:pPr>
      <w:bookmarkStart w:id="73" w:name="_Toc121484778"/>
      <w:bookmarkStart w:id="74" w:name="_Toc127295257"/>
      <w:bookmarkStart w:id="75" w:name="_Toc128941181"/>
      <w:bookmarkStart w:id="76" w:name="_Toc129036348"/>
      <w:bookmarkStart w:id="77" w:name="_Toc129199577"/>
      <w:r w:rsidRPr="00625028">
        <w:rPr>
          <w:rStyle w:val="Nadruk"/>
        </w:rPr>
        <w:t>Technologisch en theoretisch inzicht krijgen in het fotografisch proces</w:t>
      </w:r>
    </w:p>
    <w:p w14:paraId="658C85D1" w14:textId="77777777" w:rsidR="001C4D6E" w:rsidRDefault="001C4D6E" w:rsidP="001C4D6E">
      <w:r>
        <w:t xml:space="preserve">Leerlingen krijgen inzicht in de fotografische technieken en principes en gaan vanuit een wetenschappelijk referentiekader inzichtelijk om met de samenstelling en de werking van hulpmiddelen en materialen die in de fotografie gebruikt worden. Ze </w:t>
      </w:r>
      <w:r w:rsidRPr="00430714">
        <w:t>volgen de technische evolutie en nieuwe tendensen binnen de fotografie</w:t>
      </w:r>
      <w:r>
        <w:t>.</w:t>
      </w:r>
    </w:p>
    <w:p w14:paraId="5AF685AE" w14:textId="77777777" w:rsidR="001C4D6E" w:rsidRPr="00625028" w:rsidRDefault="001C4D6E" w:rsidP="001C4D6E">
      <w:pPr>
        <w:rPr>
          <w:rStyle w:val="Nadruk"/>
        </w:rPr>
      </w:pPr>
      <w:r w:rsidRPr="00625028">
        <w:rPr>
          <w:rStyle w:val="Nadruk"/>
        </w:rPr>
        <w:t>Verbeeldingskracht en vakdeskundigheid inzetten bij het fotograferen en presenteren</w:t>
      </w:r>
    </w:p>
    <w:p w14:paraId="3E734D7C" w14:textId="782F7435" w:rsidR="001C4D6E" w:rsidRDefault="001C4D6E" w:rsidP="001C4D6E">
      <w:r w:rsidRPr="00C66739">
        <w:t xml:space="preserve">De technische kant van fotografie is geen doel op zich, wel vormt </w:t>
      </w:r>
      <w:r w:rsidR="00306BE1">
        <w:t>die</w:t>
      </w:r>
      <w:r w:rsidRPr="00C66739">
        <w:t xml:space="preserve"> een noodzakelijke onderbouw voor iedereen die de beelden die hij maakt, gericht wil sturen. Ideeën over fotografie moeten kunnen resoneren in vormen, en andersom.</w:t>
      </w:r>
    </w:p>
    <w:p w14:paraId="68706FC0" w14:textId="77777777" w:rsidR="001C4D6E" w:rsidRDefault="001C4D6E" w:rsidP="001C4D6E">
      <w:r w:rsidRPr="005850B1">
        <w:t>De fotografie is geëvolueerd van een analoge naar een bijna uitsluitend digitale sector, waardoor het voor leerlingen niet enkel belangrijk is dat ze leren omgaan met die digitale technologieën maar ook dat ze daarin leren keuzes maken in functie van toepasbaarheid en functionaliteit maar ook van duurzaamheid en (economische en ethische) verantwoordelijkheid. </w:t>
      </w:r>
    </w:p>
    <w:p w14:paraId="3C7C138F" w14:textId="77777777" w:rsidR="001C4D6E" w:rsidRPr="00625028" w:rsidRDefault="001C4D6E" w:rsidP="001C4D6E">
      <w:pPr>
        <w:rPr>
          <w:rStyle w:val="Nadruk"/>
        </w:rPr>
      </w:pPr>
      <w:r w:rsidRPr="00625028">
        <w:rPr>
          <w:rStyle w:val="Nadruk"/>
        </w:rPr>
        <w:t>Kunst en cultuur onderzoeken, betekenis geven en waarderen</w:t>
      </w:r>
    </w:p>
    <w:p w14:paraId="7F07239F" w14:textId="77777777" w:rsidR="001C4D6E" w:rsidRPr="00430714" w:rsidRDefault="001C4D6E" w:rsidP="001C4D6E">
      <w:r w:rsidRPr="00430714">
        <w:t xml:space="preserve">De leerlingen ontwikkelen een fotografische beeldtaal waarmee ze hun expressieve, communicatieve mogelijkheden verruimen. Creatief aan de slag gaan met fotografie stimuleert leerlingen om nieuwe contexten en denkkaders te verkennen en te ontwikkelen. Het helpt hen diverse toekomstbeelden vorm te geven en bespreekbaar te maken vanuit een open houding met respect voor diverse waarden. </w:t>
      </w:r>
    </w:p>
    <w:p w14:paraId="4FEE8053" w14:textId="77777777" w:rsidR="001C4D6E" w:rsidRDefault="001C4D6E" w:rsidP="001C4D6E">
      <w:r w:rsidRPr="00E17E3D">
        <w:lastRenderedPageBreak/>
        <w:t>Leerlingen hebben het vermogen om iets te maken. Creativiteit zet de verbeelding aan het werk. En anderzijds stimuleert verbeelding die creativiteit. Dankzij verbeelding kunnen leerlingen genieten van artistieke ervaringen en expressie en wordt hun creatieve capaciteit weer geïnspireerd.</w:t>
      </w:r>
      <w:r>
        <w:t xml:space="preserve"> </w:t>
      </w:r>
    </w:p>
    <w:p w14:paraId="0BBDC9D8" w14:textId="77777777" w:rsidR="001C4D6E" w:rsidRPr="00625028" w:rsidRDefault="001C4D6E" w:rsidP="001C4D6E">
      <w:pPr>
        <w:rPr>
          <w:rStyle w:val="Nadruk"/>
        </w:rPr>
      </w:pPr>
      <w:r w:rsidRPr="00625028">
        <w:rPr>
          <w:rStyle w:val="Nadruk"/>
        </w:rPr>
        <w:t>Gedreven met fotografie omgaan, individueel en samen met anderen</w:t>
      </w:r>
    </w:p>
    <w:p w14:paraId="0ACA89C3" w14:textId="77777777" w:rsidR="0084636A" w:rsidRDefault="0084636A" w:rsidP="0084636A">
      <w:r>
        <w:t>Leerlingen kunnen door artistieke uitingen geraakt en geïnspireerd worden. Ze ontwikkelen hun creatief denken en doen. Zo groeit hun cultureel bewustzijn wat bijdraagt tot hun persoonlijke ontwikkeling in de steeds veranderende wereld.</w:t>
      </w:r>
    </w:p>
    <w:p w14:paraId="1713C147" w14:textId="77777777" w:rsidR="0084636A" w:rsidRDefault="0084636A" w:rsidP="0084636A">
      <w:r>
        <w:t>Leerlingen gaan met een nieuwsgierige betrokkenheid om met kunst en cultuur. Ze gaan die onbevooroordeeld waarnemen, interpreteren en waarderen. Ze gebruiken die kunst‐ en cultuuruitingen als een springplank voor hun eigen concepten, ideeën en creaties.</w:t>
      </w:r>
    </w:p>
    <w:p w14:paraId="1F38AD2F" w14:textId="7AC57176" w:rsidR="0084636A" w:rsidRPr="00B07F01" w:rsidRDefault="0084636A" w:rsidP="0084636A">
      <w:r>
        <w:t>Door kunst- en cultuur(geschiedenis) leren leerlingen zichzelf, de omgeving, de maatschappij en de wereld te ontdekken en te begrijpen.</w:t>
      </w:r>
      <w:r w:rsidR="00CA0B8E">
        <w:t xml:space="preserve"> </w:t>
      </w:r>
      <w:r w:rsidR="006B358C">
        <w:t>Ze</w:t>
      </w:r>
      <w:r>
        <w:t xml:space="preserve"> leren fotografie en andere expressievormen waarderen. Ze uiten hun emoties, worden bewust van zichzelf en van de verschillende mogelijkheden tot expressie en zien in dat elke artistiek-expressieve taal deel uitmaakt van een universele taal. Ze krijgen vanuit kunst dieper inzicht in zichzelf en in de hen omringende wereld. Dankzij fotografie geven leerlingen uiting van hun binnenwereld aan de buitenwereld. Daardoor ontstaat een confrontatie met de binnenwereld van de ander. Daarnaast verwerken ze ook uitingen van anderen en verrijken op die manier hun binnenwereld.</w:t>
      </w:r>
    </w:p>
    <w:p w14:paraId="4F8D1928" w14:textId="77777777" w:rsidR="004C0E2F" w:rsidRDefault="004C0E2F" w:rsidP="004C0E2F">
      <w:pPr>
        <w:pStyle w:val="Kop2"/>
      </w:pPr>
      <w:bookmarkStart w:id="78" w:name="_Toc155776760"/>
      <w:r>
        <w:t>Opbouw</w:t>
      </w:r>
      <w:bookmarkEnd w:id="73"/>
      <w:bookmarkEnd w:id="74"/>
      <w:bookmarkEnd w:id="75"/>
      <w:bookmarkEnd w:id="76"/>
      <w:bookmarkEnd w:id="77"/>
      <w:bookmarkEnd w:id="78"/>
    </w:p>
    <w:p w14:paraId="60F283AC" w14:textId="77777777" w:rsidR="00C56BB5" w:rsidRPr="006F18B0" w:rsidRDefault="00C56BB5" w:rsidP="00C56BB5">
      <w:r>
        <w:t>Dit leerplan bestaat uit deze rubrieken:</w:t>
      </w:r>
    </w:p>
    <w:p w14:paraId="3493F7B8" w14:textId="6CADFD1D" w:rsidR="00FE2D75" w:rsidRDefault="00FE2D75" w:rsidP="00E01B2A">
      <w:pPr>
        <w:pStyle w:val="Opsomming1"/>
        <w:numPr>
          <w:ilvl w:val="0"/>
          <w:numId w:val="2"/>
        </w:numPr>
      </w:pPr>
      <w:bookmarkStart w:id="79" w:name="_Hlk36020897"/>
      <w:bookmarkStart w:id="80" w:name="_Toc121484779"/>
      <w:bookmarkStart w:id="81" w:name="_Toc127295258"/>
      <w:bookmarkStart w:id="82" w:name="_Toc128941182"/>
      <w:bookmarkStart w:id="83" w:name="_Toc129036349"/>
      <w:bookmarkStart w:id="84" w:name="_Toc129199578"/>
      <w:r>
        <w:t>Basisvaardigheden</w:t>
      </w:r>
      <w:r w:rsidR="001F1283">
        <w:t>;</w:t>
      </w:r>
    </w:p>
    <w:p w14:paraId="36213E1C" w14:textId="65D6757A" w:rsidR="00E01B2A" w:rsidRDefault="00E01B2A" w:rsidP="00E01B2A">
      <w:pPr>
        <w:pStyle w:val="Opsomming1"/>
        <w:numPr>
          <w:ilvl w:val="0"/>
          <w:numId w:val="2"/>
        </w:numPr>
      </w:pPr>
      <w:r>
        <w:t>Esthetiek van de fotografie</w:t>
      </w:r>
      <w:r w:rsidR="001F1283">
        <w:t>;</w:t>
      </w:r>
    </w:p>
    <w:bookmarkEnd w:id="79"/>
    <w:p w14:paraId="3458887F" w14:textId="1C383BCB" w:rsidR="00E01B2A" w:rsidRDefault="00E01B2A" w:rsidP="00E01B2A">
      <w:pPr>
        <w:pStyle w:val="Opsomming1"/>
        <w:numPr>
          <w:ilvl w:val="0"/>
          <w:numId w:val="2"/>
        </w:numPr>
      </w:pPr>
      <w:r>
        <w:t>Proces van de fotografie</w:t>
      </w:r>
      <w:r w:rsidR="001F1283">
        <w:t>;</w:t>
      </w:r>
    </w:p>
    <w:p w14:paraId="43793F30" w14:textId="2F976ACC" w:rsidR="00E01B2A" w:rsidRDefault="00E01B2A" w:rsidP="00E01B2A">
      <w:pPr>
        <w:pStyle w:val="Opsomming1"/>
        <w:numPr>
          <w:ilvl w:val="0"/>
          <w:numId w:val="2"/>
        </w:numPr>
      </w:pPr>
      <w:r>
        <w:t>Beeldverwerking</w:t>
      </w:r>
      <w:r w:rsidR="001F1283">
        <w:t>;</w:t>
      </w:r>
    </w:p>
    <w:p w14:paraId="1D79E01E" w14:textId="7C6916E0" w:rsidR="00E01B2A" w:rsidRDefault="00E01B2A" w:rsidP="00E01B2A">
      <w:pPr>
        <w:pStyle w:val="Opsomming1"/>
        <w:numPr>
          <w:ilvl w:val="0"/>
          <w:numId w:val="2"/>
        </w:numPr>
      </w:pPr>
      <w:r>
        <w:t>Presentatie</w:t>
      </w:r>
      <w:r w:rsidR="001F1283">
        <w:t>.</w:t>
      </w:r>
    </w:p>
    <w:p w14:paraId="647797A7" w14:textId="77777777" w:rsidR="004C0E2F" w:rsidRDefault="004C0E2F" w:rsidP="004C0E2F">
      <w:pPr>
        <w:pStyle w:val="Kop2"/>
      </w:pPr>
      <w:bookmarkStart w:id="85" w:name="_Toc155776761"/>
      <w:r>
        <w:t>Leerlijnen</w:t>
      </w:r>
      <w:bookmarkEnd w:id="80"/>
      <w:bookmarkEnd w:id="81"/>
      <w:bookmarkEnd w:id="82"/>
      <w:bookmarkEnd w:id="83"/>
      <w:bookmarkEnd w:id="84"/>
      <w:bookmarkEnd w:id="85"/>
    </w:p>
    <w:p w14:paraId="5B01C014" w14:textId="132E1817" w:rsidR="004C0E2F" w:rsidRDefault="004C0E2F" w:rsidP="004C0E2F">
      <w:pPr>
        <w:pStyle w:val="Kop3"/>
      </w:pPr>
      <w:bookmarkStart w:id="86" w:name="_Toc121484781"/>
      <w:bookmarkStart w:id="87" w:name="_Toc127295260"/>
      <w:bookmarkStart w:id="88" w:name="_Toc128941183"/>
      <w:bookmarkStart w:id="89" w:name="_Toc129036350"/>
      <w:bookmarkStart w:id="90" w:name="_Toc129199579"/>
      <w:bookmarkStart w:id="91" w:name="_Toc155776762"/>
      <w:r>
        <w:t xml:space="preserve">Samenhang met de </w:t>
      </w:r>
      <w:r w:rsidR="006C4F60">
        <w:t>derde</w:t>
      </w:r>
      <w:r>
        <w:t xml:space="preserve"> graad</w:t>
      </w:r>
      <w:bookmarkEnd w:id="86"/>
      <w:bookmarkEnd w:id="87"/>
      <w:bookmarkEnd w:id="88"/>
      <w:bookmarkEnd w:id="89"/>
      <w:bookmarkEnd w:id="90"/>
      <w:bookmarkEnd w:id="91"/>
    </w:p>
    <w:p w14:paraId="32175976" w14:textId="62115EE2" w:rsidR="006C4F60" w:rsidRDefault="006C4F60" w:rsidP="006C4F60">
      <w:bookmarkStart w:id="92" w:name="_Toc121484782"/>
      <w:bookmarkStart w:id="93" w:name="_Toc127295261"/>
      <w:bookmarkStart w:id="94" w:name="_Toc128941184"/>
      <w:bookmarkStart w:id="95" w:name="_Toc129036351"/>
      <w:bookmarkStart w:id="96" w:name="_Toc129199580"/>
      <w:r>
        <w:t xml:space="preserve">In de </w:t>
      </w:r>
      <w:r w:rsidR="006939AD">
        <w:t>tweede</w:t>
      </w:r>
      <w:r>
        <w:t xml:space="preserve"> graad komt de basis van het fotograferen aan bod, waarna in de </w:t>
      </w:r>
      <w:r w:rsidR="006939AD">
        <w:t>derde</w:t>
      </w:r>
      <w:r>
        <w:t xml:space="preserve"> graad meer aandacht zal </w:t>
      </w:r>
      <w:r w:rsidR="00F3242A">
        <w:t>besteed worden</w:t>
      </w:r>
      <w:r>
        <w:t xml:space="preserve"> aan het verder uitdiepen van </w:t>
      </w:r>
      <w:r w:rsidRPr="00640297">
        <w:t>de inhoudelijke, de technische en de esthetische aspecten van fotografie</w:t>
      </w:r>
      <w:r>
        <w:t>, aan studiowerk, aan publicitaire en industriële contexten.</w:t>
      </w:r>
    </w:p>
    <w:p w14:paraId="44CFDD8E" w14:textId="5048CC50" w:rsidR="006C4F60" w:rsidRDefault="006C4F60" w:rsidP="006C4F60">
      <w:r>
        <w:t xml:space="preserve">Daarnaast zal in de </w:t>
      </w:r>
      <w:r w:rsidR="00E02F4D">
        <w:t>derde</w:t>
      </w:r>
      <w:r>
        <w:t xml:space="preserve"> graad ook het digitaal filmen en videobewerking aan bod komen.</w:t>
      </w:r>
    </w:p>
    <w:p w14:paraId="546C61C4" w14:textId="77777777" w:rsidR="004C0E2F" w:rsidRDefault="004C0E2F" w:rsidP="004C0E2F">
      <w:pPr>
        <w:pStyle w:val="Kop2"/>
      </w:pPr>
      <w:bookmarkStart w:id="97" w:name="_Toc121484783"/>
      <w:bookmarkStart w:id="98" w:name="_Toc127295262"/>
      <w:bookmarkStart w:id="99" w:name="_Toc128941185"/>
      <w:bookmarkStart w:id="100" w:name="_Toc129036352"/>
      <w:bookmarkStart w:id="101" w:name="_Toc129199581"/>
      <w:bookmarkStart w:id="102" w:name="_Toc155776763"/>
      <w:bookmarkEnd w:id="92"/>
      <w:bookmarkEnd w:id="93"/>
      <w:bookmarkEnd w:id="94"/>
      <w:bookmarkEnd w:id="95"/>
      <w:bookmarkEnd w:id="96"/>
      <w:r>
        <w:t>Aandachtspunten</w:t>
      </w:r>
      <w:bookmarkEnd w:id="97"/>
      <w:bookmarkEnd w:id="98"/>
      <w:bookmarkEnd w:id="99"/>
      <w:bookmarkEnd w:id="100"/>
      <w:bookmarkEnd w:id="101"/>
      <w:bookmarkEnd w:id="102"/>
    </w:p>
    <w:p w14:paraId="16E80135" w14:textId="77777777" w:rsidR="00D24C10" w:rsidRPr="002A2104" w:rsidRDefault="00D24C10" w:rsidP="00D24C10">
      <w:pPr>
        <w:spacing w:after="0"/>
        <w:rPr>
          <w:b/>
          <w:bCs/>
        </w:rPr>
      </w:pPr>
      <w:r w:rsidRPr="002A2104">
        <w:rPr>
          <w:b/>
          <w:bCs/>
        </w:rPr>
        <w:t>Ingesteldheid</w:t>
      </w:r>
    </w:p>
    <w:p w14:paraId="5D830D44" w14:textId="4339BB1F" w:rsidR="00D24C10" w:rsidRPr="002A3148" w:rsidRDefault="00D24C10" w:rsidP="00D24C10">
      <w:r w:rsidRPr="002A3148">
        <w:t>De sociale media zorgen ervoor dat er meer dan ooit gefotografeerd wordt. Je moedigt leerlingen aan om verder te kijken dan de vluchtige, visuele communicatie en stuurt hen aan om via de kracht van het beeld ook te vertellen, te prikkelen, een kritische kanttekening te maken, te vermaken, te contempleren, te experimenteren. De leerling is een jonge, zoekende auteur eerder dan een technicus. Het proces en het durven experimenteren is dan ook belangrijker dan het eindproduct.</w:t>
      </w:r>
    </w:p>
    <w:p w14:paraId="07A0E0B1" w14:textId="77777777" w:rsidR="00D24C10" w:rsidRPr="002A3148" w:rsidRDefault="00D24C10" w:rsidP="00D24C10">
      <w:r w:rsidRPr="002A3148">
        <w:lastRenderedPageBreak/>
        <w:t xml:space="preserve">De leerling verwerft een onderzoekende, verkennende, experimentele en creatieve beeldende ingesteldheid in de brede context van fotografie. Door gericht en geconcentreerd waar te nemen en die waarneming te beschrijven in een beeldende taal, ontwikkelt de leerling zijn ruimtelijk en visueel bewustzijn en vermogen. </w:t>
      </w:r>
    </w:p>
    <w:p w14:paraId="41D8AADC" w14:textId="77777777" w:rsidR="00D24C10" w:rsidRPr="00FD116C" w:rsidRDefault="00D24C10" w:rsidP="00D24C10">
      <w:pPr>
        <w:spacing w:after="0"/>
        <w:rPr>
          <w:b/>
          <w:bCs/>
        </w:rPr>
      </w:pPr>
      <w:r w:rsidRPr="00FD116C">
        <w:rPr>
          <w:b/>
          <w:bCs/>
        </w:rPr>
        <w:t>Graadleerplan</w:t>
      </w:r>
    </w:p>
    <w:p w14:paraId="301F9B7B" w14:textId="77777777" w:rsidR="00D24C10" w:rsidRDefault="00D24C10" w:rsidP="00D24C10">
      <w:r w:rsidRPr="002A3148">
        <w:t>Het leerplan Fotografie is een graadleerplan. Als lerarenteam spreid je de leerplandoelen over de twee leerjaren waarbij overleg en een planmatige aanpak cruciaal zijn.</w:t>
      </w:r>
      <w:r>
        <w:br/>
      </w:r>
      <w:r w:rsidRPr="007A194F">
        <w:t xml:space="preserve">Het is belangrijk om het leerplan in zijn geheel te beschouwen waarbij verschillende leerplandoelen onlosmakelijk met elkaar verbonden zijn en over de rubrieken heen moeten worden bekeken en aangepakt. De ordening in dit leerplan leidt niet tot een organisatie van een afzonderlijke vakkenstructuur. </w:t>
      </w:r>
      <w:r>
        <w:br/>
      </w:r>
      <w:r w:rsidRPr="007A194F">
        <w:t>Het is vanuit pedagogisch</w:t>
      </w:r>
      <w:r>
        <w:t>-</w:t>
      </w:r>
      <w:r w:rsidRPr="007A194F">
        <w:t xml:space="preserve">didactisch standpunt dan ook absoluut nodig om degelijke samenhang te brengen tussen praktijk en theorie. Dat betekent dat er voor het specifieke deel van de studierichting geen verdeling is in vakken. </w:t>
      </w:r>
      <w:r w:rsidRPr="00FF4C09">
        <w:t>In de leerplandoelen vormen theorie en praktijk een geheel, waardoor de afstemming van de theorie op de praktijk optimaal wordt.</w:t>
      </w:r>
    </w:p>
    <w:p w14:paraId="479C8431" w14:textId="77777777" w:rsidR="00D24C10" w:rsidRPr="00FD116C" w:rsidRDefault="00D24C10" w:rsidP="00D24C10">
      <w:pPr>
        <w:spacing w:after="0"/>
        <w:rPr>
          <w:b/>
          <w:bCs/>
        </w:rPr>
      </w:pPr>
      <w:r w:rsidRPr="00FD116C">
        <w:rPr>
          <w:b/>
          <w:bCs/>
        </w:rPr>
        <w:t>Artistiek proces</w:t>
      </w:r>
    </w:p>
    <w:p w14:paraId="5A8822B7" w14:textId="77777777" w:rsidR="00D24C10" w:rsidRPr="002A3148" w:rsidRDefault="00D24C10" w:rsidP="00D24C10">
      <w:r w:rsidRPr="002A3148">
        <w:t>Het artistiek proces is eigen aan de kunstrichtingen. Het speelt in alle specifieke leerplannen van het domein Kunst en creatie een belangrijke rol. Vanuit elke studierichting wordt het artistiek proces specifiek ingevuld. Er zullen gelijkenissen zijn met andere studierichtingen, maar ook duidelijke verschillen. Het kan interessant zijn om het artistiek proces te realiseren via cross-overs.</w:t>
      </w:r>
      <w:r w:rsidRPr="002A3148">
        <w:br/>
        <w:t>Artistiek proces wordt ruim geïnterpreteerd. Ook reflecteren, presenteren, inspiratie zoeken, onderzoeken, experimenteren, betekenis geven zijn delen van het artistiek proces. Het artistiek proces kan organisch verlopen, het is geen stapsgewijs proces. Leerlingen gaan aan de slag met diverse vormgevingsmiddelen, technieken, materialen en leren ze de mogelijkheden en beperkingen ervan kennen. Ze verdiepen het artistiek denken, voelen en handelen. Het artistiek proces kan zowel een proces, een resultaat, een concept of een creatie omvatten.</w:t>
      </w:r>
    </w:p>
    <w:p w14:paraId="5AF1EC5A" w14:textId="77777777" w:rsidR="00D24C10" w:rsidRPr="00085A12" w:rsidRDefault="00D24C10" w:rsidP="00D24C10">
      <w:pPr>
        <w:spacing w:before="160" w:after="0"/>
        <w:rPr>
          <w:b/>
          <w:bCs/>
        </w:rPr>
      </w:pPr>
      <w:r w:rsidRPr="00085A12">
        <w:rPr>
          <w:b/>
          <w:bCs/>
        </w:rPr>
        <w:t>Vakterminologie</w:t>
      </w:r>
    </w:p>
    <w:p w14:paraId="5517958C" w14:textId="0E051922" w:rsidR="00181DB5" w:rsidRDefault="00D24C10" w:rsidP="00D24C10">
      <w:pPr>
        <w:rPr>
          <w:rFonts w:ascii="Calibri" w:hAnsi="Calibri" w:cs="Calibri"/>
          <w:color w:val="595959"/>
          <w:shd w:val="clear" w:color="auto" w:fill="FFFFFF"/>
        </w:rPr>
      </w:pPr>
      <w:r w:rsidRPr="001C62C4">
        <w:t xml:space="preserve">Het correct gebruik van vakterminologie </w:t>
      </w:r>
      <w:r>
        <w:t>in het atelier, in de praktijk- en theorielessen</w:t>
      </w:r>
      <w:r w:rsidRPr="001C62C4">
        <w:t xml:space="preserve"> is essentieel voor heldere communicatie binnen </w:t>
      </w:r>
      <w:r>
        <w:t>dit</w:t>
      </w:r>
      <w:r w:rsidRPr="001C62C4">
        <w:t xml:space="preserve"> vakgebied, waardoor leerlingen in staat zijn om complexe ideeën en concepten nauwkeurig te beschrijven.</w:t>
      </w:r>
      <w:r>
        <w:t xml:space="preserve"> </w:t>
      </w:r>
      <w:r w:rsidRPr="00F13816">
        <w:t>Het stimuleert kritisch denken en analyse, omdat het leerlingen aanmoedigt om de betekenis van termen te doorgronden en verbanden te leggen tussen verschillende begrippen, wat bijdraagt aan een diepgaand begrip van de leerstof.</w:t>
      </w:r>
      <w:r w:rsidR="00181DB5">
        <w:rPr>
          <w:rFonts w:ascii="Calibri" w:hAnsi="Calibri" w:cs="Calibri"/>
          <w:color w:val="595959"/>
          <w:shd w:val="clear" w:color="auto" w:fill="FFFFFF"/>
        </w:rPr>
        <w:t> </w:t>
      </w:r>
    </w:p>
    <w:p w14:paraId="6171C2C9" w14:textId="0BE1CF56" w:rsidR="001354D3" w:rsidRPr="00FC50EF" w:rsidRDefault="00FE2D75" w:rsidP="001354D3">
      <w:pPr>
        <w:spacing w:after="0"/>
        <w:rPr>
          <w:b/>
          <w:bCs/>
        </w:rPr>
      </w:pPr>
      <w:r>
        <w:rPr>
          <w:b/>
          <w:bCs/>
        </w:rPr>
        <w:t>Basisvaardigheden</w:t>
      </w:r>
    </w:p>
    <w:p w14:paraId="644A7242" w14:textId="6879D989" w:rsidR="001354D3" w:rsidRDefault="001354D3" w:rsidP="001354D3">
      <w:r w:rsidRPr="003F61F5">
        <w:t xml:space="preserve">Om de beroepsgerichte vorming in de D/A-finaliteit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Je vindt die generieke onderbouwende competenties </w:t>
      </w:r>
      <w:r>
        <w:t xml:space="preserve">bij </w:t>
      </w:r>
      <w:r w:rsidR="00B44D30">
        <w:t>de rubriek Basisvaardigheden</w:t>
      </w:r>
      <w:r>
        <w:t>.</w:t>
      </w:r>
    </w:p>
    <w:p w14:paraId="7EC19F84" w14:textId="77777777" w:rsidR="00956BBD" w:rsidRPr="008029CE" w:rsidRDefault="00956BBD" w:rsidP="00956BBD">
      <w:pPr>
        <w:spacing w:after="0"/>
        <w:rPr>
          <w:b/>
          <w:bCs/>
        </w:rPr>
      </w:pPr>
      <w:r>
        <w:rPr>
          <w:b/>
          <w:bCs/>
        </w:rPr>
        <w:t>Beroepskwalificatie</w:t>
      </w:r>
    </w:p>
    <w:p w14:paraId="651184DC" w14:textId="3072FCE2" w:rsidR="00956BBD" w:rsidRDefault="00956BBD" w:rsidP="00956BBD">
      <w:r w:rsidRPr="007C4A05">
        <w:t>Voor leerplandoelen die leiden naar een beroepskwalificatie gaan we in de tweede graad uit van eenvoudige situaties of situaties waarin leerlingen vaardigheden volgens richtlijnen en onder begeleiding toepassen.</w:t>
      </w:r>
    </w:p>
    <w:p w14:paraId="6E84FBED" w14:textId="77777777" w:rsidR="00956BBD" w:rsidRPr="006507E5" w:rsidRDefault="00956BBD" w:rsidP="001354D3"/>
    <w:p w14:paraId="42A74113" w14:textId="77777777" w:rsidR="00B64C0F" w:rsidRDefault="00B64C0F" w:rsidP="00B64C0F">
      <w:pPr>
        <w:pStyle w:val="Kop2"/>
      </w:pPr>
      <w:bookmarkStart w:id="103" w:name="_Toc155776764"/>
      <w:bookmarkStart w:id="104" w:name="_Hlk149839947"/>
      <w:r>
        <w:lastRenderedPageBreak/>
        <w:t>Leerplanpagina</w:t>
      </w:r>
      <w:bookmarkEnd w:id="103"/>
    </w:p>
    <w:p w14:paraId="6ADFCE16" w14:textId="1674BFC8" w:rsidR="00B64C0F" w:rsidRDefault="00B64C0F" w:rsidP="00181DB5">
      <w:r>
        <w:rPr>
          <w:noProof/>
        </w:rPr>
        <w:drawing>
          <wp:anchor distT="0" distB="0" distL="114300" distR="114300" simplePos="0" relativeHeight="251658247" behindDoc="1" locked="0" layoutInCell="1" allowOverlap="1" wp14:anchorId="13364218" wp14:editId="442B7541">
            <wp:simplePos x="0" y="0"/>
            <wp:positionH relativeFrom="column">
              <wp:posOffset>3810</wp:posOffset>
            </wp:positionH>
            <wp:positionV relativeFrom="paragraph">
              <wp:posOffset>442595</wp:posOffset>
            </wp:positionV>
            <wp:extent cx="1162050" cy="1162050"/>
            <wp:effectExtent l="0" t="0" r="0" b="0"/>
            <wp:wrapTopAndBottom/>
            <wp:docPr id="314767519" name="Afbeelding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31476751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3" w:history="1">
        <w:r w:rsidRPr="00806688">
          <w:rPr>
            <w:rStyle w:val="Hyperlink"/>
          </w:rPr>
          <w:t>leerplanpagina</w:t>
        </w:r>
      </w:hyperlink>
      <w:r>
        <w:t>.</w:t>
      </w:r>
      <w:bookmarkEnd w:id="104"/>
    </w:p>
    <w:p w14:paraId="18B9FAF3" w14:textId="77777777" w:rsidR="003C20F3" w:rsidRDefault="008E5D4D" w:rsidP="00E42F24">
      <w:pPr>
        <w:pStyle w:val="Kop1"/>
      </w:pPr>
      <w:bookmarkStart w:id="105" w:name="_Toc121484784"/>
      <w:bookmarkStart w:id="106" w:name="_Toc127295263"/>
      <w:bookmarkStart w:id="107" w:name="_Toc128941186"/>
      <w:bookmarkStart w:id="108" w:name="_Toc129036353"/>
      <w:bookmarkStart w:id="109" w:name="_Toc129199582"/>
      <w:bookmarkStart w:id="110" w:name="_Toc135631673"/>
      <w:bookmarkStart w:id="111" w:name="_Toc155776765"/>
      <w:r w:rsidRPr="00731063">
        <w:t>Leerplandoelen</w:t>
      </w:r>
      <w:bookmarkEnd w:id="105"/>
      <w:bookmarkEnd w:id="106"/>
      <w:bookmarkEnd w:id="107"/>
      <w:bookmarkEnd w:id="108"/>
      <w:bookmarkEnd w:id="109"/>
      <w:bookmarkEnd w:id="110"/>
      <w:bookmarkEnd w:id="111"/>
    </w:p>
    <w:p w14:paraId="5DDD57A1" w14:textId="77777777" w:rsidR="00AD0355" w:rsidRDefault="00AD0355" w:rsidP="00AD0355">
      <w:pPr>
        <w:pStyle w:val="Kop2"/>
      </w:pPr>
      <w:bookmarkStart w:id="112" w:name="_Toc129199212"/>
      <w:bookmarkStart w:id="113" w:name="_Toc129199347"/>
      <w:bookmarkStart w:id="114" w:name="_Toc129199604"/>
      <w:bookmarkStart w:id="115" w:name="_Toc129243484"/>
      <w:bookmarkStart w:id="116" w:name="_Toc152310192"/>
      <w:bookmarkStart w:id="117" w:name="_Toc155776766"/>
      <w:r>
        <w:t>Basisvaardigheden</w:t>
      </w:r>
      <w:bookmarkEnd w:id="112"/>
      <w:bookmarkEnd w:id="113"/>
      <w:bookmarkEnd w:id="114"/>
      <w:bookmarkEnd w:id="115"/>
      <w:bookmarkEnd w:id="116"/>
      <w:bookmarkEnd w:id="117"/>
    </w:p>
    <w:p w14:paraId="4A4DD847" w14:textId="77777777" w:rsidR="00BF162F" w:rsidRPr="00103F25" w:rsidRDefault="00BF162F" w:rsidP="00103F25">
      <w:pPr>
        <w:pStyle w:val="Concordantie"/>
      </w:pPr>
      <w:bookmarkStart w:id="118" w:name="_Toc121484785"/>
      <w:bookmarkStart w:id="119" w:name="_Toc127295264"/>
      <w:bookmarkStart w:id="120" w:name="_Toc128941187"/>
      <w:bookmarkStart w:id="121" w:name="_Toc129036354"/>
      <w:bookmarkStart w:id="122" w:name="_Toc129199583"/>
      <w:bookmarkStart w:id="123" w:name="_Toc135631674"/>
      <w:r w:rsidRPr="00103F25">
        <w:t>Minimumdoelen, cesuurdoelen of doelen die leiden naar BK</w:t>
      </w:r>
    </w:p>
    <w:p w14:paraId="276EEF44" w14:textId="0E28AEF2" w:rsidR="00BF162F" w:rsidRDefault="00B66388" w:rsidP="00BF162F">
      <w:pPr>
        <w:pStyle w:val="MDSMDBK"/>
      </w:pPr>
      <w:r>
        <w:t xml:space="preserve">BK </w:t>
      </w:r>
      <w:r w:rsidR="00BF162F">
        <w:t>1</w:t>
      </w:r>
      <w:r w:rsidR="00BF162F">
        <w:tab/>
        <w:t xml:space="preserve">De leerlingen werken in teamverband (organisatiecultuur, communicatie, procedures). (LPD </w:t>
      </w:r>
      <w:r w:rsidR="008F05AA">
        <w:t>1</w:t>
      </w:r>
      <w:r w:rsidR="00BF162F">
        <w:t>)</w:t>
      </w:r>
    </w:p>
    <w:p w14:paraId="65DDC484" w14:textId="38386F89" w:rsidR="00BF162F" w:rsidRDefault="00B66388" w:rsidP="00BF162F">
      <w:pPr>
        <w:pStyle w:val="MDSMDBK"/>
      </w:pPr>
      <w:r>
        <w:t xml:space="preserve">BK </w:t>
      </w:r>
      <w:r w:rsidR="00BF162F">
        <w:t>2</w:t>
      </w:r>
      <w:r w:rsidR="00BF162F">
        <w:tab/>
        <w:t xml:space="preserve">De leerlingen handelen kwaliteitsbewust. (LPD </w:t>
      </w:r>
      <w:r w:rsidR="008F05AA">
        <w:t>1</w:t>
      </w:r>
      <w:r w:rsidR="00BF162F">
        <w:t>)</w:t>
      </w:r>
    </w:p>
    <w:p w14:paraId="07C8DA5E" w14:textId="0A5F912D" w:rsidR="00BF162F" w:rsidRDefault="00B66388" w:rsidP="00BF162F">
      <w:pPr>
        <w:pStyle w:val="MDSMDBK"/>
      </w:pPr>
      <w:r>
        <w:t xml:space="preserve">BK </w:t>
      </w:r>
      <w:r w:rsidR="00BF162F">
        <w:t>3</w:t>
      </w:r>
      <w:r w:rsidR="00BF162F">
        <w:tab/>
        <w:t xml:space="preserve">De leerlingen handelen economisch en duurzaam. (LPD </w:t>
      </w:r>
      <w:r w:rsidR="008F05AA">
        <w:t>1</w:t>
      </w:r>
      <w:r w:rsidR="00BF162F">
        <w:t>)</w:t>
      </w:r>
    </w:p>
    <w:p w14:paraId="3F6DF688" w14:textId="34522AC2" w:rsidR="00BF162F" w:rsidRDefault="00B66388" w:rsidP="00BF162F">
      <w:pPr>
        <w:pStyle w:val="MDSMDBK"/>
      </w:pPr>
      <w:r>
        <w:t xml:space="preserve">BK </w:t>
      </w:r>
      <w:r w:rsidR="00BF162F">
        <w:t xml:space="preserve">4 </w:t>
      </w:r>
      <w:r w:rsidR="00BF162F">
        <w:tab/>
        <w:t xml:space="preserve">De leerlingen handelen veilig, ergonomisch en hygiënisch. (LPD </w:t>
      </w:r>
      <w:r w:rsidR="008F05AA">
        <w:t>1</w:t>
      </w:r>
      <w:r w:rsidR="00BF162F">
        <w:t>)</w:t>
      </w:r>
      <w:r w:rsidR="00BF162F" w:rsidRPr="0001294B">
        <w:t xml:space="preserve"> </w:t>
      </w:r>
    </w:p>
    <w:p w14:paraId="27F09243" w14:textId="77777777" w:rsidR="00E730FB" w:rsidRPr="00E767CC" w:rsidRDefault="00E730FB" w:rsidP="00055B4F">
      <w:pPr>
        <w:pStyle w:val="Doel"/>
      </w:pPr>
      <w:r w:rsidRPr="00E767CC">
        <w:t xml:space="preserve">De leerlingen </w:t>
      </w:r>
      <w:r w:rsidRPr="001C4437">
        <w:t>handelen</w:t>
      </w:r>
      <w:r w:rsidRPr="00E767CC">
        <w:t xml:space="preserve"> </w:t>
      </w:r>
    </w:p>
    <w:p w14:paraId="5327E1D1" w14:textId="77777777" w:rsidR="00E730FB" w:rsidRPr="00D7417B" w:rsidRDefault="00E730FB" w:rsidP="00055B4F">
      <w:pPr>
        <w:pStyle w:val="Opsommingdoel"/>
      </w:pPr>
      <w:r w:rsidRPr="00D7417B">
        <w:t xml:space="preserve">in teamverband (organisatiecultuur, communicatie, procedures); </w:t>
      </w:r>
    </w:p>
    <w:p w14:paraId="3C0EE1B9" w14:textId="77777777" w:rsidR="00E730FB" w:rsidRPr="00D7417B" w:rsidRDefault="00E730FB" w:rsidP="00055B4F">
      <w:pPr>
        <w:pStyle w:val="Opsommingdoel"/>
      </w:pPr>
      <w:r w:rsidRPr="00D7417B">
        <w:t xml:space="preserve">kwaliteitsbewust; </w:t>
      </w:r>
    </w:p>
    <w:p w14:paraId="21F64509" w14:textId="77777777" w:rsidR="00E730FB" w:rsidRPr="00D7417B" w:rsidRDefault="00E730FB" w:rsidP="00055B4F">
      <w:pPr>
        <w:pStyle w:val="Opsommingdoel"/>
      </w:pPr>
      <w:r w:rsidRPr="00D7417B">
        <w:t xml:space="preserve">economisch en duurzaam; </w:t>
      </w:r>
    </w:p>
    <w:p w14:paraId="7FC3210A" w14:textId="77777777" w:rsidR="00E730FB" w:rsidRDefault="00E730FB" w:rsidP="00055B4F">
      <w:pPr>
        <w:pStyle w:val="Opsommingdoel"/>
      </w:pPr>
      <w:r w:rsidRPr="00D7417B">
        <w:t>veilig, ergonomisch en hygiënisch.</w:t>
      </w:r>
    </w:p>
    <w:p w14:paraId="591F73AB" w14:textId="64C47EB4" w:rsidR="00B674B6" w:rsidRDefault="00B674B6" w:rsidP="00B674B6">
      <w:pPr>
        <w:pStyle w:val="Wenk"/>
      </w:pPr>
      <w:r>
        <w:t>De onderdelen van dit leerplandoel kunnen</w:t>
      </w:r>
      <w:r w:rsidRPr="00F14BC8">
        <w:t xml:space="preserve"> als onderbouwend doel opgenomen worden in heel wat </w:t>
      </w:r>
      <w:r>
        <w:t>van de hierna volgende</w:t>
      </w:r>
      <w:r w:rsidRPr="00F14BC8">
        <w:t xml:space="preserve"> leerplandoelen.</w:t>
      </w:r>
      <w:r>
        <w:t xml:space="preserve"> Zo uit k</w:t>
      </w:r>
      <w:r w:rsidRPr="00F14BC8">
        <w:t>waliteitsbewust</w:t>
      </w:r>
      <w:r>
        <w:t xml:space="preserve"> handelen zich </w:t>
      </w:r>
      <w:r w:rsidRPr="00F14BC8">
        <w:t xml:space="preserve">in zorgvuldig werken, </w:t>
      </w:r>
      <w:r>
        <w:t xml:space="preserve">het hebben van </w:t>
      </w:r>
      <w:r w:rsidRPr="00F14BC8">
        <w:t xml:space="preserve">aandacht voor details, het </w:t>
      </w:r>
      <w:r>
        <w:t xml:space="preserve">controleren van het </w:t>
      </w:r>
      <w:r w:rsidRPr="00F14BC8">
        <w:t>eigen werk op fouten, het voortdurend reflecteren en zich bijsturen met het oog op het bereiken van de verwachte kwaliteit.</w:t>
      </w:r>
      <w:r>
        <w:t xml:space="preserve"> </w:t>
      </w:r>
      <w:r w:rsidRPr="00F14BC8">
        <w:t>Je kan d</w:t>
      </w:r>
      <w:r>
        <w:t>a</w:t>
      </w:r>
      <w:r w:rsidRPr="00F14BC8">
        <w:t xml:space="preserve">t zowel op het niveau van het proces als op </w:t>
      </w:r>
      <w:r w:rsidR="000B52FD">
        <w:t xml:space="preserve">niveau van </w:t>
      </w:r>
      <w:r w:rsidRPr="00F14BC8">
        <w:t>het eindproduct nastreven</w:t>
      </w:r>
      <w:r>
        <w:t>.</w:t>
      </w:r>
      <w:r w:rsidRPr="00F14BC8">
        <w:t xml:space="preserve"> </w:t>
      </w:r>
    </w:p>
    <w:p w14:paraId="26A55FC2" w14:textId="77777777" w:rsidR="00B674B6" w:rsidRDefault="00B674B6" w:rsidP="00B674B6">
      <w:pPr>
        <w:pStyle w:val="Wenk"/>
      </w:pPr>
      <w:r>
        <w:t>Bij het ergonomisch handelen, kan je tiltips meegeven, aandacht besteden aan de bereikbaarheid en schikking van materiaal en gereedschap …</w:t>
      </w:r>
    </w:p>
    <w:p w14:paraId="315759E3" w14:textId="77777777" w:rsidR="00B674B6" w:rsidRDefault="00B674B6" w:rsidP="00B674B6">
      <w:pPr>
        <w:pStyle w:val="Wenk"/>
      </w:pPr>
      <w:r>
        <w:t>Je kan wijzen op de herbruikbaarheid van allerlei zaken, de samenstelling van (foto)papier en de herkomst van de grondstoffen. Je kan aandacht besteden aan het inzamelen van toners en cartridges van printers …</w:t>
      </w:r>
    </w:p>
    <w:p w14:paraId="2BCE2636" w14:textId="78682DA1" w:rsidR="00B674B6" w:rsidRDefault="00B674B6" w:rsidP="00160A61">
      <w:pPr>
        <w:pStyle w:val="Wenk"/>
      </w:pPr>
      <w:r>
        <w:t xml:space="preserve">Bij het gebruik van machines wijs je </w:t>
      </w:r>
      <w:r w:rsidR="00CA5121">
        <w:t xml:space="preserve">best </w:t>
      </w:r>
      <w:r>
        <w:t>altijd eerst op de veiligheidsvoorschriften.</w:t>
      </w:r>
    </w:p>
    <w:p w14:paraId="7AD1142F" w14:textId="77777777" w:rsidR="00211402" w:rsidRDefault="00211402" w:rsidP="00891256">
      <w:pPr>
        <w:pStyle w:val="Kop2"/>
      </w:pPr>
      <w:bookmarkStart w:id="124" w:name="_Toc155776767"/>
      <w:bookmarkStart w:id="125" w:name="_Toc135916189"/>
      <w:bookmarkEnd w:id="118"/>
      <w:bookmarkEnd w:id="119"/>
      <w:bookmarkEnd w:id="120"/>
      <w:bookmarkEnd w:id="121"/>
      <w:bookmarkEnd w:id="122"/>
      <w:bookmarkEnd w:id="123"/>
      <w:r>
        <w:t>Esthetiek van de fotografie</w:t>
      </w:r>
      <w:bookmarkEnd w:id="124"/>
    </w:p>
    <w:p w14:paraId="0CA46DCF" w14:textId="77777777" w:rsidR="00983032" w:rsidRDefault="00983032" w:rsidP="00983032">
      <w:pPr>
        <w:pStyle w:val="Concordantie"/>
      </w:pPr>
      <w:r>
        <w:t>Minimumdoelen, cesuurdoelen of doelen die leiden naar BK</w:t>
      </w:r>
    </w:p>
    <w:p w14:paraId="1B156289" w14:textId="54CD68B0" w:rsidR="00983032" w:rsidRDefault="00983032" w:rsidP="00983032">
      <w:pPr>
        <w:pStyle w:val="MDSMDBK"/>
      </w:pPr>
      <w:r>
        <w:t>CD 04.01.04</w:t>
      </w:r>
      <w:r>
        <w:tab/>
        <w:t xml:space="preserve">De leerlingen gaan in dialoog over elkaars artistiek proces en werk. (LPD </w:t>
      </w:r>
      <w:r w:rsidR="008B40B8">
        <w:t>5</w:t>
      </w:r>
      <w:r>
        <w:t>)</w:t>
      </w:r>
    </w:p>
    <w:p w14:paraId="1E71EE6C" w14:textId="67360B84" w:rsidR="00983032" w:rsidRDefault="00983032" w:rsidP="00983032">
      <w:pPr>
        <w:pStyle w:val="MDSMDBK"/>
      </w:pPr>
      <w:r>
        <w:t>CD 04.02.01</w:t>
      </w:r>
      <w:r>
        <w:tab/>
      </w:r>
      <w:r w:rsidRPr="00B74A90">
        <w:t>De leerlingen analyseren kunstuitingen uit verschillende stromingen, periodes en samenlevingen</w:t>
      </w:r>
      <w:r>
        <w:t xml:space="preserve">. (LPD </w:t>
      </w:r>
      <w:r w:rsidR="00093DF3">
        <w:t>3</w:t>
      </w:r>
      <w:r>
        <w:t xml:space="preserve">) </w:t>
      </w:r>
    </w:p>
    <w:p w14:paraId="13D4781C" w14:textId="1F64B028" w:rsidR="00983032" w:rsidRDefault="00B66388" w:rsidP="00983032">
      <w:pPr>
        <w:pStyle w:val="MDSMDBK"/>
      </w:pPr>
      <w:r>
        <w:t xml:space="preserve">BK </w:t>
      </w:r>
      <w:r w:rsidR="00983032">
        <w:t>6</w:t>
      </w:r>
      <w:r w:rsidR="00983032">
        <w:tab/>
        <w:t xml:space="preserve">De leerlingen illustreren ontwikkelingen binnen de sector. (LPD </w:t>
      </w:r>
      <w:r w:rsidR="00716D80">
        <w:t>2</w:t>
      </w:r>
      <w:r w:rsidR="00983032">
        <w:t>)</w:t>
      </w:r>
    </w:p>
    <w:p w14:paraId="5910799A" w14:textId="77777777" w:rsidR="00983032" w:rsidRDefault="00983032" w:rsidP="00983032">
      <w:pPr>
        <w:pStyle w:val="MDSMDBK"/>
      </w:pPr>
      <w:r>
        <w:t>Kennis onderliggend aan de doelen BK</w:t>
      </w:r>
    </w:p>
    <w:p w14:paraId="0FCE621D" w14:textId="74C6A2E7" w:rsidR="00F60912" w:rsidRPr="002A0D7A" w:rsidRDefault="00063D38" w:rsidP="00063D38">
      <w:pPr>
        <w:pStyle w:val="Kennis"/>
      </w:pPr>
      <w:r w:rsidRPr="00063D38">
        <w:rPr>
          <w:bCs w:val="0"/>
        </w:rPr>
        <w:t>i.</w:t>
      </w:r>
      <w:r>
        <w:t xml:space="preserve"> </w:t>
      </w:r>
      <w:r w:rsidR="00F60912" w:rsidRPr="002A0D7A">
        <w:t xml:space="preserve">Maatschappelijke en artistieke tendensen (LPD </w:t>
      </w:r>
      <w:r w:rsidR="00716D80">
        <w:t>2</w:t>
      </w:r>
      <w:r w:rsidR="00F60912" w:rsidRPr="002A0D7A">
        <w:t>)</w:t>
      </w:r>
    </w:p>
    <w:p w14:paraId="2EE1A2D8" w14:textId="3D0025DD" w:rsidR="00211402" w:rsidRDefault="00211402" w:rsidP="009C3367">
      <w:pPr>
        <w:pStyle w:val="Doel"/>
        <w:keepNext w:val="0"/>
      </w:pPr>
      <w:r w:rsidRPr="00665672">
        <w:t xml:space="preserve">De leerlingen </w:t>
      </w:r>
      <w:r w:rsidRPr="00885125">
        <w:t>illustreren maatschappelijke en artistieke tendensen en ontwikkelingen binnen de fotografie</w:t>
      </w:r>
      <w:r>
        <w:t>.</w:t>
      </w:r>
    </w:p>
    <w:p w14:paraId="6464865A" w14:textId="7F5B97EA" w:rsidR="00211402" w:rsidRDefault="00211402" w:rsidP="00055B4F">
      <w:pPr>
        <w:pStyle w:val="Doel"/>
      </w:pPr>
      <w:r w:rsidRPr="00A75357">
        <w:lastRenderedPageBreak/>
        <w:t xml:space="preserve">De leerlingen </w:t>
      </w:r>
      <w:r w:rsidRPr="00613B7A">
        <w:t xml:space="preserve">situeren de fotografie in de directe leefomgeving en </w:t>
      </w:r>
      <w:r w:rsidRPr="00885125">
        <w:t>analyseren kunstuitingen</w:t>
      </w:r>
      <w:r w:rsidRPr="00613B7A">
        <w:t> uit verschillende stromingen, periodes en</w:t>
      </w:r>
      <w:r w:rsidR="00360858">
        <w:t xml:space="preserve"> </w:t>
      </w:r>
      <w:r w:rsidRPr="00613B7A">
        <w:t>samenlevingen</w:t>
      </w:r>
      <w:r w:rsidR="00885125">
        <w:t>.</w:t>
      </w:r>
    </w:p>
    <w:p w14:paraId="6FDD7D7F" w14:textId="77777777" w:rsidR="006301FC" w:rsidRPr="00166109" w:rsidRDefault="006301FC" w:rsidP="006301FC">
      <w:pPr>
        <w:ind w:left="1134"/>
      </w:pPr>
      <w:r w:rsidRPr="00A229D6">
        <w:rPr>
          <w:b/>
        </w:rPr>
        <w:t>Samenhang tweede graad:</w:t>
      </w:r>
      <w:r w:rsidRPr="00A229D6">
        <w:t xml:space="preserve"> II-</w:t>
      </w:r>
      <w:r>
        <w:t>Ges</w:t>
      </w:r>
      <w:r w:rsidRPr="00A229D6">
        <w:t>-d</w:t>
      </w:r>
      <w:r>
        <w:t>a LPD 7, 9</w:t>
      </w:r>
    </w:p>
    <w:p w14:paraId="05A6A106" w14:textId="3747F033" w:rsidR="00B872C1" w:rsidRPr="00355CB2" w:rsidRDefault="00E7243E" w:rsidP="00B872C1">
      <w:pPr>
        <w:pStyle w:val="Wenk"/>
      </w:pPr>
      <w:r>
        <w:t>Je benadert dit best vanuit de beeldcultuur: publicitair, informatief, kunst, persoonlijke levenssfeer, foto en video …</w:t>
      </w:r>
      <w:r w:rsidR="00B872C1">
        <w:t xml:space="preserve">  Je kan leerlingen laten participeren aan de kunstactualiteit (theater, opera, actuele vormen van kunst, multidisciplinaire kunsten, concerten …).</w:t>
      </w:r>
    </w:p>
    <w:p w14:paraId="6C603B98" w14:textId="6CF54A57" w:rsidR="00E7243E" w:rsidRDefault="00E7243E" w:rsidP="00891256">
      <w:pPr>
        <w:pStyle w:val="Wenk"/>
      </w:pPr>
      <w:r>
        <w:t>Je kan wijzen op verschillende invalshoeken zoals zwart-wit fotografie, kleurenfotografie, reportage, portretfotografie …</w:t>
      </w:r>
      <w:r w:rsidR="000F1C48">
        <w:t xml:space="preserve"> en dit</w:t>
      </w:r>
      <w:r>
        <w:t xml:space="preserve"> benaderen vanuit verschillende media (analoge digitale of gedrukte beelden, gemanipuleerde beelden, samengestelde beelden …</w:t>
      </w:r>
      <w:r w:rsidR="002C2113">
        <w:t>).</w:t>
      </w:r>
      <w:r w:rsidR="004C57C3">
        <w:t xml:space="preserve"> </w:t>
      </w:r>
      <w:r w:rsidR="00B872C1">
        <w:t xml:space="preserve"> V</w:t>
      </w:r>
      <w:r>
        <w:t>ertrekken</w:t>
      </w:r>
      <w:r w:rsidR="00B872C1">
        <w:t xml:space="preserve"> kan</w:t>
      </w:r>
      <w:r>
        <w:t xml:space="preserve"> vanuit de studie van een aantal belangrijke figuren, stromingen en beeldkenmerken.</w:t>
      </w:r>
    </w:p>
    <w:p w14:paraId="31F30D2F" w14:textId="036476DA" w:rsidR="00211402" w:rsidRDefault="00211402" w:rsidP="00055B4F">
      <w:pPr>
        <w:pStyle w:val="DoelExtra"/>
      </w:pPr>
      <w:r>
        <w:t xml:space="preserve">De leerlingen verzamelen ideeën en inspiratie via </w:t>
      </w:r>
      <w:r w:rsidR="001771DC">
        <w:t>verschillende</w:t>
      </w:r>
      <w:r>
        <w:t xml:space="preserve"> informatiebronnen en hulpmiddelen:</w:t>
      </w:r>
    </w:p>
    <w:p w14:paraId="544D9A64" w14:textId="77777777" w:rsidR="00211402" w:rsidRDefault="00211402" w:rsidP="00055B4F">
      <w:pPr>
        <w:pStyle w:val="Opsommingdoel"/>
      </w:pPr>
      <w:r>
        <w:t>online media;</w:t>
      </w:r>
    </w:p>
    <w:p w14:paraId="4028D1C2" w14:textId="77777777" w:rsidR="00211402" w:rsidRDefault="00211402" w:rsidP="00055B4F">
      <w:pPr>
        <w:pStyle w:val="Opsommingdoel"/>
      </w:pPr>
      <w:r>
        <w:t>geprinte media;</w:t>
      </w:r>
    </w:p>
    <w:p w14:paraId="7903DABC" w14:textId="77777777" w:rsidR="00211402" w:rsidRDefault="00211402" w:rsidP="00055B4F">
      <w:pPr>
        <w:pStyle w:val="Opsommingdoel"/>
      </w:pPr>
      <w:r>
        <w:t>bezoeken van musea en tentoonstellingen.</w:t>
      </w:r>
    </w:p>
    <w:p w14:paraId="3D007045" w14:textId="56F0470E" w:rsidR="00FB5A08" w:rsidRDefault="00FB5A08" w:rsidP="00891256">
      <w:pPr>
        <w:pStyle w:val="Wenk"/>
      </w:pPr>
      <w:r>
        <w:t>Online media: je kan leerlingen laten zoeken naar werk van fotografen op websites</w:t>
      </w:r>
      <w:r w:rsidR="0020227E">
        <w:t xml:space="preserve">, </w:t>
      </w:r>
      <w:r w:rsidR="0059480B">
        <w:t xml:space="preserve">op </w:t>
      </w:r>
      <w:r>
        <w:t>blogs</w:t>
      </w:r>
      <w:r w:rsidR="0020227E">
        <w:t xml:space="preserve">, </w:t>
      </w:r>
      <w:r w:rsidR="0059480B">
        <w:t xml:space="preserve">bij </w:t>
      </w:r>
      <w:r>
        <w:t>persagentschappen</w:t>
      </w:r>
      <w:r w:rsidR="0020227E">
        <w:t xml:space="preserve">, </w:t>
      </w:r>
      <w:r w:rsidR="0059480B">
        <w:t xml:space="preserve">in </w:t>
      </w:r>
      <w:r>
        <w:t>onlinemusea</w:t>
      </w:r>
      <w:r w:rsidR="0020227E">
        <w:t xml:space="preserve">, </w:t>
      </w:r>
      <w:r w:rsidR="007C61C0">
        <w:t xml:space="preserve">in </w:t>
      </w:r>
      <w:r>
        <w:t xml:space="preserve">fotofestivals … </w:t>
      </w:r>
      <w:r w:rsidR="003E5895">
        <w:br/>
      </w:r>
      <w:r>
        <w:t>Geprinte media: je kan werken met kranten en tijdschriften, fotoboeken …</w:t>
      </w:r>
      <w:r w:rsidRPr="003E5895">
        <w:rPr>
          <w:rStyle w:val="eop"/>
          <w:rFonts w:ascii="Calibri" w:hAnsi="Calibri" w:cs="Calibri"/>
          <w:color w:val="595959"/>
        </w:rPr>
        <w:t> </w:t>
      </w:r>
    </w:p>
    <w:p w14:paraId="28BE7D9D" w14:textId="4A4A65E6" w:rsidR="00FB5A08" w:rsidRDefault="00FB5A08" w:rsidP="00891256">
      <w:pPr>
        <w:pStyle w:val="Wenk"/>
      </w:pPr>
      <w:r w:rsidRPr="00613B7A">
        <w:t>Je kan leerlingen gebruik laten maken van een schets- of ideeënboek</w:t>
      </w:r>
      <w:r w:rsidRPr="003E5895">
        <w:rPr>
          <w:rStyle w:val="eop"/>
          <w:rFonts w:ascii="Calibri" w:hAnsi="Calibri" w:cs="Calibri"/>
          <w:color w:val="595959"/>
        </w:rPr>
        <w:t> of een online inspiratiemap laten aanleggen.</w:t>
      </w:r>
      <w:r w:rsidR="00B465DB" w:rsidRPr="003E5895">
        <w:rPr>
          <w:rStyle w:val="eop"/>
          <w:rFonts w:ascii="Calibri" w:hAnsi="Calibri" w:cs="Calibri"/>
          <w:color w:val="595959"/>
        </w:rPr>
        <w:t xml:space="preserve"> </w:t>
      </w:r>
      <w:r w:rsidR="003E5895">
        <w:rPr>
          <w:rStyle w:val="eop"/>
          <w:rFonts w:ascii="Calibri" w:hAnsi="Calibri" w:cs="Calibri"/>
          <w:color w:val="595959"/>
        </w:rPr>
        <w:t>E</w:t>
      </w:r>
      <w:r>
        <w:t>en bibliotheek bezoeken om de collectie fotoboeken te bekijken</w:t>
      </w:r>
      <w:r w:rsidR="003E5895">
        <w:t xml:space="preserve"> is een meerwaarde</w:t>
      </w:r>
      <w:r>
        <w:t>.</w:t>
      </w:r>
    </w:p>
    <w:p w14:paraId="6274E86B" w14:textId="13DF77D1" w:rsidR="00211402" w:rsidRDefault="00211402" w:rsidP="00160A61">
      <w:pPr>
        <w:pStyle w:val="Doel"/>
        <w:numPr>
          <w:ilvl w:val="0"/>
          <w:numId w:val="28"/>
        </w:numPr>
      </w:pPr>
      <w:r>
        <w:t xml:space="preserve">De leerlingen </w:t>
      </w:r>
      <w:r w:rsidRPr="00885125">
        <w:t xml:space="preserve">gaan in dialoog </w:t>
      </w:r>
      <w:r w:rsidRPr="003D0F6E">
        <w:t xml:space="preserve">over </w:t>
      </w:r>
      <w:r>
        <w:t>fotografie</w:t>
      </w:r>
      <w:r w:rsidR="008B40B8">
        <w:t xml:space="preserve"> en elkaars</w:t>
      </w:r>
      <w:r w:rsidR="00093DF3">
        <w:t xml:space="preserve"> </w:t>
      </w:r>
      <w:r>
        <w:t xml:space="preserve">fotografisch </w:t>
      </w:r>
      <w:r w:rsidRPr="00885125">
        <w:t xml:space="preserve">proces en </w:t>
      </w:r>
      <w:r w:rsidRPr="003D0F6E">
        <w:t>product .</w:t>
      </w:r>
      <w:r>
        <w:t xml:space="preserve"> </w:t>
      </w:r>
    </w:p>
    <w:p w14:paraId="479BA42E" w14:textId="4F1DD505" w:rsidR="00C80AEA" w:rsidRPr="00C80AEA" w:rsidRDefault="00C80AEA" w:rsidP="00891256">
      <w:pPr>
        <w:pStyle w:val="Wenk"/>
      </w:pPr>
      <w:r>
        <w:t xml:space="preserve">Je </w:t>
      </w:r>
      <w:r w:rsidRPr="00C80AEA">
        <w:t xml:space="preserve">bouwt best een gemeenschappelijke taal op maar </w:t>
      </w:r>
      <w:r w:rsidR="002C7967">
        <w:t xml:space="preserve">je </w:t>
      </w:r>
      <w:r w:rsidRPr="00C80AEA">
        <w:t>hou</w:t>
      </w:r>
      <w:r w:rsidR="002C7967">
        <w:t>d</w:t>
      </w:r>
      <w:r w:rsidR="00650870">
        <w:t>t</w:t>
      </w:r>
      <w:r w:rsidRPr="00C80AEA">
        <w:t xml:space="preserve"> ook rekening met de eigen taal van de leerlingen.</w:t>
      </w:r>
      <w:r w:rsidR="00931C31">
        <w:br/>
      </w:r>
      <w:r w:rsidRPr="00C80AEA">
        <w:t xml:space="preserve">Je kan de nadruk leggen op het bespreken van eigen en andermans werk, individueel en in groep, mondeling en schriftelijk. Je kan de leerling handvaten aanreiken vanuit de theorie (zowel technisch maar ook inhoudelijk). </w:t>
      </w:r>
    </w:p>
    <w:p w14:paraId="38F64D15" w14:textId="77777777" w:rsidR="00C80AEA" w:rsidRDefault="00C80AEA" w:rsidP="00C80AEA">
      <w:pPr>
        <w:pStyle w:val="Wenk"/>
      </w:pPr>
      <w:r w:rsidRPr="00C80AEA">
        <w:t>Je kan aandacht besteden</w:t>
      </w:r>
      <w:r>
        <w:t xml:space="preserve"> aan:</w:t>
      </w:r>
    </w:p>
    <w:p w14:paraId="5BF7E655" w14:textId="77777777" w:rsidR="00C80AEA" w:rsidRPr="000525F8" w:rsidRDefault="00C80AEA" w:rsidP="000525F8">
      <w:pPr>
        <w:pStyle w:val="Wenkops1"/>
      </w:pPr>
      <w:r w:rsidRPr="000525F8">
        <w:t>inhoud: onderwerp en bedoeling;</w:t>
      </w:r>
    </w:p>
    <w:p w14:paraId="504C4490" w14:textId="77777777" w:rsidR="00C80AEA" w:rsidRDefault="00C80AEA" w:rsidP="000525F8">
      <w:pPr>
        <w:pStyle w:val="Wenkops1"/>
      </w:pPr>
      <w:r>
        <w:t>artistiek creatieproces;</w:t>
      </w:r>
    </w:p>
    <w:p w14:paraId="18EF218E" w14:textId="77777777" w:rsidR="00C80AEA" w:rsidRDefault="00C80AEA" w:rsidP="000525F8">
      <w:pPr>
        <w:pStyle w:val="Wenkops1"/>
      </w:pPr>
      <w:r>
        <w:t>vorm-, stijl-, en uitdrukkingskenmerken;</w:t>
      </w:r>
    </w:p>
    <w:p w14:paraId="28E704E0" w14:textId="22CCBECF" w:rsidR="00C80AEA" w:rsidRDefault="00C80AEA" w:rsidP="000525F8">
      <w:pPr>
        <w:pStyle w:val="Wenkops1"/>
      </w:pPr>
      <w:r>
        <w:t>criteria zoals samenhang van vormgeving en inhoud</w:t>
      </w:r>
      <w:r w:rsidR="000D3E92">
        <w:t xml:space="preserve"> of </w:t>
      </w:r>
      <w:r>
        <w:t>uniciteit van de esthetische ervaring;</w:t>
      </w:r>
    </w:p>
    <w:p w14:paraId="41B2D95F" w14:textId="77777777" w:rsidR="00C80AEA" w:rsidRDefault="00C80AEA" w:rsidP="000525F8">
      <w:pPr>
        <w:pStyle w:val="Wenkops1"/>
      </w:pPr>
      <w:r>
        <w:t>koppeling van intentie aan vormgeving.</w:t>
      </w:r>
    </w:p>
    <w:p w14:paraId="46D1C6D5" w14:textId="2059D8AA" w:rsidR="00417DF6" w:rsidRPr="00CB00FE" w:rsidRDefault="00C80AEA" w:rsidP="00185BC8">
      <w:pPr>
        <w:pStyle w:val="Wenk"/>
      </w:pPr>
      <w:r w:rsidRPr="00C80AEA">
        <w:t>Het bijhouden van een eigen portfolio (zie LPD 2</w:t>
      </w:r>
      <w:r w:rsidR="00BF7470">
        <w:t>0</w:t>
      </w:r>
      <w:r w:rsidRPr="00C80AEA">
        <w:t>) helpt hierbij, dit kan laagdrempelig via onlinemogelijkheden als een blog, een website,</w:t>
      </w:r>
      <w:r w:rsidR="0062692A">
        <w:t xml:space="preserve"> </w:t>
      </w:r>
      <w:r w:rsidR="00ED31F5">
        <w:t xml:space="preserve">een </w:t>
      </w:r>
      <w:r w:rsidRPr="00C80AEA">
        <w:t>padlet …</w:t>
      </w:r>
      <w:r w:rsidR="000A3278">
        <w:t xml:space="preserve"> </w:t>
      </w:r>
      <w:r w:rsidR="000A3278">
        <w:br/>
      </w:r>
      <w:r w:rsidRPr="00C80AEA">
        <w:t>Je kan dit</w:t>
      </w:r>
      <w:r>
        <w:t xml:space="preserve"> benaderen v</w:t>
      </w:r>
      <w:r w:rsidRPr="00E47C4E">
        <w:t xml:space="preserve">anuit de </w:t>
      </w:r>
      <w:r>
        <w:t xml:space="preserve">principes van de </w:t>
      </w:r>
      <w:r w:rsidR="00A24A08">
        <w:t>g</w:t>
      </w:r>
      <w:r w:rsidRPr="00417DF6">
        <w:t>estaltpsychologie</w:t>
      </w:r>
      <w:r>
        <w:t xml:space="preserve"> of d.m.v. </w:t>
      </w:r>
      <w:r w:rsidRPr="009C40CD">
        <w:lastRenderedPageBreak/>
        <w:t>DBAE.</w:t>
      </w:r>
      <w:r w:rsidR="00692EAC">
        <w:br/>
      </w:r>
      <w:r w:rsidR="00417DF6">
        <w:t>De principes uit de gestaltpsychologie beschrijven de manier waarop menselijke waarneming werkt en hoe we betekenis toekennen aan objecten en gebeurtenissen: nabijheid, gelijkenis, continuering, geslotenheid, figuur-achtergrond, symmetrie, eenvoud, contrast.</w:t>
      </w:r>
      <w:r w:rsidR="00A52595">
        <w:br/>
      </w:r>
      <w:r w:rsidR="009C40CD" w:rsidRPr="009C40CD">
        <w:t>Discipline Based Art Education, kortweg D.B.A.E. gaat ervan uit dat de kunsteducatie binnen het onderwijs effectiever kan worden gemaakt door het gebruik van concepten en activiteiten uit een aantal verwante kunsttheoretische disciplines, namelijk kunstproductie, kunstgeschiedenis, kunstkritiek en esthetica.</w:t>
      </w:r>
    </w:p>
    <w:p w14:paraId="1FE46881" w14:textId="52859B36" w:rsidR="00211402" w:rsidRDefault="00211402" w:rsidP="00891256">
      <w:pPr>
        <w:pStyle w:val="Kop2"/>
      </w:pPr>
      <w:bookmarkStart w:id="126" w:name="_Toc155776768"/>
      <w:r>
        <w:t>Proces van de fotografie</w:t>
      </w:r>
      <w:bookmarkEnd w:id="126"/>
    </w:p>
    <w:p w14:paraId="1889E5FF" w14:textId="77777777" w:rsidR="00211402" w:rsidRDefault="00211402" w:rsidP="00E84E0A">
      <w:pPr>
        <w:pStyle w:val="Concordantie"/>
      </w:pPr>
      <w:r>
        <w:t>Minimumdoelen, cesuurdoelen of doelen die leiden naar BK</w:t>
      </w:r>
    </w:p>
    <w:p w14:paraId="78B873FF" w14:textId="3F21DEEB" w:rsidR="00DD3D9C" w:rsidRDefault="00DD3D9C" w:rsidP="00DD3D9C">
      <w:pPr>
        <w:pStyle w:val="MDSMDBK"/>
      </w:pPr>
      <w:r>
        <w:t>MD 16.04</w:t>
      </w:r>
      <w:r>
        <w:tab/>
      </w:r>
      <w:r w:rsidRPr="00AE61C3">
        <w:t>De leerlingen doorlopen een artistiek-creatief proces vanuit verbeelding</w:t>
      </w:r>
      <w:r>
        <w:t xml:space="preserve">. (LPD </w:t>
      </w:r>
      <w:r w:rsidR="00175A87">
        <w:t>6</w:t>
      </w:r>
      <w:r>
        <w:t>)</w:t>
      </w:r>
    </w:p>
    <w:p w14:paraId="57470362" w14:textId="77777777" w:rsidR="00DD3D9C" w:rsidRPr="00017B2C" w:rsidRDefault="00DD3D9C" w:rsidP="00DD3D9C">
      <w:pPr>
        <w:pStyle w:val="MDSMDBK"/>
        <w:rPr>
          <w:b w:val="0"/>
          <w:bCs/>
        </w:rPr>
      </w:pPr>
      <w:r w:rsidRPr="00017B2C">
        <w:rPr>
          <w:b w:val="0"/>
          <w:bCs/>
        </w:rPr>
        <w:t>(Rekening houdend met de ontwikkeling van leerlingen en de context waarin het minimumdoel aan bod komt.)</w:t>
      </w:r>
    </w:p>
    <w:p w14:paraId="7D4925E6" w14:textId="2BA00F5E" w:rsidR="00211402" w:rsidRDefault="006A2E5B" w:rsidP="00891256">
      <w:pPr>
        <w:pStyle w:val="MDSMDBK"/>
      </w:pPr>
      <w:r>
        <w:t>CD</w:t>
      </w:r>
      <w:r w:rsidR="00211402">
        <w:t xml:space="preserve"> 04.01.01</w:t>
      </w:r>
      <w:r w:rsidR="00211402">
        <w:tab/>
      </w:r>
      <w:r w:rsidR="00211402" w:rsidRPr="00403CC0">
        <w:t>De leerlingen doorlopen een artistiek proces in functie van een creatie.</w:t>
      </w:r>
      <w:r w:rsidR="00211402">
        <w:t xml:space="preserve"> (LPD </w:t>
      </w:r>
      <w:r w:rsidR="00777358">
        <w:t>6</w:t>
      </w:r>
      <w:r w:rsidR="00211402">
        <w:t>)</w:t>
      </w:r>
    </w:p>
    <w:p w14:paraId="7A3FE695" w14:textId="0C6E810A" w:rsidR="00211402" w:rsidRPr="004F67CF" w:rsidRDefault="006A2E5B" w:rsidP="00891256">
      <w:pPr>
        <w:pStyle w:val="MDSMDBK"/>
      </w:pPr>
      <w:r>
        <w:t>C</w:t>
      </w:r>
      <w:r w:rsidR="00211402">
        <w:t>D 04.01.02</w:t>
      </w:r>
      <w:r w:rsidR="00211402">
        <w:tab/>
      </w:r>
      <w:r w:rsidR="00211402" w:rsidRPr="004F67CF">
        <w:t xml:space="preserve">De leerlingen creëren artistiek werk met behulp van specifieke </w:t>
      </w:r>
      <w:r w:rsidR="00BC77B9">
        <w:t>bouwstenen</w:t>
      </w:r>
      <w:r w:rsidR="00211402" w:rsidRPr="004F67CF">
        <w:t>, technieken en materialen.</w:t>
      </w:r>
      <w:r w:rsidR="00211402">
        <w:t xml:space="preserve"> (LPD </w:t>
      </w:r>
      <w:r w:rsidR="00777358">
        <w:t>12</w:t>
      </w:r>
      <w:r w:rsidR="00211402">
        <w:t>)</w:t>
      </w:r>
    </w:p>
    <w:p w14:paraId="007DD00E" w14:textId="22448E6A" w:rsidR="00211402" w:rsidRDefault="006A2E5B" w:rsidP="00891256">
      <w:pPr>
        <w:pStyle w:val="MDSMDBK"/>
      </w:pPr>
      <w:r>
        <w:t>C</w:t>
      </w:r>
      <w:r w:rsidR="00211402">
        <w:t>D 04.01.03</w:t>
      </w:r>
      <w:r w:rsidR="00211402">
        <w:tab/>
      </w:r>
      <w:r w:rsidR="00211402" w:rsidRPr="004B0305">
        <w:t>De leerlingen zetten hun artistieke deskundigheid in voor een gemeenschappelijk project.</w:t>
      </w:r>
      <w:r w:rsidR="00211402">
        <w:t xml:space="preserve"> (LPD 1</w:t>
      </w:r>
      <w:r w:rsidR="00777358">
        <w:t>3</w:t>
      </w:r>
      <w:r w:rsidR="00211402">
        <w:t>)</w:t>
      </w:r>
    </w:p>
    <w:p w14:paraId="75A3482E" w14:textId="3D193AF0" w:rsidR="00211402" w:rsidRDefault="00B66388" w:rsidP="00891256">
      <w:pPr>
        <w:pStyle w:val="MDSMDBK"/>
      </w:pPr>
      <w:r>
        <w:t xml:space="preserve">BK </w:t>
      </w:r>
      <w:r w:rsidR="00211402">
        <w:t>5</w:t>
      </w:r>
      <w:r w:rsidR="00211402">
        <w:tab/>
        <w:t xml:space="preserve">De leerlingen plannen en bereiden de eigen werkzaamheden of activiteiten voor. (LPD </w:t>
      </w:r>
      <w:r w:rsidR="002247D6">
        <w:t>7</w:t>
      </w:r>
      <w:r w:rsidR="00211402">
        <w:t>)</w:t>
      </w:r>
    </w:p>
    <w:p w14:paraId="1414F52A" w14:textId="190E999D" w:rsidR="00211402" w:rsidRDefault="00B66388" w:rsidP="00891256">
      <w:pPr>
        <w:pStyle w:val="MDSMDBK"/>
      </w:pPr>
      <w:r>
        <w:t xml:space="preserve">BK </w:t>
      </w:r>
      <w:r w:rsidR="00211402">
        <w:t>7</w:t>
      </w:r>
      <w:r w:rsidR="00211402">
        <w:tab/>
        <w:t xml:space="preserve">De leerlingen bereiden de opnames voor. (LPD </w:t>
      </w:r>
      <w:r w:rsidR="002247D6">
        <w:t>7</w:t>
      </w:r>
      <w:r w:rsidR="00211402">
        <w:t>)</w:t>
      </w:r>
    </w:p>
    <w:p w14:paraId="030E1338" w14:textId="75FF7BD7" w:rsidR="00211402" w:rsidRDefault="00B66388" w:rsidP="00891256">
      <w:pPr>
        <w:pStyle w:val="MDSMDBK"/>
      </w:pPr>
      <w:r>
        <w:t xml:space="preserve">BK </w:t>
      </w:r>
      <w:r w:rsidR="00211402">
        <w:t>8</w:t>
      </w:r>
      <w:r w:rsidR="00211402">
        <w:tab/>
        <w:t>De leerlingen realiseren creatieve, esthetisch, inhoudelijk en technisch kwalitatieve beelden.</w:t>
      </w:r>
      <w:r w:rsidR="00211402">
        <w:br/>
        <w:t>(LPD 1</w:t>
      </w:r>
      <w:r w:rsidR="002247D6">
        <w:t>1</w:t>
      </w:r>
      <w:r w:rsidR="00211402">
        <w:t>)</w:t>
      </w:r>
    </w:p>
    <w:p w14:paraId="4E03FF58" w14:textId="37D263BE" w:rsidR="00211402" w:rsidRDefault="00B66388" w:rsidP="00891256">
      <w:pPr>
        <w:pStyle w:val="MDSMDBK"/>
      </w:pPr>
      <w:r>
        <w:t xml:space="preserve">BK </w:t>
      </w:r>
      <w:r w:rsidR="00211402">
        <w:t>9</w:t>
      </w:r>
      <w:r w:rsidR="00211402">
        <w:tab/>
        <w:t>De leerlingen voeren basisonderhoud aan materieel en materiaal uit. (LPD 1</w:t>
      </w:r>
      <w:r w:rsidR="002247D6">
        <w:t>6</w:t>
      </w:r>
      <w:r w:rsidR="00211402">
        <w:t>)</w:t>
      </w:r>
    </w:p>
    <w:p w14:paraId="0A67AF10" w14:textId="32FB18E8" w:rsidR="00211402" w:rsidRPr="00331B36" w:rsidRDefault="00211402" w:rsidP="00331B36">
      <w:pPr>
        <w:pStyle w:val="Kennis"/>
        <w:ind w:left="1417" w:hanging="1247"/>
        <w:rPr>
          <w:b/>
          <w:bCs w:val="0"/>
        </w:rPr>
      </w:pPr>
      <w:r w:rsidRPr="00331B36">
        <w:rPr>
          <w:b/>
          <w:bCs w:val="0"/>
        </w:rPr>
        <w:t>BK 12</w:t>
      </w:r>
      <w:r w:rsidRPr="00331B36">
        <w:rPr>
          <w:b/>
          <w:bCs w:val="0"/>
        </w:rPr>
        <w:tab/>
      </w:r>
      <w:r w:rsidR="005E4099">
        <w:rPr>
          <w:b/>
          <w:bCs w:val="0"/>
        </w:rPr>
        <w:tab/>
      </w:r>
      <w:r w:rsidRPr="00331B36">
        <w:rPr>
          <w:b/>
          <w:bCs w:val="0"/>
        </w:rPr>
        <w:t xml:space="preserve">De leerlingen realiseren de output voor projectie-/beeldschermtoepassingen en digitale print. </w:t>
      </w:r>
      <w:r w:rsidRPr="00331B36">
        <w:rPr>
          <w:b/>
          <w:bCs w:val="0"/>
        </w:rPr>
        <w:br/>
        <w:t>(LPD 1</w:t>
      </w:r>
      <w:r w:rsidR="002247D6" w:rsidRPr="00331B36">
        <w:rPr>
          <w:b/>
          <w:bCs w:val="0"/>
        </w:rPr>
        <w:t>4</w:t>
      </w:r>
      <w:r w:rsidRPr="00331B36">
        <w:rPr>
          <w:b/>
          <w:bCs w:val="0"/>
        </w:rPr>
        <w:t>)</w:t>
      </w:r>
    </w:p>
    <w:p w14:paraId="46B3A5FF" w14:textId="77777777" w:rsidR="00211402" w:rsidRPr="00A22928" w:rsidRDefault="00211402" w:rsidP="00891256">
      <w:pPr>
        <w:pStyle w:val="MDSMDBK"/>
      </w:pPr>
      <w:r>
        <w:t>Kennis onderliggend aan de doelen BK</w:t>
      </w:r>
    </w:p>
    <w:p w14:paraId="74F3EF6A" w14:textId="2AF7C968" w:rsidR="00211402" w:rsidRDefault="00063D38" w:rsidP="00063D38">
      <w:pPr>
        <w:pStyle w:val="Kennis"/>
      </w:pPr>
      <w:r w:rsidRPr="00063D38">
        <w:rPr>
          <w:bCs w:val="0"/>
        </w:rPr>
        <w:t>a.</w:t>
      </w:r>
      <w:r>
        <w:t xml:space="preserve"> </w:t>
      </w:r>
      <w:r w:rsidR="00211402">
        <w:t>Basisprincipes van fotografie: compositie, lichtmeting</w:t>
      </w:r>
      <w:r w:rsidR="00211402" w:rsidRPr="000C372B">
        <w:t xml:space="preserve"> </w:t>
      </w:r>
      <w:r w:rsidR="00211402">
        <w:t xml:space="preserve">(LPD </w:t>
      </w:r>
      <w:r w:rsidR="003B077D">
        <w:t>8, 9, 10</w:t>
      </w:r>
      <w:r w:rsidR="00211402">
        <w:t>)</w:t>
      </w:r>
    </w:p>
    <w:p w14:paraId="4D34B629" w14:textId="46FB62EE" w:rsidR="00211402" w:rsidRDefault="00063D38" w:rsidP="00EF5C00">
      <w:pPr>
        <w:pStyle w:val="Kennis"/>
      </w:pPr>
      <w:r>
        <w:t xml:space="preserve">b. </w:t>
      </w:r>
      <w:r w:rsidR="00211402">
        <w:t>Buitenopnames</w:t>
      </w:r>
      <w:r w:rsidR="00211402" w:rsidRPr="000C372B">
        <w:t xml:space="preserve"> </w:t>
      </w:r>
      <w:r w:rsidR="00211402">
        <w:t>(LPD 1</w:t>
      </w:r>
      <w:r w:rsidR="003B077D">
        <w:t>1</w:t>
      </w:r>
      <w:r w:rsidR="00211402">
        <w:t>)</w:t>
      </w:r>
    </w:p>
    <w:p w14:paraId="7A3D1816" w14:textId="5B4B4468" w:rsidR="00211402" w:rsidRDefault="00C97A52" w:rsidP="00EF5C00">
      <w:pPr>
        <w:pStyle w:val="Kennis"/>
      </w:pPr>
      <w:r>
        <w:t xml:space="preserve">g. </w:t>
      </w:r>
      <w:r w:rsidR="00211402">
        <w:t>Lay-out van bijschriften en titels</w:t>
      </w:r>
      <w:r w:rsidR="00211402" w:rsidRPr="000C372B">
        <w:t xml:space="preserve"> </w:t>
      </w:r>
      <w:r w:rsidR="00211402">
        <w:t xml:space="preserve">(LPD </w:t>
      </w:r>
      <w:r w:rsidR="004D2D7B">
        <w:t>15</w:t>
      </w:r>
      <w:r w:rsidR="00211402">
        <w:t>)</w:t>
      </w:r>
    </w:p>
    <w:p w14:paraId="14D1F1FD" w14:textId="33837DE6" w:rsidR="00211402" w:rsidRDefault="00C97A52" w:rsidP="00EF5C00">
      <w:pPr>
        <w:pStyle w:val="Kennis"/>
      </w:pPr>
      <w:r>
        <w:t xml:space="preserve">h. </w:t>
      </w:r>
      <w:r w:rsidR="00211402">
        <w:t>Locatievoorbereiding</w:t>
      </w:r>
      <w:r w:rsidR="00211402" w:rsidRPr="000C372B">
        <w:t xml:space="preserve"> </w:t>
      </w:r>
      <w:r w:rsidR="00211402">
        <w:t xml:space="preserve">(LPD </w:t>
      </w:r>
      <w:r w:rsidR="004D2D7B">
        <w:t>7</w:t>
      </w:r>
      <w:r w:rsidR="00211402">
        <w:t>)</w:t>
      </w:r>
    </w:p>
    <w:p w14:paraId="553D4343" w14:textId="3639C080" w:rsidR="00211402" w:rsidRDefault="00C97A52" w:rsidP="00EF5C00">
      <w:pPr>
        <w:pStyle w:val="Kennis"/>
      </w:pPr>
      <w:r>
        <w:t xml:space="preserve">j. </w:t>
      </w:r>
      <w:r w:rsidR="00211402">
        <w:t>Opnamemateriaal en cameratypes</w:t>
      </w:r>
      <w:r w:rsidR="00211402" w:rsidRPr="000C372B">
        <w:t xml:space="preserve"> </w:t>
      </w:r>
      <w:r w:rsidR="00211402">
        <w:t xml:space="preserve">(LPD </w:t>
      </w:r>
      <w:r w:rsidR="004D2D7B">
        <w:t>8</w:t>
      </w:r>
      <w:r w:rsidR="00211402">
        <w:t>)</w:t>
      </w:r>
    </w:p>
    <w:p w14:paraId="1CDD7700" w14:textId="27A7FB97" w:rsidR="00211402" w:rsidRDefault="00211402" w:rsidP="00055B4F">
      <w:pPr>
        <w:pStyle w:val="Doel"/>
      </w:pPr>
      <w:r w:rsidRPr="00885125">
        <w:t xml:space="preserve">De leerlingen doorlopen een </w:t>
      </w:r>
      <w:hyperlink w:anchor="_Artistiek_proces" w:history="1">
        <w:r w:rsidRPr="007F6E61">
          <w:rPr>
            <w:rStyle w:val="Lexicon"/>
          </w:rPr>
          <w:t>artistiek proces</w:t>
        </w:r>
      </w:hyperlink>
      <w:r w:rsidRPr="00885125">
        <w:t xml:space="preserve"> bij het fotograferen in functie van een creatie.</w:t>
      </w:r>
    </w:p>
    <w:p w14:paraId="5BAA60BD" w14:textId="41A31EDC" w:rsidR="00537065" w:rsidRPr="00166109" w:rsidRDefault="00537065" w:rsidP="00537065">
      <w:pPr>
        <w:ind w:left="1134"/>
      </w:pPr>
      <w:r w:rsidRPr="00A229D6">
        <w:rPr>
          <w:b/>
        </w:rPr>
        <w:t>Samenhang tweede graad:</w:t>
      </w:r>
      <w:r w:rsidRPr="00A229D6">
        <w:t xml:space="preserve"> </w:t>
      </w:r>
      <w:r w:rsidR="004D7D0F">
        <w:t>I-</w:t>
      </w:r>
      <w:r w:rsidRPr="00A229D6">
        <w:t>II-</w:t>
      </w:r>
      <w:r>
        <w:t>III-GFL LPD 14</w:t>
      </w:r>
    </w:p>
    <w:p w14:paraId="1298950A" w14:textId="2CE451A0" w:rsidR="00D110E5" w:rsidRPr="009C2404" w:rsidRDefault="00D110E5" w:rsidP="009C2404">
      <w:pPr>
        <w:pStyle w:val="Wenk"/>
      </w:pPr>
      <w:r w:rsidRPr="009C2404">
        <w:t>Bij het doorlopen van een artistiek proces kan je denken aan</w:t>
      </w:r>
      <w:r w:rsidR="00AF579D">
        <w:t>:</w:t>
      </w:r>
    </w:p>
    <w:p w14:paraId="029A5709" w14:textId="77777777" w:rsidR="00D110E5" w:rsidRPr="009C2404" w:rsidRDefault="00D110E5" w:rsidP="000525F8">
      <w:pPr>
        <w:pStyle w:val="Wenkops1"/>
      </w:pPr>
      <w:r w:rsidRPr="009C2404">
        <w:t>het selecteren van ideeën zoals bij eigen gedachten en gevoelens stilstaan, artistieke werken bestuderen, indrukken of objecten verzamelen;</w:t>
      </w:r>
    </w:p>
    <w:p w14:paraId="7609A2CC" w14:textId="77777777" w:rsidR="00D110E5" w:rsidRPr="009C2404" w:rsidRDefault="00D110E5" w:rsidP="000525F8">
      <w:pPr>
        <w:pStyle w:val="Wenkops1"/>
      </w:pPr>
      <w:r w:rsidRPr="009C2404">
        <w:t>het koppelen van de eigen bedoeling aan vormgeving via methodes zoals trial and error, try-out;</w:t>
      </w:r>
    </w:p>
    <w:p w14:paraId="7B7C5108" w14:textId="77777777" w:rsidR="00360858" w:rsidRDefault="00D110E5" w:rsidP="000525F8">
      <w:pPr>
        <w:pStyle w:val="Wenkops1"/>
      </w:pPr>
      <w:r w:rsidRPr="009C2404">
        <w:t>het gebruiken van basistechnieken van de gekozen discipline.</w:t>
      </w:r>
    </w:p>
    <w:p w14:paraId="5257A4FE" w14:textId="77777777" w:rsidR="00A45DCD" w:rsidRPr="00A45DCD" w:rsidRDefault="00A45DCD" w:rsidP="00A45DCD">
      <w:pPr>
        <w:pStyle w:val="Wenk"/>
      </w:pPr>
      <w:r w:rsidRPr="00A45DCD">
        <w:t>Je kan leerlingen een logboek of procesboek laten bijhouden.</w:t>
      </w:r>
    </w:p>
    <w:p w14:paraId="46B4FCDA" w14:textId="1E10899F" w:rsidR="00211402" w:rsidRDefault="00211402" w:rsidP="00055B4F">
      <w:pPr>
        <w:pStyle w:val="Doel"/>
      </w:pPr>
      <w:r>
        <w:t>De leerlingen bereiden de opnames voor: opdracht analyseren, ideeën verzamelen, materiaal, opnameapparatuur en toebehoren controleren</w:t>
      </w:r>
      <w:r w:rsidRPr="00364867">
        <w:t>,</w:t>
      </w:r>
      <w:r>
        <w:t xml:space="preserve"> </w:t>
      </w:r>
      <w:r w:rsidRPr="00364867">
        <w:t>locatie voorbereiden</w:t>
      </w:r>
      <w:r>
        <w:t>.</w:t>
      </w:r>
    </w:p>
    <w:p w14:paraId="46571307" w14:textId="5EE76A9C" w:rsidR="00360858" w:rsidRDefault="001E06EF" w:rsidP="00891256">
      <w:pPr>
        <w:pStyle w:val="Wenk"/>
      </w:pPr>
      <w:r>
        <w:t>Je kan dit doen aan de hand van een bezoek aan vakbeurzen</w:t>
      </w:r>
      <w:r w:rsidR="00161946">
        <w:t xml:space="preserve">, door </w:t>
      </w:r>
      <w:r>
        <w:t>leerlingen een schetsboek</w:t>
      </w:r>
      <w:r w:rsidR="0092280A">
        <w:t xml:space="preserve"> te</w:t>
      </w:r>
      <w:r>
        <w:t xml:space="preserve"> laten aanleggen of een moodboard</w:t>
      </w:r>
      <w:r w:rsidR="00B54794">
        <w:t xml:space="preserve"> te</w:t>
      </w:r>
      <w:r>
        <w:t xml:space="preserve"> laten maken.</w:t>
      </w:r>
      <w:r w:rsidR="00161946">
        <w:t xml:space="preserve"> </w:t>
      </w:r>
      <w:r>
        <w:t>Je kan leerlingen de kostprijs van materiaal laten opzoeken</w:t>
      </w:r>
      <w:r w:rsidR="00D26B89">
        <w:t xml:space="preserve"> zodat ze</w:t>
      </w:r>
      <w:r>
        <w:t xml:space="preserve"> inzicht</w:t>
      </w:r>
      <w:r w:rsidR="00C81DBF">
        <w:t xml:space="preserve"> </w:t>
      </w:r>
      <w:r>
        <w:t xml:space="preserve"> krijgen in de waarde ervan.</w:t>
      </w:r>
      <w:r w:rsidR="00217C26">
        <w:t xml:space="preserve"> </w:t>
      </w:r>
      <w:r>
        <w:t>Je kan aandacht besteden aan p</w:t>
      </w:r>
      <w:r w:rsidRPr="00A276CC">
        <w:t>rivacyregels, auteurs</w:t>
      </w:r>
      <w:r>
        <w:t>-</w:t>
      </w:r>
      <w:r w:rsidRPr="00A276CC">
        <w:t xml:space="preserve"> en portretrecht</w:t>
      </w:r>
      <w:r>
        <w:t>.</w:t>
      </w:r>
    </w:p>
    <w:p w14:paraId="036A37C3" w14:textId="6094705D" w:rsidR="00211402" w:rsidRDefault="00211402" w:rsidP="00C96941">
      <w:pPr>
        <w:pStyle w:val="Doel"/>
        <w:keepNext w:val="0"/>
      </w:pPr>
      <w:r>
        <w:t xml:space="preserve">De leerlingen </w:t>
      </w:r>
      <w:r w:rsidR="00162784">
        <w:t>lichten</w:t>
      </w:r>
      <w:r>
        <w:t xml:space="preserve"> de basisprincipes van analoge en digitale fotografie</w:t>
      </w:r>
      <w:r w:rsidR="00162784">
        <w:t xml:space="preserve"> toe</w:t>
      </w:r>
      <w:r w:rsidR="00331B36">
        <w:t>.</w:t>
      </w:r>
    </w:p>
    <w:p w14:paraId="1CE9E1D9" w14:textId="77777777" w:rsidR="00211402" w:rsidRDefault="00211402" w:rsidP="003658F3">
      <w:pPr>
        <w:pStyle w:val="Afbakening"/>
      </w:pPr>
      <w:r>
        <w:t>bouw en werking van kleinbeeldcamera (spiegelreflex, systeemcamera);</w:t>
      </w:r>
    </w:p>
    <w:p w14:paraId="538A098A" w14:textId="77777777" w:rsidR="00211402" w:rsidRDefault="00211402" w:rsidP="003658F3">
      <w:pPr>
        <w:pStyle w:val="Afbakening"/>
        <w:numPr>
          <w:ilvl w:val="0"/>
          <w:numId w:val="0"/>
        </w:numPr>
        <w:ind w:left="1361"/>
      </w:pPr>
      <w:r>
        <w:t>diafragma, sluiter, ISO, objectief, beeldscherpte, scherptediepte;</w:t>
      </w:r>
    </w:p>
    <w:p w14:paraId="719CC673" w14:textId="77777777" w:rsidR="00211402" w:rsidRDefault="00211402" w:rsidP="003658F3">
      <w:pPr>
        <w:pStyle w:val="Afbakening"/>
        <w:numPr>
          <w:ilvl w:val="0"/>
          <w:numId w:val="0"/>
        </w:numPr>
        <w:ind w:left="1361"/>
      </w:pPr>
      <w:r>
        <w:t>witbalans;</w:t>
      </w:r>
    </w:p>
    <w:p w14:paraId="26762962" w14:textId="77777777" w:rsidR="00211402" w:rsidRDefault="00211402" w:rsidP="003658F3">
      <w:pPr>
        <w:pStyle w:val="Afbakening"/>
        <w:numPr>
          <w:ilvl w:val="0"/>
          <w:numId w:val="0"/>
        </w:numPr>
        <w:ind w:left="1361"/>
      </w:pPr>
      <w:r>
        <w:t xml:space="preserve">RAW/jpg. </w:t>
      </w:r>
    </w:p>
    <w:p w14:paraId="147ABF3E" w14:textId="09CDE810" w:rsidR="00FC6FFE" w:rsidRDefault="00FC6FFE" w:rsidP="003658F3">
      <w:pPr>
        <w:pStyle w:val="Wenk"/>
        <w:spacing w:before="120"/>
      </w:pPr>
      <w:r>
        <w:t>Je kan een zelfgemaakte camera obscura gebruiken (analoog of digitaal)</w:t>
      </w:r>
      <w:r w:rsidR="00C91612">
        <w:t xml:space="preserve"> </w:t>
      </w:r>
      <w:r w:rsidR="006C12C0">
        <w:t>of leerlingen fotogrammen laten maken</w:t>
      </w:r>
      <w:r w:rsidR="00044FD9">
        <w:t xml:space="preserve">, </w:t>
      </w:r>
      <w:r>
        <w:t xml:space="preserve">de link leggen met de principes van </w:t>
      </w:r>
      <w:r w:rsidRPr="00CA3033">
        <w:rPr>
          <w:i/>
          <w:iCs/>
        </w:rPr>
        <w:t>stops</w:t>
      </w:r>
      <w:r w:rsidR="000C42EE">
        <w:rPr>
          <w:i/>
          <w:iCs/>
        </w:rPr>
        <w:t xml:space="preserve"> </w:t>
      </w:r>
      <w:r w:rsidR="00762FCC" w:rsidRPr="00762FCC">
        <w:t>(</w:t>
      </w:r>
      <w:r w:rsidR="00CA3033" w:rsidRPr="00CA3033">
        <w:t>een verdubbeling of halvering van de hoeveelheid licht dat de sensor van de camera bereikt bij het maken van een foto</w:t>
      </w:r>
      <w:r w:rsidR="00762FCC">
        <w:t>)</w:t>
      </w:r>
      <w:r w:rsidR="00CA3033" w:rsidRPr="00CA3033">
        <w:t>.</w:t>
      </w:r>
      <w:r w:rsidR="00CA3033">
        <w:br/>
      </w:r>
      <w:r>
        <w:t>Je kan de ontwikkeling van een film demonstreren om de lichtwerking en de techniek van het ontwikkelen toe te lichten</w:t>
      </w:r>
      <w:r w:rsidR="00E973B5">
        <w:t xml:space="preserve"> en</w:t>
      </w:r>
      <w:r>
        <w:t xml:space="preserve"> inzicht in scherptediepte en </w:t>
      </w:r>
      <w:r>
        <w:lastRenderedPageBreak/>
        <w:t>diafragma meegeven door kleine tekst door een smalle opening te laten lezen.</w:t>
      </w:r>
    </w:p>
    <w:p w14:paraId="38CDEE2D" w14:textId="7D7AB3A2" w:rsidR="00FC6FFE" w:rsidRDefault="00FC6FFE" w:rsidP="00FC6FFE">
      <w:pPr>
        <w:pStyle w:val="Wenk"/>
      </w:pPr>
      <w:r>
        <w:t>Je kan de compressie van jpg illustreren aan de hand van bestandsgrootte.</w:t>
      </w:r>
    </w:p>
    <w:p w14:paraId="573271D2" w14:textId="7F044C89" w:rsidR="00211402" w:rsidRDefault="00211402" w:rsidP="00C96941">
      <w:pPr>
        <w:pStyle w:val="Doel"/>
        <w:keepNext w:val="0"/>
      </w:pPr>
      <w:r>
        <w:t xml:space="preserve">De leerlingen </w:t>
      </w:r>
      <w:r w:rsidR="001E2DE0">
        <w:t>verklaren eigenschappen van licht</w:t>
      </w:r>
      <w:r w:rsidR="00144181">
        <w:t xml:space="preserve"> en</w:t>
      </w:r>
      <w:r w:rsidRPr="0005642B">
        <w:t xml:space="preserve"> natuurlijke en kunstmatige lichtbronnen</w:t>
      </w:r>
      <w:r>
        <w:t>.</w:t>
      </w:r>
    </w:p>
    <w:p w14:paraId="5340C979" w14:textId="46FA60A5" w:rsidR="0052752F" w:rsidRDefault="0052752F" w:rsidP="00891256">
      <w:pPr>
        <w:pStyle w:val="Wenk"/>
      </w:pPr>
      <w:r>
        <w:t>Je kan de relatie leggen tussen grootte van de lichtbron en afstand</w:t>
      </w:r>
      <w:r w:rsidR="00580E97">
        <w:t xml:space="preserve">. </w:t>
      </w:r>
      <w:r>
        <w:t>Je kan aandacht besteden aan het karakter van licht (hard en zacht)</w:t>
      </w:r>
      <w:r w:rsidR="00580E97">
        <w:t xml:space="preserve"> of </w:t>
      </w:r>
      <w:r>
        <w:t>leerlingen gebruik laten maken van een reflectiescherm.</w:t>
      </w:r>
      <w:r w:rsidR="00900AD1">
        <w:t xml:space="preserve"> </w:t>
      </w:r>
      <w:r>
        <w:t>Je kan wijzen op kleurtemperatuur.</w:t>
      </w:r>
    </w:p>
    <w:p w14:paraId="54532736" w14:textId="77777777" w:rsidR="00211402" w:rsidRDefault="00211402" w:rsidP="00C96941">
      <w:pPr>
        <w:pStyle w:val="Doel"/>
        <w:keepNext w:val="0"/>
      </w:pPr>
      <w:r>
        <w:t xml:space="preserve">De leerlingen voeren een lichtmeting </w:t>
      </w:r>
      <w:r w:rsidRPr="00BF1C6B">
        <w:t>(opvallend en reflectief)</w:t>
      </w:r>
      <w:r>
        <w:t xml:space="preserve"> uit.</w:t>
      </w:r>
    </w:p>
    <w:p w14:paraId="6FEB6409" w14:textId="6EF1D981" w:rsidR="00FE1A07" w:rsidRPr="00FE1A07" w:rsidRDefault="00FE1A07" w:rsidP="00891256">
      <w:pPr>
        <w:pStyle w:val="Wenk"/>
      </w:pPr>
      <w:r>
        <w:t>Je kan vertrekken vanuit de</w:t>
      </w:r>
      <w:r w:rsidRPr="00B56692">
        <w:t xml:space="preserve"> zonnige f/16-regel</w:t>
      </w:r>
      <w:r w:rsidR="00795C8B">
        <w:t xml:space="preserve">. </w:t>
      </w:r>
      <w:r w:rsidR="00B56692" w:rsidRPr="00B56692">
        <w:t>D</w:t>
      </w:r>
      <w:r w:rsidR="00DB0E76">
        <w:t>i</w:t>
      </w:r>
      <w:r w:rsidR="00B56692" w:rsidRPr="00B56692">
        <w:t>e regel zegt dat bij een zonnige dag zonder bewolking de juiste sluitertijd bij diafragma f16 gelijk is aan 1/ISO seconde. Dus bij een gevoeligheid van ISO 100 is de sluitertijd 1/100 sec. of afgerond in hele stops: 1/125 seconde.</w:t>
      </w:r>
      <w:r w:rsidR="00D760D8">
        <w:t xml:space="preserve"> </w:t>
      </w:r>
      <w:r w:rsidR="00795C8B">
        <w:t>Je kan</w:t>
      </w:r>
      <w:r w:rsidR="00900AD1">
        <w:t xml:space="preserve"> </w:t>
      </w:r>
      <w:r>
        <w:t>leerlingen gebruik laten maken van een grijskaart</w:t>
      </w:r>
      <w:r w:rsidR="00900AD1">
        <w:t xml:space="preserve"> of </w:t>
      </w:r>
      <w:r>
        <w:t>wijzen op het belang van een histogram.</w:t>
      </w:r>
    </w:p>
    <w:p w14:paraId="740DAA9A" w14:textId="78E02749" w:rsidR="00211402" w:rsidRDefault="00211402" w:rsidP="00C96941">
      <w:pPr>
        <w:pStyle w:val="Doel"/>
        <w:keepNext w:val="0"/>
      </w:pPr>
      <w:r>
        <w:t xml:space="preserve">De leerlingen realiseren esthetisch, inhoudelijk en technisch kwalitatieve beelden </w:t>
      </w:r>
      <w:r w:rsidRPr="00DD421D">
        <w:t>gericht op architecturale en landschapsfotografie, reportagefotografie, portretfotografie</w:t>
      </w:r>
      <w:r>
        <w:t xml:space="preserve">. </w:t>
      </w:r>
    </w:p>
    <w:p w14:paraId="2C471BB9" w14:textId="52FD5A7D" w:rsidR="001A07A6" w:rsidRDefault="001A07A6" w:rsidP="00891256">
      <w:pPr>
        <w:pStyle w:val="Wenk"/>
      </w:pPr>
      <w:r w:rsidRPr="00DD421D">
        <w:t xml:space="preserve">Naast </w:t>
      </w:r>
      <w:r w:rsidR="007A4638">
        <w:t>die</w:t>
      </w:r>
      <w:r w:rsidR="007A4638" w:rsidRPr="00DD421D">
        <w:t xml:space="preserve"> </w:t>
      </w:r>
      <w:r w:rsidRPr="00DD421D">
        <w:t>categorieën is er ruimte voor persoonlijk werk van de leerling.</w:t>
      </w:r>
      <w:r w:rsidR="005928FE">
        <w:br/>
      </w:r>
      <w:r>
        <w:t xml:space="preserve">Je kan leerlingen wijzen op het belang van veel fotograferen en vooral ook in hun vrije tijd </w:t>
      </w:r>
      <w:r w:rsidR="008B2CCB">
        <w:t xml:space="preserve">dikwijls </w:t>
      </w:r>
      <w:r>
        <w:t>te fotograferen</w:t>
      </w:r>
      <w:r w:rsidR="00160A61">
        <w:t xml:space="preserve">, </w:t>
      </w:r>
      <w:r>
        <w:t xml:space="preserve">leerlingen aanzetten tot </w:t>
      </w:r>
      <w:r w:rsidRPr="00622890">
        <w:t xml:space="preserve">experimenteren met methodes en technieken en </w:t>
      </w:r>
      <w:r>
        <w:t>het in</w:t>
      </w:r>
      <w:r w:rsidRPr="00622890">
        <w:t>zetten op verwondering en verbeelding.</w:t>
      </w:r>
    </w:p>
    <w:p w14:paraId="1212A2D2" w14:textId="6C12B524" w:rsidR="001A07A6" w:rsidRPr="001A07A6" w:rsidRDefault="001A07A6" w:rsidP="00891256">
      <w:pPr>
        <w:pStyle w:val="Wenk"/>
      </w:pPr>
      <w:r>
        <w:t xml:space="preserve">Je </w:t>
      </w:r>
      <w:r w:rsidR="00BB3A8B">
        <w:t>beperkt je best niet tot opdrachten binnen</w:t>
      </w:r>
      <w:r>
        <w:t xml:space="preserve"> de schoolmuren,</w:t>
      </w:r>
      <w:r w:rsidR="009A567E">
        <w:t xml:space="preserve"> maar gaat best af en toe </w:t>
      </w:r>
      <w:r>
        <w:t xml:space="preserve">op pad </w:t>
      </w:r>
      <w:r w:rsidR="009A567E">
        <w:t xml:space="preserve">met de leerlingen </w:t>
      </w:r>
      <w:r>
        <w:t>in de omgeving. Diversiteit in locatie, in milieu … strekt tot aanbeveling.</w:t>
      </w:r>
      <w:r w:rsidR="00CD49B6">
        <w:t xml:space="preserve"> Zo stimuleer je leerlingen om dit zelf ook te doen.</w:t>
      </w:r>
      <w:r w:rsidR="005928FE">
        <w:br/>
      </w:r>
      <w:r>
        <w:t>Je kan leerlingen hun eigen werk laten vergelijken met het werk van professionele fotografen om het begrip ‘kwalitatieve beelden’ te duiden.</w:t>
      </w:r>
    </w:p>
    <w:p w14:paraId="1AC9B8FD" w14:textId="68A9EE45" w:rsidR="00211402" w:rsidRPr="00364867" w:rsidRDefault="00211402" w:rsidP="00C96941">
      <w:pPr>
        <w:pStyle w:val="Doel"/>
        <w:keepNext w:val="0"/>
      </w:pPr>
      <w:r w:rsidRPr="00364867">
        <w:t xml:space="preserve">De leerlingen creëren artistiek werk met behulp van fotografische </w:t>
      </w:r>
      <w:r w:rsidR="00BC77B9">
        <w:t>bouwstenen</w:t>
      </w:r>
      <w:r w:rsidRPr="00364867">
        <w:t>, technieken en materialen.</w:t>
      </w:r>
    </w:p>
    <w:p w14:paraId="2021DDB9" w14:textId="13C46425" w:rsidR="00211402" w:rsidRPr="00384927" w:rsidRDefault="00211402" w:rsidP="00C96941">
      <w:pPr>
        <w:pStyle w:val="Doel"/>
        <w:keepNext w:val="0"/>
      </w:pPr>
      <w:r w:rsidRPr="00384927">
        <w:t>De leerlingen zetten hun ervaringen en hun artistieke</w:t>
      </w:r>
      <w:r>
        <w:t xml:space="preserve"> </w:t>
      </w:r>
      <w:r w:rsidRPr="00D24EA0">
        <w:t>deskundigheid</w:t>
      </w:r>
      <w:r w:rsidRPr="00951D01">
        <w:rPr>
          <w:color w:val="808080" w:themeColor="background1" w:themeShade="80"/>
        </w:rPr>
        <w:t xml:space="preserve"> </w:t>
      </w:r>
      <w:r w:rsidRPr="00384927">
        <w:t>in voor een gemeenschappelijk project.</w:t>
      </w:r>
    </w:p>
    <w:p w14:paraId="700829DD" w14:textId="1CE9A5E7" w:rsidR="002A5B6B" w:rsidRPr="00384927" w:rsidRDefault="002A5B6B" w:rsidP="002A5B6B">
      <w:pPr>
        <w:pStyle w:val="Wenk"/>
      </w:pPr>
      <w:r w:rsidRPr="00384927">
        <w:t xml:space="preserve">Je kan hiervoor een fototentoonstelling organiseren in een buitenschoolse locatie, </w:t>
      </w:r>
      <w:r w:rsidR="004329B8">
        <w:t xml:space="preserve">je kan de leerlingen laten </w:t>
      </w:r>
      <w:r w:rsidRPr="00384927">
        <w:t>meewerken aan de opendeurdag van de school …</w:t>
      </w:r>
    </w:p>
    <w:p w14:paraId="1A8BDEFC" w14:textId="4EA447F9" w:rsidR="00211402" w:rsidRDefault="00211402" w:rsidP="00C96941">
      <w:pPr>
        <w:pStyle w:val="Doel"/>
        <w:keepNext w:val="0"/>
      </w:pPr>
      <w:r>
        <w:t xml:space="preserve">De </w:t>
      </w:r>
      <w:r w:rsidRPr="0069558C">
        <w:t>leerlingen</w:t>
      </w:r>
      <w:r>
        <w:t xml:space="preserve"> realiseren de output voor projectie- of beeldschermtoepassingen en digitale print.</w:t>
      </w:r>
    </w:p>
    <w:p w14:paraId="651F94F2" w14:textId="512497D4" w:rsidR="00716DAC" w:rsidRPr="00716DAC" w:rsidRDefault="00716DAC" w:rsidP="00891256">
      <w:pPr>
        <w:pStyle w:val="Wenk"/>
      </w:pPr>
      <w:r>
        <w:t>Je kan wijzen op het belang van resoluties</w:t>
      </w:r>
      <w:r w:rsidR="00CE0041">
        <w:t xml:space="preserve"> en het</w:t>
      </w:r>
      <w:r w:rsidRPr="004657C1">
        <w:t xml:space="preserve"> verschil laten ervaren tussen </w:t>
      </w:r>
      <w:r>
        <w:t>dpi versus ppi</w:t>
      </w:r>
      <w:r w:rsidR="00086173">
        <w:t xml:space="preserve"> of </w:t>
      </w:r>
      <w:r>
        <w:t>aandacht besteden aan een softproof</w:t>
      </w:r>
      <w:r w:rsidR="00CE0041">
        <w:t xml:space="preserve"> en wijzen</w:t>
      </w:r>
      <w:r>
        <w:t xml:space="preserve"> op het belang van kleurprofielen.</w:t>
      </w:r>
    </w:p>
    <w:p w14:paraId="75CA24B0" w14:textId="5620E080" w:rsidR="00211402" w:rsidRPr="00024D78" w:rsidRDefault="00211402" w:rsidP="00C96941">
      <w:pPr>
        <w:pStyle w:val="Doel"/>
        <w:keepNext w:val="0"/>
      </w:pPr>
      <w:r w:rsidRPr="00024D78">
        <w:lastRenderedPageBreak/>
        <w:t>De leerlingen passen lay-outregels toe bij het plaatsen van bijschriften en titels.</w:t>
      </w:r>
    </w:p>
    <w:p w14:paraId="66EE7D6E" w14:textId="77777777" w:rsidR="00211402" w:rsidRDefault="00211402" w:rsidP="00C96941">
      <w:pPr>
        <w:pStyle w:val="Doel"/>
        <w:keepNext w:val="0"/>
      </w:pPr>
      <w:r>
        <w:t>De leerlingen voeren basisonderhoud aan materiaal uit.</w:t>
      </w:r>
    </w:p>
    <w:p w14:paraId="3153424F" w14:textId="5A6AC3F5" w:rsidR="00706163" w:rsidRPr="00706163" w:rsidRDefault="00706163" w:rsidP="00891256">
      <w:pPr>
        <w:pStyle w:val="Wenk"/>
      </w:pPr>
      <w:r>
        <w:t>Je kan aandacht besteden aan het ontwikkelen van de attitude om met zorg om te gaan met eigen en andermans materiaal.</w:t>
      </w:r>
      <w:r w:rsidR="00086173">
        <w:t xml:space="preserve"> </w:t>
      </w:r>
      <w:r>
        <w:t xml:space="preserve">Je kan de link leggen met het doornemen van </w:t>
      </w:r>
      <w:r w:rsidR="00CD49B6">
        <w:t>handleidingen</w:t>
      </w:r>
      <w:r w:rsidR="00086173">
        <w:t xml:space="preserve"> of </w:t>
      </w:r>
      <w:r>
        <w:t>werken met de kalibratie van beeldschermen.</w:t>
      </w:r>
    </w:p>
    <w:p w14:paraId="49703E1F" w14:textId="77777777" w:rsidR="00211402" w:rsidRDefault="00211402" w:rsidP="00891256">
      <w:pPr>
        <w:pStyle w:val="Kop2"/>
      </w:pPr>
      <w:bookmarkStart w:id="127" w:name="_Toc155776769"/>
      <w:r>
        <w:t>Beeldverwerking</w:t>
      </w:r>
      <w:bookmarkEnd w:id="127"/>
    </w:p>
    <w:p w14:paraId="720C09F8" w14:textId="77777777" w:rsidR="00211402" w:rsidRDefault="00211402" w:rsidP="00103F25">
      <w:pPr>
        <w:pStyle w:val="Concordantie"/>
      </w:pPr>
      <w:r>
        <w:t>Minimumdoelen, cesuurdoelen of doelen die leiden naar BK</w:t>
      </w:r>
    </w:p>
    <w:p w14:paraId="52E75FB6" w14:textId="79904297" w:rsidR="00211402" w:rsidRDefault="00211402" w:rsidP="00891256">
      <w:pPr>
        <w:pStyle w:val="MDSMDBK"/>
      </w:pPr>
      <w:r>
        <w:t>BK 10</w:t>
      </w:r>
      <w:r>
        <w:tab/>
        <w:t xml:space="preserve">De leerlingen passen beeldbewerking toe. (LPD </w:t>
      </w:r>
      <w:r w:rsidR="004D2D7B">
        <w:t>17</w:t>
      </w:r>
      <w:r>
        <w:t>)</w:t>
      </w:r>
    </w:p>
    <w:p w14:paraId="114FA342" w14:textId="09CB4C6B" w:rsidR="00211402" w:rsidRDefault="00211402" w:rsidP="00891256">
      <w:pPr>
        <w:pStyle w:val="MDSMDBK"/>
      </w:pPr>
      <w:r>
        <w:t>BK 11</w:t>
      </w:r>
      <w:r>
        <w:tab/>
        <w:t>De leerlingen passen databeheer toe op het zelf genomen en aangeleverde beeldmateriaal.</w:t>
      </w:r>
      <w:r>
        <w:br/>
        <w:t xml:space="preserve"> (LPD </w:t>
      </w:r>
      <w:r w:rsidR="004D2D7B">
        <w:t>18</w:t>
      </w:r>
      <w:r>
        <w:t>)</w:t>
      </w:r>
    </w:p>
    <w:p w14:paraId="3736E229" w14:textId="77777777" w:rsidR="00211402" w:rsidRPr="00A22928" w:rsidRDefault="00211402" w:rsidP="00891256">
      <w:pPr>
        <w:pStyle w:val="MDSMDBK"/>
      </w:pPr>
      <w:r>
        <w:t>Kennis onderliggend aan de doelen BK</w:t>
      </w:r>
    </w:p>
    <w:p w14:paraId="4F8F07CD" w14:textId="41E3A080" w:rsidR="00211402" w:rsidRDefault="00751C3F" w:rsidP="00EF5C00">
      <w:pPr>
        <w:pStyle w:val="Kennis"/>
      </w:pPr>
      <w:r>
        <w:t xml:space="preserve">c. </w:t>
      </w:r>
      <w:r w:rsidR="00211402">
        <w:t>Colourmanagement in functie van de output voor projectie- of beeldschermtoepassingen en digitale print</w:t>
      </w:r>
      <w:r w:rsidR="00B36213">
        <w:br/>
      </w:r>
      <w:r w:rsidR="00211402" w:rsidRPr="000C372B">
        <w:t xml:space="preserve"> </w:t>
      </w:r>
      <w:r w:rsidR="00211402">
        <w:t xml:space="preserve">(LPD </w:t>
      </w:r>
      <w:r w:rsidR="00B36213">
        <w:t>17</w:t>
      </w:r>
      <w:r w:rsidR="00211402">
        <w:t>)</w:t>
      </w:r>
    </w:p>
    <w:p w14:paraId="3D2B1332" w14:textId="7907754C" w:rsidR="00211402" w:rsidRDefault="00751C3F" w:rsidP="00EF5C00">
      <w:pPr>
        <w:pStyle w:val="Kennis"/>
      </w:pPr>
      <w:r>
        <w:t xml:space="preserve">d. </w:t>
      </w:r>
      <w:r w:rsidR="00211402">
        <w:t>Conversie van bestanden</w:t>
      </w:r>
      <w:r w:rsidR="00211402" w:rsidRPr="000C372B">
        <w:t xml:space="preserve"> </w:t>
      </w:r>
      <w:r w:rsidR="00211402">
        <w:t xml:space="preserve">(LPD </w:t>
      </w:r>
      <w:r w:rsidR="00B36213">
        <w:t>18</w:t>
      </w:r>
      <w:r w:rsidR="00211402">
        <w:t>)</w:t>
      </w:r>
    </w:p>
    <w:p w14:paraId="388C4932" w14:textId="053FBAD1" w:rsidR="00211402" w:rsidRDefault="007C7E5F" w:rsidP="00EF5C00">
      <w:pPr>
        <w:pStyle w:val="Kennis"/>
      </w:pPr>
      <w:r>
        <w:t xml:space="preserve">e. </w:t>
      </w:r>
      <w:r w:rsidR="00211402">
        <w:t>Domeinspecifieke software</w:t>
      </w:r>
      <w:r w:rsidR="00211402" w:rsidRPr="000C372B">
        <w:t xml:space="preserve"> </w:t>
      </w:r>
      <w:r w:rsidR="00211402">
        <w:t xml:space="preserve">(LPD </w:t>
      </w:r>
      <w:r w:rsidR="00B36213">
        <w:t>17, 18</w:t>
      </w:r>
      <w:r w:rsidR="00211402">
        <w:t>)</w:t>
      </w:r>
    </w:p>
    <w:p w14:paraId="78E0C972" w14:textId="32D25261" w:rsidR="00211402" w:rsidRDefault="00211402" w:rsidP="00055B4F">
      <w:pPr>
        <w:pStyle w:val="Doel"/>
      </w:pPr>
      <w:r>
        <w:t>De leerlingen bewerken beelden digitaal</w:t>
      </w:r>
      <w:r w:rsidR="00331B36">
        <w:t>.</w:t>
      </w:r>
    </w:p>
    <w:p w14:paraId="629D02CA" w14:textId="77777777" w:rsidR="00211402" w:rsidRPr="00055B4F" w:rsidRDefault="00211402" w:rsidP="003658F3">
      <w:pPr>
        <w:pStyle w:val="Afbakening"/>
      </w:pPr>
      <w:r w:rsidRPr="00055B4F">
        <w:t>afbeeldingsgrootte en resolutie;</w:t>
      </w:r>
    </w:p>
    <w:p w14:paraId="3C80DA45" w14:textId="77777777" w:rsidR="00211402" w:rsidRDefault="00211402" w:rsidP="003658F3">
      <w:pPr>
        <w:pStyle w:val="Afbakening"/>
        <w:numPr>
          <w:ilvl w:val="0"/>
          <w:numId w:val="0"/>
        </w:numPr>
        <w:ind w:left="1361"/>
      </w:pPr>
      <w:r>
        <w:t>helderheid, contrast en kleur;</w:t>
      </w:r>
    </w:p>
    <w:p w14:paraId="36426F92" w14:textId="77777777" w:rsidR="00211402" w:rsidRDefault="00211402" w:rsidP="003658F3">
      <w:pPr>
        <w:pStyle w:val="Afbakening"/>
        <w:numPr>
          <w:ilvl w:val="0"/>
          <w:numId w:val="0"/>
        </w:numPr>
        <w:ind w:left="1361"/>
      </w:pPr>
      <w:r>
        <w:t>maken van selecties;</w:t>
      </w:r>
    </w:p>
    <w:p w14:paraId="2DBEFA19" w14:textId="77777777" w:rsidR="00211402" w:rsidRPr="00C00DAE" w:rsidRDefault="00211402" w:rsidP="003658F3">
      <w:pPr>
        <w:pStyle w:val="Afbakening"/>
        <w:numPr>
          <w:ilvl w:val="0"/>
          <w:numId w:val="0"/>
        </w:numPr>
        <w:ind w:left="1361"/>
      </w:pPr>
      <w:r>
        <w:t>retouche van beelden</w:t>
      </w:r>
      <w:r w:rsidRPr="00364867">
        <w:t>;</w:t>
      </w:r>
    </w:p>
    <w:p w14:paraId="128D648E" w14:textId="77777777" w:rsidR="00211402" w:rsidRDefault="00211402" w:rsidP="003658F3">
      <w:pPr>
        <w:pStyle w:val="Afbakening"/>
        <w:numPr>
          <w:ilvl w:val="0"/>
          <w:numId w:val="0"/>
        </w:numPr>
        <w:ind w:left="1361"/>
      </w:pPr>
      <w:r w:rsidRPr="00364867">
        <w:t>colourmanagement</w:t>
      </w:r>
      <w:r>
        <w:t>.</w:t>
      </w:r>
    </w:p>
    <w:p w14:paraId="6D543006" w14:textId="77777777" w:rsidR="00CB11CC" w:rsidRPr="00CB00FE" w:rsidRDefault="00CB11CC" w:rsidP="003658F3">
      <w:pPr>
        <w:pStyle w:val="Wenk"/>
        <w:spacing w:before="120"/>
      </w:pPr>
      <w:r>
        <w:t>Je kan wijzen op het bestaan van zowel betalende als gratis beeldbewerkingsprogramma’s.</w:t>
      </w:r>
    </w:p>
    <w:p w14:paraId="13809378" w14:textId="62F92C23" w:rsidR="00211402" w:rsidRPr="00055B4F" w:rsidRDefault="00211402" w:rsidP="00055B4F">
      <w:pPr>
        <w:pStyle w:val="Doel"/>
      </w:pPr>
      <w:r w:rsidRPr="00055B4F">
        <w:t xml:space="preserve">De leerlingen passen databeheer toe op het zelf genomen en aangeleverde beeldmateriaal met </w:t>
      </w:r>
      <w:r w:rsidR="00A36C81">
        <w:t>inbegrip van</w:t>
      </w:r>
      <w:r w:rsidRPr="00055B4F">
        <w:t xml:space="preserve"> conversie van bestanden.</w:t>
      </w:r>
    </w:p>
    <w:p w14:paraId="59573C3F" w14:textId="77777777" w:rsidR="00211402" w:rsidRDefault="00211402" w:rsidP="00891256">
      <w:pPr>
        <w:pStyle w:val="Kop2"/>
      </w:pPr>
      <w:bookmarkStart w:id="128" w:name="_Toc155776770"/>
      <w:r>
        <w:t>Presenteren</w:t>
      </w:r>
      <w:bookmarkEnd w:id="128"/>
    </w:p>
    <w:p w14:paraId="02AF1FCC" w14:textId="77777777" w:rsidR="00211402" w:rsidRDefault="00211402" w:rsidP="00891256">
      <w:pPr>
        <w:pStyle w:val="Concordantie"/>
      </w:pPr>
      <w:r>
        <w:t>Minimumdoelen, cesuurdoelen of doelen die leiden naar BK</w:t>
      </w:r>
    </w:p>
    <w:p w14:paraId="13637F99" w14:textId="221D1D48" w:rsidR="00211402" w:rsidRDefault="00211402" w:rsidP="00891256">
      <w:pPr>
        <w:pStyle w:val="MDSMDBK"/>
      </w:pPr>
      <w:r>
        <w:t>BK 13</w:t>
      </w:r>
      <w:r>
        <w:tab/>
        <w:t xml:space="preserve">De leerlingen presenteren het eigen werk. (LPD </w:t>
      </w:r>
      <w:r w:rsidR="00B36213">
        <w:t>19</w:t>
      </w:r>
      <w:r>
        <w:t>)</w:t>
      </w:r>
    </w:p>
    <w:p w14:paraId="6B22C3AF" w14:textId="1999BC40" w:rsidR="00211402" w:rsidRPr="00A22928" w:rsidRDefault="00211402" w:rsidP="00891256">
      <w:pPr>
        <w:pStyle w:val="MDSMDBK"/>
      </w:pPr>
      <w:r>
        <w:t>BK 14</w:t>
      </w:r>
      <w:r>
        <w:tab/>
        <w:t xml:space="preserve">De leerlingen stellen een portfolio samen van eigen fotografisch materiaal. (LPD </w:t>
      </w:r>
      <w:r w:rsidR="00B36213">
        <w:t>20</w:t>
      </w:r>
      <w:r>
        <w:t>)</w:t>
      </w:r>
    </w:p>
    <w:p w14:paraId="2FB9FCC6" w14:textId="77777777" w:rsidR="00211402" w:rsidRPr="00A22928" w:rsidRDefault="00211402" w:rsidP="00891256">
      <w:pPr>
        <w:pStyle w:val="MDSMDBK"/>
      </w:pPr>
      <w:r>
        <w:t>Kennis onderliggend aan de doelen BK</w:t>
      </w:r>
    </w:p>
    <w:p w14:paraId="0D22F680" w14:textId="7D6FF316" w:rsidR="00211402" w:rsidRDefault="007C7E5F" w:rsidP="00EF5C00">
      <w:pPr>
        <w:pStyle w:val="Kennis"/>
      </w:pPr>
      <w:r>
        <w:t xml:space="preserve">f. </w:t>
      </w:r>
      <w:r w:rsidR="00211402">
        <w:t>Kanalen voor het presenteren van het eigen werk</w:t>
      </w:r>
      <w:r w:rsidR="00360858">
        <w:t xml:space="preserve"> </w:t>
      </w:r>
      <w:r w:rsidR="00211402">
        <w:t xml:space="preserve">(LPD </w:t>
      </w:r>
      <w:r w:rsidR="00B36213">
        <w:t>19</w:t>
      </w:r>
      <w:r w:rsidR="00211402">
        <w:t>)</w:t>
      </w:r>
    </w:p>
    <w:p w14:paraId="11573351" w14:textId="391E9E90" w:rsidR="00211402" w:rsidRDefault="007C7E5F" w:rsidP="00EF5C00">
      <w:pPr>
        <w:pStyle w:val="Kennis"/>
      </w:pPr>
      <w:r>
        <w:t xml:space="preserve">k. </w:t>
      </w:r>
      <w:r w:rsidR="00211402">
        <w:t>Technieken om portfolio’s samen te stellen</w:t>
      </w:r>
      <w:r w:rsidR="00211402" w:rsidRPr="000C372B">
        <w:t xml:space="preserve"> </w:t>
      </w:r>
      <w:r w:rsidR="00211402">
        <w:t>(LPD 2</w:t>
      </w:r>
      <w:r w:rsidR="00B36213">
        <w:t>0</w:t>
      </w:r>
      <w:r w:rsidR="00211402">
        <w:t>)</w:t>
      </w:r>
    </w:p>
    <w:p w14:paraId="59586159" w14:textId="514F8F34" w:rsidR="00211402" w:rsidRDefault="00211402" w:rsidP="00055B4F">
      <w:pPr>
        <w:pStyle w:val="Doel"/>
      </w:pPr>
      <w:r>
        <w:t xml:space="preserve">De leerlingen </w:t>
      </w:r>
      <w:r w:rsidR="00103CD5" w:rsidRPr="00103CD5">
        <w:t>presenteren hun artistiek werk via verschillende kanalen</w:t>
      </w:r>
      <w:r w:rsidRPr="003D0F6E">
        <w:t>.</w:t>
      </w:r>
    </w:p>
    <w:p w14:paraId="146F163D" w14:textId="5C856080" w:rsidR="000436CA" w:rsidRPr="000436CA" w:rsidRDefault="000436CA" w:rsidP="00891256">
      <w:pPr>
        <w:pStyle w:val="Wenk"/>
      </w:pPr>
      <w:r>
        <w:t>Je kan de leerlingen laten d</w:t>
      </w:r>
      <w:r w:rsidRPr="00BE4F86">
        <w:t xml:space="preserve">eelnemen aan </w:t>
      </w:r>
      <w:r>
        <w:t>foto</w:t>
      </w:r>
      <w:r w:rsidRPr="00BE4F86">
        <w:t>festivals</w:t>
      </w:r>
      <w:r w:rsidR="00CD49B6">
        <w:t xml:space="preserve"> of-</w:t>
      </w:r>
      <w:r w:rsidRPr="00BE4F86">
        <w:t>tentoonstellingen</w:t>
      </w:r>
      <w:r w:rsidR="00025D95">
        <w:t>.</w:t>
      </w:r>
      <w:r w:rsidR="00732AF0">
        <w:t xml:space="preserve"> </w:t>
      </w:r>
      <w:r w:rsidR="00025D95">
        <w:t>Je kan</w:t>
      </w:r>
      <w:r w:rsidR="00732AF0">
        <w:t xml:space="preserve"> </w:t>
      </w:r>
      <w:r>
        <w:t>wijzen op het gebruik van een o</w:t>
      </w:r>
      <w:r w:rsidRPr="00BE4F86">
        <w:t>nline representatie</w:t>
      </w:r>
      <w:r>
        <w:t>.</w:t>
      </w:r>
      <w:r w:rsidR="00732AF0">
        <w:br/>
      </w:r>
      <w:r>
        <w:t xml:space="preserve">Je kan leerlingen ook </w:t>
      </w:r>
      <w:r w:rsidRPr="00BE4F86">
        <w:t>passe-partouts</w:t>
      </w:r>
      <w:r>
        <w:t xml:space="preserve"> laten</w:t>
      </w:r>
      <w:r w:rsidRPr="00BE4F86">
        <w:t xml:space="preserve"> snijden, foto’s kleven, monteren, ophangen in een kleine tentoonstelling</w:t>
      </w:r>
      <w:r>
        <w:t>.</w:t>
      </w:r>
    </w:p>
    <w:p w14:paraId="28879C43" w14:textId="381265F7" w:rsidR="00211402" w:rsidRDefault="00211402" w:rsidP="00055B4F">
      <w:pPr>
        <w:pStyle w:val="Doel"/>
      </w:pPr>
      <w:r>
        <w:t>De leerlingen stellen een portfolio samen van eigen fotografisch materiaal.</w:t>
      </w:r>
      <w:bookmarkEnd w:id="125"/>
    </w:p>
    <w:p w14:paraId="2F954572" w14:textId="44CAB8F2" w:rsidR="00B84474" w:rsidRPr="00B84474" w:rsidRDefault="00B84474" w:rsidP="00B84474">
      <w:pPr>
        <w:pStyle w:val="Wenk"/>
      </w:pPr>
      <w:r>
        <w:t>Je kan de leerlingen dit z</w:t>
      </w:r>
      <w:r w:rsidRPr="00020363">
        <w:t>owel online (site</w:t>
      </w:r>
      <w:r w:rsidR="00701E3F">
        <w:t xml:space="preserve">, </w:t>
      </w:r>
      <w:r w:rsidRPr="00020363">
        <w:t>blog</w:t>
      </w:r>
      <w:r w:rsidR="00701E3F">
        <w:t>,</w:t>
      </w:r>
      <w:r>
        <w:t xml:space="preserve"> …</w:t>
      </w:r>
      <w:r w:rsidRPr="00020363">
        <w:t xml:space="preserve">) als </w:t>
      </w:r>
      <w:r>
        <w:t xml:space="preserve">via een </w:t>
      </w:r>
      <w:r w:rsidRPr="00020363">
        <w:t>portfolioboek</w:t>
      </w:r>
      <w:r>
        <w:t xml:space="preserve"> laten doen.</w:t>
      </w:r>
    </w:p>
    <w:p w14:paraId="18909C8B" w14:textId="77777777" w:rsidR="002407C5" w:rsidRDefault="002407C5" w:rsidP="002407C5">
      <w:pPr>
        <w:pStyle w:val="Kop1"/>
      </w:pPr>
      <w:bookmarkStart w:id="129" w:name="_Toc121484787"/>
      <w:bookmarkStart w:id="130" w:name="_Toc127295266"/>
      <w:bookmarkStart w:id="131" w:name="_Toc128941189"/>
      <w:bookmarkStart w:id="132" w:name="_Toc129036356"/>
      <w:bookmarkStart w:id="133" w:name="_Toc129199585"/>
      <w:bookmarkStart w:id="134" w:name="_Toc155776771"/>
      <w:r>
        <w:t>Lexicon</w:t>
      </w:r>
      <w:bookmarkEnd w:id="129"/>
      <w:bookmarkEnd w:id="130"/>
      <w:bookmarkEnd w:id="131"/>
      <w:bookmarkEnd w:id="132"/>
      <w:bookmarkEnd w:id="133"/>
      <w:bookmarkEnd w:id="134"/>
    </w:p>
    <w:p w14:paraId="24AD562C" w14:textId="77777777" w:rsidR="003E0DB8" w:rsidRPr="00A3649F" w:rsidRDefault="003E0DB8" w:rsidP="003E0DB8">
      <w:r w:rsidRPr="003E0DB8">
        <w:t>Het lexicon bevat een verduidelijking bij begrippen die in het leerplan worden gebruikt. Die verduidelijking gebeurt enkel ten behoeve van de leraar.</w:t>
      </w:r>
    </w:p>
    <w:p w14:paraId="1504E348" w14:textId="77777777" w:rsidR="00ED6789" w:rsidRPr="00C40DC2" w:rsidRDefault="00ED6789" w:rsidP="00ED6789">
      <w:pPr>
        <w:pStyle w:val="Kop4"/>
      </w:pPr>
      <w:bookmarkStart w:id="135" w:name="_Artistiek_proces"/>
      <w:bookmarkStart w:id="136" w:name="_Toc121484789"/>
      <w:bookmarkStart w:id="137" w:name="_Toc127295268"/>
      <w:bookmarkStart w:id="138" w:name="_Toc128941190"/>
      <w:bookmarkStart w:id="139" w:name="_Toc129036357"/>
      <w:bookmarkStart w:id="140" w:name="_Toc129199586"/>
      <w:bookmarkEnd w:id="135"/>
      <w:r w:rsidRPr="00C40DC2">
        <w:t>Artistiek proces</w:t>
      </w:r>
    </w:p>
    <w:p w14:paraId="778FFA06" w14:textId="7E744981" w:rsidR="00ED6789" w:rsidRPr="00C40DC2" w:rsidRDefault="00B608B3" w:rsidP="00ED6789">
      <w:pPr>
        <w:rPr>
          <w:color w:val="auto"/>
        </w:rPr>
      </w:pPr>
      <w:r w:rsidRPr="001C20BD">
        <w:rPr>
          <w:strike/>
          <w:noProof/>
          <w:lang w:eastAsia="nl-BE"/>
        </w:rPr>
        <w:lastRenderedPageBreak/>
        <w:drawing>
          <wp:anchor distT="0" distB="0" distL="114300" distR="114300" simplePos="0" relativeHeight="251658241" behindDoc="1" locked="0" layoutInCell="1" allowOverlap="1" wp14:anchorId="0FC854C8" wp14:editId="4546B784">
            <wp:simplePos x="0" y="0"/>
            <wp:positionH relativeFrom="margin">
              <wp:posOffset>-4445</wp:posOffset>
            </wp:positionH>
            <wp:positionV relativeFrom="paragraph">
              <wp:posOffset>1186815</wp:posOffset>
            </wp:positionV>
            <wp:extent cx="3086735" cy="1466850"/>
            <wp:effectExtent l="0" t="0" r="0" b="0"/>
            <wp:wrapTopAndBottom/>
            <wp:docPr id="4" name="Afbeelding 4" descr="Afbeelding met Lettertype, cirkel,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Lettertype, cirkel, Graphics, tekst&#10;&#10;Automatisch gegenereerde beschrijv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86735" cy="1466850"/>
                    </a:xfrm>
                    <a:prstGeom prst="rect">
                      <a:avLst/>
                    </a:prstGeom>
                    <a:noFill/>
                  </pic:spPr>
                </pic:pic>
              </a:graphicData>
            </a:graphic>
            <wp14:sizeRelH relativeFrom="margin">
              <wp14:pctWidth>0</wp14:pctWidth>
            </wp14:sizeRelH>
            <wp14:sizeRelV relativeFrom="margin">
              <wp14:pctHeight>0</wp14:pctHeight>
            </wp14:sizeRelV>
          </wp:anchor>
        </w:drawing>
      </w:r>
      <w:r w:rsidR="00ED6789" w:rsidRPr="00C40DC2">
        <w:t>Tijdens het artistiek proces versterken beschouwen, creëren en reflecteren elkaar. Leerlingen ontwikkelen creatief vermogen in een iteratief proces waarin creatieve maak- en denkstrategieën centraal staan. Leerlingen nemen waar, interpreteren, experimenteren, werken uit, reflecteren, sturen bij, presenteren … Creëren betekent vormgeving onderzoeken zoals diverse technieken uitproberen, materialen combineren, met bouwstenen experimenteren. Het artistiek proces veronderstelt affectieve doelen zoals doorzetten, genieten, durf tonen, fierheid tonen. (naar curriculum.nu).</w:t>
      </w:r>
    </w:p>
    <w:p w14:paraId="38E19B9E" w14:textId="7428460D" w:rsidR="002407C5" w:rsidRDefault="002407C5" w:rsidP="00ED6789">
      <w:pPr>
        <w:pStyle w:val="Kop1"/>
      </w:pPr>
      <w:bookmarkStart w:id="141" w:name="_Gestaltpsychologie"/>
      <w:bookmarkStart w:id="142" w:name="_Discipline_Based_Art"/>
      <w:bookmarkStart w:id="143" w:name="_Stops"/>
      <w:bookmarkStart w:id="144" w:name="_Kunst-_en_cultuuruitingen"/>
      <w:bookmarkStart w:id="145" w:name="_Zonnige_f/16-regel"/>
      <w:bookmarkStart w:id="146" w:name="_Toc155776772"/>
      <w:bookmarkEnd w:id="141"/>
      <w:bookmarkEnd w:id="142"/>
      <w:bookmarkEnd w:id="143"/>
      <w:bookmarkEnd w:id="144"/>
      <w:bookmarkEnd w:id="145"/>
      <w:r>
        <w:t>Basisuitrusting</w:t>
      </w:r>
      <w:bookmarkEnd w:id="136"/>
      <w:bookmarkEnd w:id="137"/>
      <w:bookmarkEnd w:id="138"/>
      <w:bookmarkEnd w:id="139"/>
      <w:bookmarkEnd w:id="140"/>
      <w:bookmarkEnd w:id="146"/>
    </w:p>
    <w:p w14:paraId="421BC8E7" w14:textId="77777777" w:rsidR="002407C5" w:rsidRDefault="002407C5" w:rsidP="002407C5">
      <w:r>
        <w:t>Basisuitrusting verwijst naar de infrastructuur en het (didactisch) materiaal die beschikbaar moeten zijn voor de realisatie van de leerplandoelen.</w:t>
      </w:r>
    </w:p>
    <w:p w14:paraId="060566D6" w14:textId="77777777" w:rsidR="00876CE0" w:rsidRDefault="00876CE0" w:rsidP="00876CE0">
      <w:bookmarkStart w:id="147" w:name="_Toc54974885"/>
      <w:bookmarkStart w:id="148" w:name="_Toc121484790"/>
      <w:bookmarkStart w:id="149" w:name="_Toc127295269"/>
      <w:bookmarkStart w:id="150" w:name="_Toc128941191"/>
      <w:bookmarkStart w:id="151" w:name="_Toc129036358"/>
      <w:bookmarkStart w:id="152" w:name="_Toc129199587"/>
      <w:r w:rsidRPr="00F55D44">
        <w:t xml:space="preserve">Om de leerplandoelen te realiseren dient de school minimaal de hierna beschreven infrastructuur en materiële en </w:t>
      </w:r>
      <w:r w:rsidRPr="00C66CF5">
        <w:t>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w:t>
      </w:r>
      <w:r>
        <w:t xml:space="preserve"> af te stemmen.</w:t>
      </w:r>
    </w:p>
    <w:p w14:paraId="054F4EB4" w14:textId="77777777" w:rsidR="002407C5" w:rsidRDefault="002407C5" w:rsidP="002407C5">
      <w:pPr>
        <w:pStyle w:val="Kop2"/>
      </w:pPr>
      <w:bookmarkStart w:id="153" w:name="_Toc155776773"/>
      <w:r>
        <w:t>Infrastructuur</w:t>
      </w:r>
      <w:bookmarkEnd w:id="147"/>
      <w:bookmarkEnd w:id="148"/>
      <w:bookmarkEnd w:id="149"/>
      <w:bookmarkEnd w:id="150"/>
      <w:bookmarkEnd w:id="151"/>
      <w:bookmarkEnd w:id="152"/>
      <w:bookmarkEnd w:id="153"/>
    </w:p>
    <w:p w14:paraId="4E8B01D1" w14:textId="77777777" w:rsidR="002407C5" w:rsidRDefault="002407C5" w:rsidP="002407C5">
      <w:r>
        <w:t>Een leslokaal</w:t>
      </w:r>
    </w:p>
    <w:p w14:paraId="45D19221" w14:textId="3025ED10" w:rsidR="002407C5" w:rsidRDefault="002407C5" w:rsidP="002407C5">
      <w:pPr>
        <w:pStyle w:val="Opsomming1"/>
        <w:numPr>
          <w:ilvl w:val="0"/>
          <w:numId w:val="2"/>
        </w:numPr>
      </w:pPr>
      <w:r>
        <w:t xml:space="preserve">dat qua grootte, akoestiek en inrichting geschikt is om communicatieve werkvormen te organiseren; </w:t>
      </w:r>
    </w:p>
    <w:p w14:paraId="13DFE8B6" w14:textId="77777777" w:rsidR="002407C5" w:rsidRDefault="002407C5" w:rsidP="002407C5">
      <w:pPr>
        <w:pStyle w:val="Opsomming1"/>
        <w:numPr>
          <w:ilvl w:val="0"/>
          <w:numId w:val="2"/>
        </w:numPr>
      </w:pPr>
      <w:r>
        <w:t>met een (draagbare) computer waarop de nodige software en audiovisueel materiaal kwaliteitsvol werkt en die met internet verbonden is;</w:t>
      </w:r>
    </w:p>
    <w:p w14:paraId="0FEF571A" w14:textId="77777777" w:rsidR="002407C5" w:rsidRDefault="002407C5" w:rsidP="002407C5">
      <w:pPr>
        <w:pStyle w:val="Opsomming1"/>
        <w:numPr>
          <w:ilvl w:val="0"/>
          <w:numId w:val="2"/>
        </w:numPr>
      </w:pPr>
      <w:r>
        <w:t>met de mogelijkheid om (bewegend beeld) kwaliteitsvol te projecteren;</w:t>
      </w:r>
    </w:p>
    <w:p w14:paraId="6BED30C6" w14:textId="77777777" w:rsidR="002407C5" w:rsidRDefault="002407C5" w:rsidP="002407C5">
      <w:pPr>
        <w:pStyle w:val="Opsomming1"/>
        <w:numPr>
          <w:ilvl w:val="0"/>
          <w:numId w:val="2"/>
        </w:numPr>
      </w:pPr>
      <w:r>
        <w:t>met de mogelijkheid om geluid kwaliteitsvol weer te geven;</w:t>
      </w:r>
    </w:p>
    <w:p w14:paraId="0574FBD8" w14:textId="77777777" w:rsidR="002407C5" w:rsidRDefault="002407C5" w:rsidP="002407C5">
      <w:pPr>
        <w:pStyle w:val="Opsomming1"/>
        <w:numPr>
          <w:ilvl w:val="0"/>
          <w:numId w:val="2"/>
        </w:numPr>
      </w:pPr>
      <w:r>
        <w:t>met de mogelijkheid om draadloos internet te raadplegen met een aanvaardbare snelheid.</w:t>
      </w:r>
    </w:p>
    <w:p w14:paraId="73EE2DC3" w14:textId="77777777" w:rsidR="002407C5" w:rsidRPr="00636CF1" w:rsidRDefault="002407C5" w:rsidP="002407C5">
      <w:r w:rsidRPr="00636CF1">
        <w:t>Toegang tot (mobile) devices voor leerlingen</w:t>
      </w:r>
      <w:r>
        <w:t>.</w:t>
      </w:r>
    </w:p>
    <w:p w14:paraId="5F718566" w14:textId="523B6CAE" w:rsidR="002407C5" w:rsidRDefault="002407C5" w:rsidP="002407C5">
      <w:pPr>
        <w:pStyle w:val="Kop2"/>
      </w:pPr>
      <w:bookmarkStart w:id="154" w:name="_Toc54974886"/>
      <w:bookmarkStart w:id="155" w:name="_Toc121484791"/>
      <w:bookmarkStart w:id="156" w:name="_Toc127295270"/>
      <w:bookmarkStart w:id="157" w:name="_Toc128941192"/>
      <w:bookmarkStart w:id="158" w:name="_Toc129036359"/>
      <w:bookmarkStart w:id="159" w:name="_Toc129199588"/>
      <w:bookmarkStart w:id="160" w:name="_Toc155776774"/>
      <w:r>
        <w:t xml:space="preserve">Materiaal, </w:t>
      </w:r>
      <w:r w:rsidRPr="0057255D">
        <w:t>toestellen, machines en gereedschappen</w:t>
      </w:r>
      <w:bookmarkEnd w:id="154"/>
      <w:bookmarkEnd w:id="155"/>
      <w:bookmarkEnd w:id="156"/>
      <w:bookmarkEnd w:id="157"/>
      <w:bookmarkEnd w:id="158"/>
      <w:bookmarkEnd w:id="159"/>
      <w:bookmarkEnd w:id="160"/>
    </w:p>
    <w:p w14:paraId="27085E26" w14:textId="77777777" w:rsidR="00BB28AD" w:rsidRDefault="00BB28AD" w:rsidP="00BB28AD">
      <w:pPr>
        <w:rPr>
          <w:rStyle w:val="eop"/>
          <w:rFonts w:ascii="Calibri" w:hAnsi="Calibri" w:cs="Calibri"/>
          <w:color w:val="595959"/>
        </w:rPr>
      </w:pPr>
      <w:bookmarkStart w:id="161" w:name="_Toc54974887"/>
      <w:bookmarkStart w:id="162" w:name="_Toc121484792"/>
      <w:bookmarkStart w:id="163" w:name="_Toc127295271"/>
      <w:bookmarkStart w:id="164" w:name="_Toc128941193"/>
      <w:bookmarkStart w:id="165" w:name="_Toc129036360"/>
      <w:bookmarkStart w:id="166" w:name="_Toc129199589"/>
      <w:r>
        <w:rPr>
          <w:rFonts w:ascii="Calibri" w:hAnsi="Calibri" w:cs="Calibri"/>
          <w:color w:val="595959"/>
        </w:rPr>
        <w:t>Het aanwezige materiaal is voldoende voor de grootte van de klasgroep.</w:t>
      </w:r>
      <w:r>
        <w:rPr>
          <w:rStyle w:val="eop"/>
          <w:rFonts w:ascii="Calibri" w:hAnsi="Calibri" w:cs="Calibri"/>
          <w:color w:val="595959"/>
        </w:rPr>
        <w:t> </w:t>
      </w:r>
    </w:p>
    <w:p w14:paraId="07109DDE" w14:textId="77777777" w:rsidR="00BB28AD" w:rsidRPr="00A1097E" w:rsidRDefault="00BB28AD" w:rsidP="00BB28AD">
      <w:pPr>
        <w:pStyle w:val="Opsomming1"/>
        <w:numPr>
          <w:ilvl w:val="0"/>
          <w:numId w:val="2"/>
        </w:numPr>
        <w:rPr>
          <w:rFonts w:ascii="Calibri" w:hAnsi="Calibri" w:cs="Calibri"/>
          <w:color w:val="595959"/>
        </w:rPr>
      </w:pPr>
      <w:r>
        <w:rPr>
          <w:rFonts w:ascii="Calibri" w:hAnsi="Calibri" w:cs="Calibri"/>
          <w:color w:val="595959"/>
        </w:rPr>
        <w:t>toegang tot digitaal printstation met digitale kleurenprinter, gekalibreerd</w:t>
      </w:r>
      <w:r w:rsidRPr="00A1097E">
        <w:rPr>
          <w:rFonts w:ascii="Calibri" w:hAnsi="Calibri" w:cs="Calibri"/>
          <w:color w:val="595959"/>
        </w:rPr>
        <w:t xml:space="preserve"> </w:t>
      </w:r>
      <w:r>
        <w:rPr>
          <w:rFonts w:ascii="Calibri" w:hAnsi="Calibri" w:cs="Calibri"/>
          <w:color w:val="595959"/>
        </w:rPr>
        <w:t>scherm en computer</w:t>
      </w:r>
      <w:r w:rsidRPr="00A1097E">
        <w:rPr>
          <w:rFonts w:ascii="Calibri" w:hAnsi="Calibri" w:cs="Calibri"/>
          <w:color w:val="595959"/>
        </w:rPr>
        <w:t>;</w:t>
      </w:r>
    </w:p>
    <w:p w14:paraId="2384FAC2" w14:textId="77777777" w:rsidR="00BB28AD" w:rsidRPr="00A1097E" w:rsidRDefault="00BB28AD" w:rsidP="00BB28AD">
      <w:pPr>
        <w:pStyle w:val="Opsomming1"/>
        <w:numPr>
          <w:ilvl w:val="0"/>
          <w:numId w:val="2"/>
        </w:numPr>
        <w:rPr>
          <w:rFonts w:ascii="Calibri" w:hAnsi="Calibri" w:cs="Calibri"/>
          <w:color w:val="595959"/>
        </w:rPr>
      </w:pPr>
      <w:r w:rsidRPr="00A1097E">
        <w:rPr>
          <w:rFonts w:ascii="Calibri" w:hAnsi="Calibri" w:cs="Calibri"/>
          <w:color w:val="595959"/>
        </w:rPr>
        <w:t>snijmatten en snijlatten;</w:t>
      </w:r>
    </w:p>
    <w:p w14:paraId="3F94A54A" w14:textId="77777777" w:rsidR="00BB28AD" w:rsidRPr="00A1097E" w:rsidRDefault="00BB28AD" w:rsidP="00BB28AD">
      <w:pPr>
        <w:pStyle w:val="Opsomming1"/>
        <w:numPr>
          <w:ilvl w:val="0"/>
          <w:numId w:val="2"/>
        </w:numPr>
        <w:rPr>
          <w:rFonts w:ascii="Calibri" w:hAnsi="Calibri" w:cs="Calibri"/>
          <w:color w:val="595959"/>
        </w:rPr>
      </w:pPr>
      <w:r w:rsidRPr="00A1097E">
        <w:rPr>
          <w:rFonts w:ascii="Calibri" w:hAnsi="Calibri" w:cs="Calibri"/>
          <w:color w:val="595959"/>
        </w:rPr>
        <w:t>lichtmeter.</w:t>
      </w:r>
    </w:p>
    <w:p w14:paraId="591380AF" w14:textId="77777777" w:rsidR="002407C5" w:rsidRDefault="002407C5" w:rsidP="002407C5">
      <w:pPr>
        <w:pStyle w:val="Kop2"/>
      </w:pPr>
      <w:bookmarkStart w:id="167" w:name="_Toc155776775"/>
      <w:r>
        <w:lastRenderedPageBreak/>
        <w:t>Materiaal</w:t>
      </w:r>
      <w:r w:rsidRPr="0057255D">
        <w:t xml:space="preserve"> en gereedschappen</w:t>
      </w:r>
      <w:r>
        <w:t xml:space="preserve"> waarover elke leerling moet beschikken</w:t>
      </w:r>
      <w:bookmarkEnd w:id="161"/>
      <w:bookmarkEnd w:id="162"/>
      <w:bookmarkEnd w:id="163"/>
      <w:bookmarkEnd w:id="164"/>
      <w:bookmarkEnd w:id="165"/>
      <w:bookmarkEnd w:id="166"/>
      <w:bookmarkEnd w:id="167"/>
    </w:p>
    <w:p w14:paraId="3904F1FF" w14:textId="77777777" w:rsidR="00A35A8C" w:rsidRPr="00A1097E" w:rsidRDefault="00A35A8C" w:rsidP="00A35A8C">
      <w:pPr>
        <w:rPr>
          <w:rFonts w:ascii="Calibri" w:hAnsi="Calibri" w:cs="Calibri"/>
          <w:color w:val="595959"/>
        </w:rPr>
      </w:pPr>
      <w:bookmarkStart w:id="168" w:name="_Toc130635187"/>
      <w:bookmarkStart w:id="169" w:name="_Toc54974888"/>
      <w:bookmarkStart w:id="170" w:name="_Hlk135834674"/>
      <w:r w:rsidRPr="000D2BFE">
        <w:rPr>
          <w:rFonts w:ascii="Calibri" w:hAnsi="Calibri" w:cs="Calibri"/>
          <w:color w:val="595959"/>
        </w:rPr>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r w:rsidRPr="00A1097E">
        <w:rPr>
          <w:rFonts w:ascii="Calibri" w:hAnsi="Calibri" w:cs="Calibri"/>
          <w:color w:val="595959"/>
        </w:rPr>
        <w:t>.</w:t>
      </w:r>
    </w:p>
    <w:p w14:paraId="0DC498C2" w14:textId="1B2FD0E3" w:rsidR="00A35A8C" w:rsidRDefault="00A35A8C" w:rsidP="00A35A8C">
      <w:pPr>
        <w:pStyle w:val="Opsomming1"/>
        <w:numPr>
          <w:ilvl w:val="0"/>
          <w:numId w:val="2"/>
        </w:numPr>
        <w:rPr>
          <w:rFonts w:ascii="Calibri" w:hAnsi="Calibri" w:cs="Calibri"/>
          <w:color w:val="595959"/>
        </w:rPr>
      </w:pPr>
      <w:r w:rsidRPr="00A1097E">
        <w:rPr>
          <w:rFonts w:ascii="Calibri" w:hAnsi="Calibri" w:cs="Calibri"/>
          <w:color w:val="595959"/>
        </w:rPr>
        <w:t>een actueel computersysteem met de nodige software voor digitale beeldbewerking. De gebruikte programma's werken met een aanvaardbare performantie op dit computersysteem. Dit computersysteem is verbonden met internet als dit ve</w:t>
      </w:r>
      <w:r>
        <w:rPr>
          <w:rFonts w:ascii="Calibri" w:hAnsi="Calibri" w:cs="Calibri"/>
          <w:color w:val="595959"/>
        </w:rPr>
        <w:t>reist is voor de doelen;</w:t>
      </w:r>
    </w:p>
    <w:p w14:paraId="4A250B24" w14:textId="0CC076E2" w:rsidR="00A35A8C" w:rsidRDefault="00A35A8C" w:rsidP="00A35A8C">
      <w:pPr>
        <w:pStyle w:val="Opsomming1"/>
        <w:numPr>
          <w:ilvl w:val="0"/>
          <w:numId w:val="2"/>
        </w:numPr>
        <w:rPr>
          <w:rFonts w:ascii="Calibri" w:hAnsi="Calibri" w:cs="Calibri"/>
          <w:color w:val="595959"/>
        </w:rPr>
      </w:pPr>
      <w:r>
        <w:rPr>
          <w:rFonts w:ascii="Calibri" w:hAnsi="Calibri" w:cs="Calibri"/>
          <w:color w:val="595959"/>
        </w:rPr>
        <w:t xml:space="preserve">een digitaal </w:t>
      </w:r>
      <w:r w:rsidR="00BD7971">
        <w:rPr>
          <w:rFonts w:ascii="Calibri" w:hAnsi="Calibri" w:cs="Calibri"/>
          <w:color w:val="595959"/>
        </w:rPr>
        <w:t>opnameapparaat</w:t>
      </w:r>
      <w:r>
        <w:rPr>
          <w:rFonts w:ascii="Calibri" w:hAnsi="Calibri" w:cs="Calibri"/>
          <w:color w:val="595959"/>
        </w:rPr>
        <w:t>.</w:t>
      </w:r>
    </w:p>
    <w:p w14:paraId="1C126E1F" w14:textId="77777777" w:rsidR="002407C5" w:rsidRPr="00D13418" w:rsidRDefault="002407C5" w:rsidP="002407C5">
      <w:pPr>
        <w:pStyle w:val="Kop1"/>
      </w:pPr>
      <w:bookmarkStart w:id="171" w:name="_Toc155776776"/>
      <w:r w:rsidRPr="00D13418">
        <w:t>Glossarium</w:t>
      </w:r>
      <w:bookmarkEnd w:id="168"/>
      <w:bookmarkEnd w:id="171"/>
    </w:p>
    <w:p w14:paraId="0A175410" w14:textId="0CB686D3" w:rsidR="002407C5" w:rsidRDefault="002407C5" w:rsidP="002407C5">
      <w:bookmarkStart w:id="172" w:name="_Hlk128940490"/>
      <w:r w:rsidRPr="00D13418">
        <w:t xml:space="preserve">In het glossarium vind je synoniemen voor en </w:t>
      </w:r>
      <w:r w:rsidR="006C1F21">
        <w:t xml:space="preserve">een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6D57B7" w:rsidRPr="006D57B7" w14:paraId="69DFCB51" w14:textId="77777777" w:rsidTr="009B7E48">
        <w:tc>
          <w:tcPr>
            <w:tcW w:w="2405" w:type="dxa"/>
            <w:shd w:val="clear" w:color="auto" w:fill="E7E6E6"/>
            <w:tcMar>
              <w:top w:w="57" w:type="dxa"/>
              <w:bottom w:w="57" w:type="dxa"/>
            </w:tcMar>
          </w:tcPr>
          <w:p w14:paraId="128C3D7E" w14:textId="77777777" w:rsidR="006D57B7" w:rsidRPr="006D57B7" w:rsidRDefault="006D57B7" w:rsidP="006D57B7">
            <w:pPr>
              <w:rPr>
                <w:rFonts w:ascii="Calibri" w:eastAsia="Calibri" w:hAnsi="Calibri" w:cs="Calibri"/>
                <w:b/>
                <w:bCs/>
                <w:color w:val="595959"/>
                <w:sz w:val="20"/>
                <w:szCs w:val="20"/>
                <w:lang w:val="nl-NL"/>
              </w:rPr>
            </w:pPr>
            <w:bookmarkStart w:id="173" w:name="_Hlk128927529"/>
            <w:r w:rsidRPr="006D57B7">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91FCFEF"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478D067"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Toelichting</w:t>
            </w:r>
          </w:p>
        </w:tc>
      </w:tr>
      <w:tr w:rsidR="006D57B7" w:rsidRPr="006D57B7" w14:paraId="48E1C119" w14:textId="77777777" w:rsidTr="009B7E48">
        <w:tc>
          <w:tcPr>
            <w:tcW w:w="2405" w:type="dxa"/>
            <w:tcMar>
              <w:top w:w="57" w:type="dxa"/>
              <w:bottom w:w="57" w:type="dxa"/>
            </w:tcMar>
          </w:tcPr>
          <w:p w14:paraId="4987E2B4"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Analyseren</w:t>
            </w:r>
          </w:p>
        </w:tc>
        <w:tc>
          <w:tcPr>
            <w:tcW w:w="3438" w:type="dxa"/>
            <w:tcMar>
              <w:top w:w="57" w:type="dxa"/>
              <w:bottom w:w="57" w:type="dxa"/>
            </w:tcMar>
          </w:tcPr>
          <w:p w14:paraId="7D10EC07" w14:textId="77777777" w:rsidR="006D57B7" w:rsidRPr="006D57B7" w:rsidRDefault="006D57B7" w:rsidP="006D57B7">
            <w:pPr>
              <w:rPr>
                <w:rFonts w:ascii="Calibri" w:eastAsia="Calibri" w:hAnsi="Calibri" w:cs="Calibri"/>
                <w:color w:val="595959"/>
                <w:sz w:val="20"/>
                <w:szCs w:val="20"/>
                <w:lang w:val="nl-NL"/>
              </w:rPr>
            </w:pPr>
          </w:p>
        </w:tc>
        <w:tc>
          <w:tcPr>
            <w:tcW w:w="3439" w:type="dxa"/>
            <w:tcMar>
              <w:top w:w="57" w:type="dxa"/>
              <w:bottom w:w="57" w:type="dxa"/>
            </w:tcMar>
          </w:tcPr>
          <w:p w14:paraId="0D3BC42E"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gegeven data en een (eigen) besluit trekken</w:t>
            </w:r>
          </w:p>
        </w:tc>
      </w:tr>
      <w:tr w:rsidR="006D57B7" w:rsidRPr="006D57B7" w14:paraId="42D6CF46" w14:textId="77777777" w:rsidTr="009B7E48">
        <w:tc>
          <w:tcPr>
            <w:tcW w:w="2405" w:type="dxa"/>
            <w:tcMar>
              <w:top w:w="57" w:type="dxa"/>
              <w:bottom w:w="57" w:type="dxa"/>
            </w:tcMar>
          </w:tcPr>
          <w:p w14:paraId="17B9B241"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Beargumenteren</w:t>
            </w:r>
          </w:p>
        </w:tc>
        <w:tc>
          <w:tcPr>
            <w:tcW w:w="3438" w:type="dxa"/>
            <w:tcMar>
              <w:top w:w="57" w:type="dxa"/>
              <w:bottom w:w="57" w:type="dxa"/>
            </w:tcMar>
          </w:tcPr>
          <w:p w14:paraId="49F816BE"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Verklaren</w:t>
            </w:r>
          </w:p>
        </w:tc>
        <w:tc>
          <w:tcPr>
            <w:tcW w:w="3439" w:type="dxa"/>
            <w:tcMar>
              <w:top w:w="57" w:type="dxa"/>
              <w:bottom w:w="57" w:type="dxa"/>
            </w:tcMar>
          </w:tcPr>
          <w:p w14:paraId="4D8D5A87"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r w:rsidR="006D57B7" w:rsidRPr="006D57B7" w14:paraId="7F4FD488" w14:textId="77777777" w:rsidTr="009B7E48">
        <w:tc>
          <w:tcPr>
            <w:tcW w:w="2405" w:type="dxa"/>
            <w:tcMar>
              <w:top w:w="57" w:type="dxa"/>
              <w:bottom w:w="57" w:type="dxa"/>
            </w:tcMar>
          </w:tcPr>
          <w:p w14:paraId="45DA8F4A"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Beoordelen</w:t>
            </w:r>
          </w:p>
        </w:tc>
        <w:tc>
          <w:tcPr>
            <w:tcW w:w="3438" w:type="dxa"/>
            <w:tcMar>
              <w:top w:w="57" w:type="dxa"/>
              <w:bottom w:w="57" w:type="dxa"/>
            </w:tcMar>
          </w:tcPr>
          <w:p w14:paraId="6CB7E212"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Evalueren</w:t>
            </w:r>
          </w:p>
        </w:tc>
        <w:tc>
          <w:tcPr>
            <w:tcW w:w="3439" w:type="dxa"/>
            <w:tcMar>
              <w:top w:w="57" w:type="dxa"/>
              <w:bottom w:w="57" w:type="dxa"/>
            </w:tcMar>
          </w:tcPr>
          <w:p w14:paraId="6568C4B9"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gemotiveerd waardeoordeel geven</w:t>
            </w:r>
          </w:p>
        </w:tc>
      </w:tr>
      <w:tr w:rsidR="006D57B7" w:rsidRPr="006D57B7" w14:paraId="36AFE5D9" w14:textId="77777777" w:rsidTr="009B7E48">
        <w:tc>
          <w:tcPr>
            <w:tcW w:w="2405" w:type="dxa"/>
            <w:tcMar>
              <w:top w:w="57" w:type="dxa"/>
              <w:bottom w:w="57" w:type="dxa"/>
            </w:tcMar>
          </w:tcPr>
          <w:p w14:paraId="349951C1"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Berekenen</w:t>
            </w:r>
          </w:p>
        </w:tc>
        <w:tc>
          <w:tcPr>
            <w:tcW w:w="3438" w:type="dxa"/>
            <w:tcMar>
              <w:top w:w="57" w:type="dxa"/>
              <w:bottom w:w="57" w:type="dxa"/>
            </w:tcMar>
          </w:tcPr>
          <w:p w14:paraId="78E225C3"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Berekeningen uitvoeren</w:t>
            </w:r>
          </w:p>
        </w:tc>
        <w:tc>
          <w:tcPr>
            <w:tcW w:w="3439" w:type="dxa"/>
            <w:tcMar>
              <w:top w:w="57" w:type="dxa"/>
              <w:bottom w:w="57" w:type="dxa"/>
            </w:tcMar>
          </w:tcPr>
          <w:p w14:paraId="16CFA314" w14:textId="77777777" w:rsidR="006D57B7" w:rsidRPr="006D57B7" w:rsidRDefault="006D57B7" w:rsidP="006D57B7">
            <w:pPr>
              <w:rPr>
                <w:rFonts w:ascii="Calibri" w:eastAsia="Calibri" w:hAnsi="Calibri" w:cs="Calibri"/>
                <w:color w:val="595959"/>
                <w:sz w:val="20"/>
                <w:szCs w:val="20"/>
                <w:lang w:val="nl-NL"/>
              </w:rPr>
            </w:pPr>
          </w:p>
        </w:tc>
      </w:tr>
      <w:tr w:rsidR="006D57B7" w:rsidRPr="006D57B7" w14:paraId="1B11D5A1" w14:textId="77777777" w:rsidTr="009B7E48">
        <w:tc>
          <w:tcPr>
            <w:tcW w:w="2405" w:type="dxa"/>
            <w:tcMar>
              <w:top w:w="57" w:type="dxa"/>
              <w:bottom w:w="57" w:type="dxa"/>
            </w:tcMar>
          </w:tcPr>
          <w:p w14:paraId="1511766C"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59F8D6BD"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Berekenen</w:t>
            </w:r>
          </w:p>
        </w:tc>
        <w:tc>
          <w:tcPr>
            <w:tcW w:w="3439" w:type="dxa"/>
            <w:tcMar>
              <w:top w:w="57" w:type="dxa"/>
              <w:bottom w:w="57" w:type="dxa"/>
            </w:tcMar>
          </w:tcPr>
          <w:p w14:paraId="3A52F1C5" w14:textId="77777777" w:rsidR="006D57B7" w:rsidRPr="006D57B7" w:rsidRDefault="006D57B7" w:rsidP="006D57B7">
            <w:pPr>
              <w:rPr>
                <w:rFonts w:ascii="Calibri" w:eastAsia="Calibri" w:hAnsi="Calibri" w:cs="Calibri"/>
                <w:color w:val="595959"/>
                <w:sz w:val="20"/>
                <w:szCs w:val="20"/>
                <w:lang w:val="nl-NL"/>
              </w:rPr>
            </w:pPr>
          </w:p>
        </w:tc>
      </w:tr>
      <w:tr w:rsidR="006D57B7" w:rsidRPr="006D57B7" w14:paraId="1214676F" w14:textId="77777777" w:rsidTr="009B7E48">
        <w:tc>
          <w:tcPr>
            <w:tcW w:w="2405" w:type="dxa"/>
            <w:tcMar>
              <w:top w:w="57" w:type="dxa"/>
              <w:bottom w:w="57" w:type="dxa"/>
            </w:tcMar>
          </w:tcPr>
          <w:p w14:paraId="163D4AC5"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Beschrijven</w:t>
            </w:r>
          </w:p>
        </w:tc>
        <w:tc>
          <w:tcPr>
            <w:tcW w:w="3438" w:type="dxa"/>
            <w:tcMar>
              <w:top w:w="57" w:type="dxa"/>
              <w:bottom w:w="57" w:type="dxa"/>
            </w:tcMar>
          </w:tcPr>
          <w:p w14:paraId="486A33C5"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Toelichten, uitleggen</w:t>
            </w:r>
          </w:p>
        </w:tc>
        <w:tc>
          <w:tcPr>
            <w:tcW w:w="3439" w:type="dxa"/>
            <w:tcMar>
              <w:top w:w="57" w:type="dxa"/>
              <w:bottom w:w="57" w:type="dxa"/>
            </w:tcMar>
          </w:tcPr>
          <w:p w14:paraId="2D50DBFE" w14:textId="77777777" w:rsidR="006D57B7" w:rsidRPr="006D57B7" w:rsidRDefault="006D57B7" w:rsidP="006D57B7">
            <w:pPr>
              <w:rPr>
                <w:rFonts w:ascii="Calibri" w:eastAsia="Calibri" w:hAnsi="Calibri" w:cs="Calibri"/>
                <w:color w:val="595959"/>
                <w:sz w:val="20"/>
                <w:szCs w:val="20"/>
                <w:lang w:val="nl-NL"/>
              </w:rPr>
            </w:pPr>
          </w:p>
        </w:tc>
      </w:tr>
      <w:tr w:rsidR="006D57B7" w:rsidRPr="006D57B7" w14:paraId="6D9F4F4A" w14:textId="77777777" w:rsidTr="009B7E48">
        <w:tc>
          <w:tcPr>
            <w:tcW w:w="2405" w:type="dxa"/>
            <w:tcMar>
              <w:top w:w="57" w:type="dxa"/>
              <w:bottom w:w="57" w:type="dxa"/>
            </w:tcMar>
          </w:tcPr>
          <w:p w14:paraId="33D0BDBB"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Betekenis geven aan</w:t>
            </w:r>
          </w:p>
        </w:tc>
        <w:tc>
          <w:tcPr>
            <w:tcW w:w="3438" w:type="dxa"/>
            <w:tcMar>
              <w:top w:w="57" w:type="dxa"/>
              <w:bottom w:w="57" w:type="dxa"/>
            </w:tcMar>
          </w:tcPr>
          <w:p w14:paraId="6A0B6F72"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Interpreteren</w:t>
            </w:r>
          </w:p>
        </w:tc>
        <w:tc>
          <w:tcPr>
            <w:tcW w:w="3439" w:type="dxa"/>
            <w:tcMar>
              <w:top w:w="57" w:type="dxa"/>
              <w:bottom w:w="57" w:type="dxa"/>
            </w:tcMar>
          </w:tcPr>
          <w:p w14:paraId="53BF5150" w14:textId="77777777" w:rsidR="006D57B7" w:rsidRPr="006D57B7" w:rsidRDefault="006D57B7" w:rsidP="006D57B7">
            <w:pPr>
              <w:rPr>
                <w:rFonts w:ascii="Calibri" w:eastAsia="Calibri" w:hAnsi="Calibri" w:cs="Calibri"/>
                <w:color w:val="595959"/>
                <w:sz w:val="20"/>
                <w:szCs w:val="20"/>
                <w:lang w:val="nl-NL"/>
              </w:rPr>
            </w:pPr>
          </w:p>
        </w:tc>
      </w:tr>
      <w:tr w:rsidR="006D57B7" w:rsidRPr="006D57B7" w14:paraId="18196329" w14:textId="77777777" w:rsidTr="009B7E48">
        <w:tc>
          <w:tcPr>
            <w:tcW w:w="2405" w:type="dxa"/>
            <w:tcMar>
              <w:top w:w="57" w:type="dxa"/>
              <w:bottom w:w="57" w:type="dxa"/>
            </w:tcMar>
          </w:tcPr>
          <w:p w14:paraId="13B1B2EF"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32A47C7"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proces doorlopen</w:t>
            </w:r>
          </w:p>
        </w:tc>
        <w:tc>
          <w:tcPr>
            <w:tcW w:w="3439" w:type="dxa"/>
            <w:tcMar>
              <w:top w:w="57" w:type="dxa"/>
              <w:bottom w:w="57" w:type="dxa"/>
            </w:tcMar>
          </w:tcPr>
          <w:p w14:paraId="281065AD"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6D57B7" w:rsidRPr="006D57B7" w14:paraId="42205248" w14:textId="77777777" w:rsidTr="009B7E48">
        <w:tc>
          <w:tcPr>
            <w:tcW w:w="2405" w:type="dxa"/>
            <w:tcMar>
              <w:top w:w="57" w:type="dxa"/>
              <w:bottom w:w="57" w:type="dxa"/>
            </w:tcMar>
          </w:tcPr>
          <w:p w14:paraId="20FDD00C"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4232005"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cyclus doorlopen</w:t>
            </w:r>
          </w:p>
        </w:tc>
        <w:tc>
          <w:tcPr>
            <w:tcW w:w="3439" w:type="dxa"/>
            <w:tcMar>
              <w:top w:w="57" w:type="dxa"/>
              <w:bottom w:w="57" w:type="dxa"/>
            </w:tcMar>
          </w:tcPr>
          <w:p w14:paraId="12903A7C"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6D57B7" w:rsidRPr="006D57B7" w14:paraId="6BD07560" w14:textId="77777777" w:rsidTr="009B7E48">
        <w:tc>
          <w:tcPr>
            <w:tcW w:w="2405" w:type="dxa"/>
            <w:tcMar>
              <w:top w:w="57" w:type="dxa"/>
              <w:bottom w:w="57" w:type="dxa"/>
            </w:tcMar>
          </w:tcPr>
          <w:p w14:paraId="6D016693"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Evalueren</w:t>
            </w:r>
          </w:p>
        </w:tc>
        <w:tc>
          <w:tcPr>
            <w:tcW w:w="3438" w:type="dxa"/>
            <w:tcMar>
              <w:top w:w="57" w:type="dxa"/>
              <w:bottom w:w="57" w:type="dxa"/>
            </w:tcMar>
          </w:tcPr>
          <w:p w14:paraId="69C90E1C"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Beoordelen</w:t>
            </w:r>
          </w:p>
        </w:tc>
        <w:tc>
          <w:tcPr>
            <w:tcW w:w="3439" w:type="dxa"/>
            <w:tcMar>
              <w:top w:w="57" w:type="dxa"/>
              <w:bottom w:w="57" w:type="dxa"/>
            </w:tcMar>
          </w:tcPr>
          <w:p w14:paraId="612F39FC" w14:textId="77777777" w:rsidR="006D57B7" w:rsidRPr="006D57B7" w:rsidRDefault="006D57B7" w:rsidP="006D57B7">
            <w:pPr>
              <w:rPr>
                <w:rFonts w:ascii="Calibri" w:eastAsia="Calibri" w:hAnsi="Calibri" w:cs="Calibri"/>
                <w:color w:val="595959"/>
                <w:sz w:val="20"/>
                <w:szCs w:val="20"/>
                <w:lang w:val="nl-NL"/>
              </w:rPr>
            </w:pPr>
          </w:p>
        </w:tc>
      </w:tr>
      <w:tr w:rsidR="006D57B7" w:rsidRPr="006D57B7" w14:paraId="421CB1BC" w14:textId="77777777" w:rsidTr="009B7E48">
        <w:tc>
          <w:tcPr>
            <w:tcW w:w="2405" w:type="dxa"/>
            <w:tcMar>
              <w:top w:w="57" w:type="dxa"/>
              <w:bottom w:w="57" w:type="dxa"/>
            </w:tcMar>
          </w:tcPr>
          <w:p w14:paraId="3733D53E"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Gebruiken</w:t>
            </w:r>
          </w:p>
        </w:tc>
        <w:tc>
          <w:tcPr>
            <w:tcW w:w="3438" w:type="dxa"/>
            <w:tcMar>
              <w:top w:w="57" w:type="dxa"/>
              <w:bottom w:w="57" w:type="dxa"/>
            </w:tcMar>
          </w:tcPr>
          <w:p w14:paraId="5A887E9E"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Hanteren, inzetten, toepassen</w:t>
            </w:r>
          </w:p>
        </w:tc>
        <w:tc>
          <w:tcPr>
            <w:tcW w:w="3439" w:type="dxa"/>
            <w:tcMar>
              <w:top w:w="57" w:type="dxa"/>
              <w:bottom w:w="57" w:type="dxa"/>
            </w:tcMar>
          </w:tcPr>
          <w:p w14:paraId="416E5E19" w14:textId="77777777" w:rsidR="006D57B7" w:rsidRPr="006D57B7" w:rsidRDefault="006D57B7" w:rsidP="006D57B7">
            <w:pPr>
              <w:rPr>
                <w:rFonts w:ascii="Calibri" w:eastAsia="Calibri" w:hAnsi="Calibri" w:cs="Calibri"/>
                <w:color w:val="595959"/>
                <w:sz w:val="20"/>
                <w:szCs w:val="20"/>
                <w:lang w:val="nl-NL"/>
              </w:rPr>
            </w:pPr>
          </w:p>
        </w:tc>
      </w:tr>
      <w:tr w:rsidR="006D57B7" w:rsidRPr="006D57B7" w14:paraId="0F89106E" w14:textId="77777777" w:rsidTr="009B7E48">
        <w:tc>
          <w:tcPr>
            <w:tcW w:w="2405" w:type="dxa"/>
            <w:tcMar>
              <w:top w:w="57" w:type="dxa"/>
              <w:bottom w:w="57" w:type="dxa"/>
            </w:tcMar>
          </w:tcPr>
          <w:p w14:paraId="61DB4C2A"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Hanteren</w:t>
            </w:r>
          </w:p>
        </w:tc>
        <w:tc>
          <w:tcPr>
            <w:tcW w:w="3438" w:type="dxa"/>
            <w:tcMar>
              <w:top w:w="57" w:type="dxa"/>
              <w:bottom w:w="57" w:type="dxa"/>
            </w:tcMar>
          </w:tcPr>
          <w:p w14:paraId="3505E36A"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inzetten, toepassen</w:t>
            </w:r>
          </w:p>
        </w:tc>
        <w:tc>
          <w:tcPr>
            <w:tcW w:w="3439" w:type="dxa"/>
            <w:tcMar>
              <w:top w:w="57" w:type="dxa"/>
              <w:bottom w:w="57" w:type="dxa"/>
            </w:tcMar>
          </w:tcPr>
          <w:p w14:paraId="3DF23286" w14:textId="77777777" w:rsidR="006D57B7" w:rsidRPr="006D57B7" w:rsidRDefault="006D57B7" w:rsidP="006D57B7">
            <w:pPr>
              <w:rPr>
                <w:rFonts w:ascii="Calibri" w:eastAsia="Calibri" w:hAnsi="Calibri" w:cs="Calibri"/>
                <w:color w:val="595959"/>
                <w:sz w:val="20"/>
                <w:szCs w:val="20"/>
                <w:lang w:val="nl-NL"/>
              </w:rPr>
            </w:pPr>
          </w:p>
        </w:tc>
      </w:tr>
      <w:tr w:rsidR="006D57B7" w:rsidRPr="006D57B7" w14:paraId="7763FA6D" w14:textId="77777777" w:rsidTr="009B7E48">
        <w:tc>
          <w:tcPr>
            <w:tcW w:w="2405" w:type="dxa"/>
            <w:tcMar>
              <w:top w:w="57" w:type="dxa"/>
              <w:bottom w:w="57" w:type="dxa"/>
            </w:tcMar>
          </w:tcPr>
          <w:p w14:paraId="184805F5"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Identificeren</w:t>
            </w:r>
          </w:p>
        </w:tc>
        <w:tc>
          <w:tcPr>
            <w:tcW w:w="3438" w:type="dxa"/>
            <w:tcMar>
              <w:top w:w="57" w:type="dxa"/>
              <w:bottom w:w="57" w:type="dxa"/>
            </w:tcMar>
          </w:tcPr>
          <w:p w14:paraId="1E19521C" w14:textId="77777777" w:rsidR="006D57B7" w:rsidRPr="006D57B7" w:rsidRDefault="006D57B7" w:rsidP="006D57B7">
            <w:pPr>
              <w:rPr>
                <w:rFonts w:ascii="Calibri" w:eastAsia="Calibri" w:hAnsi="Calibri" w:cs="Calibri"/>
                <w:color w:val="595959"/>
                <w:sz w:val="20"/>
                <w:szCs w:val="20"/>
                <w:lang w:val="nl-NL"/>
              </w:rPr>
            </w:pPr>
          </w:p>
        </w:tc>
        <w:tc>
          <w:tcPr>
            <w:tcW w:w="3439" w:type="dxa"/>
            <w:tcMar>
              <w:top w:w="57" w:type="dxa"/>
              <w:bottom w:w="57" w:type="dxa"/>
            </w:tcMar>
          </w:tcPr>
          <w:p w14:paraId="4C6FC84C"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Benoemen; aangeven met woorden, beelden …</w:t>
            </w:r>
          </w:p>
        </w:tc>
      </w:tr>
      <w:tr w:rsidR="006D57B7" w:rsidRPr="006D57B7" w14:paraId="168C49B0" w14:textId="77777777" w:rsidTr="009B7E48">
        <w:tc>
          <w:tcPr>
            <w:tcW w:w="2405" w:type="dxa"/>
            <w:tcMar>
              <w:top w:w="57" w:type="dxa"/>
              <w:bottom w:w="57" w:type="dxa"/>
            </w:tcMar>
          </w:tcPr>
          <w:p w14:paraId="518B1A3D" w14:textId="77777777" w:rsidR="006D57B7" w:rsidRPr="006D57B7" w:rsidRDefault="006D57B7" w:rsidP="006D57B7">
            <w:pPr>
              <w:rPr>
                <w:rFonts w:ascii="Calibri" w:eastAsia="Calibri" w:hAnsi="Calibri" w:cs="Calibri"/>
                <w:b/>
                <w:bCs/>
                <w:i/>
                <w:iCs/>
                <w:color w:val="595959"/>
                <w:sz w:val="20"/>
                <w:szCs w:val="20"/>
                <w:lang w:val="nl-NL"/>
              </w:rPr>
            </w:pPr>
            <w:r w:rsidRPr="006D57B7">
              <w:rPr>
                <w:rFonts w:ascii="Calibri" w:eastAsia="Calibri" w:hAnsi="Calibri" w:cs="Calibri"/>
                <w:b/>
                <w:bCs/>
                <w:color w:val="595959"/>
                <w:sz w:val="20"/>
                <w:szCs w:val="20"/>
                <w:lang w:val="nl-NL"/>
              </w:rPr>
              <w:t>Illustreren</w:t>
            </w:r>
          </w:p>
        </w:tc>
        <w:tc>
          <w:tcPr>
            <w:tcW w:w="3438" w:type="dxa"/>
            <w:tcMar>
              <w:top w:w="57" w:type="dxa"/>
              <w:bottom w:w="57" w:type="dxa"/>
            </w:tcMar>
          </w:tcPr>
          <w:p w14:paraId="607A6CB3" w14:textId="77777777" w:rsidR="006D57B7" w:rsidRPr="006D57B7" w:rsidRDefault="006D57B7" w:rsidP="006D57B7">
            <w:pPr>
              <w:rPr>
                <w:rFonts w:ascii="Calibri" w:eastAsia="Calibri" w:hAnsi="Calibri" w:cs="Calibri"/>
                <w:color w:val="595959"/>
                <w:sz w:val="20"/>
                <w:szCs w:val="20"/>
                <w:lang w:val="nl-NL"/>
              </w:rPr>
            </w:pPr>
          </w:p>
        </w:tc>
        <w:tc>
          <w:tcPr>
            <w:tcW w:w="3439" w:type="dxa"/>
            <w:tcMar>
              <w:top w:w="57" w:type="dxa"/>
              <w:bottom w:w="57" w:type="dxa"/>
            </w:tcMar>
          </w:tcPr>
          <w:p w14:paraId="53A9075C"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 uitleggen) aan de hand van voorbeelden</w:t>
            </w:r>
          </w:p>
        </w:tc>
      </w:tr>
      <w:tr w:rsidR="006D57B7" w:rsidRPr="006D57B7" w14:paraId="1B36F174" w14:textId="77777777" w:rsidTr="009B7E48">
        <w:tc>
          <w:tcPr>
            <w:tcW w:w="2405" w:type="dxa"/>
            <w:tcMar>
              <w:top w:w="57" w:type="dxa"/>
              <w:bottom w:w="57" w:type="dxa"/>
            </w:tcMar>
          </w:tcPr>
          <w:p w14:paraId="1EF3A2AE"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3B4BA77"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interactie gaan over</w:t>
            </w:r>
          </w:p>
        </w:tc>
        <w:tc>
          <w:tcPr>
            <w:tcW w:w="3439" w:type="dxa"/>
            <w:tcMar>
              <w:top w:w="57" w:type="dxa"/>
              <w:bottom w:w="57" w:type="dxa"/>
            </w:tcMar>
          </w:tcPr>
          <w:p w14:paraId="4762251F" w14:textId="77777777" w:rsidR="006D57B7" w:rsidRPr="006D57B7" w:rsidRDefault="006D57B7" w:rsidP="006D57B7">
            <w:pPr>
              <w:rPr>
                <w:rFonts w:ascii="Calibri" w:eastAsia="Calibri" w:hAnsi="Calibri" w:cs="Calibri"/>
                <w:color w:val="595959"/>
                <w:sz w:val="20"/>
                <w:szCs w:val="20"/>
                <w:lang w:val="nl-NL"/>
              </w:rPr>
            </w:pPr>
          </w:p>
        </w:tc>
      </w:tr>
      <w:tr w:rsidR="006D57B7" w:rsidRPr="006D57B7" w14:paraId="6A57EE90" w14:textId="77777777" w:rsidTr="009B7E48">
        <w:tc>
          <w:tcPr>
            <w:tcW w:w="2405" w:type="dxa"/>
            <w:tcMar>
              <w:top w:w="57" w:type="dxa"/>
              <w:bottom w:w="57" w:type="dxa"/>
            </w:tcMar>
          </w:tcPr>
          <w:p w14:paraId="25D9A4CB"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993B552"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dialoog gaan over</w:t>
            </w:r>
          </w:p>
        </w:tc>
        <w:tc>
          <w:tcPr>
            <w:tcW w:w="3439" w:type="dxa"/>
            <w:tcMar>
              <w:top w:w="57" w:type="dxa"/>
              <w:bottom w:w="57" w:type="dxa"/>
            </w:tcMar>
          </w:tcPr>
          <w:p w14:paraId="229FDFC3" w14:textId="77777777" w:rsidR="006D57B7" w:rsidRPr="006D57B7" w:rsidRDefault="006D57B7" w:rsidP="006D57B7">
            <w:pPr>
              <w:rPr>
                <w:rFonts w:ascii="Calibri" w:eastAsia="Calibri" w:hAnsi="Calibri" w:cs="Calibri"/>
                <w:color w:val="595959"/>
                <w:sz w:val="20"/>
                <w:szCs w:val="20"/>
                <w:lang w:val="nl-NL"/>
              </w:rPr>
            </w:pPr>
          </w:p>
        </w:tc>
      </w:tr>
      <w:tr w:rsidR="006D57B7" w:rsidRPr="006D57B7" w14:paraId="3BBFDD23" w14:textId="77777777" w:rsidTr="009B7E48">
        <w:tc>
          <w:tcPr>
            <w:tcW w:w="2405" w:type="dxa"/>
            <w:tcMar>
              <w:top w:w="57" w:type="dxa"/>
              <w:bottom w:w="57" w:type="dxa"/>
            </w:tcMar>
          </w:tcPr>
          <w:p w14:paraId="4A680964"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Interpreteren</w:t>
            </w:r>
          </w:p>
        </w:tc>
        <w:tc>
          <w:tcPr>
            <w:tcW w:w="3438" w:type="dxa"/>
            <w:tcMar>
              <w:top w:w="57" w:type="dxa"/>
              <w:bottom w:w="57" w:type="dxa"/>
            </w:tcMar>
          </w:tcPr>
          <w:p w14:paraId="143D1D91"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Betekenis geven aan</w:t>
            </w:r>
          </w:p>
        </w:tc>
        <w:tc>
          <w:tcPr>
            <w:tcW w:w="3439" w:type="dxa"/>
            <w:tcMar>
              <w:top w:w="57" w:type="dxa"/>
              <w:bottom w:w="57" w:type="dxa"/>
            </w:tcMar>
          </w:tcPr>
          <w:p w14:paraId="07A40E29" w14:textId="77777777" w:rsidR="006D57B7" w:rsidRPr="006D57B7" w:rsidRDefault="006D57B7" w:rsidP="006D57B7">
            <w:pPr>
              <w:rPr>
                <w:rFonts w:ascii="Calibri" w:eastAsia="Calibri" w:hAnsi="Calibri" w:cs="Calibri"/>
                <w:color w:val="595959"/>
                <w:sz w:val="20"/>
                <w:szCs w:val="20"/>
                <w:lang w:val="nl-NL"/>
              </w:rPr>
            </w:pPr>
          </w:p>
        </w:tc>
      </w:tr>
      <w:tr w:rsidR="006D57B7" w:rsidRPr="006D57B7" w14:paraId="0FCCA464" w14:textId="77777777" w:rsidTr="009B7E48">
        <w:tc>
          <w:tcPr>
            <w:tcW w:w="2405" w:type="dxa"/>
            <w:tcMar>
              <w:top w:w="57" w:type="dxa"/>
              <w:bottom w:w="57" w:type="dxa"/>
            </w:tcMar>
          </w:tcPr>
          <w:p w14:paraId="4A9361EE"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Inzetten</w:t>
            </w:r>
          </w:p>
        </w:tc>
        <w:tc>
          <w:tcPr>
            <w:tcW w:w="3438" w:type="dxa"/>
            <w:tcMar>
              <w:top w:w="57" w:type="dxa"/>
              <w:bottom w:w="57" w:type="dxa"/>
            </w:tcMar>
          </w:tcPr>
          <w:p w14:paraId="1320B59D"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toepassen</w:t>
            </w:r>
          </w:p>
        </w:tc>
        <w:tc>
          <w:tcPr>
            <w:tcW w:w="3439" w:type="dxa"/>
            <w:tcMar>
              <w:top w:w="57" w:type="dxa"/>
              <w:bottom w:w="57" w:type="dxa"/>
            </w:tcMar>
          </w:tcPr>
          <w:p w14:paraId="68E40CD1" w14:textId="77777777" w:rsidR="006D57B7" w:rsidRPr="006D57B7" w:rsidRDefault="006D57B7" w:rsidP="006D57B7">
            <w:pPr>
              <w:rPr>
                <w:rFonts w:ascii="Calibri" w:eastAsia="Calibri" w:hAnsi="Calibri" w:cs="Calibri"/>
                <w:color w:val="595959"/>
                <w:sz w:val="20"/>
                <w:szCs w:val="20"/>
                <w:lang w:val="nl-NL"/>
              </w:rPr>
            </w:pPr>
          </w:p>
        </w:tc>
      </w:tr>
      <w:tr w:rsidR="006D57B7" w:rsidRPr="006D57B7" w14:paraId="6F7060AB" w14:textId="77777777" w:rsidTr="009B7E48">
        <w:trPr>
          <w:trHeight w:val="300"/>
        </w:trPr>
        <w:tc>
          <w:tcPr>
            <w:tcW w:w="2405" w:type="dxa"/>
            <w:tcMar>
              <w:top w:w="57" w:type="dxa"/>
              <w:bottom w:w="57" w:type="dxa"/>
            </w:tcMar>
          </w:tcPr>
          <w:p w14:paraId="38CB4A79"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Kritisch omgaan met</w:t>
            </w:r>
          </w:p>
        </w:tc>
        <w:tc>
          <w:tcPr>
            <w:tcW w:w="3438" w:type="dxa"/>
            <w:tcMar>
              <w:top w:w="57" w:type="dxa"/>
              <w:bottom w:w="57" w:type="dxa"/>
            </w:tcMar>
          </w:tcPr>
          <w:p w14:paraId="69F4DBFF"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Kritisch gebruiken</w:t>
            </w:r>
          </w:p>
        </w:tc>
        <w:tc>
          <w:tcPr>
            <w:tcW w:w="3439" w:type="dxa"/>
            <w:tcMar>
              <w:top w:w="57" w:type="dxa"/>
              <w:bottom w:w="57" w:type="dxa"/>
            </w:tcMar>
          </w:tcPr>
          <w:p w14:paraId="71A8AFE2" w14:textId="77777777" w:rsidR="006D57B7" w:rsidRPr="006D57B7" w:rsidRDefault="006D57B7" w:rsidP="006D57B7">
            <w:pPr>
              <w:rPr>
                <w:rFonts w:ascii="Calibri" w:eastAsia="Calibri" w:hAnsi="Calibri" w:cs="Calibri"/>
                <w:color w:val="595959"/>
                <w:sz w:val="20"/>
                <w:szCs w:val="20"/>
                <w:lang w:val="nl-NL"/>
              </w:rPr>
            </w:pPr>
          </w:p>
        </w:tc>
      </w:tr>
      <w:tr w:rsidR="006D57B7" w:rsidRPr="006D57B7" w14:paraId="2B8F278E" w14:textId="77777777" w:rsidTr="009B7E48">
        <w:trPr>
          <w:trHeight w:val="300"/>
        </w:trPr>
        <w:tc>
          <w:tcPr>
            <w:tcW w:w="2405" w:type="dxa"/>
            <w:tcMar>
              <w:top w:w="57" w:type="dxa"/>
              <w:bottom w:w="57" w:type="dxa"/>
            </w:tcMar>
          </w:tcPr>
          <w:p w14:paraId="45396BCB"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lastRenderedPageBreak/>
              <w:t>Kwantificeren</w:t>
            </w:r>
          </w:p>
        </w:tc>
        <w:tc>
          <w:tcPr>
            <w:tcW w:w="3438" w:type="dxa"/>
            <w:tcMar>
              <w:top w:w="57" w:type="dxa"/>
              <w:bottom w:w="57" w:type="dxa"/>
            </w:tcMar>
          </w:tcPr>
          <w:p w14:paraId="46E92556" w14:textId="77777777" w:rsidR="006D57B7" w:rsidRPr="006D57B7" w:rsidRDefault="006D57B7" w:rsidP="006D57B7">
            <w:pPr>
              <w:rPr>
                <w:rFonts w:ascii="Calibri" w:eastAsia="Calibri" w:hAnsi="Calibri" w:cs="Calibri"/>
                <w:color w:val="595959"/>
                <w:sz w:val="20"/>
                <w:szCs w:val="20"/>
                <w:lang w:val="nl-NL"/>
              </w:rPr>
            </w:pPr>
          </w:p>
        </w:tc>
        <w:tc>
          <w:tcPr>
            <w:tcW w:w="3439" w:type="dxa"/>
            <w:tcMar>
              <w:top w:w="57" w:type="dxa"/>
              <w:bottom w:w="57" w:type="dxa"/>
            </w:tcMar>
          </w:tcPr>
          <w:p w14:paraId="794A1EDE"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Beredeneren door gebruik te maken van verbanden, formules, vergelijkingen …</w:t>
            </w:r>
          </w:p>
        </w:tc>
      </w:tr>
      <w:tr w:rsidR="006D57B7" w:rsidRPr="006D57B7" w14:paraId="7DEF53CB" w14:textId="77777777" w:rsidTr="009B7E48">
        <w:tc>
          <w:tcPr>
            <w:tcW w:w="2405" w:type="dxa"/>
            <w:tcMar>
              <w:top w:w="57" w:type="dxa"/>
              <w:bottom w:w="57" w:type="dxa"/>
            </w:tcMar>
          </w:tcPr>
          <w:p w14:paraId="63982763"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Onderzoeken</w:t>
            </w:r>
          </w:p>
        </w:tc>
        <w:tc>
          <w:tcPr>
            <w:tcW w:w="3438" w:type="dxa"/>
            <w:tcMar>
              <w:top w:w="57" w:type="dxa"/>
              <w:bottom w:w="57" w:type="dxa"/>
            </w:tcMar>
          </w:tcPr>
          <w:p w14:paraId="5F2BEBD0"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 voeren</w:t>
            </w:r>
          </w:p>
        </w:tc>
        <w:tc>
          <w:tcPr>
            <w:tcW w:w="3439" w:type="dxa"/>
            <w:tcMar>
              <w:top w:w="57" w:type="dxa"/>
              <w:bottom w:w="57" w:type="dxa"/>
            </w:tcMar>
          </w:tcPr>
          <w:p w14:paraId="33026527"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6D57B7" w:rsidRPr="006D57B7" w14:paraId="7F959350" w14:textId="77777777" w:rsidTr="009B7E48">
        <w:tc>
          <w:tcPr>
            <w:tcW w:w="2405" w:type="dxa"/>
            <w:tcMar>
              <w:top w:w="57" w:type="dxa"/>
              <w:bottom w:w="57" w:type="dxa"/>
            </w:tcMar>
          </w:tcPr>
          <w:p w14:paraId="616E8FA6"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 voeren</w:t>
            </w:r>
          </w:p>
        </w:tc>
        <w:tc>
          <w:tcPr>
            <w:tcW w:w="3438" w:type="dxa"/>
            <w:tcMar>
              <w:top w:w="57" w:type="dxa"/>
              <w:bottom w:w="57" w:type="dxa"/>
            </w:tcMar>
          </w:tcPr>
          <w:p w14:paraId="6989CBB6"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Onderzoeken</w:t>
            </w:r>
          </w:p>
        </w:tc>
        <w:tc>
          <w:tcPr>
            <w:tcW w:w="3439" w:type="dxa"/>
            <w:tcMar>
              <w:top w:w="57" w:type="dxa"/>
              <w:bottom w:w="57" w:type="dxa"/>
            </w:tcMar>
          </w:tcPr>
          <w:p w14:paraId="66590159"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6D57B7" w:rsidRPr="006D57B7" w14:paraId="703E4006" w14:textId="77777777" w:rsidTr="009B7E48">
        <w:tc>
          <w:tcPr>
            <w:tcW w:w="2405" w:type="dxa"/>
            <w:tcMar>
              <w:top w:w="57" w:type="dxa"/>
              <w:bottom w:w="57" w:type="dxa"/>
            </w:tcMar>
          </w:tcPr>
          <w:p w14:paraId="2841580E"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Reflecteren over</w:t>
            </w:r>
          </w:p>
        </w:tc>
        <w:tc>
          <w:tcPr>
            <w:tcW w:w="3438" w:type="dxa"/>
            <w:tcMar>
              <w:top w:w="57" w:type="dxa"/>
              <w:bottom w:w="57" w:type="dxa"/>
            </w:tcMar>
          </w:tcPr>
          <w:p w14:paraId="6DDBCB74" w14:textId="77777777" w:rsidR="006D57B7" w:rsidRPr="006D57B7" w:rsidRDefault="006D57B7" w:rsidP="006D57B7">
            <w:pPr>
              <w:rPr>
                <w:rFonts w:ascii="Calibri" w:eastAsia="Calibri" w:hAnsi="Calibri" w:cs="Calibri"/>
                <w:color w:val="595959"/>
                <w:sz w:val="20"/>
                <w:szCs w:val="20"/>
                <w:lang w:val="nl-NL"/>
              </w:rPr>
            </w:pPr>
          </w:p>
        </w:tc>
        <w:tc>
          <w:tcPr>
            <w:tcW w:w="3439" w:type="dxa"/>
            <w:tcMar>
              <w:top w:w="57" w:type="dxa"/>
              <w:bottom w:w="57" w:type="dxa"/>
            </w:tcMar>
          </w:tcPr>
          <w:p w14:paraId="24190E17" w14:textId="77777777" w:rsidR="006D57B7" w:rsidRPr="006D57B7" w:rsidRDefault="006D57B7" w:rsidP="006D57B7">
            <w:pPr>
              <w:rPr>
                <w:rFonts w:ascii="Calibri" w:eastAsia="Calibri" w:hAnsi="Calibri" w:cs="Calibri"/>
                <w:color w:val="595959"/>
                <w:sz w:val="20"/>
                <w:szCs w:val="20"/>
                <w:highlight w:val="yellow"/>
                <w:lang w:val="nl-NL"/>
              </w:rPr>
            </w:pPr>
            <w:r w:rsidRPr="006D57B7">
              <w:rPr>
                <w:rFonts w:ascii="Calibri" w:eastAsia="Calibri" w:hAnsi="Calibri" w:cs="Calibri"/>
                <w:color w:val="595959"/>
                <w:sz w:val="20"/>
                <w:szCs w:val="20"/>
                <w:lang w:val="nl-NL"/>
              </w:rPr>
              <w:t>Kritisch nadenken over en argumenten afwegen zoals in een dialoog, een gedachtewisseling, een paper</w:t>
            </w:r>
          </w:p>
        </w:tc>
      </w:tr>
      <w:tr w:rsidR="006D57B7" w:rsidRPr="006D57B7" w14:paraId="7A11CB09" w14:textId="77777777" w:rsidTr="009B7E48">
        <w:trPr>
          <w:trHeight w:val="300"/>
        </w:trPr>
        <w:tc>
          <w:tcPr>
            <w:tcW w:w="2405" w:type="dxa"/>
          </w:tcPr>
          <w:p w14:paraId="1F2B24D0"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Testen</w:t>
            </w:r>
          </w:p>
        </w:tc>
        <w:tc>
          <w:tcPr>
            <w:tcW w:w="3438" w:type="dxa"/>
          </w:tcPr>
          <w:p w14:paraId="552FF223"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Toetsen</w:t>
            </w:r>
          </w:p>
        </w:tc>
        <w:tc>
          <w:tcPr>
            <w:tcW w:w="3439" w:type="dxa"/>
          </w:tcPr>
          <w:p w14:paraId="2B6919DC" w14:textId="77777777" w:rsidR="006D57B7" w:rsidRPr="006D57B7" w:rsidRDefault="006D57B7" w:rsidP="006D57B7">
            <w:pPr>
              <w:rPr>
                <w:rFonts w:ascii="Calibri" w:eastAsia="Calibri" w:hAnsi="Calibri" w:cs="Calibri"/>
                <w:color w:val="595959"/>
                <w:sz w:val="20"/>
                <w:szCs w:val="20"/>
                <w:lang w:val="nl-NL"/>
              </w:rPr>
            </w:pPr>
          </w:p>
        </w:tc>
      </w:tr>
      <w:tr w:rsidR="006D57B7" w:rsidRPr="006D57B7" w14:paraId="6A32E284" w14:textId="77777777" w:rsidTr="009B7E48">
        <w:tc>
          <w:tcPr>
            <w:tcW w:w="2405" w:type="dxa"/>
            <w:tcMar>
              <w:top w:w="57" w:type="dxa"/>
              <w:bottom w:w="57" w:type="dxa"/>
            </w:tcMar>
          </w:tcPr>
          <w:p w14:paraId="17A7085D"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Toelichten</w:t>
            </w:r>
          </w:p>
        </w:tc>
        <w:tc>
          <w:tcPr>
            <w:tcW w:w="3438" w:type="dxa"/>
            <w:tcMar>
              <w:top w:w="57" w:type="dxa"/>
              <w:bottom w:w="57" w:type="dxa"/>
            </w:tcMar>
          </w:tcPr>
          <w:p w14:paraId="7DF8A76E"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uitleggen</w:t>
            </w:r>
          </w:p>
        </w:tc>
        <w:tc>
          <w:tcPr>
            <w:tcW w:w="3439" w:type="dxa"/>
            <w:tcMar>
              <w:top w:w="57" w:type="dxa"/>
              <w:bottom w:w="57" w:type="dxa"/>
            </w:tcMar>
          </w:tcPr>
          <w:p w14:paraId="473C2A63" w14:textId="77777777" w:rsidR="006D57B7" w:rsidRPr="006D57B7" w:rsidRDefault="006D57B7" w:rsidP="006D57B7">
            <w:pPr>
              <w:rPr>
                <w:rFonts w:ascii="Calibri" w:eastAsia="Calibri" w:hAnsi="Calibri" w:cs="Calibri"/>
                <w:color w:val="595959"/>
                <w:sz w:val="20"/>
                <w:szCs w:val="20"/>
                <w:lang w:val="nl-NL"/>
              </w:rPr>
            </w:pPr>
          </w:p>
        </w:tc>
      </w:tr>
      <w:tr w:rsidR="006D57B7" w:rsidRPr="006D57B7" w14:paraId="7BC9FA99" w14:textId="77777777" w:rsidTr="009B7E48">
        <w:tc>
          <w:tcPr>
            <w:tcW w:w="2405" w:type="dxa"/>
            <w:tcMar>
              <w:top w:w="57" w:type="dxa"/>
              <w:bottom w:w="57" w:type="dxa"/>
            </w:tcMar>
          </w:tcPr>
          <w:p w14:paraId="3D28D7E4"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Toepassen</w:t>
            </w:r>
          </w:p>
        </w:tc>
        <w:tc>
          <w:tcPr>
            <w:tcW w:w="3438" w:type="dxa"/>
            <w:tcMar>
              <w:top w:w="57" w:type="dxa"/>
              <w:bottom w:w="57" w:type="dxa"/>
            </w:tcMar>
          </w:tcPr>
          <w:p w14:paraId="62EF1BEB"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inzetten</w:t>
            </w:r>
          </w:p>
        </w:tc>
        <w:tc>
          <w:tcPr>
            <w:tcW w:w="3439" w:type="dxa"/>
            <w:tcMar>
              <w:top w:w="57" w:type="dxa"/>
              <w:bottom w:w="57" w:type="dxa"/>
            </w:tcMar>
          </w:tcPr>
          <w:p w14:paraId="0A0EFB43" w14:textId="77777777" w:rsidR="006D57B7" w:rsidRPr="006D57B7" w:rsidRDefault="006D57B7" w:rsidP="006D57B7">
            <w:pPr>
              <w:rPr>
                <w:rFonts w:ascii="Calibri" w:eastAsia="Calibri" w:hAnsi="Calibri" w:cs="Calibri"/>
                <w:color w:val="595959"/>
                <w:sz w:val="20"/>
                <w:szCs w:val="20"/>
                <w:lang w:val="nl-NL"/>
              </w:rPr>
            </w:pPr>
          </w:p>
        </w:tc>
      </w:tr>
      <w:tr w:rsidR="006D57B7" w:rsidRPr="006D57B7" w14:paraId="293E5C01" w14:textId="77777777" w:rsidTr="009B7E48">
        <w:trPr>
          <w:trHeight w:val="300"/>
        </w:trPr>
        <w:tc>
          <w:tcPr>
            <w:tcW w:w="2405" w:type="dxa"/>
            <w:tcMar>
              <w:top w:w="57" w:type="dxa"/>
              <w:bottom w:w="57" w:type="dxa"/>
            </w:tcMar>
          </w:tcPr>
          <w:p w14:paraId="0E9FC7CE"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Toetsen</w:t>
            </w:r>
          </w:p>
        </w:tc>
        <w:tc>
          <w:tcPr>
            <w:tcW w:w="3438" w:type="dxa"/>
            <w:tcMar>
              <w:top w:w="57" w:type="dxa"/>
              <w:bottom w:w="57" w:type="dxa"/>
            </w:tcMar>
          </w:tcPr>
          <w:p w14:paraId="22C0E601"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Testen</w:t>
            </w:r>
          </w:p>
        </w:tc>
        <w:tc>
          <w:tcPr>
            <w:tcW w:w="3439" w:type="dxa"/>
            <w:tcMar>
              <w:top w:w="57" w:type="dxa"/>
              <w:bottom w:w="57" w:type="dxa"/>
            </w:tcMar>
          </w:tcPr>
          <w:p w14:paraId="5D4488BB" w14:textId="77777777" w:rsidR="006D57B7" w:rsidRPr="006D57B7" w:rsidRDefault="006D57B7" w:rsidP="006D57B7">
            <w:pPr>
              <w:rPr>
                <w:rFonts w:ascii="Calibri" w:eastAsia="Calibri" w:hAnsi="Calibri" w:cs="Calibri"/>
                <w:color w:val="595959"/>
                <w:sz w:val="20"/>
                <w:szCs w:val="20"/>
                <w:lang w:val="nl-NL"/>
              </w:rPr>
            </w:pPr>
          </w:p>
        </w:tc>
      </w:tr>
      <w:tr w:rsidR="006D57B7" w:rsidRPr="006D57B7" w14:paraId="4470B720" w14:textId="77777777" w:rsidTr="009B7E48">
        <w:tc>
          <w:tcPr>
            <w:tcW w:w="2405" w:type="dxa"/>
            <w:tcMar>
              <w:top w:w="57" w:type="dxa"/>
              <w:bottom w:w="57" w:type="dxa"/>
            </w:tcMar>
          </w:tcPr>
          <w:p w14:paraId="585C65AF"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Uitleggen</w:t>
            </w:r>
          </w:p>
        </w:tc>
        <w:tc>
          <w:tcPr>
            <w:tcW w:w="3438" w:type="dxa"/>
            <w:tcMar>
              <w:top w:w="57" w:type="dxa"/>
              <w:bottom w:w="57" w:type="dxa"/>
            </w:tcMar>
          </w:tcPr>
          <w:p w14:paraId="6BB5C3D0"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w:t>
            </w:r>
          </w:p>
        </w:tc>
        <w:tc>
          <w:tcPr>
            <w:tcW w:w="3439" w:type="dxa"/>
            <w:tcMar>
              <w:top w:w="57" w:type="dxa"/>
              <w:bottom w:w="57" w:type="dxa"/>
            </w:tcMar>
          </w:tcPr>
          <w:p w14:paraId="3725E937" w14:textId="77777777" w:rsidR="006D57B7" w:rsidRPr="006D57B7" w:rsidRDefault="006D57B7" w:rsidP="006D57B7">
            <w:pPr>
              <w:rPr>
                <w:rFonts w:ascii="Calibri" w:eastAsia="Calibri" w:hAnsi="Calibri" w:cs="Calibri"/>
                <w:color w:val="595959"/>
                <w:sz w:val="20"/>
                <w:szCs w:val="20"/>
                <w:lang w:val="nl-NL"/>
              </w:rPr>
            </w:pPr>
          </w:p>
        </w:tc>
      </w:tr>
      <w:tr w:rsidR="006D57B7" w:rsidRPr="006D57B7" w14:paraId="17D7041A" w14:textId="77777777" w:rsidTr="009B7E48">
        <w:tc>
          <w:tcPr>
            <w:tcW w:w="2405" w:type="dxa"/>
            <w:tcMar>
              <w:top w:w="57" w:type="dxa"/>
              <w:bottom w:w="57" w:type="dxa"/>
            </w:tcMar>
          </w:tcPr>
          <w:p w14:paraId="332E1FCA" w14:textId="77777777" w:rsidR="006D57B7" w:rsidRPr="006D57B7" w:rsidRDefault="006D57B7" w:rsidP="006D57B7">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Verklaren</w:t>
            </w:r>
          </w:p>
        </w:tc>
        <w:tc>
          <w:tcPr>
            <w:tcW w:w="3438" w:type="dxa"/>
            <w:tcMar>
              <w:top w:w="57" w:type="dxa"/>
              <w:bottom w:w="57" w:type="dxa"/>
            </w:tcMar>
          </w:tcPr>
          <w:p w14:paraId="0B866812"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Beargumenteren</w:t>
            </w:r>
          </w:p>
        </w:tc>
        <w:tc>
          <w:tcPr>
            <w:tcW w:w="3439" w:type="dxa"/>
            <w:tcMar>
              <w:top w:w="57" w:type="dxa"/>
              <w:bottom w:w="57" w:type="dxa"/>
            </w:tcMar>
          </w:tcPr>
          <w:p w14:paraId="3E532C4B" w14:textId="77777777" w:rsidR="006D57B7" w:rsidRPr="006D57B7" w:rsidRDefault="006D57B7" w:rsidP="006D57B7">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bl>
    <w:p w14:paraId="4B615684" w14:textId="3856AAE8" w:rsidR="002407C5" w:rsidRDefault="002407C5" w:rsidP="002407C5">
      <w:pPr>
        <w:pStyle w:val="Kop1"/>
      </w:pPr>
      <w:bookmarkStart w:id="174" w:name="_Toc135820795"/>
      <w:bookmarkStart w:id="175" w:name="_Toc155776777"/>
      <w:bookmarkStart w:id="176" w:name="_Hlk130135874"/>
      <w:bookmarkEnd w:id="169"/>
      <w:bookmarkEnd w:id="172"/>
      <w:bookmarkEnd w:id="173"/>
      <w:r>
        <w:t>Concordantie</w:t>
      </w:r>
      <w:bookmarkEnd w:id="174"/>
      <w:bookmarkEnd w:id="175"/>
    </w:p>
    <w:bookmarkEnd w:id="170"/>
    <w:p w14:paraId="7040D0F4" w14:textId="374D57E5" w:rsidR="002407C5" w:rsidRPr="002E7FAD" w:rsidRDefault="002407C5" w:rsidP="002407C5">
      <w:r w:rsidRPr="005222F0">
        <w:t xml:space="preserve">De concordantietabel geeft aan welke leerplandoelen minimumdoelen (MD), cesuurdoelen (CD) en doelen die leiden naar één of meer beroepskwalificaties (BK)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8080"/>
      </w:tblGrid>
      <w:tr w:rsidR="002407C5" w14:paraId="21932A6C" w14:textId="77777777" w:rsidTr="00F70AC2">
        <w:tc>
          <w:tcPr>
            <w:tcW w:w="1546" w:type="dxa"/>
          </w:tcPr>
          <w:p w14:paraId="019D1A07" w14:textId="77777777" w:rsidR="002407C5" w:rsidRPr="009D7B9E" w:rsidRDefault="002407C5" w:rsidP="00891256">
            <w:pPr>
              <w:spacing w:before="120" w:after="120" w:line="240" w:lineRule="auto"/>
              <w:rPr>
                <w:b/>
              </w:rPr>
            </w:pPr>
            <w:r w:rsidRPr="009D7B9E">
              <w:rPr>
                <w:b/>
              </w:rPr>
              <w:t>Leerplandoel</w:t>
            </w:r>
          </w:p>
        </w:tc>
        <w:tc>
          <w:tcPr>
            <w:tcW w:w="8082" w:type="dxa"/>
          </w:tcPr>
          <w:p w14:paraId="02FC3BEA" w14:textId="6B8073D1" w:rsidR="002407C5" w:rsidRPr="005222F0" w:rsidRDefault="002407C5" w:rsidP="00891256">
            <w:pPr>
              <w:spacing w:before="120" w:after="120" w:line="240" w:lineRule="auto"/>
              <w:rPr>
                <w:b/>
              </w:rPr>
            </w:pPr>
            <w:r w:rsidRPr="005222F0">
              <w:rPr>
                <w:b/>
                <w:bCs/>
              </w:rPr>
              <w:t>Minimumdoelen, cesuurdoelen of doelen die leiden naar één of meer beroepskwalificaties</w:t>
            </w:r>
          </w:p>
        </w:tc>
      </w:tr>
      <w:tr w:rsidR="002407C5" w:rsidRPr="00331B36" w14:paraId="4A2E3A68" w14:textId="77777777" w:rsidTr="00F70AC2">
        <w:tc>
          <w:tcPr>
            <w:tcW w:w="1546" w:type="dxa"/>
          </w:tcPr>
          <w:p w14:paraId="25CF28DE" w14:textId="77777777" w:rsidR="002407C5" w:rsidRDefault="002407C5" w:rsidP="00160A61">
            <w:pPr>
              <w:numPr>
                <w:ilvl w:val="0"/>
                <w:numId w:val="29"/>
              </w:numPr>
              <w:spacing w:before="120" w:after="120" w:line="240" w:lineRule="auto"/>
              <w:ind w:left="567" w:firstLine="0"/>
            </w:pPr>
          </w:p>
        </w:tc>
        <w:tc>
          <w:tcPr>
            <w:tcW w:w="8082" w:type="dxa"/>
          </w:tcPr>
          <w:p w14:paraId="175F9D9C" w14:textId="4887482A" w:rsidR="002407C5" w:rsidRPr="002418CD" w:rsidRDefault="00B66388" w:rsidP="00891256">
            <w:pPr>
              <w:spacing w:before="120" w:after="120" w:line="240" w:lineRule="auto"/>
              <w:rPr>
                <w:lang w:val="en-US"/>
              </w:rPr>
            </w:pPr>
            <w:r>
              <w:rPr>
                <w:lang w:val="en-US"/>
              </w:rPr>
              <w:t xml:space="preserve">BK </w:t>
            </w:r>
            <w:r w:rsidR="00B94F60" w:rsidRPr="002418CD">
              <w:rPr>
                <w:lang w:val="en-US"/>
              </w:rPr>
              <w:t xml:space="preserve">1; </w:t>
            </w:r>
            <w:r>
              <w:rPr>
                <w:lang w:val="en-US"/>
              </w:rPr>
              <w:t xml:space="preserve">BK </w:t>
            </w:r>
            <w:r w:rsidR="00B94F60" w:rsidRPr="002418CD">
              <w:rPr>
                <w:lang w:val="en-US"/>
              </w:rPr>
              <w:t xml:space="preserve">2; </w:t>
            </w:r>
            <w:r>
              <w:rPr>
                <w:lang w:val="en-US"/>
              </w:rPr>
              <w:t xml:space="preserve">BK </w:t>
            </w:r>
            <w:r w:rsidR="00B94F60" w:rsidRPr="002418CD">
              <w:rPr>
                <w:lang w:val="en-US"/>
              </w:rPr>
              <w:t xml:space="preserve">3; </w:t>
            </w:r>
            <w:r>
              <w:rPr>
                <w:lang w:val="en-US"/>
              </w:rPr>
              <w:t xml:space="preserve">BK </w:t>
            </w:r>
            <w:r w:rsidR="00B94F60" w:rsidRPr="002418CD">
              <w:rPr>
                <w:lang w:val="en-US"/>
              </w:rPr>
              <w:t>4</w:t>
            </w:r>
          </w:p>
        </w:tc>
      </w:tr>
      <w:tr w:rsidR="002407C5" w14:paraId="66154475" w14:textId="77777777" w:rsidTr="00F70AC2">
        <w:tc>
          <w:tcPr>
            <w:tcW w:w="1546" w:type="dxa"/>
          </w:tcPr>
          <w:p w14:paraId="6A8389F9" w14:textId="77777777" w:rsidR="002407C5" w:rsidRPr="002418CD" w:rsidRDefault="002407C5" w:rsidP="00160A61">
            <w:pPr>
              <w:numPr>
                <w:ilvl w:val="0"/>
                <w:numId w:val="29"/>
              </w:numPr>
              <w:spacing w:before="120" w:after="120" w:line="240" w:lineRule="auto"/>
              <w:ind w:left="567" w:firstLine="0"/>
              <w:rPr>
                <w:lang w:val="en-US"/>
              </w:rPr>
            </w:pPr>
          </w:p>
        </w:tc>
        <w:tc>
          <w:tcPr>
            <w:tcW w:w="8082" w:type="dxa"/>
          </w:tcPr>
          <w:p w14:paraId="5351040D" w14:textId="2C266504" w:rsidR="002407C5" w:rsidRDefault="00B66388" w:rsidP="00891256">
            <w:pPr>
              <w:spacing w:before="120" w:after="120" w:line="240" w:lineRule="auto"/>
            </w:pPr>
            <w:r>
              <w:t xml:space="preserve">BK </w:t>
            </w:r>
            <w:r w:rsidR="00184DC1">
              <w:t>6</w:t>
            </w:r>
            <w:r w:rsidR="00DA49E9">
              <w:t xml:space="preserve">; </w:t>
            </w:r>
            <w:r w:rsidR="00DA49E9" w:rsidRPr="002418CD">
              <w:rPr>
                <w:lang w:val="en-US"/>
              </w:rPr>
              <w:t>BK i</w:t>
            </w:r>
          </w:p>
        </w:tc>
      </w:tr>
      <w:tr w:rsidR="002407C5" w14:paraId="113848F6" w14:textId="77777777" w:rsidTr="0063098F">
        <w:tc>
          <w:tcPr>
            <w:tcW w:w="1546" w:type="dxa"/>
            <w:tcBorders>
              <w:bottom w:val="single" w:sz="4" w:space="0" w:color="auto"/>
            </w:tcBorders>
          </w:tcPr>
          <w:p w14:paraId="58F01F42" w14:textId="77777777" w:rsidR="002407C5" w:rsidRDefault="002407C5" w:rsidP="00160A61">
            <w:pPr>
              <w:numPr>
                <w:ilvl w:val="0"/>
                <w:numId w:val="29"/>
              </w:numPr>
              <w:spacing w:before="120" w:after="120" w:line="240" w:lineRule="auto"/>
              <w:ind w:left="567" w:firstLine="0"/>
            </w:pPr>
          </w:p>
        </w:tc>
        <w:tc>
          <w:tcPr>
            <w:tcW w:w="8082" w:type="dxa"/>
          </w:tcPr>
          <w:p w14:paraId="0EEC1041" w14:textId="05EF1BA1" w:rsidR="002407C5" w:rsidRDefault="00F94DEA" w:rsidP="00891256">
            <w:pPr>
              <w:spacing w:before="120" w:after="120" w:line="240" w:lineRule="auto"/>
            </w:pPr>
            <w:r>
              <w:t>CD 04.02.01</w:t>
            </w:r>
          </w:p>
        </w:tc>
      </w:tr>
      <w:tr w:rsidR="002407C5" w14:paraId="33625E57" w14:textId="77777777" w:rsidTr="00F70AC2">
        <w:tc>
          <w:tcPr>
            <w:tcW w:w="1546" w:type="dxa"/>
          </w:tcPr>
          <w:p w14:paraId="3753B373" w14:textId="63C67646" w:rsidR="002407C5" w:rsidRDefault="00102ADF" w:rsidP="00160A61">
            <w:pPr>
              <w:numPr>
                <w:ilvl w:val="0"/>
                <w:numId w:val="29"/>
              </w:numPr>
              <w:spacing w:before="120" w:after="120" w:line="240" w:lineRule="auto"/>
              <w:ind w:left="567" w:firstLine="0"/>
            </w:pPr>
            <w:r>
              <w:t xml:space="preserve"> </w:t>
            </w:r>
            <w:r w:rsidR="0063098F">
              <w:t>+</w:t>
            </w:r>
          </w:p>
        </w:tc>
        <w:tc>
          <w:tcPr>
            <w:tcW w:w="8082" w:type="dxa"/>
          </w:tcPr>
          <w:p w14:paraId="21181174" w14:textId="6FF38930" w:rsidR="002407C5" w:rsidRDefault="003E4705" w:rsidP="00891256">
            <w:pPr>
              <w:spacing w:before="120" w:after="120" w:line="240" w:lineRule="auto"/>
            </w:pPr>
            <w:r>
              <w:t>-</w:t>
            </w:r>
          </w:p>
        </w:tc>
      </w:tr>
      <w:tr w:rsidR="002407C5" w14:paraId="2FA9E3B6" w14:textId="77777777" w:rsidTr="00F70AC2">
        <w:trPr>
          <w:trHeight w:val="70"/>
        </w:trPr>
        <w:tc>
          <w:tcPr>
            <w:tcW w:w="1546" w:type="dxa"/>
          </w:tcPr>
          <w:p w14:paraId="5FCA0938" w14:textId="77777777" w:rsidR="002407C5" w:rsidRDefault="002407C5" w:rsidP="00160A61">
            <w:pPr>
              <w:numPr>
                <w:ilvl w:val="0"/>
                <w:numId w:val="29"/>
              </w:numPr>
              <w:spacing w:before="120" w:after="120" w:line="240" w:lineRule="auto"/>
              <w:ind w:left="567" w:firstLine="0"/>
            </w:pPr>
          </w:p>
        </w:tc>
        <w:tc>
          <w:tcPr>
            <w:tcW w:w="8082" w:type="dxa"/>
          </w:tcPr>
          <w:p w14:paraId="64D08C79" w14:textId="219DB741" w:rsidR="002407C5" w:rsidRDefault="00F94DEA" w:rsidP="00891256">
            <w:pPr>
              <w:spacing w:before="120" w:after="120" w:line="240" w:lineRule="auto"/>
            </w:pPr>
            <w:r>
              <w:t>CD</w:t>
            </w:r>
            <w:r w:rsidR="00F33B90">
              <w:t xml:space="preserve"> </w:t>
            </w:r>
            <w:r>
              <w:t>04.01.04</w:t>
            </w:r>
          </w:p>
        </w:tc>
      </w:tr>
      <w:tr w:rsidR="002407C5" w14:paraId="6E9FA2D2" w14:textId="77777777" w:rsidTr="00F70AC2">
        <w:tc>
          <w:tcPr>
            <w:tcW w:w="1546" w:type="dxa"/>
          </w:tcPr>
          <w:p w14:paraId="23918A38" w14:textId="77777777" w:rsidR="002407C5" w:rsidRDefault="002407C5" w:rsidP="00160A61">
            <w:pPr>
              <w:numPr>
                <w:ilvl w:val="0"/>
                <w:numId w:val="29"/>
              </w:numPr>
              <w:spacing w:before="120" w:after="120" w:line="240" w:lineRule="auto"/>
              <w:ind w:left="567" w:firstLine="0"/>
            </w:pPr>
          </w:p>
        </w:tc>
        <w:tc>
          <w:tcPr>
            <w:tcW w:w="8082" w:type="dxa"/>
          </w:tcPr>
          <w:p w14:paraId="21705CAA" w14:textId="3A8C01D2" w:rsidR="002407C5" w:rsidRDefault="00F94DEA" w:rsidP="00891256">
            <w:pPr>
              <w:spacing w:before="120" w:after="120" w:line="240" w:lineRule="auto"/>
            </w:pPr>
            <w:r>
              <w:t>MD16.04; CD</w:t>
            </w:r>
            <w:r w:rsidR="00F33B90">
              <w:t xml:space="preserve"> </w:t>
            </w:r>
            <w:r>
              <w:t>04</w:t>
            </w:r>
            <w:r w:rsidR="00055D66">
              <w:t>.01.01</w:t>
            </w:r>
          </w:p>
        </w:tc>
      </w:tr>
      <w:tr w:rsidR="002407C5" w14:paraId="71A3F38A" w14:textId="77777777" w:rsidTr="00F70AC2">
        <w:tc>
          <w:tcPr>
            <w:tcW w:w="1546" w:type="dxa"/>
          </w:tcPr>
          <w:p w14:paraId="7D3653E9" w14:textId="77777777" w:rsidR="002407C5" w:rsidRDefault="002407C5" w:rsidP="00160A61">
            <w:pPr>
              <w:numPr>
                <w:ilvl w:val="0"/>
                <w:numId w:val="29"/>
              </w:numPr>
              <w:spacing w:before="120" w:after="120" w:line="240" w:lineRule="auto"/>
              <w:ind w:left="567" w:firstLine="0"/>
            </w:pPr>
          </w:p>
        </w:tc>
        <w:tc>
          <w:tcPr>
            <w:tcW w:w="8082" w:type="dxa"/>
          </w:tcPr>
          <w:p w14:paraId="283E1B24" w14:textId="158B5F09" w:rsidR="002407C5" w:rsidRDefault="00B66388" w:rsidP="00891256">
            <w:pPr>
              <w:spacing w:before="120" w:after="120" w:line="240" w:lineRule="auto"/>
            </w:pPr>
            <w:r>
              <w:t xml:space="preserve">BK </w:t>
            </w:r>
            <w:r w:rsidR="00055D66">
              <w:t xml:space="preserve">5; </w:t>
            </w:r>
            <w:r>
              <w:t xml:space="preserve">BK </w:t>
            </w:r>
            <w:r w:rsidR="00055D66">
              <w:t>7</w:t>
            </w:r>
            <w:r w:rsidR="00DD6385">
              <w:t>; BK h</w:t>
            </w:r>
          </w:p>
        </w:tc>
      </w:tr>
      <w:tr w:rsidR="002407C5" w14:paraId="2D09918F" w14:textId="77777777" w:rsidTr="00F70AC2">
        <w:tc>
          <w:tcPr>
            <w:tcW w:w="1546" w:type="dxa"/>
          </w:tcPr>
          <w:p w14:paraId="39C2EF91" w14:textId="77777777" w:rsidR="002407C5" w:rsidRDefault="002407C5" w:rsidP="00160A61">
            <w:pPr>
              <w:numPr>
                <w:ilvl w:val="0"/>
                <w:numId w:val="29"/>
              </w:numPr>
              <w:spacing w:before="120" w:after="120" w:line="240" w:lineRule="auto"/>
              <w:ind w:left="567" w:firstLine="0"/>
            </w:pPr>
          </w:p>
        </w:tc>
        <w:tc>
          <w:tcPr>
            <w:tcW w:w="8082" w:type="dxa"/>
          </w:tcPr>
          <w:p w14:paraId="066D6007" w14:textId="41F0540D" w:rsidR="002407C5" w:rsidRDefault="00055D66" w:rsidP="00891256">
            <w:pPr>
              <w:spacing w:before="120" w:after="120" w:line="240" w:lineRule="auto"/>
            </w:pPr>
            <w:r>
              <w:t>BK</w:t>
            </w:r>
            <w:r w:rsidR="004C67DE">
              <w:t xml:space="preserve"> a</w:t>
            </w:r>
            <w:r w:rsidR="003E1455">
              <w:t xml:space="preserve">; </w:t>
            </w:r>
            <w:r w:rsidR="00EA75DA">
              <w:t>BK j</w:t>
            </w:r>
          </w:p>
        </w:tc>
      </w:tr>
      <w:tr w:rsidR="002407C5" w14:paraId="5FF7CC90" w14:textId="77777777" w:rsidTr="00F70AC2">
        <w:tc>
          <w:tcPr>
            <w:tcW w:w="1546" w:type="dxa"/>
          </w:tcPr>
          <w:p w14:paraId="6321EA72" w14:textId="77777777" w:rsidR="002407C5" w:rsidRDefault="002407C5" w:rsidP="00160A61">
            <w:pPr>
              <w:numPr>
                <w:ilvl w:val="0"/>
                <w:numId w:val="29"/>
              </w:numPr>
              <w:spacing w:before="120" w:after="120" w:line="240" w:lineRule="auto"/>
              <w:ind w:left="567" w:firstLine="0"/>
            </w:pPr>
          </w:p>
        </w:tc>
        <w:tc>
          <w:tcPr>
            <w:tcW w:w="8082" w:type="dxa"/>
          </w:tcPr>
          <w:p w14:paraId="272C0CE7" w14:textId="08D0BFA4" w:rsidR="002407C5" w:rsidRPr="006F0A82" w:rsidRDefault="00055D66" w:rsidP="00891256">
            <w:pPr>
              <w:spacing w:before="120" w:after="120" w:line="240" w:lineRule="auto"/>
            </w:pPr>
            <w:r>
              <w:t>BK</w:t>
            </w:r>
            <w:r w:rsidR="004C67DE">
              <w:t xml:space="preserve"> a</w:t>
            </w:r>
          </w:p>
        </w:tc>
      </w:tr>
      <w:tr w:rsidR="002407C5" w14:paraId="37BBDAED" w14:textId="77777777" w:rsidTr="00F70AC2">
        <w:tc>
          <w:tcPr>
            <w:tcW w:w="1546" w:type="dxa"/>
          </w:tcPr>
          <w:p w14:paraId="406F9790" w14:textId="77777777" w:rsidR="002407C5" w:rsidRDefault="002407C5" w:rsidP="00160A61">
            <w:pPr>
              <w:numPr>
                <w:ilvl w:val="0"/>
                <w:numId w:val="29"/>
              </w:numPr>
              <w:spacing w:before="120" w:after="120" w:line="240" w:lineRule="auto"/>
              <w:ind w:left="567" w:firstLine="0"/>
            </w:pPr>
          </w:p>
        </w:tc>
        <w:tc>
          <w:tcPr>
            <w:tcW w:w="8082" w:type="dxa"/>
          </w:tcPr>
          <w:p w14:paraId="141654B2" w14:textId="0801844C" w:rsidR="002407C5" w:rsidRPr="006F0A82" w:rsidRDefault="00055D66" w:rsidP="00891256">
            <w:pPr>
              <w:spacing w:before="120" w:after="120" w:line="240" w:lineRule="auto"/>
            </w:pPr>
            <w:r>
              <w:t>BK</w:t>
            </w:r>
            <w:r w:rsidR="004C67DE">
              <w:t xml:space="preserve"> a</w:t>
            </w:r>
          </w:p>
        </w:tc>
      </w:tr>
      <w:tr w:rsidR="002407C5" w:rsidRPr="00FE2923" w14:paraId="5B16475D" w14:textId="77777777" w:rsidTr="00F70AC2">
        <w:tc>
          <w:tcPr>
            <w:tcW w:w="1546" w:type="dxa"/>
          </w:tcPr>
          <w:p w14:paraId="3CCA7AA8" w14:textId="77777777" w:rsidR="002407C5" w:rsidRDefault="002407C5" w:rsidP="00160A61">
            <w:pPr>
              <w:numPr>
                <w:ilvl w:val="0"/>
                <w:numId w:val="29"/>
              </w:numPr>
              <w:spacing w:before="120" w:after="120" w:line="240" w:lineRule="auto"/>
              <w:ind w:left="567" w:firstLine="0"/>
            </w:pPr>
          </w:p>
        </w:tc>
        <w:tc>
          <w:tcPr>
            <w:tcW w:w="8082" w:type="dxa"/>
          </w:tcPr>
          <w:p w14:paraId="3ED06097" w14:textId="365FDB44" w:rsidR="002407C5" w:rsidRPr="00FE2923" w:rsidRDefault="00B66388" w:rsidP="00891256">
            <w:pPr>
              <w:spacing w:before="120" w:after="120" w:line="240" w:lineRule="auto"/>
            </w:pPr>
            <w:r>
              <w:t xml:space="preserve">BK </w:t>
            </w:r>
            <w:r w:rsidR="00055D66">
              <w:t>8</w:t>
            </w:r>
            <w:r w:rsidR="0093390C">
              <w:t>;</w:t>
            </w:r>
            <w:r w:rsidR="002D15FA">
              <w:t xml:space="preserve"> BK b</w:t>
            </w:r>
          </w:p>
        </w:tc>
      </w:tr>
      <w:tr w:rsidR="002407C5" w14:paraId="5A453CC3" w14:textId="77777777" w:rsidTr="00F70AC2">
        <w:tc>
          <w:tcPr>
            <w:tcW w:w="1546" w:type="dxa"/>
          </w:tcPr>
          <w:p w14:paraId="00BC91B5" w14:textId="77777777" w:rsidR="002407C5" w:rsidRPr="00FE2923" w:rsidRDefault="002407C5" w:rsidP="00160A61">
            <w:pPr>
              <w:numPr>
                <w:ilvl w:val="0"/>
                <w:numId w:val="29"/>
              </w:numPr>
              <w:spacing w:before="120" w:after="120" w:line="240" w:lineRule="auto"/>
              <w:ind w:left="567" w:firstLine="0"/>
            </w:pPr>
          </w:p>
        </w:tc>
        <w:tc>
          <w:tcPr>
            <w:tcW w:w="8082" w:type="dxa"/>
          </w:tcPr>
          <w:p w14:paraId="5D2E74D7" w14:textId="5764FE2A" w:rsidR="002407C5" w:rsidRPr="006F0A82" w:rsidRDefault="00055D66" w:rsidP="00891256">
            <w:pPr>
              <w:spacing w:before="120" w:after="120" w:line="240" w:lineRule="auto"/>
            </w:pPr>
            <w:r>
              <w:t>CD</w:t>
            </w:r>
            <w:r w:rsidR="00C707EB">
              <w:t xml:space="preserve"> </w:t>
            </w:r>
            <w:r>
              <w:t>04.01.0</w:t>
            </w:r>
            <w:r w:rsidR="00FF7FCE">
              <w:t>2</w:t>
            </w:r>
          </w:p>
        </w:tc>
      </w:tr>
      <w:tr w:rsidR="002407C5" w14:paraId="0E58250E" w14:textId="77777777" w:rsidTr="00F70AC2">
        <w:tc>
          <w:tcPr>
            <w:tcW w:w="1546" w:type="dxa"/>
          </w:tcPr>
          <w:p w14:paraId="2D38F648" w14:textId="77777777" w:rsidR="002407C5" w:rsidRDefault="002407C5" w:rsidP="00160A61">
            <w:pPr>
              <w:numPr>
                <w:ilvl w:val="0"/>
                <w:numId w:val="29"/>
              </w:numPr>
              <w:spacing w:before="120" w:after="120" w:line="240" w:lineRule="auto"/>
              <w:ind w:left="567" w:firstLine="0"/>
            </w:pPr>
          </w:p>
        </w:tc>
        <w:tc>
          <w:tcPr>
            <w:tcW w:w="8082" w:type="dxa"/>
          </w:tcPr>
          <w:p w14:paraId="7D4D0224" w14:textId="58777C08" w:rsidR="002407C5" w:rsidRPr="006F0A82" w:rsidRDefault="00FF7FCE" w:rsidP="00891256">
            <w:pPr>
              <w:spacing w:before="120" w:after="120" w:line="240" w:lineRule="auto"/>
            </w:pPr>
            <w:r>
              <w:t>CD</w:t>
            </w:r>
            <w:r w:rsidR="00C707EB">
              <w:t xml:space="preserve"> </w:t>
            </w:r>
            <w:r>
              <w:t>04.01.03</w:t>
            </w:r>
          </w:p>
        </w:tc>
      </w:tr>
      <w:tr w:rsidR="002407C5" w:rsidRPr="00FE2923" w14:paraId="1CA2379F" w14:textId="77777777" w:rsidTr="00F70AC2">
        <w:tc>
          <w:tcPr>
            <w:tcW w:w="1546" w:type="dxa"/>
          </w:tcPr>
          <w:p w14:paraId="669234DE" w14:textId="77777777" w:rsidR="002407C5" w:rsidRDefault="002407C5" w:rsidP="00160A61">
            <w:pPr>
              <w:numPr>
                <w:ilvl w:val="0"/>
                <w:numId w:val="29"/>
              </w:numPr>
              <w:spacing w:before="120" w:after="120" w:line="240" w:lineRule="auto"/>
              <w:ind w:left="567" w:firstLine="0"/>
            </w:pPr>
          </w:p>
        </w:tc>
        <w:tc>
          <w:tcPr>
            <w:tcW w:w="8082" w:type="dxa"/>
          </w:tcPr>
          <w:p w14:paraId="12031DFD" w14:textId="7ADE1286" w:rsidR="002407C5" w:rsidRPr="00FE2923" w:rsidRDefault="00FF7FCE" w:rsidP="00891256">
            <w:pPr>
              <w:spacing w:before="120" w:after="120" w:line="240" w:lineRule="auto"/>
            </w:pPr>
            <w:r>
              <w:t>BK</w:t>
            </w:r>
            <w:r w:rsidR="00C707EB">
              <w:t xml:space="preserve"> </w:t>
            </w:r>
            <w:r>
              <w:t>12</w:t>
            </w:r>
          </w:p>
        </w:tc>
      </w:tr>
      <w:tr w:rsidR="002407C5" w14:paraId="517E622B" w14:textId="77777777" w:rsidTr="00F70AC2">
        <w:tc>
          <w:tcPr>
            <w:tcW w:w="1546" w:type="dxa"/>
          </w:tcPr>
          <w:p w14:paraId="163C97E5" w14:textId="77777777" w:rsidR="002407C5" w:rsidRPr="00FE2923" w:rsidRDefault="002407C5" w:rsidP="00160A61">
            <w:pPr>
              <w:numPr>
                <w:ilvl w:val="0"/>
                <w:numId w:val="29"/>
              </w:numPr>
              <w:spacing w:before="120" w:after="120" w:line="240" w:lineRule="auto"/>
              <w:ind w:left="567" w:firstLine="0"/>
            </w:pPr>
          </w:p>
        </w:tc>
        <w:tc>
          <w:tcPr>
            <w:tcW w:w="8082" w:type="dxa"/>
          </w:tcPr>
          <w:p w14:paraId="2D9BEA75" w14:textId="5DD42392" w:rsidR="002407C5" w:rsidRPr="006F0A82" w:rsidRDefault="00FF7FCE" w:rsidP="00891256">
            <w:pPr>
              <w:spacing w:before="120" w:after="120" w:line="240" w:lineRule="auto"/>
            </w:pPr>
            <w:r>
              <w:t>BK</w:t>
            </w:r>
            <w:r w:rsidR="00DD6385">
              <w:t xml:space="preserve"> g</w:t>
            </w:r>
          </w:p>
        </w:tc>
      </w:tr>
      <w:tr w:rsidR="002407C5" w14:paraId="20ECDB71" w14:textId="77777777" w:rsidTr="00F70AC2">
        <w:tc>
          <w:tcPr>
            <w:tcW w:w="1546" w:type="dxa"/>
          </w:tcPr>
          <w:p w14:paraId="7888F963" w14:textId="77777777" w:rsidR="002407C5" w:rsidRDefault="002407C5" w:rsidP="00160A61">
            <w:pPr>
              <w:numPr>
                <w:ilvl w:val="0"/>
                <w:numId w:val="29"/>
              </w:numPr>
              <w:spacing w:before="120" w:after="120" w:line="240" w:lineRule="auto"/>
              <w:ind w:left="567" w:firstLine="0"/>
            </w:pPr>
          </w:p>
        </w:tc>
        <w:tc>
          <w:tcPr>
            <w:tcW w:w="8082" w:type="dxa"/>
          </w:tcPr>
          <w:p w14:paraId="39D44F24" w14:textId="371C901F" w:rsidR="002407C5" w:rsidRPr="006F0A82" w:rsidRDefault="00B66388" w:rsidP="00891256">
            <w:pPr>
              <w:spacing w:before="120" w:after="120" w:line="240" w:lineRule="auto"/>
            </w:pPr>
            <w:r>
              <w:t xml:space="preserve">BK </w:t>
            </w:r>
            <w:r w:rsidR="00FF7FCE">
              <w:t>9</w:t>
            </w:r>
          </w:p>
        </w:tc>
      </w:tr>
      <w:tr w:rsidR="002407C5" w14:paraId="2310905D" w14:textId="77777777" w:rsidTr="00F70AC2">
        <w:tc>
          <w:tcPr>
            <w:tcW w:w="1546" w:type="dxa"/>
          </w:tcPr>
          <w:p w14:paraId="39AB3CD7" w14:textId="77777777" w:rsidR="002407C5" w:rsidRDefault="002407C5" w:rsidP="00160A61">
            <w:pPr>
              <w:numPr>
                <w:ilvl w:val="0"/>
                <w:numId w:val="29"/>
              </w:numPr>
              <w:spacing w:before="120" w:after="120" w:line="240" w:lineRule="auto"/>
              <w:ind w:left="567" w:firstLine="0"/>
            </w:pPr>
          </w:p>
        </w:tc>
        <w:tc>
          <w:tcPr>
            <w:tcW w:w="8082" w:type="dxa"/>
          </w:tcPr>
          <w:p w14:paraId="7949E62F" w14:textId="67741667" w:rsidR="002407C5" w:rsidRPr="006F0A82" w:rsidRDefault="00CE2744" w:rsidP="00891256">
            <w:pPr>
              <w:spacing w:before="120" w:after="120" w:line="240" w:lineRule="auto"/>
            </w:pPr>
            <w:r>
              <w:t>BK</w:t>
            </w:r>
            <w:r w:rsidR="00C707EB">
              <w:t xml:space="preserve"> </w:t>
            </w:r>
            <w:r>
              <w:t>10</w:t>
            </w:r>
            <w:r w:rsidR="0093390C">
              <w:t>; BK c</w:t>
            </w:r>
            <w:r w:rsidR="00ED639F">
              <w:t>; BK e</w:t>
            </w:r>
          </w:p>
        </w:tc>
      </w:tr>
      <w:tr w:rsidR="002407C5" w14:paraId="1E4B69DC" w14:textId="77777777" w:rsidTr="00F70AC2">
        <w:tc>
          <w:tcPr>
            <w:tcW w:w="1546" w:type="dxa"/>
          </w:tcPr>
          <w:p w14:paraId="4D7EF9DB" w14:textId="77777777" w:rsidR="002407C5" w:rsidRDefault="002407C5" w:rsidP="00160A61">
            <w:pPr>
              <w:numPr>
                <w:ilvl w:val="0"/>
                <w:numId w:val="29"/>
              </w:numPr>
              <w:spacing w:before="120" w:after="120" w:line="240" w:lineRule="auto"/>
              <w:ind w:left="567" w:firstLine="0"/>
            </w:pPr>
          </w:p>
        </w:tc>
        <w:tc>
          <w:tcPr>
            <w:tcW w:w="8082" w:type="dxa"/>
          </w:tcPr>
          <w:p w14:paraId="1B4417A2" w14:textId="7A091395" w:rsidR="002407C5" w:rsidRPr="006F0A82" w:rsidRDefault="00CE2744" w:rsidP="00891256">
            <w:pPr>
              <w:spacing w:before="120" w:after="120" w:line="240" w:lineRule="auto"/>
            </w:pPr>
            <w:r>
              <w:t>BK</w:t>
            </w:r>
            <w:r w:rsidR="00C707EB">
              <w:t xml:space="preserve"> </w:t>
            </w:r>
            <w:r>
              <w:t>11</w:t>
            </w:r>
            <w:r w:rsidR="0093390C">
              <w:t>; BK d</w:t>
            </w:r>
            <w:r w:rsidR="00ED639F">
              <w:t>; BK e</w:t>
            </w:r>
          </w:p>
        </w:tc>
      </w:tr>
      <w:tr w:rsidR="002407C5" w14:paraId="14395DCD" w14:textId="77777777" w:rsidTr="00F70AC2">
        <w:tc>
          <w:tcPr>
            <w:tcW w:w="1546" w:type="dxa"/>
          </w:tcPr>
          <w:p w14:paraId="4E28E5C0" w14:textId="77777777" w:rsidR="002407C5" w:rsidRDefault="002407C5" w:rsidP="00160A61">
            <w:pPr>
              <w:numPr>
                <w:ilvl w:val="0"/>
                <w:numId w:val="29"/>
              </w:numPr>
              <w:spacing w:before="120" w:after="120" w:line="240" w:lineRule="auto"/>
              <w:ind w:left="567" w:firstLine="0"/>
            </w:pPr>
          </w:p>
        </w:tc>
        <w:tc>
          <w:tcPr>
            <w:tcW w:w="8082" w:type="dxa"/>
          </w:tcPr>
          <w:p w14:paraId="1202E5DF" w14:textId="4C440750" w:rsidR="002407C5" w:rsidRPr="006F0A82" w:rsidRDefault="00CE2744" w:rsidP="00891256">
            <w:pPr>
              <w:spacing w:before="120" w:after="120" w:line="240" w:lineRule="auto"/>
            </w:pPr>
            <w:r>
              <w:t>BK</w:t>
            </w:r>
            <w:r w:rsidR="00C707EB">
              <w:t xml:space="preserve"> </w:t>
            </w:r>
            <w:r>
              <w:t>13</w:t>
            </w:r>
            <w:r w:rsidR="0093390C">
              <w:t>;</w:t>
            </w:r>
            <w:r w:rsidR="00E008B1">
              <w:t xml:space="preserve"> BK </w:t>
            </w:r>
            <w:r w:rsidR="00FB66DC">
              <w:t>f</w:t>
            </w:r>
          </w:p>
        </w:tc>
      </w:tr>
      <w:tr w:rsidR="002407C5" w14:paraId="575C47C5" w14:textId="77777777" w:rsidTr="00F70AC2">
        <w:tc>
          <w:tcPr>
            <w:tcW w:w="1546" w:type="dxa"/>
          </w:tcPr>
          <w:p w14:paraId="77D04761" w14:textId="77777777" w:rsidR="002407C5" w:rsidRDefault="002407C5" w:rsidP="00160A61">
            <w:pPr>
              <w:numPr>
                <w:ilvl w:val="0"/>
                <w:numId w:val="29"/>
              </w:numPr>
              <w:spacing w:before="120" w:after="120" w:line="240" w:lineRule="auto"/>
              <w:ind w:left="567" w:firstLine="0"/>
            </w:pPr>
          </w:p>
        </w:tc>
        <w:tc>
          <w:tcPr>
            <w:tcW w:w="8082" w:type="dxa"/>
          </w:tcPr>
          <w:p w14:paraId="0C4F4023" w14:textId="28B092D7" w:rsidR="002407C5" w:rsidRPr="006F0A82" w:rsidRDefault="00CE2744" w:rsidP="00891256">
            <w:pPr>
              <w:spacing w:before="120" w:after="120" w:line="240" w:lineRule="auto"/>
            </w:pPr>
            <w:r>
              <w:t>BK</w:t>
            </w:r>
            <w:r w:rsidR="00C707EB">
              <w:t xml:space="preserve"> </w:t>
            </w:r>
            <w:r>
              <w:t>14</w:t>
            </w:r>
            <w:r w:rsidR="00D15101">
              <w:t>;</w:t>
            </w:r>
            <w:r w:rsidR="00FB66DC">
              <w:t xml:space="preserve"> BK </w:t>
            </w:r>
            <w:r w:rsidR="003A4BB5">
              <w:t>k</w:t>
            </w:r>
          </w:p>
        </w:tc>
      </w:tr>
    </w:tbl>
    <w:p w14:paraId="38691C9B" w14:textId="77777777" w:rsidR="002407C5" w:rsidRDefault="002407C5" w:rsidP="002407C5">
      <w:pPr>
        <w:pStyle w:val="Kop2"/>
      </w:pPr>
      <w:bookmarkStart w:id="177" w:name="_Toc135820796"/>
      <w:bookmarkStart w:id="178" w:name="_Toc155776778"/>
      <w:r>
        <w:t>Minimumdoelen basisvorming</w:t>
      </w:r>
      <w:bookmarkEnd w:id="177"/>
      <w:bookmarkEnd w:id="178"/>
    </w:p>
    <w:tbl>
      <w:tblPr>
        <w:tblW w:w="9631" w:type="dxa"/>
        <w:tblCellMar>
          <w:left w:w="0" w:type="dxa"/>
          <w:right w:w="0" w:type="dxa"/>
        </w:tblCellMar>
        <w:tblLook w:val="04A0" w:firstRow="1" w:lastRow="0" w:firstColumn="1" w:lastColumn="0" w:noHBand="0" w:noVBand="1"/>
      </w:tblPr>
      <w:tblGrid>
        <w:gridCol w:w="825"/>
        <w:gridCol w:w="8806"/>
      </w:tblGrid>
      <w:tr w:rsidR="001E36F5" w:rsidRPr="001E36F5" w14:paraId="6220F367" w14:textId="77777777" w:rsidTr="005A5EF1">
        <w:trPr>
          <w:trHeight w:val="300"/>
        </w:trPr>
        <w:tc>
          <w:tcPr>
            <w:tcW w:w="825" w:type="dxa"/>
            <w:hideMark/>
          </w:tcPr>
          <w:p w14:paraId="5280B735" w14:textId="77777777" w:rsidR="001E36F5" w:rsidRPr="00185BC8" w:rsidRDefault="001E36F5" w:rsidP="001E36F5">
            <w:pPr>
              <w:spacing w:after="0" w:line="240" w:lineRule="auto"/>
              <w:textAlignment w:val="baseline"/>
              <w:rPr>
                <w:rFonts w:eastAsia="Times New Roman" w:cstheme="minorHAnsi"/>
                <w:lang w:eastAsia="nl-BE"/>
              </w:rPr>
            </w:pPr>
            <w:r w:rsidRPr="00185BC8">
              <w:rPr>
                <w:rFonts w:eastAsia="Times New Roman" w:cstheme="minorHAnsi"/>
                <w:lang w:eastAsia="nl-BE"/>
              </w:rPr>
              <w:t>16.04 </w:t>
            </w:r>
          </w:p>
        </w:tc>
        <w:tc>
          <w:tcPr>
            <w:tcW w:w="8806" w:type="dxa"/>
            <w:hideMark/>
          </w:tcPr>
          <w:p w14:paraId="2F015B86" w14:textId="77777777" w:rsidR="001E36F5" w:rsidRPr="00185BC8" w:rsidRDefault="001E36F5" w:rsidP="001E36F5">
            <w:pPr>
              <w:spacing w:after="0" w:line="240" w:lineRule="auto"/>
              <w:textAlignment w:val="baseline"/>
              <w:rPr>
                <w:rFonts w:eastAsia="Times New Roman" w:cstheme="minorHAnsi"/>
                <w:lang w:eastAsia="nl-BE"/>
              </w:rPr>
            </w:pPr>
            <w:r w:rsidRPr="00185BC8">
              <w:rPr>
                <w:rFonts w:eastAsia="Times New Roman" w:cstheme="minorHAnsi"/>
                <w:lang w:eastAsia="nl-BE"/>
              </w:rPr>
              <w:t>De leerlingen doorlopen een artistiek-creatief proces vanuit verbeelding. </w:t>
            </w:r>
          </w:p>
        </w:tc>
      </w:tr>
      <w:tr w:rsidR="001E36F5" w:rsidRPr="001E36F5" w14:paraId="6F923876" w14:textId="77777777" w:rsidTr="005A5EF1">
        <w:trPr>
          <w:trHeight w:val="300"/>
        </w:trPr>
        <w:tc>
          <w:tcPr>
            <w:tcW w:w="825" w:type="dxa"/>
            <w:vMerge w:val="restart"/>
            <w:hideMark/>
          </w:tcPr>
          <w:p w14:paraId="25269A73" w14:textId="77777777" w:rsidR="001E36F5" w:rsidRPr="00185BC8" w:rsidRDefault="001E36F5" w:rsidP="001E36F5">
            <w:pPr>
              <w:spacing w:after="0" w:line="240" w:lineRule="auto"/>
              <w:textAlignment w:val="baseline"/>
              <w:rPr>
                <w:rFonts w:eastAsia="Times New Roman" w:cstheme="minorHAnsi"/>
                <w:lang w:eastAsia="nl-BE"/>
              </w:rPr>
            </w:pPr>
            <w:r w:rsidRPr="00185BC8">
              <w:rPr>
                <w:rFonts w:eastAsia="Times New Roman" w:cstheme="minorHAnsi"/>
                <w:lang w:eastAsia="nl-BE"/>
              </w:rPr>
              <w:t> </w:t>
            </w:r>
          </w:p>
        </w:tc>
        <w:tc>
          <w:tcPr>
            <w:tcW w:w="8806" w:type="dxa"/>
            <w:hideMark/>
          </w:tcPr>
          <w:p w14:paraId="54FFF40F" w14:textId="31886511" w:rsidR="001E36F5" w:rsidRPr="00185BC8" w:rsidRDefault="001E36F5" w:rsidP="001E36F5">
            <w:pPr>
              <w:spacing w:after="0" w:line="240" w:lineRule="auto"/>
              <w:textAlignment w:val="baseline"/>
              <w:rPr>
                <w:rFonts w:eastAsia="Times New Roman" w:cstheme="minorHAnsi"/>
                <w:lang w:eastAsia="nl-BE"/>
              </w:rPr>
            </w:pPr>
            <w:r w:rsidRPr="00185BC8">
              <w:rPr>
                <w:rFonts w:eastAsia="Times New Roman" w:cstheme="minorHAnsi"/>
                <w:lang w:eastAsia="nl-BE"/>
              </w:rPr>
              <w:t>Voetnoot:</w:t>
            </w:r>
            <w:r w:rsidR="00360858" w:rsidRPr="00185BC8">
              <w:rPr>
                <w:rFonts w:eastAsia="Times New Roman" w:cstheme="minorHAnsi"/>
                <w:lang w:eastAsia="nl-BE"/>
              </w:rPr>
              <w:t xml:space="preserve"> </w:t>
            </w:r>
          </w:p>
          <w:p w14:paraId="7A42CBD2" w14:textId="77777777" w:rsidR="001E36F5" w:rsidRPr="00185BC8" w:rsidRDefault="001E36F5" w:rsidP="001E36F5">
            <w:pPr>
              <w:spacing w:after="0" w:line="240" w:lineRule="auto"/>
              <w:textAlignment w:val="baseline"/>
              <w:rPr>
                <w:rFonts w:eastAsia="Times New Roman" w:cstheme="minorHAnsi"/>
                <w:lang w:eastAsia="nl-BE"/>
              </w:rPr>
            </w:pPr>
            <w:r w:rsidRPr="00185BC8">
              <w:rPr>
                <w:rFonts w:eastAsia="Times New Roman" w:cstheme="minorHAnsi"/>
                <w:lang w:eastAsia="nl-BE"/>
              </w:rPr>
              <w:t>Rekening houdend met de ontwikkeling van leerlingen en de context waarin het minimumdoel aan bod komt. </w:t>
            </w:r>
          </w:p>
        </w:tc>
      </w:tr>
      <w:tr w:rsidR="001E36F5" w:rsidRPr="001E36F5" w14:paraId="0F1FB392" w14:textId="77777777" w:rsidTr="005A5EF1">
        <w:tc>
          <w:tcPr>
            <w:tcW w:w="0" w:type="auto"/>
            <w:vMerge/>
            <w:vAlign w:val="center"/>
            <w:hideMark/>
          </w:tcPr>
          <w:p w14:paraId="578D0CC3" w14:textId="77777777" w:rsidR="001E36F5" w:rsidRPr="001E36F5" w:rsidRDefault="001E36F5" w:rsidP="001E36F5">
            <w:pPr>
              <w:spacing w:after="0" w:line="240" w:lineRule="auto"/>
              <w:rPr>
                <w:rFonts w:ascii="Segoe UI" w:eastAsia="Times New Roman" w:hAnsi="Segoe UI" w:cs="Segoe UI"/>
                <w:color w:val="auto"/>
                <w:sz w:val="18"/>
                <w:szCs w:val="18"/>
                <w:lang w:eastAsia="nl-BE"/>
              </w:rPr>
            </w:pPr>
          </w:p>
        </w:tc>
        <w:tc>
          <w:tcPr>
            <w:tcW w:w="8806" w:type="dxa"/>
            <w:vAlign w:val="center"/>
            <w:hideMark/>
          </w:tcPr>
          <w:p w14:paraId="592F8575" w14:textId="77777777" w:rsidR="001E36F5" w:rsidRPr="001E36F5" w:rsidRDefault="001E36F5" w:rsidP="001E36F5">
            <w:pPr>
              <w:spacing w:after="0" w:line="240" w:lineRule="auto"/>
              <w:rPr>
                <w:rFonts w:ascii="Times New Roman" w:eastAsia="Times New Roman" w:hAnsi="Times New Roman" w:cs="Times New Roman"/>
                <w:color w:val="auto"/>
                <w:sz w:val="20"/>
                <w:szCs w:val="20"/>
                <w:lang w:eastAsia="nl-BE"/>
              </w:rPr>
            </w:pPr>
          </w:p>
        </w:tc>
      </w:tr>
    </w:tbl>
    <w:p w14:paraId="4EC78338" w14:textId="77777777" w:rsidR="002407C5" w:rsidRDefault="002407C5" w:rsidP="002407C5">
      <w:pPr>
        <w:pStyle w:val="Kop2"/>
      </w:pPr>
      <w:bookmarkStart w:id="179" w:name="_Toc135820797"/>
      <w:bookmarkStart w:id="180" w:name="_Toc155776779"/>
      <w:r>
        <w:t>Cesuurdoelen</w:t>
      </w:r>
      <w:bookmarkEnd w:id="179"/>
      <w:bookmarkEnd w:id="180"/>
    </w:p>
    <w:tbl>
      <w:tblPr>
        <w:tblW w:w="9639" w:type="dxa"/>
        <w:tblInd w:w="-8" w:type="dxa"/>
        <w:tblCellMar>
          <w:left w:w="0" w:type="dxa"/>
          <w:right w:w="0" w:type="dxa"/>
        </w:tblCellMar>
        <w:tblLook w:val="04A0" w:firstRow="1" w:lastRow="0" w:firstColumn="1" w:lastColumn="0" w:noHBand="0" w:noVBand="1"/>
      </w:tblPr>
      <w:tblGrid>
        <w:gridCol w:w="830"/>
        <w:gridCol w:w="8809"/>
      </w:tblGrid>
      <w:tr w:rsidR="00445235" w:rsidRPr="006A0DB4" w14:paraId="5E10D072" w14:textId="77777777" w:rsidTr="00872BEE">
        <w:trPr>
          <w:trHeight w:val="300"/>
        </w:trPr>
        <w:tc>
          <w:tcPr>
            <w:tcW w:w="770" w:type="dxa"/>
            <w:hideMark/>
          </w:tcPr>
          <w:p w14:paraId="2C43FC73" w14:textId="77777777" w:rsidR="00445235" w:rsidRPr="00185BC8" w:rsidRDefault="00445235" w:rsidP="00445235">
            <w:pPr>
              <w:spacing w:after="0" w:line="240" w:lineRule="auto"/>
              <w:textAlignment w:val="baseline"/>
              <w:rPr>
                <w:rFonts w:ascii="Segoe UI" w:eastAsia="Times New Roman" w:hAnsi="Segoe UI" w:cs="Segoe UI"/>
                <w:lang w:eastAsia="nl-BE"/>
              </w:rPr>
            </w:pPr>
            <w:r w:rsidRPr="00185BC8">
              <w:rPr>
                <w:rFonts w:ascii="Calibri" w:eastAsia="Times New Roman" w:hAnsi="Calibri" w:cs="Calibri"/>
                <w:lang w:val="nl-NL" w:eastAsia="nl-BE"/>
              </w:rPr>
              <w:t>04</w:t>
            </w:r>
            <w:r w:rsidRPr="00185BC8">
              <w:rPr>
                <w:rFonts w:ascii="Calibri" w:eastAsia="Times New Roman" w:hAnsi="Calibri" w:cs="Calibri"/>
                <w:lang w:eastAsia="nl-BE"/>
              </w:rPr>
              <w:t>.01.01 </w:t>
            </w:r>
          </w:p>
        </w:tc>
        <w:tc>
          <w:tcPr>
            <w:tcW w:w="8869" w:type="dxa"/>
            <w:hideMark/>
          </w:tcPr>
          <w:p w14:paraId="47388345" w14:textId="77777777" w:rsidR="00445235" w:rsidRPr="00185BC8" w:rsidRDefault="00445235" w:rsidP="00445235">
            <w:pPr>
              <w:spacing w:after="0" w:line="240" w:lineRule="auto"/>
              <w:textAlignment w:val="baseline"/>
              <w:rPr>
                <w:rFonts w:ascii="Segoe UI" w:eastAsia="Times New Roman" w:hAnsi="Segoe UI" w:cs="Segoe UI"/>
                <w:lang w:eastAsia="nl-BE"/>
              </w:rPr>
            </w:pPr>
            <w:r w:rsidRPr="00185BC8">
              <w:rPr>
                <w:rFonts w:ascii="Calibri" w:eastAsia="Times New Roman" w:hAnsi="Calibri" w:cs="Calibri"/>
                <w:lang w:eastAsia="nl-BE"/>
              </w:rPr>
              <w:t>De leerlingen doorlopen een artistiek proces in functie van een creatie. </w:t>
            </w:r>
          </w:p>
        </w:tc>
      </w:tr>
      <w:tr w:rsidR="00445235" w:rsidRPr="006A0DB4" w14:paraId="64E21A3F" w14:textId="77777777" w:rsidTr="00872BEE">
        <w:trPr>
          <w:trHeight w:val="300"/>
        </w:trPr>
        <w:tc>
          <w:tcPr>
            <w:tcW w:w="770" w:type="dxa"/>
            <w:hideMark/>
          </w:tcPr>
          <w:p w14:paraId="46199236" w14:textId="77777777" w:rsidR="00445235" w:rsidRPr="00185BC8" w:rsidRDefault="00445235" w:rsidP="00445235">
            <w:pPr>
              <w:spacing w:after="0" w:line="240" w:lineRule="auto"/>
              <w:textAlignment w:val="baseline"/>
              <w:rPr>
                <w:rFonts w:ascii="Segoe UI" w:eastAsia="Times New Roman" w:hAnsi="Segoe UI" w:cs="Segoe UI"/>
                <w:lang w:eastAsia="nl-BE"/>
              </w:rPr>
            </w:pPr>
            <w:r w:rsidRPr="00185BC8">
              <w:rPr>
                <w:rFonts w:ascii="Calibri" w:eastAsia="Times New Roman" w:hAnsi="Calibri" w:cs="Calibri"/>
                <w:lang w:val="nl-NL" w:eastAsia="nl-BE"/>
              </w:rPr>
              <w:t>04.01.02</w:t>
            </w:r>
            <w:r w:rsidRPr="00185BC8">
              <w:rPr>
                <w:rFonts w:ascii="Calibri" w:eastAsia="Times New Roman" w:hAnsi="Calibri" w:cs="Calibri"/>
                <w:lang w:eastAsia="nl-BE"/>
              </w:rPr>
              <w:t> </w:t>
            </w:r>
          </w:p>
        </w:tc>
        <w:tc>
          <w:tcPr>
            <w:tcW w:w="8869" w:type="dxa"/>
            <w:hideMark/>
          </w:tcPr>
          <w:p w14:paraId="5E0AF190" w14:textId="77777777" w:rsidR="00445235" w:rsidRPr="00185BC8" w:rsidRDefault="00445235" w:rsidP="00445235">
            <w:pPr>
              <w:spacing w:after="0" w:line="240" w:lineRule="auto"/>
              <w:textAlignment w:val="baseline"/>
              <w:rPr>
                <w:rFonts w:ascii="Segoe UI" w:eastAsia="Times New Roman" w:hAnsi="Segoe UI" w:cs="Segoe UI"/>
                <w:lang w:eastAsia="nl-BE"/>
              </w:rPr>
            </w:pPr>
            <w:r w:rsidRPr="00185BC8">
              <w:rPr>
                <w:rFonts w:ascii="Calibri" w:eastAsia="Times New Roman" w:hAnsi="Calibri" w:cs="Calibri"/>
                <w:lang w:eastAsia="nl-BE"/>
              </w:rPr>
              <w:t>De leerlingen creëren artistiek werk met behulp van specifieke bouwstenen, technieken en materialen. </w:t>
            </w:r>
          </w:p>
        </w:tc>
      </w:tr>
      <w:tr w:rsidR="00445235" w:rsidRPr="006A0DB4" w14:paraId="08A89F83" w14:textId="77777777" w:rsidTr="00872BEE">
        <w:trPr>
          <w:trHeight w:val="300"/>
        </w:trPr>
        <w:tc>
          <w:tcPr>
            <w:tcW w:w="770" w:type="dxa"/>
            <w:hideMark/>
          </w:tcPr>
          <w:p w14:paraId="5115C32B" w14:textId="77777777" w:rsidR="00445235" w:rsidRPr="00185BC8" w:rsidRDefault="00445235" w:rsidP="00445235">
            <w:pPr>
              <w:spacing w:after="0" w:line="240" w:lineRule="auto"/>
              <w:textAlignment w:val="baseline"/>
              <w:rPr>
                <w:rFonts w:ascii="Segoe UI" w:eastAsia="Times New Roman" w:hAnsi="Segoe UI" w:cs="Segoe UI"/>
                <w:lang w:eastAsia="nl-BE"/>
              </w:rPr>
            </w:pPr>
            <w:r w:rsidRPr="00185BC8">
              <w:rPr>
                <w:rFonts w:ascii="Calibri" w:eastAsia="Times New Roman" w:hAnsi="Calibri" w:cs="Calibri"/>
                <w:lang w:val="nl-NL" w:eastAsia="nl-BE"/>
              </w:rPr>
              <w:t>04</w:t>
            </w:r>
            <w:r w:rsidRPr="00185BC8">
              <w:rPr>
                <w:rFonts w:ascii="Calibri" w:eastAsia="Times New Roman" w:hAnsi="Calibri" w:cs="Calibri"/>
                <w:lang w:eastAsia="nl-BE"/>
              </w:rPr>
              <w:t>.01.03 </w:t>
            </w:r>
          </w:p>
        </w:tc>
        <w:tc>
          <w:tcPr>
            <w:tcW w:w="8869" w:type="dxa"/>
            <w:hideMark/>
          </w:tcPr>
          <w:p w14:paraId="4AED321F" w14:textId="77777777" w:rsidR="00445235" w:rsidRPr="00185BC8" w:rsidRDefault="00445235" w:rsidP="00445235">
            <w:pPr>
              <w:spacing w:after="0" w:line="240" w:lineRule="auto"/>
              <w:textAlignment w:val="baseline"/>
              <w:rPr>
                <w:rFonts w:ascii="Segoe UI" w:eastAsia="Times New Roman" w:hAnsi="Segoe UI" w:cs="Segoe UI"/>
                <w:lang w:eastAsia="nl-BE"/>
              </w:rPr>
            </w:pPr>
            <w:r w:rsidRPr="00185BC8">
              <w:rPr>
                <w:rFonts w:ascii="Calibri" w:eastAsia="Times New Roman" w:hAnsi="Calibri" w:cs="Calibri"/>
                <w:lang w:eastAsia="nl-BE"/>
              </w:rPr>
              <w:t>De leerlingen zetten hun artistieke deskundigheid in voor een gemeenschappelijk project. </w:t>
            </w:r>
          </w:p>
        </w:tc>
      </w:tr>
      <w:tr w:rsidR="00445235" w:rsidRPr="006A0DB4" w14:paraId="37DABF28" w14:textId="77777777" w:rsidTr="00872BEE">
        <w:trPr>
          <w:trHeight w:val="300"/>
        </w:trPr>
        <w:tc>
          <w:tcPr>
            <w:tcW w:w="770" w:type="dxa"/>
            <w:hideMark/>
          </w:tcPr>
          <w:p w14:paraId="47FC2CAC" w14:textId="77777777" w:rsidR="00445235" w:rsidRPr="00185BC8" w:rsidRDefault="00445235" w:rsidP="00445235">
            <w:pPr>
              <w:spacing w:after="0" w:line="240" w:lineRule="auto"/>
              <w:textAlignment w:val="baseline"/>
              <w:rPr>
                <w:rFonts w:ascii="Segoe UI" w:eastAsia="Times New Roman" w:hAnsi="Segoe UI" w:cs="Segoe UI"/>
                <w:lang w:eastAsia="nl-BE"/>
              </w:rPr>
            </w:pPr>
            <w:r w:rsidRPr="00185BC8">
              <w:rPr>
                <w:rFonts w:ascii="Calibri" w:eastAsia="Times New Roman" w:hAnsi="Calibri" w:cs="Calibri"/>
                <w:lang w:val="nl-NL" w:eastAsia="nl-BE"/>
              </w:rPr>
              <w:t>04.01.04</w:t>
            </w:r>
            <w:r w:rsidRPr="00185BC8">
              <w:rPr>
                <w:rFonts w:ascii="Calibri" w:eastAsia="Times New Roman" w:hAnsi="Calibri" w:cs="Calibri"/>
                <w:lang w:eastAsia="nl-BE"/>
              </w:rPr>
              <w:t> </w:t>
            </w:r>
          </w:p>
        </w:tc>
        <w:tc>
          <w:tcPr>
            <w:tcW w:w="8869" w:type="dxa"/>
            <w:hideMark/>
          </w:tcPr>
          <w:p w14:paraId="304A9249" w14:textId="77777777" w:rsidR="00445235" w:rsidRPr="00185BC8" w:rsidRDefault="00445235" w:rsidP="00445235">
            <w:pPr>
              <w:spacing w:after="0" w:line="240" w:lineRule="auto"/>
              <w:textAlignment w:val="baseline"/>
              <w:rPr>
                <w:rFonts w:ascii="Segoe UI" w:eastAsia="Times New Roman" w:hAnsi="Segoe UI" w:cs="Segoe UI"/>
                <w:lang w:eastAsia="nl-BE"/>
              </w:rPr>
            </w:pPr>
            <w:r w:rsidRPr="00185BC8">
              <w:rPr>
                <w:rFonts w:ascii="Calibri" w:eastAsia="Times New Roman" w:hAnsi="Calibri" w:cs="Calibri"/>
                <w:lang w:eastAsia="nl-BE"/>
              </w:rPr>
              <w:t>De leerlingen gaan in dialoog over elkaars artistiek proces en werk. </w:t>
            </w:r>
          </w:p>
        </w:tc>
      </w:tr>
      <w:tr w:rsidR="000C4753" w:rsidRPr="006A0DB4" w14:paraId="1CE55D75" w14:textId="77777777" w:rsidTr="00872BEE">
        <w:trPr>
          <w:trHeight w:val="300"/>
        </w:trPr>
        <w:tc>
          <w:tcPr>
            <w:tcW w:w="770" w:type="dxa"/>
            <w:hideMark/>
          </w:tcPr>
          <w:p w14:paraId="7AEEA8E7" w14:textId="77777777" w:rsidR="000C4753" w:rsidRPr="00185BC8" w:rsidRDefault="000C4753" w:rsidP="000C4753">
            <w:pPr>
              <w:spacing w:after="0" w:line="240" w:lineRule="auto"/>
              <w:textAlignment w:val="baseline"/>
              <w:rPr>
                <w:rFonts w:ascii="Calibri" w:eastAsia="Times New Roman" w:hAnsi="Calibri" w:cs="Calibri"/>
                <w:lang w:val="nl-NL" w:eastAsia="nl-BE"/>
              </w:rPr>
            </w:pPr>
            <w:r w:rsidRPr="00185BC8">
              <w:rPr>
                <w:rFonts w:ascii="Calibri" w:eastAsia="Times New Roman" w:hAnsi="Calibri" w:cs="Calibri"/>
                <w:lang w:val="nl-NL" w:eastAsia="nl-BE"/>
              </w:rPr>
              <w:t>04.02.01 </w:t>
            </w:r>
          </w:p>
        </w:tc>
        <w:tc>
          <w:tcPr>
            <w:tcW w:w="8869" w:type="dxa"/>
            <w:hideMark/>
          </w:tcPr>
          <w:p w14:paraId="30D2AA8B" w14:textId="77777777" w:rsidR="000C4753" w:rsidRPr="00185BC8" w:rsidRDefault="000C4753" w:rsidP="000C4753">
            <w:pPr>
              <w:spacing w:after="0" w:line="240" w:lineRule="auto"/>
              <w:textAlignment w:val="baseline"/>
              <w:rPr>
                <w:rFonts w:ascii="Calibri" w:eastAsia="Times New Roman" w:hAnsi="Calibri" w:cs="Calibri"/>
                <w:lang w:eastAsia="nl-BE"/>
              </w:rPr>
            </w:pPr>
            <w:r w:rsidRPr="00185BC8">
              <w:rPr>
                <w:rFonts w:ascii="Calibri" w:eastAsia="Times New Roman" w:hAnsi="Calibri" w:cs="Calibri"/>
                <w:lang w:eastAsia="nl-BE"/>
              </w:rPr>
              <w:t>De leerlingen analyseren kunstuitingen uit verschillende stromingen, periodes en samenlevingen. </w:t>
            </w:r>
          </w:p>
        </w:tc>
      </w:tr>
    </w:tbl>
    <w:p w14:paraId="1514C951" w14:textId="77777777" w:rsidR="002407C5" w:rsidRDefault="002407C5" w:rsidP="002407C5">
      <w:pPr>
        <w:pStyle w:val="Kop2"/>
      </w:pPr>
      <w:bookmarkStart w:id="181" w:name="_Toc155776780"/>
      <w:r>
        <w:t>Doelen die leiden naar één of meer beroepskwalificaties</w:t>
      </w:r>
      <w:bookmarkEnd w:id="181"/>
    </w:p>
    <w:p w14:paraId="07E8CA21" w14:textId="77777777" w:rsidR="00141E87" w:rsidRPr="00185BC8" w:rsidRDefault="00141E87" w:rsidP="00D24170">
      <w:pPr>
        <w:pStyle w:val="paragraph"/>
        <w:numPr>
          <w:ilvl w:val="0"/>
          <w:numId w:val="30"/>
        </w:numPr>
        <w:tabs>
          <w:tab w:val="clear" w:pos="720"/>
        </w:tabs>
        <w:spacing w:before="0" w:beforeAutospacing="0" w:after="0" w:afterAutospacing="0"/>
        <w:ind w:left="426"/>
        <w:jc w:val="both"/>
        <w:textAlignment w:val="baseline"/>
        <w:rPr>
          <w:rFonts w:ascii="Calibri" w:hAnsi="Calibri" w:cs="Calibri"/>
          <w:color w:val="595959" w:themeColor="text1" w:themeTint="A6"/>
        </w:rPr>
      </w:pPr>
      <w:r w:rsidRPr="00185BC8">
        <w:rPr>
          <w:rStyle w:val="normaltextrun"/>
          <w:rFonts w:ascii="Calibri" w:hAnsi="Calibri" w:cs="Calibri"/>
          <w:color w:val="595959" w:themeColor="text1" w:themeTint="A6"/>
          <w:sz w:val="22"/>
          <w:szCs w:val="22"/>
        </w:rPr>
        <w:t>De leerlingen werken in teamverband (organisatiecultuur, communicatie, procedures).</w:t>
      </w:r>
      <w:r w:rsidRPr="00185BC8">
        <w:rPr>
          <w:rStyle w:val="eop"/>
          <w:rFonts w:ascii="Calibri" w:hAnsi="Calibri" w:cs="Calibri"/>
          <w:color w:val="595959" w:themeColor="text1" w:themeTint="A6"/>
          <w:sz w:val="22"/>
          <w:szCs w:val="22"/>
        </w:rPr>
        <w:t> </w:t>
      </w:r>
    </w:p>
    <w:p w14:paraId="089F031F" w14:textId="77777777" w:rsidR="00141E87" w:rsidRPr="00185BC8" w:rsidRDefault="00141E87" w:rsidP="00D24170">
      <w:pPr>
        <w:pStyle w:val="paragraph"/>
        <w:numPr>
          <w:ilvl w:val="0"/>
          <w:numId w:val="30"/>
        </w:numPr>
        <w:tabs>
          <w:tab w:val="clear" w:pos="720"/>
        </w:tabs>
        <w:spacing w:before="0" w:beforeAutospacing="0" w:after="0" w:afterAutospacing="0"/>
        <w:ind w:left="426"/>
        <w:jc w:val="both"/>
        <w:textAlignment w:val="baseline"/>
        <w:rPr>
          <w:rStyle w:val="normaltextrun"/>
          <w:color w:val="595959" w:themeColor="text1" w:themeTint="A6"/>
          <w:sz w:val="22"/>
          <w:szCs w:val="22"/>
        </w:rPr>
      </w:pPr>
      <w:r w:rsidRPr="00185BC8">
        <w:rPr>
          <w:rStyle w:val="normaltextrun"/>
          <w:rFonts w:ascii="Calibri" w:hAnsi="Calibri" w:cs="Calibri"/>
          <w:color w:val="595959" w:themeColor="text1" w:themeTint="A6"/>
          <w:sz w:val="22"/>
          <w:szCs w:val="22"/>
        </w:rPr>
        <w:t>De leerlingen handelen kwaliteitsbewust.</w:t>
      </w:r>
      <w:r w:rsidRPr="00185BC8">
        <w:rPr>
          <w:rStyle w:val="normaltextrun"/>
          <w:color w:val="595959" w:themeColor="text1" w:themeTint="A6"/>
        </w:rPr>
        <w:t> </w:t>
      </w:r>
    </w:p>
    <w:p w14:paraId="57477967" w14:textId="77777777" w:rsidR="00141E87" w:rsidRPr="00185BC8" w:rsidRDefault="00141E87" w:rsidP="00D24170">
      <w:pPr>
        <w:pStyle w:val="paragraph"/>
        <w:numPr>
          <w:ilvl w:val="0"/>
          <w:numId w:val="30"/>
        </w:numPr>
        <w:tabs>
          <w:tab w:val="clear" w:pos="720"/>
        </w:tabs>
        <w:spacing w:before="0" w:beforeAutospacing="0" w:after="0" w:afterAutospacing="0"/>
        <w:ind w:left="426"/>
        <w:jc w:val="both"/>
        <w:textAlignment w:val="baseline"/>
        <w:rPr>
          <w:rStyle w:val="normaltextrun"/>
          <w:color w:val="595959" w:themeColor="text1" w:themeTint="A6"/>
          <w:sz w:val="22"/>
          <w:szCs w:val="22"/>
        </w:rPr>
      </w:pPr>
      <w:r w:rsidRPr="00185BC8">
        <w:rPr>
          <w:rStyle w:val="normaltextrun"/>
          <w:rFonts w:ascii="Calibri" w:hAnsi="Calibri" w:cs="Calibri"/>
          <w:color w:val="595959" w:themeColor="text1" w:themeTint="A6"/>
          <w:sz w:val="22"/>
          <w:szCs w:val="22"/>
        </w:rPr>
        <w:t>De leerlingen handelen economisch en duurzaam.</w:t>
      </w:r>
      <w:r w:rsidRPr="00185BC8">
        <w:rPr>
          <w:rStyle w:val="normaltextrun"/>
          <w:color w:val="595959" w:themeColor="text1" w:themeTint="A6"/>
        </w:rPr>
        <w:t> </w:t>
      </w:r>
    </w:p>
    <w:p w14:paraId="6C0946A6" w14:textId="132C54E8" w:rsidR="00141E87" w:rsidRPr="00185BC8" w:rsidRDefault="00141E87" w:rsidP="00D24170">
      <w:pPr>
        <w:pStyle w:val="paragraph"/>
        <w:numPr>
          <w:ilvl w:val="0"/>
          <w:numId w:val="30"/>
        </w:numPr>
        <w:tabs>
          <w:tab w:val="clear" w:pos="720"/>
        </w:tabs>
        <w:spacing w:before="0" w:beforeAutospacing="0" w:after="0" w:afterAutospacing="0"/>
        <w:ind w:left="426"/>
        <w:textAlignment w:val="baseline"/>
        <w:rPr>
          <w:rStyle w:val="normaltextrun"/>
          <w:color w:val="595959" w:themeColor="text1" w:themeTint="A6"/>
          <w:sz w:val="22"/>
          <w:szCs w:val="22"/>
        </w:rPr>
      </w:pPr>
      <w:r w:rsidRPr="00185BC8">
        <w:rPr>
          <w:rStyle w:val="normaltextrun"/>
          <w:rFonts w:ascii="Calibri" w:hAnsi="Calibri" w:cs="Calibri"/>
          <w:color w:val="595959" w:themeColor="text1" w:themeTint="A6"/>
          <w:sz w:val="22"/>
          <w:szCs w:val="22"/>
        </w:rPr>
        <w:t>De leerlingen handelen veilig, ergonomisch en hygiënisch.</w:t>
      </w:r>
      <w:r w:rsidRPr="00185BC8">
        <w:rPr>
          <w:rStyle w:val="normaltextrun"/>
          <w:color w:val="595959" w:themeColor="text1" w:themeTint="A6"/>
        </w:rPr>
        <w:t> </w:t>
      </w:r>
    </w:p>
    <w:p w14:paraId="78197C98" w14:textId="77777777" w:rsidR="00141E87" w:rsidRPr="00185BC8" w:rsidRDefault="00141E87" w:rsidP="00D24170">
      <w:pPr>
        <w:pStyle w:val="paragraph"/>
        <w:numPr>
          <w:ilvl w:val="0"/>
          <w:numId w:val="30"/>
        </w:numPr>
        <w:tabs>
          <w:tab w:val="clear" w:pos="720"/>
        </w:tabs>
        <w:spacing w:before="0" w:beforeAutospacing="0" w:after="0" w:afterAutospacing="0"/>
        <w:ind w:left="426"/>
        <w:jc w:val="both"/>
        <w:textAlignment w:val="baseline"/>
        <w:rPr>
          <w:rStyle w:val="normaltextrun"/>
          <w:rFonts w:ascii="Calibri" w:hAnsi="Calibri" w:cs="Calibri"/>
          <w:color w:val="595959" w:themeColor="text1" w:themeTint="A6"/>
          <w:sz w:val="22"/>
          <w:szCs w:val="22"/>
        </w:rPr>
      </w:pPr>
      <w:r w:rsidRPr="00185BC8">
        <w:rPr>
          <w:rStyle w:val="normaltextrun"/>
          <w:rFonts w:ascii="Calibri" w:hAnsi="Calibri" w:cs="Calibri"/>
          <w:color w:val="595959" w:themeColor="text1" w:themeTint="A6"/>
          <w:sz w:val="22"/>
          <w:szCs w:val="22"/>
        </w:rPr>
        <w:t>De leerlingen plannen en bereiden de eigen werkzaamheden of activiteiten voor. </w:t>
      </w:r>
    </w:p>
    <w:p w14:paraId="04CDD958" w14:textId="77777777" w:rsidR="00141E87" w:rsidRPr="00185BC8" w:rsidRDefault="00141E87" w:rsidP="00D24170">
      <w:pPr>
        <w:pStyle w:val="paragraph"/>
        <w:numPr>
          <w:ilvl w:val="0"/>
          <w:numId w:val="30"/>
        </w:numPr>
        <w:tabs>
          <w:tab w:val="clear" w:pos="720"/>
        </w:tabs>
        <w:spacing w:before="0" w:beforeAutospacing="0" w:after="0" w:afterAutospacing="0"/>
        <w:ind w:left="426"/>
        <w:jc w:val="both"/>
        <w:textAlignment w:val="baseline"/>
        <w:rPr>
          <w:rStyle w:val="normaltextrun"/>
          <w:rFonts w:ascii="Calibri" w:hAnsi="Calibri" w:cs="Calibri"/>
          <w:color w:val="595959" w:themeColor="text1" w:themeTint="A6"/>
          <w:sz w:val="22"/>
          <w:szCs w:val="22"/>
        </w:rPr>
      </w:pPr>
      <w:r w:rsidRPr="00185BC8">
        <w:rPr>
          <w:rStyle w:val="normaltextrun"/>
          <w:rFonts w:ascii="Calibri" w:hAnsi="Calibri" w:cs="Calibri"/>
          <w:color w:val="595959" w:themeColor="text1" w:themeTint="A6"/>
          <w:sz w:val="22"/>
          <w:szCs w:val="22"/>
        </w:rPr>
        <w:t>De leerlingen illustreren ontwikkelingen binnen de sector. </w:t>
      </w:r>
    </w:p>
    <w:p w14:paraId="6817BDD6" w14:textId="77777777" w:rsidR="00141E87" w:rsidRPr="00185BC8" w:rsidRDefault="00141E87" w:rsidP="00D24170">
      <w:pPr>
        <w:pStyle w:val="paragraph"/>
        <w:numPr>
          <w:ilvl w:val="0"/>
          <w:numId w:val="30"/>
        </w:numPr>
        <w:tabs>
          <w:tab w:val="clear" w:pos="720"/>
        </w:tabs>
        <w:spacing w:before="0" w:beforeAutospacing="0" w:after="0" w:afterAutospacing="0"/>
        <w:ind w:left="426"/>
        <w:jc w:val="both"/>
        <w:textAlignment w:val="baseline"/>
        <w:rPr>
          <w:rStyle w:val="normaltextrun"/>
          <w:rFonts w:ascii="Calibri" w:hAnsi="Calibri" w:cs="Calibri"/>
          <w:color w:val="595959" w:themeColor="text1" w:themeTint="A6"/>
          <w:sz w:val="22"/>
          <w:szCs w:val="22"/>
        </w:rPr>
      </w:pPr>
      <w:r w:rsidRPr="00185BC8">
        <w:rPr>
          <w:rStyle w:val="normaltextrun"/>
          <w:rFonts w:ascii="Calibri" w:hAnsi="Calibri" w:cs="Calibri"/>
          <w:color w:val="595959" w:themeColor="text1" w:themeTint="A6"/>
          <w:sz w:val="22"/>
          <w:szCs w:val="22"/>
        </w:rPr>
        <w:t>De leerlingen bereiden de opnames voor. </w:t>
      </w:r>
    </w:p>
    <w:p w14:paraId="71DAB5C6" w14:textId="77777777" w:rsidR="00141E87" w:rsidRPr="00185BC8" w:rsidRDefault="00141E87" w:rsidP="00D24170">
      <w:pPr>
        <w:pStyle w:val="paragraph"/>
        <w:numPr>
          <w:ilvl w:val="0"/>
          <w:numId w:val="30"/>
        </w:numPr>
        <w:tabs>
          <w:tab w:val="clear" w:pos="720"/>
        </w:tabs>
        <w:spacing w:before="0" w:beforeAutospacing="0" w:after="0" w:afterAutospacing="0"/>
        <w:ind w:left="426"/>
        <w:jc w:val="both"/>
        <w:textAlignment w:val="baseline"/>
        <w:rPr>
          <w:rStyle w:val="normaltextrun"/>
          <w:rFonts w:ascii="Calibri" w:hAnsi="Calibri" w:cs="Calibri"/>
          <w:color w:val="595959" w:themeColor="text1" w:themeTint="A6"/>
          <w:sz w:val="22"/>
          <w:szCs w:val="22"/>
        </w:rPr>
      </w:pPr>
      <w:r w:rsidRPr="00185BC8">
        <w:rPr>
          <w:rStyle w:val="normaltextrun"/>
          <w:rFonts w:ascii="Calibri" w:hAnsi="Calibri" w:cs="Calibri"/>
          <w:color w:val="595959" w:themeColor="text1" w:themeTint="A6"/>
          <w:sz w:val="22"/>
          <w:szCs w:val="22"/>
        </w:rPr>
        <w:t>De leerlingen realiseren creatieve, esthetisch, inhoudelijk en technisch kwalitatieve beelden. </w:t>
      </w:r>
    </w:p>
    <w:p w14:paraId="6E7C5082" w14:textId="77777777" w:rsidR="00141E87" w:rsidRPr="00185BC8" w:rsidRDefault="00141E87" w:rsidP="00D24170">
      <w:pPr>
        <w:pStyle w:val="paragraph"/>
        <w:numPr>
          <w:ilvl w:val="0"/>
          <w:numId w:val="30"/>
        </w:numPr>
        <w:tabs>
          <w:tab w:val="clear" w:pos="720"/>
        </w:tabs>
        <w:spacing w:before="0" w:beforeAutospacing="0" w:after="0" w:afterAutospacing="0"/>
        <w:ind w:left="426"/>
        <w:jc w:val="both"/>
        <w:textAlignment w:val="baseline"/>
        <w:rPr>
          <w:rStyle w:val="normaltextrun"/>
          <w:rFonts w:ascii="Calibri" w:hAnsi="Calibri" w:cs="Calibri"/>
          <w:color w:val="595959" w:themeColor="text1" w:themeTint="A6"/>
          <w:sz w:val="22"/>
          <w:szCs w:val="22"/>
        </w:rPr>
      </w:pPr>
      <w:r w:rsidRPr="00185BC8">
        <w:rPr>
          <w:rStyle w:val="normaltextrun"/>
          <w:rFonts w:ascii="Calibri" w:hAnsi="Calibri" w:cs="Calibri"/>
          <w:color w:val="595959" w:themeColor="text1" w:themeTint="A6"/>
          <w:sz w:val="22"/>
          <w:szCs w:val="22"/>
        </w:rPr>
        <w:t>De leerlingen voeren basisonderhoud aan materieel en materiaal uit. </w:t>
      </w:r>
    </w:p>
    <w:p w14:paraId="32297481" w14:textId="77777777" w:rsidR="00141E87" w:rsidRPr="00185BC8" w:rsidRDefault="00141E87" w:rsidP="00D24170">
      <w:pPr>
        <w:pStyle w:val="paragraph"/>
        <w:numPr>
          <w:ilvl w:val="0"/>
          <w:numId w:val="30"/>
        </w:numPr>
        <w:tabs>
          <w:tab w:val="clear" w:pos="720"/>
        </w:tabs>
        <w:spacing w:before="0" w:beforeAutospacing="0" w:after="0" w:afterAutospacing="0"/>
        <w:ind w:left="426"/>
        <w:jc w:val="both"/>
        <w:textAlignment w:val="baseline"/>
        <w:rPr>
          <w:rStyle w:val="normaltextrun"/>
          <w:rFonts w:ascii="Calibri" w:hAnsi="Calibri" w:cs="Calibri"/>
          <w:color w:val="595959" w:themeColor="text1" w:themeTint="A6"/>
          <w:sz w:val="22"/>
          <w:szCs w:val="22"/>
        </w:rPr>
      </w:pPr>
      <w:r w:rsidRPr="00185BC8">
        <w:rPr>
          <w:rStyle w:val="normaltextrun"/>
          <w:rFonts w:ascii="Calibri" w:hAnsi="Calibri" w:cs="Calibri"/>
          <w:color w:val="595959" w:themeColor="text1" w:themeTint="A6"/>
          <w:sz w:val="22"/>
          <w:szCs w:val="22"/>
        </w:rPr>
        <w:t>De leerlingen passen beeldbewerking toe. </w:t>
      </w:r>
    </w:p>
    <w:p w14:paraId="7B673447" w14:textId="77777777" w:rsidR="00141E87" w:rsidRPr="00185BC8" w:rsidRDefault="00141E87" w:rsidP="00D24170">
      <w:pPr>
        <w:pStyle w:val="paragraph"/>
        <w:numPr>
          <w:ilvl w:val="0"/>
          <w:numId w:val="30"/>
        </w:numPr>
        <w:tabs>
          <w:tab w:val="clear" w:pos="720"/>
        </w:tabs>
        <w:spacing w:before="0" w:beforeAutospacing="0" w:after="0" w:afterAutospacing="0"/>
        <w:ind w:left="426"/>
        <w:jc w:val="both"/>
        <w:textAlignment w:val="baseline"/>
        <w:rPr>
          <w:rStyle w:val="normaltextrun"/>
          <w:rFonts w:ascii="Calibri" w:hAnsi="Calibri" w:cs="Calibri"/>
          <w:color w:val="595959" w:themeColor="text1" w:themeTint="A6"/>
          <w:sz w:val="22"/>
          <w:szCs w:val="22"/>
        </w:rPr>
      </w:pPr>
      <w:r w:rsidRPr="00185BC8">
        <w:rPr>
          <w:rStyle w:val="normaltextrun"/>
          <w:rFonts w:ascii="Calibri" w:hAnsi="Calibri" w:cs="Calibri"/>
          <w:color w:val="595959" w:themeColor="text1" w:themeTint="A6"/>
          <w:sz w:val="22"/>
          <w:szCs w:val="22"/>
        </w:rPr>
        <w:t>De leerlingen passen databeheer toe op het zelf genomen en aangeleverde beeldmateriaal. </w:t>
      </w:r>
    </w:p>
    <w:p w14:paraId="414D8992" w14:textId="77777777" w:rsidR="00141E87" w:rsidRPr="00185BC8" w:rsidRDefault="00141E87" w:rsidP="00D24170">
      <w:pPr>
        <w:pStyle w:val="paragraph"/>
        <w:numPr>
          <w:ilvl w:val="0"/>
          <w:numId w:val="30"/>
        </w:numPr>
        <w:tabs>
          <w:tab w:val="clear" w:pos="720"/>
        </w:tabs>
        <w:spacing w:before="0" w:beforeAutospacing="0" w:after="0" w:afterAutospacing="0"/>
        <w:ind w:left="426"/>
        <w:jc w:val="both"/>
        <w:textAlignment w:val="baseline"/>
        <w:rPr>
          <w:rStyle w:val="normaltextrun"/>
          <w:rFonts w:ascii="Calibri" w:hAnsi="Calibri" w:cs="Calibri"/>
          <w:color w:val="595959" w:themeColor="text1" w:themeTint="A6"/>
          <w:sz w:val="22"/>
          <w:szCs w:val="22"/>
        </w:rPr>
      </w:pPr>
      <w:r w:rsidRPr="00185BC8">
        <w:rPr>
          <w:rStyle w:val="normaltextrun"/>
          <w:rFonts w:ascii="Calibri" w:hAnsi="Calibri" w:cs="Calibri"/>
          <w:color w:val="595959" w:themeColor="text1" w:themeTint="A6"/>
          <w:sz w:val="22"/>
          <w:szCs w:val="22"/>
        </w:rPr>
        <w:t>De leerlingen realiseren de output voor projectie-/beeldschermtoepassingen en digitale print. </w:t>
      </w:r>
    </w:p>
    <w:p w14:paraId="56A37097" w14:textId="77777777" w:rsidR="00141E87" w:rsidRPr="00185BC8" w:rsidRDefault="00141E87" w:rsidP="00D24170">
      <w:pPr>
        <w:pStyle w:val="paragraph"/>
        <w:numPr>
          <w:ilvl w:val="0"/>
          <w:numId w:val="30"/>
        </w:numPr>
        <w:tabs>
          <w:tab w:val="clear" w:pos="720"/>
        </w:tabs>
        <w:spacing w:before="0" w:beforeAutospacing="0" w:after="0" w:afterAutospacing="0"/>
        <w:ind w:left="426"/>
        <w:jc w:val="both"/>
        <w:textAlignment w:val="baseline"/>
        <w:rPr>
          <w:rStyle w:val="normaltextrun"/>
          <w:rFonts w:ascii="Calibri" w:hAnsi="Calibri" w:cs="Calibri"/>
          <w:color w:val="595959" w:themeColor="text1" w:themeTint="A6"/>
          <w:sz w:val="22"/>
          <w:szCs w:val="22"/>
        </w:rPr>
      </w:pPr>
      <w:r w:rsidRPr="00185BC8">
        <w:rPr>
          <w:rStyle w:val="normaltextrun"/>
          <w:rFonts w:ascii="Calibri" w:hAnsi="Calibri" w:cs="Calibri"/>
          <w:color w:val="595959" w:themeColor="text1" w:themeTint="A6"/>
          <w:sz w:val="22"/>
          <w:szCs w:val="22"/>
        </w:rPr>
        <w:t>De leerlingen presenteren het eigen werk. </w:t>
      </w:r>
    </w:p>
    <w:p w14:paraId="572346CB" w14:textId="26C1FB16" w:rsidR="00141E87" w:rsidRPr="00185BC8" w:rsidRDefault="00141E87" w:rsidP="00D24170">
      <w:pPr>
        <w:pStyle w:val="paragraph"/>
        <w:numPr>
          <w:ilvl w:val="0"/>
          <w:numId w:val="30"/>
        </w:numPr>
        <w:tabs>
          <w:tab w:val="clear" w:pos="720"/>
        </w:tabs>
        <w:spacing w:before="0" w:beforeAutospacing="0" w:after="0" w:afterAutospacing="0"/>
        <w:ind w:left="426"/>
        <w:textAlignment w:val="baseline"/>
        <w:rPr>
          <w:rStyle w:val="normaltextrun"/>
          <w:rFonts w:ascii="Calibri" w:hAnsi="Calibri" w:cs="Calibri"/>
          <w:color w:val="595959" w:themeColor="text1" w:themeTint="A6"/>
          <w:sz w:val="22"/>
          <w:szCs w:val="22"/>
        </w:rPr>
      </w:pPr>
      <w:r w:rsidRPr="00185BC8">
        <w:rPr>
          <w:rStyle w:val="normaltextrun"/>
          <w:rFonts w:ascii="Calibri" w:hAnsi="Calibri" w:cs="Calibri"/>
          <w:color w:val="595959" w:themeColor="text1" w:themeTint="A6"/>
          <w:sz w:val="22"/>
          <w:szCs w:val="22"/>
        </w:rPr>
        <w:t>De leerlingen stellen een portfolio samen van eigen fotografisch materiaal. </w:t>
      </w:r>
    </w:p>
    <w:p w14:paraId="7F5FAFD6" w14:textId="510E95CE" w:rsidR="00141E87" w:rsidRPr="00185BC8" w:rsidRDefault="002025C7" w:rsidP="00E93019">
      <w:pPr>
        <w:spacing w:before="240" w:after="0"/>
      </w:pPr>
      <w:r w:rsidRPr="00185BC8">
        <w:t>Aanvullende onderliggende kennis</w:t>
      </w:r>
    </w:p>
    <w:p w14:paraId="14E999A2" w14:textId="0F6AA9B3" w:rsidR="00141E87" w:rsidRPr="00185BC8" w:rsidRDefault="00141E87" w:rsidP="00141E87">
      <w:pPr>
        <w:pStyle w:val="paragraph"/>
        <w:spacing w:before="0" w:beforeAutospacing="0" w:after="0" w:afterAutospacing="0"/>
        <w:textAlignment w:val="baseline"/>
        <w:rPr>
          <w:rFonts w:ascii="Calibri" w:hAnsi="Calibri" w:cs="Calibri"/>
          <w:color w:val="595959" w:themeColor="text1" w:themeTint="A6"/>
        </w:rPr>
      </w:pPr>
      <w:r w:rsidRPr="00185BC8">
        <w:rPr>
          <w:rStyle w:val="normaltextrun"/>
          <w:rFonts w:ascii="Calibri" w:hAnsi="Calibri" w:cs="Calibri"/>
          <w:color w:val="595959" w:themeColor="text1" w:themeTint="A6"/>
          <w:sz w:val="22"/>
          <w:szCs w:val="22"/>
        </w:rPr>
        <w:t>De opgenomen kennis staat steeds in functie van de specifieke vorming van deze studierichting.</w:t>
      </w:r>
      <w:r w:rsidRPr="00185BC8">
        <w:rPr>
          <w:rStyle w:val="eop"/>
          <w:rFonts w:ascii="Calibri" w:hAnsi="Calibri" w:cs="Calibri"/>
          <w:color w:val="595959" w:themeColor="text1" w:themeTint="A6"/>
          <w:sz w:val="22"/>
          <w:szCs w:val="22"/>
        </w:rPr>
        <w:t> </w:t>
      </w:r>
    </w:p>
    <w:p w14:paraId="60B79D1D" w14:textId="26D42FC5" w:rsidR="00141E87" w:rsidRPr="00185BC8" w:rsidRDefault="00141E87" w:rsidP="00DA2438">
      <w:pPr>
        <w:pStyle w:val="Aanvullendekennis"/>
        <w:ind w:left="357" w:hanging="357"/>
      </w:pPr>
      <w:r w:rsidRPr="00185BC8">
        <w:rPr>
          <w:rStyle w:val="normaltextrun"/>
        </w:rPr>
        <w:lastRenderedPageBreak/>
        <w:t>Basisprincipes van fotografie: compositie, lichtmeting</w:t>
      </w:r>
      <w:r w:rsidR="00360858" w:rsidRPr="00185BC8">
        <w:rPr>
          <w:rStyle w:val="normaltextrun"/>
        </w:rPr>
        <w:t xml:space="preserve"> </w:t>
      </w:r>
    </w:p>
    <w:p w14:paraId="7F134363" w14:textId="77777777" w:rsidR="00141E87" w:rsidRPr="00185BC8" w:rsidRDefault="00141E87" w:rsidP="00DA2438">
      <w:pPr>
        <w:pStyle w:val="Aanvullendekennis"/>
        <w:ind w:left="357" w:hanging="357"/>
      </w:pPr>
      <w:r w:rsidRPr="00185BC8">
        <w:rPr>
          <w:rStyle w:val="normaltextrun"/>
        </w:rPr>
        <w:t>Buitenopnames</w:t>
      </w:r>
      <w:r w:rsidRPr="00185BC8">
        <w:rPr>
          <w:rStyle w:val="eop"/>
        </w:rPr>
        <w:t> </w:t>
      </w:r>
    </w:p>
    <w:p w14:paraId="210D35B6" w14:textId="77777777" w:rsidR="00141E87" w:rsidRPr="00185BC8" w:rsidRDefault="00141E87" w:rsidP="00DA2438">
      <w:pPr>
        <w:pStyle w:val="Aanvullendekennis"/>
        <w:ind w:left="357" w:hanging="357"/>
      </w:pPr>
      <w:r w:rsidRPr="00185BC8">
        <w:rPr>
          <w:rStyle w:val="normaltextrun"/>
        </w:rPr>
        <w:t>Colormanagement in functie van de output voor projectie-/beeldschermtoepassingen en digitale print</w:t>
      </w:r>
      <w:r w:rsidRPr="00185BC8">
        <w:rPr>
          <w:rStyle w:val="eop"/>
        </w:rPr>
        <w:t> </w:t>
      </w:r>
    </w:p>
    <w:p w14:paraId="12D24DA1" w14:textId="77777777" w:rsidR="00141E87" w:rsidRPr="00185BC8" w:rsidRDefault="00141E87" w:rsidP="00DA2438">
      <w:pPr>
        <w:pStyle w:val="Aanvullendekennis"/>
        <w:ind w:left="357" w:hanging="357"/>
      </w:pPr>
      <w:r w:rsidRPr="00185BC8">
        <w:rPr>
          <w:rStyle w:val="normaltextrun"/>
        </w:rPr>
        <w:t>Conversie van bestanden</w:t>
      </w:r>
      <w:r w:rsidRPr="00185BC8">
        <w:rPr>
          <w:rStyle w:val="eop"/>
        </w:rPr>
        <w:t> </w:t>
      </w:r>
    </w:p>
    <w:p w14:paraId="28F8CA0B" w14:textId="77777777" w:rsidR="00141E87" w:rsidRPr="00185BC8" w:rsidRDefault="00141E87" w:rsidP="00DA2438">
      <w:pPr>
        <w:pStyle w:val="Aanvullendekennis"/>
        <w:ind w:left="357" w:hanging="357"/>
      </w:pPr>
      <w:r w:rsidRPr="00185BC8">
        <w:rPr>
          <w:rStyle w:val="normaltextrun"/>
        </w:rPr>
        <w:t>Domeinspecifieke software</w:t>
      </w:r>
      <w:r w:rsidRPr="00185BC8">
        <w:rPr>
          <w:rStyle w:val="eop"/>
        </w:rPr>
        <w:t> </w:t>
      </w:r>
    </w:p>
    <w:p w14:paraId="6B6BD672" w14:textId="7579ED62" w:rsidR="00141E87" w:rsidRPr="00185BC8" w:rsidRDefault="00141E87" w:rsidP="00DA2438">
      <w:pPr>
        <w:pStyle w:val="Aanvullendekennis"/>
        <w:ind w:left="357" w:hanging="357"/>
      </w:pPr>
      <w:r w:rsidRPr="00185BC8">
        <w:rPr>
          <w:rStyle w:val="normaltextrun"/>
        </w:rPr>
        <w:t>Kanalen voor het presenteren van het eigen werk</w:t>
      </w:r>
      <w:r w:rsidR="00360858" w:rsidRPr="00185BC8">
        <w:rPr>
          <w:rStyle w:val="normaltextrun"/>
        </w:rPr>
        <w:t xml:space="preserve"> </w:t>
      </w:r>
    </w:p>
    <w:p w14:paraId="230EB413" w14:textId="77777777" w:rsidR="00141E87" w:rsidRPr="00185BC8" w:rsidRDefault="00141E87" w:rsidP="00DA2438">
      <w:pPr>
        <w:pStyle w:val="Aanvullendekennis"/>
        <w:ind w:left="357" w:hanging="357"/>
      </w:pPr>
      <w:r w:rsidRPr="00185BC8">
        <w:rPr>
          <w:rStyle w:val="normaltextrun"/>
        </w:rPr>
        <w:t>Lay-out van bijschriften en titels</w:t>
      </w:r>
      <w:r w:rsidRPr="00185BC8">
        <w:rPr>
          <w:rStyle w:val="eop"/>
        </w:rPr>
        <w:t> </w:t>
      </w:r>
    </w:p>
    <w:p w14:paraId="061EFCAC" w14:textId="77777777" w:rsidR="00141E87" w:rsidRPr="00185BC8" w:rsidRDefault="00141E87" w:rsidP="00DA2438">
      <w:pPr>
        <w:pStyle w:val="Aanvullendekennis"/>
        <w:ind w:left="357" w:hanging="357"/>
        <w:rPr>
          <w:rStyle w:val="normaltextrun"/>
        </w:rPr>
      </w:pPr>
      <w:r w:rsidRPr="00185BC8">
        <w:rPr>
          <w:rStyle w:val="normaltextrun"/>
        </w:rPr>
        <w:t>Locatievoorbereiding </w:t>
      </w:r>
    </w:p>
    <w:p w14:paraId="6DCFF5B3" w14:textId="77777777" w:rsidR="00141E87" w:rsidRPr="00185BC8" w:rsidRDefault="00141E87" w:rsidP="00DA2438">
      <w:pPr>
        <w:pStyle w:val="Aanvullendekennis"/>
        <w:ind w:left="357" w:hanging="357"/>
        <w:rPr>
          <w:rStyle w:val="normaltextrun"/>
        </w:rPr>
      </w:pPr>
      <w:r w:rsidRPr="00185BC8">
        <w:rPr>
          <w:rStyle w:val="normaltextrun"/>
        </w:rPr>
        <w:t>Maatschappelijke en artistieke tendensen </w:t>
      </w:r>
    </w:p>
    <w:p w14:paraId="5E11BC1A" w14:textId="77777777" w:rsidR="00141E87" w:rsidRPr="00185BC8" w:rsidRDefault="00141E87" w:rsidP="00DA2438">
      <w:pPr>
        <w:pStyle w:val="Aanvullendekennis"/>
        <w:ind w:left="357" w:hanging="357"/>
        <w:rPr>
          <w:rStyle w:val="normaltextrun"/>
        </w:rPr>
      </w:pPr>
      <w:r w:rsidRPr="00185BC8">
        <w:rPr>
          <w:rStyle w:val="normaltextrun"/>
        </w:rPr>
        <w:t>Opnamemateriaal en cameratypes </w:t>
      </w:r>
    </w:p>
    <w:p w14:paraId="696A16D2" w14:textId="77777777" w:rsidR="00141E87" w:rsidRPr="00185BC8" w:rsidRDefault="00141E87" w:rsidP="00DA2438">
      <w:pPr>
        <w:pStyle w:val="Aanvullendekennis"/>
        <w:ind w:left="357" w:hanging="357"/>
        <w:rPr>
          <w:rStyle w:val="normaltextrun"/>
        </w:rPr>
      </w:pPr>
      <w:r w:rsidRPr="00185BC8">
        <w:rPr>
          <w:rStyle w:val="normaltextrun"/>
        </w:rPr>
        <w:t>Technieken om portfolio’s samen te stellen </w:t>
      </w:r>
    </w:p>
    <w:p w14:paraId="7E9C0B00" w14:textId="77777777" w:rsidR="00141E87" w:rsidRPr="00185BC8" w:rsidRDefault="00141E87" w:rsidP="00AB5309">
      <w:pPr>
        <w:pStyle w:val="Aanvullendekennis"/>
        <w:numPr>
          <w:ilvl w:val="0"/>
          <w:numId w:val="0"/>
        </w:numPr>
        <w:rPr>
          <w:rStyle w:val="normaltextrun"/>
        </w:rPr>
        <w:sectPr w:rsidR="00141E87" w:rsidRPr="00185BC8" w:rsidSect="00D21A35">
          <w:headerReference w:type="even" r:id="rId25"/>
          <w:headerReference w:type="default" r:id="rId26"/>
          <w:footerReference w:type="even" r:id="rId27"/>
          <w:footerReference w:type="default" r:id="rId28"/>
          <w:headerReference w:type="first" r:id="rId29"/>
          <w:type w:val="oddPage"/>
          <w:pgSz w:w="11904" w:h="16840" w:orient="landscape" w:code="8"/>
          <w:pgMar w:top="1134" w:right="1134" w:bottom="1134" w:left="1134" w:header="709" w:footer="397" w:gutter="0"/>
          <w:cols w:space="708"/>
          <w:docGrid w:linePitch="360"/>
        </w:sectPr>
      </w:pPr>
    </w:p>
    <w:bookmarkEnd w:id="176"/>
    <w:p w14:paraId="435F0ABE" w14:textId="77777777" w:rsidR="002407C5" w:rsidRPr="00855F21" w:rsidRDefault="002407C5" w:rsidP="002407C5">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3794932D" w14:textId="0F27D666" w:rsidR="004E5D41" w:rsidRDefault="002407C5">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5776747" w:history="1">
            <w:r w:rsidR="004E5D41" w:rsidRPr="00E17E24">
              <w:rPr>
                <w:rStyle w:val="Hyperlink"/>
                <w:noProof/>
              </w:rPr>
              <w:t>1</w:t>
            </w:r>
            <w:r w:rsidR="004E5D41">
              <w:rPr>
                <w:rFonts w:eastAsiaTheme="minorEastAsia"/>
                <w:b w:val="0"/>
                <w:noProof/>
                <w:color w:val="auto"/>
                <w:kern w:val="2"/>
                <w:sz w:val="22"/>
                <w:lang w:eastAsia="nl-BE"/>
                <w14:ligatures w14:val="standardContextual"/>
              </w:rPr>
              <w:tab/>
            </w:r>
            <w:r w:rsidR="004E5D41" w:rsidRPr="00E17E24">
              <w:rPr>
                <w:rStyle w:val="Hyperlink"/>
                <w:noProof/>
              </w:rPr>
              <w:t>Inleiding</w:t>
            </w:r>
            <w:r w:rsidR="004E5D41">
              <w:rPr>
                <w:noProof/>
                <w:webHidden/>
              </w:rPr>
              <w:tab/>
            </w:r>
            <w:r w:rsidR="004E5D41">
              <w:rPr>
                <w:noProof/>
                <w:webHidden/>
              </w:rPr>
              <w:fldChar w:fldCharType="begin"/>
            </w:r>
            <w:r w:rsidR="004E5D41">
              <w:rPr>
                <w:noProof/>
                <w:webHidden/>
              </w:rPr>
              <w:instrText xml:space="preserve"> PAGEREF _Toc155776747 \h </w:instrText>
            </w:r>
            <w:r w:rsidR="004E5D41">
              <w:rPr>
                <w:noProof/>
                <w:webHidden/>
              </w:rPr>
            </w:r>
            <w:r w:rsidR="004E5D41">
              <w:rPr>
                <w:noProof/>
                <w:webHidden/>
              </w:rPr>
              <w:fldChar w:fldCharType="separate"/>
            </w:r>
            <w:r w:rsidR="004E5D41">
              <w:rPr>
                <w:noProof/>
                <w:webHidden/>
              </w:rPr>
              <w:t>3</w:t>
            </w:r>
            <w:r w:rsidR="004E5D41">
              <w:rPr>
                <w:noProof/>
                <w:webHidden/>
              </w:rPr>
              <w:fldChar w:fldCharType="end"/>
            </w:r>
          </w:hyperlink>
        </w:p>
        <w:p w14:paraId="59DEF84B" w14:textId="5A126506" w:rsidR="004E5D41" w:rsidRDefault="004E5D41">
          <w:pPr>
            <w:pStyle w:val="Inhopg2"/>
            <w:rPr>
              <w:rFonts w:eastAsiaTheme="minorEastAsia"/>
              <w:color w:val="auto"/>
              <w:kern w:val="2"/>
              <w:lang w:eastAsia="nl-BE"/>
              <w14:ligatures w14:val="standardContextual"/>
            </w:rPr>
          </w:pPr>
          <w:hyperlink w:anchor="_Toc155776748" w:history="1">
            <w:r w:rsidRPr="00E17E24">
              <w:rPr>
                <w:rStyle w:val="Hyperlink"/>
              </w:rPr>
              <w:t>1.1</w:t>
            </w:r>
            <w:r>
              <w:rPr>
                <w:rFonts w:eastAsiaTheme="minorEastAsia"/>
                <w:color w:val="auto"/>
                <w:kern w:val="2"/>
                <w:lang w:eastAsia="nl-BE"/>
                <w14:ligatures w14:val="standardContextual"/>
              </w:rPr>
              <w:tab/>
            </w:r>
            <w:r w:rsidRPr="00E17E24">
              <w:rPr>
                <w:rStyle w:val="Hyperlink"/>
              </w:rPr>
              <w:t>Het leerplanconcept: vijf uitgangspunten</w:t>
            </w:r>
            <w:r>
              <w:rPr>
                <w:webHidden/>
              </w:rPr>
              <w:tab/>
            </w:r>
            <w:r>
              <w:rPr>
                <w:webHidden/>
              </w:rPr>
              <w:fldChar w:fldCharType="begin"/>
            </w:r>
            <w:r>
              <w:rPr>
                <w:webHidden/>
              </w:rPr>
              <w:instrText xml:space="preserve"> PAGEREF _Toc155776748 \h </w:instrText>
            </w:r>
            <w:r>
              <w:rPr>
                <w:webHidden/>
              </w:rPr>
            </w:r>
            <w:r>
              <w:rPr>
                <w:webHidden/>
              </w:rPr>
              <w:fldChar w:fldCharType="separate"/>
            </w:r>
            <w:r>
              <w:rPr>
                <w:webHidden/>
              </w:rPr>
              <w:t>3</w:t>
            </w:r>
            <w:r>
              <w:rPr>
                <w:webHidden/>
              </w:rPr>
              <w:fldChar w:fldCharType="end"/>
            </w:r>
          </w:hyperlink>
        </w:p>
        <w:p w14:paraId="59E83202" w14:textId="4D6156A4" w:rsidR="004E5D41" w:rsidRDefault="004E5D41">
          <w:pPr>
            <w:pStyle w:val="Inhopg2"/>
            <w:rPr>
              <w:rFonts w:eastAsiaTheme="minorEastAsia"/>
              <w:color w:val="auto"/>
              <w:kern w:val="2"/>
              <w:lang w:eastAsia="nl-BE"/>
              <w14:ligatures w14:val="standardContextual"/>
            </w:rPr>
          </w:pPr>
          <w:hyperlink w:anchor="_Toc155776749" w:history="1">
            <w:r w:rsidRPr="00E17E24">
              <w:rPr>
                <w:rStyle w:val="Hyperlink"/>
              </w:rPr>
              <w:t>1.2</w:t>
            </w:r>
            <w:r>
              <w:rPr>
                <w:rFonts w:eastAsiaTheme="minorEastAsia"/>
                <w:color w:val="auto"/>
                <w:kern w:val="2"/>
                <w:lang w:eastAsia="nl-BE"/>
                <w14:ligatures w14:val="standardContextual"/>
              </w:rPr>
              <w:tab/>
            </w:r>
            <w:r w:rsidRPr="00E17E24">
              <w:rPr>
                <w:rStyle w:val="Hyperlink"/>
              </w:rPr>
              <w:t>De vormingscirkel – de opdracht van secundair onderwijs</w:t>
            </w:r>
            <w:r>
              <w:rPr>
                <w:webHidden/>
              </w:rPr>
              <w:tab/>
            </w:r>
            <w:r>
              <w:rPr>
                <w:webHidden/>
              </w:rPr>
              <w:fldChar w:fldCharType="begin"/>
            </w:r>
            <w:r>
              <w:rPr>
                <w:webHidden/>
              </w:rPr>
              <w:instrText xml:space="preserve"> PAGEREF _Toc155776749 \h </w:instrText>
            </w:r>
            <w:r>
              <w:rPr>
                <w:webHidden/>
              </w:rPr>
            </w:r>
            <w:r>
              <w:rPr>
                <w:webHidden/>
              </w:rPr>
              <w:fldChar w:fldCharType="separate"/>
            </w:r>
            <w:r>
              <w:rPr>
                <w:webHidden/>
              </w:rPr>
              <w:t>3</w:t>
            </w:r>
            <w:r>
              <w:rPr>
                <w:webHidden/>
              </w:rPr>
              <w:fldChar w:fldCharType="end"/>
            </w:r>
          </w:hyperlink>
        </w:p>
        <w:p w14:paraId="3BD34B9F" w14:textId="34C578FB" w:rsidR="004E5D41" w:rsidRDefault="004E5D41">
          <w:pPr>
            <w:pStyle w:val="Inhopg2"/>
            <w:rPr>
              <w:rFonts w:eastAsiaTheme="minorEastAsia"/>
              <w:color w:val="auto"/>
              <w:kern w:val="2"/>
              <w:lang w:eastAsia="nl-BE"/>
              <w14:ligatures w14:val="standardContextual"/>
            </w:rPr>
          </w:pPr>
          <w:hyperlink w:anchor="_Toc155776750" w:history="1">
            <w:r w:rsidRPr="00E17E24">
              <w:rPr>
                <w:rStyle w:val="Hyperlink"/>
              </w:rPr>
              <w:t>1.3</w:t>
            </w:r>
            <w:r>
              <w:rPr>
                <w:rFonts w:eastAsiaTheme="minorEastAsia"/>
                <w:color w:val="auto"/>
                <w:kern w:val="2"/>
                <w:lang w:eastAsia="nl-BE"/>
                <w14:ligatures w14:val="standardContextual"/>
              </w:rPr>
              <w:tab/>
            </w:r>
            <w:r w:rsidRPr="00E17E24">
              <w:rPr>
                <w:rStyle w:val="Hyperlink"/>
              </w:rPr>
              <w:t>Ruimte voor leraren(teams) en scholen</w:t>
            </w:r>
            <w:r>
              <w:rPr>
                <w:webHidden/>
              </w:rPr>
              <w:tab/>
            </w:r>
            <w:r>
              <w:rPr>
                <w:webHidden/>
              </w:rPr>
              <w:fldChar w:fldCharType="begin"/>
            </w:r>
            <w:r>
              <w:rPr>
                <w:webHidden/>
              </w:rPr>
              <w:instrText xml:space="preserve"> PAGEREF _Toc155776750 \h </w:instrText>
            </w:r>
            <w:r>
              <w:rPr>
                <w:webHidden/>
              </w:rPr>
            </w:r>
            <w:r>
              <w:rPr>
                <w:webHidden/>
              </w:rPr>
              <w:fldChar w:fldCharType="separate"/>
            </w:r>
            <w:r>
              <w:rPr>
                <w:webHidden/>
              </w:rPr>
              <w:t>4</w:t>
            </w:r>
            <w:r>
              <w:rPr>
                <w:webHidden/>
              </w:rPr>
              <w:fldChar w:fldCharType="end"/>
            </w:r>
          </w:hyperlink>
        </w:p>
        <w:p w14:paraId="3408E4E2" w14:textId="1D0A5803" w:rsidR="004E5D41" w:rsidRDefault="004E5D41">
          <w:pPr>
            <w:pStyle w:val="Inhopg2"/>
            <w:rPr>
              <w:rFonts w:eastAsiaTheme="minorEastAsia"/>
              <w:color w:val="auto"/>
              <w:kern w:val="2"/>
              <w:lang w:eastAsia="nl-BE"/>
              <w14:ligatures w14:val="standardContextual"/>
            </w:rPr>
          </w:pPr>
          <w:hyperlink w:anchor="_Toc155776751" w:history="1">
            <w:r w:rsidRPr="00E17E24">
              <w:rPr>
                <w:rStyle w:val="Hyperlink"/>
              </w:rPr>
              <w:t>1.4</w:t>
            </w:r>
            <w:r>
              <w:rPr>
                <w:rFonts w:eastAsiaTheme="minorEastAsia"/>
                <w:color w:val="auto"/>
                <w:kern w:val="2"/>
                <w:lang w:eastAsia="nl-BE"/>
                <w14:ligatures w14:val="standardContextual"/>
              </w:rPr>
              <w:tab/>
            </w:r>
            <w:r w:rsidRPr="00E17E24">
              <w:rPr>
                <w:rStyle w:val="Hyperlink"/>
              </w:rPr>
              <w:t>Differentiatie</w:t>
            </w:r>
            <w:r>
              <w:rPr>
                <w:webHidden/>
              </w:rPr>
              <w:tab/>
            </w:r>
            <w:r>
              <w:rPr>
                <w:webHidden/>
              </w:rPr>
              <w:fldChar w:fldCharType="begin"/>
            </w:r>
            <w:r>
              <w:rPr>
                <w:webHidden/>
              </w:rPr>
              <w:instrText xml:space="preserve"> PAGEREF _Toc155776751 \h </w:instrText>
            </w:r>
            <w:r>
              <w:rPr>
                <w:webHidden/>
              </w:rPr>
            </w:r>
            <w:r>
              <w:rPr>
                <w:webHidden/>
              </w:rPr>
              <w:fldChar w:fldCharType="separate"/>
            </w:r>
            <w:r>
              <w:rPr>
                <w:webHidden/>
              </w:rPr>
              <w:t>4</w:t>
            </w:r>
            <w:r>
              <w:rPr>
                <w:webHidden/>
              </w:rPr>
              <w:fldChar w:fldCharType="end"/>
            </w:r>
          </w:hyperlink>
        </w:p>
        <w:p w14:paraId="54418EF0" w14:textId="7D4953CC" w:rsidR="004E5D41" w:rsidRDefault="004E5D41">
          <w:pPr>
            <w:pStyle w:val="Inhopg2"/>
            <w:rPr>
              <w:rFonts w:eastAsiaTheme="minorEastAsia"/>
              <w:color w:val="auto"/>
              <w:kern w:val="2"/>
              <w:lang w:eastAsia="nl-BE"/>
              <w14:ligatures w14:val="standardContextual"/>
            </w:rPr>
          </w:pPr>
          <w:hyperlink w:anchor="_Toc155776752" w:history="1">
            <w:r w:rsidRPr="00E17E24">
              <w:rPr>
                <w:rStyle w:val="Hyperlink"/>
              </w:rPr>
              <w:t>1.5</w:t>
            </w:r>
            <w:r>
              <w:rPr>
                <w:rFonts w:eastAsiaTheme="minorEastAsia"/>
                <w:color w:val="auto"/>
                <w:kern w:val="2"/>
                <w:lang w:eastAsia="nl-BE"/>
                <w14:ligatures w14:val="standardContextual"/>
              </w:rPr>
              <w:tab/>
            </w:r>
            <w:r w:rsidRPr="00E17E24">
              <w:rPr>
                <w:rStyle w:val="Hyperlink"/>
              </w:rPr>
              <w:t>Opbouw van leerplannen</w:t>
            </w:r>
            <w:r>
              <w:rPr>
                <w:webHidden/>
              </w:rPr>
              <w:tab/>
            </w:r>
            <w:r>
              <w:rPr>
                <w:webHidden/>
              </w:rPr>
              <w:fldChar w:fldCharType="begin"/>
            </w:r>
            <w:r>
              <w:rPr>
                <w:webHidden/>
              </w:rPr>
              <w:instrText xml:space="preserve"> PAGEREF _Toc155776752 \h </w:instrText>
            </w:r>
            <w:r>
              <w:rPr>
                <w:webHidden/>
              </w:rPr>
            </w:r>
            <w:r>
              <w:rPr>
                <w:webHidden/>
              </w:rPr>
              <w:fldChar w:fldCharType="separate"/>
            </w:r>
            <w:r>
              <w:rPr>
                <w:webHidden/>
              </w:rPr>
              <w:t>6</w:t>
            </w:r>
            <w:r>
              <w:rPr>
                <w:webHidden/>
              </w:rPr>
              <w:fldChar w:fldCharType="end"/>
            </w:r>
          </w:hyperlink>
        </w:p>
        <w:p w14:paraId="7215690C" w14:textId="43FACBB6" w:rsidR="004E5D41" w:rsidRDefault="004E5D41">
          <w:pPr>
            <w:pStyle w:val="Inhopg1"/>
            <w:rPr>
              <w:rFonts w:eastAsiaTheme="minorEastAsia"/>
              <w:b w:val="0"/>
              <w:noProof/>
              <w:color w:val="auto"/>
              <w:kern w:val="2"/>
              <w:sz w:val="22"/>
              <w:lang w:eastAsia="nl-BE"/>
              <w14:ligatures w14:val="standardContextual"/>
            </w:rPr>
          </w:pPr>
          <w:hyperlink w:anchor="_Toc155776753" w:history="1">
            <w:r w:rsidRPr="00E17E24">
              <w:rPr>
                <w:rStyle w:val="Hyperlink"/>
                <w:noProof/>
              </w:rPr>
              <w:t>2</w:t>
            </w:r>
            <w:r>
              <w:rPr>
                <w:rFonts w:eastAsiaTheme="minorEastAsia"/>
                <w:b w:val="0"/>
                <w:noProof/>
                <w:color w:val="auto"/>
                <w:kern w:val="2"/>
                <w:sz w:val="22"/>
                <w:lang w:eastAsia="nl-BE"/>
                <w14:ligatures w14:val="standardContextual"/>
              </w:rPr>
              <w:tab/>
            </w:r>
            <w:r w:rsidRPr="00E17E24">
              <w:rPr>
                <w:rStyle w:val="Hyperlink"/>
                <w:noProof/>
              </w:rPr>
              <w:t>Situering</w:t>
            </w:r>
            <w:r>
              <w:rPr>
                <w:noProof/>
                <w:webHidden/>
              </w:rPr>
              <w:tab/>
            </w:r>
            <w:r>
              <w:rPr>
                <w:noProof/>
                <w:webHidden/>
              </w:rPr>
              <w:fldChar w:fldCharType="begin"/>
            </w:r>
            <w:r>
              <w:rPr>
                <w:noProof/>
                <w:webHidden/>
              </w:rPr>
              <w:instrText xml:space="preserve"> PAGEREF _Toc155776753 \h </w:instrText>
            </w:r>
            <w:r>
              <w:rPr>
                <w:noProof/>
                <w:webHidden/>
              </w:rPr>
            </w:r>
            <w:r>
              <w:rPr>
                <w:noProof/>
                <w:webHidden/>
              </w:rPr>
              <w:fldChar w:fldCharType="separate"/>
            </w:r>
            <w:r>
              <w:rPr>
                <w:noProof/>
                <w:webHidden/>
              </w:rPr>
              <w:t>7</w:t>
            </w:r>
            <w:r>
              <w:rPr>
                <w:noProof/>
                <w:webHidden/>
              </w:rPr>
              <w:fldChar w:fldCharType="end"/>
            </w:r>
          </w:hyperlink>
        </w:p>
        <w:p w14:paraId="3A6BE5B9" w14:textId="4B15BC40" w:rsidR="004E5D41" w:rsidRDefault="004E5D41">
          <w:pPr>
            <w:pStyle w:val="Inhopg2"/>
            <w:rPr>
              <w:rFonts w:eastAsiaTheme="minorEastAsia"/>
              <w:color w:val="auto"/>
              <w:kern w:val="2"/>
              <w:lang w:eastAsia="nl-BE"/>
              <w14:ligatures w14:val="standardContextual"/>
            </w:rPr>
          </w:pPr>
          <w:hyperlink w:anchor="_Toc155776754" w:history="1">
            <w:r w:rsidRPr="00E17E24">
              <w:rPr>
                <w:rStyle w:val="Hyperlink"/>
              </w:rPr>
              <w:t>2.1</w:t>
            </w:r>
            <w:r>
              <w:rPr>
                <w:rFonts w:eastAsiaTheme="minorEastAsia"/>
                <w:color w:val="auto"/>
                <w:kern w:val="2"/>
                <w:lang w:eastAsia="nl-BE"/>
                <w14:ligatures w14:val="standardContextual"/>
              </w:rPr>
              <w:tab/>
            </w:r>
            <w:r w:rsidRPr="00E17E24">
              <w:rPr>
                <w:rStyle w:val="Hyperlink"/>
              </w:rPr>
              <w:t>Samenhang in de tweede graad</w:t>
            </w:r>
            <w:r>
              <w:rPr>
                <w:webHidden/>
              </w:rPr>
              <w:tab/>
            </w:r>
            <w:r>
              <w:rPr>
                <w:webHidden/>
              </w:rPr>
              <w:fldChar w:fldCharType="begin"/>
            </w:r>
            <w:r>
              <w:rPr>
                <w:webHidden/>
              </w:rPr>
              <w:instrText xml:space="preserve"> PAGEREF _Toc155776754 \h </w:instrText>
            </w:r>
            <w:r>
              <w:rPr>
                <w:webHidden/>
              </w:rPr>
            </w:r>
            <w:r>
              <w:rPr>
                <w:webHidden/>
              </w:rPr>
              <w:fldChar w:fldCharType="separate"/>
            </w:r>
            <w:r>
              <w:rPr>
                <w:webHidden/>
              </w:rPr>
              <w:t>7</w:t>
            </w:r>
            <w:r>
              <w:rPr>
                <w:webHidden/>
              </w:rPr>
              <w:fldChar w:fldCharType="end"/>
            </w:r>
          </w:hyperlink>
        </w:p>
        <w:p w14:paraId="5858C77E" w14:textId="37F4E9F8" w:rsidR="004E5D41" w:rsidRDefault="004E5D41">
          <w:pPr>
            <w:pStyle w:val="Inhopg3"/>
            <w:rPr>
              <w:rFonts w:eastAsiaTheme="minorEastAsia"/>
              <w:noProof/>
              <w:color w:val="auto"/>
              <w:kern w:val="2"/>
              <w:lang w:eastAsia="nl-BE"/>
              <w14:ligatures w14:val="standardContextual"/>
            </w:rPr>
          </w:pPr>
          <w:hyperlink w:anchor="_Toc155776755" w:history="1">
            <w:r w:rsidRPr="00E17E24">
              <w:rPr>
                <w:rStyle w:val="Hyperlink"/>
                <w:noProof/>
              </w:rPr>
              <w:t>2.1.1</w:t>
            </w:r>
            <w:r>
              <w:rPr>
                <w:rFonts w:eastAsiaTheme="minorEastAsia"/>
                <w:noProof/>
                <w:color w:val="auto"/>
                <w:kern w:val="2"/>
                <w:lang w:eastAsia="nl-BE"/>
                <w14:ligatures w14:val="standardContextual"/>
              </w:rPr>
              <w:tab/>
            </w:r>
            <w:r w:rsidRPr="00E17E24">
              <w:rPr>
                <w:rStyle w:val="Hyperlink"/>
                <w:noProof/>
              </w:rPr>
              <w:t>Samenhang over de finaliteiten heen</w:t>
            </w:r>
            <w:r>
              <w:rPr>
                <w:noProof/>
                <w:webHidden/>
              </w:rPr>
              <w:tab/>
            </w:r>
            <w:r>
              <w:rPr>
                <w:noProof/>
                <w:webHidden/>
              </w:rPr>
              <w:fldChar w:fldCharType="begin"/>
            </w:r>
            <w:r>
              <w:rPr>
                <w:noProof/>
                <w:webHidden/>
              </w:rPr>
              <w:instrText xml:space="preserve"> PAGEREF _Toc155776755 \h </w:instrText>
            </w:r>
            <w:r>
              <w:rPr>
                <w:noProof/>
                <w:webHidden/>
              </w:rPr>
            </w:r>
            <w:r>
              <w:rPr>
                <w:noProof/>
                <w:webHidden/>
              </w:rPr>
              <w:fldChar w:fldCharType="separate"/>
            </w:r>
            <w:r>
              <w:rPr>
                <w:noProof/>
                <w:webHidden/>
              </w:rPr>
              <w:t>7</w:t>
            </w:r>
            <w:r>
              <w:rPr>
                <w:noProof/>
                <w:webHidden/>
              </w:rPr>
              <w:fldChar w:fldCharType="end"/>
            </w:r>
          </w:hyperlink>
        </w:p>
        <w:p w14:paraId="60EA0C15" w14:textId="7B72559F" w:rsidR="004E5D41" w:rsidRDefault="004E5D41">
          <w:pPr>
            <w:pStyle w:val="Inhopg2"/>
            <w:rPr>
              <w:rFonts w:eastAsiaTheme="minorEastAsia"/>
              <w:color w:val="auto"/>
              <w:kern w:val="2"/>
              <w:lang w:eastAsia="nl-BE"/>
              <w14:ligatures w14:val="standardContextual"/>
            </w:rPr>
          </w:pPr>
          <w:hyperlink w:anchor="_Toc155776756" w:history="1">
            <w:r w:rsidRPr="00E17E24">
              <w:rPr>
                <w:rStyle w:val="Hyperlink"/>
              </w:rPr>
              <w:t>2.2</w:t>
            </w:r>
            <w:r>
              <w:rPr>
                <w:rFonts w:eastAsiaTheme="minorEastAsia"/>
                <w:color w:val="auto"/>
                <w:kern w:val="2"/>
                <w:lang w:eastAsia="nl-BE"/>
                <w14:ligatures w14:val="standardContextual"/>
              </w:rPr>
              <w:tab/>
            </w:r>
            <w:r w:rsidRPr="00E17E24">
              <w:rPr>
                <w:rStyle w:val="Hyperlink"/>
              </w:rPr>
              <w:t>Plaats in de lessentabel</w:t>
            </w:r>
            <w:r>
              <w:rPr>
                <w:webHidden/>
              </w:rPr>
              <w:tab/>
            </w:r>
            <w:r>
              <w:rPr>
                <w:webHidden/>
              </w:rPr>
              <w:fldChar w:fldCharType="begin"/>
            </w:r>
            <w:r>
              <w:rPr>
                <w:webHidden/>
              </w:rPr>
              <w:instrText xml:space="preserve"> PAGEREF _Toc155776756 \h </w:instrText>
            </w:r>
            <w:r>
              <w:rPr>
                <w:webHidden/>
              </w:rPr>
            </w:r>
            <w:r>
              <w:rPr>
                <w:webHidden/>
              </w:rPr>
              <w:fldChar w:fldCharType="separate"/>
            </w:r>
            <w:r>
              <w:rPr>
                <w:webHidden/>
              </w:rPr>
              <w:t>7</w:t>
            </w:r>
            <w:r>
              <w:rPr>
                <w:webHidden/>
              </w:rPr>
              <w:fldChar w:fldCharType="end"/>
            </w:r>
          </w:hyperlink>
        </w:p>
        <w:p w14:paraId="0DDE5D45" w14:textId="73939341" w:rsidR="004E5D41" w:rsidRDefault="004E5D41">
          <w:pPr>
            <w:pStyle w:val="Inhopg1"/>
            <w:rPr>
              <w:rFonts w:eastAsiaTheme="minorEastAsia"/>
              <w:b w:val="0"/>
              <w:noProof/>
              <w:color w:val="auto"/>
              <w:kern w:val="2"/>
              <w:sz w:val="22"/>
              <w:lang w:eastAsia="nl-BE"/>
              <w14:ligatures w14:val="standardContextual"/>
            </w:rPr>
          </w:pPr>
          <w:hyperlink w:anchor="_Toc155776757" w:history="1">
            <w:r w:rsidRPr="00E17E24">
              <w:rPr>
                <w:rStyle w:val="Hyperlink"/>
                <w:noProof/>
              </w:rPr>
              <w:t>3</w:t>
            </w:r>
            <w:r>
              <w:rPr>
                <w:rFonts w:eastAsiaTheme="minorEastAsia"/>
                <w:b w:val="0"/>
                <w:noProof/>
                <w:color w:val="auto"/>
                <w:kern w:val="2"/>
                <w:sz w:val="22"/>
                <w:lang w:eastAsia="nl-BE"/>
                <w14:ligatures w14:val="standardContextual"/>
              </w:rPr>
              <w:tab/>
            </w:r>
            <w:r w:rsidRPr="00E17E24">
              <w:rPr>
                <w:rStyle w:val="Hyperlink"/>
                <w:noProof/>
              </w:rPr>
              <w:t>Pedagogisch-didactische duiding</w:t>
            </w:r>
            <w:r>
              <w:rPr>
                <w:noProof/>
                <w:webHidden/>
              </w:rPr>
              <w:tab/>
            </w:r>
            <w:r>
              <w:rPr>
                <w:noProof/>
                <w:webHidden/>
              </w:rPr>
              <w:fldChar w:fldCharType="begin"/>
            </w:r>
            <w:r>
              <w:rPr>
                <w:noProof/>
                <w:webHidden/>
              </w:rPr>
              <w:instrText xml:space="preserve"> PAGEREF _Toc155776757 \h </w:instrText>
            </w:r>
            <w:r>
              <w:rPr>
                <w:noProof/>
                <w:webHidden/>
              </w:rPr>
            </w:r>
            <w:r>
              <w:rPr>
                <w:noProof/>
                <w:webHidden/>
              </w:rPr>
              <w:fldChar w:fldCharType="separate"/>
            </w:r>
            <w:r>
              <w:rPr>
                <w:noProof/>
                <w:webHidden/>
              </w:rPr>
              <w:t>7</w:t>
            </w:r>
            <w:r>
              <w:rPr>
                <w:noProof/>
                <w:webHidden/>
              </w:rPr>
              <w:fldChar w:fldCharType="end"/>
            </w:r>
          </w:hyperlink>
        </w:p>
        <w:p w14:paraId="26ACD92A" w14:textId="1F85E015" w:rsidR="004E5D41" w:rsidRDefault="004E5D41">
          <w:pPr>
            <w:pStyle w:val="Inhopg2"/>
            <w:rPr>
              <w:rFonts w:eastAsiaTheme="minorEastAsia"/>
              <w:color w:val="auto"/>
              <w:kern w:val="2"/>
              <w:lang w:eastAsia="nl-BE"/>
              <w14:ligatures w14:val="standardContextual"/>
            </w:rPr>
          </w:pPr>
          <w:hyperlink w:anchor="_Toc155776758" w:history="1">
            <w:r w:rsidRPr="00E17E24">
              <w:rPr>
                <w:rStyle w:val="Hyperlink"/>
              </w:rPr>
              <w:t>3.1</w:t>
            </w:r>
            <w:r>
              <w:rPr>
                <w:rFonts w:eastAsiaTheme="minorEastAsia"/>
                <w:color w:val="auto"/>
                <w:kern w:val="2"/>
                <w:lang w:eastAsia="nl-BE"/>
                <w14:ligatures w14:val="standardContextual"/>
              </w:rPr>
              <w:tab/>
            </w:r>
            <w:r w:rsidRPr="00E17E24">
              <w:rPr>
                <w:rStyle w:val="Hyperlink"/>
              </w:rPr>
              <w:t>Fotografie en het vormingsconcept</w:t>
            </w:r>
            <w:r>
              <w:rPr>
                <w:webHidden/>
              </w:rPr>
              <w:tab/>
            </w:r>
            <w:r>
              <w:rPr>
                <w:webHidden/>
              </w:rPr>
              <w:fldChar w:fldCharType="begin"/>
            </w:r>
            <w:r>
              <w:rPr>
                <w:webHidden/>
              </w:rPr>
              <w:instrText xml:space="preserve"> PAGEREF _Toc155776758 \h </w:instrText>
            </w:r>
            <w:r>
              <w:rPr>
                <w:webHidden/>
              </w:rPr>
            </w:r>
            <w:r>
              <w:rPr>
                <w:webHidden/>
              </w:rPr>
              <w:fldChar w:fldCharType="separate"/>
            </w:r>
            <w:r>
              <w:rPr>
                <w:webHidden/>
              </w:rPr>
              <w:t>7</w:t>
            </w:r>
            <w:r>
              <w:rPr>
                <w:webHidden/>
              </w:rPr>
              <w:fldChar w:fldCharType="end"/>
            </w:r>
          </w:hyperlink>
        </w:p>
        <w:p w14:paraId="5013E378" w14:textId="36BF9473" w:rsidR="004E5D41" w:rsidRDefault="004E5D41">
          <w:pPr>
            <w:pStyle w:val="Inhopg2"/>
            <w:rPr>
              <w:rFonts w:eastAsiaTheme="minorEastAsia"/>
              <w:color w:val="auto"/>
              <w:kern w:val="2"/>
              <w:lang w:eastAsia="nl-BE"/>
              <w14:ligatures w14:val="standardContextual"/>
            </w:rPr>
          </w:pPr>
          <w:hyperlink w:anchor="_Toc155776759" w:history="1">
            <w:r w:rsidRPr="00E17E24">
              <w:rPr>
                <w:rStyle w:val="Hyperlink"/>
              </w:rPr>
              <w:t>3.2</w:t>
            </w:r>
            <w:r>
              <w:rPr>
                <w:rFonts w:eastAsiaTheme="minorEastAsia"/>
                <w:color w:val="auto"/>
                <w:kern w:val="2"/>
                <w:lang w:eastAsia="nl-BE"/>
                <w14:ligatures w14:val="standardContextual"/>
              </w:rPr>
              <w:tab/>
            </w:r>
            <w:r w:rsidRPr="00E17E24">
              <w:rPr>
                <w:rStyle w:val="Hyperlink"/>
              </w:rPr>
              <w:t>Krachtlijnen</w:t>
            </w:r>
            <w:r>
              <w:rPr>
                <w:webHidden/>
              </w:rPr>
              <w:tab/>
            </w:r>
            <w:r>
              <w:rPr>
                <w:webHidden/>
              </w:rPr>
              <w:fldChar w:fldCharType="begin"/>
            </w:r>
            <w:r>
              <w:rPr>
                <w:webHidden/>
              </w:rPr>
              <w:instrText xml:space="preserve"> PAGEREF _Toc155776759 \h </w:instrText>
            </w:r>
            <w:r>
              <w:rPr>
                <w:webHidden/>
              </w:rPr>
            </w:r>
            <w:r>
              <w:rPr>
                <w:webHidden/>
              </w:rPr>
              <w:fldChar w:fldCharType="separate"/>
            </w:r>
            <w:r>
              <w:rPr>
                <w:webHidden/>
              </w:rPr>
              <w:t>8</w:t>
            </w:r>
            <w:r>
              <w:rPr>
                <w:webHidden/>
              </w:rPr>
              <w:fldChar w:fldCharType="end"/>
            </w:r>
          </w:hyperlink>
        </w:p>
        <w:p w14:paraId="260A49D0" w14:textId="7D6166A3" w:rsidR="004E5D41" w:rsidRDefault="004E5D41">
          <w:pPr>
            <w:pStyle w:val="Inhopg2"/>
            <w:rPr>
              <w:rFonts w:eastAsiaTheme="minorEastAsia"/>
              <w:color w:val="auto"/>
              <w:kern w:val="2"/>
              <w:lang w:eastAsia="nl-BE"/>
              <w14:ligatures w14:val="standardContextual"/>
            </w:rPr>
          </w:pPr>
          <w:hyperlink w:anchor="_Toc155776760" w:history="1">
            <w:r w:rsidRPr="00E17E24">
              <w:rPr>
                <w:rStyle w:val="Hyperlink"/>
              </w:rPr>
              <w:t>3.3</w:t>
            </w:r>
            <w:r>
              <w:rPr>
                <w:rFonts w:eastAsiaTheme="minorEastAsia"/>
                <w:color w:val="auto"/>
                <w:kern w:val="2"/>
                <w:lang w:eastAsia="nl-BE"/>
                <w14:ligatures w14:val="standardContextual"/>
              </w:rPr>
              <w:tab/>
            </w:r>
            <w:r w:rsidRPr="00E17E24">
              <w:rPr>
                <w:rStyle w:val="Hyperlink"/>
              </w:rPr>
              <w:t>Opbouw</w:t>
            </w:r>
            <w:r>
              <w:rPr>
                <w:webHidden/>
              </w:rPr>
              <w:tab/>
            </w:r>
            <w:r>
              <w:rPr>
                <w:webHidden/>
              </w:rPr>
              <w:fldChar w:fldCharType="begin"/>
            </w:r>
            <w:r>
              <w:rPr>
                <w:webHidden/>
              </w:rPr>
              <w:instrText xml:space="preserve"> PAGEREF _Toc155776760 \h </w:instrText>
            </w:r>
            <w:r>
              <w:rPr>
                <w:webHidden/>
              </w:rPr>
            </w:r>
            <w:r>
              <w:rPr>
                <w:webHidden/>
              </w:rPr>
              <w:fldChar w:fldCharType="separate"/>
            </w:r>
            <w:r>
              <w:rPr>
                <w:webHidden/>
              </w:rPr>
              <w:t>9</w:t>
            </w:r>
            <w:r>
              <w:rPr>
                <w:webHidden/>
              </w:rPr>
              <w:fldChar w:fldCharType="end"/>
            </w:r>
          </w:hyperlink>
        </w:p>
        <w:p w14:paraId="73BE7485" w14:textId="365BE95B" w:rsidR="004E5D41" w:rsidRDefault="004E5D41">
          <w:pPr>
            <w:pStyle w:val="Inhopg2"/>
            <w:rPr>
              <w:rFonts w:eastAsiaTheme="minorEastAsia"/>
              <w:color w:val="auto"/>
              <w:kern w:val="2"/>
              <w:lang w:eastAsia="nl-BE"/>
              <w14:ligatures w14:val="standardContextual"/>
            </w:rPr>
          </w:pPr>
          <w:hyperlink w:anchor="_Toc155776761" w:history="1">
            <w:r w:rsidRPr="00E17E24">
              <w:rPr>
                <w:rStyle w:val="Hyperlink"/>
              </w:rPr>
              <w:t>3.4</w:t>
            </w:r>
            <w:r>
              <w:rPr>
                <w:rFonts w:eastAsiaTheme="minorEastAsia"/>
                <w:color w:val="auto"/>
                <w:kern w:val="2"/>
                <w:lang w:eastAsia="nl-BE"/>
                <w14:ligatures w14:val="standardContextual"/>
              </w:rPr>
              <w:tab/>
            </w:r>
            <w:r w:rsidRPr="00E17E24">
              <w:rPr>
                <w:rStyle w:val="Hyperlink"/>
              </w:rPr>
              <w:t>Leerlijnen</w:t>
            </w:r>
            <w:r>
              <w:rPr>
                <w:webHidden/>
              </w:rPr>
              <w:tab/>
            </w:r>
            <w:r>
              <w:rPr>
                <w:webHidden/>
              </w:rPr>
              <w:fldChar w:fldCharType="begin"/>
            </w:r>
            <w:r>
              <w:rPr>
                <w:webHidden/>
              </w:rPr>
              <w:instrText xml:space="preserve"> PAGEREF _Toc155776761 \h </w:instrText>
            </w:r>
            <w:r>
              <w:rPr>
                <w:webHidden/>
              </w:rPr>
            </w:r>
            <w:r>
              <w:rPr>
                <w:webHidden/>
              </w:rPr>
              <w:fldChar w:fldCharType="separate"/>
            </w:r>
            <w:r>
              <w:rPr>
                <w:webHidden/>
              </w:rPr>
              <w:t>9</w:t>
            </w:r>
            <w:r>
              <w:rPr>
                <w:webHidden/>
              </w:rPr>
              <w:fldChar w:fldCharType="end"/>
            </w:r>
          </w:hyperlink>
        </w:p>
        <w:p w14:paraId="6C8908DA" w14:textId="092A510D" w:rsidR="004E5D41" w:rsidRDefault="004E5D41">
          <w:pPr>
            <w:pStyle w:val="Inhopg3"/>
            <w:rPr>
              <w:rFonts w:eastAsiaTheme="minorEastAsia"/>
              <w:noProof/>
              <w:color w:val="auto"/>
              <w:kern w:val="2"/>
              <w:lang w:eastAsia="nl-BE"/>
              <w14:ligatures w14:val="standardContextual"/>
            </w:rPr>
          </w:pPr>
          <w:hyperlink w:anchor="_Toc155776762" w:history="1">
            <w:r w:rsidRPr="00E17E24">
              <w:rPr>
                <w:rStyle w:val="Hyperlink"/>
                <w:noProof/>
              </w:rPr>
              <w:t>3.4.1</w:t>
            </w:r>
            <w:r>
              <w:rPr>
                <w:rFonts w:eastAsiaTheme="minorEastAsia"/>
                <w:noProof/>
                <w:color w:val="auto"/>
                <w:kern w:val="2"/>
                <w:lang w:eastAsia="nl-BE"/>
                <w14:ligatures w14:val="standardContextual"/>
              </w:rPr>
              <w:tab/>
            </w:r>
            <w:r w:rsidRPr="00E17E24">
              <w:rPr>
                <w:rStyle w:val="Hyperlink"/>
                <w:noProof/>
              </w:rPr>
              <w:t>Samenhang met de derde graad</w:t>
            </w:r>
            <w:r>
              <w:rPr>
                <w:noProof/>
                <w:webHidden/>
              </w:rPr>
              <w:tab/>
            </w:r>
            <w:r>
              <w:rPr>
                <w:noProof/>
                <w:webHidden/>
              </w:rPr>
              <w:fldChar w:fldCharType="begin"/>
            </w:r>
            <w:r>
              <w:rPr>
                <w:noProof/>
                <w:webHidden/>
              </w:rPr>
              <w:instrText xml:space="preserve"> PAGEREF _Toc155776762 \h </w:instrText>
            </w:r>
            <w:r>
              <w:rPr>
                <w:noProof/>
                <w:webHidden/>
              </w:rPr>
            </w:r>
            <w:r>
              <w:rPr>
                <w:noProof/>
                <w:webHidden/>
              </w:rPr>
              <w:fldChar w:fldCharType="separate"/>
            </w:r>
            <w:r>
              <w:rPr>
                <w:noProof/>
                <w:webHidden/>
              </w:rPr>
              <w:t>9</w:t>
            </w:r>
            <w:r>
              <w:rPr>
                <w:noProof/>
                <w:webHidden/>
              </w:rPr>
              <w:fldChar w:fldCharType="end"/>
            </w:r>
          </w:hyperlink>
        </w:p>
        <w:p w14:paraId="60257AD2" w14:textId="2137D3B7" w:rsidR="004E5D41" w:rsidRDefault="004E5D41">
          <w:pPr>
            <w:pStyle w:val="Inhopg2"/>
            <w:rPr>
              <w:rFonts w:eastAsiaTheme="minorEastAsia"/>
              <w:color w:val="auto"/>
              <w:kern w:val="2"/>
              <w:lang w:eastAsia="nl-BE"/>
              <w14:ligatures w14:val="standardContextual"/>
            </w:rPr>
          </w:pPr>
          <w:hyperlink w:anchor="_Toc155776763" w:history="1">
            <w:r w:rsidRPr="00E17E24">
              <w:rPr>
                <w:rStyle w:val="Hyperlink"/>
              </w:rPr>
              <w:t>3.5</w:t>
            </w:r>
            <w:r>
              <w:rPr>
                <w:rFonts w:eastAsiaTheme="minorEastAsia"/>
                <w:color w:val="auto"/>
                <w:kern w:val="2"/>
                <w:lang w:eastAsia="nl-BE"/>
                <w14:ligatures w14:val="standardContextual"/>
              </w:rPr>
              <w:tab/>
            </w:r>
            <w:r w:rsidRPr="00E17E24">
              <w:rPr>
                <w:rStyle w:val="Hyperlink"/>
              </w:rPr>
              <w:t>Aandachtspunten</w:t>
            </w:r>
            <w:r>
              <w:rPr>
                <w:webHidden/>
              </w:rPr>
              <w:tab/>
            </w:r>
            <w:r>
              <w:rPr>
                <w:webHidden/>
              </w:rPr>
              <w:fldChar w:fldCharType="begin"/>
            </w:r>
            <w:r>
              <w:rPr>
                <w:webHidden/>
              </w:rPr>
              <w:instrText xml:space="preserve"> PAGEREF _Toc155776763 \h </w:instrText>
            </w:r>
            <w:r>
              <w:rPr>
                <w:webHidden/>
              </w:rPr>
            </w:r>
            <w:r>
              <w:rPr>
                <w:webHidden/>
              </w:rPr>
              <w:fldChar w:fldCharType="separate"/>
            </w:r>
            <w:r>
              <w:rPr>
                <w:webHidden/>
              </w:rPr>
              <w:t>9</w:t>
            </w:r>
            <w:r>
              <w:rPr>
                <w:webHidden/>
              </w:rPr>
              <w:fldChar w:fldCharType="end"/>
            </w:r>
          </w:hyperlink>
        </w:p>
        <w:p w14:paraId="18E5AC39" w14:textId="0DFA0F58" w:rsidR="004E5D41" w:rsidRDefault="004E5D41">
          <w:pPr>
            <w:pStyle w:val="Inhopg2"/>
            <w:rPr>
              <w:rFonts w:eastAsiaTheme="minorEastAsia"/>
              <w:color w:val="auto"/>
              <w:kern w:val="2"/>
              <w:lang w:eastAsia="nl-BE"/>
              <w14:ligatures w14:val="standardContextual"/>
            </w:rPr>
          </w:pPr>
          <w:hyperlink w:anchor="_Toc155776764" w:history="1">
            <w:r w:rsidRPr="00E17E24">
              <w:rPr>
                <w:rStyle w:val="Hyperlink"/>
              </w:rPr>
              <w:t>3.6</w:t>
            </w:r>
            <w:r>
              <w:rPr>
                <w:rFonts w:eastAsiaTheme="minorEastAsia"/>
                <w:color w:val="auto"/>
                <w:kern w:val="2"/>
                <w:lang w:eastAsia="nl-BE"/>
                <w14:ligatures w14:val="standardContextual"/>
              </w:rPr>
              <w:tab/>
            </w:r>
            <w:r w:rsidRPr="00E17E24">
              <w:rPr>
                <w:rStyle w:val="Hyperlink"/>
              </w:rPr>
              <w:t>Leerplanpagina</w:t>
            </w:r>
            <w:r>
              <w:rPr>
                <w:webHidden/>
              </w:rPr>
              <w:tab/>
            </w:r>
            <w:r>
              <w:rPr>
                <w:webHidden/>
              </w:rPr>
              <w:fldChar w:fldCharType="begin"/>
            </w:r>
            <w:r>
              <w:rPr>
                <w:webHidden/>
              </w:rPr>
              <w:instrText xml:space="preserve"> PAGEREF _Toc155776764 \h </w:instrText>
            </w:r>
            <w:r>
              <w:rPr>
                <w:webHidden/>
              </w:rPr>
            </w:r>
            <w:r>
              <w:rPr>
                <w:webHidden/>
              </w:rPr>
              <w:fldChar w:fldCharType="separate"/>
            </w:r>
            <w:r>
              <w:rPr>
                <w:webHidden/>
              </w:rPr>
              <w:t>11</w:t>
            </w:r>
            <w:r>
              <w:rPr>
                <w:webHidden/>
              </w:rPr>
              <w:fldChar w:fldCharType="end"/>
            </w:r>
          </w:hyperlink>
        </w:p>
        <w:p w14:paraId="3E0CC9B2" w14:textId="2A8F5FAF" w:rsidR="004E5D41" w:rsidRDefault="004E5D41">
          <w:pPr>
            <w:pStyle w:val="Inhopg1"/>
            <w:rPr>
              <w:rFonts w:eastAsiaTheme="minorEastAsia"/>
              <w:b w:val="0"/>
              <w:noProof/>
              <w:color w:val="auto"/>
              <w:kern w:val="2"/>
              <w:sz w:val="22"/>
              <w:lang w:eastAsia="nl-BE"/>
              <w14:ligatures w14:val="standardContextual"/>
            </w:rPr>
          </w:pPr>
          <w:hyperlink w:anchor="_Toc155776765" w:history="1">
            <w:r w:rsidRPr="00E17E24">
              <w:rPr>
                <w:rStyle w:val="Hyperlink"/>
                <w:noProof/>
              </w:rPr>
              <w:t>4</w:t>
            </w:r>
            <w:r>
              <w:rPr>
                <w:rFonts w:eastAsiaTheme="minorEastAsia"/>
                <w:b w:val="0"/>
                <w:noProof/>
                <w:color w:val="auto"/>
                <w:kern w:val="2"/>
                <w:sz w:val="22"/>
                <w:lang w:eastAsia="nl-BE"/>
                <w14:ligatures w14:val="standardContextual"/>
              </w:rPr>
              <w:tab/>
            </w:r>
            <w:r w:rsidRPr="00E17E24">
              <w:rPr>
                <w:rStyle w:val="Hyperlink"/>
                <w:noProof/>
              </w:rPr>
              <w:t>Leerplandoelen</w:t>
            </w:r>
            <w:r>
              <w:rPr>
                <w:noProof/>
                <w:webHidden/>
              </w:rPr>
              <w:tab/>
            </w:r>
            <w:r>
              <w:rPr>
                <w:noProof/>
                <w:webHidden/>
              </w:rPr>
              <w:fldChar w:fldCharType="begin"/>
            </w:r>
            <w:r>
              <w:rPr>
                <w:noProof/>
                <w:webHidden/>
              </w:rPr>
              <w:instrText xml:space="preserve"> PAGEREF _Toc155776765 \h </w:instrText>
            </w:r>
            <w:r>
              <w:rPr>
                <w:noProof/>
                <w:webHidden/>
              </w:rPr>
            </w:r>
            <w:r>
              <w:rPr>
                <w:noProof/>
                <w:webHidden/>
              </w:rPr>
              <w:fldChar w:fldCharType="separate"/>
            </w:r>
            <w:r>
              <w:rPr>
                <w:noProof/>
                <w:webHidden/>
              </w:rPr>
              <w:t>11</w:t>
            </w:r>
            <w:r>
              <w:rPr>
                <w:noProof/>
                <w:webHidden/>
              </w:rPr>
              <w:fldChar w:fldCharType="end"/>
            </w:r>
          </w:hyperlink>
        </w:p>
        <w:p w14:paraId="0BA273FB" w14:textId="7E9FF184" w:rsidR="004E5D41" w:rsidRDefault="004E5D41">
          <w:pPr>
            <w:pStyle w:val="Inhopg2"/>
            <w:rPr>
              <w:rFonts w:eastAsiaTheme="minorEastAsia"/>
              <w:color w:val="auto"/>
              <w:kern w:val="2"/>
              <w:lang w:eastAsia="nl-BE"/>
              <w14:ligatures w14:val="standardContextual"/>
            </w:rPr>
          </w:pPr>
          <w:hyperlink w:anchor="_Toc155776766" w:history="1">
            <w:r w:rsidRPr="00E17E24">
              <w:rPr>
                <w:rStyle w:val="Hyperlink"/>
              </w:rPr>
              <w:t>4.1</w:t>
            </w:r>
            <w:r>
              <w:rPr>
                <w:rFonts w:eastAsiaTheme="minorEastAsia"/>
                <w:color w:val="auto"/>
                <w:kern w:val="2"/>
                <w:lang w:eastAsia="nl-BE"/>
                <w14:ligatures w14:val="standardContextual"/>
              </w:rPr>
              <w:tab/>
            </w:r>
            <w:r w:rsidRPr="00E17E24">
              <w:rPr>
                <w:rStyle w:val="Hyperlink"/>
              </w:rPr>
              <w:t>Basisvaardigheden</w:t>
            </w:r>
            <w:r>
              <w:rPr>
                <w:webHidden/>
              </w:rPr>
              <w:tab/>
            </w:r>
            <w:r>
              <w:rPr>
                <w:webHidden/>
              </w:rPr>
              <w:fldChar w:fldCharType="begin"/>
            </w:r>
            <w:r>
              <w:rPr>
                <w:webHidden/>
              </w:rPr>
              <w:instrText xml:space="preserve"> PAGEREF _Toc155776766 \h </w:instrText>
            </w:r>
            <w:r>
              <w:rPr>
                <w:webHidden/>
              </w:rPr>
            </w:r>
            <w:r>
              <w:rPr>
                <w:webHidden/>
              </w:rPr>
              <w:fldChar w:fldCharType="separate"/>
            </w:r>
            <w:r>
              <w:rPr>
                <w:webHidden/>
              </w:rPr>
              <w:t>11</w:t>
            </w:r>
            <w:r>
              <w:rPr>
                <w:webHidden/>
              </w:rPr>
              <w:fldChar w:fldCharType="end"/>
            </w:r>
          </w:hyperlink>
        </w:p>
        <w:p w14:paraId="72480E24" w14:textId="7A78EB6C" w:rsidR="004E5D41" w:rsidRDefault="004E5D41">
          <w:pPr>
            <w:pStyle w:val="Inhopg2"/>
            <w:rPr>
              <w:rFonts w:eastAsiaTheme="minorEastAsia"/>
              <w:color w:val="auto"/>
              <w:kern w:val="2"/>
              <w:lang w:eastAsia="nl-BE"/>
              <w14:ligatures w14:val="standardContextual"/>
            </w:rPr>
          </w:pPr>
          <w:hyperlink w:anchor="_Toc155776767" w:history="1">
            <w:r w:rsidRPr="00E17E24">
              <w:rPr>
                <w:rStyle w:val="Hyperlink"/>
              </w:rPr>
              <w:t>4.2</w:t>
            </w:r>
            <w:r>
              <w:rPr>
                <w:rFonts w:eastAsiaTheme="minorEastAsia"/>
                <w:color w:val="auto"/>
                <w:kern w:val="2"/>
                <w:lang w:eastAsia="nl-BE"/>
                <w14:ligatures w14:val="standardContextual"/>
              </w:rPr>
              <w:tab/>
            </w:r>
            <w:r w:rsidRPr="00E17E24">
              <w:rPr>
                <w:rStyle w:val="Hyperlink"/>
              </w:rPr>
              <w:t>Esthetiek van de fotografie</w:t>
            </w:r>
            <w:r>
              <w:rPr>
                <w:webHidden/>
              </w:rPr>
              <w:tab/>
            </w:r>
            <w:r>
              <w:rPr>
                <w:webHidden/>
              </w:rPr>
              <w:fldChar w:fldCharType="begin"/>
            </w:r>
            <w:r>
              <w:rPr>
                <w:webHidden/>
              </w:rPr>
              <w:instrText xml:space="preserve"> PAGEREF _Toc155776767 \h </w:instrText>
            </w:r>
            <w:r>
              <w:rPr>
                <w:webHidden/>
              </w:rPr>
            </w:r>
            <w:r>
              <w:rPr>
                <w:webHidden/>
              </w:rPr>
              <w:fldChar w:fldCharType="separate"/>
            </w:r>
            <w:r>
              <w:rPr>
                <w:webHidden/>
              </w:rPr>
              <w:t>12</w:t>
            </w:r>
            <w:r>
              <w:rPr>
                <w:webHidden/>
              </w:rPr>
              <w:fldChar w:fldCharType="end"/>
            </w:r>
          </w:hyperlink>
        </w:p>
        <w:p w14:paraId="5153707D" w14:textId="493FF057" w:rsidR="004E5D41" w:rsidRDefault="004E5D41">
          <w:pPr>
            <w:pStyle w:val="Inhopg2"/>
            <w:rPr>
              <w:rFonts w:eastAsiaTheme="minorEastAsia"/>
              <w:color w:val="auto"/>
              <w:kern w:val="2"/>
              <w:lang w:eastAsia="nl-BE"/>
              <w14:ligatures w14:val="standardContextual"/>
            </w:rPr>
          </w:pPr>
          <w:hyperlink w:anchor="_Toc155776768" w:history="1">
            <w:r w:rsidRPr="00E17E24">
              <w:rPr>
                <w:rStyle w:val="Hyperlink"/>
              </w:rPr>
              <w:t>4.3</w:t>
            </w:r>
            <w:r>
              <w:rPr>
                <w:rFonts w:eastAsiaTheme="minorEastAsia"/>
                <w:color w:val="auto"/>
                <w:kern w:val="2"/>
                <w:lang w:eastAsia="nl-BE"/>
                <w14:ligatures w14:val="standardContextual"/>
              </w:rPr>
              <w:tab/>
            </w:r>
            <w:r w:rsidRPr="00E17E24">
              <w:rPr>
                <w:rStyle w:val="Hyperlink"/>
              </w:rPr>
              <w:t>Proces van de fotografie</w:t>
            </w:r>
            <w:r>
              <w:rPr>
                <w:webHidden/>
              </w:rPr>
              <w:tab/>
            </w:r>
            <w:r>
              <w:rPr>
                <w:webHidden/>
              </w:rPr>
              <w:fldChar w:fldCharType="begin"/>
            </w:r>
            <w:r>
              <w:rPr>
                <w:webHidden/>
              </w:rPr>
              <w:instrText xml:space="preserve"> PAGEREF _Toc155776768 \h </w:instrText>
            </w:r>
            <w:r>
              <w:rPr>
                <w:webHidden/>
              </w:rPr>
            </w:r>
            <w:r>
              <w:rPr>
                <w:webHidden/>
              </w:rPr>
              <w:fldChar w:fldCharType="separate"/>
            </w:r>
            <w:r>
              <w:rPr>
                <w:webHidden/>
              </w:rPr>
              <w:t>13</w:t>
            </w:r>
            <w:r>
              <w:rPr>
                <w:webHidden/>
              </w:rPr>
              <w:fldChar w:fldCharType="end"/>
            </w:r>
          </w:hyperlink>
        </w:p>
        <w:p w14:paraId="090F5D88" w14:textId="4DE212A2" w:rsidR="004E5D41" w:rsidRDefault="004E5D41">
          <w:pPr>
            <w:pStyle w:val="Inhopg2"/>
            <w:rPr>
              <w:rFonts w:eastAsiaTheme="minorEastAsia"/>
              <w:color w:val="auto"/>
              <w:kern w:val="2"/>
              <w:lang w:eastAsia="nl-BE"/>
              <w14:ligatures w14:val="standardContextual"/>
            </w:rPr>
          </w:pPr>
          <w:hyperlink w:anchor="_Toc155776769" w:history="1">
            <w:r w:rsidRPr="00E17E24">
              <w:rPr>
                <w:rStyle w:val="Hyperlink"/>
              </w:rPr>
              <w:t>4.4</w:t>
            </w:r>
            <w:r>
              <w:rPr>
                <w:rFonts w:eastAsiaTheme="minorEastAsia"/>
                <w:color w:val="auto"/>
                <w:kern w:val="2"/>
                <w:lang w:eastAsia="nl-BE"/>
                <w14:ligatures w14:val="standardContextual"/>
              </w:rPr>
              <w:tab/>
            </w:r>
            <w:r w:rsidRPr="00E17E24">
              <w:rPr>
                <w:rStyle w:val="Hyperlink"/>
              </w:rPr>
              <w:t>Beeldverwerking</w:t>
            </w:r>
            <w:r>
              <w:rPr>
                <w:webHidden/>
              </w:rPr>
              <w:tab/>
            </w:r>
            <w:r>
              <w:rPr>
                <w:webHidden/>
              </w:rPr>
              <w:fldChar w:fldCharType="begin"/>
            </w:r>
            <w:r>
              <w:rPr>
                <w:webHidden/>
              </w:rPr>
              <w:instrText xml:space="preserve"> PAGEREF _Toc155776769 \h </w:instrText>
            </w:r>
            <w:r>
              <w:rPr>
                <w:webHidden/>
              </w:rPr>
            </w:r>
            <w:r>
              <w:rPr>
                <w:webHidden/>
              </w:rPr>
              <w:fldChar w:fldCharType="separate"/>
            </w:r>
            <w:r>
              <w:rPr>
                <w:webHidden/>
              </w:rPr>
              <w:t>16</w:t>
            </w:r>
            <w:r>
              <w:rPr>
                <w:webHidden/>
              </w:rPr>
              <w:fldChar w:fldCharType="end"/>
            </w:r>
          </w:hyperlink>
        </w:p>
        <w:p w14:paraId="2D83D006" w14:textId="6B0A9622" w:rsidR="004E5D41" w:rsidRDefault="004E5D41">
          <w:pPr>
            <w:pStyle w:val="Inhopg2"/>
            <w:rPr>
              <w:rFonts w:eastAsiaTheme="minorEastAsia"/>
              <w:color w:val="auto"/>
              <w:kern w:val="2"/>
              <w:lang w:eastAsia="nl-BE"/>
              <w14:ligatures w14:val="standardContextual"/>
            </w:rPr>
          </w:pPr>
          <w:hyperlink w:anchor="_Toc155776770" w:history="1">
            <w:r w:rsidRPr="00E17E24">
              <w:rPr>
                <w:rStyle w:val="Hyperlink"/>
              </w:rPr>
              <w:t>4.5</w:t>
            </w:r>
            <w:r>
              <w:rPr>
                <w:rFonts w:eastAsiaTheme="minorEastAsia"/>
                <w:color w:val="auto"/>
                <w:kern w:val="2"/>
                <w:lang w:eastAsia="nl-BE"/>
                <w14:ligatures w14:val="standardContextual"/>
              </w:rPr>
              <w:tab/>
            </w:r>
            <w:r w:rsidRPr="00E17E24">
              <w:rPr>
                <w:rStyle w:val="Hyperlink"/>
              </w:rPr>
              <w:t>Presenteren</w:t>
            </w:r>
            <w:r>
              <w:rPr>
                <w:webHidden/>
              </w:rPr>
              <w:tab/>
            </w:r>
            <w:r>
              <w:rPr>
                <w:webHidden/>
              </w:rPr>
              <w:fldChar w:fldCharType="begin"/>
            </w:r>
            <w:r>
              <w:rPr>
                <w:webHidden/>
              </w:rPr>
              <w:instrText xml:space="preserve"> PAGEREF _Toc155776770 \h </w:instrText>
            </w:r>
            <w:r>
              <w:rPr>
                <w:webHidden/>
              </w:rPr>
            </w:r>
            <w:r>
              <w:rPr>
                <w:webHidden/>
              </w:rPr>
              <w:fldChar w:fldCharType="separate"/>
            </w:r>
            <w:r>
              <w:rPr>
                <w:webHidden/>
              </w:rPr>
              <w:t>16</w:t>
            </w:r>
            <w:r>
              <w:rPr>
                <w:webHidden/>
              </w:rPr>
              <w:fldChar w:fldCharType="end"/>
            </w:r>
          </w:hyperlink>
        </w:p>
        <w:p w14:paraId="34D030B3" w14:textId="4B3298E9" w:rsidR="004E5D41" w:rsidRDefault="004E5D41">
          <w:pPr>
            <w:pStyle w:val="Inhopg1"/>
            <w:rPr>
              <w:rFonts w:eastAsiaTheme="minorEastAsia"/>
              <w:b w:val="0"/>
              <w:noProof/>
              <w:color w:val="auto"/>
              <w:kern w:val="2"/>
              <w:sz w:val="22"/>
              <w:lang w:eastAsia="nl-BE"/>
              <w14:ligatures w14:val="standardContextual"/>
            </w:rPr>
          </w:pPr>
          <w:hyperlink w:anchor="_Toc155776771" w:history="1">
            <w:r w:rsidRPr="00E17E24">
              <w:rPr>
                <w:rStyle w:val="Hyperlink"/>
                <w:noProof/>
              </w:rPr>
              <w:t>5</w:t>
            </w:r>
            <w:r>
              <w:rPr>
                <w:rFonts w:eastAsiaTheme="minorEastAsia"/>
                <w:b w:val="0"/>
                <w:noProof/>
                <w:color w:val="auto"/>
                <w:kern w:val="2"/>
                <w:sz w:val="22"/>
                <w:lang w:eastAsia="nl-BE"/>
                <w14:ligatures w14:val="standardContextual"/>
              </w:rPr>
              <w:tab/>
            </w:r>
            <w:r w:rsidRPr="00E17E24">
              <w:rPr>
                <w:rStyle w:val="Hyperlink"/>
                <w:noProof/>
              </w:rPr>
              <w:t>Lexicon</w:t>
            </w:r>
            <w:r>
              <w:rPr>
                <w:noProof/>
                <w:webHidden/>
              </w:rPr>
              <w:tab/>
            </w:r>
            <w:r>
              <w:rPr>
                <w:noProof/>
                <w:webHidden/>
              </w:rPr>
              <w:fldChar w:fldCharType="begin"/>
            </w:r>
            <w:r>
              <w:rPr>
                <w:noProof/>
                <w:webHidden/>
              </w:rPr>
              <w:instrText xml:space="preserve"> PAGEREF _Toc155776771 \h </w:instrText>
            </w:r>
            <w:r>
              <w:rPr>
                <w:noProof/>
                <w:webHidden/>
              </w:rPr>
            </w:r>
            <w:r>
              <w:rPr>
                <w:noProof/>
                <w:webHidden/>
              </w:rPr>
              <w:fldChar w:fldCharType="separate"/>
            </w:r>
            <w:r>
              <w:rPr>
                <w:noProof/>
                <w:webHidden/>
              </w:rPr>
              <w:t>17</w:t>
            </w:r>
            <w:r>
              <w:rPr>
                <w:noProof/>
                <w:webHidden/>
              </w:rPr>
              <w:fldChar w:fldCharType="end"/>
            </w:r>
          </w:hyperlink>
        </w:p>
        <w:p w14:paraId="31E9178C" w14:textId="43993CA4" w:rsidR="004E5D41" w:rsidRDefault="004E5D41">
          <w:pPr>
            <w:pStyle w:val="Inhopg1"/>
            <w:rPr>
              <w:rFonts w:eastAsiaTheme="minorEastAsia"/>
              <w:b w:val="0"/>
              <w:noProof/>
              <w:color w:val="auto"/>
              <w:kern w:val="2"/>
              <w:sz w:val="22"/>
              <w:lang w:eastAsia="nl-BE"/>
              <w14:ligatures w14:val="standardContextual"/>
            </w:rPr>
          </w:pPr>
          <w:hyperlink w:anchor="_Toc155776772" w:history="1">
            <w:r w:rsidRPr="00E17E24">
              <w:rPr>
                <w:rStyle w:val="Hyperlink"/>
                <w:noProof/>
              </w:rPr>
              <w:t>6</w:t>
            </w:r>
            <w:r>
              <w:rPr>
                <w:rFonts w:eastAsiaTheme="minorEastAsia"/>
                <w:b w:val="0"/>
                <w:noProof/>
                <w:color w:val="auto"/>
                <w:kern w:val="2"/>
                <w:sz w:val="22"/>
                <w:lang w:eastAsia="nl-BE"/>
                <w14:ligatures w14:val="standardContextual"/>
              </w:rPr>
              <w:tab/>
            </w:r>
            <w:r w:rsidRPr="00E17E24">
              <w:rPr>
                <w:rStyle w:val="Hyperlink"/>
                <w:noProof/>
              </w:rPr>
              <w:t>Basisuitrusting</w:t>
            </w:r>
            <w:r>
              <w:rPr>
                <w:noProof/>
                <w:webHidden/>
              </w:rPr>
              <w:tab/>
            </w:r>
            <w:r>
              <w:rPr>
                <w:noProof/>
                <w:webHidden/>
              </w:rPr>
              <w:fldChar w:fldCharType="begin"/>
            </w:r>
            <w:r>
              <w:rPr>
                <w:noProof/>
                <w:webHidden/>
              </w:rPr>
              <w:instrText xml:space="preserve"> PAGEREF _Toc155776772 \h </w:instrText>
            </w:r>
            <w:r>
              <w:rPr>
                <w:noProof/>
                <w:webHidden/>
              </w:rPr>
            </w:r>
            <w:r>
              <w:rPr>
                <w:noProof/>
                <w:webHidden/>
              </w:rPr>
              <w:fldChar w:fldCharType="separate"/>
            </w:r>
            <w:r>
              <w:rPr>
                <w:noProof/>
                <w:webHidden/>
              </w:rPr>
              <w:t>17</w:t>
            </w:r>
            <w:r>
              <w:rPr>
                <w:noProof/>
                <w:webHidden/>
              </w:rPr>
              <w:fldChar w:fldCharType="end"/>
            </w:r>
          </w:hyperlink>
        </w:p>
        <w:p w14:paraId="56392B80" w14:textId="57CF03DC" w:rsidR="004E5D41" w:rsidRDefault="004E5D41">
          <w:pPr>
            <w:pStyle w:val="Inhopg2"/>
            <w:rPr>
              <w:rFonts w:eastAsiaTheme="minorEastAsia"/>
              <w:color w:val="auto"/>
              <w:kern w:val="2"/>
              <w:lang w:eastAsia="nl-BE"/>
              <w14:ligatures w14:val="standardContextual"/>
            </w:rPr>
          </w:pPr>
          <w:hyperlink w:anchor="_Toc155776773" w:history="1">
            <w:r w:rsidRPr="00E17E24">
              <w:rPr>
                <w:rStyle w:val="Hyperlink"/>
              </w:rPr>
              <w:t>6.1</w:t>
            </w:r>
            <w:r>
              <w:rPr>
                <w:rFonts w:eastAsiaTheme="minorEastAsia"/>
                <w:color w:val="auto"/>
                <w:kern w:val="2"/>
                <w:lang w:eastAsia="nl-BE"/>
                <w14:ligatures w14:val="standardContextual"/>
              </w:rPr>
              <w:tab/>
            </w:r>
            <w:r w:rsidRPr="00E17E24">
              <w:rPr>
                <w:rStyle w:val="Hyperlink"/>
              </w:rPr>
              <w:t>Infrastructuur</w:t>
            </w:r>
            <w:r>
              <w:rPr>
                <w:webHidden/>
              </w:rPr>
              <w:tab/>
            </w:r>
            <w:r>
              <w:rPr>
                <w:webHidden/>
              </w:rPr>
              <w:fldChar w:fldCharType="begin"/>
            </w:r>
            <w:r>
              <w:rPr>
                <w:webHidden/>
              </w:rPr>
              <w:instrText xml:space="preserve"> PAGEREF _Toc155776773 \h </w:instrText>
            </w:r>
            <w:r>
              <w:rPr>
                <w:webHidden/>
              </w:rPr>
            </w:r>
            <w:r>
              <w:rPr>
                <w:webHidden/>
              </w:rPr>
              <w:fldChar w:fldCharType="separate"/>
            </w:r>
            <w:r>
              <w:rPr>
                <w:webHidden/>
              </w:rPr>
              <w:t>17</w:t>
            </w:r>
            <w:r>
              <w:rPr>
                <w:webHidden/>
              </w:rPr>
              <w:fldChar w:fldCharType="end"/>
            </w:r>
          </w:hyperlink>
        </w:p>
        <w:p w14:paraId="6A46BEF0" w14:textId="59F26EDB" w:rsidR="004E5D41" w:rsidRDefault="004E5D41">
          <w:pPr>
            <w:pStyle w:val="Inhopg2"/>
            <w:rPr>
              <w:rFonts w:eastAsiaTheme="minorEastAsia"/>
              <w:color w:val="auto"/>
              <w:kern w:val="2"/>
              <w:lang w:eastAsia="nl-BE"/>
              <w14:ligatures w14:val="standardContextual"/>
            </w:rPr>
          </w:pPr>
          <w:hyperlink w:anchor="_Toc155776774" w:history="1">
            <w:r w:rsidRPr="00E17E24">
              <w:rPr>
                <w:rStyle w:val="Hyperlink"/>
              </w:rPr>
              <w:t>6.2</w:t>
            </w:r>
            <w:r>
              <w:rPr>
                <w:rFonts w:eastAsiaTheme="minorEastAsia"/>
                <w:color w:val="auto"/>
                <w:kern w:val="2"/>
                <w:lang w:eastAsia="nl-BE"/>
                <w14:ligatures w14:val="standardContextual"/>
              </w:rPr>
              <w:tab/>
            </w:r>
            <w:r w:rsidRPr="00E17E24">
              <w:rPr>
                <w:rStyle w:val="Hyperlink"/>
              </w:rPr>
              <w:t>Materiaal, toestellen, machines en gereedschappen</w:t>
            </w:r>
            <w:r>
              <w:rPr>
                <w:webHidden/>
              </w:rPr>
              <w:tab/>
            </w:r>
            <w:r>
              <w:rPr>
                <w:webHidden/>
              </w:rPr>
              <w:fldChar w:fldCharType="begin"/>
            </w:r>
            <w:r>
              <w:rPr>
                <w:webHidden/>
              </w:rPr>
              <w:instrText xml:space="preserve"> PAGEREF _Toc155776774 \h </w:instrText>
            </w:r>
            <w:r>
              <w:rPr>
                <w:webHidden/>
              </w:rPr>
            </w:r>
            <w:r>
              <w:rPr>
                <w:webHidden/>
              </w:rPr>
              <w:fldChar w:fldCharType="separate"/>
            </w:r>
            <w:r>
              <w:rPr>
                <w:webHidden/>
              </w:rPr>
              <w:t>18</w:t>
            </w:r>
            <w:r>
              <w:rPr>
                <w:webHidden/>
              </w:rPr>
              <w:fldChar w:fldCharType="end"/>
            </w:r>
          </w:hyperlink>
        </w:p>
        <w:p w14:paraId="3717FD8A" w14:textId="6D62484A" w:rsidR="004E5D41" w:rsidRDefault="004E5D41">
          <w:pPr>
            <w:pStyle w:val="Inhopg2"/>
            <w:rPr>
              <w:rFonts w:eastAsiaTheme="minorEastAsia"/>
              <w:color w:val="auto"/>
              <w:kern w:val="2"/>
              <w:lang w:eastAsia="nl-BE"/>
              <w14:ligatures w14:val="standardContextual"/>
            </w:rPr>
          </w:pPr>
          <w:hyperlink w:anchor="_Toc155776775" w:history="1">
            <w:r w:rsidRPr="00E17E24">
              <w:rPr>
                <w:rStyle w:val="Hyperlink"/>
              </w:rPr>
              <w:t>6.3</w:t>
            </w:r>
            <w:r>
              <w:rPr>
                <w:rFonts w:eastAsiaTheme="minorEastAsia"/>
                <w:color w:val="auto"/>
                <w:kern w:val="2"/>
                <w:lang w:eastAsia="nl-BE"/>
                <w14:ligatures w14:val="standardContextual"/>
              </w:rPr>
              <w:tab/>
            </w:r>
            <w:r w:rsidRPr="00E17E24">
              <w:rPr>
                <w:rStyle w:val="Hyperlink"/>
              </w:rPr>
              <w:t>Materiaal en gereedschappen waarover elke leerling moet beschikken</w:t>
            </w:r>
            <w:r>
              <w:rPr>
                <w:webHidden/>
              </w:rPr>
              <w:tab/>
            </w:r>
            <w:r>
              <w:rPr>
                <w:webHidden/>
              </w:rPr>
              <w:fldChar w:fldCharType="begin"/>
            </w:r>
            <w:r>
              <w:rPr>
                <w:webHidden/>
              </w:rPr>
              <w:instrText xml:space="preserve"> PAGEREF _Toc155776775 \h </w:instrText>
            </w:r>
            <w:r>
              <w:rPr>
                <w:webHidden/>
              </w:rPr>
            </w:r>
            <w:r>
              <w:rPr>
                <w:webHidden/>
              </w:rPr>
              <w:fldChar w:fldCharType="separate"/>
            </w:r>
            <w:r>
              <w:rPr>
                <w:webHidden/>
              </w:rPr>
              <w:t>18</w:t>
            </w:r>
            <w:r>
              <w:rPr>
                <w:webHidden/>
              </w:rPr>
              <w:fldChar w:fldCharType="end"/>
            </w:r>
          </w:hyperlink>
        </w:p>
        <w:p w14:paraId="2E6676BE" w14:textId="1461A778" w:rsidR="004E5D41" w:rsidRDefault="004E5D41">
          <w:pPr>
            <w:pStyle w:val="Inhopg1"/>
            <w:rPr>
              <w:rFonts w:eastAsiaTheme="minorEastAsia"/>
              <w:b w:val="0"/>
              <w:noProof/>
              <w:color w:val="auto"/>
              <w:kern w:val="2"/>
              <w:sz w:val="22"/>
              <w:lang w:eastAsia="nl-BE"/>
              <w14:ligatures w14:val="standardContextual"/>
            </w:rPr>
          </w:pPr>
          <w:hyperlink w:anchor="_Toc155776776" w:history="1">
            <w:r w:rsidRPr="00E17E24">
              <w:rPr>
                <w:rStyle w:val="Hyperlink"/>
                <w:noProof/>
              </w:rPr>
              <w:t>7</w:t>
            </w:r>
            <w:r>
              <w:rPr>
                <w:rFonts w:eastAsiaTheme="minorEastAsia"/>
                <w:b w:val="0"/>
                <w:noProof/>
                <w:color w:val="auto"/>
                <w:kern w:val="2"/>
                <w:sz w:val="22"/>
                <w:lang w:eastAsia="nl-BE"/>
                <w14:ligatures w14:val="standardContextual"/>
              </w:rPr>
              <w:tab/>
            </w:r>
            <w:r w:rsidRPr="00E17E24">
              <w:rPr>
                <w:rStyle w:val="Hyperlink"/>
                <w:noProof/>
              </w:rPr>
              <w:t>Glossarium</w:t>
            </w:r>
            <w:r>
              <w:rPr>
                <w:noProof/>
                <w:webHidden/>
              </w:rPr>
              <w:tab/>
            </w:r>
            <w:r>
              <w:rPr>
                <w:noProof/>
                <w:webHidden/>
              </w:rPr>
              <w:fldChar w:fldCharType="begin"/>
            </w:r>
            <w:r>
              <w:rPr>
                <w:noProof/>
                <w:webHidden/>
              </w:rPr>
              <w:instrText xml:space="preserve"> PAGEREF _Toc155776776 \h </w:instrText>
            </w:r>
            <w:r>
              <w:rPr>
                <w:noProof/>
                <w:webHidden/>
              </w:rPr>
            </w:r>
            <w:r>
              <w:rPr>
                <w:noProof/>
                <w:webHidden/>
              </w:rPr>
              <w:fldChar w:fldCharType="separate"/>
            </w:r>
            <w:r>
              <w:rPr>
                <w:noProof/>
                <w:webHidden/>
              </w:rPr>
              <w:t>18</w:t>
            </w:r>
            <w:r>
              <w:rPr>
                <w:noProof/>
                <w:webHidden/>
              </w:rPr>
              <w:fldChar w:fldCharType="end"/>
            </w:r>
          </w:hyperlink>
        </w:p>
        <w:p w14:paraId="2BE6282C" w14:textId="159D37B1" w:rsidR="004E5D41" w:rsidRDefault="004E5D41">
          <w:pPr>
            <w:pStyle w:val="Inhopg1"/>
            <w:rPr>
              <w:rFonts w:eastAsiaTheme="minorEastAsia"/>
              <w:b w:val="0"/>
              <w:noProof/>
              <w:color w:val="auto"/>
              <w:kern w:val="2"/>
              <w:sz w:val="22"/>
              <w:lang w:eastAsia="nl-BE"/>
              <w14:ligatures w14:val="standardContextual"/>
            </w:rPr>
          </w:pPr>
          <w:hyperlink w:anchor="_Toc155776777" w:history="1">
            <w:r w:rsidRPr="00E17E24">
              <w:rPr>
                <w:rStyle w:val="Hyperlink"/>
                <w:noProof/>
              </w:rPr>
              <w:t>8</w:t>
            </w:r>
            <w:r>
              <w:rPr>
                <w:rFonts w:eastAsiaTheme="minorEastAsia"/>
                <w:b w:val="0"/>
                <w:noProof/>
                <w:color w:val="auto"/>
                <w:kern w:val="2"/>
                <w:sz w:val="22"/>
                <w:lang w:eastAsia="nl-BE"/>
                <w14:ligatures w14:val="standardContextual"/>
              </w:rPr>
              <w:tab/>
            </w:r>
            <w:r w:rsidRPr="00E17E24">
              <w:rPr>
                <w:rStyle w:val="Hyperlink"/>
                <w:noProof/>
              </w:rPr>
              <w:t>Concordantie</w:t>
            </w:r>
            <w:r>
              <w:rPr>
                <w:noProof/>
                <w:webHidden/>
              </w:rPr>
              <w:tab/>
            </w:r>
            <w:r>
              <w:rPr>
                <w:noProof/>
                <w:webHidden/>
              </w:rPr>
              <w:fldChar w:fldCharType="begin"/>
            </w:r>
            <w:r>
              <w:rPr>
                <w:noProof/>
                <w:webHidden/>
              </w:rPr>
              <w:instrText xml:space="preserve"> PAGEREF _Toc155776777 \h </w:instrText>
            </w:r>
            <w:r>
              <w:rPr>
                <w:noProof/>
                <w:webHidden/>
              </w:rPr>
            </w:r>
            <w:r>
              <w:rPr>
                <w:noProof/>
                <w:webHidden/>
              </w:rPr>
              <w:fldChar w:fldCharType="separate"/>
            </w:r>
            <w:r>
              <w:rPr>
                <w:noProof/>
                <w:webHidden/>
              </w:rPr>
              <w:t>19</w:t>
            </w:r>
            <w:r>
              <w:rPr>
                <w:noProof/>
                <w:webHidden/>
              </w:rPr>
              <w:fldChar w:fldCharType="end"/>
            </w:r>
          </w:hyperlink>
        </w:p>
        <w:p w14:paraId="379FEEF6" w14:textId="37C4CFB2" w:rsidR="004E5D41" w:rsidRDefault="004E5D41">
          <w:pPr>
            <w:pStyle w:val="Inhopg2"/>
            <w:rPr>
              <w:rFonts w:eastAsiaTheme="minorEastAsia"/>
              <w:color w:val="auto"/>
              <w:kern w:val="2"/>
              <w:lang w:eastAsia="nl-BE"/>
              <w14:ligatures w14:val="standardContextual"/>
            </w:rPr>
          </w:pPr>
          <w:hyperlink w:anchor="_Toc155776778" w:history="1">
            <w:r w:rsidRPr="00E17E24">
              <w:rPr>
                <w:rStyle w:val="Hyperlink"/>
              </w:rPr>
              <w:t>8.1</w:t>
            </w:r>
            <w:r>
              <w:rPr>
                <w:rFonts w:eastAsiaTheme="minorEastAsia"/>
                <w:color w:val="auto"/>
                <w:kern w:val="2"/>
                <w:lang w:eastAsia="nl-BE"/>
                <w14:ligatures w14:val="standardContextual"/>
              </w:rPr>
              <w:tab/>
            </w:r>
            <w:r w:rsidRPr="00E17E24">
              <w:rPr>
                <w:rStyle w:val="Hyperlink"/>
              </w:rPr>
              <w:t>Minimumdoelen basisvorming</w:t>
            </w:r>
            <w:r>
              <w:rPr>
                <w:webHidden/>
              </w:rPr>
              <w:tab/>
            </w:r>
            <w:r>
              <w:rPr>
                <w:webHidden/>
              </w:rPr>
              <w:fldChar w:fldCharType="begin"/>
            </w:r>
            <w:r>
              <w:rPr>
                <w:webHidden/>
              </w:rPr>
              <w:instrText xml:space="preserve"> PAGEREF _Toc155776778 \h </w:instrText>
            </w:r>
            <w:r>
              <w:rPr>
                <w:webHidden/>
              </w:rPr>
            </w:r>
            <w:r>
              <w:rPr>
                <w:webHidden/>
              </w:rPr>
              <w:fldChar w:fldCharType="separate"/>
            </w:r>
            <w:r>
              <w:rPr>
                <w:webHidden/>
              </w:rPr>
              <w:t>20</w:t>
            </w:r>
            <w:r>
              <w:rPr>
                <w:webHidden/>
              </w:rPr>
              <w:fldChar w:fldCharType="end"/>
            </w:r>
          </w:hyperlink>
        </w:p>
        <w:p w14:paraId="0D9F1814" w14:textId="1B07A102" w:rsidR="004E5D41" w:rsidRDefault="004E5D41">
          <w:pPr>
            <w:pStyle w:val="Inhopg2"/>
            <w:rPr>
              <w:rFonts w:eastAsiaTheme="minorEastAsia"/>
              <w:color w:val="auto"/>
              <w:kern w:val="2"/>
              <w:lang w:eastAsia="nl-BE"/>
              <w14:ligatures w14:val="standardContextual"/>
            </w:rPr>
          </w:pPr>
          <w:hyperlink w:anchor="_Toc155776779" w:history="1">
            <w:r w:rsidRPr="00E17E24">
              <w:rPr>
                <w:rStyle w:val="Hyperlink"/>
              </w:rPr>
              <w:t>8.2</w:t>
            </w:r>
            <w:r>
              <w:rPr>
                <w:rFonts w:eastAsiaTheme="minorEastAsia"/>
                <w:color w:val="auto"/>
                <w:kern w:val="2"/>
                <w:lang w:eastAsia="nl-BE"/>
                <w14:ligatures w14:val="standardContextual"/>
              </w:rPr>
              <w:tab/>
            </w:r>
            <w:r w:rsidRPr="00E17E24">
              <w:rPr>
                <w:rStyle w:val="Hyperlink"/>
              </w:rPr>
              <w:t>Cesuurdoelen</w:t>
            </w:r>
            <w:r>
              <w:rPr>
                <w:webHidden/>
              </w:rPr>
              <w:tab/>
            </w:r>
            <w:r>
              <w:rPr>
                <w:webHidden/>
              </w:rPr>
              <w:fldChar w:fldCharType="begin"/>
            </w:r>
            <w:r>
              <w:rPr>
                <w:webHidden/>
              </w:rPr>
              <w:instrText xml:space="preserve"> PAGEREF _Toc155776779 \h </w:instrText>
            </w:r>
            <w:r>
              <w:rPr>
                <w:webHidden/>
              </w:rPr>
            </w:r>
            <w:r>
              <w:rPr>
                <w:webHidden/>
              </w:rPr>
              <w:fldChar w:fldCharType="separate"/>
            </w:r>
            <w:r>
              <w:rPr>
                <w:webHidden/>
              </w:rPr>
              <w:t>20</w:t>
            </w:r>
            <w:r>
              <w:rPr>
                <w:webHidden/>
              </w:rPr>
              <w:fldChar w:fldCharType="end"/>
            </w:r>
          </w:hyperlink>
        </w:p>
        <w:p w14:paraId="2B6B8066" w14:textId="728F15E2" w:rsidR="004E5D41" w:rsidRDefault="004E5D41">
          <w:pPr>
            <w:pStyle w:val="Inhopg2"/>
            <w:rPr>
              <w:rFonts w:eastAsiaTheme="minorEastAsia"/>
              <w:color w:val="auto"/>
              <w:kern w:val="2"/>
              <w:lang w:eastAsia="nl-BE"/>
              <w14:ligatures w14:val="standardContextual"/>
            </w:rPr>
          </w:pPr>
          <w:hyperlink w:anchor="_Toc155776780" w:history="1">
            <w:r w:rsidRPr="00E17E24">
              <w:rPr>
                <w:rStyle w:val="Hyperlink"/>
              </w:rPr>
              <w:t>8.3</w:t>
            </w:r>
            <w:r>
              <w:rPr>
                <w:rFonts w:eastAsiaTheme="minorEastAsia"/>
                <w:color w:val="auto"/>
                <w:kern w:val="2"/>
                <w:lang w:eastAsia="nl-BE"/>
                <w14:ligatures w14:val="standardContextual"/>
              </w:rPr>
              <w:tab/>
            </w:r>
            <w:r w:rsidRPr="00E17E24">
              <w:rPr>
                <w:rStyle w:val="Hyperlink"/>
              </w:rPr>
              <w:t>Doelen die leiden naar één of meer beroepskwalificaties</w:t>
            </w:r>
            <w:r>
              <w:rPr>
                <w:webHidden/>
              </w:rPr>
              <w:tab/>
            </w:r>
            <w:r>
              <w:rPr>
                <w:webHidden/>
              </w:rPr>
              <w:fldChar w:fldCharType="begin"/>
            </w:r>
            <w:r>
              <w:rPr>
                <w:webHidden/>
              </w:rPr>
              <w:instrText xml:space="preserve"> PAGEREF _Toc155776780 \h </w:instrText>
            </w:r>
            <w:r>
              <w:rPr>
                <w:webHidden/>
              </w:rPr>
            </w:r>
            <w:r>
              <w:rPr>
                <w:webHidden/>
              </w:rPr>
              <w:fldChar w:fldCharType="separate"/>
            </w:r>
            <w:r>
              <w:rPr>
                <w:webHidden/>
              </w:rPr>
              <w:t>20</w:t>
            </w:r>
            <w:r>
              <w:rPr>
                <w:webHidden/>
              </w:rPr>
              <w:fldChar w:fldCharType="end"/>
            </w:r>
          </w:hyperlink>
        </w:p>
        <w:p w14:paraId="32B56407" w14:textId="56298752" w:rsidR="002407C5" w:rsidRDefault="002407C5" w:rsidP="002407C5">
          <w:pPr>
            <w:pStyle w:val="Inhopg1"/>
          </w:pPr>
          <w:r>
            <w:rPr>
              <w:bCs/>
              <w:lang w:val="nl-NL"/>
            </w:rPr>
            <w:fldChar w:fldCharType="end"/>
          </w:r>
        </w:p>
      </w:sdtContent>
    </w:sdt>
    <w:p w14:paraId="73CB36EF" w14:textId="1C05A2CC" w:rsidR="002407C5" w:rsidRDefault="002407C5" w:rsidP="002407C5"/>
    <w:p w14:paraId="550E16E1" w14:textId="5AB4C941" w:rsidR="002407C5" w:rsidRPr="002407C5" w:rsidRDefault="002407C5" w:rsidP="002407C5"/>
    <w:sectPr w:rsidR="002407C5" w:rsidRPr="002407C5" w:rsidSect="00D21A35">
      <w:headerReference w:type="even" r:id="rId30"/>
      <w:headerReference w:type="default" r:id="rId31"/>
      <w:footerReference w:type="default" r:id="rId32"/>
      <w:headerReference w:type="first" r:id="rId33"/>
      <w:type w:val="oddPage"/>
      <w:pgSz w:w="11904" w:h="16840" w:orient="landscape" w:code="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FB10" w14:textId="77777777" w:rsidR="00A57484" w:rsidRDefault="00A57484" w:rsidP="00467BFD">
      <w:r>
        <w:separator/>
      </w:r>
    </w:p>
  </w:endnote>
  <w:endnote w:type="continuationSeparator" w:id="0">
    <w:p w14:paraId="6352EE69" w14:textId="77777777" w:rsidR="00A57484" w:rsidRDefault="00A57484" w:rsidP="00467BFD">
      <w:r>
        <w:continuationSeparator/>
      </w:r>
    </w:p>
  </w:endnote>
  <w:endnote w:type="continuationNotice" w:id="1">
    <w:p w14:paraId="7E232A93" w14:textId="77777777" w:rsidR="00A57484" w:rsidRDefault="00A57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39C7" w14:textId="4CC612FF" w:rsidR="000C2AB4" w:rsidRPr="00185BC8" w:rsidRDefault="000C2AB4" w:rsidP="000C2AB4">
    <w:pPr>
      <w:tabs>
        <w:tab w:val="right" w:pos="9638"/>
      </w:tabs>
      <w:spacing w:after="0"/>
      <w:rPr>
        <w:sz w:val="20"/>
        <w:szCs w:val="20"/>
        <w:lang w:val="it-IT"/>
      </w:rPr>
    </w:pPr>
    <w:r w:rsidRPr="00DF29FA">
      <w:rPr>
        <w:sz w:val="20"/>
        <w:szCs w:val="20"/>
      </w:rPr>
      <w:fldChar w:fldCharType="begin"/>
    </w:r>
    <w:r w:rsidRPr="00185BC8">
      <w:rPr>
        <w:sz w:val="20"/>
        <w:szCs w:val="20"/>
        <w:lang w:val="it-IT"/>
      </w:rPr>
      <w:instrText xml:space="preserve"> PAGE   \* MERGEFORMAT </w:instrText>
    </w:r>
    <w:r w:rsidRPr="00DF29FA">
      <w:rPr>
        <w:sz w:val="20"/>
        <w:szCs w:val="20"/>
      </w:rPr>
      <w:fldChar w:fldCharType="separate"/>
    </w:r>
    <w:r w:rsidRPr="00185BC8">
      <w:rPr>
        <w:sz w:val="20"/>
        <w:szCs w:val="20"/>
        <w:lang w:val="it-IT"/>
      </w:rPr>
      <w:t>4</w:t>
    </w:r>
    <w:r w:rsidRPr="00DF29FA">
      <w:rPr>
        <w:sz w:val="20"/>
        <w:szCs w:val="20"/>
      </w:rPr>
      <w:fldChar w:fldCharType="end"/>
    </w:r>
    <w:r w:rsidRPr="00185BC8">
      <w:rPr>
        <w:sz w:val="20"/>
        <w:szCs w:val="20"/>
        <w:lang w:val="it-IT"/>
      </w:rPr>
      <w:tab/>
    </w:r>
    <w:r w:rsidR="005D696D" w:rsidRPr="00185BC8">
      <w:rPr>
        <w:sz w:val="20"/>
        <w:szCs w:val="20"/>
        <w:lang w:val="it-IT"/>
      </w:rPr>
      <w:t>Fotografie</w:t>
    </w:r>
  </w:p>
  <w:p w14:paraId="52941D48" w14:textId="07415A34" w:rsidR="00BC4BF0" w:rsidRPr="00185BC8" w:rsidRDefault="005D696D" w:rsidP="000C2AB4">
    <w:pPr>
      <w:tabs>
        <w:tab w:val="right" w:pos="9638"/>
      </w:tabs>
      <w:spacing w:after="0"/>
      <w:rPr>
        <w:sz w:val="20"/>
        <w:szCs w:val="20"/>
        <w:lang w:val="it-IT"/>
      </w:rPr>
    </w:pPr>
    <w:r w:rsidRPr="00185BC8">
      <w:rPr>
        <w:sz w:val="20"/>
        <w:szCs w:val="20"/>
        <w:lang w:val="it-IT"/>
      </w:rPr>
      <w:t>II-Fot-da</w:t>
    </w:r>
    <w:r w:rsidR="000C2AB4" w:rsidRPr="00185BC8">
      <w:rPr>
        <w:sz w:val="20"/>
        <w:szCs w:val="20"/>
        <w:lang w:val="it-IT"/>
      </w:rPr>
      <w:tab/>
      <w:t>D/2023/13.758/</w:t>
    </w:r>
    <w:r w:rsidRPr="00185BC8">
      <w:rPr>
        <w:sz w:val="20"/>
        <w:szCs w:val="20"/>
        <w:lang w:val="it-IT"/>
      </w:rPr>
      <w:t>065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86BC" w14:textId="6A3EC5E6" w:rsidR="00060480" w:rsidRDefault="00060480" w:rsidP="00467BFD">
    <w:r>
      <w:rPr>
        <w:noProof/>
      </w:rPr>
      <w:fldChar w:fldCharType="begin"/>
    </w:r>
    <w:r>
      <w:rPr>
        <w:noProof/>
      </w:rPr>
      <w:instrText xml:space="preserve"> STYLEREF  Titel  \* MERGEFORMAT </w:instrText>
    </w:r>
    <w:r>
      <w:rPr>
        <w:noProof/>
      </w:rPr>
      <w:fldChar w:fldCharType="separate"/>
    </w:r>
    <w:r w:rsidR="00353B86">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A2F36">
      <w:rPr>
        <w:noProof/>
      </w:rPr>
      <w:t>19/03/2026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076A" w14:textId="77777777" w:rsidR="0053757D" w:rsidRDefault="0053757D">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E04D" w14:textId="00BDB600" w:rsidR="002407C5" w:rsidRPr="00DF29FA" w:rsidRDefault="002407C5"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581BBF">
      <w:rPr>
        <w:sz w:val="20"/>
        <w:szCs w:val="20"/>
      </w:rPr>
      <w:t xml:space="preserve">Fotografie (versie </w:t>
    </w:r>
    <w:r w:rsidR="00F52890">
      <w:rPr>
        <w:sz w:val="20"/>
        <w:szCs w:val="20"/>
      </w:rPr>
      <w:t>januari 2024</w:t>
    </w:r>
    <w:r w:rsidR="00581BBF">
      <w:rPr>
        <w:sz w:val="20"/>
        <w:szCs w:val="20"/>
      </w:rPr>
      <w:t>)</w:t>
    </w:r>
  </w:p>
  <w:p w14:paraId="26A8A5D8" w14:textId="1A035498" w:rsidR="002407C5" w:rsidRPr="00DF29FA" w:rsidRDefault="00581BBF" w:rsidP="000C67EC">
    <w:pPr>
      <w:tabs>
        <w:tab w:val="right" w:pos="9638"/>
      </w:tabs>
      <w:spacing w:after="0"/>
      <w:rPr>
        <w:sz w:val="20"/>
        <w:szCs w:val="20"/>
      </w:rPr>
    </w:pPr>
    <w:r>
      <w:rPr>
        <w:sz w:val="20"/>
        <w:szCs w:val="20"/>
      </w:rPr>
      <w:t>II-Fot-da</w:t>
    </w:r>
    <w:r w:rsidR="002407C5" w:rsidRPr="00DF29FA">
      <w:rPr>
        <w:sz w:val="20"/>
        <w:szCs w:val="20"/>
      </w:rPr>
      <w:tab/>
    </w:r>
    <w:r w:rsidR="0053757D" w:rsidRPr="0053757D">
      <w:rPr>
        <w:sz w:val="20"/>
        <w:szCs w:val="20"/>
      </w:rPr>
      <w:t>D/2024/13.758/082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66EC" w14:textId="3CE5866C" w:rsidR="002407C5" w:rsidRPr="00DF29FA" w:rsidRDefault="002407C5" w:rsidP="00533E04">
    <w:pPr>
      <w:tabs>
        <w:tab w:val="right" w:pos="9639"/>
      </w:tabs>
      <w:spacing w:after="0"/>
      <w:rPr>
        <w:sz w:val="20"/>
        <w:szCs w:val="20"/>
      </w:rPr>
    </w:pPr>
    <w:r w:rsidRPr="00DF29FA">
      <w:rPr>
        <w:noProof/>
        <w:sz w:val="20"/>
        <w:szCs w:val="20"/>
        <w:lang w:eastAsia="nl-BE"/>
      </w:rPr>
      <w:drawing>
        <wp:anchor distT="0" distB="0" distL="114300" distR="114300" simplePos="0" relativeHeight="251658241" behindDoc="1" locked="0" layoutInCell="1" allowOverlap="1" wp14:anchorId="77FDA61D" wp14:editId="5C4A76C4">
          <wp:simplePos x="0" y="0"/>
          <wp:positionH relativeFrom="page">
            <wp:align>right</wp:align>
          </wp:positionH>
          <wp:positionV relativeFrom="paragraph">
            <wp:posOffset>-691515</wp:posOffset>
          </wp:positionV>
          <wp:extent cx="540000" cy="1004400"/>
          <wp:effectExtent l="0" t="0" r="0" b="5715"/>
          <wp:wrapNone/>
          <wp:docPr id="1708201788" name="Afbeelding 17082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1BBF">
      <w:rPr>
        <w:sz w:val="20"/>
        <w:szCs w:val="20"/>
      </w:rPr>
      <w:t xml:space="preserve">Fotografie (versie </w:t>
    </w:r>
    <w:r w:rsidR="00F52890">
      <w:rPr>
        <w:sz w:val="20"/>
        <w:szCs w:val="20"/>
      </w:rPr>
      <w:t>januari 2024</w:t>
    </w:r>
    <w:r w:rsidR="00581BBF">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DA63D8E" w14:textId="102F0E50" w:rsidR="002407C5" w:rsidRDefault="0053757D" w:rsidP="00F91861">
    <w:pPr>
      <w:tabs>
        <w:tab w:val="right" w:pos="9638"/>
      </w:tabs>
      <w:spacing w:after="0"/>
    </w:pPr>
    <w:r w:rsidRPr="0053757D">
      <w:rPr>
        <w:sz w:val="20"/>
        <w:szCs w:val="20"/>
      </w:rPr>
      <w:t>D/2024/13.758/082</w:t>
    </w:r>
    <w:r w:rsidR="002407C5">
      <w:rPr>
        <w:sz w:val="20"/>
        <w:szCs w:val="20"/>
      </w:rPr>
      <w:tab/>
    </w:r>
    <w:r w:rsidR="00581BBF">
      <w:rPr>
        <w:sz w:val="20"/>
        <w:szCs w:val="20"/>
      </w:rPr>
      <w:t>II-Fot-da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ED97" w14:textId="7E96BDD1" w:rsidR="00BC4BF0" w:rsidRPr="00DF29FA" w:rsidRDefault="00BC4BF0" w:rsidP="00BC4BF0">
    <w:pPr>
      <w:tabs>
        <w:tab w:val="right" w:pos="9639"/>
      </w:tabs>
      <w:spacing w:after="0"/>
      <w:rPr>
        <w:sz w:val="20"/>
        <w:szCs w:val="20"/>
      </w:rPr>
    </w:pPr>
    <w:bookmarkStart w:id="182" w:name="_Hlk58583203"/>
    <w:bookmarkStart w:id="183" w:name="_Hlk58583204"/>
    <w:r w:rsidRPr="00DF29FA">
      <w:rPr>
        <w:noProof/>
        <w:sz w:val="20"/>
        <w:szCs w:val="20"/>
        <w:lang w:eastAsia="nl-BE"/>
      </w:rPr>
      <w:drawing>
        <wp:anchor distT="0" distB="0" distL="114300" distR="114300" simplePos="0" relativeHeight="251658240" behindDoc="1" locked="0" layoutInCell="1" allowOverlap="1" wp14:anchorId="6B38DE17" wp14:editId="2FBB20A2">
          <wp:simplePos x="0" y="0"/>
          <wp:positionH relativeFrom="page">
            <wp:align>right</wp:align>
          </wp:positionH>
          <wp:positionV relativeFrom="paragraph">
            <wp:posOffset>-691515</wp:posOffset>
          </wp:positionV>
          <wp:extent cx="540000" cy="1004400"/>
          <wp:effectExtent l="0" t="0" r="0" b="5715"/>
          <wp:wrapNone/>
          <wp:docPr id="680435465" name="Afbeelding 680435465"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35465" name="Afbeelding 680435465"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5790">
      <w:rPr>
        <w:sz w:val="20"/>
        <w:szCs w:val="20"/>
      </w:rPr>
      <w:t xml:space="preserve">Fotografie (versie </w:t>
    </w:r>
    <w:r w:rsidR="00F52890">
      <w:rPr>
        <w:sz w:val="20"/>
        <w:szCs w:val="20"/>
      </w:rPr>
      <w:t>januari 2024</w:t>
    </w:r>
    <w:r w:rsidR="00555790">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7506AB18" w14:textId="40C4A0D0" w:rsidR="00060480" w:rsidRPr="006D3E59" w:rsidRDefault="00BC4BF0" w:rsidP="00175299">
    <w:pPr>
      <w:tabs>
        <w:tab w:val="right" w:pos="9638"/>
      </w:tabs>
      <w:spacing w:after="0"/>
    </w:pPr>
    <w:r>
      <w:rPr>
        <w:sz w:val="20"/>
        <w:szCs w:val="20"/>
      </w:rPr>
      <w:t>D/2023/13.758/</w:t>
    </w:r>
    <w:r w:rsidR="005D696D">
      <w:rPr>
        <w:sz w:val="20"/>
        <w:szCs w:val="20"/>
      </w:rPr>
      <w:t>065</w:t>
    </w:r>
    <w:r>
      <w:rPr>
        <w:sz w:val="20"/>
        <w:szCs w:val="20"/>
      </w:rPr>
      <w:tab/>
    </w:r>
    <w:bookmarkEnd w:id="182"/>
    <w:bookmarkEnd w:id="183"/>
    <w:r w:rsidR="005D696D">
      <w:rPr>
        <w:sz w:val="20"/>
        <w:szCs w:val="20"/>
      </w:rPr>
      <w:t>II-Fot-da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ED05" w14:textId="77777777" w:rsidR="00A57484" w:rsidRDefault="00A57484" w:rsidP="00467BFD">
      <w:r>
        <w:separator/>
      </w:r>
    </w:p>
  </w:footnote>
  <w:footnote w:type="continuationSeparator" w:id="0">
    <w:p w14:paraId="5CBB824F" w14:textId="77777777" w:rsidR="00A57484" w:rsidRDefault="00A57484" w:rsidP="00467BFD">
      <w:r>
        <w:continuationSeparator/>
      </w:r>
    </w:p>
  </w:footnote>
  <w:footnote w:type="continuationNotice" w:id="1">
    <w:p w14:paraId="5AE7F0BB" w14:textId="77777777" w:rsidR="00A57484" w:rsidRDefault="00A574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D534" w14:textId="0760F48E"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1C98" w14:textId="2D928D15"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CFBC" w14:textId="450C63E4"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B3E1" w14:textId="784EFAAD" w:rsidR="002407C5" w:rsidRDefault="002407C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885D" w14:textId="08F3A641" w:rsidR="002407C5" w:rsidRDefault="002407C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7210" w14:textId="6A3B1985" w:rsidR="002407C5" w:rsidRDefault="002407C5">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0DD7" w14:textId="07EA3D46"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E6B3" w14:textId="403D6BBD"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9BE2" w14:textId="063DB235"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0F48"/>
    <w:multiLevelType w:val="hybridMultilevel"/>
    <w:tmpl w:val="CD1EB2B6"/>
    <w:lvl w:ilvl="0" w:tplc="96606F24">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7D472AE"/>
    <w:multiLevelType w:val="hybridMultilevel"/>
    <w:tmpl w:val="C38ECF16"/>
    <w:lvl w:ilvl="0" w:tplc="833AC4EA">
      <w:start w:val="1"/>
      <w:numFmt w:val="lowerRoman"/>
      <w:lvlText w:val="%1."/>
      <w:lvlJc w:val="left"/>
      <w:pPr>
        <w:ind w:left="890" w:hanging="72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D0F99"/>
    <w:multiLevelType w:val="multilevel"/>
    <w:tmpl w:val="E4924E78"/>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879" w:hanging="737"/>
      </w:pPr>
      <w:rPr>
        <w:rFonts w:hint="default"/>
        <w:b/>
        <w:bCs w:val="0"/>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101D6BCF"/>
    <w:multiLevelType w:val="multilevel"/>
    <w:tmpl w:val="2CDA15E2"/>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6" w15:restartNumberingAfterBreak="0">
    <w:nsid w:val="132F2B8A"/>
    <w:multiLevelType w:val="multilevel"/>
    <w:tmpl w:val="4CBC2F94"/>
    <w:lvl w:ilvl="0">
      <w:start w:val="1"/>
      <w:numFmt w:val="bullet"/>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1B431B24"/>
    <w:multiLevelType w:val="multilevel"/>
    <w:tmpl w:val="F3E689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F924A6"/>
    <w:multiLevelType w:val="hybridMultilevel"/>
    <w:tmpl w:val="625246DA"/>
    <w:lvl w:ilvl="0" w:tplc="96606F24">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0"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1"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D16571F"/>
    <w:multiLevelType w:val="multilevel"/>
    <w:tmpl w:val="843ED484"/>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2D7B11"/>
    <w:multiLevelType w:val="hybridMultilevel"/>
    <w:tmpl w:val="FEA4960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B442CFA4">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825627"/>
    <w:multiLevelType w:val="multilevel"/>
    <w:tmpl w:val="8A2EAD72"/>
    <w:lvl w:ilvl="0">
      <w:start w:val="1"/>
      <w:numFmt w:val="lowerLetter"/>
      <w:pStyle w:val="Onderliggendekennis"/>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6"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08C7385"/>
    <w:multiLevelType w:val="multilevel"/>
    <w:tmpl w:val="22D2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801F91"/>
    <w:multiLevelType w:val="multilevel"/>
    <w:tmpl w:val="D7BCE10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42CC3C11"/>
    <w:multiLevelType w:val="multilevel"/>
    <w:tmpl w:val="59544BAA"/>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B70401"/>
    <w:multiLevelType w:val="hybridMultilevel"/>
    <w:tmpl w:val="7B16757A"/>
    <w:lvl w:ilvl="0" w:tplc="96606F24">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2"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3" w15:restartNumberingAfterBreak="0">
    <w:nsid w:val="4A1B2DBB"/>
    <w:multiLevelType w:val="multilevel"/>
    <w:tmpl w:val="301ACC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917FA"/>
    <w:multiLevelType w:val="multilevel"/>
    <w:tmpl w:val="1708CB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5282031A"/>
    <w:multiLevelType w:val="multilevel"/>
    <w:tmpl w:val="5BAEAC3E"/>
    <w:lvl w:ilvl="0">
      <w:start w:val="4"/>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8"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5C54429E"/>
    <w:multiLevelType w:val="hybridMultilevel"/>
    <w:tmpl w:val="C0844444"/>
    <w:lvl w:ilvl="0" w:tplc="4FFCDFE2">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4"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BE759FA"/>
    <w:multiLevelType w:val="multilevel"/>
    <w:tmpl w:val="A574FC4E"/>
    <w:lvl w:ilvl="0">
      <w:start w:val="1"/>
      <w:numFmt w:val="decimal"/>
      <w:lvlText w:val="%1."/>
      <w:lvlJc w:val="left"/>
      <w:pPr>
        <w:tabs>
          <w:tab w:val="num" w:pos="720"/>
        </w:tabs>
        <w:ind w:left="720" w:hanging="360"/>
      </w:pPr>
      <w:rPr>
        <w:rFonts w:ascii="Calibri" w:hAnsi="Calibri" w:hint="default"/>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8"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971440533">
    <w:abstractNumId w:val="25"/>
  </w:num>
  <w:num w:numId="2" w16cid:durableId="391275458">
    <w:abstractNumId w:val="9"/>
  </w:num>
  <w:num w:numId="3" w16cid:durableId="1446386784">
    <w:abstractNumId w:val="9"/>
  </w:num>
  <w:num w:numId="4" w16cid:durableId="1433085344">
    <w:abstractNumId w:val="27"/>
  </w:num>
  <w:num w:numId="5" w16cid:durableId="67851318">
    <w:abstractNumId w:val="5"/>
  </w:num>
  <w:num w:numId="6" w16cid:durableId="1875732664">
    <w:abstractNumId w:val="33"/>
  </w:num>
  <w:num w:numId="7" w16cid:durableId="1785073827">
    <w:abstractNumId w:val="4"/>
  </w:num>
  <w:num w:numId="8" w16cid:durableId="940528299">
    <w:abstractNumId w:val="13"/>
  </w:num>
  <w:num w:numId="9" w16cid:durableId="1342463960">
    <w:abstractNumId w:val="28"/>
  </w:num>
  <w:num w:numId="10" w16cid:durableId="1814903111">
    <w:abstractNumId w:val="29"/>
  </w:num>
  <w:num w:numId="11" w16cid:durableId="538667980">
    <w:abstractNumId w:val="11"/>
  </w:num>
  <w:num w:numId="12" w16cid:durableId="1044866913">
    <w:abstractNumId w:val="21"/>
  </w:num>
  <w:num w:numId="13" w16cid:durableId="251015268">
    <w:abstractNumId w:val="22"/>
  </w:num>
  <w:num w:numId="14" w16cid:durableId="1030306022">
    <w:abstractNumId w:val="10"/>
  </w:num>
  <w:num w:numId="15" w16cid:durableId="962687266">
    <w:abstractNumId w:val="37"/>
  </w:num>
  <w:num w:numId="16" w16cid:durableId="272858206">
    <w:abstractNumId w:val="38"/>
  </w:num>
  <w:num w:numId="17" w16cid:durableId="1982226520">
    <w:abstractNumId w:val="26"/>
  </w:num>
  <w:num w:numId="18" w16cid:durableId="1963412399">
    <w:abstractNumId w:val="12"/>
  </w:num>
  <w:num w:numId="19" w16cid:durableId="57099532">
    <w:abstractNumId w:val="6"/>
  </w:num>
  <w:num w:numId="20" w16cid:durableId="2021198824">
    <w:abstractNumId w:val="32"/>
  </w:num>
  <w:num w:numId="21" w16cid:durableId="338889396">
    <w:abstractNumId w:val="31"/>
  </w:num>
  <w:num w:numId="22" w16cid:durableId="54553459">
    <w:abstractNumId w:val="34"/>
  </w:num>
  <w:num w:numId="23" w16cid:durableId="227959220">
    <w:abstractNumId w:val="2"/>
  </w:num>
  <w:num w:numId="24" w16cid:durableId="1909227237">
    <w:abstractNumId w:val="30"/>
  </w:num>
  <w:num w:numId="25" w16cid:durableId="672532848">
    <w:abstractNumId w:val="16"/>
  </w:num>
  <w:num w:numId="26" w16cid:durableId="2112772671">
    <w:abstractNumId w:val="36"/>
  </w:num>
  <w:num w:numId="27" w16cid:durableId="769857657">
    <w:abstractNumId w:val="19"/>
  </w:num>
  <w:num w:numId="28" w16cid:durableId="208228500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4706144">
    <w:abstractNumId w:val="14"/>
  </w:num>
  <w:num w:numId="30" w16cid:durableId="249896388">
    <w:abstractNumId w:val="35"/>
  </w:num>
  <w:num w:numId="31" w16cid:durableId="392658860">
    <w:abstractNumId w:val="7"/>
  </w:num>
  <w:num w:numId="32" w16cid:durableId="880552771">
    <w:abstractNumId w:val="23"/>
  </w:num>
  <w:num w:numId="33" w16cid:durableId="1937901342">
    <w:abstractNumId w:val="24"/>
  </w:num>
  <w:num w:numId="34" w16cid:durableId="1266815061">
    <w:abstractNumId w:val="3"/>
  </w:num>
  <w:num w:numId="35" w16cid:durableId="1367368315">
    <w:abstractNumId w:val="17"/>
  </w:num>
  <w:num w:numId="36" w16cid:durableId="1915889781">
    <w:abstractNumId w:val="18"/>
  </w:num>
  <w:num w:numId="37" w16cid:durableId="1081491266">
    <w:abstractNumId w:val="0"/>
  </w:num>
  <w:num w:numId="38" w16cid:durableId="2118133843">
    <w:abstractNumId w:val="8"/>
  </w:num>
  <w:num w:numId="39" w16cid:durableId="731469759">
    <w:abstractNumId w:val="20"/>
  </w:num>
  <w:num w:numId="40" w16cid:durableId="852230340">
    <w:abstractNumId w:val="3"/>
  </w:num>
  <w:num w:numId="41" w16cid:durableId="959459659">
    <w:abstractNumId w:val="15"/>
  </w:num>
  <w:num w:numId="42" w16cid:durableId="1103068133">
    <w:abstractNumId w:val="1"/>
  </w:num>
  <w:num w:numId="43" w16cid:durableId="1467696796">
    <w:abstractNumId w:val="3"/>
  </w:num>
  <w:num w:numId="44" w16cid:durableId="1571427406">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M6N/YqSLdIwgPQfPc+bzvFVRPMrGaZq8/dpW7B+xq4JMe/PyOfrKXtaLJqz3mfkc7KSnT9LP7hEhIps89eIrg==" w:salt="LBJmG1XojPJ0bRLuiMNOvQ=="/>
  <w:defaultTabStop w:val="709"/>
  <w:hyphenationZone w:val="425"/>
  <w:evenAndOddHeaders/>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44B3"/>
    <w:rsid w:val="00004BD7"/>
    <w:rsid w:val="0000561E"/>
    <w:rsid w:val="000126B1"/>
    <w:rsid w:val="000144CD"/>
    <w:rsid w:val="00017648"/>
    <w:rsid w:val="0002050F"/>
    <w:rsid w:val="00022034"/>
    <w:rsid w:val="00025D95"/>
    <w:rsid w:val="00026CB6"/>
    <w:rsid w:val="0003038D"/>
    <w:rsid w:val="00031CC2"/>
    <w:rsid w:val="00034B3A"/>
    <w:rsid w:val="000354E1"/>
    <w:rsid w:val="000366D7"/>
    <w:rsid w:val="0004205D"/>
    <w:rsid w:val="00043180"/>
    <w:rsid w:val="000436CA"/>
    <w:rsid w:val="00044FD9"/>
    <w:rsid w:val="00045246"/>
    <w:rsid w:val="000525F8"/>
    <w:rsid w:val="00053AD7"/>
    <w:rsid w:val="00055B4F"/>
    <w:rsid w:val="00055D66"/>
    <w:rsid w:val="00057359"/>
    <w:rsid w:val="000600BF"/>
    <w:rsid w:val="00060257"/>
    <w:rsid w:val="00060480"/>
    <w:rsid w:val="00062EED"/>
    <w:rsid w:val="00063D38"/>
    <w:rsid w:val="00070793"/>
    <w:rsid w:val="000735FD"/>
    <w:rsid w:val="000773B5"/>
    <w:rsid w:val="00080975"/>
    <w:rsid w:val="000818A9"/>
    <w:rsid w:val="000850FA"/>
    <w:rsid w:val="00086173"/>
    <w:rsid w:val="00093DF3"/>
    <w:rsid w:val="00097DF9"/>
    <w:rsid w:val="000A2292"/>
    <w:rsid w:val="000A2DA7"/>
    <w:rsid w:val="000A3278"/>
    <w:rsid w:val="000A3B0B"/>
    <w:rsid w:val="000A4B0F"/>
    <w:rsid w:val="000A4C40"/>
    <w:rsid w:val="000A50E2"/>
    <w:rsid w:val="000A612D"/>
    <w:rsid w:val="000A63DD"/>
    <w:rsid w:val="000A7E45"/>
    <w:rsid w:val="000B1717"/>
    <w:rsid w:val="000B2769"/>
    <w:rsid w:val="000B52FD"/>
    <w:rsid w:val="000C0914"/>
    <w:rsid w:val="000C2AB4"/>
    <w:rsid w:val="000C42EE"/>
    <w:rsid w:val="000C4753"/>
    <w:rsid w:val="000C4A1F"/>
    <w:rsid w:val="000C4E35"/>
    <w:rsid w:val="000C6005"/>
    <w:rsid w:val="000C613D"/>
    <w:rsid w:val="000C67EC"/>
    <w:rsid w:val="000C6968"/>
    <w:rsid w:val="000D0FEF"/>
    <w:rsid w:val="000D1268"/>
    <w:rsid w:val="000D3642"/>
    <w:rsid w:val="000D3E92"/>
    <w:rsid w:val="000D403D"/>
    <w:rsid w:val="000D4141"/>
    <w:rsid w:val="000D52A2"/>
    <w:rsid w:val="000E181B"/>
    <w:rsid w:val="000F1C48"/>
    <w:rsid w:val="00102ADF"/>
    <w:rsid w:val="00102EFF"/>
    <w:rsid w:val="00103252"/>
    <w:rsid w:val="00103CD5"/>
    <w:rsid w:val="00103F25"/>
    <w:rsid w:val="0010505F"/>
    <w:rsid w:val="00111583"/>
    <w:rsid w:val="00111A16"/>
    <w:rsid w:val="00115985"/>
    <w:rsid w:val="00115B75"/>
    <w:rsid w:val="001173B1"/>
    <w:rsid w:val="00122B38"/>
    <w:rsid w:val="0012392B"/>
    <w:rsid w:val="00125592"/>
    <w:rsid w:val="00125938"/>
    <w:rsid w:val="001332B5"/>
    <w:rsid w:val="001354D3"/>
    <w:rsid w:val="00136085"/>
    <w:rsid w:val="00140EB7"/>
    <w:rsid w:val="00141E7F"/>
    <w:rsid w:val="00141E87"/>
    <w:rsid w:val="00144181"/>
    <w:rsid w:val="001477B2"/>
    <w:rsid w:val="001513A1"/>
    <w:rsid w:val="001543A2"/>
    <w:rsid w:val="001543CC"/>
    <w:rsid w:val="00155239"/>
    <w:rsid w:val="00160A61"/>
    <w:rsid w:val="00161946"/>
    <w:rsid w:val="00162784"/>
    <w:rsid w:val="00163C01"/>
    <w:rsid w:val="001640AC"/>
    <w:rsid w:val="00167998"/>
    <w:rsid w:val="00175299"/>
    <w:rsid w:val="00175A87"/>
    <w:rsid w:val="0017684E"/>
    <w:rsid w:val="001771DC"/>
    <w:rsid w:val="0018140C"/>
    <w:rsid w:val="00181DB5"/>
    <w:rsid w:val="00184095"/>
    <w:rsid w:val="00184DC1"/>
    <w:rsid w:val="00185BC8"/>
    <w:rsid w:val="00192F30"/>
    <w:rsid w:val="001961FF"/>
    <w:rsid w:val="001979DA"/>
    <w:rsid w:val="001A07A6"/>
    <w:rsid w:val="001A088A"/>
    <w:rsid w:val="001A0D10"/>
    <w:rsid w:val="001A0FD0"/>
    <w:rsid w:val="001A2038"/>
    <w:rsid w:val="001A5EB7"/>
    <w:rsid w:val="001A7DB4"/>
    <w:rsid w:val="001B2C2B"/>
    <w:rsid w:val="001B4F61"/>
    <w:rsid w:val="001B6048"/>
    <w:rsid w:val="001B78B2"/>
    <w:rsid w:val="001C118A"/>
    <w:rsid w:val="001C3A62"/>
    <w:rsid w:val="001C442D"/>
    <w:rsid w:val="001C4D6E"/>
    <w:rsid w:val="001E06EF"/>
    <w:rsid w:val="001E22EA"/>
    <w:rsid w:val="001E2DE0"/>
    <w:rsid w:val="001E36F5"/>
    <w:rsid w:val="001F0C22"/>
    <w:rsid w:val="001F1283"/>
    <w:rsid w:val="001F7DE0"/>
    <w:rsid w:val="0020227E"/>
    <w:rsid w:val="002025C7"/>
    <w:rsid w:val="002050D0"/>
    <w:rsid w:val="00207339"/>
    <w:rsid w:val="00211402"/>
    <w:rsid w:val="002120E2"/>
    <w:rsid w:val="0021245D"/>
    <w:rsid w:val="002134F0"/>
    <w:rsid w:val="002140A3"/>
    <w:rsid w:val="00216757"/>
    <w:rsid w:val="00216AF9"/>
    <w:rsid w:val="00217C26"/>
    <w:rsid w:val="00222209"/>
    <w:rsid w:val="00223A33"/>
    <w:rsid w:val="002247D6"/>
    <w:rsid w:val="00230C0B"/>
    <w:rsid w:val="0023244B"/>
    <w:rsid w:val="00232F11"/>
    <w:rsid w:val="002331B7"/>
    <w:rsid w:val="00234F25"/>
    <w:rsid w:val="00235C90"/>
    <w:rsid w:val="00236FB1"/>
    <w:rsid w:val="002407C5"/>
    <w:rsid w:val="002418CD"/>
    <w:rsid w:val="0024195B"/>
    <w:rsid w:val="00243D15"/>
    <w:rsid w:val="00244A1A"/>
    <w:rsid w:val="002517F5"/>
    <w:rsid w:val="002562E5"/>
    <w:rsid w:val="002607F2"/>
    <w:rsid w:val="002609D5"/>
    <w:rsid w:val="00264524"/>
    <w:rsid w:val="0027217D"/>
    <w:rsid w:val="0027444F"/>
    <w:rsid w:val="002815EE"/>
    <w:rsid w:val="002878C6"/>
    <w:rsid w:val="00291322"/>
    <w:rsid w:val="0029376A"/>
    <w:rsid w:val="002A0D7A"/>
    <w:rsid w:val="002A3E07"/>
    <w:rsid w:val="002A5B6B"/>
    <w:rsid w:val="002B6A7D"/>
    <w:rsid w:val="002B732B"/>
    <w:rsid w:val="002C2113"/>
    <w:rsid w:val="002C2C39"/>
    <w:rsid w:val="002C2CDE"/>
    <w:rsid w:val="002C7967"/>
    <w:rsid w:val="002D1463"/>
    <w:rsid w:val="002D15FA"/>
    <w:rsid w:val="002D1A29"/>
    <w:rsid w:val="002E08C9"/>
    <w:rsid w:val="002E1355"/>
    <w:rsid w:val="002E793E"/>
    <w:rsid w:val="002E7DB6"/>
    <w:rsid w:val="002E7E0C"/>
    <w:rsid w:val="002F195A"/>
    <w:rsid w:val="002F2C3E"/>
    <w:rsid w:val="002F627E"/>
    <w:rsid w:val="002F774C"/>
    <w:rsid w:val="002F798A"/>
    <w:rsid w:val="00301AA4"/>
    <w:rsid w:val="00302CC6"/>
    <w:rsid w:val="00303FA3"/>
    <w:rsid w:val="00306BE1"/>
    <w:rsid w:val="003079DB"/>
    <w:rsid w:val="0031269B"/>
    <w:rsid w:val="00312758"/>
    <w:rsid w:val="003153CF"/>
    <w:rsid w:val="0031647A"/>
    <w:rsid w:val="00316719"/>
    <w:rsid w:val="00317525"/>
    <w:rsid w:val="003202E4"/>
    <w:rsid w:val="00321AC3"/>
    <w:rsid w:val="00323E02"/>
    <w:rsid w:val="0032540E"/>
    <w:rsid w:val="00331B36"/>
    <w:rsid w:val="00331E8A"/>
    <w:rsid w:val="003321F1"/>
    <w:rsid w:val="00333A24"/>
    <w:rsid w:val="003355BA"/>
    <w:rsid w:val="0034069C"/>
    <w:rsid w:val="0034253A"/>
    <w:rsid w:val="00350497"/>
    <w:rsid w:val="00350589"/>
    <w:rsid w:val="003506C7"/>
    <w:rsid w:val="00350E40"/>
    <w:rsid w:val="0035271F"/>
    <w:rsid w:val="00352AD7"/>
    <w:rsid w:val="003534EA"/>
    <w:rsid w:val="00353B86"/>
    <w:rsid w:val="00355CB2"/>
    <w:rsid w:val="00360858"/>
    <w:rsid w:val="00361170"/>
    <w:rsid w:val="0036189F"/>
    <w:rsid w:val="00364867"/>
    <w:rsid w:val="003658F3"/>
    <w:rsid w:val="00373367"/>
    <w:rsid w:val="00376921"/>
    <w:rsid w:val="00376C4D"/>
    <w:rsid w:val="003839CE"/>
    <w:rsid w:val="00385689"/>
    <w:rsid w:val="003874D8"/>
    <w:rsid w:val="00392F56"/>
    <w:rsid w:val="00396B86"/>
    <w:rsid w:val="00397D3B"/>
    <w:rsid w:val="003A2F36"/>
    <w:rsid w:val="003A3C50"/>
    <w:rsid w:val="003A4BB5"/>
    <w:rsid w:val="003B077D"/>
    <w:rsid w:val="003B11F9"/>
    <w:rsid w:val="003B2336"/>
    <w:rsid w:val="003B41B4"/>
    <w:rsid w:val="003B655E"/>
    <w:rsid w:val="003B7BD6"/>
    <w:rsid w:val="003C1C1B"/>
    <w:rsid w:val="003C20F3"/>
    <w:rsid w:val="003C4185"/>
    <w:rsid w:val="003C5772"/>
    <w:rsid w:val="003C74A2"/>
    <w:rsid w:val="003D29DB"/>
    <w:rsid w:val="003E0DB8"/>
    <w:rsid w:val="003E11FD"/>
    <w:rsid w:val="003E1455"/>
    <w:rsid w:val="003E4705"/>
    <w:rsid w:val="003E5895"/>
    <w:rsid w:val="003F65BB"/>
    <w:rsid w:val="003F7085"/>
    <w:rsid w:val="003F76F3"/>
    <w:rsid w:val="0040050D"/>
    <w:rsid w:val="004043CD"/>
    <w:rsid w:val="00410790"/>
    <w:rsid w:val="00413880"/>
    <w:rsid w:val="00417DF6"/>
    <w:rsid w:val="00421604"/>
    <w:rsid w:val="004249DA"/>
    <w:rsid w:val="004329B8"/>
    <w:rsid w:val="004407F2"/>
    <w:rsid w:val="004417DE"/>
    <w:rsid w:val="00445235"/>
    <w:rsid w:val="004479CA"/>
    <w:rsid w:val="00453BCB"/>
    <w:rsid w:val="00463754"/>
    <w:rsid w:val="0046560A"/>
    <w:rsid w:val="00467BFD"/>
    <w:rsid w:val="00483294"/>
    <w:rsid w:val="00491A12"/>
    <w:rsid w:val="00492579"/>
    <w:rsid w:val="00493351"/>
    <w:rsid w:val="00496CF1"/>
    <w:rsid w:val="0049702F"/>
    <w:rsid w:val="004A2E04"/>
    <w:rsid w:val="004A6EE1"/>
    <w:rsid w:val="004B2759"/>
    <w:rsid w:val="004B3933"/>
    <w:rsid w:val="004B4591"/>
    <w:rsid w:val="004B4775"/>
    <w:rsid w:val="004B5335"/>
    <w:rsid w:val="004B779D"/>
    <w:rsid w:val="004C0E2F"/>
    <w:rsid w:val="004C1B6F"/>
    <w:rsid w:val="004C437F"/>
    <w:rsid w:val="004C48DC"/>
    <w:rsid w:val="004C57BF"/>
    <w:rsid w:val="004C57C3"/>
    <w:rsid w:val="004C67DE"/>
    <w:rsid w:val="004D0269"/>
    <w:rsid w:val="004D2D7B"/>
    <w:rsid w:val="004D7D0F"/>
    <w:rsid w:val="004E2D89"/>
    <w:rsid w:val="004E4335"/>
    <w:rsid w:val="004E4AFD"/>
    <w:rsid w:val="004E5D41"/>
    <w:rsid w:val="004E694B"/>
    <w:rsid w:val="004E7ED3"/>
    <w:rsid w:val="004F0E10"/>
    <w:rsid w:val="004F32CA"/>
    <w:rsid w:val="004F72C0"/>
    <w:rsid w:val="00504642"/>
    <w:rsid w:val="00505C1D"/>
    <w:rsid w:val="00507749"/>
    <w:rsid w:val="00510D1F"/>
    <w:rsid w:val="00511213"/>
    <w:rsid w:val="00513892"/>
    <w:rsid w:val="00513CF7"/>
    <w:rsid w:val="005159C4"/>
    <w:rsid w:val="00515D0A"/>
    <w:rsid w:val="0052042F"/>
    <w:rsid w:val="0052075B"/>
    <w:rsid w:val="005217F3"/>
    <w:rsid w:val="005222F0"/>
    <w:rsid w:val="00522BEA"/>
    <w:rsid w:val="00523043"/>
    <w:rsid w:val="00523C23"/>
    <w:rsid w:val="00523C37"/>
    <w:rsid w:val="00525D2C"/>
    <w:rsid w:val="0052702E"/>
    <w:rsid w:val="0052752F"/>
    <w:rsid w:val="00533E04"/>
    <w:rsid w:val="00533E62"/>
    <w:rsid w:val="00534C54"/>
    <w:rsid w:val="00537065"/>
    <w:rsid w:val="0053757D"/>
    <w:rsid w:val="005411E8"/>
    <w:rsid w:val="005416A5"/>
    <w:rsid w:val="00544A93"/>
    <w:rsid w:val="00546066"/>
    <w:rsid w:val="00547751"/>
    <w:rsid w:val="00552FBF"/>
    <w:rsid w:val="00553C7A"/>
    <w:rsid w:val="005540D7"/>
    <w:rsid w:val="00555049"/>
    <w:rsid w:val="00555790"/>
    <w:rsid w:val="00557474"/>
    <w:rsid w:val="005610FB"/>
    <w:rsid w:val="0056245F"/>
    <w:rsid w:val="00566266"/>
    <w:rsid w:val="0057255D"/>
    <w:rsid w:val="00577A6F"/>
    <w:rsid w:val="00580E97"/>
    <w:rsid w:val="00581A79"/>
    <w:rsid w:val="00581BBF"/>
    <w:rsid w:val="005868B0"/>
    <w:rsid w:val="005928FE"/>
    <w:rsid w:val="00593F4F"/>
    <w:rsid w:val="00593F90"/>
    <w:rsid w:val="0059480B"/>
    <w:rsid w:val="00595B1E"/>
    <w:rsid w:val="00597631"/>
    <w:rsid w:val="00597D71"/>
    <w:rsid w:val="005A1306"/>
    <w:rsid w:val="005A3F47"/>
    <w:rsid w:val="005A5EF1"/>
    <w:rsid w:val="005A742D"/>
    <w:rsid w:val="005B09B5"/>
    <w:rsid w:val="005B2794"/>
    <w:rsid w:val="005B3CAC"/>
    <w:rsid w:val="005B5EE8"/>
    <w:rsid w:val="005B6B0B"/>
    <w:rsid w:val="005B6BE7"/>
    <w:rsid w:val="005B71DC"/>
    <w:rsid w:val="005B7B40"/>
    <w:rsid w:val="005C1E00"/>
    <w:rsid w:val="005C2ABA"/>
    <w:rsid w:val="005C6623"/>
    <w:rsid w:val="005C7E99"/>
    <w:rsid w:val="005D696D"/>
    <w:rsid w:val="005D7939"/>
    <w:rsid w:val="005D7E3C"/>
    <w:rsid w:val="005E4012"/>
    <w:rsid w:val="005E4099"/>
    <w:rsid w:val="00602577"/>
    <w:rsid w:val="0060513B"/>
    <w:rsid w:val="0060663D"/>
    <w:rsid w:val="006118B4"/>
    <w:rsid w:val="0061451E"/>
    <w:rsid w:val="006200F4"/>
    <w:rsid w:val="006202C9"/>
    <w:rsid w:val="00622551"/>
    <w:rsid w:val="006241FC"/>
    <w:rsid w:val="0062682C"/>
    <w:rsid w:val="0062692A"/>
    <w:rsid w:val="006301FC"/>
    <w:rsid w:val="0063098F"/>
    <w:rsid w:val="00633F67"/>
    <w:rsid w:val="00636CF1"/>
    <w:rsid w:val="00644128"/>
    <w:rsid w:val="00646799"/>
    <w:rsid w:val="006470C3"/>
    <w:rsid w:val="006507E5"/>
    <w:rsid w:val="00650870"/>
    <w:rsid w:val="006511B5"/>
    <w:rsid w:val="0065166E"/>
    <w:rsid w:val="006521BE"/>
    <w:rsid w:val="00655845"/>
    <w:rsid w:val="00672C6B"/>
    <w:rsid w:val="00674ACE"/>
    <w:rsid w:val="0067664F"/>
    <w:rsid w:val="00680120"/>
    <w:rsid w:val="00692EAC"/>
    <w:rsid w:val="006933CC"/>
    <w:rsid w:val="006939AD"/>
    <w:rsid w:val="00693F83"/>
    <w:rsid w:val="00695F4F"/>
    <w:rsid w:val="0069654D"/>
    <w:rsid w:val="00696992"/>
    <w:rsid w:val="006972A2"/>
    <w:rsid w:val="006A02D4"/>
    <w:rsid w:val="006A0DB4"/>
    <w:rsid w:val="006A2E5B"/>
    <w:rsid w:val="006A679F"/>
    <w:rsid w:val="006A7F22"/>
    <w:rsid w:val="006B156B"/>
    <w:rsid w:val="006B2579"/>
    <w:rsid w:val="006B358C"/>
    <w:rsid w:val="006B38F8"/>
    <w:rsid w:val="006B5085"/>
    <w:rsid w:val="006C12C0"/>
    <w:rsid w:val="006C1F21"/>
    <w:rsid w:val="006C2BAD"/>
    <w:rsid w:val="006C4F60"/>
    <w:rsid w:val="006D2A51"/>
    <w:rsid w:val="006D3E59"/>
    <w:rsid w:val="006D57B7"/>
    <w:rsid w:val="006E1F5A"/>
    <w:rsid w:val="006F0D3F"/>
    <w:rsid w:val="006F5548"/>
    <w:rsid w:val="006F561D"/>
    <w:rsid w:val="006F6012"/>
    <w:rsid w:val="006F75BB"/>
    <w:rsid w:val="006F7B93"/>
    <w:rsid w:val="00701E3F"/>
    <w:rsid w:val="00704F7A"/>
    <w:rsid w:val="0070586D"/>
    <w:rsid w:val="00706068"/>
    <w:rsid w:val="00706163"/>
    <w:rsid w:val="007076BF"/>
    <w:rsid w:val="007147B3"/>
    <w:rsid w:val="00715ADF"/>
    <w:rsid w:val="00715EC5"/>
    <w:rsid w:val="00716D80"/>
    <w:rsid w:val="00716DAC"/>
    <w:rsid w:val="007279DB"/>
    <w:rsid w:val="00730E58"/>
    <w:rsid w:val="00731063"/>
    <w:rsid w:val="00732350"/>
    <w:rsid w:val="00732AF0"/>
    <w:rsid w:val="007332BE"/>
    <w:rsid w:val="00743707"/>
    <w:rsid w:val="00751C3F"/>
    <w:rsid w:val="00751DD9"/>
    <w:rsid w:val="00762FCC"/>
    <w:rsid w:val="007635B4"/>
    <w:rsid w:val="0076423E"/>
    <w:rsid w:val="00764519"/>
    <w:rsid w:val="00765DC4"/>
    <w:rsid w:val="00767976"/>
    <w:rsid w:val="00767DFC"/>
    <w:rsid w:val="0077024A"/>
    <w:rsid w:val="007724C2"/>
    <w:rsid w:val="00777358"/>
    <w:rsid w:val="0077765C"/>
    <w:rsid w:val="00783B7C"/>
    <w:rsid w:val="007843F3"/>
    <w:rsid w:val="00784DDC"/>
    <w:rsid w:val="00785E67"/>
    <w:rsid w:val="00795C8B"/>
    <w:rsid w:val="007A1DE6"/>
    <w:rsid w:val="007A39C2"/>
    <w:rsid w:val="007A4638"/>
    <w:rsid w:val="007A4D2B"/>
    <w:rsid w:val="007B4675"/>
    <w:rsid w:val="007C28FD"/>
    <w:rsid w:val="007C368E"/>
    <w:rsid w:val="007C3C85"/>
    <w:rsid w:val="007C61C0"/>
    <w:rsid w:val="007C7E5F"/>
    <w:rsid w:val="007D3298"/>
    <w:rsid w:val="007D492A"/>
    <w:rsid w:val="007D5AA5"/>
    <w:rsid w:val="007E2B58"/>
    <w:rsid w:val="007E3E3F"/>
    <w:rsid w:val="007E6439"/>
    <w:rsid w:val="007F5346"/>
    <w:rsid w:val="007F6A5E"/>
    <w:rsid w:val="007F6E61"/>
    <w:rsid w:val="008016FA"/>
    <w:rsid w:val="00802A58"/>
    <w:rsid w:val="00806239"/>
    <w:rsid w:val="00806688"/>
    <w:rsid w:val="0080688A"/>
    <w:rsid w:val="00810AE6"/>
    <w:rsid w:val="00824BED"/>
    <w:rsid w:val="00825A6E"/>
    <w:rsid w:val="00825A9E"/>
    <w:rsid w:val="00836A25"/>
    <w:rsid w:val="0084636A"/>
    <w:rsid w:val="00851A37"/>
    <w:rsid w:val="00855F21"/>
    <w:rsid w:val="00857CC5"/>
    <w:rsid w:val="00861E58"/>
    <w:rsid w:val="00862ACC"/>
    <w:rsid w:val="00862C44"/>
    <w:rsid w:val="00864D39"/>
    <w:rsid w:val="008702D0"/>
    <w:rsid w:val="00870BDE"/>
    <w:rsid w:val="00872BEE"/>
    <w:rsid w:val="00875A14"/>
    <w:rsid w:val="00876CE0"/>
    <w:rsid w:val="0087715B"/>
    <w:rsid w:val="00880CE6"/>
    <w:rsid w:val="00880D7D"/>
    <w:rsid w:val="00885125"/>
    <w:rsid w:val="00891256"/>
    <w:rsid w:val="00892496"/>
    <w:rsid w:val="008A011A"/>
    <w:rsid w:val="008A24DF"/>
    <w:rsid w:val="008A261A"/>
    <w:rsid w:val="008B0F35"/>
    <w:rsid w:val="008B205D"/>
    <w:rsid w:val="008B2CCB"/>
    <w:rsid w:val="008B3EA0"/>
    <w:rsid w:val="008B40B8"/>
    <w:rsid w:val="008B6B6B"/>
    <w:rsid w:val="008B76AF"/>
    <w:rsid w:val="008C4090"/>
    <w:rsid w:val="008C59AF"/>
    <w:rsid w:val="008D1B56"/>
    <w:rsid w:val="008D23DD"/>
    <w:rsid w:val="008D3B1C"/>
    <w:rsid w:val="008E5D4D"/>
    <w:rsid w:val="008E6129"/>
    <w:rsid w:val="008E6DF2"/>
    <w:rsid w:val="008F05AA"/>
    <w:rsid w:val="008F14CC"/>
    <w:rsid w:val="008F230F"/>
    <w:rsid w:val="008F5197"/>
    <w:rsid w:val="008F5F36"/>
    <w:rsid w:val="008F6438"/>
    <w:rsid w:val="00900AD1"/>
    <w:rsid w:val="00901061"/>
    <w:rsid w:val="00904FF1"/>
    <w:rsid w:val="0091531B"/>
    <w:rsid w:val="00921629"/>
    <w:rsid w:val="00922312"/>
    <w:rsid w:val="0092280A"/>
    <w:rsid w:val="0092522B"/>
    <w:rsid w:val="009263B1"/>
    <w:rsid w:val="009273DD"/>
    <w:rsid w:val="009317B8"/>
    <w:rsid w:val="00931C31"/>
    <w:rsid w:val="00931DEA"/>
    <w:rsid w:val="0093292E"/>
    <w:rsid w:val="0093390C"/>
    <w:rsid w:val="00934F44"/>
    <w:rsid w:val="00943213"/>
    <w:rsid w:val="00944B8D"/>
    <w:rsid w:val="00947757"/>
    <w:rsid w:val="009513B8"/>
    <w:rsid w:val="00951E22"/>
    <w:rsid w:val="0095329A"/>
    <w:rsid w:val="0095381D"/>
    <w:rsid w:val="00956A48"/>
    <w:rsid w:val="00956BBD"/>
    <w:rsid w:val="00963E17"/>
    <w:rsid w:val="00965BB7"/>
    <w:rsid w:val="00965D77"/>
    <w:rsid w:val="009805C6"/>
    <w:rsid w:val="00983032"/>
    <w:rsid w:val="00984834"/>
    <w:rsid w:val="00985627"/>
    <w:rsid w:val="009858A2"/>
    <w:rsid w:val="0099066C"/>
    <w:rsid w:val="00995BF6"/>
    <w:rsid w:val="00995DA3"/>
    <w:rsid w:val="009A567E"/>
    <w:rsid w:val="009A6E40"/>
    <w:rsid w:val="009B6D8F"/>
    <w:rsid w:val="009B7E48"/>
    <w:rsid w:val="009C08CB"/>
    <w:rsid w:val="009C2404"/>
    <w:rsid w:val="009C3367"/>
    <w:rsid w:val="009C40CD"/>
    <w:rsid w:val="009C61C0"/>
    <w:rsid w:val="009C7F8C"/>
    <w:rsid w:val="009D141B"/>
    <w:rsid w:val="009D1747"/>
    <w:rsid w:val="009D1A01"/>
    <w:rsid w:val="009D2596"/>
    <w:rsid w:val="009D4FA0"/>
    <w:rsid w:val="009D5E8F"/>
    <w:rsid w:val="009D7B9E"/>
    <w:rsid w:val="009E2126"/>
    <w:rsid w:val="009E2795"/>
    <w:rsid w:val="009E44C4"/>
    <w:rsid w:val="009F2F5F"/>
    <w:rsid w:val="009F39DC"/>
    <w:rsid w:val="00A00692"/>
    <w:rsid w:val="00A00764"/>
    <w:rsid w:val="00A05F3C"/>
    <w:rsid w:val="00A10FF9"/>
    <w:rsid w:val="00A15302"/>
    <w:rsid w:val="00A17290"/>
    <w:rsid w:val="00A20E52"/>
    <w:rsid w:val="00A24A08"/>
    <w:rsid w:val="00A2697B"/>
    <w:rsid w:val="00A3000A"/>
    <w:rsid w:val="00A317CC"/>
    <w:rsid w:val="00A317EE"/>
    <w:rsid w:val="00A32C14"/>
    <w:rsid w:val="00A35A8C"/>
    <w:rsid w:val="00A36C81"/>
    <w:rsid w:val="00A37441"/>
    <w:rsid w:val="00A37FDD"/>
    <w:rsid w:val="00A42C58"/>
    <w:rsid w:val="00A459AA"/>
    <w:rsid w:val="00A45DCD"/>
    <w:rsid w:val="00A52595"/>
    <w:rsid w:val="00A5487C"/>
    <w:rsid w:val="00A57484"/>
    <w:rsid w:val="00A67905"/>
    <w:rsid w:val="00A70BC2"/>
    <w:rsid w:val="00A86E60"/>
    <w:rsid w:val="00A87319"/>
    <w:rsid w:val="00A903C8"/>
    <w:rsid w:val="00A92D73"/>
    <w:rsid w:val="00AA09B3"/>
    <w:rsid w:val="00AA3E2C"/>
    <w:rsid w:val="00AA6AF0"/>
    <w:rsid w:val="00AB0760"/>
    <w:rsid w:val="00AB0D26"/>
    <w:rsid w:val="00AB1543"/>
    <w:rsid w:val="00AB2BF8"/>
    <w:rsid w:val="00AB388C"/>
    <w:rsid w:val="00AB5309"/>
    <w:rsid w:val="00AB53FA"/>
    <w:rsid w:val="00AB7F3D"/>
    <w:rsid w:val="00AC5339"/>
    <w:rsid w:val="00AC6377"/>
    <w:rsid w:val="00AC6724"/>
    <w:rsid w:val="00AD0355"/>
    <w:rsid w:val="00AD1259"/>
    <w:rsid w:val="00AD4451"/>
    <w:rsid w:val="00AE06B2"/>
    <w:rsid w:val="00AE2A9D"/>
    <w:rsid w:val="00AE2D1F"/>
    <w:rsid w:val="00AE40D0"/>
    <w:rsid w:val="00AE7B7F"/>
    <w:rsid w:val="00AF1284"/>
    <w:rsid w:val="00AF3F38"/>
    <w:rsid w:val="00AF5426"/>
    <w:rsid w:val="00AF579D"/>
    <w:rsid w:val="00B001C9"/>
    <w:rsid w:val="00B029B8"/>
    <w:rsid w:val="00B04B61"/>
    <w:rsid w:val="00B07F01"/>
    <w:rsid w:val="00B152D2"/>
    <w:rsid w:val="00B15D5F"/>
    <w:rsid w:val="00B36213"/>
    <w:rsid w:val="00B40D6E"/>
    <w:rsid w:val="00B42274"/>
    <w:rsid w:val="00B42FAD"/>
    <w:rsid w:val="00B430A4"/>
    <w:rsid w:val="00B44D30"/>
    <w:rsid w:val="00B465DB"/>
    <w:rsid w:val="00B520E6"/>
    <w:rsid w:val="00B54794"/>
    <w:rsid w:val="00B553D2"/>
    <w:rsid w:val="00B56692"/>
    <w:rsid w:val="00B57128"/>
    <w:rsid w:val="00B608B3"/>
    <w:rsid w:val="00B62389"/>
    <w:rsid w:val="00B62ED8"/>
    <w:rsid w:val="00B64C0F"/>
    <w:rsid w:val="00B65D02"/>
    <w:rsid w:val="00B66388"/>
    <w:rsid w:val="00B674B6"/>
    <w:rsid w:val="00B7016E"/>
    <w:rsid w:val="00B70352"/>
    <w:rsid w:val="00B73227"/>
    <w:rsid w:val="00B7533A"/>
    <w:rsid w:val="00B77AC2"/>
    <w:rsid w:val="00B80451"/>
    <w:rsid w:val="00B81B1E"/>
    <w:rsid w:val="00B82F55"/>
    <w:rsid w:val="00B842FF"/>
    <w:rsid w:val="00B84474"/>
    <w:rsid w:val="00B85169"/>
    <w:rsid w:val="00B872C1"/>
    <w:rsid w:val="00B94F60"/>
    <w:rsid w:val="00BA0EFF"/>
    <w:rsid w:val="00BA20E9"/>
    <w:rsid w:val="00BA5E4B"/>
    <w:rsid w:val="00BA7636"/>
    <w:rsid w:val="00BB28AD"/>
    <w:rsid w:val="00BB2F83"/>
    <w:rsid w:val="00BB3A8B"/>
    <w:rsid w:val="00BC1599"/>
    <w:rsid w:val="00BC23D9"/>
    <w:rsid w:val="00BC4BF0"/>
    <w:rsid w:val="00BC544A"/>
    <w:rsid w:val="00BC77B9"/>
    <w:rsid w:val="00BD0A2F"/>
    <w:rsid w:val="00BD0DA2"/>
    <w:rsid w:val="00BD137F"/>
    <w:rsid w:val="00BD4156"/>
    <w:rsid w:val="00BD64B2"/>
    <w:rsid w:val="00BD7545"/>
    <w:rsid w:val="00BD7971"/>
    <w:rsid w:val="00BD7DF5"/>
    <w:rsid w:val="00BE0162"/>
    <w:rsid w:val="00BE3327"/>
    <w:rsid w:val="00BE48AF"/>
    <w:rsid w:val="00BE5B51"/>
    <w:rsid w:val="00BE6019"/>
    <w:rsid w:val="00BE64DD"/>
    <w:rsid w:val="00BF0DA5"/>
    <w:rsid w:val="00BF162F"/>
    <w:rsid w:val="00BF2696"/>
    <w:rsid w:val="00BF2849"/>
    <w:rsid w:val="00BF6713"/>
    <w:rsid w:val="00BF7470"/>
    <w:rsid w:val="00C0040A"/>
    <w:rsid w:val="00C04C95"/>
    <w:rsid w:val="00C104D2"/>
    <w:rsid w:val="00C10894"/>
    <w:rsid w:val="00C11DE0"/>
    <w:rsid w:val="00C12CD1"/>
    <w:rsid w:val="00C145C7"/>
    <w:rsid w:val="00C16FBB"/>
    <w:rsid w:val="00C24114"/>
    <w:rsid w:val="00C27E98"/>
    <w:rsid w:val="00C27F66"/>
    <w:rsid w:val="00C32D57"/>
    <w:rsid w:val="00C3685E"/>
    <w:rsid w:val="00C528FE"/>
    <w:rsid w:val="00C5324F"/>
    <w:rsid w:val="00C536C0"/>
    <w:rsid w:val="00C56BB5"/>
    <w:rsid w:val="00C576ED"/>
    <w:rsid w:val="00C57A2C"/>
    <w:rsid w:val="00C601D5"/>
    <w:rsid w:val="00C60A52"/>
    <w:rsid w:val="00C62547"/>
    <w:rsid w:val="00C634A4"/>
    <w:rsid w:val="00C63D5B"/>
    <w:rsid w:val="00C6435E"/>
    <w:rsid w:val="00C65D11"/>
    <w:rsid w:val="00C707EB"/>
    <w:rsid w:val="00C71359"/>
    <w:rsid w:val="00C806A9"/>
    <w:rsid w:val="00C80AEA"/>
    <w:rsid w:val="00C80E6D"/>
    <w:rsid w:val="00C81DBF"/>
    <w:rsid w:val="00C83A41"/>
    <w:rsid w:val="00C85A81"/>
    <w:rsid w:val="00C86843"/>
    <w:rsid w:val="00C91612"/>
    <w:rsid w:val="00C95FB1"/>
    <w:rsid w:val="00C96934"/>
    <w:rsid w:val="00C96941"/>
    <w:rsid w:val="00C97A52"/>
    <w:rsid w:val="00C97AC7"/>
    <w:rsid w:val="00CA0B8E"/>
    <w:rsid w:val="00CA29AD"/>
    <w:rsid w:val="00CA2D3F"/>
    <w:rsid w:val="00CA3033"/>
    <w:rsid w:val="00CA5121"/>
    <w:rsid w:val="00CA696E"/>
    <w:rsid w:val="00CA7124"/>
    <w:rsid w:val="00CB00FE"/>
    <w:rsid w:val="00CB11CC"/>
    <w:rsid w:val="00CB2DBE"/>
    <w:rsid w:val="00CB397C"/>
    <w:rsid w:val="00CB5AFC"/>
    <w:rsid w:val="00CC1033"/>
    <w:rsid w:val="00CC35DA"/>
    <w:rsid w:val="00CC48F1"/>
    <w:rsid w:val="00CC4AF3"/>
    <w:rsid w:val="00CC5CE5"/>
    <w:rsid w:val="00CD19E9"/>
    <w:rsid w:val="00CD345F"/>
    <w:rsid w:val="00CD4508"/>
    <w:rsid w:val="00CD49B6"/>
    <w:rsid w:val="00CD5019"/>
    <w:rsid w:val="00CE0041"/>
    <w:rsid w:val="00CE008F"/>
    <w:rsid w:val="00CE2744"/>
    <w:rsid w:val="00CE3D0E"/>
    <w:rsid w:val="00CF1A3C"/>
    <w:rsid w:val="00CF1EAA"/>
    <w:rsid w:val="00D01133"/>
    <w:rsid w:val="00D01953"/>
    <w:rsid w:val="00D042E5"/>
    <w:rsid w:val="00D110E5"/>
    <w:rsid w:val="00D12657"/>
    <w:rsid w:val="00D13FB5"/>
    <w:rsid w:val="00D15101"/>
    <w:rsid w:val="00D175AA"/>
    <w:rsid w:val="00D1775C"/>
    <w:rsid w:val="00D207E0"/>
    <w:rsid w:val="00D20EB9"/>
    <w:rsid w:val="00D21A35"/>
    <w:rsid w:val="00D24170"/>
    <w:rsid w:val="00D24C10"/>
    <w:rsid w:val="00D24EA0"/>
    <w:rsid w:val="00D26B89"/>
    <w:rsid w:val="00D2720B"/>
    <w:rsid w:val="00D27587"/>
    <w:rsid w:val="00D27FEA"/>
    <w:rsid w:val="00D3155C"/>
    <w:rsid w:val="00D43B72"/>
    <w:rsid w:val="00D51633"/>
    <w:rsid w:val="00D51A78"/>
    <w:rsid w:val="00D52235"/>
    <w:rsid w:val="00D56C9F"/>
    <w:rsid w:val="00D62526"/>
    <w:rsid w:val="00D637B7"/>
    <w:rsid w:val="00D654C4"/>
    <w:rsid w:val="00D663EC"/>
    <w:rsid w:val="00D71263"/>
    <w:rsid w:val="00D73D22"/>
    <w:rsid w:val="00D74639"/>
    <w:rsid w:val="00D760D8"/>
    <w:rsid w:val="00D8148A"/>
    <w:rsid w:val="00D830F8"/>
    <w:rsid w:val="00D83AE8"/>
    <w:rsid w:val="00D85A1B"/>
    <w:rsid w:val="00D879AB"/>
    <w:rsid w:val="00D9026D"/>
    <w:rsid w:val="00D9181D"/>
    <w:rsid w:val="00D91CD7"/>
    <w:rsid w:val="00DA0109"/>
    <w:rsid w:val="00DA078A"/>
    <w:rsid w:val="00DA2438"/>
    <w:rsid w:val="00DA3442"/>
    <w:rsid w:val="00DA49E9"/>
    <w:rsid w:val="00DA5692"/>
    <w:rsid w:val="00DA5EB9"/>
    <w:rsid w:val="00DB0E76"/>
    <w:rsid w:val="00DB4069"/>
    <w:rsid w:val="00DC1818"/>
    <w:rsid w:val="00DC1B55"/>
    <w:rsid w:val="00DD15F1"/>
    <w:rsid w:val="00DD3D9C"/>
    <w:rsid w:val="00DD44D6"/>
    <w:rsid w:val="00DD6385"/>
    <w:rsid w:val="00DE0E94"/>
    <w:rsid w:val="00DE3CD5"/>
    <w:rsid w:val="00DF028D"/>
    <w:rsid w:val="00DF0651"/>
    <w:rsid w:val="00DF0DB9"/>
    <w:rsid w:val="00DF13D5"/>
    <w:rsid w:val="00DF29FA"/>
    <w:rsid w:val="00DF2E87"/>
    <w:rsid w:val="00DF7612"/>
    <w:rsid w:val="00E008B1"/>
    <w:rsid w:val="00E0100A"/>
    <w:rsid w:val="00E01B2A"/>
    <w:rsid w:val="00E02F4D"/>
    <w:rsid w:val="00E030AC"/>
    <w:rsid w:val="00E069B2"/>
    <w:rsid w:val="00E07A47"/>
    <w:rsid w:val="00E13626"/>
    <w:rsid w:val="00E163BC"/>
    <w:rsid w:val="00E16F9E"/>
    <w:rsid w:val="00E17502"/>
    <w:rsid w:val="00E27667"/>
    <w:rsid w:val="00E3218B"/>
    <w:rsid w:val="00E3474B"/>
    <w:rsid w:val="00E40305"/>
    <w:rsid w:val="00E42F24"/>
    <w:rsid w:val="00E46EF3"/>
    <w:rsid w:val="00E540B4"/>
    <w:rsid w:val="00E558DC"/>
    <w:rsid w:val="00E57825"/>
    <w:rsid w:val="00E674BF"/>
    <w:rsid w:val="00E67B54"/>
    <w:rsid w:val="00E708AF"/>
    <w:rsid w:val="00E7125C"/>
    <w:rsid w:val="00E7243E"/>
    <w:rsid w:val="00E72789"/>
    <w:rsid w:val="00E730FB"/>
    <w:rsid w:val="00E736D7"/>
    <w:rsid w:val="00E74CF0"/>
    <w:rsid w:val="00E75F77"/>
    <w:rsid w:val="00E836CF"/>
    <w:rsid w:val="00E84CE7"/>
    <w:rsid w:val="00E84E0A"/>
    <w:rsid w:val="00E86A86"/>
    <w:rsid w:val="00E919E5"/>
    <w:rsid w:val="00E925F6"/>
    <w:rsid w:val="00E93019"/>
    <w:rsid w:val="00E973B5"/>
    <w:rsid w:val="00EA1C54"/>
    <w:rsid w:val="00EA5BFF"/>
    <w:rsid w:val="00EA65BC"/>
    <w:rsid w:val="00EA75DA"/>
    <w:rsid w:val="00EB4992"/>
    <w:rsid w:val="00EC30F1"/>
    <w:rsid w:val="00EC3938"/>
    <w:rsid w:val="00EC4672"/>
    <w:rsid w:val="00EC5AE1"/>
    <w:rsid w:val="00EC6F33"/>
    <w:rsid w:val="00ED1D12"/>
    <w:rsid w:val="00ED2DB3"/>
    <w:rsid w:val="00ED31F5"/>
    <w:rsid w:val="00ED639F"/>
    <w:rsid w:val="00ED6789"/>
    <w:rsid w:val="00ED7A46"/>
    <w:rsid w:val="00EE1BE7"/>
    <w:rsid w:val="00EF09C5"/>
    <w:rsid w:val="00EF23C9"/>
    <w:rsid w:val="00EF5C00"/>
    <w:rsid w:val="00EF5EE7"/>
    <w:rsid w:val="00F00477"/>
    <w:rsid w:val="00F0104D"/>
    <w:rsid w:val="00F0133B"/>
    <w:rsid w:val="00F06EFA"/>
    <w:rsid w:val="00F11233"/>
    <w:rsid w:val="00F138DE"/>
    <w:rsid w:val="00F13BD1"/>
    <w:rsid w:val="00F14A11"/>
    <w:rsid w:val="00F14E2C"/>
    <w:rsid w:val="00F21638"/>
    <w:rsid w:val="00F223BB"/>
    <w:rsid w:val="00F22A3F"/>
    <w:rsid w:val="00F22E66"/>
    <w:rsid w:val="00F2433B"/>
    <w:rsid w:val="00F3242A"/>
    <w:rsid w:val="00F33B90"/>
    <w:rsid w:val="00F33B99"/>
    <w:rsid w:val="00F35056"/>
    <w:rsid w:val="00F40B45"/>
    <w:rsid w:val="00F411CF"/>
    <w:rsid w:val="00F46195"/>
    <w:rsid w:val="00F46955"/>
    <w:rsid w:val="00F500D0"/>
    <w:rsid w:val="00F50504"/>
    <w:rsid w:val="00F518DC"/>
    <w:rsid w:val="00F5275F"/>
    <w:rsid w:val="00F52890"/>
    <w:rsid w:val="00F55E5D"/>
    <w:rsid w:val="00F60912"/>
    <w:rsid w:val="00F70AC2"/>
    <w:rsid w:val="00F75FF3"/>
    <w:rsid w:val="00F778ED"/>
    <w:rsid w:val="00F80C4D"/>
    <w:rsid w:val="00F85FA4"/>
    <w:rsid w:val="00F9062B"/>
    <w:rsid w:val="00F909F1"/>
    <w:rsid w:val="00F91861"/>
    <w:rsid w:val="00F92DC0"/>
    <w:rsid w:val="00F94175"/>
    <w:rsid w:val="00F94DEA"/>
    <w:rsid w:val="00FA6A3C"/>
    <w:rsid w:val="00FB5A08"/>
    <w:rsid w:val="00FB66DC"/>
    <w:rsid w:val="00FC50EF"/>
    <w:rsid w:val="00FC5B8B"/>
    <w:rsid w:val="00FC6FFE"/>
    <w:rsid w:val="00FC77F0"/>
    <w:rsid w:val="00FD1F85"/>
    <w:rsid w:val="00FE1A07"/>
    <w:rsid w:val="00FE2D75"/>
    <w:rsid w:val="00FE612A"/>
    <w:rsid w:val="00FF7FCE"/>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7502"/>
  <w15:docId w15:val="{0CC24855-C2DC-4DAC-8A20-F569A119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7"/>
      </w:numPr>
      <w:spacing w:before="360" w:after="120"/>
      <w:ind w:left="737"/>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7"/>
      </w:numPr>
      <w:spacing w:before="480" w:after="120"/>
      <w:ind w:left="3997" w:hanging="36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7"/>
      </w:numPr>
      <w:spacing w:before="40" w:after="0"/>
      <w:ind w:left="4717" w:hanging="36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7"/>
      </w:numPr>
      <w:spacing w:before="40" w:after="0"/>
      <w:ind w:left="5437" w:hanging="36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7"/>
      </w:numPr>
      <w:spacing w:before="40" w:after="0"/>
      <w:ind w:left="6157" w:hanging="36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7"/>
      </w:numPr>
      <w:spacing w:before="40" w:after="0"/>
      <w:ind w:left="6877" w:hanging="36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3"/>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1"/>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0"/>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1"/>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3658F3"/>
    <w:pPr>
      <w:numPr>
        <w:numId w:val="24"/>
      </w:numPr>
      <w:spacing w:after="0"/>
      <w:ind w:left="1361" w:hanging="368"/>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3658F3"/>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055B4F"/>
    <w:pPr>
      <w:keepNext/>
      <w:numPr>
        <w:numId w:val="2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055B4F"/>
    <w:rPr>
      <w:b/>
      <w:color w:val="1F4E79" w:themeColor="accent1" w:themeShade="80"/>
      <w:sz w:val="24"/>
    </w:rPr>
  </w:style>
  <w:style w:type="paragraph" w:customStyle="1" w:styleId="Doelverd">
    <w:name w:val="Doel_verd"/>
    <w:basedOn w:val="Doel"/>
    <w:link w:val="DoelverdChar"/>
    <w:qFormat/>
    <w:rsid w:val="00CB00FE"/>
    <w:pPr>
      <w:numPr>
        <w:ilvl w:val="1"/>
      </w:numPr>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055B4F"/>
    <w:pPr>
      <w:numPr>
        <w:numId w:val="5"/>
      </w:numPr>
      <w:ind w:left="1418"/>
    </w:pPr>
    <w:rPr>
      <w:b/>
      <w:color w:val="1F4E79" w:themeColor="accent1" w:themeShade="80"/>
      <w:sz w:val="24"/>
      <w:szCs w:val="24"/>
    </w:rPr>
  </w:style>
  <w:style w:type="character" w:customStyle="1" w:styleId="OpsommingdoelChar">
    <w:name w:val="Opsomming doel Char"/>
    <w:basedOn w:val="DoelChar"/>
    <w:link w:val="Opsommingdoel"/>
    <w:rsid w:val="00055B4F"/>
    <w:rPr>
      <w:b/>
      <w:color w:val="1F4E79" w:themeColor="accent1" w:themeShade="80"/>
      <w:sz w:val="24"/>
      <w:szCs w:val="24"/>
    </w:rPr>
  </w:style>
  <w:style w:type="paragraph" w:customStyle="1" w:styleId="Opsomming2">
    <w:name w:val="Opsomming2"/>
    <w:basedOn w:val="Lijstalinea"/>
    <w:link w:val="Opsomming2Char"/>
    <w:qFormat/>
    <w:rsid w:val="00AB1543"/>
    <w:pPr>
      <w:numPr>
        <w:numId w:val="12"/>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4"/>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4"/>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2"/>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3"/>
      </w:numPr>
      <w:spacing w:after="120"/>
      <w:contextualSpacing w:val="0"/>
    </w:pPr>
  </w:style>
  <w:style w:type="paragraph" w:customStyle="1" w:styleId="Wenkops1">
    <w:name w:val="Wenk_ops1"/>
    <w:basedOn w:val="Opsomming1"/>
    <w:qFormat/>
    <w:rsid w:val="000525F8"/>
    <w:pPr>
      <w:numPr>
        <w:ilvl w:val="2"/>
        <w:numId w:val="8"/>
      </w:numPr>
      <w:spacing w:after="120"/>
      <w:ind w:left="2694" w:hanging="397"/>
    </w:pPr>
  </w:style>
  <w:style w:type="paragraph" w:customStyle="1" w:styleId="Wenkops2">
    <w:name w:val="Wenk_ops2"/>
    <w:basedOn w:val="Wenkops1"/>
    <w:qFormat/>
    <w:rsid w:val="006933CC"/>
    <w:pPr>
      <w:numPr>
        <w:ilvl w:val="0"/>
        <w:numId w:val="9"/>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4"/>
      </w:numPr>
    </w:pPr>
  </w:style>
  <w:style w:type="paragraph" w:customStyle="1" w:styleId="Wenkextra">
    <w:name w:val="Wenk : extra"/>
    <w:basedOn w:val="WenkDuiding"/>
    <w:qFormat/>
    <w:rsid w:val="00AB2BF8"/>
    <w:pPr>
      <w:numPr>
        <w:numId w:val="15"/>
      </w:numPr>
    </w:pPr>
  </w:style>
  <w:style w:type="paragraph" w:customStyle="1" w:styleId="Samenhanggraad1">
    <w:name w:val="Samenhang graad1"/>
    <w:basedOn w:val="Wenkextra"/>
    <w:qFormat/>
    <w:rsid w:val="0077765C"/>
    <w:pPr>
      <w:numPr>
        <w:numId w:val="16"/>
      </w:numPr>
    </w:pPr>
    <w:rPr>
      <w:bCs/>
    </w:rPr>
  </w:style>
  <w:style w:type="paragraph" w:customStyle="1" w:styleId="DoelExtra">
    <w:name w:val="Doel: Extra"/>
    <w:basedOn w:val="Doel"/>
    <w:next w:val="Doel"/>
    <w:link w:val="DoelExtraChar"/>
    <w:qFormat/>
    <w:rsid w:val="00EF23C9"/>
    <w:pPr>
      <w:numPr>
        <w:numId w:val="17"/>
      </w:numPr>
    </w:pPr>
  </w:style>
  <w:style w:type="paragraph" w:customStyle="1" w:styleId="Doelkeuze">
    <w:name w:val="Doel: keuze"/>
    <w:basedOn w:val="DoelExtra"/>
    <w:next w:val="Doel"/>
    <w:link w:val="DoelkeuzeChar"/>
    <w:qFormat/>
    <w:rsid w:val="00862C44"/>
    <w:pPr>
      <w:numPr>
        <w:numId w:val="18"/>
      </w:numPr>
      <w:ind w:left="993" w:hanging="993"/>
    </w:pPr>
    <w:rPr>
      <w:color w:val="808080" w:themeColor="background1" w:themeShade="80"/>
    </w:rPr>
  </w:style>
  <w:style w:type="character" w:customStyle="1" w:styleId="DoelExtraChar">
    <w:name w:val="Doel: Extra Char"/>
    <w:basedOn w:val="DoelChar"/>
    <w:link w:val="DoelExtra"/>
    <w:rsid w:val="00EF23C9"/>
    <w:rPr>
      <w:b/>
      <w:color w:val="1F4E79" w:themeColor="accent1" w:themeShade="80"/>
      <w:sz w:val="24"/>
    </w:rPr>
  </w:style>
  <w:style w:type="character" w:customStyle="1" w:styleId="DoelkeuzeChar">
    <w:name w:val="Doel: keuze Char"/>
    <w:basedOn w:val="DoelExtraChar"/>
    <w:link w:val="Doelkeuze"/>
    <w:rsid w:val="00862C44"/>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EF5C00"/>
    <w:pPr>
      <w:ind w:left="170" w:firstLine="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EF5C00"/>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0"/>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1"/>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2"/>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3"/>
      </w:numPr>
      <w:ind w:left="992" w:hanging="992"/>
    </w:pPr>
  </w:style>
  <w:style w:type="paragraph" w:customStyle="1" w:styleId="DoelLabo">
    <w:name w:val="Doel Labo"/>
    <w:basedOn w:val="Doel"/>
    <w:link w:val="DoelLaboChar"/>
    <w:qFormat/>
    <w:rsid w:val="003B655E"/>
    <w:pPr>
      <w:numPr>
        <w:numId w:val="25"/>
      </w:numPr>
      <w:ind w:left="993" w:hanging="993"/>
    </w:pPr>
  </w:style>
  <w:style w:type="paragraph" w:customStyle="1" w:styleId="DoelSTEM">
    <w:name w:val="Doel STEM"/>
    <w:basedOn w:val="Doel"/>
    <w:next w:val="Doel"/>
    <w:qFormat/>
    <w:rsid w:val="003B655E"/>
    <w:pPr>
      <w:numPr>
        <w:numId w:val="26"/>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211402"/>
  </w:style>
  <w:style w:type="character" w:customStyle="1" w:styleId="spellingerror">
    <w:name w:val="spellingerror"/>
    <w:basedOn w:val="Standaardalinea-lettertype"/>
    <w:rsid w:val="00211402"/>
  </w:style>
  <w:style w:type="paragraph" w:customStyle="1" w:styleId="Beginsituatieeerstegraad">
    <w:name w:val="Beginsituatie eerste graad"/>
    <w:basedOn w:val="Wenk"/>
    <w:qFormat/>
    <w:rsid w:val="00211402"/>
    <w:pPr>
      <w:widowControl/>
      <w:numPr>
        <w:numId w:val="0"/>
      </w:numPr>
    </w:pPr>
  </w:style>
  <w:style w:type="character" w:styleId="Onopgelostemelding">
    <w:name w:val="Unresolved Mention"/>
    <w:basedOn w:val="Standaardalinea-lettertype"/>
    <w:uiPriority w:val="99"/>
    <w:semiHidden/>
    <w:unhideWhenUsed/>
    <w:rsid w:val="009D141B"/>
    <w:rPr>
      <w:color w:val="605E5C"/>
      <w:shd w:val="clear" w:color="auto" w:fill="E1DFDD"/>
    </w:rPr>
  </w:style>
  <w:style w:type="paragraph" w:customStyle="1" w:styleId="paragraph">
    <w:name w:val="paragraph"/>
    <w:basedOn w:val="Standaard"/>
    <w:rsid w:val="001E36F5"/>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1E36F5"/>
  </w:style>
  <w:style w:type="paragraph" w:customStyle="1" w:styleId="Aanvullendekennis">
    <w:name w:val="Aanvullende kennis"/>
    <w:basedOn w:val="paragraph"/>
    <w:link w:val="AanvullendekennisChar"/>
    <w:qFormat/>
    <w:rsid w:val="002A0D7A"/>
    <w:pPr>
      <w:numPr>
        <w:numId w:val="34"/>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2A0D7A"/>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2A0D7A"/>
    <w:pPr>
      <w:numPr>
        <w:numId w:val="41"/>
      </w:numPr>
      <w:spacing w:before="0" w:after="0"/>
      <w:ind w:left="454" w:hanging="284"/>
      <w:contextualSpacing w:val="0"/>
    </w:pPr>
  </w:style>
  <w:style w:type="paragraph" w:styleId="Revisie">
    <w:name w:val="Revision"/>
    <w:hidden/>
    <w:uiPriority w:val="99"/>
    <w:semiHidden/>
    <w:rsid w:val="00F22E66"/>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8879">
      <w:bodyDiv w:val="1"/>
      <w:marLeft w:val="0"/>
      <w:marRight w:val="0"/>
      <w:marTop w:val="0"/>
      <w:marBottom w:val="0"/>
      <w:divBdr>
        <w:top w:val="none" w:sz="0" w:space="0" w:color="auto"/>
        <w:left w:val="none" w:sz="0" w:space="0" w:color="auto"/>
        <w:bottom w:val="none" w:sz="0" w:space="0" w:color="auto"/>
        <w:right w:val="none" w:sz="0" w:space="0" w:color="auto"/>
      </w:divBdr>
      <w:divsChild>
        <w:div w:id="319891574">
          <w:marLeft w:val="0"/>
          <w:marRight w:val="0"/>
          <w:marTop w:val="0"/>
          <w:marBottom w:val="0"/>
          <w:divBdr>
            <w:top w:val="none" w:sz="0" w:space="0" w:color="auto"/>
            <w:left w:val="none" w:sz="0" w:space="0" w:color="auto"/>
            <w:bottom w:val="none" w:sz="0" w:space="0" w:color="auto"/>
            <w:right w:val="none" w:sz="0" w:space="0" w:color="auto"/>
          </w:divBdr>
          <w:divsChild>
            <w:div w:id="188497885">
              <w:marLeft w:val="0"/>
              <w:marRight w:val="0"/>
              <w:marTop w:val="0"/>
              <w:marBottom w:val="0"/>
              <w:divBdr>
                <w:top w:val="none" w:sz="0" w:space="0" w:color="auto"/>
                <w:left w:val="none" w:sz="0" w:space="0" w:color="auto"/>
                <w:bottom w:val="none" w:sz="0" w:space="0" w:color="auto"/>
                <w:right w:val="none" w:sz="0" w:space="0" w:color="auto"/>
              </w:divBdr>
            </w:div>
          </w:divsChild>
        </w:div>
        <w:div w:id="338505366">
          <w:marLeft w:val="0"/>
          <w:marRight w:val="0"/>
          <w:marTop w:val="0"/>
          <w:marBottom w:val="0"/>
          <w:divBdr>
            <w:top w:val="none" w:sz="0" w:space="0" w:color="auto"/>
            <w:left w:val="none" w:sz="0" w:space="0" w:color="auto"/>
            <w:bottom w:val="none" w:sz="0" w:space="0" w:color="auto"/>
            <w:right w:val="none" w:sz="0" w:space="0" w:color="auto"/>
          </w:divBdr>
          <w:divsChild>
            <w:div w:id="1113327083">
              <w:marLeft w:val="0"/>
              <w:marRight w:val="0"/>
              <w:marTop w:val="0"/>
              <w:marBottom w:val="0"/>
              <w:divBdr>
                <w:top w:val="none" w:sz="0" w:space="0" w:color="auto"/>
                <w:left w:val="none" w:sz="0" w:space="0" w:color="auto"/>
                <w:bottom w:val="none" w:sz="0" w:space="0" w:color="auto"/>
                <w:right w:val="none" w:sz="0" w:space="0" w:color="auto"/>
              </w:divBdr>
            </w:div>
          </w:divsChild>
        </w:div>
        <w:div w:id="449514335">
          <w:marLeft w:val="0"/>
          <w:marRight w:val="0"/>
          <w:marTop w:val="0"/>
          <w:marBottom w:val="0"/>
          <w:divBdr>
            <w:top w:val="none" w:sz="0" w:space="0" w:color="auto"/>
            <w:left w:val="none" w:sz="0" w:space="0" w:color="auto"/>
            <w:bottom w:val="none" w:sz="0" w:space="0" w:color="auto"/>
            <w:right w:val="none" w:sz="0" w:space="0" w:color="auto"/>
          </w:divBdr>
          <w:divsChild>
            <w:div w:id="564493435">
              <w:marLeft w:val="0"/>
              <w:marRight w:val="0"/>
              <w:marTop w:val="0"/>
              <w:marBottom w:val="0"/>
              <w:divBdr>
                <w:top w:val="none" w:sz="0" w:space="0" w:color="auto"/>
                <w:left w:val="none" w:sz="0" w:space="0" w:color="auto"/>
                <w:bottom w:val="none" w:sz="0" w:space="0" w:color="auto"/>
                <w:right w:val="none" w:sz="0" w:space="0" w:color="auto"/>
              </w:divBdr>
            </w:div>
          </w:divsChild>
        </w:div>
        <w:div w:id="573013237">
          <w:marLeft w:val="0"/>
          <w:marRight w:val="0"/>
          <w:marTop w:val="0"/>
          <w:marBottom w:val="0"/>
          <w:divBdr>
            <w:top w:val="none" w:sz="0" w:space="0" w:color="auto"/>
            <w:left w:val="none" w:sz="0" w:space="0" w:color="auto"/>
            <w:bottom w:val="none" w:sz="0" w:space="0" w:color="auto"/>
            <w:right w:val="none" w:sz="0" w:space="0" w:color="auto"/>
          </w:divBdr>
          <w:divsChild>
            <w:div w:id="267659685">
              <w:marLeft w:val="0"/>
              <w:marRight w:val="0"/>
              <w:marTop w:val="0"/>
              <w:marBottom w:val="0"/>
              <w:divBdr>
                <w:top w:val="none" w:sz="0" w:space="0" w:color="auto"/>
                <w:left w:val="none" w:sz="0" w:space="0" w:color="auto"/>
                <w:bottom w:val="none" w:sz="0" w:space="0" w:color="auto"/>
                <w:right w:val="none" w:sz="0" w:space="0" w:color="auto"/>
              </w:divBdr>
            </w:div>
          </w:divsChild>
        </w:div>
        <w:div w:id="651520311">
          <w:marLeft w:val="0"/>
          <w:marRight w:val="0"/>
          <w:marTop w:val="0"/>
          <w:marBottom w:val="0"/>
          <w:divBdr>
            <w:top w:val="none" w:sz="0" w:space="0" w:color="auto"/>
            <w:left w:val="none" w:sz="0" w:space="0" w:color="auto"/>
            <w:bottom w:val="none" w:sz="0" w:space="0" w:color="auto"/>
            <w:right w:val="none" w:sz="0" w:space="0" w:color="auto"/>
          </w:divBdr>
          <w:divsChild>
            <w:div w:id="1340742379">
              <w:marLeft w:val="0"/>
              <w:marRight w:val="0"/>
              <w:marTop w:val="0"/>
              <w:marBottom w:val="0"/>
              <w:divBdr>
                <w:top w:val="none" w:sz="0" w:space="0" w:color="auto"/>
                <w:left w:val="none" w:sz="0" w:space="0" w:color="auto"/>
                <w:bottom w:val="none" w:sz="0" w:space="0" w:color="auto"/>
                <w:right w:val="none" w:sz="0" w:space="0" w:color="auto"/>
              </w:divBdr>
            </w:div>
          </w:divsChild>
        </w:div>
        <w:div w:id="973752921">
          <w:marLeft w:val="0"/>
          <w:marRight w:val="0"/>
          <w:marTop w:val="0"/>
          <w:marBottom w:val="0"/>
          <w:divBdr>
            <w:top w:val="none" w:sz="0" w:space="0" w:color="auto"/>
            <w:left w:val="none" w:sz="0" w:space="0" w:color="auto"/>
            <w:bottom w:val="none" w:sz="0" w:space="0" w:color="auto"/>
            <w:right w:val="none" w:sz="0" w:space="0" w:color="auto"/>
          </w:divBdr>
          <w:divsChild>
            <w:div w:id="1444688527">
              <w:marLeft w:val="0"/>
              <w:marRight w:val="0"/>
              <w:marTop w:val="0"/>
              <w:marBottom w:val="0"/>
              <w:divBdr>
                <w:top w:val="none" w:sz="0" w:space="0" w:color="auto"/>
                <w:left w:val="none" w:sz="0" w:space="0" w:color="auto"/>
                <w:bottom w:val="none" w:sz="0" w:space="0" w:color="auto"/>
                <w:right w:val="none" w:sz="0" w:space="0" w:color="auto"/>
              </w:divBdr>
            </w:div>
          </w:divsChild>
        </w:div>
        <w:div w:id="1224759360">
          <w:marLeft w:val="0"/>
          <w:marRight w:val="0"/>
          <w:marTop w:val="0"/>
          <w:marBottom w:val="0"/>
          <w:divBdr>
            <w:top w:val="none" w:sz="0" w:space="0" w:color="auto"/>
            <w:left w:val="none" w:sz="0" w:space="0" w:color="auto"/>
            <w:bottom w:val="none" w:sz="0" w:space="0" w:color="auto"/>
            <w:right w:val="none" w:sz="0" w:space="0" w:color="auto"/>
          </w:divBdr>
          <w:divsChild>
            <w:div w:id="1550995360">
              <w:marLeft w:val="0"/>
              <w:marRight w:val="0"/>
              <w:marTop w:val="0"/>
              <w:marBottom w:val="0"/>
              <w:divBdr>
                <w:top w:val="none" w:sz="0" w:space="0" w:color="auto"/>
                <w:left w:val="none" w:sz="0" w:space="0" w:color="auto"/>
                <w:bottom w:val="none" w:sz="0" w:space="0" w:color="auto"/>
                <w:right w:val="none" w:sz="0" w:space="0" w:color="auto"/>
              </w:divBdr>
            </w:div>
          </w:divsChild>
        </w:div>
        <w:div w:id="1717044196">
          <w:marLeft w:val="0"/>
          <w:marRight w:val="0"/>
          <w:marTop w:val="0"/>
          <w:marBottom w:val="0"/>
          <w:divBdr>
            <w:top w:val="none" w:sz="0" w:space="0" w:color="auto"/>
            <w:left w:val="none" w:sz="0" w:space="0" w:color="auto"/>
            <w:bottom w:val="none" w:sz="0" w:space="0" w:color="auto"/>
            <w:right w:val="none" w:sz="0" w:space="0" w:color="auto"/>
          </w:divBdr>
          <w:divsChild>
            <w:div w:id="14439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363743">
      <w:bodyDiv w:val="1"/>
      <w:marLeft w:val="0"/>
      <w:marRight w:val="0"/>
      <w:marTop w:val="0"/>
      <w:marBottom w:val="0"/>
      <w:divBdr>
        <w:top w:val="none" w:sz="0" w:space="0" w:color="auto"/>
        <w:left w:val="none" w:sz="0" w:space="0" w:color="auto"/>
        <w:bottom w:val="none" w:sz="0" w:space="0" w:color="auto"/>
        <w:right w:val="none" w:sz="0" w:space="0" w:color="auto"/>
      </w:divBdr>
      <w:divsChild>
        <w:div w:id="201794417">
          <w:marLeft w:val="0"/>
          <w:marRight w:val="0"/>
          <w:marTop w:val="0"/>
          <w:marBottom w:val="0"/>
          <w:divBdr>
            <w:top w:val="none" w:sz="0" w:space="0" w:color="auto"/>
            <w:left w:val="none" w:sz="0" w:space="0" w:color="auto"/>
            <w:bottom w:val="none" w:sz="0" w:space="0" w:color="auto"/>
            <w:right w:val="none" w:sz="0" w:space="0" w:color="auto"/>
          </w:divBdr>
        </w:div>
        <w:div w:id="429157461">
          <w:marLeft w:val="0"/>
          <w:marRight w:val="0"/>
          <w:marTop w:val="0"/>
          <w:marBottom w:val="0"/>
          <w:divBdr>
            <w:top w:val="none" w:sz="0" w:space="0" w:color="auto"/>
            <w:left w:val="none" w:sz="0" w:space="0" w:color="auto"/>
            <w:bottom w:val="none" w:sz="0" w:space="0" w:color="auto"/>
            <w:right w:val="none" w:sz="0" w:space="0" w:color="auto"/>
          </w:divBdr>
        </w:div>
        <w:div w:id="553393414">
          <w:marLeft w:val="0"/>
          <w:marRight w:val="0"/>
          <w:marTop w:val="0"/>
          <w:marBottom w:val="0"/>
          <w:divBdr>
            <w:top w:val="none" w:sz="0" w:space="0" w:color="auto"/>
            <w:left w:val="none" w:sz="0" w:space="0" w:color="auto"/>
            <w:bottom w:val="none" w:sz="0" w:space="0" w:color="auto"/>
            <w:right w:val="none" w:sz="0" w:space="0" w:color="auto"/>
          </w:divBdr>
        </w:div>
        <w:div w:id="627052615">
          <w:marLeft w:val="0"/>
          <w:marRight w:val="0"/>
          <w:marTop w:val="0"/>
          <w:marBottom w:val="0"/>
          <w:divBdr>
            <w:top w:val="none" w:sz="0" w:space="0" w:color="auto"/>
            <w:left w:val="none" w:sz="0" w:space="0" w:color="auto"/>
            <w:bottom w:val="none" w:sz="0" w:space="0" w:color="auto"/>
            <w:right w:val="none" w:sz="0" w:space="0" w:color="auto"/>
          </w:divBdr>
        </w:div>
        <w:div w:id="805703685">
          <w:marLeft w:val="0"/>
          <w:marRight w:val="0"/>
          <w:marTop w:val="0"/>
          <w:marBottom w:val="0"/>
          <w:divBdr>
            <w:top w:val="none" w:sz="0" w:space="0" w:color="auto"/>
            <w:left w:val="none" w:sz="0" w:space="0" w:color="auto"/>
            <w:bottom w:val="none" w:sz="0" w:space="0" w:color="auto"/>
            <w:right w:val="none" w:sz="0" w:space="0" w:color="auto"/>
          </w:divBdr>
        </w:div>
        <w:div w:id="826632530">
          <w:marLeft w:val="0"/>
          <w:marRight w:val="0"/>
          <w:marTop w:val="0"/>
          <w:marBottom w:val="0"/>
          <w:divBdr>
            <w:top w:val="none" w:sz="0" w:space="0" w:color="auto"/>
            <w:left w:val="none" w:sz="0" w:space="0" w:color="auto"/>
            <w:bottom w:val="none" w:sz="0" w:space="0" w:color="auto"/>
            <w:right w:val="none" w:sz="0" w:space="0" w:color="auto"/>
          </w:divBdr>
        </w:div>
        <w:div w:id="1113282534">
          <w:marLeft w:val="0"/>
          <w:marRight w:val="0"/>
          <w:marTop w:val="0"/>
          <w:marBottom w:val="0"/>
          <w:divBdr>
            <w:top w:val="none" w:sz="0" w:space="0" w:color="auto"/>
            <w:left w:val="none" w:sz="0" w:space="0" w:color="auto"/>
            <w:bottom w:val="none" w:sz="0" w:space="0" w:color="auto"/>
            <w:right w:val="none" w:sz="0" w:space="0" w:color="auto"/>
          </w:divBdr>
        </w:div>
        <w:div w:id="1152062306">
          <w:marLeft w:val="0"/>
          <w:marRight w:val="0"/>
          <w:marTop w:val="0"/>
          <w:marBottom w:val="0"/>
          <w:divBdr>
            <w:top w:val="none" w:sz="0" w:space="0" w:color="auto"/>
            <w:left w:val="none" w:sz="0" w:space="0" w:color="auto"/>
            <w:bottom w:val="none" w:sz="0" w:space="0" w:color="auto"/>
            <w:right w:val="none" w:sz="0" w:space="0" w:color="auto"/>
          </w:divBdr>
        </w:div>
        <w:div w:id="1405176115">
          <w:marLeft w:val="0"/>
          <w:marRight w:val="0"/>
          <w:marTop w:val="0"/>
          <w:marBottom w:val="0"/>
          <w:divBdr>
            <w:top w:val="none" w:sz="0" w:space="0" w:color="auto"/>
            <w:left w:val="none" w:sz="0" w:space="0" w:color="auto"/>
            <w:bottom w:val="none" w:sz="0" w:space="0" w:color="auto"/>
            <w:right w:val="none" w:sz="0" w:space="0" w:color="auto"/>
          </w:divBdr>
        </w:div>
        <w:div w:id="1604192138">
          <w:marLeft w:val="0"/>
          <w:marRight w:val="0"/>
          <w:marTop w:val="0"/>
          <w:marBottom w:val="0"/>
          <w:divBdr>
            <w:top w:val="none" w:sz="0" w:space="0" w:color="auto"/>
            <w:left w:val="none" w:sz="0" w:space="0" w:color="auto"/>
            <w:bottom w:val="none" w:sz="0" w:space="0" w:color="auto"/>
            <w:right w:val="none" w:sz="0" w:space="0" w:color="auto"/>
          </w:divBdr>
        </w:div>
        <w:div w:id="1613049688">
          <w:marLeft w:val="0"/>
          <w:marRight w:val="0"/>
          <w:marTop w:val="0"/>
          <w:marBottom w:val="0"/>
          <w:divBdr>
            <w:top w:val="none" w:sz="0" w:space="0" w:color="auto"/>
            <w:left w:val="none" w:sz="0" w:space="0" w:color="auto"/>
            <w:bottom w:val="none" w:sz="0" w:space="0" w:color="auto"/>
            <w:right w:val="none" w:sz="0" w:space="0" w:color="auto"/>
          </w:divBdr>
        </w:div>
        <w:div w:id="1652633272">
          <w:marLeft w:val="0"/>
          <w:marRight w:val="0"/>
          <w:marTop w:val="0"/>
          <w:marBottom w:val="0"/>
          <w:divBdr>
            <w:top w:val="none" w:sz="0" w:space="0" w:color="auto"/>
            <w:left w:val="none" w:sz="0" w:space="0" w:color="auto"/>
            <w:bottom w:val="none" w:sz="0" w:space="0" w:color="auto"/>
            <w:right w:val="none" w:sz="0" w:space="0" w:color="auto"/>
          </w:divBdr>
        </w:div>
        <w:div w:id="1672416625">
          <w:marLeft w:val="0"/>
          <w:marRight w:val="0"/>
          <w:marTop w:val="0"/>
          <w:marBottom w:val="0"/>
          <w:divBdr>
            <w:top w:val="none" w:sz="0" w:space="0" w:color="auto"/>
            <w:left w:val="none" w:sz="0" w:space="0" w:color="auto"/>
            <w:bottom w:val="none" w:sz="0" w:space="0" w:color="auto"/>
            <w:right w:val="none" w:sz="0" w:space="0" w:color="auto"/>
          </w:divBdr>
        </w:div>
        <w:div w:id="1782918866">
          <w:marLeft w:val="0"/>
          <w:marRight w:val="0"/>
          <w:marTop w:val="0"/>
          <w:marBottom w:val="0"/>
          <w:divBdr>
            <w:top w:val="none" w:sz="0" w:space="0" w:color="auto"/>
            <w:left w:val="none" w:sz="0" w:space="0" w:color="auto"/>
            <w:bottom w:val="none" w:sz="0" w:space="0" w:color="auto"/>
            <w:right w:val="none" w:sz="0" w:space="0" w:color="auto"/>
          </w:divBdr>
        </w:div>
        <w:div w:id="1843081026">
          <w:marLeft w:val="0"/>
          <w:marRight w:val="0"/>
          <w:marTop w:val="0"/>
          <w:marBottom w:val="0"/>
          <w:divBdr>
            <w:top w:val="none" w:sz="0" w:space="0" w:color="auto"/>
            <w:left w:val="none" w:sz="0" w:space="0" w:color="auto"/>
            <w:bottom w:val="none" w:sz="0" w:space="0" w:color="auto"/>
            <w:right w:val="none" w:sz="0" w:space="0" w:color="auto"/>
          </w:divBdr>
        </w:div>
        <w:div w:id="1915160852">
          <w:marLeft w:val="0"/>
          <w:marRight w:val="0"/>
          <w:marTop w:val="0"/>
          <w:marBottom w:val="0"/>
          <w:divBdr>
            <w:top w:val="none" w:sz="0" w:space="0" w:color="auto"/>
            <w:left w:val="none" w:sz="0" w:space="0" w:color="auto"/>
            <w:bottom w:val="none" w:sz="0" w:space="0" w:color="auto"/>
            <w:right w:val="none" w:sz="0" w:space="0" w:color="auto"/>
          </w:divBdr>
        </w:div>
        <w:div w:id="2095516625">
          <w:marLeft w:val="0"/>
          <w:marRight w:val="0"/>
          <w:marTop w:val="0"/>
          <w:marBottom w:val="0"/>
          <w:divBdr>
            <w:top w:val="none" w:sz="0" w:space="0" w:color="auto"/>
            <w:left w:val="none" w:sz="0" w:space="0" w:color="auto"/>
            <w:bottom w:val="none" w:sz="0" w:space="0" w:color="auto"/>
            <w:right w:val="none" w:sz="0" w:space="0" w:color="auto"/>
          </w:divBdr>
        </w:div>
        <w:div w:id="2118673695">
          <w:marLeft w:val="0"/>
          <w:marRight w:val="0"/>
          <w:marTop w:val="0"/>
          <w:marBottom w:val="0"/>
          <w:divBdr>
            <w:top w:val="none" w:sz="0" w:space="0" w:color="auto"/>
            <w:left w:val="none" w:sz="0" w:space="0" w:color="auto"/>
            <w:bottom w:val="none" w:sz="0" w:space="0" w:color="auto"/>
            <w:right w:val="none" w:sz="0" w:space="0" w:color="auto"/>
          </w:divBdr>
        </w:div>
        <w:div w:id="2130973852">
          <w:marLeft w:val="0"/>
          <w:marRight w:val="0"/>
          <w:marTop w:val="0"/>
          <w:marBottom w:val="0"/>
          <w:divBdr>
            <w:top w:val="none" w:sz="0" w:space="0" w:color="auto"/>
            <w:left w:val="none" w:sz="0" w:space="0" w:color="auto"/>
            <w:bottom w:val="none" w:sz="0" w:space="0" w:color="auto"/>
            <w:right w:val="none" w:sz="0" w:space="0" w:color="auto"/>
          </w:divBdr>
        </w:div>
        <w:div w:id="2139957688">
          <w:marLeft w:val="0"/>
          <w:marRight w:val="0"/>
          <w:marTop w:val="0"/>
          <w:marBottom w:val="0"/>
          <w:divBdr>
            <w:top w:val="none" w:sz="0" w:space="0" w:color="auto"/>
            <w:left w:val="none" w:sz="0" w:space="0" w:color="auto"/>
            <w:bottom w:val="none" w:sz="0" w:space="0" w:color="auto"/>
            <w:right w:val="none" w:sz="0" w:space="0" w:color="auto"/>
          </w:divBdr>
        </w:div>
      </w:divsChild>
    </w:div>
    <w:div w:id="1168405413">
      <w:bodyDiv w:val="1"/>
      <w:marLeft w:val="0"/>
      <w:marRight w:val="0"/>
      <w:marTop w:val="0"/>
      <w:marBottom w:val="0"/>
      <w:divBdr>
        <w:top w:val="none" w:sz="0" w:space="0" w:color="auto"/>
        <w:left w:val="none" w:sz="0" w:space="0" w:color="auto"/>
        <w:bottom w:val="none" w:sz="0" w:space="0" w:color="auto"/>
        <w:right w:val="none" w:sz="0" w:space="0" w:color="auto"/>
      </w:divBdr>
      <w:divsChild>
        <w:div w:id="383603877">
          <w:marLeft w:val="0"/>
          <w:marRight w:val="0"/>
          <w:marTop w:val="0"/>
          <w:marBottom w:val="0"/>
          <w:divBdr>
            <w:top w:val="none" w:sz="0" w:space="0" w:color="auto"/>
            <w:left w:val="none" w:sz="0" w:space="0" w:color="auto"/>
            <w:bottom w:val="none" w:sz="0" w:space="0" w:color="auto"/>
            <w:right w:val="none" w:sz="0" w:space="0" w:color="auto"/>
          </w:divBdr>
          <w:divsChild>
            <w:div w:id="566383772">
              <w:marLeft w:val="0"/>
              <w:marRight w:val="0"/>
              <w:marTop w:val="0"/>
              <w:marBottom w:val="0"/>
              <w:divBdr>
                <w:top w:val="none" w:sz="0" w:space="0" w:color="auto"/>
                <w:left w:val="none" w:sz="0" w:space="0" w:color="auto"/>
                <w:bottom w:val="none" w:sz="0" w:space="0" w:color="auto"/>
                <w:right w:val="none" w:sz="0" w:space="0" w:color="auto"/>
              </w:divBdr>
            </w:div>
          </w:divsChild>
        </w:div>
        <w:div w:id="489562087">
          <w:marLeft w:val="0"/>
          <w:marRight w:val="0"/>
          <w:marTop w:val="0"/>
          <w:marBottom w:val="0"/>
          <w:divBdr>
            <w:top w:val="none" w:sz="0" w:space="0" w:color="auto"/>
            <w:left w:val="none" w:sz="0" w:space="0" w:color="auto"/>
            <w:bottom w:val="none" w:sz="0" w:space="0" w:color="auto"/>
            <w:right w:val="none" w:sz="0" w:space="0" w:color="auto"/>
          </w:divBdr>
          <w:divsChild>
            <w:div w:id="820778800">
              <w:marLeft w:val="0"/>
              <w:marRight w:val="0"/>
              <w:marTop w:val="0"/>
              <w:marBottom w:val="0"/>
              <w:divBdr>
                <w:top w:val="none" w:sz="0" w:space="0" w:color="auto"/>
                <w:left w:val="none" w:sz="0" w:space="0" w:color="auto"/>
                <w:bottom w:val="none" w:sz="0" w:space="0" w:color="auto"/>
                <w:right w:val="none" w:sz="0" w:space="0" w:color="auto"/>
              </w:divBdr>
            </w:div>
            <w:div w:id="1491680004">
              <w:marLeft w:val="0"/>
              <w:marRight w:val="0"/>
              <w:marTop w:val="0"/>
              <w:marBottom w:val="0"/>
              <w:divBdr>
                <w:top w:val="none" w:sz="0" w:space="0" w:color="auto"/>
                <w:left w:val="none" w:sz="0" w:space="0" w:color="auto"/>
                <w:bottom w:val="none" w:sz="0" w:space="0" w:color="auto"/>
                <w:right w:val="none" w:sz="0" w:space="0" w:color="auto"/>
              </w:divBdr>
            </w:div>
          </w:divsChild>
        </w:div>
        <w:div w:id="499123561">
          <w:marLeft w:val="0"/>
          <w:marRight w:val="0"/>
          <w:marTop w:val="0"/>
          <w:marBottom w:val="0"/>
          <w:divBdr>
            <w:top w:val="none" w:sz="0" w:space="0" w:color="auto"/>
            <w:left w:val="none" w:sz="0" w:space="0" w:color="auto"/>
            <w:bottom w:val="none" w:sz="0" w:space="0" w:color="auto"/>
            <w:right w:val="none" w:sz="0" w:space="0" w:color="auto"/>
          </w:divBdr>
          <w:divsChild>
            <w:div w:id="365637429">
              <w:marLeft w:val="0"/>
              <w:marRight w:val="0"/>
              <w:marTop w:val="0"/>
              <w:marBottom w:val="0"/>
              <w:divBdr>
                <w:top w:val="none" w:sz="0" w:space="0" w:color="auto"/>
                <w:left w:val="none" w:sz="0" w:space="0" w:color="auto"/>
                <w:bottom w:val="none" w:sz="0" w:space="0" w:color="auto"/>
                <w:right w:val="none" w:sz="0" w:space="0" w:color="auto"/>
              </w:divBdr>
            </w:div>
          </w:divsChild>
        </w:div>
        <w:div w:id="1654063819">
          <w:marLeft w:val="0"/>
          <w:marRight w:val="0"/>
          <w:marTop w:val="0"/>
          <w:marBottom w:val="0"/>
          <w:divBdr>
            <w:top w:val="none" w:sz="0" w:space="0" w:color="auto"/>
            <w:left w:val="none" w:sz="0" w:space="0" w:color="auto"/>
            <w:bottom w:val="none" w:sz="0" w:space="0" w:color="auto"/>
            <w:right w:val="none" w:sz="0" w:space="0" w:color="auto"/>
          </w:divBdr>
          <w:divsChild>
            <w:div w:id="15430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6806">
      <w:bodyDiv w:val="1"/>
      <w:marLeft w:val="0"/>
      <w:marRight w:val="0"/>
      <w:marTop w:val="0"/>
      <w:marBottom w:val="0"/>
      <w:divBdr>
        <w:top w:val="none" w:sz="0" w:space="0" w:color="auto"/>
        <w:left w:val="none" w:sz="0" w:space="0" w:color="auto"/>
        <w:bottom w:val="none" w:sz="0" w:space="0" w:color="auto"/>
        <w:right w:val="none" w:sz="0" w:space="0" w:color="auto"/>
      </w:divBdr>
      <w:divsChild>
        <w:div w:id="385422154">
          <w:marLeft w:val="0"/>
          <w:marRight w:val="0"/>
          <w:marTop w:val="0"/>
          <w:marBottom w:val="0"/>
          <w:divBdr>
            <w:top w:val="none" w:sz="0" w:space="0" w:color="auto"/>
            <w:left w:val="none" w:sz="0" w:space="0" w:color="auto"/>
            <w:bottom w:val="none" w:sz="0" w:space="0" w:color="auto"/>
            <w:right w:val="none" w:sz="0" w:space="0" w:color="auto"/>
          </w:divBdr>
          <w:divsChild>
            <w:div w:id="756900151">
              <w:marLeft w:val="0"/>
              <w:marRight w:val="0"/>
              <w:marTop w:val="0"/>
              <w:marBottom w:val="0"/>
              <w:divBdr>
                <w:top w:val="none" w:sz="0" w:space="0" w:color="auto"/>
                <w:left w:val="none" w:sz="0" w:space="0" w:color="auto"/>
                <w:bottom w:val="none" w:sz="0" w:space="0" w:color="auto"/>
                <w:right w:val="none" w:sz="0" w:space="0" w:color="auto"/>
              </w:divBdr>
            </w:div>
          </w:divsChild>
        </w:div>
        <w:div w:id="721683437">
          <w:marLeft w:val="0"/>
          <w:marRight w:val="0"/>
          <w:marTop w:val="0"/>
          <w:marBottom w:val="0"/>
          <w:divBdr>
            <w:top w:val="none" w:sz="0" w:space="0" w:color="auto"/>
            <w:left w:val="none" w:sz="0" w:space="0" w:color="auto"/>
            <w:bottom w:val="none" w:sz="0" w:space="0" w:color="auto"/>
            <w:right w:val="none" w:sz="0" w:space="0" w:color="auto"/>
          </w:divBdr>
          <w:divsChild>
            <w:div w:id="2092237882">
              <w:marLeft w:val="0"/>
              <w:marRight w:val="0"/>
              <w:marTop w:val="0"/>
              <w:marBottom w:val="0"/>
              <w:divBdr>
                <w:top w:val="none" w:sz="0" w:space="0" w:color="auto"/>
                <w:left w:val="none" w:sz="0" w:space="0" w:color="auto"/>
                <w:bottom w:val="none" w:sz="0" w:space="0" w:color="auto"/>
                <w:right w:val="none" w:sz="0" w:space="0" w:color="auto"/>
              </w:divBdr>
            </w:div>
          </w:divsChild>
        </w:div>
        <w:div w:id="740492143">
          <w:marLeft w:val="0"/>
          <w:marRight w:val="0"/>
          <w:marTop w:val="0"/>
          <w:marBottom w:val="0"/>
          <w:divBdr>
            <w:top w:val="none" w:sz="0" w:space="0" w:color="auto"/>
            <w:left w:val="none" w:sz="0" w:space="0" w:color="auto"/>
            <w:bottom w:val="none" w:sz="0" w:space="0" w:color="auto"/>
            <w:right w:val="none" w:sz="0" w:space="0" w:color="auto"/>
          </w:divBdr>
          <w:divsChild>
            <w:div w:id="674576275">
              <w:marLeft w:val="0"/>
              <w:marRight w:val="0"/>
              <w:marTop w:val="0"/>
              <w:marBottom w:val="0"/>
              <w:divBdr>
                <w:top w:val="none" w:sz="0" w:space="0" w:color="auto"/>
                <w:left w:val="none" w:sz="0" w:space="0" w:color="auto"/>
                <w:bottom w:val="none" w:sz="0" w:space="0" w:color="auto"/>
                <w:right w:val="none" w:sz="0" w:space="0" w:color="auto"/>
              </w:divBdr>
            </w:div>
          </w:divsChild>
        </w:div>
        <w:div w:id="1098065277">
          <w:marLeft w:val="0"/>
          <w:marRight w:val="0"/>
          <w:marTop w:val="0"/>
          <w:marBottom w:val="0"/>
          <w:divBdr>
            <w:top w:val="none" w:sz="0" w:space="0" w:color="auto"/>
            <w:left w:val="none" w:sz="0" w:space="0" w:color="auto"/>
            <w:bottom w:val="none" w:sz="0" w:space="0" w:color="auto"/>
            <w:right w:val="none" w:sz="0" w:space="0" w:color="auto"/>
          </w:divBdr>
          <w:divsChild>
            <w:div w:id="379283992">
              <w:marLeft w:val="0"/>
              <w:marRight w:val="0"/>
              <w:marTop w:val="0"/>
              <w:marBottom w:val="0"/>
              <w:divBdr>
                <w:top w:val="none" w:sz="0" w:space="0" w:color="auto"/>
                <w:left w:val="none" w:sz="0" w:space="0" w:color="auto"/>
                <w:bottom w:val="none" w:sz="0" w:space="0" w:color="auto"/>
                <w:right w:val="none" w:sz="0" w:space="0" w:color="auto"/>
              </w:divBdr>
            </w:div>
          </w:divsChild>
        </w:div>
        <w:div w:id="1114707991">
          <w:marLeft w:val="0"/>
          <w:marRight w:val="0"/>
          <w:marTop w:val="0"/>
          <w:marBottom w:val="0"/>
          <w:divBdr>
            <w:top w:val="none" w:sz="0" w:space="0" w:color="auto"/>
            <w:left w:val="none" w:sz="0" w:space="0" w:color="auto"/>
            <w:bottom w:val="none" w:sz="0" w:space="0" w:color="auto"/>
            <w:right w:val="none" w:sz="0" w:space="0" w:color="auto"/>
          </w:divBdr>
          <w:divsChild>
            <w:div w:id="739212545">
              <w:marLeft w:val="0"/>
              <w:marRight w:val="0"/>
              <w:marTop w:val="0"/>
              <w:marBottom w:val="0"/>
              <w:divBdr>
                <w:top w:val="none" w:sz="0" w:space="0" w:color="auto"/>
                <w:left w:val="none" w:sz="0" w:space="0" w:color="auto"/>
                <w:bottom w:val="none" w:sz="0" w:space="0" w:color="auto"/>
                <w:right w:val="none" w:sz="0" w:space="0" w:color="auto"/>
              </w:divBdr>
            </w:div>
          </w:divsChild>
        </w:div>
        <w:div w:id="1408915242">
          <w:marLeft w:val="0"/>
          <w:marRight w:val="0"/>
          <w:marTop w:val="0"/>
          <w:marBottom w:val="0"/>
          <w:divBdr>
            <w:top w:val="none" w:sz="0" w:space="0" w:color="auto"/>
            <w:left w:val="none" w:sz="0" w:space="0" w:color="auto"/>
            <w:bottom w:val="none" w:sz="0" w:space="0" w:color="auto"/>
            <w:right w:val="none" w:sz="0" w:space="0" w:color="auto"/>
          </w:divBdr>
          <w:divsChild>
            <w:div w:id="1055810853">
              <w:marLeft w:val="0"/>
              <w:marRight w:val="0"/>
              <w:marTop w:val="0"/>
              <w:marBottom w:val="0"/>
              <w:divBdr>
                <w:top w:val="none" w:sz="0" w:space="0" w:color="auto"/>
                <w:left w:val="none" w:sz="0" w:space="0" w:color="auto"/>
                <w:bottom w:val="none" w:sz="0" w:space="0" w:color="auto"/>
                <w:right w:val="none" w:sz="0" w:space="0" w:color="auto"/>
              </w:divBdr>
            </w:div>
          </w:divsChild>
        </w:div>
        <w:div w:id="1660113382">
          <w:marLeft w:val="0"/>
          <w:marRight w:val="0"/>
          <w:marTop w:val="0"/>
          <w:marBottom w:val="0"/>
          <w:divBdr>
            <w:top w:val="none" w:sz="0" w:space="0" w:color="auto"/>
            <w:left w:val="none" w:sz="0" w:space="0" w:color="auto"/>
            <w:bottom w:val="none" w:sz="0" w:space="0" w:color="auto"/>
            <w:right w:val="none" w:sz="0" w:space="0" w:color="auto"/>
          </w:divBdr>
          <w:divsChild>
            <w:div w:id="349573000">
              <w:marLeft w:val="0"/>
              <w:marRight w:val="0"/>
              <w:marTop w:val="0"/>
              <w:marBottom w:val="0"/>
              <w:divBdr>
                <w:top w:val="none" w:sz="0" w:space="0" w:color="auto"/>
                <w:left w:val="none" w:sz="0" w:space="0" w:color="auto"/>
                <w:bottom w:val="none" w:sz="0" w:space="0" w:color="auto"/>
                <w:right w:val="none" w:sz="0" w:space="0" w:color="auto"/>
              </w:divBdr>
            </w:div>
          </w:divsChild>
        </w:div>
        <w:div w:id="2037150309">
          <w:marLeft w:val="0"/>
          <w:marRight w:val="0"/>
          <w:marTop w:val="0"/>
          <w:marBottom w:val="0"/>
          <w:divBdr>
            <w:top w:val="none" w:sz="0" w:space="0" w:color="auto"/>
            <w:left w:val="none" w:sz="0" w:space="0" w:color="auto"/>
            <w:bottom w:val="none" w:sz="0" w:space="0" w:color="auto"/>
            <w:right w:val="none" w:sz="0" w:space="0" w:color="auto"/>
          </w:divBdr>
          <w:divsChild>
            <w:div w:id="1961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4362">
      <w:bodyDiv w:val="1"/>
      <w:marLeft w:val="0"/>
      <w:marRight w:val="0"/>
      <w:marTop w:val="0"/>
      <w:marBottom w:val="0"/>
      <w:divBdr>
        <w:top w:val="none" w:sz="0" w:space="0" w:color="auto"/>
        <w:left w:val="none" w:sz="0" w:space="0" w:color="auto"/>
        <w:bottom w:val="none" w:sz="0" w:space="0" w:color="auto"/>
        <w:right w:val="none" w:sz="0" w:space="0" w:color="auto"/>
      </w:divBdr>
      <w:divsChild>
        <w:div w:id="863985623">
          <w:marLeft w:val="0"/>
          <w:marRight w:val="0"/>
          <w:marTop w:val="0"/>
          <w:marBottom w:val="0"/>
          <w:divBdr>
            <w:top w:val="none" w:sz="0" w:space="0" w:color="auto"/>
            <w:left w:val="none" w:sz="0" w:space="0" w:color="auto"/>
            <w:bottom w:val="none" w:sz="0" w:space="0" w:color="auto"/>
            <w:right w:val="none" w:sz="0" w:space="0" w:color="auto"/>
          </w:divBdr>
          <w:divsChild>
            <w:div w:id="1420757197">
              <w:marLeft w:val="0"/>
              <w:marRight w:val="0"/>
              <w:marTop w:val="0"/>
              <w:marBottom w:val="0"/>
              <w:divBdr>
                <w:top w:val="none" w:sz="0" w:space="0" w:color="auto"/>
                <w:left w:val="none" w:sz="0" w:space="0" w:color="auto"/>
                <w:bottom w:val="none" w:sz="0" w:space="0" w:color="auto"/>
                <w:right w:val="none" w:sz="0" w:space="0" w:color="auto"/>
              </w:divBdr>
            </w:div>
          </w:divsChild>
        </w:div>
        <w:div w:id="888758197">
          <w:marLeft w:val="0"/>
          <w:marRight w:val="0"/>
          <w:marTop w:val="0"/>
          <w:marBottom w:val="0"/>
          <w:divBdr>
            <w:top w:val="none" w:sz="0" w:space="0" w:color="auto"/>
            <w:left w:val="none" w:sz="0" w:space="0" w:color="auto"/>
            <w:bottom w:val="none" w:sz="0" w:space="0" w:color="auto"/>
            <w:right w:val="none" w:sz="0" w:space="0" w:color="auto"/>
          </w:divBdr>
          <w:divsChild>
            <w:div w:id="6276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amp;secondGradeExpandedSections=7"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leerplan-ii-fot-da"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13C6DBD-68C1-4D8E-9B7A-3E4374BFC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 nieuwe LPD 2de graad.dotx</Template>
  <TotalTime>1</TotalTime>
  <Pages>22</Pages>
  <Words>7009</Words>
  <Characters>41988</Characters>
  <Application>Microsoft Office Word</Application>
  <DocSecurity>8</DocSecurity>
  <Lines>874</Lines>
  <Paragraphs>515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48482</CharactersWithSpaces>
  <SharedDoc>false</SharedDoc>
  <HLinks>
    <vt:vector size="222" baseType="variant">
      <vt:variant>
        <vt:i4>1835067</vt:i4>
      </vt:variant>
      <vt:variant>
        <vt:i4>206</vt:i4>
      </vt:variant>
      <vt:variant>
        <vt:i4>0</vt:i4>
      </vt:variant>
      <vt:variant>
        <vt:i4>5</vt:i4>
      </vt:variant>
      <vt:variant>
        <vt:lpwstr/>
      </vt:variant>
      <vt:variant>
        <vt:lpwstr>_Toc149837002</vt:lpwstr>
      </vt:variant>
      <vt:variant>
        <vt:i4>1835067</vt:i4>
      </vt:variant>
      <vt:variant>
        <vt:i4>200</vt:i4>
      </vt:variant>
      <vt:variant>
        <vt:i4>0</vt:i4>
      </vt:variant>
      <vt:variant>
        <vt:i4>5</vt:i4>
      </vt:variant>
      <vt:variant>
        <vt:lpwstr/>
      </vt:variant>
      <vt:variant>
        <vt:lpwstr>_Toc149837001</vt:lpwstr>
      </vt:variant>
      <vt:variant>
        <vt:i4>1835067</vt:i4>
      </vt:variant>
      <vt:variant>
        <vt:i4>194</vt:i4>
      </vt:variant>
      <vt:variant>
        <vt:i4>0</vt:i4>
      </vt:variant>
      <vt:variant>
        <vt:i4>5</vt:i4>
      </vt:variant>
      <vt:variant>
        <vt:lpwstr/>
      </vt:variant>
      <vt:variant>
        <vt:lpwstr>_Toc149837000</vt:lpwstr>
      </vt:variant>
      <vt:variant>
        <vt:i4>1310770</vt:i4>
      </vt:variant>
      <vt:variant>
        <vt:i4>188</vt:i4>
      </vt:variant>
      <vt:variant>
        <vt:i4>0</vt:i4>
      </vt:variant>
      <vt:variant>
        <vt:i4>5</vt:i4>
      </vt:variant>
      <vt:variant>
        <vt:lpwstr/>
      </vt:variant>
      <vt:variant>
        <vt:lpwstr>_Toc149836999</vt:lpwstr>
      </vt:variant>
      <vt:variant>
        <vt:i4>1310770</vt:i4>
      </vt:variant>
      <vt:variant>
        <vt:i4>182</vt:i4>
      </vt:variant>
      <vt:variant>
        <vt:i4>0</vt:i4>
      </vt:variant>
      <vt:variant>
        <vt:i4>5</vt:i4>
      </vt:variant>
      <vt:variant>
        <vt:lpwstr/>
      </vt:variant>
      <vt:variant>
        <vt:lpwstr>_Toc149836998</vt:lpwstr>
      </vt:variant>
      <vt:variant>
        <vt:i4>1310770</vt:i4>
      </vt:variant>
      <vt:variant>
        <vt:i4>176</vt:i4>
      </vt:variant>
      <vt:variant>
        <vt:i4>0</vt:i4>
      </vt:variant>
      <vt:variant>
        <vt:i4>5</vt:i4>
      </vt:variant>
      <vt:variant>
        <vt:lpwstr/>
      </vt:variant>
      <vt:variant>
        <vt:lpwstr>_Toc149836997</vt:lpwstr>
      </vt:variant>
      <vt:variant>
        <vt:i4>1310770</vt:i4>
      </vt:variant>
      <vt:variant>
        <vt:i4>170</vt:i4>
      </vt:variant>
      <vt:variant>
        <vt:i4>0</vt:i4>
      </vt:variant>
      <vt:variant>
        <vt:i4>5</vt:i4>
      </vt:variant>
      <vt:variant>
        <vt:lpwstr/>
      </vt:variant>
      <vt:variant>
        <vt:lpwstr>_Toc149836996</vt:lpwstr>
      </vt:variant>
      <vt:variant>
        <vt:i4>1310770</vt:i4>
      </vt:variant>
      <vt:variant>
        <vt:i4>164</vt:i4>
      </vt:variant>
      <vt:variant>
        <vt:i4>0</vt:i4>
      </vt:variant>
      <vt:variant>
        <vt:i4>5</vt:i4>
      </vt:variant>
      <vt:variant>
        <vt:lpwstr/>
      </vt:variant>
      <vt:variant>
        <vt:lpwstr>_Toc149836995</vt:lpwstr>
      </vt:variant>
      <vt:variant>
        <vt:i4>1310770</vt:i4>
      </vt:variant>
      <vt:variant>
        <vt:i4>158</vt:i4>
      </vt:variant>
      <vt:variant>
        <vt:i4>0</vt:i4>
      </vt:variant>
      <vt:variant>
        <vt:i4>5</vt:i4>
      </vt:variant>
      <vt:variant>
        <vt:lpwstr/>
      </vt:variant>
      <vt:variant>
        <vt:lpwstr>_Toc149836994</vt:lpwstr>
      </vt:variant>
      <vt:variant>
        <vt:i4>1310770</vt:i4>
      </vt:variant>
      <vt:variant>
        <vt:i4>152</vt:i4>
      </vt:variant>
      <vt:variant>
        <vt:i4>0</vt:i4>
      </vt:variant>
      <vt:variant>
        <vt:i4>5</vt:i4>
      </vt:variant>
      <vt:variant>
        <vt:lpwstr/>
      </vt:variant>
      <vt:variant>
        <vt:lpwstr>_Toc149836993</vt:lpwstr>
      </vt:variant>
      <vt:variant>
        <vt:i4>1310770</vt:i4>
      </vt:variant>
      <vt:variant>
        <vt:i4>146</vt:i4>
      </vt:variant>
      <vt:variant>
        <vt:i4>0</vt:i4>
      </vt:variant>
      <vt:variant>
        <vt:i4>5</vt:i4>
      </vt:variant>
      <vt:variant>
        <vt:lpwstr/>
      </vt:variant>
      <vt:variant>
        <vt:lpwstr>_Toc149836992</vt:lpwstr>
      </vt:variant>
      <vt:variant>
        <vt:i4>1310770</vt:i4>
      </vt:variant>
      <vt:variant>
        <vt:i4>140</vt:i4>
      </vt:variant>
      <vt:variant>
        <vt:i4>0</vt:i4>
      </vt:variant>
      <vt:variant>
        <vt:i4>5</vt:i4>
      </vt:variant>
      <vt:variant>
        <vt:lpwstr/>
      </vt:variant>
      <vt:variant>
        <vt:lpwstr>_Toc149836991</vt:lpwstr>
      </vt:variant>
      <vt:variant>
        <vt:i4>1310770</vt:i4>
      </vt:variant>
      <vt:variant>
        <vt:i4>134</vt:i4>
      </vt:variant>
      <vt:variant>
        <vt:i4>0</vt:i4>
      </vt:variant>
      <vt:variant>
        <vt:i4>5</vt:i4>
      </vt:variant>
      <vt:variant>
        <vt:lpwstr/>
      </vt:variant>
      <vt:variant>
        <vt:lpwstr>_Toc149836990</vt:lpwstr>
      </vt:variant>
      <vt:variant>
        <vt:i4>1376306</vt:i4>
      </vt:variant>
      <vt:variant>
        <vt:i4>128</vt:i4>
      </vt:variant>
      <vt:variant>
        <vt:i4>0</vt:i4>
      </vt:variant>
      <vt:variant>
        <vt:i4>5</vt:i4>
      </vt:variant>
      <vt:variant>
        <vt:lpwstr/>
      </vt:variant>
      <vt:variant>
        <vt:lpwstr>_Toc149836989</vt:lpwstr>
      </vt:variant>
      <vt:variant>
        <vt:i4>1376306</vt:i4>
      </vt:variant>
      <vt:variant>
        <vt:i4>122</vt:i4>
      </vt:variant>
      <vt:variant>
        <vt:i4>0</vt:i4>
      </vt:variant>
      <vt:variant>
        <vt:i4>5</vt:i4>
      </vt:variant>
      <vt:variant>
        <vt:lpwstr/>
      </vt:variant>
      <vt:variant>
        <vt:lpwstr>_Toc149836988</vt:lpwstr>
      </vt:variant>
      <vt:variant>
        <vt:i4>1376306</vt:i4>
      </vt:variant>
      <vt:variant>
        <vt:i4>116</vt:i4>
      </vt:variant>
      <vt:variant>
        <vt:i4>0</vt:i4>
      </vt:variant>
      <vt:variant>
        <vt:i4>5</vt:i4>
      </vt:variant>
      <vt:variant>
        <vt:lpwstr/>
      </vt:variant>
      <vt:variant>
        <vt:lpwstr>_Toc149836987</vt:lpwstr>
      </vt:variant>
      <vt:variant>
        <vt:i4>1376306</vt:i4>
      </vt:variant>
      <vt:variant>
        <vt:i4>110</vt:i4>
      </vt:variant>
      <vt:variant>
        <vt:i4>0</vt:i4>
      </vt:variant>
      <vt:variant>
        <vt:i4>5</vt:i4>
      </vt:variant>
      <vt:variant>
        <vt:lpwstr/>
      </vt:variant>
      <vt:variant>
        <vt:lpwstr>_Toc149836986</vt:lpwstr>
      </vt:variant>
      <vt:variant>
        <vt:i4>1376306</vt:i4>
      </vt:variant>
      <vt:variant>
        <vt:i4>104</vt:i4>
      </vt:variant>
      <vt:variant>
        <vt:i4>0</vt:i4>
      </vt:variant>
      <vt:variant>
        <vt:i4>5</vt:i4>
      </vt:variant>
      <vt:variant>
        <vt:lpwstr/>
      </vt:variant>
      <vt:variant>
        <vt:lpwstr>_Toc149836985</vt:lpwstr>
      </vt:variant>
      <vt:variant>
        <vt:i4>1376306</vt:i4>
      </vt:variant>
      <vt:variant>
        <vt:i4>98</vt:i4>
      </vt:variant>
      <vt:variant>
        <vt:i4>0</vt:i4>
      </vt:variant>
      <vt:variant>
        <vt:i4>5</vt:i4>
      </vt:variant>
      <vt:variant>
        <vt:lpwstr/>
      </vt:variant>
      <vt:variant>
        <vt:lpwstr>_Toc149836984</vt:lpwstr>
      </vt:variant>
      <vt:variant>
        <vt:i4>1376306</vt:i4>
      </vt:variant>
      <vt:variant>
        <vt:i4>92</vt:i4>
      </vt:variant>
      <vt:variant>
        <vt:i4>0</vt:i4>
      </vt:variant>
      <vt:variant>
        <vt:i4>5</vt:i4>
      </vt:variant>
      <vt:variant>
        <vt:lpwstr/>
      </vt:variant>
      <vt:variant>
        <vt:lpwstr>_Toc149836983</vt:lpwstr>
      </vt:variant>
      <vt:variant>
        <vt:i4>1376306</vt:i4>
      </vt:variant>
      <vt:variant>
        <vt:i4>86</vt:i4>
      </vt:variant>
      <vt:variant>
        <vt:i4>0</vt:i4>
      </vt:variant>
      <vt:variant>
        <vt:i4>5</vt:i4>
      </vt:variant>
      <vt:variant>
        <vt:lpwstr/>
      </vt:variant>
      <vt:variant>
        <vt:lpwstr>_Toc149836982</vt:lpwstr>
      </vt:variant>
      <vt:variant>
        <vt:i4>1376306</vt:i4>
      </vt:variant>
      <vt:variant>
        <vt:i4>80</vt:i4>
      </vt:variant>
      <vt:variant>
        <vt:i4>0</vt:i4>
      </vt:variant>
      <vt:variant>
        <vt:i4>5</vt:i4>
      </vt:variant>
      <vt:variant>
        <vt:lpwstr/>
      </vt:variant>
      <vt:variant>
        <vt:lpwstr>_Toc149836981</vt:lpwstr>
      </vt:variant>
      <vt:variant>
        <vt:i4>1376306</vt:i4>
      </vt:variant>
      <vt:variant>
        <vt:i4>74</vt:i4>
      </vt:variant>
      <vt:variant>
        <vt:i4>0</vt:i4>
      </vt:variant>
      <vt:variant>
        <vt:i4>5</vt:i4>
      </vt:variant>
      <vt:variant>
        <vt:lpwstr/>
      </vt:variant>
      <vt:variant>
        <vt:lpwstr>_Toc149836980</vt:lpwstr>
      </vt:variant>
      <vt:variant>
        <vt:i4>1703986</vt:i4>
      </vt:variant>
      <vt:variant>
        <vt:i4>68</vt:i4>
      </vt:variant>
      <vt:variant>
        <vt:i4>0</vt:i4>
      </vt:variant>
      <vt:variant>
        <vt:i4>5</vt:i4>
      </vt:variant>
      <vt:variant>
        <vt:lpwstr/>
      </vt:variant>
      <vt:variant>
        <vt:lpwstr>_Toc149836979</vt:lpwstr>
      </vt:variant>
      <vt:variant>
        <vt:i4>1703986</vt:i4>
      </vt:variant>
      <vt:variant>
        <vt:i4>62</vt:i4>
      </vt:variant>
      <vt:variant>
        <vt:i4>0</vt:i4>
      </vt:variant>
      <vt:variant>
        <vt:i4>5</vt:i4>
      </vt:variant>
      <vt:variant>
        <vt:lpwstr/>
      </vt:variant>
      <vt:variant>
        <vt:lpwstr>_Toc149836978</vt:lpwstr>
      </vt:variant>
      <vt:variant>
        <vt:i4>1703986</vt:i4>
      </vt:variant>
      <vt:variant>
        <vt:i4>56</vt:i4>
      </vt:variant>
      <vt:variant>
        <vt:i4>0</vt:i4>
      </vt:variant>
      <vt:variant>
        <vt:i4>5</vt:i4>
      </vt:variant>
      <vt:variant>
        <vt:lpwstr/>
      </vt:variant>
      <vt:variant>
        <vt:lpwstr>_Toc149836977</vt:lpwstr>
      </vt:variant>
      <vt:variant>
        <vt:i4>1703986</vt:i4>
      </vt:variant>
      <vt:variant>
        <vt:i4>50</vt:i4>
      </vt:variant>
      <vt:variant>
        <vt:i4>0</vt:i4>
      </vt:variant>
      <vt:variant>
        <vt:i4>5</vt:i4>
      </vt:variant>
      <vt:variant>
        <vt:lpwstr/>
      </vt:variant>
      <vt:variant>
        <vt:lpwstr>_Toc149836976</vt:lpwstr>
      </vt:variant>
      <vt:variant>
        <vt:i4>1703986</vt:i4>
      </vt:variant>
      <vt:variant>
        <vt:i4>44</vt:i4>
      </vt:variant>
      <vt:variant>
        <vt:i4>0</vt:i4>
      </vt:variant>
      <vt:variant>
        <vt:i4>5</vt:i4>
      </vt:variant>
      <vt:variant>
        <vt:lpwstr/>
      </vt:variant>
      <vt:variant>
        <vt:lpwstr>_Toc149836975</vt:lpwstr>
      </vt:variant>
      <vt:variant>
        <vt:i4>1703986</vt:i4>
      </vt:variant>
      <vt:variant>
        <vt:i4>38</vt:i4>
      </vt:variant>
      <vt:variant>
        <vt:i4>0</vt:i4>
      </vt:variant>
      <vt:variant>
        <vt:i4>5</vt:i4>
      </vt:variant>
      <vt:variant>
        <vt:lpwstr/>
      </vt:variant>
      <vt:variant>
        <vt:lpwstr>_Toc149836974</vt:lpwstr>
      </vt:variant>
      <vt:variant>
        <vt:i4>1703986</vt:i4>
      </vt:variant>
      <vt:variant>
        <vt:i4>32</vt:i4>
      </vt:variant>
      <vt:variant>
        <vt:i4>0</vt:i4>
      </vt:variant>
      <vt:variant>
        <vt:i4>5</vt:i4>
      </vt:variant>
      <vt:variant>
        <vt:lpwstr/>
      </vt:variant>
      <vt:variant>
        <vt:lpwstr>_Toc149836973</vt:lpwstr>
      </vt:variant>
      <vt:variant>
        <vt:i4>1703986</vt:i4>
      </vt:variant>
      <vt:variant>
        <vt:i4>26</vt:i4>
      </vt:variant>
      <vt:variant>
        <vt:i4>0</vt:i4>
      </vt:variant>
      <vt:variant>
        <vt:i4>5</vt:i4>
      </vt:variant>
      <vt:variant>
        <vt:lpwstr/>
      </vt:variant>
      <vt:variant>
        <vt:lpwstr>_Toc149836972</vt:lpwstr>
      </vt:variant>
      <vt:variant>
        <vt:i4>1703986</vt:i4>
      </vt:variant>
      <vt:variant>
        <vt:i4>20</vt:i4>
      </vt:variant>
      <vt:variant>
        <vt:i4>0</vt:i4>
      </vt:variant>
      <vt:variant>
        <vt:i4>5</vt:i4>
      </vt:variant>
      <vt:variant>
        <vt:lpwstr/>
      </vt:variant>
      <vt:variant>
        <vt:lpwstr>_Toc149836971</vt:lpwstr>
      </vt:variant>
      <vt:variant>
        <vt:i4>1703986</vt:i4>
      </vt:variant>
      <vt:variant>
        <vt:i4>14</vt:i4>
      </vt:variant>
      <vt:variant>
        <vt:i4>0</vt:i4>
      </vt:variant>
      <vt:variant>
        <vt:i4>5</vt:i4>
      </vt:variant>
      <vt:variant>
        <vt:lpwstr/>
      </vt:variant>
      <vt:variant>
        <vt:lpwstr>_Toc149836970</vt:lpwstr>
      </vt:variant>
      <vt:variant>
        <vt:i4>1966107</vt:i4>
      </vt:variant>
      <vt:variant>
        <vt:i4>9</vt:i4>
      </vt:variant>
      <vt:variant>
        <vt:i4>0</vt:i4>
      </vt:variant>
      <vt:variant>
        <vt:i4>5</vt:i4>
      </vt:variant>
      <vt:variant>
        <vt:lpwstr/>
      </vt:variant>
      <vt:variant>
        <vt:lpwstr>_Artistiek_proces</vt:lpwstr>
      </vt:variant>
      <vt:variant>
        <vt:i4>655434</vt:i4>
      </vt:variant>
      <vt:variant>
        <vt:i4>6</vt:i4>
      </vt:variant>
      <vt:variant>
        <vt:i4>0</vt:i4>
      </vt:variant>
      <vt:variant>
        <vt:i4>5</vt:i4>
      </vt:variant>
      <vt:variant>
        <vt:lpwstr>https://pro.katholiekonderwijs.vlaanderen/leerplan-ii-fot-da</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Henk de Baene</cp:lastModifiedBy>
  <cp:revision>2</cp:revision>
  <cp:lastPrinted>2023-11-14T13:57:00Z</cp:lastPrinted>
  <dcterms:created xsi:type="dcterms:W3CDTF">2026-03-19T12:35:00Z</dcterms:created>
  <dcterms:modified xsi:type="dcterms:W3CDTF">2026-03-19T12:35:00Z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