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8469" w14:textId="77777777" w:rsidR="00B75F0B" w:rsidRPr="00D47423" w:rsidRDefault="00B75F0B">
      <w:pPr>
        <w:jc w:val="left"/>
        <w:rPr>
          <w:color w:val="000000"/>
          <w:sz w:val="20"/>
        </w:rPr>
      </w:pPr>
      <w:r w:rsidRPr="00D47423">
        <w:rPr>
          <w:color w:val="000000"/>
          <w:sz w:val="20"/>
        </w:rPr>
        <w:t>REAFFECTATIECOMMISSIE VAN DE SCHOLENGEMEENSCHAP …</w:t>
      </w:r>
      <w:r w:rsidRPr="00D47423">
        <w:rPr>
          <w:b/>
          <w:bCs/>
          <w:color w:val="000000"/>
          <w:sz w:val="20"/>
        </w:rPr>
        <w:t xml:space="preserve"> </w:t>
      </w:r>
      <w:r w:rsidRPr="00D47423">
        <w:rPr>
          <w:b/>
          <w:bCs/>
          <w:color w:val="000000"/>
          <w:sz w:val="20"/>
        </w:rPr>
        <w:tab/>
      </w:r>
      <w:r w:rsidR="00D47423" w:rsidRPr="005E6045">
        <w:rPr>
          <w:bCs/>
          <w:color w:val="000000"/>
          <w:sz w:val="20"/>
        </w:rPr>
        <w:t>(</w:t>
      </w:r>
      <w:r w:rsidR="00D47423" w:rsidRPr="00D47423">
        <w:rPr>
          <w:bCs/>
          <w:color w:val="000000"/>
          <w:sz w:val="20"/>
        </w:rPr>
        <w:t>naam)</w:t>
      </w:r>
      <w:r w:rsidRPr="00D47423">
        <w:rPr>
          <w:b/>
          <w:bCs/>
          <w:color w:val="000000"/>
          <w:sz w:val="20"/>
        </w:rPr>
        <w:tab/>
      </w:r>
      <w:r w:rsidRPr="00D47423">
        <w:rPr>
          <w:b/>
          <w:bCs/>
          <w:color w:val="000000"/>
          <w:sz w:val="20"/>
        </w:rPr>
        <w:tab/>
      </w:r>
    </w:p>
    <w:p w14:paraId="4E63954C" w14:textId="77777777" w:rsidR="00B75F0B" w:rsidRPr="00D47423" w:rsidRDefault="00B75F0B">
      <w:pPr>
        <w:jc w:val="left"/>
        <w:rPr>
          <w:color w:val="000000"/>
          <w:sz w:val="20"/>
        </w:rPr>
      </w:pPr>
      <w:r w:rsidRPr="00D47423">
        <w:rPr>
          <w:color w:val="000000"/>
          <w:sz w:val="20"/>
        </w:rPr>
        <w:t>adres</w:t>
      </w:r>
      <w:r w:rsidR="00D47423">
        <w:rPr>
          <w:color w:val="000000"/>
          <w:sz w:val="20"/>
        </w:rPr>
        <w:t xml:space="preserve"> …</w:t>
      </w:r>
    </w:p>
    <w:p w14:paraId="5D6366B0" w14:textId="77777777" w:rsidR="00B75F0B" w:rsidRPr="00D47423" w:rsidRDefault="00B75F0B">
      <w:pPr>
        <w:pStyle w:val="Kop1"/>
        <w:jc w:val="left"/>
        <w:rPr>
          <w:color w:val="000000"/>
          <w:sz w:val="20"/>
        </w:rPr>
      </w:pPr>
    </w:p>
    <w:p w14:paraId="49676539" w14:textId="77777777" w:rsidR="00B75F0B" w:rsidRPr="00D47423" w:rsidRDefault="00B75F0B">
      <w:pPr>
        <w:pStyle w:val="Kop1"/>
        <w:rPr>
          <w:bCs/>
          <w:color w:val="000000"/>
          <w:sz w:val="20"/>
        </w:rPr>
      </w:pPr>
      <w:r w:rsidRPr="00D47423">
        <w:rPr>
          <w:bCs/>
          <w:color w:val="000000"/>
          <w:sz w:val="20"/>
        </w:rPr>
        <w:t>Aangetekend of tegen ontvangstbewijs</w:t>
      </w:r>
    </w:p>
    <w:p w14:paraId="1EA31C24" w14:textId="77777777" w:rsidR="00B75F0B" w:rsidRPr="00D47423" w:rsidRDefault="00B75F0B">
      <w:pPr>
        <w:jc w:val="left"/>
        <w:rPr>
          <w:b/>
          <w:color w:val="000000"/>
          <w:sz w:val="20"/>
        </w:rPr>
      </w:pPr>
    </w:p>
    <w:p w14:paraId="727B6226" w14:textId="215C8E7D" w:rsidR="00B75F0B" w:rsidRPr="00D47423" w:rsidRDefault="00AC5021">
      <w:pPr>
        <w:jc w:val="left"/>
        <w:rPr>
          <w:color w:val="000000"/>
          <w:sz w:val="20"/>
        </w:rPr>
      </w:pPr>
      <w:r>
        <w:rPr>
          <w:color w:val="000000"/>
          <w:sz w:val="20"/>
        </w:rPr>
        <w:t>…</w:t>
      </w:r>
      <w:r w:rsidR="00067D20">
        <w:rPr>
          <w:color w:val="000000"/>
          <w:sz w:val="20"/>
        </w:rPr>
        <w:t>…..</w:t>
      </w:r>
      <w:r w:rsidR="00F151E7">
        <w:rPr>
          <w:color w:val="000000"/>
          <w:sz w:val="20"/>
        </w:rPr>
        <w:t>augustus</w:t>
      </w:r>
      <w:r>
        <w:rPr>
          <w:color w:val="000000"/>
          <w:sz w:val="20"/>
        </w:rPr>
        <w:t xml:space="preserve"> 20</w:t>
      </w:r>
      <w:r w:rsidR="0047463F">
        <w:rPr>
          <w:color w:val="000000"/>
          <w:sz w:val="20"/>
        </w:rPr>
        <w:t>2</w:t>
      </w:r>
      <w:r w:rsidR="008B69E3">
        <w:rPr>
          <w:color w:val="000000"/>
          <w:sz w:val="20"/>
        </w:rPr>
        <w:t>5</w:t>
      </w:r>
    </w:p>
    <w:p w14:paraId="02713A2E" w14:textId="77777777" w:rsidR="00B75F0B" w:rsidRPr="00D47423" w:rsidRDefault="00B75F0B">
      <w:pPr>
        <w:jc w:val="left"/>
        <w:rPr>
          <w:color w:val="000000"/>
          <w:sz w:val="20"/>
        </w:rPr>
      </w:pPr>
      <w:r w:rsidRPr="00D47423">
        <w:rPr>
          <w:color w:val="000000"/>
          <w:sz w:val="20"/>
        </w:rPr>
        <w:t xml:space="preserve">      </w:t>
      </w:r>
      <w:r w:rsidRPr="00D47423">
        <w:rPr>
          <w:color w:val="000000"/>
          <w:sz w:val="20"/>
        </w:rPr>
        <w:tab/>
      </w:r>
      <w:r w:rsidRPr="00D47423">
        <w:rPr>
          <w:color w:val="000000"/>
          <w:sz w:val="20"/>
        </w:rPr>
        <w:tab/>
      </w:r>
    </w:p>
    <w:p w14:paraId="4CD19941" w14:textId="77777777" w:rsidR="00B75F0B" w:rsidRPr="00D47423" w:rsidRDefault="00D47423">
      <w:pPr>
        <w:pBdr>
          <w:top w:val="single" w:sz="6" w:space="1" w:color="auto"/>
          <w:left w:val="single" w:sz="6" w:space="1" w:color="auto"/>
          <w:bottom w:val="single" w:sz="6" w:space="1" w:color="auto"/>
          <w:right w:val="single" w:sz="6" w:space="1" w:color="auto"/>
        </w:pBdr>
        <w:ind w:left="4678" w:right="566"/>
        <w:jc w:val="left"/>
        <w:rPr>
          <w:b/>
          <w:color w:val="000000"/>
          <w:sz w:val="20"/>
        </w:rPr>
      </w:pPr>
      <w:r>
        <w:rPr>
          <w:b/>
          <w:color w:val="000000"/>
          <w:sz w:val="20"/>
        </w:rPr>
        <w:t>Dhr./Mevr.</w:t>
      </w:r>
    </w:p>
    <w:p w14:paraId="1FF12257" w14:textId="77777777" w:rsidR="00B75F0B" w:rsidRPr="00D47423"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00BF3847" w14:textId="77777777" w:rsidR="00B75F0B"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42DEB902" w14:textId="77777777" w:rsidR="00B75F0B"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756C6AED" w14:textId="77777777" w:rsidR="00B75F0B" w:rsidRPr="00D47423"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5B4EEC4C" w14:textId="77777777" w:rsidR="00B75F0B" w:rsidRPr="00D47423"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7DCC1684" w14:textId="77777777" w:rsidR="00B75F0B" w:rsidRPr="00D47423"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1988D046" w14:textId="77777777" w:rsidR="00B75F0B" w:rsidRPr="00D47423" w:rsidRDefault="00B75F0B">
      <w:pPr>
        <w:jc w:val="left"/>
        <w:rPr>
          <w:color w:val="000000"/>
          <w:sz w:val="20"/>
        </w:rPr>
      </w:pPr>
    </w:p>
    <w:p w14:paraId="30AACCE5" w14:textId="77777777" w:rsidR="00B75F0B" w:rsidRPr="00D47423" w:rsidRDefault="00B75F0B">
      <w:pPr>
        <w:jc w:val="left"/>
        <w:rPr>
          <w:color w:val="000000"/>
          <w:sz w:val="20"/>
        </w:rPr>
      </w:pPr>
      <w:r w:rsidRPr="00D47423">
        <w:rPr>
          <w:color w:val="000000"/>
          <w:sz w:val="20"/>
        </w:rPr>
        <w:t>Mevrouw, Mijnheer</w:t>
      </w:r>
    </w:p>
    <w:p w14:paraId="23834143" w14:textId="77777777" w:rsidR="00B75F0B" w:rsidRPr="00D47423" w:rsidRDefault="00B75F0B">
      <w:pPr>
        <w:jc w:val="left"/>
        <w:rPr>
          <w:color w:val="000000"/>
          <w:sz w:val="20"/>
        </w:rPr>
      </w:pPr>
    </w:p>
    <w:p w14:paraId="7D6B7988" w14:textId="3D83EE05" w:rsidR="00B75F0B" w:rsidRPr="00D47423" w:rsidRDefault="00B75F0B">
      <w:pPr>
        <w:jc w:val="left"/>
        <w:rPr>
          <w:color w:val="000000"/>
          <w:sz w:val="20"/>
        </w:rPr>
      </w:pPr>
      <w:r w:rsidRPr="00D47423">
        <w:rPr>
          <w:color w:val="000000"/>
          <w:sz w:val="20"/>
        </w:rPr>
        <w:t>De Reaffectatiecommissie van de Scholengemeenschap heeft u, krachtens artikel 3</w:t>
      </w:r>
      <w:r w:rsidR="00F151E7">
        <w:rPr>
          <w:color w:val="000000"/>
          <w:sz w:val="20"/>
        </w:rPr>
        <w:t>4</w:t>
      </w:r>
      <w:r w:rsidRPr="00D47423">
        <w:rPr>
          <w:color w:val="000000"/>
          <w:sz w:val="20"/>
        </w:rPr>
        <w:t>, §</w:t>
      </w:r>
      <w:r w:rsidR="00F151E7">
        <w:rPr>
          <w:color w:val="000000"/>
          <w:sz w:val="20"/>
        </w:rPr>
        <w:t>1</w:t>
      </w:r>
      <w:r w:rsidRPr="00D47423">
        <w:rPr>
          <w:color w:val="000000"/>
          <w:sz w:val="20"/>
        </w:rPr>
        <w:t xml:space="preserve"> A van het Besluit van de Vlaamse regering van 29 april 1992, zoals gewijzigd, aangeduid voor het uitoefenen van </w:t>
      </w:r>
      <w:r w:rsidR="006F6941">
        <w:rPr>
          <w:color w:val="000000"/>
          <w:sz w:val="20"/>
        </w:rPr>
        <w:t>onderstaande</w:t>
      </w:r>
      <w:r w:rsidRPr="00D47423">
        <w:rPr>
          <w:color w:val="000000"/>
          <w:sz w:val="20"/>
        </w:rPr>
        <w:t xml:space="preserve"> betrekking </w:t>
      </w:r>
      <w:r w:rsidRPr="00D47423">
        <w:rPr>
          <w:b/>
          <w:color w:val="000000"/>
          <w:sz w:val="20"/>
        </w:rPr>
        <w:t>vanaf 1 september 20</w:t>
      </w:r>
      <w:r w:rsidR="00000A80">
        <w:rPr>
          <w:b/>
          <w:color w:val="000000"/>
          <w:sz w:val="20"/>
        </w:rPr>
        <w:t>2</w:t>
      </w:r>
      <w:r w:rsidR="008B69E3">
        <w:rPr>
          <w:b/>
          <w:color w:val="000000"/>
          <w:sz w:val="20"/>
        </w:rPr>
        <w:t>5</w:t>
      </w:r>
    </w:p>
    <w:p w14:paraId="1F226094" w14:textId="77777777" w:rsidR="00B75F0B" w:rsidRDefault="00B75F0B">
      <w:pPr>
        <w:jc w:val="left"/>
        <w:rPr>
          <w:color w:val="000000"/>
          <w:sz w:val="20"/>
        </w:rPr>
      </w:pPr>
    </w:p>
    <w:p w14:paraId="04DFBF26" w14:textId="77777777" w:rsidR="00D47423" w:rsidRDefault="00177DC6">
      <w:pPr>
        <w:jc w:val="left"/>
        <w:rPr>
          <w:color w:val="000000"/>
          <w:sz w:val="20"/>
        </w:rPr>
      </w:pPr>
      <w:r>
        <w:rPr>
          <w:color w:val="000000"/>
          <w:sz w:val="20"/>
        </w:rPr>
        <w:t xml:space="preserve">ingevolge uw </w:t>
      </w:r>
      <w:r w:rsidRPr="00177DC6">
        <w:rPr>
          <w:b/>
          <w:color w:val="000000"/>
          <w:sz w:val="20"/>
        </w:rPr>
        <w:t xml:space="preserve">terbeschikkingstelling door </w:t>
      </w:r>
      <w:r w:rsidR="00722DDF">
        <w:rPr>
          <w:b/>
          <w:color w:val="000000"/>
          <w:sz w:val="20"/>
        </w:rPr>
        <w:t xml:space="preserve">het schoolbestuur </w:t>
      </w:r>
      <w:r w:rsidRPr="00177DC6">
        <w:rPr>
          <w:b/>
          <w:color w:val="000000"/>
          <w:sz w:val="20"/>
        </w:rPr>
        <w:t xml:space="preserve">van de </w:t>
      </w:r>
      <w:r w:rsidR="00317B60">
        <w:rPr>
          <w:b/>
          <w:color w:val="000000"/>
          <w:sz w:val="20"/>
        </w:rPr>
        <w:t>school</w:t>
      </w:r>
    </w:p>
    <w:p w14:paraId="16B4BCD2" w14:textId="77777777" w:rsidR="00177DC6" w:rsidRDefault="00177DC6">
      <w:pPr>
        <w:jc w:val="left"/>
        <w:rPr>
          <w:color w:val="000000"/>
          <w:sz w:val="20"/>
        </w:rPr>
      </w:pPr>
      <w:r>
        <w:rPr>
          <w:color w:val="000000"/>
          <w:sz w:val="20"/>
        </w:rPr>
        <w:t xml:space="preserve">(naam, adres) </w:t>
      </w:r>
      <w:r w:rsidRPr="00177DC6">
        <w:rPr>
          <w:b/>
          <w:color w:val="000000"/>
          <w:sz w:val="20"/>
        </w:rPr>
        <w:t xml:space="preserve">voor een volume van </w:t>
      </w:r>
      <w:r w:rsidRPr="00857D4B">
        <w:rPr>
          <w:b/>
          <w:color w:val="000000"/>
          <w:sz w:val="20"/>
        </w:rPr>
        <w:t>………… / 10.000</w:t>
      </w:r>
    </w:p>
    <w:p w14:paraId="2EBC779E" w14:textId="77777777" w:rsidR="00177DC6" w:rsidRDefault="00177DC6">
      <w:pPr>
        <w:jc w:val="left"/>
        <w:rPr>
          <w:color w:val="000000"/>
          <w:sz w:val="20"/>
        </w:rPr>
      </w:pPr>
    </w:p>
    <w:p w14:paraId="0F45AC23" w14:textId="77777777" w:rsidR="00177DC6" w:rsidRDefault="00177DC6">
      <w:pPr>
        <w:jc w:val="left"/>
        <w:rPr>
          <w:color w:val="000000"/>
          <w:sz w:val="20"/>
        </w:rPr>
      </w:pPr>
      <w:r w:rsidRPr="00177DC6">
        <w:rPr>
          <w:b/>
          <w:color w:val="000000"/>
          <w:sz w:val="20"/>
        </w:rPr>
        <w:t>Toegewezen</w:t>
      </w:r>
      <w:r w:rsidR="00317B60">
        <w:rPr>
          <w:b/>
          <w:color w:val="000000"/>
          <w:sz w:val="20"/>
        </w:rPr>
        <w:t xml:space="preserve"> school</w:t>
      </w:r>
      <w:r>
        <w:rPr>
          <w:color w:val="000000"/>
          <w:sz w:val="20"/>
        </w:rPr>
        <w:t>:</w:t>
      </w:r>
    </w:p>
    <w:p w14:paraId="7EE975FB" w14:textId="77777777" w:rsidR="00D47423" w:rsidRDefault="00177DC6">
      <w:pPr>
        <w:jc w:val="left"/>
        <w:rPr>
          <w:color w:val="000000"/>
          <w:sz w:val="20"/>
        </w:rPr>
      </w:pPr>
      <w:r>
        <w:rPr>
          <w:color w:val="000000"/>
          <w:sz w:val="20"/>
        </w:rPr>
        <w:t>(naam, adres, telefoonnummer)</w:t>
      </w:r>
    </w:p>
    <w:p w14:paraId="5D601205" w14:textId="77777777" w:rsidR="00177DC6" w:rsidRDefault="00177DC6">
      <w:pPr>
        <w:jc w:val="left"/>
        <w:rPr>
          <w:color w:val="000000"/>
          <w:sz w:val="20"/>
        </w:rPr>
      </w:pPr>
    </w:p>
    <w:p w14:paraId="49A04320" w14:textId="77777777" w:rsidR="00177DC6" w:rsidRDefault="00177DC6">
      <w:pPr>
        <w:jc w:val="left"/>
        <w:rPr>
          <w:color w:val="000000"/>
          <w:sz w:val="20"/>
        </w:rPr>
      </w:pPr>
      <w:r w:rsidRPr="00177DC6">
        <w:rPr>
          <w:b/>
          <w:color w:val="000000"/>
          <w:sz w:val="20"/>
        </w:rPr>
        <w:t>Toegewezen opdracht</w:t>
      </w:r>
      <w:r w:rsidR="00854F1C" w:rsidRPr="00857D4B">
        <w:rPr>
          <w:b/>
          <w:color w:val="000000"/>
          <w:sz w:val="20"/>
        </w:rPr>
        <w:t xml:space="preserve"> voor een volume van ……………. / 10.000</w:t>
      </w:r>
    </w:p>
    <w:p w14:paraId="243BFF63" w14:textId="14787EB9" w:rsidR="00F734B1" w:rsidRPr="002E0CDB" w:rsidRDefault="00F734B1" w:rsidP="00F734B1">
      <w:pPr>
        <w:jc w:val="left"/>
        <w:rPr>
          <w:i/>
          <w:color w:val="000000"/>
          <w:sz w:val="20"/>
          <w:szCs w:val="22"/>
        </w:rPr>
      </w:pPr>
      <w:r w:rsidRPr="002E0CDB">
        <w:rPr>
          <w:i/>
          <w:color w:val="000000"/>
          <w:sz w:val="20"/>
          <w:szCs w:val="22"/>
        </w:rPr>
        <w:t>(</w:t>
      </w:r>
      <w:r>
        <w:rPr>
          <w:i/>
          <w:color w:val="000000"/>
          <w:sz w:val="20"/>
          <w:szCs w:val="22"/>
        </w:rPr>
        <w:t xml:space="preserve">aantal </w:t>
      </w:r>
      <w:r w:rsidR="00F151E7">
        <w:rPr>
          <w:i/>
          <w:color w:val="000000"/>
          <w:sz w:val="20"/>
          <w:szCs w:val="22"/>
        </w:rPr>
        <w:t>lestijden</w:t>
      </w:r>
      <w:r>
        <w:rPr>
          <w:i/>
          <w:color w:val="000000"/>
          <w:sz w:val="20"/>
          <w:szCs w:val="22"/>
        </w:rPr>
        <w:t xml:space="preserve"> en </w:t>
      </w:r>
      <w:r w:rsidRPr="002E0CDB">
        <w:rPr>
          <w:i/>
          <w:color w:val="000000"/>
          <w:sz w:val="20"/>
          <w:szCs w:val="22"/>
        </w:rPr>
        <w:t>ambt)</w:t>
      </w:r>
    </w:p>
    <w:p w14:paraId="2CC14DDC" w14:textId="77777777" w:rsidR="00D47423" w:rsidRPr="00D47423" w:rsidRDefault="00D47423">
      <w:pPr>
        <w:jc w:val="left"/>
        <w:rPr>
          <w:color w:val="000000"/>
          <w:sz w:val="20"/>
        </w:rPr>
      </w:pPr>
    </w:p>
    <w:p w14:paraId="0ED4C30C" w14:textId="77777777" w:rsidR="00F734B1" w:rsidRDefault="00F734B1">
      <w:pPr>
        <w:jc w:val="left"/>
        <w:rPr>
          <w:color w:val="000000"/>
          <w:sz w:val="20"/>
        </w:rPr>
      </w:pPr>
    </w:p>
    <w:p w14:paraId="134B59D6" w14:textId="1833F74D" w:rsidR="00F734B1" w:rsidRDefault="00F734B1">
      <w:pPr>
        <w:jc w:val="left"/>
        <w:rPr>
          <w:color w:val="000000"/>
          <w:sz w:val="20"/>
        </w:rPr>
      </w:pPr>
      <w:r>
        <w:rPr>
          <w:color w:val="000000"/>
          <w:sz w:val="20"/>
        </w:rPr>
        <w:t xml:space="preserve">Gelieve mij per kerende een kopie van deze brief te bezorgen, ondertekend voor ontvangst. Krachtens artikel 43 van het Reaffectatiebesluit </w:t>
      </w:r>
      <w:r w:rsidR="00067D20">
        <w:rPr>
          <w:color w:val="000000"/>
          <w:sz w:val="20"/>
        </w:rPr>
        <w:t>bent</w:t>
      </w:r>
      <w:r>
        <w:rPr>
          <w:color w:val="000000"/>
          <w:sz w:val="20"/>
        </w:rPr>
        <w:t xml:space="preserve"> u verplicht om deze betrekking op te nemen. Gelieve daartoe </w:t>
      </w:r>
      <w:r w:rsidR="005E6045">
        <w:rPr>
          <w:color w:val="000000"/>
          <w:sz w:val="20"/>
        </w:rPr>
        <w:t>onmiddellijk</w:t>
      </w:r>
      <w:r>
        <w:rPr>
          <w:color w:val="000000"/>
          <w:sz w:val="20"/>
        </w:rPr>
        <w:t xml:space="preserve"> contact op te nemen met de directie van de </w:t>
      </w:r>
      <w:r w:rsidR="00317B60">
        <w:rPr>
          <w:color w:val="000000"/>
          <w:sz w:val="20"/>
        </w:rPr>
        <w:t xml:space="preserve">school </w:t>
      </w:r>
      <w:r>
        <w:rPr>
          <w:color w:val="000000"/>
          <w:sz w:val="20"/>
        </w:rPr>
        <w:t xml:space="preserve">waaraan u </w:t>
      </w:r>
      <w:r w:rsidR="00067D20">
        <w:rPr>
          <w:color w:val="000000"/>
          <w:sz w:val="20"/>
        </w:rPr>
        <w:t>bent</w:t>
      </w:r>
      <w:r>
        <w:rPr>
          <w:color w:val="000000"/>
          <w:sz w:val="20"/>
        </w:rPr>
        <w:t xml:space="preserve"> toegewezen.</w:t>
      </w:r>
    </w:p>
    <w:p w14:paraId="4CC21C3E" w14:textId="77777777" w:rsidR="00F734B1" w:rsidRDefault="00F734B1">
      <w:pPr>
        <w:jc w:val="left"/>
        <w:rPr>
          <w:color w:val="000000"/>
          <w:sz w:val="20"/>
        </w:rPr>
      </w:pPr>
    </w:p>
    <w:p w14:paraId="4DC24486" w14:textId="77777777" w:rsidR="006F6941" w:rsidRPr="006D0621" w:rsidRDefault="006F6941" w:rsidP="006F6941">
      <w:pPr>
        <w:jc w:val="left"/>
        <w:rPr>
          <w:color w:val="000000"/>
          <w:sz w:val="20"/>
          <w:szCs w:val="22"/>
        </w:rPr>
      </w:pPr>
      <w:r w:rsidRPr="006D0621">
        <w:rPr>
          <w:color w:val="000000"/>
          <w:sz w:val="20"/>
          <w:szCs w:val="22"/>
        </w:rPr>
        <w:t xml:space="preserve">Voor de mogelijkheid om een bezwaar in te dienen </w:t>
      </w:r>
      <w:r w:rsidR="00C82BCA">
        <w:rPr>
          <w:color w:val="000000"/>
          <w:sz w:val="20"/>
          <w:szCs w:val="22"/>
        </w:rPr>
        <w:t xml:space="preserve">overeenkomstig </w:t>
      </w:r>
      <w:r w:rsidRPr="006D0621">
        <w:rPr>
          <w:color w:val="000000"/>
          <w:sz w:val="20"/>
          <w:szCs w:val="22"/>
        </w:rPr>
        <w:t>artikel</w:t>
      </w:r>
      <w:r w:rsidR="002365F1">
        <w:rPr>
          <w:color w:val="000000"/>
          <w:sz w:val="20"/>
          <w:szCs w:val="22"/>
        </w:rPr>
        <w:t>s 44 en 45</w:t>
      </w:r>
      <w:r w:rsidRPr="006D0621">
        <w:rPr>
          <w:color w:val="000000"/>
          <w:sz w:val="20"/>
          <w:szCs w:val="22"/>
        </w:rPr>
        <w:t xml:space="preserve"> van het Reaffectatie</w:t>
      </w:r>
      <w:r w:rsidR="002365F1">
        <w:rPr>
          <w:color w:val="000000"/>
          <w:sz w:val="20"/>
          <w:szCs w:val="22"/>
        </w:rPr>
        <w:softHyphen/>
      </w:r>
      <w:r w:rsidRPr="006D0621">
        <w:rPr>
          <w:color w:val="000000"/>
          <w:sz w:val="20"/>
          <w:szCs w:val="22"/>
        </w:rPr>
        <w:t xml:space="preserve">besluit, verwijzen we naar de toelichtingen in bijlage. Een bezwaar schort de </w:t>
      </w:r>
      <w:r w:rsidR="005E6045">
        <w:rPr>
          <w:color w:val="000000"/>
          <w:sz w:val="20"/>
          <w:szCs w:val="22"/>
        </w:rPr>
        <w:t xml:space="preserve">toewijzing </w:t>
      </w:r>
      <w:r w:rsidRPr="006D0621">
        <w:rPr>
          <w:color w:val="000000"/>
          <w:sz w:val="20"/>
          <w:szCs w:val="22"/>
        </w:rPr>
        <w:t xml:space="preserve">evenwel niet op. </w:t>
      </w:r>
    </w:p>
    <w:p w14:paraId="30CBA5E4" w14:textId="77777777" w:rsidR="006F6941" w:rsidRPr="006D0621" w:rsidRDefault="006F6941" w:rsidP="006F6941">
      <w:pPr>
        <w:jc w:val="left"/>
        <w:rPr>
          <w:color w:val="000000"/>
          <w:sz w:val="20"/>
          <w:szCs w:val="22"/>
        </w:rPr>
      </w:pPr>
    </w:p>
    <w:p w14:paraId="0FA7F42C" w14:textId="77777777" w:rsidR="006F6941" w:rsidRDefault="00317B60" w:rsidP="006F6941">
      <w:pPr>
        <w:jc w:val="left"/>
        <w:rPr>
          <w:color w:val="000000"/>
          <w:sz w:val="20"/>
          <w:szCs w:val="22"/>
        </w:rPr>
      </w:pPr>
      <w:r>
        <w:rPr>
          <w:color w:val="000000"/>
          <w:sz w:val="20"/>
          <w:szCs w:val="22"/>
        </w:rPr>
        <w:t>Het schoolbestuur dat</w:t>
      </w:r>
      <w:r w:rsidR="006F6941" w:rsidRPr="006D0621">
        <w:rPr>
          <w:color w:val="000000"/>
          <w:sz w:val="20"/>
          <w:szCs w:val="22"/>
        </w:rPr>
        <w:t xml:space="preserve"> de terbeschikkingstelling heeft uitgesproken, werd eveneens in kennis gesteld van deze toewijzing.</w:t>
      </w:r>
    </w:p>
    <w:p w14:paraId="394EF561" w14:textId="77777777" w:rsidR="006F6941" w:rsidRDefault="006F6941" w:rsidP="006F6941">
      <w:pPr>
        <w:jc w:val="left"/>
        <w:rPr>
          <w:color w:val="000000"/>
          <w:sz w:val="20"/>
          <w:szCs w:val="22"/>
        </w:rPr>
      </w:pPr>
    </w:p>
    <w:p w14:paraId="1A5D5BE3" w14:textId="1FE4AF4B" w:rsidR="00B75F0B" w:rsidRPr="00D47423" w:rsidRDefault="006F6941">
      <w:pPr>
        <w:jc w:val="left"/>
        <w:rPr>
          <w:color w:val="000000"/>
          <w:sz w:val="20"/>
        </w:rPr>
      </w:pPr>
      <w:r>
        <w:rPr>
          <w:color w:val="000000"/>
          <w:sz w:val="20"/>
          <w:szCs w:val="22"/>
        </w:rPr>
        <w:t>Ingeval de</w:t>
      </w:r>
      <w:r w:rsidR="00AD27F0">
        <w:rPr>
          <w:color w:val="000000"/>
          <w:sz w:val="20"/>
          <w:szCs w:val="22"/>
        </w:rPr>
        <w:t xml:space="preserve"> toegewezen</w:t>
      </w:r>
      <w:r>
        <w:rPr>
          <w:color w:val="000000"/>
          <w:sz w:val="20"/>
          <w:szCs w:val="22"/>
        </w:rPr>
        <w:t xml:space="preserve"> </w:t>
      </w:r>
      <w:r w:rsidR="00AC5021">
        <w:rPr>
          <w:color w:val="000000"/>
          <w:sz w:val="20"/>
          <w:szCs w:val="22"/>
        </w:rPr>
        <w:t xml:space="preserve">opdracht </w:t>
      </w:r>
      <w:r>
        <w:rPr>
          <w:color w:val="000000"/>
          <w:sz w:val="20"/>
          <w:szCs w:val="22"/>
        </w:rPr>
        <w:t>nog niet het volledige volume van uw terbeschikkingstelling zou compenseren</w:t>
      </w:r>
      <w:r w:rsidRPr="00671C5B">
        <w:rPr>
          <w:rFonts w:cs="Arial"/>
          <w:color w:val="000000"/>
          <w:sz w:val="20"/>
        </w:rPr>
        <w:t xml:space="preserve">, </w:t>
      </w:r>
      <w:r w:rsidR="00FD1D5D" w:rsidRPr="00671C5B">
        <w:rPr>
          <w:rFonts w:cs="Arial"/>
          <w:sz w:val="20"/>
        </w:rPr>
        <w:t xml:space="preserve">zal de </w:t>
      </w:r>
      <w:r w:rsidR="00BA4431">
        <w:rPr>
          <w:rFonts w:cs="Arial"/>
          <w:sz w:val="20"/>
        </w:rPr>
        <w:t xml:space="preserve">Vlaamse </w:t>
      </w:r>
      <w:r w:rsidR="00FD1D5D" w:rsidRPr="00671C5B">
        <w:rPr>
          <w:rFonts w:cs="Arial"/>
          <w:sz w:val="20"/>
        </w:rPr>
        <w:t xml:space="preserve">reaffectatiecommissie </w:t>
      </w:r>
      <w:r w:rsidR="00FD1D5D" w:rsidRPr="00671C5B">
        <w:rPr>
          <w:rStyle w:val="eop"/>
          <w:rFonts w:cs="Arial"/>
          <w:sz w:val="20"/>
          <w:shd w:val="clear" w:color="auto" w:fill="FFFFFF"/>
        </w:rPr>
        <w:t xml:space="preserve">op haar beurt een aanvullende reaffectatie of wedertewerkstelling aanwijzen. </w:t>
      </w:r>
      <w:r w:rsidR="004638D1" w:rsidRPr="00671C5B">
        <w:rPr>
          <w:rStyle w:val="eop"/>
          <w:rFonts w:cs="Arial"/>
          <w:sz w:val="20"/>
          <w:shd w:val="clear" w:color="auto" w:fill="FFFFFF"/>
        </w:rPr>
        <w:t xml:space="preserve">In afwachting van de toewijzing door de Vlaamse reaffectatiecommissie </w:t>
      </w:r>
      <w:r w:rsidR="00693711" w:rsidRPr="00671C5B">
        <w:rPr>
          <w:rStyle w:val="eop"/>
          <w:rFonts w:cs="Arial"/>
          <w:sz w:val="20"/>
          <w:shd w:val="clear" w:color="auto" w:fill="FFFFFF"/>
        </w:rPr>
        <w:t xml:space="preserve">zal het schoolbestuur </w:t>
      </w:r>
      <w:r w:rsidR="00E532D9" w:rsidRPr="00671C5B">
        <w:rPr>
          <w:rStyle w:val="eop"/>
          <w:rFonts w:cs="Arial"/>
          <w:sz w:val="20"/>
          <w:shd w:val="clear" w:color="auto" w:fill="FFFFFF"/>
        </w:rPr>
        <w:t>u aanstellen voor het uitvoeren van pedagogische taken</w:t>
      </w:r>
      <w:r w:rsidR="007C3079" w:rsidRPr="00671C5B">
        <w:rPr>
          <w:rStyle w:val="eop"/>
          <w:rFonts w:cs="Arial"/>
          <w:sz w:val="20"/>
          <w:shd w:val="clear" w:color="auto" w:fill="FFFFFF"/>
        </w:rPr>
        <w:t xml:space="preserve"> voor [volume opdracht]</w:t>
      </w:r>
      <w:r w:rsidR="00325D92" w:rsidRPr="00671C5B">
        <w:rPr>
          <w:rStyle w:val="eop"/>
          <w:rFonts w:cs="Arial"/>
          <w:sz w:val="20"/>
          <w:shd w:val="clear" w:color="auto" w:fill="FFFFFF"/>
        </w:rPr>
        <w:t xml:space="preserve">. Indien uw bestuur geen </w:t>
      </w:r>
      <w:r w:rsidR="00C02E55" w:rsidRPr="00671C5B">
        <w:rPr>
          <w:rStyle w:val="eop"/>
          <w:rFonts w:cs="Arial"/>
          <w:sz w:val="20"/>
          <w:shd w:val="clear" w:color="auto" w:fill="FFFFFF"/>
        </w:rPr>
        <w:t>beroep wenst te doen op u voor het uit voeren van deze taken, is zij verplicht om een regeling te treffen met een ander bestuur. Er is een sanctie voorzien voor zowel het bestuur als personeelslid indien het uitvoeren van de pedagogische taken niet wordt nageleefd.</w:t>
      </w:r>
      <w:r w:rsidR="001A68F9">
        <w:rPr>
          <w:rStyle w:val="eop"/>
          <w:rFonts w:cs="Arial"/>
          <w:sz w:val="20"/>
          <w:shd w:val="clear" w:color="auto" w:fill="FFFFFF"/>
        </w:rPr>
        <w:t xml:space="preserve"> </w:t>
      </w:r>
    </w:p>
    <w:p w14:paraId="0A9AD8ED" w14:textId="77777777" w:rsidR="002365F1" w:rsidRDefault="002365F1">
      <w:pPr>
        <w:jc w:val="left"/>
        <w:rPr>
          <w:color w:val="000000"/>
          <w:sz w:val="20"/>
        </w:rPr>
      </w:pPr>
    </w:p>
    <w:p w14:paraId="7180BE2F" w14:textId="77777777" w:rsidR="00B75F0B" w:rsidRPr="00D47423" w:rsidRDefault="00B75F0B">
      <w:pPr>
        <w:jc w:val="left"/>
        <w:rPr>
          <w:color w:val="000000"/>
          <w:sz w:val="20"/>
        </w:rPr>
      </w:pPr>
      <w:r w:rsidRPr="00D47423">
        <w:rPr>
          <w:color w:val="000000"/>
          <w:sz w:val="20"/>
        </w:rPr>
        <w:t>Hoogachtend</w:t>
      </w:r>
      <w:r w:rsidR="006F6941">
        <w:rPr>
          <w:color w:val="000000"/>
          <w:sz w:val="20"/>
        </w:rPr>
        <w:t>,</w:t>
      </w:r>
    </w:p>
    <w:p w14:paraId="730CF2DA" w14:textId="77777777" w:rsidR="00B75F0B" w:rsidRPr="00D47423" w:rsidRDefault="00B75F0B">
      <w:pPr>
        <w:jc w:val="left"/>
        <w:rPr>
          <w:color w:val="000000"/>
          <w:sz w:val="20"/>
        </w:rPr>
      </w:pPr>
    </w:p>
    <w:p w14:paraId="52CD970C" w14:textId="77777777" w:rsidR="00B75F0B" w:rsidRPr="00D47423" w:rsidRDefault="00B75F0B">
      <w:pPr>
        <w:jc w:val="left"/>
        <w:rPr>
          <w:color w:val="000000"/>
          <w:sz w:val="20"/>
        </w:rPr>
      </w:pPr>
      <w:r w:rsidRPr="00D47423">
        <w:rPr>
          <w:color w:val="000000"/>
          <w:sz w:val="20"/>
        </w:rPr>
        <w:t>De voorzitter van de Commissie,</w:t>
      </w:r>
      <w:r w:rsidR="002365F1">
        <w:rPr>
          <w:color w:val="000000"/>
          <w:sz w:val="20"/>
        </w:rPr>
        <w:tab/>
      </w:r>
      <w:r w:rsidR="002365F1">
        <w:rPr>
          <w:color w:val="000000"/>
          <w:sz w:val="20"/>
        </w:rPr>
        <w:tab/>
      </w:r>
      <w:r w:rsidR="002365F1">
        <w:rPr>
          <w:color w:val="000000"/>
          <w:sz w:val="20"/>
        </w:rPr>
        <w:tab/>
      </w:r>
      <w:r w:rsidR="002365F1">
        <w:rPr>
          <w:color w:val="000000"/>
          <w:sz w:val="20"/>
        </w:rPr>
        <w:tab/>
        <w:t xml:space="preserve">voor ontvangst, </w:t>
      </w:r>
    </w:p>
    <w:p w14:paraId="342878F5" w14:textId="77777777" w:rsidR="00B75F0B" w:rsidRPr="00D47423" w:rsidRDefault="00B75F0B">
      <w:pPr>
        <w:jc w:val="left"/>
        <w:rPr>
          <w:color w:val="000000"/>
          <w:sz w:val="20"/>
        </w:rPr>
      </w:pPr>
    </w:p>
    <w:tbl>
      <w:tblPr>
        <w:tblW w:w="0" w:type="auto"/>
        <w:tblInd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5"/>
      </w:tblGrid>
      <w:tr w:rsidR="002365F1" w14:paraId="0D764597" w14:textId="77777777" w:rsidTr="00314E84">
        <w:trPr>
          <w:trHeight w:val="1756"/>
        </w:trPr>
        <w:tc>
          <w:tcPr>
            <w:tcW w:w="3960" w:type="dxa"/>
          </w:tcPr>
          <w:p w14:paraId="0FB5216E" w14:textId="77777777" w:rsidR="002365F1" w:rsidRDefault="002365F1">
            <w:pPr>
              <w:jc w:val="left"/>
              <w:rPr>
                <w:color w:val="000000"/>
                <w:sz w:val="20"/>
              </w:rPr>
            </w:pPr>
          </w:p>
          <w:p w14:paraId="32D024F2" w14:textId="77777777" w:rsidR="002365F1" w:rsidRDefault="002365F1">
            <w:pPr>
              <w:jc w:val="left"/>
              <w:rPr>
                <w:color w:val="000000"/>
                <w:sz w:val="20"/>
              </w:rPr>
            </w:pPr>
            <w:r>
              <w:rPr>
                <w:color w:val="000000"/>
                <w:sz w:val="20"/>
              </w:rPr>
              <w:t>Datum: ………………………</w:t>
            </w:r>
          </w:p>
          <w:p w14:paraId="7626234A" w14:textId="77777777" w:rsidR="002365F1" w:rsidRDefault="002365F1">
            <w:pPr>
              <w:jc w:val="left"/>
              <w:rPr>
                <w:color w:val="000000"/>
                <w:sz w:val="20"/>
              </w:rPr>
            </w:pPr>
          </w:p>
          <w:p w14:paraId="3024C3BF" w14:textId="77777777" w:rsidR="002365F1" w:rsidRDefault="002365F1">
            <w:pPr>
              <w:jc w:val="left"/>
              <w:rPr>
                <w:color w:val="000000"/>
                <w:sz w:val="20"/>
              </w:rPr>
            </w:pPr>
            <w:r>
              <w:rPr>
                <w:color w:val="000000"/>
                <w:sz w:val="20"/>
              </w:rPr>
              <w:t xml:space="preserve">Handtekening </w:t>
            </w:r>
            <w:r w:rsidR="00AD27F0">
              <w:rPr>
                <w:color w:val="000000"/>
                <w:sz w:val="20"/>
              </w:rPr>
              <w:t>van het personeelslid</w:t>
            </w:r>
            <w:r>
              <w:rPr>
                <w:color w:val="000000"/>
                <w:sz w:val="20"/>
              </w:rPr>
              <w:t>:</w:t>
            </w:r>
          </w:p>
        </w:tc>
      </w:tr>
    </w:tbl>
    <w:p w14:paraId="0D58651C" w14:textId="77777777" w:rsidR="00B75F0B" w:rsidRPr="00D47423" w:rsidRDefault="002365F1">
      <w:pPr>
        <w:jc w:val="left"/>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sectPr w:rsidR="00B75F0B" w:rsidRPr="00D47423">
      <w:headerReference w:type="default" r:id="rId6"/>
      <w:pgSz w:w="11907" w:h="16840" w:code="9"/>
      <w:pgMar w:top="851"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AFFDD" w14:textId="77777777" w:rsidR="00C61696" w:rsidRDefault="00C61696">
      <w:r>
        <w:separator/>
      </w:r>
    </w:p>
  </w:endnote>
  <w:endnote w:type="continuationSeparator" w:id="0">
    <w:p w14:paraId="40714248" w14:textId="77777777" w:rsidR="00C61696" w:rsidRDefault="00C6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3E75" w14:textId="77777777" w:rsidR="00C61696" w:rsidRDefault="00C61696">
      <w:r>
        <w:separator/>
      </w:r>
    </w:p>
  </w:footnote>
  <w:footnote w:type="continuationSeparator" w:id="0">
    <w:p w14:paraId="677A4BA7" w14:textId="77777777" w:rsidR="00C61696" w:rsidRDefault="00C6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9DA9" w14:textId="77777777" w:rsidR="005D5472" w:rsidRPr="001C61F1" w:rsidRDefault="005D5472" w:rsidP="005D5472">
    <w:pPr>
      <w:pStyle w:val="Koptekst"/>
      <w:jc w:val="right"/>
      <w:rPr>
        <w:color w:val="0000FF"/>
        <w:sz w:val="20"/>
        <w:lang w:val="nl-BE"/>
      </w:rPr>
    </w:pPr>
    <w:r>
      <w:rPr>
        <w:color w:val="0000FF"/>
        <w:sz w:val="20"/>
        <w:lang w:val="nl-BE"/>
      </w:rPr>
      <w:t>model brief naar TBS/</w:t>
    </w:r>
    <w:proofErr w:type="spellStart"/>
    <w:r>
      <w:rPr>
        <w:color w:val="0000FF"/>
        <w:sz w:val="20"/>
        <w:lang w:val="nl-BE"/>
      </w:rPr>
      <w:t>OB'er</w:t>
    </w:r>
    <w:proofErr w:type="spellEnd"/>
    <w:r>
      <w:rPr>
        <w:color w:val="0000FF"/>
        <w:sz w:val="20"/>
        <w:lang w:val="nl-BE"/>
      </w:rPr>
      <w:t>: volledige of gedeeltelijke organieke R/W</w:t>
    </w:r>
  </w:p>
  <w:p w14:paraId="394728BF" w14:textId="77777777" w:rsidR="005D5472" w:rsidRPr="005D5472" w:rsidRDefault="005D5472">
    <w:pPr>
      <w:pStyle w:val="Koptekst"/>
      <w:rPr>
        <w:lang w:val="nl-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23"/>
    <w:rsid w:val="00000A80"/>
    <w:rsid w:val="00014CE4"/>
    <w:rsid w:val="00034F7F"/>
    <w:rsid w:val="0004622C"/>
    <w:rsid w:val="00067D20"/>
    <w:rsid w:val="000A309D"/>
    <w:rsid w:val="00133EDE"/>
    <w:rsid w:val="00177DC6"/>
    <w:rsid w:val="001A68F9"/>
    <w:rsid w:val="001C34BF"/>
    <w:rsid w:val="002365F1"/>
    <w:rsid w:val="00267E41"/>
    <w:rsid w:val="00281EF5"/>
    <w:rsid w:val="002A3ABA"/>
    <w:rsid w:val="002B46EF"/>
    <w:rsid w:val="002E3497"/>
    <w:rsid w:val="00314E84"/>
    <w:rsid w:val="00317B60"/>
    <w:rsid w:val="00325D92"/>
    <w:rsid w:val="00331BB3"/>
    <w:rsid w:val="0035274F"/>
    <w:rsid w:val="00380B39"/>
    <w:rsid w:val="003A704F"/>
    <w:rsid w:val="003F188B"/>
    <w:rsid w:val="004042E9"/>
    <w:rsid w:val="004603FF"/>
    <w:rsid w:val="004638D1"/>
    <w:rsid w:val="0047463F"/>
    <w:rsid w:val="00524C55"/>
    <w:rsid w:val="00540E2F"/>
    <w:rsid w:val="00592B48"/>
    <w:rsid w:val="005C42D3"/>
    <w:rsid w:val="005D5472"/>
    <w:rsid w:val="005E6045"/>
    <w:rsid w:val="00626DCF"/>
    <w:rsid w:val="00671C5B"/>
    <w:rsid w:val="00693711"/>
    <w:rsid w:val="006F6941"/>
    <w:rsid w:val="00705C3B"/>
    <w:rsid w:val="00722DDF"/>
    <w:rsid w:val="0074594A"/>
    <w:rsid w:val="00755D38"/>
    <w:rsid w:val="007B02F1"/>
    <w:rsid w:val="007C3079"/>
    <w:rsid w:val="00834996"/>
    <w:rsid w:val="00854F1C"/>
    <w:rsid w:val="00857D4B"/>
    <w:rsid w:val="00863104"/>
    <w:rsid w:val="008B306F"/>
    <w:rsid w:val="008B69E3"/>
    <w:rsid w:val="008C397E"/>
    <w:rsid w:val="008F3EC5"/>
    <w:rsid w:val="00926AE8"/>
    <w:rsid w:val="009629A8"/>
    <w:rsid w:val="009B0639"/>
    <w:rsid w:val="00AC5021"/>
    <w:rsid w:val="00AD27F0"/>
    <w:rsid w:val="00B155AD"/>
    <w:rsid w:val="00B75F0B"/>
    <w:rsid w:val="00BA09A7"/>
    <w:rsid w:val="00BA4431"/>
    <w:rsid w:val="00C02E55"/>
    <w:rsid w:val="00C357F7"/>
    <w:rsid w:val="00C61696"/>
    <w:rsid w:val="00C82BCA"/>
    <w:rsid w:val="00C8562F"/>
    <w:rsid w:val="00CD7143"/>
    <w:rsid w:val="00CF0517"/>
    <w:rsid w:val="00CF389A"/>
    <w:rsid w:val="00D14A2A"/>
    <w:rsid w:val="00D30A8E"/>
    <w:rsid w:val="00D44AE3"/>
    <w:rsid w:val="00D47423"/>
    <w:rsid w:val="00D57CB3"/>
    <w:rsid w:val="00D70895"/>
    <w:rsid w:val="00D71416"/>
    <w:rsid w:val="00D93FE1"/>
    <w:rsid w:val="00E532D9"/>
    <w:rsid w:val="00EC7AE8"/>
    <w:rsid w:val="00ED7626"/>
    <w:rsid w:val="00F151E7"/>
    <w:rsid w:val="00F734B1"/>
    <w:rsid w:val="00FA24C7"/>
    <w:rsid w:val="00FD1D5D"/>
    <w:rsid w:val="00FF7C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34E6B"/>
  <w15:docId w15:val="{648A9D6A-AC07-472C-8504-4720D0CF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jc w:val="both"/>
    </w:pPr>
    <w:rPr>
      <w:rFonts w:ascii="Arial" w:hAnsi="Arial"/>
      <w:sz w:val="24"/>
      <w:lang w:val="nl-NL" w:eastAsia="nl-NL"/>
    </w:rPr>
  </w:style>
  <w:style w:type="paragraph" w:styleId="Kop1">
    <w:name w:val="heading 1"/>
    <w:basedOn w:val="Standaard"/>
    <w:next w:val="Standaard"/>
    <w:qFormat/>
    <w:pPr>
      <w:keepNext/>
      <w:jc w:val="righ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normaltextrun">
    <w:name w:val="normaltextrun"/>
    <w:basedOn w:val="Standaardalinea-lettertype"/>
    <w:rsid w:val="00FD1D5D"/>
  </w:style>
  <w:style w:type="character" w:customStyle="1" w:styleId="eop">
    <w:name w:val="eop"/>
    <w:basedOn w:val="Standaardalinea-lettertype"/>
    <w:rsid w:val="00FD1D5D"/>
  </w:style>
  <w:style w:type="character" w:styleId="Verwijzingopmerking">
    <w:name w:val="annotation reference"/>
    <w:basedOn w:val="Standaardalinea-lettertype"/>
    <w:semiHidden/>
    <w:unhideWhenUsed/>
    <w:rsid w:val="00C357F7"/>
    <w:rPr>
      <w:sz w:val="16"/>
      <w:szCs w:val="16"/>
    </w:rPr>
  </w:style>
  <w:style w:type="paragraph" w:styleId="Tekstopmerking">
    <w:name w:val="annotation text"/>
    <w:basedOn w:val="Standaard"/>
    <w:link w:val="TekstopmerkingChar"/>
    <w:semiHidden/>
    <w:unhideWhenUsed/>
    <w:rsid w:val="00C357F7"/>
    <w:rPr>
      <w:sz w:val="20"/>
    </w:rPr>
  </w:style>
  <w:style w:type="character" w:customStyle="1" w:styleId="TekstopmerkingChar">
    <w:name w:val="Tekst opmerking Char"/>
    <w:basedOn w:val="Standaardalinea-lettertype"/>
    <w:link w:val="Tekstopmerking"/>
    <w:semiHidden/>
    <w:rsid w:val="00C357F7"/>
    <w:rPr>
      <w:rFonts w:ascii="Arial" w:hAnsi="Arial"/>
      <w:lang w:val="nl-NL" w:eastAsia="nl-NL"/>
    </w:rPr>
  </w:style>
  <w:style w:type="paragraph" w:styleId="Onderwerpvanopmerking">
    <w:name w:val="annotation subject"/>
    <w:basedOn w:val="Tekstopmerking"/>
    <w:next w:val="Tekstopmerking"/>
    <w:link w:val="OnderwerpvanopmerkingChar"/>
    <w:semiHidden/>
    <w:unhideWhenUsed/>
    <w:rsid w:val="00C357F7"/>
    <w:rPr>
      <w:b/>
      <w:bCs/>
    </w:rPr>
  </w:style>
  <w:style w:type="character" w:customStyle="1" w:styleId="OnderwerpvanopmerkingChar">
    <w:name w:val="Onderwerp van opmerking Char"/>
    <w:basedOn w:val="TekstopmerkingChar"/>
    <w:link w:val="Onderwerpvanopmerking"/>
    <w:semiHidden/>
    <w:rsid w:val="00C357F7"/>
    <w:rPr>
      <w:rFonts w:ascii="Arial" w:hAnsi="Arial"/>
      <w:b/>
      <w:bCs/>
      <w:lang w:val="nl-NL" w:eastAsia="nl-NL"/>
    </w:rPr>
  </w:style>
  <w:style w:type="paragraph" w:styleId="Ballontekst">
    <w:name w:val="Balloon Text"/>
    <w:basedOn w:val="Standaard"/>
    <w:link w:val="BallontekstChar"/>
    <w:semiHidden/>
    <w:unhideWhenUsed/>
    <w:rsid w:val="00C357F7"/>
    <w:rPr>
      <w:rFonts w:ascii="Segoe UI" w:hAnsi="Segoe UI" w:cs="Segoe UI"/>
      <w:sz w:val="18"/>
      <w:szCs w:val="18"/>
    </w:rPr>
  </w:style>
  <w:style w:type="character" w:customStyle="1" w:styleId="BallontekstChar">
    <w:name w:val="Ballontekst Char"/>
    <w:basedOn w:val="Standaardalinea-lettertype"/>
    <w:link w:val="Ballontekst"/>
    <w:semiHidden/>
    <w:rsid w:val="00C357F7"/>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6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REAFFECTATIECOMMISSIE VAN DE</vt:lpstr>
    </vt:vector>
  </TitlesOfParts>
  <Company>SG katholiek secundair onderwijs regio Zottegem</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REAFFECTATIECOMMISSIE VAN DE</dc:title>
  <dc:creator>Annemie De Vuyst</dc:creator>
  <cp:lastModifiedBy>Els Goeminne</cp:lastModifiedBy>
  <cp:revision>2</cp:revision>
  <cp:lastPrinted>2011-08-30T14:36:00Z</cp:lastPrinted>
  <dcterms:created xsi:type="dcterms:W3CDTF">2025-08-22T12:02:00Z</dcterms:created>
  <dcterms:modified xsi:type="dcterms:W3CDTF">2025-08-22T12:02:00Z</dcterms:modified>
</cp:coreProperties>
</file>