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CE86"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2804EA39" wp14:editId="5F9A5E9A">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BD5CD"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04EA39"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50BD5CD"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402C283D" wp14:editId="79109462">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8C5470"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6E70B634" w14:textId="77777777" w:rsidR="00C10894" w:rsidRPr="00C10894" w:rsidRDefault="00C10894" w:rsidP="00C10894"/>
    <w:p w14:paraId="750AECB0" w14:textId="77777777" w:rsidR="00C10894" w:rsidRPr="00C10894" w:rsidRDefault="00C10894" w:rsidP="00C10894"/>
    <w:p w14:paraId="3F270942" w14:textId="77777777" w:rsidR="00C10894" w:rsidRPr="00C10894" w:rsidRDefault="00C10894" w:rsidP="00C10894"/>
    <w:p w14:paraId="579B036A" w14:textId="77777777" w:rsidR="00C10894" w:rsidRPr="00C10894" w:rsidRDefault="00C10894" w:rsidP="00C10894"/>
    <w:p w14:paraId="70DEDC8F" w14:textId="77777777" w:rsidR="00C10894" w:rsidRDefault="00C10894" w:rsidP="00C10894"/>
    <w:p w14:paraId="30C05F19" w14:textId="77777777" w:rsidR="00C10894" w:rsidRDefault="00C10894" w:rsidP="00C10894"/>
    <w:p w14:paraId="5F0D1361" w14:textId="77777777" w:rsidR="00C10894" w:rsidRDefault="00C10894" w:rsidP="00C10894"/>
    <w:p w14:paraId="13AD4D27" w14:textId="77777777" w:rsidR="00C10894" w:rsidRDefault="00C10894" w:rsidP="00C10894"/>
    <w:p w14:paraId="7A758DA2" w14:textId="77777777" w:rsidR="00C10894" w:rsidRDefault="00C10894" w:rsidP="00C10894"/>
    <w:p w14:paraId="0AC77019" w14:textId="77777777" w:rsidR="00C10894" w:rsidRDefault="00C10894" w:rsidP="00C10894"/>
    <w:p w14:paraId="2024264E" w14:textId="77777777" w:rsidR="00C10894" w:rsidRDefault="00C10894" w:rsidP="00C10894"/>
    <w:p w14:paraId="25DE5328" w14:textId="77777777" w:rsidR="00C10894" w:rsidRDefault="00C10894" w:rsidP="00C10894"/>
    <w:p w14:paraId="5D28F0A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C1966D8" wp14:editId="458B2DE2">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43B17" w14:textId="49339B68" w:rsidR="00060480" w:rsidRPr="00D83AE8" w:rsidRDefault="001A0210" w:rsidP="00555049">
                            <w:pPr>
                              <w:pStyle w:val="Leerplannaam"/>
                            </w:pPr>
                            <w:bookmarkStart w:id="0" w:name="Vaknaam"/>
                            <w:r>
                              <w:t>Technicus</w:t>
                            </w:r>
                            <w:r w:rsidR="002F1E15">
                              <w:t xml:space="preserve"> gebouwenautomatisering</w:t>
                            </w:r>
                            <w:r>
                              <w:t xml:space="preserve"> en energiemanagement</w:t>
                            </w:r>
                          </w:p>
                          <w:bookmarkEnd w:id="0"/>
                          <w:p w14:paraId="130BDC2A"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490A0602" w14:textId="740D3C07"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445671">
                              <w:rPr>
                                <w:rFonts w:ascii="Trebuchet MS" w:hAnsi="Trebuchet MS"/>
                                <w:color w:val="FFFFFF" w:themeColor="background1"/>
                                <w:sz w:val="36"/>
                                <w:szCs w:val="20"/>
                              </w:rPr>
                              <w:t>TGE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966D8"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71743B17" w14:textId="49339B68" w:rsidR="00060480" w:rsidRPr="00D83AE8" w:rsidRDefault="001A0210" w:rsidP="00555049">
                      <w:pPr>
                        <w:pStyle w:val="Leerplannaam"/>
                      </w:pPr>
                      <w:bookmarkStart w:id="1" w:name="Vaknaam"/>
                      <w:r>
                        <w:t>Technicus</w:t>
                      </w:r>
                      <w:r w:rsidR="002F1E15">
                        <w:t xml:space="preserve"> gebouwenautomatisering</w:t>
                      </w:r>
                      <w:r>
                        <w:t xml:space="preserve"> en energiemanagement</w:t>
                      </w:r>
                    </w:p>
                    <w:bookmarkEnd w:id="1"/>
                    <w:p w14:paraId="130BDC2A"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490A0602" w14:textId="740D3C07"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445671">
                        <w:rPr>
                          <w:rFonts w:ascii="Trebuchet MS" w:hAnsi="Trebuchet MS"/>
                          <w:color w:val="FFFFFF" w:themeColor="background1"/>
                          <w:sz w:val="36"/>
                          <w:szCs w:val="20"/>
                        </w:rPr>
                        <w:t>TGE</w:t>
                      </w:r>
                    </w:p>
                  </w:txbxContent>
                </v:textbox>
                <w10:wrap type="square" anchorx="page" anchory="page"/>
              </v:roundrect>
            </w:pict>
          </mc:Fallback>
        </mc:AlternateContent>
      </w:r>
    </w:p>
    <w:p w14:paraId="06A64A89" w14:textId="77777777" w:rsidR="00C10894" w:rsidRDefault="00C10894" w:rsidP="00C10894"/>
    <w:p w14:paraId="34861EE5" w14:textId="77777777" w:rsidR="00C10894" w:rsidRDefault="00C10894" w:rsidP="00C10894"/>
    <w:p w14:paraId="185C08B7" w14:textId="77777777" w:rsidR="00C10894" w:rsidRDefault="00C10894" w:rsidP="00C10894"/>
    <w:p w14:paraId="1DC71FF0" w14:textId="77777777" w:rsidR="00C10894" w:rsidRDefault="00C10894" w:rsidP="00C10894"/>
    <w:p w14:paraId="7B20EA4A" w14:textId="77777777" w:rsidR="00C10894" w:rsidRDefault="00C10894" w:rsidP="00C10894"/>
    <w:p w14:paraId="38C90A40" w14:textId="77777777" w:rsidR="00C10894" w:rsidRDefault="00C10894" w:rsidP="00C10894"/>
    <w:p w14:paraId="139B0C59" w14:textId="77777777" w:rsidR="00C10894" w:rsidRDefault="00C10894" w:rsidP="00C10894"/>
    <w:p w14:paraId="3E3576AB" w14:textId="77777777" w:rsidR="00C10894" w:rsidRDefault="00C10894" w:rsidP="00C10894"/>
    <w:p w14:paraId="24164AC6" w14:textId="77777777" w:rsidR="00C10894" w:rsidRDefault="00C10894" w:rsidP="00C10894"/>
    <w:p w14:paraId="063F60CE" w14:textId="77777777" w:rsidR="00C10894" w:rsidRPr="001A2840" w:rsidRDefault="00C10894" w:rsidP="00C10894">
      <w:pPr>
        <w:rPr>
          <w:rFonts w:ascii="Arial" w:hAnsi="Arial" w:cs="Arial"/>
        </w:rPr>
      </w:pPr>
    </w:p>
    <w:p w14:paraId="48716E44"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076C0089" wp14:editId="555D3B8B">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D36B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7C37BB13" w14:textId="0AB3C3B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273C0">
                              <w:rPr>
                                <w:rFonts w:ascii="Trebuchet MS" w:hAnsi="Trebuchet MS"/>
                                <w:color w:val="FFFFFF" w:themeColor="background1"/>
                                <w:sz w:val="32"/>
                                <w:szCs w:val="20"/>
                              </w:rPr>
                              <w:t>121</w:t>
                            </w:r>
                          </w:p>
                          <w:p w14:paraId="0110D080" w14:textId="0D719E4C"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Versie j</w:t>
                            </w:r>
                            <w:r w:rsidR="00B0119B">
                              <w:rPr>
                                <w:rFonts w:ascii="Trebuchet MS" w:hAnsi="Trebuchet MS"/>
                                <w:color w:val="FFFFFF" w:themeColor="background1"/>
                                <w:sz w:val="24"/>
                                <w:szCs w:val="16"/>
                              </w:rPr>
                              <w:t>uni</w:t>
                            </w:r>
                            <w:r>
                              <w:rPr>
                                <w:rFonts w:ascii="Trebuchet MS" w:hAnsi="Trebuchet MS"/>
                                <w:color w:val="FFFFFF" w:themeColor="background1"/>
                                <w:sz w:val="24"/>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C0089"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1B4D36B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7C37BB13" w14:textId="0AB3C3B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273C0">
                        <w:rPr>
                          <w:rFonts w:ascii="Trebuchet MS" w:hAnsi="Trebuchet MS"/>
                          <w:color w:val="FFFFFF" w:themeColor="background1"/>
                          <w:sz w:val="32"/>
                          <w:szCs w:val="20"/>
                        </w:rPr>
                        <w:t>121</w:t>
                      </w:r>
                    </w:p>
                    <w:p w14:paraId="0110D080" w14:textId="0D719E4C"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Versie j</w:t>
                      </w:r>
                      <w:r w:rsidR="00B0119B">
                        <w:rPr>
                          <w:rFonts w:ascii="Trebuchet MS" w:hAnsi="Trebuchet MS"/>
                          <w:color w:val="FFFFFF" w:themeColor="background1"/>
                          <w:sz w:val="24"/>
                          <w:szCs w:val="16"/>
                        </w:rPr>
                        <w:t>uni</w:t>
                      </w:r>
                      <w:r>
                        <w:rPr>
                          <w:rFonts w:ascii="Trebuchet MS" w:hAnsi="Trebuchet MS"/>
                          <w:color w:val="FFFFFF" w:themeColor="background1"/>
                          <w:sz w:val="24"/>
                          <w:szCs w:val="16"/>
                        </w:rPr>
                        <w:t xml:space="preserve"> 2025</w:t>
                      </w:r>
                    </w:p>
                  </w:txbxContent>
                </v:textbox>
              </v:shape>
            </w:pict>
          </mc:Fallback>
        </mc:AlternateContent>
      </w:r>
    </w:p>
    <w:p w14:paraId="429FFFB8" w14:textId="77777777" w:rsidR="00C10894" w:rsidRPr="001A2840" w:rsidRDefault="00C10894" w:rsidP="00C10894">
      <w:pPr>
        <w:rPr>
          <w:rFonts w:ascii="Arial" w:hAnsi="Arial" w:cs="Arial"/>
        </w:rPr>
      </w:pPr>
    </w:p>
    <w:p w14:paraId="0F220798" w14:textId="77777777" w:rsidR="00C10894" w:rsidRPr="0005653F" w:rsidRDefault="00C10894" w:rsidP="00C10894">
      <w:pPr>
        <w:pStyle w:val="Inhopg1"/>
      </w:pPr>
    </w:p>
    <w:p w14:paraId="278A0C37"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74C2310A" wp14:editId="58E03BE6">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6036415" w14:textId="77777777" w:rsidR="00C10894" w:rsidRDefault="00C10894" w:rsidP="00C10894"/>
    <w:p w14:paraId="7B236C1E" w14:textId="77777777" w:rsidR="00C10894" w:rsidRDefault="00C10894" w:rsidP="00C10894"/>
    <w:p w14:paraId="18F7A9B8" w14:textId="77777777" w:rsidR="00C10894" w:rsidRDefault="00C10894" w:rsidP="00C10894"/>
    <w:p w14:paraId="7036C431" w14:textId="77777777" w:rsidR="00C10894" w:rsidRDefault="00C10894" w:rsidP="00C10894"/>
    <w:p w14:paraId="00118F87"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14D1CC6E" w14:textId="77777777" w:rsidR="006B6666" w:rsidRPr="00D13418" w:rsidRDefault="006B6666" w:rsidP="006B6666">
      <w:pPr>
        <w:pStyle w:val="Kop1"/>
      </w:pPr>
      <w:bookmarkStart w:id="2" w:name="_Toc156468885"/>
      <w:bookmarkStart w:id="3" w:name="_Toc179466551"/>
      <w:bookmarkStart w:id="4" w:name="_Toc202257045"/>
      <w:r w:rsidRPr="00D13418">
        <w:lastRenderedPageBreak/>
        <w:t>Inleiding</w:t>
      </w:r>
      <w:bookmarkEnd w:id="2"/>
      <w:bookmarkEnd w:id="3"/>
      <w:bookmarkEnd w:id="4"/>
    </w:p>
    <w:p w14:paraId="4F9C630A" w14:textId="77777777" w:rsidR="006B6666" w:rsidRDefault="006B6666" w:rsidP="006B6666">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3D90509F" w14:textId="77777777" w:rsidR="006B6666" w:rsidRPr="00E37D4A" w:rsidRDefault="006B6666" w:rsidP="006B6666">
      <w:pPr>
        <w:pStyle w:val="Kop2"/>
        <w:keepNext w:val="0"/>
        <w:keepLines w:val="0"/>
        <w:widowControl w:val="0"/>
      </w:pPr>
      <w:bookmarkStart w:id="5" w:name="_Toc68370411"/>
      <w:bookmarkStart w:id="6" w:name="_Toc93661695"/>
      <w:bookmarkStart w:id="7" w:name="_Toc130497833"/>
      <w:bookmarkStart w:id="8" w:name="_Toc156468886"/>
      <w:bookmarkStart w:id="9" w:name="_Toc179466552"/>
      <w:bookmarkStart w:id="10" w:name="_Toc202257046"/>
      <w:r w:rsidRPr="00E37D4A">
        <w:t>Het leerplanconcept: vijf uitgangspunten</w:t>
      </w:r>
      <w:bookmarkEnd w:id="5"/>
      <w:bookmarkEnd w:id="6"/>
      <w:bookmarkEnd w:id="7"/>
      <w:bookmarkEnd w:id="8"/>
      <w:bookmarkEnd w:id="9"/>
      <w:bookmarkEnd w:id="10"/>
    </w:p>
    <w:p w14:paraId="6471C35E" w14:textId="77777777" w:rsidR="006B6666" w:rsidRPr="00E37D4A" w:rsidRDefault="006B6666" w:rsidP="006B6666">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B60E4A8" w14:textId="77777777" w:rsidR="006B6666" w:rsidRPr="00E37D4A" w:rsidRDefault="006B6666" w:rsidP="006B6666">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4F30F65E" w14:textId="77777777" w:rsidR="006B6666" w:rsidRPr="00E37D4A" w:rsidRDefault="006B6666" w:rsidP="006B6666">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24685F39" w14:textId="77777777" w:rsidR="006B6666" w:rsidRPr="00E37D4A" w:rsidRDefault="006B6666" w:rsidP="006B6666">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5319D6D6" w14:textId="77777777" w:rsidR="006B6666" w:rsidRPr="00E37D4A" w:rsidRDefault="006B6666" w:rsidP="006B6666">
      <w:pPr>
        <w:widowControl w:val="0"/>
        <w:rPr>
          <w:rFonts w:ascii="Calibri" w:eastAsia="Calibri" w:hAnsi="Calibri" w:cs="Calibri"/>
          <w:color w:val="595959"/>
        </w:rPr>
      </w:pPr>
      <w:bookmarkStart w:id="11"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11"/>
    </w:p>
    <w:p w14:paraId="2153B460" w14:textId="77777777" w:rsidR="006B6666" w:rsidRPr="00E37D4A" w:rsidRDefault="006B6666" w:rsidP="006B6666">
      <w:pPr>
        <w:pStyle w:val="Kop2"/>
        <w:keepNext w:val="0"/>
        <w:keepLines w:val="0"/>
        <w:widowControl w:val="0"/>
      </w:pPr>
      <w:bookmarkStart w:id="12" w:name="_Toc68370412"/>
      <w:bookmarkStart w:id="13" w:name="_Toc93661696"/>
      <w:bookmarkStart w:id="14" w:name="_Toc130497834"/>
      <w:bookmarkStart w:id="15" w:name="_Toc156468887"/>
      <w:bookmarkStart w:id="16" w:name="_Toc179466553"/>
      <w:bookmarkStart w:id="17" w:name="_Toc202257047"/>
      <w:r w:rsidRPr="00E37D4A">
        <w:t>De vormingscirkel – de opdracht van secundair onderwijs</w:t>
      </w:r>
      <w:bookmarkEnd w:id="12"/>
      <w:bookmarkEnd w:id="13"/>
      <w:bookmarkEnd w:id="14"/>
      <w:bookmarkEnd w:id="15"/>
      <w:bookmarkEnd w:id="16"/>
      <w:bookmarkEnd w:id="17"/>
    </w:p>
    <w:p w14:paraId="233B782E" w14:textId="77777777" w:rsidR="006B6666" w:rsidRPr="00E37D4A" w:rsidRDefault="006B6666" w:rsidP="006B6666">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3B7E441E" w14:textId="77777777" w:rsidR="006B6666" w:rsidRPr="00E37D4A" w:rsidRDefault="006B6666" w:rsidP="006B6666">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760810B5" w14:textId="77777777" w:rsidR="006B6666" w:rsidRPr="00E37D4A" w:rsidRDefault="006B6666" w:rsidP="006B6666">
      <w:pPr>
        <w:pStyle w:val="Opsomming1"/>
        <w:widowControl w:val="0"/>
        <w:numPr>
          <w:ilvl w:val="0"/>
          <w:numId w:val="3"/>
        </w:numPr>
      </w:pPr>
      <w:r w:rsidRPr="00E37D4A">
        <w:rPr>
          <w:rFonts w:cs="Calibri"/>
          <w:noProof/>
          <w:lang w:eastAsia="nl-BE"/>
        </w:rPr>
        <w:lastRenderedPageBreak/>
        <w:drawing>
          <wp:anchor distT="0" distB="0" distL="114300" distR="114300" simplePos="0" relativeHeight="251658249" behindDoc="0" locked="0" layoutInCell="1" allowOverlap="1" wp14:anchorId="5D7DFCB1" wp14:editId="4553F488">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2E75D97B" w14:textId="77777777" w:rsidR="006B6666" w:rsidRPr="00E37D4A" w:rsidRDefault="006B6666" w:rsidP="006B6666">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7A25028C" w14:textId="77777777" w:rsidR="006B6666" w:rsidRPr="009D02E3" w:rsidRDefault="006B6666" w:rsidP="006B6666">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78DF9DE8" w14:textId="77777777" w:rsidR="006B6666" w:rsidRDefault="006B6666" w:rsidP="006B6666">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35B9C072" w14:textId="77777777" w:rsidR="006B6666" w:rsidRPr="00E37D4A" w:rsidRDefault="006B6666" w:rsidP="006B6666">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3218B64C" w14:textId="77777777" w:rsidR="006B6666" w:rsidRPr="00E37D4A" w:rsidRDefault="006B6666" w:rsidP="006B6666">
      <w:pPr>
        <w:pStyle w:val="Kop2"/>
        <w:keepNext w:val="0"/>
        <w:keepLines w:val="0"/>
        <w:widowControl w:val="0"/>
      </w:pPr>
      <w:bookmarkStart w:id="18" w:name="_Toc68370413"/>
      <w:bookmarkStart w:id="19" w:name="_Toc93661697"/>
      <w:bookmarkStart w:id="20" w:name="_Toc130497835"/>
      <w:bookmarkStart w:id="21" w:name="_Toc156468888"/>
      <w:bookmarkStart w:id="22" w:name="_Toc179466554"/>
      <w:bookmarkStart w:id="23" w:name="_Toc202257048"/>
      <w:r w:rsidRPr="00E37D4A">
        <w:t>Ruimte voor leraren(teams) en scholen</w:t>
      </w:r>
      <w:bookmarkEnd w:id="18"/>
      <w:bookmarkEnd w:id="19"/>
      <w:bookmarkEnd w:id="20"/>
      <w:bookmarkEnd w:id="21"/>
      <w:bookmarkEnd w:id="22"/>
      <w:bookmarkEnd w:id="23"/>
    </w:p>
    <w:p w14:paraId="79165620" w14:textId="77777777" w:rsidR="006B6666" w:rsidRDefault="006B6666" w:rsidP="006B6666">
      <w:pPr>
        <w:widowControl w:val="0"/>
        <w:spacing w:after="0"/>
      </w:pPr>
      <w:bookmarkStart w:id="24"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68F305A1" w14:textId="77777777" w:rsidR="006B6666" w:rsidRPr="00596951" w:rsidRDefault="006B6666" w:rsidP="006B6666">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4"/>
      <w:r w:rsidRPr="00596951">
        <w:rPr>
          <w:iCs/>
        </w:rPr>
        <w:t xml:space="preserve">. </w:t>
      </w:r>
    </w:p>
    <w:p w14:paraId="4E2BE301" w14:textId="77777777" w:rsidR="006B6666" w:rsidRPr="00E37D4A" w:rsidRDefault="006B6666" w:rsidP="006B6666">
      <w:pPr>
        <w:pStyle w:val="Kop2"/>
      </w:pPr>
      <w:bookmarkStart w:id="25" w:name="_Toc68370414"/>
      <w:bookmarkStart w:id="26" w:name="_Toc93661698"/>
      <w:bookmarkStart w:id="27" w:name="_Toc130497836"/>
      <w:bookmarkStart w:id="28" w:name="_Toc156468889"/>
      <w:bookmarkStart w:id="29" w:name="_Toc179466555"/>
      <w:bookmarkStart w:id="30" w:name="_Toc202257049"/>
      <w:r w:rsidRPr="00E37D4A">
        <w:t>Differentiatie</w:t>
      </w:r>
      <w:bookmarkEnd w:id="25"/>
      <w:bookmarkEnd w:id="26"/>
      <w:bookmarkEnd w:id="27"/>
      <w:bookmarkEnd w:id="28"/>
      <w:bookmarkEnd w:id="29"/>
      <w:bookmarkEnd w:id="30"/>
      <w:r w:rsidRPr="00E37D4A">
        <w:t xml:space="preserve"> </w:t>
      </w:r>
    </w:p>
    <w:p w14:paraId="04B07E53" w14:textId="77777777" w:rsidR="006B6666" w:rsidRDefault="006B6666" w:rsidP="006B6666">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01EAEB48" w14:textId="77777777" w:rsidR="006B6666" w:rsidRDefault="006B6666" w:rsidP="006B6666">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2C50D451" w14:textId="77777777" w:rsidR="006B6666" w:rsidRDefault="006B6666" w:rsidP="006B6666">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33EDF2E2" w14:textId="77777777" w:rsidR="006B6666" w:rsidRDefault="006B6666" w:rsidP="006B6666">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4A8B8F35" w14:textId="77777777" w:rsidR="006B6666" w:rsidRPr="00EC7568" w:rsidRDefault="006B6666" w:rsidP="006B6666">
      <w:pPr>
        <w:rPr>
          <w:bCs/>
        </w:rPr>
      </w:pPr>
      <w:bookmarkStart w:id="31"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6701CC8D" w14:textId="77777777" w:rsidR="006B6666" w:rsidRDefault="006B6666" w:rsidP="006B6666">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B11376E" w14:textId="77777777" w:rsidR="006B6666" w:rsidRDefault="006B6666" w:rsidP="006B6666">
      <w:pPr>
        <w:rPr>
          <w:iCs/>
        </w:rPr>
      </w:pPr>
      <w:r>
        <w:rPr>
          <w:iCs/>
        </w:rPr>
        <w:t>In ‘extra’ wenken bij de leerplandoelen en in beperkte mate ook via keuzeleerplandoelen bieden we je inspiratie om te differentiëren door te verdiepen en te verbreden.</w:t>
      </w:r>
    </w:p>
    <w:bookmarkEnd w:id="31"/>
    <w:p w14:paraId="6E885A9D" w14:textId="77777777" w:rsidR="006B6666" w:rsidRDefault="006B6666" w:rsidP="006B6666">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00092935" w14:textId="77777777" w:rsidR="006B6666" w:rsidRDefault="006B6666" w:rsidP="006B6666">
      <w:bookmarkStart w:id="32"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7A7E8694" w14:textId="77777777" w:rsidR="006B6666" w:rsidRPr="00FE6C93" w:rsidRDefault="006B6666" w:rsidP="006B6666">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62FDE209" w14:textId="77777777" w:rsidR="006B6666" w:rsidRDefault="006B6666" w:rsidP="006B6666">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40D56DED" w14:textId="77777777" w:rsidR="006B6666" w:rsidRDefault="006B6666" w:rsidP="006B6666">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56E70433" w14:textId="77777777" w:rsidR="006B6666" w:rsidRDefault="006B6666" w:rsidP="006B6666">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7798EFF7" w14:textId="77777777" w:rsidR="006B6666" w:rsidRPr="00A27C4B" w:rsidRDefault="006B6666" w:rsidP="006B6666">
      <w:pPr>
        <w:rPr>
          <w:i/>
          <w:iCs/>
        </w:rPr>
      </w:pPr>
      <w:bookmarkStart w:id="33" w:name="_Hlk130322155"/>
      <w:bookmarkEnd w:id="32"/>
      <w:r>
        <w:rPr>
          <w:i/>
          <w:iCs/>
        </w:rPr>
        <w:t>Differentiatie in evaluatie</w:t>
      </w:r>
    </w:p>
    <w:p w14:paraId="413AD5F5" w14:textId="77777777" w:rsidR="006B6666" w:rsidRDefault="006B6666" w:rsidP="006B6666">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092F022E" w14:textId="77777777" w:rsidR="006B6666" w:rsidRPr="00345F65" w:rsidRDefault="006B6666" w:rsidP="006B6666">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6B7360F2" w14:textId="77777777" w:rsidR="006B6666" w:rsidRDefault="006B6666" w:rsidP="006B6666">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33"/>
    </w:p>
    <w:p w14:paraId="445B13A2" w14:textId="77777777" w:rsidR="006B6666" w:rsidRPr="00E37D4A" w:rsidRDefault="006B6666" w:rsidP="006B6666">
      <w:pPr>
        <w:pStyle w:val="Kop2"/>
        <w:keepNext w:val="0"/>
        <w:keepLines w:val="0"/>
        <w:widowControl w:val="0"/>
      </w:pPr>
      <w:bookmarkStart w:id="34" w:name="_Toc68370415"/>
      <w:bookmarkStart w:id="35" w:name="_Toc93661699"/>
      <w:bookmarkStart w:id="36" w:name="_Toc130497837"/>
      <w:bookmarkStart w:id="37" w:name="_Toc156468890"/>
      <w:bookmarkStart w:id="38" w:name="_Toc179466556"/>
      <w:bookmarkStart w:id="39" w:name="_Toc202257050"/>
      <w:r w:rsidRPr="00E37D4A">
        <w:t>Opbouw van leerplannen</w:t>
      </w:r>
      <w:bookmarkEnd w:id="34"/>
      <w:bookmarkEnd w:id="35"/>
      <w:bookmarkEnd w:id="36"/>
      <w:bookmarkEnd w:id="37"/>
      <w:bookmarkEnd w:id="38"/>
      <w:bookmarkEnd w:id="39"/>
    </w:p>
    <w:p w14:paraId="750D0118" w14:textId="77777777" w:rsidR="006B6666" w:rsidRPr="00E37D4A" w:rsidRDefault="006B6666" w:rsidP="006B6666">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0EEFEE5B" w14:textId="77777777" w:rsidR="006B6666" w:rsidRPr="00E37D4A" w:rsidRDefault="006B6666" w:rsidP="006B666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2597DD78" w14:textId="77777777" w:rsidR="006B6666" w:rsidRPr="00E37D4A" w:rsidRDefault="006B6666" w:rsidP="006B666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4E181837" w14:textId="77777777" w:rsidR="006B6666" w:rsidRPr="00E37D4A" w:rsidRDefault="006B6666" w:rsidP="006B6666">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0D65C4BC" w14:textId="77777777" w:rsidR="006B6666" w:rsidRPr="00E37D4A" w:rsidRDefault="006B6666" w:rsidP="006B6666">
      <w:pPr>
        <w:widowControl w:val="0"/>
        <w:rPr>
          <w:rFonts w:ascii="Calibri" w:eastAsia="Calibri" w:hAnsi="Calibri" w:cs="Times New Roman"/>
          <w:color w:val="595959"/>
        </w:rPr>
      </w:pPr>
      <w:bookmarkStart w:id="40"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40"/>
    <w:p w14:paraId="1439101B" w14:textId="77777777" w:rsidR="006B6666" w:rsidRDefault="006B6666" w:rsidP="006B6666">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6C2B8AF0" w14:textId="77777777" w:rsidR="006B6666" w:rsidRPr="002308C2" w:rsidRDefault="006B6666" w:rsidP="006B6666">
      <w:pPr>
        <w:widowControl w:val="0"/>
        <w:rPr>
          <w:rFonts w:ascii="Calibri" w:eastAsia="Calibri" w:hAnsi="Calibri" w:cs="Times New Roman"/>
          <w:color w:val="595959"/>
        </w:rPr>
      </w:pPr>
      <w:bookmarkStart w:id="41"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41"/>
    </w:p>
    <w:p w14:paraId="2825C149" w14:textId="77777777" w:rsidR="001332B5" w:rsidRDefault="001332B5" w:rsidP="00E42F24">
      <w:pPr>
        <w:pStyle w:val="Kop1"/>
      </w:pPr>
      <w:bookmarkStart w:id="42" w:name="_Toc202257051"/>
      <w:r>
        <w:t>Situering</w:t>
      </w:r>
      <w:bookmarkEnd w:id="42"/>
    </w:p>
    <w:p w14:paraId="10B9E889" w14:textId="77777777" w:rsidR="0061340B" w:rsidRPr="008016FA" w:rsidRDefault="0061340B" w:rsidP="0061340B">
      <w:pPr>
        <w:pStyle w:val="Kop2"/>
      </w:pPr>
      <w:bookmarkStart w:id="43" w:name="_Toc180051327"/>
      <w:bookmarkStart w:id="44" w:name="_Toc202257052"/>
      <w:bookmarkStart w:id="45" w:name="_Toc149836998"/>
      <w:bookmarkStart w:id="46" w:name="_Toc156468905"/>
      <w:r>
        <w:t>Beginsituatie</w:t>
      </w:r>
      <w:bookmarkEnd w:id="43"/>
      <w:bookmarkEnd w:id="44"/>
    </w:p>
    <w:p w14:paraId="471A80B3" w14:textId="0E4F0BC3" w:rsidR="0061340B" w:rsidRPr="008016FA" w:rsidRDefault="0061340B" w:rsidP="0061340B">
      <w:r w:rsidRPr="00DE5F9C">
        <w:t xml:space="preserve">De volgende studierichting in de derde graad is een logische vooropleiding voor de </w:t>
      </w:r>
      <w:r w:rsidR="008B02DC">
        <w:t>studierichting Technicus gebouwenautomatisering en energiemanagement</w:t>
      </w:r>
      <w:r w:rsidRPr="00DE5F9C">
        <w:t>: Elektrische installaties.</w:t>
      </w:r>
    </w:p>
    <w:p w14:paraId="5EC81DF4" w14:textId="77777777" w:rsidR="0061340B" w:rsidRDefault="0061340B" w:rsidP="0061340B">
      <w:pPr>
        <w:pStyle w:val="Kop2"/>
      </w:pPr>
      <w:bookmarkStart w:id="47" w:name="_Toc180051328"/>
      <w:bookmarkStart w:id="48" w:name="_Toc202257053"/>
      <w:r>
        <w:lastRenderedPageBreak/>
        <w:t>Plaats in de lessentabel</w:t>
      </w:r>
      <w:bookmarkEnd w:id="47"/>
      <w:bookmarkEnd w:id="48"/>
    </w:p>
    <w:p w14:paraId="3E320C0E" w14:textId="6D67B676" w:rsidR="0061340B" w:rsidRPr="00DE5F9C" w:rsidRDefault="0061340B" w:rsidP="0061340B">
      <w:pPr>
        <w:pStyle w:val="Opsomming1"/>
        <w:numPr>
          <w:ilvl w:val="0"/>
          <w:numId w:val="0"/>
        </w:numPr>
      </w:pPr>
      <w:r w:rsidRPr="00DE5F9C">
        <w:t>Het leerplan is gebaseerd op doelen die leiden naar de beroepskwalificatie</w:t>
      </w:r>
      <w:r w:rsidR="00A33065">
        <w:t>s</w:t>
      </w:r>
      <w:r w:rsidRPr="00DE5F9C">
        <w:t xml:space="preserve"> installateur gebouwenautomatisering</w:t>
      </w:r>
      <w:r w:rsidR="00A33065">
        <w:t xml:space="preserve"> en installateur energiemanagementsystemen</w:t>
      </w:r>
      <w:r w:rsidRPr="00DE5F9C">
        <w:t>.</w:t>
      </w:r>
    </w:p>
    <w:p w14:paraId="21055CF0" w14:textId="73FF4A30" w:rsidR="0061340B" w:rsidRPr="00DE5F9C" w:rsidRDefault="0061340B" w:rsidP="00B10475">
      <w:r>
        <w:t xml:space="preserve">Het leerplan is gericht op 22 lesuren en is bestemd voor de </w:t>
      </w:r>
      <w:r w:rsidR="00A33065">
        <w:t>studierichting Technicus gebouwenautomatisering en energiemanagement</w:t>
      </w:r>
      <w:r>
        <w:t>.</w:t>
      </w:r>
      <w:r w:rsidR="00B10475">
        <w:t xml:space="preserve"> De duurtijd van die studierichting bedraagt twee semesters. Het geheel van de vorming in elke studierichting vind je terug op de </w:t>
      </w:r>
      <w:hyperlink r:id="rId20">
        <w:r w:rsidR="00B10475" w:rsidRPr="492EBE56">
          <w:rPr>
            <w:rStyle w:val="Hyperlink"/>
          </w:rPr>
          <w:t>PRO-pagina</w:t>
        </w:r>
      </w:hyperlink>
      <w:r w:rsidR="00B10475">
        <w:t xml:space="preserve"> met alle vakken en leerplannen die gelden per studierichting.</w:t>
      </w:r>
    </w:p>
    <w:p w14:paraId="7C6EE71A" w14:textId="680D6E42" w:rsidR="00DD04CC" w:rsidRDefault="0061340B" w:rsidP="00DD04CC">
      <w:r w:rsidRPr="00DE5F9C">
        <w:t xml:space="preserve">Een evenwichtige verhouding van onderdelen in het leerplan, zonder in een strakke opdeling in vakken te vervallen, versterkt het pedagogisch-didactisch proces. De vertaling van de leerplandoelen in een uitdagend aanbod is een opdracht van de school en zijn lerarenteam (vakgroep). De onderlinge verdeling en de aandacht die elk doel krijgt, maken deel uit van die oefening. Dit leerplan geeft geen indicatie over de intensiteit waarmee een </w:t>
      </w:r>
      <w:r w:rsidR="00EE2B4B" w:rsidRPr="00DE5F9C">
        <w:t>leerplan</w:t>
      </w:r>
      <w:r w:rsidRPr="00DE5F9C">
        <w:t>doel kan worden behandeld. Bepaalde doelen zullen meer onderwijstijd vragen dan andere.</w:t>
      </w:r>
      <w:r w:rsidRPr="00D12CE1">
        <w:t xml:space="preserve"> </w:t>
      </w:r>
      <w:bookmarkStart w:id="49" w:name="_Toc180051329"/>
    </w:p>
    <w:p w14:paraId="3F86D783" w14:textId="0D25287C" w:rsidR="0061340B" w:rsidRDefault="0061340B" w:rsidP="00B10475">
      <w:pPr>
        <w:pStyle w:val="Kop1"/>
      </w:pPr>
      <w:bookmarkStart w:id="50" w:name="_Toc202257054"/>
      <w:r>
        <w:t>Pedagogisch-didactische duiding</w:t>
      </w:r>
      <w:bookmarkEnd w:id="49"/>
      <w:bookmarkEnd w:id="50"/>
    </w:p>
    <w:p w14:paraId="33068426" w14:textId="7B180825" w:rsidR="0061340B" w:rsidRPr="00DE5F9C" w:rsidRDefault="002310CD" w:rsidP="0061340B">
      <w:pPr>
        <w:pStyle w:val="Kop2"/>
      </w:pPr>
      <w:bookmarkStart w:id="51" w:name="_Toc175241106"/>
      <w:bookmarkStart w:id="52" w:name="_Toc176360633"/>
      <w:bookmarkStart w:id="53" w:name="_Toc177995898"/>
      <w:bookmarkStart w:id="54" w:name="_Toc178173720"/>
      <w:bookmarkStart w:id="55" w:name="_Toc180051330"/>
      <w:bookmarkStart w:id="56" w:name="_Toc202257055"/>
      <w:r>
        <w:t>Technicus gebouwenautomatisering en en</w:t>
      </w:r>
      <w:r w:rsidR="00BF076F">
        <w:t>ergiemanagement</w:t>
      </w:r>
      <w:r w:rsidR="0061340B" w:rsidRPr="00DE5F9C">
        <w:t xml:space="preserve"> en het vormingsconcept</w:t>
      </w:r>
      <w:bookmarkEnd w:id="51"/>
      <w:bookmarkEnd w:id="52"/>
      <w:bookmarkEnd w:id="53"/>
      <w:bookmarkEnd w:id="54"/>
      <w:bookmarkEnd w:id="55"/>
      <w:bookmarkEnd w:id="56"/>
    </w:p>
    <w:p w14:paraId="1C086B31" w14:textId="6D0C3973" w:rsidR="0061340B" w:rsidRDefault="0061340B" w:rsidP="0061340B">
      <w:r w:rsidRPr="00DE5F9C">
        <w:t xml:space="preserve">Het leerplan </w:t>
      </w:r>
      <w:r w:rsidR="00BF076F">
        <w:t xml:space="preserve">Technicus </w:t>
      </w:r>
      <w:r w:rsidR="002E3B5C" w:rsidRPr="00DE5F9C">
        <w:t>gebouwenauto</w:t>
      </w:r>
      <w:r w:rsidR="00B77C4B">
        <w:t>ma</w:t>
      </w:r>
      <w:r w:rsidR="002E3B5C" w:rsidRPr="00DE5F9C">
        <w:t>tisering</w:t>
      </w:r>
      <w:r w:rsidR="00675168">
        <w:t xml:space="preserve"> en energiemanagement</w:t>
      </w:r>
      <w:r w:rsidRPr="00DE5F9C">
        <w:t xml:space="preserve"> is ingebed in het vormingsconcept van de katholieke dialoogschool. In het leerplan ligt de nadruk op de </w:t>
      </w:r>
      <w:r w:rsidR="00065C64" w:rsidRPr="005453E5">
        <w:t xml:space="preserve">levensbeschouwelijke, </w:t>
      </w:r>
      <w:r w:rsidRPr="00DE5F9C">
        <w:t xml:space="preserve">natuurwetenschappelijke en technische, wiskundige en maatschappelijke vorming. De wegwijzers duurzaamheid en verbeelding maken er inherent deel van uit. </w:t>
      </w:r>
    </w:p>
    <w:p w14:paraId="50CEED24" w14:textId="77777777" w:rsidR="005D25B5" w:rsidRPr="00671133" w:rsidRDefault="005D25B5" w:rsidP="005D25B5">
      <w:pPr>
        <w:rPr>
          <w:b/>
          <w:bCs/>
        </w:rPr>
      </w:pPr>
      <w:r w:rsidRPr="00671133">
        <w:rPr>
          <w:b/>
          <w:bCs/>
        </w:rPr>
        <w:t>Levensbeschouwelijke vorming </w:t>
      </w:r>
    </w:p>
    <w:p w14:paraId="0307798E" w14:textId="33E9A6EA" w:rsidR="005D25B5" w:rsidRPr="00DE5F9C" w:rsidRDefault="005D25B5" w:rsidP="0061340B">
      <w:r w:rsidRPr="00671133">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van hoop bieden hen daarbij inspiratie: uniciteit in verbondenheid, kwetsbaarheid en belofte, gastvrijheid, rechtvaardigheid, duurzaamheid, verbeelding en generositeit. </w:t>
      </w:r>
    </w:p>
    <w:p w14:paraId="0A04F1EC" w14:textId="77777777" w:rsidR="0061340B" w:rsidRPr="00DE5F9C" w:rsidRDefault="0061340B" w:rsidP="0061340B">
      <w:pPr>
        <w:rPr>
          <w:b/>
          <w:bCs/>
        </w:rPr>
      </w:pPr>
      <w:r w:rsidRPr="00DE5F9C">
        <w:rPr>
          <w:b/>
          <w:bCs/>
        </w:rPr>
        <w:t>Natuurwetenschappelijke en technische vorming</w:t>
      </w:r>
    </w:p>
    <w:p w14:paraId="7AC1AA45" w14:textId="4EB6DDE7" w:rsidR="0061340B" w:rsidRPr="009E18A6" w:rsidRDefault="0061340B" w:rsidP="0061340B">
      <w:r w:rsidRPr="00DE5F9C">
        <w:t>Via</w:t>
      </w:r>
      <w:r w:rsidR="00654D86">
        <w:t xml:space="preserve"> </w:t>
      </w:r>
      <w:r w:rsidR="004F2383">
        <w:t>het leerplan Technicus gebouwenautomatisering en energiemanagement</w:t>
      </w:r>
      <w:r w:rsidRPr="00DE5F9C">
        <w:t xml:space="preserve"> worden jongeren in staat gesteld om op een methodische wijze betrouwbare kennis te verwerven. Door het inzetten</w:t>
      </w:r>
      <w:r w:rsidRPr="009E18A6">
        <w:t xml:space="preserve"> van contextrijke wetenschappelijke en technische concepten leren leerlingen een fysische werkelijkheid of een n</w:t>
      </w:r>
      <w:r>
        <w:t>a</w:t>
      </w:r>
      <w:r w:rsidRPr="009E18A6">
        <w:t>tuurlijk fenomeen te vatten. Daarnaast leren ze om wetenschappelijke, technologische en wiskundige inzichten in te zetten bij hun technische realisaties. Verwondering, het voeden van nieuwsgierigheid zijn een belangrijke motor om hun realisaties technisch en wetenschappelijk te beschrijven en te verklaren.</w:t>
      </w:r>
    </w:p>
    <w:p w14:paraId="72AE1A77" w14:textId="1537F1DE" w:rsidR="0061340B" w:rsidRPr="009E18A6" w:rsidRDefault="0061340B" w:rsidP="0061340B">
      <w:r w:rsidRPr="009E18A6">
        <w:t xml:space="preserve">In technische vorming wordt kennis opgebouwd. </w:t>
      </w:r>
      <w:r w:rsidR="00FC4EE0">
        <w:t>H</w:t>
      </w:r>
      <w:r w:rsidRPr="009E18A6">
        <w:t xml:space="preserve">et onderzoekend leren en het leren onderzoeken </w:t>
      </w:r>
      <w:r w:rsidR="00FC4EE0">
        <w:t xml:space="preserve">worden </w:t>
      </w:r>
      <w:r w:rsidRPr="009E18A6">
        <w:t>in het lesgebeuren geïntegreerd. Leerlingen leren in een contextrijke leeromgeving observeren, meten, onderzoeken en experimenteren en maken gebruik van hulpmiddelen en meetinstrumenten. Ze leren op een veilige en duurzame manier omgaan met materialen, chemische stoffen en technische systemen.</w:t>
      </w:r>
    </w:p>
    <w:p w14:paraId="1C3A3BBF" w14:textId="77777777" w:rsidR="0061340B" w:rsidRPr="009E18A6" w:rsidRDefault="0061340B" w:rsidP="0061340B">
      <w:r w:rsidRPr="009E18A6">
        <w:t xml:space="preserve">Tijdens de technische vorming ontwikkelen de leerlingen technisch operationele vaardigheden en technologische kennis van materialen en gereedschappen. </w:t>
      </w:r>
    </w:p>
    <w:p w14:paraId="0112D340" w14:textId="77777777" w:rsidR="0061340B" w:rsidRDefault="0061340B" w:rsidP="0061340B">
      <w:r w:rsidRPr="009E18A6">
        <w:lastRenderedPageBreak/>
        <w:t>Simulatie- en tekensoftware kan een krachtig hulpmiddel zijn bij conceptvorming en het verwerven van inzicht in abstractere begrippen. Dat geldt zowel voor het bekijken en gebruiken van simulaties, als voor het zelf creëren ervan.</w:t>
      </w:r>
    </w:p>
    <w:p w14:paraId="4A3EEEF4" w14:textId="77777777" w:rsidR="0061340B" w:rsidRPr="00105387" w:rsidRDefault="0061340B" w:rsidP="0061340B">
      <w:pPr>
        <w:rPr>
          <w:b/>
          <w:bCs/>
        </w:rPr>
      </w:pPr>
      <w:r w:rsidRPr="00105387">
        <w:rPr>
          <w:b/>
          <w:bCs/>
        </w:rPr>
        <w:t>Wiskundige vorming</w:t>
      </w:r>
    </w:p>
    <w:p w14:paraId="6B61E307" w14:textId="198945E0" w:rsidR="0061340B" w:rsidRPr="00DE5F9C" w:rsidRDefault="0061340B" w:rsidP="0061340B">
      <w:r>
        <w:t xml:space="preserve">Wiskunde is een taal om patronen in de werkelijkheid compact en ondubbelzinnig te beschrijven en wordt daarvoor veelvuldig gebruikt in techniek. Een vlot gebruik van wiskundige symbolen en kennis van bewerkingen en conventies zijn noodzakelijke vaardigheden om technologische kennis te verwerven </w:t>
      </w:r>
      <w:r w:rsidR="006B31DC">
        <w:t xml:space="preserve">en </w:t>
      </w:r>
      <w:r>
        <w:t>om te communiceren.</w:t>
      </w:r>
      <w:r w:rsidR="00266D28">
        <w:t xml:space="preserve"> </w:t>
      </w:r>
      <w:r w:rsidR="00266D28" w:rsidRPr="00621B77">
        <w:t>H</w:t>
      </w:r>
      <w:r w:rsidR="004F2383" w:rsidRPr="00621B77">
        <w:t>et leerplan Technicus gebouwenautomatisering en energiemanagement</w:t>
      </w:r>
      <w:r w:rsidRPr="00DE5F9C">
        <w:t xml:space="preserve"> biedt een waaier aan opportuniteiten om de leerlingen te laten inzien hoe (op het eerste zicht abstracte) wiskundige technieken concrete toepassingen hebben.</w:t>
      </w:r>
    </w:p>
    <w:p w14:paraId="254F676D" w14:textId="77777777" w:rsidR="0061340B" w:rsidRPr="00DE5F9C" w:rsidRDefault="0061340B" w:rsidP="0061340B">
      <w:pPr>
        <w:rPr>
          <w:b/>
          <w:bCs/>
        </w:rPr>
      </w:pPr>
      <w:r w:rsidRPr="00DE5F9C">
        <w:rPr>
          <w:b/>
          <w:bCs/>
        </w:rPr>
        <w:t>Maatschappelijke vorming</w:t>
      </w:r>
    </w:p>
    <w:p w14:paraId="723F7904" w14:textId="77777777" w:rsidR="0061340B" w:rsidRPr="00DE5F9C" w:rsidRDefault="0061340B" w:rsidP="0061340B">
      <w:r w:rsidRPr="00DE5F9C">
        <w:t>Wetenschappen en techniek vervullen een cruciale rol in onze samenleving. De ontwikkelingen in duurzame hernieuwbare energie in functie van een elektrische installatie, energieprestaties, artificiële intelligentie ... hebben een grote impact op het welzijn van mensen. De leerlingen worden tijdens hun technische realisatie gevraagd die maatschappelijke uitdagingen ter harte te nemen, kritisch te reflecteren en een rol op te nemen in innovatieve ontwikkelingen.</w:t>
      </w:r>
    </w:p>
    <w:p w14:paraId="0812860B" w14:textId="2246AFD6" w:rsidR="0061340B" w:rsidRPr="00DE5F9C" w:rsidRDefault="0061340B" w:rsidP="0061340B">
      <w:r w:rsidRPr="00DE5F9C">
        <w:t xml:space="preserve">De wegwijzers </w:t>
      </w:r>
      <w:r w:rsidRPr="00DE5F9C">
        <w:rPr>
          <w:b/>
          <w:bCs/>
        </w:rPr>
        <w:t>duurzaamheid</w:t>
      </w:r>
      <w:r w:rsidRPr="00DE5F9C">
        <w:t xml:space="preserve"> en </w:t>
      </w:r>
      <w:r w:rsidRPr="00DE5F9C">
        <w:rPr>
          <w:b/>
          <w:bCs/>
        </w:rPr>
        <w:t>verbeelding</w:t>
      </w:r>
      <w:r w:rsidRPr="00DE5F9C">
        <w:t xml:space="preserve"> kleuren</w:t>
      </w:r>
      <w:r w:rsidR="00C66B5B">
        <w:t xml:space="preserve"> </w:t>
      </w:r>
      <w:r w:rsidR="004F2383">
        <w:t>het leerplan Technicus gebouwenautomatisering en energiemanagement</w:t>
      </w:r>
      <w:r w:rsidRPr="00DE5F9C">
        <w:t xml:space="preserve">. Werken vanuit duurzaamheid legt sterk de nadruk op de intrinsieke verbondenheid van alle dingen en mensen en het behoud en de verbetering van een duurzame wereld. Inhoudelijk gaat het ook om het belang van duurzaam omgaan met materialen en technologie met aandacht voor ecologie. </w:t>
      </w:r>
    </w:p>
    <w:p w14:paraId="49AD0393" w14:textId="77777777" w:rsidR="0061340B" w:rsidRDefault="0061340B" w:rsidP="0061340B">
      <w:r w:rsidRPr="00DE5F9C">
        <w:t>Verbeelding geeft leraren en leerlingen zuurstof om uitdagingen</w:t>
      </w:r>
      <w:r>
        <w:t xml:space="preserve">, vragen en problemen niet op één bepaalde manier op te lossen of te beantwoorden en om vooropgestelde methodes niet slaafs te volgen. De praktijk heeft immers in essentie een creatief karakter. </w:t>
      </w:r>
    </w:p>
    <w:p w14:paraId="0D6F055B" w14:textId="77777777" w:rsidR="0061340B" w:rsidRDefault="0061340B" w:rsidP="0061340B">
      <w:r>
        <w:t>Uit die vormingscomponenten en wegwijzers zijn de krachtlijnen van het leerplan ontstaan.</w:t>
      </w:r>
    </w:p>
    <w:p w14:paraId="772D3D8F" w14:textId="77777777" w:rsidR="0061340B" w:rsidRPr="006F6012" w:rsidRDefault="0061340B" w:rsidP="0061340B">
      <w:pPr>
        <w:pStyle w:val="Kop2"/>
      </w:pPr>
      <w:bookmarkStart w:id="57" w:name="_Toc177995899"/>
      <w:bookmarkStart w:id="58" w:name="_Toc178173721"/>
      <w:bookmarkStart w:id="59" w:name="_Toc180051331"/>
      <w:bookmarkStart w:id="60" w:name="_Toc202257056"/>
      <w:r w:rsidRPr="006F6012">
        <w:t>Krachtlijnen</w:t>
      </w:r>
      <w:bookmarkEnd w:id="57"/>
      <w:bookmarkEnd w:id="58"/>
      <w:bookmarkEnd w:id="59"/>
      <w:bookmarkEnd w:id="60"/>
      <w:r w:rsidRPr="006F6012">
        <w:t xml:space="preserve"> </w:t>
      </w:r>
    </w:p>
    <w:p w14:paraId="1D9F9E6C" w14:textId="77777777" w:rsidR="0061340B" w:rsidRPr="00DE5F9C" w:rsidRDefault="0061340B" w:rsidP="0061340B">
      <w:pPr>
        <w:rPr>
          <w:rStyle w:val="Nadruk"/>
        </w:rPr>
      </w:pPr>
      <w:r w:rsidRPr="00DE5F9C">
        <w:rPr>
          <w:rStyle w:val="Nadruk"/>
        </w:rPr>
        <w:t>Zinrijk en geïnspireerd: een levensbeschouwelijke en ethische gevoeligheid ontwikkelen</w:t>
      </w:r>
    </w:p>
    <w:p w14:paraId="0F8D584C" w14:textId="77777777" w:rsidR="0061340B" w:rsidRDefault="0061340B" w:rsidP="0061340B">
      <w:r w:rsidRPr="00DE5F9C">
        <w:t>Leerlingen ontwikkelen een eigen kijk op mens, wereld en samenleving vanuit een levensbeschouwelijke inspiratie. Ze worden gevoelig voor wat betekenisvol is. Ze reflecteren over wat in hun eigen leven</w:t>
      </w:r>
      <w:r w:rsidRPr="00EC5F59">
        <w:t xml:space="preserve">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3C8124E4" w14:textId="77777777" w:rsidR="0061340B" w:rsidRPr="00B07F01" w:rsidRDefault="0061340B" w:rsidP="0061340B">
      <w:pPr>
        <w:rPr>
          <w:rStyle w:val="Nadruk"/>
        </w:rPr>
      </w:pPr>
      <w:r>
        <w:rPr>
          <w:rFonts w:cstheme="minorHAnsi"/>
          <w:noProof/>
          <w14:ligatures w14:val="standardContextual"/>
        </w:rPr>
        <w:drawing>
          <wp:anchor distT="0" distB="0" distL="114300" distR="114300" simplePos="0" relativeHeight="251658245" behindDoc="0" locked="0" layoutInCell="1" allowOverlap="1" wp14:anchorId="7B14ED32" wp14:editId="6CDC8395">
            <wp:simplePos x="0" y="0"/>
            <wp:positionH relativeFrom="column">
              <wp:posOffset>2953062</wp:posOffset>
            </wp:positionH>
            <wp:positionV relativeFrom="paragraph">
              <wp:posOffset>225425</wp:posOffset>
            </wp:positionV>
            <wp:extent cx="3119120" cy="1160145"/>
            <wp:effectExtent l="0" t="0" r="5080" b="0"/>
            <wp:wrapSquare wrapText="bothSides"/>
            <wp:docPr id="629137598" name="Afbeelding 629137598" descr="Afbeelding met tekst,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7598" name="Afbeelding 2" descr="Afbeelding met tekst, Lettertype, lijn&#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3119120" cy="1160145"/>
                    </a:xfrm>
                    <a:prstGeom prst="rect">
                      <a:avLst/>
                    </a:prstGeom>
                  </pic:spPr>
                </pic:pic>
              </a:graphicData>
            </a:graphic>
            <wp14:sizeRelH relativeFrom="margin">
              <wp14:pctWidth>0</wp14:pctWidth>
            </wp14:sizeRelH>
            <wp14:sizeRelV relativeFrom="margin">
              <wp14:pctHeight>0</wp14:pctHeight>
            </wp14:sizeRelV>
          </wp:anchor>
        </w:drawing>
      </w:r>
      <w:r>
        <w:rPr>
          <w:rStyle w:val="Nadruk"/>
        </w:rPr>
        <w:t>Technologische kennis verwerven</w:t>
      </w:r>
    </w:p>
    <w:p w14:paraId="41710B08" w14:textId="424A6D61" w:rsidR="0061340B" w:rsidRDefault="0061340B" w:rsidP="0061340B">
      <w:r>
        <w:t xml:space="preserve">De leerlingen verwerven kennis door te onderzoeken, te ervaren, te handelen … Ze </w:t>
      </w:r>
      <w:r w:rsidRPr="00DE5F9C">
        <w:t>verwerven inzicht in werkingsprincipes van componenten, onderdelen, leidingen en opbouw van elektrische installaties</w:t>
      </w:r>
      <w:r w:rsidR="00D70ADD" w:rsidRPr="00DE5F9C">
        <w:t>,</w:t>
      </w:r>
      <w:r w:rsidR="00EA62AA" w:rsidRPr="00DE5F9C">
        <w:t xml:space="preserve"> </w:t>
      </w:r>
      <w:r w:rsidR="003D579B">
        <w:t xml:space="preserve">verlichting, </w:t>
      </w:r>
      <w:r w:rsidR="00EA62AA" w:rsidRPr="00DE5F9C">
        <w:t>gebouwenautomatisatie</w:t>
      </w:r>
      <w:r w:rsidR="00E6798B">
        <w:t xml:space="preserve">, </w:t>
      </w:r>
      <w:r w:rsidR="003D579B">
        <w:t>laadpalen, batterijen</w:t>
      </w:r>
      <w:r w:rsidR="00561870">
        <w:t xml:space="preserve">, </w:t>
      </w:r>
      <w:r w:rsidR="00E6798B">
        <w:t>energieman</w:t>
      </w:r>
      <w:r w:rsidR="00D83E76">
        <w:t>agementsystemen</w:t>
      </w:r>
      <w:r w:rsidR="003D579B">
        <w:t xml:space="preserve"> </w:t>
      </w:r>
      <w:r w:rsidR="00EA62AA" w:rsidRPr="00DE5F9C">
        <w:t>en residentiele ventilatie</w:t>
      </w:r>
      <w:r w:rsidRPr="00DE5F9C">
        <w:t>.</w:t>
      </w:r>
    </w:p>
    <w:p w14:paraId="28C10155" w14:textId="77777777" w:rsidR="0061340B" w:rsidRPr="00B07F01" w:rsidRDefault="0061340B" w:rsidP="0061340B">
      <w:pPr>
        <w:rPr>
          <w:rStyle w:val="Nadruk"/>
        </w:rPr>
      </w:pPr>
      <w:r>
        <w:rPr>
          <w:rStyle w:val="Nadruk"/>
        </w:rPr>
        <w:t>Technische vaardigheden en werkwijzen ontwikkelen</w:t>
      </w:r>
    </w:p>
    <w:p w14:paraId="0F5CE20A" w14:textId="3C52F542" w:rsidR="0061340B" w:rsidRDefault="0061340B" w:rsidP="0061340B">
      <w:r w:rsidRPr="00460719">
        <w:rPr>
          <w:noProof/>
        </w:rPr>
        <w:lastRenderedPageBreak/>
        <w:drawing>
          <wp:anchor distT="0" distB="0" distL="114300" distR="114300" simplePos="0" relativeHeight="251658246" behindDoc="0" locked="0" layoutInCell="1" allowOverlap="1" wp14:anchorId="62B0E509" wp14:editId="2AC5EA26">
            <wp:simplePos x="0" y="0"/>
            <wp:positionH relativeFrom="column">
              <wp:posOffset>3071495</wp:posOffset>
            </wp:positionH>
            <wp:positionV relativeFrom="paragraph">
              <wp:posOffset>126365</wp:posOffset>
            </wp:positionV>
            <wp:extent cx="3044825" cy="1474470"/>
            <wp:effectExtent l="0" t="0" r="3175" b="0"/>
            <wp:wrapSquare wrapText="bothSides"/>
            <wp:docPr id="17" name="Afbeelding 17"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visitekaartje&#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4825" cy="1474470"/>
                    </a:xfrm>
                    <a:prstGeom prst="rect">
                      <a:avLst/>
                    </a:prstGeom>
                  </pic:spPr>
                </pic:pic>
              </a:graphicData>
            </a:graphic>
            <wp14:sizeRelH relativeFrom="margin">
              <wp14:pctWidth>0</wp14:pctWidth>
            </wp14:sizeRelH>
            <wp14:sizeRelV relativeFrom="margin">
              <wp14:pctHeight>0</wp14:pctHeight>
            </wp14:sizeRelV>
          </wp:anchor>
        </w:drawing>
      </w:r>
      <w:r>
        <w:t xml:space="preserve">De leerlingen ontwikkelen technisch-operationele vaardigheden. Ze zijn taakgericht in hun </w:t>
      </w:r>
      <w:r w:rsidRPr="00DE5F9C">
        <w:t xml:space="preserve">concretisering en denken in functie van het installeren en onderhouden van </w:t>
      </w:r>
      <w:r w:rsidR="00EA62AA" w:rsidRPr="00DE5F9C">
        <w:t>elektrische installaties</w:t>
      </w:r>
      <w:r w:rsidR="00D70ADD" w:rsidRPr="00DE5F9C">
        <w:t xml:space="preserve">, </w:t>
      </w:r>
      <w:r w:rsidR="00D205EB">
        <w:t xml:space="preserve">verlichting, </w:t>
      </w:r>
      <w:r w:rsidR="00EA62AA" w:rsidRPr="00DE5F9C">
        <w:t>gebouwenautomatisatie</w:t>
      </w:r>
      <w:r w:rsidR="00D205EB">
        <w:t>, laadpalen, batterijen</w:t>
      </w:r>
      <w:r w:rsidR="00561870">
        <w:t>,</w:t>
      </w:r>
      <w:r w:rsidR="00D205EB" w:rsidRPr="00DE5F9C">
        <w:t xml:space="preserve"> </w:t>
      </w:r>
      <w:r w:rsidR="00D205EB">
        <w:t xml:space="preserve">energiemanagementsystemen </w:t>
      </w:r>
      <w:r w:rsidR="00EA62AA" w:rsidRPr="00DE5F9C">
        <w:t xml:space="preserve">en residentiele ventilatie. </w:t>
      </w:r>
      <w:r w:rsidR="00807174" w:rsidRPr="00DE5F9C">
        <w:t>Ze leren</w:t>
      </w:r>
      <w:r w:rsidRPr="00DE5F9C">
        <w:t xml:space="preserve"> geïnformeerd en toepassingsgericht werken met materialen en grondstoffen. Ze leren meetinstrumenten</w:t>
      </w:r>
      <w:r>
        <w:t xml:space="preserve"> hanteren, omgaan met grootheden, eenheden en digitale technologieën inzetten tijdens het technisch proces </w:t>
      </w:r>
      <w:r w:rsidRPr="00902D74">
        <w:t>volgens de geldende veiligheids- en technische procedures</w:t>
      </w:r>
      <w:r>
        <w:t>.</w:t>
      </w:r>
    </w:p>
    <w:p w14:paraId="79584A09" w14:textId="77777777" w:rsidR="0061340B" w:rsidRPr="00B07F01" w:rsidRDefault="0061340B" w:rsidP="0061340B">
      <w:pPr>
        <w:rPr>
          <w:rStyle w:val="Nadruk"/>
        </w:rPr>
      </w:pPr>
      <w:r>
        <w:rPr>
          <w:rStyle w:val="Nadruk"/>
        </w:rPr>
        <w:t>Realisatietechnieken in technische processen en systemen toepassen</w:t>
      </w:r>
    </w:p>
    <w:p w14:paraId="4B1D2225" w14:textId="30AB95F0" w:rsidR="0061340B" w:rsidRDefault="0061340B" w:rsidP="0061340B">
      <w:r>
        <w:rPr>
          <w:noProof/>
          <w14:ligatures w14:val="standardContextual"/>
        </w:rPr>
        <w:drawing>
          <wp:anchor distT="0" distB="0" distL="114300" distR="114300" simplePos="0" relativeHeight="251658247" behindDoc="0" locked="0" layoutInCell="1" allowOverlap="1" wp14:anchorId="7ECE34AA" wp14:editId="47C7551E">
            <wp:simplePos x="0" y="0"/>
            <wp:positionH relativeFrom="column">
              <wp:posOffset>2375941</wp:posOffset>
            </wp:positionH>
            <wp:positionV relativeFrom="paragraph">
              <wp:posOffset>71952</wp:posOffset>
            </wp:positionV>
            <wp:extent cx="3851910" cy="1822450"/>
            <wp:effectExtent l="0" t="0" r="0" b="6350"/>
            <wp:wrapSquare wrapText="bothSides"/>
            <wp:docPr id="415525210" name="Afbeelding 415525210" descr="Afbeelding met tekst, visitekaartj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5210" name="Afbeelding 1" descr="Afbeelding met tekst, visitekaartje, Lettertype, ontwerp&#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51910" cy="1822450"/>
                    </a:xfrm>
                    <a:prstGeom prst="rect">
                      <a:avLst/>
                    </a:prstGeom>
                  </pic:spPr>
                </pic:pic>
              </a:graphicData>
            </a:graphic>
            <wp14:sizeRelH relativeFrom="margin">
              <wp14:pctWidth>0</wp14:pctWidth>
            </wp14:sizeRelH>
            <wp14:sizeRelV relativeFrom="margin">
              <wp14:pctHeight>0</wp14:pctHeight>
            </wp14:sizeRelV>
          </wp:anchor>
        </w:drawing>
      </w:r>
      <w:r>
        <w:t xml:space="preserve">De leerlingen </w:t>
      </w:r>
      <w:r w:rsidR="002547D7">
        <w:t xml:space="preserve">passen </w:t>
      </w:r>
      <w:r>
        <w:t>technische processen en systemen toe in</w:t>
      </w:r>
      <w:r w:rsidR="00C40553">
        <w:t xml:space="preserve"> </w:t>
      </w:r>
      <w:r>
        <w:t xml:space="preserve">projecten. Ze maken een studie van het technisch dossier, een werkvoorbereiding en leren </w:t>
      </w:r>
      <w:r w:rsidRPr="0007059B">
        <w:t>keuzes maken</w:t>
      </w:r>
      <w:r>
        <w:t xml:space="preserve"> in functie van materialen, tools, installatieproces en constructie … Ze leren taakgericht herstel- en verbindingstechnieken, aansluitingen en onderhoudsmethodieken toepassen </w:t>
      </w:r>
      <w:r w:rsidRPr="00DE5F9C">
        <w:t xml:space="preserve">op </w:t>
      </w:r>
      <w:r w:rsidR="00D70ADD" w:rsidRPr="00DE5F9C">
        <w:t xml:space="preserve">elektrische installaties, </w:t>
      </w:r>
      <w:r w:rsidR="00A03A3B">
        <w:t xml:space="preserve">verlichting, </w:t>
      </w:r>
      <w:r w:rsidR="00D70ADD" w:rsidRPr="00DE5F9C">
        <w:t>gebouwenautomatisatie</w:t>
      </w:r>
      <w:r w:rsidR="00A03A3B">
        <w:t>, laadpalen, batterijen</w:t>
      </w:r>
      <w:r w:rsidR="00561870">
        <w:t>,</w:t>
      </w:r>
      <w:r w:rsidR="00A03A3B" w:rsidRPr="00DE5F9C">
        <w:t xml:space="preserve"> </w:t>
      </w:r>
      <w:r w:rsidR="00A03A3B">
        <w:t>energiemanagementsystemen</w:t>
      </w:r>
      <w:r w:rsidR="00D70ADD" w:rsidRPr="00DE5F9C">
        <w:t xml:space="preserve"> en residentiele ventilatie</w:t>
      </w:r>
      <w:r w:rsidR="00C40553" w:rsidRPr="00DE5F9C">
        <w:t xml:space="preserve"> en</w:t>
      </w:r>
      <w:r w:rsidRPr="00DE5F9C">
        <w:t xml:space="preserve"> meettechnieken</w:t>
      </w:r>
      <w:r>
        <w:t xml:space="preserve"> en -methoden toepassen in hun realisaties. </w:t>
      </w:r>
      <w:r w:rsidRPr="7CA157EF">
        <w:t>Zorg voor het milieu, veilig en ergonomisch werken vormen een rode draad doorheen de studierichting.</w:t>
      </w:r>
      <w:r>
        <w:t xml:space="preserve"> </w:t>
      </w:r>
    </w:p>
    <w:p w14:paraId="37B3CE6B" w14:textId="77777777" w:rsidR="0061340B" w:rsidRPr="00B07F01" w:rsidRDefault="0061340B" w:rsidP="0061340B">
      <w:pPr>
        <w:rPr>
          <w:rStyle w:val="Nadruk"/>
        </w:rPr>
      </w:pPr>
      <w:r>
        <w:rPr>
          <w:rStyle w:val="Nadruk"/>
        </w:rPr>
        <w:t>Interacties duiden tussen wetenschappen, techniek, engineering en wiskunde</w:t>
      </w:r>
    </w:p>
    <w:p w14:paraId="0802A4B5" w14:textId="77777777" w:rsidR="0061340B" w:rsidRDefault="0061340B" w:rsidP="0061340B">
      <w:r>
        <w:t xml:space="preserve">Projectmatig werken laat toe om de interacties tussen techniek en wetenschap, tussen techniek en wiskunde, tussen techniek en de maatschappij te bekrachtigen. De leerlingen onderbouwen hun realisaties met toepassing van wetenschappelijke en wiskundige kennis. Ze gaan ook aan de slag in hun realisaties </w:t>
      </w:r>
      <w:r w:rsidRPr="004C3BA3">
        <w:t>om een antwoord te geven op maatschappelijke uitdagingen zoals klimaat, energietransitie,</w:t>
      </w:r>
      <w:r>
        <w:t xml:space="preserve"> </w:t>
      </w:r>
      <w:r w:rsidRPr="004C3BA3">
        <w:t>duurzaamheid, ondersteunende processen bij noden</w:t>
      </w:r>
      <w:r>
        <w:t xml:space="preserve"> </w:t>
      </w:r>
      <w:r w:rsidRPr="004C3BA3">
        <w:t>…</w:t>
      </w:r>
    </w:p>
    <w:p w14:paraId="68757251" w14:textId="77777777" w:rsidR="0061340B" w:rsidRDefault="0061340B" w:rsidP="0061340B">
      <w:pPr>
        <w:pStyle w:val="Kop2"/>
      </w:pPr>
      <w:bookmarkStart w:id="61" w:name="_Toc130476181"/>
      <w:bookmarkStart w:id="62" w:name="_Toc157270645"/>
      <w:bookmarkStart w:id="63" w:name="_Toc175241108"/>
      <w:bookmarkStart w:id="64" w:name="_Toc176360635"/>
      <w:bookmarkStart w:id="65" w:name="_Toc177995900"/>
      <w:bookmarkStart w:id="66" w:name="_Toc178173722"/>
      <w:bookmarkStart w:id="67" w:name="_Toc180051332"/>
      <w:bookmarkStart w:id="68" w:name="_Toc202257057"/>
      <w:r>
        <w:lastRenderedPageBreak/>
        <w:t>Diamantmodel</w:t>
      </w:r>
      <w:bookmarkEnd w:id="61"/>
      <w:bookmarkEnd w:id="62"/>
      <w:bookmarkEnd w:id="63"/>
      <w:bookmarkEnd w:id="64"/>
      <w:bookmarkEnd w:id="65"/>
      <w:bookmarkEnd w:id="66"/>
      <w:bookmarkEnd w:id="67"/>
      <w:bookmarkEnd w:id="68"/>
    </w:p>
    <w:p w14:paraId="7CAF80F6" w14:textId="77777777" w:rsidR="0061340B" w:rsidRDefault="0061340B" w:rsidP="0061340B">
      <w:r>
        <w:rPr>
          <w:noProof/>
          <w14:ligatures w14:val="standardContextual"/>
        </w:rPr>
        <w:drawing>
          <wp:anchor distT="0" distB="0" distL="114300" distR="114300" simplePos="0" relativeHeight="251658248" behindDoc="0" locked="0" layoutInCell="1" allowOverlap="1" wp14:anchorId="45194760" wp14:editId="75D401CB">
            <wp:simplePos x="0" y="0"/>
            <wp:positionH relativeFrom="column">
              <wp:posOffset>0</wp:posOffset>
            </wp:positionH>
            <wp:positionV relativeFrom="paragraph">
              <wp:posOffset>285115</wp:posOffset>
            </wp:positionV>
            <wp:extent cx="6095365" cy="2762250"/>
            <wp:effectExtent l="0" t="0" r="635" b="6350"/>
            <wp:wrapSquare wrapText="bothSides"/>
            <wp:docPr id="409513368" name="Afbeelding 409513368" descr="Afbeelding met tekst, schermopname, visitekaartj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13368" name="Afbeelding 3" descr="Afbeelding met tekst, schermopname, visitekaartje, Lettertype&#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95365" cy="2762250"/>
                    </a:xfrm>
                    <a:prstGeom prst="rect">
                      <a:avLst/>
                    </a:prstGeom>
                  </pic:spPr>
                </pic:pic>
              </a:graphicData>
            </a:graphic>
            <wp14:sizeRelH relativeFrom="margin">
              <wp14:pctWidth>0</wp14:pctWidth>
            </wp14:sizeRelH>
            <wp14:sizeRelV relativeFrom="margin">
              <wp14:pctHeight>0</wp14:pctHeight>
            </wp14:sizeRelV>
          </wp:anchor>
        </w:drawing>
      </w:r>
    </w:p>
    <w:p w14:paraId="73F36103" w14:textId="77777777" w:rsidR="0061340B" w:rsidRDefault="0061340B" w:rsidP="0061340B">
      <w:r>
        <w:t xml:space="preserve">De krachtlijnen worden voorgesteld door een aantal driehoeken die samen “diamanten” vormen. De diamant start links met een probleem of behoefte en eindigt rechts met een product of realisatie. Je leest het model van links naar rechts. </w:t>
      </w:r>
    </w:p>
    <w:p w14:paraId="5ADDB5D6" w14:textId="77777777" w:rsidR="0061340B" w:rsidRDefault="0061340B" w:rsidP="0061340B">
      <w:r>
        <w:t>De weergave geeft een suggestie voor een mogelijke volgorde in het aanbod en de aandacht die elke fase kan krijgen. Hoe groter de driehoek, hoe belangrijker de krachtlijn.</w:t>
      </w:r>
    </w:p>
    <w:p w14:paraId="0695B56D" w14:textId="77777777" w:rsidR="0061340B" w:rsidRDefault="0061340B" w:rsidP="0061340B">
      <w:r>
        <w:t>Voor de 7</w:t>
      </w:r>
      <w:r w:rsidRPr="00461514">
        <w:t>de</w:t>
      </w:r>
      <w:r>
        <w:t xml:space="preserve"> leerjaren:</w:t>
      </w:r>
    </w:p>
    <w:p w14:paraId="385DD28B" w14:textId="77777777" w:rsidR="0061340B" w:rsidRDefault="0061340B" w:rsidP="0061340B">
      <w:pPr>
        <w:pStyle w:val="Opsomming1"/>
        <w:numPr>
          <w:ilvl w:val="0"/>
          <w:numId w:val="3"/>
        </w:numPr>
      </w:pPr>
      <w:r>
        <w:t>ligt het accent op het ontwikkelen van vaardigheden en werkwijzen;</w:t>
      </w:r>
    </w:p>
    <w:p w14:paraId="0262DDF7" w14:textId="77777777" w:rsidR="0061340B" w:rsidRDefault="0061340B" w:rsidP="0061340B">
      <w:pPr>
        <w:pStyle w:val="Opsomming1"/>
        <w:numPr>
          <w:ilvl w:val="0"/>
          <w:numId w:val="3"/>
        </w:numPr>
      </w:pPr>
      <w:r>
        <w:t>vormen het toepassen van realisatietechnieken in technische processen, constructies en systemen een belangrijk onderdeel.</w:t>
      </w:r>
    </w:p>
    <w:p w14:paraId="25E9FA70" w14:textId="02F1D59B" w:rsidR="0061340B" w:rsidRDefault="0061340B" w:rsidP="0061340B">
      <w:r>
        <w:t xml:space="preserve">Om van een probleem, behoefte, uitdaging … </w:t>
      </w:r>
      <w:r w:rsidR="00E10764">
        <w:t xml:space="preserve">tot </w:t>
      </w:r>
      <w:r>
        <w:t>een realisatie, product, oplossing … te komen, kan je</w:t>
      </w:r>
    </w:p>
    <w:p w14:paraId="1C396CE4" w14:textId="77777777" w:rsidR="0061340B" w:rsidRDefault="0061340B" w:rsidP="0061340B">
      <w:pPr>
        <w:pStyle w:val="Opsomming1"/>
        <w:numPr>
          <w:ilvl w:val="0"/>
          <w:numId w:val="3"/>
        </w:numPr>
      </w:pPr>
      <w:r>
        <w:t>via een demo of instructie door de leraar samen met een eenvoudig onderzoek door de leerling, inzicht geven in de werking van onderdelen en componenten. Je bouwt zo aan de nodige voorkennis;</w:t>
      </w:r>
    </w:p>
    <w:p w14:paraId="621314E8" w14:textId="77777777" w:rsidR="0061340B" w:rsidRDefault="0061340B" w:rsidP="0061340B">
      <w:pPr>
        <w:pStyle w:val="Opsomming1"/>
        <w:numPr>
          <w:ilvl w:val="0"/>
          <w:numId w:val="3"/>
        </w:numPr>
      </w:pPr>
      <w:r>
        <w:t>de opdracht voorbereiden door het technisch dossier te bestuderen, een werkvoorbereiding op te maken en de leerlingen enkele keuzes te laten maken;</w:t>
      </w:r>
    </w:p>
    <w:p w14:paraId="1115FD53" w14:textId="77777777" w:rsidR="0061340B" w:rsidRDefault="0061340B" w:rsidP="0061340B">
      <w:pPr>
        <w:pStyle w:val="Opsomming1"/>
        <w:numPr>
          <w:ilvl w:val="0"/>
          <w:numId w:val="3"/>
        </w:numPr>
      </w:pPr>
      <w:r>
        <w:t xml:space="preserve">de leerlingen trainen in enkelvoudige technische vaardigheden en werkwijzen om ze toe te passen in een groter geheel. </w:t>
      </w:r>
    </w:p>
    <w:p w14:paraId="13A401FE" w14:textId="129C57A1" w:rsidR="0061340B" w:rsidRDefault="0061340B" w:rsidP="0061340B">
      <w:r>
        <w:t xml:space="preserve">Het is goed dat je regelmatig wijst op de aanwezigheid van wetenschap en wiskunde in de technische toepassingen. De </w:t>
      </w:r>
      <w:r w:rsidR="00E10764">
        <w:t>i</w:t>
      </w:r>
      <w:r>
        <w:t>nteracties tussen wetenschappen, techniek, engineering en wiskunde krijgen zo de nodige aandacht.</w:t>
      </w:r>
    </w:p>
    <w:p w14:paraId="15ED2087" w14:textId="77777777" w:rsidR="0061340B" w:rsidRDefault="0061340B" w:rsidP="0061340B">
      <w:r>
        <w:t>Zo werk je op een geïntegreerde manier aan projecten.Voor de 7</w:t>
      </w:r>
      <w:r w:rsidRPr="00461514">
        <w:t>de</w:t>
      </w:r>
      <w:r>
        <w:t xml:space="preserve"> leerjaren bestaan die projecten uit:</w:t>
      </w:r>
    </w:p>
    <w:p w14:paraId="450597CF" w14:textId="77777777" w:rsidR="0061340B" w:rsidRDefault="0061340B" w:rsidP="0061340B">
      <w:pPr>
        <w:pStyle w:val="Opsomming1"/>
        <w:numPr>
          <w:ilvl w:val="0"/>
          <w:numId w:val="3"/>
        </w:numPr>
      </w:pPr>
      <w:r>
        <w:t>complexere systemen, problemen of uitdagingen;</w:t>
      </w:r>
    </w:p>
    <w:p w14:paraId="029DC5F5" w14:textId="77777777" w:rsidR="0061340B" w:rsidRDefault="0061340B" w:rsidP="0061340B">
      <w:pPr>
        <w:pStyle w:val="Opsomming1"/>
        <w:numPr>
          <w:ilvl w:val="0"/>
          <w:numId w:val="3"/>
        </w:numPr>
      </w:pPr>
      <w:r>
        <w:t>herstellen, vervangen, behandelen, uitvoeren;</w:t>
      </w:r>
    </w:p>
    <w:p w14:paraId="79BFEEBD" w14:textId="77777777" w:rsidR="0061340B" w:rsidRDefault="0061340B" w:rsidP="0061340B">
      <w:pPr>
        <w:pStyle w:val="Opsomming1"/>
        <w:numPr>
          <w:ilvl w:val="0"/>
          <w:numId w:val="3"/>
        </w:numPr>
      </w:pPr>
      <w:r w:rsidRPr="00EE21B8">
        <w:t>met aandacht voor diagnose, probleemanalyse</w:t>
      </w:r>
      <w:r>
        <w:t>.</w:t>
      </w:r>
    </w:p>
    <w:p w14:paraId="5336C558" w14:textId="77777777" w:rsidR="0061340B" w:rsidRDefault="0061340B" w:rsidP="0061340B">
      <w:pPr>
        <w:pStyle w:val="Kop2"/>
      </w:pPr>
      <w:bookmarkStart w:id="69" w:name="_Toc180051333"/>
      <w:bookmarkStart w:id="70" w:name="_Toc202257058"/>
      <w:r>
        <w:lastRenderedPageBreak/>
        <w:t>Opbouw</w:t>
      </w:r>
      <w:bookmarkEnd w:id="69"/>
      <w:bookmarkEnd w:id="70"/>
    </w:p>
    <w:p w14:paraId="773D94F6" w14:textId="77777777" w:rsidR="0061340B" w:rsidRPr="00EE21B8" w:rsidRDefault="0061340B" w:rsidP="0061340B">
      <w:r w:rsidRPr="00EE21B8">
        <w:t xml:space="preserve">De rubrieken in het leerplan kennen een opbouw vanuit een sterke gemeenschappelijkheid van leerplandoelen over leerplannen heen naar richtingsspecifieke leerplandoelen. De verzameling van leerplandoelen onder een rubriek is niet te herleiden tot een opdeling in een vak of discipline. </w:t>
      </w:r>
    </w:p>
    <w:p w14:paraId="108892F6" w14:textId="6C89EC0B" w:rsidR="0061340B" w:rsidRPr="00EE21B8" w:rsidRDefault="0061340B" w:rsidP="0061340B">
      <w:r w:rsidRPr="00EE21B8">
        <w:t xml:space="preserve">Het </w:t>
      </w:r>
      <w:r w:rsidRPr="00DE5F9C">
        <w:t>leerplan</w:t>
      </w:r>
      <w:r w:rsidR="00EC08DF">
        <w:t xml:space="preserve"> Technicus</w:t>
      </w:r>
      <w:r w:rsidR="000030D2" w:rsidRPr="00DE5F9C">
        <w:t xml:space="preserve"> gebouwenautomatisering </w:t>
      </w:r>
      <w:r w:rsidR="00EC08DF">
        <w:t xml:space="preserve">en energiemanagement </w:t>
      </w:r>
      <w:r w:rsidRPr="00DE5F9C">
        <w:t>omvat de volgende rubrieken</w:t>
      </w:r>
      <w:r w:rsidRPr="00EE21B8">
        <w:t>:</w:t>
      </w:r>
    </w:p>
    <w:p w14:paraId="627AA8ED" w14:textId="77777777" w:rsidR="0061340B" w:rsidRDefault="0061340B" w:rsidP="0061340B">
      <w:pPr>
        <w:pStyle w:val="Opsomming1"/>
      </w:pPr>
      <w:r>
        <w:t>Zinrijk en geïnspireerd handelen</w:t>
      </w:r>
    </w:p>
    <w:p w14:paraId="16AF89D5" w14:textId="77777777" w:rsidR="0061340B" w:rsidRDefault="0061340B" w:rsidP="0061340B">
      <w:pPr>
        <w:pStyle w:val="Opsomming1"/>
      </w:pPr>
      <w:r>
        <w:t>Kwaliteitsvol en veilig handelen</w:t>
      </w:r>
    </w:p>
    <w:p w14:paraId="67475BE9" w14:textId="77777777" w:rsidR="0061340B" w:rsidRDefault="0061340B" w:rsidP="0061340B">
      <w:pPr>
        <w:pStyle w:val="Opsomming1"/>
      </w:pPr>
      <w:r>
        <w:t>Voorbereiding en opvolging</w:t>
      </w:r>
    </w:p>
    <w:p w14:paraId="0856F384" w14:textId="77777777" w:rsidR="00D32DA0" w:rsidRPr="0046324F" w:rsidRDefault="00D32DA0" w:rsidP="00D32DA0">
      <w:pPr>
        <w:pStyle w:val="Opsomming1"/>
      </w:pPr>
      <w:bookmarkStart w:id="71" w:name="_Toc180051334"/>
      <w:r w:rsidRPr="0046324F">
        <w:t>Residentiële en tertiaire elektrische installatie</w:t>
      </w:r>
    </w:p>
    <w:p w14:paraId="0AC8BD1D" w14:textId="3AFB9887" w:rsidR="00D32DA0" w:rsidRDefault="008D114A" w:rsidP="00D32DA0">
      <w:pPr>
        <w:pStyle w:val="Opsomming1"/>
      </w:pPr>
      <w:r>
        <w:t>V</w:t>
      </w:r>
      <w:r w:rsidR="00D87657">
        <w:t>erlichting</w:t>
      </w:r>
      <w:r w:rsidR="00D32DA0">
        <w:t xml:space="preserve"> en </w:t>
      </w:r>
      <w:r>
        <w:t>installaties op zeer lage spanning</w:t>
      </w:r>
    </w:p>
    <w:p w14:paraId="520BB0D0" w14:textId="77777777" w:rsidR="00D32DA0" w:rsidRDefault="00D32DA0" w:rsidP="00D32DA0">
      <w:pPr>
        <w:pStyle w:val="Opsomming1"/>
      </w:pPr>
      <w:r>
        <w:t>Residentiële ventilatie</w:t>
      </w:r>
    </w:p>
    <w:p w14:paraId="26325E87" w14:textId="47014F63" w:rsidR="005105F7" w:rsidRDefault="005105F7" w:rsidP="00D32DA0">
      <w:pPr>
        <w:pStyle w:val="Opsomming1"/>
      </w:pPr>
      <w:r>
        <w:t>Laadpalen</w:t>
      </w:r>
    </w:p>
    <w:p w14:paraId="56AAD7F1" w14:textId="57136001" w:rsidR="005105F7" w:rsidRDefault="00052368" w:rsidP="00D32DA0">
      <w:pPr>
        <w:pStyle w:val="Opsomming1"/>
      </w:pPr>
      <w:r>
        <w:t>B</w:t>
      </w:r>
      <w:r w:rsidR="005105F7">
        <w:t>atterijen</w:t>
      </w:r>
    </w:p>
    <w:p w14:paraId="6B5D36DB" w14:textId="5C018080" w:rsidR="00052368" w:rsidRDefault="000B5FF7" w:rsidP="00052368">
      <w:pPr>
        <w:pStyle w:val="Opsomming1"/>
      </w:pPr>
      <w:r>
        <w:t>D</w:t>
      </w:r>
      <w:r w:rsidR="00DE6623">
        <w:t>omotica- en e</w:t>
      </w:r>
      <w:r w:rsidR="00052368">
        <w:t>nergiemanagementsystemen</w:t>
      </w:r>
    </w:p>
    <w:p w14:paraId="3FD7CA6A" w14:textId="77777777" w:rsidR="0061340B" w:rsidRDefault="0061340B" w:rsidP="0061340B">
      <w:pPr>
        <w:pStyle w:val="Kop2"/>
      </w:pPr>
      <w:bookmarkStart w:id="72" w:name="_Toc202257059"/>
      <w:r>
        <w:t>Beginsituatie</w:t>
      </w:r>
      <w:bookmarkEnd w:id="71"/>
      <w:bookmarkEnd w:id="72"/>
    </w:p>
    <w:p w14:paraId="2C384731" w14:textId="7A20DDBD" w:rsidR="00EF5C63" w:rsidRPr="00DE5F9C" w:rsidRDefault="00EF5C63" w:rsidP="00DE5F9C">
      <w:bookmarkStart w:id="73" w:name="_Toc180051335"/>
      <w:r w:rsidRPr="00DE5F9C">
        <w:t xml:space="preserve">Vanuit de logische vooropleiding Elektrische installaties zijn de volgende leerplanitems in de </w:t>
      </w:r>
      <w:r w:rsidR="00DD04CC" w:rsidRPr="00DE5F9C">
        <w:t>der</w:t>
      </w:r>
      <w:r w:rsidRPr="00DE5F9C">
        <w:t>de graad al verworven:</w:t>
      </w:r>
    </w:p>
    <w:p w14:paraId="060FF2C1" w14:textId="77D32BC2" w:rsidR="00EF5C63" w:rsidRPr="00DE5F9C" w:rsidRDefault="00EF5C63" w:rsidP="00DE5F9C">
      <w:pPr>
        <w:pStyle w:val="Opsomming2"/>
        <w:numPr>
          <w:ilvl w:val="0"/>
          <w:numId w:val="32"/>
        </w:numPr>
      </w:pPr>
      <w:r w:rsidRPr="00DE5F9C">
        <w:t>leidingstracés installeren en elektrische componenten aansluiten in een elektrotechn</w:t>
      </w:r>
      <w:r w:rsidR="00684CAF">
        <w:t>is</w:t>
      </w:r>
      <w:r w:rsidRPr="00DE5F9C">
        <w:t>che realisatie;</w:t>
      </w:r>
    </w:p>
    <w:p w14:paraId="2CE08253" w14:textId="77777777" w:rsidR="00EF5C63" w:rsidRPr="00DE5F9C" w:rsidRDefault="00EF5C63" w:rsidP="00DE5F9C">
      <w:pPr>
        <w:pStyle w:val="Opsomming2"/>
        <w:numPr>
          <w:ilvl w:val="0"/>
          <w:numId w:val="32"/>
        </w:numPr>
      </w:pPr>
      <w:r w:rsidRPr="00DE5F9C">
        <w:t>een aardingssysteem, equipotentiaalverbinding en beveiligingscomponenten installeren en aansluiten;</w:t>
      </w:r>
    </w:p>
    <w:p w14:paraId="3BF46413" w14:textId="77777777" w:rsidR="00EF5C63" w:rsidRPr="00DE5F9C" w:rsidRDefault="00EF5C63" w:rsidP="00DE5F9C">
      <w:pPr>
        <w:pStyle w:val="Opsomming2"/>
        <w:numPr>
          <w:ilvl w:val="0"/>
          <w:numId w:val="32"/>
        </w:numPr>
      </w:pPr>
      <w:r w:rsidRPr="00DE5F9C">
        <w:t>componenten voor hernieuwbare energie installeren en aansluiten;</w:t>
      </w:r>
    </w:p>
    <w:p w14:paraId="29AFF00A" w14:textId="77777777" w:rsidR="00EF5C63" w:rsidRPr="00DE5F9C" w:rsidRDefault="00EF5C63" w:rsidP="00DE5F9C">
      <w:pPr>
        <w:pStyle w:val="Opsomming2"/>
        <w:numPr>
          <w:ilvl w:val="0"/>
          <w:numId w:val="32"/>
        </w:numPr>
      </w:pPr>
      <w:r w:rsidRPr="00DE5F9C">
        <w:t>een elektrische installatie in werking stellen;</w:t>
      </w:r>
    </w:p>
    <w:p w14:paraId="5D987FE1" w14:textId="77777777" w:rsidR="00EF5C63" w:rsidRPr="00DE5F9C" w:rsidRDefault="00EF5C63" w:rsidP="00DE5F9C">
      <w:pPr>
        <w:pStyle w:val="Opsomming2"/>
        <w:numPr>
          <w:ilvl w:val="0"/>
          <w:numId w:val="32"/>
        </w:numPr>
      </w:pPr>
      <w:r w:rsidRPr="00DE5F9C">
        <w:t>een defect of storing in een elektrische installatie diagnosticeren.</w:t>
      </w:r>
    </w:p>
    <w:p w14:paraId="3E6EC92F" w14:textId="77777777" w:rsidR="00EF5C63" w:rsidRDefault="00EF5C63" w:rsidP="00DE5F9C">
      <w:r w:rsidRPr="00DE5F9C">
        <w:t>Voor leerlingen uit andere vooropleidingen geldt dat die inhouden extra aandacht vergen.</w:t>
      </w:r>
    </w:p>
    <w:p w14:paraId="18794603" w14:textId="77777777" w:rsidR="0061340B" w:rsidRDefault="0061340B" w:rsidP="0061340B">
      <w:pPr>
        <w:pStyle w:val="Kop2"/>
      </w:pPr>
      <w:bookmarkStart w:id="74" w:name="_Toc202257060"/>
      <w:r>
        <w:t>Aandachtspunten</w:t>
      </w:r>
      <w:bookmarkEnd w:id="73"/>
      <w:bookmarkEnd w:id="74"/>
    </w:p>
    <w:p w14:paraId="4E8524DD" w14:textId="0843D2C3" w:rsidR="00DC639A" w:rsidRPr="00DE5F9C" w:rsidRDefault="00DC639A" w:rsidP="0061340B">
      <w:pPr>
        <w:rPr>
          <w:b/>
          <w:bCs/>
        </w:rPr>
      </w:pPr>
      <w:r w:rsidRPr="00DE5F9C">
        <w:rPr>
          <w:b/>
          <w:bCs/>
        </w:rPr>
        <w:t>Aanpak</w:t>
      </w:r>
    </w:p>
    <w:p w14:paraId="7F7FA75E" w14:textId="4E55D97B" w:rsidR="0061340B" w:rsidRDefault="0061340B" w:rsidP="0061340B">
      <w:r w:rsidRPr="000C0400">
        <w:t>Overleg en een planmatige aanpak</w:t>
      </w:r>
      <w:r w:rsidRPr="005A5980">
        <w:t xml:space="preserve"> zijn belangrijk</w:t>
      </w:r>
      <w:r w:rsidRPr="00850069">
        <w:t xml:space="preserve">. </w:t>
      </w:r>
      <w:r>
        <w:t>K</w:t>
      </w:r>
      <w:r w:rsidRPr="00850069">
        <w:t xml:space="preserve">ennis, vaardigheden en attitudes </w:t>
      </w:r>
      <w:r>
        <w:t>vormen één geheel</w:t>
      </w:r>
      <w:r w:rsidRPr="00850069">
        <w:t xml:space="preserve">. Tijdens de voorbereiding van </w:t>
      </w:r>
      <w:r>
        <w:t>een</w:t>
      </w:r>
      <w:r w:rsidRPr="00850069">
        <w:t xml:space="preserve"> opdracht word</w:t>
      </w:r>
      <w:r>
        <w:t>en</w:t>
      </w:r>
      <w:r w:rsidRPr="00850069">
        <w:t xml:space="preserve"> (relevante) kennis en inzichten aangeboden om de opdracht voldoende sterk aan te vatten. De leerlingen leren ook gemaakte keuzes binnen het technisch proces te beargumenteren. Vervolgens leren de leerlingen een planning opstellen en hun werkplek organiseren. Vaardigheden en handelingen oefenen de leerlingen in gedurende de uitvoering en realisatie. </w:t>
      </w:r>
      <w:r>
        <w:t>Z</w:t>
      </w:r>
      <w:r w:rsidRPr="00850069">
        <w:t xml:space="preserve">owel het realiseren van een product als het doorlopen proces </w:t>
      </w:r>
      <w:r>
        <w:t xml:space="preserve">worden </w:t>
      </w:r>
      <w:r w:rsidRPr="00850069">
        <w:t>centraal gesteld. Reflectie op het doorlopen proces kan een belangrijk leermoment zijn voor de leerlingen en biedt kans tot remediëring.</w:t>
      </w:r>
    </w:p>
    <w:p w14:paraId="7B055B63" w14:textId="40C8D7CC" w:rsidR="00386612" w:rsidRDefault="00386612" w:rsidP="00386612">
      <w:r w:rsidRPr="00011EBD">
        <w:rPr>
          <w:b/>
          <w:bCs/>
        </w:rPr>
        <w:t>Werkplekleren</w:t>
      </w:r>
    </w:p>
    <w:p w14:paraId="5F44CFE3" w14:textId="77777777" w:rsidR="0061340B" w:rsidRDefault="0061340B" w:rsidP="0061340B">
      <w:r>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leerlingenstages … De school heeft de ruimte om een beleid uit te stippelen over welke vormen van werkplekleren een plaats krijgen in de lespraktijk en met welk doel werkplekleren wordt ingezet.</w:t>
      </w:r>
    </w:p>
    <w:p w14:paraId="38813360" w14:textId="77777777" w:rsidR="008721D2" w:rsidRPr="00DE5F9C" w:rsidRDefault="008721D2" w:rsidP="008721D2">
      <w:pPr>
        <w:rPr>
          <w:b/>
          <w:bCs/>
        </w:rPr>
      </w:pPr>
      <w:r w:rsidRPr="00DE5F9C">
        <w:rPr>
          <w:b/>
          <w:bCs/>
        </w:rPr>
        <w:lastRenderedPageBreak/>
        <w:t>Complementaire leerplannen</w:t>
      </w:r>
    </w:p>
    <w:p w14:paraId="66BB3F88" w14:textId="55660BB3" w:rsidR="008721D2" w:rsidRDefault="008721D2" w:rsidP="0061340B">
      <w:r w:rsidRPr="00DE5F9C">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4F8C37C9" w14:textId="59E3F335" w:rsidR="00A77C88" w:rsidRDefault="00A77C88" w:rsidP="00A77C88">
      <w:pPr>
        <w:pStyle w:val="Kop2"/>
      </w:pPr>
      <w:bookmarkStart w:id="75" w:name="_Toc181974633"/>
      <w:bookmarkStart w:id="76" w:name="_Toc202257061"/>
      <w:bookmarkEnd w:id="75"/>
      <w:r>
        <w:t>Leerplanpagina</w:t>
      </w:r>
      <w:bookmarkEnd w:id="45"/>
      <w:bookmarkEnd w:id="46"/>
      <w:bookmarkEnd w:id="76"/>
    </w:p>
    <w:p w14:paraId="323BC012" w14:textId="098D06A8" w:rsidR="00A77C88" w:rsidRPr="00A77C88" w:rsidRDefault="30175564" w:rsidP="1046C5FA">
      <w:r>
        <w:rPr>
          <w:noProof/>
        </w:rPr>
        <w:drawing>
          <wp:inline distT="0" distB="0" distL="0" distR="0" wp14:anchorId="5B213006" wp14:editId="504B2C9E">
            <wp:extent cx="1162050" cy="1162050"/>
            <wp:effectExtent l="0" t="0" r="0" b="0"/>
            <wp:docPr id="314001755" name="Afbeelding 31400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5144EA0B" w14:textId="10860BEC" w:rsidR="00A77C88" w:rsidRPr="00A77C88" w:rsidRDefault="00A77C88" w:rsidP="1046C5FA">
      <w:r>
        <w:t xml:space="preserve">Wil je als gebruiker van dit leerplan op de hoogte blijven van inspirerend materiaal, achtergrond, professionaliseringen of lerarennetwerken, surf dan naar </w:t>
      </w:r>
      <w:r w:rsidRPr="00DE5F9C">
        <w:t xml:space="preserve">de </w:t>
      </w:r>
      <w:hyperlink r:id="rId26">
        <w:r w:rsidRPr="00DE5F9C">
          <w:rPr>
            <w:rStyle w:val="Hyperlink"/>
          </w:rPr>
          <w:t>leerplanpagina</w:t>
        </w:r>
      </w:hyperlink>
      <w:r w:rsidRPr="00DE5F9C">
        <w:t>.</w:t>
      </w:r>
    </w:p>
    <w:p w14:paraId="5BD38189" w14:textId="77777777" w:rsidR="003C20F3" w:rsidRDefault="008E5D4D" w:rsidP="00E42F24">
      <w:pPr>
        <w:pStyle w:val="Kop1"/>
      </w:pPr>
      <w:bookmarkStart w:id="77" w:name="_Toc202257062"/>
      <w:r w:rsidRPr="00731063">
        <w:t>Leerplandoelen</w:t>
      </w:r>
      <w:bookmarkEnd w:id="77"/>
    </w:p>
    <w:p w14:paraId="175C9286" w14:textId="77777777" w:rsidR="007B5AB5" w:rsidRDefault="007B5AB5" w:rsidP="007B5AB5">
      <w:pPr>
        <w:pStyle w:val="Kop2"/>
      </w:pPr>
      <w:bookmarkStart w:id="78" w:name="_Toc175241114"/>
      <w:bookmarkStart w:id="79" w:name="_Toc176360641"/>
      <w:bookmarkStart w:id="80" w:name="_Toc180051338"/>
      <w:bookmarkStart w:id="81" w:name="_Toc202257063"/>
      <w:r>
        <w:t>Zinrijk en geïnspireerd handelen</w:t>
      </w:r>
      <w:bookmarkEnd w:id="78"/>
      <w:bookmarkEnd w:id="79"/>
      <w:bookmarkEnd w:id="80"/>
      <w:bookmarkEnd w:id="81"/>
    </w:p>
    <w:p w14:paraId="556DCC29" w14:textId="77777777" w:rsidR="007B5AB5" w:rsidRPr="008D724A" w:rsidRDefault="007B5AB5" w:rsidP="0070333D">
      <w:pPr>
        <w:pStyle w:val="DoelExtra"/>
      </w:pPr>
      <w:r w:rsidRPr="008D724A">
        <w:t>De leerlingen reflecteren over ethische keuzes.</w:t>
      </w:r>
    </w:p>
    <w:p w14:paraId="703E300C" w14:textId="03EB20B3" w:rsidR="007B5AB5" w:rsidRPr="00DE5F9C" w:rsidRDefault="007B5AB5" w:rsidP="007B5AB5">
      <w:pPr>
        <w:pStyle w:val="Wenk"/>
        <w:rPr>
          <w:lang w:val="nl-NL"/>
        </w:rPr>
      </w:pPr>
      <w:r w:rsidRPr="008D724A">
        <w:t xml:space="preserve">Je kan aandacht hebben voor ethische keuzes die voortvloeien uit de deontologie of plichtenleer. Vanuit casussen reflecteer je met leerlingen over deontologische principes eigen aan </w:t>
      </w:r>
      <w:r w:rsidRPr="00DE5F9C">
        <w:t xml:space="preserve">het beroep van </w:t>
      </w:r>
      <w:r w:rsidR="004A5503" w:rsidRPr="00DE5F9C">
        <w:t>installateur gebouwenautomatisering</w:t>
      </w:r>
      <w:r w:rsidRPr="00DE5F9C">
        <w:t xml:space="preserve"> </w:t>
      </w:r>
      <w:r w:rsidR="003C23CF">
        <w:t xml:space="preserve">en energiemanagementsystemen </w:t>
      </w:r>
      <w:r w:rsidRPr="00DE5F9C">
        <w:t>zoals integriteit, privacy, vertrouwen, het respecteren van de professionele gedragscode binnen de organisatie, het opbouwen van een professionele relatie met collega’s … Wanneer leerlingen inzicht hebben in verschillende principes kan je hen in gesimuleerde situaties of via casuïstiek ethische keuzes laten duiden.</w:t>
      </w:r>
    </w:p>
    <w:p w14:paraId="1CC63B37" w14:textId="6F79FA13" w:rsidR="007B5AB5" w:rsidRPr="00DE5F9C" w:rsidRDefault="007B5AB5" w:rsidP="007B5AB5">
      <w:pPr>
        <w:pStyle w:val="Wenk"/>
        <w:rPr>
          <w:lang w:val="nl-NL"/>
        </w:rPr>
      </w:pPr>
      <w:r w:rsidRPr="00DE5F9C">
        <w:t>Je kan focussen op vragen of dilemma’s waarmee werknemers</w:t>
      </w:r>
      <w:r w:rsidR="00C40553" w:rsidRPr="00DE5F9C">
        <w:t xml:space="preserve"> </w:t>
      </w:r>
      <w:r w:rsidRPr="00DE5F9C">
        <w:t xml:space="preserve">dagelijks in contact komen. </w:t>
      </w:r>
      <w:r w:rsidR="00EC7074" w:rsidRPr="00DE5F9C">
        <w:t>O</w:t>
      </w:r>
      <w:r w:rsidRPr="00DE5F9C">
        <w:t>mgang met en vragen van</w:t>
      </w:r>
      <w:r w:rsidR="00C40553" w:rsidRPr="00DE5F9C">
        <w:t xml:space="preserve"> </w:t>
      </w:r>
      <w:r w:rsidRPr="00DE5F9C">
        <w:t>collega’s</w:t>
      </w:r>
      <w:r w:rsidR="00C439D2" w:rsidRPr="00DE5F9C">
        <w:t xml:space="preserve"> en</w:t>
      </w:r>
      <w:r w:rsidRPr="00DE5F9C">
        <w:t xml:space="preserve"> klanten kunnen leiden tot ethische vragen die ethische keuzes tot gevolg hebben, bv. </w:t>
      </w:r>
    </w:p>
    <w:p w14:paraId="7BDA7462" w14:textId="77777777" w:rsidR="007B5AB5" w:rsidRPr="00DE5F9C" w:rsidRDefault="007B5AB5" w:rsidP="007B5AB5">
      <w:pPr>
        <w:pStyle w:val="Wenkops1"/>
      </w:pPr>
      <w:r w:rsidRPr="00DE5F9C">
        <w:t>hoe verhoud je je tegenover de diversiteit in de samenleving?</w:t>
      </w:r>
    </w:p>
    <w:p w14:paraId="06AFD7C7" w14:textId="77777777" w:rsidR="007B5AB5" w:rsidRPr="00DE5F9C" w:rsidRDefault="007B5AB5" w:rsidP="007B5AB5">
      <w:pPr>
        <w:pStyle w:val="Wenkops1"/>
      </w:pPr>
      <w:r w:rsidRPr="00DE5F9C">
        <w:t>reageer je op situaties van discriminatie of xenofobie?</w:t>
      </w:r>
    </w:p>
    <w:p w14:paraId="22F5B0A8" w14:textId="357BA171" w:rsidR="007B5AB5" w:rsidRPr="00DE5F9C" w:rsidRDefault="00C439D2" w:rsidP="007B5AB5">
      <w:pPr>
        <w:pStyle w:val="Wenkops1"/>
      </w:pPr>
      <w:r w:rsidRPr="00DE5F9C">
        <w:t>w</w:t>
      </w:r>
      <w:r w:rsidR="007B5AB5" w:rsidRPr="00DE5F9C">
        <w:t>at doe je als je een taak krijgt toegewezen waarvoor je niet gekwalificeerd bent?</w:t>
      </w:r>
    </w:p>
    <w:p w14:paraId="4686DBD2" w14:textId="3FEA782E" w:rsidR="007B5AB5" w:rsidRPr="00DE5F9C" w:rsidRDefault="00C439D2" w:rsidP="007B5AB5">
      <w:pPr>
        <w:pStyle w:val="Wenkops1"/>
      </w:pPr>
      <w:r w:rsidRPr="00DE5F9C">
        <w:t>w</w:t>
      </w:r>
      <w:r w:rsidR="007B5AB5" w:rsidRPr="00DE5F9C">
        <w:t>at doe je als er iets mis gaat door een fout die je hebt gemaakt</w:t>
      </w:r>
      <w:r w:rsidRPr="00DE5F9C">
        <w:t>?</w:t>
      </w:r>
    </w:p>
    <w:p w14:paraId="3EABE95F" w14:textId="5E537A11" w:rsidR="007B5AB5" w:rsidRPr="00DE5F9C" w:rsidRDefault="00C439D2" w:rsidP="007B5AB5">
      <w:pPr>
        <w:pStyle w:val="Wenkops1"/>
      </w:pPr>
      <w:r w:rsidRPr="00DE5F9C">
        <w:t>g</w:t>
      </w:r>
      <w:r w:rsidR="007B5AB5" w:rsidRPr="00DE5F9C">
        <w:t xml:space="preserve">ebruik </w:t>
      </w:r>
      <w:r w:rsidRPr="00DE5F9C">
        <w:t xml:space="preserve">je </w:t>
      </w:r>
      <w:r w:rsidR="007B5AB5" w:rsidRPr="00DE5F9C">
        <w:t>energie-efficiënte apparatuur</w:t>
      </w:r>
      <w:r w:rsidRPr="00DE5F9C">
        <w:t>?</w:t>
      </w:r>
    </w:p>
    <w:p w14:paraId="002FF2E6" w14:textId="77777777" w:rsidR="003956CA" w:rsidRPr="00DE5F9C" w:rsidRDefault="003956CA" w:rsidP="003956CA">
      <w:pPr>
        <w:pStyle w:val="Wenkops1"/>
      </w:pPr>
      <w:r w:rsidRPr="00DE5F9C">
        <w:t>hoe reageer je als je merkt dat een collega de veiligheidsregels niet volgt?</w:t>
      </w:r>
    </w:p>
    <w:p w14:paraId="6EDE2CC1" w14:textId="1C7BA554" w:rsidR="007B5AB5" w:rsidRPr="00DE5F9C" w:rsidRDefault="003956CA" w:rsidP="003956CA">
      <w:pPr>
        <w:pStyle w:val="Wenkops1"/>
      </w:pPr>
      <w:r w:rsidRPr="00DE5F9C">
        <w:t>hoe verhoud je je tegenover werk in de illegaliteit?</w:t>
      </w:r>
    </w:p>
    <w:p w14:paraId="5C67DF8C" w14:textId="76DB7FE6" w:rsidR="007B5AB5" w:rsidRPr="00DE5F9C" w:rsidRDefault="007B5AB5" w:rsidP="007B5AB5">
      <w:pPr>
        <w:pStyle w:val="Wenk"/>
        <w:rPr>
          <w:lang w:val="nl-NL"/>
        </w:rPr>
      </w:pPr>
      <w:r w:rsidRPr="001B717C">
        <w:rPr>
          <w:lang w:val="nl-NL"/>
        </w:rPr>
        <w:t>Je kan met je leerlingen een klasdiscussie voeren vanuit een aangebracht</w:t>
      </w:r>
      <w:r>
        <w:rPr>
          <w:lang w:val="nl-NL"/>
        </w:rPr>
        <w:t>e</w:t>
      </w:r>
      <w:r w:rsidRPr="001B717C">
        <w:rPr>
          <w:lang w:val="nl-NL"/>
        </w:rPr>
        <w:t xml:space="preserve"> casus uit de actualiteit of naar aanleiding van een ervaring</w:t>
      </w:r>
      <w:r>
        <w:rPr>
          <w:lang w:val="nl-NL"/>
        </w:rPr>
        <w:t xml:space="preserve"> tijdens werkplekleren</w:t>
      </w:r>
      <w:r w:rsidRPr="001B717C">
        <w:rPr>
          <w:lang w:val="nl-NL"/>
        </w:rPr>
        <w:t xml:space="preserve">. Je kan, bv. in samenspraak met de leraar </w:t>
      </w:r>
      <w:r w:rsidR="003956CA">
        <w:rPr>
          <w:lang w:val="nl-NL"/>
        </w:rPr>
        <w:t>G</w:t>
      </w:r>
      <w:r w:rsidRPr="001B717C">
        <w:rPr>
          <w:lang w:val="nl-NL"/>
        </w:rPr>
        <w:t>odsdienst</w:t>
      </w:r>
      <w:r>
        <w:rPr>
          <w:lang w:val="nl-NL"/>
        </w:rPr>
        <w:t xml:space="preserve"> (derde graad)</w:t>
      </w:r>
      <w:r w:rsidRPr="001B717C">
        <w:rPr>
          <w:lang w:val="nl-NL"/>
        </w:rPr>
        <w:t xml:space="preserve">, leerlingen kaders of </w:t>
      </w:r>
      <w:r w:rsidRPr="001B717C">
        <w:rPr>
          <w:lang w:val="nl-NL"/>
        </w:rPr>
        <w:lastRenderedPageBreak/>
        <w:t>modellen aanreiken om te reflecteren over morele of ethische vragen.</w:t>
      </w:r>
      <w:r w:rsidRPr="008054B9">
        <w:rPr>
          <w:lang w:val="nl-NL"/>
        </w:rPr>
        <w:t xml:space="preserve"> </w:t>
      </w:r>
      <w:r w:rsidR="003956CA">
        <w:rPr>
          <w:lang w:val="nl-NL"/>
        </w:rPr>
        <w:t>Ze bieden</w:t>
      </w:r>
      <w:r>
        <w:rPr>
          <w:lang w:val="nl-NL"/>
        </w:rPr>
        <w:t xml:space="preserve"> </w:t>
      </w:r>
      <w:r w:rsidRPr="00DE5F9C">
        <w:rPr>
          <w:lang w:val="nl-NL"/>
        </w:rPr>
        <w:t>leerlingen taal om ethische keuzes te bespreken.</w:t>
      </w:r>
    </w:p>
    <w:p w14:paraId="17F7EC3B" w14:textId="5DC6815B" w:rsidR="007B5AB5" w:rsidRPr="00DE5F9C" w:rsidRDefault="007B5AB5" w:rsidP="007B5AB5">
      <w:pPr>
        <w:pStyle w:val="Wenk"/>
      </w:pPr>
      <w:r w:rsidRPr="00DE5F9C">
        <w:t xml:space="preserve">Je kan aan de hand van voorbeelden uit de actualiteit moeilijke of meer complexe situaties die leiden tot ethische vragen en keuzes bespreken. </w:t>
      </w:r>
      <w:r w:rsidR="003956CA" w:rsidRPr="00DE5F9C">
        <w:t>Het kan bv. gaan over</w:t>
      </w:r>
      <w:r w:rsidRPr="00DE5F9C">
        <w:t xml:space="preserve"> grensoverschrijdend gedrag, bijdragen aan het verminderen van de ecologische voetafdruk van gebouwen, eerlijke en transparante informatie aan de klant … Ook meer maatschappelijke onderwerpen kunnen ter sprake komen: de plaats van camerabewaking op straat versus respect voor privacy …</w:t>
      </w:r>
    </w:p>
    <w:p w14:paraId="1D2E5C44" w14:textId="77777777" w:rsidR="007B5AB5" w:rsidRPr="00355E77" w:rsidRDefault="007B5AB5" w:rsidP="007B5AB5">
      <w:pPr>
        <w:pStyle w:val="Wenkextra"/>
        <w:rPr>
          <w:lang w:val="nl-NL"/>
        </w:rPr>
      </w:pPr>
      <w:r>
        <w:rPr>
          <w:lang w:val="nl-NL"/>
        </w:rPr>
        <w:t xml:space="preserve">Je kan de kennis van leerlingen verdiepen door ethische vragen te benaderen vanuit een bepaalde ethische stroming zoals de plicht- en gevolgenethiek of waardenethiek … </w:t>
      </w:r>
    </w:p>
    <w:p w14:paraId="16966576" w14:textId="77777777" w:rsidR="007B5AB5" w:rsidRPr="008D724A" w:rsidRDefault="007B5AB5" w:rsidP="007B5AB5">
      <w:pPr>
        <w:pStyle w:val="DoelExtra"/>
      </w:pPr>
      <w:r w:rsidRPr="008D724A">
        <w:t>De leerlingen dialogeren open en constructief over levensbeschouwing, inspiratie of zingeving.</w:t>
      </w:r>
    </w:p>
    <w:p w14:paraId="1CE27A63" w14:textId="77777777" w:rsidR="00F36CCF" w:rsidRPr="00DE5F9C" w:rsidRDefault="00F36CCF" w:rsidP="00F36CCF">
      <w:pPr>
        <w:pStyle w:val="WenkDuiding"/>
      </w:pPr>
      <w:r w:rsidRPr="00DE5F9C">
        <w:t xml:space="preserve">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w:t>
      </w:r>
    </w:p>
    <w:p w14:paraId="377DF837" w14:textId="77777777" w:rsidR="00F36CCF" w:rsidRPr="00DE5F9C" w:rsidRDefault="00F36CCF" w:rsidP="00F36CCF">
      <w:pPr>
        <w:pStyle w:val="WenkDuiding"/>
      </w:pPr>
      <w:r w:rsidRPr="00DE5F9C">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76A81E0F" w14:textId="4548D8C1" w:rsidR="00F36CCF" w:rsidRPr="00DE5F9C" w:rsidRDefault="00F36CCF" w:rsidP="00F36CCF">
      <w:pPr>
        <w:pStyle w:val="WenkDuiding"/>
      </w:pPr>
      <w:r w:rsidRPr="00DE5F9C">
        <w:t xml:space="preserve">Wanneer mensen een soort </w:t>
      </w:r>
      <w:r w:rsidR="00684CAF">
        <w:t>g</w:t>
      </w:r>
      <w:r w:rsidRPr="00DE5F9C">
        <w:t>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22BF21A8" w14:textId="5384EC8F" w:rsidR="007B5AB5" w:rsidRPr="00604948" w:rsidRDefault="007B5AB5" w:rsidP="007B5AB5">
      <w:pPr>
        <w:pStyle w:val="Wenk"/>
        <w:rPr>
          <w:b/>
          <w:bCs/>
          <w:i/>
          <w:iCs/>
        </w:rPr>
      </w:pPr>
      <w:r>
        <w:t xml:space="preserve">Je kan gebeurtenissen en ervaringen tijdens werkplekleren aangrijpen om met dit </w:t>
      </w:r>
      <w:r w:rsidR="00CC4CC5">
        <w:t>leerplan</w:t>
      </w:r>
      <w:r>
        <w:t>doel aan de slag te gaan.</w:t>
      </w:r>
    </w:p>
    <w:p w14:paraId="197AEFF1" w14:textId="77777777" w:rsidR="007B5AB5" w:rsidRPr="00AA56AD" w:rsidRDefault="007B5AB5" w:rsidP="007B5AB5">
      <w:pPr>
        <w:pStyle w:val="Wenk"/>
        <w:rPr>
          <w:b/>
          <w:bCs/>
          <w:i/>
          <w:iCs/>
        </w:rPr>
      </w:pPr>
      <w:r>
        <w:t>Je kan met leerlingen in dialoog gaan aan de hand van een aantal algemene vragen die hen als professionele beroepsbeoefenaar kunnen beroeren zoals</w:t>
      </w:r>
    </w:p>
    <w:p w14:paraId="1C53B616" w14:textId="46511702" w:rsidR="007B5AB5" w:rsidRDefault="00CC4CC5" w:rsidP="007B5AB5">
      <w:pPr>
        <w:pStyle w:val="Wenkops1"/>
      </w:pPr>
      <w:r>
        <w:t>w</w:t>
      </w:r>
      <w:r w:rsidR="007B5AB5">
        <w:t>at inspireert je om voor dit beroep of voor deze opleiding te kiezen?</w:t>
      </w:r>
    </w:p>
    <w:p w14:paraId="527D330C" w14:textId="2FEC87F0" w:rsidR="007B5AB5" w:rsidRDefault="00CC4CC5" w:rsidP="007B5AB5">
      <w:pPr>
        <w:pStyle w:val="Wenkops1"/>
      </w:pPr>
      <w:r>
        <w:t>w</w:t>
      </w:r>
      <w:r w:rsidR="007B5AB5">
        <w:t xml:space="preserve">at versta je onder levenskwaliteit en waar ligt voor jou de balans tussen levenskwaliteit en werk? </w:t>
      </w:r>
    </w:p>
    <w:p w14:paraId="281C3106" w14:textId="2027BE5B" w:rsidR="007B5AB5" w:rsidRDefault="00CC4CC5" w:rsidP="007B5AB5">
      <w:pPr>
        <w:pStyle w:val="Wenkops1"/>
      </w:pPr>
      <w:r>
        <w:t>w</w:t>
      </w:r>
      <w:r w:rsidR="007B5AB5">
        <w:t>at geeft jou energie?</w:t>
      </w:r>
    </w:p>
    <w:p w14:paraId="5C91689A" w14:textId="2FBE7D6E" w:rsidR="007B5AB5" w:rsidRDefault="00CC4CC5" w:rsidP="007B5AB5">
      <w:pPr>
        <w:pStyle w:val="Wenkops1"/>
      </w:pPr>
      <w:r>
        <w:t>h</w:t>
      </w:r>
      <w:r w:rsidR="007B5AB5">
        <w:t xml:space="preserve">oe kunnen mensen hoop vinden in situaties van kwetsbaarheid, bv. confrontatie met de ziekte van een collega, een overlijden …? Hoe kunnen de </w:t>
      </w:r>
      <w:r w:rsidR="007B5AB5">
        <w:lastRenderedPageBreak/>
        <w:t>christelijke visie en andere levensbeschouwelijke visies op hoop een uitdaging vormen voor de eigen visie?</w:t>
      </w:r>
    </w:p>
    <w:p w14:paraId="5166C957" w14:textId="77777777" w:rsidR="007B5AB5" w:rsidRDefault="007B5AB5" w:rsidP="007B5AB5">
      <w:pPr>
        <w:pStyle w:val="Wenk"/>
      </w:pPr>
      <w:r>
        <w:t xml:space="preserve">In functie van het omgaan met diversiteit op de werkvloer kan je leerlingen constructief kritisch laten reflecteren over eigen en andere levensbeschouwingen: </w:t>
      </w:r>
    </w:p>
    <w:p w14:paraId="6F46EFEF" w14:textId="39DEACAB" w:rsidR="007B5AB5" w:rsidRDefault="00CC4CC5" w:rsidP="007B5AB5">
      <w:pPr>
        <w:pStyle w:val="Wenkops1"/>
      </w:pPr>
      <w:r>
        <w:t>w</w:t>
      </w:r>
      <w:r w:rsidR="007B5AB5">
        <w:t xml:space="preserve">at betekent het dragen van levensbeschouwelijke tekens voor jou? </w:t>
      </w:r>
    </w:p>
    <w:p w14:paraId="0F6FA228" w14:textId="040A8C60" w:rsidR="007B5AB5" w:rsidRDefault="00CC4CC5" w:rsidP="007B5AB5">
      <w:pPr>
        <w:pStyle w:val="Wenkops1"/>
      </w:pPr>
      <w:r>
        <w:t>h</w:t>
      </w:r>
      <w:r w:rsidR="007B5AB5">
        <w:t>ou je rekening met collega’s die vasten en waarom zou je dit doen?</w:t>
      </w:r>
    </w:p>
    <w:p w14:paraId="48AC9573" w14:textId="23B7FD5E" w:rsidR="007B5AB5" w:rsidRDefault="00CC4CC5" w:rsidP="007B5AB5">
      <w:pPr>
        <w:pStyle w:val="Wenkops1"/>
      </w:pPr>
      <w:r>
        <w:t>w</w:t>
      </w:r>
      <w:r w:rsidR="007B5AB5">
        <w:t>elke culturele gewoonten herken je bij jezelf en bij collega’s? Bv. respect voor ouders, de rol van vrouwen en mannen in het huishouden, religieuze rituelen of feestdagen …</w:t>
      </w:r>
    </w:p>
    <w:p w14:paraId="1FEE2A1B" w14:textId="00D4AE03" w:rsidR="007B5AB5" w:rsidRPr="00DE5F9C" w:rsidRDefault="007B5AB5" w:rsidP="007B5AB5">
      <w:pPr>
        <w:pStyle w:val="Wenk"/>
      </w:pPr>
      <w:r w:rsidRPr="00DE5F9C">
        <w:t xml:space="preserve">Je kan met leerlingen in dialoog gaan over de wijze waarop je vanuit het beroep van </w:t>
      </w:r>
      <w:r w:rsidR="00F46D65" w:rsidRPr="00DE5F9C">
        <w:t>installateur gebouwenautomatisering</w:t>
      </w:r>
      <w:r w:rsidRPr="00DE5F9C">
        <w:t xml:space="preserve"> </w:t>
      </w:r>
      <w:r w:rsidR="00B94F53">
        <w:t xml:space="preserve">en energiemanagementsystemen </w:t>
      </w:r>
      <w:r w:rsidRPr="00DE5F9C">
        <w:t>mee verantwoordelijkheid kan dragen voor je omgeving, de aarde … (ecologisch bewustzijn - schepping). Je kan met hen reflecteren over de mate waarin zij d</w:t>
      </w:r>
      <w:r w:rsidR="00206998" w:rsidRPr="00DE5F9C">
        <w:t>a</w:t>
      </w:r>
      <w:r w:rsidRPr="00DE5F9C">
        <w:t>t een belangrijke waarde vinden in de uitoefening van een beroep.</w:t>
      </w:r>
    </w:p>
    <w:p w14:paraId="0ED212AC" w14:textId="23262826" w:rsidR="007B5AB5" w:rsidRDefault="007B5AB5" w:rsidP="007B5AB5">
      <w:pPr>
        <w:pStyle w:val="Wenk"/>
      </w:pPr>
      <w:r w:rsidRPr="00DE5F9C">
        <w:t>Vanuit concrete situatieschetsen kan je met</w:t>
      </w:r>
      <w:r>
        <w:t xml:space="preserve"> leerlingen stilstaan bij vragen waar ze mogelijk als </w:t>
      </w:r>
      <w:r w:rsidR="00D924DD">
        <w:t>installateur gebouwenautomatisering</w:t>
      </w:r>
      <w:r>
        <w:t xml:space="preserve"> </w:t>
      </w:r>
      <w:r w:rsidR="00B94F53">
        <w:t xml:space="preserve">en energiemanagementsystemen </w:t>
      </w:r>
      <w:r>
        <w:t>mee worden geconfronteerd zoals</w:t>
      </w:r>
    </w:p>
    <w:p w14:paraId="2C230130" w14:textId="77777777" w:rsidR="007B5AB5" w:rsidRPr="00A52ABA" w:rsidRDefault="007B5AB5" w:rsidP="007B5AB5">
      <w:pPr>
        <w:pStyle w:val="Wenkops1"/>
      </w:pPr>
      <w:r w:rsidRPr="00A52ABA">
        <w:t>waar haal je de kracht om staande te blijven in stressvolle situaties?</w:t>
      </w:r>
    </w:p>
    <w:p w14:paraId="55F16AD3" w14:textId="62893717" w:rsidR="007B5AB5" w:rsidRPr="00A52ABA" w:rsidRDefault="007B5AB5" w:rsidP="007B5AB5">
      <w:pPr>
        <w:pStyle w:val="Wenkops1"/>
      </w:pPr>
      <w:r w:rsidRPr="00A52ABA">
        <w:t>wat heb je nodig om je gedragen te weten in het omgaan met kwetsbare situaties: het omgaan met personen met een bijzondere kwetsbaarheid, bv. psychische kwetsbaarheid, het omgaan met verdriet of kwaadheid van klanten</w:t>
      </w:r>
      <w:r w:rsidR="00034423">
        <w:t>?</w:t>
      </w:r>
    </w:p>
    <w:p w14:paraId="299BF912" w14:textId="3E09BBFD" w:rsidR="007B5AB5" w:rsidRPr="00220756" w:rsidRDefault="007B5AB5" w:rsidP="007B5AB5">
      <w:pPr>
        <w:pStyle w:val="Wenkops1"/>
      </w:pPr>
      <w:r w:rsidRPr="00A52ABA">
        <w:t>hoe ga je met collega’s of medeleerlingen in dialoog over moeilijke thema’s zoals een ouder</w:t>
      </w:r>
      <w:r>
        <w:t xml:space="preserve"> die ziek is, ouders die scheiden, een overlijden …</w:t>
      </w:r>
      <w:r w:rsidR="00034423">
        <w:t>?</w:t>
      </w:r>
    </w:p>
    <w:p w14:paraId="174851DD" w14:textId="77777777" w:rsidR="004A5503" w:rsidRDefault="004A5503" w:rsidP="004A5503">
      <w:pPr>
        <w:pStyle w:val="Kop2"/>
      </w:pPr>
      <w:bookmarkStart w:id="82" w:name="_Toc202257064"/>
      <w:r>
        <w:t>Kwaliteitsvol en veilig handelen</w:t>
      </w:r>
      <w:bookmarkEnd w:id="82"/>
    </w:p>
    <w:p w14:paraId="4C795BAF" w14:textId="77777777" w:rsidR="004A5503" w:rsidRPr="00C561C8" w:rsidRDefault="004A5503" w:rsidP="008B41A5">
      <w:pPr>
        <w:pStyle w:val="Concordantie"/>
      </w:pPr>
      <w:r w:rsidRPr="00C561C8">
        <w:t>Doelen die leiden naar BK</w:t>
      </w:r>
      <w:r w:rsidRPr="00C561C8">
        <w:tab/>
      </w:r>
    </w:p>
    <w:p w14:paraId="66BF1E97" w14:textId="3EE9F8B7" w:rsidR="004A5503" w:rsidRPr="001A33A2" w:rsidRDefault="004A5503" w:rsidP="001A33A2">
      <w:pPr>
        <w:pStyle w:val="MDSMDBK"/>
      </w:pPr>
      <w:r w:rsidRPr="001A33A2">
        <w:t>BK 1</w:t>
      </w:r>
      <w:r w:rsidRPr="001A33A2">
        <w:tab/>
        <w:t xml:space="preserve">De leerlingen werken in teamverband (organisatiecultuur, communicatie, procedures). (LPD </w:t>
      </w:r>
      <w:r w:rsidR="000A39AC" w:rsidRPr="001A33A2">
        <w:t>3</w:t>
      </w:r>
      <w:r w:rsidRPr="001A33A2">
        <w:t>)</w:t>
      </w:r>
    </w:p>
    <w:p w14:paraId="4D0574C6" w14:textId="30F7661D" w:rsidR="004A5503" w:rsidRPr="001A33A2" w:rsidRDefault="004A5503" w:rsidP="001A33A2">
      <w:pPr>
        <w:pStyle w:val="MDSMDBK"/>
      </w:pPr>
      <w:r w:rsidRPr="001A33A2">
        <w:t>BK 2</w:t>
      </w:r>
      <w:r w:rsidRPr="001A33A2">
        <w:tab/>
        <w:t xml:space="preserve">De leerlingen handelen kwaliteitsbewust. (LPD </w:t>
      </w:r>
      <w:r w:rsidR="000A39AC" w:rsidRPr="001A33A2">
        <w:t>7</w:t>
      </w:r>
      <w:r w:rsidRPr="001A33A2">
        <w:t>, 1</w:t>
      </w:r>
      <w:r w:rsidR="000A39AC" w:rsidRPr="001A33A2">
        <w:t>5</w:t>
      </w:r>
      <w:r w:rsidRPr="001A33A2">
        <w:t>)</w:t>
      </w:r>
    </w:p>
    <w:p w14:paraId="655DBBAD" w14:textId="1E153403" w:rsidR="004A5503" w:rsidRPr="001A33A2" w:rsidRDefault="004A5503" w:rsidP="001A33A2">
      <w:pPr>
        <w:pStyle w:val="MDSMDBK"/>
      </w:pPr>
      <w:r w:rsidRPr="001A33A2">
        <w:t>BK 3</w:t>
      </w:r>
      <w:r w:rsidRPr="001A33A2">
        <w:tab/>
        <w:t xml:space="preserve">De leerlingen handelen economisch en duurzaam. (LPD </w:t>
      </w:r>
      <w:r w:rsidR="000A39AC" w:rsidRPr="001A33A2">
        <w:t>3</w:t>
      </w:r>
      <w:r w:rsidRPr="001A33A2">
        <w:t>)</w:t>
      </w:r>
    </w:p>
    <w:p w14:paraId="57F5BD54" w14:textId="2E7929E3" w:rsidR="004A5503" w:rsidRPr="001A33A2" w:rsidRDefault="004A5503" w:rsidP="001A33A2">
      <w:pPr>
        <w:pStyle w:val="MDSMDBK"/>
      </w:pPr>
      <w:r w:rsidRPr="001A33A2">
        <w:t>BK 4</w:t>
      </w:r>
      <w:r w:rsidRPr="001A33A2">
        <w:tab/>
        <w:t xml:space="preserve">De leerlingen handelen veilig, ergonomisch en hygiënisch. (LPD </w:t>
      </w:r>
      <w:r w:rsidR="000A39AC" w:rsidRPr="001A33A2">
        <w:t>3</w:t>
      </w:r>
      <w:r w:rsidRPr="001A33A2">
        <w:t xml:space="preserve">, </w:t>
      </w:r>
      <w:r w:rsidR="000A39AC" w:rsidRPr="001A33A2">
        <w:t>4</w:t>
      </w:r>
      <w:r w:rsidRPr="001A33A2">
        <w:t xml:space="preserve">, </w:t>
      </w:r>
      <w:r w:rsidR="000A39AC" w:rsidRPr="001A33A2">
        <w:t>5</w:t>
      </w:r>
      <w:r w:rsidRPr="001A33A2">
        <w:t xml:space="preserve">, </w:t>
      </w:r>
      <w:r w:rsidR="000A39AC" w:rsidRPr="001A33A2">
        <w:t>6</w:t>
      </w:r>
      <w:r w:rsidRPr="001A33A2">
        <w:t>)</w:t>
      </w:r>
    </w:p>
    <w:p w14:paraId="3B4154E9" w14:textId="6634B43F" w:rsidR="004A5503" w:rsidRPr="001A33A2" w:rsidRDefault="004A5503" w:rsidP="001A33A2">
      <w:pPr>
        <w:pStyle w:val="MDSMDBK"/>
      </w:pPr>
      <w:r w:rsidRPr="001A33A2">
        <w:t>BK 6</w:t>
      </w:r>
      <w:r w:rsidRPr="001A33A2">
        <w:tab/>
        <w:t xml:space="preserve">De leerlingen werken op hoogte </w:t>
      </w:r>
      <w:r w:rsidR="00066E84" w:rsidRPr="001A33A2">
        <w:t xml:space="preserve">met </w:t>
      </w:r>
      <w:r w:rsidRPr="001A33A2">
        <w:t>ladder</w:t>
      </w:r>
      <w:r w:rsidR="00CF0F82" w:rsidRPr="001A33A2">
        <w:t xml:space="preserve"> en</w:t>
      </w:r>
      <w:r w:rsidRPr="001A33A2">
        <w:t xml:space="preserve"> rolsteiger</w:t>
      </w:r>
      <w:r w:rsidR="00CF0F82" w:rsidRPr="001A33A2">
        <w:t xml:space="preserve"> volgens de veiligheidsregels</w:t>
      </w:r>
      <w:r w:rsidRPr="001A33A2">
        <w:t xml:space="preserve">. (LPD </w:t>
      </w:r>
      <w:r w:rsidR="000A39AC" w:rsidRPr="001A33A2">
        <w:t>5</w:t>
      </w:r>
      <w:r w:rsidRPr="001A33A2">
        <w:t xml:space="preserve">) </w:t>
      </w:r>
    </w:p>
    <w:p w14:paraId="54633CB8" w14:textId="77777777" w:rsidR="004A5503" w:rsidRPr="001A33A2" w:rsidRDefault="004A5503" w:rsidP="001A33A2">
      <w:pPr>
        <w:pStyle w:val="MDSMDBK"/>
      </w:pPr>
      <w:r w:rsidRPr="001A33A2">
        <w:t>Kennis onderliggend aan de doelen die leiden tot BK</w:t>
      </w:r>
    </w:p>
    <w:p w14:paraId="7E1D4305" w14:textId="7D91D407" w:rsidR="004A5503" w:rsidRDefault="001F5B09" w:rsidP="000624DE">
      <w:pPr>
        <w:pStyle w:val="OnderliggendekennisBK"/>
      </w:pPr>
      <w:r>
        <w:t>a</w:t>
      </w:r>
      <w:r w:rsidR="001D2608" w:rsidRPr="007756AD">
        <w:t xml:space="preserve">. </w:t>
      </w:r>
      <w:r w:rsidR="00754409">
        <w:t xml:space="preserve">Kennis van </w:t>
      </w:r>
      <w:r w:rsidR="00161DC1">
        <w:t xml:space="preserve">vigerende </w:t>
      </w:r>
      <w:r w:rsidR="002C3D0E">
        <w:t xml:space="preserve">wetgeving uit </w:t>
      </w:r>
      <w:r w:rsidR="001D2608" w:rsidRPr="007756AD">
        <w:t>AREI</w:t>
      </w:r>
      <w:r w:rsidR="00692C0F">
        <w:t xml:space="preserve">, </w:t>
      </w:r>
      <w:r w:rsidR="00BE5D87">
        <w:t>normalis</w:t>
      </w:r>
      <w:r w:rsidR="009A35D6">
        <w:t>ering</w:t>
      </w:r>
      <w:r w:rsidR="00304D47">
        <w:t>, mar</w:t>
      </w:r>
      <w:r w:rsidR="00D8632A">
        <w:t xml:space="preserve">kering, </w:t>
      </w:r>
      <w:r w:rsidR="00DE7F21">
        <w:t xml:space="preserve">labels </w:t>
      </w:r>
      <w:r w:rsidR="004D02C5">
        <w:t>&amp; certificering</w:t>
      </w:r>
      <w:r w:rsidR="00632755">
        <w:t xml:space="preserve"> van installaties voor hernieuwbare energi</w:t>
      </w:r>
      <w:r w:rsidR="007726CB">
        <w:t xml:space="preserve">e </w:t>
      </w:r>
      <w:r w:rsidR="001D2608" w:rsidRPr="007756AD">
        <w:t>(LPD</w:t>
      </w:r>
      <w:r w:rsidR="001D2608">
        <w:t xml:space="preserve"> 4</w:t>
      </w:r>
      <w:r w:rsidR="001D2608" w:rsidRPr="007756AD">
        <w:t>)</w:t>
      </w:r>
    </w:p>
    <w:p w14:paraId="43A11166" w14:textId="7D609855" w:rsidR="004A5503" w:rsidRDefault="00594ACD" w:rsidP="0070333D">
      <w:pPr>
        <w:pStyle w:val="OnderliggendekennisBK"/>
      </w:pPr>
      <w:r>
        <w:t>g</w:t>
      </w:r>
      <w:r w:rsidR="004A5503">
        <w:t xml:space="preserve">. Energieprestatie van gebouwen (LPD </w:t>
      </w:r>
      <w:r w:rsidR="000A39AC">
        <w:t>4)</w:t>
      </w:r>
    </w:p>
    <w:p w14:paraId="15255631" w14:textId="1CC6047F" w:rsidR="004A5503" w:rsidRPr="007756AD" w:rsidRDefault="00FE0A78" w:rsidP="0070333D">
      <w:pPr>
        <w:pStyle w:val="OnderliggendekennisBK"/>
      </w:pPr>
      <w:r>
        <w:t>q</w:t>
      </w:r>
      <w:r w:rsidR="004A5503" w:rsidRPr="007756AD">
        <w:t xml:space="preserve">. Risico’s en veiligheidsmaatregelen bij het werken op hoogte </w:t>
      </w:r>
      <w:r w:rsidR="00687208">
        <w:t xml:space="preserve">met </w:t>
      </w:r>
      <w:r w:rsidR="004A5503" w:rsidRPr="007756AD">
        <w:t xml:space="preserve">ladder, rolsteiger en hoogtewerker (LPD </w:t>
      </w:r>
      <w:r w:rsidR="000A39AC">
        <w:t>5</w:t>
      </w:r>
      <w:r w:rsidR="004A5503" w:rsidRPr="007756AD">
        <w:t>)</w:t>
      </w:r>
    </w:p>
    <w:p w14:paraId="4012177E" w14:textId="2A6172D0" w:rsidR="004A5503" w:rsidRPr="007756AD" w:rsidRDefault="00A433C7" w:rsidP="0070333D">
      <w:pPr>
        <w:pStyle w:val="OnderliggendekennisBK"/>
      </w:pPr>
      <w:r>
        <w:t>v</w:t>
      </w:r>
      <w:r w:rsidR="004A5503" w:rsidRPr="007756AD">
        <w:t xml:space="preserve">. Veiligheids-, milieu- en kwaliteitsnormen: BA4/BA5, PBM’s, CBM’s bij werkzaamheden onder spanning, grenzen van bevoegdheden, de gouden 8, </w:t>
      </w:r>
      <w:r w:rsidR="004A5503">
        <w:t>specifieke risico’s van gevaarlijke producten en stoffen</w:t>
      </w:r>
      <w:r w:rsidR="004A5503" w:rsidRPr="007756AD">
        <w:t xml:space="preserve"> (LPD</w:t>
      </w:r>
      <w:r w:rsidR="004A5503">
        <w:t xml:space="preserve"> </w:t>
      </w:r>
      <w:r w:rsidR="000A39AC">
        <w:t>4</w:t>
      </w:r>
      <w:r w:rsidR="004A5503" w:rsidRPr="007756AD">
        <w:t>)</w:t>
      </w:r>
    </w:p>
    <w:p w14:paraId="111C041C" w14:textId="77777777" w:rsidR="004A5503" w:rsidRDefault="004A5503" w:rsidP="0070333D">
      <w:pPr>
        <w:pStyle w:val="Doel"/>
      </w:pPr>
      <w:r>
        <w:t>De leerlingen handelen</w:t>
      </w:r>
    </w:p>
    <w:p w14:paraId="7AD656A6" w14:textId="77777777" w:rsidR="004A5503" w:rsidRDefault="004A5503" w:rsidP="0054753C">
      <w:pPr>
        <w:pStyle w:val="Opsommingdoel"/>
      </w:pPr>
      <w:r>
        <w:t>in teamverband (organisatiecultuur, communicatie, procedures);</w:t>
      </w:r>
    </w:p>
    <w:p w14:paraId="0BC70C27" w14:textId="77777777" w:rsidR="004A5503" w:rsidRDefault="004A5503" w:rsidP="0054753C">
      <w:pPr>
        <w:pStyle w:val="Opsommingdoel"/>
      </w:pPr>
      <w:r>
        <w:t>economisch en duurzaam;</w:t>
      </w:r>
    </w:p>
    <w:p w14:paraId="6E29F295" w14:textId="77777777" w:rsidR="004A5503" w:rsidRDefault="004A5503" w:rsidP="0054753C">
      <w:pPr>
        <w:pStyle w:val="Opsommingdoel"/>
      </w:pPr>
      <w:r>
        <w:t>hygiënisch.</w:t>
      </w:r>
    </w:p>
    <w:p w14:paraId="5A4C23BB" w14:textId="77777777" w:rsidR="004A5503" w:rsidRPr="001626C0" w:rsidRDefault="004A5503" w:rsidP="00D102E7">
      <w:pPr>
        <w:pStyle w:val="Wenk"/>
        <w:numPr>
          <w:ilvl w:val="0"/>
          <w:numId w:val="10"/>
        </w:numPr>
      </w:pPr>
      <w:r w:rsidRPr="001626C0">
        <w:t>Door in teamverband te handelen leren de leerlingen de organisatiecultuur, de interne communicatie en procedures kennen.</w:t>
      </w:r>
      <w:r>
        <w:t xml:space="preserve"> </w:t>
      </w:r>
      <w:r w:rsidRPr="001626C0">
        <w:t>De leerlingen leren aanwijzingen volgen, problemen melden, communiceren en rapporteren.</w:t>
      </w:r>
    </w:p>
    <w:p w14:paraId="3603A276" w14:textId="77777777" w:rsidR="004A5503" w:rsidRPr="001626C0" w:rsidRDefault="004A5503" w:rsidP="00D102E7">
      <w:pPr>
        <w:pStyle w:val="Wenk"/>
        <w:numPr>
          <w:ilvl w:val="0"/>
          <w:numId w:val="10"/>
        </w:numPr>
      </w:pPr>
      <w:r w:rsidRPr="001626C0">
        <w:t xml:space="preserve">Je kan </w:t>
      </w:r>
      <w:r>
        <w:t>bij</w:t>
      </w:r>
      <w:r w:rsidRPr="001626C0">
        <w:t xml:space="preserve"> het organiseren van de werkplek aandacht </w:t>
      </w:r>
      <w:r>
        <w:t xml:space="preserve">hebben </w:t>
      </w:r>
      <w:r w:rsidRPr="001626C0">
        <w:t>voor orde, netheid, organisatie</w:t>
      </w:r>
      <w:r>
        <w:t xml:space="preserve"> </w:t>
      </w:r>
      <w:r w:rsidRPr="001626C0">
        <w:t>...</w:t>
      </w:r>
    </w:p>
    <w:p w14:paraId="447C676D" w14:textId="77777777" w:rsidR="004A5503" w:rsidRPr="0018484C" w:rsidRDefault="004A5503" w:rsidP="004A5503">
      <w:pPr>
        <w:pStyle w:val="Doel"/>
        <w:ind w:left="992" w:hanging="992"/>
      </w:pPr>
      <w:r w:rsidRPr="0018484C">
        <w:t>De leerlingen passen veiligheidsvoorschriften en -richtlijnen</w:t>
      </w:r>
      <w:r>
        <w:t xml:space="preserve"> en </w:t>
      </w:r>
      <w:r w:rsidRPr="0018484C">
        <w:t>milieunormen</w:t>
      </w:r>
      <w:r>
        <w:t xml:space="preserve"> toe.</w:t>
      </w:r>
    </w:p>
    <w:p w14:paraId="7398A347" w14:textId="31A328A8" w:rsidR="004A5503" w:rsidRDefault="004A5503" w:rsidP="00D102E7">
      <w:pPr>
        <w:pStyle w:val="Afbakening"/>
        <w:numPr>
          <w:ilvl w:val="0"/>
          <w:numId w:val="23"/>
        </w:numPr>
        <w:ind w:left="1531" w:hanging="397"/>
      </w:pPr>
      <w:r w:rsidRPr="005E036B">
        <w:t>Veiligheids-, milieu- en kwaliteitsnormen: BA4/BA5, PBM’s, CBM’s bij werkzaamheden onder spanning, kennis van de grenzen van bevoegdheden, de gouden 8</w:t>
      </w:r>
      <w:r w:rsidR="00B53351">
        <w:t>, specifieke risico’s van gevaarlijke producten en stoffen</w:t>
      </w:r>
    </w:p>
    <w:p w14:paraId="41BCBD19" w14:textId="6A8356E4" w:rsidR="004A5503" w:rsidRDefault="001F5B09" w:rsidP="001F5B09">
      <w:pPr>
        <w:pStyle w:val="Afbitem"/>
      </w:pPr>
      <w:r>
        <w:lastRenderedPageBreak/>
        <w:t xml:space="preserve">Kennis van vigerende wetgeving uit </w:t>
      </w:r>
      <w:r w:rsidRPr="007756AD">
        <w:t>AREI</w:t>
      </w:r>
      <w:r>
        <w:t>, normalisering, markering, labels &amp; certificering van installaties voor hernieuwbare energie</w:t>
      </w:r>
    </w:p>
    <w:p w14:paraId="00AF4DEA" w14:textId="77777777" w:rsidR="004A5503" w:rsidRDefault="004A5503" w:rsidP="004A5503">
      <w:pPr>
        <w:pStyle w:val="Afbitem"/>
      </w:pPr>
      <w:r>
        <w:t>Energieprestatie van gebouwen</w:t>
      </w:r>
    </w:p>
    <w:p w14:paraId="604CB7B6" w14:textId="77777777" w:rsidR="004A5503" w:rsidRDefault="004A5503" w:rsidP="00D102E7">
      <w:pPr>
        <w:pStyle w:val="Wenk"/>
        <w:numPr>
          <w:ilvl w:val="0"/>
          <w:numId w:val="10"/>
        </w:numPr>
      </w:pPr>
      <w:r>
        <w:t>Bij gebruik van een werkplaats of technische systemen is het aangewezen het werkplaatsreglement, het gebruik van persoonlijke en collectieve beschermingsmiddelen, de veiligheidsinstructiekaart (VIK) en de machine-instructiekaart te bespreken.</w:t>
      </w:r>
    </w:p>
    <w:p w14:paraId="7A30B9AD" w14:textId="08C67124" w:rsidR="004A5503" w:rsidRDefault="004A5503" w:rsidP="00D102E7">
      <w:pPr>
        <w:pStyle w:val="Wenk"/>
        <w:numPr>
          <w:ilvl w:val="0"/>
          <w:numId w:val="10"/>
        </w:numPr>
      </w:pPr>
      <w:r>
        <w:t xml:space="preserve">Je </w:t>
      </w:r>
      <w:r w:rsidRPr="009C6554">
        <w:t>stimuleert</w:t>
      </w:r>
      <w:r>
        <w:t xml:space="preserve"> de leerlingen om een gevaarlijke situatie te herkennen en te melden, het versterkt hun veilige houding. Om de veiligheidsattitude aan te scherpen kan je de leerlingen de gebruikte machines en gereedschappen laten controleren op zichtbare gebreken en degelijkheid voor en na gebruik. Je kan met hen een laatste minuut risicoanalyse (LMRA) uitvoeren alvorens de werkzaamheden te starten. Een aangereikte beknopte checklist is een hulp voor de leerlingen.</w:t>
      </w:r>
      <w:r w:rsidRPr="00335EC5">
        <w:t xml:space="preserve"> </w:t>
      </w:r>
      <w:r>
        <w:t>J</w:t>
      </w:r>
      <w:r w:rsidRPr="00BA168F">
        <w:t>e kan de leerlingen regelmatig attenderen</w:t>
      </w:r>
      <w:r w:rsidR="00E05938">
        <w:t xml:space="preserve"> op</w:t>
      </w:r>
      <w:r w:rsidRPr="00BA168F">
        <w:t xml:space="preserve"> en bijsturen naar een veilige werkhouding.</w:t>
      </w:r>
      <w:r>
        <w:t xml:space="preserve"> </w:t>
      </w:r>
      <w:r w:rsidRPr="00BA168F">
        <w:t>Je kan een toolboxmeeting houden om (periodiek) veiligheidsinstructies te herhalen of te bespreken.</w:t>
      </w:r>
      <w:r>
        <w:t xml:space="preserve"> </w:t>
      </w:r>
    </w:p>
    <w:p w14:paraId="3A50111E" w14:textId="2FD9BA6C" w:rsidR="004A5503" w:rsidRDefault="004A5503" w:rsidP="00D102E7">
      <w:pPr>
        <w:pStyle w:val="Wenk"/>
        <w:numPr>
          <w:ilvl w:val="0"/>
          <w:numId w:val="10"/>
        </w:numPr>
      </w:pPr>
      <w:r w:rsidRPr="004B42D1">
        <w:t>Je kan aandacht hebben voor lock out – tag out – try out (LOTOTO)</w:t>
      </w:r>
      <w:r w:rsidR="00E05938">
        <w:t>;</w:t>
      </w:r>
      <w:r w:rsidRPr="004B42D1">
        <w:t xml:space="preserve"> het is een veiligheidsprocedure die wordt gebruikt in de industrie om ervoor te zorgen dat installaties en machines </w:t>
      </w:r>
      <w:r w:rsidR="00E05938" w:rsidRPr="004B42D1">
        <w:t xml:space="preserve">worden </w:t>
      </w:r>
      <w:r w:rsidRPr="004B42D1">
        <w:t xml:space="preserve">veiliggesteld en niet meer </w:t>
      </w:r>
      <w:r w:rsidR="00E05938" w:rsidRPr="004B42D1">
        <w:t xml:space="preserve">kunnen worden </w:t>
      </w:r>
      <w:r w:rsidRPr="004B42D1">
        <w:t>opgestart voorafgaand aan de voltooiing van onderhoud, storing of calamiteit.</w:t>
      </w:r>
    </w:p>
    <w:p w14:paraId="2CAD7BB3" w14:textId="77777777" w:rsidR="004A5503" w:rsidRDefault="004A5503" w:rsidP="004A5503">
      <w:pPr>
        <w:pStyle w:val="Doel"/>
      </w:pPr>
      <w:r>
        <w:t xml:space="preserve">De leerlingen werken op hoogte met een ladder en rolsteiger volgens de veiligheidsregels. </w:t>
      </w:r>
    </w:p>
    <w:p w14:paraId="166F46AA" w14:textId="377FA790" w:rsidR="004A5503" w:rsidRPr="00BE03BF" w:rsidRDefault="004A5503" w:rsidP="00D102E7">
      <w:pPr>
        <w:pStyle w:val="Afbakeningalleen"/>
        <w:numPr>
          <w:ilvl w:val="0"/>
          <w:numId w:val="23"/>
        </w:numPr>
        <w:ind w:left="1531" w:hanging="397"/>
      </w:pPr>
      <w:r>
        <w:t xml:space="preserve">Risico’s en veiligheidsmaatregelen bij het werken op hoogte </w:t>
      </w:r>
      <w:r w:rsidR="0091669B">
        <w:t xml:space="preserve">met </w:t>
      </w:r>
      <w:r>
        <w:t>ladder, rolsteiger en hoogtewerker</w:t>
      </w:r>
    </w:p>
    <w:p w14:paraId="45F6A9EB" w14:textId="77777777" w:rsidR="004A5503" w:rsidRPr="00EC13F9" w:rsidRDefault="004A5503" w:rsidP="00D102E7">
      <w:pPr>
        <w:pStyle w:val="Wenk"/>
        <w:numPr>
          <w:ilvl w:val="0"/>
          <w:numId w:val="10"/>
        </w:numPr>
      </w:pPr>
      <w:r>
        <w:t>Bij werken op hoogte heb je aandacht met de leerlingen voor de preventiemaatregelen, instructie en het voorkomen van valgevaar.</w:t>
      </w:r>
    </w:p>
    <w:p w14:paraId="22E1851F" w14:textId="77777777" w:rsidR="004A5503" w:rsidRDefault="004A5503" w:rsidP="004A5503">
      <w:pPr>
        <w:pStyle w:val="Doel"/>
      </w:pPr>
      <w:r>
        <w:t xml:space="preserve">De leerlingen nemen een ergonomische houding aan bij werkzaamheden. </w:t>
      </w:r>
    </w:p>
    <w:p w14:paraId="40BCCD8E" w14:textId="6DF05F0C" w:rsidR="004A5503" w:rsidRPr="001626C0" w:rsidRDefault="00F56315" w:rsidP="00461514">
      <w:pPr>
        <w:pStyle w:val="Wenk"/>
      </w:pPr>
      <w:r w:rsidRPr="00F56315">
        <w:t>Je kan met de leerlingen de ergonomische knelpunten, de fysieke belasting van bepaalde taken bespreken en aangeven hoe ze die kunnen verlichten. Bv. een installatie op werkhoogte verhogen</w:t>
      </w:r>
      <w:r>
        <w:t>.</w:t>
      </w:r>
    </w:p>
    <w:p w14:paraId="26268B84" w14:textId="77777777" w:rsidR="004A5503" w:rsidRPr="001626C0" w:rsidRDefault="004A5503" w:rsidP="00D102E7">
      <w:pPr>
        <w:pStyle w:val="Wenk"/>
        <w:numPr>
          <w:ilvl w:val="0"/>
          <w:numId w:val="10"/>
        </w:numPr>
      </w:pPr>
      <w:r w:rsidRPr="001626C0">
        <w:t>Je kan de leerlingen wijzen op de Codex over het welzijn op het werk. Het vormt een geheel van technische en organisatorische maatregelen met als doel arbeidsongevallen en beroepsziekten te voorkomen.</w:t>
      </w:r>
    </w:p>
    <w:p w14:paraId="2FC31302" w14:textId="77777777" w:rsidR="004A5503" w:rsidRDefault="004A5503" w:rsidP="004A5503">
      <w:pPr>
        <w:pStyle w:val="Doel"/>
      </w:pPr>
      <w:r>
        <w:t>De leerlingen handelen kwaliteitsbewust.</w:t>
      </w:r>
    </w:p>
    <w:p w14:paraId="69BCF536" w14:textId="77777777" w:rsidR="004A5503" w:rsidRDefault="004A5503" w:rsidP="00D102E7">
      <w:pPr>
        <w:pStyle w:val="Wenk"/>
        <w:numPr>
          <w:ilvl w:val="0"/>
          <w:numId w:val="10"/>
        </w:numPr>
      </w:pPr>
      <w:r>
        <w:t>Je kan de methodiek 5S lean gebruiken: scheiden, schikken, schoon maken, stand houden, standaardiseren.</w:t>
      </w:r>
    </w:p>
    <w:p w14:paraId="11180F62" w14:textId="4026D01B" w:rsidR="004A5503" w:rsidRPr="001626C0" w:rsidRDefault="004A5503" w:rsidP="00D102E7">
      <w:pPr>
        <w:pStyle w:val="Wenk"/>
        <w:numPr>
          <w:ilvl w:val="0"/>
          <w:numId w:val="10"/>
        </w:numPr>
      </w:pPr>
      <w:r w:rsidRPr="001626C0">
        <w:t>De leerlingen leren gedurende het gehele technisch proces kwaliteitsbewust te handelen door meetbare evaluatiecriteria te hanteren, zoals</w:t>
      </w:r>
      <w:r w:rsidR="00973EAF">
        <w:t>:</w:t>
      </w:r>
    </w:p>
    <w:p w14:paraId="6312D241" w14:textId="428E8BAE" w:rsidR="004A5503" w:rsidRPr="00C67C92" w:rsidRDefault="004A5503" w:rsidP="004A5503">
      <w:pPr>
        <w:pStyle w:val="Wenkops1"/>
        <w:ind w:left="2694"/>
      </w:pPr>
      <w:r w:rsidRPr="00C67C92">
        <w:t>zijn de aansluitingen afgewerkt</w:t>
      </w:r>
      <w:r w:rsidR="00F56315">
        <w:t>?</w:t>
      </w:r>
    </w:p>
    <w:p w14:paraId="6418F588" w14:textId="71916142" w:rsidR="004A5503" w:rsidRPr="00C67C92" w:rsidRDefault="004A5503" w:rsidP="004A5503">
      <w:pPr>
        <w:pStyle w:val="Wenkops1"/>
        <w:ind w:left="2694"/>
      </w:pPr>
      <w:r w:rsidRPr="00C67C92">
        <w:lastRenderedPageBreak/>
        <w:t>is de werkruimte opgeruimd</w:t>
      </w:r>
      <w:r w:rsidR="00F56315">
        <w:t>?</w:t>
      </w:r>
    </w:p>
    <w:p w14:paraId="2C904E28" w14:textId="10544B6D" w:rsidR="004A5503" w:rsidRPr="00C67C92" w:rsidRDefault="00F56315" w:rsidP="004A5503">
      <w:pPr>
        <w:pStyle w:val="Wenkops1"/>
        <w:ind w:left="2694"/>
      </w:pPr>
      <w:r>
        <w:t>g</w:t>
      </w:r>
      <w:r w:rsidR="004A5503" w:rsidRPr="00C67C92">
        <w:t>ebruik</w:t>
      </w:r>
      <w:r>
        <w:t xml:space="preserve"> je</w:t>
      </w:r>
      <w:r w:rsidR="004A5503" w:rsidRPr="00C67C92">
        <w:t xml:space="preserve"> de juiste gereedschappen</w:t>
      </w:r>
      <w:r>
        <w:t>?</w:t>
      </w:r>
    </w:p>
    <w:p w14:paraId="37130FA7" w14:textId="3266D4A5" w:rsidR="004A5503" w:rsidRPr="00C67C92" w:rsidRDefault="00F56315" w:rsidP="004A5503">
      <w:pPr>
        <w:pStyle w:val="Wenkops1"/>
        <w:ind w:left="2694"/>
      </w:pPr>
      <w:r>
        <w:t xml:space="preserve">is er </w:t>
      </w:r>
      <w:r w:rsidR="004A5503" w:rsidRPr="00C67C92">
        <w:t>aandacht voor labeling</w:t>
      </w:r>
      <w:r>
        <w:t>?</w:t>
      </w:r>
    </w:p>
    <w:p w14:paraId="714C3934" w14:textId="6D6B1BBD" w:rsidR="004A5503" w:rsidRPr="00C67C92" w:rsidRDefault="00F56315" w:rsidP="004A5503">
      <w:pPr>
        <w:pStyle w:val="Wenkops1"/>
        <w:ind w:left="2694"/>
      </w:pPr>
      <w:r>
        <w:t>zijn er beschadigingen</w:t>
      </w:r>
      <w:r w:rsidR="004A5503" w:rsidRPr="00C67C92">
        <w:t xml:space="preserve"> aan draden</w:t>
      </w:r>
      <w:r>
        <w:t xml:space="preserve"> of</w:t>
      </w:r>
      <w:r w:rsidR="004A5503" w:rsidRPr="00C67C92">
        <w:t xml:space="preserve"> kabels</w:t>
      </w:r>
      <w:r>
        <w:t>?</w:t>
      </w:r>
    </w:p>
    <w:p w14:paraId="49DBE865" w14:textId="65379F0E" w:rsidR="004A5503" w:rsidRPr="007756AD" w:rsidRDefault="004A5503" w:rsidP="004A5503">
      <w:pPr>
        <w:pStyle w:val="Wenkops1"/>
        <w:ind w:left="2694"/>
      </w:pPr>
      <w:r w:rsidRPr="00C67C92">
        <w:t xml:space="preserve">zijn de schema’s en tekeningen </w:t>
      </w:r>
      <w:r>
        <w:t>‘</w:t>
      </w:r>
      <w:r w:rsidRPr="00C67C92">
        <w:t>as built</w:t>
      </w:r>
      <w:r>
        <w:t>’</w:t>
      </w:r>
      <w:r w:rsidR="00F56315">
        <w:t>?</w:t>
      </w:r>
    </w:p>
    <w:p w14:paraId="146F55D8" w14:textId="77777777" w:rsidR="004A5503" w:rsidRDefault="004A5503" w:rsidP="004A5503">
      <w:pPr>
        <w:pStyle w:val="Kop2"/>
      </w:pPr>
      <w:bookmarkStart w:id="83" w:name="_Toc202257065"/>
      <w:r>
        <w:t>Voorbereiding en opvolging</w:t>
      </w:r>
      <w:bookmarkEnd w:id="83"/>
    </w:p>
    <w:p w14:paraId="0E3CE935" w14:textId="77777777" w:rsidR="004A5503" w:rsidRPr="00B2107A" w:rsidRDefault="004A5503" w:rsidP="00DD3838">
      <w:pPr>
        <w:pStyle w:val="Concordantie"/>
      </w:pPr>
      <w:r w:rsidRPr="00B2107A">
        <w:t>Doelen die leiden naar BK</w:t>
      </w:r>
    </w:p>
    <w:p w14:paraId="51CB5066" w14:textId="6D169245" w:rsidR="004A5503" w:rsidRPr="001D2608" w:rsidRDefault="004A5503" w:rsidP="001D2608">
      <w:pPr>
        <w:pStyle w:val="MDSMDBK"/>
      </w:pPr>
      <w:r w:rsidRPr="001D2608">
        <w:t>BK 2</w:t>
      </w:r>
      <w:r w:rsidRPr="001D2608">
        <w:tab/>
        <w:t xml:space="preserve">De leerlingen handelen kwaliteitsbewust. (LPD </w:t>
      </w:r>
      <w:r w:rsidR="001D2608">
        <w:t>7</w:t>
      </w:r>
      <w:r w:rsidRPr="001D2608">
        <w:t>, 1</w:t>
      </w:r>
      <w:r w:rsidR="001D2608">
        <w:t>5</w:t>
      </w:r>
      <w:r w:rsidRPr="001D2608">
        <w:t>)</w:t>
      </w:r>
    </w:p>
    <w:p w14:paraId="7FD83118" w14:textId="54DAFDC8" w:rsidR="004A5503" w:rsidRPr="001D2608" w:rsidRDefault="004A5503" w:rsidP="001D2608">
      <w:pPr>
        <w:pStyle w:val="MDSMDBK"/>
      </w:pPr>
      <w:r w:rsidRPr="001D2608">
        <w:t xml:space="preserve">BK 5 </w:t>
      </w:r>
      <w:r w:rsidRPr="001D2608">
        <w:tab/>
        <w:t>De leerlingen tekenen en interpreteren elektrische schema’s, installatieschema’s en technische dossiers</w:t>
      </w:r>
      <w:r w:rsidR="005F377A">
        <w:t xml:space="preserve"> voor domotica</w:t>
      </w:r>
      <w:r w:rsidR="00943FE5">
        <w:t>, verlichting</w:t>
      </w:r>
      <w:r w:rsidR="003B5F87">
        <w:t>,</w:t>
      </w:r>
      <w:r w:rsidR="005F377A">
        <w:t xml:space="preserve"> ventilatie</w:t>
      </w:r>
      <w:r w:rsidR="00DF7054">
        <w:t xml:space="preserve">, energiemanagementsytemen, </w:t>
      </w:r>
      <w:r w:rsidR="006C47B1">
        <w:t xml:space="preserve">laadpalen en </w:t>
      </w:r>
      <w:r w:rsidR="00F46F37">
        <w:t>batterij</w:t>
      </w:r>
      <w:r w:rsidR="0091607A">
        <w:t>en</w:t>
      </w:r>
      <w:r w:rsidRPr="001D2608">
        <w:t xml:space="preserve">. (LPD </w:t>
      </w:r>
      <w:r w:rsidR="001D2608">
        <w:t>8</w:t>
      </w:r>
      <w:r w:rsidRPr="001D2608">
        <w:t>)</w:t>
      </w:r>
    </w:p>
    <w:p w14:paraId="23E04FF8" w14:textId="1A8ED4CB" w:rsidR="004A5503" w:rsidRPr="001D2608" w:rsidRDefault="004A5503" w:rsidP="001D2608">
      <w:pPr>
        <w:pStyle w:val="MDSMDBK"/>
      </w:pPr>
      <w:r w:rsidRPr="001D2608">
        <w:t>BK 7</w:t>
      </w:r>
      <w:r w:rsidRPr="001D2608">
        <w:tab/>
        <w:t xml:space="preserve">De leerlingen gebruiken gepaste machines, gereedschappen </w:t>
      </w:r>
      <w:r w:rsidR="001A39BE">
        <w:t xml:space="preserve">(manuele, elektrische en elektropneumatische) </w:t>
      </w:r>
      <w:r w:rsidRPr="001D2608">
        <w:t xml:space="preserve">en meetinstrumenten. (LPD </w:t>
      </w:r>
      <w:r w:rsidR="001D2608">
        <w:t>1</w:t>
      </w:r>
      <w:r w:rsidR="00114F08">
        <w:t>1</w:t>
      </w:r>
      <w:r w:rsidRPr="001D2608">
        <w:t>)</w:t>
      </w:r>
    </w:p>
    <w:p w14:paraId="4549F73F" w14:textId="77777777" w:rsidR="00665E8F" w:rsidRPr="0070333D" w:rsidRDefault="004A5503" w:rsidP="00665E8F">
      <w:pPr>
        <w:pStyle w:val="MDSMDBK"/>
      </w:pPr>
      <w:r w:rsidRPr="001D2608">
        <w:t>BK 8</w:t>
      </w:r>
      <w:r w:rsidRPr="001D2608">
        <w:tab/>
      </w:r>
      <w:r w:rsidR="00665E8F" w:rsidRPr="0070333D">
        <w:t xml:space="preserve">De leerlingen voeren voorbereidende werkzaamheden uit </w:t>
      </w:r>
      <w:r w:rsidR="00665E8F">
        <w:t>en assisteren bij</w:t>
      </w:r>
      <w:r w:rsidR="00665E8F" w:rsidRPr="0070333D">
        <w:t xml:space="preserve"> de planning en de </w:t>
      </w:r>
      <w:r w:rsidR="00665E8F">
        <w:t>taakverdeling van de monteur of installateur</w:t>
      </w:r>
      <w:r w:rsidR="00665E8F" w:rsidRPr="0070333D">
        <w:t>. (LPD 1</w:t>
      </w:r>
      <w:r w:rsidR="00665E8F">
        <w:t>2</w:t>
      </w:r>
      <w:r w:rsidR="00665E8F" w:rsidRPr="0070333D">
        <w:t>, 1</w:t>
      </w:r>
      <w:r w:rsidR="00665E8F">
        <w:t>3</w:t>
      </w:r>
      <w:r w:rsidR="00665E8F" w:rsidRPr="0070333D">
        <w:t>, 1</w:t>
      </w:r>
      <w:r w:rsidR="00665E8F">
        <w:t>4</w:t>
      </w:r>
      <w:r w:rsidR="00665E8F" w:rsidRPr="0070333D">
        <w:t>, 1</w:t>
      </w:r>
      <w:r w:rsidR="00665E8F">
        <w:t>5</w:t>
      </w:r>
      <w:r w:rsidR="00665E8F" w:rsidRPr="0070333D">
        <w:t xml:space="preserve">) </w:t>
      </w:r>
    </w:p>
    <w:p w14:paraId="1CC09D35" w14:textId="0DCB0FC6" w:rsidR="004A5503" w:rsidRPr="001D2608" w:rsidRDefault="004A5503" w:rsidP="001D2608">
      <w:pPr>
        <w:pStyle w:val="MDSMDBK"/>
      </w:pPr>
      <w:r w:rsidRPr="001D2608">
        <w:t>BK</w:t>
      </w:r>
      <w:r w:rsidR="00EF6BA3">
        <w:t xml:space="preserve"> </w:t>
      </w:r>
      <w:r w:rsidRPr="001D2608">
        <w:t>10</w:t>
      </w:r>
      <w:r w:rsidRPr="001D2608">
        <w:tab/>
        <w:t>De leerlingen lichten het gebruik van een installatie toe in functie van een klantencontact</w:t>
      </w:r>
      <w:r w:rsidR="002E3752">
        <w:t>.</w:t>
      </w:r>
      <w:r w:rsidRPr="001D2608">
        <w:t xml:space="preserve"> (LPD </w:t>
      </w:r>
      <w:r w:rsidR="001D2608">
        <w:t>10</w:t>
      </w:r>
      <w:r w:rsidRPr="001D2608">
        <w:t>)</w:t>
      </w:r>
    </w:p>
    <w:p w14:paraId="245BCDCD" w14:textId="5437B058" w:rsidR="004A5503" w:rsidRPr="001D2608" w:rsidRDefault="004A5503" w:rsidP="001D2608">
      <w:pPr>
        <w:pStyle w:val="MDSMDBK"/>
      </w:pPr>
      <w:r w:rsidRPr="001D2608">
        <w:t>BK 11</w:t>
      </w:r>
      <w:r w:rsidRPr="001D2608">
        <w:tab/>
        <w:t>De leerlingen vullen opvolgdocumenten in</w:t>
      </w:r>
      <w:r w:rsidR="002E3752">
        <w:t>.</w:t>
      </w:r>
      <w:r w:rsidRPr="001D2608">
        <w:t xml:space="preserve"> (LPD 1</w:t>
      </w:r>
      <w:r w:rsidR="001D2608">
        <w:t>5</w:t>
      </w:r>
      <w:r w:rsidRPr="001D2608">
        <w:t>)</w:t>
      </w:r>
    </w:p>
    <w:p w14:paraId="2468CF1D" w14:textId="6D6D47B3" w:rsidR="004A5503" w:rsidRPr="001D2608" w:rsidRDefault="004A5503" w:rsidP="001D2608">
      <w:pPr>
        <w:pStyle w:val="MDSMDBK"/>
      </w:pPr>
      <w:r w:rsidRPr="001D2608">
        <w:t>BK 2</w:t>
      </w:r>
      <w:r w:rsidR="007C6ACC">
        <w:t>4</w:t>
      </w:r>
      <w:r w:rsidRPr="001D2608">
        <w:tab/>
        <w:t>De leerlingen lichten complexe technische problemen toe aan een deskundige</w:t>
      </w:r>
      <w:r w:rsidR="002E3752">
        <w:t>.</w:t>
      </w:r>
      <w:r w:rsidRPr="001D2608">
        <w:t xml:space="preserve"> (LPD </w:t>
      </w:r>
      <w:r w:rsidR="001D2608">
        <w:t>9</w:t>
      </w:r>
      <w:r w:rsidRPr="001D2608">
        <w:t>)</w:t>
      </w:r>
    </w:p>
    <w:p w14:paraId="63DE532A" w14:textId="77777777" w:rsidR="004A5503" w:rsidRPr="001D2608" w:rsidRDefault="004A5503" w:rsidP="001D2608">
      <w:pPr>
        <w:pStyle w:val="MDSMDBK"/>
      </w:pPr>
      <w:r w:rsidRPr="001D2608">
        <w:t>Kennis onderliggend aan de doelen die leiden tot BK</w:t>
      </w:r>
    </w:p>
    <w:p w14:paraId="632964F9" w14:textId="4828509A" w:rsidR="004A5503" w:rsidRDefault="008819F2" w:rsidP="001D2608">
      <w:pPr>
        <w:pStyle w:val="OnderliggendekennisBK"/>
      </w:pPr>
      <w:r>
        <w:t>h</w:t>
      </w:r>
      <w:r w:rsidR="004A5503">
        <w:t xml:space="preserve">. </w:t>
      </w:r>
      <w:r w:rsidR="001912A3">
        <w:t>G</w:t>
      </w:r>
      <w:r w:rsidR="004A5503">
        <w:t xml:space="preserve">ereedschappen </w:t>
      </w:r>
      <w:r w:rsidR="00BD5810">
        <w:t xml:space="preserve">(manuele, elektrische en elektropneumatische) </w:t>
      </w:r>
      <w:r w:rsidR="004A5503">
        <w:t xml:space="preserve">en materialen met inbegrip van </w:t>
      </w:r>
      <w:bookmarkStart w:id="84" w:name="_Hlk181973055"/>
      <w:r w:rsidR="004A5503">
        <w:t>veiligheidsinstructiekaarten, onderhoudstechnieken en -procedures</w:t>
      </w:r>
      <w:bookmarkEnd w:id="84"/>
      <w:r w:rsidR="004A5503">
        <w:t xml:space="preserve"> van gereedschappen en materialen. (LPD </w:t>
      </w:r>
      <w:r w:rsidR="005A3D24">
        <w:t>11</w:t>
      </w:r>
      <w:r w:rsidR="004A5503">
        <w:t>)</w:t>
      </w:r>
    </w:p>
    <w:p w14:paraId="461381D1" w14:textId="6B88D016" w:rsidR="004A5503" w:rsidRDefault="0076092C" w:rsidP="001D2608">
      <w:pPr>
        <w:pStyle w:val="OnderliggendekennisBK"/>
      </w:pPr>
      <w:r>
        <w:t>j</w:t>
      </w:r>
      <w:r w:rsidR="004A5503">
        <w:t xml:space="preserve">. </w:t>
      </w:r>
      <w:r w:rsidR="001912A3">
        <w:t>M</w:t>
      </w:r>
      <w:r w:rsidR="004A5503">
        <w:t>eet- en controletechnieken voor een elektrische installatie</w:t>
      </w:r>
      <w:r w:rsidR="001D2608">
        <w:t xml:space="preserve"> (LPD 11)</w:t>
      </w:r>
    </w:p>
    <w:p w14:paraId="6E876882" w14:textId="3C9D61DA" w:rsidR="008F3DCA" w:rsidRDefault="008F3DCA" w:rsidP="001D2608">
      <w:pPr>
        <w:pStyle w:val="OnderliggendekennisBK"/>
      </w:pPr>
      <w:r>
        <w:t>l. Opstellen van documenten</w:t>
      </w:r>
      <w:r w:rsidR="006D0F7B">
        <w:t xml:space="preserve"> </w:t>
      </w:r>
      <w:r>
        <w:t>in het kader van de geldende wetgeving</w:t>
      </w:r>
      <w:r w:rsidR="005A1BA8">
        <w:t xml:space="preserve"> (LPD 15)</w:t>
      </w:r>
    </w:p>
    <w:p w14:paraId="75681533" w14:textId="25E0B944" w:rsidR="004A5503" w:rsidRPr="00F32BDA" w:rsidRDefault="00773085" w:rsidP="001D2608">
      <w:pPr>
        <w:pStyle w:val="OnderliggendekennisBK"/>
      </w:pPr>
      <w:r>
        <w:t>t</w:t>
      </w:r>
      <w:r w:rsidR="004A5503">
        <w:t xml:space="preserve">. </w:t>
      </w:r>
      <w:r w:rsidR="001912A3">
        <w:t>S</w:t>
      </w:r>
      <w:r w:rsidR="004A5503">
        <w:t xml:space="preserve">ymbolen op schema’s (LPD </w:t>
      </w:r>
      <w:r w:rsidR="0097533D">
        <w:t>8</w:t>
      </w:r>
      <w:r w:rsidR="004A5503">
        <w:t>)</w:t>
      </w:r>
    </w:p>
    <w:p w14:paraId="35024368" w14:textId="6BA7CE30" w:rsidR="004A5503" w:rsidRDefault="004A5503" w:rsidP="004A5503">
      <w:pPr>
        <w:pStyle w:val="Doel"/>
        <w:ind w:left="992" w:hanging="992"/>
      </w:pPr>
      <w:r>
        <w:t xml:space="preserve">De leerlingen tekenen en interpreteren technische dossiers, elektrische schema’s en installatieschema’s voor </w:t>
      </w:r>
      <w:r w:rsidR="00906DC2">
        <w:t xml:space="preserve">domotica, verlichting, ventilatie, </w:t>
      </w:r>
      <w:r w:rsidR="00060D19">
        <w:t xml:space="preserve">laadpalen, batterijen en </w:t>
      </w:r>
      <w:r w:rsidR="00906DC2">
        <w:t>energiemanagementsytemen</w:t>
      </w:r>
      <w:r>
        <w:t>.</w:t>
      </w:r>
    </w:p>
    <w:p w14:paraId="1D20A4FF" w14:textId="4F8B7FE1" w:rsidR="0097533D" w:rsidRDefault="00B40758" w:rsidP="00B40758">
      <w:pPr>
        <w:pStyle w:val="Afbeersteitem"/>
      </w:pPr>
      <w:r>
        <w:t>Symbolen op schema’s</w:t>
      </w:r>
    </w:p>
    <w:p w14:paraId="15FA4DA8" w14:textId="77777777" w:rsidR="00B40758" w:rsidRPr="00B40758" w:rsidRDefault="00B40758" w:rsidP="00B40758">
      <w:pPr>
        <w:pStyle w:val="Afbeersteitem"/>
        <w:numPr>
          <w:ilvl w:val="0"/>
          <w:numId w:val="0"/>
        </w:numPr>
        <w:ind w:left="1418"/>
      </w:pPr>
    </w:p>
    <w:p w14:paraId="32E0CC9E" w14:textId="346CE6FC" w:rsidR="004A5503" w:rsidRPr="00FA6C71" w:rsidRDefault="004A5503" w:rsidP="00D102E7">
      <w:pPr>
        <w:pStyle w:val="Wenk"/>
        <w:numPr>
          <w:ilvl w:val="0"/>
          <w:numId w:val="10"/>
        </w:numPr>
      </w:pPr>
      <w:r>
        <w:t xml:space="preserve">Het lezen en interpreteren van elektrische dossiers, elektrische schema’s en installatieschema’s in een elektrische installatie voor gebouwenautomatisering is een belangrijke vaardigheid. Het tekenen </w:t>
      </w:r>
      <w:r w:rsidR="00156B21">
        <w:t xml:space="preserve">of het gebruik van simulatiesoftware kunnen </w:t>
      </w:r>
      <w:r>
        <w:t xml:space="preserve">daarin </w:t>
      </w:r>
      <w:r w:rsidR="00156B21">
        <w:t xml:space="preserve">didactisch </w:t>
      </w:r>
      <w:r>
        <w:t>ondersteunend zijn.</w:t>
      </w:r>
    </w:p>
    <w:p w14:paraId="75168916" w14:textId="77777777" w:rsidR="004A5503" w:rsidRDefault="004A5503" w:rsidP="004A5503">
      <w:pPr>
        <w:pStyle w:val="Doel"/>
        <w:ind w:left="992" w:hanging="992"/>
      </w:pPr>
      <w:r>
        <w:t>De leerlingen lichten complexe technische problemen toe aan een deskundige.</w:t>
      </w:r>
    </w:p>
    <w:p w14:paraId="7C95F9F7" w14:textId="77777777" w:rsidR="004A5503" w:rsidRPr="00FA6C71" w:rsidRDefault="004A5503" w:rsidP="00D102E7">
      <w:pPr>
        <w:pStyle w:val="Wenk"/>
        <w:numPr>
          <w:ilvl w:val="0"/>
          <w:numId w:val="10"/>
        </w:numPr>
      </w:pPr>
      <w:r>
        <w:t>Je kan de leerling correct laten observeren, afwijkingen vaststellen, beschrijven, formuleren en rapporteren in de juiste vakterminologie. E</w:t>
      </w:r>
      <w:r w:rsidRPr="001626C0">
        <w:t xml:space="preserve">en opsomming van </w:t>
      </w:r>
      <w:r>
        <w:t>de</w:t>
      </w:r>
      <w:r w:rsidRPr="001626C0">
        <w:t xml:space="preserve"> ondernomen acties om tot een oplossing te komen </w:t>
      </w:r>
      <w:r>
        <w:t>kan een onderdeel zijn in de</w:t>
      </w:r>
      <w:r w:rsidRPr="001626C0">
        <w:t xml:space="preserve"> rapportering.</w:t>
      </w:r>
    </w:p>
    <w:p w14:paraId="20A36501" w14:textId="77777777" w:rsidR="004A5503" w:rsidRDefault="004A5503" w:rsidP="004A5503">
      <w:pPr>
        <w:pStyle w:val="Doel"/>
        <w:ind w:left="992" w:hanging="992"/>
      </w:pPr>
      <w:r>
        <w:t>De leerlingen lichten het gebruik van een installatie toe in functie van een klantencontact.</w:t>
      </w:r>
    </w:p>
    <w:p w14:paraId="37669CF9" w14:textId="77777777" w:rsidR="004A5503" w:rsidRDefault="004A5503" w:rsidP="00D102E7">
      <w:pPr>
        <w:pStyle w:val="Wenk"/>
        <w:numPr>
          <w:ilvl w:val="0"/>
          <w:numId w:val="10"/>
        </w:numPr>
      </w:pPr>
      <w:r>
        <w:t>Je kan tijdens het klantencontact aandacht hebben voor:</w:t>
      </w:r>
    </w:p>
    <w:p w14:paraId="76A0CC7A" w14:textId="77777777" w:rsidR="004A5503" w:rsidRDefault="004A5503" w:rsidP="004A5503">
      <w:pPr>
        <w:pStyle w:val="Wenkops1"/>
        <w:ind w:left="2694"/>
      </w:pPr>
      <w:r>
        <w:t xml:space="preserve">de planning; </w:t>
      </w:r>
    </w:p>
    <w:p w14:paraId="11D1643A" w14:textId="77777777" w:rsidR="004A5503" w:rsidRDefault="004A5503" w:rsidP="004A5503">
      <w:pPr>
        <w:pStyle w:val="Wenkops1"/>
        <w:ind w:left="2694"/>
      </w:pPr>
      <w:r>
        <w:t>niet standaardsituaties;</w:t>
      </w:r>
    </w:p>
    <w:p w14:paraId="28FEBAF2" w14:textId="77777777" w:rsidR="004A5503" w:rsidRDefault="004A5503" w:rsidP="004A5503">
      <w:pPr>
        <w:pStyle w:val="Wenkops1"/>
        <w:ind w:left="2694"/>
      </w:pPr>
      <w:r>
        <w:t>gebruiksinstructies;</w:t>
      </w:r>
    </w:p>
    <w:p w14:paraId="4F56A064" w14:textId="77777777" w:rsidR="004A5503" w:rsidRDefault="004A5503" w:rsidP="004A5503">
      <w:pPr>
        <w:pStyle w:val="Wenkops1"/>
        <w:ind w:left="2694"/>
      </w:pPr>
      <w:r>
        <w:t>gebruikersonderhoud;</w:t>
      </w:r>
    </w:p>
    <w:p w14:paraId="49540B4C" w14:textId="77777777" w:rsidR="004A5503" w:rsidRDefault="004A5503" w:rsidP="004A5503">
      <w:pPr>
        <w:pStyle w:val="Wenkops1"/>
        <w:ind w:left="2694"/>
      </w:pPr>
      <w:r>
        <w:t>…</w:t>
      </w:r>
    </w:p>
    <w:p w14:paraId="38423CD3" w14:textId="50E615A8" w:rsidR="004A5503" w:rsidRPr="009C2D9A" w:rsidRDefault="004A5503" w:rsidP="00D102E7">
      <w:pPr>
        <w:pStyle w:val="Wenk"/>
        <w:numPr>
          <w:ilvl w:val="0"/>
          <w:numId w:val="10"/>
        </w:numPr>
      </w:pPr>
      <w:r>
        <w:t xml:space="preserve">Dit leerplandoel kan je inoefenen tijdens </w:t>
      </w:r>
      <w:r w:rsidR="00F20F7F">
        <w:t>het werkplekleren</w:t>
      </w:r>
      <w:r w:rsidR="006921B6">
        <w:t>.</w:t>
      </w:r>
    </w:p>
    <w:p w14:paraId="602438CD" w14:textId="77777777" w:rsidR="004A5503" w:rsidRDefault="004A5503" w:rsidP="004A5503">
      <w:pPr>
        <w:pStyle w:val="Doel"/>
        <w:ind w:left="992" w:hanging="992"/>
      </w:pPr>
      <w:r>
        <w:t>De leerlingen gebruiken veilig gepaste machines, gereedschappen, materialen en meetinstrumenten, controleren de staat ervan en onderhouden ze.</w:t>
      </w:r>
    </w:p>
    <w:p w14:paraId="4E3F6C40" w14:textId="291AFE4F" w:rsidR="00517CD7" w:rsidRDefault="005A3D24" w:rsidP="00517CD7">
      <w:pPr>
        <w:pStyle w:val="Afbeersteitem"/>
      </w:pPr>
      <w:r>
        <w:t>V</w:t>
      </w:r>
      <w:r w:rsidRPr="005A3D24">
        <w:t>eiligheidsinstructiekaarten, onderhoudstechnieken en -procedures</w:t>
      </w:r>
      <w:r w:rsidR="00165494">
        <w:br/>
      </w:r>
      <w:r w:rsidR="004A5503">
        <w:t>Meet- en controletechnieken</w:t>
      </w:r>
    </w:p>
    <w:p w14:paraId="4E4AD358" w14:textId="772996FC" w:rsidR="00517CD7" w:rsidRPr="00517CD7" w:rsidRDefault="00547047" w:rsidP="00C57377">
      <w:pPr>
        <w:pStyle w:val="Afblaatsteitem"/>
      </w:pPr>
      <w:r>
        <w:t>M</w:t>
      </w:r>
      <w:r w:rsidR="00C57377">
        <w:t>anuele, elektrische en elektropneumatische</w:t>
      </w:r>
      <w:r>
        <w:t xml:space="preserve"> gereedschappen.</w:t>
      </w:r>
    </w:p>
    <w:p w14:paraId="75F8D2DB" w14:textId="2AADC050" w:rsidR="004A5503" w:rsidRPr="00AC7368" w:rsidRDefault="00165494" w:rsidP="00D102E7">
      <w:pPr>
        <w:pStyle w:val="Wenk"/>
        <w:numPr>
          <w:ilvl w:val="0"/>
          <w:numId w:val="10"/>
        </w:numPr>
      </w:pPr>
      <w:r>
        <w:t>M</w:t>
      </w:r>
      <w:r w:rsidR="004A5503">
        <w:t xml:space="preserve">eetinstrumenten: multimeter, stroomtang, vermogenmeter, isolatiemeter, </w:t>
      </w:r>
      <w:r w:rsidR="004A5503">
        <w:lastRenderedPageBreak/>
        <w:t>warmtebeeldcamera, netwerktester, anemometer …</w:t>
      </w:r>
    </w:p>
    <w:p w14:paraId="65BE226D" w14:textId="77777777" w:rsidR="004A5503" w:rsidRDefault="004A5503" w:rsidP="004A5503">
      <w:pPr>
        <w:pStyle w:val="Doel"/>
      </w:pPr>
      <w:r>
        <w:t>De leerlingen analyseren een opdracht aan de hand van een technisch dossier, opdracht, probleem of storing.</w:t>
      </w:r>
    </w:p>
    <w:p w14:paraId="4A3BAE00" w14:textId="66B791BB" w:rsidR="004A5503" w:rsidRDefault="0071437A" w:rsidP="00D102E7">
      <w:pPr>
        <w:pStyle w:val="Wenk"/>
        <w:numPr>
          <w:ilvl w:val="0"/>
          <w:numId w:val="10"/>
        </w:numPr>
      </w:pPr>
      <w:r>
        <w:t>Technisch dossier</w:t>
      </w:r>
      <w:r w:rsidR="004A5503">
        <w:t xml:space="preserve">: tekeningen, plannen, schema’s, handleidingen, 3D-weergave, VR/AR/XR-applicatie, BIM, instructiefilm … </w:t>
      </w:r>
    </w:p>
    <w:p w14:paraId="6E8F203F" w14:textId="5416B42D" w:rsidR="004A5503" w:rsidRDefault="004A5503" w:rsidP="00D102E7">
      <w:pPr>
        <w:pStyle w:val="WenkDuiding"/>
        <w:numPr>
          <w:ilvl w:val="0"/>
          <w:numId w:val="10"/>
        </w:numPr>
      </w:pPr>
      <w:r>
        <w:t>De analyse van de opdracht is een eerste stap in het voorbereiden van de werkzaamheden. Een checklist kan een hulpmiddel zijn bij de analyse. Je hebt aandacht voor de gebruikte materialen en de benodigde en geschikte machines en gereedschappen.</w:t>
      </w:r>
    </w:p>
    <w:p w14:paraId="03D50075" w14:textId="77777777" w:rsidR="004A5503" w:rsidRPr="001A12B6" w:rsidRDefault="004A5503" w:rsidP="004A5503">
      <w:pPr>
        <w:pStyle w:val="Doel"/>
      </w:pPr>
      <w:r>
        <w:t>De leerlingen bereiden de werkzaamheden voor en maken een eigen planning.</w:t>
      </w:r>
    </w:p>
    <w:p w14:paraId="1D7F4DD1" w14:textId="09460E29" w:rsidR="004A5503" w:rsidRDefault="00290ED0" w:rsidP="00D102E7">
      <w:pPr>
        <w:pStyle w:val="Wenk"/>
        <w:numPr>
          <w:ilvl w:val="0"/>
          <w:numId w:val="10"/>
        </w:numPr>
      </w:pPr>
      <w:r>
        <w:t>V</w:t>
      </w:r>
      <w:r w:rsidR="004A5503">
        <w:t>oorbereidende werkzaamheden:</w:t>
      </w:r>
    </w:p>
    <w:p w14:paraId="37D8FF14" w14:textId="77777777" w:rsidR="004A5503" w:rsidRPr="00C67C92" w:rsidRDefault="004A5503" w:rsidP="004A5503">
      <w:pPr>
        <w:pStyle w:val="Wenkops1"/>
        <w:ind w:left="2694"/>
      </w:pPr>
      <w:r w:rsidRPr="00C67C92">
        <w:t>het vrijmaken van de werkplek;</w:t>
      </w:r>
    </w:p>
    <w:p w14:paraId="1ABE65EE" w14:textId="77777777" w:rsidR="004A5503" w:rsidRPr="00C67C92" w:rsidRDefault="004A5503" w:rsidP="004A5503">
      <w:pPr>
        <w:pStyle w:val="Wenkops1"/>
        <w:ind w:left="2694"/>
      </w:pPr>
      <w:r w:rsidRPr="00C67C92">
        <w:t>het afbakenen van de werkplek en doorgang te voorzien voor bevoegden in het kader van veilig werken;</w:t>
      </w:r>
    </w:p>
    <w:p w14:paraId="14BE7D71" w14:textId="1BAE5D59" w:rsidR="004A5503" w:rsidRPr="00C67C92" w:rsidRDefault="00CB5678" w:rsidP="00CB5678">
      <w:pPr>
        <w:pStyle w:val="Wenkops1"/>
        <w:ind w:left="2694"/>
      </w:pPr>
      <w:r>
        <w:t xml:space="preserve">voorzien van </w:t>
      </w:r>
      <w:r w:rsidR="004A5503" w:rsidRPr="00C67C92">
        <w:t>benodigde en geschikte machines en gereedschappen</w:t>
      </w:r>
      <w:r>
        <w:t xml:space="preserve"> en te </w:t>
      </w:r>
      <w:r w:rsidR="004A5503" w:rsidRPr="00C67C92">
        <w:t>gebruiken materialen.</w:t>
      </w:r>
    </w:p>
    <w:p w14:paraId="6ADF041B" w14:textId="2CB87957" w:rsidR="004A5503" w:rsidRDefault="004A5503" w:rsidP="004A5503">
      <w:pPr>
        <w:pStyle w:val="Wenkextra"/>
      </w:pPr>
      <w:r>
        <w:t xml:space="preserve">Planning en werkvoorbereiding kan ook een kostprijsberekening inhouden. Je kan de leerlingen </w:t>
      </w:r>
      <w:r w:rsidR="00CB5678">
        <w:t xml:space="preserve">exemplarisch </w:t>
      </w:r>
      <w:r>
        <w:t>de werktijd laten bepalen.</w:t>
      </w:r>
    </w:p>
    <w:p w14:paraId="08AD7886" w14:textId="77777777" w:rsidR="004A5503" w:rsidRDefault="004A5503" w:rsidP="004A5503">
      <w:pPr>
        <w:pStyle w:val="Doel"/>
      </w:pPr>
      <w:r>
        <w:t>De leerlingen selecteren en raadplegen vaktechnische informatie.</w:t>
      </w:r>
    </w:p>
    <w:p w14:paraId="01F551C6" w14:textId="77777777" w:rsidR="004A5503" w:rsidRPr="00726216" w:rsidRDefault="004A5503" w:rsidP="00D102E7">
      <w:pPr>
        <w:pStyle w:val="Wenk"/>
        <w:numPr>
          <w:ilvl w:val="0"/>
          <w:numId w:val="10"/>
        </w:numPr>
      </w:pPr>
      <w:r w:rsidRPr="00726216">
        <w:t>Je kan de leerlingen laten zoeken naar de juiste en correcte vaktechnische informatie</w:t>
      </w:r>
      <w:r>
        <w:t xml:space="preserve"> en wijzen op de essentie in de vaktechnische informatie.</w:t>
      </w:r>
    </w:p>
    <w:p w14:paraId="3B4EC909" w14:textId="77777777" w:rsidR="004A5503" w:rsidRDefault="004A5503" w:rsidP="004A5503">
      <w:pPr>
        <w:pStyle w:val="Doel"/>
      </w:pPr>
      <w:r>
        <w:t>De leerlingen vullen opvolgdocumenten van de werkzaamheden in.</w:t>
      </w:r>
    </w:p>
    <w:p w14:paraId="3BB8E758" w14:textId="5F263855" w:rsidR="001636FB" w:rsidRPr="001636FB" w:rsidRDefault="001636FB" w:rsidP="001636FB">
      <w:pPr>
        <w:pStyle w:val="Afbakeningalleen"/>
      </w:pPr>
      <w:r>
        <w:t>Opstellen van documenten</w:t>
      </w:r>
      <w:r w:rsidR="009D68C4">
        <w:t xml:space="preserve"> </w:t>
      </w:r>
      <w:r>
        <w:t>in het kader van de geldende wetgeving</w:t>
      </w:r>
    </w:p>
    <w:p w14:paraId="58832946" w14:textId="4745E7E0" w:rsidR="004A5503" w:rsidRPr="005F5D4D" w:rsidRDefault="007051F8" w:rsidP="00D102E7">
      <w:pPr>
        <w:pStyle w:val="Wenk"/>
        <w:numPr>
          <w:ilvl w:val="0"/>
          <w:numId w:val="10"/>
        </w:numPr>
      </w:pPr>
      <w:r>
        <w:t>O</w:t>
      </w:r>
      <w:r w:rsidR="004A5503" w:rsidRPr="005F5D4D">
        <w:t>pvolgdocumenten</w:t>
      </w:r>
      <w:r>
        <w:t xml:space="preserve"> zoals logboek of</w:t>
      </w:r>
      <w:r w:rsidR="004A5503" w:rsidRPr="005F5D4D">
        <w:t xml:space="preserve"> digitale media</w:t>
      </w:r>
      <w:r>
        <w:t>.</w:t>
      </w:r>
    </w:p>
    <w:p w14:paraId="3AD34C74" w14:textId="3C573885" w:rsidR="004A5503" w:rsidRDefault="004A5503" w:rsidP="00D102E7">
      <w:pPr>
        <w:pStyle w:val="Wenk"/>
        <w:numPr>
          <w:ilvl w:val="0"/>
          <w:numId w:val="10"/>
        </w:numPr>
      </w:pPr>
      <w:r>
        <w:t xml:space="preserve">Je hebt aandacht voor het documenteren van de aanpassingen, nieuwe parameters, instellingen </w:t>
      </w:r>
      <w:r w:rsidR="0024436A">
        <w:t xml:space="preserve">en voor het </w:t>
      </w:r>
      <w:r w:rsidR="00B901E3">
        <w:t>‘as built’ maken</w:t>
      </w:r>
      <w:r>
        <w:t xml:space="preserve"> </w:t>
      </w:r>
      <w:r w:rsidR="00B901E3">
        <w:t xml:space="preserve">van </w:t>
      </w:r>
      <w:r>
        <w:t>schema’s en tekeningen.</w:t>
      </w:r>
    </w:p>
    <w:p w14:paraId="5512286F" w14:textId="3800967D" w:rsidR="004A5503" w:rsidRDefault="004A5503" w:rsidP="00DD3838">
      <w:pPr>
        <w:pStyle w:val="Wenkextra"/>
      </w:pPr>
      <w:r>
        <w:t>Je kan aandacht hebben voor voorraadbeheer en eventuele bestellingen.</w:t>
      </w:r>
    </w:p>
    <w:p w14:paraId="34A5FCBF" w14:textId="77777777" w:rsidR="004A5503" w:rsidRDefault="004A5503" w:rsidP="004A5503">
      <w:pPr>
        <w:pStyle w:val="Kop2"/>
      </w:pPr>
      <w:bookmarkStart w:id="85" w:name="_Toc202257066"/>
      <w:r>
        <w:t>Residentiële en tertiaire elektrische installatie</w:t>
      </w:r>
      <w:bookmarkEnd w:id="85"/>
    </w:p>
    <w:p w14:paraId="5EDDFDBB" w14:textId="77777777" w:rsidR="004A5503" w:rsidRPr="0020407F" w:rsidRDefault="004A5503" w:rsidP="00DD3838">
      <w:pPr>
        <w:pStyle w:val="Concordantie"/>
      </w:pPr>
      <w:r w:rsidRPr="0020407F">
        <w:t>Doelen die leiden naar BK</w:t>
      </w:r>
    </w:p>
    <w:p w14:paraId="055BE0AE" w14:textId="1C5A4CE3" w:rsidR="004A5503" w:rsidRPr="0020407F" w:rsidRDefault="004A5503" w:rsidP="0020407F">
      <w:pPr>
        <w:pStyle w:val="MDSMDBK"/>
      </w:pPr>
      <w:r w:rsidRPr="0020407F">
        <w:t>BK 9</w:t>
      </w:r>
      <w:r w:rsidRPr="0020407F">
        <w:tab/>
        <w:t>De leerlingen stellen een residentiële en tertiaire elektrische installatie in werking met inbegrip van het monteren en aansluiten van componenten. (LPD 1</w:t>
      </w:r>
      <w:r w:rsidR="0020407F" w:rsidRPr="0020407F">
        <w:t>6</w:t>
      </w:r>
      <w:r w:rsidRPr="0020407F">
        <w:t>, 1</w:t>
      </w:r>
      <w:r w:rsidR="0020407F" w:rsidRPr="0020407F">
        <w:t>7</w:t>
      </w:r>
      <w:r w:rsidRPr="0020407F">
        <w:t>)</w:t>
      </w:r>
    </w:p>
    <w:p w14:paraId="61975174" w14:textId="24F91903" w:rsidR="004A5503" w:rsidRPr="009120FC" w:rsidRDefault="004A5503" w:rsidP="00B85E92">
      <w:pPr>
        <w:pStyle w:val="MDSMDBK"/>
      </w:pPr>
      <w:r w:rsidRPr="0020407F">
        <w:t>Kennis onderliggend aan de doelen die leiden tot BK</w:t>
      </w:r>
    </w:p>
    <w:p w14:paraId="1B137BB3" w14:textId="472BAD4A" w:rsidR="009120FC" w:rsidRPr="009120FC" w:rsidRDefault="00FC3753" w:rsidP="009120FC">
      <w:pPr>
        <w:pStyle w:val="OnderliggendekennisBK"/>
      </w:pPr>
      <w:r>
        <w:t>b</w:t>
      </w:r>
      <w:r w:rsidR="009120FC" w:rsidRPr="009120FC">
        <w:t xml:space="preserve">. </w:t>
      </w:r>
      <w:r w:rsidR="00813E61">
        <w:t>B</w:t>
      </w:r>
      <w:r w:rsidR="009120FC" w:rsidRPr="009120FC">
        <w:t>ekabeling: types (LPD 16)</w:t>
      </w:r>
    </w:p>
    <w:p w14:paraId="051CC827" w14:textId="622C984A" w:rsidR="004A5503" w:rsidRPr="009120FC" w:rsidRDefault="004002A0" w:rsidP="009120FC">
      <w:pPr>
        <w:pStyle w:val="OnderliggendekennisBK"/>
      </w:pPr>
      <w:r>
        <w:t>i</w:t>
      </w:r>
      <w:r w:rsidR="004A5503" w:rsidRPr="009120FC">
        <w:t xml:space="preserve">. </w:t>
      </w:r>
      <w:r w:rsidR="00813E61">
        <w:t>H</w:t>
      </w:r>
      <w:r w:rsidR="004A5503" w:rsidRPr="009120FC">
        <w:t>erstel- en verbindingstechnieken van een elektrische installatie (LPD 1</w:t>
      </w:r>
      <w:r w:rsidR="0020407F" w:rsidRPr="009120FC">
        <w:t>6</w:t>
      </w:r>
      <w:r w:rsidR="004A5503" w:rsidRPr="009120FC">
        <w:t>)</w:t>
      </w:r>
    </w:p>
    <w:p w14:paraId="3AA3F4DB" w14:textId="77777777" w:rsidR="004A5503" w:rsidRDefault="004A5503" w:rsidP="004A5503">
      <w:pPr>
        <w:pStyle w:val="Doel"/>
        <w:ind w:left="992" w:hanging="992"/>
      </w:pPr>
      <w:r>
        <w:t>De leerlingen monteren en sluiten componenten van een residentiële en tertiaire elektrische installatie aan.</w:t>
      </w:r>
    </w:p>
    <w:p w14:paraId="6E0E8216" w14:textId="75A3A091" w:rsidR="00636C53" w:rsidRDefault="00636C53" w:rsidP="001F5591">
      <w:pPr>
        <w:pStyle w:val="Afbeersteitem"/>
      </w:pPr>
      <w:r>
        <w:t>H</w:t>
      </w:r>
      <w:r w:rsidRPr="009120FC">
        <w:t xml:space="preserve">erstel- en verbindingstechnieken van een elektrische installatie </w:t>
      </w:r>
    </w:p>
    <w:p w14:paraId="450AB903" w14:textId="2808A0D3" w:rsidR="004A5503" w:rsidRDefault="00C0664C" w:rsidP="004A5503">
      <w:pPr>
        <w:pStyle w:val="Afbakening"/>
        <w:ind w:firstLine="0"/>
      </w:pPr>
      <w:r>
        <w:t>B</w:t>
      </w:r>
      <w:r w:rsidR="004A5503">
        <w:t>ekabeling</w:t>
      </w:r>
      <w:r>
        <w:t>: types</w:t>
      </w:r>
    </w:p>
    <w:p w14:paraId="47687F02" w14:textId="77777777" w:rsidR="004A5503" w:rsidRDefault="004A5503" w:rsidP="004A5503">
      <w:pPr>
        <w:pStyle w:val="Afbakening"/>
        <w:ind w:firstLine="0"/>
      </w:pPr>
    </w:p>
    <w:p w14:paraId="0EDD3E2E" w14:textId="77777777" w:rsidR="004A5503" w:rsidRDefault="004A5503" w:rsidP="00D102E7">
      <w:pPr>
        <w:pStyle w:val="Wenk"/>
        <w:numPr>
          <w:ilvl w:val="0"/>
          <w:numId w:val="10"/>
        </w:numPr>
      </w:pPr>
      <w:r w:rsidRPr="00594F3F">
        <w:t xml:space="preserve">Je kan aandacht hebben voor de verticale en horizontale oriëntatie en de verschillen tussen een </w:t>
      </w:r>
      <w:r>
        <w:t xml:space="preserve">installatie voor </w:t>
      </w:r>
      <w:r w:rsidRPr="00594F3F">
        <w:t>opbouw en inbouw</w:t>
      </w:r>
      <w:r>
        <w:t>, plaatsingswijze en -afstanden van de componenten voor huishoudelijke en niet-huishoudelijke installaties …</w:t>
      </w:r>
      <w:r w:rsidRPr="00D03F27">
        <w:t xml:space="preserve"> </w:t>
      </w:r>
      <w:r>
        <w:br/>
      </w:r>
      <w:r w:rsidRPr="00594F3F">
        <w:t>Het is aangewezen een laser te gebruiken bij het uitzetten van een leidingstracé.</w:t>
      </w:r>
    </w:p>
    <w:p w14:paraId="58A72501" w14:textId="77777777" w:rsidR="004A5503" w:rsidRDefault="004A5503" w:rsidP="00D102E7">
      <w:pPr>
        <w:pStyle w:val="Wenk"/>
        <w:numPr>
          <w:ilvl w:val="0"/>
          <w:numId w:val="10"/>
        </w:numPr>
      </w:pPr>
      <w:r>
        <w:t xml:space="preserve">Onder aansluitdozen kan je onder meer begrijpen: </w:t>
      </w:r>
    </w:p>
    <w:p w14:paraId="1F437D58" w14:textId="77777777" w:rsidR="004A5503" w:rsidRPr="005D7A14" w:rsidRDefault="004A5503" w:rsidP="004A5503">
      <w:pPr>
        <w:pStyle w:val="Wenkops1"/>
        <w:ind w:left="2694"/>
      </w:pPr>
      <w:r w:rsidRPr="005D7A14">
        <w:t>inbouwdozen: horizontaal en verticaal, enkelvoudig of meervoudig, diepte;</w:t>
      </w:r>
    </w:p>
    <w:p w14:paraId="7B2C549C" w14:textId="77777777" w:rsidR="004A5503" w:rsidRPr="005D7A14" w:rsidRDefault="004A5503" w:rsidP="004A5503">
      <w:pPr>
        <w:pStyle w:val="Wenkops1"/>
        <w:ind w:left="2694"/>
      </w:pPr>
      <w:r w:rsidRPr="005D7A14">
        <w:t>opbouwdozen;</w:t>
      </w:r>
    </w:p>
    <w:p w14:paraId="6EB6D4FD" w14:textId="77777777" w:rsidR="004A5503" w:rsidRPr="005D7A14" w:rsidRDefault="004A5503" w:rsidP="004A5503">
      <w:pPr>
        <w:pStyle w:val="Wenkops1"/>
        <w:ind w:left="2694"/>
      </w:pPr>
      <w:r w:rsidRPr="005D7A14">
        <w:t>hollewand dozen;</w:t>
      </w:r>
    </w:p>
    <w:p w14:paraId="7715D289" w14:textId="77777777" w:rsidR="004A5503" w:rsidRPr="005D7A14" w:rsidRDefault="004A5503" w:rsidP="004A5503">
      <w:pPr>
        <w:pStyle w:val="Wenkops1"/>
        <w:ind w:left="2694"/>
      </w:pPr>
      <w:r w:rsidRPr="005D7A14">
        <w:t>vloerdozen.</w:t>
      </w:r>
    </w:p>
    <w:p w14:paraId="1B3ACFE0" w14:textId="77777777" w:rsidR="004A5503" w:rsidRDefault="004A5503" w:rsidP="00D102E7">
      <w:pPr>
        <w:pStyle w:val="Wenk"/>
        <w:numPr>
          <w:ilvl w:val="0"/>
          <w:numId w:val="10"/>
        </w:numPr>
      </w:pPr>
      <w:r>
        <w:t>Bij het plaatsen van buizen bij opbouw of inbouw heb je samen met de leerlingen aandacht voor:</w:t>
      </w:r>
    </w:p>
    <w:p w14:paraId="3A4592D3" w14:textId="77777777" w:rsidR="004A5503" w:rsidRPr="005D7A14" w:rsidRDefault="004A5503" w:rsidP="004A5503">
      <w:pPr>
        <w:pStyle w:val="Wenkops1"/>
        <w:ind w:left="2694"/>
      </w:pPr>
      <w:r w:rsidRPr="005D7A14">
        <w:t>het leggen volgens stroomkringen;</w:t>
      </w:r>
    </w:p>
    <w:p w14:paraId="1A1E8950" w14:textId="77777777" w:rsidR="004A5503" w:rsidRPr="005D7A14" w:rsidRDefault="004A5503" w:rsidP="004A5503">
      <w:pPr>
        <w:pStyle w:val="Wenkops1"/>
        <w:ind w:left="2694"/>
      </w:pPr>
      <w:r w:rsidRPr="005D7A14">
        <w:t>de gewenste buislengte en diameter;</w:t>
      </w:r>
    </w:p>
    <w:p w14:paraId="208681AE" w14:textId="77777777" w:rsidR="004A5503" w:rsidRPr="005D7A14" w:rsidRDefault="004A5503" w:rsidP="004A5503">
      <w:pPr>
        <w:pStyle w:val="Wenkops1"/>
        <w:ind w:left="2694"/>
      </w:pPr>
      <w:r w:rsidRPr="005D7A14">
        <w:t>het ontbramen van de buis;</w:t>
      </w:r>
    </w:p>
    <w:p w14:paraId="6329ABDA" w14:textId="77777777" w:rsidR="004A5503" w:rsidRPr="005D7A14" w:rsidRDefault="004A5503" w:rsidP="004A5503">
      <w:pPr>
        <w:pStyle w:val="Wenkops1"/>
        <w:ind w:left="2694"/>
      </w:pPr>
      <w:r w:rsidRPr="005D7A14">
        <w:t>het respecteren van de buigradius;</w:t>
      </w:r>
    </w:p>
    <w:p w14:paraId="50B2BA83" w14:textId="77777777" w:rsidR="004A5503" w:rsidRPr="005D7A14" w:rsidRDefault="004A5503" w:rsidP="004A5503">
      <w:pPr>
        <w:pStyle w:val="Wenkops1"/>
        <w:ind w:left="2694"/>
      </w:pPr>
      <w:r w:rsidRPr="005D7A14">
        <w:t>de mof-verbindingen;</w:t>
      </w:r>
    </w:p>
    <w:p w14:paraId="73AA1824" w14:textId="77777777" w:rsidR="004A5503" w:rsidRPr="005D7A14" w:rsidRDefault="004A5503" w:rsidP="004A5503">
      <w:pPr>
        <w:pStyle w:val="Wenkops1"/>
        <w:ind w:left="2694"/>
      </w:pPr>
      <w:r w:rsidRPr="005D7A14">
        <w:t>het vastzetten op geregelde afstand;</w:t>
      </w:r>
    </w:p>
    <w:p w14:paraId="5F6D1423" w14:textId="77777777" w:rsidR="004A5503" w:rsidRPr="005D7A14" w:rsidRDefault="004A5503" w:rsidP="004A5503">
      <w:pPr>
        <w:pStyle w:val="Wenkops1"/>
        <w:ind w:left="2694"/>
      </w:pPr>
      <w:r w:rsidRPr="005D7A14">
        <w:t>veilig en ergonomisch werken.</w:t>
      </w:r>
    </w:p>
    <w:p w14:paraId="76AA74AE" w14:textId="77777777" w:rsidR="004A5503" w:rsidRPr="005F3534" w:rsidRDefault="004A5503" w:rsidP="00D102E7">
      <w:pPr>
        <w:pStyle w:val="Wenk"/>
        <w:numPr>
          <w:ilvl w:val="0"/>
          <w:numId w:val="10"/>
        </w:numPr>
      </w:pPr>
      <w:r w:rsidRPr="005F3534">
        <w:t>Bij het plaatsen van kabels heb je samen met de leerlingen aandacht voor</w:t>
      </w:r>
    </w:p>
    <w:p w14:paraId="044B1B9E" w14:textId="77777777" w:rsidR="004A5503" w:rsidRPr="005D7A14" w:rsidRDefault="004A5503" w:rsidP="004A5503">
      <w:pPr>
        <w:pStyle w:val="Wenkops1"/>
        <w:ind w:left="2694"/>
      </w:pPr>
      <w:r w:rsidRPr="005D7A14">
        <w:t>ontmanteltechnieken;</w:t>
      </w:r>
    </w:p>
    <w:p w14:paraId="506F3F29" w14:textId="77777777" w:rsidR="004A5503" w:rsidRPr="005D7A14" w:rsidRDefault="004A5503" w:rsidP="004A5503">
      <w:pPr>
        <w:pStyle w:val="Wenkops1"/>
        <w:ind w:left="2694"/>
      </w:pPr>
      <w:r w:rsidRPr="005D7A14">
        <w:t>afgeschermde kabel;</w:t>
      </w:r>
    </w:p>
    <w:p w14:paraId="56D6DBAA" w14:textId="77777777" w:rsidR="004A5503" w:rsidRPr="005D7A14" w:rsidRDefault="004A5503" w:rsidP="004A5503">
      <w:pPr>
        <w:pStyle w:val="Wenkops1"/>
        <w:ind w:left="2694"/>
      </w:pPr>
      <w:r w:rsidRPr="005D7A14">
        <w:t>het correct plaatsen van kabelwartels.</w:t>
      </w:r>
    </w:p>
    <w:p w14:paraId="0BB5E573" w14:textId="604212EB" w:rsidR="004A5503" w:rsidRPr="000F615A" w:rsidRDefault="004A5503" w:rsidP="00D102E7">
      <w:pPr>
        <w:pStyle w:val="Wenk"/>
        <w:numPr>
          <w:ilvl w:val="0"/>
          <w:numId w:val="10"/>
        </w:numPr>
      </w:pPr>
      <w:r w:rsidRPr="000F615A">
        <w:t xml:space="preserve">Je </w:t>
      </w:r>
      <w:r>
        <w:t>hebt aandacht voor</w:t>
      </w:r>
      <w:r w:rsidRPr="000F615A">
        <w:t xml:space="preserve"> bewerkingstechnieken en montagevoorschriften van en bevestigingsmiddelen voor</w:t>
      </w:r>
      <w:r>
        <w:t xml:space="preserve"> </w:t>
      </w:r>
      <w:r w:rsidRPr="000F615A">
        <w:t>buizen, kabelgoten, kabelladders, railkokersystemen, bevestigingssteunen, draagsystemen en hulpstukken</w:t>
      </w:r>
      <w:r w:rsidR="00E32AD4">
        <w:t xml:space="preserve"> en voor</w:t>
      </w:r>
      <w:r>
        <w:t xml:space="preserve"> h</w:t>
      </w:r>
      <w:r w:rsidRPr="000F615A">
        <w:t xml:space="preserve">et aanpassen van bevestigingssteunen en hulpstukken zoals bochten, koppelplaten en verloopstukken. Bij metalen kabelgoten </w:t>
      </w:r>
      <w:r>
        <w:t>mag je</w:t>
      </w:r>
      <w:r w:rsidRPr="000F615A">
        <w:t xml:space="preserve"> de equipotentiaalverbinding</w:t>
      </w:r>
      <w:r>
        <w:t xml:space="preserve"> niet vergeten</w:t>
      </w:r>
      <w:r w:rsidRPr="000F615A">
        <w:t>.</w:t>
      </w:r>
    </w:p>
    <w:p w14:paraId="5C301457" w14:textId="1EA1A756" w:rsidR="004A5503" w:rsidRDefault="004A5503" w:rsidP="00D102E7">
      <w:pPr>
        <w:pStyle w:val="Wenk"/>
        <w:numPr>
          <w:ilvl w:val="0"/>
          <w:numId w:val="10"/>
        </w:numPr>
      </w:pPr>
      <w:r>
        <w:t xml:space="preserve">De </w:t>
      </w:r>
      <w:r w:rsidR="00E32AD4">
        <w:t xml:space="preserve">leerlingen kunnen verschillende </w:t>
      </w:r>
      <w:r>
        <w:t>kabeltypes onderscheiden in de functie van hun toepassing, de brandklasse van de kabel</w:t>
      </w:r>
      <w:r w:rsidR="00E32AD4">
        <w:t xml:space="preserve"> </w:t>
      </w:r>
      <w:r>
        <w:t>en</w:t>
      </w:r>
      <w:r w:rsidRPr="00E66CF2">
        <w:t xml:space="preserve"> </w:t>
      </w:r>
      <w:r>
        <w:t>de EMC-richtlijnen</w:t>
      </w:r>
      <w:r w:rsidR="00E32AD4">
        <w:t>.</w:t>
      </w:r>
    </w:p>
    <w:p w14:paraId="3B8923D9" w14:textId="77777777" w:rsidR="004A5503" w:rsidRPr="00E66CF2" w:rsidRDefault="004A5503" w:rsidP="00D102E7">
      <w:pPr>
        <w:pStyle w:val="Wenk"/>
        <w:numPr>
          <w:ilvl w:val="0"/>
          <w:numId w:val="10"/>
        </w:numPr>
      </w:pPr>
      <w:r w:rsidRPr="00E66CF2">
        <w:t>Je kan een kabelberekening uitvoeren</w:t>
      </w:r>
      <w:r>
        <w:t>. O</w:t>
      </w:r>
      <w:r w:rsidRPr="00E66CF2">
        <w:t>ndersteunende softwaretoepassingen van fabrikanten kunnen daarin ondersteunen.</w:t>
      </w:r>
    </w:p>
    <w:p w14:paraId="1731184C" w14:textId="77777777" w:rsidR="004A5503" w:rsidRDefault="004A5503" w:rsidP="00D102E7">
      <w:pPr>
        <w:pStyle w:val="Wenk"/>
        <w:numPr>
          <w:ilvl w:val="0"/>
          <w:numId w:val="10"/>
        </w:numPr>
      </w:pPr>
      <w:r>
        <w:t>Bij het trekken van draden en kabels kan je samen met de leerlingen volgende aandachtspunten benadrukken:</w:t>
      </w:r>
    </w:p>
    <w:p w14:paraId="517DD4A1" w14:textId="77777777" w:rsidR="004A5503" w:rsidRPr="005D7A14" w:rsidRDefault="004A5503" w:rsidP="004A5503">
      <w:pPr>
        <w:pStyle w:val="Wenkops1"/>
        <w:ind w:left="2694"/>
      </w:pPr>
      <w:r w:rsidRPr="005D7A14">
        <w:t>voldoende draadreserve;</w:t>
      </w:r>
    </w:p>
    <w:p w14:paraId="63530718" w14:textId="77777777" w:rsidR="004A5503" w:rsidRPr="005D7A14" w:rsidRDefault="004A5503" w:rsidP="004A5503">
      <w:pPr>
        <w:pStyle w:val="Wenkops1"/>
        <w:ind w:left="2694"/>
      </w:pPr>
      <w:r w:rsidRPr="005D7A14">
        <w:t>nummeren volgens instructie;</w:t>
      </w:r>
    </w:p>
    <w:p w14:paraId="0343FF0F" w14:textId="77777777" w:rsidR="004A5503" w:rsidRPr="005D7A14" w:rsidRDefault="004A5503" w:rsidP="004A5503">
      <w:pPr>
        <w:pStyle w:val="Wenkops1"/>
        <w:ind w:left="2694"/>
      </w:pPr>
      <w:r w:rsidRPr="005D7A14">
        <w:t>vermogen- en stuurkabels onderscheiden;</w:t>
      </w:r>
    </w:p>
    <w:p w14:paraId="629CA608" w14:textId="3A9D45C4" w:rsidR="004A5503" w:rsidRPr="005D7A14" w:rsidRDefault="004A5503" w:rsidP="004A5503">
      <w:pPr>
        <w:pStyle w:val="Wenkops1"/>
        <w:ind w:left="2694"/>
      </w:pPr>
      <w:r w:rsidRPr="005D7A14">
        <w:t>kabelwartels</w:t>
      </w:r>
      <w:r w:rsidR="00176F7A">
        <w:t xml:space="preserve"> gebruiken</w:t>
      </w:r>
      <w:r w:rsidRPr="005D7A14">
        <w:t>;</w:t>
      </w:r>
    </w:p>
    <w:p w14:paraId="2E9A7AF8" w14:textId="77777777" w:rsidR="004A5503" w:rsidRPr="005D7A14" w:rsidRDefault="004A5503" w:rsidP="004A5503">
      <w:pPr>
        <w:pStyle w:val="Wenkops1"/>
        <w:ind w:left="2694"/>
      </w:pPr>
      <w:r w:rsidRPr="005D7A14">
        <w:t>werken volgens schema.</w:t>
      </w:r>
    </w:p>
    <w:p w14:paraId="776C4273" w14:textId="77777777" w:rsidR="004A5503" w:rsidRDefault="004A5503" w:rsidP="00D102E7">
      <w:pPr>
        <w:pStyle w:val="Wenk"/>
        <w:numPr>
          <w:ilvl w:val="0"/>
          <w:numId w:val="10"/>
        </w:numPr>
      </w:pPr>
      <w:r w:rsidRPr="00301C7F">
        <w:t xml:space="preserve">Je kan een logica afspreken in kleurgebruik van verschillende elektrische draden en </w:t>
      </w:r>
      <w:r>
        <w:t xml:space="preserve">handelen </w:t>
      </w:r>
      <w:r w:rsidRPr="00301C7F">
        <w:t>conform het AREI.</w:t>
      </w:r>
    </w:p>
    <w:p w14:paraId="0F3E2520" w14:textId="5C18AABC" w:rsidR="004A5503" w:rsidRDefault="004A5503" w:rsidP="00D102E7">
      <w:pPr>
        <w:pStyle w:val="Wenk"/>
        <w:numPr>
          <w:ilvl w:val="0"/>
          <w:numId w:val="10"/>
        </w:numPr>
      </w:pPr>
      <w:r>
        <w:t>Onder hernieuwbare energietechnieke</w:t>
      </w:r>
      <w:r w:rsidR="00176F7A">
        <w:t>n</w:t>
      </w:r>
      <w:r>
        <w:t xml:space="preserve"> kan je onder meer begrijpen</w:t>
      </w:r>
      <w:r w:rsidR="00654F4E">
        <w:t xml:space="preserve">: </w:t>
      </w:r>
      <w:r>
        <w:lastRenderedPageBreak/>
        <w:t>zonnepanelen, batterijen, warmtepomp</w:t>
      </w:r>
      <w:r w:rsidR="006F23C2">
        <w:t>, energiemanagementsystemen</w:t>
      </w:r>
      <w:r>
        <w:t xml:space="preserve"> … </w:t>
      </w:r>
    </w:p>
    <w:p w14:paraId="5E22ECF4" w14:textId="628A0CE5" w:rsidR="004A5503" w:rsidRDefault="004A5503" w:rsidP="004A5503">
      <w:pPr>
        <w:pStyle w:val="Doel"/>
        <w:ind w:left="992" w:hanging="992"/>
      </w:pPr>
      <w:r>
        <w:t>De leerlingen stellen een residentiële en tertiaire elektrische installatie in werking</w:t>
      </w:r>
      <w:r w:rsidR="00A41D15">
        <w:t>.</w:t>
      </w:r>
    </w:p>
    <w:p w14:paraId="7CE92C8C" w14:textId="77777777" w:rsidR="004A5503" w:rsidRPr="00D22369" w:rsidRDefault="004A5503" w:rsidP="00D102E7">
      <w:pPr>
        <w:pStyle w:val="Wenk"/>
        <w:numPr>
          <w:ilvl w:val="0"/>
          <w:numId w:val="10"/>
        </w:numPr>
      </w:pPr>
      <w:r w:rsidRPr="00D22369">
        <w:t>Je kan de leerlingen in het begin een procedure aanreiken om een elektrische installatie gecontroleerd in werking te stellen.</w:t>
      </w:r>
    </w:p>
    <w:p w14:paraId="185EE3E2" w14:textId="77777777" w:rsidR="004A5503" w:rsidRPr="00D22369" w:rsidRDefault="004A5503" w:rsidP="00D102E7">
      <w:pPr>
        <w:pStyle w:val="Wenk"/>
        <w:numPr>
          <w:ilvl w:val="0"/>
          <w:numId w:val="10"/>
        </w:numPr>
      </w:pPr>
      <w:r w:rsidRPr="00D22369">
        <w:t>Je kan aandacht besteden aan de continuïteit van het aardingssystee</w:t>
      </w:r>
      <w:r>
        <w:t>m.</w:t>
      </w:r>
    </w:p>
    <w:p w14:paraId="0B5913AC" w14:textId="77777777" w:rsidR="004A5503" w:rsidRPr="007845A1" w:rsidRDefault="004A5503" w:rsidP="00D102E7">
      <w:pPr>
        <w:pStyle w:val="Wenk"/>
        <w:numPr>
          <w:ilvl w:val="0"/>
          <w:numId w:val="10"/>
        </w:numPr>
      </w:pPr>
      <w:r w:rsidRPr="00D22369">
        <w:t>Je hebt aandacht voor de gouden 8 en LOTOTO.</w:t>
      </w:r>
    </w:p>
    <w:p w14:paraId="7354544B" w14:textId="54D39872" w:rsidR="004A5503" w:rsidRDefault="008B5358" w:rsidP="004A5503">
      <w:pPr>
        <w:pStyle w:val="Kop2"/>
      </w:pPr>
      <w:bookmarkStart w:id="86" w:name="_Toc202257067"/>
      <w:r>
        <w:t>V</w:t>
      </w:r>
      <w:r w:rsidR="00D35F83">
        <w:t>erlichting</w:t>
      </w:r>
      <w:r w:rsidR="004A5503">
        <w:t xml:space="preserve"> en </w:t>
      </w:r>
      <w:r>
        <w:t>installaties op zeer lage spanning</w:t>
      </w:r>
      <w:bookmarkEnd w:id="86"/>
    </w:p>
    <w:p w14:paraId="0532C4E6" w14:textId="0CB4CEDD" w:rsidR="004A5503" w:rsidRPr="004513F8" w:rsidRDefault="004A5503" w:rsidP="00DD3838">
      <w:pPr>
        <w:pStyle w:val="Concordantie"/>
      </w:pPr>
      <w:r w:rsidRPr="004513F8">
        <w:t>Doelen die leiden naar BK</w:t>
      </w:r>
    </w:p>
    <w:p w14:paraId="07B86494" w14:textId="14CBED5F" w:rsidR="004A5503" w:rsidRPr="00193476" w:rsidRDefault="004A5503" w:rsidP="00193476">
      <w:pPr>
        <w:pStyle w:val="MDSMDBK"/>
      </w:pPr>
      <w:r w:rsidRPr="00193476">
        <w:t>BK 12</w:t>
      </w:r>
      <w:r w:rsidRPr="00193476">
        <w:tab/>
        <w:t xml:space="preserve">De leerlingen realiseren netwerkverbindingen in functie van </w:t>
      </w:r>
      <w:r w:rsidR="00176A67">
        <w:t>domotica, verlichting, ventilatie</w:t>
      </w:r>
      <w:r w:rsidR="00F93B28">
        <w:t>, energiemanagementsystemen</w:t>
      </w:r>
      <w:r w:rsidR="00CA05B0">
        <w:t>, laadpalen en batterijen</w:t>
      </w:r>
      <w:r w:rsidRPr="00193476">
        <w:t>. (LPD 1</w:t>
      </w:r>
      <w:r w:rsidR="00193476" w:rsidRPr="00193476">
        <w:t>9</w:t>
      </w:r>
      <w:r w:rsidRPr="00193476">
        <w:t>)</w:t>
      </w:r>
    </w:p>
    <w:p w14:paraId="47F73E02" w14:textId="74314E33" w:rsidR="004A5503" w:rsidRPr="00193476" w:rsidRDefault="004A5503" w:rsidP="00193476">
      <w:pPr>
        <w:pStyle w:val="MDSMDBK"/>
      </w:pPr>
      <w:r w:rsidRPr="00193476">
        <w:t>BK 13</w:t>
      </w:r>
      <w:r w:rsidRPr="00193476">
        <w:tab/>
        <w:t>De leerlingen monteren en sluiten installaties op zeer lage spanning aan</w:t>
      </w:r>
      <w:r w:rsidR="001F438B">
        <w:t xml:space="preserve"> (zoals telefonie, informatica en brandalarmen)</w:t>
      </w:r>
      <w:r w:rsidRPr="00193476">
        <w:t xml:space="preserve">. (LPD </w:t>
      </w:r>
      <w:r w:rsidR="00193476" w:rsidRPr="00193476">
        <w:t>20)</w:t>
      </w:r>
    </w:p>
    <w:p w14:paraId="7312AE10" w14:textId="077A4186" w:rsidR="004A5503" w:rsidRPr="00193476" w:rsidRDefault="004A5503" w:rsidP="00193476">
      <w:pPr>
        <w:pStyle w:val="MDSMDBK"/>
      </w:pPr>
      <w:r w:rsidRPr="00193476">
        <w:t>BK 14</w:t>
      </w:r>
      <w:r w:rsidRPr="00193476">
        <w:tab/>
        <w:t>De leerlingen installeren, herstellen, optimaliseren</w:t>
      </w:r>
      <w:r w:rsidR="00652164">
        <w:t xml:space="preserve"> (relighting, relamping)</w:t>
      </w:r>
      <w:r w:rsidRPr="00193476">
        <w:t xml:space="preserve"> en sluiten verlichtingsinstallaties aan. (LPD </w:t>
      </w:r>
      <w:r w:rsidR="00193476" w:rsidRPr="00193476">
        <w:t>21</w:t>
      </w:r>
      <w:r w:rsidRPr="00193476">
        <w:t>)</w:t>
      </w:r>
    </w:p>
    <w:p w14:paraId="75D5267C" w14:textId="3B1C5017" w:rsidR="004A5503" w:rsidRPr="006D24C0" w:rsidRDefault="004A5503" w:rsidP="000207E7">
      <w:pPr>
        <w:pStyle w:val="MDSMDBK"/>
      </w:pPr>
      <w:r w:rsidRPr="00193476">
        <w:t>Kennis onderliggend aan de doelen die leiden tot BK</w:t>
      </w:r>
    </w:p>
    <w:p w14:paraId="0D325B76" w14:textId="78B60920" w:rsidR="004A5503" w:rsidRPr="006D24C0" w:rsidRDefault="00E82B42" w:rsidP="00193476">
      <w:pPr>
        <w:pStyle w:val="OnderliggendekennisBK"/>
      </w:pPr>
      <w:r>
        <w:t>e</w:t>
      </w:r>
      <w:r w:rsidR="004A5503" w:rsidRPr="006D24C0">
        <w:t xml:space="preserve">. Configuratie- en optimalisatietechnieken van (netwerk)verbindingen </w:t>
      </w:r>
      <w:r w:rsidR="004A5503">
        <w:t>(LPD 1</w:t>
      </w:r>
      <w:r w:rsidR="00193476">
        <w:t>9</w:t>
      </w:r>
      <w:r w:rsidR="004A5503">
        <w:t>)</w:t>
      </w:r>
    </w:p>
    <w:p w14:paraId="5FEB6D72" w14:textId="3DF00391" w:rsidR="004A5503" w:rsidRPr="006D24C0" w:rsidRDefault="00FD3160" w:rsidP="00193476">
      <w:pPr>
        <w:pStyle w:val="OnderliggendekennisBK"/>
      </w:pPr>
      <w:r>
        <w:t>f</w:t>
      </w:r>
      <w:r w:rsidR="004A5503" w:rsidRPr="006D24C0">
        <w:t xml:space="preserve">. </w:t>
      </w:r>
      <w:r w:rsidR="004A5503">
        <w:t>D</w:t>
      </w:r>
      <w:r w:rsidR="004A5503" w:rsidRPr="006D24C0">
        <w:t>iagnosetechnieken voor foutenanalyse</w:t>
      </w:r>
      <w:r w:rsidR="004A5503">
        <w:t xml:space="preserve"> (LPD </w:t>
      </w:r>
      <w:r w:rsidR="00193476">
        <w:t>21</w:t>
      </w:r>
      <w:r w:rsidR="004A5503">
        <w:t>, 2</w:t>
      </w:r>
      <w:r w:rsidR="00A61E99">
        <w:t>6</w:t>
      </w:r>
      <w:r w:rsidR="004A5503">
        <w:t>)</w:t>
      </w:r>
    </w:p>
    <w:p w14:paraId="5AB900A7" w14:textId="0CDD46F3" w:rsidR="004A5503" w:rsidRPr="006D24C0" w:rsidRDefault="00BB5FB4" w:rsidP="00193476">
      <w:pPr>
        <w:pStyle w:val="OnderliggendekennisBK"/>
      </w:pPr>
      <w:r>
        <w:t>w</w:t>
      </w:r>
      <w:r w:rsidR="004A5503" w:rsidRPr="006D24C0">
        <w:t xml:space="preserve">. </w:t>
      </w:r>
      <w:r w:rsidR="004A5503">
        <w:t>V</w:t>
      </w:r>
      <w:r w:rsidR="004A5503" w:rsidRPr="006D24C0">
        <w:t>erbindings-, montage- en demontagetechnieken</w:t>
      </w:r>
      <w:r w:rsidR="004A5503">
        <w:t xml:space="preserve"> (LPD 1</w:t>
      </w:r>
      <w:r w:rsidR="00193476">
        <w:t>9</w:t>
      </w:r>
      <w:r w:rsidR="004A5503">
        <w:t xml:space="preserve">, </w:t>
      </w:r>
      <w:r w:rsidR="00193476">
        <w:t>20</w:t>
      </w:r>
      <w:r w:rsidR="000475C8">
        <w:t>, 2</w:t>
      </w:r>
      <w:r w:rsidR="00A61E99">
        <w:t>3</w:t>
      </w:r>
      <w:r w:rsidR="00193476">
        <w:t>)</w:t>
      </w:r>
    </w:p>
    <w:p w14:paraId="3E9AEC57" w14:textId="73827C40" w:rsidR="004A5503" w:rsidRDefault="00C4686D" w:rsidP="00193476">
      <w:pPr>
        <w:pStyle w:val="OnderliggendekennisBK"/>
      </w:pPr>
      <w:r>
        <w:t>x</w:t>
      </w:r>
      <w:r w:rsidR="004A5503" w:rsidRPr="006D24C0">
        <w:t>. Werkingsprincipes van componenten voor gebouwenautomatisatie, componenten van ventilatiesystemen en componenten voor verlichting</w:t>
      </w:r>
      <w:r w:rsidR="00B8465F">
        <w:t>ssystemen</w:t>
      </w:r>
      <w:r w:rsidR="00A868D4">
        <w:t>, componenten van energiemanagementsystemen</w:t>
      </w:r>
      <w:r w:rsidR="004A5503">
        <w:t xml:space="preserve"> (LPD 1</w:t>
      </w:r>
      <w:r w:rsidR="00193476">
        <w:t>8</w:t>
      </w:r>
      <w:r w:rsidR="0075304D">
        <w:t>, 2</w:t>
      </w:r>
      <w:r w:rsidR="00114D6B">
        <w:t>2</w:t>
      </w:r>
      <w:r w:rsidR="0043779D">
        <w:t>, 31, 33</w:t>
      </w:r>
      <w:r w:rsidR="004A5503">
        <w:t>)</w:t>
      </w:r>
    </w:p>
    <w:p w14:paraId="586991CE" w14:textId="77777777" w:rsidR="004A5503" w:rsidRDefault="004A5503" w:rsidP="004A5503">
      <w:pPr>
        <w:pStyle w:val="Doel"/>
        <w:ind w:left="992" w:hanging="992"/>
      </w:pPr>
      <w:r>
        <w:t>De leerlingen lichten werkingsprincipes van componenten voor gebouwenautomatisering, domoticasystemen en verlichting toe.</w:t>
      </w:r>
    </w:p>
    <w:p w14:paraId="650B819F" w14:textId="2C0A5EF7" w:rsidR="004A5503" w:rsidRDefault="004A5503" w:rsidP="00D102E7">
      <w:pPr>
        <w:pStyle w:val="Wenk"/>
        <w:numPr>
          <w:ilvl w:val="0"/>
          <w:numId w:val="10"/>
        </w:numPr>
      </w:pPr>
      <w:r>
        <w:t>Componenten voor gebouwenautomatisering en domoticasystemen zoals sensoren, actuatoren</w:t>
      </w:r>
      <w:r w:rsidR="003E1AE9">
        <w:t xml:space="preserve"> en</w:t>
      </w:r>
      <w:r>
        <w:t xml:space="preserve"> netwerkverbindingen</w:t>
      </w:r>
      <w:r w:rsidR="003E1AE9">
        <w:t>.</w:t>
      </w:r>
    </w:p>
    <w:p w14:paraId="7A6CEF74" w14:textId="24E9F902" w:rsidR="00B55A97" w:rsidRPr="00716D98" w:rsidRDefault="00B55A97" w:rsidP="00D102E7">
      <w:pPr>
        <w:pStyle w:val="Wenk"/>
        <w:numPr>
          <w:ilvl w:val="0"/>
          <w:numId w:val="10"/>
        </w:numPr>
      </w:pPr>
      <w:r>
        <w:t xml:space="preserve">Je kan gebruik </w:t>
      </w:r>
      <w:r w:rsidR="003E1AE9">
        <w:t xml:space="preserve">maken </w:t>
      </w:r>
      <w:r>
        <w:t xml:space="preserve">van </w:t>
      </w:r>
      <w:r w:rsidR="00DD1A04">
        <w:t>richtwaarden en softwaretools voor het conceptueel uitdenken van de domotica-installatie</w:t>
      </w:r>
    </w:p>
    <w:p w14:paraId="05789F49" w14:textId="555E3AA4" w:rsidR="004A5503" w:rsidRDefault="004A5503" w:rsidP="004A5503">
      <w:pPr>
        <w:pStyle w:val="Doel"/>
        <w:ind w:left="992" w:hanging="992"/>
      </w:pPr>
      <w:r>
        <w:t>De leerlingen realiseren netwerkverbindingen</w:t>
      </w:r>
      <w:r w:rsidR="00FF13C7">
        <w:t xml:space="preserve"> in functie van </w:t>
      </w:r>
      <w:r w:rsidR="00CA05B0">
        <w:t>domotica, verlichting, ventilatie, energiemanagementsystemen, laadpalen en batterijen</w:t>
      </w:r>
      <w:r w:rsidR="00CA05B0" w:rsidRPr="00193476">
        <w:t>.</w:t>
      </w:r>
    </w:p>
    <w:p w14:paraId="7F8363EB" w14:textId="1F4472E5" w:rsidR="004A5503" w:rsidRDefault="004A5503" w:rsidP="00D102E7">
      <w:pPr>
        <w:pStyle w:val="Afbakeningalleen"/>
        <w:numPr>
          <w:ilvl w:val="0"/>
          <w:numId w:val="23"/>
        </w:numPr>
        <w:ind w:left="1531" w:hanging="397"/>
      </w:pPr>
      <w:r>
        <w:t>Configuratie- en optimalisatietechnieken</w:t>
      </w:r>
      <w:r w:rsidR="00F160E2">
        <w:t xml:space="preserve"> van (netwer</w:t>
      </w:r>
      <w:r w:rsidR="000E5B59">
        <w:t>k</w:t>
      </w:r>
      <w:r w:rsidR="00F160E2">
        <w:t>)verbindingen</w:t>
      </w:r>
    </w:p>
    <w:p w14:paraId="6E9D3B9C" w14:textId="7F6A7CD2" w:rsidR="004A5503" w:rsidRDefault="00473CAC" w:rsidP="00D102E7">
      <w:pPr>
        <w:pStyle w:val="Wenk"/>
        <w:numPr>
          <w:ilvl w:val="0"/>
          <w:numId w:val="10"/>
        </w:numPr>
      </w:pPr>
      <w:r>
        <w:t>A</w:t>
      </w:r>
      <w:r w:rsidR="004A5503">
        <w:t>pparatuur voor datacommunicatie en netwerkverbindingen: router, switch, antenne</w:t>
      </w:r>
      <w:r w:rsidR="00DE2F42">
        <w:t>, draadloze verbindingen</w:t>
      </w:r>
      <w:r w:rsidR="004A5503">
        <w:t xml:space="preserve"> …</w:t>
      </w:r>
      <w:r w:rsidR="00B029E2" w:rsidRPr="00B029E2">
        <w:t xml:space="preserve"> </w:t>
      </w:r>
      <w:r w:rsidR="00B029E2">
        <w:t>Je hebt aandacht voor het verschil in werkingsprincipe tussen een switch en router in functie van de configuratie.</w:t>
      </w:r>
    </w:p>
    <w:p w14:paraId="6E156F8D" w14:textId="2C1C0CEB" w:rsidR="00B029E2" w:rsidRDefault="00B029E2" w:rsidP="00D102E7">
      <w:pPr>
        <w:pStyle w:val="Wenk"/>
        <w:numPr>
          <w:ilvl w:val="0"/>
          <w:numId w:val="10"/>
        </w:numPr>
      </w:pPr>
      <w:r>
        <w:t>Configuratie- en optimalisatietechnieken: hard- en software om de communicatiesnelheid te verbeteren, update van firmware, beveiligings-update, nieuwe beveiligingsconfiguratie …</w:t>
      </w:r>
    </w:p>
    <w:p w14:paraId="2104B8A6" w14:textId="77777777" w:rsidR="004A5503" w:rsidRDefault="004A5503" w:rsidP="00D102E7">
      <w:pPr>
        <w:pStyle w:val="Wenk"/>
        <w:numPr>
          <w:ilvl w:val="0"/>
          <w:numId w:val="10"/>
        </w:numPr>
      </w:pPr>
      <w:r>
        <w:t>Je kan de leerlingen gebruik laten maken van een checklist of ondersteunende applicatie als hulpmiddel bij het installeren, configureren en beveiligen van een router.</w:t>
      </w:r>
    </w:p>
    <w:p w14:paraId="03299603" w14:textId="28AFCE17" w:rsidR="004A5503" w:rsidRPr="00F33C54" w:rsidRDefault="004A5503" w:rsidP="00D102E7">
      <w:pPr>
        <w:pStyle w:val="Wenk"/>
        <w:numPr>
          <w:ilvl w:val="0"/>
          <w:numId w:val="10"/>
        </w:numPr>
      </w:pPr>
      <w:r w:rsidRPr="00C02B1D">
        <w:t>Je kan starten met de opbouw van een installatie van een basisnetwerk, onderdelen van het netwerk vervangen</w:t>
      </w:r>
      <w:r w:rsidR="00B029E2">
        <w:t xml:space="preserve"> of </w:t>
      </w:r>
      <w:r w:rsidRPr="00C02B1D">
        <w:t>wijzigen en nadien de werking uittesten in functie van optimalisatie.</w:t>
      </w:r>
    </w:p>
    <w:p w14:paraId="6D6CA862" w14:textId="77777777" w:rsidR="004A5503" w:rsidRDefault="004A5503" w:rsidP="004A5503">
      <w:pPr>
        <w:pStyle w:val="Doel"/>
        <w:ind w:left="992" w:hanging="992"/>
      </w:pPr>
      <w:r>
        <w:t>De leerlingen monteren en sluiten installaties op zeer lage spanning aan.</w:t>
      </w:r>
    </w:p>
    <w:p w14:paraId="7278048D" w14:textId="2F7C1690" w:rsidR="002E55B5" w:rsidRDefault="002E55B5" w:rsidP="002E55B5">
      <w:pPr>
        <w:pStyle w:val="Afbeersteitem"/>
      </w:pPr>
      <w:r>
        <w:t>Montage</w:t>
      </w:r>
      <w:r w:rsidR="00FA48FA">
        <w:t>-</w:t>
      </w:r>
      <w:r>
        <w:t xml:space="preserve"> en demontagetechnieken</w:t>
      </w:r>
    </w:p>
    <w:p w14:paraId="0DF05759" w14:textId="77777777" w:rsidR="002E55B5" w:rsidRPr="002E55B5" w:rsidRDefault="002E55B5" w:rsidP="00B01433">
      <w:pPr>
        <w:pStyle w:val="Afbeersteitem"/>
        <w:numPr>
          <w:ilvl w:val="0"/>
          <w:numId w:val="0"/>
        </w:numPr>
        <w:ind w:left="1418"/>
      </w:pPr>
    </w:p>
    <w:p w14:paraId="7C84B9C0" w14:textId="2EDD0E01" w:rsidR="004A5503" w:rsidRDefault="00FA48FA" w:rsidP="00D102E7">
      <w:pPr>
        <w:pStyle w:val="Wenk"/>
        <w:numPr>
          <w:ilvl w:val="0"/>
          <w:numId w:val="10"/>
        </w:numPr>
      </w:pPr>
      <w:r>
        <w:t>I</w:t>
      </w:r>
      <w:r w:rsidR="004A5503">
        <w:t>nstallaties op zeer lage spanning</w:t>
      </w:r>
      <w:r>
        <w:t xml:space="preserve">: </w:t>
      </w:r>
      <w:r w:rsidR="004A5503">
        <w:t>tele- en videofonie, domotica, immotica, data- en netwerkbekabeling, brandalarmen, toegangsbeveiliging, camera …</w:t>
      </w:r>
    </w:p>
    <w:p w14:paraId="0AD6FF27" w14:textId="4E79D0C4" w:rsidR="004A5503" w:rsidRPr="00863EC8" w:rsidRDefault="004A5503" w:rsidP="00D102E7">
      <w:pPr>
        <w:pStyle w:val="Wenk"/>
        <w:numPr>
          <w:ilvl w:val="0"/>
          <w:numId w:val="10"/>
        </w:numPr>
      </w:pPr>
      <w:r>
        <w:t xml:space="preserve">Je kan aandacht hebben voor specifieke verbindings-, strip- en </w:t>
      </w:r>
      <w:r>
        <w:lastRenderedPageBreak/>
        <w:t>ontmanteltechnieken van data- en netwerkbekabeling</w:t>
      </w:r>
      <w:r w:rsidR="0082675F">
        <w:t xml:space="preserve"> </w:t>
      </w:r>
      <w:r w:rsidRPr="00863EC8">
        <w:t>voor</w:t>
      </w:r>
      <w:r>
        <w:t xml:space="preserve"> het type van </w:t>
      </w:r>
      <w:r w:rsidRPr="00863EC8">
        <w:t>netwerkaansluitingen</w:t>
      </w:r>
      <w:r w:rsidR="0082675F">
        <w:t xml:space="preserve"> (</w:t>
      </w:r>
      <w:r w:rsidRPr="00863EC8">
        <w:t>RJ45, netwerkbekabeling</w:t>
      </w:r>
      <w:r>
        <w:t xml:space="preserve"> </w:t>
      </w:r>
      <w:r w:rsidRPr="00863EC8">
        <w:t>...</w:t>
      </w:r>
      <w:r w:rsidR="0082675F">
        <w:t>)</w:t>
      </w:r>
      <w:r w:rsidRPr="00863EC8">
        <w:t xml:space="preserve"> en </w:t>
      </w:r>
      <w:r w:rsidR="0082675F">
        <w:t xml:space="preserve">voor </w:t>
      </w:r>
      <w:r>
        <w:t>de gebruikte</w:t>
      </w:r>
      <w:r w:rsidRPr="00863EC8">
        <w:t xml:space="preserve"> sensoren</w:t>
      </w:r>
      <w:r w:rsidR="0082675F">
        <w:t xml:space="preserve"> (</w:t>
      </w:r>
      <w:r w:rsidRPr="00863EC8">
        <w:t>inductief, capacitief, PIR</w:t>
      </w:r>
      <w:r>
        <w:t xml:space="preserve"> </w:t>
      </w:r>
      <w:r w:rsidRPr="00863EC8">
        <w:t>...</w:t>
      </w:r>
      <w:r w:rsidR="0082675F">
        <w:t>).</w:t>
      </w:r>
    </w:p>
    <w:p w14:paraId="75072D24" w14:textId="757CC39D" w:rsidR="004A5503" w:rsidRDefault="004A5503" w:rsidP="004A5503">
      <w:pPr>
        <w:pStyle w:val="Doel"/>
        <w:ind w:left="992" w:hanging="992"/>
      </w:pPr>
      <w:r>
        <w:t>De leerlingen installeren, herstellen, optimaliseren en sluiten verlichtingsinstallaties aan</w:t>
      </w:r>
      <w:r w:rsidR="00992844">
        <w:t>.</w:t>
      </w:r>
    </w:p>
    <w:p w14:paraId="2F5BC433" w14:textId="77777777" w:rsidR="004A5503" w:rsidRDefault="004A5503" w:rsidP="002564E2">
      <w:pPr>
        <w:pStyle w:val="Afbeersteitem"/>
      </w:pPr>
      <w:r>
        <w:t>Diagnosetechnieken voor foutenanalyse</w:t>
      </w:r>
    </w:p>
    <w:p w14:paraId="706444A5" w14:textId="2C581A3F" w:rsidR="00BD06BB" w:rsidRPr="00BD06BB" w:rsidRDefault="00F47D0A" w:rsidP="00F47D0A">
      <w:pPr>
        <w:pStyle w:val="Afblaatsteitem"/>
      </w:pPr>
      <w:r>
        <w:t>R</w:t>
      </w:r>
      <w:r w:rsidR="002564E2">
        <w:t>eli</w:t>
      </w:r>
      <w:r>
        <w:t>ghting, relamping</w:t>
      </w:r>
    </w:p>
    <w:p w14:paraId="6E82B79C" w14:textId="64F801B7" w:rsidR="004A5503" w:rsidRDefault="004A5503" w:rsidP="00D102E7">
      <w:pPr>
        <w:pStyle w:val="Wenk"/>
        <w:numPr>
          <w:ilvl w:val="0"/>
          <w:numId w:val="10"/>
        </w:numPr>
      </w:pPr>
      <w:r>
        <w:t xml:space="preserve">Je kan aandacht hebben voor de types van verlichtingsarmaturen en hun bevestigingssystemen, </w:t>
      </w:r>
      <w:r w:rsidR="007727A0">
        <w:t xml:space="preserve">railsystemen </w:t>
      </w:r>
      <w:r w:rsidR="0072206C">
        <w:t>voor</w:t>
      </w:r>
      <w:r w:rsidR="00F40658">
        <w:t>:</w:t>
      </w:r>
      <w:r w:rsidR="0072206C">
        <w:t xml:space="preserve"> het bevestigen van verlichtingsarmaturen in plafonds, valse plafonds en muren</w:t>
      </w:r>
      <w:r w:rsidR="00F40658">
        <w:t>;</w:t>
      </w:r>
      <w:r w:rsidR="0072206C">
        <w:t xml:space="preserve"> </w:t>
      </w:r>
      <w:r>
        <w:t>de gebruikte voorschakelapparatuur (stroom- en spanningstransfo)</w:t>
      </w:r>
      <w:r w:rsidR="008F3ACD">
        <w:t xml:space="preserve">; </w:t>
      </w:r>
      <w:r>
        <w:t xml:space="preserve">de </w:t>
      </w:r>
      <w:r w:rsidRPr="001E617A">
        <w:t>energievriendelijke varianten en hun ombouwsystemen</w:t>
      </w:r>
      <w:r>
        <w:t>.</w:t>
      </w:r>
    </w:p>
    <w:p w14:paraId="27CAC8C5" w14:textId="146EDCB2" w:rsidR="004A5503" w:rsidRPr="00B1369F" w:rsidRDefault="004A5503" w:rsidP="00D102E7">
      <w:pPr>
        <w:pStyle w:val="Wenk"/>
        <w:numPr>
          <w:ilvl w:val="0"/>
          <w:numId w:val="10"/>
        </w:numPr>
      </w:pPr>
      <w:r w:rsidRPr="001E617A">
        <w:t>Je kan wijzen op normering in functie van verlichting en een luxmeting uitvoeren om de lichthoeveelheid te ervaren.</w:t>
      </w:r>
      <w:r w:rsidR="005B530A">
        <w:t xml:space="preserve"> </w:t>
      </w:r>
      <w:r w:rsidR="00671819">
        <w:t xml:space="preserve">Je kan een optimalisatie </w:t>
      </w:r>
      <w:r w:rsidR="002C6A27">
        <w:t xml:space="preserve">(relighting, relamping) </w:t>
      </w:r>
      <w:r w:rsidR="00671819">
        <w:t>uitvoeren in functie van verbruik of lichtcomfort</w:t>
      </w:r>
    </w:p>
    <w:p w14:paraId="59CE46BA" w14:textId="77777777" w:rsidR="004A5503" w:rsidRDefault="004A5503" w:rsidP="004A5503">
      <w:pPr>
        <w:pStyle w:val="Kop2"/>
      </w:pPr>
      <w:bookmarkStart w:id="87" w:name="_Toc202257068"/>
      <w:r>
        <w:t>Residentiële ventilatie</w:t>
      </w:r>
      <w:bookmarkEnd w:id="87"/>
    </w:p>
    <w:p w14:paraId="597C314C" w14:textId="77777777" w:rsidR="004A5503" w:rsidRPr="000D7894" w:rsidRDefault="004A5503" w:rsidP="00DD3838">
      <w:pPr>
        <w:pStyle w:val="Concordantie"/>
      </w:pPr>
      <w:r w:rsidRPr="000D7894">
        <w:t>Doelen die leiden naar BK</w:t>
      </w:r>
    </w:p>
    <w:p w14:paraId="0C7C27C0" w14:textId="4498057A" w:rsidR="004A5503" w:rsidRPr="00143B4D" w:rsidRDefault="004A5503" w:rsidP="00143B4D">
      <w:pPr>
        <w:pStyle w:val="MDSMDBK"/>
      </w:pPr>
      <w:r w:rsidRPr="00143B4D">
        <w:t>BK 1</w:t>
      </w:r>
      <w:r w:rsidR="00301015">
        <w:t>6</w:t>
      </w:r>
      <w:r w:rsidRPr="00143B4D">
        <w:tab/>
        <w:t>De leerlingen bewerken en leggen buizen voor ventilatie aan en monteren aan- en afvoervoorzieningen. (LPD 2</w:t>
      </w:r>
      <w:r w:rsidR="00115D03">
        <w:t>3</w:t>
      </w:r>
      <w:r w:rsidRPr="00143B4D">
        <w:t>)</w:t>
      </w:r>
    </w:p>
    <w:p w14:paraId="120D9CE3" w14:textId="49E65B86" w:rsidR="004A5503" w:rsidRPr="00143B4D" w:rsidRDefault="004A5503" w:rsidP="00143B4D">
      <w:pPr>
        <w:pStyle w:val="MDSMDBK"/>
      </w:pPr>
      <w:r w:rsidRPr="00143B4D">
        <w:t>BK 1</w:t>
      </w:r>
      <w:r w:rsidR="00B53713">
        <w:t>7</w:t>
      </w:r>
      <w:r w:rsidRPr="00143B4D">
        <w:tab/>
        <w:t>De leerlingen plaatsen en sluiten ventilatoren en ventilatie-units aan. (LPD 2</w:t>
      </w:r>
      <w:r w:rsidR="00841FD4">
        <w:t>4</w:t>
      </w:r>
      <w:r w:rsidRPr="00143B4D">
        <w:t>)</w:t>
      </w:r>
    </w:p>
    <w:p w14:paraId="2F48636B" w14:textId="4F3FACF8" w:rsidR="004A5503" w:rsidRPr="00143B4D" w:rsidRDefault="004A5503" w:rsidP="00143B4D">
      <w:pPr>
        <w:pStyle w:val="MDSMDBK"/>
      </w:pPr>
      <w:r w:rsidRPr="00143B4D">
        <w:t xml:space="preserve">BK </w:t>
      </w:r>
      <w:r w:rsidR="00B53713">
        <w:t>18</w:t>
      </w:r>
      <w:r w:rsidRPr="00143B4D">
        <w:tab/>
        <w:t>De leerlingen controleren en vervangen buizen en toebehoren voor ventilatie. (LPD 2</w:t>
      </w:r>
      <w:r w:rsidR="003774FC">
        <w:t>3)</w:t>
      </w:r>
    </w:p>
    <w:p w14:paraId="071AC722" w14:textId="6AD081E1" w:rsidR="004A5503" w:rsidRPr="00143B4D" w:rsidRDefault="004A5503" w:rsidP="00143B4D">
      <w:pPr>
        <w:pStyle w:val="MDSMDBK"/>
      </w:pPr>
      <w:r w:rsidRPr="00143B4D">
        <w:t xml:space="preserve">BK </w:t>
      </w:r>
      <w:r w:rsidR="00465927">
        <w:t>19</w:t>
      </w:r>
      <w:r w:rsidRPr="00143B4D">
        <w:tab/>
        <w:t>De leerlingen stellen toestellen en ventielen voor de ventilatie in dienst en regelen ze in. (LPD 2</w:t>
      </w:r>
      <w:r w:rsidR="00734FC5">
        <w:t>5</w:t>
      </w:r>
      <w:r w:rsidRPr="00143B4D">
        <w:t>)</w:t>
      </w:r>
    </w:p>
    <w:p w14:paraId="29560CDD" w14:textId="717D2A63" w:rsidR="004A5503" w:rsidRPr="00143B4D" w:rsidRDefault="004A5503" w:rsidP="00143B4D">
      <w:pPr>
        <w:pStyle w:val="MDSMDBK"/>
      </w:pPr>
      <w:r w:rsidRPr="00143B4D">
        <w:t xml:space="preserve">BK </w:t>
      </w:r>
      <w:r w:rsidR="00465927">
        <w:t>20</w:t>
      </w:r>
      <w:r w:rsidRPr="00143B4D">
        <w:tab/>
        <w:t>De leerlingen onderhouden en herstellen het ventilatiesysteem voor residentiële toepassingen. (LPD 2</w:t>
      </w:r>
      <w:r w:rsidR="00734FC5">
        <w:t>6</w:t>
      </w:r>
      <w:r w:rsidRPr="00143B4D">
        <w:t>)</w:t>
      </w:r>
    </w:p>
    <w:p w14:paraId="653845E3" w14:textId="77777777" w:rsidR="004A5503" w:rsidRPr="00143B4D" w:rsidRDefault="004A5503" w:rsidP="00143B4D">
      <w:pPr>
        <w:pStyle w:val="MDSMDBK"/>
      </w:pPr>
      <w:r w:rsidRPr="00143B4D">
        <w:t>Kennis onderliggend aan de doelen die leiden tot BK</w:t>
      </w:r>
    </w:p>
    <w:p w14:paraId="3ADDF9DF" w14:textId="4E8FF0A9" w:rsidR="004A5503" w:rsidRDefault="00195D40" w:rsidP="00143B4D">
      <w:pPr>
        <w:pStyle w:val="OnderliggendekennisBK"/>
      </w:pPr>
      <w:r>
        <w:t>f</w:t>
      </w:r>
      <w:r w:rsidR="004A5503">
        <w:t xml:space="preserve">. Diagnosetechnieken voor foutenanalyse (LPD </w:t>
      </w:r>
      <w:r w:rsidR="000F6561">
        <w:t>21</w:t>
      </w:r>
      <w:r w:rsidR="004A5503">
        <w:t>, 2</w:t>
      </w:r>
      <w:r w:rsidR="00772367">
        <w:t>6</w:t>
      </w:r>
      <w:r w:rsidR="004A5503">
        <w:t>)</w:t>
      </w:r>
    </w:p>
    <w:p w14:paraId="70C7A2C5" w14:textId="37835D9C" w:rsidR="004A5503" w:rsidRPr="006D24C0" w:rsidRDefault="00504BD5" w:rsidP="00143B4D">
      <w:pPr>
        <w:pStyle w:val="OnderliggendekennisBK"/>
      </w:pPr>
      <w:r>
        <w:t>w</w:t>
      </w:r>
      <w:r w:rsidR="004A5503">
        <w:t>.</w:t>
      </w:r>
      <w:r w:rsidR="00C40553">
        <w:t xml:space="preserve"> </w:t>
      </w:r>
      <w:r w:rsidR="004A5503">
        <w:t>V</w:t>
      </w:r>
      <w:r w:rsidR="004A5503" w:rsidRPr="006D24C0">
        <w:t>erbindings-, montage- en demontagetechnieken</w:t>
      </w:r>
      <w:r w:rsidR="004A5503">
        <w:t xml:space="preserve"> (LPD </w:t>
      </w:r>
      <w:r w:rsidR="00D82BC8">
        <w:t>19, 20</w:t>
      </w:r>
      <w:r w:rsidR="000100A5">
        <w:t xml:space="preserve">, </w:t>
      </w:r>
      <w:r w:rsidR="004A5503">
        <w:t>2</w:t>
      </w:r>
      <w:r w:rsidR="00A61E99">
        <w:t>3</w:t>
      </w:r>
      <w:r w:rsidR="004A5503">
        <w:t>)</w:t>
      </w:r>
    </w:p>
    <w:p w14:paraId="2DE6A206" w14:textId="2BFAFE5B" w:rsidR="004A5503" w:rsidRPr="00AC3A2C" w:rsidRDefault="00504BD5" w:rsidP="00143B4D">
      <w:pPr>
        <w:pStyle w:val="OnderliggendekennisBK"/>
      </w:pPr>
      <w:r>
        <w:t>x</w:t>
      </w:r>
      <w:r w:rsidR="004A5503" w:rsidRPr="006D24C0">
        <w:t>. Werkingsprincipes van componenten voor gebouwenautomatisatie, componenten van ventilatiesystemen en componenten voor verlichting</w:t>
      </w:r>
      <w:r w:rsidR="00DE64D3">
        <w:t>ssystemen</w:t>
      </w:r>
      <w:r w:rsidR="00661D0E">
        <w:t>, componenten van energiemanagementsystemen</w:t>
      </w:r>
      <w:r w:rsidR="004A5503">
        <w:t xml:space="preserve"> (LPD </w:t>
      </w:r>
      <w:r w:rsidR="0075304D">
        <w:t xml:space="preserve">18, </w:t>
      </w:r>
      <w:r w:rsidR="004A5503">
        <w:t>2</w:t>
      </w:r>
      <w:r w:rsidR="00FE5BB1">
        <w:t>2</w:t>
      </w:r>
      <w:r w:rsidR="0043779D">
        <w:t>, 31, 33</w:t>
      </w:r>
      <w:r w:rsidR="004A5503">
        <w:t>)</w:t>
      </w:r>
    </w:p>
    <w:p w14:paraId="03E29CA6" w14:textId="0D1E0AD1" w:rsidR="004A5503" w:rsidRDefault="004A5503" w:rsidP="004A5503">
      <w:pPr>
        <w:pStyle w:val="Doel"/>
        <w:ind w:left="992" w:hanging="992"/>
      </w:pPr>
      <w:r>
        <w:t>De leerlingen lichten werkingsprincipes van componenten v</w:t>
      </w:r>
      <w:r w:rsidR="008919F3">
        <w:t xml:space="preserve">oor </w:t>
      </w:r>
      <w:r>
        <w:t>ventilatiesystemen toe.</w:t>
      </w:r>
    </w:p>
    <w:p w14:paraId="27A035F7" w14:textId="1EFBE3A7" w:rsidR="004A5503" w:rsidRPr="00680D03" w:rsidRDefault="004A5503" w:rsidP="00D102E7">
      <w:pPr>
        <w:pStyle w:val="Wenk"/>
        <w:numPr>
          <w:ilvl w:val="0"/>
          <w:numId w:val="10"/>
        </w:numPr>
      </w:pPr>
      <w:r>
        <w:t xml:space="preserve">Componenten van een residentieel ventilatiesysteem: </w:t>
      </w:r>
      <w:r w:rsidRPr="00680D03">
        <w:t xml:space="preserve">leidingen, </w:t>
      </w:r>
      <w:r w:rsidR="00C816A2" w:rsidRPr="00680D03">
        <w:t xml:space="preserve">regelbare toevoeropeningen (RTO), doorvoeropeningen (DO), </w:t>
      </w:r>
      <w:r w:rsidR="00EC41F5" w:rsidRPr="00680D03">
        <w:t>regelbare afvoeropeningen (RAO), dak</w:t>
      </w:r>
      <w:r w:rsidR="00A27404">
        <w:t>-</w:t>
      </w:r>
      <w:r w:rsidR="00EC41F5" w:rsidRPr="00680D03">
        <w:t xml:space="preserve"> en muurdoorvoeren, </w:t>
      </w:r>
      <w:r w:rsidR="0007299B" w:rsidRPr="00680D03">
        <w:t>aan- en afvoerventielen voor mechanische ventilatie, luchtroosters</w:t>
      </w:r>
      <w:r w:rsidR="00680D03">
        <w:t>,</w:t>
      </w:r>
      <w:r w:rsidR="0007299B" w:rsidRPr="00680D03">
        <w:t xml:space="preserve"> </w:t>
      </w:r>
      <w:r w:rsidR="00680D03" w:rsidRPr="00680D03">
        <w:t>bodem-lucht warmtewisselaars …</w:t>
      </w:r>
    </w:p>
    <w:p w14:paraId="02DF4BE9" w14:textId="7CFD67B2" w:rsidR="00EE598C" w:rsidRPr="00EE598C" w:rsidRDefault="00EE598C" w:rsidP="00D102E7">
      <w:pPr>
        <w:pStyle w:val="Wenk"/>
        <w:numPr>
          <w:ilvl w:val="0"/>
          <w:numId w:val="10"/>
        </w:numPr>
      </w:pPr>
      <w:r w:rsidRPr="00EE598C">
        <w:t>Je kan gebruik maken van richtwaarden en softwaretools voor het conceptueel uitdenken van de installatie</w:t>
      </w:r>
    </w:p>
    <w:p w14:paraId="48431E45" w14:textId="77777777" w:rsidR="004A5503" w:rsidRDefault="004A5503" w:rsidP="004A5503">
      <w:pPr>
        <w:pStyle w:val="Doel"/>
        <w:ind w:left="992" w:hanging="992"/>
      </w:pPr>
      <w:r>
        <w:t>De leerlingen controleren, bewerken, monteren, leggen en vervangen buizen voor ventilatie en aan- en afvoervoorzieningen.</w:t>
      </w:r>
    </w:p>
    <w:p w14:paraId="51ED193A" w14:textId="3E90F158" w:rsidR="004A5503" w:rsidRDefault="004A5503" w:rsidP="00D102E7">
      <w:pPr>
        <w:pStyle w:val="Afbakeningalleen"/>
        <w:numPr>
          <w:ilvl w:val="0"/>
          <w:numId w:val="23"/>
        </w:numPr>
        <w:ind w:left="1531" w:hanging="397"/>
      </w:pPr>
      <w:r>
        <w:t>Verbindings-, montage</w:t>
      </w:r>
      <w:r w:rsidR="000475C8">
        <w:t>-</w:t>
      </w:r>
      <w:r>
        <w:t xml:space="preserve"> en demontagetechnieken</w:t>
      </w:r>
    </w:p>
    <w:p w14:paraId="0FEDAFF2" w14:textId="0A2E1FF5" w:rsidR="004A5503" w:rsidRDefault="004A5503" w:rsidP="00D102E7">
      <w:pPr>
        <w:pStyle w:val="Wenk"/>
        <w:numPr>
          <w:ilvl w:val="0"/>
          <w:numId w:val="10"/>
        </w:numPr>
      </w:pPr>
      <w:r>
        <w:t>Je hebt aandacht voor de voorgeschreven diameters van de buizen</w:t>
      </w:r>
      <w:r w:rsidR="00940595">
        <w:t xml:space="preserve"> en voor</w:t>
      </w:r>
      <w:r>
        <w:t xml:space="preserve"> het lekdicht maken van verbindingen in functie van geluidsreductie.</w:t>
      </w:r>
    </w:p>
    <w:p w14:paraId="2C83A3A4" w14:textId="77777777" w:rsidR="004A5503" w:rsidRPr="004E2AAA" w:rsidRDefault="004A5503" w:rsidP="00D102E7">
      <w:pPr>
        <w:pStyle w:val="Wenk"/>
        <w:numPr>
          <w:ilvl w:val="0"/>
          <w:numId w:val="10"/>
        </w:numPr>
      </w:pPr>
      <w:r>
        <w:t>Je kan aandacht hebben voor opbouw en inbouwvarianten van buizen voor ventilatie.</w:t>
      </w:r>
    </w:p>
    <w:p w14:paraId="5129A46B" w14:textId="77777777" w:rsidR="004A5503" w:rsidRDefault="004A5503" w:rsidP="004A5503">
      <w:pPr>
        <w:pStyle w:val="Doel"/>
        <w:ind w:left="992" w:hanging="992"/>
      </w:pPr>
      <w:r>
        <w:t>De leerlingen plaatsen en sluiten ventilatoren en ventilatie-units aan.</w:t>
      </w:r>
    </w:p>
    <w:p w14:paraId="45956E8B" w14:textId="7B18688D" w:rsidR="004A5503" w:rsidRDefault="004A5503" w:rsidP="00D102E7">
      <w:pPr>
        <w:pStyle w:val="Wenk"/>
        <w:numPr>
          <w:ilvl w:val="0"/>
          <w:numId w:val="10"/>
        </w:numPr>
      </w:pPr>
      <w:r>
        <w:t>Je kan aandacht hebben voor de soorten ventilatiesystemen</w:t>
      </w:r>
      <w:r w:rsidR="00075477">
        <w:t xml:space="preserve"> </w:t>
      </w:r>
      <w:r w:rsidR="00940595">
        <w:t>(</w:t>
      </w:r>
      <w:r w:rsidR="00075477">
        <w:t>al dan niet met warmteterugwinning</w:t>
      </w:r>
      <w:r w:rsidR="00940595">
        <w:t>)</w:t>
      </w:r>
      <w:r>
        <w:t>.</w:t>
      </w:r>
    </w:p>
    <w:p w14:paraId="10BEA3E4" w14:textId="77777777" w:rsidR="004A5503" w:rsidRPr="0008246C" w:rsidRDefault="004A5503" w:rsidP="00D102E7">
      <w:pPr>
        <w:pStyle w:val="Wenk"/>
        <w:numPr>
          <w:ilvl w:val="0"/>
          <w:numId w:val="10"/>
        </w:numPr>
      </w:pPr>
      <w:r>
        <w:lastRenderedPageBreak/>
        <w:t>Je kan aandacht hebben voor de koppeling van een ventilatiesysteem met een systeem voor gebouwenautomatisering in functie van luchtkwaliteit, energiemanagement …</w:t>
      </w:r>
    </w:p>
    <w:p w14:paraId="7CA209B0" w14:textId="77777777" w:rsidR="004A5503" w:rsidRDefault="004A5503" w:rsidP="004A5503">
      <w:pPr>
        <w:pStyle w:val="Doel"/>
        <w:ind w:left="992" w:hanging="992"/>
      </w:pPr>
      <w:r>
        <w:t>De leerlingen stellen toestellen en ventielen voor de ventilatie in dienst en regelen ze in.</w:t>
      </w:r>
    </w:p>
    <w:p w14:paraId="6F5A970D" w14:textId="77777777" w:rsidR="004A5503" w:rsidRDefault="004A5503" w:rsidP="00D102E7">
      <w:pPr>
        <w:pStyle w:val="Wenk"/>
        <w:numPr>
          <w:ilvl w:val="0"/>
          <w:numId w:val="10"/>
        </w:numPr>
      </w:pPr>
      <w:r>
        <w:t>Je kan gebruik maken van voorgeschreven procedures van de fabrikant.</w:t>
      </w:r>
    </w:p>
    <w:p w14:paraId="1B72CE7D" w14:textId="77777777" w:rsidR="007B2CDA" w:rsidRDefault="00FB60E3" w:rsidP="00D102E7">
      <w:pPr>
        <w:pStyle w:val="Wenk"/>
        <w:numPr>
          <w:ilvl w:val="0"/>
          <w:numId w:val="10"/>
        </w:numPr>
      </w:pPr>
      <w:r>
        <w:t>Je hebt aandacht voor</w:t>
      </w:r>
      <w:r w:rsidR="007B2CDA">
        <w:t>:</w:t>
      </w:r>
    </w:p>
    <w:p w14:paraId="224DE3A7" w14:textId="77777777" w:rsidR="007B2CDA" w:rsidRDefault="00FB60E3" w:rsidP="007B2CDA">
      <w:pPr>
        <w:pStyle w:val="Wenkops1"/>
      </w:pPr>
      <w:r>
        <w:t>het gebruiksklaar maken van het systeem, detectoren en randapparatuur</w:t>
      </w:r>
      <w:r w:rsidR="007B2CDA">
        <w:t>;</w:t>
      </w:r>
    </w:p>
    <w:p w14:paraId="434BE008" w14:textId="2B62FB88" w:rsidR="00AC36C9" w:rsidRDefault="00A82FDA" w:rsidP="007B2CDA">
      <w:pPr>
        <w:pStyle w:val="Wenkops1"/>
      </w:pPr>
      <w:r>
        <w:t>h</w:t>
      </w:r>
      <w:r w:rsidR="00737939">
        <w:t>et inst</w:t>
      </w:r>
      <w:r w:rsidR="007B2CDA">
        <w:t>e</w:t>
      </w:r>
      <w:r w:rsidR="00737939">
        <w:t>llen van de debieten in het ventilatiesysteem</w:t>
      </w:r>
      <w:r>
        <w:t>;</w:t>
      </w:r>
    </w:p>
    <w:p w14:paraId="48FA3DB8" w14:textId="596CCB09" w:rsidR="00A82FDA" w:rsidRDefault="00A82FDA" w:rsidP="007B2CDA">
      <w:pPr>
        <w:pStyle w:val="Wenkops1"/>
      </w:pPr>
      <w:r>
        <w:t>het uitvoeren van een debietmeting per ventiel</w:t>
      </w:r>
      <w:r w:rsidR="007A6203">
        <w:t>;</w:t>
      </w:r>
    </w:p>
    <w:p w14:paraId="43396500" w14:textId="581F9878" w:rsidR="00A65518" w:rsidRPr="009B2333" w:rsidRDefault="00A65518" w:rsidP="007B2CDA">
      <w:pPr>
        <w:pStyle w:val="Wenkops1"/>
      </w:pPr>
      <w:r>
        <w:t>het opstellen van een meetrapport na in dienst stelling</w:t>
      </w:r>
      <w:r w:rsidR="007A6203">
        <w:t>.</w:t>
      </w:r>
    </w:p>
    <w:p w14:paraId="0161C024" w14:textId="77777777" w:rsidR="004A5503" w:rsidRDefault="004A5503" w:rsidP="004A5503">
      <w:pPr>
        <w:pStyle w:val="Doel"/>
        <w:ind w:left="992" w:hanging="992"/>
      </w:pPr>
      <w:r>
        <w:t>De leerlingen onderhouden en herstellen het ventilatiesysteem voor residentiële toepassingen.</w:t>
      </w:r>
    </w:p>
    <w:p w14:paraId="1E14E6A5" w14:textId="77777777" w:rsidR="004A5503" w:rsidRDefault="004A5503" w:rsidP="00D102E7">
      <w:pPr>
        <w:pStyle w:val="Afbakeningalleen"/>
        <w:numPr>
          <w:ilvl w:val="0"/>
          <w:numId w:val="23"/>
        </w:numPr>
        <w:ind w:left="1531" w:hanging="397"/>
      </w:pPr>
      <w:r>
        <w:t>Diagnosetechnieken voor foutenanalyse</w:t>
      </w:r>
    </w:p>
    <w:p w14:paraId="2BBB3950" w14:textId="325C76C9" w:rsidR="004A5503" w:rsidRDefault="004A5503" w:rsidP="00D102E7">
      <w:pPr>
        <w:pStyle w:val="Wenk"/>
        <w:numPr>
          <w:ilvl w:val="0"/>
          <w:numId w:val="10"/>
        </w:numPr>
      </w:pPr>
      <w:r>
        <w:t>Je kan gebruik maken van diagnose- en onderhoudsprocedures van de fabrikant.</w:t>
      </w:r>
    </w:p>
    <w:p w14:paraId="4EDF9A60" w14:textId="467A8579" w:rsidR="001B1563" w:rsidRDefault="001B1563" w:rsidP="00D102E7">
      <w:pPr>
        <w:pStyle w:val="Wenk"/>
        <w:numPr>
          <w:ilvl w:val="0"/>
          <w:numId w:val="10"/>
        </w:numPr>
      </w:pPr>
      <w:r>
        <w:t>Je hebt aand</w:t>
      </w:r>
      <w:r w:rsidR="002561D9">
        <w:t>a</w:t>
      </w:r>
      <w:r>
        <w:t xml:space="preserve">cht voor het reinigen van de buizen, </w:t>
      </w:r>
      <w:r w:rsidR="008D68AE">
        <w:t>aanvoer-, doorvoer-, toevoer- en afvoeropeningen van het ventilatiesysteem</w:t>
      </w:r>
      <w:r w:rsidR="002561D9">
        <w:t>, het vervangen van filters …</w:t>
      </w:r>
    </w:p>
    <w:p w14:paraId="07ED63E7" w14:textId="3A4D5687" w:rsidR="002561D9" w:rsidRDefault="002561D9" w:rsidP="00D102E7">
      <w:pPr>
        <w:pStyle w:val="Wenk"/>
        <w:numPr>
          <w:ilvl w:val="0"/>
          <w:numId w:val="10"/>
        </w:numPr>
      </w:pPr>
      <w:r>
        <w:t xml:space="preserve">Je kan inspectiegereedschap gebruiken om </w:t>
      </w:r>
      <w:r w:rsidR="00A03692">
        <w:t>de buizen inwendig te controleren.</w:t>
      </w:r>
    </w:p>
    <w:p w14:paraId="2C9BA85F" w14:textId="4E77E5AC" w:rsidR="00AA2F65" w:rsidRDefault="00FF7E36" w:rsidP="006A651F">
      <w:pPr>
        <w:pStyle w:val="Kop2"/>
      </w:pPr>
      <w:bookmarkStart w:id="88" w:name="_Toc202257069"/>
      <w:r>
        <w:t>Laadpalen</w:t>
      </w:r>
      <w:bookmarkEnd w:id="88"/>
    </w:p>
    <w:p w14:paraId="41638A45" w14:textId="77777777" w:rsidR="006B5F11" w:rsidRPr="004513F8" w:rsidRDefault="006B5F11" w:rsidP="00DD3838">
      <w:pPr>
        <w:pStyle w:val="Concordantie"/>
      </w:pPr>
      <w:r w:rsidRPr="004513F8">
        <w:t>Doelen die leiden naar BK</w:t>
      </w:r>
    </w:p>
    <w:p w14:paraId="22BC445F" w14:textId="49614517" w:rsidR="006B5F11" w:rsidRDefault="006B5F11" w:rsidP="006B5F11">
      <w:pPr>
        <w:pStyle w:val="MDSMDBK"/>
      </w:pPr>
      <w:r w:rsidRPr="00193476">
        <w:t xml:space="preserve">BK </w:t>
      </w:r>
      <w:r w:rsidR="00F25A7C">
        <w:t>21</w:t>
      </w:r>
      <w:r w:rsidRPr="00193476">
        <w:tab/>
        <w:t xml:space="preserve">De leerlingen </w:t>
      </w:r>
      <w:r w:rsidR="00F25A7C">
        <w:t>installeren en onderhouden laadpalen</w:t>
      </w:r>
      <w:r w:rsidRPr="00193476">
        <w:t xml:space="preserve">. (LPD </w:t>
      </w:r>
      <w:r w:rsidR="00F25A7C">
        <w:t>27, 28</w:t>
      </w:r>
      <w:r w:rsidRPr="00193476">
        <w:t>)</w:t>
      </w:r>
    </w:p>
    <w:p w14:paraId="26628AD3" w14:textId="74E7CDA5" w:rsidR="006B5F11" w:rsidRDefault="006B5F11" w:rsidP="006B5F11">
      <w:pPr>
        <w:pStyle w:val="MDSMDBK"/>
      </w:pPr>
      <w:r w:rsidRPr="00193476">
        <w:t>Kennis onderliggend aan de doelen die leiden tot BK</w:t>
      </w:r>
    </w:p>
    <w:p w14:paraId="29521FF4" w14:textId="2A415D6E" w:rsidR="005A0F4E" w:rsidRPr="005A0F4E" w:rsidRDefault="005A0F4E" w:rsidP="005A0F4E">
      <w:pPr>
        <w:pStyle w:val="OnderliggendekennisBK"/>
      </w:pPr>
      <w:r>
        <w:t xml:space="preserve">s. </w:t>
      </w:r>
      <w:r w:rsidR="00641DB2">
        <w:t>S</w:t>
      </w:r>
      <w:r>
        <w:t>oorten laadpalen (LPD 27)</w:t>
      </w:r>
    </w:p>
    <w:p w14:paraId="11B7BD27" w14:textId="77777777" w:rsidR="00FB2959" w:rsidRPr="00FB2959" w:rsidRDefault="00FB2959" w:rsidP="00FB2959"/>
    <w:p w14:paraId="30988ABC" w14:textId="1ED54BD3" w:rsidR="00FF7E36" w:rsidRDefault="00FF7E36" w:rsidP="00FF7E36">
      <w:pPr>
        <w:pStyle w:val="Doel"/>
      </w:pPr>
      <w:r>
        <w:t xml:space="preserve">De </w:t>
      </w:r>
      <w:r w:rsidR="0064692B">
        <w:t>leerlingen installeren een laadpaal</w:t>
      </w:r>
      <w:r w:rsidR="00D2301D">
        <w:t>.</w:t>
      </w:r>
    </w:p>
    <w:p w14:paraId="22FD2D9E" w14:textId="34940790" w:rsidR="00632F1A" w:rsidRDefault="00F949D3" w:rsidP="00621B77">
      <w:pPr>
        <w:pStyle w:val="Afbakeningalleen"/>
      </w:pPr>
      <w:r>
        <w:t>Soorten laadpalen</w:t>
      </w:r>
    </w:p>
    <w:p w14:paraId="58A551E1" w14:textId="291CF63C" w:rsidR="00994145" w:rsidRDefault="00994145" w:rsidP="00994145">
      <w:pPr>
        <w:pStyle w:val="Wenk"/>
      </w:pPr>
      <w:r>
        <w:t xml:space="preserve">Soorten laadpalen: </w:t>
      </w:r>
      <w:r w:rsidR="005E3DAF">
        <w:t>11kW, 22kW en snelladers</w:t>
      </w:r>
      <w:r w:rsidR="00207E79">
        <w:t xml:space="preserve"> …</w:t>
      </w:r>
    </w:p>
    <w:p w14:paraId="629BC86C" w14:textId="4450B44C" w:rsidR="00207E79" w:rsidRPr="00994145" w:rsidRDefault="00207E79" w:rsidP="00994145">
      <w:pPr>
        <w:pStyle w:val="Wenk"/>
      </w:pPr>
      <w:r>
        <w:t xml:space="preserve">Je kan aandacht hebben voor </w:t>
      </w:r>
      <w:r w:rsidR="00822061">
        <w:t xml:space="preserve">het </w:t>
      </w:r>
      <w:r w:rsidR="002B7A2A">
        <w:t>gebruikte netsysteem</w:t>
      </w:r>
      <w:r w:rsidR="00186CE5">
        <w:t>.</w:t>
      </w:r>
    </w:p>
    <w:p w14:paraId="59EDBDFE" w14:textId="26C7313C" w:rsidR="0064692B" w:rsidRDefault="0064692B" w:rsidP="00621B77">
      <w:pPr>
        <w:pStyle w:val="Doel"/>
      </w:pPr>
      <w:r>
        <w:t xml:space="preserve">De leerlingen </w:t>
      </w:r>
      <w:r w:rsidR="00985953">
        <w:t>onderhouden een laadpaal</w:t>
      </w:r>
      <w:r w:rsidR="00D2301D">
        <w:t>.</w:t>
      </w:r>
    </w:p>
    <w:p w14:paraId="099F4CE8" w14:textId="4C74DFC7" w:rsidR="00BD313B" w:rsidRPr="00BD313B" w:rsidRDefault="00375FE7" w:rsidP="00375FE7">
      <w:pPr>
        <w:pStyle w:val="Wenk"/>
      </w:pPr>
      <w:r>
        <w:t xml:space="preserve">Je kan aandacht hebben voor frequent voorkomende fouten zoals overbelasting van het systeem, </w:t>
      </w:r>
      <w:r w:rsidR="002D72F8">
        <w:t xml:space="preserve">een configuratie </w:t>
      </w:r>
      <w:r w:rsidR="004D12E8">
        <w:t>van de firmware</w:t>
      </w:r>
      <w:r w:rsidR="001C1247">
        <w:t xml:space="preserve"> en</w:t>
      </w:r>
      <w:r w:rsidR="003E325C">
        <w:t xml:space="preserve"> load balancing</w:t>
      </w:r>
      <w:r w:rsidR="001C1247">
        <w:t>.</w:t>
      </w:r>
    </w:p>
    <w:p w14:paraId="36C4E521" w14:textId="3DD2EE86" w:rsidR="00FF7E36" w:rsidRDefault="00FF7E36" w:rsidP="00FF7E36">
      <w:pPr>
        <w:pStyle w:val="Kop2"/>
      </w:pPr>
      <w:bookmarkStart w:id="89" w:name="_Toc202257070"/>
      <w:r>
        <w:t>Batterijen</w:t>
      </w:r>
      <w:bookmarkEnd w:id="89"/>
    </w:p>
    <w:p w14:paraId="2EB39BBB" w14:textId="77777777" w:rsidR="006B5F11" w:rsidRPr="004513F8" w:rsidRDefault="006B5F11" w:rsidP="00DD3838">
      <w:pPr>
        <w:pStyle w:val="Concordantie"/>
      </w:pPr>
      <w:r w:rsidRPr="004513F8">
        <w:t>Doelen die leiden naar BK</w:t>
      </w:r>
    </w:p>
    <w:p w14:paraId="3B6A10CD" w14:textId="6F7BF0D7" w:rsidR="006B5F11" w:rsidRDefault="006B5F11" w:rsidP="006B5F11">
      <w:pPr>
        <w:pStyle w:val="MDSMDBK"/>
      </w:pPr>
      <w:r w:rsidRPr="00193476">
        <w:t xml:space="preserve">BK </w:t>
      </w:r>
      <w:r w:rsidR="00053206">
        <w:t>22</w:t>
      </w:r>
      <w:r w:rsidRPr="00193476">
        <w:tab/>
        <w:t xml:space="preserve">De leerlingen </w:t>
      </w:r>
      <w:r w:rsidR="007101A0">
        <w:t>installeren en onderhouden batterijen</w:t>
      </w:r>
      <w:r w:rsidRPr="00193476">
        <w:t xml:space="preserve">. (LPD </w:t>
      </w:r>
      <w:r w:rsidR="007101A0">
        <w:t>29, 30</w:t>
      </w:r>
      <w:r w:rsidRPr="00193476">
        <w:t>)</w:t>
      </w:r>
    </w:p>
    <w:p w14:paraId="20B0838E" w14:textId="5D63FD58" w:rsidR="006B5F11" w:rsidRDefault="006B5F11" w:rsidP="006B5F11">
      <w:pPr>
        <w:pStyle w:val="MDSMDBK"/>
      </w:pPr>
      <w:r w:rsidRPr="00193476">
        <w:t>Kennis onderliggend aan de doelen die leiden tot BK</w:t>
      </w:r>
    </w:p>
    <w:p w14:paraId="65801218" w14:textId="401D024F" w:rsidR="00F642C1" w:rsidRDefault="00F642C1" w:rsidP="00F642C1">
      <w:pPr>
        <w:pStyle w:val="OnderliggendekennisBK"/>
      </w:pPr>
      <w:r>
        <w:t xml:space="preserve">k. </w:t>
      </w:r>
      <w:r w:rsidR="00E94D1D">
        <w:t>M</w:t>
      </w:r>
      <w:r>
        <w:t>ogelijkheden voor energie-opslag: elektrisch en thermisch</w:t>
      </w:r>
      <w:r w:rsidR="0071253D">
        <w:t xml:space="preserve"> (LPD 29)</w:t>
      </w:r>
    </w:p>
    <w:p w14:paraId="16A2ECF8" w14:textId="313258E9" w:rsidR="00AD24AB" w:rsidRPr="00F642C1" w:rsidRDefault="00AD24AB" w:rsidP="00F642C1">
      <w:pPr>
        <w:pStyle w:val="OnderliggendekennisBK"/>
      </w:pPr>
      <w:r>
        <w:t xml:space="preserve">r. </w:t>
      </w:r>
      <w:r w:rsidR="004B7015">
        <w:t>S</w:t>
      </w:r>
      <w:r>
        <w:t>oorten b</w:t>
      </w:r>
      <w:r w:rsidR="00FB2959">
        <w:t>atterijen (LPD 29)</w:t>
      </w:r>
    </w:p>
    <w:p w14:paraId="0015E390" w14:textId="2E7971DD" w:rsidR="00985953" w:rsidRDefault="00985953" w:rsidP="00985953">
      <w:pPr>
        <w:pStyle w:val="Doel"/>
      </w:pPr>
      <w:r>
        <w:t>De leerlingen installeren een batterij</w:t>
      </w:r>
      <w:r w:rsidR="00D2301D">
        <w:t>.</w:t>
      </w:r>
    </w:p>
    <w:p w14:paraId="01AFE660" w14:textId="77777777" w:rsidR="00F642C1" w:rsidRDefault="00F949D3" w:rsidP="00E94D1D">
      <w:pPr>
        <w:pStyle w:val="Afbeersteitem"/>
      </w:pPr>
      <w:r>
        <w:lastRenderedPageBreak/>
        <w:t>Soorten batterijen</w:t>
      </w:r>
    </w:p>
    <w:p w14:paraId="2C038049" w14:textId="6E9B951F" w:rsidR="00F642C1" w:rsidRDefault="00E94D1D" w:rsidP="00186CE5">
      <w:pPr>
        <w:pStyle w:val="Afblaatsteitem"/>
      </w:pPr>
      <w:r>
        <w:t>M</w:t>
      </w:r>
      <w:r w:rsidR="00F642C1">
        <w:t>ogelijkheden voor energie-opslag: elektrisch en thermisch</w:t>
      </w:r>
    </w:p>
    <w:p w14:paraId="1CB2ED55" w14:textId="584D15F4" w:rsidR="00F642C1" w:rsidRPr="00F642C1" w:rsidRDefault="00186CE5" w:rsidP="002271FC">
      <w:pPr>
        <w:pStyle w:val="Wenk"/>
      </w:pPr>
      <w:r>
        <w:t>Je kan aandacht hebben voor het gebruikte netsysteem.</w:t>
      </w:r>
    </w:p>
    <w:p w14:paraId="79B4ADCE" w14:textId="7D4ED08B" w:rsidR="008B3E18" w:rsidRDefault="00985953" w:rsidP="00621B77">
      <w:pPr>
        <w:pStyle w:val="Doel"/>
      </w:pPr>
      <w:r>
        <w:t xml:space="preserve">De leerlingen onderhouden </w:t>
      </w:r>
      <w:r w:rsidR="00D2301D">
        <w:t>een batterij.</w:t>
      </w:r>
    </w:p>
    <w:p w14:paraId="7368516F" w14:textId="584AF3C4" w:rsidR="002271FC" w:rsidRPr="002271FC" w:rsidRDefault="002271FC" w:rsidP="002271FC">
      <w:pPr>
        <w:pStyle w:val="Wenk"/>
      </w:pPr>
      <w:r>
        <w:t>Je kan aandacht hebben voor frequent voorkomende fouten zoals overbelasting van het systeem</w:t>
      </w:r>
      <w:r w:rsidR="009F26A6">
        <w:t xml:space="preserve"> en </w:t>
      </w:r>
      <w:r>
        <w:t>een configuratie van de firmware</w:t>
      </w:r>
      <w:r w:rsidR="009F26A6">
        <w:t>.</w:t>
      </w:r>
    </w:p>
    <w:p w14:paraId="319814E1" w14:textId="40295586" w:rsidR="00871455" w:rsidRDefault="000B5FF7" w:rsidP="00621B77">
      <w:pPr>
        <w:pStyle w:val="Kop2"/>
      </w:pPr>
      <w:bookmarkStart w:id="90" w:name="_Toc202257071"/>
      <w:r>
        <w:t>D</w:t>
      </w:r>
      <w:r w:rsidR="008B5358">
        <w:t>omotica-</w:t>
      </w:r>
      <w:r w:rsidR="00A44F20">
        <w:t xml:space="preserve"> </w:t>
      </w:r>
      <w:r w:rsidR="009C0B27">
        <w:t xml:space="preserve">en </w:t>
      </w:r>
      <w:r w:rsidR="00621B77">
        <w:t>e</w:t>
      </w:r>
      <w:r w:rsidR="00CE7D20">
        <w:t>nergiemanagementsystemen</w:t>
      </w:r>
      <w:bookmarkEnd w:id="90"/>
    </w:p>
    <w:p w14:paraId="13B6E47B" w14:textId="77777777" w:rsidR="000207E7" w:rsidRPr="004513F8" w:rsidRDefault="000207E7" w:rsidP="00DD3838">
      <w:pPr>
        <w:pStyle w:val="Concordantie"/>
      </w:pPr>
      <w:r w:rsidRPr="004513F8">
        <w:t>Doelen die leiden naar BK</w:t>
      </w:r>
    </w:p>
    <w:p w14:paraId="111902AC" w14:textId="4A96B5A3" w:rsidR="0007391B" w:rsidRDefault="0007391B" w:rsidP="0007391B">
      <w:pPr>
        <w:pStyle w:val="MDSMDBK"/>
      </w:pPr>
      <w:r w:rsidRPr="00193476">
        <w:t>BK 1</w:t>
      </w:r>
      <w:r>
        <w:t>5</w:t>
      </w:r>
      <w:r w:rsidRPr="00193476">
        <w:tab/>
        <w:t xml:space="preserve">De leerlingen nemen een domoticasysteem in dienst. (LPD </w:t>
      </w:r>
      <w:r w:rsidR="0036297F">
        <w:t>32</w:t>
      </w:r>
      <w:r w:rsidRPr="00193476">
        <w:t>)</w:t>
      </w:r>
    </w:p>
    <w:p w14:paraId="261506F2" w14:textId="2336C36D" w:rsidR="004D350F" w:rsidRPr="004D350F" w:rsidRDefault="004D350F" w:rsidP="004D350F">
      <w:pPr>
        <w:pStyle w:val="MDSMDBK"/>
      </w:pPr>
      <w:r>
        <w:t>BK 23</w:t>
      </w:r>
      <w:r>
        <w:tab/>
        <w:t xml:space="preserve">De leerlingen </w:t>
      </w:r>
      <w:r w:rsidR="006D6906">
        <w:t>stellen toestellen en componenten voor energiemanagementsystemen in dienst en regelen ze in.</w:t>
      </w:r>
      <w:r w:rsidR="00742429">
        <w:t xml:space="preserve"> (LPD 3</w:t>
      </w:r>
      <w:r w:rsidR="0036297F">
        <w:t>4</w:t>
      </w:r>
      <w:r w:rsidR="00742429">
        <w:t>, 3</w:t>
      </w:r>
      <w:r w:rsidR="0036297F">
        <w:t>5</w:t>
      </w:r>
      <w:r w:rsidR="00742429">
        <w:t>)</w:t>
      </w:r>
    </w:p>
    <w:p w14:paraId="71129705" w14:textId="77777777" w:rsidR="000207E7" w:rsidRPr="00193476" w:rsidRDefault="000207E7" w:rsidP="000207E7">
      <w:pPr>
        <w:pStyle w:val="MDSMDBK"/>
      </w:pPr>
      <w:r w:rsidRPr="00193476">
        <w:t>Kennis onderliggend aan de doelen die leiden tot BK</w:t>
      </w:r>
    </w:p>
    <w:p w14:paraId="45D9B154" w14:textId="306373DD" w:rsidR="00F93CD3" w:rsidRPr="003C2957" w:rsidRDefault="003C2957" w:rsidP="003C2957">
      <w:pPr>
        <w:pStyle w:val="OnderliggendekennisBK"/>
      </w:pPr>
      <w:r>
        <w:t xml:space="preserve">c. </w:t>
      </w:r>
      <w:r w:rsidRPr="003C2957">
        <w:t>Capaciteitstarief, dynamische tarief en energiedelen</w:t>
      </w:r>
      <w:r>
        <w:t xml:space="preserve"> (LPD 35)</w:t>
      </w:r>
    </w:p>
    <w:p w14:paraId="713893AC" w14:textId="3AA422D9" w:rsidR="000207E7" w:rsidRPr="003C2957" w:rsidRDefault="000207E7" w:rsidP="003C2957">
      <w:pPr>
        <w:pStyle w:val="OnderliggendekennisBK"/>
      </w:pPr>
      <w:r w:rsidRPr="003C2957">
        <w:t xml:space="preserve">d. Centrale en decentrale domotica-installatie (LPD </w:t>
      </w:r>
      <w:r w:rsidR="0036297F" w:rsidRPr="003C2957">
        <w:t>32</w:t>
      </w:r>
      <w:r w:rsidRPr="003C2957">
        <w:t>)</w:t>
      </w:r>
    </w:p>
    <w:p w14:paraId="184980DC" w14:textId="59B58A2B" w:rsidR="00AA1C1C" w:rsidRPr="003C2957" w:rsidRDefault="004A459B" w:rsidP="003C2957">
      <w:pPr>
        <w:pStyle w:val="OnderliggendekennisBK"/>
      </w:pPr>
      <w:r w:rsidRPr="003C2957">
        <w:t>m. Optimalisatie- en oplaadstrategieën voor laadpalen</w:t>
      </w:r>
      <w:r w:rsidR="00976496" w:rsidRPr="003C2957">
        <w:t xml:space="preserve"> zoals groen laden met vaste en dynamische laadstroom, dynamische prijzen</w:t>
      </w:r>
      <w:r w:rsidR="00877546" w:rsidRPr="003C2957">
        <w:t xml:space="preserve"> en laadvermogen (LPD </w:t>
      </w:r>
      <w:r w:rsidR="00971E1A" w:rsidRPr="003C2957">
        <w:t>35)</w:t>
      </w:r>
    </w:p>
    <w:p w14:paraId="3CEA1FCE" w14:textId="4734B616" w:rsidR="00971E1A" w:rsidRPr="003C2957" w:rsidRDefault="00971E1A" w:rsidP="003C2957">
      <w:pPr>
        <w:pStyle w:val="OnderliggendekennisBK"/>
      </w:pPr>
      <w:r w:rsidRPr="003C2957">
        <w:t>n. Optima</w:t>
      </w:r>
      <w:r w:rsidR="00345B8F">
        <w:t>l</w:t>
      </w:r>
      <w:r w:rsidRPr="003C2957">
        <w:t>isatiestrategieën</w:t>
      </w:r>
      <w:r w:rsidR="00AB27B8" w:rsidRPr="003C2957">
        <w:t xml:space="preserve"> voor thermische opslag: elektroboiler en buffervat (LPD 35)</w:t>
      </w:r>
    </w:p>
    <w:p w14:paraId="588B9244" w14:textId="6F657A15" w:rsidR="00FA38CB" w:rsidRPr="003C2957" w:rsidRDefault="00FA38CB" w:rsidP="003C2957">
      <w:pPr>
        <w:pStyle w:val="OnderliggendekennisBK"/>
      </w:pPr>
      <w:r w:rsidRPr="003C2957">
        <w:t xml:space="preserve">o. Optimalisatiestrategieën voor </w:t>
      </w:r>
      <w:r w:rsidR="00F96AA5" w:rsidRPr="003C2957">
        <w:t>verbruikers en opwekkers (PV-panelen) (LPD 35)</w:t>
      </w:r>
    </w:p>
    <w:p w14:paraId="7277CD5D" w14:textId="3E4CBAAF" w:rsidR="006F1882" w:rsidRDefault="00AA1C1C" w:rsidP="003C2957">
      <w:pPr>
        <w:pStyle w:val="OnderliggendekennisBK"/>
      </w:pPr>
      <w:r w:rsidRPr="003C2957">
        <w:t>p</w:t>
      </w:r>
      <w:r w:rsidR="006F1882" w:rsidRPr="003C2957">
        <w:t xml:space="preserve">. Programmatie van domoticasystemen (LPD </w:t>
      </w:r>
      <w:r w:rsidR="0036297F" w:rsidRPr="003C2957">
        <w:t>32</w:t>
      </w:r>
      <w:r w:rsidR="006F1882" w:rsidRPr="003C2957">
        <w:t>)</w:t>
      </w:r>
    </w:p>
    <w:p w14:paraId="4DEBFB40" w14:textId="0CB7764D" w:rsidR="000207E7" w:rsidRDefault="00002A51" w:rsidP="00AC67A4">
      <w:pPr>
        <w:pStyle w:val="OnderliggendekennisBK"/>
      </w:pPr>
      <w:r>
        <w:t xml:space="preserve">u. </w:t>
      </w:r>
      <w:r w:rsidR="00BF4ECB">
        <w:t>U</w:t>
      </w:r>
      <w:r>
        <w:t>itlezing van een digitale teller (LP</w:t>
      </w:r>
      <w:r w:rsidR="00AC67A4">
        <w:t>D</w:t>
      </w:r>
      <w:r>
        <w:t xml:space="preserve"> 35)</w:t>
      </w:r>
    </w:p>
    <w:p w14:paraId="4A521823" w14:textId="58382432" w:rsidR="0043779D" w:rsidRPr="000207E7" w:rsidRDefault="00504BD5" w:rsidP="00504BD5">
      <w:pPr>
        <w:pStyle w:val="OnderliggendekennisBK"/>
      </w:pPr>
      <w:r>
        <w:t xml:space="preserve">x. </w:t>
      </w:r>
      <w:r w:rsidR="0043779D" w:rsidRPr="006D24C0">
        <w:t>Werkingsprincipes van componenten voor gebouwenautomatisatie, componenten van ventilatiesystemen en componenten voor verlichting</w:t>
      </w:r>
      <w:r w:rsidR="0043779D">
        <w:t>ssystemen, componenten van energiemanagementsystemen (LPD 18, 2</w:t>
      </w:r>
      <w:r w:rsidR="00485475">
        <w:t>2</w:t>
      </w:r>
      <w:r w:rsidR="0043779D">
        <w:t>, 31, 33)</w:t>
      </w:r>
    </w:p>
    <w:p w14:paraId="6BAA1C9B" w14:textId="09B6A510" w:rsidR="0036297F" w:rsidRDefault="0036297F" w:rsidP="0036297F">
      <w:pPr>
        <w:pStyle w:val="Doel"/>
        <w:ind w:left="992" w:hanging="992"/>
      </w:pPr>
      <w:r>
        <w:t>De leerlingen lichten werkingsprincipes van componenten voor domotica toe.</w:t>
      </w:r>
    </w:p>
    <w:p w14:paraId="5F6F6A84" w14:textId="7992D60C" w:rsidR="00EC1EB6" w:rsidRPr="00EC1EB6" w:rsidRDefault="00EC1EB6" w:rsidP="00EC1EB6">
      <w:pPr>
        <w:pStyle w:val="Wenk"/>
      </w:pPr>
      <w:r>
        <w:t>Componenten voor domotica: beveiligingen, kabeltypes, netwerkcomponenten, sensoren, sturingen …</w:t>
      </w:r>
    </w:p>
    <w:p w14:paraId="756ADAEC" w14:textId="070526B2" w:rsidR="00C62BD7" w:rsidRDefault="00C62BD7" w:rsidP="00C62BD7">
      <w:pPr>
        <w:pStyle w:val="Doel"/>
        <w:ind w:left="992" w:hanging="992"/>
      </w:pPr>
      <w:r>
        <w:t>De leerlingen nemen een domoticasysteem in dienst.</w:t>
      </w:r>
    </w:p>
    <w:p w14:paraId="1F5D8D8B" w14:textId="77777777" w:rsidR="00C62BD7" w:rsidRDefault="00C62BD7" w:rsidP="00C62BD7">
      <w:pPr>
        <w:pStyle w:val="Afbakening"/>
        <w:numPr>
          <w:ilvl w:val="0"/>
          <w:numId w:val="23"/>
        </w:numPr>
        <w:ind w:left="1418" w:hanging="482"/>
      </w:pPr>
      <w:r>
        <w:t>Centrale- en decentrale domotica-installatie</w:t>
      </w:r>
    </w:p>
    <w:p w14:paraId="630BC012" w14:textId="77777777" w:rsidR="00C62BD7" w:rsidRDefault="00C62BD7" w:rsidP="00C62BD7">
      <w:pPr>
        <w:pStyle w:val="Afbakening"/>
        <w:ind w:firstLine="0"/>
      </w:pPr>
      <w:r>
        <w:t>Programmatie van domoticasystemen</w:t>
      </w:r>
    </w:p>
    <w:p w14:paraId="54D463AE" w14:textId="77777777" w:rsidR="00C62BD7" w:rsidRDefault="00C62BD7" w:rsidP="00C62BD7">
      <w:pPr>
        <w:pStyle w:val="Afbakening"/>
        <w:ind w:firstLine="0"/>
      </w:pPr>
    </w:p>
    <w:p w14:paraId="7300EEB0" w14:textId="77777777" w:rsidR="00C62BD7" w:rsidRDefault="00C62BD7" w:rsidP="00C62BD7">
      <w:pPr>
        <w:pStyle w:val="Wenk"/>
        <w:numPr>
          <w:ilvl w:val="0"/>
          <w:numId w:val="10"/>
        </w:numPr>
      </w:pPr>
      <w:r>
        <w:t xml:space="preserve">Je kan starten met de programmatie van een mini-PLC om inzicht te verwerven in bepaalde werkingsprincipes en installatiesystemen. </w:t>
      </w:r>
    </w:p>
    <w:p w14:paraId="05D1C609" w14:textId="77777777" w:rsidR="00C62BD7" w:rsidRDefault="00C62BD7" w:rsidP="00C62BD7">
      <w:pPr>
        <w:pStyle w:val="Wenk"/>
        <w:numPr>
          <w:ilvl w:val="0"/>
          <w:numId w:val="10"/>
        </w:numPr>
      </w:pPr>
      <w:r>
        <w:t>Je kan gebruik maken van een checklist om een domoticasysteem gecontroleerd in dienst te nemen.</w:t>
      </w:r>
    </w:p>
    <w:p w14:paraId="5BA6F08E" w14:textId="30D917D4" w:rsidR="00C62BD7" w:rsidRDefault="00C62BD7" w:rsidP="00C62BD7">
      <w:pPr>
        <w:pStyle w:val="Wenk"/>
        <w:numPr>
          <w:ilvl w:val="0"/>
          <w:numId w:val="10"/>
        </w:numPr>
      </w:pPr>
      <w:r>
        <w:t>Je hebt aandacht hebben voor het parametreren, I/O-list, het afregelen van sensoren en componenten</w:t>
      </w:r>
      <w:r w:rsidR="00DA5888">
        <w:t xml:space="preserve"> en</w:t>
      </w:r>
      <w:r>
        <w:t xml:space="preserve"> het testen van de goede werking van een domoticasysteem.</w:t>
      </w:r>
    </w:p>
    <w:p w14:paraId="3A029B9F" w14:textId="4F30FEF6" w:rsidR="0007391B" w:rsidRPr="0007391B" w:rsidRDefault="00C62BD7" w:rsidP="0007391B">
      <w:pPr>
        <w:pStyle w:val="Wenk"/>
        <w:numPr>
          <w:ilvl w:val="0"/>
          <w:numId w:val="10"/>
        </w:numPr>
      </w:pPr>
      <w:r>
        <w:t>Je kan gebruik maken van software van de fabrikant voor programmatie van domoticasystemen.</w:t>
      </w:r>
    </w:p>
    <w:p w14:paraId="5D717B59" w14:textId="77777777" w:rsidR="00CE7D20" w:rsidRDefault="00CE7D20" w:rsidP="00CE7D20">
      <w:pPr>
        <w:pStyle w:val="Doel"/>
        <w:ind w:left="992" w:hanging="992"/>
      </w:pPr>
      <w:r>
        <w:t>De leerlingen lichten werkingsprincipes van componenten voor energiemanagementsystemen toe.</w:t>
      </w:r>
    </w:p>
    <w:p w14:paraId="47959A0B" w14:textId="7B22203C" w:rsidR="000102D0" w:rsidRPr="000102D0" w:rsidRDefault="00DD08C3" w:rsidP="000102D0">
      <w:pPr>
        <w:pStyle w:val="Wenk"/>
      </w:pPr>
      <w:r>
        <w:t>Componenten voor ener</w:t>
      </w:r>
      <w:r w:rsidR="00373B03">
        <w:t xml:space="preserve">giemanagementsystemen: </w:t>
      </w:r>
      <w:r w:rsidR="00A97171">
        <w:t>beveiligingen, kabeltypes</w:t>
      </w:r>
      <w:r>
        <w:t>, netwerkcomponenten</w:t>
      </w:r>
      <w:r w:rsidR="00373B03">
        <w:t xml:space="preserve">, sensoren, </w:t>
      </w:r>
      <w:r w:rsidR="00EC1EB6">
        <w:t>sturingen</w:t>
      </w:r>
      <w:r>
        <w:t xml:space="preserve"> </w:t>
      </w:r>
      <w:r w:rsidR="00A97171">
        <w:t>…</w:t>
      </w:r>
    </w:p>
    <w:p w14:paraId="6595DAAC" w14:textId="77777777" w:rsidR="00CE7D20" w:rsidRDefault="00CE7D20" w:rsidP="00CE7D20">
      <w:pPr>
        <w:pStyle w:val="Doel"/>
      </w:pPr>
      <w:r>
        <w:t>De leerlingen stellen toestellen en componenten voor energiemanagementsystemen in dienst.</w:t>
      </w:r>
    </w:p>
    <w:p w14:paraId="3DBD8B5D" w14:textId="362D9AFF" w:rsidR="000D5817" w:rsidRPr="00FD12C3" w:rsidRDefault="00FD12C3" w:rsidP="008D6FC9">
      <w:pPr>
        <w:pStyle w:val="Wenk"/>
      </w:pPr>
      <w:r>
        <w:t xml:space="preserve">Je kan aandacht hebben voor het verschil tussen een installateur gebouwenautomatisering en een installateur </w:t>
      </w:r>
      <w:r w:rsidR="00A42D65">
        <w:t>energiemanagementsystemen</w:t>
      </w:r>
      <w:r w:rsidR="007C1762">
        <w:t xml:space="preserve"> (EMS)</w:t>
      </w:r>
      <w:r w:rsidR="004D21EB">
        <w:t>. Het grote verschil is het schakelen van vermogen</w:t>
      </w:r>
      <w:r w:rsidR="00DE0764">
        <w:t xml:space="preserve"> (en/of energie).</w:t>
      </w:r>
      <w:r w:rsidR="006F47F2">
        <w:t xml:space="preserve"> Bij de installateur gebouwenautomatisering ligt de focus eerder op kleinere vermogens </w:t>
      </w:r>
      <w:r w:rsidR="002565E5">
        <w:lastRenderedPageBreak/>
        <w:t>(beperkt tot ongeveer 4,6kW</w:t>
      </w:r>
      <w:r w:rsidR="00CE05C0">
        <w:t xml:space="preserve"> per kring</w:t>
      </w:r>
      <w:r w:rsidR="002565E5">
        <w:t xml:space="preserve">) zoals verlichting, </w:t>
      </w:r>
      <w:r w:rsidR="00CE05C0">
        <w:t>stopcontacten</w:t>
      </w:r>
      <w:r w:rsidR="007C1762">
        <w:t xml:space="preserve"> en</w:t>
      </w:r>
      <w:r w:rsidR="00CE05C0">
        <w:t xml:space="preserve"> ventilatie</w:t>
      </w:r>
      <w:r w:rsidR="007C1762">
        <w:t>.</w:t>
      </w:r>
      <w:r w:rsidR="00CE05C0">
        <w:t xml:space="preserve"> De installateur EMS</w:t>
      </w:r>
      <w:r w:rsidR="00E7536B">
        <w:t xml:space="preserve"> zal grotere vermogens schakelen zoals laadpalen</w:t>
      </w:r>
      <w:r w:rsidR="007C1762">
        <w:t xml:space="preserve"> en</w:t>
      </w:r>
      <w:r w:rsidR="00E7536B">
        <w:t xml:space="preserve"> </w:t>
      </w:r>
      <w:r w:rsidR="00561E7A">
        <w:t>batterijsystemen</w:t>
      </w:r>
      <w:r w:rsidR="007C1762">
        <w:t xml:space="preserve">. </w:t>
      </w:r>
      <w:r w:rsidR="008D6FC9">
        <w:t>De veiligheidsmaatregelen bij een EMS zullen significant</w:t>
      </w:r>
      <w:r w:rsidR="00283A1C">
        <w:t xml:space="preserve"> hoger zijn dan bij een normale huishoudelijke installatie.</w:t>
      </w:r>
    </w:p>
    <w:p w14:paraId="40F2F46B" w14:textId="77777777" w:rsidR="00CE7D20" w:rsidRDefault="00CE7D20" w:rsidP="00CE7D20">
      <w:pPr>
        <w:pStyle w:val="Doel"/>
      </w:pPr>
      <w:r>
        <w:t>De leerlingen regelen een systeem voor energiemanagement in.</w:t>
      </w:r>
    </w:p>
    <w:p w14:paraId="439770FB" w14:textId="77777777" w:rsidR="00CE7D20" w:rsidRDefault="00CE7D20" w:rsidP="00CE7D20">
      <w:pPr>
        <w:pStyle w:val="Afbeersteitem"/>
      </w:pPr>
      <w:r>
        <w:t>Capaciteitstarief, dynamische tarief en energiedelen</w:t>
      </w:r>
    </w:p>
    <w:p w14:paraId="6D7C8554" w14:textId="49DB881C" w:rsidR="00AC67A4" w:rsidRDefault="00AC67A4" w:rsidP="00AC67A4">
      <w:pPr>
        <w:pStyle w:val="Afbmiddenitem"/>
      </w:pPr>
      <w:r>
        <w:t>Uitlezing van een digitale teller</w:t>
      </w:r>
    </w:p>
    <w:p w14:paraId="0803362A" w14:textId="22FDBE19" w:rsidR="00F96AA5" w:rsidRDefault="00F96AA5" w:rsidP="00F96AA5">
      <w:pPr>
        <w:pStyle w:val="Afbmiddenitem"/>
      </w:pPr>
      <w:r>
        <w:t>Optimalisatie- en oplaadstrategieën voor laadpalen zoals groen laden met vaste en dynamische laadstroom, dynamische prijzen en laadvermogen</w:t>
      </w:r>
    </w:p>
    <w:p w14:paraId="7E41A306" w14:textId="041965E0" w:rsidR="00F96AA5" w:rsidRDefault="00F96AA5" w:rsidP="00F96AA5">
      <w:pPr>
        <w:pStyle w:val="Afbmiddenitem"/>
      </w:pPr>
      <w:r>
        <w:t>Optima</w:t>
      </w:r>
      <w:r w:rsidR="00345B8F">
        <w:t>l</w:t>
      </w:r>
      <w:r>
        <w:t>isatiestrategieën voor thermische opslag: elektroboiler en buffervat</w:t>
      </w:r>
    </w:p>
    <w:p w14:paraId="595B0E97" w14:textId="44C74621" w:rsidR="00CE7D20" w:rsidRPr="00871455" w:rsidRDefault="00F96AA5" w:rsidP="0073138E">
      <w:pPr>
        <w:pStyle w:val="Afblaatsteitem"/>
      </w:pPr>
      <w:r>
        <w:t>Optimalisatiestrategieën voor verbruikers en opwekkers (PV-panelen)</w:t>
      </w:r>
    </w:p>
    <w:p w14:paraId="0350B2C2" w14:textId="77777777" w:rsidR="001173B1" w:rsidRDefault="001332B5" w:rsidP="00E42F24">
      <w:pPr>
        <w:pStyle w:val="Kop1"/>
      </w:pPr>
      <w:bookmarkStart w:id="91" w:name="_Toc202257072"/>
      <w:r>
        <w:t>Basisuitrusting</w:t>
      </w:r>
      <w:bookmarkEnd w:id="91"/>
    </w:p>
    <w:p w14:paraId="49E67C9D" w14:textId="77777777" w:rsidR="00A00764" w:rsidRPr="0088744D" w:rsidRDefault="00A00764" w:rsidP="00A00764">
      <w:r w:rsidRPr="0088744D">
        <w:t>Basisuitrusting verwijst naar de infrastructuur en het (didactisch) materiaal die beschikbaar moeten zijn voor de realisatie van de leerplandoelen.</w:t>
      </w:r>
    </w:p>
    <w:p w14:paraId="2A477F76" w14:textId="77777777" w:rsidR="001B492B" w:rsidRDefault="001B492B" w:rsidP="001B492B">
      <w:bookmarkStart w:id="92" w:name="_Toc54974885"/>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13F195FB" w14:textId="77777777" w:rsidR="00A00764" w:rsidRDefault="00A00764" w:rsidP="00A00764">
      <w:pPr>
        <w:pStyle w:val="Kop2"/>
      </w:pPr>
      <w:bookmarkStart w:id="93" w:name="_Toc202257073"/>
      <w:r>
        <w:t>Infrastructuur</w:t>
      </w:r>
      <w:bookmarkEnd w:id="92"/>
      <w:bookmarkEnd w:id="93"/>
    </w:p>
    <w:p w14:paraId="361375EE" w14:textId="77777777" w:rsidR="00A00764" w:rsidRDefault="00A00764" w:rsidP="00A00764">
      <w:r>
        <w:t>Een leslokaal</w:t>
      </w:r>
    </w:p>
    <w:p w14:paraId="23A00AB2" w14:textId="5C2A7A10" w:rsidR="00A00764" w:rsidRDefault="00A00764" w:rsidP="00A00764">
      <w:pPr>
        <w:pStyle w:val="Opsomming1"/>
        <w:numPr>
          <w:ilvl w:val="0"/>
          <w:numId w:val="3"/>
        </w:numPr>
      </w:pPr>
      <w:r>
        <w:t xml:space="preserve">dat qua grootte, akoestiek en inrichting geschikt is om communicatieve werkvormen te organiseren; </w:t>
      </w:r>
    </w:p>
    <w:p w14:paraId="4DC72355" w14:textId="77777777" w:rsidR="00A00764" w:rsidRDefault="00A00764" w:rsidP="00A00764">
      <w:pPr>
        <w:pStyle w:val="Opsomming1"/>
        <w:numPr>
          <w:ilvl w:val="0"/>
          <w:numId w:val="3"/>
        </w:numPr>
      </w:pPr>
      <w:r>
        <w:t>met een (draagbare) computer waarop de nodige software en audiovisueel materiaal kwaliteitsvol werkt en die met internet verbonden is;</w:t>
      </w:r>
    </w:p>
    <w:p w14:paraId="6BA35775" w14:textId="77777777" w:rsidR="00A00764" w:rsidRDefault="00A00764" w:rsidP="00A00764">
      <w:pPr>
        <w:pStyle w:val="Opsomming1"/>
        <w:numPr>
          <w:ilvl w:val="0"/>
          <w:numId w:val="3"/>
        </w:numPr>
      </w:pPr>
      <w:r>
        <w:t>met de mogelijkheid om (bewegend beeld) kwaliteitsvol te projecteren;</w:t>
      </w:r>
    </w:p>
    <w:p w14:paraId="745F0CB3" w14:textId="77777777" w:rsidR="00A00764" w:rsidRDefault="00A00764" w:rsidP="00A00764">
      <w:pPr>
        <w:pStyle w:val="Opsomming1"/>
        <w:numPr>
          <w:ilvl w:val="0"/>
          <w:numId w:val="3"/>
        </w:numPr>
      </w:pPr>
      <w:r>
        <w:t>met de mogelijkheid om geluid kwaliteitsvol weer te geven;</w:t>
      </w:r>
    </w:p>
    <w:p w14:paraId="7D773020" w14:textId="77777777" w:rsidR="00A00764" w:rsidRDefault="00A00764" w:rsidP="00A00764">
      <w:pPr>
        <w:pStyle w:val="Opsomming1"/>
        <w:numPr>
          <w:ilvl w:val="0"/>
          <w:numId w:val="3"/>
        </w:numPr>
      </w:pPr>
      <w:r>
        <w:t>met de mogelijkheid om draadloos internet te raadplegen met een aanvaardbare snelheid.</w:t>
      </w:r>
    </w:p>
    <w:p w14:paraId="607E3AA0" w14:textId="77777777" w:rsidR="00636CF1" w:rsidRPr="00636CF1" w:rsidRDefault="00636CF1" w:rsidP="00A00764">
      <w:r w:rsidRPr="00636CF1">
        <w:t>Toegang tot (mobile) devices voor leerlingen</w:t>
      </w:r>
      <w:r>
        <w:t>.</w:t>
      </w:r>
    </w:p>
    <w:p w14:paraId="659C07D4" w14:textId="77777777" w:rsidR="00A00764" w:rsidRDefault="00A00764" w:rsidP="00A00764">
      <w:pPr>
        <w:pStyle w:val="Kop2"/>
      </w:pPr>
      <w:bookmarkStart w:id="94" w:name="_Toc202257074"/>
      <w:bookmarkStart w:id="95" w:name="_Toc54974886"/>
      <w:r>
        <w:t>Materiaal</w:t>
      </w:r>
      <w:r w:rsidR="0057255D">
        <w:t xml:space="preserve">, </w:t>
      </w:r>
      <w:r w:rsidR="0057255D" w:rsidRPr="0057255D">
        <w:t>toestellen, machines en gereedschappen</w:t>
      </w:r>
      <w:bookmarkEnd w:id="94"/>
      <w:r>
        <w:t xml:space="preserve"> </w:t>
      </w:r>
      <w:bookmarkEnd w:id="95"/>
    </w:p>
    <w:p w14:paraId="3E7701F8" w14:textId="77777777" w:rsidR="00FE050B" w:rsidRDefault="00FE050B" w:rsidP="00FE050B">
      <w:pPr>
        <w:pStyle w:val="Wenk"/>
        <w:numPr>
          <w:ilvl w:val="0"/>
          <w:numId w:val="0"/>
        </w:numPr>
      </w:pPr>
      <w:bookmarkStart w:id="96" w:name="_Toc54974887"/>
      <w:r>
        <w:t>Minimale materiële uitrusting</w:t>
      </w:r>
    </w:p>
    <w:p w14:paraId="76936E91" w14:textId="53AB2723" w:rsidR="00FE050B" w:rsidRPr="00B17C7A" w:rsidRDefault="00FE050B" w:rsidP="00FE050B">
      <w:pPr>
        <w:pStyle w:val="Opsomming1"/>
        <w:numPr>
          <w:ilvl w:val="0"/>
          <w:numId w:val="3"/>
        </w:numPr>
      </w:pPr>
      <w:r w:rsidRPr="00B17C7A">
        <w:t>Machines/apparaten/toestellen:</w:t>
      </w:r>
    </w:p>
    <w:p w14:paraId="1105AAF6" w14:textId="77777777" w:rsidR="00FE050B" w:rsidRPr="00B17C7A" w:rsidRDefault="00FE050B" w:rsidP="00FE050B">
      <w:pPr>
        <w:pStyle w:val="Opsomming2"/>
        <w:ind w:left="1117" w:hanging="360"/>
      </w:pPr>
      <w:r w:rsidRPr="00B17C7A">
        <w:t>boormachine;</w:t>
      </w:r>
    </w:p>
    <w:p w14:paraId="217C63A1" w14:textId="77777777" w:rsidR="00FE050B" w:rsidRPr="00B17C7A" w:rsidRDefault="00FE050B" w:rsidP="00FE050B">
      <w:pPr>
        <w:pStyle w:val="Opsomming2"/>
        <w:ind w:left="1117" w:hanging="360"/>
      </w:pPr>
      <w:r w:rsidRPr="00B17C7A">
        <w:t>(accu-)schroefboormachine;</w:t>
      </w:r>
    </w:p>
    <w:p w14:paraId="3C06DD2C" w14:textId="77777777" w:rsidR="00FE050B" w:rsidRPr="00B17C7A" w:rsidRDefault="00FE050B" w:rsidP="00FE050B">
      <w:pPr>
        <w:pStyle w:val="Opsomming2"/>
        <w:ind w:left="1117" w:hanging="360"/>
      </w:pPr>
      <w:r w:rsidRPr="00B17C7A">
        <w:t>afstandslaser;</w:t>
      </w:r>
    </w:p>
    <w:p w14:paraId="6E5FB7F9" w14:textId="77777777" w:rsidR="00FE050B" w:rsidRPr="00B17C7A" w:rsidRDefault="00FE050B" w:rsidP="00FE050B">
      <w:pPr>
        <w:pStyle w:val="Opsomming2"/>
        <w:ind w:left="1117" w:hanging="360"/>
      </w:pPr>
      <w:r w:rsidRPr="00B17C7A">
        <w:t>waterpas;</w:t>
      </w:r>
    </w:p>
    <w:p w14:paraId="6921C73D" w14:textId="77777777" w:rsidR="00FE050B" w:rsidRPr="00B17C7A" w:rsidRDefault="00FE050B" w:rsidP="00FE050B">
      <w:pPr>
        <w:pStyle w:val="Opsomming2"/>
        <w:ind w:left="1117" w:hanging="360"/>
      </w:pPr>
      <w:r w:rsidRPr="00B17C7A">
        <w:t>werkbank;</w:t>
      </w:r>
    </w:p>
    <w:p w14:paraId="4FE54BB2" w14:textId="77777777" w:rsidR="00FE050B" w:rsidRPr="00B17C7A" w:rsidRDefault="00FE050B" w:rsidP="00FE050B">
      <w:pPr>
        <w:pStyle w:val="Opsomming2"/>
        <w:ind w:left="1117" w:hanging="360"/>
      </w:pPr>
      <w:r w:rsidRPr="00B17C7A">
        <w:t>bankschroef;</w:t>
      </w:r>
    </w:p>
    <w:p w14:paraId="2A95D205" w14:textId="77777777" w:rsidR="00FE050B" w:rsidRPr="00B17C7A" w:rsidRDefault="00FE050B" w:rsidP="00FE050B">
      <w:pPr>
        <w:pStyle w:val="Opsomming2"/>
        <w:ind w:left="1117" w:hanging="360"/>
      </w:pPr>
      <w:r w:rsidRPr="00B17C7A">
        <w:lastRenderedPageBreak/>
        <w:t>ladder;</w:t>
      </w:r>
    </w:p>
    <w:p w14:paraId="50A6C1F0" w14:textId="2C3DA6BA" w:rsidR="00FE050B" w:rsidRPr="00B17C7A" w:rsidRDefault="00FE050B" w:rsidP="00FE050B">
      <w:pPr>
        <w:pStyle w:val="Opsomming2"/>
        <w:ind w:left="1117" w:hanging="360"/>
      </w:pPr>
      <w:r w:rsidRPr="00B17C7A">
        <w:t>(rol)stelling</w:t>
      </w:r>
      <w:r w:rsidR="00E65B70">
        <w:t>.</w:t>
      </w:r>
    </w:p>
    <w:p w14:paraId="286AEFE7" w14:textId="49AD3C9D" w:rsidR="00FE050B" w:rsidRPr="00181C88" w:rsidRDefault="00FE050B" w:rsidP="00FE050B">
      <w:pPr>
        <w:pStyle w:val="Opsomming1"/>
        <w:numPr>
          <w:ilvl w:val="0"/>
          <w:numId w:val="3"/>
        </w:numPr>
      </w:pPr>
      <w:r w:rsidRPr="00B17C7A">
        <w:t>Klein gereedschap:</w:t>
      </w:r>
    </w:p>
    <w:p w14:paraId="298230FC" w14:textId="77777777" w:rsidR="00FE050B" w:rsidRPr="00B17C7A" w:rsidRDefault="00FE050B" w:rsidP="00FE050B">
      <w:pPr>
        <w:pStyle w:val="Opsomming2"/>
        <w:ind w:left="1117" w:hanging="360"/>
      </w:pPr>
      <w:r w:rsidRPr="00B17C7A">
        <w:t>set schroevendraaiers;</w:t>
      </w:r>
    </w:p>
    <w:p w14:paraId="029DF2A4" w14:textId="77777777" w:rsidR="00FE050B" w:rsidRPr="00B17C7A" w:rsidRDefault="00FE050B" w:rsidP="00FE050B">
      <w:pPr>
        <w:pStyle w:val="Opsomming2"/>
        <w:ind w:left="1117" w:hanging="360"/>
      </w:pPr>
      <w:r w:rsidRPr="00B17C7A">
        <w:t>set sleutels;</w:t>
      </w:r>
    </w:p>
    <w:p w14:paraId="00722ECF" w14:textId="77777777" w:rsidR="00FE050B" w:rsidRPr="00B17C7A" w:rsidRDefault="00FE050B" w:rsidP="00FE050B">
      <w:pPr>
        <w:pStyle w:val="Opsomming2"/>
        <w:ind w:left="1117" w:hanging="360"/>
      </w:pPr>
      <w:r w:rsidRPr="00B17C7A">
        <w:t>set dopsleutels;</w:t>
      </w:r>
    </w:p>
    <w:p w14:paraId="377A7BA4" w14:textId="77777777" w:rsidR="00FE050B" w:rsidRPr="00B17C7A" w:rsidRDefault="00FE050B" w:rsidP="00FE050B">
      <w:pPr>
        <w:pStyle w:val="Opsomming2"/>
        <w:ind w:left="1117" w:hanging="360"/>
      </w:pPr>
      <w:r w:rsidRPr="00B17C7A">
        <w:t>soldeerbout;</w:t>
      </w:r>
    </w:p>
    <w:p w14:paraId="70E61524" w14:textId="77777777" w:rsidR="00FE050B" w:rsidRPr="00B17C7A" w:rsidRDefault="00FE050B" w:rsidP="00FE050B">
      <w:pPr>
        <w:pStyle w:val="Opsomming2"/>
        <w:ind w:left="1117" w:hanging="360"/>
      </w:pPr>
      <w:r w:rsidRPr="00B17C7A">
        <w:t>set tangen;</w:t>
      </w:r>
    </w:p>
    <w:p w14:paraId="45C5F99E" w14:textId="77777777" w:rsidR="00FE050B" w:rsidRPr="00B17C7A" w:rsidRDefault="00FE050B" w:rsidP="00FE050B">
      <w:pPr>
        <w:pStyle w:val="Opsomming2"/>
        <w:ind w:left="1117" w:hanging="360"/>
      </w:pPr>
      <w:r w:rsidRPr="00B17C7A">
        <w:t>set inbussleutels;</w:t>
      </w:r>
    </w:p>
    <w:p w14:paraId="5705FFAF" w14:textId="77777777" w:rsidR="00FE050B" w:rsidRPr="00B17C7A" w:rsidRDefault="00FE050B" w:rsidP="00FE050B">
      <w:pPr>
        <w:pStyle w:val="Opsomming2"/>
        <w:ind w:left="1117" w:hanging="360"/>
      </w:pPr>
      <w:r w:rsidRPr="00B17C7A">
        <w:t>slaggereedschap;</w:t>
      </w:r>
    </w:p>
    <w:p w14:paraId="1C2EBBE3" w14:textId="77777777" w:rsidR="00FE050B" w:rsidRPr="00B17C7A" w:rsidRDefault="00FE050B" w:rsidP="00FE050B">
      <w:pPr>
        <w:pStyle w:val="Opsomming2"/>
        <w:ind w:left="1117" w:hanging="360"/>
      </w:pPr>
      <w:r w:rsidRPr="00B17C7A">
        <w:t>boren;</w:t>
      </w:r>
    </w:p>
    <w:p w14:paraId="47EAA8BD" w14:textId="5BFD3580" w:rsidR="00FE050B" w:rsidRPr="00B17C7A" w:rsidRDefault="00FE050B" w:rsidP="00FE050B">
      <w:pPr>
        <w:pStyle w:val="Opsomming2"/>
        <w:ind w:left="1117" w:hanging="360"/>
      </w:pPr>
      <w:r w:rsidRPr="00B17C7A">
        <w:t>handzaag</w:t>
      </w:r>
      <w:r w:rsidR="00E65B70">
        <w:t>.</w:t>
      </w:r>
    </w:p>
    <w:p w14:paraId="10583A1F" w14:textId="6AB995E9" w:rsidR="00FE050B" w:rsidRPr="00B17C7A" w:rsidRDefault="004D1CD7" w:rsidP="00FE050B">
      <w:pPr>
        <w:pStyle w:val="Opsomming1"/>
        <w:numPr>
          <w:ilvl w:val="0"/>
          <w:numId w:val="3"/>
        </w:numPr>
      </w:pPr>
      <w:r>
        <w:t>I</w:t>
      </w:r>
      <w:r w:rsidR="00FE050B" w:rsidRPr="00B17C7A">
        <w:t>nstallatiemateriaal:</w:t>
      </w:r>
    </w:p>
    <w:p w14:paraId="23BA7A79" w14:textId="5AE4D027" w:rsidR="00FE050B" w:rsidRDefault="00FE050B" w:rsidP="00FE050B">
      <w:pPr>
        <w:pStyle w:val="Opsomming2"/>
        <w:ind w:left="1117" w:hanging="360"/>
      </w:pPr>
      <w:r w:rsidRPr="00B17C7A">
        <w:t>componenten</w:t>
      </w:r>
      <w:r>
        <w:t xml:space="preserve"> voor e</w:t>
      </w:r>
      <w:r w:rsidR="00810906">
        <w:t>en</w:t>
      </w:r>
      <w:r>
        <w:t xml:space="preserve"> residentiële en tertiaire installatie</w:t>
      </w:r>
      <w:r w:rsidRPr="00B17C7A">
        <w:t>;</w:t>
      </w:r>
    </w:p>
    <w:p w14:paraId="43F94B2C" w14:textId="77777777" w:rsidR="00FE050B" w:rsidRPr="00B17C7A" w:rsidRDefault="00FE050B" w:rsidP="00FE050B">
      <w:pPr>
        <w:pStyle w:val="Opsomming2"/>
        <w:ind w:left="1117" w:hanging="360"/>
      </w:pPr>
      <w:r>
        <w:t>netwerkcomponenten;</w:t>
      </w:r>
    </w:p>
    <w:p w14:paraId="4DC5C14F" w14:textId="77777777" w:rsidR="00FE050B" w:rsidRDefault="00FE050B" w:rsidP="00FE050B">
      <w:pPr>
        <w:pStyle w:val="Opsomming2"/>
        <w:ind w:left="1117" w:hanging="360"/>
      </w:pPr>
      <w:r>
        <w:t>domoticasystemen (centraal en decentraal);</w:t>
      </w:r>
    </w:p>
    <w:p w14:paraId="410A0484" w14:textId="0AF2F174" w:rsidR="006632C6" w:rsidRDefault="006632C6" w:rsidP="00FE050B">
      <w:pPr>
        <w:pStyle w:val="Opsomming2"/>
        <w:ind w:left="1117" w:hanging="360"/>
      </w:pPr>
      <w:r>
        <w:t>ene</w:t>
      </w:r>
      <w:r w:rsidR="00F91CF1">
        <w:t>rgiemanagementsysteem</w:t>
      </w:r>
      <w:r w:rsidR="00134E3C">
        <w:t>;</w:t>
      </w:r>
    </w:p>
    <w:p w14:paraId="286D5FA9" w14:textId="2525A697" w:rsidR="00F91CF1" w:rsidRDefault="00F91CF1" w:rsidP="00FE050B">
      <w:pPr>
        <w:pStyle w:val="Opsomming2"/>
        <w:ind w:left="1117" w:hanging="360"/>
      </w:pPr>
      <w:r>
        <w:t>laadpaal</w:t>
      </w:r>
      <w:r w:rsidR="00134E3C">
        <w:t>;</w:t>
      </w:r>
    </w:p>
    <w:p w14:paraId="3EB96084" w14:textId="3074B238" w:rsidR="00F91CF1" w:rsidRDefault="00F91CF1" w:rsidP="00FE050B">
      <w:pPr>
        <w:pStyle w:val="Opsomming2"/>
        <w:ind w:left="1117" w:hanging="360"/>
      </w:pPr>
      <w:r>
        <w:t>batterij</w:t>
      </w:r>
      <w:r w:rsidR="00134E3C">
        <w:t>;</w:t>
      </w:r>
    </w:p>
    <w:p w14:paraId="3695C3E0" w14:textId="43CA04CD" w:rsidR="00FE050B" w:rsidRDefault="00FE050B" w:rsidP="00FE050B">
      <w:pPr>
        <w:pStyle w:val="Opsomming2"/>
        <w:ind w:left="1117" w:hanging="360"/>
      </w:pPr>
      <w:r>
        <w:t>componenten voor gebouwenautomatiserin</w:t>
      </w:r>
      <w:r w:rsidR="00CF685F">
        <w:t>g</w:t>
      </w:r>
      <w:r>
        <w:t>;</w:t>
      </w:r>
    </w:p>
    <w:p w14:paraId="1714BE0B" w14:textId="78F7FFCD" w:rsidR="00CF685F" w:rsidRDefault="002754D0" w:rsidP="00FE050B">
      <w:pPr>
        <w:pStyle w:val="Opsomming2"/>
        <w:ind w:left="1117" w:hanging="360"/>
      </w:pPr>
      <w:r>
        <w:t>c</w:t>
      </w:r>
      <w:r w:rsidR="00CF685F">
        <w:t>omponenten voor energiemanagementsystemen;</w:t>
      </w:r>
    </w:p>
    <w:p w14:paraId="2A88297D" w14:textId="1920B6E2" w:rsidR="00FE050B" w:rsidRDefault="00FE050B" w:rsidP="00FE050B">
      <w:pPr>
        <w:pStyle w:val="Opsomming2"/>
        <w:ind w:left="1117" w:hanging="360"/>
      </w:pPr>
      <w:r>
        <w:t>verlichtingssysteem;</w:t>
      </w:r>
    </w:p>
    <w:p w14:paraId="44AC7454" w14:textId="3F04A311" w:rsidR="00FE050B" w:rsidRPr="005022CF" w:rsidRDefault="00FE050B" w:rsidP="00FE050B">
      <w:pPr>
        <w:pStyle w:val="Opsomming2"/>
        <w:ind w:left="1117" w:hanging="360"/>
      </w:pPr>
      <w:r>
        <w:t>residentiële ventilatiesysteem</w:t>
      </w:r>
      <w:r w:rsidR="00E65B70">
        <w:t>.</w:t>
      </w:r>
    </w:p>
    <w:p w14:paraId="26F7A524" w14:textId="1E12E39B" w:rsidR="00FE050B" w:rsidRPr="00B17C7A" w:rsidRDefault="00FE050B" w:rsidP="00FE050B">
      <w:pPr>
        <w:pStyle w:val="Opsomming1"/>
        <w:numPr>
          <w:ilvl w:val="0"/>
          <w:numId w:val="3"/>
        </w:numPr>
      </w:pPr>
      <w:r w:rsidRPr="00B17C7A">
        <w:t>Meettoestellen:</w:t>
      </w:r>
    </w:p>
    <w:p w14:paraId="05871BC4" w14:textId="77777777" w:rsidR="00FE050B" w:rsidRPr="00B17C7A" w:rsidRDefault="00FE050B" w:rsidP="00FE050B">
      <w:pPr>
        <w:pStyle w:val="Opsomming2"/>
        <w:ind w:left="1117" w:hanging="360"/>
      </w:pPr>
      <w:r w:rsidRPr="00B17C7A">
        <w:t>multimeter;</w:t>
      </w:r>
    </w:p>
    <w:p w14:paraId="2B40DED5" w14:textId="77777777" w:rsidR="00FE050B" w:rsidRDefault="00FE050B" w:rsidP="00FE050B">
      <w:pPr>
        <w:pStyle w:val="Opsomming2"/>
        <w:ind w:left="1117" w:hanging="360"/>
      </w:pPr>
      <w:r w:rsidRPr="00B17C7A">
        <w:t>rolmeter;</w:t>
      </w:r>
    </w:p>
    <w:p w14:paraId="72B166CB" w14:textId="77777777" w:rsidR="00FE050B" w:rsidRDefault="00FE050B" w:rsidP="00FE050B">
      <w:pPr>
        <w:pStyle w:val="Opsomming2"/>
        <w:ind w:left="1117" w:hanging="360"/>
      </w:pPr>
      <w:r>
        <w:t>flowmeter;</w:t>
      </w:r>
    </w:p>
    <w:p w14:paraId="1AC17CA6" w14:textId="3CEF121E" w:rsidR="00FE050B" w:rsidRPr="005022CF" w:rsidRDefault="00FE050B" w:rsidP="00FE050B">
      <w:pPr>
        <w:pStyle w:val="Opsomming2"/>
        <w:ind w:left="1117" w:hanging="360"/>
      </w:pPr>
      <w:r>
        <w:t>netwerktester</w:t>
      </w:r>
      <w:r w:rsidR="00E65B70">
        <w:t>.</w:t>
      </w:r>
    </w:p>
    <w:p w14:paraId="4F852689" w14:textId="77777777" w:rsidR="00FE050B" w:rsidRPr="00B17C7A" w:rsidRDefault="00FE050B" w:rsidP="00FE050B">
      <w:r w:rsidRPr="00B17C7A">
        <w:t>Het aanwezige materiaal is voldoende voor de grootte van de klasgroep.</w:t>
      </w:r>
    </w:p>
    <w:p w14:paraId="0F344D14" w14:textId="77777777" w:rsidR="00A00764" w:rsidRDefault="00A00764" w:rsidP="00A00764">
      <w:pPr>
        <w:pStyle w:val="Kop2"/>
      </w:pPr>
      <w:bookmarkStart w:id="97" w:name="_Toc202257075"/>
      <w:r>
        <w:t>Materiaal</w:t>
      </w:r>
      <w:r w:rsidR="0057255D" w:rsidRPr="0057255D">
        <w:t xml:space="preserve"> en gereedschappen</w:t>
      </w:r>
      <w:r>
        <w:t xml:space="preserve"> waarover elke leerling moet beschikken</w:t>
      </w:r>
      <w:bookmarkEnd w:id="96"/>
      <w:bookmarkEnd w:id="97"/>
    </w:p>
    <w:p w14:paraId="647DB122"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4A950CAE" w14:textId="72E89946" w:rsidR="00FE050B" w:rsidRPr="002D7479" w:rsidRDefault="00FE050B" w:rsidP="00FE050B">
      <w:pPr>
        <w:pStyle w:val="Opsomming1"/>
        <w:numPr>
          <w:ilvl w:val="0"/>
          <w:numId w:val="3"/>
        </w:numPr>
      </w:pPr>
      <w:r w:rsidRPr="00B17C7A">
        <w:t>Beschermingsmiddelen</w:t>
      </w:r>
      <w:r w:rsidR="00E65B70">
        <w:t>:</w:t>
      </w:r>
    </w:p>
    <w:p w14:paraId="5A42AA88" w14:textId="42B8A947" w:rsidR="00FE050B" w:rsidRPr="003A3DC2" w:rsidRDefault="00FE050B" w:rsidP="00A00764">
      <w:pPr>
        <w:pStyle w:val="Opsomming2"/>
        <w:ind w:left="1117" w:hanging="360"/>
      </w:pPr>
      <w:r w:rsidRPr="00B17C7A">
        <w:t>persoonlijke en collectieve beschermingsmiddelen volgens risico-analyse.</w:t>
      </w:r>
    </w:p>
    <w:p w14:paraId="45016062" w14:textId="77777777" w:rsidR="007F0F86" w:rsidRPr="00D13418" w:rsidRDefault="007F0F86" w:rsidP="007F0F86">
      <w:pPr>
        <w:pStyle w:val="Kop1"/>
      </w:pPr>
      <w:bookmarkStart w:id="98" w:name="_Toc130635187"/>
      <w:bookmarkStart w:id="99" w:name="_Toc133708608"/>
      <w:bookmarkStart w:id="100" w:name="_Toc146235654"/>
      <w:bookmarkStart w:id="101" w:name="_Toc157270109"/>
      <w:bookmarkStart w:id="102" w:name="_Toc202257076"/>
      <w:r w:rsidRPr="00D13418">
        <w:t>Glossarium</w:t>
      </w:r>
      <w:bookmarkEnd w:id="98"/>
      <w:bookmarkEnd w:id="99"/>
      <w:bookmarkEnd w:id="100"/>
      <w:bookmarkEnd w:id="101"/>
      <w:bookmarkEnd w:id="102"/>
    </w:p>
    <w:p w14:paraId="60DB732E" w14:textId="77777777" w:rsidR="007F0F86" w:rsidRDefault="007F0F86" w:rsidP="007F0F86">
      <w:bookmarkStart w:id="103"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F0F86" w:rsidRPr="00C62228" w14:paraId="572F38EC" w14:textId="77777777" w:rsidTr="00DD5B8E">
        <w:tc>
          <w:tcPr>
            <w:tcW w:w="2405" w:type="dxa"/>
            <w:shd w:val="clear" w:color="auto" w:fill="E7E6E6"/>
            <w:tcMar>
              <w:top w:w="57" w:type="dxa"/>
              <w:bottom w:w="57" w:type="dxa"/>
            </w:tcMar>
          </w:tcPr>
          <w:p w14:paraId="5DDE94E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Handelingswerkwoord</w:t>
            </w:r>
          </w:p>
        </w:tc>
        <w:tc>
          <w:tcPr>
            <w:tcW w:w="3438" w:type="dxa"/>
            <w:shd w:val="clear" w:color="auto" w:fill="E7E6E6"/>
            <w:tcMar>
              <w:top w:w="57" w:type="dxa"/>
              <w:bottom w:w="57" w:type="dxa"/>
            </w:tcMar>
          </w:tcPr>
          <w:p w14:paraId="3F038962"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5BA4D2C"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F0F86" w:rsidRPr="00C62228" w14:paraId="2F751E36" w14:textId="77777777" w:rsidTr="00DD5B8E">
        <w:tc>
          <w:tcPr>
            <w:tcW w:w="2405" w:type="dxa"/>
            <w:shd w:val="clear" w:color="auto" w:fill="auto"/>
            <w:tcMar>
              <w:top w:w="57" w:type="dxa"/>
              <w:bottom w:w="57" w:type="dxa"/>
            </w:tcMar>
          </w:tcPr>
          <w:p w14:paraId="49A78874"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B2AB85C"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0EF82A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F0F86" w:rsidRPr="00C62228" w14:paraId="16F875FA" w14:textId="77777777" w:rsidTr="00DD5B8E">
        <w:tc>
          <w:tcPr>
            <w:tcW w:w="2405" w:type="dxa"/>
            <w:shd w:val="clear" w:color="auto" w:fill="auto"/>
            <w:tcMar>
              <w:top w:w="57" w:type="dxa"/>
              <w:bottom w:w="57" w:type="dxa"/>
            </w:tcMar>
          </w:tcPr>
          <w:p w14:paraId="3B14BEBB"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25E5DFD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EC998D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F0F86" w:rsidRPr="00C62228" w14:paraId="566E0C61" w14:textId="77777777" w:rsidTr="00DD5B8E">
        <w:tc>
          <w:tcPr>
            <w:tcW w:w="2405" w:type="dxa"/>
            <w:shd w:val="clear" w:color="auto" w:fill="auto"/>
            <w:tcMar>
              <w:top w:w="57" w:type="dxa"/>
              <w:bottom w:w="57" w:type="dxa"/>
            </w:tcMar>
          </w:tcPr>
          <w:p w14:paraId="54D2A87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3095193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62F46FB3"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F0F86" w:rsidRPr="00C62228" w14:paraId="7FC1038F" w14:textId="77777777" w:rsidTr="00DD5B8E">
        <w:tc>
          <w:tcPr>
            <w:tcW w:w="2405" w:type="dxa"/>
            <w:shd w:val="clear" w:color="auto" w:fill="auto"/>
            <w:tcMar>
              <w:top w:w="57" w:type="dxa"/>
              <w:bottom w:w="57" w:type="dxa"/>
            </w:tcMar>
          </w:tcPr>
          <w:p w14:paraId="56DDC3B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14AA6BE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8FAFCCC"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22A512B" w14:textId="77777777" w:rsidTr="00DD5B8E">
        <w:tc>
          <w:tcPr>
            <w:tcW w:w="2405" w:type="dxa"/>
            <w:shd w:val="clear" w:color="auto" w:fill="auto"/>
            <w:tcMar>
              <w:top w:w="57" w:type="dxa"/>
              <w:bottom w:w="57" w:type="dxa"/>
            </w:tcMar>
          </w:tcPr>
          <w:p w14:paraId="2AB282E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D54BEC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7285AA5"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736D7F02" w14:textId="77777777" w:rsidTr="00DD5B8E">
        <w:tc>
          <w:tcPr>
            <w:tcW w:w="2405" w:type="dxa"/>
            <w:shd w:val="clear" w:color="auto" w:fill="auto"/>
            <w:tcMar>
              <w:top w:w="57" w:type="dxa"/>
              <w:bottom w:w="57" w:type="dxa"/>
            </w:tcMar>
          </w:tcPr>
          <w:p w14:paraId="6C78C7AB"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7090DE49"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00AC7768"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C94A5EA" w14:textId="77777777" w:rsidTr="00DD5B8E">
        <w:tc>
          <w:tcPr>
            <w:tcW w:w="2405" w:type="dxa"/>
            <w:shd w:val="clear" w:color="auto" w:fill="auto"/>
            <w:tcMar>
              <w:top w:w="57" w:type="dxa"/>
              <w:bottom w:w="57" w:type="dxa"/>
            </w:tcMar>
          </w:tcPr>
          <w:p w14:paraId="4AAE72B4"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217335E4"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5BE71EC7"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78C43BE" w14:textId="77777777" w:rsidTr="00DD5B8E">
        <w:tc>
          <w:tcPr>
            <w:tcW w:w="2405" w:type="dxa"/>
            <w:tcMar>
              <w:top w:w="57" w:type="dxa"/>
              <w:bottom w:w="57" w:type="dxa"/>
            </w:tcMar>
          </w:tcPr>
          <w:p w14:paraId="7DADD1E1"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105996B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57F75BDE"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46CC9957" w14:textId="77777777" w:rsidTr="00DD5B8E">
        <w:tc>
          <w:tcPr>
            <w:tcW w:w="2405" w:type="dxa"/>
            <w:tcMar>
              <w:top w:w="57" w:type="dxa"/>
              <w:bottom w:w="57" w:type="dxa"/>
            </w:tcMar>
          </w:tcPr>
          <w:p w14:paraId="6B0F9FAB"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16D668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6D03D343"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6AD071FE" w14:textId="77777777" w:rsidTr="00DD5B8E">
        <w:tc>
          <w:tcPr>
            <w:tcW w:w="2405" w:type="dxa"/>
            <w:shd w:val="clear" w:color="auto" w:fill="auto"/>
            <w:tcMar>
              <w:top w:w="57" w:type="dxa"/>
              <w:bottom w:w="57" w:type="dxa"/>
            </w:tcMar>
          </w:tcPr>
          <w:p w14:paraId="32237CF1"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167CF754"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32919D2"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9F72E08" w14:textId="77777777" w:rsidTr="00DD5B8E">
        <w:tc>
          <w:tcPr>
            <w:tcW w:w="2405" w:type="dxa"/>
            <w:shd w:val="clear" w:color="auto" w:fill="auto"/>
            <w:tcMar>
              <w:top w:w="57" w:type="dxa"/>
              <w:bottom w:w="57" w:type="dxa"/>
            </w:tcMar>
          </w:tcPr>
          <w:p w14:paraId="59B1FBE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C19DD0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27405485"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134B6105" w14:textId="77777777" w:rsidTr="00DD5B8E">
        <w:tc>
          <w:tcPr>
            <w:tcW w:w="2405" w:type="dxa"/>
            <w:shd w:val="clear" w:color="auto" w:fill="auto"/>
            <w:tcMar>
              <w:top w:w="57" w:type="dxa"/>
              <w:bottom w:w="57" w:type="dxa"/>
            </w:tcMar>
          </w:tcPr>
          <w:p w14:paraId="4AADE031"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B7E983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12A306DF"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ADA8EDA" w14:textId="77777777" w:rsidTr="00DD5B8E">
        <w:tc>
          <w:tcPr>
            <w:tcW w:w="2405" w:type="dxa"/>
            <w:shd w:val="clear" w:color="auto" w:fill="auto"/>
            <w:tcMar>
              <w:top w:w="57" w:type="dxa"/>
              <w:bottom w:w="57" w:type="dxa"/>
            </w:tcMar>
          </w:tcPr>
          <w:p w14:paraId="4DD5C5A5"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1D0C3A10"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91C3999"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F0F86" w:rsidRPr="00C62228" w14:paraId="6A1E9BD8" w14:textId="77777777" w:rsidTr="00DD5B8E">
        <w:tc>
          <w:tcPr>
            <w:tcW w:w="2405" w:type="dxa"/>
            <w:shd w:val="clear" w:color="auto" w:fill="auto"/>
            <w:tcMar>
              <w:top w:w="57" w:type="dxa"/>
              <w:bottom w:w="57" w:type="dxa"/>
            </w:tcMar>
          </w:tcPr>
          <w:p w14:paraId="3DA72D2B" w14:textId="77777777" w:rsidR="007F0F86" w:rsidRPr="00C62228" w:rsidRDefault="007F0F86" w:rsidP="00DD5B8E">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517C9AA5"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445857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F0F86" w:rsidRPr="00C62228" w14:paraId="644EA389" w14:textId="77777777" w:rsidTr="00DD5B8E">
        <w:tc>
          <w:tcPr>
            <w:tcW w:w="2405" w:type="dxa"/>
            <w:shd w:val="clear" w:color="auto" w:fill="auto"/>
            <w:tcMar>
              <w:top w:w="57" w:type="dxa"/>
              <w:bottom w:w="57" w:type="dxa"/>
            </w:tcMar>
          </w:tcPr>
          <w:p w14:paraId="334D975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42B3D7B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866A182"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09A8356F" w14:textId="77777777" w:rsidTr="00DD5B8E">
        <w:tc>
          <w:tcPr>
            <w:tcW w:w="2405" w:type="dxa"/>
            <w:shd w:val="clear" w:color="auto" w:fill="auto"/>
            <w:tcMar>
              <w:top w:w="57" w:type="dxa"/>
              <w:bottom w:w="57" w:type="dxa"/>
            </w:tcMar>
          </w:tcPr>
          <w:p w14:paraId="37E4982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57AE2B1E"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4FB91003"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026AC8AB" w14:textId="77777777" w:rsidTr="00DD5B8E">
        <w:tc>
          <w:tcPr>
            <w:tcW w:w="2405" w:type="dxa"/>
            <w:shd w:val="clear" w:color="auto" w:fill="auto"/>
            <w:tcMar>
              <w:top w:w="57" w:type="dxa"/>
              <w:bottom w:w="57" w:type="dxa"/>
            </w:tcMar>
          </w:tcPr>
          <w:p w14:paraId="15169DD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1FB23BF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13B42E8E"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5C07C64A" w14:textId="77777777" w:rsidTr="00DD5B8E">
        <w:tc>
          <w:tcPr>
            <w:tcW w:w="2405" w:type="dxa"/>
            <w:shd w:val="clear" w:color="auto" w:fill="auto"/>
            <w:tcMar>
              <w:top w:w="57" w:type="dxa"/>
              <w:bottom w:w="57" w:type="dxa"/>
            </w:tcMar>
          </w:tcPr>
          <w:p w14:paraId="55A0FBBF"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1BE6AE00"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7BADF7C9"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756EE48" w14:textId="77777777" w:rsidTr="00DD5B8E">
        <w:trPr>
          <w:trHeight w:val="300"/>
        </w:trPr>
        <w:tc>
          <w:tcPr>
            <w:tcW w:w="2405" w:type="dxa"/>
            <w:shd w:val="clear" w:color="auto" w:fill="auto"/>
            <w:tcMar>
              <w:top w:w="57" w:type="dxa"/>
              <w:bottom w:w="57" w:type="dxa"/>
            </w:tcMar>
          </w:tcPr>
          <w:p w14:paraId="314EF0DB"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C7AD19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EC71AAB"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2E7500F9" w14:textId="77777777" w:rsidTr="00DD5B8E">
        <w:trPr>
          <w:trHeight w:val="300"/>
        </w:trPr>
        <w:tc>
          <w:tcPr>
            <w:tcW w:w="2405" w:type="dxa"/>
            <w:shd w:val="clear" w:color="auto" w:fill="auto"/>
            <w:tcMar>
              <w:top w:w="57" w:type="dxa"/>
              <w:bottom w:w="57" w:type="dxa"/>
            </w:tcMar>
          </w:tcPr>
          <w:p w14:paraId="6D002A07"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3A5941A2"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D37BDB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F0F86" w:rsidRPr="00C62228" w14:paraId="68928DDE" w14:textId="77777777" w:rsidTr="00DD5B8E">
        <w:tc>
          <w:tcPr>
            <w:tcW w:w="2405" w:type="dxa"/>
            <w:shd w:val="clear" w:color="auto" w:fill="auto"/>
            <w:tcMar>
              <w:top w:w="57" w:type="dxa"/>
              <w:bottom w:w="57" w:type="dxa"/>
            </w:tcMar>
          </w:tcPr>
          <w:p w14:paraId="59B329D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4959380F"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7EC86333"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0F520C1B" w14:textId="77777777" w:rsidTr="00DD5B8E">
        <w:tc>
          <w:tcPr>
            <w:tcW w:w="2405" w:type="dxa"/>
            <w:shd w:val="clear" w:color="auto" w:fill="auto"/>
            <w:tcMar>
              <w:top w:w="57" w:type="dxa"/>
              <w:bottom w:w="57" w:type="dxa"/>
            </w:tcMar>
          </w:tcPr>
          <w:p w14:paraId="59595E8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548C5BE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27AF68BE"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13856C82" w14:textId="77777777" w:rsidTr="00DD5B8E">
        <w:tc>
          <w:tcPr>
            <w:tcW w:w="2405" w:type="dxa"/>
            <w:tcMar>
              <w:top w:w="57" w:type="dxa"/>
              <w:bottom w:w="57" w:type="dxa"/>
            </w:tcMar>
          </w:tcPr>
          <w:p w14:paraId="59A71B6F"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AD450EE"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E31B1F9" w14:textId="77777777" w:rsidR="007F0F86" w:rsidRPr="00C62228" w:rsidRDefault="007F0F86" w:rsidP="00DD5B8E">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F0F86" w:rsidRPr="00C62228" w14:paraId="38512E1D" w14:textId="77777777" w:rsidTr="00DD5B8E">
        <w:trPr>
          <w:trHeight w:val="300"/>
        </w:trPr>
        <w:tc>
          <w:tcPr>
            <w:tcW w:w="2405" w:type="dxa"/>
          </w:tcPr>
          <w:p w14:paraId="00A082E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28CAC34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05B2D2E4"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7B62006B" w14:textId="77777777" w:rsidTr="00DD5B8E">
        <w:tc>
          <w:tcPr>
            <w:tcW w:w="2405" w:type="dxa"/>
            <w:shd w:val="clear" w:color="auto" w:fill="auto"/>
            <w:tcMar>
              <w:top w:w="57" w:type="dxa"/>
              <w:bottom w:w="57" w:type="dxa"/>
            </w:tcMar>
          </w:tcPr>
          <w:p w14:paraId="1D62CFFD"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72D1D6A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7725ACC5"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577478ED" w14:textId="77777777" w:rsidTr="00DD5B8E">
        <w:tc>
          <w:tcPr>
            <w:tcW w:w="2405" w:type="dxa"/>
            <w:shd w:val="clear" w:color="auto" w:fill="auto"/>
            <w:tcMar>
              <w:top w:w="57" w:type="dxa"/>
              <w:bottom w:w="57" w:type="dxa"/>
            </w:tcMar>
          </w:tcPr>
          <w:p w14:paraId="79B6F6A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B20CF76"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4C3D2A3"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0F4C7850" w14:textId="77777777" w:rsidTr="00DD5B8E">
        <w:trPr>
          <w:trHeight w:val="300"/>
        </w:trPr>
        <w:tc>
          <w:tcPr>
            <w:tcW w:w="2405" w:type="dxa"/>
            <w:shd w:val="clear" w:color="auto" w:fill="auto"/>
            <w:tcMar>
              <w:top w:w="57" w:type="dxa"/>
              <w:bottom w:w="57" w:type="dxa"/>
            </w:tcMar>
          </w:tcPr>
          <w:p w14:paraId="2A500167"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A52961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2D541F96"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3C2C354" w14:textId="77777777" w:rsidTr="00DD5B8E">
        <w:tc>
          <w:tcPr>
            <w:tcW w:w="2405" w:type="dxa"/>
            <w:shd w:val="clear" w:color="auto" w:fill="auto"/>
            <w:tcMar>
              <w:top w:w="57" w:type="dxa"/>
              <w:bottom w:w="57" w:type="dxa"/>
            </w:tcMar>
          </w:tcPr>
          <w:p w14:paraId="03B05F1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203CE0E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5A8BE450"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2E370895" w14:textId="77777777" w:rsidTr="00DD5B8E">
        <w:tc>
          <w:tcPr>
            <w:tcW w:w="2405" w:type="dxa"/>
            <w:shd w:val="clear" w:color="auto" w:fill="auto"/>
            <w:tcMar>
              <w:top w:w="57" w:type="dxa"/>
              <w:bottom w:w="57" w:type="dxa"/>
            </w:tcMar>
          </w:tcPr>
          <w:p w14:paraId="21CC476F"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Verklaren</w:t>
            </w:r>
          </w:p>
        </w:tc>
        <w:tc>
          <w:tcPr>
            <w:tcW w:w="3438" w:type="dxa"/>
            <w:shd w:val="clear" w:color="auto" w:fill="auto"/>
            <w:tcMar>
              <w:top w:w="57" w:type="dxa"/>
              <w:bottom w:w="57" w:type="dxa"/>
            </w:tcMar>
          </w:tcPr>
          <w:p w14:paraId="34DD1F9A" w14:textId="77777777" w:rsidR="007F0F86" w:rsidRPr="00C62228" w:rsidRDefault="007F0F86" w:rsidP="00DD5B8E">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22122C37"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0F211B29" w14:textId="77777777" w:rsidR="00A00764" w:rsidRDefault="00A00764" w:rsidP="00E42F24">
      <w:pPr>
        <w:pStyle w:val="Kop1"/>
      </w:pPr>
      <w:bookmarkStart w:id="104" w:name="_Toc54974888"/>
      <w:bookmarkStart w:id="105" w:name="_Toc202257077"/>
      <w:bookmarkEnd w:id="103"/>
      <w:r>
        <w:t>Concordantie</w:t>
      </w:r>
      <w:bookmarkEnd w:id="104"/>
      <w:bookmarkEnd w:id="105"/>
    </w:p>
    <w:p w14:paraId="041BB04A" w14:textId="77777777" w:rsidR="00F67A50" w:rsidRDefault="00F67A50" w:rsidP="00F67A50">
      <w:pPr>
        <w:pStyle w:val="Kop2"/>
      </w:pPr>
      <w:bookmarkStart w:id="106" w:name="_Toc202257078"/>
      <w:r>
        <w:t>Concordantietabel</w:t>
      </w:r>
      <w:bookmarkEnd w:id="106"/>
    </w:p>
    <w:p w14:paraId="3546C9CB" w14:textId="77777777" w:rsidR="00A00764" w:rsidRPr="002E7FAD" w:rsidRDefault="00A00764" w:rsidP="00A00764">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3363493E" w14:textId="77777777" w:rsidTr="001F4071">
        <w:tc>
          <w:tcPr>
            <w:tcW w:w="1555" w:type="dxa"/>
          </w:tcPr>
          <w:p w14:paraId="77B85273" w14:textId="77777777" w:rsidR="00A00764" w:rsidRPr="009D7B9E" w:rsidRDefault="00A00764" w:rsidP="00060480">
            <w:pPr>
              <w:rPr>
                <w:b/>
              </w:rPr>
            </w:pPr>
            <w:r w:rsidRPr="009D7B9E">
              <w:rPr>
                <w:b/>
              </w:rPr>
              <w:t>Leerplandoel</w:t>
            </w:r>
          </w:p>
        </w:tc>
        <w:tc>
          <w:tcPr>
            <w:tcW w:w="7943" w:type="dxa"/>
          </w:tcPr>
          <w:p w14:paraId="75400095" w14:textId="77777777" w:rsidR="00A00764" w:rsidRPr="009D7B9E" w:rsidRDefault="00A00764" w:rsidP="00060480">
            <w:pPr>
              <w:rPr>
                <w:b/>
              </w:rPr>
            </w:pPr>
            <w:r>
              <w:rPr>
                <w:b/>
                <w:bCs/>
              </w:rPr>
              <w:t>doelen die leiden naar een of meer beroepskwalificaties</w:t>
            </w:r>
          </w:p>
        </w:tc>
      </w:tr>
      <w:tr w:rsidR="00A00764" w14:paraId="75375524" w14:textId="77777777" w:rsidTr="001F4071">
        <w:tc>
          <w:tcPr>
            <w:tcW w:w="1555" w:type="dxa"/>
          </w:tcPr>
          <w:p w14:paraId="02FDA5C5" w14:textId="77777777" w:rsidR="00A00764" w:rsidRDefault="00A00764" w:rsidP="00060480">
            <w:pPr>
              <w:numPr>
                <w:ilvl w:val="0"/>
                <w:numId w:val="1"/>
              </w:numPr>
              <w:ind w:left="567" w:firstLine="0"/>
            </w:pPr>
          </w:p>
        </w:tc>
        <w:tc>
          <w:tcPr>
            <w:tcW w:w="7943" w:type="dxa"/>
          </w:tcPr>
          <w:p w14:paraId="57CD2CAA" w14:textId="72083F78" w:rsidR="00A00764" w:rsidRDefault="00FE050B" w:rsidP="00060480">
            <w:r>
              <w:t>-</w:t>
            </w:r>
          </w:p>
        </w:tc>
      </w:tr>
      <w:tr w:rsidR="00A00764" w14:paraId="500F5CE6" w14:textId="77777777" w:rsidTr="001F4071">
        <w:tc>
          <w:tcPr>
            <w:tcW w:w="1555" w:type="dxa"/>
          </w:tcPr>
          <w:p w14:paraId="66CA3FAF" w14:textId="77777777" w:rsidR="00A00764" w:rsidRDefault="00A00764" w:rsidP="00060480">
            <w:pPr>
              <w:numPr>
                <w:ilvl w:val="0"/>
                <w:numId w:val="1"/>
              </w:numPr>
              <w:ind w:left="567" w:firstLine="0"/>
            </w:pPr>
          </w:p>
        </w:tc>
        <w:tc>
          <w:tcPr>
            <w:tcW w:w="7943" w:type="dxa"/>
          </w:tcPr>
          <w:p w14:paraId="77FA1548" w14:textId="0C459347" w:rsidR="00A00764" w:rsidRDefault="00FE050B" w:rsidP="00060480">
            <w:r>
              <w:t>-</w:t>
            </w:r>
          </w:p>
        </w:tc>
      </w:tr>
      <w:tr w:rsidR="00A00764" w14:paraId="42A5BD43" w14:textId="77777777" w:rsidTr="001F4071">
        <w:tc>
          <w:tcPr>
            <w:tcW w:w="1555" w:type="dxa"/>
          </w:tcPr>
          <w:p w14:paraId="786BB30D" w14:textId="77777777" w:rsidR="00A00764" w:rsidRDefault="00A00764" w:rsidP="00060480">
            <w:pPr>
              <w:numPr>
                <w:ilvl w:val="0"/>
                <w:numId w:val="1"/>
              </w:numPr>
              <w:ind w:left="567" w:firstLine="0"/>
            </w:pPr>
          </w:p>
        </w:tc>
        <w:tc>
          <w:tcPr>
            <w:tcW w:w="7943" w:type="dxa"/>
          </w:tcPr>
          <w:p w14:paraId="56C0EF36" w14:textId="09BA2B70" w:rsidR="00A00764" w:rsidRDefault="002A47A0" w:rsidP="00060480">
            <w:r>
              <w:t>BK 1</w:t>
            </w:r>
            <w:r w:rsidR="002A58F6">
              <w:t>; BK 3; BK 4</w:t>
            </w:r>
          </w:p>
        </w:tc>
      </w:tr>
      <w:tr w:rsidR="00A00764" w:rsidRPr="00C66B5B" w14:paraId="50B6667E" w14:textId="77777777" w:rsidTr="001F4071">
        <w:tc>
          <w:tcPr>
            <w:tcW w:w="1555" w:type="dxa"/>
          </w:tcPr>
          <w:p w14:paraId="6B5A9A97" w14:textId="77777777" w:rsidR="00A00764" w:rsidRDefault="00A00764" w:rsidP="00060480">
            <w:pPr>
              <w:numPr>
                <w:ilvl w:val="0"/>
                <w:numId w:val="1"/>
              </w:numPr>
              <w:ind w:left="567" w:firstLine="0"/>
            </w:pPr>
          </w:p>
        </w:tc>
        <w:tc>
          <w:tcPr>
            <w:tcW w:w="7943" w:type="dxa"/>
          </w:tcPr>
          <w:p w14:paraId="0DE9783D" w14:textId="01E37F2A" w:rsidR="00A00764" w:rsidRPr="00DD3838" w:rsidRDefault="002A58F6" w:rsidP="00060480">
            <w:pPr>
              <w:rPr>
                <w:lang w:val="en-AU"/>
              </w:rPr>
            </w:pPr>
            <w:r w:rsidRPr="00DD3838">
              <w:rPr>
                <w:lang w:val="en-AU"/>
              </w:rPr>
              <w:t>BK 4</w:t>
            </w:r>
            <w:r w:rsidR="00EE2F03" w:rsidRPr="00DD3838">
              <w:rPr>
                <w:lang w:val="en-AU"/>
              </w:rPr>
              <w:t xml:space="preserve">; </w:t>
            </w:r>
            <w:r w:rsidR="002B4F74" w:rsidRPr="00DD3838">
              <w:rPr>
                <w:lang w:val="en-AU"/>
              </w:rPr>
              <w:t>BK a</w:t>
            </w:r>
            <w:r w:rsidR="005E5CC3" w:rsidRPr="00DD3838">
              <w:rPr>
                <w:lang w:val="en-AU"/>
              </w:rPr>
              <w:t>; BK g</w:t>
            </w:r>
            <w:r w:rsidR="009D7FC7" w:rsidRPr="00DD3838">
              <w:rPr>
                <w:lang w:val="en-AU"/>
              </w:rPr>
              <w:t>; BK v</w:t>
            </w:r>
          </w:p>
        </w:tc>
      </w:tr>
      <w:tr w:rsidR="00A00764" w14:paraId="05EF890D" w14:textId="77777777" w:rsidTr="001F4071">
        <w:tc>
          <w:tcPr>
            <w:tcW w:w="1555" w:type="dxa"/>
          </w:tcPr>
          <w:p w14:paraId="0086E1AB" w14:textId="77777777" w:rsidR="00A00764" w:rsidRPr="00DD3838" w:rsidRDefault="00A00764" w:rsidP="00060480">
            <w:pPr>
              <w:numPr>
                <w:ilvl w:val="0"/>
                <w:numId w:val="1"/>
              </w:numPr>
              <w:ind w:left="567" w:firstLine="0"/>
              <w:rPr>
                <w:lang w:val="en-AU"/>
              </w:rPr>
            </w:pPr>
          </w:p>
        </w:tc>
        <w:tc>
          <w:tcPr>
            <w:tcW w:w="7943" w:type="dxa"/>
          </w:tcPr>
          <w:p w14:paraId="518C1431" w14:textId="0C474F4D" w:rsidR="00A00764" w:rsidRDefault="002A58F6" w:rsidP="00060480">
            <w:r>
              <w:t>BK 4</w:t>
            </w:r>
            <w:r w:rsidR="0001410B">
              <w:t>; BK 6</w:t>
            </w:r>
            <w:r w:rsidR="00EF493E">
              <w:t xml:space="preserve">; </w:t>
            </w:r>
            <w:r w:rsidR="0016195A">
              <w:t>BK q</w:t>
            </w:r>
          </w:p>
        </w:tc>
      </w:tr>
      <w:tr w:rsidR="00A00764" w14:paraId="6C391597" w14:textId="77777777" w:rsidTr="00C32839">
        <w:trPr>
          <w:trHeight w:val="289"/>
        </w:trPr>
        <w:tc>
          <w:tcPr>
            <w:tcW w:w="1555" w:type="dxa"/>
          </w:tcPr>
          <w:p w14:paraId="51697038" w14:textId="77777777" w:rsidR="00A00764" w:rsidRDefault="00A00764" w:rsidP="00060480">
            <w:pPr>
              <w:numPr>
                <w:ilvl w:val="0"/>
                <w:numId w:val="1"/>
              </w:numPr>
              <w:ind w:left="567" w:firstLine="0"/>
            </w:pPr>
          </w:p>
        </w:tc>
        <w:tc>
          <w:tcPr>
            <w:tcW w:w="7943" w:type="dxa"/>
          </w:tcPr>
          <w:p w14:paraId="5502EC89" w14:textId="618D89C3" w:rsidR="00B64FB1" w:rsidRDefault="002A58F6" w:rsidP="00060480">
            <w:r>
              <w:t>BK 4</w:t>
            </w:r>
          </w:p>
        </w:tc>
      </w:tr>
      <w:tr w:rsidR="00A00764" w14:paraId="691E09D2" w14:textId="77777777" w:rsidTr="001F4071">
        <w:tc>
          <w:tcPr>
            <w:tcW w:w="1555" w:type="dxa"/>
          </w:tcPr>
          <w:p w14:paraId="64FE292E" w14:textId="77777777" w:rsidR="00A00764" w:rsidRDefault="00A00764" w:rsidP="00060480">
            <w:pPr>
              <w:numPr>
                <w:ilvl w:val="0"/>
                <w:numId w:val="1"/>
              </w:numPr>
              <w:ind w:left="567" w:firstLine="0"/>
            </w:pPr>
          </w:p>
        </w:tc>
        <w:tc>
          <w:tcPr>
            <w:tcW w:w="7943" w:type="dxa"/>
          </w:tcPr>
          <w:p w14:paraId="057EB623" w14:textId="0DEAEFE2" w:rsidR="00A00764" w:rsidRDefault="002A47A0" w:rsidP="00060480">
            <w:r>
              <w:t>BK 2</w:t>
            </w:r>
          </w:p>
        </w:tc>
      </w:tr>
      <w:tr w:rsidR="00A00764" w14:paraId="6C763352" w14:textId="77777777" w:rsidTr="001F4071">
        <w:tc>
          <w:tcPr>
            <w:tcW w:w="1555" w:type="dxa"/>
          </w:tcPr>
          <w:p w14:paraId="406BA477" w14:textId="77777777" w:rsidR="00A00764" w:rsidRDefault="00A00764" w:rsidP="00060480">
            <w:pPr>
              <w:numPr>
                <w:ilvl w:val="0"/>
                <w:numId w:val="1"/>
              </w:numPr>
              <w:ind w:left="567" w:firstLine="0"/>
            </w:pPr>
          </w:p>
        </w:tc>
        <w:tc>
          <w:tcPr>
            <w:tcW w:w="7943" w:type="dxa"/>
          </w:tcPr>
          <w:p w14:paraId="7C9147A3" w14:textId="627A638B" w:rsidR="00A00764" w:rsidRDefault="002A58F6" w:rsidP="00060480">
            <w:r>
              <w:t>BK 5</w:t>
            </w:r>
            <w:r w:rsidR="00D911E8">
              <w:t xml:space="preserve">; </w:t>
            </w:r>
            <w:r w:rsidR="00651267">
              <w:t>BK t</w:t>
            </w:r>
          </w:p>
        </w:tc>
      </w:tr>
      <w:tr w:rsidR="00A00764" w14:paraId="62C4E9A9" w14:textId="77777777" w:rsidTr="001F4071">
        <w:tc>
          <w:tcPr>
            <w:tcW w:w="1555" w:type="dxa"/>
          </w:tcPr>
          <w:p w14:paraId="0D9BBB6A" w14:textId="77777777" w:rsidR="00A00764" w:rsidRDefault="00A00764" w:rsidP="00060480">
            <w:pPr>
              <w:numPr>
                <w:ilvl w:val="0"/>
                <w:numId w:val="1"/>
              </w:numPr>
              <w:ind w:left="567" w:firstLine="0"/>
            </w:pPr>
          </w:p>
        </w:tc>
        <w:tc>
          <w:tcPr>
            <w:tcW w:w="7943" w:type="dxa"/>
          </w:tcPr>
          <w:p w14:paraId="2A719745" w14:textId="0C849C80" w:rsidR="00A00764" w:rsidRDefault="00EE2F03" w:rsidP="00060480">
            <w:r>
              <w:t>BK 2</w:t>
            </w:r>
            <w:r w:rsidR="0041359C">
              <w:t>4</w:t>
            </w:r>
          </w:p>
        </w:tc>
      </w:tr>
      <w:tr w:rsidR="00A00764" w:rsidRPr="00666A88" w14:paraId="02508A79" w14:textId="77777777" w:rsidTr="001F4071">
        <w:tc>
          <w:tcPr>
            <w:tcW w:w="1555" w:type="dxa"/>
          </w:tcPr>
          <w:p w14:paraId="3744F00E" w14:textId="77777777" w:rsidR="00A00764" w:rsidRDefault="00A00764" w:rsidP="00060480">
            <w:pPr>
              <w:numPr>
                <w:ilvl w:val="0"/>
                <w:numId w:val="1"/>
              </w:numPr>
              <w:ind w:left="567" w:firstLine="0"/>
            </w:pPr>
          </w:p>
        </w:tc>
        <w:tc>
          <w:tcPr>
            <w:tcW w:w="7943" w:type="dxa"/>
          </w:tcPr>
          <w:p w14:paraId="6ABA25FF" w14:textId="0F212769" w:rsidR="00A00764" w:rsidRPr="00EF493E" w:rsidRDefault="006B6048" w:rsidP="00060480">
            <w:pPr>
              <w:rPr>
                <w:lang w:val="en-US"/>
              </w:rPr>
            </w:pPr>
            <w:r w:rsidRPr="00EF493E">
              <w:rPr>
                <w:lang w:val="en-US"/>
              </w:rPr>
              <w:t>BK 10</w:t>
            </w:r>
          </w:p>
        </w:tc>
      </w:tr>
      <w:tr w:rsidR="00A00764" w:rsidRPr="00EF493E" w14:paraId="423AC251" w14:textId="77777777" w:rsidTr="001F4071">
        <w:tc>
          <w:tcPr>
            <w:tcW w:w="1555" w:type="dxa"/>
          </w:tcPr>
          <w:p w14:paraId="66DCE779" w14:textId="77777777" w:rsidR="00A00764" w:rsidRPr="00EF493E" w:rsidRDefault="00A00764" w:rsidP="00060480">
            <w:pPr>
              <w:numPr>
                <w:ilvl w:val="0"/>
                <w:numId w:val="1"/>
              </w:numPr>
              <w:ind w:left="567" w:firstLine="0"/>
              <w:rPr>
                <w:lang w:val="en-US"/>
              </w:rPr>
            </w:pPr>
          </w:p>
        </w:tc>
        <w:tc>
          <w:tcPr>
            <w:tcW w:w="7943" w:type="dxa"/>
          </w:tcPr>
          <w:p w14:paraId="43A8EA8B" w14:textId="42126B48" w:rsidR="00A00764" w:rsidRPr="00EF493E" w:rsidRDefault="007B64D8" w:rsidP="00060480">
            <w:pPr>
              <w:rPr>
                <w:lang w:val="en-US"/>
              </w:rPr>
            </w:pPr>
            <w:r>
              <w:rPr>
                <w:lang w:val="en-US"/>
              </w:rPr>
              <w:t>BK 7</w:t>
            </w:r>
            <w:r w:rsidR="001C2E7A">
              <w:rPr>
                <w:lang w:val="en-US"/>
              </w:rPr>
              <w:t xml:space="preserve">; </w:t>
            </w:r>
            <w:r w:rsidR="002F0AE9">
              <w:rPr>
                <w:lang w:val="en-US"/>
              </w:rPr>
              <w:t>BK h; BK j</w:t>
            </w:r>
          </w:p>
        </w:tc>
      </w:tr>
      <w:tr w:rsidR="002A47A0" w14:paraId="3CAD1FC6" w14:textId="77777777" w:rsidTr="001F4071">
        <w:tc>
          <w:tcPr>
            <w:tcW w:w="1555" w:type="dxa"/>
          </w:tcPr>
          <w:p w14:paraId="24DDF524" w14:textId="77777777" w:rsidR="002A47A0" w:rsidRPr="00EF493E" w:rsidRDefault="002A47A0" w:rsidP="00060480">
            <w:pPr>
              <w:numPr>
                <w:ilvl w:val="0"/>
                <w:numId w:val="1"/>
              </w:numPr>
              <w:ind w:left="567" w:firstLine="0"/>
              <w:rPr>
                <w:lang w:val="en-US"/>
              </w:rPr>
            </w:pPr>
          </w:p>
        </w:tc>
        <w:tc>
          <w:tcPr>
            <w:tcW w:w="7943" w:type="dxa"/>
          </w:tcPr>
          <w:p w14:paraId="721221F1" w14:textId="181CF52E" w:rsidR="002A47A0" w:rsidRDefault="0001410B" w:rsidP="00060480">
            <w:r>
              <w:t>BK 8</w:t>
            </w:r>
          </w:p>
        </w:tc>
      </w:tr>
      <w:tr w:rsidR="002A47A0" w14:paraId="4C34F869" w14:textId="77777777" w:rsidTr="001F4071">
        <w:tc>
          <w:tcPr>
            <w:tcW w:w="1555" w:type="dxa"/>
          </w:tcPr>
          <w:p w14:paraId="388186F5" w14:textId="77777777" w:rsidR="002A47A0" w:rsidRDefault="002A47A0" w:rsidP="00060480">
            <w:pPr>
              <w:numPr>
                <w:ilvl w:val="0"/>
                <w:numId w:val="1"/>
              </w:numPr>
              <w:ind w:left="567" w:firstLine="0"/>
            </w:pPr>
          </w:p>
        </w:tc>
        <w:tc>
          <w:tcPr>
            <w:tcW w:w="7943" w:type="dxa"/>
          </w:tcPr>
          <w:p w14:paraId="5C232AFC" w14:textId="29F6937E" w:rsidR="002A47A0" w:rsidRDefault="0001410B" w:rsidP="00060480">
            <w:r>
              <w:t>BK 8</w:t>
            </w:r>
          </w:p>
        </w:tc>
      </w:tr>
      <w:tr w:rsidR="002A47A0" w14:paraId="2C10C269" w14:textId="77777777" w:rsidTr="001F4071">
        <w:tc>
          <w:tcPr>
            <w:tcW w:w="1555" w:type="dxa"/>
          </w:tcPr>
          <w:p w14:paraId="31E49442" w14:textId="77777777" w:rsidR="002A47A0" w:rsidRDefault="002A47A0" w:rsidP="00060480">
            <w:pPr>
              <w:numPr>
                <w:ilvl w:val="0"/>
                <w:numId w:val="1"/>
              </w:numPr>
              <w:ind w:left="567" w:firstLine="0"/>
            </w:pPr>
          </w:p>
        </w:tc>
        <w:tc>
          <w:tcPr>
            <w:tcW w:w="7943" w:type="dxa"/>
          </w:tcPr>
          <w:p w14:paraId="291880C5" w14:textId="6A690FBE" w:rsidR="002A47A0" w:rsidRDefault="0001410B" w:rsidP="00060480">
            <w:r>
              <w:t>B</w:t>
            </w:r>
            <w:r w:rsidR="00B80ED5">
              <w:t>K</w:t>
            </w:r>
            <w:r>
              <w:t xml:space="preserve"> 8</w:t>
            </w:r>
          </w:p>
        </w:tc>
      </w:tr>
      <w:tr w:rsidR="002A47A0" w14:paraId="5B24037E" w14:textId="77777777" w:rsidTr="001F4071">
        <w:tc>
          <w:tcPr>
            <w:tcW w:w="1555" w:type="dxa"/>
          </w:tcPr>
          <w:p w14:paraId="67659A29" w14:textId="77777777" w:rsidR="002A47A0" w:rsidRDefault="002A47A0" w:rsidP="00060480">
            <w:pPr>
              <w:numPr>
                <w:ilvl w:val="0"/>
                <w:numId w:val="1"/>
              </w:numPr>
              <w:ind w:left="567" w:firstLine="0"/>
            </w:pPr>
          </w:p>
        </w:tc>
        <w:tc>
          <w:tcPr>
            <w:tcW w:w="7943" w:type="dxa"/>
          </w:tcPr>
          <w:p w14:paraId="3FD7F6CE" w14:textId="2B1F1231" w:rsidR="002A47A0" w:rsidRDefault="002A47A0" w:rsidP="00060480">
            <w:r>
              <w:t>BK 2</w:t>
            </w:r>
            <w:r w:rsidR="0001410B">
              <w:t>; BK 8</w:t>
            </w:r>
            <w:r w:rsidR="006B6048">
              <w:t>; BK 11</w:t>
            </w:r>
            <w:r w:rsidR="001F0E66">
              <w:t xml:space="preserve">; BK </w:t>
            </w:r>
            <w:r w:rsidR="00A0163F">
              <w:t>l</w:t>
            </w:r>
          </w:p>
        </w:tc>
      </w:tr>
      <w:tr w:rsidR="002A47A0" w:rsidRPr="00B8465F" w14:paraId="2EBF171E" w14:textId="77777777" w:rsidTr="001F4071">
        <w:tc>
          <w:tcPr>
            <w:tcW w:w="1555" w:type="dxa"/>
          </w:tcPr>
          <w:p w14:paraId="4FDFA112" w14:textId="77777777" w:rsidR="002A47A0" w:rsidRDefault="002A47A0" w:rsidP="00060480">
            <w:pPr>
              <w:numPr>
                <w:ilvl w:val="0"/>
                <w:numId w:val="1"/>
              </w:numPr>
              <w:ind w:left="567" w:firstLine="0"/>
            </w:pPr>
          </w:p>
        </w:tc>
        <w:tc>
          <w:tcPr>
            <w:tcW w:w="7943" w:type="dxa"/>
          </w:tcPr>
          <w:p w14:paraId="51330E79" w14:textId="1DA0849E" w:rsidR="002A47A0" w:rsidRPr="002050E6" w:rsidRDefault="006B6048" w:rsidP="00060480">
            <w:pPr>
              <w:rPr>
                <w:lang w:val="en-AU"/>
              </w:rPr>
            </w:pPr>
            <w:r w:rsidRPr="002050E6">
              <w:rPr>
                <w:lang w:val="en-AU"/>
              </w:rPr>
              <w:t>BK 9</w:t>
            </w:r>
            <w:r w:rsidR="00EE2F03" w:rsidRPr="002050E6">
              <w:rPr>
                <w:lang w:val="en-AU"/>
              </w:rPr>
              <w:t xml:space="preserve">; </w:t>
            </w:r>
            <w:r w:rsidR="002B4F74">
              <w:rPr>
                <w:lang w:val="en-AU"/>
              </w:rPr>
              <w:t>BK b</w:t>
            </w:r>
            <w:r w:rsidR="007F77E5">
              <w:rPr>
                <w:lang w:val="en-AU"/>
              </w:rPr>
              <w:t>; BK i</w:t>
            </w:r>
          </w:p>
        </w:tc>
      </w:tr>
      <w:tr w:rsidR="002A47A0" w14:paraId="6E58AD17" w14:textId="77777777" w:rsidTr="001F4071">
        <w:tc>
          <w:tcPr>
            <w:tcW w:w="1555" w:type="dxa"/>
          </w:tcPr>
          <w:p w14:paraId="2B1E32FC" w14:textId="77777777" w:rsidR="002A47A0" w:rsidRPr="002050E6" w:rsidRDefault="002A47A0" w:rsidP="00060480">
            <w:pPr>
              <w:numPr>
                <w:ilvl w:val="0"/>
                <w:numId w:val="1"/>
              </w:numPr>
              <w:ind w:left="567" w:firstLine="0"/>
              <w:rPr>
                <w:lang w:val="en-AU"/>
              </w:rPr>
            </w:pPr>
          </w:p>
        </w:tc>
        <w:tc>
          <w:tcPr>
            <w:tcW w:w="7943" w:type="dxa"/>
          </w:tcPr>
          <w:p w14:paraId="4096A585" w14:textId="39FEEEC4" w:rsidR="002A47A0" w:rsidRDefault="006B6048" w:rsidP="00060480">
            <w:r>
              <w:t>BK 9</w:t>
            </w:r>
          </w:p>
        </w:tc>
      </w:tr>
      <w:tr w:rsidR="002A47A0" w14:paraId="29A4FB4E" w14:textId="77777777" w:rsidTr="001F4071">
        <w:tc>
          <w:tcPr>
            <w:tcW w:w="1555" w:type="dxa"/>
          </w:tcPr>
          <w:p w14:paraId="378C889C" w14:textId="77777777" w:rsidR="002A47A0" w:rsidRDefault="002A47A0" w:rsidP="00060480">
            <w:pPr>
              <w:numPr>
                <w:ilvl w:val="0"/>
                <w:numId w:val="1"/>
              </w:numPr>
              <w:ind w:left="567" w:firstLine="0"/>
            </w:pPr>
          </w:p>
        </w:tc>
        <w:tc>
          <w:tcPr>
            <w:tcW w:w="7943" w:type="dxa"/>
          </w:tcPr>
          <w:p w14:paraId="256187D7" w14:textId="5CF69BA0" w:rsidR="002A47A0" w:rsidRDefault="00655C74" w:rsidP="00060480">
            <w:r>
              <w:t>BK x</w:t>
            </w:r>
          </w:p>
        </w:tc>
      </w:tr>
      <w:tr w:rsidR="002A47A0" w14:paraId="4F9A200D" w14:textId="77777777" w:rsidTr="001F4071">
        <w:tc>
          <w:tcPr>
            <w:tcW w:w="1555" w:type="dxa"/>
          </w:tcPr>
          <w:p w14:paraId="0FA1314A" w14:textId="77777777" w:rsidR="002A47A0" w:rsidRDefault="002A47A0" w:rsidP="00060480">
            <w:pPr>
              <w:numPr>
                <w:ilvl w:val="0"/>
                <w:numId w:val="1"/>
              </w:numPr>
              <w:ind w:left="567" w:firstLine="0"/>
            </w:pPr>
          </w:p>
        </w:tc>
        <w:tc>
          <w:tcPr>
            <w:tcW w:w="7943" w:type="dxa"/>
          </w:tcPr>
          <w:p w14:paraId="35EC9197" w14:textId="6834BF36" w:rsidR="002A47A0" w:rsidRDefault="002A0348" w:rsidP="00060480">
            <w:r>
              <w:t xml:space="preserve">BK </w:t>
            </w:r>
            <w:r w:rsidR="00A54ECA">
              <w:t>12</w:t>
            </w:r>
            <w:r w:rsidR="00090D34">
              <w:t xml:space="preserve">; </w:t>
            </w:r>
            <w:r w:rsidR="009D4FB8">
              <w:t>BK e</w:t>
            </w:r>
            <w:r w:rsidR="009D7FC7">
              <w:t>; BK w</w:t>
            </w:r>
          </w:p>
        </w:tc>
      </w:tr>
      <w:tr w:rsidR="002A47A0" w14:paraId="1876C457" w14:textId="77777777" w:rsidTr="001F4071">
        <w:tc>
          <w:tcPr>
            <w:tcW w:w="1555" w:type="dxa"/>
          </w:tcPr>
          <w:p w14:paraId="12811D66" w14:textId="77777777" w:rsidR="002A47A0" w:rsidRDefault="002A47A0" w:rsidP="00060480">
            <w:pPr>
              <w:numPr>
                <w:ilvl w:val="0"/>
                <w:numId w:val="1"/>
              </w:numPr>
              <w:ind w:left="567" w:firstLine="0"/>
            </w:pPr>
          </w:p>
        </w:tc>
        <w:tc>
          <w:tcPr>
            <w:tcW w:w="7943" w:type="dxa"/>
          </w:tcPr>
          <w:p w14:paraId="7E518561" w14:textId="46862D08" w:rsidR="002A47A0" w:rsidRDefault="00A54ECA" w:rsidP="00060480">
            <w:r>
              <w:t>BK 13</w:t>
            </w:r>
            <w:r w:rsidR="003C3541">
              <w:t xml:space="preserve">; </w:t>
            </w:r>
            <w:r w:rsidR="00655C74">
              <w:t>BK w</w:t>
            </w:r>
          </w:p>
        </w:tc>
      </w:tr>
      <w:tr w:rsidR="002A47A0" w14:paraId="07C61239" w14:textId="77777777" w:rsidTr="001F4071">
        <w:tc>
          <w:tcPr>
            <w:tcW w:w="1555" w:type="dxa"/>
          </w:tcPr>
          <w:p w14:paraId="355A5BFE" w14:textId="77777777" w:rsidR="002A47A0" w:rsidRDefault="002A47A0" w:rsidP="00060480">
            <w:pPr>
              <w:numPr>
                <w:ilvl w:val="0"/>
                <w:numId w:val="1"/>
              </w:numPr>
              <w:ind w:left="567" w:firstLine="0"/>
            </w:pPr>
          </w:p>
        </w:tc>
        <w:tc>
          <w:tcPr>
            <w:tcW w:w="7943" w:type="dxa"/>
          </w:tcPr>
          <w:p w14:paraId="6687EE19" w14:textId="6A1196A3" w:rsidR="002A47A0" w:rsidRDefault="00A54ECA" w:rsidP="00060480">
            <w:r>
              <w:t>BK 14</w:t>
            </w:r>
            <w:r w:rsidR="001B56EA">
              <w:t xml:space="preserve">; </w:t>
            </w:r>
            <w:r w:rsidR="005E5CC3">
              <w:t>BK f</w:t>
            </w:r>
          </w:p>
        </w:tc>
      </w:tr>
      <w:tr w:rsidR="00DF459B" w14:paraId="04A89560" w14:textId="77777777" w:rsidTr="001F4071">
        <w:tc>
          <w:tcPr>
            <w:tcW w:w="1555" w:type="dxa"/>
          </w:tcPr>
          <w:p w14:paraId="2655AF22" w14:textId="77777777" w:rsidR="00DF459B" w:rsidRDefault="00DF459B" w:rsidP="00DF459B">
            <w:pPr>
              <w:numPr>
                <w:ilvl w:val="0"/>
                <w:numId w:val="1"/>
              </w:numPr>
              <w:ind w:left="567" w:firstLine="0"/>
            </w:pPr>
          </w:p>
        </w:tc>
        <w:tc>
          <w:tcPr>
            <w:tcW w:w="7943" w:type="dxa"/>
          </w:tcPr>
          <w:p w14:paraId="402C759B" w14:textId="02BBBB92" w:rsidR="00DF459B" w:rsidRDefault="00655C74" w:rsidP="00DF459B">
            <w:r>
              <w:t>BK x</w:t>
            </w:r>
          </w:p>
        </w:tc>
      </w:tr>
      <w:tr w:rsidR="00DF459B" w14:paraId="59FCB9E7" w14:textId="77777777" w:rsidTr="001F4071">
        <w:tc>
          <w:tcPr>
            <w:tcW w:w="1555" w:type="dxa"/>
          </w:tcPr>
          <w:p w14:paraId="6234C5F3" w14:textId="77777777" w:rsidR="00DF459B" w:rsidRDefault="00DF459B" w:rsidP="00DF459B">
            <w:pPr>
              <w:numPr>
                <w:ilvl w:val="0"/>
                <w:numId w:val="1"/>
              </w:numPr>
              <w:ind w:left="567" w:firstLine="0"/>
            </w:pPr>
          </w:p>
        </w:tc>
        <w:tc>
          <w:tcPr>
            <w:tcW w:w="7943" w:type="dxa"/>
          </w:tcPr>
          <w:p w14:paraId="1D9AE2D5" w14:textId="12759016" w:rsidR="00DF459B" w:rsidRDefault="003F399E" w:rsidP="00DF459B">
            <w:r>
              <w:t>BK 16</w:t>
            </w:r>
            <w:r w:rsidR="007F77E5">
              <w:t>; BK</w:t>
            </w:r>
            <w:r w:rsidR="003103F3">
              <w:t xml:space="preserve"> 18</w:t>
            </w:r>
            <w:r w:rsidR="00655C74">
              <w:t>; BK w</w:t>
            </w:r>
          </w:p>
        </w:tc>
      </w:tr>
      <w:tr w:rsidR="00DF459B" w14:paraId="79859470" w14:textId="77777777" w:rsidTr="001F4071">
        <w:tc>
          <w:tcPr>
            <w:tcW w:w="1555" w:type="dxa"/>
          </w:tcPr>
          <w:p w14:paraId="573552B7" w14:textId="77777777" w:rsidR="00DF459B" w:rsidRDefault="00DF459B" w:rsidP="00DF459B">
            <w:pPr>
              <w:numPr>
                <w:ilvl w:val="0"/>
                <w:numId w:val="1"/>
              </w:numPr>
              <w:ind w:left="567" w:firstLine="0"/>
            </w:pPr>
          </w:p>
        </w:tc>
        <w:tc>
          <w:tcPr>
            <w:tcW w:w="7943" w:type="dxa"/>
          </w:tcPr>
          <w:p w14:paraId="33B31DA8" w14:textId="4180A645" w:rsidR="00DF459B" w:rsidRDefault="003103F3" w:rsidP="00DF459B">
            <w:r>
              <w:t>BK 17</w:t>
            </w:r>
          </w:p>
        </w:tc>
      </w:tr>
      <w:tr w:rsidR="00DF459B" w14:paraId="1FE62BF4" w14:textId="77777777" w:rsidTr="001F4071">
        <w:tc>
          <w:tcPr>
            <w:tcW w:w="1555" w:type="dxa"/>
          </w:tcPr>
          <w:p w14:paraId="602E3F32" w14:textId="77777777" w:rsidR="00DF459B" w:rsidRDefault="00DF459B" w:rsidP="00DF459B">
            <w:pPr>
              <w:numPr>
                <w:ilvl w:val="0"/>
                <w:numId w:val="1"/>
              </w:numPr>
              <w:ind w:left="567" w:firstLine="0"/>
            </w:pPr>
          </w:p>
        </w:tc>
        <w:tc>
          <w:tcPr>
            <w:tcW w:w="7943" w:type="dxa"/>
          </w:tcPr>
          <w:p w14:paraId="693B3827" w14:textId="6EB17C2B" w:rsidR="00DF459B" w:rsidRDefault="003103F3" w:rsidP="00DF459B">
            <w:r>
              <w:t>BK 19</w:t>
            </w:r>
          </w:p>
        </w:tc>
      </w:tr>
      <w:tr w:rsidR="00DF459B" w14:paraId="40FD1579" w14:textId="77777777" w:rsidTr="001F4071">
        <w:tc>
          <w:tcPr>
            <w:tcW w:w="1555" w:type="dxa"/>
          </w:tcPr>
          <w:p w14:paraId="5B2CE97E" w14:textId="77777777" w:rsidR="00DF459B" w:rsidRDefault="00DF459B" w:rsidP="00DF459B">
            <w:pPr>
              <w:numPr>
                <w:ilvl w:val="0"/>
                <w:numId w:val="1"/>
              </w:numPr>
              <w:ind w:left="567" w:firstLine="0"/>
            </w:pPr>
          </w:p>
        </w:tc>
        <w:tc>
          <w:tcPr>
            <w:tcW w:w="7943" w:type="dxa"/>
          </w:tcPr>
          <w:p w14:paraId="6506627C" w14:textId="5E6CF5F3" w:rsidR="00DF459B" w:rsidRDefault="001C6372" w:rsidP="00DF459B">
            <w:r>
              <w:t>BK 20</w:t>
            </w:r>
            <w:r w:rsidR="005E5CC3">
              <w:t>; BK f</w:t>
            </w:r>
          </w:p>
        </w:tc>
      </w:tr>
      <w:tr w:rsidR="00DF459B" w14:paraId="0A89CB84" w14:textId="77777777" w:rsidTr="001F4071">
        <w:tc>
          <w:tcPr>
            <w:tcW w:w="1555" w:type="dxa"/>
          </w:tcPr>
          <w:p w14:paraId="6B3D6219" w14:textId="77777777" w:rsidR="00DF459B" w:rsidRDefault="00DF459B" w:rsidP="00DF459B">
            <w:pPr>
              <w:numPr>
                <w:ilvl w:val="0"/>
                <w:numId w:val="1"/>
              </w:numPr>
              <w:ind w:left="567" w:firstLine="0"/>
            </w:pPr>
          </w:p>
        </w:tc>
        <w:tc>
          <w:tcPr>
            <w:tcW w:w="7943" w:type="dxa"/>
          </w:tcPr>
          <w:p w14:paraId="2CE93B04" w14:textId="47EB51B0" w:rsidR="00DF459B" w:rsidRDefault="001C6372" w:rsidP="00DF459B">
            <w:r>
              <w:t>BK 21</w:t>
            </w:r>
            <w:r w:rsidR="00651267">
              <w:t>; BK s</w:t>
            </w:r>
          </w:p>
        </w:tc>
      </w:tr>
      <w:tr w:rsidR="00DF459B" w14:paraId="3369449A" w14:textId="77777777" w:rsidTr="001F4071">
        <w:tc>
          <w:tcPr>
            <w:tcW w:w="1555" w:type="dxa"/>
          </w:tcPr>
          <w:p w14:paraId="17950D75" w14:textId="77777777" w:rsidR="00DF459B" w:rsidRDefault="00DF459B" w:rsidP="00DF459B">
            <w:pPr>
              <w:numPr>
                <w:ilvl w:val="0"/>
                <w:numId w:val="1"/>
              </w:numPr>
              <w:ind w:left="567" w:firstLine="0"/>
            </w:pPr>
          </w:p>
        </w:tc>
        <w:tc>
          <w:tcPr>
            <w:tcW w:w="7943" w:type="dxa"/>
          </w:tcPr>
          <w:p w14:paraId="4C31F3F8" w14:textId="78FE2B3A" w:rsidR="00DF459B" w:rsidRDefault="001C6372" w:rsidP="00DF459B">
            <w:r>
              <w:t>BK 21</w:t>
            </w:r>
          </w:p>
        </w:tc>
      </w:tr>
      <w:tr w:rsidR="00DF459B" w14:paraId="03DF2E6F" w14:textId="77777777" w:rsidTr="001F4071">
        <w:tc>
          <w:tcPr>
            <w:tcW w:w="1555" w:type="dxa"/>
          </w:tcPr>
          <w:p w14:paraId="71362614" w14:textId="77777777" w:rsidR="00DF459B" w:rsidRDefault="00DF459B" w:rsidP="00DF459B">
            <w:pPr>
              <w:numPr>
                <w:ilvl w:val="0"/>
                <w:numId w:val="1"/>
              </w:numPr>
              <w:ind w:left="567" w:firstLine="0"/>
            </w:pPr>
          </w:p>
        </w:tc>
        <w:tc>
          <w:tcPr>
            <w:tcW w:w="7943" w:type="dxa"/>
          </w:tcPr>
          <w:p w14:paraId="455FB63D" w14:textId="50B7F70B" w:rsidR="00DF459B" w:rsidRDefault="0041359C" w:rsidP="00DF459B">
            <w:r>
              <w:t>BK 22</w:t>
            </w:r>
            <w:r w:rsidR="001F0E66">
              <w:t>; BK k</w:t>
            </w:r>
            <w:r w:rsidR="0016195A">
              <w:t>; BK r</w:t>
            </w:r>
          </w:p>
        </w:tc>
      </w:tr>
      <w:tr w:rsidR="00DF459B" w14:paraId="65BD2C10" w14:textId="77777777" w:rsidTr="001F4071">
        <w:tc>
          <w:tcPr>
            <w:tcW w:w="1555" w:type="dxa"/>
          </w:tcPr>
          <w:p w14:paraId="76BDD97A" w14:textId="77777777" w:rsidR="00DF459B" w:rsidRDefault="00DF459B" w:rsidP="00DF459B">
            <w:pPr>
              <w:numPr>
                <w:ilvl w:val="0"/>
                <w:numId w:val="1"/>
              </w:numPr>
              <w:ind w:left="567" w:firstLine="0"/>
            </w:pPr>
          </w:p>
        </w:tc>
        <w:tc>
          <w:tcPr>
            <w:tcW w:w="7943" w:type="dxa"/>
          </w:tcPr>
          <w:p w14:paraId="6C4D1F78" w14:textId="604D5AB0" w:rsidR="00DF459B" w:rsidRDefault="0041359C" w:rsidP="00DF459B">
            <w:r>
              <w:t>BK 22</w:t>
            </w:r>
          </w:p>
        </w:tc>
      </w:tr>
      <w:tr w:rsidR="00DF459B" w14:paraId="5518689F" w14:textId="77777777" w:rsidTr="001F4071">
        <w:tc>
          <w:tcPr>
            <w:tcW w:w="1555" w:type="dxa"/>
          </w:tcPr>
          <w:p w14:paraId="33D2ECC9" w14:textId="77777777" w:rsidR="00DF459B" w:rsidRDefault="00DF459B" w:rsidP="00DF459B">
            <w:pPr>
              <w:numPr>
                <w:ilvl w:val="0"/>
                <w:numId w:val="1"/>
              </w:numPr>
              <w:ind w:left="567" w:firstLine="0"/>
            </w:pPr>
          </w:p>
        </w:tc>
        <w:tc>
          <w:tcPr>
            <w:tcW w:w="7943" w:type="dxa"/>
          </w:tcPr>
          <w:p w14:paraId="3DD2A533" w14:textId="54A4AD96" w:rsidR="00DF459B" w:rsidRDefault="00623542" w:rsidP="00DF459B">
            <w:r>
              <w:t>BK x</w:t>
            </w:r>
          </w:p>
        </w:tc>
      </w:tr>
      <w:tr w:rsidR="00DF459B" w14:paraId="32B49173" w14:textId="77777777" w:rsidTr="001F4071">
        <w:tc>
          <w:tcPr>
            <w:tcW w:w="1555" w:type="dxa"/>
          </w:tcPr>
          <w:p w14:paraId="204EA630" w14:textId="77777777" w:rsidR="00DF459B" w:rsidRDefault="00DF459B" w:rsidP="00DF459B">
            <w:pPr>
              <w:numPr>
                <w:ilvl w:val="0"/>
                <w:numId w:val="1"/>
              </w:numPr>
              <w:ind w:left="567" w:firstLine="0"/>
            </w:pPr>
          </w:p>
        </w:tc>
        <w:tc>
          <w:tcPr>
            <w:tcW w:w="7943" w:type="dxa"/>
          </w:tcPr>
          <w:p w14:paraId="044A553C" w14:textId="69CD215C" w:rsidR="00DF459B" w:rsidRDefault="003F399E" w:rsidP="00DF459B">
            <w:r>
              <w:t>BK 15</w:t>
            </w:r>
            <w:r w:rsidR="009D4FB8">
              <w:t>;</w:t>
            </w:r>
            <w:r w:rsidR="00F73080">
              <w:t xml:space="preserve"> </w:t>
            </w:r>
            <w:r w:rsidR="009D4FB8">
              <w:t xml:space="preserve">BK </w:t>
            </w:r>
            <w:r w:rsidR="00A51014">
              <w:t>d; BK p</w:t>
            </w:r>
          </w:p>
        </w:tc>
      </w:tr>
      <w:tr w:rsidR="00DF459B" w14:paraId="7F21E7D6" w14:textId="77777777" w:rsidTr="001F4071">
        <w:tc>
          <w:tcPr>
            <w:tcW w:w="1555" w:type="dxa"/>
          </w:tcPr>
          <w:p w14:paraId="196554BD" w14:textId="77777777" w:rsidR="00DF459B" w:rsidRDefault="00DF459B" w:rsidP="00DF459B">
            <w:pPr>
              <w:numPr>
                <w:ilvl w:val="0"/>
                <w:numId w:val="1"/>
              </w:numPr>
              <w:ind w:left="567" w:firstLine="0"/>
            </w:pPr>
          </w:p>
        </w:tc>
        <w:tc>
          <w:tcPr>
            <w:tcW w:w="7943" w:type="dxa"/>
          </w:tcPr>
          <w:p w14:paraId="5F70A2C9" w14:textId="155787EC" w:rsidR="00DF459B" w:rsidRDefault="00623542" w:rsidP="00DF459B">
            <w:r>
              <w:t>BK x</w:t>
            </w:r>
          </w:p>
        </w:tc>
      </w:tr>
      <w:tr w:rsidR="00DF459B" w14:paraId="43E6E88E" w14:textId="77777777" w:rsidTr="001F4071">
        <w:tc>
          <w:tcPr>
            <w:tcW w:w="1555" w:type="dxa"/>
          </w:tcPr>
          <w:p w14:paraId="755DF2AB" w14:textId="77777777" w:rsidR="00DF459B" w:rsidRDefault="00DF459B" w:rsidP="00DF459B">
            <w:pPr>
              <w:numPr>
                <w:ilvl w:val="0"/>
                <w:numId w:val="1"/>
              </w:numPr>
              <w:ind w:left="567" w:firstLine="0"/>
            </w:pPr>
          </w:p>
        </w:tc>
        <w:tc>
          <w:tcPr>
            <w:tcW w:w="7943" w:type="dxa"/>
          </w:tcPr>
          <w:p w14:paraId="303387A1" w14:textId="5A99AC4E" w:rsidR="00DF459B" w:rsidRDefault="0041359C" w:rsidP="00DF459B">
            <w:r>
              <w:t>BK 23</w:t>
            </w:r>
          </w:p>
        </w:tc>
      </w:tr>
      <w:tr w:rsidR="00DF459B" w14:paraId="3BD937B3" w14:textId="77777777" w:rsidTr="001F4071">
        <w:tc>
          <w:tcPr>
            <w:tcW w:w="1555" w:type="dxa"/>
          </w:tcPr>
          <w:p w14:paraId="079DA862" w14:textId="77777777" w:rsidR="00DF459B" w:rsidRDefault="00DF459B" w:rsidP="00DF459B">
            <w:pPr>
              <w:numPr>
                <w:ilvl w:val="0"/>
                <w:numId w:val="1"/>
              </w:numPr>
              <w:ind w:left="567" w:firstLine="0"/>
            </w:pPr>
          </w:p>
        </w:tc>
        <w:tc>
          <w:tcPr>
            <w:tcW w:w="7943" w:type="dxa"/>
          </w:tcPr>
          <w:p w14:paraId="46516695" w14:textId="578F84C2" w:rsidR="00DF459B" w:rsidRDefault="0041359C" w:rsidP="00DF459B">
            <w:r>
              <w:t>BK 23</w:t>
            </w:r>
            <w:r w:rsidR="002B4F74">
              <w:t>; BK c</w:t>
            </w:r>
            <w:r w:rsidR="00A0163F">
              <w:t>; BK m; BK n; BK o</w:t>
            </w:r>
            <w:r w:rsidR="00651267">
              <w:t xml:space="preserve">; BK </w:t>
            </w:r>
            <w:r w:rsidR="009D7FC7">
              <w:t>u</w:t>
            </w:r>
          </w:p>
        </w:tc>
      </w:tr>
    </w:tbl>
    <w:p w14:paraId="4A45C428" w14:textId="77777777" w:rsidR="00A00764" w:rsidRDefault="00A00764" w:rsidP="00A00764">
      <w:pPr>
        <w:pStyle w:val="Kop2"/>
      </w:pPr>
      <w:bookmarkStart w:id="107" w:name="_Toc54974891"/>
      <w:bookmarkStart w:id="108" w:name="_Toc202257079"/>
      <w:r>
        <w:t>Doelen die leiden naar een of meer beroepskwalificaties</w:t>
      </w:r>
      <w:bookmarkEnd w:id="107"/>
      <w:bookmarkEnd w:id="108"/>
    </w:p>
    <w:p w14:paraId="65C26BC8" w14:textId="67C30F18" w:rsidR="009F21C9" w:rsidRPr="00B51C9D" w:rsidRDefault="009F21C9" w:rsidP="00D102E7">
      <w:pPr>
        <w:pStyle w:val="Lijstalinea"/>
        <w:numPr>
          <w:ilvl w:val="0"/>
          <w:numId w:val="29"/>
        </w:numPr>
        <w:spacing w:before="100" w:after="0" w:line="260" w:lineRule="auto"/>
        <w:jc w:val="both"/>
      </w:pPr>
      <w:bookmarkStart w:id="109" w:name="_Hlk103255671"/>
      <w:r w:rsidRPr="00B51C9D">
        <w:t>De leerlingen werken in teamverband (organisatiecultuur, communicatie, procedures).</w:t>
      </w:r>
    </w:p>
    <w:p w14:paraId="6EADD5C2" w14:textId="77777777" w:rsidR="009F21C9" w:rsidRPr="00B51C9D" w:rsidRDefault="009F21C9" w:rsidP="00D102E7">
      <w:pPr>
        <w:pStyle w:val="Lijstalinea"/>
        <w:numPr>
          <w:ilvl w:val="0"/>
          <w:numId w:val="29"/>
        </w:numPr>
        <w:spacing w:after="0" w:line="260" w:lineRule="exact"/>
      </w:pPr>
      <w:r w:rsidRPr="00B51C9D">
        <w:t>De leerlingen handelen kwaliteitsbewust.</w:t>
      </w:r>
    </w:p>
    <w:p w14:paraId="1DEE6838" w14:textId="77777777" w:rsidR="009F21C9" w:rsidRPr="00B51C9D" w:rsidRDefault="009F21C9" w:rsidP="00D102E7">
      <w:pPr>
        <w:pStyle w:val="Lijstalinea"/>
        <w:numPr>
          <w:ilvl w:val="0"/>
          <w:numId w:val="29"/>
        </w:numPr>
        <w:spacing w:after="0" w:line="260" w:lineRule="auto"/>
        <w:jc w:val="both"/>
      </w:pPr>
      <w:r w:rsidRPr="00B51C9D">
        <w:t>De leerlingen handelen economisch en duurzaam.</w:t>
      </w:r>
    </w:p>
    <w:p w14:paraId="5E20DFAB" w14:textId="77777777" w:rsidR="009F21C9" w:rsidRPr="00B51C9D" w:rsidRDefault="009F21C9" w:rsidP="00D102E7">
      <w:pPr>
        <w:pStyle w:val="Lijstalinea"/>
        <w:numPr>
          <w:ilvl w:val="0"/>
          <w:numId w:val="29"/>
        </w:numPr>
        <w:spacing w:after="0" w:line="260" w:lineRule="exact"/>
      </w:pPr>
      <w:r w:rsidRPr="00B51C9D">
        <w:t>De leerlingen handelen veilig, ergonomisch en hygiënisch.</w:t>
      </w:r>
    </w:p>
    <w:bookmarkEnd w:id="109"/>
    <w:p w14:paraId="7BF5F1C6" w14:textId="77777777" w:rsidR="00F50DD2" w:rsidRPr="00133CA6" w:rsidRDefault="00F50DD2" w:rsidP="00F50DD2">
      <w:pPr>
        <w:pStyle w:val="Lijstalinea"/>
        <w:numPr>
          <w:ilvl w:val="0"/>
          <w:numId w:val="29"/>
        </w:numPr>
        <w:spacing w:before="100" w:after="200" w:line="260" w:lineRule="exact"/>
      </w:pPr>
      <w:r w:rsidRPr="00133CA6">
        <w:rPr>
          <w:lang w:val="nl-NL"/>
        </w:rPr>
        <w:t>De leerlingen</w:t>
      </w:r>
      <w:r>
        <w:rPr>
          <w:lang w:val="nl-NL"/>
        </w:rPr>
        <w:t xml:space="preserve"> tekenen en interpreteren</w:t>
      </w:r>
      <w:r w:rsidRPr="00133CA6">
        <w:rPr>
          <w:lang w:val="nl-NL"/>
        </w:rPr>
        <w:t xml:space="preserve"> elektrische schema’s, installatieschema</w:t>
      </w:r>
      <w:r>
        <w:rPr>
          <w:lang w:val="nl-NL"/>
        </w:rPr>
        <w:t>’</w:t>
      </w:r>
      <w:r w:rsidRPr="00133CA6">
        <w:rPr>
          <w:lang w:val="nl-NL"/>
        </w:rPr>
        <w:t>s en technische dossiers</w:t>
      </w:r>
      <w:r>
        <w:rPr>
          <w:lang w:val="nl-NL"/>
        </w:rPr>
        <w:t xml:space="preserve"> voor domotica, verlichting, ventilatie, energiemanagementsystemen, </w:t>
      </w:r>
      <w:r>
        <w:t xml:space="preserve">laadpalen en batterijen. </w:t>
      </w:r>
    </w:p>
    <w:p w14:paraId="25492401" w14:textId="77777777" w:rsidR="00F50DD2" w:rsidRPr="00133CA6" w:rsidRDefault="00F50DD2" w:rsidP="00F50DD2">
      <w:pPr>
        <w:pStyle w:val="Lijstalinea"/>
        <w:numPr>
          <w:ilvl w:val="0"/>
          <w:numId w:val="29"/>
        </w:numPr>
        <w:spacing w:before="100" w:after="200" w:line="260" w:lineRule="exact"/>
      </w:pPr>
      <w:r w:rsidRPr="00133CA6">
        <w:t xml:space="preserve">De leerlingen werken op hoogte </w:t>
      </w:r>
      <w:r>
        <w:t xml:space="preserve">met ladder en rolsteiger </w:t>
      </w:r>
      <w:r w:rsidRPr="00133CA6">
        <w:t>volgens de veiligheidsregels.</w:t>
      </w:r>
    </w:p>
    <w:p w14:paraId="01F70393" w14:textId="77777777" w:rsidR="00F50DD2" w:rsidRPr="00133CA6" w:rsidRDefault="00F50DD2" w:rsidP="00F50DD2">
      <w:pPr>
        <w:pStyle w:val="Lijstalinea"/>
        <w:numPr>
          <w:ilvl w:val="0"/>
          <w:numId w:val="29"/>
        </w:numPr>
        <w:spacing w:before="100" w:after="200" w:line="260" w:lineRule="exact"/>
      </w:pPr>
      <w:r w:rsidRPr="00133CA6">
        <w:rPr>
          <w:lang w:val="nl-NL"/>
        </w:rPr>
        <w:t xml:space="preserve">De leerlingen gebruiken gepaste machines, gereedschappen </w:t>
      </w:r>
      <w:r w:rsidRPr="002B68CF">
        <w:rPr>
          <w:lang w:val="nl-NL"/>
        </w:rPr>
        <w:t>(manuele</w:t>
      </w:r>
      <w:r>
        <w:rPr>
          <w:lang w:val="nl-NL"/>
        </w:rPr>
        <w:t xml:space="preserve">, </w:t>
      </w:r>
      <w:r w:rsidRPr="002B68CF">
        <w:rPr>
          <w:lang w:val="nl-NL"/>
        </w:rPr>
        <w:t>elektrische</w:t>
      </w:r>
      <w:r>
        <w:rPr>
          <w:lang w:val="nl-NL"/>
        </w:rPr>
        <w:t xml:space="preserve"> </w:t>
      </w:r>
      <w:r w:rsidRPr="009D3365">
        <w:rPr>
          <w:lang w:val="nl-NL"/>
        </w:rPr>
        <w:t>en elektropneumatische</w:t>
      </w:r>
      <w:r w:rsidRPr="002B68CF">
        <w:rPr>
          <w:lang w:val="nl-NL"/>
        </w:rPr>
        <w:t xml:space="preserve">) </w:t>
      </w:r>
      <w:r w:rsidRPr="00133CA6">
        <w:rPr>
          <w:lang w:val="nl-NL"/>
        </w:rPr>
        <w:t>en meetinstrumenten</w:t>
      </w:r>
      <w:r>
        <w:rPr>
          <w:lang w:val="nl-NL"/>
        </w:rPr>
        <w:t>.</w:t>
      </w:r>
    </w:p>
    <w:p w14:paraId="7C50BD45" w14:textId="77777777" w:rsidR="00F50DD2" w:rsidRDefault="00F50DD2" w:rsidP="00F50DD2">
      <w:pPr>
        <w:pStyle w:val="Lijstalinea"/>
        <w:numPr>
          <w:ilvl w:val="0"/>
          <w:numId w:val="29"/>
        </w:numPr>
        <w:spacing w:after="0" w:line="260" w:lineRule="exact"/>
      </w:pPr>
      <w:r w:rsidRPr="00133CA6">
        <w:rPr>
          <w:lang w:val="nl-NL"/>
        </w:rPr>
        <w:t xml:space="preserve">De leerlingen voeren voorbereidende werkzaamheden uit </w:t>
      </w:r>
      <w:r>
        <w:rPr>
          <w:lang w:val="nl-NL"/>
        </w:rPr>
        <w:t xml:space="preserve">en assisteren bij </w:t>
      </w:r>
      <w:r w:rsidRPr="00133CA6">
        <w:t>de planning</w:t>
      </w:r>
      <w:r>
        <w:t xml:space="preserve"> en de taakverdeling van de monteur of installateur.</w:t>
      </w:r>
    </w:p>
    <w:p w14:paraId="4079F9FA" w14:textId="77777777" w:rsidR="00F50DD2" w:rsidRDefault="00F50DD2" w:rsidP="00F50DD2">
      <w:pPr>
        <w:pStyle w:val="Lijstalinea"/>
        <w:numPr>
          <w:ilvl w:val="0"/>
          <w:numId w:val="29"/>
        </w:numPr>
        <w:spacing w:after="0" w:line="260" w:lineRule="exact"/>
      </w:pPr>
      <w:r w:rsidRPr="00002B1A">
        <w:t>De leerlingen stellen een residentiële</w:t>
      </w:r>
      <w:r>
        <w:t xml:space="preserve"> en </w:t>
      </w:r>
      <w:r w:rsidRPr="00002B1A">
        <w:t>tertiaire</w:t>
      </w:r>
      <w:r>
        <w:t xml:space="preserve"> elektrische</w:t>
      </w:r>
      <w:r w:rsidRPr="00002B1A">
        <w:t xml:space="preserve"> installatie in werking met inbegrip van het monteren en aansluiten van </w:t>
      </w:r>
      <w:r>
        <w:t>componenten.</w:t>
      </w:r>
    </w:p>
    <w:p w14:paraId="2277CA9B" w14:textId="77777777" w:rsidR="00F50DD2" w:rsidRDefault="00F50DD2" w:rsidP="00F50DD2">
      <w:pPr>
        <w:pStyle w:val="Lijstalinea"/>
        <w:numPr>
          <w:ilvl w:val="0"/>
          <w:numId w:val="29"/>
        </w:numPr>
        <w:spacing w:after="0" w:line="260" w:lineRule="exact"/>
      </w:pPr>
      <w:r>
        <w:t>De leerlingen lichten het gebruik van een installatie toe in functie van klantencontact.</w:t>
      </w:r>
    </w:p>
    <w:p w14:paraId="68A46D87" w14:textId="77777777" w:rsidR="00F50DD2" w:rsidRDefault="00F50DD2" w:rsidP="00F50DD2">
      <w:pPr>
        <w:pStyle w:val="Lijstalinea"/>
        <w:numPr>
          <w:ilvl w:val="0"/>
          <w:numId w:val="29"/>
        </w:numPr>
        <w:spacing w:before="100" w:after="200" w:line="260" w:lineRule="exact"/>
      </w:pPr>
      <w:r>
        <w:t>De leerlingen vullen opvolgdocumenten in.</w:t>
      </w:r>
    </w:p>
    <w:p w14:paraId="070AD05A" w14:textId="77777777" w:rsidR="00F50DD2" w:rsidRDefault="00F50DD2" w:rsidP="00F50DD2">
      <w:pPr>
        <w:pStyle w:val="Lijstalinea"/>
        <w:numPr>
          <w:ilvl w:val="0"/>
          <w:numId w:val="29"/>
        </w:numPr>
        <w:spacing w:before="100" w:after="200" w:line="260" w:lineRule="exact"/>
      </w:pPr>
      <w:r>
        <w:t xml:space="preserve">De leerlingen realiseren netwerkverbindingen in functie van </w:t>
      </w:r>
      <w:r>
        <w:rPr>
          <w:lang w:val="nl-NL"/>
        </w:rPr>
        <w:t xml:space="preserve">domotica, verlichting, ventilatie, energiemanagementsystemen, </w:t>
      </w:r>
      <w:r>
        <w:t>laadpalen en batterijen.</w:t>
      </w:r>
    </w:p>
    <w:p w14:paraId="44E7CD49" w14:textId="77777777" w:rsidR="00F50DD2" w:rsidRDefault="00F50DD2" w:rsidP="00F50DD2">
      <w:pPr>
        <w:pStyle w:val="Lijstalinea"/>
        <w:numPr>
          <w:ilvl w:val="0"/>
          <w:numId w:val="29"/>
        </w:numPr>
        <w:spacing w:before="100" w:after="200" w:line="260" w:lineRule="exact"/>
      </w:pPr>
      <w:r w:rsidRPr="00133CA6">
        <w:t xml:space="preserve">De leerlingen monteren en </w:t>
      </w:r>
      <w:r>
        <w:t>sluiten</w:t>
      </w:r>
      <w:r w:rsidRPr="00133CA6">
        <w:t xml:space="preserve"> installaties</w:t>
      </w:r>
      <w:r w:rsidRPr="00133CA6">
        <w:rPr>
          <w:lang w:val="nl-NL"/>
        </w:rPr>
        <w:t xml:space="preserve"> op zeer lage spanning</w:t>
      </w:r>
      <w:r>
        <w:rPr>
          <w:lang w:val="nl-NL"/>
        </w:rPr>
        <w:t xml:space="preserve"> aan (zoals </w:t>
      </w:r>
      <w:r w:rsidRPr="00746C25">
        <w:t>telefonie, informatica</w:t>
      </w:r>
      <w:r>
        <w:t xml:space="preserve"> en</w:t>
      </w:r>
      <w:r w:rsidRPr="00746C25">
        <w:t xml:space="preserve"> brandalarmen</w:t>
      </w:r>
      <w:r>
        <w:t>)</w:t>
      </w:r>
      <w:r>
        <w:rPr>
          <w:lang w:val="nl-NL"/>
        </w:rPr>
        <w:t>.</w:t>
      </w:r>
      <w:r w:rsidRPr="00133CA6">
        <w:t> </w:t>
      </w:r>
    </w:p>
    <w:p w14:paraId="0BBB3307" w14:textId="77777777" w:rsidR="00F50DD2" w:rsidRDefault="00F50DD2" w:rsidP="00F50DD2">
      <w:pPr>
        <w:pStyle w:val="Lijstalinea"/>
        <w:numPr>
          <w:ilvl w:val="0"/>
          <w:numId w:val="29"/>
        </w:numPr>
        <w:spacing w:before="100" w:after="200" w:line="260" w:lineRule="exact"/>
      </w:pPr>
      <w:r>
        <w:t>De leerlingen installeren, herstellen, optimaliseren (</w:t>
      </w:r>
      <w:r w:rsidRPr="00AB0713">
        <w:t>relighting, relamping</w:t>
      </w:r>
      <w:r>
        <w:t>) en sluiten verlichtingsinstallaties aan.</w:t>
      </w:r>
    </w:p>
    <w:p w14:paraId="27A14E4A" w14:textId="77777777" w:rsidR="00F50DD2" w:rsidRDefault="00F50DD2" w:rsidP="00F50DD2">
      <w:pPr>
        <w:pStyle w:val="Lijstalinea"/>
        <w:numPr>
          <w:ilvl w:val="0"/>
          <w:numId w:val="29"/>
        </w:numPr>
        <w:spacing w:before="100" w:after="200" w:line="260" w:lineRule="exact"/>
      </w:pPr>
      <w:r>
        <w:t>De leerlingen nemen een domoticasysteem in dienst.</w:t>
      </w:r>
    </w:p>
    <w:p w14:paraId="72452FF1" w14:textId="77777777" w:rsidR="00F50DD2" w:rsidRDefault="00F50DD2" w:rsidP="00F50DD2">
      <w:pPr>
        <w:pStyle w:val="Lijstalinea"/>
        <w:numPr>
          <w:ilvl w:val="0"/>
          <w:numId w:val="29"/>
        </w:numPr>
        <w:spacing w:before="100" w:after="200" w:line="260" w:lineRule="exact"/>
      </w:pPr>
      <w:r>
        <w:t>De leerlingen bewerken en leggen buizen voor ventilatie aan en monteren aan- en afvoervoorzieningen.</w:t>
      </w:r>
    </w:p>
    <w:p w14:paraId="634D2031" w14:textId="77777777" w:rsidR="00F50DD2" w:rsidRDefault="00F50DD2" w:rsidP="00F50DD2">
      <w:pPr>
        <w:pStyle w:val="Lijstalinea"/>
        <w:numPr>
          <w:ilvl w:val="0"/>
          <w:numId w:val="29"/>
        </w:numPr>
        <w:spacing w:before="100" w:after="200" w:line="260" w:lineRule="exact"/>
      </w:pPr>
      <w:r>
        <w:t>De leerlingen plaatsen en sluiten ventilatoren en ventilatie-units aan.</w:t>
      </w:r>
    </w:p>
    <w:p w14:paraId="20D8EA5E" w14:textId="77777777" w:rsidR="00F50DD2" w:rsidRDefault="00F50DD2" w:rsidP="00F50DD2">
      <w:pPr>
        <w:pStyle w:val="Lijstalinea"/>
        <w:numPr>
          <w:ilvl w:val="0"/>
          <w:numId w:val="29"/>
        </w:numPr>
        <w:spacing w:before="100" w:after="200" w:line="260" w:lineRule="exact"/>
      </w:pPr>
      <w:r>
        <w:t>De leerlingen controleren en vervangen buizen en toebehoren voor ventilatie.</w:t>
      </w:r>
    </w:p>
    <w:p w14:paraId="3CA3E793" w14:textId="77777777" w:rsidR="00F50DD2" w:rsidRDefault="00F50DD2" w:rsidP="00F50DD2">
      <w:pPr>
        <w:pStyle w:val="Lijstalinea"/>
        <w:numPr>
          <w:ilvl w:val="0"/>
          <w:numId w:val="29"/>
        </w:numPr>
        <w:spacing w:before="100" w:after="200" w:line="260" w:lineRule="exact"/>
      </w:pPr>
      <w:r>
        <w:t>De leerlingen stellen toestellen en ventielen voor de ventilatie in dienst en regelen ze in.</w:t>
      </w:r>
    </w:p>
    <w:p w14:paraId="76F7BA8E" w14:textId="77777777" w:rsidR="00F50DD2" w:rsidRDefault="00F50DD2" w:rsidP="00F50DD2">
      <w:pPr>
        <w:pStyle w:val="Lijstalinea"/>
        <w:numPr>
          <w:ilvl w:val="0"/>
          <w:numId w:val="29"/>
        </w:numPr>
        <w:spacing w:before="100" w:after="200" w:line="260" w:lineRule="exact"/>
      </w:pPr>
      <w:r>
        <w:t>De leerlingen onderhouden en herstellen het ventilatiesysteem voor residentiële toepassingen.</w:t>
      </w:r>
    </w:p>
    <w:p w14:paraId="18BCD6B8" w14:textId="77777777" w:rsidR="00F50DD2" w:rsidRDefault="00F50DD2" w:rsidP="00F50DD2">
      <w:pPr>
        <w:pStyle w:val="Lijstalinea"/>
        <w:numPr>
          <w:ilvl w:val="0"/>
          <w:numId w:val="29"/>
        </w:numPr>
        <w:spacing w:before="100" w:after="200" w:line="260" w:lineRule="exact"/>
      </w:pPr>
      <w:r>
        <w:t>De leerlingen installeren en onderhouden laadpalen.</w:t>
      </w:r>
    </w:p>
    <w:p w14:paraId="1F86115C" w14:textId="77777777" w:rsidR="00F50DD2" w:rsidRDefault="00F50DD2" w:rsidP="00F50DD2">
      <w:pPr>
        <w:pStyle w:val="Lijstalinea"/>
        <w:numPr>
          <w:ilvl w:val="0"/>
          <w:numId w:val="29"/>
        </w:numPr>
        <w:spacing w:before="100" w:after="200" w:line="260" w:lineRule="exact"/>
      </w:pPr>
      <w:r>
        <w:t xml:space="preserve">De leerlingen installeren en onderhouden batterijen. </w:t>
      </w:r>
    </w:p>
    <w:p w14:paraId="7554B8F5" w14:textId="77777777" w:rsidR="00F50DD2" w:rsidRPr="00E50832" w:rsidRDefault="00F50DD2" w:rsidP="00F50DD2">
      <w:pPr>
        <w:pStyle w:val="Lijstalinea"/>
        <w:numPr>
          <w:ilvl w:val="0"/>
          <w:numId w:val="29"/>
        </w:numPr>
        <w:spacing w:before="100" w:after="200" w:line="260" w:lineRule="exact"/>
      </w:pPr>
      <w:r>
        <w:t xml:space="preserve">De leerlingen stellen toestellen en componenten voor energiemanagementsystemen in dienst en regelen ze in. </w:t>
      </w:r>
    </w:p>
    <w:p w14:paraId="4E48743B" w14:textId="77777777" w:rsidR="00F50DD2" w:rsidRPr="00B51C9D" w:rsidRDefault="00F50DD2" w:rsidP="00F50DD2">
      <w:pPr>
        <w:pStyle w:val="Lijstalinea"/>
        <w:numPr>
          <w:ilvl w:val="0"/>
          <w:numId w:val="29"/>
        </w:numPr>
        <w:spacing w:before="100" w:after="200" w:line="260" w:lineRule="exact"/>
      </w:pPr>
      <w:r w:rsidRPr="00133CA6">
        <w:rPr>
          <w:lang w:val="nl-NL"/>
        </w:rPr>
        <w:lastRenderedPageBreak/>
        <w:t>De leerlingen lichten complexe technische problemen toe aan een deskundige</w:t>
      </w:r>
      <w:r>
        <w:rPr>
          <w:lang w:val="nl-NL"/>
        </w:rPr>
        <w:t>.</w:t>
      </w:r>
    </w:p>
    <w:p w14:paraId="4BBAC778" w14:textId="77777777" w:rsidR="004E47E2" w:rsidRPr="0088744D" w:rsidRDefault="004E47E2" w:rsidP="004E47E2">
      <w:pPr>
        <w:spacing w:before="240" w:after="0"/>
      </w:pPr>
      <w:r w:rsidRPr="0088744D">
        <w:t>Aanvullende onderliggende kennis</w:t>
      </w:r>
    </w:p>
    <w:p w14:paraId="5AF92595" w14:textId="77777777" w:rsidR="004E47E2" w:rsidRPr="0088744D" w:rsidRDefault="004E47E2" w:rsidP="00011EBD">
      <w:r w:rsidRPr="0088744D">
        <w:rPr>
          <w:rStyle w:val="normaltextrun"/>
          <w:rFonts w:cstheme="minorHAnsi"/>
        </w:rPr>
        <w:t>De opgenomen kennis staat steeds in functie van de specifieke vorming van deze studierichting.</w:t>
      </w:r>
      <w:r w:rsidRPr="0088744D">
        <w:rPr>
          <w:rStyle w:val="eop"/>
          <w:rFonts w:cstheme="minorHAnsi"/>
        </w:rPr>
        <w:t> </w:t>
      </w:r>
    </w:p>
    <w:p w14:paraId="29025098" w14:textId="77777777" w:rsidR="003F336E" w:rsidRPr="003E6075" w:rsidRDefault="003F336E" w:rsidP="003F336E">
      <w:pPr>
        <w:pStyle w:val="Lijstalinea"/>
        <w:numPr>
          <w:ilvl w:val="0"/>
          <w:numId w:val="33"/>
        </w:numPr>
        <w:spacing w:before="100" w:after="200" w:line="276" w:lineRule="auto"/>
      </w:pPr>
      <w:r w:rsidRPr="003E6075">
        <w:t>Kennis van vigerende wetgeving uit AREI, normalisering, markering, labels &amp; certificering van installaties voor hernieuwbare energie</w:t>
      </w:r>
    </w:p>
    <w:p w14:paraId="58DA939C" w14:textId="77777777" w:rsidR="003F336E" w:rsidRPr="00C62BCA" w:rsidRDefault="003F336E" w:rsidP="003F336E">
      <w:pPr>
        <w:pStyle w:val="Lijstalinea"/>
        <w:numPr>
          <w:ilvl w:val="0"/>
          <w:numId w:val="33"/>
        </w:numPr>
        <w:spacing w:before="100" w:after="200" w:line="260" w:lineRule="exact"/>
      </w:pPr>
      <w:r>
        <w:t>Bekabeling: types</w:t>
      </w:r>
    </w:p>
    <w:p w14:paraId="545DB0F2" w14:textId="77777777" w:rsidR="003F336E" w:rsidRDefault="003F336E" w:rsidP="003F336E">
      <w:pPr>
        <w:pStyle w:val="Lijstalinea"/>
        <w:numPr>
          <w:ilvl w:val="0"/>
          <w:numId w:val="33"/>
        </w:numPr>
        <w:spacing w:before="100" w:after="200" w:line="260" w:lineRule="exact"/>
      </w:pPr>
      <w:r>
        <w:t>C</w:t>
      </w:r>
      <w:r w:rsidRPr="00107018">
        <w:t>apaciteitstarief</w:t>
      </w:r>
      <w:r>
        <w:t xml:space="preserve">, </w:t>
      </w:r>
      <w:r w:rsidRPr="00107018">
        <w:t>dynamische tarief en energiedelen</w:t>
      </w:r>
      <w:r>
        <w:t xml:space="preserve"> </w:t>
      </w:r>
    </w:p>
    <w:p w14:paraId="295A159F" w14:textId="77777777" w:rsidR="003F336E" w:rsidRDefault="003F336E" w:rsidP="003F336E">
      <w:pPr>
        <w:pStyle w:val="Lijstalinea"/>
        <w:numPr>
          <w:ilvl w:val="0"/>
          <w:numId w:val="33"/>
        </w:numPr>
        <w:spacing w:before="100" w:after="200" w:line="260" w:lineRule="exact"/>
      </w:pPr>
      <w:r>
        <w:t>Centrale en decentrale domotica-installaties</w:t>
      </w:r>
    </w:p>
    <w:p w14:paraId="7FFC4934" w14:textId="77777777" w:rsidR="003F336E" w:rsidRDefault="003F336E" w:rsidP="003F336E">
      <w:pPr>
        <w:pStyle w:val="Lijstalinea"/>
        <w:numPr>
          <w:ilvl w:val="0"/>
          <w:numId w:val="33"/>
        </w:numPr>
        <w:spacing w:before="100" w:after="200" w:line="260" w:lineRule="exact"/>
      </w:pPr>
      <w:r>
        <w:t>Configuratie- en optimalisatietechnieken van (netwerk)verbindingen</w:t>
      </w:r>
    </w:p>
    <w:p w14:paraId="0C9144EF" w14:textId="77777777" w:rsidR="003F336E" w:rsidRPr="00C62BCA" w:rsidRDefault="003F336E" w:rsidP="003F336E">
      <w:pPr>
        <w:pStyle w:val="Lijstalinea"/>
        <w:numPr>
          <w:ilvl w:val="0"/>
          <w:numId w:val="33"/>
        </w:numPr>
        <w:spacing w:before="100" w:after="200" w:line="260" w:lineRule="exact"/>
      </w:pPr>
      <w:r w:rsidRPr="00C62BCA">
        <w:rPr>
          <w:rFonts w:cstheme="minorHAnsi"/>
        </w:rPr>
        <w:t>Diagnosetechnieken voor foutenanalyse</w:t>
      </w:r>
    </w:p>
    <w:p w14:paraId="3C0E2DA9" w14:textId="77777777" w:rsidR="003F336E" w:rsidRPr="00FE07BE" w:rsidRDefault="003F336E" w:rsidP="003F336E">
      <w:pPr>
        <w:pStyle w:val="Lijstalinea"/>
        <w:numPr>
          <w:ilvl w:val="0"/>
          <w:numId w:val="33"/>
        </w:numPr>
        <w:spacing w:before="100" w:after="200" w:line="260" w:lineRule="exact"/>
      </w:pPr>
      <w:r w:rsidRPr="00C62BCA">
        <w:rPr>
          <w:lang w:val="nl-NL"/>
        </w:rPr>
        <w:t>Energieprestatie van gebouwen</w:t>
      </w:r>
    </w:p>
    <w:p w14:paraId="06FA8603" w14:textId="77777777" w:rsidR="003F336E" w:rsidRPr="00C62BCA" w:rsidRDefault="003F336E" w:rsidP="003F336E">
      <w:pPr>
        <w:pStyle w:val="Lijstalinea"/>
        <w:numPr>
          <w:ilvl w:val="0"/>
          <w:numId w:val="33"/>
        </w:numPr>
        <w:spacing w:before="100" w:after="200" w:line="260" w:lineRule="exact"/>
      </w:pPr>
      <w:r w:rsidRPr="00C62BCA">
        <w:t xml:space="preserve">Gereedschappen </w:t>
      </w:r>
      <w:r w:rsidRPr="001D214B">
        <w:rPr>
          <w:lang w:val="nl-NL"/>
        </w:rPr>
        <w:t>(</w:t>
      </w:r>
      <w:r w:rsidRPr="001D214B">
        <w:t>manuele, elektrische en elektropneumatische)</w:t>
      </w:r>
      <w:r w:rsidRPr="001D214B">
        <w:rPr>
          <w:lang w:val="nl-NL"/>
        </w:rPr>
        <w:t xml:space="preserve"> </w:t>
      </w:r>
      <w:r w:rsidRPr="00C62BCA">
        <w:t xml:space="preserve">en materialen met inbegrip van veiligheidsinstructiekaarten, onderhoudstechnieken en -procedures van gereedschappen en materialen </w:t>
      </w:r>
    </w:p>
    <w:p w14:paraId="53F3DDDB" w14:textId="77777777" w:rsidR="003F336E" w:rsidRPr="00C62BCA" w:rsidRDefault="003F336E" w:rsidP="003F336E">
      <w:pPr>
        <w:pStyle w:val="Lijstalinea"/>
        <w:numPr>
          <w:ilvl w:val="0"/>
          <w:numId w:val="33"/>
        </w:numPr>
        <w:spacing w:before="100" w:after="200" w:line="260" w:lineRule="exact"/>
      </w:pPr>
      <w:r w:rsidRPr="00C62BCA">
        <w:rPr>
          <w:lang w:val="nl-NL"/>
        </w:rPr>
        <w:t xml:space="preserve">Herstel- en verbindingstechnieken van een </w:t>
      </w:r>
      <w:r>
        <w:rPr>
          <w:lang w:val="nl-NL"/>
        </w:rPr>
        <w:t>elektrische</w:t>
      </w:r>
      <w:r w:rsidRPr="00C62BCA">
        <w:rPr>
          <w:lang w:val="nl-NL"/>
        </w:rPr>
        <w:t xml:space="preserve"> installatie </w:t>
      </w:r>
      <w:r w:rsidRPr="00C62BCA">
        <w:t> </w:t>
      </w:r>
    </w:p>
    <w:p w14:paraId="4D930050" w14:textId="77777777" w:rsidR="003F336E" w:rsidRPr="00DD5544" w:rsidRDefault="003F336E" w:rsidP="003F336E">
      <w:pPr>
        <w:pStyle w:val="Lijstalinea"/>
        <w:numPr>
          <w:ilvl w:val="0"/>
          <w:numId w:val="33"/>
        </w:numPr>
        <w:spacing w:before="100" w:after="200" w:line="260" w:lineRule="exact"/>
      </w:pPr>
      <w:r w:rsidRPr="00DD5544">
        <w:rPr>
          <w:lang w:val="nl-NL"/>
        </w:rPr>
        <w:t>Meet- en controletechnieken voor een elektrische installatie</w:t>
      </w:r>
    </w:p>
    <w:p w14:paraId="1B7FCA2B" w14:textId="77777777" w:rsidR="003F336E" w:rsidRDefault="003F336E" w:rsidP="003F336E">
      <w:pPr>
        <w:pStyle w:val="Lijstalinea"/>
        <w:numPr>
          <w:ilvl w:val="0"/>
          <w:numId w:val="33"/>
        </w:numPr>
        <w:spacing w:before="100" w:after="200" w:line="260" w:lineRule="exact"/>
      </w:pPr>
      <w:r>
        <w:t>M</w:t>
      </w:r>
      <w:r w:rsidRPr="003E6075">
        <w:t>ogelijkheden voor energie-opslag</w:t>
      </w:r>
      <w:r>
        <w:t xml:space="preserve">: </w:t>
      </w:r>
      <w:r w:rsidRPr="003E6075">
        <w:t>elektrisch en thermisch</w:t>
      </w:r>
    </w:p>
    <w:p w14:paraId="107B8394" w14:textId="77777777" w:rsidR="003F336E" w:rsidRDefault="003F336E" w:rsidP="003F336E">
      <w:pPr>
        <w:pStyle w:val="Lijstalinea"/>
        <w:numPr>
          <w:ilvl w:val="0"/>
          <w:numId w:val="33"/>
        </w:numPr>
        <w:spacing w:before="100" w:after="200" w:line="260" w:lineRule="exact"/>
      </w:pPr>
      <w:r>
        <w:t>Opstellen van documenten in het kader van de geldende wetgeving</w:t>
      </w:r>
    </w:p>
    <w:p w14:paraId="6D7381D4" w14:textId="77777777" w:rsidR="003F336E" w:rsidRDefault="003F336E" w:rsidP="003F336E">
      <w:pPr>
        <w:pStyle w:val="Lijstalinea"/>
        <w:numPr>
          <w:ilvl w:val="0"/>
          <w:numId w:val="33"/>
        </w:numPr>
        <w:spacing w:before="100" w:after="200" w:line="260" w:lineRule="exact"/>
      </w:pPr>
      <w:r>
        <w:t>O</w:t>
      </w:r>
      <w:r w:rsidRPr="004B57FA">
        <w:t xml:space="preserve">ptimalisatie- en oplaadstrategieën voor laadpalen </w:t>
      </w:r>
      <w:r>
        <w:t xml:space="preserve">zoals </w:t>
      </w:r>
      <w:r w:rsidRPr="004B57FA">
        <w:t>groen laden met vaste of dynamische laadstroom, dynamische prijzen</w:t>
      </w:r>
      <w:r>
        <w:t xml:space="preserve"> en</w:t>
      </w:r>
      <w:r w:rsidRPr="004B57FA">
        <w:t xml:space="preserve"> laadvermogen</w:t>
      </w:r>
    </w:p>
    <w:p w14:paraId="0348A3A5" w14:textId="77777777" w:rsidR="003F336E" w:rsidRDefault="003F336E" w:rsidP="003F336E">
      <w:pPr>
        <w:pStyle w:val="Lijstalinea"/>
        <w:numPr>
          <w:ilvl w:val="0"/>
          <w:numId w:val="33"/>
        </w:numPr>
        <w:spacing w:before="100" w:after="200" w:line="260" w:lineRule="exact"/>
      </w:pPr>
      <w:r>
        <w:t>Optimalisatiestrategieën voor thermische opslag: elektroboiler en buffervat</w:t>
      </w:r>
    </w:p>
    <w:p w14:paraId="14BAAD90" w14:textId="77777777" w:rsidR="003F336E" w:rsidRDefault="003F336E" w:rsidP="003F336E">
      <w:pPr>
        <w:pStyle w:val="Lijstalinea"/>
        <w:numPr>
          <w:ilvl w:val="0"/>
          <w:numId w:val="33"/>
        </w:numPr>
        <w:spacing w:before="100" w:after="200" w:line="260" w:lineRule="exact"/>
      </w:pPr>
      <w:r>
        <w:t>Optimalisatiestrategieën voor verbruikers en opwekkers (PV-panelen)</w:t>
      </w:r>
    </w:p>
    <w:p w14:paraId="58A11EC4" w14:textId="77777777" w:rsidR="003F336E" w:rsidRPr="00C62BCA" w:rsidRDefault="003F336E" w:rsidP="003F336E">
      <w:pPr>
        <w:pStyle w:val="Lijstalinea"/>
        <w:numPr>
          <w:ilvl w:val="0"/>
          <w:numId w:val="33"/>
        </w:numPr>
        <w:spacing w:before="100" w:after="200" w:line="260" w:lineRule="exact"/>
      </w:pPr>
      <w:r>
        <w:t>Programmatie van een domoticasysteem</w:t>
      </w:r>
    </w:p>
    <w:p w14:paraId="3826318D" w14:textId="77777777" w:rsidR="003F336E" w:rsidRPr="00C62BCA" w:rsidRDefault="003F336E" w:rsidP="003F336E">
      <w:pPr>
        <w:pStyle w:val="Lijstalinea"/>
        <w:numPr>
          <w:ilvl w:val="0"/>
          <w:numId w:val="33"/>
        </w:numPr>
        <w:spacing w:before="100" w:after="200" w:line="260" w:lineRule="exact"/>
      </w:pPr>
      <w:r w:rsidRPr="00C62BCA">
        <w:rPr>
          <w:lang w:val="nl-NL"/>
        </w:rPr>
        <w:t>Risico’s en veiligheidsmaatregelen bij het werken op hoogte</w:t>
      </w:r>
      <w:r w:rsidRPr="00C62BCA">
        <w:t> </w:t>
      </w:r>
      <w:r>
        <w:t xml:space="preserve">met </w:t>
      </w:r>
      <w:r w:rsidRPr="00C62BCA">
        <w:t>ladder, rolsteiger en hoogtewerker</w:t>
      </w:r>
    </w:p>
    <w:p w14:paraId="2C47BABA" w14:textId="77777777" w:rsidR="003F336E" w:rsidRDefault="003F336E" w:rsidP="003F336E">
      <w:pPr>
        <w:pStyle w:val="Lijstalinea"/>
        <w:numPr>
          <w:ilvl w:val="0"/>
          <w:numId w:val="33"/>
        </w:numPr>
        <w:spacing w:before="100" w:after="200" w:line="260" w:lineRule="exact"/>
      </w:pPr>
      <w:r>
        <w:t>Soorten batterijen</w:t>
      </w:r>
    </w:p>
    <w:p w14:paraId="56D33681" w14:textId="77777777" w:rsidR="003F336E" w:rsidRDefault="003F336E" w:rsidP="003F336E">
      <w:pPr>
        <w:pStyle w:val="Lijstalinea"/>
        <w:numPr>
          <w:ilvl w:val="0"/>
          <w:numId w:val="33"/>
        </w:numPr>
        <w:spacing w:before="100" w:after="200" w:line="260" w:lineRule="exact"/>
      </w:pPr>
      <w:r>
        <w:t>Soorten laadpalen</w:t>
      </w:r>
    </w:p>
    <w:p w14:paraId="7FDED0E5" w14:textId="77777777" w:rsidR="003F336E" w:rsidRPr="00E36928" w:rsidRDefault="003F336E" w:rsidP="003F336E">
      <w:pPr>
        <w:pStyle w:val="Lijstalinea"/>
        <w:numPr>
          <w:ilvl w:val="0"/>
          <w:numId w:val="33"/>
        </w:numPr>
        <w:spacing w:before="100" w:after="200" w:line="260" w:lineRule="exact"/>
      </w:pPr>
      <w:r w:rsidRPr="00C62BCA">
        <w:t xml:space="preserve">Symbolen op schema’s  </w:t>
      </w:r>
    </w:p>
    <w:p w14:paraId="2200DFD3" w14:textId="77777777" w:rsidR="003F336E" w:rsidRDefault="003F336E" w:rsidP="003F336E">
      <w:pPr>
        <w:pStyle w:val="Lijstalinea"/>
        <w:numPr>
          <w:ilvl w:val="0"/>
          <w:numId w:val="33"/>
        </w:numPr>
        <w:spacing w:before="100" w:after="200" w:line="260" w:lineRule="exact"/>
      </w:pPr>
      <w:r>
        <w:t>Uitlezing</w:t>
      </w:r>
      <w:r w:rsidRPr="003E6075">
        <w:t xml:space="preserve"> van een digitale telle</w:t>
      </w:r>
      <w:r>
        <w:t>r</w:t>
      </w:r>
    </w:p>
    <w:p w14:paraId="16975415" w14:textId="77777777" w:rsidR="003F336E" w:rsidRPr="00C62BCA" w:rsidRDefault="003F336E" w:rsidP="003F336E">
      <w:pPr>
        <w:pStyle w:val="Lijstalinea"/>
        <w:numPr>
          <w:ilvl w:val="0"/>
          <w:numId w:val="33"/>
        </w:numPr>
        <w:spacing w:before="100" w:after="200" w:line="260" w:lineRule="exact"/>
      </w:pPr>
      <w:r w:rsidRPr="001C352B">
        <w:t>Veiligheids-, milieu- en kwaliteitsnormen</w:t>
      </w:r>
      <w:r w:rsidRPr="00C62BCA">
        <w:t xml:space="preserve">: BA4/BA5, PBM’s, CBM’s bij werkzaamheden onder spanning, grenzen van bevoegdheden, de gouden 8, </w:t>
      </w:r>
      <w:r>
        <w:t>s</w:t>
      </w:r>
      <w:r w:rsidRPr="00C62BCA">
        <w:t>pecifieke risico’s van gevaarlijke producten</w:t>
      </w:r>
      <w:r>
        <w:t xml:space="preserve"> en stoffen</w:t>
      </w:r>
      <w:r w:rsidRPr="00C62BCA">
        <w:t xml:space="preserve"> </w:t>
      </w:r>
    </w:p>
    <w:p w14:paraId="46816678" w14:textId="77777777" w:rsidR="003F336E" w:rsidRPr="00C62BCA" w:rsidRDefault="003F336E" w:rsidP="003F336E">
      <w:pPr>
        <w:pStyle w:val="Lijstalinea"/>
        <w:numPr>
          <w:ilvl w:val="0"/>
          <w:numId w:val="33"/>
        </w:numPr>
        <w:spacing w:before="100" w:after="200" w:line="260" w:lineRule="exact"/>
      </w:pPr>
      <w:r w:rsidRPr="001C352B">
        <w:t>Verbindings-, montage- en demontagetechnieken</w:t>
      </w:r>
      <w:r w:rsidRPr="00C62BCA">
        <w:t> </w:t>
      </w:r>
    </w:p>
    <w:p w14:paraId="2CA04E15" w14:textId="4CE459CA" w:rsidR="009E2875" w:rsidRPr="009E2875" w:rsidRDefault="003F336E" w:rsidP="009E2875">
      <w:pPr>
        <w:pStyle w:val="Lijstalinea"/>
        <w:numPr>
          <w:ilvl w:val="0"/>
          <w:numId w:val="33"/>
        </w:numPr>
        <w:spacing w:before="100" w:after="200" w:line="260" w:lineRule="exact"/>
      </w:pPr>
      <w:r w:rsidRPr="001C352B">
        <w:t>Werkingsprincipes van componenten voor gebouwenautomatisatie, componenten van ventilatiesystemen en componenten voor</w:t>
      </w:r>
      <w:r w:rsidR="00345B8F">
        <w:t xml:space="preserve"> </w:t>
      </w:r>
      <w:r w:rsidRPr="001C352B">
        <w:t>verlichtingssystemen, componenten van energiemanagementsystemen</w:t>
      </w:r>
    </w:p>
    <w:p w14:paraId="1CE03A0C" w14:textId="77777777" w:rsidR="009E2875" w:rsidRPr="009E2875" w:rsidRDefault="009E2875" w:rsidP="009E2875">
      <w:pPr>
        <w:sectPr w:rsidR="009E2875" w:rsidRPr="009E2875" w:rsidSect="00A77C88">
          <w:headerReference w:type="even" r:id="rId27"/>
          <w:headerReference w:type="default" r:id="rId28"/>
          <w:footerReference w:type="even" r:id="rId29"/>
          <w:footerReference w:type="default" r:id="rId30"/>
          <w:headerReference w:type="first" r:id="rId31"/>
          <w:type w:val="oddPage"/>
          <w:pgSz w:w="11906" w:h="16838" w:code="9"/>
          <w:pgMar w:top="1134" w:right="1134" w:bottom="1134" w:left="1134" w:header="709" w:footer="397" w:gutter="0"/>
          <w:cols w:space="708"/>
          <w:docGrid w:linePitch="360"/>
        </w:sectPr>
      </w:pPr>
    </w:p>
    <w:p w14:paraId="611F9D99"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szCs w:val="24"/>
        </w:rPr>
      </w:sdtEndPr>
      <w:sdtContent>
        <w:p w14:paraId="352A114E" w14:textId="074C9049" w:rsidR="008B41A5" w:rsidRDefault="009455E2">
          <w:pPr>
            <w:pStyle w:val="Inhopg1"/>
            <w:rPr>
              <w:rFonts w:eastAsiaTheme="minorEastAsia"/>
              <w:b w:val="0"/>
              <w:noProof/>
              <w:color w:val="auto"/>
              <w:kern w:val="2"/>
              <w:szCs w:val="24"/>
              <w:lang w:eastAsia="nl-NL"/>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202257045" w:history="1">
            <w:r w:rsidR="008B41A5" w:rsidRPr="00B30DB2">
              <w:rPr>
                <w:rStyle w:val="Hyperlink"/>
                <w:noProof/>
              </w:rPr>
              <w:t>1</w:t>
            </w:r>
            <w:r w:rsidR="008B41A5">
              <w:rPr>
                <w:rFonts w:eastAsiaTheme="minorEastAsia"/>
                <w:b w:val="0"/>
                <w:noProof/>
                <w:color w:val="auto"/>
                <w:kern w:val="2"/>
                <w:szCs w:val="24"/>
                <w:lang w:eastAsia="nl-NL"/>
                <w14:ligatures w14:val="standardContextual"/>
              </w:rPr>
              <w:tab/>
            </w:r>
            <w:r w:rsidR="008B41A5" w:rsidRPr="00B30DB2">
              <w:rPr>
                <w:rStyle w:val="Hyperlink"/>
                <w:noProof/>
              </w:rPr>
              <w:t>Inleiding</w:t>
            </w:r>
            <w:r w:rsidR="008B41A5">
              <w:rPr>
                <w:noProof/>
                <w:webHidden/>
              </w:rPr>
              <w:tab/>
            </w:r>
            <w:r w:rsidR="008B41A5">
              <w:rPr>
                <w:noProof/>
                <w:webHidden/>
              </w:rPr>
              <w:fldChar w:fldCharType="begin"/>
            </w:r>
            <w:r w:rsidR="008B41A5">
              <w:rPr>
                <w:noProof/>
                <w:webHidden/>
              </w:rPr>
              <w:instrText xml:space="preserve"> PAGEREF _Toc202257045 \h </w:instrText>
            </w:r>
            <w:r w:rsidR="008B41A5">
              <w:rPr>
                <w:noProof/>
                <w:webHidden/>
              </w:rPr>
            </w:r>
            <w:r w:rsidR="008B41A5">
              <w:rPr>
                <w:noProof/>
                <w:webHidden/>
              </w:rPr>
              <w:fldChar w:fldCharType="separate"/>
            </w:r>
            <w:r w:rsidR="008B41A5">
              <w:rPr>
                <w:noProof/>
                <w:webHidden/>
              </w:rPr>
              <w:t>3</w:t>
            </w:r>
            <w:r w:rsidR="008B41A5">
              <w:rPr>
                <w:noProof/>
                <w:webHidden/>
              </w:rPr>
              <w:fldChar w:fldCharType="end"/>
            </w:r>
          </w:hyperlink>
        </w:p>
        <w:p w14:paraId="29E6B48E" w14:textId="27B00091" w:rsidR="008B41A5" w:rsidRDefault="008B41A5">
          <w:pPr>
            <w:pStyle w:val="Inhopg2"/>
            <w:rPr>
              <w:rFonts w:eastAsiaTheme="minorEastAsia"/>
              <w:color w:val="auto"/>
              <w:kern w:val="2"/>
              <w:sz w:val="24"/>
              <w:szCs w:val="24"/>
              <w:lang w:eastAsia="nl-NL"/>
              <w14:ligatures w14:val="standardContextual"/>
            </w:rPr>
          </w:pPr>
          <w:hyperlink w:anchor="_Toc202257046" w:history="1">
            <w:r w:rsidRPr="00B30DB2">
              <w:rPr>
                <w:rStyle w:val="Hyperlink"/>
              </w:rPr>
              <w:t>1.1</w:t>
            </w:r>
            <w:r>
              <w:rPr>
                <w:rFonts w:eastAsiaTheme="minorEastAsia"/>
                <w:color w:val="auto"/>
                <w:kern w:val="2"/>
                <w:sz w:val="24"/>
                <w:szCs w:val="24"/>
                <w:lang w:eastAsia="nl-NL"/>
                <w14:ligatures w14:val="standardContextual"/>
              </w:rPr>
              <w:tab/>
            </w:r>
            <w:r w:rsidRPr="00B30DB2">
              <w:rPr>
                <w:rStyle w:val="Hyperlink"/>
              </w:rPr>
              <w:t>Het leerplanconcept: vijf uitgangspunten</w:t>
            </w:r>
            <w:r>
              <w:rPr>
                <w:webHidden/>
              </w:rPr>
              <w:tab/>
            </w:r>
            <w:r>
              <w:rPr>
                <w:webHidden/>
              </w:rPr>
              <w:fldChar w:fldCharType="begin"/>
            </w:r>
            <w:r>
              <w:rPr>
                <w:webHidden/>
              </w:rPr>
              <w:instrText xml:space="preserve"> PAGEREF _Toc202257046 \h </w:instrText>
            </w:r>
            <w:r>
              <w:rPr>
                <w:webHidden/>
              </w:rPr>
            </w:r>
            <w:r>
              <w:rPr>
                <w:webHidden/>
              </w:rPr>
              <w:fldChar w:fldCharType="separate"/>
            </w:r>
            <w:r>
              <w:rPr>
                <w:webHidden/>
              </w:rPr>
              <w:t>3</w:t>
            </w:r>
            <w:r>
              <w:rPr>
                <w:webHidden/>
              </w:rPr>
              <w:fldChar w:fldCharType="end"/>
            </w:r>
          </w:hyperlink>
        </w:p>
        <w:p w14:paraId="12A96F8D" w14:textId="305CEEB2" w:rsidR="008B41A5" w:rsidRDefault="008B41A5">
          <w:pPr>
            <w:pStyle w:val="Inhopg2"/>
            <w:rPr>
              <w:rFonts w:eastAsiaTheme="minorEastAsia"/>
              <w:color w:val="auto"/>
              <w:kern w:val="2"/>
              <w:sz w:val="24"/>
              <w:szCs w:val="24"/>
              <w:lang w:eastAsia="nl-NL"/>
              <w14:ligatures w14:val="standardContextual"/>
            </w:rPr>
          </w:pPr>
          <w:hyperlink w:anchor="_Toc202257047" w:history="1">
            <w:r w:rsidRPr="00B30DB2">
              <w:rPr>
                <w:rStyle w:val="Hyperlink"/>
              </w:rPr>
              <w:t>1.2</w:t>
            </w:r>
            <w:r>
              <w:rPr>
                <w:rFonts w:eastAsiaTheme="minorEastAsia"/>
                <w:color w:val="auto"/>
                <w:kern w:val="2"/>
                <w:sz w:val="24"/>
                <w:szCs w:val="24"/>
                <w:lang w:eastAsia="nl-NL"/>
                <w14:ligatures w14:val="standardContextual"/>
              </w:rPr>
              <w:tab/>
            </w:r>
            <w:r w:rsidRPr="00B30DB2">
              <w:rPr>
                <w:rStyle w:val="Hyperlink"/>
              </w:rPr>
              <w:t>De vormingscirkel – de opdracht van secundair onderwijs</w:t>
            </w:r>
            <w:r>
              <w:rPr>
                <w:webHidden/>
              </w:rPr>
              <w:tab/>
            </w:r>
            <w:r>
              <w:rPr>
                <w:webHidden/>
              </w:rPr>
              <w:fldChar w:fldCharType="begin"/>
            </w:r>
            <w:r>
              <w:rPr>
                <w:webHidden/>
              </w:rPr>
              <w:instrText xml:space="preserve"> PAGEREF _Toc202257047 \h </w:instrText>
            </w:r>
            <w:r>
              <w:rPr>
                <w:webHidden/>
              </w:rPr>
            </w:r>
            <w:r>
              <w:rPr>
                <w:webHidden/>
              </w:rPr>
              <w:fldChar w:fldCharType="separate"/>
            </w:r>
            <w:r>
              <w:rPr>
                <w:webHidden/>
              </w:rPr>
              <w:t>3</w:t>
            </w:r>
            <w:r>
              <w:rPr>
                <w:webHidden/>
              </w:rPr>
              <w:fldChar w:fldCharType="end"/>
            </w:r>
          </w:hyperlink>
        </w:p>
        <w:p w14:paraId="09291E09" w14:textId="7E03E769" w:rsidR="008B41A5" w:rsidRDefault="008B41A5">
          <w:pPr>
            <w:pStyle w:val="Inhopg2"/>
            <w:rPr>
              <w:rFonts w:eastAsiaTheme="minorEastAsia"/>
              <w:color w:val="auto"/>
              <w:kern w:val="2"/>
              <w:sz w:val="24"/>
              <w:szCs w:val="24"/>
              <w:lang w:eastAsia="nl-NL"/>
              <w14:ligatures w14:val="standardContextual"/>
            </w:rPr>
          </w:pPr>
          <w:hyperlink w:anchor="_Toc202257048" w:history="1">
            <w:r w:rsidRPr="00B30DB2">
              <w:rPr>
                <w:rStyle w:val="Hyperlink"/>
              </w:rPr>
              <w:t>1.3</w:t>
            </w:r>
            <w:r>
              <w:rPr>
                <w:rFonts w:eastAsiaTheme="minorEastAsia"/>
                <w:color w:val="auto"/>
                <w:kern w:val="2"/>
                <w:sz w:val="24"/>
                <w:szCs w:val="24"/>
                <w:lang w:eastAsia="nl-NL"/>
                <w14:ligatures w14:val="standardContextual"/>
              </w:rPr>
              <w:tab/>
            </w:r>
            <w:r w:rsidRPr="00B30DB2">
              <w:rPr>
                <w:rStyle w:val="Hyperlink"/>
              </w:rPr>
              <w:t>Ruimte voor leraren(teams) en scholen</w:t>
            </w:r>
            <w:r>
              <w:rPr>
                <w:webHidden/>
              </w:rPr>
              <w:tab/>
            </w:r>
            <w:r>
              <w:rPr>
                <w:webHidden/>
              </w:rPr>
              <w:fldChar w:fldCharType="begin"/>
            </w:r>
            <w:r>
              <w:rPr>
                <w:webHidden/>
              </w:rPr>
              <w:instrText xml:space="preserve"> PAGEREF _Toc202257048 \h </w:instrText>
            </w:r>
            <w:r>
              <w:rPr>
                <w:webHidden/>
              </w:rPr>
            </w:r>
            <w:r>
              <w:rPr>
                <w:webHidden/>
              </w:rPr>
              <w:fldChar w:fldCharType="separate"/>
            </w:r>
            <w:r>
              <w:rPr>
                <w:webHidden/>
              </w:rPr>
              <w:t>4</w:t>
            </w:r>
            <w:r>
              <w:rPr>
                <w:webHidden/>
              </w:rPr>
              <w:fldChar w:fldCharType="end"/>
            </w:r>
          </w:hyperlink>
        </w:p>
        <w:p w14:paraId="09720063" w14:textId="629DE3A1" w:rsidR="008B41A5" w:rsidRDefault="008B41A5">
          <w:pPr>
            <w:pStyle w:val="Inhopg2"/>
            <w:rPr>
              <w:rFonts w:eastAsiaTheme="minorEastAsia"/>
              <w:color w:val="auto"/>
              <w:kern w:val="2"/>
              <w:sz w:val="24"/>
              <w:szCs w:val="24"/>
              <w:lang w:eastAsia="nl-NL"/>
              <w14:ligatures w14:val="standardContextual"/>
            </w:rPr>
          </w:pPr>
          <w:hyperlink w:anchor="_Toc202257049" w:history="1">
            <w:r w:rsidRPr="00B30DB2">
              <w:rPr>
                <w:rStyle w:val="Hyperlink"/>
              </w:rPr>
              <w:t>1.4</w:t>
            </w:r>
            <w:r>
              <w:rPr>
                <w:rFonts w:eastAsiaTheme="minorEastAsia"/>
                <w:color w:val="auto"/>
                <w:kern w:val="2"/>
                <w:sz w:val="24"/>
                <w:szCs w:val="24"/>
                <w:lang w:eastAsia="nl-NL"/>
                <w14:ligatures w14:val="standardContextual"/>
              </w:rPr>
              <w:tab/>
            </w:r>
            <w:r w:rsidRPr="00B30DB2">
              <w:rPr>
                <w:rStyle w:val="Hyperlink"/>
              </w:rPr>
              <w:t>Differentiatie</w:t>
            </w:r>
            <w:r>
              <w:rPr>
                <w:webHidden/>
              </w:rPr>
              <w:tab/>
            </w:r>
            <w:r>
              <w:rPr>
                <w:webHidden/>
              </w:rPr>
              <w:fldChar w:fldCharType="begin"/>
            </w:r>
            <w:r>
              <w:rPr>
                <w:webHidden/>
              </w:rPr>
              <w:instrText xml:space="preserve"> PAGEREF _Toc202257049 \h </w:instrText>
            </w:r>
            <w:r>
              <w:rPr>
                <w:webHidden/>
              </w:rPr>
            </w:r>
            <w:r>
              <w:rPr>
                <w:webHidden/>
              </w:rPr>
              <w:fldChar w:fldCharType="separate"/>
            </w:r>
            <w:r>
              <w:rPr>
                <w:webHidden/>
              </w:rPr>
              <w:t>4</w:t>
            </w:r>
            <w:r>
              <w:rPr>
                <w:webHidden/>
              </w:rPr>
              <w:fldChar w:fldCharType="end"/>
            </w:r>
          </w:hyperlink>
        </w:p>
        <w:p w14:paraId="75858385" w14:textId="557F3825" w:rsidR="008B41A5" w:rsidRDefault="008B41A5">
          <w:pPr>
            <w:pStyle w:val="Inhopg2"/>
            <w:rPr>
              <w:rFonts w:eastAsiaTheme="minorEastAsia"/>
              <w:color w:val="auto"/>
              <w:kern w:val="2"/>
              <w:sz w:val="24"/>
              <w:szCs w:val="24"/>
              <w:lang w:eastAsia="nl-NL"/>
              <w14:ligatures w14:val="standardContextual"/>
            </w:rPr>
          </w:pPr>
          <w:hyperlink w:anchor="_Toc202257050" w:history="1">
            <w:r w:rsidRPr="00B30DB2">
              <w:rPr>
                <w:rStyle w:val="Hyperlink"/>
              </w:rPr>
              <w:t>1.5</w:t>
            </w:r>
            <w:r>
              <w:rPr>
                <w:rFonts w:eastAsiaTheme="minorEastAsia"/>
                <w:color w:val="auto"/>
                <w:kern w:val="2"/>
                <w:sz w:val="24"/>
                <w:szCs w:val="24"/>
                <w:lang w:eastAsia="nl-NL"/>
                <w14:ligatures w14:val="standardContextual"/>
              </w:rPr>
              <w:tab/>
            </w:r>
            <w:r w:rsidRPr="00B30DB2">
              <w:rPr>
                <w:rStyle w:val="Hyperlink"/>
              </w:rPr>
              <w:t>Opbouw van leerplannen</w:t>
            </w:r>
            <w:r>
              <w:rPr>
                <w:webHidden/>
              </w:rPr>
              <w:tab/>
            </w:r>
            <w:r>
              <w:rPr>
                <w:webHidden/>
              </w:rPr>
              <w:fldChar w:fldCharType="begin"/>
            </w:r>
            <w:r>
              <w:rPr>
                <w:webHidden/>
              </w:rPr>
              <w:instrText xml:space="preserve"> PAGEREF _Toc202257050 \h </w:instrText>
            </w:r>
            <w:r>
              <w:rPr>
                <w:webHidden/>
              </w:rPr>
            </w:r>
            <w:r>
              <w:rPr>
                <w:webHidden/>
              </w:rPr>
              <w:fldChar w:fldCharType="separate"/>
            </w:r>
            <w:r>
              <w:rPr>
                <w:webHidden/>
              </w:rPr>
              <w:t>6</w:t>
            </w:r>
            <w:r>
              <w:rPr>
                <w:webHidden/>
              </w:rPr>
              <w:fldChar w:fldCharType="end"/>
            </w:r>
          </w:hyperlink>
        </w:p>
        <w:p w14:paraId="1E136FF1" w14:textId="02A2F1F3" w:rsidR="008B41A5" w:rsidRDefault="008B41A5">
          <w:pPr>
            <w:pStyle w:val="Inhopg1"/>
            <w:rPr>
              <w:rFonts w:eastAsiaTheme="minorEastAsia"/>
              <w:b w:val="0"/>
              <w:noProof/>
              <w:color w:val="auto"/>
              <w:kern w:val="2"/>
              <w:szCs w:val="24"/>
              <w:lang w:eastAsia="nl-NL"/>
              <w14:ligatures w14:val="standardContextual"/>
            </w:rPr>
          </w:pPr>
          <w:hyperlink w:anchor="_Toc202257051" w:history="1">
            <w:r w:rsidRPr="00B30DB2">
              <w:rPr>
                <w:rStyle w:val="Hyperlink"/>
                <w:noProof/>
              </w:rPr>
              <w:t>2</w:t>
            </w:r>
            <w:r>
              <w:rPr>
                <w:rFonts w:eastAsiaTheme="minorEastAsia"/>
                <w:b w:val="0"/>
                <w:noProof/>
                <w:color w:val="auto"/>
                <w:kern w:val="2"/>
                <w:szCs w:val="24"/>
                <w:lang w:eastAsia="nl-NL"/>
                <w14:ligatures w14:val="standardContextual"/>
              </w:rPr>
              <w:tab/>
            </w:r>
            <w:r w:rsidRPr="00B30DB2">
              <w:rPr>
                <w:rStyle w:val="Hyperlink"/>
                <w:noProof/>
              </w:rPr>
              <w:t>Situering</w:t>
            </w:r>
            <w:r>
              <w:rPr>
                <w:noProof/>
                <w:webHidden/>
              </w:rPr>
              <w:tab/>
            </w:r>
            <w:r>
              <w:rPr>
                <w:noProof/>
                <w:webHidden/>
              </w:rPr>
              <w:fldChar w:fldCharType="begin"/>
            </w:r>
            <w:r>
              <w:rPr>
                <w:noProof/>
                <w:webHidden/>
              </w:rPr>
              <w:instrText xml:space="preserve"> PAGEREF _Toc202257051 \h </w:instrText>
            </w:r>
            <w:r>
              <w:rPr>
                <w:noProof/>
                <w:webHidden/>
              </w:rPr>
            </w:r>
            <w:r>
              <w:rPr>
                <w:noProof/>
                <w:webHidden/>
              </w:rPr>
              <w:fldChar w:fldCharType="separate"/>
            </w:r>
            <w:r>
              <w:rPr>
                <w:noProof/>
                <w:webHidden/>
              </w:rPr>
              <w:t>6</w:t>
            </w:r>
            <w:r>
              <w:rPr>
                <w:noProof/>
                <w:webHidden/>
              </w:rPr>
              <w:fldChar w:fldCharType="end"/>
            </w:r>
          </w:hyperlink>
        </w:p>
        <w:p w14:paraId="6ABA364F" w14:textId="74EBEB9C" w:rsidR="008B41A5" w:rsidRDefault="008B41A5">
          <w:pPr>
            <w:pStyle w:val="Inhopg2"/>
            <w:rPr>
              <w:rFonts w:eastAsiaTheme="minorEastAsia"/>
              <w:color w:val="auto"/>
              <w:kern w:val="2"/>
              <w:sz w:val="24"/>
              <w:szCs w:val="24"/>
              <w:lang w:eastAsia="nl-NL"/>
              <w14:ligatures w14:val="standardContextual"/>
            </w:rPr>
          </w:pPr>
          <w:hyperlink w:anchor="_Toc202257052" w:history="1">
            <w:r w:rsidRPr="00B30DB2">
              <w:rPr>
                <w:rStyle w:val="Hyperlink"/>
              </w:rPr>
              <w:t>2.1</w:t>
            </w:r>
            <w:r>
              <w:rPr>
                <w:rFonts w:eastAsiaTheme="minorEastAsia"/>
                <w:color w:val="auto"/>
                <w:kern w:val="2"/>
                <w:sz w:val="24"/>
                <w:szCs w:val="24"/>
                <w:lang w:eastAsia="nl-NL"/>
                <w14:ligatures w14:val="standardContextual"/>
              </w:rPr>
              <w:tab/>
            </w:r>
            <w:r w:rsidRPr="00B30DB2">
              <w:rPr>
                <w:rStyle w:val="Hyperlink"/>
              </w:rPr>
              <w:t>Beginsituatie</w:t>
            </w:r>
            <w:r>
              <w:rPr>
                <w:webHidden/>
              </w:rPr>
              <w:tab/>
            </w:r>
            <w:r>
              <w:rPr>
                <w:webHidden/>
              </w:rPr>
              <w:fldChar w:fldCharType="begin"/>
            </w:r>
            <w:r>
              <w:rPr>
                <w:webHidden/>
              </w:rPr>
              <w:instrText xml:space="preserve"> PAGEREF _Toc202257052 \h </w:instrText>
            </w:r>
            <w:r>
              <w:rPr>
                <w:webHidden/>
              </w:rPr>
            </w:r>
            <w:r>
              <w:rPr>
                <w:webHidden/>
              </w:rPr>
              <w:fldChar w:fldCharType="separate"/>
            </w:r>
            <w:r>
              <w:rPr>
                <w:webHidden/>
              </w:rPr>
              <w:t>6</w:t>
            </w:r>
            <w:r>
              <w:rPr>
                <w:webHidden/>
              </w:rPr>
              <w:fldChar w:fldCharType="end"/>
            </w:r>
          </w:hyperlink>
        </w:p>
        <w:p w14:paraId="04C252AA" w14:textId="2B65B14D" w:rsidR="008B41A5" w:rsidRDefault="008B41A5">
          <w:pPr>
            <w:pStyle w:val="Inhopg2"/>
            <w:rPr>
              <w:rFonts w:eastAsiaTheme="minorEastAsia"/>
              <w:color w:val="auto"/>
              <w:kern w:val="2"/>
              <w:sz w:val="24"/>
              <w:szCs w:val="24"/>
              <w:lang w:eastAsia="nl-NL"/>
              <w14:ligatures w14:val="standardContextual"/>
            </w:rPr>
          </w:pPr>
          <w:hyperlink w:anchor="_Toc202257053" w:history="1">
            <w:r w:rsidRPr="00B30DB2">
              <w:rPr>
                <w:rStyle w:val="Hyperlink"/>
              </w:rPr>
              <w:t>2.2</w:t>
            </w:r>
            <w:r>
              <w:rPr>
                <w:rFonts w:eastAsiaTheme="minorEastAsia"/>
                <w:color w:val="auto"/>
                <w:kern w:val="2"/>
                <w:sz w:val="24"/>
                <w:szCs w:val="24"/>
                <w:lang w:eastAsia="nl-NL"/>
                <w14:ligatures w14:val="standardContextual"/>
              </w:rPr>
              <w:tab/>
            </w:r>
            <w:r w:rsidRPr="00B30DB2">
              <w:rPr>
                <w:rStyle w:val="Hyperlink"/>
              </w:rPr>
              <w:t>Plaats in de lessentabel</w:t>
            </w:r>
            <w:r>
              <w:rPr>
                <w:webHidden/>
              </w:rPr>
              <w:tab/>
            </w:r>
            <w:r>
              <w:rPr>
                <w:webHidden/>
              </w:rPr>
              <w:fldChar w:fldCharType="begin"/>
            </w:r>
            <w:r>
              <w:rPr>
                <w:webHidden/>
              </w:rPr>
              <w:instrText xml:space="preserve"> PAGEREF _Toc202257053 \h </w:instrText>
            </w:r>
            <w:r>
              <w:rPr>
                <w:webHidden/>
              </w:rPr>
            </w:r>
            <w:r>
              <w:rPr>
                <w:webHidden/>
              </w:rPr>
              <w:fldChar w:fldCharType="separate"/>
            </w:r>
            <w:r>
              <w:rPr>
                <w:webHidden/>
              </w:rPr>
              <w:t>7</w:t>
            </w:r>
            <w:r>
              <w:rPr>
                <w:webHidden/>
              </w:rPr>
              <w:fldChar w:fldCharType="end"/>
            </w:r>
          </w:hyperlink>
        </w:p>
        <w:p w14:paraId="2DE9EEB1" w14:textId="436AB956" w:rsidR="008B41A5" w:rsidRDefault="008B41A5">
          <w:pPr>
            <w:pStyle w:val="Inhopg1"/>
            <w:rPr>
              <w:rFonts w:eastAsiaTheme="minorEastAsia"/>
              <w:b w:val="0"/>
              <w:noProof/>
              <w:color w:val="auto"/>
              <w:kern w:val="2"/>
              <w:szCs w:val="24"/>
              <w:lang w:eastAsia="nl-NL"/>
              <w14:ligatures w14:val="standardContextual"/>
            </w:rPr>
          </w:pPr>
          <w:hyperlink w:anchor="_Toc202257054" w:history="1">
            <w:r w:rsidRPr="00B30DB2">
              <w:rPr>
                <w:rStyle w:val="Hyperlink"/>
                <w:noProof/>
              </w:rPr>
              <w:t>3</w:t>
            </w:r>
            <w:r>
              <w:rPr>
                <w:rFonts w:eastAsiaTheme="minorEastAsia"/>
                <w:b w:val="0"/>
                <w:noProof/>
                <w:color w:val="auto"/>
                <w:kern w:val="2"/>
                <w:szCs w:val="24"/>
                <w:lang w:eastAsia="nl-NL"/>
                <w14:ligatures w14:val="standardContextual"/>
              </w:rPr>
              <w:tab/>
            </w:r>
            <w:r w:rsidRPr="00B30DB2">
              <w:rPr>
                <w:rStyle w:val="Hyperlink"/>
                <w:noProof/>
              </w:rPr>
              <w:t>Pedagogisch-didactische duiding</w:t>
            </w:r>
            <w:r>
              <w:rPr>
                <w:noProof/>
                <w:webHidden/>
              </w:rPr>
              <w:tab/>
            </w:r>
            <w:r>
              <w:rPr>
                <w:noProof/>
                <w:webHidden/>
              </w:rPr>
              <w:fldChar w:fldCharType="begin"/>
            </w:r>
            <w:r>
              <w:rPr>
                <w:noProof/>
                <w:webHidden/>
              </w:rPr>
              <w:instrText xml:space="preserve"> PAGEREF _Toc202257054 \h </w:instrText>
            </w:r>
            <w:r>
              <w:rPr>
                <w:noProof/>
                <w:webHidden/>
              </w:rPr>
            </w:r>
            <w:r>
              <w:rPr>
                <w:noProof/>
                <w:webHidden/>
              </w:rPr>
              <w:fldChar w:fldCharType="separate"/>
            </w:r>
            <w:r>
              <w:rPr>
                <w:noProof/>
                <w:webHidden/>
              </w:rPr>
              <w:t>7</w:t>
            </w:r>
            <w:r>
              <w:rPr>
                <w:noProof/>
                <w:webHidden/>
              </w:rPr>
              <w:fldChar w:fldCharType="end"/>
            </w:r>
          </w:hyperlink>
        </w:p>
        <w:p w14:paraId="0276D937" w14:textId="03AA3A65" w:rsidR="008B41A5" w:rsidRDefault="008B41A5">
          <w:pPr>
            <w:pStyle w:val="Inhopg2"/>
            <w:rPr>
              <w:rFonts w:eastAsiaTheme="minorEastAsia"/>
              <w:color w:val="auto"/>
              <w:kern w:val="2"/>
              <w:sz w:val="24"/>
              <w:szCs w:val="24"/>
              <w:lang w:eastAsia="nl-NL"/>
              <w14:ligatures w14:val="standardContextual"/>
            </w:rPr>
          </w:pPr>
          <w:hyperlink w:anchor="_Toc202257055" w:history="1">
            <w:r w:rsidRPr="00B30DB2">
              <w:rPr>
                <w:rStyle w:val="Hyperlink"/>
              </w:rPr>
              <w:t>3.1</w:t>
            </w:r>
            <w:r>
              <w:rPr>
                <w:rFonts w:eastAsiaTheme="minorEastAsia"/>
                <w:color w:val="auto"/>
                <w:kern w:val="2"/>
                <w:sz w:val="24"/>
                <w:szCs w:val="24"/>
                <w:lang w:eastAsia="nl-NL"/>
                <w14:ligatures w14:val="standardContextual"/>
              </w:rPr>
              <w:tab/>
            </w:r>
            <w:r w:rsidRPr="00B30DB2">
              <w:rPr>
                <w:rStyle w:val="Hyperlink"/>
              </w:rPr>
              <w:t>Technicus gebouwenautomatisering en energiemanagement en het vormingsconcept</w:t>
            </w:r>
            <w:r>
              <w:rPr>
                <w:webHidden/>
              </w:rPr>
              <w:tab/>
            </w:r>
            <w:r>
              <w:rPr>
                <w:webHidden/>
              </w:rPr>
              <w:fldChar w:fldCharType="begin"/>
            </w:r>
            <w:r>
              <w:rPr>
                <w:webHidden/>
              </w:rPr>
              <w:instrText xml:space="preserve"> PAGEREF _Toc202257055 \h </w:instrText>
            </w:r>
            <w:r>
              <w:rPr>
                <w:webHidden/>
              </w:rPr>
            </w:r>
            <w:r>
              <w:rPr>
                <w:webHidden/>
              </w:rPr>
              <w:fldChar w:fldCharType="separate"/>
            </w:r>
            <w:r>
              <w:rPr>
                <w:webHidden/>
              </w:rPr>
              <w:t>7</w:t>
            </w:r>
            <w:r>
              <w:rPr>
                <w:webHidden/>
              </w:rPr>
              <w:fldChar w:fldCharType="end"/>
            </w:r>
          </w:hyperlink>
        </w:p>
        <w:p w14:paraId="2477CF73" w14:textId="687096AC" w:rsidR="008B41A5" w:rsidRDefault="008B41A5">
          <w:pPr>
            <w:pStyle w:val="Inhopg2"/>
            <w:rPr>
              <w:rFonts w:eastAsiaTheme="minorEastAsia"/>
              <w:color w:val="auto"/>
              <w:kern w:val="2"/>
              <w:sz w:val="24"/>
              <w:szCs w:val="24"/>
              <w:lang w:eastAsia="nl-NL"/>
              <w14:ligatures w14:val="standardContextual"/>
            </w:rPr>
          </w:pPr>
          <w:hyperlink w:anchor="_Toc202257056" w:history="1">
            <w:r w:rsidRPr="00B30DB2">
              <w:rPr>
                <w:rStyle w:val="Hyperlink"/>
              </w:rPr>
              <w:t>3.2</w:t>
            </w:r>
            <w:r>
              <w:rPr>
                <w:rFonts w:eastAsiaTheme="minorEastAsia"/>
                <w:color w:val="auto"/>
                <w:kern w:val="2"/>
                <w:sz w:val="24"/>
                <w:szCs w:val="24"/>
                <w:lang w:eastAsia="nl-NL"/>
                <w14:ligatures w14:val="standardContextual"/>
              </w:rPr>
              <w:tab/>
            </w:r>
            <w:r w:rsidRPr="00B30DB2">
              <w:rPr>
                <w:rStyle w:val="Hyperlink"/>
              </w:rPr>
              <w:t>Krachtlijnen</w:t>
            </w:r>
            <w:r>
              <w:rPr>
                <w:webHidden/>
              </w:rPr>
              <w:tab/>
            </w:r>
            <w:r>
              <w:rPr>
                <w:webHidden/>
              </w:rPr>
              <w:fldChar w:fldCharType="begin"/>
            </w:r>
            <w:r>
              <w:rPr>
                <w:webHidden/>
              </w:rPr>
              <w:instrText xml:space="preserve"> PAGEREF _Toc202257056 \h </w:instrText>
            </w:r>
            <w:r>
              <w:rPr>
                <w:webHidden/>
              </w:rPr>
            </w:r>
            <w:r>
              <w:rPr>
                <w:webHidden/>
              </w:rPr>
              <w:fldChar w:fldCharType="separate"/>
            </w:r>
            <w:r>
              <w:rPr>
                <w:webHidden/>
              </w:rPr>
              <w:t>8</w:t>
            </w:r>
            <w:r>
              <w:rPr>
                <w:webHidden/>
              </w:rPr>
              <w:fldChar w:fldCharType="end"/>
            </w:r>
          </w:hyperlink>
        </w:p>
        <w:p w14:paraId="235E38A9" w14:textId="3F8ECA99" w:rsidR="008B41A5" w:rsidRDefault="008B41A5">
          <w:pPr>
            <w:pStyle w:val="Inhopg2"/>
            <w:rPr>
              <w:rFonts w:eastAsiaTheme="minorEastAsia"/>
              <w:color w:val="auto"/>
              <w:kern w:val="2"/>
              <w:sz w:val="24"/>
              <w:szCs w:val="24"/>
              <w:lang w:eastAsia="nl-NL"/>
              <w14:ligatures w14:val="standardContextual"/>
            </w:rPr>
          </w:pPr>
          <w:hyperlink w:anchor="_Toc202257057" w:history="1">
            <w:r w:rsidRPr="00B30DB2">
              <w:rPr>
                <w:rStyle w:val="Hyperlink"/>
              </w:rPr>
              <w:t>3.3</w:t>
            </w:r>
            <w:r>
              <w:rPr>
                <w:rFonts w:eastAsiaTheme="minorEastAsia"/>
                <w:color w:val="auto"/>
                <w:kern w:val="2"/>
                <w:sz w:val="24"/>
                <w:szCs w:val="24"/>
                <w:lang w:eastAsia="nl-NL"/>
                <w14:ligatures w14:val="standardContextual"/>
              </w:rPr>
              <w:tab/>
            </w:r>
            <w:r w:rsidRPr="00B30DB2">
              <w:rPr>
                <w:rStyle w:val="Hyperlink"/>
              </w:rPr>
              <w:t>Diamantmodel</w:t>
            </w:r>
            <w:r>
              <w:rPr>
                <w:webHidden/>
              </w:rPr>
              <w:tab/>
            </w:r>
            <w:r>
              <w:rPr>
                <w:webHidden/>
              </w:rPr>
              <w:fldChar w:fldCharType="begin"/>
            </w:r>
            <w:r>
              <w:rPr>
                <w:webHidden/>
              </w:rPr>
              <w:instrText xml:space="preserve"> PAGEREF _Toc202257057 \h </w:instrText>
            </w:r>
            <w:r>
              <w:rPr>
                <w:webHidden/>
              </w:rPr>
            </w:r>
            <w:r>
              <w:rPr>
                <w:webHidden/>
              </w:rPr>
              <w:fldChar w:fldCharType="separate"/>
            </w:r>
            <w:r>
              <w:rPr>
                <w:webHidden/>
              </w:rPr>
              <w:t>10</w:t>
            </w:r>
            <w:r>
              <w:rPr>
                <w:webHidden/>
              </w:rPr>
              <w:fldChar w:fldCharType="end"/>
            </w:r>
          </w:hyperlink>
        </w:p>
        <w:p w14:paraId="70B0799E" w14:textId="4D3B790C" w:rsidR="008B41A5" w:rsidRDefault="008B41A5">
          <w:pPr>
            <w:pStyle w:val="Inhopg2"/>
            <w:rPr>
              <w:rFonts w:eastAsiaTheme="minorEastAsia"/>
              <w:color w:val="auto"/>
              <w:kern w:val="2"/>
              <w:sz w:val="24"/>
              <w:szCs w:val="24"/>
              <w:lang w:eastAsia="nl-NL"/>
              <w14:ligatures w14:val="standardContextual"/>
            </w:rPr>
          </w:pPr>
          <w:hyperlink w:anchor="_Toc202257058" w:history="1">
            <w:r w:rsidRPr="00B30DB2">
              <w:rPr>
                <w:rStyle w:val="Hyperlink"/>
              </w:rPr>
              <w:t>3.4</w:t>
            </w:r>
            <w:r>
              <w:rPr>
                <w:rFonts w:eastAsiaTheme="minorEastAsia"/>
                <w:color w:val="auto"/>
                <w:kern w:val="2"/>
                <w:sz w:val="24"/>
                <w:szCs w:val="24"/>
                <w:lang w:eastAsia="nl-NL"/>
                <w14:ligatures w14:val="standardContextual"/>
              </w:rPr>
              <w:tab/>
            </w:r>
            <w:r w:rsidRPr="00B30DB2">
              <w:rPr>
                <w:rStyle w:val="Hyperlink"/>
              </w:rPr>
              <w:t>Opbouw</w:t>
            </w:r>
            <w:r>
              <w:rPr>
                <w:webHidden/>
              </w:rPr>
              <w:tab/>
            </w:r>
            <w:r>
              <w:rPr>
                <w:webHidden/>
              </w:rPr>
              <w:fldChar w:fldCharType="begin"/>
            </w:r>
            <w:r>
              <w:rPr>
                <w:webHidden/>
              </w:rPr>
              <w:instrText xml:space="preserve"> PAGEREF _Toc202257058 \h </w:instrText>
            </w:r>
            <w:r>
              <w:rPr>
                <w:webHidden/>
              </w:rPr>
            </w:r>
            <w:r>
              <w:rPr>
                <w:webHidden/>
              </w:rPr>
              <w:fldChar w:fldCharType="separate"/>
            </w:r>
            <w:r>
              <w:rPr>
                <w:webHidden/>
              </w:rPr>
              <w:t>11</w:t>
            </w:r>
            <w:r>
              <w:rPr>
                <w:webHidden/>
              </w:rPr>
              <w:fldChar w:fldCharType="end"/>
            </w:r>
          </w:hyperlink>
        </w:p>
        <w:p w14:paraId="3D369484" w14:textId="6E6B0CB3" w:rsidR="008B41A5" w:rsidRDefault="008B41A5">
          <w:pPr>
            <w:pStyle w:val="Inhopg2"/>
            <w:rPr>
              <w:rFonts w:eastAsiaTheme="minorEastAsia"/>
              <w:color w:val="auto"/>
              <w:kern w:val="2"/>
              <w:sz w:val="24"/>
              <w:szCs w:val="24"/>
              <w:lang w:eastAsia="nl-NL"/>
              <w14:ligatures w14:val="standardContextual"/>
            </w:rPr>
          </w:pPr>
          <w:hyperlink w:anchor="_Toc202257059" w:history="1">
            <w:r w:rsidRPr="00B30DB2">
              <w:rPr>
                <w:rStyle w:val="Hyperlink"/>
              </w:rPr>
              <w:t>3.5</w:t>
            </w:r>
            <w:r>
              <w:rPr>
                <w:rFonts w:eastAsiaTheme="minorEastAsia"/>
                <w:color w:val="auto"/>
                <w:kern w:val="2"/>
                <w:sz w:val="24"/>
                <w:szCs w:val="24"/>
                <w:lang w:eastAsia="nl-NL"/>
                <w14:ligatures w14:val="standardContextual"/>
              </w:rPr>
              <w:tab/>
            </w:r>
            <w:r w:rsidRPr="00B30DB2">
              <w:rPr>
                <w:rStyle w:val="Hyperlink"/>
              </w:rPr>
              <w:t>Beginsituatie</w:t>
            </w:r>
            <w:r>
              <w:rPr>
                <w:webHidden/>
              </w:rPr>
              <w:tab/>
            </w:r>
            <w:r>
              <w:rPr>
                <w:webHidden/>
              </w:rPr>
              <w:fldChar w:fldCharType="begin"/>
            </w:r>
            <w:r>
              <w:rPr>
                <w:webHidden/>
              </w:rPr>
              <w:instrText xml:space="preserve"> PAGEREF _Toc202257059 \h </w:instrText>
            </w:r>
            <w:r>
              <w:rPr>
                <w:webHidden/>
              </w:rPr>
            </w:r>
            <w:r>
              <w:rPr>
                <w:webHidden/>
              </w:rPr>
              <w:fldChar w:fldCharType="separate"/>
            </w:r>
            <w:r>
              <w:rPr>
                <w:webHidden/>
              </w:rPr>
              <w:t>11</w:t>
            </w:r>
            <w:r>
              <w:rPr>
                <w:webHidden/>
              </w:rPr>
              <w:fldChar w:fldCharType="end"/>
            </w:r>
          </w:hyperlink>
        </w:p>
        <w:p w14:paraId="71EC5801" w14:textId="0B49EFEA" w:rsidR="008B41A5" w:rsidRDefault="008B41A5">
          <w:pPr>
            <w:pStyle w:val="Inhopg2"/>
            <w:rPr>
              <w:rFonts w:eastAsiaTheme="minorEastAsia"/>
              <w:color w:val="auto"/>
              <w:kern w:val="2"/>
              <w:sz w:val="24"/>
              <w:szCs w:val="24"/>
              <w:lang w:eastAsia="nl-NL"/>
              <w14:ligatures w14:val="standardContextual"/>
            </w:rPr>
          </w:pPr>
          <w:hyperlink w:anchor="_Toc202257060" w:history="1">
            <w:r w:rsidRPr="00B30DB2">
              <w:rPr>
                <w:rStyle w:val="Hyperlink"/>
              </w:rPr>
              <w:t>3.6</w:t>
            </w:r>
            <w:r>
              <w:rPr>
                <w:rFonts w:eastAsiaTheme="minorEastAsia"/>
                <w:color w:val="auto"/>
                <w:kern w:val="2"/>
                <w:sz w:val="24"/>
                <w:szCs w:val="24"/>
                <w:lang w:eastAsia="nl-NL"/>
                <w14:ligatures w14:val="standardContextual"/>
              </w:rPr>
              <w:tab/>
            </w:r>
            <w:r w:rsidRPr="00B30DB2">
              <w:rPr>
                <w:rStyle w:val="Hyperlink"/>
              </w:rPr>
              <w:t>Aandachtspunten</w:t>
            </w:r>
            <w:r>
              <w:rPr>
                <w:webHidden/>
              </w:rPr>
              <w:tab/>
            </w:r>
            <w:r>
              <w:rPr>
                <w:webHidden/>
              </w:rPr>
              <w:fldChar w:fldCharType="begin"/>
            </w:r>
            <w:r>
              <w:rPr>
                <w:webHidden/>
              </w:rPr>
              <w:instrText xml:space="preserve"> PAGEREF _Toc202257060 \h </w:instrText>
            </w:r>
            <w:r>
              <w:rPr>
                <w:webHidden/>
              </w:rPr>
            </w:r>
            <w:r>
              <w:rPr>
                <w:webHidden/>
              </w:rPr>
              <w:fldChar w:fldCharType="separate"/>
            </w:r>
            <w:r>
              <w:rPr>
                <w:webHidden/>
              </w:rPr>
              <w:t>11</w:t>
            </w:r>
            <w:r>
              <w:rPr>
                <w:webHidden/>
              </w:rPr>
              <w:fldChar w:fldCharType="end"/>
            </w:r>
          </w:hyperlink>
        </w:p>
        <w:p w14:paraId="12F90638" w14:textId="56DD5889" w:rsidR="008B41A5" w:rsidRDefault="008B41A5">
          <w:pPr>
            <w:pStyle w:val="Inhopg2"/>
            <w:rPr>
              <w:rFonts w:eastAsiaTheme="minorEastAsia"/>
              <w:color w:val="auto"/>
              <w:kern w:val="2"/>
              <w:sz w:val="24"/>
              <w:szCs w:val="24"/>
              <w:lang w:eastAsia="nl-NL"/>
              <w14:ligatures w14:val="standardContextual"/>
            </w:rPr>
          </w:pPr>
          <w:hyperlink w:anchor="_Toc202257061" w:history="1">
            <w:r w:rsidRPr="00B30DB2">
              <w:rPr>
                <w:rStyle w:val="Hyperlink"/>
              </w:rPr>
              <w:t>3.7</w:t>
            </w:r>
            <w:r>
              <w:rPr>
                <w:rFonts w:eastAsiaTheme="minorEastAsia"/>
                <w:color w:val="auto"/>
                <w:kern w:val="2"/>
                <w:sz w:val="24"/>
                <w:szCs w:val="24"/>
                <w:lang w:eastAsia="nl-NL"/>
                <w14:ligatures w14:val="standardContextual"/>
              </w:rPr>
              <w:tab/>
            </w:r>
            <w:r w:rsidRPr="00B30DB2">
              <w:rPr>
                <w:rStyle w:val="Hyperlink"/>
              </w:rPr>
              <w:t>Leerplanpagina</w:t>
            </w:r>
            <w:r>
              <w:rPr>
                <w:webHidden/>
              </w:rPr>
              <w:tab/>
            </w:r>
            <w:r>
              <w:rPr>
                <w:webHidden/>
              </w:rPr>
              <w:fldChar w:fldCharType="begin"/>
            </w:r>
            <w:r>
              <w:rPr>
                <w:webHidden/>
              </w:rPr>
              <w:instrText xml:space="preserve"> PAGEREF _Toc202257061 \h </w:instrText>
            </w:r>
            <w:r>
              <w:rPr>
                <w:webHidden/>
              </w:rPr>
            </w:r>
            <w:r>
              <w:rPr>
                <w:webHidden/>
              </w:rPr>
              <w:fldChar w:fldCharType="separate"/>
            </w:r>
            <w:r>
              <w:rPr>
                <w:webHidden/>
              </w:rPr>
              <w:t>12</w:t>
            </w:r>
            <w:r>
              <w:rPr>
                <w:webHidden/>
              </w:rPr>
              <w:fldChar w:fldCharType="end"/>
            </w:r>
          </w:hyperlink>
        </w:p>
        <w:p w14:paraId="76703C60" w14:textId="32804F6B" w:rsidR="008B41A5" w:rsidRDefault="008B41A5">
          <w:pPr>
            <w:pStyle w:val="Inhopg1"/>
            <w:rPr>
              <w:rFonts w:eastAsiaTheme="minorEastAsia"/>
              <w:b w:val="0"/>
              <w:noProof/>
              <w:color w:val="auto"/>
              <w:kern w:val="2"/>
              <w:szCs w:val="24"/>
              <w:lang w:eastAsia="nl-NL"/>
              <w14:ligatures w14:val="standardContextual"/>
            </w:rPr>
          </w:pPr>
          <w:hyperlink w:anchor="_Toc202257062" w:history="1">
            <w:r w:rsidRPr="00B30DB2">
              <w:rPr>
                <w:rStyle w:val="Hyperlink"/>
                <w:noProof/>
              </w:rPr>
              <w:t>4</w:t>
            </w:r>
            <w:r>
              <w:rPr>
                <w:rFonts w:eastAsiaTheme="minorEastAsia"/>
                <w:b w:val="0"/>
                <w:noProof/>
                <w:color w:val="auto"/>
                <w:kern w:val="2"/>
                <w:szCs w:val="24"/>
                <w:lang w:eastAsia="nl-NL"/>
                <w14:ligatures w14:val="standardContextual"/>
              </w:rPr>
              <w:tab/>
            </w:r>
            <w:r w:rsidRPr="00B30DB2">
              <w:rPr>
                <w:rStyle w:val="Hyperlink"/>
                <w:noProof/>
              </w:rPr>
              <w:t>Leerplandoelen</w:t>
            </w:r>
            <w:r>
              <w:rPr>
                <w:noProof/>
                <w:webHidden/>
              </w:rPr>
              <w:tab/>
            </w:r>
            <w:r>
              <w:rPr>
                <w:noProof/>
                <w:webHidden/>
              </w:rPr>
              <w:fldChar w:fldCharType="begin"/>
            </w:r>
            <w:r>
              <w:rPr>
                <w:noProof/>
                <w:webHidden/>
              </w:rPr>
              <w:instrText xml:space="preserve"> PAGEREF _Toc202257062 \h </w:instrText>
            </w:r>
            <w:r>
              <w:rPr>
                <w:noProof/>
                <w:webHidden/>
              </w:rPr>
            </w:r>
            <w:r>
              <w:rPr>
                <w:noProof/>
                <w:webHidden/>
              </w:rPr>
              <w:fldChar w:fldCharType="separate"/>
            </w:r>
            <w:r>
              <w:rPr>
                <w:noProof/>
                <w:webHidden/>
              </w:rPr>
              <w:t>12</w:t>
            </w:r>
            <w:r>
              <w:rPr>
                <w:noProof/>
                <w:webHidden/>
              </w:rPr>
              <w:fldChar w:fldCharType="end"/>
            </w:r>
          </w:hyperlink>
        </w:p>
        <w:p w14:paraId="4AC92B41" w14:textId="10ECD129" w:rsidR="008B41A5" w:rsidRDefault="008B41A5">
          <w:pPr>
            <w:pStyle w:val="Inhopg2"/>
            <w:rPr>
              <w:rFonts w:eastAsiaTheme="minorEastAsia"/>
              <w:color w:val="auto"/>
              <w:kern w:val="2"/>
              <w:sz w:val="24"/>
              <w:szCs w:val="24"/>
              <w:lang w:eastAsia="nl-NL"/>
              <w14:ligatures w14:val="standardContextual"/>
            </w:rPr>
          </w:pPr>
          <w:hyperlink w:anchor="_Toc202257063" w:history="1">
            <w:r w:rsidRPr="00B30DB2">
              <w:rPr>
                <w:rStyle w:val="Hyperlink"/>
              </w:rPr>
              <w:t>4.1</w:t>
            </w:r>
            <w:r>
              <w:rPr>
                <w:rFonts w:eastAsiaTheme="minorEastAsia"/>
                <w:color w:val="auto"/>
                <w:kern w:val="2"/>
                <w:sz w:val="24"/>
                <w:szCs w:val="24"/>
                <w:lang w:eastAsia="nl-NL"/>
                <w14:ligatures w14:val="standardContextual"/>
              </w:rPr>
              <w:tab/>
            </w:r>
            <w:r w:rsidRPr="00B30DB2">
              <w:rPr>
                <w:rStyle w:val="Hyperlink"/>
              </w:rPr>
              <w:t>Zinrijk en geïnspireerd handelen</w:t>
            </w:r>
            <w:r>
              <w:rPr>
                <w:webHidden/>
              </w:rPr>
              <w:tab/>
            </w:r>
            <w:r>
              <w:rPr>
                <w:webHidden/>
              </w:rPr>
              <w:fldChar w:fldCharType="begin"/>
            </w:r>
            <w:r>
              <w:rPr>
                <w:webHidden/>
              </w:rPr>
              <w:instrText xml:space="preserve"> PAGEREF _Toc202257063 \h </w:instrText>
            </w:r>
            <w:r>
              <w:rPr>
                <w:webHidden/>
              </w:rPr>
            </w:r>
            <w:r>
              <w:rPr>
                <w:webHidden/>
              </w:rPr>
              <w:fldChar w:fldCharType="separate"/>
            </w:r>
            <w:r>
              <w:rPr>
                <w:webHidden/>
              </w:rPr>
              <w:t>12</w:t>
            </w:r>
            <w:r>
              <w:rPr>
                <w:webHidden/>
              </w:rPr>
              <w:fldChar w:fldCharType="end"/>
            </w:r>
          </w:hyperlink>
        </w:p>
        <w:p w14:paraId="228D4A89" w14:textId="5000B3FD" w:rsidR="008B41A5" w:rsidRDefault="008B41A5">
          <w:pPr>
            <w:pStyle w:val="Inhopg2"/>
            <w:rPr>
              <w:rFonts w:eastAsiaTheme="minorEastAsia"/>
              <w:color w:val="auto"/>
              <w:kern w:val="2"/>
              <w:sz w:val="24"/>
              <w:szCs w:val="24"/>
              <w:lang w:eastAsia="nl-NL"/>
              <w14:ligatures w14:val="standardContextual"/>
            </w:rPr>
          </w:pPr>
          <w:hyperlink w:anchor="_Toc202257064" w:history="1">
            <w:r w:rsidRPr="00B30DB2">
              <w:rPr>
                <w:rStyle w:val="Hyperlink"/>
              </w:rPr>
              <w:t>4.2</w:t>
            </w:r>
            <w:r>
              <w:rPr>
                <w:rFonts w:eastAsiaTheme="minorEastAsia"/>
                <w:color w:val="auto"/>
                <w:kern w:val="2"/>
                <w:sz w:val="24"/>
                <w:szCs w:val="24"/>
                <w:lang w:eastAsia="nl-NL"/>
                <w14:ligatures w14:val="standardContextual"/>
              </w:rPr>
              <w:tab/>
            </w:r>
            <w:r w:rsidRPr="00B30DB2">
              <w:rPr>
                <w:rStyle w:val="Hyperlink"/>
              </w:rPr>
              <w:t>Kwaliteitsvol en veilig handelen</w:t>
            </w:r>
            <w:r>
              <w:rPr>
                <w:webHidden/>
              </w:rPr>
              <w:tab/>
            </w:r>
            <w:r>
              <w:rPr>
                <w:webHidden/>
              </w:rPr>
              <w:fldChar w:fldCharType="begin"/>
            </w:r>
            <w:r>
              <w:rPr>
                <w:webHidden/>
              </w:rPr>
              <w:instrText xml:space="preserve"> PAGEREF _Toc202257064 \h </w:instrText>
            </w:r>
            <w:r>
              <w:rPr>
                <w:webHidden/>
              </w:rPr>
            </w:r>
            <w:r>
              <w:rPr>
                <w:webHidden/>
              </w:rPr>
              <w:fldChar w:fldCharType="separate"/>
            </w:r>
            <w:r>
              <w:rPr>
                <w:webHidden/>
              </w:rPr>
              <w:t>14</w:t>
            </w:r>
            <w:r>
              <w:rPr>
                <w:webHidden/>
              </w:rPr>
              <w:fldChar w:fldCharType="end"/>
            </w:r>
          </w:hyperlink>
        </w:p>
        <w:p w14:paraId="21712F28" w14:textId="67E0F22D" w:rsidR="008B41A5" w:rsidRDefault="008B41A5">
          <w:pPr>
            <w:pStyle w:val="Inhopg2"/>
            <w:rPr>
              <w:rFonts w:eastAsiaTheme="minorEastAsia"/>
              <w:color w:val="auto"/>
              <w:kern w:val="2"/>
              <w:sz w:val="24"/>
              <w:szCs w:val="24"/>
              <w:lang w:eastAsia="nl-NL"/>
              <w14:ligatures w14:val="standardContextual"/>
            </w:rPr>
          </w:pPr>
          <w:hyperlink w:anchor="_Toc202257065" w:history="1">
            <w:r w:rsidRPr="00B30DB2">
              <w:rPr>
                <w:rStyle w:val="Hyperlink"/>
              </w:rPr>
              <w:t>4.3</w:t>
            </w:r>
            <w:r>
              <w:rPr>
                <w:rFonts w:eastAsiaTheme="minorEastAsia"/>
                <w:color w:val="auto"/>
                <w:kern w:val="2"/>
                <w:sz w:val="24"/>
                <w:szCs w:val="24"/>
                <w:lang w:eastAsia="nl-NL"/>
                <w14:ligatures w14:val="standardContextual"/>
              </w:rPr>
              <w:tab/>
            </w:r>
            <w:r w:rsidRPr="00B30DB2">
              <w:rPr>
                <w:rStyle w:val="Hyperlink"/>
              </w:rPr>
              <w:t>Voorbereiding en opvolging</w:t>
            </w:r>
            <w:r>
              <w:rPr>
                <w:webHidden/>
              </w:rPr>
              <w:tab/>
            </w:r>
            <w:r>
              <w:rPr>
                <w:webHidden/>
              </w:rPr>
              <w:fldChar w:fldCharType="begin"/>
            </w:r>
            <w:r>
              <w:rPr>
                <w:webHidden/>
              </w:rPr>
              <w:instrText xml:space="preserve"> PAGEREF _Toc202257065 \h </w:instrText>
            </w:r>
            <w:r>
              <w:rPr>
                <w:webHidden/>
              </w:rPr>
            </w:r>
            <w:r>
              <w:rPr>
                <w:webHidden/>
              </w:rPr>
              <w:fldChar w:fldCharType="separate"/>
            </w:r>
            <w:r>
              <w:rPr>
                <w:webHidden/>
              </w:rPr>
              <w:t>16</w:t>
            </w:r>
            <w:r>
              <w:rPr>
                <w:webHidden/>
              </w:rPr>
              <w:fldChar w:fldCharType="end"/>
            </w:r>
          </w:hyperlink>
        </w:p>
        <w:p w14:paraId="0E2ACCA7" w14:textId="0FA1BCB5" w:rsidR="008B41A5" w:rsidRDefault="008B41A5">
          <w:pPr>
            <w:pStyle w:val="Inhopg2"/>
            <w:rPr>
              <w:rFonts w:eastAsiaTheme="minorEastAsia"/>
              <w:color w:val="auto"/>
              <w:kern w:val="2"/>
              <w:sz w:val="24"/>
              <w:szCs w:val="24"/>
              <w:lang w:eastAsia="nl-NL"/>
              <w14:ligatures w14:val="standardContextual"/>
            </w:rPr>
          </w:pPr>
          <w:hyperlink w:anchor="_Toc202257066" w:history="1">
            <w:r w:rsidRPr="00B30DB2">
              <w:rPr>
                <w:rStyle w:val="Hyperlink"/>
              </w:rPr>
              <w:t>4.4</w:t>
            </w:r>
            <w:r>
              <w:rPr>
                <w:rFonts w:eastAsiaTheme="minorEastAsia"/>
                <w:color w:val="auto"/>
                <w:kern w:val="2"/>
                <w:sz w:val="24"/>
                <w:szCs w:val="24"/>
                <w:lang w:eastAsia="nl-NL"/>
                <w14:ligatures w14:val="standardContextual"/>
              </w:rPr>
              <w:tab/>
            </w:r>
            <w:r w:rsidRPr="00B30DB2">
              <w:rPr>
                <w:rStyle w:val="Hyperlink"/>
              </w:rPr>
              <w:t>Residentiële en tertiaire elektrische installatie</w:t>
            </w:r>
            <w:r>
              <w:rPr>
                <w:webHidden/>
              </w:rPr>
              <w:tab/>
            </w:r>
            <w:r>
              <w:rPr>
                <w:webHidden/>
              </w:rPr>
              <w:fldChar w:fldCharType="begin"/>
            </w:r>
            <w:r>
              <w:rPr>
                <w:webHidden/>
              </w:rPr>
              <w:instrText xml:space="preserve"> PAGEREF _Toc202257066 \h </w:instrText>
            </w:r>
            <w:r>
              <w:rPr>
                <w:webHidden/>
              </w:rPr>
            </w:r>
            <w:r>
              <w:rPr>
                <w:webHidden/>
              </w:rPr>
              <w:fldChar w:fldCharType="separate"/>
            </w:r>
            <w:r>
              <w:rPr>
                <w:webHidden/>
              </w:rPr>
              <w:t>17</w:t>
            </w:r>
            <w:r>
              <w:rPr>
                <w:webHidden/>
              </w:rPr>
              <w:fldChar w:fldCharType="end"/>
            </w:r>
          </w:hyperlink>
        </w:p>
        <w:p w14:paraId="1AF9E236" w14:textId="567C4B84" w:rsidR="008B41A5" w:rsidRDefault="008B41A5">
          <w:pPr>
            <w:pStyle w:val="Inhopg2"/>
            <w:rPr>
              <w:rFonts w:eastAsiaTheme="minorEastAsia"/>
              <w:color w:val="auto"/>
              <w:kern w:val="2"/>
              <w:sz w:val="24"/>
              <w:szCs w:val="24"/>
              <w:lang w:eastAsia="nl-NL"/>
              <w14:ligatures w14:val="standardContextual"/>
            </w:rPr>
          </w:pPr>
          <w:hyperlink w:anchor="_Toc202257067" w:history="1">
            <w:r w:rsidRPr="00B30DB2">
              <w:rPr>
                <w:rStyle w:val="Hyperlink"/>
              </w:rPr>
              <w:t>4.5</w:t>
            </w:r>
            <w:r>
              <w:rPr>
                <w:rFonts w:eastAsiaTheme="minorEastAsia"/>
                <w:color w:val="auto"/>
                <w:kern w:val="2"/>
                <w:sz w:val="24"/>
                <w:szCs w:val="24"/>
                <w:lang w:eastAsia="nl-NL"/>
                <w14:ligatures w14:val="standardContextual"/>
              </w:rPr>
              <w:tab/>
            </w:r>
            <w:r w:rsidRPr="00B30DB2">
              <w:rPr>
                <w:rStyle w:val="Hyperlink"/>
              </w:rPr>
              <w:t>Verlichting en installaties op zeer lage spanning</w:t>
            </w:r>
            <w:r>
              <w:rPr>
                <w:webHidden/>
              </w:rPr>
              <w:tab/>
            </w:r>
            <w:r>
              <w:rPr>
                <w:webHidden/>
              </w:rPr>
              <w:fldChar w:fldCharType="begin"/>
            </w:r>
            <w:r>
              <w:rPr>
                <w:webHidden/>
              </w:rPr>
              <w:instrText xml:space="preserve"> PAGEREF _Toc202257067 \h </w:instrText>
            </w:r>
            <w:r>
              <w:rPr>
                <w:webHidden/>
              </w:rPr>
            </w:r>
            <w:r>
              <w:rPr>
                <w:webHidden/>
              </w:rPr>
              <w:fldChar w:fldCharType="separate"/>
            </w:r>
            <w:r>
              <w:rPr>
                <w:webHidden/>
              </w:rPr>
              <w:t>19</w:t>
            </w:r>
            <w:r>
              <w:rPr>
                <w:webHidden/>
              </w:rPr>
              <w:fldChar w:fldCharType="end"/>
            </w:r>
          </w:hyperlink>
        </w:p>
        <w:p w14:paraId="7F67E64A" w14:textId="6D68E2D9" w:rsidR="008B41A5" w:rsidRDefault="008B41A5">
          <w:pPr>
            <w:pStyle w:val="Inhopg2"/>
            <w:rPr>
              <w:rFonts w:eastAsiaTheme="minorEastAsia"/>
              <w:color w:val="auto"/>
              <w:kern w:val="2"/>
              <w:sz w:val="24"/>
              <w:szCs w:val="24"/>
              <w:lang w:eastAsia="nl-NL"/>
              <w14:ligatures w14:val="standardContextual"/>
            </w:rPr>
          </w:pPr>
          <w:hyperlink w:anchor="_Toc202257068" w:history="1">
            <w:r w:rsidRPr="00B30DB2">
              <w:rPr>
                <w:rStyle w:val="Hyperlink"/>
              </w:rPr>
              <w:t>4.6</w:t>
            </w:r>
            <w:r>
              <w:rPr>
                <w:rFonts w:eastAsiaTheme="minorEastAsia"/>
                <w:color w:val="auto"/>
                <w:kern w:val="2"/>
                <w:sz w:val="24"/>
                <w:szCs w:val="24"/>
                <w:lang w:eastAsia="nl-NL"/>
                <w14:ligatures w14:val="standardContextual"/>
              </w:rPr>
              <w:tab/>
            </w:r>
            <w:r w:rsidRPr="00B30DB2">
              <w:rPr>
                <w:rStyle w:val="Hyperlink"/>
              </w:rPr>
              <w:t>Residentiële ventilatie</w:t>
            </w:r>
            <w:r>
              <w:rPr>
                <w:webHidden/>
              </w:rPr>
              <w:tab/>
            </w:r>
            <w:r>
              <w:rPr>
                <w:webHidden/>
              </w:rPr>
              <w:fldChar w:fldCharType="begin"/>
            </w:r>
            <w:r>
              <w:rPr>
                <w:webHidden/>
              </w:rPr>
              <w:instrText xml:space="preserve"> PAGEREF _Toc202257068 \h </w:instrText>
            </w:r>
            <w:r>
              <w:rPr>
                <w:webHidden/>
              </w:rPr>
            </w:r>
            <w:r>
              <w:rPr>
                <w:webHidden/>
              </w:rPr>
              <w:fldChar w:fldCharType="separate"/>
            </w:r>
            <w:r>
              <w:rPr>
                <w:webHidden/>
              </w:rPr>
              <w:t>20</w:t>
            </w:r>
            <w:r>
              <w:rPr>
                <w:webHidden/>
              </w:rPr>
              <w:fldChar w:fldCharType="end"/>
            </w:r>
          </w:hyperlink>
        </w:p>
        <w:p w14:paraId="4FFA9952" w14:textId="2DA90F20" w:rsidR="008B41A5" w:rsidRDefault="008B41A5">
          <w:pPr>
            <w:pStyle w:val="Inhopg2"/>
            <w:rPr>
              <w:rFonts w:eastAsiaTheme="minorEastAsia"/>
              <w:color w:val="auto"/>
              <w:kern w:val="2"/>
              <w:sz w:val="24"/>
              <w:szCs w:val="24"/>
              <w:lang w:eastAsia="nl-NL"/>
              <w14:ligatures w14:val="standardContextual"/>
            </w:rPr>
          </w:pPr>
          <w:hyperlink w:anchor="_Toc202257069" w:history="1">
            <w:r w:rsidRPr="00B30DB2">
              <w:rPr>
                <w:rStyle w:val="Hyperlink"/>
              </w:rPr>
              <w:t>4.7</w:t>
            </w:r>
            <w:r>
              <w:rPr>
                <w:rFonts w:eastAsiaTheme="minorEastAsia"/>
                <w:color w:val="auto"/>
                <w:kern w:val="2"/>
                <w:sz w:val="24"/>
                <w:szCs w:val="24"/>
                <w:lang w:eastAsia="nl-NL"/>
                <w14:ligatures w14:val="standardContextual"/>
              </w:rPr>
              <w:tab/>
            </w:r>
            <w:r w:rsidRPr="00B30DB2">
              <w:rPr>
                <w:rStyle w:val="Hyperlink"/>
              </w:rPr>
              <w:t>Laadpalen</w:t>
            </w:r>
            <w:r>
              <w:rPr>
                <w:webHidden/>
              </w:rPr>
              <w:tab/>
            </w:r>
            <w:r>
              <w:rPr>
                <w:webHidden/>
              </w:rPr>
              <w:fldChar w:fldCharType="begin"/>
            </w:r>
            <w:r>
              <w:rPr>
                <w:webHidden/>
              </w:rPr>
              <w:instrText xml:space="preserve"> PAGEREF _Toc202257069 \h </w:instrText>
            </w:r>
            <w:r>
              <w:rPr>
                <w:webHidden/>
              </w:rPr>
            </w:r>
            <w:r>
              <w:rPr>
                <w:webHidden/>
              </w:rPr>
              <w:fldChar w:fldCharType="separate"/>
            </w:r>
            <w:r>
              <w:rPr>
                <w:webHidden/>
              </w:rPr>
              <w:t>21</w:t>
            </w:r>
            <w:r>
              <w:rPr>
                <w:webHidden/>
              </w:rPr>
              <w:fldChar w:fldCharType="end"/>
            </w:r>
          </w:hyperlink>
        </w:p>
        <w:p w14:paraId="5BD8C2F8" w14:textId="67F274A0" w:rsidR="008B41A5" w:rsidRDefault="008B41A5">
          <w:pPr>
            <w:pStyle w:val="Inhopg2"/>
            <w:rPr>
              <w:rFonts w:eastAsiaTheme="minorEastAsia"/>
              <w:color w:val="auto"/>
              <w:kern w:val="2"/>
              <w:sz w:val="24"/>
              <w:szCs w:val="24"/>
              <w:lang w:eastAsia="nl-NL"/>
              <w14:ligatures w14:val="standardContextual"/>
            </w:rPr>
          </w:pPr>
          <w:hyperlink w:anchor="_Toc202257070" w:history="1">
            <w:r w:rsidRPr="00B30DB2">
              <w:rPr>
                <w:rStyle w:val="Hyperlink"/>
              </w:rPr>
              <w:t>4.8</w:t>
            </w:r>
            <w:r>
              <w:rPr>
                <w:rFonts w:eastAsiaTheme="minorEastAsia"/>
                <w:color w:val="auto"/>
                <w:kern w:val="2"/>
                <w:sz w:val="24"/>
                <w:szCs w:val="24"/>
                <w:lang w:eastAsia="nl-NL"/>
                <w14:ligatures w14:val="standardContextual"/>
              </w:rPr>
              <w:tab/>
            </w:r>
            <w:r w:rsidRPr="00B30DB2">
              <w:rPr>
                <w:rStyle w:val="Hyperlink"/>
              </w:rPr>
              <w:t>Batterijen</w:t>
            </w:r>
            <w:r>
              <w:rPr>
                <w:webHidden/>
              </w:rPr>
              <w:tab/>
            </w:r>
            <w:r>
              <w:rPr>
                <w:webHidden/>
              </w:rPr>
              <w:fldChar w:fldCharType="begin"/>
            </w:r>
            <w:r>
              <w:rPr>
                <w:webHidden/>
              </w:rPr>
              <w:instrText xml:space="preserve"> PAGEREF _Toc202257070 \h </w:instrText>
            </w:r>
            <w:r>
              <w:rPr>
                <w:webHidden/>
              </w:rPr>
            </w:r>
            <w:r>
              <w:rPr>
                <w:webHidden/>
              </w:rPr>
              <w:fldChar w:fldCharType="separate"/>
            </w:r>
            <w:r>
              <w:rPr>
                <w:webHidden/>
              </w:rPr>
              <w:t>21</w:t>
            </w:r>
            <w:r>
              <w:rPr>
                <w:webHidden/>
              </w:rPr>
              <w:fldChar w:fldCharType="end"/>
            </w:r>
          </w:hyperlink>
        </w:p>
        <w:p w14:paraId="25BC7851" w14:textId="1DD90BDD" w:rsidR="008B41A5" w:rsidRDefault="008B41A5">
          <w:pPr>
            <w:pStyle w:val="Inhopg2"/>
            <w:rPr>
              <w:rFonts w:eastAsiaTheme="minorEastAsia"/>
              <w:color w:val="auto"/>
              <w:kern w:val="2"/>
              <w:sz w:val="24"/>
              <w:szCs w:val="24"/>
              <w:lang w:eastAsia="nl-NL"/>
              <w14:ligatures w14:val="standardContextual"/>
            </w:rPr>
          </w:pPr>
          <w:hyperlink w:anchor="_Toc202257071" w:history="1">
            <w:r w:rsidRPr="00B30DB2">
              <w:rPr>
                <w:rStyle w:val="Hyperlink"/>
              </w:rPr>
              <w:t>4.9</w:t>
            </w:r>
            <w:r>
              <w:rPr>
                <w:rFonts w:eastAsiaTheme="minorEastAsia"/>
                <w:color w:val="auto"/>
                <w:kern w:val="2"/>
                <w:sz w:val="24"/>
                <w:szCs w:val="24"/>
                <w:lang w:eastAsia="nl-NL"/>
                <w14:ligatures w14:val="standardContextual"/>
              </w:rPr>
              <w:tab/>
            </w:r>
            <w:r w:rsidRPr="00B30DB2">
              <w:rPr>
                <w:rStyle w:val="Hyperlink"/>
              </w:rPr>
              <w:t>Domotica- en energiemanagementsystemen</w:t>
            </w:r>
            <w:r>
              <w:rPr>
                <w:webHidden/>
              </w:rPr>
              <w:tab/>
            </w:r>
            <w:r>
              <w:rPr>
                <w:webHidden/>
              </w:rPr>
              <w:fldChar w:fldCharType="begin"/>
            </w:r>
            <w:r>
              <w:rPr>
                <w:webHidden/>
              </w:rPr>
              <w:instrText xml:space="preserve"> PAGEREF _Toc202257071 \h </w:instrText>
            </w:r>
            <w:r>
              <w:rPr>
                <w:webHidden/>
              </w:rPr>
            </w:r>
            <w:r>
              <w:rPr>
                <w:webHidden/>
              </w:rPr>
              <w:fldChar w:fldCharType="separate"/>
            </w:r>
            <w:r>
              <w:rPr>
                <w:webHidden/>
              </w:rPr>
              <w:t>22</w:t>
            </w:r>
            <w:r>
              <w:rPr>
                <w:webHidden/>
              </w:rPr>
              <w:fldChar w:fldCharType="end"/>
            </w:r>
          </w:hyperlink>
        </w:p>
        <w:p w14:paraId="4A607532" w14:textId="29AE16E4" w:rsidR="008B41A5" w:rsidRDefault="008B41A5">
          <w:pPr>
            <w:pStyle w:val="Inhopg1"/>
            <w:rPr>
              <w:rFonts w:eastAsiaTheme="minorEastAsia"/>
              <w:b w:val="0"/>
              <w:noProof/>
              <w:color w:val="auto"/>
              <w:kern w:val="2"/>
              <w:szCs w:val="24"/>
              <w:lang w:eastAsia="nl-NL"/>
              <w14:ligatures w14:val="standardContextual"/>
            </w:rPr>
          </w:pPr>
          <w:hyperlink w:anchor="_Toc202257072" w:history="1">
            <w:r w:rsidRPr="00B30DB2">
              <w:rPr>
                <w:rStyle w:val="Hyperlink"/>
                <w:noProof/>
              </w:rPr>
              <w:t>5</w:t>
            </w:r>
            <w:r>
              <w:rPr>
                <w:rFonts w:eastAsiaTheme="minorEastAsia"/>
                <w:b w:val="0"/>
                <w:noProof/>
                <w:color w:val="auto"/>
                <w:kern w:val="2"/>
                <w:szCs w:val="24"/>
                <w:lang w:eastAsia="nl-NL"/>
                <w14:ligatures w14:val="standardContextual"/>
              </w:rPr>
              <w:tab/>
            </w:r>
            <w:r w:rsidRPr="00B30DB2">
              <w:rPr>
                <w:rStyle w:val="Hyperlink"/>
                <w:noProof/>
              </w:rPr>
              <w:t>Basisuitrusting</w:t>
            </w:r>
            <w:r>
              <w:rPr>
                <w:noProof/>
                <w:webHidden/>
              </w:rPr>
              <w:tab/>
            </w:r>
            <w:r>
              <w:rPr>
                <w:noProof/>
                <w:webHidden/>
              </w:rPr>
              <w:fldChar w:fldCharType="begin"/>
            </w:r>
            <w:r>
              <w:rPr>
                <w:noProof/>
                <w:webHidden/>
              </w:rPr>
              <w:instrText xml:space="preserve"> PAGEREF _Toc202257072 \h </w:instrText>
            </w:r>
            <w:r>
              <w:rPr>
                <w:noProof/>
                <w:webHidden/>
              </w:rPr>
            </w:r>
            <w:r>
              <w:rPr>
                <w:noProof/>
                <w:webHidden/>
              </w:rPr>
              <w:fldChar w:fldCharType="separate"/>
            </w:r>
            <w:r>
              <w:rPr>
                <w:noProof/>
                <w:webHidden/>
              </w:rPr>
              <w:t>23</w:t>
            </w:r>
            <w:r>
              <w:rPr>
                <w:noProof/>
                <w:webHidden/>
              </w:rPr>
              <w:fldChar w:fldCharType="end"/>
            </w:r>
          </w:hyperlink>
        </w:p>
        <w:p w14:paraId="717CDAB9" w14:textId="1FA36D17" w:rsidR="008B41A5" w:rsidRDefault="008B41A5">
          <w:pPr>
            <w:pStyle w:val="Inhopg2"/>
            <w:rPr>
              <w:rFonts w:eastAsiaTheme="minorEastAsia"/>
              <w:color w:val="auto"/>
              <w:kern w:val="2"/>
              <w:sz w:val="24"/>
              <w:szCs w:val="24"/>
              <w:lang w:eastAsia="nl-NL"/>
              <w14:ligatures w14:val="standardContextual"/>
            </w:rPr>
          </w:pPr>
          <w:hyperlink w:anchor="_Toc202257073" w:history="1">
            <w:r w:rsidRPr="00B30DB2">
              <w:rPr>
                <w:rStyle w:val="Hyperlink"/>
              </w:rPr>
              <w:t>5.1</w:t>
            </w:r>
            <w:r>
              <w:rPr>
                <w:rFonts w:eastAsiaTheme="minorEastAsia"/>
                <w:color w:val="auto"/>
                <w:kern w:val="2"/>
                <w:sz w:val="24"/>
                <w:szCs w:val="24"/>
                <w:lang w:eastAsia="nl-NL"/>
                <w14:ligatures w14:val="standardContextual"/>
              </w:rPr>
              <w:tab/>
            </w:r>
            <w:r w:rsidRPr="00B30DB2">
              <w:rPr>
                <w:rStyle w:val="Hyperlink"/>
              </w:rPr>
              <w:t>Infrastructuur</w:t>
            </w:r>
            <w:r>
              <w:rPr>
                <w:webHidden/>
              </w:rPr>
              <w:tab/>
            </w:r>
            <w:r>
              <w:rPr>
                <w:webHidden/>
              </w:rPr>
              <w:fldChar w:fldCharType="begin"/>
            </w:r>
            <w:r>
              <w:rPr>
                <w:webHidden/>
              </w:rPr>
              <w:instrText xml:space="preserve"> PAGEREF _Toc202257073 \h </w:instrText>
            </w:r>
            <w:r>
              <w:rPr>
                <w:webHidden/>
              </w:rPr>
            </w:r>
            <w:r>
              <w:rPr>
                <w:webHidden/>
              </w:rPr>
              <w:fldChar w:fldCharType="separate"/>
            </w:r>
            <w:r>
              <w:rPr>
                <w:webHidden/>
              </w:rPr>
              <w:t>23</w:t>
            </w:r>
            <w:r>
              <w:rPr>
                <w:webHidden/>
              </w:rPr>
              <w:fldChar w:fldCharType="end"/>
            </w:r>
          </w:hyperlink>
        </w:p>
        <w:p w14:paraId="5DDFEA0F" w14:textId="27ADBEEA" w:rsidR="008B41A5" w:rsidRDefault="008B41A5">
          <w:pPr>
            <w:pStyle w:val="Inhopg2"/>
            <w:rPr>
              <w:rFonts w:eastAsiaTheme="minorEastAsia"/>
              <w:color w:val="auto"/>
              <w:kern w:val="2"/>
              <w:sz w:val="24"/>
              <w:szCs w:val="24"/>
              <w:lang w:eastAsia="nl-NL"/>
              <w14:ligatures w14:val="standardContextual"/>
            </w:rPr>
          </w:pPr>
          <w:hyperlink w:anchor="_Toc202257074" w:history="1">
            <w:r w:rsidRPr="00B30DB2">
              <w:rPr>
                <w:rStyle w:val="Hyperlink"/>
              </w:rPr>
              <w:t>5.2</w:t>
            </w:r>
            <w:r>
              <w:rPr>
                <w:rFonts w:eastAsiaTheme="minorEastAsia"/>
                <w:color w:val="auto"/>
                <w:kern w:val="2"/>
                <w:sz w:val="24"/>
                <w:szCs w:val="24"/>
                <w:lang w:eastAsia="nl-NL"/>
                <w14:ligatures w14:val="standardContextual"/>
              </w:rPr>
              <w:tab/>
            </w:r>
            <w:r w:rsidRPr="00B30DB2">
              <w:rPr>
                <w:rStyle w:val="Hyperlink"/>
              </w:rPr>
              <w:t>Materiaal, toestellen, machines en gereedschappen</w:t>
            </w:r>
            <w:r>
              <w:rPr>
                <w:webHidden/>
              </w:rPr>
              <w:tab/>
            </w:r>
            <w:r>
              <w:rPr>
                <w:webHidden/>
              </w:rPr>
              <w:fldChar w:fldCharType="begin"/>
            </w:r>
            <w:r>
              <w:rPr>
                <w:webHidden/>
              </w:rPr>
              <w:instrText xml:space="preserve"> PAGEREF _Toc202257074 \h </w:instrText>
            </w:r>
            <w:r>
              <w:rPr>
                <w:webHidden/>
              </w:rPr>
            </w:r>
            <w:r>
              <w:rPr>
                <w:webHidden/>
              </w:rPr>
              <w:fldChar w:fldCharType="separate"/>
            </w:r>
            <w:r>
              <w:rPr>
                <w:webHidden/>
              </w:rPr>
              <w:t>23</w:t>
            </w:r>
            <w:r>
              <w:rPr>
                <w:webHidden/>
              </w:rPr>
              <w:fldChar w:fldCharType="end"/>
            </w:r>
          </w:hyperlink>
        </w:p>
        <w:p w14:paraId="72232F37" w14:textId="446C6440" w:rsidR="008B41A5" w:rsidRDefault="008B41A5">
          <w:pPr>
            <w:pStyle w:val="Inhopg2"/>
            <w:rPr>
              <w:rFonts w:eastAsiaTheme="minorEastAsia"/>
              <w:color w:val="auto"/>
              <w:kern w:val="2"/>
              <w:sz w:val="24"/>
              <w:szCs w:val="24"/>
              <w:lang w:eastAsia="nl-NL"/>
              <w14:ligatures w14:val="standardContextual"/>
            </w:rPr>
          </w:pPr>
          <w:hyperlink w:anchor="_Toc202257075" w:history="1">
            <w:r w:rsidRPr="00B30DB2">
              <w:rPr>
                <w:rStyle w:val="Hyperlink"/>
              </w:rPr>
              <w:t>5.3</w:t>
            </w:r>
            <w:r>
              <w:rPr>
                <w:rFonts w:eastAsiaTheme="minorEastAsia"/>
                <w:color w:val="auto"/>
                <w:kern w:val="2"/>
                <w:sz w:val="24"/>
                <w:szCs w:val="24"/>
                <w:lang w:eastAsia="nl-NL"/>
                <w14:ligatures w14:val="standardContextual"/>
              </w:rPr>
              <w:tab/>
            </w:r>
            <w:r w:rsidRPr="00B30DB2">
              <w:rPr>
                <w:rStyle w:val="Hyperlink"/>
              </w:rPr>
              <w:t>Materiaal en gereedschappen waarover elke leerling moet beschikken</w:t>
            </w:r>
            <w:r>
              <w:rPr>
                <w:webHidden/>
              </w:rPr>
              <w:tab/>
            </w:r>
            <w:r>
              <w:rPr>
                <w:webHidden/>
              </w:rPr>
              <w:fldChar w:fldCharType="begin"/>
            </w:r>
            <w:r>
              <w:rPr>
                <w:webHidden/>
              </w:rPr>
              <w:instrText xml:space="preserve"> PAGEREF _Toc202257075 \h </w:instrText>
            </w:r>
            <w:r>
              <w:rPr>
                <w:webHidden/>
              </w:rPr>
            </w:r>
            <w:r>
              <w:rPr>
                <w:webHidden/>
              </w:rPr>
              <w:fldChar w:fldCharType="separate"/>
            </w:r>
            <w:r>
              <w:rPr>
                <w:webHidden/>
              </w:rPr>
              <w:t>24</w:t>
            </w:r>
            <w:r>
              <w:rPr>
                <w:webHidden/>
              </w:rPr>
              <w:fldChar w:fldCharType="end"/>
            </w:r>
          </w:hyperlink>
        </w:p>
        <w:p w14:paraId="4AD75527" w14:textId="202B6934" w:rsidR="008B41A5" w:rsidRDefault="008B41A5">
          <w:pPr>
            <w:pStyle w:val="Inhopg1"/>
            <w:rPr>
              <w:rFonts w:eastAsiaTheme="minorEastAsia"/>
              <w:b w:val="0"/>
              <w:noProof/>
              <w:color w:val="auto"/>
              <w:kern w:val="2"/>
              <w:szCs w:val="24"/>
              <w:lang w:eastAsia="nl-NL"/>
              <w14:ligatures w14:val="standardContextual"/>
            </w:rPr>
          </w:pPr>
          <w:hyperlink w:anchor="_Toc202257076" w:history="1">
            <w:r w:rsidRPr="00B30DB2">
              <w:rPr>
                <w:rStyle w:val="Hyperlink"/>
                <w:noProof/>
              </w:rPr>
              <w:t>6</w:t>
            </w:r>
            <w:r>
              <w:rPr>
                <w:rFonts w:eastAsiaTheme="minorEastAsia"/>
                <w:b w:val="0"/>
                <w:noProof/>
                <w:color w:val="auto"/>
                <w:kern w:val="2"/>
                <w:szCs w:val="24"/>
                <w:lang w:eastAsia="nl-NL"/>
                <w14:ligatures w14:val="standardContextual"/>
              </w:rPr>
              <w:tab/>
            </w:r>
            <w:r w:rsidRPr="00B30DB2">
              <w:rPr>
                <w:rStyle w:val="Hyperlink"/>
                <w:noProof/>
              </w:rPr>
              <w:t>Glossarium</w:t>
            </w:r>
            <w:r>
              <w:rPr>
                <w:noProof/>
                <w:webHidden/>
              </w:rPr>
              <w:tab/>
            </w:r>
            <w:r>
              <w:rPr>
                <w:noProof/>
                <w:webHidden/>
              </w:rPr>
              <w:fldChar w:fldCharType="begin"/>
            </w:r>
            <w:r>
              <w:rPr>
                <w:noProof/>
                <w:webHidden/>
              </w:rPr>
              <w:instrText xml:space="preserve"> PAGEREF _Toc202257076 \h </w:instrText>
            </w:r>
            <w:r>
              <w:rPr>
                <w:noProof/>
                <w:webHidden/>
              </w:rPr>
            </w:r>
            <w:r>
              <w:rPr>
                <w:noProof/>
                <w:webHidden/>
              </w:rPr>
              <w:fldChar w:fldCharType="separate"/>
            </w:r>
            <w:r>
              <w:rPr>
                <w:noProof/>
                <w:webHidden/>
              </w:rPr>
              <w:t>24</w:t>
            </w:r>
            <w:r>
              <w:rPr>
                <w:noProof/>
                <w:webHidden/>
              </w:rPr>
              <w:fldChar w:fldCharType="end"/>
            </w:r>
          </w:hyperlink>
        </w:p>
        <w:p w14:paraId="41EAA2E4" w14:textId="26252D6B" w:rsidR="008B41A5" w:rsidRDefault="008B41A5">
          <w:pPr>
            <w:pStyle w:val="Inhopg1"/>
            <w:rPr>
              <w:rFonts w:eastAsiaTheme="minorEastAsia"/>
              <w:b w:val="0"/>
              <w:noProof/>
              <w:color w:val="auto"/>
              <w:kern w:val="2"/>
              <w:szCs w:val="24"/>
              <w:lang w:eastAsia="nl-NL"/>
              <w14:ligatures w14:val="standardContextual"/>
            </w:rPr>
          </w:pPr>
          <w:hyperlink w:anchor="_Toc202257077" w:history="1">
            <w:r w:rsidRPr="00B30DB2">
              <w:rPr>
                <w:rStyle w:val="Hyperlink"/>
                <w:noProof/>
              </w:rPr>
              <w:t>7</w:t>
            </w:r>
            <w:r>
              <w:rPr>
                <w:rFonts w:eastAsiaTheme="minorEastAsia"/>
                <w:b w:val="0"/>
                <w:noProof/>
                <w:color w:val="auto"/>
                <w:kern w:val="2"/>
                <w:szCs w:val="24"/>
                <w:lang w:eastAsia="nl-NL"/>
                <w14:ligatures w14:val="standardContextual"/>
              </w:rPr>
              <w:tab/>
            </w:r>
            <w:r w:rsidRPr="00B30DB2">
              <w:rPr>
                <w:rStyle w:val="Hyperlink"/>
                <w:noProof/>
              </w:rPr>
              <w:t>Concordantie</w:t>
            </w:r>
            <w:r>
              <w:rPr>
                <w:noProof/>
                <w:webHidden/>
              </w:rPr>
              <w:tab/>
            </w:r>
            <w:r>
              <w:rPr>
                <w:noProof/>
                <w:webHidden/>
              </w:rPr>
              <w:fldChar w:fldCharType="begin"/>
            </w:r>
            <w:r>
              <w:rPr>
                <w:noProof/>
                <w:webHidden/>
              </w:rPr>
              <w:instrText xml:space="preserve"> PAGEREF _Toc202257077 \h </w:instrText>
            </w:r>
            <w:r>
              <w:rPr>
                <w:noProof/>
                <w:webHidden/>
              </w:rPr>
            </w:r>
            <w:r>
              <w:rPr>
                <w:noProof/>
                <w:webHidden/>
              </w:rPr>
              <w:fldChar w:fldCharType="separate"/>
            </w:r>
            <w:r>
              <w:rPr>
                <w:noProof/>
                <w:webHidden/>
              </w:rPr>
              <w:t>26</w:t>
            </w:r>
            <w:r>
              <w:rPr>
                <w:noProof/>
                <w:webHidden/>
              </w:rPr>
              <w:fldChar w:fldCharType="end"/>
            </w:r>
          </w:hyperlink>
        </w:p>
        <w:p w14:paraId="6177E9FB" w14:textId="365689E5" w:rsidR="008B41A5" w:rsidRDefault="008B41A5">
          <w:pPr>
            <w:pStyle w:val="Inhopg2"/>
            <w:rPr>
              <w:rFonts w:eastAsiaTheme="minorEastAsia"/>
              <w:color w:val="auto"/>
              <w:kern w:val="2"/>
              <w:sz w:val="24"/>
              <w:szCs w:val="24"/>
              <w:lang w:eastAsia="nl-NL"/>
              <w14:ligatures w14:val="standardContextual"/>
            </w:rPr>
          </w:pPr>
          <w:hyperlink w:anchor="_Toc202257078" w:history="1">
            <w:r w:rsidRPr="00B30DB2">
              <w:rPr>
                <w:rStyle w:val="Hyperlink"/>
              </w:rPr>
              <w:t>7.1</w:t>
            </w:r>
            <w:r>
              <w:rPr>
                <w:rFonts w:eastAsiaTheme="minorEastAsia"/>
                <w:color w:val="auto"/>
                <w:kern w:val="2"/>
                <w:sz w:val="24"/>
                <w:szCs w:val="24"/>
                <w:lang w:eastAsia="nl-NL"/>
                <w14:ligatures w14:val="standardContextual"/>
              </w:rPr>
              <w:tab/>
            </w:r>
            <w:r w:rsidRPr="00B30DB2">
              <w:rPr>
                <w:rStyle w:val="Hyperlink"/>
              </w:rPr>
              <w:t>Concordantietabel</w:t>
            </w:r>
            <w:r>
              <w:rPr>
                <w:webHidden/>
              </w:rPr>
              <w:tab/>
            </w:r>
            <w:r>
              <w:rPr>
                <w:webHidden/>
              </w:rPr>
              <w:fldChar w:fldCharType="begin"/>
            </w:r>
            <w:r>
              <w:rPr>
                <w:webHidden/>
              </w:rPr>
              <w:instrText xml:space="preserve"> PAGEREF _Toc202257078 \h </w:instrText>
            </w:r>
            <w:r>
              <w:rPr>
                <w:webHidden/>
              </w:rPr>
            </w:r>
            <w:r>
              <w:rPr>
                <w:webHidden/>
              </w:rPr>
              <w:fldChar w:fldCharType="separate"/>
            </w:r>
            <w:r>
              <w:rPr>
                <w:webHidden/>
              </w:rPr>
              <w:t>26</w:t>
            </w:r>
            <w:r>
              <w:rPr>
                <w:webHidden/>
              </w:rPr>
              <w:fldChar w:fldCharType="end"/>
            </w:r>
          </w:hyperlink>
        </w:p>
        <w:p w14:paraId="50582444" w14:textId="3D2B114A" w:rsidR="008B41A5" w:rsidRDefault="008B41A5">
          <w:pPr>
            <w:pStyle w:val="Inhopg2"/>
            <w:rPr>
              <w:rFonts w:eastAsiaTheme="minorEastAsia"/>
              <w:color w:val="auto"/>
              <w:kern w:val="2"/>
              <w:sz w:val="24"/>
              <w:szCs w:val="24"/>
              <w:lang w:eastAsia="nl-NL"/>
              <w14:ligatures w14:val="standardContextual"/>
            </w:rPr>
          </w:pPr>
          <w:hyperlink w:anchor="_Toc202257079" w:history="1">
            <w:r w:rsidRPr="00B30DB2">
              <w:rPr>
                <w:rStyle w:val="Hyperlink"/>
              </w:rPr>
              <w:t>7.2</w:t>
            </w:r>
            <w:r>
              <w:rPr>
                <w:rFonts w:eastAsiaTheme="minorEastAsia"/>
                <w:color w:val="auto"/>
                <w:kern w:val="2"/>
                <w:sz w:val="24"/>
                <w:szCs w:val="24"/>
                <w:lang w:eastAsia="nl-NL"/>
                <w14:ligatures w14:val="standardContextual"/>
              </w:rPr>
              <w:tab/>
            </w:r>
            <w:r w:rsidRPr="00B30DB2">
              <w:rPr>
                <w:rStyle w:val="Hyperlink"/>
              </w:rPr>
              <w:t>Doelen die leiden naar een of meer beroepskwalificaties</w:t>
            </w:r>
            <w:r>
              <w:rPr>
                <w:webHidden/>
              </w:rPr>
              <w:tab/>
            </w:r>
            <w:r>
              <w:rPr>
                <w:webHidden/>
              </w:rPr>
              <w:fldChar w:fldCharType="begin"/>
            </w:r>
            <w:r>
              <w:rPr>
                <w:webHidden/>
              </w:rPr>
              <w:instrText xml:space="preserve"> PAGEREF _Toc202257079 \h </w:instrText>
            </w:r>
            <w:r>
              <w:rPr>
                <w:webHidden/>
              </w:rPr>
            </w:r>
            <w:r>
              <w:rPr>
                <w:webHidden/>
              </w:rPr>
              <w:fldChar w:fldCharType="separate"/>
            </w:r>
            <w:r>
              <w:rPr>
                <w:webHidden/>
              </w:rPr>
              <w:t>27</w:t>
            </w:r>
            <w:r>
              <w:rPr>
                <w:webHidden/>
              </w:rPr>
              <w:fldChar w:fldCharType="end"/>
            </w:r>
          </w:hyperlink>
        </w:p>
        <w:p w14:paraId="44023EB2" w14:textId="607415A0" w:rsidR="006D3E59" w:rsidRDefault="009455E2" w:rsidP="009455E2">
          <w:pPr>
            <w:pStyle w:val="Inhopg1"/>
          </w:pPr>
          <w:r>
            <w:rPr>
              <w:b w:val="0"/>
              <w:bCs/>
              <w:lang w:val="nl-NL"/>
            </w:rPr>
            <w:fldChar w:fldCharType="end"/>
          </w:r>
        </w:p>
      </w:sdtContent>
    </w:sdt>
    <w:p w14:paraId="252C1A97" w14:textId="77777777" w:rsidR="006D3E59" w:rsidRDefault="006D3E59" w:rsidP="009D7B9E"/>
    <w:sectPr w:rsidR="006D3E59" w:rsidSect="00A77C88">
      <w:headerReference w:type="even" r:id="rId32"/>
      <w:headerReference w:type="default" r:id="rId33"/>
      <w:footerReference w:type="default" r:id="rId34"/>
      <w:headerReference w:type="first" r:id="rId35"/>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044D" w14:textId="77777777" w:rsidR="001F4D88" w:rsidRDefault="001F4D88" w:rsidP="00467BFD">
      <w:r>
        <w:separator/>
      </w:r>
    </w:p>
  </w:endnote>
  <w:endnote w:type="continuationSeparator" w:id="0">
    <w:p w14:paraId="3DBCF4F2" w14:textId="77777777" w:rsidR="001F4D88" w:rsidRDefault="001F4D88" w:rsidP="00467BFD">
      <w:r>
        <w:continuationSeparator/>
      </w:r>
    </w:p>
  </w:endnote>
  <w:endnote w:type="continuationNotice" w:id="1">
    <w:p w14:paraId="4ADD65A6" w14:textId="77777777" w:rsidR="001F4D88" w:rsidRDefault="001F4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BB2E" w14:textId="72160057"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276A22">
      <w:rPr>
        <w:noProof/>
      </w:rPr>
      <w:t>1/07/2025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780442">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B2F3" w14:textId="1ED6230F" w:rsidR="00060480" w:rsidRDefault="00060480" w:rsidP="00467BFD">
    <w:r>
      <w:rPr>
        <w:noProof/>
      </w:rPr>
      <w:fldChar w:fldCharType="begin"/>
    </w:r>
    <w:r>
      <w:rPr>
        <w:noProof/>
      </w:rPr>
      <w:instrText xml:space="preserve"> STYLEREF  Titel  \* MERGEFORMAT </w:instrText>
    </w:r>
    <w:r>
      <w:rPr>
        <w:noProof/>
      </w:rPr>
      <w:fldChar w:fldCharType="separate"/>
    </w:r>
    <w:r w:rsidR="0078044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276A22">
      <w:rPr>
        <w:noProof/>
      </w:rPr>
      <w:t>1/07/2025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92F2" w14:textId="6747BB28"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B0119B">
      <w:rPr>
        <w:sz w:val="20"/>
        <w:szCs w:val="20"/>
      </w:rPr>
      <w:t xml:space="preserve">Technicus </w:t>
    </w:r>
    <w:r w:rsidR="002F1E15">
      <w:rPr>
        <w:sz w:val="20"/>
        <w:szCs w:val="20"/>
      </w:rPr>
      <w:t>gebouwenautomatisering</w:t>
    </w:r>
    <w:r w:rsidR="00B0119B">
      <w:rPr>
        <w:sz w:val="20"/>
        <w:szCs w:val="20"/>
      </w:rPr>
      <w:t xml:space="preserve"> en energiemanagement</w:t>
    </w:r>
    <w:r w:rsidR="00A77C88">
      <w:rPr>
        <w:sz w:val="20"/>
        <w:szCs w:val="20"/>
      </w:rPr>
      <w:t xml:space="preserve"> (versie </w:t>
    </w:r>
    <w:r w:rsidR="003750EC">
      <w:rPr>
        <w:sz w:val="20"/>
        <w:szCs w:val="20"/>
      </w:rPr>
      <w:t>j</w:t>
    </w:r>
    <w:r w:rsidR="00B0119B">
      <w:rPr>
        <w:sz w:val="20"/>
        <w:szCs w:val="20"/>
      </w:rPr>
      <w:t xml:space="preserve">uni </w:t>
    </w:r>
    <w:r w:rsidR="00A77C88">
      <w:rPr>
        <w:sz w:val="20"/>
        <w:szCs w:val="20"/>
      </w:rPr>
      <w:t>202</w:t>
    </w:r>
    <w:r w:rsidR="003750EC">
      <w:rPr>
        <w:sz w:val="20"/>
        <w:szCs w:val="20"/>
      </w:rPr>
      <w:t>5</w:t>
    </w:r>
    <w:r w:rsidR="00A77C88">
      <w:rPr>
        <w:sz w:val="20"/>
        <w:szCs w:val="20"/>
      </w:rPr>
      <w:t>)</w:t>
    </w:r>
  </w:p>
  <w:p w14:paraId="4F3D50D0" w14:textId="5E7CB2D1" w:rsidR="00060480" w:rsidRPr="00DF29FA" w:rsidRDefault="002F1E15" w:rsidP="000C67EC">
    <w:pPr>
      <w:tabs>
        <w:tab w:val="right" w:pos="9638"/>
      </w:tabs>
      <w:spacing w:after="0"/>
      <w:rPr>
        <w:sz w:val="20"/>
        <w:szCs w:val="20"/>
      </w:rPr>
    </w:pPr>
    <w:r>
      <w:rPr>
        <w:sz w:val="20"/>
        <w:szCs w:val="20"/>
      </w:rPr>
      <w:t>VII-</w:t>
    </w:r>
    <w:r w:rsidR="00445671">
      <w:rPr>
        <w:sz w:val="20"/>
        <w:szCs w:val="20"/>
      </w:rPr>
      <w:t>TGE</w:t>
    </w:r>
    <w:r w:rsidR="00060480" w:rsidRPr="00DF29FA">
      <w:rPr>
        <w:sz w:val="20"/>
        <w:szCs w:val="20"/>
      </w:rPr>
      <w:tab/>
    </w:r>
    <w:r w:rsidR="005A742D">
      <w:rPr>
        <w:sz w:val="20"/>
        <w:szCs w:val="20"/>
      </w:rPr>
      <w:t>D/202</w:t>
    </w:r>
    <w:r w:rsidR="003750EC">
      <w:rPr>
        <w:sz w:val="20"/>
        <w:szCs w:val="20"/>
      </w:rPr>
      <w:t>5</w:t>
    </w:r>
    <w:r w:rsidR="005A742D">
      <w:rPr>
        <w:sz w:val="20"/>
        <w:szCs w:val="20"/>
      </w:rPr>
      <w:t>/13.758/</w:t>
    </w:r>
    <w:r w:rsidR="00445671">
      <w:rPr>
        <w:sz w:val="20"/>
        <w:szCs w:val="20"/>
      </w:rPr>
      <w:t>121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CC5D" w14:textId="78104252" w:rsidR="00060480" w:rsidRPr="00DF29FA" w:rsidRDefault="00060480" w:rsidP="00533E04">
    <w:pPr>
      <w:tabs>
        <w:tab w:val="right" w:pos="9639"/>
      </w:tabs>
      <w:spacing w:after="0"/>
      <w:rPr>
        <w:sz w:val="20"/>
        <w:szCs w:val="20"/>
      </w:rPr>
    </w:pPr>
    <w:bookmarkStart w:id="110" w:name="_Hlk58583203"/>
    <w:bookmarkStart w:id="111" w:name="_Hlk58583204"/>
    <w:r w:rsidRPr="00DF29FA">
      <w:rPr>
        <w:noProof/>
        <w:sz w:val="20"/>
        <w:szCs w:val="20"/>
        <w:lang w:eastAsia="nl-BE"/>
      </w:rPr>
      <w:drawing>
        <wp:anchor distT="0" distB="0" distL="114300" distR="114300" simplePos="0" relativeHeight="251658240" behindDoc="1" locked="0" layoutInCell="1" allowOverlap="1" wp14:anchorId="52CDC813" wp14:editId="3B8168FA">
          <wp:simplePos x="0" y="0"/>
          <wp:positionH relativeFrom="page">
            <wp:align>right</wp:align>
          </wp:positionH>
          <wp:positionV relativeFrom="paragraph">
            <wp:posOffset>-691515</wp:posOffset>
          </wp:positionV>
          <wp:extent cx="540000" cy="1004400"/>
          <wp:effectExtent l="0" t="0" r="0" b="5715"/>
          <wp:wrapNone/>
          <wp:docPr id="1502863156" name="Afbeelding 150286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119B">
      <w:rPr>
        <w:sz w:val="20"/>
        <w:szCs w:val="20"/>
      </w:rPr>
      <w:t>Technicus</w:t>
    </w:r>
    <w:r w:rsidR="002F1E15">
      <w:rPr>
        <w:sz w:val="20"/>
        <w:szCs w:val="20"/>
      </w:rPr>
      <w:t xml:space="preserve"> gebouwenautomatisering</w:t>
    </w:r>
    <w:r w:rsidR="00B0119B">
      <w:rPr>
        <w:sz w:val="20"/>
        <w:szCs w:val="20"/>
      </w:rPr>
      <w:t xml:space="preserve"> en energiemanagement</w:t>
    </w:r>
    <w:r w:rsidR="00A77C88">
      <w:rPr>
        <w:sz w:val="20"/>
        <w:szCs w:val="20"/>
      </w:rPr>
      <w:t xml:space="preserve"> (versie </w:t>
    </w:r>
    <w:r w:rsidR="003750EC">
      <w:rPr>
        <w:sz w:val="20"/>
        <w:szCs w:val="20"/>
      </w:rPr>
      <w:t>j</w:t>
    </w:r>
    <w:r w:rsidR="00B0119B">
      <w:rPr>
        <w:sz w:val="20"/>
        <w:szCs w:val="20"/>
      </w:rPr>
      <w:t>u</w:t>
    </w:r>
    <w:r w:rsidR="00445671">
      <w:rPr>
        <w:sz w:val="20"/>
        <w:szCs w:val="20"/>
      </w:rPr>
      <w:t>ni</w:t>
    </w:r>
    <w:r w:rsidR="00A77C88">
      <w:rPr>
        <w:sz w:val="20"/>
        <w:szCs w:val="20"/>
      </w:rPr>
      <w:t xml:space="preserve"> 202</w:t>
    </w:r>
    <w:r w:rsidR="003750EC">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7722E360" w14:textId="3C2E54A0" w:rsidR="00060480" w:rsidRDefault="005A742D" w:rsidP="00F91861">
    <w:pPr>
      <w:tabs>
        <w:tab w:val="right" w:pos="9638"/>
      </w:tabs>
      <w:spacing w:after="0"/>
    </w:pPr>
    <w:r>
      <w:rPr>
        <w:sz w:val="20"/>
        <w:szCs w:val="20"/>
      </w:rPr>
      <w:t>D/202</w:t>
    </w:r>
    <w:r w:rsidR="003750EC">
      <w:rPr>
        <w:sz w:val="20"/>
        <w:szCs w:val="20"/>
      </w:rPr>
      <w:t>5</w:t>
    </w:r>
    <w:r>
      <w:rPr>
        <w:sz w:val="20"/>
        <w:szCs w:val="20"/>
      </w:rPr>
      <w:t>/13.758/</w:t>
    </w:r>
    <w:r w:rsidR="00445671">
      <w:rPr>
        <w:sz w:val="20"/>
        <w:szCs w:val="20"/>
      </w:rPr>
      <w:t>121</w:t>
    </w:r>
    <w:r w:rsidR="00060480">
      <w:rPr>
        <w:sz w:val="20"/>
        <w:szCs w:val="20"/>
      </w:rPr>
      <w:tab/>
    </w:r>
    <w:bookmarkEnd w:id="110"/>
    <w:bookmarkEnd w:id="111"/>
    <w:r w:rsidR="002F1E15">
      <w:rPr>
        <w:sz w:val="20"/>
        <w:szCs w:val="20"/>
      </w:rPr>
      <w:t>VII-</w:t>
    </w:r>
    <w:r w:rsidR="00445671">
      <w:rPr>
        <w:sz w:val="20"/>
        <w:szCs w:val="20"/>
      </w:rPr>
      <w:t>TGE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4DC6"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DEE8" w14:textId="77777777" w:rsidR="001F4D88" w:rsidRDefault="001F4D88" w:rsidP="00467BFD">
      <w:r>
        <w:separator/>
      </w:r>
    </w:p>
  </w:footnote>
  <w:footnote w:type="continuationSeparator" w:id="0">
    <w:p w14:paraId="45A8BF1C" w14:textId="77777777" w:rsidR="001F4D88" w:rsidRDefault="001F4D88" w:rsidP="00467BFD">
      <w:r>
        <w:continuationSeparator/>
      </w:r>
    </w:p>
  </w:footnote>
  <w:footnote w:type="continuationNotice" w:id="1">
    <w:p w14:paraId="3E11E893" w14:textId="77777777" w:rsidR="001F4D88" w:rsidRDefault="001F4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EAD5" w14:textId="77777777" w:rsidR="00533E62" w:rsidRDefault="00FC3BDC">
    <w:pPr>
      <w:pStyle w:val="Koptekst"/>
    </w:pPr>
    <w:r>
      <w:rPr>
        <w:noProof/>
      </w:rPr>
      <w:pict w14:anchorId="111F6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33" type="#_x0000_t136" alt="" style="position:absolute;margin-left:0;margin-top:0;width:494.15pt;height:185.3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0283" w14:textId="77777777" w:rsidR="00533E62" w:rsidRDefault="00FC3BDC">
    <w:pPr>
      <w:pStyle w:val="Koptekst"/>
    </w:pPr>
    <w:r>
      <w:rPr>
        <w:noProof/>
      </w:rPr>
      <w:pict w14:anchorId="0B71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32" type="#_x0000_t136" alt="" style="position:absolute;margin-left:0;margin-top:0;width:494.15pt;height:185.3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2A1E" w14:textId="77777777" w:rsidR="00533E62" w:rsidRDefault="00FC3BDC">
    <w:pPr>
      <w:pStyle w:val="Koptekst"/>
    </w:pPr>
    <w:r>
      <w:rPr>
        <w:noProof/>
      </w:rPr>
      <w:pict w14:anchorId="43416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31" type="#_x0000_t136" alt="" style="position:absolute;margin-left:0;margin-top:0;width:494.15pt;height:185.3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3ECC" w14:textId="77777777" w:rsidR="00060480" w:rsidRDefault="00FC3BDC">
    <w:r>
      <w:rPr>
        <w:noProof/>
      </w:rPr>
      <w:pict w14:anchorId="55058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30" type="#_x0000_t136" alt="" style="position:absolute;margin-left:0;margin-top:0;width:494.15pt;height:185.3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EE32" w14:textId="77777777" w:rsidR="00060480" w:rsidRDefault="00FC3BDC">
    <w:r>
      <w:rPr>
        <w:noProof/>
      </w:rPr>
      <w:pict w14:anchorId="5AB7A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29" type="#_x0000_t136" alt="" style="position:absolute;margin-left:0;margin-top:0;width:494.15pt;height:185.3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8EC8" w14:textId="77777777" w:rsidR="00533E62" w:rsidRDefault="00FC3BDC">
    <w:pPr>
      <w:pStyle w:val="Koptekst"/>
    </w:pPr>
    <w:r>
      <w:rPr>
        <w:noProof/>
      </w:rPr>
      <w:pict w14:anchorId="6EA52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alt="" style="position:absolute;margin-left:0;margin-top:0;width:494.15pt;height:185.3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E941" w14:textId="77777777" w:rsidR="00533E62" w:rsidRDefault="00FC3BDC">
    <w:pPr>
      <w:pStyle w:val="Koptekst"/>
    </w:pPr>
    <w:r>
      <w:rPr>
        <w:noProof/>
      </w:rPr>
      <w:pict w14:anchorId="33D5F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27" type="#_x0000_t136" alt="" style="position:absolute;margin-left:0;margin-top:0;width:494.15pt;height:185.3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F03E" w14:textId="77777777" w:rsidR="00533E62" w:rsidRDefault="00FC3BDC">
    <w:pPr>
      <w:pStyle w:val="Koptekst"/>
    </w:pPr>
    <w:r>
      <w:rPr>
        <w:noProof/>
      </w:rPr>
      <w:pict w14:anchorId="08109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26" type="#_x0000_t136" alt="" style="position:absolute;margin-left:0;margin-top:0;width:494.15pt;height:185.3pt;rotation:315;z-index:-25165823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CDDE" w14:textId="77777777" w:rsidR="00533E62" w:rsidRDefault="00FC3BDC">
    <w:pPr>
      <w:pStyle w:val="Koptekst"/>
    </w:pPr>
    <w:r>
      <w:rPr>
        <w:noProof/>
      </w:rPr>
      <w:pict w14:anchorId="2FD06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25" type="#_x0000_t136" alt="" style="position:absolute;margin-left:0;margin-top:0;width:494.15pt;height:185.3pt;rotation:315;z-index:-25165823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AC6224E"/>
    <w:multiLevelType w:val="multilevel"/>
    <w:tmpl w:val="9F64496C"/>
    <w:styleLink w:val="Huidigelijst2"/>
    <w:lvl w:ilvl="0">
      <w:start w:val="1"/>
      <w:numFmt w:val="decima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0748AC9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D6A9F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C431992"/>
    <w:multiLevelType w:val="hybridMultilevel"/>
    <w:tmpl w:val="3FEA888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2CC3C11"/>
    <w:multiLevelType w:val="multilevel"/>
    <w:tmpl w:val="FA9CE82A"/>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4CFA70CC"/>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6C0A078B"/>
    <w:multiLevelType w:val="multilevel"/>
    <w:tmpl w:val="F04A0364"/>
    <w:styleLink w:val="Huidigelijst1"/>
    <w:lvl w:ilvl="0">
      <w:start w:val="2"/>
      <w:numFmt w:val="decimal"/>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0425447"/>
    <w:multiLevelType w:val="hybridMultilevel"/>
    <w:tmpl w:val="4E045C64"/>
    <w:lvl w:ilvl="0" w:tplc="08130019">
      <w:start w:val="1"/>
      <w:numFmt w:val="lowerLetter"/>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7"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971440533">
    <w:abstractNumId w:val="17"/>
  </w:num>
  <w:num w:numId="3" w16cid:durableId="391275458">
    <w:abstractNumId w:val="5"/>
  </w:num>
  <w:num w:numId="4" w16cid:durableId="1446386784">
    <w:abstractNumId w:val="5"/>
  </w:num>
  <w:num w:numId="5" w16cid:durableId="1433085344">
    <w:abstractNumId w:val="19"/>
  </w:num>
  <w:num w:numId="6" w16cid:durableId="67851318">
    <w:abstractNumId w:val="2"/>
  </w:num>
  <w:num w:numId="7" w16cid:durableId="1875732664">
    <w:abstractNumId w:val="24"/>
  </w:num>
  <w:num w:numId="8" w16cid:durableId="1785073827">
    <w:abstractNumId w:val="1"/>
  </w:num>
  <w:num w:numId="9" w16cid:durableId="2112436338">
    <w:abstractNumId w:val="14"/>
  </w:num>
  <w:num w:numId="10" w16cid:durableId="1396507776">
    <w:abstractNumId w:val="16"/>
  </w:num>
  <w:num w:numId="11" w16cid:durableId="940528299">
    <w:abstractNumId w:val="11"/>
  </w:num>
  <w:num w:numId="12" w16cid:durableId="1342463960">
    <w:abstractNumId w:val="20"/>
  </w:num>
  <w:num w:numId="13" w16cid:durableId="1814903111">
    <w:abstractNumId w:val="21"/>
  </w:num>
  <w:num w:numId="14" w16cid:durableId="538667980">
    <w:abstractNumId w:val="7"/>
  </w:num>
  <w:num w:numId="15" w16cid:durableId="1044866913">
    <w:abstractNumId w:val="15"/>
  </w:num>
  <w:num w:numId="16" w16cid:durableId="251015268">
    <w:abstractNumId w:val="16"/>
  </w:num>
  <w:num w:numId="17" w16cid:durableId="1030306022">
    <w:abstractNumId w:val="6"/>
  </w:num>
  <w:num w:numId="18" w16cid:durableId="962687266">
    <w:abstractNumId w:val="27"/>
  </w:num>
  <w:num w:numId="19" w16cid:durableId="272858206">
    <w:abstractNumId w:val="28"/>
  </w:num>
  <w:num w:numId="20" w16cid:durableId="1963412399">
    <w:abstractNumId w:val="10"/>
  </w:num>
  <w:num w:numId="21" w16cid:durableId="57099532">
    <w:abstractNumId w:val="3"/>
  </w:num>
  <w:num w:numId="22" w16cid:durableId="2021198824">
    <w:abstractNumId w:val="23"/>
  </w:num>
  <w:num w:numId="23" w16cid:durableId="1909227237">
    <w:abstractNumId w:val="22"/>
  </w:num>
  <w:num w:numId="24" w16cid:durableId="1709913194">
    <w:abstractNumId w:val="0"/>
  </w:num>
  <w:num w:numId="25" w16cid:durableId="1332874357">
    <w:abstractNumId w:val="4"/>
  </w:num>
  <w:num w:numId="26" w16cid:durableId="450787321">
    <w:abstractNumId w:val="18"/>
  </w:num>
  <w:num w:numId="27" w16cid:durableId="1522039735">
    <w:abstractNumId w:val="22"/>
  </w:num>
  <w:num w:numId="28" w16cid:durableId="2110539401">
    <w:abstractNumId w:val="29"/>
  </w:num>
  <w:num w:numId="29" w16cid:durableId="1167399046">
    <w:abstractNumId w:val="8"/>
  </w:num>
  <w:num w:numId="30" w16cid:durableId="353923897">
    <w:abstractNumId w:val="25"/>
  </w:num>
  <w:num w:numId="31" w16cid:durableId="982393100">
    <w:abstractNumId w:val="9"/>
  </w:num>
  <w:num w:numId="32" w16cid:durableId="2017658637">
    <w:abstractNumId w:val="13"/>
  </w:num>
  <w:num w:numId="33" w16cid:durableId="160715748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dZ2c5i7Tfuza8sOPt0y9RzYr98VrocbC67U8zNaZwhzx8+OqWNnaC90S9IILmXcfk9gCJiSZdcLB36pqGBpj0Q==" w:salt="tfff+GsvW5JnYelHKSLhvg=="/>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D6"/>
    <w:rsid w:val="00002A51"/>
    <w:rsid w:val="000030D2"/>
    <w:rsid w:val="000044B3"/>
    <w:rsid w:val="0000561E"/>
    <w:rsid w:val="00006321"/>
    <w:rsid w:val="000100A5"/>
    <w:rsid w:val="000102D0"/>
    <w:rsid w:val="000110CA"/>
    <w:rsid w:val="00011EBD"/>
    <w:rsid w:val="000126B1"/>
    <w:rsid w:val="00013197"/>
    <w:rsid w:val="0001410B"/>
    <w:rsid w:val="00017485"/>
    <w:rsid w:val="00017648"/>
    <w:rsid w:val="000207E7"/>
    <w:rsid w:val="00020ECD"/>
    <w:rsid w:val="00022034"/>
    <w:rsid w:val="00034423"/>
    <w:rsid w:val="00034B3A"/>
    <w:rsid w:val="00036B82"/>
    <w:rsid w:val="000422E0"/>
    <w:rsid w:val="000424D5"/>
    <w:rsid w:val="00044C00"/>
    <w:rsid w:val="000475C8"/>
    <w:rsid w:val="00051F05"/>
    <w:rsid w:val="00052368"/>
    <w:rsid w:val="00053206"/>
    <w:rsid w:val="0005393F"/>
    <w:rsid w:val="000545EE"/>
    <w:rsid w:val="000547B6"/>
    <w:rsid w:val="00056733"/>
    <w:rsid w:val="000571B9"/>
    <w:rsid w:val="00057359"/>
    <w:rsid w:val="00060257"/>
    <w:rsid w:val="00060480"/>
    <w:rsid w:val="00060D19"/>
    <w:rsid w:val="000624DE"/>
    <w:rsid w:val="00062EED"/>
    <w:rsid w:val="00065C64"/>
    <w:rsid w:val="00066E84"/>
    <w:rsid w:val="00070793"/>
    <w:rsid w:val="0007299B"/>
    <w:rsid w:val="0007391B"/>
    <w:rsid w:val="00075477"/>
    <w:rsid w:val="000773B5"/>
    <w:rsid w:val="00080975"/>
    <w:rsid w:val="00081241"/>
    <w:rsid w:val="000850FA"/>
    <w:rsid w:val="00090D34"/>
    <w:rsid w:val="00097BAA"/>
    <w:rsid w:val="000A2292"/>
    <w:rsid w:val="000A39AC"/>
    <w:rsid w:val="000A3B0B"/>
    <w:rsid w:val="000A4C40"/>
    <w:rsid w:val="000A50E2"/>
    <w:rsid w:val="000A53D3"/>
    <w:rsid w:val="000A63DD"/>
    <w:rsid w:val="000A7CE8"/>
    <w:rsid w:val="000A7E45"/>
    <w:rsid w:val="000B1717"/>
    <w:rsid w:val="000B5FF7"/>
    <w:rsid w:val="000C0483"/>
    <w:rsid w:val="000C485C"/>
    <w:rsid w:val="000C4A1F"/>
    <w:rsid w:val="000C4E35"/>
    <w:rsid w:val="000C67EC"/>
    <w:rsid w:val="000C6968"/>
    <w:rsid w:val="000C69E9"/>
    <w:rsid w:val="000D0FEF"/>
    <w:rsid w:val="000D2881"/>
    <w:rsid w:val="000D312C"/>
    <w:rsid w:val="000D35EF"/>
    <w:rsid w:val="000D3642"/>
    <w:rsid w:val="000D52A2"/>
    <w:rsid w:val="000D5817"/>
    <w:rsid w:val="000D7894"/>
    <w:rsid w:val="000E43E5"/>
    <w:rsid w:val="000E4ACD"/>
    <w:rsid w:val="000E5B59"/>
    <w:rsid w:val="000F5C6D"/>
    <w:rsid w:val="000F6561"/>
    <w:rsid w:val="00103252"/>
    <w:rsid w:val="00105B38"/>
    <w:rsid w:val="00106D5E"/>
    <w:rsid w:val="0011078D"/>
    <w:rsid w:val="00111583"/>
    <w:rsid w:val="00112477"/>
    <w:rsid w:val="00114D6B"/>
    <w:rsid w:val="00114F08"/>
    <w:rsid w:val="00115985"/>
    <w:rsid w:val="00115D03"/>
    <w:rsid w:val="00116DD3"/>
    <w:rsid w:val="001173B1"/>
    <w:rsid w:val="00122B38"/>
    <w:rsid w:val="00122D90"/>
    <w:rsid w:val="0012392B"/>
    <w:rsid w:val="0012548D"/>
    <w:rsid w:val="00125938"/>
    <w:rsid w:val="00126940"/>
    <w:rsid w:val="0013235C"/>
    <w:rsid w:val="001332B5"/>
    <w:rsid w:val="00134E3C"/>
    <w:rsid w:val="001362E6"/>
    <w:rsid w:val="00140EB7"/>
    <w:rsid w:val="00143B4D"/>
    <w:rsid w:val="0014456C"/>
    <w:rsid w:val="00151230"/>
    <w:rsid w:val="001513A1"/>
    <w:rsid w:val="001543A2"/>
    <w:rsid w:val="00156B21"/>
    <w:rsid w:val="001602DE"/>
    <w:rsid w:val="0016066B"/>
    <w:rsid w:val="0016195A"/>
    <w:rsid w:val="00161DC1"/>
    <w:rsid w:val="001636FB"/>
    <w:rsid w:val="00163C01"/>
    <w:rsid w:val="00165494"/>
    <w:rsid w:val="0017046D"/>
    <w:rsid w:val="00176A67"/>
    <w:rsid w:val="00176F1E"/>
    <w:rsid w:val="00176F7A"/>
    <w:rsid w:val="0018140C"/>
    <w:rsid w:val="0018393B"/>
    <w:rsid w:val="00184095"/>
    <w:rsid w:val="00186CE5"/>
    <w:rsid w:val="00187B09"/>
    <w:rsid w:val="0019117D"/>
    <w:rsid w:val="001912A3"/>
    <w:rsid w:val="001921EB"/>
    <w:rsid w:val="00193476"/>
    <w:rsid w:val="0019449C"/>
    <w:rsid w:val="00195D40"/>
    <w:rsid w:val="001961FF"/>
    <w:rsid w:val="001979DA"/>
    <w:rsid w:val="001A0210"/>
    <w:rsid w:val="001A0D10"/>
    <w:rsid w:val="001A2038"/>
    <w:rsid w:val="001A33A2"/>
    <w:rsid w:val="001A39BE"/>
    <w:rsid w:val="001A768F"/>
    <w:rsid w:val="001A7DB4"/>
    <w:rsid w:val="001B05BA"/>
    <w:rsid w:val="001B069F"/>
    <w:rsid w:val="001B1563"/>
    <w:rsid w:val="001B2584"/>
    <w:rsid w:val="001B44C6"/>
    <w:rsid w:val="001B492B"/>
    <w:rsid w:val="001B4F00"/>
    <w:rsid w:val="001B56EA"/>
    <w:rsid w:val="001B78B2"/>
    <w:rsid w:val="001C118A"/>
    <w:rsid w:val="001C1247"/>
    <w:rsid w:val="001C2E7A"/>
    <w:rsid w:val="001C31A8"/>
    <w:rsid w:val="001C6372"/>
    <w:rsid w:val="001D2608"/>
    <w:rsid w:val="001D3DC9"/>
    <w:rsid w:val="001E184B"/>
    <w:rsid w:val="001E22A5"/>
    <w:rsid w:val="001E741B"/>
    <w:rsid w:val="001E7B65"/>
    <w:rsid w:val="001F0E66"/>
    <w:rsid w:val="001F4071"/>
    <w:rsid w:val="001F438B"/>
    <w:rsid w:val="001F4D88"/>
    <w:rsid w:val="001F5591"/>
    <w:rsid w:val="001F5B09"/>
    <w:rsid w:val="001F7DE0"/>
    <w:rsid w:val="00202EFE"/>
    <w:rsid w:val="0020407F"/>
    <w:rsid w:val="002050D0"/>
    <w:rsid w:val="002050E6"/>
    <w:rsid w:val="00206998"/>
    <w:rsid w:val="0020706D"/>
    <w:rsid w:val="00207E79"/>
    <w:rsid w:val="002120E2"/>
    <w:rsid w:val="002134F0"/>
    <w:rsid w:val="002139FD"/>
    <w:rsid w:val="002140A3"/>
    <w:rsid w:val="0021595E"/>
    <w:rsid w:val="00216142"/>
    <w:rsid w:val="00220C85"/>
    <w:rsid w:val="00222209"/>
    <w:rsid w:val="00223046"/>
    <w:rsid w:val="002271FC"/>
    <w:rsid w:val="002310CD"/>
    <w:rsid w:val="0023244B"/>
    <w:rsid w:val="00233D8E"/>
    <w:rsid w:val="00236FB1"/>
    <w:rsid w:val="0024436A"/>
    <w:rsid w:val="00250098"/>
    <w:rsid w:val="002547D7"/>
    <w:rsid w:val="002561D9"/>
    <w:rsid w:val="002564E2"/>
    <w:rsid w:val="002565E5"/>
    <w:rsid w:val="002648C5"/>
    <w:rsid w:val="00266D28"/>
    <w:rsid w:val="0027444F"/>
    <w:rsid w:val="002754D0"/>
    <w:rsid w:val="00276A22"/>
    <w:rsid w:val="002773AB"/>
    <w:rsid w:val="002828B3"/>
    <w:rsid w:val="0028352A"/>
    <w:rsid w:val="00283A1C"/>
    <w:rsid w:val="00285125"/>
    <w:rsid w:val="00290498"/>
    <w:rsid w:val="00290ED0"/>
    <w:rsid w:val="002A0348"/>
    <w:rsid w:val="002A3795"/>
    <w:rsid w:val="002A3E07"/>
    <w:rsid w:val="002A47A0"/>
    <w:rsid w:val="002A58F6"/>
    <w:rsid w:val="002B4F74"/>
    <w:rsid w:val="002B62BE"/>
    <w:rsid w:val="002B732B"/>
    <w:rsid w:val="002B7A2A"/>
    <w:rsid w:val="002C103E"/>
    <w:rsid w:val="002C2CDE"/>
    <w:rsid w:val="002C3D0E"/>
    <w:rsid w:val="002C6A27"/>
    <w:rsid w:val="002C7485"/>
    <w:rsid w:val="002D1A29"/>
    <w:rsid w:val="002D37DF"/>
    <w:rsid w:val="002D72F8"/>
    <w:rsid w:val="002E2740"/>
    <w:rsid w:val="002E3752"/>
    <w:rsid w:val="002E3B5C"/>
    <w:rsid w:val="002E55B5"/>
    <w:rsid w:val="002E6F1E"/>
    <w:rsid w:val="002E7DB6"/>
    <w:rsid w:val="002E7E0C"/>
    <w:rsid w:val="002F0AE9"/>
    <w:rsid w:val="002F195A"/>
    <w:rsid w:val="002F1E15"/>
    <w:rsid w:val="002F608A"/>
    <w:rsid w:val="002F774C"/>
    <w:rsid w:val="00301015"/>
    <w:rsid w:val="00304D47"/>
    <w:rsid w:val="003079DB"/>
    <w:rsid w:val="003103F3"/>
    <w:rsid w:val="00312FFE"/>
    <w:rsid w:val="003131A0"/>
    <w:rsid w:val="00313D8F"/>
    <w:rsid w:val="003153CF"/>
    <w:rsid w:val="00316719"/>
    <w:rsid w:val="0031725B"/>
    <w:rsid w:val="00317883"/>
    <w:rsid w:val="003202E4"/>
    <w:rsid w:val="003206F0"/>
    <w:rsid w:val="00325C89"/>
    <w:rsid w:val="00331E8A"/>
    <w:rsid w:val="0034069C"/>
    <w:rsid w:val="00340DD8"/>
    <w:rsid w:val="0034253A"/>
    <w:rsid w:val="00345B8F"/>
    <w:rsid w:val="00350589"/>
    <w:rsid w:val="003539F8"/>
    <w:rsid w:val="00357B35"/>
    <w:rsid w:val="0036189F"/>
    <w:rsid w:val="0036297F"/>
    <w:rsid w:val="003729FC"/>
    <w:rsid w:val="00373B03"/>
    <w:rsid w:val="003750EC"/>
    <w:rsid w:val="0037552C"/>
    <w:rsid w:val="00375FE7"/>
    <w:rsid w:val="00376921"/>
    <w:rsid w:val="003774FC"/>
    <w:rsid w:val="00385689"/>
    <w:rsid w:val="00386612"/>
    <w:rsid w:val="003874D8"/>
    <w:rsid w:val="003922C5"/>
    <w:rsid w:val="00392F56"/>
    <w:rsid w:val="003947F4"/>
    <w:rsid w:val="003956CA"/>
    <w:rsid w:val="00396B86"/>
    <w:rsid w:val="003A1856"/>
    <w:rsid w:val="003A3C50"/>
    <w:rsid w:val="003B2336"/>
    <w:rsid w:val="003B5F87"/>
    <w:rsid w:val="003B6120"/>
    <w:rsid w:val="003B655E"/>
    <w:rsid w:val="003C1C1B"/>
    <w:rsid w:val="003C20F3"/>
    <w:rsid w:val="003C23CF"/>
    <w:rsid w:val="003C2957"/>
    <w:rsid w:val="003C3541"/>
    <w:rsid w:val="003C4F2E"/>
    <w:rsid w:val="003C5A65"/>
    <w:rsid w:val="003C792A"/>
    <w:rsid w:val="003D29DB"/>
    <w:rsid w:val="003D579B"/>
    <w:rsid w:val="003E0058"/>
    <w:rsid w:val="003E11FD"/>
    <w:rsid w:val="003E1AE9"/>
    <w:rsid w:val="003E1FE1"/>
    <w:rsid w:val="003E325C"/>
    <w:rsid w:val="003E5DF0"/>
    <w:rsid w:val="003E6219"/>
    <w:rsid w:val="003F0B62"/>
    <w:rsid w:val="003F336E"/>
    <w:rsid w:val="003F399E"/>
    <w:rsid w:val="003F6239"/>
    <w:rsid w:val="003F65BB"/>
    <w:rsid w:val="004002A0"/>
    <w:rsid w:val="004043CD"/>
    <w:rsid w:val="00410790"/>
    <w:rsid w:val="0041359C"/>
    <w:rsid w:val="00421604"/>
    <w:rsid w:val="00424B65"/>
    <w:rsid w:val="00434C15"/>
    <w:rsid w:val="004365B4"/>
    <w:rsid w:val="0043779D"/>
    <w:rsid w:val="0044205B"/>
    <w:rsid w:val="00445671"/>
    <w:rsid w:val="004513F8"/>
    <w:rsid w:val="00451642"/>
    <w:rsid w:val="00452792"/>
    <w:rsid w:val="0045741B"/>
    <w:rsid w:val="00461514"/>
    <w:rsid w:val="00463754"/>
    <w:rsid w:val="00465927"/>
    <w:rsid w:val="00465F84"/>
    <w:rsid w:val="004678DB"/>
    <w:rsid w:val="00467BFD"/>
    <w:rsid w:val="0047297E"/>
    <w:rsid w:val="00473CAC"/>
    <w:rsid w:val="0047505D"/>
    <w:rsid w:val="004755C5"/>
    <w:rsid w:val="00477761"/>
    <w:rsid w:val="00477843"/>
    <w:rsid w:val="00483294"/>
    <w:rsid w:val="00485475"/>
    <w:rsid w:val="0049702D"/>
    <w:rsid w:val="004A459B"/>
    <w:rsid w:val="004A5503"/>
    <w:rsid w:val="004B4591"/>
    <w:rsid w:val="004B4775"/>
    <w:rsid w:val="004B7015"/>
    <w:rsid w:val="004C0B57"/>
    <w:rsid w:val="004C437F"/>
    <w:rsid w:val="004C4959"/>
    <w:rsid w:val="004C6ABF"/>
    <w:rsid w:val="004D02C5"/>
    <w:rsid w:val="004D12E8"/>
    <w:rsid w:val="004D1CD7"/>
    <w:rsid w:val="004D21EB"/>
    <w:rsid w:val="004D350F"/>
    <w:rsid w:val="004D3E57"/>
    <w:rsid w:val="004D545F"/>
    <w:rsid w:val="004D6553"/>
    <w:rsid w:val="004E0883"/>
    <w:rsid w:val="004E1FFD"/>
    <w:rsid w:val="004E4679"/>
    <w:rsid w:val="004E47E2"/>
    <w:rsid w:val="004E694B"/>
    <w:rsid w:val="004E6F34"/>
    <w:rsid w:val="004F2383"/>
    <w:rsid w:val="004F32CA"/>
    <w:rsid w:val="004F35FA"/>
    <w:rsid w:val="004F72C0"/>
    <w:rsid w:val="00503F01"/>
    <w:rsid w:val="00504B98"/>
    <w:rsid w:val="00504BD5"/>
    <w:rsid w:val="0050604C"/>
    <w:rsid w:val="005105F7"/>
    <w:rsid w:val="00511213"/>
    <w:rsid w:val="00514429"/>
    <w:rsid w:val="00517CD7"/>
    <w:rsid w:val="005201DA"/>
    <w:rsid w:val="0052042F"/>
    <w:rsid w:val="00520505"/>
    <w:rsid w:val="0052075B"/>
    <w:rsid w:val="00523043"/>
    <w:rsid w:val="00523C23"/>
    <w:rsid w:val="00523C37"/>
    <w:rsid w:val="00524065"/>
    <w:rsid w:val="00525D2C"/>
    <w:rsid w:val="00527A1C"/>
    <w:rsid w:val="00533E04"/>
    <w:rsid w:val="00533E62"/>
    <w:rsid w:val="00534C54"/>
    <w:rsid w:val="00536854"/>
    <w:rsid w:val="00546066"/>
    <w:rsid w:val="00547047"/>
    <w:rsid w:val="0054753C"/>
    <w:rsid w:val="00547751"/>
    <w:rsid w:val="00555049"/>
    <w:rsid w:val="005605BC"/>
    <w:rsid w:val="005610FB"/>
    <w:rsid w:val="00561870"/>
    <w:rsid w:val="00561E7A"/>
    <w:rsid w:val="0056245F"/>
    <w:rsid w:val="0056568D"/>
    <w:rsid w:val="00565A64"/>
    <w:rsid w:val="00567C60"/>
    <w:rsid w:val="0057006B"/>
    <w:rsid w:val="0057255D"/>
    <w:rsid w:val="00574972"/>
    <w:rsid w:val="00577A6F"/>
    <w:rsid w:val="00581A79"/>
    <w:rsid w:val="00582164"/>
    <w:rsid w:val="00591DC5"/>
    <w:rsid w:val="00593F90"/>
    <w:rsid w:val="00594821"/>
    <w:rsid w:val="00594ACD"/>
    <w:rsid w:val="00595B1E"/>
    <w:rsid w:val="005A0F4E"/>
    <w:rsid w:val="005A1BA8"/>
    <w:rsid w:val="005A3D24"/>
    <w:rsid w:val="005A3F47"/>
    <w:rsid w:val="005A742D"/>
    <w:rsid w:val="005B09B5"/>
    <w:rsid w:val="005B3CAC"/>
    <w:rsid w:val="005B530A"/>
    <w:rsid w:val="005B5EE8"/>
    <w:rsid w:val="005B6B0B"/>
    <w:rsid w:val="005B6C6B"/>
    <w:rsid w:val="005C0B77"/>
    <w:rsid w:val="005C0CF1"/>
    <w:rsid w:val="005C1C93"/>
    <w:rsid w:val="005C1E00"/>
    <w:rsid w:val="005C6623"/>
    <w:rsid w:val="005C7E99"/>
    <w:rsid w:val="005D25B5"/>
    <w:rsid w:val="005D3E0A"/>
    <w:rsid w:val="005D6EE0"/>
    <w:rsid w:val="005D7EE7"/>
    <w:rsid w:val="005E3DAF"/>
    <w:rsid w:val="005E57F2"/>
    <w:rsid w:val="005E5CC3"/>
    <w:rsid w:val="005F0183"/>
    <w:rsid w:val="005F377A"/>
    <w:rsid w:val="00602577"/>
    <w:rsid w:val="006047F0"/>
    <w:rsid w:val="0060513B"/>
    <w:rsid w:val="006058B4"/>
    <w:rsid w:val="0060663D"/>
    <w:rsid w:val="0061007C"/>
    <w:rsid w:val="0061340B"/>
    <w:rsid w:val="00615669"/>
    <w:rsid w:val="006159D9"/>
    <w:rsid w:val="00621B77"/>
    <w:rsid w:val="006229AB"/>
    <w:rsid w:val="00623542"/>
    <w:rsid w:val="00624982"/>
    <w:rsid w:val="0062682C"/>
    <w:rsid w:val="00632755"/>
    <w:rsid w:val="00632C49"/>
    <w:rsid w:val="00632F1A"/>
    <w:rsid w:val="00633EC8"/>
    <w:rsid w:val="00633F67"/>
    <w:rsid w:val="00635828"/>
    <w:rsid w:val="00636C53"/>
    <w:rsid w:val="00636CF1"/>
    <w:rsid w:val="00641DB2"/>
    <w:rsid w:val="00644128"/>
    <w:rsid w:val="0064692B"/>
    <w:rsid w:val="006507E5"/>
    <w:rsid w:val="00651267"/>
    <w:rsid w:val="0065166E"/>
    <w:rsid w:val="00652164"/>
    <w:rsid w:val="00654D86"/>
    <w:rsid w:val="00654F4E"/>
    <w:rsid w:val="00655C74"/>
    <w:rsid w:val="006577C3"/>
    <w:rsid w:val="006602D7"/>
    <w:rsid w:val="00661D0E"/>
    <w:rsid w:val="006632C6"/>
    <w:rsid w:val="00665E8F"/>
    <w:rsid w:val="00666A88"/>
    <w:rsid w:val="00667D5D"/>
    <w:rsid w:val="006717F8"/>
    <w:rsid w:val="00671819"/>
    <w:rsid w:val="00674B0E"/>
    <w:rsid w:val="00675168"/>
    <w:rsid w:val="006753DE"/>
    <w:rsid w:val="00680D03"/>
    <w:rsid w:val="006843F4"/>
    <w:rsid w:val="00684CAF"/>
    <w:rsid w:val="00687208"/>
    <w:rsid w:val="006921B6"/>
    <w:rsid w:val="00692C0F"/>
    <w:rsid w:val="00693F83"/>
    <w:rsid w:val="00694632"/>
    <w:rsid w:val="00694D2A"/>
    <w:rsid w:val="00695F4F"/>
    <w:rsid w:val="00696E3B"/>
    <w:rsid w:val="006972A2"/>
    <w:rsid w:val="006A61EE"/>
    <w:rsid w:val="006A651F"/>
    <w:rsid w:val="006B156B"/>
    <w:rsid w:val="006B1E41"/>
    <w:rsid w:val="006B31DC"/>
    <w:rsid w:val="006B5085"/>
    <w:rsid w:val="006B5F11"/>
    <w:rsid w:val="006B6048"/>
    <w:rsid w:val="006B6666"/>
    <w:rsid w:val="006B6EAF"/>
    <w:rsid w:val="006C47B1"/>
    <w:rsid w:val="006C69E5"/>
    <w:rsid w:val="006D021E"/>
    <w:rsid w:val="006D0F7B"/>
    <w:rsid w:val="006D3E59"/>
    <w:rsid w:val="006D61D5"/>
    <w:rsid w:val="006D6906"/>
    <w:rsid w:val="006D6E5B"/>
    <w:rsid w:val="006E2228"/>
    <w:rsid w:val="006E3DD6"/>
    <w:rsid w:val="006E59AA"/>
    <w:rsid w:val="006E6EA6"/>
    <w:rsid w:val="006F1882"/>
    <w:rsid w:val="006F23C2"/>
    <w:rsid w:val="006F25D7"/>
    <w:rsid w:val="006F2963"/>
    <w:rsid w:val="006F47F2"/>
    <w:rsid w:val="006F5548"/>
    <w:rsid w:val="006F561D"/>
    <w:rsid w:val="006F6012"/>
    <w:rsid w:val="006F75BB"/>
    <w:rsid w:val="00700255"/>
    <w:rsid w:val="007028B6"/>
    <w:rsid w:val="00703074"/>
    <w:rsid w:val="0070333D"/>
    <w:rsid w:val="00704F7A"/>
    <w:rsid w:val="007051F8"/>
    <w:rsid w:val="0070586D"/>
    <w:rsid w:val="00706317"/>
    <w:rsid w:val="007076BF"/>
    <w:rsid w:val="007101A0"/>
    <w:rsid w:val="0071058A"/>
    <w:rsid w:val="0071253D"/>
    <w:rsid w:val="0071437A"/>
    <w:rsid w:val="0072206C"/>
    <w:rsid w:val="00731063"/>
    <w:rsid w:val="0073138E"/>
    <w:rsid w:val="007332BE"/>
    <w:rsid w:val="0073355D"/>
    <w:rsid w:val="00734FC5"/>
    <w:rsid w:val="00737939"/>
    <w:rsid w:val="00740015"/>
    <w:rsid w:val="007415AD"/>
    <w:rsid w:val="00742429"/>
    <w:rsid w:val="00744A6E"/>
    <w:rsid w:val="00747C5B"/>
    <w:rsid w:val="0075304D"/>
    <w:rsid w:val="00754409"/>
    <w:rsid w:val="0076092C"/>
    <w:rsid w:val="00761A55"/>
    <w:rsid w:val="007630C8"/>
    <w:rsid w:val="00772367"/>
    <w:rsid w:val="007726CB"/>
    <w:rsid w:val="007727A0"/>
    <w:rsid w:val="007728B7"/>
    <w:rsid w:val="00773085"/>
    <w:rsid w:val="00775A44"/>
    <w:rsid w:val="00775B67"/>
    <w:rsid w:val="00780442"/>
    <w:rsid w:val="0078205C"/>
    <w:rsid w:val="00783B7C"/>
    <w:rsid w:val="007843F3"/>
    <w:rsid w:val="00785E67"/>
    <w:rsid w:val="007A1DE6"/>
    <w:rsid w:val="007A3641"/>
    <w:rsid w:val="007A6203"/>
    <w:rsid w:val="007B1ED0"/>
    <w:rsid w:val="007B1F87"/>
    <w:rsid w:val="007B2A60"/>
    <w:rsid w:val="007B2CA8"/>
    <w:rsid w:val="007B2CDA"/>
    <w:rsid w:val="007B5AB5"/>
    <w:rsid w:val="007B64D8"/>
    <w:rsid w:val="007C1762"/>
    <w:rsid w:val="007C368E"/>
    <w:rsid w:val="007C426A"/>
    <w:rsid w:val="007C6ACC"/>
    <w:rsid w:val="007D15CF"/>
    <w:rsid w:val="007D3298"/>
    <w:rsid w:val="007D492A"/>
    <w:rsid w:val="007E67E9"/>
    <w:rsid w:val="007F0F86"/>
    <w:rsid w:val="007F2EAD"/>
    <w:rsid w:val="007F456B"/>
    <w:rsid w:val="007F5881"/>
    <w:rsid w:val="007F6A5E"/>
    <w:rsid w:val="007F77E5"/>
    <w:rsid w:val="00800C0E"/>
    <w:rsid w:val="008016FA"/>
    <w:rsid w:val="0080579D"/>
    <w:rsid w:val="0080688A"/>
    <w:rsid w:val="00807174"/>
    <w:rsid w:val="00810906"/>
    <w:rsid w:val="00813E61"/>
    <w:rsid w:val="00816E66"/>
    <w:rsid w:val="00822061"/>
    <w:rsid w:val="00825A9E"/>
    <w:rsid w:val="0082675F"/>
    <w:rsid w:val="00833308"/>
    <w:rsid w:val="00836A25"/>
    <w:rsid w:val="008373A0"/>
    <w:rsid w:val="00840FCD"/>
    <w:rsid w:val="00841FD4"/>
    <w:rsid w:val="00846DF3"/>
    <w:rsid w:val="00850956"/>
    <w:rsid w:val="008511DE"/>
    <w:rsid w:val="00851863"/>
    <w:rsid w:val="00855342"/>
    <w:rsid w:val="00855F21"/>
    <w:rsid w:val="00857CC5"/>
    <w:rsid w:val="008600F4"/>
    <w:rsid w:val="00861824"/>
    <w:rsid w:val="00862ACC"/>
    <w:rsid w:val="00866DB6"/>
    <w:rsid w:val="00870BDE"/>
    <w:rsid w:val="00871455"/>
    <w:rsid w:val="008721D2"/>
    <w:rsid w:val="0087708A"/>
    <w:rsid w:val="00877546"/>
    <w:rsid w:val="00880CE6"/>
    <w:rsid w:val="008819F2"/>
    <w:rsid w:val="00885F1E"/>
    <w:rsid w:val="0088744D"/>
    <w:rsid w:val="008919F3"/>
    <w:rsid w:val="00892496"/>
    <w:rsid w:val="00894EC9"/>
    <w:rsid w:val="0089711C"/>
    <w:rsid w:val="00897ABA"/>
    <w:rsid w:val="008A011A"/>
    <w:rsid w:val="008A2ED5"/>
    <w:rsid w:val="008B02DC"/>
    <w:rsid w:val="008B0F35"/>
    <w:rsid w:val="008B205D"/>
    <w:rsid w:val="008B3E18"/>
    <w:rsid w:val="008B41A5"/>
    <w:rsid w:val="008B5358"/>
    <w:rsid w:val="008B7D3C"/>
    <w:rsid w:val="008D114A"/>
    <w:rsid w:val="008D1C04"/>
    <w:rsid w:val="008D2353"/>
    <w:rsid w:val="008D68AE"/>
    <w:rsid w:val="008D6D80"/>
    <w:rsid w:val="008D6FC9"/>
    <w:rsid w:val="008E5D4D"/>
    <w:rsid w:val="008E6DF2"/>
    <w:rsid w:val="008F03A9"/>
    <w:rsid w:val="008F2731"/>
    <w:rsid w:val="008F3ACD"/>
    <w:rsid w:val="008F3DCA"/>
    <w:rsid w:val="008F7B8B"/>
    <w:rsid w:val="009014C4"/>
    <w:rsid w:val="00901AF2"/>
    <w:rsid w:val="00904FF1"/>
    <w:rsid w:val="00906DC2"/>
    <w:rsid w:val="00907A8C"/>
    <w:rsid w:val="009105F5"/>
    <w:rsid w:val="009120FC"/>
    <w:rsid w:val="0091531B"/>
    <w:rsid w:val="00915554"/>
    <w:rsid w:val="0091607A"/>
    <w:rsid w:val="0091669B"/>
    <w:rsid w:val="009166F5"/>
    <w:rsid w:val="009223CF"/>
    <w:rsid w:val="0092499D"/>
    <w:rsid w:val="0092522B"/>
    <w:rsid w:val="009263B1"/>
    <w:rsid w:val="009273DD"/>
    <w:rsid w:val="0093292E"/>
    <w:rsid w:val="0093338A"/>
    <w:rsid w:val="00940595"/>
    <w:rsid w:val="00943213"/>
    <w:rsid w:val="00943FE5"/>
    <w:rsid w:val="009455E2"/>
    <w:rsid w:val="00951E22"/>
    <w:rsid w:val="0095329A"/>
    <w:rsid w:val="0095381D"/>
    <w:rsid w:val="00953D81"/>
    <w:rsid w:val="0095796D"/>
    <w:rsid w:val="00961025"/>
    <w:rsid w:val="00963AB5"/>
    <w:rsid w:val="00963E17"/>
    <w:rsid w:val="00965A98"/>
    <w:rsid w:val="00971E1A"/>
    <w:rsid w:val="00972E48"/>
    <w:rsid w:val="00973EAF"/>
    <w:rsid w:val="0097533D"/>
    <w:rsid w:val="00976496"/>
    <w:rsid w:val="0098008B"/>
    <w:rsid w:val="009805C6"/>
    <w:rsid w:val="00984E00"/>
    <w:rsid w:val="00985953"/>
    <w:rsid w:val="009869D4"/>
    <w:rsid w:val="00992844"/>
    <w:rsid w:val="00994145"/>
    <w:rsid w:val="00995BF6"/>
    <w:rsid w:val="00995DA3"/>
    <w:rsid w:val="009A0CB6"/>
    <w:rsid w:val="009A123F"/>
    <w:rsid w:val="009A2EC7"/>
    <w:rsid w:val="009A35D6"/>
    <w:rsid w:val="009B578A"/>
    <w:rsid w:val="009B5E86"/>
    <w:rsid w:val="009C0B27"/>
    <w:rsid w:val="009C406A"/>
    <w:rsid w:val="009D00B5"/>
    <w:rsid w:val="009D4FB8"/>
    <w:rsid w:val="009D66C0"/>
    <w:rsid w:val="009D68C4"/>
    <w:rsid w:val="009D7B9E"/>
    <w:rsid w:val="009D7FC7"/>
    <w:rsid w:val="009E2795"/>
    <w:rsid w:val="009E2875"/>
    <w:rsid w:val="009E3080"/>
    <w:rsid w:val="009E43D3"/>
    <w:rsid w:val="009E44C4"/>
    <w:rsid w:val="009E66F9"/>
    <w:rsid w:val="009E7108"/>
    <w:rsid w:val="009F21C9"/>
    <w:rsid w:val="009F26A6"/>
    <w:rsid w:val="009F2957"/>
    <w:rsid w:val="009F3D96"/>
    <w:rsid w:val="009F7694"/>
    <w:rsid w:val="00A00764"/>
    <w:rsid w:val="00A0163F"/>
    <w:rsid w:val="00A03692"/>
    <w:rsid w:val="00A03A3B"/>
    <w:rsid w:val="00A05241"/>
    <w:rsid w:val="00A05F3C"/>
    <w:rsid w:val="00A10FF9"/>
    <w:rsid w:val="00A16B79"/>
    <w:rsid w:val="00A22BBE"/>
    <w:rsid w:val="00A24A6F"/>
    <w:rsid w:val="00A255F7"/>
    <w:rsid w:val="00A2697B"/>
    <w:rsid w:val="00A27404"/>
    <w:rsid w:val="00A3000A"/>
    <w:rsid w:val="00A319C0"/>
    <w:rsid w:val="00A32C14"/>
    <w:rsid w:val="00A33065"/>
    <w:rsid w:val="00A356E3"/>
    <w:rsid w:val="00A36A4B"/>
    <w:rsid w:val="00A37FDD"/>
    <w:rsid w:val="00A41D15"/>
    <w:rsid w:val="00A42C58"/>
    <w:rsid w:val="00A42D65"/>
    <w:rsid w:val="00A433C7"/>
    <w:rsid w:val="00A43AF2"/>
    <w:rsid w:val="00A44F20"/>
    <w:rsid w:val="00A51014"/>
    <w:rsid w:val="00A54ECA"/>
    <w:rsid w:val="00A55972"/>
    <w:rsid w:val="00A61E99"/>
    <w:rsid w:val="00A65518"/>
    <w:rsid w:val="00A67905"/>
    <w:rsid w:val="00A70907"/>
    <w:rsid w:val="00A74576"/>
    <w:rsid w:val="00A76FA2"/>
    <w:rsid w:val="00A77C88"/>
    <w:rsid w:val="00A82FDA"/>
    <w:rsid w:val="00A83077"/>
    <w:rsid w:val="00A84CD3"/>
    <w:rsid w:val="00A868D4"/>
    <w:rsid w:val="00A96B3D"/>
    <w:rsid w:val="00A97171"/>
    <w:rsid w:val="00AA1C1C"/>
    <w:rsid w:val="00AA2F65"/>
    <w:rsid w:val="00AA7EB8"/>
    <w:rsid w:val="00AB0760"/>
    <w:rsid w:val="00AB0D26"/>
    <w:rsid w:val="00AB1543"/>
    <w:rsid w:val="00AB16D6"/>
    <w:rsid w:val="00AB27B8"/>
    <w:rsid w:val="00AB2BF8"/>
    <w:rsid w:val="00AB388C"/>
    <w:rsid w:val="00AB4ECE"/>
    <w:rsid w:val="00AB7BA8"/>
    <w:rsid w:val="00AC3197"/>
    <w:rsid w:val="00AC36C9"/>
    <w:rsid w:val="00AC5339"/>
    <w:rsid w:val="00AC67A4"/>
    <w:rsid w:val="00AD24AB"/>
    <w:rsid w:val="00AD6D4C"/>
    <w:rsid w:val="00AE2A9D"/>
    <w:rsid w:val="00AE3434"/>
    <w:rsid w:val="00AE40D0"/>
    <w:rsid w:val="00AE47DC"/>
    <w:rsid w:val="00AE4E3A"/>
    <w:rsid w:val="00AE7B7F"/>
    <w:rsid w:val="00AF3F38"/>
    <w:rsid w:val="00AF5426"/>
    <w:rsid w:val="00B008FD"/>
    <w:rsid w:val="00B0119B"/>
    <w:rsid w:val="00B01433"/>
    <w:rsid w:val="00B029E2"/>
    <w:rsid w:val="00B04337"/>
    <w:rsid w:val="00B06F0D"/>
    <w:rsid w:val="00B07F01"/>
    <w:rsid w:val="00B10475"/>
    <w:rsid w:val="00B1164F"/>
    <w:rsid w:val="00B152D2"/>
    <w:rsid w:val="00B15846"/>
    <w:rsid w:val="00B1587E"/>
    <w:rsid w:val="00B2025C"/>
    <w:rsid w:val="00B2107A"/>
    <w:rsid w:val="00B273C0"/>
    <w:rsid w:val="00B31853"/>
    <w:rsid w:val="00B354F3"/>
    <w:rsid w:val="00B40758"/>
    <w:rsid w:val="00B40D6E"/>
    <w:rsid w:val="00B45A5C"/>
    <w:rsid w:val="00B46A98"/>
    <w:rsid w:val="00B53351"/>
    <w:rsid w:val="00B53713"/>
    <w:rsid w:val="00B54F40"/>
    <w:rsid w:val="00B553D2"/>
    <w:rsid w:val="00B55A97"/>
    <w:rsid w:val="00B57128"/>
    <w:rsid w:val="00B574D0"/>
    <w:rsid w:val="00B64FB1"/>
    <w:rsid w:val="00B70352"/>
    <w:rsid w:val="00B7130E"/>
    <w:rsid w:val="00B7533A"/>
    <w:rsid w:val="00B77C4B"/>
    <w:rsid w:val="00B80ED5"/>
    <w:rsid w:val="00B82452"/>
    <w:rsid w:val="00B82F55"/>
    <w:rsid w:val="00B8465F"/>
    <w:rsid w:val="00B84B58"/>
    <w:rsid w:val="00B85316"/>
    <w:rsid w:val="00B85E92"/>
    <w:rsid w:val="00B901E3"/>
    <w:rsid w:val="00B917C3"/>
    <w:rsid w:val="00B92A3D"/>
    <w:rsid w:val="00B943B5"/>
    <w:rsid w:val="00B94F53"/>
    <w:rsid w:val="00B9521B"/>
    <w:rsid w:val="00BA22D3"/>
    <w:rsid w:val="00BA6F16"/>
    <w:rsid w:val="00BA7636"/>
    <w:rsid w:val="00BB53EB"/>
    <w:rsid w:val="00BB5402"/>
    <w:rsid w:val="00BB5FB4"/>
    <w:rsid w:val="00BC1599"/>
    <w:rsid w:val="00BC544A"/>
    <w:rsid w:val="00BD06BB"/>
    <w:rsid w:val="00BD313B"/>
    <w:rsid w:val="00BD5810"/>
    <w:rsid w:val="00BD64B2"/>
    <w:rsid w:val="00BD76D9"/>
    <w:rsid w:val="00BE0162"/>
    <w:rsid w:val="00BE1AD6"/>
    <w:rsid w:val="00BE3327"/>
    <w:rsid w:val="00BE48AF"/>
    <w:rsid w:val="00BE5B51"/>
    <w:rsid w:val="00BE5D87"/>
    <w:rsid w:val="00BF076F"/>
    <w:rsid w:val="00BF093B"/>
    <w:rsid w:val="00BF0DA5"/>
    <w:rsid w:val="00BF2696"/>
    <w:rsid w:val="00BF2D5D"/>
    <w:rsid w:val="00BF4ECB"/>
    <w:rsid w:val="00C00E21"/>
    <w:rsid w:val="00C06333"/>
    <w:rsid w:val="00C0664C"/>
    <w:rsid w:val="00C068C6"/>
    <w:rsid w:val="00C10894"/>
    <w:rsid w:val="00C12CD1"/>
    <w:rsid w:val="00C13AEB"/>
    <w:rsid w:val="00C31124"/>
    <w:rsid w:val="00C31E50"/>
    <w:rsid w:val="00C32839"/>
    <w:rsid w:val="00C32E0D"/>
    <w:rsid w:val="00C379D6"/>
    <w:rsid w:val="00C40553"/>
    <w:rsid w:val="00C42C0D"/>
    <w:rsid w:val="00C4396B"/>
    <w:rsid w:val="00C439D2"/>
    <w:rsid w:val="00C451A8"/>
    <w:rsid w:val="00C4686D"/>
    <w:rsid w:val="00C528FE"/>
    <w:rsid w:val="00C5458E"/>
    <w:rsid w:val="00C55194"/>
    <w:rsid w:val="00C55DB0"/>
    <w:rsid w:val="00C561C8"/>
    <w:rsid w:val="00C5636A"/>
    <w:rsid w:val="00C57377"/>
    <w:rsid w:val="00C57A2C"/>
    <w:rsid w:val="00C601D5"/>
    <w:rsid w:val="00C62BD7"/>
    <w:rsid w:val="00C634A4"/>
    <w:rsid w:val="00C65D11"/>
    <w:rsid w:val="00C65DBF"/>
    <w:rsid w:val="00C65E4E"/>
    <w:rsid w:val="00C66B5B"/>
    <w:rsid w:val="00C72BCC"/>
    <w:rsid w:val="00C73AD1"/>
    <w:rsid w:val="00C75C49"/>
    <w:rsid w:val="00C816A2"/>
    <w:rsid w:val="00C83A41"/>
    <w:rsid w:val="00C84491"/>
    <w:rsid w:val="00C84FB0"/>
    <w:rsid w:val="00C86843"/>
    <w:rsid w:val="00C946A5"/>
    <w:rsid w:val="00C95D88"/>
    <w:rsid w:val="00C96934"/>
    <w:rsid w:val="00CA05B0"/>
    <w:rsid w:val="00CA1D6B"/>
    <w:rsid w:val="00CA2BE4"/>
    <w:rsid w:val="00CA7124"/>
    <w:rsid w:val="00CB00FE"/>
    <w:rsid w:val="00CB2DBE"/>
    <w:rsid w:val="00CB397C"/>
    <w:rsid w:val="00CB4130"/>
    <w:rsid w:val="00CB462F"/>
    <w:rsid w:val="00CB5678"/>
    <w:rsid w:val="00CC4AF3"/>
    <w:rsid w:val="00CC4CC5"/>
    <w:rsid w:val="00CC72AF"/>
    <w:rsid w:val="00CD2FAA"/>
    <w:rsid w:val="00CD3E57"/>
    <w:rsid w:val="00CD4BA4"/>
    <w:rsid w:val="00CD53F7"/>
    <w:rsid w:val="00CE05C0"/>
    <w:rsid w:val="00CE0D64"/>
    <w:rsid w:val="00CE3A6E"/>
    <w:rsid w:val="00CE7D20"/>
    <w:rsid w:val="00CF014C"/>
    <w:rsid w:val="00CF0F82"/>
    <w:rsid w:val="00CF470A"/>
    <w:rsid w:val="00CF5C3F"/>
    <w:rsid w:val="00CF685F"/>
    <w:rsid w:val="00D01B01"/>
    <w:rsid w:val="00D06AD5"/>
    <w:rsid w:val="00D102E7"/>
    <w:rsid w:val="00D105E8"/>
    <w:rsid w:val="00D10C7E"/>
    <w:rsid w:val="00D12675"/>
    <w:rsid w:val="00D13FB5"/>
    <w:rsid w:val="00D15874"/>
    <w:rsid w:val="00D175AA"/>
    <w:rsid w:val="00D1789E"/>
    <w:rsid w:val="00D205EB"/>
    <w:rsid w:val="00D2301D"/>
    <w:rsid w:val="00D23D0D"/>
    <w:rsid w:val="00D32DA0"/>
    <w:rsid w:val="00D35F83"/>
    <w:rsid w:val="00D4793F"/>
    <w:rsid w:val="00D52235"/>
    <w:rsid w:val="00D52278"/>
    <w:rsid w:val="00D547F7"/>
    <w:rsid w:val="00D5513A"/>
    <w:rsid w:val="00D56C9F"/>
    <w:rsid w:val="00D654C4"/>
    <w:rsid w:val="00D663EC"/>
    <w:rsid w:val="00D70ADD"/>
    <w:rsid w:val="00D7316C"/>
    <w:rsid w:val="00D735F4"/>
    <w:rsid w:val="00D73D22"/>
    <w:rsid w:val="00D74674"/>
    <w:rsid w:val="00D80187"/>
    <w:rsid w:val="00D8148A"/>
    <w:rsid w:val="00D82BC8"/>
    <w:rsid w:val="00D830F8"/>
    <w:rsid w:val="00D83AE8"/>
    <w:rsid w:val="00D83E76"/>
    <w:rsid w:val="00D8415A"/>
    <w:rsid w:val="00D84F28"/>
    <w:rsid w:val="00D8632A"/>
    <w:rsid w:val="00D865B0"/>
    <w:rsid w:val="00D87657"/>
    <w:rsid w:val="00D87C81"/>
    <w:rsid w:val="00D911E8"/>
    <w:rsid w:val="00D91A96"/>
    <w:rsid w:val="00D924DD"/>
    <w:rsid w:val="00DA078A"/>
    <w:rsid w:val="00DA2FCC"/>
    <w:rsid w:val="00DA3442"/>
    <w:rsid w:val="00DA5888"/>
    <w:rsid w:val="00DB5B25"/>
    <w:rsid w:val="00DB67C9"/>
    <w:rsid w:val="00DC1B55"/>
    <w:rsid w:val="00DC3131"/>
    <w:rsid w:val="00DC639A"/>
    <w:rsid w:val="00DD04CC"/>
    <w:rsid w:val="00DD08C3"/>
    <w:rsid w:val="00DD0B91"/>
    <w:rsid w:val="00DD1A04"/>
    <w:rsid w:val="00DD3838"/>
    <w:rsid w:val="00DE0764"/>
    <w:rsid w:val="00DE2F42"/>
    <w:rsid w:val="00DE3CD5"/>
    <w:rsid w:val="00DE4220"/>
    <w:rsid w:val="00DE5F9C"/>
    <w:rsid w:val="00DE64D3"/>
    <w:rsid w:val="00DE6623"/>
    <w:rsid w:val="00DE7F21"/>
    <w:rsid w:val="00DF13D5"/>
    <w:rsid w:val="00DF29FA"/>
    <w:rsid w:val="00DF459B"/>
    <w:rsid w:val="00DF6321"/>
    <w:rsid w:val="00DF7054"/>
    <w:rsid w:val="00DF7184"/>
    <w:rsid w:val="00E030AC"/>
    <w:rsid w:val="00E05938"/>
    <w:rsid w:val="00E07A1A"/>
    <w:rsid w:val="00E10764"/>
    <w:rsid w:val="00E147EA"/>
    <w:rsid w:val="00E16118"/>
    <w:rsid w:val="00E206CA"/>
    <w:rsid w:val="00E266FD"/>
    <w:rsid w:val="00E27A84"/>
    <w:rsid w:val="00E32AD4"/>
    <w:rsid w:val="00E333F1"/>
    <w:rsid w:val="00E42F24"/>
    <w:rsid w:val="00E50B82"/>
    <w:rsid w:val="00E557EA"/>
    <w:rsid w:val="00E558DC"/>
    <w:rsid w:val="00E6132D"/>
    <w:rsid w:val="00E62AFE"/>
    <w:rsid w:val="00E63C44"/>
    <w:rsid w:val="00E65B70"/>
    <w:rsid w:val="00E6798B"/>
    <w:rsid w:val="00E72789"/>
    <w:rsid w:val="00E72A12"/>
    <w:rsid w:val="00E736D7"/>
    <w:rsid w:val="00E7536B"/>
    <w:rsid w:val="00E75F77"/>
    <w:rsid w:val="00E82B42"/>
    <w:rsid w:val="00E83D40"/>
    <w:rsid w:val="00E919E5"/>
    <w:rsid w:val="00E923BD"/>
    <w:rsid w:val="00E94D1D"/>
    <w:rsid w:val="00E9792A"/>
    <w:rsid w:val="00EA0729"/>
    <w:rsid w:val="00EA0F32"/>
    <w:rsid w:val="00EA166D"/>
    <w:rsid w:val="00EA1C54"/>
    <w:rsid w:val="00EA273F"/>
    <w:rsid w:val="00EA5416"/>
    <w:rsid w:val="00EA62AA"/>
    <w:rsid w:val="00EB28C1"/>
    <w:rsid w:val="00EB32A6"/>
    <w:rsid w:val="00EC08DF"/>
    <w:rsid w:val="00EC1EB6"/>
    <w:rsid w:val="00EC3938"/>
    <w:rsid w:val="00EC41F5"/>
    <w:rsid w:val="00EC5AE1"/>
    <w:rsid w:val="00EC6DF7"/>
    <w:rsid w:val="00EC7074"/>
    <w:rsid w:val="00ED1D12"/>
    <w:rsid w:val="00ED64B5"/>
    <w:rsid w:val="00ED7A46"/>
    <w:rsid w:val="00EE1BE7"/>
    <w:rsid w:val="00EE2B4B"/>
    <w:rsid w:val="00EE2F03"/>
    <w:rsid w:val="00EE3CE1"/>
    <w:rsid w:val="00EE598C"/>
    <w:rsid w:val="00EE749B"/>
    <w:rsid w:val="00EF493E"/>
    <w:rsid w:val="00EF5C63"/>
    <w:rsid w:val="00EF5EE7"/>
    <w:rsid w:val="00EF6BA3"/>
    <w:rsid w:val="00F0104D"/>
    <w:rsid w:val="00F11233"/>
    <w:rsid w:val="00F14A11"/>
    <w:rsid w:val="00F160E2"/>
    <w:rsid w:val="00F20F7F"/>
    <w:rsid w:val="00F21638"/>
    <w:rsid w:val="00F24E0A"/>
    <w:rsid w:val="00F25A7C"/>
    <w:rsid w:val="00F3174F"/>
    <w:rsid w:val="00F369B0"/>
    <w:rsid w:val="00F36CCF"/>
    <w:rsid w:val="00F40658"/>
    <w:rsid w:val="00F40B45"/>
    <w:rsid w:val="00F41AA0"/>
    <w:rsid w:val="00F46D65"/>
    <w:rsid w:val="00F46F37"/>
    <w:rsid w:val="00F47AB3"/>
    <w:rsid w:val="00F47D0A"/>
    <w:rsid w:val="00F50887"/>
    <w:rsid w:val="00F50DD2"/>
    <w:rsid w:val="00F518DC"/>
    <w:rsid w:val="00F56315"/>
    <w:rsid w:val="00F567F8"/>
    <w:rsid w:val="00F5778A"/>
    <w:rsid w:val="00F57B2D"/>
    <w:rsid w:val="00F63936"/>
    <w:rsid w:val="00F642C1"/>
    <w:rsid w:val="00F65DC5"/>
    <w:rsid w:val="00F67A50"/>
    <w:rsid w:val="00F73080"/>
    <w:rsid w:val="00F7594E"/>
    <w:rsid w:val="00F8003E"/>
    <w:rsid w:val="00F85FA4"/>
    <w:rsid w:val="00F909F1"/>
    <w:rsid w:val="00F90BF3"/>
    <w:rsid w:val="00F91861"/>
    <w:rsid w:val="00F91C21"/>
    <w:rsid w:val="00F91CF1"/>
    <w:rsid w:val="00F92DC0"/>
    <w:rsid w:val="00F93B28"/>
    <w:rsid w:val="00F93CD3"/>
    <w:rsid w:val="00F949D3"/>
    <w:rsid w:val="00F95F9A"/>
    <w:rsid w:val="00F96AA5"/>
    <w:rsid w:val="00FA05C2"/>
    <w:rsid w:val="00FA18D5"/>
    <w:rsid w:val="00FA38CB"/>
    <w:rsid w:val="00FA3EF5"/>
    <w:rsid w:val="00FA48FA"/>
    <w:rsid w:val="00FA59D1"/>
    <w:rsid w:val="00FA5DF3"/>
    <w:rsid w:val="00FB05B8"/>
    <w:rsid w:val="00FB06F9"/>
    <w:rsid w:val="00FB1F6C"/>
    <w:rsid w:val="00FB28EF"/>
    <w:rsid w:val="00FB2959"/>
    <w:rsid w:val="00FB5E74"/>
    <w:rsid w:val="00FB60E3"/>
    <w:rsid w:val="00FB7D1C"/>
    <w:rsid w:val="00FC3753"/>
    <w:rsid w:val="00FC4EE0"/>
    <w:rsid w:val="00FC5B8B"/>
    <w:rsid w:val="00FC61DF"/>
    <w:rsid w:val="00FC6586"/>
    <w:rsid w:val="00FC7455"/>
    <w:rsid w:val="00FD005E"/>
    <w:rsid w:val="00FD12C3"/>
    <w:rsid w:val="00FD1F85"/>
    <w:rsid w:val="00FD3160"/>
    <w:rsid w:val="00FE050B"/>
    <w:rsid w:val="00FE0716"/>
    <w:rsid w:val="00FE0A78"/>
    <w:rsid w:val="00FE0C89"/>
    <w:rsid w:val="00FE5BB1"/>
    <w:rsid w:val="00FF0910"/>
    <w:rsid w:val="00FF10C3"/>
    <w:rsid w:val="00FF1337"/>
    <w:rsid w:val="00FF13C7"/>
    <w:rsid w:val="00FF2E2B"/>
    <w:rsid w:val="00FF7E36"/>
    <w:rsid w:val="0CB7A8D6"/>
    <w:rsid w:val="1046C5FA"/>
    <w:rsid w:val="30175564"/>
    <w:rsid w:val="492EBE5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FA4DC"/>
  <w15:chartTrackingRefBased/>
  <w15:docId w15:val="{9D527A82-5315-6341-8125-A926CACB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1"/>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middenitem">
    <w:name w:val="Afb_midden_item"/>
    <w:basedOn w:val="Opsomming1"/>
    <w:link w:val="AfbmiddenitemChar"/>
    <w:qFormat/>
    <w:rsid w:val="003750EC"/>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452792"/>
    <w:pPr>
      <w:numPr>
        <w:numId w:val="27"/>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eersteitemChar">
    <w:name w:val="Afb_eerste_item Char"/>
    <w:link w:val="Afbeersteitem"/>
    <w:rsid w:val="004527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ind w:left="1361"/>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9"/>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E43D3"/>
    <w:pPr>
      <w:numPr>
        <w:numId w:val="6"/>
      </w:numPr>
      <w:spacing w:after="240"/>
      <w:ind w:left="1417" w:hanging="425"/>
    </w:pPr>
    <w:rPr>
      <w:b/>
      <w:color w:val="1F4E79" w:themeColor="accent1" w:themeShade="80"/>
      <w:sz w:val="24"/>
      <w:szCs w:val="24"/>
    </w:rPr>
  </w:style>
  <w:style w:type="character" w:customStyle="1" w:styleId="OpsommingdoelChar">
    <w:name w:val="Opsomming doel Char"/>
    <w:basedOn w:val="DoelChar"/>
    <w:link w:val="Opsommingdoel"/>
    <w:rsid w:val="009E43D3"/>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CA2BE4"/>
    <w:pPr>
      <w:numPr>
        <w:ilvl w:val="2"/>
        <w:numId w:val="11"/>
      </w:numPr>
      <w:spacing w:after="120"/>
      <w:ind w:left="2665" w:hanging="397"/>
    </w:pPr>
  </w:style>
  <w:style w:type="paragraph" w:customStyle="1" w:styleId="Wenkops2">
    <w:name w:val="Wenk_ops2"/>
    <w:basedOn w:val="Wenkops1"/>
    <w:qFormat/>
    <w:rsid w:val="00CB00FE"/>
    <w:pPr>
      <w:numPr>
        <w:ilvl w:val="0"/>
        <w:numId w:val="12"/>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Doelkeuze">
    <w:name w:val="Doel: keuze"/>
    <w:basedOn w:val="Standaard"/>
    <w:next w:val="Doel"/>
    <w:link w:val="DoelkeuzeChar"/>
    <w:qFormat/>
    <w:rsid w:val="00006321"/>
    <w:pPr>
      <w:numPr>
        <w:numId w:val="20"/>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06321"/>
    <w:rPr>
      <w:b/>
      <w:color w:val="808080" w:themeColor="background1"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1"/>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2"/>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7F5881"/>
  </w:style>
  <w:style w:type="character" w:customStyle="1" w:styleId="eop">
    <w:name w:val="eop"/>
    <w:basedOn w:val="Standaardalinea-lettertype"/>
    <w:rsid w:val="004E47E2"/>
  </w:style>
  <w:style w:type="paragraph" w:customStyle="1" w:styleId="paragraph">
    <w:name w:val="paragraph"/>
    <w:basedOn w:val="Standaard"/>
    <w:link w:val="paragraphChar"/>
    <w:rsid w:val="004E47E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E47E2"/>
  </w:style>
  <w:style w:type="character" w:customStyle="1" w:styleId="paragraphChar">
    <w:name w:val="paragraph Char"/>
    <w:basedOn w:val="Standaardalinea-lettertype"/>
    <w:link w:val="paragraph"/>
    <w:rsid w:val="004E47E2"/>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E47E2"/>
    <w:pPr>
      <w:numPr>
        <w:numId w:val="24"/>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E47E2"/>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9455E2"/>
    <w:pPr>
      <w:spacing w:after="100"/>
      <w:ind w:left="660"/>
    </w:pPr>
  </w:style>
  <w:style w:type="paragraph" w:styleId="Inhopg5">
    <w:name w:val="toc 5"/>
    <w:basedOn w:val="Standaard"/>
    <w:next w:val="Standaard"/>
    <w:autoRedefine/>
    <w:uiPriority w:val="39"/>
    <w:unhideWhenUsed/>
    <w:rsid w:val="009455E2"/>
    <w:pPr>
      <w:spacing w:after="100"/>
      <w:ind w:left="880"/>
    </w:pPr>
  </w:style>
  <w:style w:type="paragraph" w:customStyle="1" w:styleId="DoelExtra">
    <w:name w:val="Doel: Extra"/>
    <w:basedOn w:val="Doel"/>
    <w:next w:val="Doel"/>
    <w:link w:val="DoelExtraChar"/>
    <w:qFormat/>
    <w:rsid w:val="00FA59D1"/>
    <w:pPr>
      <w:numPr>
        <w:numId w:val="26"/>
      </w:numPr>
    </w:pPr>
  </w:style>
  <w:style w:type="character" w:customStyle="1" w:styleId="DoelExtraChar">
    <w:name w:val="Doel: Extra Char"/>
    <w:basedOn w:val="DoelChar"/>
    <w:link w:val="DoelExtra"/>
    <w:rsid w:val="00FA59D1"/>
    <w:rPr>
      <w:b/>
      <w:color w:val="1F4E79" w:themeColor="accent1" w:themeShade="80"/>
      <w:sz w:val="24"/>
    </w:rPr>
  </w:style>
  <w:style w:type="paragraph" w:customStyle="1" w:styleId="Afbakeningalleen">
    <w:name w:val="Afbakening alleen"/>
    <w:basedOn w:val="Afbeersteitem"/>
    <w:next w:val="Wenk"/>
    <w:qFormat/>
    <w:rsid w:val="00452792"/>
    <w:pPr>
      <w:spacing w:after="240"/>
    </w:pPr>
  </w:style>
  <w:style w:type="paragraph" w:customStyle="1" w:styleId="Opsommingbijkeuzedoel">
    <w:name w:val="Opsomming bij keuzedoel"/>
    <w:basedOn w:val="Opsommingdoel"/>
    <w:qFormat/>
    <w:rsid w:val="00452792"/>
    <w:rPr>
      <w:color w:val="808080" w:themeColor="background1" w:themeShade="80"/>
    </w:rPr>
  </w:style>
  <w:style w:type="paragraph" w:customStyle="1" w:styleId="Onderliggendekennisopsomming">
    <w:name w:val="Onderliggende kennis (opsomming)"/>
    <w:basedOn w:val="Kennis"/>
    <w:link w:val="OnderliggendekennisopsommingChar"/>
    <w:rsid w:val="00FB5E74"/>
    <w:pPr>
      <w:numPr>
        <w:numId w:val="0"/>
      </w:numPr>
    </w:pPr>
  </w:style>
  <w:style w:type="character" w:customStyle="1" w:styleId="OnderliggendekennisopsommingChar">
    <w:name w:val="Onderliggende kennis (opsomming) Char"/>
    <w:basedOn w:val="KennisChar"/>
    <w:link w:val="Onderliggendekennisopsomming"/>
    <w:rsid w:val="005D3E0A"/>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3750EC"/>
    <w:pPr>
      <w:spacing w:after="240"/>
    </w:pPr>
  </w:style>
  <w:style w:type="character" w:customStyle="1" w:styleId="AfbmiddenitemChar">
    <w:name w:val="Afb_midden_item Char"/>
    <w:basedOn w:val="Opsomming1Char"/>
    <w:link w:val="Afbmiddenitem"/>
    <w:rsid w:val="003750EC"/>
    <w:rPr>
      <w:color w:val="1F4E79" w:themeColor="accent1" w:themeShade="80"/>
    </w:rPr>
  </w:style>
  <w:style w:type="character" w:customStyle="1" w:styleId="AfblaatsteitemChar">
    <w:name w:val="Afb_laatste_item Char"/>
    <w:basedOn w:val="AfbmiddenitemChar"/>
    <w:link w:val="Afblaatsteitem"/>
    <w:rsid w:val="003750EC"/>
    <w:rPr>
      <w:color w:val="1F4E79" w:themeColor="accent1" w:themeShade="80"/>
    </w:rPr>
  </w:style>
  <w:style w:type="paragraph" w:customStyle="1" w:styleId="OnderliggendekennisBK">
    <w:name w:val="Onderliggende kennis BK"/>
    <w:basedOn w:val="Kennis"/>
    <w:link w:val="OnderliggendekennisBKChar"/>
    <w:qFormat/>
    <w:rsid w:val="00FB5E74"/>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FB5E74"/>
    <w:rPr>
      <w:b w:val="0"/>
      <w:bCs/>
      <w:color w:val="000000" w:themeColor="text1"/>
      <w:sz w:val="20"/>
      <w:szCs w:val="16"/>
      <w:shd w:val="clear" w:color="auto" w:fill="D9D9D9" w:themeFill="background1" w:themeFillShade="D9"/>
    </w:rPr>
  </w:style>
  <w:style w:type="paragraph" w:customStyle="1" w:styleId="3degrsamenhang">
    <w:name w:val="3de gr samenhang"/>
    <w:basedOn w:val="Wenkextra"/>
    <w:qFormat/>
    <w:rsid w:val="002828B3"/>
    <w:pPr>
      <w:numPr>
        <w:numId w:val="19"/>
      </w:numPr>
    </w:pPr>
    <w:rPr>
      <w:bCs/>
    </w:rPr>
  </w:style>
  <w:style w:type="paragraph" w:customStyle="1" w:styleId="23samenhang">
    <w:name w:val="2/3 samenhang"/>
    <w:basedOn w:val="Wenkextra"/>
    <w:qFormat/>
    <w:rsid w:val="00317883"/>
    <w:pPr>
      <w:numPr>
        <w:numId w:val="28"/>
      </w:numPr>
    </w:pPr>
    <w:rPr>
      <w:bCs/>
    </w:rPr>
  </w:style>
  <w:style w:type="paragraph" w:customStyle="1" w:styleId="Afbitem">
    <w:name w:val="Afb_item"/>
    <w:basedOn w:val="Standaard"/>
    <w:qFormat/>
    <w:rsid w:val="004A5503"/>
    <w:pPr>
      <w:spacing w:after="240"/>
      <w:ind w:left="1531"/>
      <w:contextualSpacing/>
    </w:pPr>
    <w:rPr>
      <w:color w:val="1F4E79" w:themeColor="accent1" w:themeShade="80"/>
      <w:kern w:val="2"/>
      <w14:ligatures w14:val="standardContextual"/>
    </w:rPr>
  </w:style>
  <w:style w:type="paragraph" w:customStyle="1" w:styleId="Afbakening">
    <w:name w:val="Afbakening"/>
    <w:link w:val="AfbakeningChar"/>
    <w:qFormat/>
    <w:rsid w:val="004A5503"/>
    <w:pPr>
      <w:spacing w:after="0"/>
      <w:ind w:left="1418" w:hanging="482"/>
    </w:pPr>
    <w:rPr>
      <w:color w:val="1F4E79" w:themeColor="accent1" w:themeShade="80"/>
    </w:rPr>
  </w:style>
  <w:style w:type="character" w:customStyle="1" w:styleId="AfbakeningChar">
    <w:name w:val="Afbakening Char"/>
    <w:link w:val="Afbakening"/>
    <w:rsid w:val="004A5503"/>
    <w:rPr>
      <w:color w:val="1F4E79" w:themeColor="accent1" w:themeShade="80"/>
    </w:rPr>
  </w:style>
  <w:style w:type="paragraph" w:customStyle="1" w:styleId="Doelverd">
    <w:name w:val="Doel_verd"/>
    <w:basedOn w:val="Doel"/>
    <w:qFormat/>
    <w:rsid w:val="004A5503"/>
    <w:pPr>
      <w:numPr>
        <w:numId w:val="0"/>
      </w:numPr>
      <w:tabs>
        <w:tab w:val="num" w:pos="360"/>
      </w:tabs>
      <w:ind w:left="1701" w:hanging="964"/>
    </w:pPr>
    <w:rPr>
      <w:kern w:val="2"/>
      <w14:ligatures w14:val="standardContextual"/>
    </w:rPr>
  </w:style>
  <w:style w:type="paragraph" w:customStyle="1" w:styleId="Onderliggendekennis">
    <w:name w:val="Onderliggende kennis"/>
    <w:basedOn w:val="Standaard"/>
    <w:qFormat/>
    <w:rsid w:val="004A5503"/>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after="0" w:line="240" w:lineRule="auto"/>
      <w:ind w:left="170"/>
      <w:outlineLvl w:val="5"/>
    </w:pPr>
    <w:rPr>
      <w:bCs/>
      <w:color w:val="000000" w:themeColor="text1"/>
      <w:kern w:val="2"/>
      <w:sz w:val="20"/>
      <w:szCs w:val="16"/>
      <w14:ligatures w14:val="standardContextual"/>
    </w:rPr>
  </w:style>
  <w:style w:type="numbering" w:customStyle="1" w:styleId="Huidigelijst1">
    <w:name w:val="Huidige lijst1"/>
    <w:uiPriority w:val="99"/>
    <w:rsid w:val="0070333D"/>
    <w:pPr>
      <w:numPr>
        <w:numId w:val="30"/>
      </w:numPr>
    </w:pPr>
  </w:style>
  <w:style w:type="numbering" w:customStyle="1" w:styleId="Huidigelijst2">
    <w:name w:val="Huidige lijst2"/>
    <w:uiPriority w:val="99"/>
    <w:rsid w:val="0070333D"/>
    <w:pPr>
      <w:numPr>
        <w:numId w:val="31"/>
      </w:numPr>
    </w:pPr>
  </w:style>
  <w:style w:type="character" w:styleId="Zwaar">
    <w:name w:val="Strong"/>
    <w:uiPriority w:val="22"/>
    <w:qFormat/>
    <w:rsid w:val="009F21C9"/>
    <w:rPr>
      <w:b/>
      <w:bCs/>
    </w:rPr>
  </w:style>
  <w:style w:type="paragraph" w:styleId="Revisie">
    <w:name w:val="Revision"/>
    <w:hidden/>
    <w:uiPriority w:val="99"/>
    <w:semiHidden/>
    <w:rsid w:val="0089711C"/>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hyperlink" Target="https://pro.katholiekonderwijs.vlaanderen/vii-tge" TargetMode="Externa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7.png"/><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U_1528f812-1e6a-4623-877b-1762608c3376_O365g_Direct_Member/Shared%20Documents/General/Leerplannen%207de%20leerjaren/00_sjabloon_LP_7dejaa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1D58209E-1422-4876-A946-08F33738F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00_sjabloon_LP_7dejaar.dotx</Template>
  <TotalTime>0</TotalTime>
  <Pages>30</Pages>
  <Words>10423</Words>
  <Characters>57331</Characters>
  <Application>Microsoft Office Word</Application>
  <DocSecurity>8</DocSecurity>
  <Lines>477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67619</CharactersWithSpaces>
  <SharedDoc>false</SharedDoc>
  <HLinks>
    <vt:vector size="234" baseType="variant">
      <vt:variant>
        <vt:i4>1572927</vt:i4>
      </vt:variant>
      <vt:variant>
        <vt:i4>218</vt:i4>
      </vt:variant>
      <vt:variant>
        <vt:i4>0</vt:i4>
      </vt:variant>
      <vt:variant>
        <vt:i4>5</vt:i4>
      </vt:variant>
      <vt:variant>
        <vt:lpwstr/>
      </vt:variant>
      <vt:variant>
        <vt:lpwstr>_Toc202169972</vt:lpwstr>
      </vt:variant>
      <vt:variant>
        <vt:i4>1572927</vt:i4>
      </vt:variant>
      <vt:variant>
        <vt:i4>212</vt:i4>
      </vt:variant>
      <vt:variant>
        <vt:i4>0</vt:i4>
      </vt:variant>
      <vt:variant>
        <vt:i4>5</vt:i4>
      </vt:variant>
      <vt:variant>
        <vt:lpwstr/>
      </vt:variant>
      <vt:variant>
        <vt:lpwstr>_Toc202169971</vt:lpwstr>
      </vt:variant>
      <vt:variant>
        <vt:i4>1572927</vt:i4>
      </vt:variant>
      <vt:variant>
        <vt:i4>206</vt:i4>
      </vt:variant>
      <vt:variant>
        <vt:i4>0</vt:i4>
      </vt:variant>
      <vt:variant>
        <vt:i4>5</vt:i4>
      </vt:variant>
      <vt:variant>
        <vt:lpwstr/>
      </vt:variant>
      <vt:variant>
        <vt:lpwstr>_Toc202169970</vt:lpwstr>
      </vt:variant>
      <vt:variant>
        <vt:i4>1638463</vt:i4>
      </vt:variant>
      <vt:variant>
        <vt:i4>200</vt:i4>
      </vt:variant>
      <vt:variant>
        <vt:i4>0</vt:i4>
      </vt:variant>
      <vt:variant>
        <vt:i4>5</vt:i4>
      </vt:variant>
      <vt:variant>
        <vt:lpwstr/>
      </vt:variant>
      <vt:variant>
        <vt:lpwstr>_Toc202169969</vt:lpwstr>
      </vt:variant>
      <vt:variant>
        <vt:i4>1638463</vt:i4>
      </vt:variant>
      <vt:variant>
        <vt:i4>194</vt:i4>
      </vt:variant>
      <vt:variant>
        <vt:i4>0</vt:i4>
      </vt:variant>
      <vt:variant>
        <vt:i4>5</vt:i4>
      </vt:variant>
      <vt:variant>
        <vt:lpwstr/>
      </vt:variant>
      <vt:variant>
        <vt:lpwstr>_Toc202169968</vt:lpwstr>
      </vt:variant>
      <vt:variant>
        <vt:i4>1638463</vt:i4>
      </vt:variant>
      <vt:variant>
        <vt:i4>188</vt:i4>
      </vt:variant>
      <vt:variant>
        <vt:i4>0</vt:i4>
      </vt:variant>
      <vt:variant>
        <vt:i4>5</vt:i4>
      </vt:variant>
      <vt:variant>
        <vt:lpwstr/>
      </vt:variant>
      <vt:variant>
        <vt:lpwstr>_Toc202169967</vt:lpwstr>
      </vt:variant>
      <vt:variant>
        <vt:i4>1638463</vt:i4>
      </vt:variant>
      <vt:variant>
        <vt:i4>182</vt:i4>
      </vt:variant>
      <vt:variant>
        <vt:i4>0</vt:i4>
      </vt:variant>
      <vt:variant>
        <vt:i4>5</vt:i4>
      </vt:variant>
      <vt:variant>
        <vt:lpwstr/>
      </vt:variant>
      <vt:variant>
        <vt:lpwstr>_Toc202169966</vt:lpwstr>
      </vt:variant>
      <vt:variant>
        <vt:i4>1638463</vt:i4>
      </vt:variant>
      <vt:variant>
        <vt:i4>176</vt:i4>
      </vt:variant>
      <vt:variant>
        <vt:i4>0</vt:i4>
      </vt:variant>
      <vt:variant>
        <vt:i4>5</vt:i4>
      </vt:variant>
      <vt:variant>
        <vt:lpwstr/>
      </vt:variant>
      <vt:variant>
        <vt:lpwstr>_Toc202169965</vt:lpwstr>
      </vt:variant>
      <vt:variant>
        <vt:i4>1638463</vt:i4>
      </vt:variant>
      <vt:variant>
        <vt:i4>170</vt:i4>
      </vt:variant>
      <vt:variant>
        <vt:i4>0</vt:i4>
      </vt:variant>
      <vt:variant>
        <vt:i4>5</vt:i4>
      </vt:variant>
      <vt:variant>
        <vt:lpwstr/>
      </vt:variant>
      <vt:variant>
        <vt:lpwstr>_Toc202169964</vt:lpwstr>
      </vt:variant>
      <vt:variant>
        <vt:i4>1638463</vt:i4>
      </vt:variant>
      <vt:variant>
        <vt:i4>164</vt:i4>
      </vt:variant>
      <vt:variant>
        <vt:i4>0</vt:i4>
      </vt:variant>
      <vt:variant>
        <vt:i4>5</vt:i4>
      </vt:variant>
      <vt:variant>
        <vt:lpwstr/>
      </vt:variant>
      <vt:variant>
        <vt:lpwstr>_Toc202169963</vt:lpwstr>
      </vt:variant>
      <vt:variant>
        <vt:i4>1638463</vt:i4>
      </vt:variant>
      <vt:variant>
        <vt:i4>158</vt:i4>
      </vt:variant>
      <vt:variant>
        <vt:i4>0</vt:i4>
      </vt:variant>
      <vt:variant>
        <vt:i4>5</vt:i4>
      </vt:variant>
      <vt:variant>
        <vt:lpwstr/>
      </vt:variant>
      <vt:variant>
        <vt:lpwstr>_Toc202169962</vt:lpwstr>
      </vt:variant>
      <vt:variant>
        <vt:i4>1638463</vt:i4>
      </vt:variant>
      <vt:variant>
        <vt:i4>152</vt:i4>
      </vt:variant>
      <vt:variant>
        <vt:i4>0</vt:i4>
      </vt:variant>
      <vt:variant>
        <vt:i4>5</vt:i4>
      </vt:variant>
      <vt:variant>
        <vt:lpwstr/>
      </vt:variant>
      <vt:variant>
        <vt:lpwstr>_Toc202169961</vt:lpwstr>
      </vt:variant>
      <vt:variant>
        <vt:i4>1638463</vt:i4>
      </vt:variant>
      <vt:variant>
        <vt:i4>146</vt:i4>
      </vt:variant>
      <vt:variant>
        <vt:i4>0</vt:i4>
      </vt:variant>
      <vt:variant>
        <vt:i4>5</vt:i4>
      </vt:variant>
      <vt:variant>
        <vt:lpwstr/>
      </vt:variant>
      <vt:variant>
        <vt:lpwstr>_Toc202169960</vt:lpwstr>
      </vt:variant>
      <vt:variant>
        <vt:i4>1703999</vt:i4>
      </vt:variant>
      <vt:variant>
        <vt:i4>140</vt:i4>
      </vt:variant>
      <vt:variant>
        <vt:i4>0</vt:i4>
      </vt:variant>
      <vt:variant>
        <vt:i4>5</vt:i4>
      </vt:variant>
      <vt:variant>
        <vt:lpwstr/>
      </vt:variant>
      <vt:variant>
        <vt:lpwstr>_Toc202169959</vt:lpwstr>
      </vt:variant>
      <vt:variant>
        <vt:i4>1703999</vt:i4>
      </vt:variant>
      <vt:variant>
        <vt:i4>134</vt:i4>
      </vt:variant>
      <vt:variant>
        <vt:i4>0</vt:i4>
      </vt:variant>
      <vt:variant>
        <vt:i4>5</vt:i4>
      </vt:variant>
      <vt:variant>
        <vt:lpwstr/>
      </vt:variant>
      <vt:variant>
        <vt:lpwstr>_Toc202169958</vt:lpwstr>
      </vt:variant>
      <vt:variant>
        <vt:i4>1703999</vt:i4>
      </vt:variant>
      <vt:variant>
        <vt:i4>128</vt:i4>
      </vt:variant>
      <vt:variant>
        <vt:i4>0</vt:i4>
      </vt:variant>
      <vt:variant>
        <vt:i4>5</vt:i4>
      </vt:variant>
      <vt:variant>
        <vt:lpwstr/>
      </vt:variant>
      <vt:variant>
        <vt:lpwstr>_Toc202169957</vt:lpwstr>
      </vt:variant>
      <vt:variant>
        <vt:i4>1703999</vt:i4>
      </vt:variant>
      <vt:variant>
        <vt:i4>122</vt:i4>
      </vt:variant>
      <vt:variant>
        <vt:i4>0</vt:i4>
      </vt:variant>
      <vt:variant>
        <vt:i4>5</vt:i4>
      </vt:variant>
      <vt:variant>
        <vt:lpwstr/>
      </vt:variant>
      <vt:variant>
        <vt:lpwstr>_Toc202169956</vt:lpwstr>
      </vt:variant>
      <vt:variant>
        <vt:i4>1703999</vt:i4>
      </vt:variant>
      <vt:variant>
        <vt:i4>116</vt:i4>
      </vt:variant>
      <vt:variant>
        <vt:i4>0</vt:i4>
      </vt:variant>
      <vt:variant>
        <vt:i4>5</vt:i4>
      </vt:variant>
      <vt:variant>
        <vt:lpwstr/>
      </vt:variant>
      <vt:variant>
        <vt:lpwstr>_Toc202169955</vt:lpwstr>
      </vt:variant>
      <vt:variant>
        <vt:i4>1703999</vt:i4>
      </vt:variant>
      <vt:variant>
        <vt:i4>110</vt:i4>
      </vt:variant>
      <vt:variant>
        <vt:i4>0</vt:i4>
      </vt:variant>
      <vt:variant>
        <vt:i4>5</vt:i4>
      </vt:variant>
      <vt:variant>
        <vt:lpwstr/>
      </vt:variant>
      <vt:variant>
        <vt:lpwstr>_Toc202169954</vt:lpwstr>
      </vt:variant>
      <vt:variant>
        <vt:i4>1703999</vt:i4>
      </vt:variant>
      <vt:variant>
        <vt:i4>104</vt:i4>
      </vt:variant>
      <vt:variant>
        <vt:i4>0</vt:i4>
      </vt:variant>
      <vt:variant>
        <vt:i4>5</vt:i4>
      </vt:variant>
      <vt:variant>
        <vt:lpwstr/>
      </vt:variant>
      <vt:variant>
        <vt:lpwstr>_Toc202169953</vt:lpwstr>
      </vt:variant>
      <vt:variant>
        <vt:i4>1703999</vt:i4>
      </vt:variant>
      <vt:variant>
        <vt:i4>98</vt:i4>
      </vt:variant>
      <vt:variant>
        <vt:i4>0</vt:i4>
      </vt:variant>
      <vt:variant>
        <vt:i4>5</vt:i4>
      </vt:variant>
      <vt:variant>
        <vt:lpwstr/>
      </vt:variant>
      <vt:variant>
        <vt:lpwstr>_Toc202169952</vt:lpwstr>
      </vt:variant>
      <vt:variant>
        <vt:i4>1703999</vt:i4>
      </vt:variant>
      <vt:variant>
        <vt:i4>92</vt:i4>
      </vt:variant>
      <vt:variant>
        <vt:i4>0</vt:i4>
      </vt:variant>
      <vt:variant>
        <vt:i4>5</vt:i4>
      </vt:variant>
      <vt:variant>
        <vt:lpwstr/>
      </vt:variant>
      <vt:variant>
        <vt:lpwstr>_Toc202169951</vt:lpwstr>
      </vt:variant>
      <vt:variant>
        <vt:i4>1703999</vt:i4>
      </vt:variant>
      <vt:variant>
        <vt:i4>86</vt:i4>
      </vt:variant>
      <vt:variant>
        <vt:i4>0</vt:i4>
      </vt:variant>
      <vt:variant>
        <vt:i4>5</vt:i4>
      </vt:variant>
      <vt:variant>
        <vt:lpwstr/>
      </vt:variant>
      <vt:variant>
        <vt:lpwstr>_Toc202169950</vt:lpwstr>
      </vt:variant>
      <vt:variant>
        <vt:i4>1769535</vt:i4>
      </vt:variant>
      <vt:variant>
        <vt:i4>80</vt:i4>
      </vt:variant>
      <vt:variant>
        <vt:i4>0</vt:i4>
      </vt:variant>
      <vt:variant>
        <vt:i4>5</vt:i4>
      </vt:variant>
      <vt:variant>
        <vt:lpwstr/>
      </vt:variant>
      <vt:variant>
        <vt:lpwstr>_Toc202169949</vt:lpwstr>
      </vt:variant>
      <vt:variant>
        <vt:i4>1769535</vt:i4>
      </vt:variant>
      <vt:variant>
        <vt:i4>74</vt:i4>
      </vt:variant>
      <vt:variant>
        <vt:i4>0</vt:i4>
      </vt:variant>
      <vt:variant>
        <vt:i4>5</vt:i4>
      </vt:variant>
      <vt:variant>
        <vt:lpwstr/>
      </vt:variant>
      <vt:variant>
        <vt:lpwstr>_Toc202169948</vt:lpwstr>
      </vt:variant>
      <vt:variant>
        <vt:i4>1769535</vt:i4>
      </vt:variant>
      <vt:variant>
        <vt:i4>68</vt:i4>
      </vt:variant>
      <vt:variant>
        <vt:i4>0</vt:i4>
      </vt:variant>
      <vt:variant>
        <vt:i4>5</vt:i4>
      </vt:variant>
      <vt:variant>
        <vt:lpwstr/>
      </vt:variant>
      <vt:variant>
        <vt:lpwstr>_Toc202169947</vt:lpwstr>
      </vt:variant>
      <vt:variant>
        <vt:i4>1769535</vt:i4>
      </vt:variant>
      <vt:variant>
        <vt:i4>62</vt:i4>
      </vt:variant>
      <vt:variant>
        <vt:i4>0</vt:i4>
      </vt:variant>
      <vt:variant>
        <vt:i4>5</vt:i4>
      </vt:variant>
      <vt:variant>
        <vt:lpwstr/>
      </vt:variant>
      <vt:variant>
        <vt:lpwstr>_Toc202169946</vt:lpwstr>
      </vt:variant>
      <vt:variant>
        <vt:i4>1769535</vt:i4>
      </vt:variant>
      <vt:variant>
        <vt:i4>56</vt:i4>
      </vt:variant>
      <vt:variant>
        <vt:i4>0</vt:i4>
      </vt:variant>
      <vt:variant>
        <vt:i4>5</vt:i4>
      </vt:variant>
      <vt:variant>
        <vt:lpwstr/>
      </vt:variant>
      <vt:variant>
        <vt:lpwstr>_Toc202169945</vt:lpwstr>
      </vt:variant>
      <vt:variant>
        <vt:i4>1769535</vt:i4>
      </vt:variant>
      <vt:variant>
        <vt:i4>50</vt:i4>
      </vt:variant>
      <vt:variant>
        <vt:i4>0</vt:i4>
      </vt:variant>
      <vt:variant>
        <vt:i4>5</vt:i4>
      </vt:variant>
      <vt:variant>
        <vt:lpwstr/>
      </vt:variant>
      <vt:variant>
        <vt:lpwstr>_Toc202169944</vt:lpwstr>
      </vt:variant>
      <vt:variant>
        <vt:i4>1769535</vt:i4>
      </vt:variant>
      <vt:variant>
        <vt:i4>44</vt:i4>
      </vt:variant>
      <vt:variant>
        <vt:i4>0</vt:i4>
      </vt:variant>
      <vt:variant>
        <vt:i4>5</vt:i4>
      </vt:variant>
      <vt:variant>
        <vt:lpwstr/>
      </vt:variant>
      <vt:variant>
        <vt:lpwstr>_Toc202169943</vt:lpwstr>
      </vt:variant>
      <vt:variant>
        <vt:i4>1769535</vt:i4>
      </vt:variant>
      <vt:variant>
        <vt:i4>38</vt:i4>
      </vt:variant>
      <vt:variant>
        <vt:i4>0</vt:i4>
      </vt:variant>
      <vt:variant>
        <vt:i4>5</vt:i4>
      </vt:variant>
      <vt:variant>
        <vt:lpwstr/>
      </vt:variant>
      <vt:variant>
        <vt:lpwstr>_Toc202169942</vt:lpwstr>
      </vt:variant>
      <vt:variant>
        <vt:i4>1769535</vt:i4>
      </vt:variant>
      <vt:variant>
        <vt:i4>32</vt:i4>
      </vt:variant>
      <vt:variant>
        <vt:i4>0</vt:i4>
      </vt:variant>
      <vt:variant>
        <vt:i4>5</vt:i4>
      </vt:variant>
      <vt:variant>
        <vt:lpwstr/>
      </vt:variant>
      <vt:variant>
        <vt:lpwstr>_Toc202169941</vt:lpwstr>
      </vt:variant>
      <vt:variant>
        <vt:i4>1769535</vt:i4>
      </vt:variant>
      <vt:variant>
        <vt:i4>26</vt:i4>
      </vt:variant>
      <vt:variant>
        <vt:i4>0</vt:i4>
      </vt:variant>
      <vt:variant>
        <vt:i4>5</vt:i4>
      </vt:variant>
      <vt:variant>
        <vt:lpwstr/>
      </vt:variant>
      <vt:variant>
        <vt:lpwstr>_Toc202169940</vt:lpwstr>
      </vt:variant>
      <vt:variant>
        <vt:i4>1835071</vt:i4>
      </vt:variant>
      <vt:variant>
        <vt:i4>20</vt:i4>
      </vt:variant>
      <vt:variant>
        <vt:i4>0</vt:i4>
      </vt:variant>
      <vt:variant>
        <vt:i4>5</vt:i4>
      </vt:variant>
      <vt:variant>
        <vt:lpwstr/>
      </vt:variant>
      <vt:variant>
        <vt:lpwstr>_Toc202169939</vt:lpwstr>
      </vt:variant>
      <vt:variant>
        <vt:i4>1835071</vt:i4>
      </vt:variant>
      <vt:variant>
        <vt:i4>14</vt:i4>
      </vt:variant>
      <vt:variant>
        <vt:i4>0</vt:i4>
      </vt:variant>
      <vt:variant>
        <vt:i4>5</vt:i4>
      </vt:variant>
      <vt:variant>
        <vt:lpwstr/>
      </vt:variant>
      <vt:variant>
        <vt:lpwstr>_Toc202169938</vt:lpwstr>
      </vt:variant>
      <vt:variant>
        <vt:i4>5963787</vt:i4>
      </vt:variant>
      <vt:variant>
        <vt:i4>9</vt:i4>
      </vt:variant>
      <vt:variant>
        <vt:i4>0</vt:i4>
      </vt:variant>
      <vt:variant>
        <vt:i4>5</vt:i4>
      </vt:variant>
      <vt:variant>
        <vt:lpwstr>https://pro.katholiekonderwijs.vlaanderen/vii-tge</vt:lpwstr>
      </vt:variant>
      <vt:variant>
        <vt:lpwstr/>
      </vt:variant>
      <vt:variant>
        <vt:i4>2621491</vt:i4>
      </vt:variant>
      <vt:variant>
        <vt:i4>6</vt:i4>
      </vt:variant>
      <vt:variant>
        <vt:i4>0</vt:i4>
      </vt:variant>
      <vt:variant>
        <vt:i4>5</vt:i4>
      </vt:variant>
      <vt:variant>
        <vt:lpwstr>https://pro.katholiekonderwijs.vlaanderen/vakken-en-leerplannen?tab=zevendejaar</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Huize Remy</dc:creator>
  <cp:keywords/>
  <dc:description/>
  <cp:lastModifiedBy>Henk de Baene</cp:lastModifiedBy>
  <cp:revision>2</cp:revision>
  <cp:lastPrinted>2025-01-06T10:18:00Z</cp:lastPrinted>
  <dcterms:created xsi:type="dcterms:W3CDTF">2025-07-01T08:32:00Z</dcterms:created>
  <dcterms:modified xsi:type="dcterms:W3CDTF">2025-07-01T08:32:00Z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