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9B1F0" w14:textId="38481DA1" w:rsidR="009608A0" w:rsidRPr="00823A4C" w:rsidRDefault="004343C4" w:rsidP="009608A0">
      <w:pPr>
        <w:widowControl w:val="0"/>
        <w:rPr>
          <w:b/>
          <w:bCs/>
          <w:sz w:val="28"/>
          <w:szCs w:val="28"/>
        </w:rPr>
      </w:pPr>
      <w:r>
        <w:rPr>
          <w:b/>
          <w:bCs/>
          <w:sz w:val="28"/>
          <w:szCs w:val="28"/>
        </w:rPr>
        <w:t>Laat je inspireren door het volgende praktijkvoorbeeld</w:t>
      </w:r>
    </w:p>
    <w:p w14:paraId="129BFC3D" w14:textId="77777777" w:rsidR="009608A0" w:rsidRDefault="009608A0" w:rsidP="009608A0">
      <w:pPr>
        <w:widowControl w:val="0"/>
      </w:pPr>
      <w:r>
        <w:t xml:space="preserve">In de klas 4 Bedrijf en organisatie stromen enkele leerlingen in uit andere studierichtingen. De leraar bedrijfseconomie gaat na welke basisleerinhouden bijgewerkt moeten worden. </w:t>
      </w:r>
    </w:p>
    <w:p w14:paraId="05285E8B" w14:textId="77777777" w:rsidR="009608A0" w:rsidRDefault="009608A0" w:rsidP="009608A0">
      <w:pPr>
        <w:widowControl w:val="0"/>
      </w:pPr>
      <w:r>
        <w:t xml:space="preserve">Voor het onderdeel </w:t>
      </w:r>
      <w:r w:rsidRPr="00EC00E9">
        <w:rPr>
          <w:b/>
          <w:bCs/>
        </w:rPr>
        <w:t>4.4 Boekhoudkundig en financieel beheer</w:t>
      </w:r>
      <w:r>
        <w:t xml:space="preserve"> stelt de leraar Bedrijfseconomie vast (BSA of beeldvorming) dat enkele instroomleerlingen nauwelijks kennis hebben gemaakt met de </w:t>
      </w:r>
      <w:r w:rsidRPr="00823A4C">
        <w:rPr>
          <w:b/>
          <w:bCs/>
          <w:i/>
          <w:iCs/>
        </w:rPr>
        <w:t xml:space="preserve">basis van het dubbel boekhouden. </w:t>
      </w:r>
      <w:r>
        <w:t>De andere leerlingen hebben de leerinhouden voldoende verworven. Met deze leerlingen gaat de leraar aan de slag met de vooropgestelde leerplandoelen.</w:t>
      </w:r>
    </w:p>
    <w:p w14:paraId="78BFBEAD" w14:textId="5B6322D6" w:rsidR="009608A0" w:rsidRDefault="009608A0" w:rsidP="009608A0">
      <w:pPr>
        <w:widowControl w:val="0"/>
      </w:pPr>
      <w:r>
        <w:t xml:space="preserve">Voor de instroomleerlingen voorziet de leraar een </w:t>
      </w:r>
      <w:proofErr w:type="spellStart"/>
      <w:r>
        <w:t>blended</w:t>
      </w:r>
      <w:proofErr w:type="spellEnd"/>
      <w:r>
        <w:t xml:space="preserve"> bijwerkpakket via </w:t>
      </w:r>
      <w:r w:rsidR="006025B6">
        <w:t>de werkmethodiek van een</w:t>
      </w:r>
      <w:r>
        <w:t xml:space="preserve"> </w:t>
      </w:r>
      <w:hyperlink r:id="rId9" w:history="1">
        <w:r w:rsidRPr="00EC00E9">
          <w:rPr>
            <w:rStyle w:val="Hyperlink"/>
          </w:rPr>
          <w:t>Sway</w:t>
        </w:r>
      </w:hyperlink>
      <w:r w:rsidR="003516D8">
        <w:rPr>
          <w:rStyle w:val="Hyperlink"/>
        </w:rPr>
        <w:t xml:space="preserve"> (handleiding)</w:t>
      </w:r>
      <w:r w:rsidR="006025B6">
        <w:t>. Een Sway is een gebruiksvriendelijke digitale storyt</w:t>
      </w:r>
      <w:r w:rsidR="00F67073">
        <w:t>elling-app waarmee je interactieve presentaties en meer kan maken</w:t>
      </w:r>
      <w:r w:rsidR="004E267D">
        <w:t xml:space="preserve"> </w:t>
      </w:r>
      <w:r>
        <w:t>met aandacht voor kennis en vaardigheden. Er worden ook checkmomenten voorzien waardoor de leraar de leerling kan volgen in welke mate de leerplandoelen zijn bereikt</w:t>
      </w:r>
      <w:r w:rsidR="004E267D">
        <w:t xml:space="preserve"> en ka</w:t>
      </w:r>
      <w:r w:rsidR="007A4C58">
        <w:t>n bijsturen waar nodig.</w:t>
      </w:r>
    </w:p>
    <w:p w14:paraId="6693EEE9" w14:textId="77777777" w:rsidR="00310DB6" w:rsidRDefault="009608A0" w:rsidP="009608A0">
      <w:pPr>
        <w:widowControl w:val="0"/>
      </w:pPr>
      <w:r>
        <w:t>Tip</w:t>
      </w:r>
      <w:r w:rsidR="00310DB6">
        <w:t>s:</w:t>
      </w:r>
    </w:p>
    <w:p w14:paraId="6F02FE49" w14:textId="74E011C1" w:rsidR="009608A0" w:rsidRDefault="009608A0" w:rsidP="009340E4">
      <w:pPr>
        <w:pStyle w:val="Lijstalinea"/>
        <w:widowControl w:val="0"/>
        <w:numPr>
          <w:ilvl w:val="0"/>
          <w:numId w:val="42"/>
        </w:numPr>
      </w:pPr>
      <w:r>
        <w:t xml:space="preserve">de inhoud van een </w:t>
      </w:r>
      <w:proofErr w:type="spellStart"/>
      <w:r>
        <w:t>Swaypresentatie</w:t>
      </w:r>
      <w:proofErr w:type="spellEnd"/>
      <w:r>
        <w:t xml:space="preserve"> kan </w:t>
      </w:r>
      <w:r w:rsidR="007A4C58">
        <w:t xml:space="preserve">eenvoudig </w:t>
      </w:r>
      <w:r>
        <w:t xml:space="preserve">geëxporteerd worden naar een </w:t>
      </w:r>
      <w:proofErr w:type="spellStart"/>
      <w:r>
        <w:t>PDf</w:t>
      </w:r>
      <w:proofErr w:type="spellEnd"/>
      <w:r>
        <w:t xml:space="preserve">-document en/of </w:t>
      </w:r>
      <w:proofErr w:type="spellStart"/>
      <w:r>
        <w:t>Worddocument</w:t>
      </w:r>
      <w:proofErr w:type="spellEnd"/>
      <w:r w:rsidR="006E5B4C">
        <w:t xml:space="preserve">. De </w:t>
      </w:r>
      <w:r w:rsidR="003B6169">
        <w:t>geëxporteerde</w:t>
      </w:r>
      <w:r w:rsidR="006E5B4C">
        <w:t xml:space="preserve"> documenten zijn achteraan toegevoegd in dit document</w:t>
      </w:r>
      <w:r w:rsidR="004145BD">
        <w:t xml:space="preserve">. </w:t>
      </w:r>
    </w:p>
    <w:p w14:paraId="6B163789" w14:textId="1D2C6A5D" w:rsidR="00310DB6" w:rsidRDefault="009340E4" w:rsidP="009340E4">
      <w:pPr>
        <w:pStyle w:val="Lijstalinea"/>
        <w:widowControl w:val="0"/>
        <w:numPr>
          <w:ilvl w:val="0"/>
          <w:numId w:val="42"/>
        </w:numPr>
      </w:pPr>
      <w:r w:rsidRPr="009340E4">
        <w:rPr>
          <w:noProof/>
        </w:rPr>
        <w:drawing>
          <wp:anchor distT="0" distB="0" distL="114300" distR="114300" simplePos="0" relativeHeight="251673600" behindDoc="1" locked="0" layoutInCell="1" allowOverlap="1" wp14:anchorId="337E0F80" wp14:editId="0076A056">
            <wp:simplePos x="0" y="0"/>
            <wp:positionH relativeFrom="margin">
              <wp:posOffset>5326380</wp:posOffset>
            </wp:positionH>
            <wp:positionV relativeFrom="paragraph">
              <wp:posOffset>5080</wp:posOffset>
            </wp:positionV>
            <wp:extent cx="1421765" cy="1203960"/>
            <wp:effectExtent l="0" t="0" r="6985" b="0"/>
            <wp:wrapTight wrapText="bothSides">
              <wp:wrapPolygon edited="0">
                <wp:start x="0" y="0"/>
                <wp:lineTo x="0" y="21190"/>
                <wp:lineTo x="21417" y="21190"/>
                <wp:lineTo x="21417" y="0"/>
                <wp:lineTo x="0" y="0"/>
              </wp:wrapPolygon>
            </wp:wrapTight>
            <wp:docPr id="4353584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58452" name=""/>
                    <pic:cNvPicPr/>
                  </pic:nvPicPr>
                  <pic:blipFill>
                    <a:blip r:embed="rId10">
                      <a:extLst>
                        <a:ext uri="{28A0092B-C50C-407E-A947-70E740481C1C}">
                          <a14:useLocalDpi xmlns:a14="http://schemas.microsoft.com/office/drawing/2010/main" val="0"/>
                        </a:ext>
                      </a:extLst>
                    </a:blip>
                    <a:stretch>
                      <a:fillRect/>
                    </a:stretch>
                  </pic:blipFill>
                  <pic:spPr>
                    <a:xfrm>
                      <a:off x="0" y="0"/>
                      <a:ext cx="1421765" cy="1203960"/>
                    </a:xfrm>
                    <a:prstGeom prst="rect">
                      <a:avLst/>
                    </a:prstGeom>
                  </pic:spPr>
                </pic:pic>
              </a:graphicData>
            </a:graphic>
            <wp14:sizeRelH relativeFrom="page">
              <wp14:pctWidth>0</wp14:pctWidth>
            </wp14:sizeRelH>
            <wp14:sizeRelV relativeFrom="page">
              <wp14:pctHeight>0</wp14:pctHeight>
            </wp14:sizeRelV>
          </wp:anchor>
        </w:drawing>
      </w:r>
      <w:r>
        <w:t>Voor gebruik van de Sway moet je eerst dupliceren via instellingen</w:t>
      </w:r>
      <w:r w:rsidR="007C7AD2">
        <w:t>, zo kan je inhoud aanpassen aan de noden van jouw leerlingen.</w:t>
      </w:r>
    </w:p>
    <w:p w14:paraId="21C3096E" w14:textId="7107E732" w:rsidR="00310DB6" w:rsidRDefault="00310DB6" w:rsidP="009608A0">
      <w:pPr>
        <w:widowControl w:val="0"/>
      </w:pPr>
    </w:p>
    <w:p w14:paraId="227F1073" w14:textId="77B15AE8" w:rsidR="003B6169" w:rsidRDefault="003B6169" w:rsidP="003B6169">
      <w:pPr>
        <w:pStyle w:val="Lijstalinea"/>
        <w:widowControl w:val="0"/>
        <w:numPr>
          <w:ilvl w:val="0"/>
          <w:numId w:val="13"/>
        </w:numPr>
        <w:ind w:right="-284"/>
      </w:pPr>
      <w:r w:rsidRPr="004D05A8">
        <w:t xml:space="preserve">Basiskennis </w:t>
      </w:r>
      <w:r>
        <w:t>bo</w:t>
      </w:r>
      <w:r w:rsidRPr="004D05A8">
        <w:t>ekhouden</w:t>
      </w:r>
      <w:r w:rsidR="007F6AA7">
        <w:t>:</w:t>
      </w:r>
      <w:r w:rsidR="009735CE">
        <w:t xml:space="preserve"> </w:t>
      </w:r>
      <w:hyperlink r:id="rId11" w:history="1">
        <w:r w:rsidR="009735CE" w:rsidRPr="00900AE7">
          <w:rPr>
            <w:rStyle w:val="Hyperlink"/>
          </w:rPr>
          <w:t>https://sway.cloud.microsoft/KWszXU7s7ZJ4RzWP?ref=Link</w:t>
        </w:r>
      </w:hyperlink>
    </w:p>
    <w:p w14:paraId="7FA6D3EE" w14:textId="7151B147" w:rsidR="003B6169" w:rsidRDefault="003B6169" w:rsidP="003B6169">
      <w:pPr>
        <w:pStyle w:val="Lijstalinea"/>
        <w:widowControl w:val="0"/>
        <w:numPr>
          <w:ilvl w:val="0"/>
          <w:numId w:val="13"/>
        </w:numPr>
      </w:pPr>
      <w:r w:rsidRPr="004D05A8">
        <w:t>Btw </w:t>
      </w:r>
      <w:r w:rsidR="007F6AA7" w:rsidRPr="004D05A8">
        <w:t xml:space="preserve"> </w:t>
      </w:r>
      <w:hyperlink r:id="rId12" w:history="1">
        <w:r w:rsidR="00CD4686" w:rsidRPr="00900AE7">
          <w:rPr>
            <w:rStyle w:val="Hyperlink"/>
          </w:rPr>
          <w:t>https://sway.cloud.microsoft/WyPm6jdBgkvOPGye?ref=Link</w:t>
        </w:r>
      </w:hyperlink>
    </w:p>
    <w:p w14:paraId="3E1D4E97" w14:textId="70871169" w:rsidR="003B6169" w:rsidRDefault="003B6169" w:rsidP="003B6169">
      <w:pPr>
        <w:pStyle w:val="Lijstalinea"/>
        <w:widowControl w:val="0"/>
        <w:numPr>
          <w:ilvl w:val="0"/>
          <w:numId w:val="13"/>
        </w:numPr>
      </w:pPr>
      <w:r w:rsidRPr="004D05A8">
        <w:t>Factuur en CN </w:t>
      </w:r>
      <w:hyperlink r:id="rId13" w:history="1">
        <w:r w:rsidR="001537AF" w:rsidRPr="00900AE7">
          <w:rPr>
            <w:rStyle w:val="Hyperlink"/>
          </w:rPr>
          <w:t>https://sway.cloud.microsoft/VvZYRyUBwL6bVWwC?ref=Link</w:t>
        </w:r>
      </w:hyperlink>
    </w:p>
    <w:p w14:paraId="055CDDE3" w14:textId="21074A54" w:rsidR="003B6169" w:rsidRDefault="003B6169" w:rsidP="003B6169">
      <w:pPr>
        <w:pStyle w:val="Lijstalinea"/>
        <w:widowControl w:val="0"/>
        <w:numPr>
          <w:ilvl w:val="0"/>
          <w:numId w:val="13"/>
        </w:numPr>
      </w:pPr>
      <w:r w:rsidRPr="004D05A8">
        <w:t>Aankoopverrichtingen </w:t>
      </w:r>
      <w:r w:rsidR="007F6AA7" w:rsidRPr="004D05A8">
        <w:t xml:space="preserve"> </w:t>
      </w:r>
      <w:hyperlink r:id="rId14" w:history="1">
        <w:r w:rsidR="00994FA1" w:rsidRPr="00900AE7">
          <w:rPr>
            <w:rStyle w:val="Hyperlink"/>
          </w:rPr>
          <w:t>https://sway.cloud.microsoft/AhYY4FpdHx8hun8B?ref=Link</w:t>
        </w:r>
      </w:hyperlink>
    </w:p>
    <w:p w14:paraId="0098B236" w14:textId="2783D44A" w:rsidR="00614170" w:rsidRDefault="003B6169" w:rsidP="000F121E">
      <w:pPr>
        <w:pStyle w:val="Lijstalinea"/>
        <w:widowControl w:val="0"/>
        <w:numPr>
          <w:ilvl w:val="0"/>
          <w:numId w:val="13"/>
        </w:numPr>
      </w:pPr>
      <w:r w:rsidRPr="004D05A8">
        <w:t>Verkoopverrichtingen </w:t>
      </w:r>
      <w:hyperlink r:id="rId15" w:history="1">
        <w:r w:rsidR="00614170" w:rsidRPr="00900AE7">
          <w:rPr>
            <w:rStyle w:val="Hyperlink"/>
          </w:rPr>
          <w:t>https://sway.cloud.microsoft/yZZ4nn8canbk4GaF?ref=Link</w:t>
        </w:r>
      </w:hyperlink>
    </w:p>
    <w:p w14:paraId="1E3D1AA2" w14:textId="12EFA083" w:rsidR="00B36D43" w:rsidRDefault="00B36D43" w:rsidP="00614170">
      <w:pPr>
        <w:widowControl w:val="0"/>
      </w:pPr>
      <w:r>
        <w:t xml:space="preserve">(Bron: </w:t>
      </w:r>
      <w:proofErr w:type="spellStart"/>
      <w:r>
        <w:t>Bieke</w:t>
      </w:r>
      <w:proofErr w:type="spellEnd"/>
      <w:r>
        <w:t xml:space="preserve"> </w:t>
      </w:r>
      <w:proofErr w:type="spellStart"/>
      <w:r>
        <w:t>Cabergs</w:t>
      </w:r>
      <w:proofErr w:type="spellEnd"/>
      <w:r>
        <w:t xml:space="preserve"> en Anne Werelds, leraren </w:t>
      </w:r>
      <w:proofErr w:type="spellStart"/>
      <w:r>
        <w:t>viio</w:t>
      </w:r>
      <w:proofErr w:type="spellEnd"/>
      <w:r>
        <w:t xml:space="preserve"> Tongeren)</w:t>
      </w:r>
    </w:p>
    <w:p w14:paraId="3B343260" w14:textId="0C2A3EB4" w:rsidR="00424345" w:rsidRDefault="00C70D9D" w:rsidP="00DE5595">
      <w:r>
        <w:t xml:space="preserve">De leraar voorziet ook een hulpkaart voor alle leerlingen bij het herhalen van de leerstof. De leerlingen </w:t>
      </w:r>
      <w:r w:rsidR="0020292A">
        <w:t xml:space="preserve">zullen </w:t>
      </w:r>
      <w:r w:rsidR="00E94EB5">
        <w:t xml:space="preserve">op weg naar zelfstandigheid deze hulpkaart minder en minder inzetten. </w:t>
      </w:r>
      <w:r w:rsidR="00F72DE1">
        <w:t>Een voorbeeld van deze hulpkaart is achteraan opgenomen in de bundel.</w:t>
      </w:r>
      <w:r w:rsidR="00AF7A2E">
        <w:t xml:space="preserve"> De leraar laat het vakjargon in verband met de </w:t>
      </w:r>
      <w:r w:rsidR="00C925E2">
        <w:t>boekhoudkundige begrippen inoefenen aan de hand van een kwartetspel.</w:t>
      </w:r>
    </w:p>
    <w:p w14:paraId="057A3461" w14:textId="00B858D2" w:rsidR="00B36D43" w:rsidRDefault="00DE5595" w:rsidP="00DE5595">
      <w:r>
        <w:t>We maken ook telkens de link met ‘</w:t>
      </w:r>
      <w:hyperlink r:id="rId16" w:history="1">
        <w:r w:rsidRPr="002647F3">
          <w:rPr>
            <w:rStyle w:val="Hyperlink"/>
          </w:rPr>
          <w:t>lessen met effect’</w:t>
        </w:r>
      </w:hyperlink>
      <w:r>
        <w:t>, met ‘</w:t>
      </w:r>
      <w:hyperlink r:id="rId17" w:history="1">
        <w:r w:rsidRPr="00FD689D">
          <w:rPr>
            <w:rStyle w:val="Hyperlink"/>
          </w:rPr>
          <w:t xml:space="preserve">leren </w:t>
        </w:r>
        <w:proofErr w:type="spellStart"/>
        <w:r w:rsidRPr="00FD689D">
          <w:rPr>
            <w:rStyle w:val="Hyperlink"/>
          </w:rPr>
          <w:t>leren</w:t>
        </w:r>
        <w:proofErr w:type="spellEnd"/>
      </w:hyperlink>
      <w:r>
        <w:t>’, ‘</w:t>
      </w:r>
      <w:hyperlink r:id="rId18" w:history="1">
        <w:r w:rsidRPr="00F8217A">
          <w:rPr>
            <w:rStyle w:val="Hyperlink"/>
          </w:rPr>
          <w:t>taalgericht vakonderwijs’</w:t>
        </w:r>
      </w:hyperlink>
      <w:r>
        <w:t xml:space="preserve"> …</w:t>
      </w:r>
    </w:p>
    <w:p w14:paraId="119CDD4F" w14:textId="77777777" w:rsidR="00362EDD" w:rsidRDefault="00362EDD" w:rsidP="00DE5595"/>
    <w:p w14:paraId="34363D8D" w14:textId="77777777" w:rsidR="007C7AD2" w:rsidRDefault="007C7AD2">
      <w:pPr>
        <w:rPr>
          <w:b/>
          <w:bCs/>
          <w:sz w:val="28"/>
          <w:szCs w:val="28"/>
        </w:rPr>
      </w:pPr>
      <w:r>
        <w:rPr>
          <w:b/>
          <w:bCs/>
          <w:sz w:val="28"/>
          <w:szCs w:val="28"/>
        </w:rPr>
        <w:br w:type="page"/>
      </w:r>
    </w:p>
    <w:p w14:paraId="739F1F6D" w14:textId="4BF940C2" w:rsidR="009D0704" w:rsidRDefault="009D0704" w:rsidP="009D0704">
      <w:pPr>
        <w:widowControl w:val="0"/>
        <w:rPr>
          <w:b/>
          <w:bCs/>
          <w:sz w:val="28"/>
          <w:szCs w:val="28"/>
        </w:rPr>
      </w:pPr>
      <w:r>
        <w:rPr>
          <w:b/>
          <w:bCs/>
          <w:sz w:val="28"/>
          <w:szCs w:val="28"/>
        </w:rPr>
        <w:lastRenderedPageBreak/>
        <w:t>Link met differentiatie in brede basiszorg</w:t>
      </w:r>
    </w:p>
    <w:p w14:paraId="3A3251E3" w14:textId="34306E8E" w:rsidR="006E0093" w:rsidRDefault="004F21B7" w:rsidP="00745BC1">
      <w:pPr>
        <w:widowControl w:val="0"/>
        <w:rPr>
          <w:b/>
          <w:bCs/>
          <w:sz w:val="28"/>
          <w:szCs w:val="28"/>
        </w:rPr>
      </w:pPr>
      <w:r w:rsidRPr="004F21B7">
        <w:rPr>
          <w:b/>
          <w:bCs/>
          <w:noProof/>
          <w:sz w:val="28"/>
          <w:szCs w:val="28"/>
        </w:rPr>
        <w:drawing>
          <wp:inline distT="0" distB="0" distL="0" distR="0" wp14:anchorId="410E1986" wp14:editId="25783C63">
            <wp:extent cx="5441950" cy="3064096"/>
            <wp:effectExtent l="0" t="0" r="6350" b="3175"/>
            <wp:docPr id="11871351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35178" name=""/>
                    <pic:cNvPicPr/>
                  </pic:nvPicPr>
                  <pic:blipFill>
                    <a:blip r:embed="rId19"/>
                    <a:stretch>
                      <a:fillRect/>
                    </a:stretch>
                  </pic:blipFill>
                  <pic:spPr>
                    <a:xfrm>
                      <a:off x="0" y="0"/>
                      <a:ext cx="5447881" cy="3067435"/>
                    </a:xfrm>
                    <a:prstGeom prst="rect">
                      <a:avLst/>
                    </a:prstGeom>
                  </pic:spPr>
                </pic:pic>
              </a:graphicData>
            </a:graphic>
          </wp:inline>
        </w:drawing>
      </w:r>
    </w:p>
    <w:p w14:paraId="27BA6956" w14:textId="1FE4135B" w:rsidR="009C108D" w:rsidRDefault="009C108D" w:rsidP="00745BC1">
      <w:pPr>
        <w:widowControl w:val="0"/>
        <w:rPr>
          <w:b/>
          <w:bCs/>
          <w:sz w:val="28"/>
          <w:szCs w:val="28"/>
        </w:rPr>
      </w:pPr>
    </w:p>
    <w:p w14:paraId="046E5941" w14:textId="60E10809" w:rsidR="00D47521" w:rsidRDefault="00D47521" w:rsidP="00745BC1">
      <w:pPr>
        <w:widowControl w:val="0"/>
        <w:rPr>
          <w:b/>
          <w:bCs/>
          <w:sz w:val="28"/>
          <w:szCs w:val="28"/>
        </w:rPr>
      </w:pPr>
    </w:p>
    <w:p w14:paraId="1A98C1E4" w14:textId="796CA88E" w:rsidR="00A975B7" w:rsidRDefault="00A20EC6" w:rsidP="00745BC1">
      <w:pPr>
        <w:widowControl w:val="0"/>
        <w:rPr>
          <w:b/>
          <w:bCs/>
          <w:sz w:val="28"/>
          <w:szCs w:val="28"/>
        </w:rPr>
      </w:pPr>
      <w:r w:rsidRPr="00A20EC6">
        <w:rPr>
          <w:b/>
          <w:bCs/>
          <w:noProof/>
          <w:sz w:val="28"/>
          <w:szCs w:val="28"/>
        </w:rPr>
        <w:drawing>
          <wp:inline distT="0" distB="0" distL="0" distR="0" wp14:anchorId="588B412D" wp14:editId="3A28FA5B">
            <wp:extent cx="5273040" cy="2988754"/>
            <wp:effectExtent l="0" t="0" r="3810" b="2540"/>
            <wp:docPr id="9779347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34742" name=""/>
                    <pic:cNvPicPr/>
                  </pic:nvPicPr>
                  <pic:blipFill>
                    <a:blip r:embed="rId20"/>
                    <a:stretch>
                      <a:fillRect/>
                    </a:stretch>
                  </pic:blipFill>
                  <pic:spPr>
                    <a:xfrm>
                      <a:off x="0" y="0"/>
                      <a:ext cx="5281836" cy="2993740"/>
                    </a:xfrm>
                    <a:prstGeom prst="rect">
                      <a:avLst/>
                    </a:prstGeom>
                  </pic:spPr>
                </pic:pic>
              </a:graphicData>
            </a:graphic>
          </wp:inline>
        </w:drawing>
      </w:r>
    </w:p>
    <w:p w14:paraId="7D7BD7AF" w14:textId="77777777" w:rsidR="009C108D" w:rsidRDefault="009C108D" w:rsidP="00745BC1">
      <w:pPr>
        <w:widowControl w:val="0"/>
        <w:rPr>
          <w:b/>
          <w:bCs/>
          <w:sz w:val="28"/>
          <w:szCs w:val="28"/>
        </w:rPr>
      </w:pPr>
    </w:p>
    <w:p w14:paraId="1256048D" w14:textId="77777777" w:rsidR="00AE59DA" w:rsidRDefault="00AE59DA">
      <w:pPr>
        <w:rPr>
          <w:b/>
          <w:bCs/>
          <w:sz w:val="28"/>
          <w:szCs w:val="28"/>
        </w:rPr>
      </w:pPr>
      <w:r>
        <w:rPr>
          <w:b/>
          <w:bCs/>
          <w:sz w:val="28"/>
          <w:szCs w:val="28"/>
        </w:rPr>
        <w:br w:type="page"/>
      </w:r>
    </w:p>
    <w:p w14:paraId="60BDAFB6" w14:textId="4156DB72" w:rsidR="00EC00E9" w:rsidRDefault="00AE59DA" w:rsidP="00AE59DA">
      <w:pPr>
        <w:widowControl w:val="0"/>
        <w:jc w:val="center"/>
        <w:rPr>
          <w:b/>
          <w:bCs/>
          <w:sz w:val="28"/>
          <w:szCs w:val="28"/>
        </w:rPr>
      </w:pPr>
      <w:r w:rsidRPr="00AE59DA">
        <w:rPr>
          <w:b/>
          <w:bCs/>
          <w:noProof/>
          <w:sz w:val="28"/>
          <w:szCs w:val="28"/>
        </w:rPr>
        <w:lastRenderedPageBreak/>
        <w:drawing>
          <wp:inline distT="0" distB="0" distL="0" distR="0" wp14:anchorId="3C2D73FD" wp14:editId="7B5B5F53">
            <wp:extent cx="5250180" cy="3533686"/>
            <wp:effectExtent l="0" t="0" r="7620" b="0"/>
            <wp:docPr id="462229236" name="Afbeelding 1" descr="Afbeelding met tekst, schermopname, Webpagina, Onlineadvertenties&#10;&#10;Automatisch gegenereerde beschrijv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29236" name="Afbeelding 1" descr="Afbeelding met tekst, schermopname, Webpagina, Onlineadvertenties&#10;&#10;Automatisch gegenereerde beschrijving">
                      <a:hlinkClick r:id="rId21"/>
                    </pic:cNvPr>
                    <pic:cNvPicPr/>
                  </pic:nvPicPr>
                  <pic:blipFill>
                    <a:blip r:embed="rId22"/>
                    <a:stretch>
                      <a:fillRect/>
                    </a:stretch>
                  </pic:blipFill>
                  <pic:spPr>
                    <a:xfrm>
                      <a:off x="0" y="0"/>
                      <a:ext cx="5266422" cy="3544618"/>
                    </a:xfrm>
                    <a:prstGeom prst="rect">
                      <a:avLst/>
                    </a:prstGeom>
                  </pic:spPr>
                </pic:pic>
              </a:graphicData>
            </a:graphic>
          </wp:inline>
        </w:drawing>
      </w:r>
    </w:p>
    <w:p w14:paraId="7A2D3D9C" w14:textId="42BBEC28" w:rsidR="00AE59DA" w:rsidRDefault="00AE59DA" w:rsidP="00AE59DA">
      <w:pPr>
        <w:widowControl w:val="0"/>
        <w:jc w:val="center"/>
        <w:rPr>
          <w:b/>
          <w:bCs/>
          <w:sz w:val="28"/>
          <w:szCs w:val="28"/>
        </w:rPr>
      </w:pPr>
      <w:r w:rsidRPr="00AE59DA">
        <w:rPr>
          <w:b/>
          <w:bCs/>
          <w:noProof/>
          <w:sz w:val="28"/>
          <w:szCs w:val="28"/>
        </w:rPr>
        <w:drawing>
          <wp:inline distT="0" distB="0" distL="0" distR="0" wp14:anchorId="3E5F95A5" wp14:editId="1522B646">
            <wp:extent cx="5760720" cy="249555"/>
            <wp:effectExtent l="0" t="0" r="0" b="0"/>
            <wp:docPr id="501033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3311" name=""/>
                    <pic:cNvPicPr/>
                  </pic:nvPicPr>
                  <pic:blipFill>
                    <a:blip r:embed="rId23"/>
                    <a:stretch>
                      <a:fillRect/>
                    </a:stretch>
                  </pic:blipFill>
                  <pic:spPr>
                    <a:xfrm>
                      <a:off x="0" y="0"/>
                      <a:ext cx="5760720" cy="249555"/>
                    </a:xfrm>
                    <a:prstGeom prst="rect">
                      <a:avLst/>
                    </a:prstGeom>
                  </pic:spPr>
                </pic:pic>
              </a:graphicData>
            </a:graphic>
          </wp:inline>
        </w:drawing>
      </w:r>
    </w:p>
    <w:p w14:paraId="1883CD90" w14:textId="149924D5" w:rsidR="00AE59DA" w:rsidRDefault="00AE59DA" w:rsidP="00AE59DA">
      <w:pPr>
        <w:widowControl w:val="0"/>
        <w:jc w:val="center"/>
        <w:rPr>
          <w:b/>
          <w:bCs/>
          <w:sz w:val="28"/>
          <w:szCs w:val="28"/>
        </w:rPr>
      </w:pPr>
      <w:r w:rsidRPr="00AE59DA">
        <w:rPr>
          <w:b/>
          <w:bCs/>
          <w:noProof/>
          <w:sz w:val="28"/>
          <w:szCs w:val="28"/>
        </w:rPr>
        <w:drawing>
          <wp:inline distT="0" distB="0" distL="0" distR="0" wp14:anchorId="5226B52D" wp14:editId="6586AC40">
            <wp:extent cx="2246024" cy="3371850"/>
            <wp:effectExtent l="0" t="0" r="1905" b="0"/>
            <wp:docPr id="2115611796"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11796" name="Afbeelding 1" descr="Afbeelding met tekst, schermopname, Lettertype, document&#10;&#10;Automatisch gegenereerde beschrijving"/>
                    <pic:cNvPicPr/>
                  </pic:nvPicPr>
                  <pic:blipFill>
                    <a:blip r:embed="rId24"/>
                    <a:stretch>
                      <a:fillRect/>
                    </a:stretch>
                  </pic:blipFill>
                  <pic:spPr>
                    <a:xfrm>
                      <a:off x="0" y="0"/>
                      <a:ext cx="2258014" cy="3389850"/>
                    </a:xfrm>
                    <a:prstGeom prst="rect">
                      <a:avLst/>
                    </a:prstGeom>
                  </pic:spPr>
                </pic:pic>
              </a:graphicData>
            </a:graphic>
          </wp:inline>
        </w:drawing>
      </w:r>
    </w:p>
    <w:p w14:paraId="7B64E005" w14:textId="77777777" w:rsidR="00E95339" w:rsidRDefault="00E95339" w:rsidP="00AE59DA">
      <w:pPr>
        <w:widowControl w:val="0"/>
        <w:jc w:val="center"/>
        <w:rPr>
          <w:b/>
          <w:bCs/>
          <w:sz w:val="28"/>
          <w:szCs w:val="28"/>
        </w:rPr>
        <w:sectPr w:rsidR="00E95339" w:rsidSect="00B36D43">
          <w:pgSz w:w="11906" w:h="16838"/>
          <w:pgMar w:top="720" w:right="720" w:bottom="720" w:left="720" w:header="708" w:footer="708" w:gutter="0"/>
          <w:cols w:space="708"/>
          <w:docGrid w:linePitch="360"/>
        </w:sectPr>
      </w:pPr>
    </w:p>
    <w:p w14:paraId="5005A193" w14:textId="6FB75A24" w:rsidR="001A62E1" w:rsidRPr="00823A4C" w:rsidRDefault="00823A4C" w:rsidP="00823A4C">
      <w:pPr>
        <w:widowControl w:val="0"/>
        <w:rPr>
          <w:b/>
          <w:bCs/>
          <w:sz w:val="28"/>
          <w:szCs w:val="28"/>
        </w:rPr>
      </w:pPr>
      <w:r w:rsidRPr="00823A4C">
        <w:rPr>
          <w:b/>
          <w:bCs/>
          <w:sz w:val="28"/>
          <w:szCs w:val="28"/>
        </w:rPr>
        <w:lastRenderedPageBreak/>
        <w:t xml:space="preserve">Link met </w:t>
      </w:r>
      <w:r>
        <w:rPr>
          <w:b/>
          <w:bCs/>
          <w:sz w:val="28"/>
          <w:szCs w:val="28"/>
        </w:rPr>
        <w:t>e</w:t>
      </w:r>
      <w:r w:rsidR="001A62E1" w:rsidRPr="00823A4C">
        <w:rPr>
          <w:b/>
          <w:bCs/>
          <w:sz w:val="28"/>
          <w:szCs w:val="28"/>
        </w:rPr>
        <w:t>ffectieve didactiek</w:t>
      </w:r>
    </w:p>
    <w:p w14:paraId="0314764C" w14:textId="41629C7F" w:rsidR="001A62E1" w:rsidRDefault="001A62E1" w:rsidP="001A62E1">
      <w:pPr>
        <w:rPr>
          <w:b/>
          <w:bCs/>
        </w:rPr>
      </w:pPr>
      <w:r>
        <w:rPr>
          <w:b/>
          <w:bCs/>
        </w:rPr>
        <w:t>Beginfase: voorkennis activeren</w:t>
      </w:r>
    </w:p>
    <w:p w14:paraId="430AF8AF" w14:textId="731D5484" w:rsidR="001A62E1" w:rsidRDefault="00823A4C" w:rsidP="001A62E1">
      <w:pPr>
        <w:rPr>
          <w:b/>
          <w:bCs/>
        </w:rPr>
      </w:pPr>
      <w:r w:rsidRPr="00E47FF5">
        <w:rPr>
          <w:b/>
          <w:bCs/>
          <w:noProof/>
          <w:lang w:eastAsia="nl-BE"/>
        </w:rPr>
        <w:drawing>
          <wp:anchor distT="0" distB="0" distL="114300" distR="114300" simplePos="0" relativeHeight="251666432" behindDoc="0" locked="0" layoutInCell="1" allowOverlap="1" wp14:anchorId="763DAF73" wp14:editId="4B8E9A8F">
            <wp:simplePos x="0" y="0"/>
            <wp:positionH relativeFrom="column">
              <wp:posOffset>6644005</wp:posOffset>
            </wp:positionH>
            <wp:positionV relativeFrom="paragraph">
              <wp:posOffset>17145</wp:posOffset>
            </wp:positionV>
            <wp:extent cx="2128520" cy="1947545"/>
            <wp:effectExtent l="0" t="0" r="5080" b="0"/>
            <wp:wrapSquare wrapText="bothSides"/>
            <wp:docPr id="686905017" name="Afbeelding 1" descr="Afbeelding met tekst, logo,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51377" name="Afbeelding 1" descr="Afbeelding met tekst, logo, Lettertype, cirkel&#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2128520" cy="1947545"/>
                    </a:xfrm>
                    <a:prstGeom prst="rect">
                      <a:avLst/>
                    </a:prstGeom>
                  </pic:spPr>
                </pic:pic>
              </a:graphicData>
            </a:graphic>
            <wp14:sizeRelH relativeFrom="page">
              <wp14:pctWidth>0</wp14:pctWidth>
            </wp14:sizeRelH>
            <wp14:sizeRelV relativeFrom="page">
              <wp14:pctHeight>0</wp14:pctHeight>
            </wp14:sizeRelV>
          </wp:anchor>
        </w:drawing>
      </w:r>
      <w:hyperlink r:id="rId26" w:history="1">
        <w:proofErr w:type="spellStart"/>
        <w:r w:rsidR="001A62E1">
          <w:rPr>
            <w:rStyle w:val="Hyperlink"/>
          </w:rPr>
          <w:t>Visual_Lessen</w:t>
        </w:r>
        <w:proofErr w:type="spellEnd"/>
        <w:r w:rsidR="001A62E1">
          <w:rPr>
            <w:rStyle w:val="Hyperlink"/>
          </w:rPr>
          <w:t xml:space="preserve"> met </w:t>
        </w:r>
        <w:proofErr w:type="spellStart"/>
        <w:r w:rsidR="001A62E1">
          <w:rPr>
            <w:rStyle w:val="Hyperlink"/>
          </w:rPr>
          <w:t>effect_gepubliceerd</w:t>
        </w:r>
        <w:proofErr w:type="spellEnd"/>
        <w:r w:rsidR="001A62E1">
          <w:rPr>
            <w:rStyle w:val="Hyperlink"/>
          </w:rPr>
          <w:t xml:space="preserve"> (genial.ly)</w:t>
        </w:r>
      </w:hyperlink>
    </w:p>
    <w:p w14:paraId="16F31876" w14:textId="77777777" w:rsidR="001A62E1" w:rsidRDefault="001A62E1" w:rsidP="001A62E1">
      <w:pPr>
        <w:rPr>
          <w:b/>
          <w:bCs/>
        </w:rPr>
      </w:pPr>
      <w:r>
        <w:rPr>
          <w:b/>
          <w:bCs/>
        </w:rPr>
        <w:t>Ik activeer gerichte en passende voorkennis bij alle leerlingen.</w:t>
      </w:r>
    </w:p>
    <w:p w14:paraId="06FE2AE8" w14:textId="77777777" w:rsidR="001A62E1" w:rsidRPr="00E47FF5" w:rsidRDefault="001A62E1" w:rsidP="001A62E1">
      <w:pPr>
        <w:pStyle w:val="Lijstalinea"/>
        <w:numPr>
          <w:ilvl w:val="0"/>
          <w:numId w:val="3"/>
        </w:numPr>
      </w:pPr>
      <w:r w:rsidRPr="00E47FF5">
        <w:t>Ik begin elke les met een actieve terugblik.</w:t>
      </w:r>
    </w:p>
    <w:p w14:paraId="5FC0B70F" w14:textId="77777777" w:rsidR="001A62E1" w:rsidRPr="00E47FF5" w:rsidRDefault="001A62E1" w:rsidP="001A62E1">
      <w:pPr>
        <w:pStyle w:val="Lijstalinea"/>
        <w:numPr>
          <w:ilvl w:val="0"/>
          <w:numId w:val="3"/>
        </w:numPr>
      </w:pPr>
      <w:r w:rsidRPr="00E47FF5">
        <w:t>Ik zet activerende werkvormen en digitale tools in waarmee ik relevante voorkennis activeer bij alle leerlingen.</w:t>
      </w:r>
    </w:p>
    <w:p w14:paraId="7F3B9DCD" w14:textId="77777777" w:rsidR="001A62E1" w:rsidRPr="00E47FF5" w:rsidRDefault="001A62E1" w:rsidP="001A62E1">
      <w:pPr>
        <w:pStyle w:val="Lijstalinea"/>
        <w:numPr>
          <w:ilvl w:val="0"/>
          <w:numId w:val="3"/>
        </w:numPr>
      </w:pPr>
      <w:r w:rsidRPr="00E47FF5">
        <w:t>Ik laat alle leerlingen nadenken over wat ze al weten, ook al weten ze het niet meer.</w:t>
      </w:r>
    </w:p>
    <w:p w14:paraId="2D21BC22" w14:textId="77777777" w:rsidR="001A62E1" w:rsidRPr="00E47FF5" w:rsidRDefault="001A62E1" w:rsidP="001A62E1">
      <w:pPr>
        <w:pStyle w:val="Lijstalinea"/>
        <w:numPr>
          <w:ilvl w:val="0"/>
          <w:numId w:val="3"/>
        </w:numPr>
      </w:pPr>
      <w:r w:rsidRPr="00E47FF5">
        <w:t>Ik deel met mijn leerlingen waarom ik dit doe, zodat ze meer bereid zijn diep na te denken.</w:t>
      </w:r>
    </w:p>
    <w:p w14:paraId="320D9AAB" w14:textId="77777777" w:rsidR="001A62E1" w:rsidRDefault="001A62E1" w:rsidP="001A62E1">
      <w:pPr>
        <w:rPr>
          <w:b/>
          <w:bCs/>
        </w:rPr>
      </w:pPr>
      <w:r w:rsidRPr="009C1F50">
        <w:rPr>
          <w:b/>
          <w:bCs/>
        </w:rPr>
        <w:t>Effect</w:t>
      </w:r>
    </w:p>
    <w:p w14:paraId="4EF366DE" w14:textId="77777777" w:rsidR="001A62E1" w:rsidRDefault="001A62E1" w:rsidP="001A62E1">
      <w:pPr>
        <w:pStyle w:val="Lijstalinea"/>
        <w:numPr>
          <w:ilvl w:val="0"/>
          <w:numId w:val="2"/>
        </w:numPr>
      </w:pPr>
      <w:r>
        <w:t>helpt de leerlingen om zich te oriënteren op het leren en het plannen</w:t>
      </w:r>
    </w:p>
    <w:p w14:paraId="6ABE2DD5" w14:textId="77777777" w:rsidR="001A62E1" w:rsidRPr="009C1F50" w:rsidRDefault="001A62E1" w:rsidP="001A62E1">
      <w:pPr>
        <w:pStyle w:val="Lijstalinea"/>
        <w:numPr>
          <w:ilvl w:val="0"/>
          <w:numId w:val="2"/>
        </w:numPr>
      </w:pPr>
      <w:r>
        <w:t>o</w:t>
      </w:r>
      <w:r w:rsidRPr="009C1F50">
        <w:t>m voorkennis te activeren/op te halen</w:t>
      </w:r>
    </w:p>
    <w:p w14:paraId="1CF146C2" w14:textId="77777777" w:rsidR="001A62E1" w:rsidRPr="009C1F50" w:rsidRDefault="001A62E1" w:rsidP="001A62E1">
      <w:pPr>
        <w:pStyle w:val="Lijstalinea"/>
        <w:numPr>
          <w:ilvl w:val="0"/>
          <w:numId w:val="2"/>
        </w:numPr>
        <w:rPr>
          <w:lang w:val="nl-NL"/>
        </w:rPr>
      </w:pPr>
      <w:r>
        <w:t>o</w:t>
      </w:r>
      <w:r w:rsidRPr="009C1F50">
        <w:t>m je leerlingen onmiddellijk actief te betrekken</w:t>
      </w:r>
    </w:p>
    <w:p w14:paraId="6F34360C" w14:textId="77777777" w:rsidR="001A62E1" w:rsidRPr="009C1F50" w:rsidRDefault="001A62E1" w:rsidP="001A62E1">
      <w:pPr>
        <w:pStyle w:val="Lijstalinea"/>
        <w:numPr>
          <w:ilvl w:val="0"/>
          <w:numId w:val="2"/>
        </w:numPr>
        <w:rPr>
          <w:lang w:val="nl-NL"/>
        </w:rPr>
      </w:pPr>
      <w:r>
        <w:t>leren van en met elkaar</w:t>
      </w:r>
    </w:p>
    <w:p w14:paraId="410A65B1" w14:textId="77777777" w:rsidR="001A62E1" w:rsidRPr="009C1F50" w:rsidRDefault="001A62E1" w:rsidP="001A62E1">
      <w:pPr>
        <w:pStyle w:val="Lijstalinea"/>
        <w:numPr>
          <w:ilvl w:val="0"/>
          <w:numId w:val="2"/>
        </w:numPr>
        <w:rPr>
          <w:lang w:val="nl-NL"/>
        </w:rPr>
      </w:pPr>
      <w:r>
        <w:t>betrokkenheid tonen</w:t>
      </w:r>
    </w:p>
    <w:p w14:paraId="46EC108A" w14:textId="77777777" w:rsidR="001A62E1" w:rsidRPr="00885DE3" w:rsidRDefault="001A62E1" w:rsidP="001A62E1">
      <w:pPr>
        <w:pStyle w:val="Lijstalinea"/>
        <w:numPr>
          <w:ilvl w:val="0"/>
          <w:numId w:val="2"/>
        </w:numPr>
        <w:rPr>
          <w:lang w:val="nl-NL"/>
        </w:rPr>
      </w:pPr>
      <w:r>
        <w:t>vergroot veiligheid om te delen</w:t>
      </w:r>
    </w:p>
    <w:p w14:paraId="694364C8" w14:textId="77777777" w:rsidR="001A62E1" w:rsidRDefault="001A62E1" w:rsidP="001A62E1">
      <w:pPr>
        <w:pStyle w:val="Lijstalinea"/>
        <w:numPr>
          <w:ilvl w:val="0"/>
          <w:numId w:val="2"/>
        </w:numPr>
      </w:pPr>
      <w:r>
        <w:t>o</w:t>
      </w:r>
      <w:r w:rsidRPr="009C1F50">
        <w:t>p allerlei manieren toepasbaar (vorm en inhoud)</w:t>
      </w:r>
      <w:r>
        <w:t>:</w:t>
      </w:r>
    </w:p>
    <w:p w14:paraId="597E4703" w14:textId="77777777" w:rsidR="001A62E1" w:rsidRDefault="001A62E1" w:rsidP="001A62E1">
      <w:pPr>
        <w:pStyle w:val="Lijstalinea"/>
        <w:ind w:left="360"/>
      </w:pPr>
      <w:r>
        <w:t>bv. boarding of entry-ticket</w:t>
      </w:r>
    </w:p>
    <w:p w14:paraId="5C772FAE" w14:textId="001C4B81" w:rsidR="001A62E1" w:rsidRPr="009C1F50" w:rsidRDefault="001A62E1" w:rsidP="001A62E1">
      <w:pPr>
        <w:pStyle w:val="Lijstalinea"/>
        <w:ind w:left="360"/>
      </w:pPr>
      <w:r w:rsidRPr="00885DE3">
        <w:rPr>
          <w:noProof/>
          <w:lang w:eastAsia="nl-BE"/>
        </w:rPr>
        <w:drawing>
          <wp:anchor distT="0" distB="0" distL="114300" distR="114300" simplePos="0" relativeHeight="251663360" behindDoc="0" locked="0" layoutInCell="1" allowOverlap="1" wp14:anchorId="635AA750" wp14:editId="2457B3BB">
            <wp:simplePos x="0" y="0"/>
            <wp:positionH relativeFrom="column">
              <wp:posOffset>4107815</wp:posOffset>
            </wp:positionH>
            <wp:positionV relativeFrom="paragraph">
              <wp:posOffset>125095</wp:posOffset>
            </wp:positionV>
            <wp:extent cx="1546167" cy="1476375"/>
            <wp:effectExtent l="0" t="0" r="0" b="0"/>
            <wp:wrapSquare wrapText="bothSides"/>
            <wp:docPr id="1134571014" name="Afbeelding 1" descr="Afbeelding met smartphone, gadget&#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36805" name="Afbeelding 1" descr="Afbeelding met smartphone, gadget&#10;&#10;Beschrijving automatisch gegenereerd met lage betrouwbaarhei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6167" cy="1476375"/>
                    </a:xfrm>
                    <a:prstGeom prst="rect">
                      <a:avLst/>
                    </a:prstGeom>
                  </pic:spPr>
                </pic:pic>
              </a:graphicData>
            </a:graphic>
            <wp14:sizeRelH relativeFrom="page">
              <wp14:pctWidth>0</wp14:pctWidth>
            </wp14:sizeRelH>
            <wp14:sizeRelV relativeFrom="page">
              <wp14:pctHeight>0</wp14:pctHeight>
            </wp14:sizeRelV>
          </wp:anchor>
        </w:drawing>
      </w:r>
      <w:r w:rsidRPr="00885DE3">
        <w:rPr>
          <w:noProof/>
          <w:lang w:eastAsia="nl-BE"/>
        </w:rPr>
        <w:drawing>
          <wp:inline distT="0" distB="0" distL="0" distR="0" wp14:anchorId="2B9C6AA7" wp14:editId="2AB44A9B">
            <wp:extent cx="3428977" cy="2284095"/>
            <wp:effectExtent l="0" t="0" r="635" b="1905"/>
            <wp:docPr id="17023639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95640" name="Afbeelding 1" descr="Afbeelding met tekst, schermopname, Lettertype, nummer&#10;&#10;Automatisch gegenereerde beschrijving"/>
                    <pic:cNvPicPr/>
                  </pic:nvPicPr>
                  <pic:blipFill>
                    <a:blip r:embed="rId28"/>
                    <a:stretch>
                      <a:fillRect/>
                    </a:stretch>
                  </pic:blipFill>
                  <pic:spPr>
                    <a:xfrm>
                      <a:off x="0" y="0"/>
                      <a:ext cx="3440538" cy="2291796"/>
                    </a:xfrm>
                    <a:prstGeom prst="rect">
                      <a:avLst/>
                    </a:prstGeom>
                  </pic:spPr>
                </pic:pic>
              </a:graphicData>
            </a:graphic>
          </wp:inline>
        </w:drawing>
      </w:r>
    </w:p>
    <w:p w14:paraId="46F6C972" w14:textId="6A5ED5B8" w:rsidR="00AF7D75" w:rsidRDefault="001A62E1" w:rsidP="004F7ACE">
      <w:pPr>
        <w:rPr>
          <w:noProof/>
          <w:lang w:eastAsia="nl-BE"/>
        </w:rPr>
      </w:pPr>
      <w:r>
        <w:rPr>
          <w:lang w:val="nl-NL"/>
        </w:rPr>
        <w:t>bv. wisbordje</w:t>
      </w:r>
      <w:r w:rsidR="00AF7D75">
        <w:rPr>
          <w:noProof/>
          <w:lang w:eastAsia="nl-BE"/>
        </w:rPr>
        <w:t xml:space="preserve">, </w:t>
      </w:r>
      <w:hyperlink r:id="rId29" w:history="1">
        <w:r w:rsidR="004F7ACE" w:rsidRPr="00C505B0">
          <w:rPr>
            <w:rStyle w:val="Hyperlink"/>
            <w:b/>
            <w:bCs/>
            <w:sz w:val="28"/>
            <w:szCs w:val="28"/>
          </w:rPr>
          <w:t>levelkaartjes3.pdf (klasse.be)</w:t>
        </w:r>
      </w:hyperlink>
      <w:r w:rsidR="004F7ACE">
        <w:rPr>
          <w:rStyle w:val="Hyperlink"/>
          <w:b/>
          <w:bCs/>
          <w:sz w:val="28"/>
          <w:szCs w:val="28"/>
        </w:rPr>
        <w:t xml:space="preserve"> of </w:t>
      </w:r>
      <w:r w:rsidR="00C2219E">
        <w:rPr>
          <w:lang w:val="nl-NL"/>
        </w:rPr>
        <w:t xml:space="preserve">digitaal via </w:t>
      </w:r>
      <w:hyperlink r:id="rId30" w:history="1">
        <w:r w:rsidR="00C2219E" w:rsidRPr="008577F1">
          <w:rPr>
            <w:rStyle w:val="Hyperlink"/>
            <w:lang w:val="nl-NL"/>
          </w:rPr>
          <w:t>https://kahoot.com/</w:t>
        </w:r>
      </w:hyperlink>
      <w:r w:rsidR="00C2219E">
        <w:rPr>
          <w:rStyle w:val="Hyperlink"/>
          <w:lang w:val="nl-NL"/>
        </w:rPr>
        <w:t xml:space="preserve">,  </w:t>
      </w:r>
    </w:p>
    <w:p w14:paraId="4ADB3ACF" w14:textId="6F7B503F" w:rsidR="00823A4C" w:rsidRPr="00C2219E" w:rsidRDefault="00AE59DA" w:rsidP="00C2219E">
      <w:pPr>
        <w:rPr>
          <w:b/>
          <w:bCs/>
          <w:sz w:val="28"/>
          <w:szCs w:val="28"/>
        </w:rPr>
      </w:pPr>
      <w:r w:rsidRPr="007F5897">
        <w:rPr>
          <w:noProof/>
          <w:lang w:eastAsia="nl-BE"/>
        </w:rPr>
        <w:lastRenderedPageBreak/>
        <w:drawing>
          <wp:anchor distT="0" distB="0" distL="114300" distR="114300" simplePos="0" relativeHeight="251670528" behindDoc="1" locked="0" layoutInCell="1" allowOverlap="1" wp14:anchorId="06F2F654" wp14:editId="24E393AF">
            <wp:simplePos x="0" y="0"/>
            <wp:positionH relativeFrom="column">
              <wp:posOffset>4396105</wp:posOffset>
            </wp:positionH>
            <wp:positionV relativeFrom="paragraph">
              <wp:posOffset>4445</wp:posOffset>
            </wp:positionV>
            <wp:extent cx="1371600" cy="2323465"/>
            <wp:effectExtent l="0" t="0" r="0" b="635"/>
            <wp:wrapTight wrapText="bothSides">
              <wp:wrapPolygon edited="0">
                <wp:start x="0" y="0"/>
                <wp:lineTo x="0" y="21429"/>
                <wp:lineTo x="21300" y="21429"/>
                <wp:lineTo x="21300" y="0"/>
                <wp:lineTo x="0" y="0"/>
              </wp:wrapPolygon>
            </wp:wrapTight>
            <wp:docPr id="23849385" name="Afbeelding 1" descr="Afbeelding met tekst, schermopname, Lettertype, ontwerp&#10;&#10;Automatisch gegenereerde beschrijv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385" name="Afbeelding 1" descr="Afbeelding met tekst, schermopname, Lettertype, ontwerp&#10;&#10;Automatisch gegenereerde beschrijving">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2323465"/>
                    </a:xfrm>
                    <a:prstGeom prst="rect">
                      <a:avLst/>
                    </a:prstGeom>
                  </pic:spPr>
                </pic:pic>
              </a:graphicData>
            </a:graphic>
            <wp14:sizeRelH relativeFrom="page">
              <wp14:pctWidth>0</wp14:pctWidth>
            </wp14:sizeRelH>
            <wp14:sizeRelV relativeFrom="page">
              <wp14:pctHeight>0</wp14:pctHeight>
            </wp14:sizeRelV>
          </wp:anchor>
        </w:drawing>
      </w:r>
      <w:r w:rsidR="00823A4C" w:rsidRPr="00C2219E">
        <w:rPr>
          <w:b/>
          <w:bCs/>
          <w:sz w:val="28"/>
          <w:szCs w:val="28"/>
        </w:rPr>
        <w:t>Link met leerstrategieën</w:t>
      </w:r>
    </w:p>
    <w:p w14:paraId="298DE0F5" w14:textId="47F450E0" w:rsidR="009C1F50" w:rsidRPr="009C1F50" w:rsidRDefault="009C1F50">
      <w:pPr>
        <w:rPr>
          <w:b/>
          <w:bCs/>
        </w:rPr>
      </w:pPr>
      <w:r w:rsidRPr="009C1F50">
        <w:rPr>
          <w:b/>
          <w:bCs/>
        </w:rPr>
        <w:t>Welke leerstrategie?</w:t>
      </w:r>
    </w:p>
    <w:p w14:paraId="1848C0E6" w14:textId="2D50B8DA" w:rsidR="009C1F50" w:rsidRPr="003A7A37" w:rsidRDefault="009C1F50" w:rsidP="009C1F50">
      <w:pPr>
        <w:pStyle w:val="Lijstalinea"/>
        <w:numPr>
          <w:ilvl w:val="0"/>
          <w:numId w:val="1"/>
        </w:numPr>
        <w:rPr>
          <w:lang w:val="nl-NL"/>
        </w:rPr>
      </w:pPr>
      <w:r>
        <w:t>Toets jezelf voor je cursus opengaat</w:t>
      </w:r>
    </w:p>
    <w:p w14:paraId="4FD81662" w14:textId="77777777" w:rsidR="003A7A37" w:rsidRDefault="003A7A37" w:rsidP="003A7A37">
      <w:pPr>
        <w:rPr>
          <w:lang w:val="nl-NL"/>
        </w:rPr>
      </w:pPr>
    </w:p>
    <w:p w14:paraId="0C576F21" w14:textId="77777777" w:rsidR="003A7A37" w:rsidRDefault="003A7A37" w:rsidP="003A7A37">
      <w:pPr>
        <w:rPr>
          <w:lang w:val="nl-NL"/>
        </w:rPr>
      </w:pPr>
    </w:p>
    <w:p w14:paraId="208A1D48" w14:textId="77777777" w:rsidR="003A7A37" w:rsidRDefault="003A7A37" w:rsidP="003A7A37">
      <w:pPr>
        <w:rPr>
          <w:lang w:val="nl-NL"/>
        </w:rPr>
      </w:pPr>
    </w:p>
    <w:p w14:paraId="166B82A6" w14:textId="77777777" w:rsidR="003A7A37" w:rsidRDefault="003A7A37" w:rsidP="003A7A37">
      <w:pPr>
        <w:rPr>
          <w:lang w:val="nl-NL"/>
        </w:rPr>
      </w:pPr>
    </w:p>
    <w:p w14:paraId="449FEF9A" w14:textId="77777777" w:rsidR="003361FA" w:rsidRDefault="003361FA" w:rsidP="003A7A37">
      <w:pPr>
        <w:widowControl w:val="0"/>
        <w:rPr>
          <w:b/>
          <w:bCs/>
          <w:sz w:val="28"/>
          <w:szCs w:val="28"/>
        </w:rPr>
      </w:pPr>
    </w:p>
    <w:p w14:paraId="71502406" w14:textId="6D1E75F3" w:rsidR="003A7A37" w:rsidRPr="00823A4C" w:rsidRDefault="003A7A37" w:rsidP="003A7A37">
      <w:pPr>
        <w:widowControl w:val="0"/>
        <w:rPr>
          <w:b/>
          <w:bCs/>
          <w:sz w:val="28"/>
          <w:szCs w:val="28"/>
        </w:rPr>
      </w:pPr>
      <w:r w:rsidRPr="00823A4C">
        <w:rPr>
          <w:b/>
          <w:bCs/>
          <w:sz w:val="28"/>
          <w:szCs w:val="28"/>
        </w:rPr>
        <w:t xml:space="preserve">Link met </w:t>
      </w:r>
      <w:r>
        <w:rPr>
          <w:b/>
          <w:bCs/>
          <w:sz w:val="28"/>
          <w:szCs w:val="28"/>
        </w:rPr>
        <w:t>taalbeleid</w:t>
      </w:r>
    </w:p>
    <w:p w14:paraId="2A82E82E" w14:textId="352BFF3F" w:rsidR="003A7A37" w:rsidRPr="009C1F50" w:rsidRDefault="003A7A37" w:rsidP="003A7A37">
      <w:pPr>
        <w:rPr>
          <w:b/>
          <w:bCs/>
        </w:rPr>
      </w:pPr>
      <w:r>
        <w:rPr>
          <w:b/>
          <w:bCs/>
        </w:rPr>
        <w:t>Vakjargon</w:t>
      </w:r>
    </w:p>
    <w:p w14:paraId="01AD52DA" w14:textId="1188E05D" w:rsidR="003A7A37" w:rsidRDefault="00CB15F4" w:rsidP="003A7A37">
      <w:r w:rsidRPr="00CB15F4">
        <w:t xml:space="preserve">Ook onze leerplannen vragen aandacht voor taalvaardigheid: het begrijpen en gebruiken van </w:t>
      </w:r>
      <w:r w:rsidR="009821CD">
        <w:t xml:space="preserve">economische </w:t>
      </w:r>
      <w:r w:rsidRPr="00CB15F4">
        <w:t xml:space="preserve">terminologie, het omzetten van gewone taal naar </w:t>
      </w:r>
      <w:r w:rsidR="009821CD">
        <w:t xml:space="preserve">vakjargon </w:t>
      </w:r>
      <w:r w:rsidRPr="00CB15F4">
        <w:t>en omgekeerd.</w:t>
      </w:r>
      <w:r w:rsidRPr="00CB15F4">
        <w:br/>
        <w:t xml:space="preserve">In de </w:t>
      </w:r>
      <w:r w:rsidR="00E91853">
        <w:t>l</w:t>
      </w:r>
      <w:r w:rsidRPr="00CB15F4">
        <w:t xml:space="preserve">essen </w:t>
      </w:r>
      <w:r w:rsidR="00E91853">
        <w:t xml:space="preserve">Economie </w:t>
      </w:r>
      <w:r w:rsidRPr="00CB15F4">
        <w:t>moet er voldoende aandacht worden besteed aan de specifieke taalontwikkeling met daarbij een ondersteunende didactische aanpak.</w:t>
      </w:r>
    </w:p>
    <w:p w14:paraId="59F11BB7" w14:textId="77777777" w:rsidR="00071A86" w:rsidRPr="00885DE3" w:rsidRDefault="00071A86" w:rsidP="00071A86">
      <w:pPr>
        <w:rPr>
          <w:b/>
          <w:bCs/>
          <w:sz w:val="44"/>
          <w:szCs w:val="44"/>
          <w:lang w:val="nl-NL"/>
        </w:rPr>
      </w:pPr>
      <w:r w:rsidRPr="00885DE3">
        <w:rPr>
          <w:b/>
          <w:bCs/>
          <w:sz w:val="44"/>
          <w:szCs w:val="44"/>
          <w:lang w:val="nl-NL"/>
        </w:rPr>
        <w:t>Rubriek “</w:t>
      </w:r>
      <w:r>
        <w:rPr>
          <w:b/>
          <w:bCs/>
          <w:sz w:val="44"/>
          <w:szCs w:val="44"/>
          <w:lang w:val="nl-NL"/>
        </w:rPr>
        <w:t>Controleren en bijsturen</w:t>
      </w:r>
      <w:r w:rsidRPr="00885DE3">
        <w:rPr>
          <w:b/>
          <w:bCs/>
          <w:sz w:val="44"/>
          <w:szCs w:val="44"/>
          <w:lang w:val="nl-NL"/>
        </w:rPr>
        <w:t>”</w:t>
      </w:r>
    </w:p>
    <w:p w14:paraId="11C1255B" w14:textId="77777777" w:rsidR="00071A86" w:rsidRDefault="00071A86" w:rsidP="00071A86">
      <w:pPr>
        <w:rPr>
          <w:lang w:val="nl-NL"/>
        </w:rPr>
      </w:pPr>
      <w:r>
        <w:rPr>
          <w:noProof/>
          <w:lang w:eastAsia="nl-BE"/>
        </w:rPr>
        <w:drawing>
          <wp:inline distT="0" distB="0" distL="0" distR="0" wp14:anchorId="570C033F" wp14:editId="02E57476">
            <wp:extent cx="2867025" cy="3458737"/>
            <wp:effectExtent l="0" t="0" r="0" b="8890"/>
            <wp:docPr id="1091987862" name="Picture 1091987862"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7862" name="Picture 1091987862" descr="Afbeelding met tekst, schermopname, Lettertype, Merk&#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2867025" cy="3458737"/>
                    </a:xfrm>
                    <a:prstGeom prst="rect">
                      <a:avLst/>
                    </a:prstGeom>
                  </pic:spPr>
                </pic:pic>
              </a:graphicData>
            </a:graphic>
          </wp:inline>
        </w:drawing>
      </w:r>
    </w:p>
    <w:p w14:paraId="39C2E0C9" w14:textId="77777777" w:rsidR="00071A86" w:rsidRPr="00D92B27" w:rsidRDefault="00071A86" w:rsidP="00071A86">
      <w:pPr>
        <w:rPr>
          <w:b/>
          <w:bCs/>
        </w:rPr>
      </w:pPr>
      <w:r w:rsidRPr="00D92B27">
        <w:rPr>
          <w:b/>
          <w:bCs/>
        </w:rPr>
        <w:t>Welke leerstrategie?</w:t>
      </w:r>
    </w:p>
    <w:p w14:paraId="043658DD" w14:textId="77777777" w:rsidR="00071A86" w:rsidRDefault="00071A86" w:rsidP="00071A86">
      <w:r>
        <w:t>(23) Herhaal in combinatie met (9) Werk met flashcards</w:t>
      </w:r>
    </w:p>
    <w:p w14:paraId="33FBC198" w14:textId="77777777" w:rsidR="00071A86" w:rsidRPr="00D92B27" w:rsidRDefault="00071A86" w:rsidP="00071A86">
      <w:r w:rsidRPr="00355F1C">
        <w:rPr>
          <w:noProof/>
          <w:lang w:eastAsia="nl-BE"/>
        </w:rPr>
        <w:lastRenderedPageBreak/>
        <w:drawing>
          <wp:anchor distT="0" distB="0" distL="114300" distR="114300" simplePos="0" relativeHeight="251672576" behindDoc="0" locked="0" layoutInCell="1" allowOverlap="1" wp14:anchorId="37B18DE9" wp14:editId="319E0295">
            <wp:simplePos x="0" y="0"/>
            <wp:positionH relativeFrom="margin">
              <wp:posOffset>3771900</wp:posOffset>
            </wp:positionH>
            <wp:positionV relativeFrom="paragraph">
              <wp:posOffset>1957705</wp:posOffset>
            </wp:positionV>
            <wp:extent cx="2259965" cy="3886200"/>
            <wp:effectExtent l="0" t="0" r="6985" b="0"/>
            <wp:wrapSquare wrapText="bothSides"/>
            <wp:docPr id="1208976384"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6384" name="Afbeelding 1" descr="Afbeelding met tekst, schermopname, Lettertype, ontwerp&#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2259965" cy="3886200"/>
                    </a:xfrm>
                    <a:prstGeom prst="rect">
                      <a:avLst/>
                    </a:prstGeom>
                  </pic:spPr>
                </pic:pic>
              </a:graphicData>
            </a:graphic>
            <wp14:sizeRelH relativeFrom="page">
              <wp14:pctWidth>0</wp14:pctWidth>
            </wp14:sizeRelH>
            <wp14:sizeRelV relativeFrom="page">
              <wp14:pctHeight>0</wp14:pctHeight>
            </wp14:sizeRelV>
          </wp:anchor>
        </w:drawing>
      </w:r>
      <w:r w:rsidRPr="00355F1C">
        <w:rPr>
          <w:noProof/>
          <w:lang w:eastAsia="nl-BE"/>
        </w:rPr>
        <w:drawing>
          <wp:inline distT="0" distB="0" distL="0" distR="0" wp14:anchorId="15D5DDEE" wp14:editId="48AFB818">
            <wp:extent cx="3486637" cy="5906324"/>
            <wp:effectExtent l="0" t="0" r="0" b="0"/>
            <wp:docPr id="841915405"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15405" name="Afbeelding 1" descr="Afbeelding met tekst, schermopname, Lettertype, ontwerp&#10;&#10;Automatisch gegenereerde beschrijving"/>
                    <pic:cNvPicPr/>
                  </pic:nvPicPr>
                  <pic:blipFill>
                    <a:blip r:embed="rId35"/>
                    <a:stretch>
                      <a:fillRect/>
                    </a:stretch>
                  </pic:blipFill>
                  <pic:spPr>
                    <a:xfrm>
                      <a:off x="0" y="0"/>
                      <a:ext cx="3486637" cy="5906324"/>
                    </a:xfrm>
                    <a:prstGeom prst="rect">
                      <a:avLst/>
                    </a:prstGeom>
                  </pic:spPr>
                </pic:pic>
              </a:graphicData>
            </a:graphic>
          </wp:inline>
        </w:drawing>
      </w:r>
    </w:p>
    <w:p w14:paraId="1017C57F" w14:textId="77777777" w:rsidR="00071A86" w:rsidRDefault="00071A86" w:rsidP="00071A86">
      <w:pPr>
        <w:rPr>
          <w:b/>
          <w:bCs/>
        </w:rPr>
      </w:pPr>
      <w:r w:rsidRPr="009C1F50">
        <w:rPr>
          <w:b/>
          <w:bCs/>
        </w:rPr>
        <w:t>Concreet voorbeeld</w:t>
      </w:r>
    </w:p>
    <w:p w14:paraId="7B0056B9" w14:textId="39EDC059" w:rsidR="00071A86" w:rsidRDefault="00071A86" w:rsidP="00071A86">
      <w:r>
        <w:t xml:space="preserve">Bij het aanbrengen van de leerinhouden heb je de leerlingen flashcards laten maken van enkele begrippen (bv. </w:t>
      </w:r>
      <w:hyperlink r:id="rId36" w:history="1">
        <w:proofErr w:type="spellStart"/>
        <w:r w:rsidRPr="001361EA">
          <w:rPr>
            <w:rStyle w:val="Hyperlink"/>
          </w:rPr>
          <w:t>Cram</w:t>
        </w:r>
        <w:proofErr w:type="spellEnd"/>
      </w:hyperlink>
      <w:r>
        <w:t xml:space="preserve">) De leerlingen kunnen de leerstof herhalen aan de hand van deze flashcards door middel van begeleid inoefenen. Aan de hand van deze flashcards kunnen ze nagaan of ze de leerinhouden verwerkt hebben  (1 test jezelf). Bij een volgende fase kunnen ze net voor de test (evaluatie) de flashcards herbekijken. </w:t>
      </w:r>
      <w:r w:rsidRPr="00355F1C">
        <w:t xml:space="preserve">Bespreek </w:t>
      </w:r>
      <w:r>
        <w:t xml:space="preserve">telkens </w:t>
      </w:r>
      <w:r w:rsidRPr="00355F1C">
        <w:t>met je leerlingen waarom je deze werkvorm</w:t>
      </w:r>
      <w:r>
        <w:t>en</w:t>
      </w:r>
      <w:r w:rsidRPr="00355F1C">
        <w:t xml:space="preserve"> gebruikt. Geef mee dat ze deze werkvorm</w:t>
      </w:r>
      <w:r>
        <w:t xml:space="preserve">en </w:t>
      </w:r>
      <w:r w:rsidRPr="00355F1C">
        <w:t xml:space="preserve"> kunnen nadoen.</w:t>
      </w:r>
    </w:p>
    <w:p w14:paraId="21FA5088" w14:textId="0997FBF1" w:rsidR="003361FA" w:rsidRDefault="00582A12" w:rsidP="00071A86">
      <w:r>
        <w:t xml:space="preserve">Je kan de leerlingen de begrippen in verband met basis van dubbel boekhouden laten inoefenen aan de hand van een kwartetspel. </w:t>
      </w:r>
      <w:r w:rsidR="00AB1C67">
        <w:t>Laat je inspireren door het spel. Je kan dit achteraan in de bundel terugvinden, alsook de spelregels.</w:t>
      </w:r>
    </w:p>
    <w:p w14:paraId="26A8F0D1" w14:textId="77777777" w:rsidR="003361FA" w:rsidRDefault="003361FA">
      <w:r>
        <w:br w:type="page"/>
      </w:r>
    </w:p>
    <w:p w14:paraId="04A3ABEC" w14:textId="77777777" w:rsidR="008B590F" w:rsidRDefault="008B590F" w:rsidP="008B590F">
      <w:pPr>
        <w:jc w:val="center"/>
      </w:pPr>
      <w:r>
        <w:rPr>
          <w:noProof/>
        </w:rPr>
        <w:lastRenderedPageBreak/>
        <w:drawing>
          <wp:inline distT="0" distB="0" distL="0" distR="0" wp14:anchorId="07918A90" wp14:editId="757D6A89">
            <wp:extent cx="5731510" cy="417827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stretch>
                      <a:fillRect/>
                    </a:stretch>
                  </pic:blipFill>
                  <pic:spPr>
                    <a:xfrm>
                      <a:off x="0" y="0"/>
                      <a:ext cx="5731510" cy="4178270"/>
                    </a:xfrm>
                    <a:prstGeom prst="rect">
                      <a:avLst/>
                    </a:prstGeom>
                  </pic:spPr>
                </pic:pic>
              </a:graphicData>
            </a:graphic>
          </wp:inline>
        </w:drawing>
      </w:r>
    </w:p>
    <w:p w14:paraId="16072606" w14:textId="77777777" w:rsidR="008B590F" w:rsidRDefault="008B590F" w:rsidP="008B590F">
      <w:pPr>
        <w:pStyle w:val="Titel1"/>
      </w:pPr>
      <w:r>
        <w:t>Basiskennis van het boekhouden</w:t>
      </w:r>
    </w:p>
    <w:p w14:paraId="2B4A6AE1" w14:textId="77777777" w:rsidR="008B590F" w:rsidRDefault="008B590F" w:rsidP="008B590F">
      <w:pPr>
        <w:pStyle w:val="Standaard1"/>
      </w:pPr>
      <w:r>
        <w:t xml:space="preserve">Welkom! </w:t>
      </w:r>
    </w:p>
    <w:p w14:paraId="60F30424" w14:textId="77777777" w:rsidR="008B590F" w:rsidRDefault="008B590F" w:rsidP="008B590F">
      <w:pPr>
        <w:pStyle w:val="Standaard1"/>
      </w:pPr>
      <w:r>
        <w:t>In deze cursus leer je de basisbegrippen om de boekhouding van een handelsonderneming te voeren.</w:t>
      </w:r>
    </w:p>
    <w:p w14:paraId="65F2C114" w14:textId="77777777" w:rsidR="008B590F" w:rsidRDefault="008B590F" w:rsidP="008B590F">
      <w:pPr>
        <w:pStyle w:val="Standaard1"/>
      </w:pPr>
      <w:r>
        <w:t>Maar vooraleer we van start gaan, is het belangrijk om te weten</w:t>
      </w:r>
      <w:r>
        <w:rPr>
          <w:rStyle w:val="Zwaar1"/>
        </w:rPr>
        <w:t xml:space="preserve"> waarom</w:t>
      </w:r>
      <w:r>
        <w:t xml:space="preserve"> een onderneming een </w:t>
      </w:r>
      <w:r>
        <w:rPr>
          <w:rStyle w:val="Zwaar1"/>
        </w:rPr>
        <w:t>boekhouding</w:t>
      </w:r>
      <w:r>
        <w:t xml:space="preserve"> bijhoudt?</w:t>
      </w:r>
    </w:p>
    <w:p w14:paraId="2CE5FA9A" w14:textId="77777777" w:rsidR="008B590F" w:rsidRDefault="008B590F" w:rsidP="008B590F">
      <w:pPr>
        <w:pStyle w:val="Standaard1"/>
      </w:pPr>
      <w:r>
        <w:t>Het antwoord vind je in onderstaande video.</w:t>
      </w:r>
    </w:p>
    <w:p w14:paraId="0DCBB3B9" w14:textId="77777777" w:rsidR="008B590F" w:rsidRDefault="008B590F" w:rsidP="008B590F">
      <w:pPr>
        <w:jc w:val="center"/>
      </w:pPr>
      <w:r>
        <w:rPr>
          <w:noProof/>
        </w:rPr>
        <w:lastRenderedPageBreak/>
        <w:drawing>
          <wp:inline distT="0" distB="0" distL="0" distR="0" wp14:anchorId="676CFAC2" wp14:editId="5ADCE161">
            <wp:extent cx="4298632" cy="2417980"/>
            <wp:effectExtent l="0" t="0" r="0" b="0"/>
            <wp:docPr id="774312826"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 cstate="print"/>
                    <a:stretch>
                      <a:fillRect/>
                    </a:stretch>
                  </pic:blipFill>
                  <pic:spPr>
                    <a:xfrm>
                      <a:off x="0" y="0"/>
                      <a:ext cx="4298632" cy="2417980"/>
                    </a:xfrm>
                    <a:prstGeom prst="rect">
                      <a:avLst/>
                    </a:prstGeom>
                  </pic:spPr>
                </pic:pic>
              </a:graphicData>
            </a:graphic>
          </wp:inline>
        </w:drawing>
      </w:r>
    </w:p>
    <w:p w14:paraId="4113EE4B" w14:textId="77777777" w:rsidR="008B590F" w:rsidRDefault="008B590F" w:rsidP="008B590F">
      <w:pPr>
        <w:pStyle w:val="Standaard1"/>
      </w:pPr>
      <w:r>
        <w:t>Uit bovenstaande video kon je afleiden dat het voeren van een boekhouding:</w:t>
      </w:r>
    </w:p>
    <w:p w14:paraId="34A991E2" w14:textId="77777777" w:rsidR="008B590F" w:rsidRDefault="008B590F" w:rsidP="008B590F">
      <w:pPr>
        <w:pStyle w:val="Standaard1"/>
        <w:numPr>
          <w:ilvl w:val="0"/>
          <w:numId w:val="14"/>
        </w:numPr>
      </w:pPr>
      <w:r>
        <w:rPr>
          <w:rStyle w:val="Zwaar1"/>
        </w:rPr>
        <w:t>wet</w:t>
      </w:r>
      <w:r>
        <w:t>telijk verplicht is (wet van 175 en KB van 1976);</w:t>
      </w:r>
    </w:p>
    <w:p w14:paraId="684E4E63" w14:textId="77777777" w:rsidR="008B590F" w:rsidRDefault="008B590F" w:rsidP="008B590F">
      <w:pPr>
        <w:pStyle w:val="Standaard1"/>
        <w:numPr>
          <w:ilvl w:val="0"/>
          <w:numId w:val="14"/>
        </w:numPr>
      </w:pPr>
      <w:r>
        <w:t xml:space="preserve">belangrijke </w:t>
      </w:r>
      <w:r>
        <w:rPr>
          <w:rStyle w:val="Zwaar1"/>
        </w:rPr>
        <w:t>informatie</w:t>
      </w:r>
      <w:r>
        <w:t xml:space="preserve"> oplevert.</w:t>
      </w:r>
    </w:p>
    <w:p w14:paraId="1F220A27" w14:textId="77777777" w:rsidR="008B590F" w:rsidRDefault="008B590F" w:rsidP="008B590F">
      <w:pPr>
        <w:pStyle w:val="Standaard1"/>
      </w:pPr>
      <w:r>
        <w:t xml:space="preserve">Een onderneming maakt immers deel uit van de samenleving. Ze hebben invloed en worden beïnvloed door tal van groepen en individuen. Dat zijn de </w:t>
      </w:r>
      <w:r>
        <w:rPr>
          <w:rStyle w:val="Zwaar1"/>
        </w:rPr>
        <w:t xml:space="preserve">stakeholders </w:t>
      </w:r>
      <w:r>
        <w:t xml:space="preserve">of belanghebbenden van de onderneming. Stakeholders hebben er belang bij om de boekhouding (jaarrekening) van een onderneming te kunnen inkijken. </w:t>
      </w:r>
    </w:p>
    <w:p w14:paraId="77EC3A01" w14:textId="77777777" w:rsidR="008B590F" w:rsidRDefault="008B590F" w:rsidP="008B590F">
      <w:pPr>
        <w:pStyle w:val="Standaard1"/>
      </w:pPr>
      <w:r>
        <w:t xml:space="preserve">Klik </w:t>
      </w:r>
      <w:hyperlink r:id="rId39">
        <w:r>
          <w:rPr>
            <w:rStyle w:val="SwayHyperlink"/>
          </w:rPr>
          <w:t>hier</w:t>
        </w:r>
      </w:hyperlink>
      <w:r>
        <w:t xml:space="preserve"> en maak de bijgeleverde oefening.</w:t>
      </w:r>
    </w:p>
    <w:p w14:paraId="3C7A2F46" w14:textId="77777777" w:rsidR="008B590F" w:rsidRDefault="008B590F" w:rsidP="008B590F">
      <w:pPr>
        <w:pStyle w:val="Standaard1"/>
      </w:pPr>
      <w:r>
        <w:t>In de tabel staan verschillende motieven om inzicht te hebben in de boekhouding van de onderneming. Combineer het motief met één van de stakeholders.</w:t>
      </w:r>
    </w:p>
    <w:p w14:paraId="36747476" w14:textId="77777777" w:rsidR="008B590F" w:rsidRDefault="008B590F" w:rsidP="008B590F">
      <w:pPr>
        <w:pStyle w:val="Standaard1"/>
      </w:pPr>
      <w:r>
        <w:t xml:space="preserve">Je weet nu waarom en voor wie een boekhouding belangrijk is maar je hebt nog geen antwoord gekregen op de vraag </w:t>
      </w:r>
      <w:r>
        <w:rPr>
          <w:rStyle w:val="Zwaar1"/>
        </w:rPr>
        <w:t>wat is</w:t>
      </w:r>
      <w:r>
        <w:t xml:space="preserve"> nu eigenlijk een </w:t>
      </w:r>
      <w:r>
        <w:rPr>
          <w:rStyle w:val="Zwaar1"/>
        </w:rPr>
        <w:t>boekhouding</w:t>
      </w:r>
      <w:r>
        <w:t>.</w:t>
      </w:r>
    </w:p>
    <w:p w14:paraId="2CA49927" w14:textId="77777777" w:rsidR="008B590F" w:rsidRDefault="008B590F" w:rsidP="008B590F">
      <w:pPr>
        <w:pStyle w:val="Standaard1"/>
      </w:pPr>
      <w:r>
        <w:t>Bekijk onderstaande video en ontdek het antwoord.</w:t>
      </w:r>
    </w:p>
    <w:p w14:paraId="41942F2E" w14:textId="77777777" w:rsidR="008B590F" w:rsidRDefault="008B590F" w:rsidP="008B590F">
      <w:pPr>
        <w:jc w:val="center"/>
      </w:pPr>
      <w:r>
        <w:rPr>
          <w:noProof/>
        </w:rPr>
        <w:drawing>
          <wp:inline distT="0" distB="0" distL="0" distR="0" wp14:anchorId="66BF3E92" wp14:editId="51D05C4D">
            <wp:extent cx="4298632" cy="2417980"/>
            <wp:effectExtent l="0" t="0" r="0" b="0"/>
            <wp:docPr id="1731202806"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 cstate="print"/>
                    <a:stretch>
                      <a:fillRect/>
                    </a:stretch>
                  </pic:blipFill>
                  <pic:spPr>
                    <a:xfrm>
                      <a:off x="0" y="0"/>
                      <a:ext cx="4298632" cy="2417980"/>
                    </a:xfrm>
                    <a:prstGeom prst="rect">
                      <a:avLst/>
                    </a:prstGeom>
                  </pic:spPr>
                </pic:pic>
              </a:graphicData>
            </a:graphic>
          </wp:inline>
        </w:drawing>
      </w:r>
    </w:p>
    <w:p w14:paraId="6CE2D286" w14:textId="77777777" w:rsidR="008B590F" w:rsidRDefault="008B590F" w:rsidP="008B590F">
      <w:pPr>
        <w:pStyle w:val="Standaard1"/>
      </w:pPr>
      <w:r>
        <w:lastRenderedPageBreak/>
        <w:t>Om te kunnen boekhouden ga je dus eerst "de boekhoudtaal" onder de knie moeten krijgen. Boekhouders gebruiken immers een speciaal jargon of vaktaal waarin woorden gebruikt worden die enkel in de boekhouding gebruikt worden bijvoorbeeld handelsdebiteuren, liquide middelen, rollend materieel... . In het volgende onderdelen kom je te weten wat dit allemaal betekent.</w:t>
      </w:r>
    </w:p>
    <w:p w14:paraId="54B33E36" w14:textId="77777777" w:rsidR="008B590F" w:rsidRDefault="008B590F" w:rsidP="008B590F">
      <w:pPr>
        <w:pStyle w:val="Heading1"/>
      </w:pPr>
      <w:r>
        <w:t>Boekhoudtaal</w:t>
      </w:r>
    </w:p>
    <w:p w14:paraId="7B668E3B" w14:textId="77777777" w:rsidR="008B590F" w:rsidRDefault="008B590F" w:rsidP="008B590F">
      <w:pPr>
        <w:jc w:val="center"/>
      </w:pPr>
      <w:r>
        <w:rPr>
          <w:noProof/>
        </w:rPr>
        <w:drawing>
          <wp:inline distT="0" distB="0" distL="0" distR="0" wp14:anchorId="4171DA14" wp14:editId="47C7FE84">
            <wp:extent cx="4298632" cy="2224522"/>
            <wp:effectExtent l="0" t="0" r="0" b="0"/>
            <wp:docPr id="1025087758"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stretch>
                      <a:fillRect/>
                    </a:stretch>
                  </pic:blipFill>
                  <pic:spPr>
                    <a:xfrm>
                      <a:off x="0" y="0"/>
                      <a:ext cx="4298632" cy="2224522"/>
                    </a:xfrm>
                    <a:prstGeom prst="rect">
                      <a:avLst/>
                    </a:prstGeom>
                  </pic:spPr>
                </pic:pic>
              </a:graphicData>
            </a:graphic>
          </wp:inline>
        </w:drawing>
      </w:r>
    </w:p>
    <w:p w14:paraId="286B6DDD" w14:textId="77777777" w:rsidR="008B590F" w:rsidRDefault="008B590F" w:rsidP="008B590F">
      <w:pPr>
        <w:pStyle w:val="Heading2"/>
      </w:pPr>
      <w:r>
        <w:t>Introductie</w:t>
      </w:r>
    </w:p>
    <w:p w14:paraId="3C6277A6" w14:textId="77777777" w:rsidR="008B590F" w:rsidRDefault="008B590F" w:rsidP="008B590F">
      <w:pPr>
        <w:pStyle w:val="Standaard1"/>
      </w:pPr>
      <w:r>
        <w:rPr>
          <w:rStyle w:val="Zwaar1"/>
        </w:rPr>
        <w:t>Wat leer je in deze module?</w:t>
      </w:r>
    </w:p>
    <w:p w14:paraId="2894F645" w14:textId="77777777" w:rsidR="008B590F" w:rsidRDefault="008B590F" w:rsidP="008B590F">
      <w:pPr>
        <w:pStyle w:val="Standaard1"/>
        <w:numPr>
          <w:ilvl w:val="0"/>
          <w:numId w:val="15"/>
        </w:numPr>
      </w:pPr>
      <w:r>
        <w:t>Wanneer spreken we van aankopen en verkopen?</w:t>
      </w:r>
    </w:p>
    <w:p w14:paraId="75B87C2C" w14:textId="77777777" w:rsidR="008B590F" w:rsidRDefault="008B590F" w:rsidP="008B590F">
      <w:pPr>
        <w:pStyle w:val="Standaard1"/>
        <w:numPr>
          <w:ilvl w:val="0"/>
          <w:numId w:val="15"/>
        </w:numPr>
      </w:pPr>
      <w:r>
        <w:t>Wanneer ontstaan schulden en vorderingen?</w:t>
      </w:r>
    </w:p>
    <w:p w14:paraId="41808C49" w14:textId="77777777" w:rsidR="008B590F" w:rsidRDefault="008B590F" w:rsidP="008B590F">
      <w:pPr>
        <w:pStyle w:val="Standaard1"/>
        <w:numPr>
          <w:ilvl w:val="0"/>
          <w:numId w:val="15"/>
        </w:numPr>
      </w:pPr>
      <w:r>
        <w:t>Welke soorten goederen kan een onderneming aankopen?</w:t>
      </w:r>
    </w:p>
    <w:p w14:paraId="7B92A05C" w14:textId="77777777" w:rsidR="008B590F" w:rsidRDefault="008B590F" w:rsidP="008B590F">
      <w:pPr>
        <w:pStyle w:val="Standaard1"/>
        <w:numPr>
          <w:ilvl w:val="0"/>
          <w:numId w:val="15"/>
        </w:numPr>
      </w:pPr>
      <w:r>
        <w:t>Welke soorten verrichtingen zijn er in de boekhouding te onderscheiden?</w:t>
      </w:r>
    </w:p>
    <w:p w14:paraId="431EF371" w14:textId="77777777" w:rsidR="008B590F" w:rsidRDefault="008B590F" w:rsidP="008B590F">
      <w:pPr>
        <w:pStyle w:val="Standaard1"/>
      </w:pPr>
      <w:r>
        <w:t>Om alles realistisch voor te stellen werken we met een fictief bedrijf met name AS Adventure.edu. Je mag dus nu gerust je leerlingenpetje afzetten en je voorstellen dat je een volwaardige medewerker bent van dit bedrijf. Je draait zomaar ineens mee op de boekhoudafdeling en krijgt inzicht in het financieel reilen en zeilen van deze onderneming. Als dat geen avontuur is.</w:t>
      </w:r>
    </w:p>
    <w:p w14:paraId="156E0002" w14:textId="77777777" w:rsidR="008B590F" w:rsidRDefault="008B590F" w:rsidP="008B590F">
      <w:pPr>
        <w:pStyle w:val="Heading2"/>
      </w:pPr>
      <w:r>
        <w:t>Aankopen, schulden en betaling</w:t>
      </w:r>
    </w:p>
    <w:p w14:paraId="38030AEB" w14:textId="77777777" w:rsidR="008B590F" w:rsidRDefault="008B590F" w:rsidP="008B590F">
      <w:pPr>
        <w:pStyle w:val="Standaard1"/>
      </w:pPr>
      <w:r>
        <w:t xml:space="preserve">Als AS Adventure.edu een </w:t>
      </w:r>
      <w:r>
        <w:rPr>
          <w:rStyle w:val="Zwaar1"/>
        </w:rPr>
        <w:t xml:space="preserve">aankoop </w:t>
      </w:r>
      <w:r>
        <w:t xml:space="preserve">doet is AS Adventure.edu de klant en ontvangt hij van de leveranciers een </w:t>
      </w:r>
      <w:r>
        <w:rPr>
          <w:rStyle w:val="Zwaar1"/>
        </w:rPr>
        <w:t>aankoopfactuur</w:t>
      </w:r>
      <w:r>
        <w:t xml:space="preserve">. Bij handel tussen ondernemingen onderling is het de gewoonte dat men een betalingsuitstel krijgt van 30 dagen. In de tijd tussen het ontvangen van de factuur van de leverancier en de betaling van factuurbedrag, heeft AS Adventure.edu een </w:t>
      </w:r>
      <w:r>
        <w:rPr>
          <w:rStyle w:val="Zwaar1"/>
        </w:rPr>
        <w:t>schuld</w:t>
      </w:r>
      <w:r>
        <w:t xml:space="preserve"> t.o.v. haar leverancier. Pas als de </w:t>
      </w:r>
      <w:r>
        <w:rPr>
          <w:rStyle w:val="Zwaar1"/>
        </w:rPr>
        <w:t>betaling</w:t>
      </w:r>
      <w:r>
        <w:t xml:space="preserve"> gebeurd is, verdwijnt deze schuld.</w:t>
      </w:r>
    </w:p>
    <w:p w14:paraId="67C6AA11" w14:textId="77777777" w:rsidR="008B590F" w:rsidRDefault="008B590F" w:rsidP="008B590F">
      <w:pPr>
        <w:pStyle w:val="Heading2"/>
      </w:pPr>
      <w:r>
        <w:lastRenderedPageBreak/>
        <w:t>Verkopen, vorderingen en inning</w:t>
      </w:r>
    </w:p>
    <w:p w14:paraId="4B774011" w14:textId="77777777" w:rsidR="008B590F" w:rsidRDefault="008B590F" w:rsidP="008B590F">
      <w:pPr>
        <w:pStyle w:val="Standaard1"/>
      </w:pPr>
      <w:r>
        <w:t xml:space="preserve">Wanneer AS Adventure.edu iets </w:t>
      </w:r>
      <w:r>
        <w:rPr>
          <w:rStyle w:val="Zwaar1"/>
        </w:rPr>
        <w:t>verkoopt</w:t>
      </w:r>
      <w:r>
        <w:t xml:space="preserve"> dan is AS Adventure.edu de leverancier. AS Adventur.edu stelt een </w:t>
      </w:r>
      <w:r>
        <w:rPr>
          <w:rStyle w:val="Zwaar1"/>
        </w:rPr>
        <w:t>verkoopfactuur</w:t>
      </w:r>
      <w:r>
        <w:t xml:space="preserve"> op. Als AS Adventure.edu iets aan een klant verkoopt is het ook gebruikelijk dat zij een maand betalingsuitstel toekent aan haar klant. In de tijd tussen het versturen van de verkoopfactuur en het innen van het factuurbedrag, heeft AS Adventure.edu een </w:t>
      </w:r>
      <w:r>
        <w:rPr>
          <w:rStyle w:val="Zwaar1"/>
        </w:rPr>
        <w:t>vordering</w:t>
      </w:r>
      <w:r>
        <w:t xml:space="preserve"> t.o.v. deze klant. Pas als de </w:t>
      </w:r>
      <w:r>
        <w:rPr>
          <w:rStyle w:val="Zwaar1"/>
        </w:rPr>
        <w:t>inning</w:t>
      </w:r>
      <w:r>
        <w:t xml:space="preserve"> gebeurd is, verdwijnt deze vordering.</w:t>
      </w:r>
    </w:p>
    <w:p w14:paraId="38E1A99D" w14:textId="77777777" w:rsidR="008B590F" w:rsidRDefault="008B590F" w:rsidP="008B590F">
      <w:pPr>
        <w:pStyle w:val="Heading2"/>
      </w:pPr>
      <w:r>
        <w:t>Soorten goederen</w:t>
      </w:r>
    </w:p>
    <w:p w14:paraId="4434B2EB" w14:textId="77777777" w:rsidR="008B590F" w:rsidRDefault="008B590F" w:rsidP="008B590F">
      <w:pPr>
        <w:jc w:val="center"/>
      </w:pPr>
      <w:r>
        <w:rPr>
          <w:noProof/>
        </w:rPr>
        <w:drawing>
          <wp:inline distT="0" distB="0" distL="0" distR="0" wp14:anchorId="5E7BF235" wp14:editId="5407B671">
            <wp:extent cx="4298632" cy="2023848"/>
            <wp:effectExtent l="0" t="0" r="0" b="0"/>
            <wp:docPr id="653689320"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stretch>
                      <a:fillRect/>
                    </a:stretch>
                  </pic:blipFill>
                  <pic:spPr>
                    <a:xfrm>
                      <a:off x="0" y="0"/>
                      <a:ext cx="4298632" cy="2023848"/>
                    </a:xfrm>
                    <a:prstGeom prst="rect">
                      <a:avLst/>
                    </a:prstGeom>
                  </pic:spPr>
                </pic:pic>
              </a:graphicData>
            </a:graphic>
          </wp:inline>
        </w:drawing>
      </w:r>
    </w:p>
    <w:p w14:paraId="34C0B4C4" w14:textId="77777777" w:rsidR="008B590F" w:rsidRDefault="008B590F" w:rsidP="008B590F">
      <w:pPr>
        <w:pStyle w:val="Standaard1"/>
      </w:pPr>
      <w:r>
        <w:t>Zoals je uit de tabel kan afleiden onderscheiden we 3 soorten goederen.</w:t>
      </w:r>
    </w:p>
    <w:p w14:paraId="5FE3A369" w14:textId="77777777" w:rsidR="008B590F" w:rsidRDefault="008B590F" w:rsidP="008B590F">
      <w:pPr>
        <w:pStyle w:val="Standaard1"/>
      </w:pPr>
      <w:r>
        <w:t xml:space="preserve">Een handelsonderneming zoals AS Adventure.edu, heeft als activiteit </w:t>
      </w:r>
      <w:r>
        <w:rPr>
          <w:rStyle w:val="Zwaar1"/>
        </w:rPr>
        <w:t xml:space="preserve">handelsgoederen </w:t>
      </w:r>
      <w:r>
        <w:t xml:space="preserve">te kopen en te verkopen of diensten te verkopen met de bedoeling winst te maken. Zo zal AS Adventure.edu wandelschoenen, slaapzakken, skistokken... aankopen bij haar verschillende leveranciers om deze met winst te verkopen aan haar klanten. </w:t>
      </w:r>
    </w:p>
    <w:p w14:paraId="3B00D5AD" w14:textId="77777777" w:rsidR="008B590F" w:rsidRDefault="008B590F" w:rsidP="008B590F">
      <w:pPr>
        <w:pStyle w:val="Standaard1"/>
      </w:pPr>
      <w:r>
        <w:t xml:space="preserve">Om de handelsgoederen beter te kunnen verkopen, doet AS Adventure.edu dagelijks een beroep op een aantal dienstverlenende bedrijven voor o.a. elektriciteit, telefoon, gas, transport, reclame, …. In boekhoudkundige termen spreekt men van </w:t>
      </w:r>
      <w:r>
        <w:rPr>
          <w:rStyle w:val="Zwaar1"/>
        </w:rPr>
        <w:t>diensten en diverse goederen</w:t>
      </w:r>
      <w:r>
        <w:t>.</w:t>
      </w:r>
    </w:p>
    <w:p w14:paraId="2A122238" w14:textId="77777777" w:rsidR="008B590F" w:rsidRDefault="008B590F" w:rsidP="008B590F">
      <w:pPr>
        <w:pStyle w:val="Standaard1"/>
      </w:pPr>
      <w:r>
        <w:t xml:space="preserve">Naast handelsgoederen en diensten en diverse goederen moet de onderneming ook </w:t>
      </w:r>
      <w:r>
        <w:rPr>
          <w:rStyle w:val="Zwaar1"/>
        </w:rPr>
        <w:t xml:space="preserve">investeringsgoederen </w:t>
      </w:r>
      <w:r>
        <w:t xml:space="preserve">aankopen. Dit zijn goederen die de onderneming aankoopt om gedurende een lange periode in of door het bedrijf te gebruiken. Het zijn goederen die ze nodig heeft om het bedrijf naar behoren te kunnen runnen. Voorbeelden zijn o.a. een bestelwagen om goederen te halen of leveren, een PC voor op de kantoren, een GSM voor de manager, een kopieerapparaat... </w:t>
      </w:r>
    </w:p>
    <w:p w14:paraId="14B7860E" w14:textId="77777777" w:rsidR="008B590F" w:rsidRDefault="008B590F" w:rsidP="008B590F">
      <w:pPr>
        <w:pStyle w:val="Heading2"/>
      </w:pPr>
      <w:r>
        <w:t>Soorten verrichtingen</w:t>
      </w:r>
    </w:p>
    <w:p w14:paraId="5F9E740B" w14:textId="77777777" w:rsidR="008B590F" w:rsidRDefault="008B590F" w:rsidP="008B590F">
      <w:pPr>
        <w:pStyle w:val="Standaard1"/>
      </w:pPr>
      <w:r>
        <w:t xml:space="preserve">Zoals je kan afleiden uit onderstaande tabel zijn er drie soorten verrichtingen. </w:t>
      </w:r>
    </w:p>
    <w:p w14:paraId="5CD6A33C" w14:textId="77777777" w:rsidR="008B590F" w:rsidRDefault="008B590F" w:rsidP="008B590F">
      <w:pPr>
        <w:jc w:val="center"/>
      </w:pPr>
      <w:r>
        <w:rPr>
          <w:noProof/>
        </w:rPr>
        <w:lastRenderedPageBreak/>
        <w:drawing>
          <wp:inline distT="0" distB="0" distL="0" distR="0" wp14:anchorId="46EEE910" wp14:editId="566FE6C0">
            <wp:extent cx="4298632" cy="3580129"/>
            <wp:effectExtent l="0" t="0" r="0" b="0"/>
            <wp:docPr id="1830366845"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stretch>
                      <a:fillRect/>
                    </a:stretch>
                  </pic:blipFill>
                  <pic:spPr>
                    <a:xfrm>
                      <a:off x="0" y="0"/>
                      <a:ext cx="4298632" cy="3580129"/>
                    </a:xfrm>
                    <a:prstGeom prst="rect">
                      <a:avLst/>
                    </a:prstGeom>
                  </pic:spPr>
                </pic:pic>
              </a:graphicData>
            </a:graphic>
          </wp:inline>
        </w:drawing>
      </w:r>
    </w:p>
    <w:p w14:paraId="31411B73" w14:textId="77777777" w:rsidR="008B590F" w:rsidRDefault="008B590F" w:rsidP="008B590F">
      <w:pPr>
        <w:pStyle w:val="Heading2"/>
      </w:pPr>
      <w:proofErr w:type="spellStart"/>
      <w:r>
        <w:rPr>
          <w:rStyle w:val="EmphasizeItalicize"/>
        </w:rPr>
        <w:t>Test_boekhoudtaal</w:t>
      </w:r>
      <w:proofErr w:type="spellEnd"/>
    </w:p>
    <w:p w14:paraId="29C6DEC6" w14:textId="77777777" w:rsidR="008B590F" w:rsidRDefault="008B590F" w:rsidP="008B590F">
      <w:pPr>
        <w:pStyle w:val="Standaard1"/>
      </w:pPr>
      <w:r>
        <w:t xml:space="preserve">Klik </w:t>
      </w:r>
      <w:hyperlink r:id="rId44">
        <w:r>
          <w:rPr>
            <w:rStyle w:val="SwayHyperlink"/>
          </w:rPr>
          <w:t>hier</w:t>
        </w:r>
      </w:hyperlink>
      <w:r>
        <w:t xml:space="preserve"> en maak de ingesloten oefening.</w:t>
      </w:r>
    </w:p>
    <w:p w14:paraId="4D5D1D28" w14:textId="77777777" w:rsidR="008B590F" w:rsidRDefault="008B590F" w:rsidP="008B590F">
      <w:pPr>
        <w:pStyle w:val="Heading1"/>
      </w:pPr>
      <w:r>
        <w:t>Van inventaris tot balans</w:t>
      </w:r>
    </w:p>
    <w:p w14:paraId="08346F76" w14:textId="77777777" w:rsidR="008B590F" w:rsidRDefault="008B590F" w:rsidP="008B590F">
      <w:pPr>
        <w:jc w:val="center"/>
      </w:pPr>
      <w:r>
        <w:rPr>
          <w:noProof/>
        </w:rPr>
        <w:drawing>
          <wp:inline distT="0" distB="0" distL="0" distR="0" wp14:anchorId="1DF428B9" wp14:editId="3ACAF3EF">
            <wp:extent cx="5731510" cy="2396813"/>
            <wp:effectExtent l="0" t="0" r="0" b="0"/>
            <wp:docPr id="394924944"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5" cstate="print"/>
                    <a:stretch>
                      <a:fillRect/>
                    </a:stretch>
                  </pic:blipFill>
                  <pic:spPr>
                    <a:xfrm>
                      <a:off x="0" y="0"/>
                      <a:ext cx="5731510" cy="2396813"/>
                    </a:xfrm>
                    <a:prstGeom prst="rect">
                      <a:avLst/>
                    </a:prstGeom>
                  </pic:spPr>
                </pic:pic>
              </a:graphicData>
            </a:graphic>
          </wp:inline>
        </w:drawing>
      </w:r>
    </w:p>
    <w:p w14:paraId="5EA4B2DE" w14:textId="77777777" w:rsidR="008B590F" w:rsidRDefault="008B590F" w:rsidP="008B590F">
      <w:pPr>
        <w:pStyle w:val="Heading2"/>
      </w:pPr>
      <w:r>
        <w:t>Introductie</w:t>
      </w:r>
    </w:p>
    <w:p w14:paraId="6F6EE6E8" w14:textId="77777777" w:rsidR="008B590F" w:rsidRDefault="008B590F" w:rsidP="008B590F">
      <w:pPr>
        <w:pStyle w:val="Standaard1"/>
      </w:pPr>
      <w:r>
        <w:rPr>
          <w:rStyle w:val="Zwaar1"/>
        </w:rPr>
        <w:t>Wat leer je tijdens deze module?</w:t>
      </w:r>
    </w:p>
    <w:p w14:paraId="0C9D4094" w14:textId="77777777" w:rsidR="008B590F" w:rsidRDefault="008B590F" w:rsidP="008B590F">
      <w:pPr>
        <w:pStyle w:val="Standaard1"/>
        <w:numPr>
          <w:ilvl w:val="0"/>
          <w:numId w:val="16"/>
        </w:numPr>
      </w:pPr>
      <w:r>
        <w:t>Het belang van een inventaris.</w:t>
      </w:r>
    </w:p>
    <w:p w14:paraId="07C32FA2" w14:textId="77777777" w:rsidR="008B590F" w:rsidRDefault="008B590F" w:rsidP="008B590F">
      <w:pPr>
        <w:pStyle w:val="Standaard1"/>
        <w:numPr>
          <w:ilvl w:val="0"/>
          <w:numId w:val="16"/>
        </w:numPr>
      </w:pPr>
      <w:r>
        <w:t>Aan de hand van gegevens van A.S.Adventure.edu het begrip balans verklaren (actief - passief).</w:t>
      </w:r>
    </w:p>
    <w:p w14:paraId="6607005D" w14:textId="77777777" w:rsidR="008B590F" w:rsidRDefault="008B590F" w:rsidP="008B590F">
      <w:pPr>
        <w:pStyle w:val="Standaard1"/>
        <w:numPr>
          <w:ilvl w:val="0"/>
          <w:numId w:val="16"/>
        </w:numPr>
      </w:pPr>
      <w:r>
        <w:lastRenderedPageBreak/>
        <w:t>De verdere indeling van de balans (in hoofdrubrieken en rubrieken).</w:t>
      </w:r>
    </w:p>
    <w:p w14:paraId="35A5D790" w14:textId="77777777" w:rsidR="008B590F" w:rsidRDefault="008B590F" w:rsidP="008B590F">
      <w:pPr>
        <w:pStyle w:val="Heading2"/>
      </w:pPr>
      <w:r>
        <w:t>De inventaris</w:t>
      </w:r>
    </w:p>
    <w:p w14:paraId="364B78BE" w14:textId="77777777" w:rsidR="008B590F" w:rsidRDefault="008B590F" w:rsidP="008B590F">
      <w:pPr>
        <w:pStyle w:val="Standaard1"/>
      </w:pPr>
      <w:r>
        <w:t xml:space="preserve">AS Adventure.edu moet (zoals iedere onderneming) op het einde van het boekjaar een overzicht maken van al zijn bezittingen en schulden. Dit noemen we het opmaken van een </w:t>
      </w:r>
      <w:r>
        <w:rPr>
          <w:rStyle w:val="Zwaar1"/>
        </w:rPr>
        <w:t>inventaris</w:t>
      </w:r>
      <w:r>
        <w:t>.</w:t>
      </w:r>
    </w:p>
    <w:p w14:paraId="0863EB2A" w14:textId="77777777" w:rsidR="008B590F" w:rsidRDefault="008B590F" w:rsidP="008B590F">
      <w:pPr>
        <w:pStyle w:val="Standaard1"/>
        <w:numPr>
          <w:ilvl w:val="0"/>
          <w:numId w:val="17"/>
        </w:numPr>
      </w:pPr>
      <w:r>
        <w:t xml:space="preserve">Wat de </w:t>
      </w:r>
      <w:r>
        <w:rPr>
          <w:rStyle w:val="Zwaar1"/>
        </w:rPr>
        <w:t xml:space="preserve">bezittingen </w:t>
      </w:r>
      <w:r>
        <w:t>betreft zal men nagaan wat de echte waarde van het magazijn en de bestelwagens zijn, wat moeten we nog innen van de klanten, wat toont het laatste uittreksel van de bank, welke handelsgoederen zijn nog aanwezig in het magazijn en wat is de waarde ervan.</w:t>
      </w:r>
    </w:p>
    <w:p w14:paraId="7C417170" w14:textId="77777777" w:rsidR="008B590F" w:rsidRDefault="008B590F" w:rsidP="008B590F">
      <w:pPr>
        <w:pStyle w:val="Standaard1"/>
        <w:numPr>
          <w:ilvl w:val="0"/>
          <w:numId w:val="17"/>
        </w:numPr>
      </w:pPr>
      <w:r>
        <w:t xml:space="preserve">Wat de </w:t>
      </w:r>
      <w:r>
        <w:rPr>
          <w:rStyle w:val="Zwaar1"/>
        </w:rPr>
        <w:t xml:space="preserve">schulden </w:t>
      </w:r>
      <w:r>
        <w:t>betreft zal men nagaan welke bedragen er nog moeten worden betaald aan welke leveranciers, welk bedrag moet nog worden terugbetaald aan een financiële instelling in verband met een lening en welke bedragen onze aandeelhouders geïnvesteerd hebben.</w:t>
      </w:r>
    </w:p>
    <w:p w14:paraId="75A9C4F4" w14:textId="77777777" w:rsidR="008B590F" w:rsidRDefault="008B590F" w:rsidP="008B590F">
      <w:pPr>
        <w:pStyle w:val="Standaard1"/>
      </w:pPr>
      <w:r>
        <w:t>Emiel Lathouwers, oprichter van AS Adventure.edu maakt na 5 jaar werken volgende inventaris op voor zijn onderneming.</w:t>
      </w:r>
    </w:p>
    <w:p w14:paraId="0CF5BACE" w14:textId="77777777" w:rsidR="008B590F" w:rsidRDefault="008B590F" w:rsidP="008B590F">
      <w:pPr>
        <w:jc w:val="center"/>
      </w:pPr>
      <w:r>
        <w:rPr>
          <w:noProof/>
        </w:rPr>
        <w:drawing>
          <wp:inline distT="0" distB="0" distL="0" distR="0" wp14:anchorId="16FCF08B" wp14:editId="00A4BA60">
            <wp:extent cx="2865755" cy="1192241"/>
            <wp:effectExtent l="0" t="0" r="0" b="0"/>
            <wp:docPr id="2134079339"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 cstate="print"/>
                    <a:stretch>
                      <a:fillRect/>
                    </a:stretch>
                  </pic:blipFill>
                  <pic:spPr>
                    <a:xfrm>
                      <a:off x="0" y="0"/>
                      <a:ext cx="2865755" cy="1192241"/>
                    </a:xfrm>
                    <a:prstGeom prst="rect">
                      <a:avLst/>
                    </a:prstGeom>
                  </pic:spPr>
                </pic:pic>
              </a:graphicData>
            </a:graphic>
          </wp:inline>
        </w:drawing>
      </w:r>
    </w:p>
    <w:p w14:paraId="4A0C358B" w14:textId="77777777" w:rsidR="008B590F" w:rsidRDefault="00000000" w:rsidP="008B590F">
      <w:pPr>
        <w:pStyle w:val="Bijschrift1"/>
      </w:pPr>
      <w:fldSimple w:instr=" SEQ Figure \*ARABIC ">
        <w:r w:rsidR="008B590F">
          <w:t>1</w:t>
        </w:r>
      </w:fldSimple>
      <w:r w:rsidR="008B590F">
        <w:t xml:space="preserve"> - Bron: Leerwerkboek - Lift 3 - Bedrijf en organisatie - Dubbele finaliteit</w:t>
      </w:r>
    </w:p>
    <w:p w14:paraId="516F04FD" w14:textId="77777777" w:rsidR="008B590F" w:rsidRDefault="008B590F" w:rsidP="008B590F">
      <w:pPr>
        <w:pStyle w:val="Standaard1"/>
      </w:pPr>
      <w:r>
        <w:rPr>
          <w:rStyle w:val="Zwaar1"/>
        </w:rPr>
        <w:t>Enkele vragen...</w:t>
      </w:r>
    </w:p>
    <w:p w14:paraId="2B1F428A" w14:textId="77777777" w:rsidR="008B590F" w:rsidRDefault="008B590F" w:rsidP="008B590F">
      <w:pPr>
        <w:pStyle w:val="Standaard1"/>
      </w:pPr>
      <w:r>
        <w:t xml:space="preserve">Bestudeer de inventaris. </w:t>
      </w:r>
    </w:p>
    <w:p w14:paraId="69487FCC" w14:textId="77777777" w:rsidR="008B590F" w:rsidRDefault="008B590F" w:rsidP="008B590F">
      <w:pPr>
        <w:pStyle w:val="Standaard1"/>
      </w:pPr>
      <w:r>
        <w:t xml:space="preserve">Kan jij alle onderdelen van het inventaris onderbrengen bij de bezittingen of schulden van AS Adventure.edu? Open het Excel-document via deze </w:t>
      </w:r>
      <w:hyperlink r:id="rId47">
        <w:r>
          <w:rPr>
            <w:rStyle w:val="SwayHyperlink"/>
          </w:rPr>
          <w:t>link</w:t>
        </w:r>
      </w:hyperlink>
      <w:r>
        <w:t xml:space="preserve">. </w:t>
      </w:r>
    </w:p>
    <w:p w14:paraId="1D5BA2E2" w14:textId="77777777" w:rsidR="008B590F" w:rsidRDefault="008B590F" w:rsidP="008B590F">
      <w:pPr>
        <w:pStyle w:val="Standaard1"/>
      </w:pPr>
      <w:r>
        <w:t>Bereken het totaal van de bezittingen en schulden. Wat stel je vast?</w:t>
      </w:r>
    </w:p>
    <w:p w14:paraId="5F846F8C" w14:textId="77777777" w:rsidR="008B590F" w:rsidRDefault="008B590F" w:rsidP="008B590F">
      <w:pPr>
        <w:pStyle w:val="Standaard1"/>
      </w:pPr>
      <w:r>
        <w:t xml:space="preserve">Klaar? Vergelijk je resultaat met de oplossing via deze </w:t>
      </w:r>
      <w:hyperlink r:id="rId48">
        <w:r>
          <w:rPr>
            <w:rStyle w:val="SwayHyperlink"/>
          </w:rPr>
          <w:t>link</w:t>
        </w:r>
      </w:hyperlink>
      <w:r>
        <w:t>.</w:t>
      </w:r>
    </w:p>
    <w:p w14:paraId="76B83795" w14:textId="77777777" w:rsidR="008B590F" w:rsidRDefault="008B590F" w:rsidP="008B590F">
      <w:pPr>
        <w:pStyle w:val="Heading2"/>
      </w:pPr>
      <w:r>
        <w:t>De balans</w:t>
      </w:r>
    </w:p>
    <w:p w14:paraId="14393449" w14:textId="77777777" w:rsidR="008B590F" w:rsidRDefault="008B590F" w:rsidP="008B590F">
      <w:pPr>
        <w:pStyle w:val="Standaard1"/>
      </w:pPr>
      <w:r>
        <w:t xml:space="preserve">Omdat iedere onderneming op een uniforme manier zijn bezittingen en schulden zou voorstellen werd de </w:t>
      </w:r>
      <w:r>
        <w:rPr>
          <w:rStyle w:val="Zwaar1"/>
        </w:rPr>
        <w:t>balans</w:t>
      </w:r>
      <w:r>
        <w:t xml:space="preserve"> in het leven geroepen. Er is in de wet een verplichten indeling vastgelegd voor de balans. </w:t>
      </w:r>
    </w:p>
    <w:p w14:paraId="71979062" w14:textId="77777777" w:rsidR="008B590F" w:rsidRDefault="008B590F" w:rsidP="008B590F">
      <w:pPr>
        <w:pStyle w:val="Standaard1"/>
      </w:pPr>
      <w:r>
        <w:t>Je vraagt je nu waarschijnlijk af: hoe ziet die balans er dan uit? Bekijk hiervoor het volgende filmpje.</w:t>
      </w:r>
    </w:p>
    <w:p w14:paraId="5E8B04D3" w14:textId="77777777" w:rsidR="008B590F" w:rsidRDefault="008B590F" w:rsidP="008B590F">
      <w:pPr>
        <w:jc w:val="center"/>
      </w:pPr>
      <w:r>
        <w:rPr>
          <w:noProof/>
        </w:rPr>
        <w:lastRenderedPageBreak/>
        <w:drawing>
          <wp:inline distT="0" distB="0" distL="0" distR="0" wp14:anchorId="4A8E98FD" wp14:editId="5B9010E1">
            <wp:extent cx="2865755" cy="1611987"/>
            <wp:effectExtent l="0" t="0" r="0" b="0"/>
            <wp:docPr id="1234877741" name="Picture9" descr="Ontdek hoe de balans werkt en wat er precies allemaal opstaat. Deze video is onderdeel van de gratis Cursus Boekhouden die via www.boekhouden-voor-beginners.nl te bereiken i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 cstate="print">
                      <a:extLst>
                        <a:ext uri="{C809E66F-F1BF-436E-b5F7-EEA9579F0CBA}">
                          <wp15:webVideoPr xmlns:wp15="http://schemas.microsoft.com/office/word/2012/wordprocessingDrawing" embeddedHtml="&lt;iframe type='text/html' width='1280' height='720' src='https://www.youtube.com/embed/p8vP0EZsJh8?autoplay=1&amp;rel=0' frameborder='0'&gt;&lt;/iframe&gt;" h="720" w="1280"/>
                        </a:ext>
                      </a:extLst>
                    </a:blip>
                    <a:stretch>
                      <a:fillRect/>
                    </a:stretch>
                  </pic:blipFill>
                  <pic:spPr>
                    <a:xfrm>
                      <a:off x="0" y="0"/>
                      <a:ext cx="2865755" cy="1611987"/>
                    </a:xfrm>
                    <a:prstGeom prst="rect">
                      <a:avLst/>
                    </a:prstGeom>
                  </pic:spPr>
                </pic:pic>
              </a:graphicData>
            </a:graphic>
          </wp:inline>
        </w:drawing>
      </w:r>
    </w:p>
    <w:p w14:paraId="1644EAFF" w14:textId="77777777" w:rsidR="008B590F" w:rsidRDefault="00000000" w:rsidP="008B590F">
      <w:pPr>
        <w:pStyle w:val="Bijschrift1"/>
      </w:pPr>
      <w:fldSimple w:instr=" SEQ Figure \*ARABIC ">
        <w:r w:rsidR="008B590F">
          <w:t>2</w:t>
        </w:r>
      </w:fldSimple>
      <w:r w:rsidR="008B590F">
        <w:t xml:space="preserve"> - YouTube</w:t>
      </w:r>
    </w:p>
    <w:p w14:paraId="6CF7F208" w14:textId="77777777" w:rsidR="008B590F" w:rsidRDefault="008B590F" w:rsidP="008B590F">
      <w:pPr>
        <w:pStyle w:val="Heading2"/>
      </w:pPr>
      <w:r>
        <w:rPr>
          <w:rStyle w:val="EmphasizeItalicize"/>
        </w:rPr>
        <w:t>Synthese</w:t>
      </w:r>
    </w:p>
    <w:p w14:paraId="7F0CFBFD" w14:textId="77777777" w:rsidR="008B590F" w:rsidRDefault="008B590F" w:rsidP="008B590F">
      <w:pPr>
        <w:jc w:val="center"/>
      </w:pPr>
      <w:r>
        <w:rPr>
          <w:noProof/>
        </w:rPr>
        <w:drawing>
          <wp:inline distT="0" distB="0" distL="0" distR="0" wp14:anchorId="40E46D6B" wp14:editId="16466802">
            <wp:extent cx="2865755" cy="1617434"/>
            <wp:effectExtent l="0" t="0" r="0" b="0"/>
            <wp:docPr id="6502336"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 cstate="print"/>
                    <a:stretch>
                      <a:fillRect/>
                    </a:stretch>
                  </pic:blipFill>
                  <pic:spPr>
                    <a:xfrm>
                      <a:off x="0" y="0"/>
                      <a:ext cx="2865755" cy="1617434"/>
                    </a:xfrm>
                    <a:prstGeom prst="rect">
                      <a:avLst/>
                    </a:prstGeom>
                  </pic:spPr>
                </pic:pic>
              </a:graphicData>
            </a:graphic>
          </wp:inline>
        </w:drawing>
      </w:r>
    </w:p>
    <w:p w14:paraId="302C0615" w14:textId="77777777" w:rsidR="008B590F" w:rsidRDefault="008B590F" w:rsidP="008B590F">
      <w:pPr>
        <w:jc w:val="center"/>
      </w:pPr>
      <w:r>
        <w:rPr>
          <w:noProof/>
        </w:rPr>
        <w:drawing>
          <wp:inline distT="0" distB="0" distL="0" distR="0" wp14:anchorId="2610C8CE" wp14:editId="6CF44387">
            <wp:extent cx="2865755" cy="1613751"/>
            <wp:effectExtent l="0" t="0" r="0" b="0"/>
            <wp:docPr id="234138223"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2" cstate="print"/>
                    <a:stretch>
                      <a:fillRect/>
                    </a:stretch>
                  </pic:blipFill>
                  <pic:spPr>
                    <a:xfrm>
                      <a:off x="0" y="0"/>
                      <a:ext cx="2865755" cy="1613751"/>
                    </a:xfrm>
                    <a:prstGeom prst="rect">
                      <a:avLst/>
                    </a:prstGeom>
                  </pic:spPr>
                </pic:pic>
              </a:graphicData>
            </a:graphic>
          </wp:inline>
        </w:drawing>
      </w:r>
    </w:p>
    <w:p w14:paraId="23F22022" w14:textId="77777777" w:rsidR="008B590F" w:rsidRDefault="008B590F" w:rsidP="008B590F">
      <w:pPr>
        <w:pStyle w:val="Standaard1"/>
      </w:pPr>
      <w:r>
        <w:rPr>
          <w:rStyle w:val="Zwaar1"/>
        </w:rPr>
        <w:t xml:space="preserve">Totaal actief = totaal passief: de balans is in evenwicht! </w:t>
      </w:r>
      <w:r>
        <w:t>Dit is logisch omdat dezelfde middelen op twee manieren worden ingedeeld: naar oorsprong van vermogen (passief) en naar aanwending van vermogen  (actief).</w:t>
      </w:r>
    </w:p>
    <w:p w14:paraId="1AC77D4A" w14:textId="77777777" w:rsidR="008B590F" w:rsidRDefault="008B590F" w:rsidP="008B590F">
      <w:pPr>
        <w:pStyle w:val="Standaard1"/>
      </w:pPr>
      <w:r>
        <w:t xml:space="preserve">De rubrieken op de </w:t>
      </w:r>
      <w:r>
        <w:rPr>
          <w:rStyle w:val="Zwaar1"/>
        </w:rPr>
        <w:t>actiefzijde</w:t>
      </w:r>
      <w:r>
        <w:t xml:space="preserve"> zijn </w:t>
      </w:r>
      <w:r>
        <w:rPr>
          <w:rStyle w:val="Zwaar1"/>
        </w:rPr>
        <w:t>gerangschikt volgens stijgende liquiditeit</w:t>
      </w:r>
      <w:r>
        <w:t>, d.i. de snelheid waarmee de activa worden omgezet in geld. De minst liquide activa staan bovenaan, de meest liquide onderaan.</w:t>
      </w:r>
    </w:p>
    <w:p w14:paraId="721E378D" w14:textId="77777777" w:rsidR="008B590F" w:rsidRDefault="008B590F" w:rsidP="008B590F">
      <w:pPr>
        <w:pStyle w:val="Standaard1"/>
      </w:pPr>
      <w:r>
        <w:t xml:space="preserve">Op de </w:t>
      </w:r>
      <w:r>
        <w:rPr>
          <w:rStyle w:val="Zwaar1"/>
        </w:rPr>
        <w:t>passiefzijde</w:t>
      </w:r>
      <w:r>
        <w:t xml:space="preserve"> staan de rubrieken </w:t>
      </w:r>
      <w:r>
        <w:rPr>
          <w:rStyle w:val="Zwaar1"/>
        </w:rPr>
        <w:t>gerangschikt volgens opvraagbaarheid</w:t>
      </w:r>
      <w:r>
        <w:t>. Hoe sneller het geld moet worden terugbetaald, hoe lager de rubriek op de passiefzijde van de balans staat.</w:t>
      </w:r>
    </w:p>
    <w:p w14:paraId="0C461ADB" w14:textId="77777777" w:rsidR="008B590F" w:rsidRDefault="008B590F" w:rsidP="008B590F">
      <w:pPr>
        <w:pStyle w:val="Heading2"/>
      </w:pPr>
      <w:r>
        <w:rPr>
          <w:rStyle w:val="EmphasizeItalicize"/>
        </w:rPr>
        <w:t>Oefening op balans</w:t>
      </w:r>
    </w:p>
    <w:p w14:paraId="7880F622" w14:textId="77777777" w:rsidR="008B590F" w:rsidRDefault="008B590F" w:rsidP="008B590F">
      <w:pPr>
        <w:pStyle w:val="Standaard1"/>
      </w:pPr>
      <w:r>
        <w:t>OEFENING 1</w:t>
      </w:r>
    </w:p>
    <w:p w14:paraId="066F677F" w14:textId="77777777" w:rsidR="008B590F" w:rsidRDefault="008B590F" w:rsidP="008B590F">
      <w:pPr>
        <w:pStyle w:val="Standaard1"/>
      </w:pPr>
      <w:r>
        <w:t xml:space="preserve">Klik </w:t>
      </w:r>
      <w:hyperlink r:id="rId53">
        <w:r>
          <w:rPr>
            <w:rStyle w:val="SwayHyperlink"/>
          </w:rPr>
          <w:t>hier</w:t>
        </w:r>
      </w:hyperlink>
      <w:r>
        <w:t xml:space="preserve"> en maak de bijgeleverde oefening.</w:t>
      </w:r>
    </w:p>
    <w:p w14:paraId="7AE23166" w14:textId="77777777" w:rsidR="008B590F" w:rsidRDefault="008B590F" w:rsidP="008B590F">
      <w:pPr>
        <w:pStyle w:val="Standaard1"/>
      </w:pPr>
      <w:r>
        <w:lastRenderedPageBreak/>
        <w:t xml:space="preserve">Combineer de begrippen uit de </w:t>
      </w:r>
      <w:proofErr w:type="spellStart"/>
      <w:r>
        <w:t>linkerkolom</w:t>
      </w:r>
      <w:proofErr w:type="spellEnd"/>
      <w:r>
        <w:t xml:space="preserve"> met de omschrijving uit de rechterkolom.</w:t>
      </w:r>
    </w:p>
    <w:p w14:paraId="528E1415" w14:textId="77777777" w:rsidR="008B590F" w:rsidRDefault="008B590F" w:rsidP="008B590F">
      <w:pPr>
        <w:pStyle w:val="Standaard1"/>
      </w:pPr>
      <w:r>
        <w:t>OEFENING 2</w:t>
      </w:r>
    </w:p>
    <w:p w14:paraId="2FA5578D" w14:textId="77777777" w:rsidR="008B590F" w:rsidRDefault="008B590F" w:rsidP="008B590F">
      <w:pPr>
        <w:pStyle w:val="Standaard1"/>
      </w:pPr>
      <w:r>
        <w:t xml:space="preserve">Klik </w:t>
      </w:r>
      <w:hyperlink r:id="rId54">
        <w:r>
          <w:rPr>
            <w:rStyle w:val="SwayHyperlink"/>
          </w:rPr>
          <w:t>hier</w:t>
        </w:r>
      </w:hyperlink>
      <w:r>
        <w:t xml:space="preserve"> en maak de bijgeleverde oefening.</w:t>
      </w:r>
    </w:p>
    <w:p w14:paraId="751C819A" w14:textId="77777777" w:rsidR="008B590F" w:rsidRDefault="008B590F" w:rsidP="008B590F">
      <w:pPr>
        <w:pStyle w:val="Standaard1"/>
      </w:pPr>
      <w:r>
        <w:t xml:space="preserve">Staan volgende gegevens op de actiefzijde (A) of passiefzijde (P) van de balans? </w:t>
      </w:r>
    </w:p>
    <w:p w14:paraId="61A4F8CA" w14:textId="77777777" w:rsidR="008B590F" w:rsidRDefault="008B590F" w:rsidP="008B590F">
      <w:pPr>
        <w:pStyle w:val="Standaard1"/>
      </w:pPr>
      <w:r>
        <w:t>OEFENING 3</w:t>
      </w:r>
    </w:p>
    <w:p w14:paraId="10E9435D" w14:textId="77777777" w:rsidR="008B590F" w:rsidRDefault="008B590F" w:rsidP="008B590F">
      <w:pPr>
        <w:pStyle w:val="Standaard1"/>
      </w:pPr>
      <w:r>
        <w:t xml:space="preserve">Klik </w:t>
      </w:r>
      <w:hyperlink r:id="rId55">
        <w:r>
          <w:rPr>
            <w:rStyle w:val="SwayHyperlink"/>
          </w:rPr>
          <w:t>hier</w:t>
        </w:r>
      </w:hyperlink>
      <w:r>
        <w:t xml:space="preserve"> en maak de bijgeleverde oefening.</w:t>
      </w:r>
    </w:p>
    <w:p w14:paraId="5FCA026D" w14:textId="77777777" w:rsidR="008B590F" w:rsidRDefault="008B590F" w:rsidP="008B590F">
      <w:pPr>
        <w:pStyle w:val="Standaard1"/>
      </w:pPr>
      <w:r>
        <w:t>Bekijk de ingesloten balans en beantwoord de vragen.</w:t>
      </w:r>
    </w:p>
    <w:p w14:paraId="63CBFFEA" w14:textId="77777777" w:rsidR="008B590F" w:rsidRDefault="008B590F" w:rsidP="008B590F">
      <w:pPr>
        <w:pStyle w:val="Heading2"/>
      </w:pPr>
      <w:proofErr w:type="spellStart"/>
      <w:r>
        <w:rPr>
          <w:rStyle w:val="EmphasizeItalicize"/>
        </w:rPr>
        <w:t>Test_balans</w:t>
      </w:r>
      <w:proofErr w:type="spellEnd"/>
    </w:p>
    <w:p w14:paraId="24259890" w14:textId="77777777" w:rsidR="008B590F" w:rsidRDefault="008B590F" w:rsidP="008B590F">
      <w:pPr>
        <w:pStyle w:val="Standaard1"/>
      </w:pPr>
      <w:r>
        <w:t xml:space="preserve">Klik </w:t>
      </w:r>
      <w:hyperlink r:id="rId56">
        <w:r>
          <w:rPr>
            <w:rStyle w:val="SwayHyperlink"/>
          </w:rPr>
          <w:t>hier</w:t>
        </w:r>
      </w:hyperlink>
      <w:r>
        <w:t xml:space="preserve"> en druk het bestand af. Vul het in en geef het af aan je leerkracht (</w:t>
      </w:r>
      <w:proofErr w:type="spellStart"/>
      <w:r>
        <w:t>bedrijfs</w:t>
      </w:r>
      <w:proofErr w:type="spellEnd"/>
      <w:r>
        <w:t>)economie.</w:t>
      </w:r>
    </w:p>
    <w:p w14:paraId="515A9D02" w14:textId="77777777" w:rsidR="008B590F" w:rsidRDefault="008B590F" w:rsidP="008B590F">
      <w:pPr>
        <w:pStyle w:val="Heading1"/>
      </w:pPr>
      <w:r>
        <w:t>Resultatenrekening</w:t>
      </w:r>
    </w:p>
    <w:p w14:paraId="1C46479F" w14:textId="77777777" w:rsidR="008B590F" w:rsidRDefault="008B590F" w:rsidP="008B590F">
      <w:pPr>
        <w:jc w:val="center"/>
      </w:pPr>
      <w:r>
        <w:rPr>
          <w:noProof/>
        </w:rPr>
        <w:drawing>
          <wp:inline distT="0" distB="0" distL="0" distR="0" wp14:anchorId="71CF70D3" wp14:editId="3E284650">
            <wp:extent cx="5731510" cy="3045108"/>
            <wp:effectExtent l="0" t="0" r="0" b="0"/>
            <wp:docPr id="965086860"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7" cstate="print"/>
                    <a:stretch>
                      <a:fillRect/>
                    </a:stretch>
                  </pic:blipFill>
                  <pic:spPr>
                    <a:xfrm>
                      <a:off x="0" y="0"/>
                      <a:ext cx="5731510" cy="3045108"/>
                    </a:xfrm>
                    <a:prstGeom prst="rect">
                      <a:avLst/>
                    </a:prstGeom>
                  </pic:spPr>
                </pic:pic>
              </a:graphicData>
            </a:graphic>
          </wp:inline>
        </w:drawing>
      </w:r>
    </w:p>
    <w:p w14:paraId="4F3655D5" w14:textId="77777777" w:rsidR="008B590F" w:rsidRDefault="008B590F" w:rsidP="008B590F">
      <w:pPr>
        <w:pStyle w:val="Heading2"/>
      </w:pPr>
      <w:r>
        <w:t>Introductie</w:t>
      </w:r>
    </w:p>
    <w:p w14:paraId="7287B99F" w14:textId="77777777" w:rsidR="008B590F" w:rsidRDefault="008B590F" w:rsidP="008B590F">
      <w:pPr>
        <w:pStyle w:val="Standaard1"/>
      </w:pPr>
      <w:r>
        <w:rPr>
          <w:rStyle w:val="Zwaar1"/>
        </w:rPr>
        <w:t>Wat leer je tijdens deze module?</w:t>
      </w:r>
    </w:p>
    <w:p w14:paraId="5BE90285" w14:textId="77777777" w:rsidR="008B590F" w:rsidRDefault="008B590F" w:rsidP="008B590F">
      <w:pPr>
        <w:pStyle w:val="Standaard1"/>
        <w:numPr>
          <w:ilvl w:val="0"/>
          <w:numId w:val="18"/>
        </w:numPr>
      </w:pPr>
      <w:r>
        <w:t>Hoe het resultaat van een onderneming wordt bepaald aan de hand van kosten en opbrengsten.</w:t>
      </w:r>
    </w:p>
    <w:p w14:paraId="1512889A" w14:textId="77777777" w:rsidR="008B590F" w:rsidRDefault="008B590F" w:rsidP="008B590F">
      <w:pPr>
        <w:pStyle w:val="Standaard1"/>
        <w:numPr>
          <w:ilvl w:val="0"/>
          <w:numId w:val="18"/>
        </w:numPr>
      </w:pPr>
      <w:r>
        <w:t>De verdere verdeling van de resultatenrekening  (in rubrieken).</w:t>
      </w:r>
    </w:p>
    <w:p w14:paraId="030F3F16" w14:textId="77777777" w:rsidR="008B590F" w:rsidRDefault="008B590F" w:rsidP="008B590F">
      <w:pPr>
        <w:pStyle w:val="Heading2"/>
      </w:pPr>
      <w:r>
        <w:lastRenderedPageBreak/>
        <w:t>Het resultaat van de onderneming</w:t>
      </w:r>
    </w:p>
    <w:p w14:paraId="7AF3D8E0" w14:textId="77777777" w:rsidR="008B590F" w:rsidRDefault="008B590F" w:rsidP="008B590F">
      <w:pPr>
        <w:pStyle w:val="Standaard1"/>
      </w:pPr>
      <w:r>
        <w:t xml:space="preserve">Een onderneming heeft niet alleen bezittingen, vorderingen en schulden (die we in de balans vinden). Ze heeft als gevolg van haar activiteiten ook opbrengsten en kosten. Het verschil tussen beiden noemen we het resultaat. </w:t>
      </w:r>
    </w:p>
    <w:p w14:paraId="77D3F7D2" w14:textId="77777777" w:rsidR="008B590F" w:rsidRDefault="008B590F" w:rsidP="008B590F">
      <w:pPr>
        <w:pStyle w:val="Standaard1"/>
      </w:pPr>
      <w:r>
        <w:t>Het resultaat kan opgedeeld worden in 3 delen</w:t>
      </w:r>
    </w:p>
    <w:p w14:paraId="19D71A2B" w14:textId="77777777" w:rsidR="008B590F" w:rsidRDefault="008B590F" w:rsidP="008B590F">
      <w:pPr>
        <w:pStyle w:val="Standaard1"/>
        <w:numPr>
          <w:ilvl w:val="0"/>
          <w:numId w:val="19"/>
        </w:numPr>
      </w:pPr>
      <w:r>
        <w:t>bedrijfsresultaat (het verschil tussen opbrengsten en kosten uit bedrijfsactiviteiten);</w:t>
      </w:r>
    </w:p>
    <w:p w14:paraId="6C13A63B" w14:textId="77777777" w:rsidR="008B590F" w:rsidRDefault="008B590F" w:rsidP="008B590F">
      <w:pPr>
        <w:pStyle w:val="Standaard1"/>
        <w:numPr>
          <w:ilvl w:val="0"/>
          <w:numId w:val="19"/>
        </w:numPr>
      </w:pPr>
      <w:r>
        <w:t>financieel resultaat (het verschil tussen opbrengsten en kosten uit financiële activiteiten);</w:t>
      </w:r>
    </w:p>
    <w:p w14:paraId="48DD11A1" w14:textId="77777777" w:rsidR="008B590F" w:rsidRDefault="008B590F" w:rsidP="008B590F">
      <w:pPr>
        <w:pStyle w:val="Standaard1"/>
        <w:numPr>
          <w:ilvl w:val="0"/>
          <w:numId w:val="19"/>
        </w:numPr>
      </w:pPr>
      <w:r>
        <w:t>niet-</w:t>
      </w:r>
      <w:proofErr w:type="spellStart"/>
      <w:r>
        <w:t>recurrent</w:t>
      </w:r>
      <w:proofErr w:type="spellEnd"/>
      <w:r>
        <w:t xml:space="preserve"> resultaat (het verschil tussen opbrengsten en kosten uit zeldzame activiteiten).</w:t>
      </w:r>
    </w:p>
    <w:p w14:paraId="63FA326A" w14:textId="77777777" w:rsidR="008B590F" w:rsidRDefault="008B590F" w:rsidP="008B590F">
      <w:pPr>
        <w:pStyle w:val="Standaard1"/>
      </w:pPr>
      <w:r>
        <w:t>De resultatenrekening heeft ook een vaste structuur net zoals de balans. En ziet er als volgt uit:</w:t>
      </w:r>
    </w:p>
    <w:p w14:paraId="106D000D" w14:textId="77777777" w:rsidR="008B590F" w:rsidRDefault="008B590F" w:rsidP="008B590F">
      <w:pPr>
        <w:jc w:val="center"/>
      </w:pPr>
      <w:r>
        <w:rPr>
          <w:noProof/>
        </w:rPr>
        <w:drawing>
          <wp:inline distT="0" distB="0" distL="0" distR="0" wp14:anchorId="2A1E480D" wp14:editId="66BEDE28">
            <wp:extent cx="4298632" cy="2322005"/>
            <wp:effectExtent l="0" t="0" r="0" b="0"/>
            <wp:docPr id="805445332"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8" cstate="print"/>
                    <a:stretch>
                      <a:fillRect/>
                    </a:stretch>
                  </pic:blipFill>
                  <pic:spPr>
                    <a:xfrm>
                      <a:off x="0" y="0"/>
                      <a:ext cx="4298632" cy="2322005"/>
                    </a:xfrm>
                    <a:prstGeom prst="rect">
                      <a:avLst/>
                    </a:prstGeom>
                  </pic:spPr>
                </pic:pic>
              </a:graphicData>
            </a:graphic>
          </wp:inline>
        </w:drawing>
      </w:r>
    </w:p>
    <w:p w14:paraId="40A7A9A5" w14:textId="77777777" w:rsidR="008B590F" w:rsidRDefault="008B590F" w:rsidP="008B590F">
      <w:pPr>
        <w:jc w:val="center"/>
      </w:pPr>
      <w:r>
        <w:rPr>
          <w:noProof/>
        </w:rPr>
        <w:drawing>
          <wp:inline distT="0" distB="0" distL="0" distR="0" wp14:anchorId="435D90A7" wp14:editId="778334A0">
            <wp:extent cx="4298632" cy="2026498"/>
            <wp:effectExtent l="0" t="0" r="0" b="0"/>
            <wp:docPr id="879424281"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9" cstate="print"/>
                    <a:stretch>
                      <a:fillRect/>
                    </a:stretch>
                  </pic:blipFill>
                  <pic:spPr>
                    <a:xfrm>
                      <a:off x="0" y="0"/>
                      <a:ext cx="4298632" cy="2026498"/>
                    </a:xfrm>
                    <a:prstGeom prst="rect">
                      <a:avLst/>
                    </a:prstGeom>
                  </pic:spPr>
                </pic:pic>
              </a:graphicData>
            </a:graphic>
          </wp:inline>
        </w:drawing>
      </w:r>
    </w:p>
    <w:p w14:paraId="7B23FE3F" w14:textId="77777777" w:rsidR="008B590F" w:rsidRDefault="008B590F" w:rsidP="008B590F">
      <w:pPr>
        <w:jc w:val="center"/>
      </w:pPr>
      <w:r>
        <w:rPr>
          <w:noProof/>
        </w:rPr>
        <w:lastRenderedPageBreak/>
        <w:drawing>
          <wp:inline distT="0" distB="0" distL="0" distR="0" wp14:anchorId="7F86D5C8" wp14:editId="72C45D01">
            <wp:extent cx="4298632" cy="2149316"/>
            <wp:effectExtent l="0" t="0" r="0" b="0"/>
            <wp:docPr id="1434959562"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0" cstate="print"/>
                    <a:stretch>
                      <a:fillRect/>
                    </a:stretch>
                  </pic:blipFill>
                  <pic:spPr>
                    <a:xfrm>
                      <a:off x="0" y="0"/>
                      <a:ext cx="4298632" cy="2149316"/>
                    </a:xfrm>
                    <a:prstGeom prst="rect">
                      <a:avLst/>
                    </a:prstGeom>
                  </pic:spPr>
                </pic:pic>
              </a:graphicData>
            </a:graphic>
          </wp:inline>
        </w:drawing>
      </w:r>
    </w:p>
    <w:p w14:paraId="2EDDB8E4" w14:textId="77777777" w:rsidR="008B590F" w:rsidRDefault="008B590F" w:rsidP="008B590F">
      <w:pPr>
        <w:pStyle w:val="Standaard1"/>
      </w:pPr>
      <w:r>
        <w:rPr>
          <w:rStyle w:val="Zwaar1"/>
        </w:rPr>
        <w:t>Niet-</w:t>
      </w:r>
      <w:proofErr w:type="spellStart"/>
      <w:r>
        <w:rPr>
          <w:rStyle w:val="Zwaar1"/>
        </w:rPr>
        <w:t>recurrente</w:t>
      </w:r>
      <w:proofErr w:type="spellEnd"/>
      <w:r>
        <w:rPr>
          <w:rStyle w:val="Zwaar1"/>
        </w:rPr>
        <w:t xml:space="preserve"> kosten en opbrengsten</w:t>
      </w:r>
      <w:r>
        <w:t xml:space="preserve"> zijn dan weer kosten en opbrengsten die niet vaak voorkomen en dus eerder uitzonderlijk zijn. Het betreft kosten en opbrengsten die niet tot de normale bedrijfsactiviteit behoren. Bijvoorbeeld schade aan een voertuig die niet betaald worden door de verzekeringen of de verkoop van een machine.</w:t>
      </w:r>
    </w:p>
    <w:p w14:paraId="0B0ABC01" w14:textId="77777777" w:rsidR="008B590F" w:rsidRDefault="008B590F" w:rsidP="008B590F">
      <w:pPr>
        <w:pStyle w:val="Standaard1"/>
      </w:pPr>
      <w:r>
        <w:t>De niet-</w:t>
      </w:r>
      <w:proofErr w:type="spellStart"/>
      <w:r>
        <w:t>recurrente</w:t>
      </w:r>
      <w:proofErr w:type="spellEnd"/>
      <w:r>
        <w:t xml:space="preserve"> kosten en opbrengsten kunnen zowel van bedrijfsaard of financiële aard zijn.</w:t>
      </w:r>
    </w:p>
    <w:p w14:paraId="35DB162E" w14:textId="77777777" w:rsidR="008B590F" w:rsidRDefault="008B590F" w:rsidP="008B590F">
      <w:pPr>
        <w:pStyle w:val="Heading2"/>
      </w:pPr>
      <w:r>
        <w:rPr>
          <w:rStyle w:val="EmphasizeItalicize"/>
        </w:rPr>
        <w:t>Oefeningen op kosten en opbrengsten</w:t>
      </w:r>
    </w:p>
    <w:p w14:paraId="30EEB5CF" w14:textId="77777777" w:rsidR="008B590F" w:rsidRDefault="008B590F" w:rsidP="008B590F">
      <w:pPr>
        <w:pStyle w:val="Standaard1"/>
      </w:pPr>
      <w:r>
        <w:t xml:space="preserve">Anastasia </w:t>
      </w:r>
      <w:proofErr w:type="spellStart"/>
      <w:r>
        <w:t>Dingenen</w:t>
      </w:r>
      <w:proofErr w:type="spellEnd"/>
      <w:r>
        <w:t xml:space="preserve"> van de boekhouding noteert volgende kosten en opbrengsten bij A.S.Adventure.edu.</w:t>
      </w:r>
    </w:p>
    <w:p w14:paraId="50C18A88" w14:textId="77777777" w:rsidR="008B590F" w:rsidRDefault="008B590F" w:rsidP="008B590F">
      <w:pPr>
        <w:jc w:val="center"/>
      </w:pPr>
      <w:r>
        <w:rPr>
          <w:noProof/>
        </w:rPr>
        <w:drawing>
          <wp:inline distT="0" distB="0" distL="0" distR="0" wp14:anchorId="7230D93C" wp14:editId="570AC5F6">
            <wp:extent cx="2865755" cy="1848874"/>
            <wp:effectExtent l="0" t="0" r="0" b="0"/>
            <wp:docPr id="509352709" name="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1" cstate="print"/>
                    <a:stretch>
                      <a:fillRect/>
                    </a:stretch>
                  </pic:blipFill>
                  <pic:spPr>
                    <a:xfrm>
                      <a:off x="0" y="0"/>
                      <a:ext cx="2865755" cy="1848874"/>
                    </a:xfrm>
                    <a:prstGeom prst="rect">
                      <a:avLst/>
                    </a:prstGeom>
                  </pic:spPr>
                </pic:pic>
              </a:graphicData>
            </a:graphic>
          </wp:inline>
        </w:drawing>
      </w:r>
    </w:p>
    <w:p w14:paraId="2BEC766C" w14:textId="77777777" w:rsidR="008B590F" w:rsidRDefault="00000000" w:rsidP="008B590F">
      <w:pPr>
        <w:pStyle w:val="Bijschrift1"/>
      </w:pPr>
      <w:fldSimple w:instr=" SEQ Figure \*ARABIC ">
        <w:r w:rsidR="008B590F">
          <w:t>3</w:t>
        </w:r>
      </w:fldSimple>
      <w:r w:rsidR="008B590F">
        <w:t xml:space="preserve"> - Bron: Leerwerkboek - Lift 3 - Bedrijf en organisatie - Dubbele finaliteit</w:t>
      </w:r>
    </w:p>
    <w:p w14:paraId="2987E01B" w14:textId="77777777" w:rsidR="008B590F" w:rsidRDefault="008B590F" w:rsidP="008B590F">
      <w:pPr>
        <w:pStyle w:val="Standaard1"/>
      </w:pPr>
      <w:r>
        <w:t xml:space="preserve">Bestudeer de gegeven kosten en opbrengsten van A.S.Adventure.edu. </w:t>
      </w:r>
    </w:p>
    <w:p w14:paraId="5CAD419A" w14:textId="77777777" w:rsidR="008B590F" w:rsidRDefault="008B590F" w:rsidP="008B590F">
      <w:pPr>
        <w:pStyle w:val="Standaard1"/>
      </w:pPr>
      <w:r>
        <w:t xml:space="preserve">Kan jij alle kosten en opbrengsten van A.S.Adventure.edu in de resultatenrekening plaatsen? Open het Excel-document via deze </w:t>
      </w:r>
      <w:hyperlink r:id="rId62">
        <w:r>
          <w:rPr>
            <w:rStyle w:val="SwayHyperlink"/>
          </w:rPr>
          <w:t>link</w:t>
        </w:r>
      </w:hyperlink>
      <w:r>
        <w:t xml:space="preserve">. </w:t>
      </w:r>
    </w:p>
    <w:p w14:paraId="7DBA89F5" w14:textId="77777777" w:rsidR="008B590F" w:rsidRDefault="008B590F" w:rsidP="008B590F">
      <w:pPr>
        <w:pStyle w:val="Standaard1"/>
      </w:pPr>
      <w:r>
        <w:t>Bereken het totaal van de kosten en opbrengsten en vervolgens het resultaat. Maakt de onderneming winst of verlies? Waarom?</w:t>
      </w:r>
    </w:p>
    <w:p w14:paraId="784B741C" w14:textId="77777777" w:rsidR="008B590F" w:rsidRDefault="008B590F" w:rsidP="008B590F">
      <w:pPr>
        <w:pStyle w:val="Standaard1"/>
      </w:pPr>
      <w:r>
        <w:t xml:space="preserve">Klaar? Vergelijk je resultaat met de oplossing via deze </w:t>
      </w:r>
      <w:hyperlink r:id="rId63">
        <w:r>
          <w:rPr>
            <w:rStyle w:val="SwayHyperlink"/>
          </w:rPr>
          <w:t>link</w:t>
        </w:r>
      </w:hyperlink>
      <w:r>
        <w:t>.</w:t>
      </w:r>
    </w:p>
    <w:p w14:paraId="01B25CF9" w14:textId="77777777" w:rsidR="008B590F" w:rsidRDefault="008B590F" w:rsidP="008B590F">
      <w:pPr>
        <w:pStyle w:val="Heading2"/>
      </w:pPr>
      <w:proofErr w:type="spellStart"/>
      <w:r>
        <w:rPr>
          <w:rStyle w:val="EmphasizeItalicize"/>
        </w:rPr>
        <w:lastRenderedPageBreak/>
        <w:t>Test_resultatenrekening</w:t>
      </w:r>
      <w:proofErr w:type="spellEnd"/>
    </w:p>
    <w:p w14:paraId="32A5673E" w14:textId="77777777" w:rsidR="008B590F" w:rsidRDefault="008B590F" w:rsidP="008B590F">
      <w:pPr>
        <w:pStyle w:val="Standaard1"/>
      </w:pPr>
      <w:r>
        <w:t xml:space="preserve">Klik </w:t>
      </w:r>
      <w:hyperlink r:id="rId64">
        <w:r>
          <w:rPr>
            <w:rStyle w:val="SwayHyperlink"/>
          </w:rPr>
          <w:t>hier</w:t>
        </w:r>
      </w:hyperlink>
      <w:r>
        <w:t xml:space="preserve"> en druk het bestand af. Vul het in en geef het af aan je leerkracht (</w:t>
      </w:r>
      <w:proofErr w:type="spellStart"/>
      <w:r>
        <w:t>bedrijfs</w:t>
      </w:r>
      <w:proofErr w:type="spellEnd"/>
      <w:r>
        <w:t>)economie.</w:t>
      </w:r>
    </w:p>
    <w:p w14:paraId="0E768481" w14:textId="77777777" w:rsidR="008B590F" w:rsidRDefault="008B590F" w:rsidP="008B590F">
      <w:pPr>
        <w:pStyle w:val="Heading1"/>
      </w:pPr>
      <w:r>
        <w:t>MAR</w:t>
      </w:r>
    </w:p>
    <w:p w14:paraId="73C5FE36" w14:textId="77777777" w:rsidR="008B590F" w:rsidRDefault="008B590F" w:rsidP="008B590F">
      <w:pPr>
        <w:jc w:val="center"/>
      </w:pPr>
      <w:r>
        <w:rPr>
          <w:noProof/>
        </w:rPr>
        <w:drawing>
          <wp:inline distT="0" distB="0" distL="0" distR="0" wp14:anchorId="53594F40" wp14:editId="24421EC5">
            <wp:extent cx="5731510" cy="4022112"/>
            <wp:effectExtent l="0" t="0" r="0" b="0"/>
            <wp:docPr id="1376152673"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5" cstate="print"/>
                    <a:stretch>
                      <a:fillRect/>
                    </a:stretch>
                  </pic:blipFill>
                  <pic:spPr>
                    <a:xfrm>
                      <a:off x="0" y="0"/>
                      <a:ext cx="5731510" cy="4022112"/>
                    </a:xfrm>
                    <a:prstGeom prst="rect">
                      <a:avLst/>
                    </a:prstGeom>
                  </pic:spPr>
                </pic:pic>
              </a:graphicData>
            </a:graphic>
          </wp:inline>
        </w:drawing>
      </w:r>
    </w:p>
    <w:p w14:paraId="0DB6440C" w14:textId="77777777" w:rsidR="008B590F" w:rsidRDefault="008B590F" w:rsidP="008B590F">
      <w:pPr>
        <w:pStyle w:val="Heading2"/>
      </w:pPr>
      <w:r>
        <w:t>Introductie</w:t>
      </w:r>
    </w:p>
    <w:p w14:paraId="245D3F87" w14:textId="77777777" w:rsidR="008B590F" w:rsidRDefault="008B590F" w:rsidP="008B590F">
      <w:pPr>
        <w:pStyle w:val="Standaard1"/>
      </w:pPr>
      <w:r>
        <w:t>Wat leer je in deze module?</w:t>
      </w:r>
    </w:p>
    <w:p w14:paraId="285AD63E" w14:textId="77777777" w:rsidR="008B590F" w:rsidRDefault="008B590F" w:rsidP="008B590F">
      <w:pPr>
        <w:pStyle w:val="Standaard1"/>
        <w:numPr>
          <w:ilvl w:val="0"/>
          <w:numId w:val="20"/>
        </w:numPr>
      </w:pPr>
      <w:r>
        <w:t>Dat alle rekeningen (balans- en resultatenrekeningen) zijn opgenomen in een minimum algemeen rekeningstelsel (mar).</w:t>
      </w:r>
    </w:p>
    <w:p w14:paraId="3FD9C4D7" w14:textId="77777777" w:rsidR="008B590F" w:rsidRDefault="008B590F" w:rsidP="008B590F">
      <w:pPr>
        <w:pStyle w:val="Standaard1"/>
        <w:numPr>
          <w:ilvl w:val="0"/>
          <w:numId w:val="20"/>
        </w:numPr>
      </w:pPr>
      <w:r>
        <w:t>Het belang van een mar.</w:t>
      </w:r>
    </w:p>
    <w:p w14:paraId="20614E6A" w14:textId="77777777" w:rsidR="008B590F" w:rsidRDefault="008B590F" w:rsidP="008B590F">
      <w:pPr>
        <w:pStyle w:val="Standaard1"/>
        <w:numPr>
          <w:ilvl w:val="0"/>
          <w:numId w:val="20"/>
        </w:numPr>
      </w:pPr>
      <w:r>
        <w:t>De verdere indeling van het mar in klassen en groepen.</w:t>
      </w:r>
    </w:p>
    <w:p w14:paraId="5009F7F9" w14:textId="77777777" w:rsidR="008B590F" w:rsidRDefault="008B590F" w:rsidP="008B590F">
      <w:pPr>
        <w:pStyle w:val="Standaard1"/>
        <w:numPr>
          <w:ilvl w:val="0"/>
          <w:numId w:val="20"/>
        </w:numPr>
      </w:pPr>
      <w:r>
        <w:t>Het opzoeken van rekeningen in het mar.</w:t>
      </w:r>
    </w:p>
    <w:p w14:paraId="297ADF87" w14:textId="77777777" w:rsidR="008B590F" w:rsidRDefault="008B590F" w:rsidP="008B590F">
      <w:pPr>
        <w:pStyle w:val="Standaard1"/>
      </w:pPr>
      <w:r>
        <w:t>Omdat er al eens verwarring kan ontstaan over de naam van een rekening, heeft iedere rekening een unieke naam en nummer gekregen. De opsomming van al die rekeningen met hun bijbehorende nummers staan in het "minimum algemeen rekeningstelsel" of kortweg "mar".</w:t>
      </w:r>
    </w:p>
    <w:p w14:paraId="69DE103D" w14:textId="77777777" w:rsidR="008B590F" w:rsidRDefault="008B590F" w:rsidP="008B590F">
      <w:pPr>
        <w:pStyle w:val="Standaard1"/>
      </w:pPr>
      <w:r>
        <w:lastRenderedPageBreak/>
        <w:t>Dit mar is voor alle onderneming hetzelfde. Zo ziet elke boekhouding er in grote lijnen hetzelfde uit. Zo is het makkelijk om een boekhouding te lezen, te interpreteren en onderling te vergelijk met andere ondernemingen.</w:t>
      </w:r>
    </w:p>
    <w:p w14:paraId="0721D7F8" w14:textId="77777777" w:rsidR="008B590F" w:rsidRDefault="008B590F" w:rsidP="008B590F">
      <w:pPr>
        <w:pStyle w:val="Standaard1"/>
      </w:pPr>
      <w:r>
        <w:rPr>
          <w:rStyle w:val="Nadruk1"/>
        </w:rPr>
        <w:t xml:space="preserve">Download het mar </w:t>
      </w:r>
      <w:hyperlink r:id="rId66">
        <w:r>
          <w:rPr>
            <w:rStyle w:val="ItalicHyperlink"/>
          </w:rPr>
          <w:t>hier</w:t>
        </w:r>
      </w:hyperlink>
      <w:r>
        <w:rPr>
          <w:rStyle w:val="Nadruk1"/>
        </w:rPr>
        <w:t xml:space="preserve"> en druk het bestand af. Houd het goed bij want je gaat het nog nodig hebben.</w:t>
      </w:r>
    </w:p>
    <w:p w14:paraId="3866F679" w14:textId="77777777" w:rsidR="008B590F" w:rsidRDefault="008B590F" w:rsidP="008B590F">
      <w:pPr>
        <w:pStyle w:val="Standaard1"/>
      </w:pPr>
      <w:r>
        <w:t xml:space="preserve">Zoals je kan zien, zijn de rekeningen van het mar ingedeeld in grote categorieën, deze noemen we "Klassen". Het eerste cijfer van een rekening verwijst altijd naar de klasse. </w:t>
      </w:r>
    </w:p>
    <w:p w14:paraId="610A4E55" w14:textId="77777777" w:rsidR="008B590F" w:rsidRDefault="008B590F" w:rsidP="008B590F">
      <w:pPr>
        <w:pStyle w:val="Standaard1"/>
      </w:pPr>
      <w:r>
        <w:t xml:space="preserve">Er zijn </w:t>
      </w:r>
      <w:r>
        <w:rPr>
          <w:rStyle w:val="Zwaar1"/>
        </w:rPr>
        <w:t>7 klassen</w:t>
      </w:r>
      <w:r>
        <w:t>. Kan jij ze terugvinden in het mar?</w:t>
      </w:r>
    </w:p>
    <w:p w14:paraId="636BEC91" w14:textId="77777777" w:rsidR="008B590F" w:rsidRDefault="008B590F" w:rsidP="008B590F">
      <w:pPr>
        <w:pStyle w:val="Standaard1"/>
      </w:pPr>
      <w:r>
        <w:t>Goed om te weten is dat:</w:t>
      </w:r>
    </w:p>
    <w:p w14:paraId="3E5F60C6" w14:textId="77777777" w:rsidR="008B590F" w:rsidRDefault="008B590F" w:rsidP="008B590F">
      <w:pPr>
        <w:pStyle w:val="Standaard1"/>
        <w:numPr>
          <w:ilvl w:val="1"/>
          <w:numId w:val="21"/>
        </w:numPr>
      </w:pPr>
      <w:r>
        <w:t>Klasse 1, 2, 3, 4 en 5 allemaal balansrekeningen bevat</w:t>
      </w:r>
    </w:p>
    <w:p w14:paraId="6C106D8F" w14:textId="77777777" w:rsidR="008B590F" w:rsidRDefault="008B590F" w:rsidP="008B590F">
      <w:pPr>
        <w:pStyle w:val="Standaard1"/>
        <w:numPr>
          <w:ilvl w:val="1"/>
          <w:numId w:val="21"/>
        </w:numPr>
      </w:pPr>
      <w:r>
        <w:t>Klasse 6 en 7 enkel resultatenrekeningen.</w:t>
      </w:r>
    </w:p>
    <w:p w14:paraId="4D47FACA" w14:textId="77777777" w:rsidR="008B590F" w:rsidRDefault="008B590F" w:rsidP="008B590F">
      <w:pPr>
        <w:pStyle w:val="Standaard1"/>
      </w:pPr>
      <w:r>
        <w:t>Klassen zijn verder ingedeeld in "</w:t>
      </w:r>
      <w:r>
        <w:rPr>
          <w:rStyle w:val="Zwaar1"/>
        </w:rPr>
        <w:t>Groepen</w:t>
      </w:r>
      <w:r>
        <w:t>" om rekeningen gemakkelijker te vinden. Deze krijgen een nummer van twee cijfers, waarvan het eerste cijfer verduidelijkt in welke klasse de groep zit.</w:t>
      </w:r>
    </w:p>
    <w:p w14:paraId="5D6CEA54" w14:textId="77777777" w:rsidR="008B590F" w:rsidRDefault="008B590F" w:rsidP="008B590F">
      <w:pPr>
        <w:pStyle w:val="Standaard1"/>
      </w:pPr>
      <w:r>
        <w:t>In de schematische overzichten hieronder zie je hoe de rekeningen van het mar gelinkt kunnen worden aan de balans of de resultatenrekening.</w:t>
      </w:r>
    </w:p>
    <w:p w14:paraId="36667547" w14:textId="77777777" w:rsidR="008B590F" w:rsidRDefault="008B590F" w:rsidP="008B590F">
      <w:pPr>
        <w:jc w:val="center"/>
      </w:pPr>
      <w:r>
        <w:rPr>
          <w:noProof/>
        </w:rPr>
        <w:drawing>
          <wp:inline distT="0" distB="0" distL="0" distR="0" wp14:anchorId="17A34136" wp14:editId="6D097FB1">
            <wp:extent cx="2865755" cy="1611019"/>
            <wp:effectExtent l="0" t="0" r="0" b="0"/>
            <wp:docPr id="909103644"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7" cstate="print"/>
                    <a:stretch>
                      <a:fillRect/>
                    </a:stretch>
                  </pic:blipFill>
                  <pic:spPr>
                    <a:xfrm>
                      <a:off x="0" y="0"/>
                      <a:ext cx="2865755" cy="1611019"/>
                    </a:xfrm>
                    <a:prstGeom prst="rect">
                      <a:avLst/>
                    </a:prstGeom>
                  </pic:spPr>
                </pic:pic>
              </a:graphicData>
            </a:graphic>
          </wp:inline>
        </w:drawing>
      </w:r>
    </w:p>
    <w:p w14:paraId="13ADF9B1" w14:textId="77777777" w:rsidR="008B590F" w:rsidRDefault="008B590F" w:rsidP="008B590F">
      <w:pPr>
        <w:jc w:val="center"/>
      </w:pPr>
      <w:r>
        <w:rPr>
          <w:noProof/>
        </w:rPr>
        <w:drawing>
          <wp:inline distT="0" distB="0" distL="0" distR="0" wp14:anchorId="2074A9A8" wp14:editId="369D4B5A">
            <wp:extent cx="2865755" cy="1613275"/>
            <wp:effectExtent l="0" t="0" r="0" b="0"/>
            <wp:docPr id="1593801986" name="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8" cstate="print"/>
                    <a:stretch>
                      <a:fillRect/>
                    </a:stretch>
                  </pic:blipFill>
                  <pic:spPr>
                    <a:xfrm>
                      <a:off x="0" y="0"/>
                      <a:ext cx="2865755" cy="1613275"/>
                    </a:xfrm>
                    <a:prstGeom prst="rect">
                      <a:avLst/>
                    </a:prstGeom>
                  </pic:spPr>
                </pic:pic>
              </a:graphicData>
            </a:graphic>
          </wp:inline>
        </w:drawing>
      </w:r>
    </w:p>
    <w:p w14:paraId="1450A710" w14:textId="77777777" w:rsidR="008B590F" w:rsidRDefault="008B590F" w:rsidP="008B590F">
      <w:pPr>
        <w:pStyle w:val="Standaard1"/>
      </w:pPr>
      <w:r>
        <w:t>Het is belangrijk dat je snel leert werken met het mar. Dit bespaart je veel tijd. Je moet zeker niet alle rekeningen en hun nummer vanbuiten kennen maar het is wel belangrijk dat je de klassen en groepen kent en hier snel meer leert werken.</w:t>
      </w:r>
    </w:p>
    <w:p w14:paraId="7525C748" w14:textId="77777777" w:rsidR="008B590F" w:rsidRDefault="008B590F" w:rsidP="008B590F">
      <w:pPr>
        <w:pStyle w:val="Heading1"/>
      </w:pPr>
      <w:r>
        <w:lastRenderedPageBreak/>
        <w:t>Boekingsregels</w:t>
      </w:r>
    </w:p>
    <w:p w14:paraId="455B1762" w14:textId="77777777" w:rsidR="008B590F" w:rsidRDefault="008B590F" w:rsidP="008B590F">
      <w:pPr>
        <w:jc w:val="center"/>
      </w:pPr>
      <w:r>
        <w:rPr>
          <w:noProof/>
        </w:rPr>
        <w:drawing>
          <wp:inline distT="0" distB="0" distL="0" distR="0" wp14:anchorId="4B6093D0" wp14:editId="53135D6A">
            <wp:extent cx="5731510" cy="2865755"/>
            <wp:effectExtent l="0" t="0" r="0" b="0"/>
            <wp:docPr id="1377037891" name="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9" cstate="print"/>
                    <a:stretch>
                      <a:fillRect/>
                    </a:stretch>
                  </pic:blipFill>
                  <pic:spPr>
                    <a:xfrm>
                      <a:off x="0" y="0"/>
                      <a:ext cx="5731510" cy="2865755"/>
                    </a:xfrm>
                    <a:prstGeom prst="rect">
                      <a:avLst/>
                    </a:prstGeom>
                  </pic:spPr>
                </pic:pic>
              </a:graphicData>
            </a:graphic>
          </wp:inline>
        </w:drawing>
      </w:r>
    </w:p>
    <w:p w14:paraId="529CD8C0" w14:textId="77777777" w:rsidR="008B590F" w:rsidRDefault="008B590F" w:rsidP="008B590F">
      <w:pPr>
        <w:pStyle w:val="Heading2"/>
      </w:pPr>
      <w:r>
        <w:t>Introductie</w:t>
      </w:r>
    </w:p>
    <w:p w14:paraId="663428E5" w14:textId="77777777" w:rsidR="008B590F" w:rsidRDefault="008B590F" w:rsidP="008B590F">
      <w:pPr>
        <w:pStyle w:val="Standaard1"/>
      </w:pPr>
      <w:r>
        <w:rPr>
          <w:rStyle w:val="Zwaar1"/>
        </w:rPr>
        <w:t>Wat leer je in deze module?</w:t>
      </w:r>
    </w:p>
    <w:p w14:paraId="7A11CFA6" w14:textId="77777777" w:rsidR="008B590F" w:rsidRDefault="008B590F" w:rsidP="008B590F">
      <w:pPr>
        <w:pStyle w:val="Standaard1"/>
        <w:numPr>
          <w:ilvl w:val="0"/>
          <w:numId w:val="22"/>
        </w:numPr>
      </w:pPr>
      <w:r>
        <w:t>Dat in de loop van het jaar de verrichtingen worden geregistreerd op t-rekeningen.</w:t>
      </w:r>
    </w:p>
    <w:p w14:paraId="18581A2E" w14:textId="77777777" w:rsidR="008B590F" w:rsidRDefault="008B590F" w:rsidP="008B590F">
      <w:pPr>
        <w:pStyle w:val="Standaard1"/>
        <w:numPr>
          <w:ilvl w:val="0"/>
          <w:numId w:val="22"/>
        </w:numPr>
      </w:pPr>
      <w:r>
        <w:t>Dat balansrekeningen en resultatenrekeningen twee zijden hebben m.n. debetzijde en een creditzijde.</w:t>
      </w:r>
    </w:p>
    <w:p w14:paraId="06F10864" w14:textId="77777777" w:rsidR="008B590F" w:rsidRDefault="008B590F" w:rsidP="008B590F">
      <w:pPr>
        <w:pStyle w:val="Standaard1"/>
        <w:numPr>
          <w:ilvl w:val="0"/>
          <w:numId w:val="22"/>
        </w:numPr>
      </w:pPr>
      <w:r>
        <w:t>Dat er specifieke boekingsregels bestaan om verrichtingen op deze rekeningen te boeken.</w:t>
      </w:r>
    </w:p>
    <w:p w14:paraId="67DBA836" w14:textId="77777777" w:rsidR="008B590F" w:rsidRDefault="008B590F" w:rsidP="008B590F">
      <w:pPr>
        <w:pStyle w:val="Standaard1"/>
        <w:numPr>
          <w:ilvl w:val="0"/>
          <w:numId w:val="22"/>
        </w:numPr>
      </w:pPr>
      <w:r>
        <w:t>Dat alle verrichtingen worden ingevoerd op minstens twee rekeningen.</w:t>
      </w:r>
    </w:p>
    <w:p w14:paraId="70D10F2F" w14:textId="77777777" w:rsidR="008B590F" w:rsidRDefault="008B590F" w:rsidP="008B590F">
      <w:pPr>
        <w:pStyle w:val="Standaard1"/>
        <w:numPr>
          <w:ilvl w:val="0"/>
          <w:numId w:val="22"/>
        </w:numPr>
      </w:pPr>
      <w:r>
        <w:t>Dat bij iedere verrichting het totaal van het debet gelijk moet zijn aan het totaal van het credit</w:t>
      </w:r>
    </w:p>
    <w:p w14:paraId="1F4069AC" w14:textId="77777777" w:rsidR="008B590F" w:rsidRDefault="008B590F" w:rsidP="008B590F">
      <w:pPr>
        <w:pStyle w:val="Heading2"/>
      </w:pPr>
      <w:r>
        <w:t>Boekingsregels  - balansrekeningen</w:t>
      </w:r>
    </w:p>
    <w:p w14:paraId="0522BF09" w14:textId="77777777" w:rsidR="008B590F" w:rsidRDefault="008B590F" w:rsidP="008B590F">
      <w:pPr>
        <w:pStyle w:val="Standaard1"/>
      </w:pPr>
      <w:r>
        <w:t xml:space="preserve">De balans van een onderneming is een </w:t>
      </w:r>
      <w:r>
        <w:rPr>
          <w:rStyle w:val="Zwaar1"/>
        </w:rPr>
        <w:t>momentopname</w:t>
      </w:r>
      <w:r>
        <w:t>. De cijfers veranderen voortdurend; vorderingen worden geïnd, leveranciers worden betaald, ...</w:t>
      </w:r>
    </w:p>
    <w:p w14:paraId="21075DB1" w14:textId="77777777" w:rsidR="008B590F" w:rsidRDefault="008B590F" w:rsidP="008B590F">
      <w:pPr>
        <w:pStyle w:val="Standaard1"/>
      </w:pPr>
      <w:r>
        <w:t xml:space="preserve">Na elke verrichting een nieuwe balans opstellen is onbegonnen werk, zeker als je weet dat een boekhouder in een bedrijf tientallen verrichtingen per dag moet verwerken . Het kan ook sneller én efficiënter. Voor elk onderdeel van de balans kan je een apart (klein) 'balansje' maken. Zo een balansje noemen we een </w:t>
      </w:r>
      <w:r>
        <w:rPr>
          <w:rStyle w:val="Zwaar1"/>
        </w:rPr>
        <w:t>T-rekening</w:t>
      </w:r>
      <w:r>
        <w:t xml:space="preserve"> of een </w:t>
      </w:r>
      <w:r>
        <w:rPr>
          <w:rStyle w:val="Zwaar1"/>
        </w:rPr>
        <w:t>grootboekrekening</w:t>
      </w:r>
      <w:r>
        <w:t>.</w:t>
      </w:r>
    </w:p>
    <w:p w14:paraId="32A2033A" w14:textId="77777777" w:rsidR="008B590F" w:rsidRDefault="008B590F" w:rsidP="008B590F">
      <w:pPr>
        <w:pStyle w:val="Standaard1"/>
      </w:pPr>
      <w:r>
        <w:t>Net zoals een balans heeft een T-rekening twee zijden, we noemen deze zijden niet links en rechts maar we spreken wel van de debetzijde (linkerzijde) en creditzijde (rechterzijde).</w:t>
      </w:r>
    </w:p>
    <w:p w14:paraId="0C629D31" w14:textId="77777777" w:rsidR="008B590F" w:rsidRDefault="008B590F" w:rsidP="008B590F">
      <w:pPr>
        <w:pStyle w:val="Standaard1"/>
      </w:pPr>
      <w:r>
        <w:t>Bovenaan staat op welk element de gegevens betrekking hebben. Dat is de naam van de rekening.</w:t>
      </w:r>
    </w:p>
    <w:p w14:paraId="3E352177" w14:textId="77777777" w:rsidR="008B590F" w:rsidRDefault="008B590F" w:rsidP="008B590F">
      <w:pPr>
        <w:pStyle w:val="Standaard1"/>
      </w:pPr>
      <w:r>
        <w:lastRenderedPageBreak/>
        <w:t>Voor de rubriek 'Bank' geeft dit bijvoorbeeld:</w:t>
      </w:r>
    </w:p>
    <w:p w14:paraId="1751A2B5" w14:textId="77777777" w:rsidR="008B590F" w:rsidRDefault="008B590F" w:rsidP="008B590F">
      <w:pPr>
        <w:jc w:val="center"/>
      </w:pPr>
      <w:r>
        <w:rPr>
          <w:noProof/>
        </w:rPr>
        <w:drawing>
          <wp:inline distT="0" distB="0" distL="0" distR="0" wp14:anchorId="28F396F5" wp14:editId="23F2FA9D">
            <wp:extent cx="4298632" cy="491920"/>
            <wp:effectExtent l="0" t="0" r="0" b="0"/>
            <wp:docPr id="893573141" name="Pic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0" cstate="print"/>
                    <a:stretch>
                      <a:fillRect/>
                    </a:stretch>
                  </pic:blipFill>
                  <pic:spPr>
                    <a:xfrm>
                      <a:off x="0" y="0"/>
                      <a:ext cx="4298632" cy="491920"/>
                    </a:xfrm>
                    <a:prstGeom prst="rect">
                      <a:avLst/>
                    </a:prstGeom>
                  </pic:spPr>
                </pic:pic>
              </a:graphicData>
            </a:graphic>
          </wp:inline>
        </w:drawing>
      </w:r>
    </w:p>
    <w:p w14:paraId="31DBB061" w14:textId="77777777" w:rsidR="008B590F" w:rsidRDefault="008B590F" w:rsidP="008B590F">
      <w:pPr>
        <w:pStyle w:val="Standaard1"/>
      </w:pPr>
    </w:p>
    <w:p w14:paraId="540A3CAC" w14:textId="77777777" w:rsidR="008B590F" w:rsidRDefault="008B590F" w:rsidP="008B590F">
      <w:pPr>
        <w:pStyle w:val="Standaard1"/>
      </w:pPr>
    </w:p>
    <w:p w14:paraId="27C67E9C" w14:textId="77777777" w:rsidR="008B590F" w:rsidRDefault="008B590F" w:rsidP="008B590F">
      <w:pPr>
        <w:pStyle w:val="Standaard1"/>
      </w:pPr>
    </w:p>
    <w:p w14:paraId="04F3DE46" w14:textId="77777777" w:rsidR="008B590F" w:rsidRDefault="008B590F" w:rsidP="008B590F">
      <w:pPr>
        <w:pStyle w:val="Standaard1"/>
      </w:pPr>
    </w:p>
    <w:p w14:paraId="1AA2CE5E" w14:textId="77777777" w:rsidR="008B590F" w:rsidRDefault="008B590F" w:rsidP="008B590F">
      <w:pPr>
        <w:pStyle w:val="Standaard1"/>
      </w:pPr>
    </w:p>
    <w:p w14:paraId="72D3A2B2" w14:textId="77777777" w:rsidR="008B590F" w:rsidRDefault="008B590F" w:rsidP="008B590F">
      <w:pPr>
        <w:pStyle w:val="Standaard1"/>
      </w:pPr>
    </w:p>
    <w:p w14:paraId="3C15697F" w14:textId="77777777" w:rsidR="008B590F" w:rsidRDefault="008B590F" w:rsidP="008B590F">
      <w:pPr>
        <w:pStyle w:val="Standaard1"/>
      </w:pPr>
      <w:r>
        <w:rPr>
          <w:rStyle w:val="Zwaar1"/>
        </w:rPr>
        <w:t>BOEKINGSREGELS ACTIEFREKENINGEN</w:t>
      </w:r>
    </w:p>
    <w:p w14:paraId="1C7CF718" w14:textId="77777777" w:rsidR="008B590F" w:rsidRDefault="008B590F" w:rsidP="008B590F">
      <w:pPr>
        <w:pStyle w:val="Standaard1"/>
      </w:pPr>
      <w:r>
        <w:t>Voor de actiefrekeningen plaats je de bedragen:</w:t>
      </w:r>
    </w:p>
    <w:p w14:paraId="012011EA" w14:textId="77777777" w:rsidR="008B590F" w:rsidRDefault="008B590F" w:rsidP="008B590F">
      <w:pPr>
        <w:pStyle w:val="Standaard1"/>
        <w:numPr>
          <w:ilvl w:val="0"/>
          <w:numId w:val="23"/>
        </w:numPr>
      </w:pPr>
      <w:r>
        <w:t>aan de debetzijde voor het beginsaldo uit de balans en bij een vermeerdering van de rekening</w:t>
      </w:r>
    </w:p>
    <w:p w14:paraId="465BE858" w14:textId="77777777" w:rsidR="008B590F" w:rsidRDefault="008B590F" w:rsidP="008B590F">
      <w:pPr>
        <w:pStyle w:val="Standaard1"/>
        <w:numPr>
          <w:ilvl w:val="0"/>
          <w:numId w:val="23"/>
        </w:numPr>
      </w:pPr>
      <w:r>
        <w:t>aan de creditzijde bij een vermindering van de rekening</w:t>
      </w:r>
    </w:p>
    <w:p w14:paraId="4EED437F" w14:textId="77777777" w:rsidR="008B590F" w:rsidRDefault="008B590F" w:rsidP="008B590F">
      <w:pPr>
        <w:pStyle w:val="Standaard1"/>
      </w:pPr>
    </w:p>
    <w:p w14:paraId="7F434808" w14:textId="77777777" w:rsidR="008B590F" w:rsidRDefault="008B590F" w:rsidP="008B590F">
      <w:pPr>
        <w:pStyle w:val="Standaard1"/>
      </w:pPr>
    </w:p>
    <w:p w14:paraId="532F667F" w14:textId="77777777" w:rsidR="008B590F" w:rsidRDefault="008B590F" w:rsidP="008B590F">
      <w:pPr>
        <w:pStyle w:val="Standaard1"/>
      </w:pPr>
      <w:r>
        <w:rPr>
          <w:rStyle w:val="Zwaar1"/>
        </w:rPr>
        <w:t>BOEKINGSREGELS PASSIEFREKENINGEN</w:t>
      </w:r>
    </w:p>
    <w:p w14:paraId="5C7BFF42" w14:textId="77777777" w:rsidR="008B590F" w:rsidRDefault="008B590F" w:rsidP="008B590F">
      <w:pPr>
        <w:pStyle w:val="Standaard1"/>
      </w:pPr>
      <w:r>
        <w:t>Voor de actiefrekeningen plaats je de bedragen:</w:t>
      </w:r>
    </w:p>
    <w:p w14:paraId="1BFC811D" w14:textId="77777777" w:rsidR="008B590F" w:rsidRDefault="008B590F" w:rsidP="008B590F">
      <w:pPr>
        <w:pStyle w:val="Standaard1"/>
        <w:numPr>
          <w:ilvl w:val="0"/>
          <w:numId w:val="24"/>
        </w:numPr>
      </w:pPr>
      <w:r>
        <w:t>aan de creditzijde voor het beginsaldo uit de balans en bij een vermeerdering van de rekening</w:t>
      </w:r>
    </w:p>
    <w:p w14:paraId="40F1EBDC" w14:textId="77777777" w:rsidR="008B590F" w:rsidRDefault="008B590F" w:rsidP="008B590F">
      <w:pPr>
        <w:pStyle w:val="Standaard1"/>
        <w:numPr>
          <w:ilvl w:val="0"/>
          <w:numId w:val="24"/>
        </w:numPr>
      </w:pPr>
      <w:r>
        <w:t>aan de debetzijde bij een vermindering van de rekening</w:t>
      </w:r>
    </w:p>
    <w:p w14:paraId="1BF224DA" w14:textId="77777777" w:rsidR="008B590F" w:rsidRDefault="008B590F" w:rsidP="008B590F">
      <w:pPr>
        <w:pStyle w:val="Standaard1"/>
      </w:pPr>
    </w:p>
    <w:p w14:paraId="337C6F13" w14:textId="77777777" w:rsidR="008B590F" w:rsidRDefault="008B590F" w:rsidP="008B590F">
      <w:pPr>
        <w:pStyle w:val="Standaard1"/>
      </w:pPr>
      <w:r>
        <w:t>Samengevat in een schema:</w:t>
      </w:r>
    </w:p>
    <w:p w14:paraId="47BE085D" w14:textId="77777777" w:rsidR="008B590F" w:rsidRDefault="008B590F" w:rsidP="008B590F">
      <w:pPr>
        <w:jc w:val="center"/>
      </w:pPr>
      <w:r>
        <w:rPr>
          <w:noProof/>
        </w:rPr>
        <w:drawing>
          <wp:inline distT="0" distB="0" distL="0" distR="0" wp14:anchorId="3B85290F" wp14:editId="7E84FDFC">
            <wp:extent cx="4298632" cy="1038192"/>
            <wp:effectExtent l="0" t="0" r="0" b="0"/>
            <wp:docPr id="650646200" name="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1" cstate="print"/>
                    <a:stretch>
                      <a:fillRect/>
                    </a:stretch>
                  </pic:blipFill>
                  <pic:spPr>
                    <a:xfrm>
                      <a:off x="0" y="0"/>
                      <a:ext cx="4298632" cy="1038192"/>
                    </a:xfrm>
                    <a:prstGeom prst="rect">
                      <a:avLst/>
                    </a:prstGeom>
                  </pic:spPr>
                </pic:pic>
              </a:graphicData>
            </a:graphic>
          </wp:inline>
        </w:drawing>
      </w:r>
    </w:p>
    <w:p w14:paraId="6053B72B" w14:textId="77777777" w:rsidR="008B590F" w:rsidRDefault="008B590F" w:rsidP="008B590F">
      <w:pPr>
        <w:pStyle w:val="Heading2"/>
      </w:pPr>
      <w:r>
        <w:rPr>
          <w:rStyle w:val="EmphasizeItalicize"/>
        </w:rPr>
        <w:t>Oefening op boekingsregels balans</w:t>
      </w:r>
    </w:p>
    <w:p w14:paraId="06A6CF3B" w14:textId="77777777" w:rsidR="008B590F" w:rsidRDefault="008B590F" w:rsidP="008B590F">
      <w:pPr>
        <w:pStyle w:val="Standaard1"/>
      </w:pPr>
      <w:r>
        <w:t xml:space="preserve">Klik </w:t>
      </w:r>
      <w:hyperlink r:id="rId72">
        <w:r>
          <w:rPr>
            <w:rStyle w:val="SwayHyperlink"/>
          </w:rPr>
          <w:t>hier</w:t>
        </w:r>
      </w:hyperlink>
      <w:r>
        <w:t xml:space="preserve"> en maak de bijgeleverde oefening.</w:t>
      </w:r>
    </w:p>
    <w:p w14:paraId="4868BF68" w14:textId="77777777" w:rsidR="008B590F" w:rsidRDefault="008B590F" w:rsidP="008B590F">
      <w:pPr>
        <w:pStyle w:val="Standaard1"/>
      </w:pPr>
      <w:r>
        <w:lastRenderedPageBreak/>
        <w:t>In deze oefening worden enkele simpele verrichtingen weergegeven op T-rekeningen. Jij moet van de cijfers in het vet de soortrekening (Actief- of Passiefrekening), de beweging (vermeerdering +  of vermindering -) en of de rekening wordt gecrediteerd (C) of gedebiteerd (D) bepalen.</w:t>
      </w:r>
    </w:p>
    <w:p w14:paraId="7583E2BA" w14:textId="77777777" w:rsidR="008B590F" w:rsidRDefault="008B590F" w:rsidP="008B590F">
      <w:pPr>
        <w:pStyle w:val="Standaard1"/>
      </w:pPr>
      <w:r>
        <w:rPr>
          <w:rStyle w:val="Zwaar1"/>
        </w:rPr>
        <w:t>Bijvoorbeeld:</w:t>
      </w:r>
      <w:r>
        <w:t xml:space="preserve"> Er gebeurt een overboeking van "Bank" naar "Kas" in de onderneming en dit voor een bedrag van 250,00 euro.</w:t>
      </w:r>
    </w:p>
    <w:p w14:paraId="5F9DF3A0" w14:textId="77777777" w:rsidR="008B590F" w:rsidRDefault="008B590F" w:rsidP="008B590F">
      <w:pPr>
        <w:jc w:val="center"/>
      </w:pPr>
      <w:r>
        <w:rPr>
          <w:noProof/>
        </w:rPr>
        <w:drawing>
          <wp:inline distT="0" distB="0" distL="0" distR="0" wp14:anchorId="4F10AF12" wp14:editId="4E192F90">
            <wp:extent cx="4298632" cy="816842"/>
            <wp:effectExtent l="0" t="0" r="0" b="0"/>
            <wp:docPr id="714233359" name="Pictu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3" cstate="print"/>
                    <a:stretch>
                      <a:fillRect/>
                    </a:stretch>
                  </pic:blipFill>
                  <pic:spPr>
                    <a:xfrm>
                      <a:off x="0" y="0"/>
                      <a:ext cx="4298632" cy="816842"/>
                    </a:xfrm>
                    <a:prstGeom prst="rect">
                      <a:avLst/>
                    </a:prstGeom>
                  </pic:spPr>
                </pic:pic>
              </a:graphicData>
            </a:graphic>
          </wp:inline>
        </w:drawing>
      </w:r>
    </w:p>
    <w:p w14:paraId="49983D48" w14:textId="77777777" w:rsidR="008B590F" w:rsidRDefault="00000000" w:rsidP="008B590F">
      <w:pPr>
        <w:pStyle w:val="Bijschrift1"/>
      </w:pPr>
      <w:fldSimple w:instr=" SEQ Figure \*ARABIC ">
        <w:r w:rsidR="008B590F">
          <w:t>4</w:t>
        </w:r>
      </w:fldSimple>
      <w:r w:rsidR="008B590F">
        <w:t xml:space="preserve"> - De Bank een actiefrekening (A) gaat dan verminderen (-) met 250,00 euro dus deze rekening wordt gecrediteerd (C) of kortweg: A - C</w:t>
      </w:r>
    </w:p>
    <w:p w14:paraId="7073CC2B" w14:textId="77777777" w:rsidR="008B590F" w:rsidRDefault="008B590F" w:rsidP="008B590F">
      <w:pPr>
        <w:pStyle w:val="Bijschrift1"/>
      </w:pPr>
      <w:r>
        <w:t>De Kas eveneens een actiefrekening (A) gaat vermeerderen (+) met 250,00 euro dus deze rekening wordt gedebiteerd (D) of kortweg A + D</w:t>
      </w:r>
    </w:p>
    <w:p w14:paraId="256C85BC" w14:textId="77777777" w:rsidR="008B590F" w:rsidRDefault="008B590F" w:rsidP="008B590F">
      <w:pPr>
        <w:pStyle w:val="Standaard1"/>
      </w:pPr>
      <w:r>
        <w:t xml:space="preserve">Is het je opgevallen dat voor </w:t>
      </w:r>
      <w:r>
        <w:rPr>
          <w:rStyle w:val="Zwaar1"/>
        </w:rPr>
        <w:t>iedere</w:t>
      </w:r>
      <w:r>
        <w:t xml:space="preserve"> verrichting D = C. Wel dat is waar dubbelboekhouden om draait. Iedere beweging aan de D-zijde heeft een tegengewicht aan de C-zijde en </w:t>
      </w:r>
      <w:proofErr w:type="spellStart"/>
      <w:r>
        <w:t>opgekeerd</w:t>
      </w:r>
      <w:proofErr w:type="spellEnd"/>
      <w:r>
        <w:t>.</w:t>
      </w:r>
    </w:p>
    <w:p w14:paraId="4F53375E" w14:textId="77777777" w:rsidR="008B590F" w:rsidRDefault="008B590F" w:rsidP="008B590F">
      <w:pPr>
        <w:pStyle w:val="Heading2"/>
      </w:pPr>
      <w:r>
        <w:t>Boekingsregels  - resultatenrekeningen</w:t>
      </w:r>
    </w:p>
    <w:p w14:paraId="467FE239" w14:textId="77777777" w:rsidR="008B590F" w:rsidRDefault="008B590F" w:rsidP="008B590F">
      <w:pPr>
        <w:pStyle w:val="Standaard1"/>
      </w:pPr>
      <w:r>
        <w:t>Net zoals voor de actief- en passiefrekeningen zijn er ook boekingsregels voor de kosten- en opbrengstenrekeningen. Kosten worden geboekt op kostenrekeningen. Opbrengsten worden geboekt op opbrengstenrekeningen.</w:t>
      </w:r>
    </w:p>
    <w:p w14:paraId="33166CB7" w14:textId="77777777" w:rsidR="008B590F" w:rsidRDefault="008B590F" w:rsidP="008B590F">
      <w:pPr>
        <w:pStyle w:val="Standaard1"/>
      </w:pPr>
    </w:p>
    <w:p w14:paraId="7E55714F" w14:textId="77777777" w:rsidR="008B590F" w:rsidRDefault="008B590F" w:rsidP="008B590F">
      <w:pPr>
        <w:pStyle w:val="Standaard1"/>
      </w:pPr>
      <w:r>
        <w:rPr>
          <w:rStyle w:val="Zwaar1"/>
        </w:rPr>
        <w:t>BOEKINGSREGELS KOSTENREKENINGEN</w:t>
      </w:r>
    </w:p>
    <w:p w14:paraId="2EE8D2D2" w14:textId="77777777" w:rsidR="008B590F" w:rsidRDefault="008B590F" w:rsidP="008B590F">
      <w:pPr>
        <w:pStyle w:val="Standaard1"/>
      </w:pPr>
      <w:r>
        <w:t>Voor de kostenrekeningen plaats je de bedragen:</w:t>
      </w:r>
    </w:p>
    <w:p w14:paraId="34EC8427" w14:textId="77777777" w:rsidR="008B590F" w:rsidRDefault="008B590F" w:rsidP="008B590F">
      <w:pPr>
        <w:pStyle w:val="Standaard1"/>
        <w:numPr>
          <w:ilvl w:val="0"/>
          <w:numId w:val="25"/>
        </w:numPr>
      </w:pPr>
      <w:r>
        <w:t>aan de debetzijde bij een vermeerdering van de rekening</w:t>
      </w:r>
    </w:p>
    <w:p w14:paraId="7096990B" w14:textId="77777777" w:rsidR="008B590F" w:rsidRDefault="008B590F" w:rsidP="008B590F">
      <w:pPr>
        <w:pStyle w:val="Standaard1"/>
        <w:numPr>
          <w:ilvl w:val="0"/>
          <w:numId w:val="25"/>
        </w:numPr>
      </w:pPr>
      <w:r>
        <w:t>aan de creditzijde bij een vermindering van de rekening</w:t>
      </w:r>
    </w:p>
    <w:p w14:paraId="5C7A22C5" w14:textId="77777777" w:rsidR="008B590F" w:rsidRDefault="008B590F" w:rsidP="008B590F">
      <w:pPr>
        <w:pStyle w:val="Standaard1"/>
      </w:pPr>
    </w:p>
    <w:p w14:paraId="5494CF6F" w14:textId="77777777" w:rsidR="008B590F" w:rsidRDefault="008B590F" w:rsidP="008B590F">
      <w:pPr>
        <w:pStyle w:val="Standaard1"/>
      </w:pPr>
      <w:r>
        <w:rPr>
          <w:rStyle w:val="Zwaar1"/>
        </w:rPr>
        <w:t>BOEKINGSREGELS OPBRENGSTENREKENINGEN</w:t>
      </w:r>
    </w:p>
    <w:p w14:paraId="6BE6B66E" w14:textId="77777777" w:rsidR="008B590F" w:rsidRDefault="008B590F" w:rsidP="008B590F">
      <w:pPr>
        <w:pStyle w:val="Standaard1"/>
      </w:pPr>
      <w:r>
        <w:t>Voor de opbrengstenrekeningen plaats je de bedragen:</w:t>
      </w:r>
    </w:p>
    <w:p w14:paraId="0CF18363" w14:textId="77777777" w:rsidR="008B590F" w:rsidRDefault="008B590F" w:rsidP="008B590F">
      <w:pPr>
        <w:pStyle w:val="Standaard1"/>
        <w:numPr>
          <w:ilvl w:val="0"/>
          <w:numId w:val="26"/>
        </w:numPr>
      </w:pPr>
      <w:r>
        <w:t>aan de creditzijde bij een vermeerdering van de rekening</w:t>
      </w:r>
    </w:p>
    <w:p w14:paraId="284A3652" w14:textId="77777777" w:rsidR="008B590F" w:rsidRDefault="008B590F" w:rsidP="008B590F">
      <w:pPr>
        <w:pStyle w:val="Standaard1"/>
        <w:numPr>
          <w:ilvl w:val="0"/>
          <w:numId w:val="26"/>
        </w:numPr>
      </w:pPr>
      <w:r>
        <w:t>aan de debetzijde bij een vermindering van de rekening</w:t>
      </w:r>
    </w:p>
    <w:p w14:paraId="4212BAF6" w14:textId="77777777" w:rsidR="008B590F" w:rsidRDefault="008B590F" w:rsidP="008B590F">
      <w:pPr>
        <w:pStyle w:val="Standaard1"/>
      </w:pPr>
    </w:p>
    <w:p w14:paraId="639B3AAB" w14:textId="77777777" w:rsidR="008B590F" w:rsidRDefault="008B590F" w:rsidP="008B590F">
      <w:pPr>
        <w:pStyle w:val="Standaard1"/>
      </w:pPr>
      <w:r>
        <w:t>Samengevat in een schema:</w:t>
      </w:r>
    </w:p>
    <w:p w14:paraId="5526A104" w14:textId="77777777" w:rsidR="008B590F" w:rsidRDefault="008B590F" w:rsidP="008B590F">
      <w:pPr>
        <w:jc w:val="center"/>
      </w:pPr>
      <w:r>
        <w:rPr>
          <w:noProof/>
        </w:rPr>
        <w:lastRenderedPageBreak/>
        <w:drawing>
          <wp:inline distT="0" distB="0" distL="0" distR="0" wp14:anchorId="374281FA" wp14:editId="0D81256C">
            <wp:extent cx="4298632" cy="1033037"/>
            <wp:effectExtent l="0" t="0" r="0" b="0"/>
            <wp:docPr id="1905080767"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4" cstate="print"/>
                    <a:stretch>
                      <a:fillRect/>
                    </a:stretch>
                  </pic:blipFill>
                  <pic:spPr>
                    <a:xfrm>
                      <a:off x="0" y="0"/>
                      <a:ext cx="4298632" cy="1033037"/>
                    </a:xfrm>
                    <a:prstGeom prst="rect">
                      <a:avLst/>
                    </a:prstGeom>
                  </pic:spPr>
                </pic:pic>
              </a:graphicData>
            </a:graphic>
          </wp:inline>
        </w:drawing>
      </w:r>
    </w:p>
    <w:p w14:paraId="45FBE9B3" w14:textId="77777777" w:rsidR="008B590F" w:rsidRDefault="008B590F" w:rsidP="008B590F">
      <w:pPr>
        <w:pStyle w:val="Heading2"/>
      </w:pPr>
      <w:r>
        <w:rPr>
          <w:rStyle w:val="EmphasizeItalicize"/>
        </w:rPr>
        <w:t>Oefening op boekingsregels resultatenrekening</w:t>
      </w:r>
    </w:p>
    <w:p w14:paraId="6C414A4C" w14:textId="77777777" w:rsidR="008B590F" w:rsidRDefault="008B590F" w:rsidP="008B590F">
      <w:pPr>
        <w:pStyle w:val="Standaard1"/>
      </w:pPr>
      <w:r>
        <w:t xml:space="preserve">Klik </w:t>
      </w:r>
      <w:hyperlink r:id="rId75">
        <w:r>
          <w:rPr>
            <w:rStyle w:val="SwayHyperlink"/>
          </w:rPr>
          <w:t>hier</w:t>
        </w:r>
      </w:hyperlink>
      <w:r>
        <w:t xml:space="preserve"> en maak de bijgeleverde oefening.</w:t>
      </w:r>
    </w:p>
    <w:p w14:paraId="1FCC3062" w14:textId="77777777" w:rsidR="008B590F" w:rsidRDefault="008B590F" w:rsidP="008B590F">
      <w:pPr>
        <w:pStyle w:val="Standaard1"/>
      </w:pPr>
      <w:r>
        <w:t xml:space="preserve">In deze oefening worden enkele simpele verrichtingen opgesomd. Jij moet van iedere verrichting bepalen of </w:t>
      </w:r>
    </w:p>
    <w:p w14:paraId="7768F34B" w14:textId="77777777" w:rsidR="008B590F" w:rsidRDefault="008B590F" w:rsidP="008B590F">
      <w:pPr>
        <w:pStyle w:val="Standaard1"/>
        <w:numPr>
          <w:ilvl w:val="0"/>
          <w:numId w:val="27"/>
        </w:numPr>
      </w:pPr>
      <w:r>
        <w:t>het om een kostenrekening (K) of een opbrengstenrekening (O) gaat;</w:t>
      </w:r>
    </w:p>
    <w:p w14:paraId="104A8055" w14:textId="77777777" w:rsidR="008B590F" w:rsidRDefault="008B590F" w:rsidP="008B590F">
      <w:pPr>
        <w:pStyle w:val="Standaard1"/>
        <w:numPr>
          <w:ilvl w:val="0"/>
          <w:numId w:val="27"/>
        </w:numPr>
      </w:pPr>
      <w:r>
        <w:t>het om een vermeerdering (+)  of vermindering ( -) gaat;</w:t>
      </w:r>
    </w:p>
    <w:p w14:paraId="1529E891" w14:textId="77777777" w:rsidR="008B590F" w:rsidRDefault="008B590F" w:rsidP="008B590F">
      <w:pPr>
        <w:pStyle w:val="Standaard1"/>
        <w:numPr>
          <w:ilvl w:val="0"/>
          <w:numId w:val="27"/>
        </w:numPr>
      </w:pPr>
      <w:r>
        <w:t>de rekening wordt gecrediteerd (C) of gedebiteerd (D).</w:t>
      </w:r>
    </w:p>
    <w:p w14:paraId="03CBB22F" w14:textId="77777777" w:rsidR="008B590F" w:rsidRDefault="008B590F" w:rsidP="008B590F">
      <w:pPr>
        <w:pStyle w:val="Heading1"/>
      </w:pPr>
      <w:r>
        <w:t>Redeneringsschema's</w:t>
      </w:r>
    </w:p>
    <w:p w14:paraId="387F6EB2" w14:textId="77777777" w:rsidR="008B590F" w:rsidRDefault="008B590F" w:rsidP="008B590F">
      <w:pPr>
        <w:jc w:val="center"/>
      </w:pPr>
      <w:r>
        <w:rPr>
          <w:noProof/>
        </w:rPr>
        <w:drawing>
          <wp:inline distT="0" distB="0" distL="0" distR="0" wp14:anchorId="2E854C4B" wp14:editId="4ACCAB98">
            <wp:extent cx="5731510" cy="1695817"/>
            <wp:effectExtent l="0" t="0" r="0" b="0"/>
            <wp:docPr id="1093917477" name="Pictur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6" cstate="print"/>
                    <a:stretch>
                      <a:fillRect/>
                    </a:stretch>
                  </pic:blipFill>
                  <pic:spPr>
                    <a:xfrm>
                      <a:off x="0" y="0"/>
                      <a:ext cx="5731510" cy="1695817"/>
                    </a:xfrm>
                    <a:prstGeom prst="rect">
                      <a:avLst/>
                    </a:prstGeom>
                  </pic:spPr>
                </pic:pic>
              </a:graphicData>
            </a:graphic>
          </wp:inline>
        </w:drawing>
      </w:r>
    </w:p>
    <w:p w14:paraId="0BC6704B" w14:textId="77777777" w:rsidR="008B590F" w:rsidRDefault="008B590F" w:rsidP="008B590F">
      <w:pPr>
        <w:pStyle w:val="Heading2"/>
      </w:pPr>
      <w:r>
        <w:t>Introductie</w:t>
      </w:r>
    </w:p>
    <w:p w14:paraId="56CEA79D" w14:textId="77777777" w:rsidR="008B590F" w:rsidRDefault="008B590F" w:rsidP="008B590F">
      <w:pPr>
        <w:pStyle w:val="Standaard1"/>
      </w:pPr>
      <w:r>
        <w:rPr>
          <w:rStyle w:val="Zwaar1"/>
        </w:rPr>
        <w:t>Wat leer je in deze module?</w:t>
      </w:r>
    </w:p>
    <w:p w14:paraId="51011EFB" w14:textId="77777777" w:rsidR="008B590F" w:rsidRDefault="008B590F" w:rsidP="008B590F">
      <w:pPr>
        <w:pStyle w:val="Standaard1"/>
      </w:pPr>
      <w:r>
        <w:t>Dat boekhouden gebaseerd is op:</w:t>
      </w:r>
    </w:p>
    <w:p w14:paraId="330E6112" w14:textId="77777777" w:rsidR="008B590F" w:rsidRDefault="008B590F" w:rsidP="008B590F">
      <w:pPr>
        <w:pStyle w:val="Standaard1"/>
        <w:numPr>
          <w:ilvl w:val="0"/>
          <w:numId w:val="28"/>
        </w:numPr>
      </w:pPr>
      <w:r>
        <w:t>logisch nadenken/redeneren</w:t>
      </w:r>
    </w:p>
    <w:p w14:paraId="49AEB9DE" w14:textId="77777777" w:rsidR="008B590F" w:rsidRDefault="008B590F" w:rsidP="008B590F">
      <w:pPr>
        <w:pStyle w:val="Standaard1"/>
        <w:numPr>
          <w:ilvl w:val="0"/>
          <w:numId w:val="28"/>
        </w:numPr>
      </w:pPr>
      <w:r>
        <w:t>de juiste rekening kiezen uit het mar</w:t>
      </w:r>
    </w:p>
    <w:p w14:paraId="4F1D5AAE" w14:textId="77777777" w:rsidR="008B590F" w:rsidRDefault="008B590F" w:rsidP="008B590F">
      <w:pPr>
        <w:pStyle w:val="Standaard1"/>
        <w:numPr>
          <w:ilvl w:val="0"/>
          <w:numId w:val="28"/>
        </w:numPr>
      </w:pPr>
      <w:r>
        <w:t>de boekingsregels toepassen</w:t>
      </w:r>
    </w:p>
    <w:p w14:paraId="342CA7AB" w14:textId="77777777" w:rsidR="008B590F" w:rsidRDefault="008B590F" w:rsidP="008B590F">
      <w:pPr>
        <w:pStyle w:val="Standaard1"/>
      </w:pPr>
      <w:r>
        <w:t xml:space="preserve">Boekhouden is eigenlijk heel simpel. </w:t>
      </w:r>
      <w:proofErr w:type="spellStart"/>
      <w:r>
        <w:t>Éénmaal</w:t>
      </w:r>
      <w:proofErr w:type="spellEnd"/>
      <w:r>
        <w:t xml:space="preserve"> je de boekingsregels onder de knie hebt en inzicht hebt in het rekeningstelsel, is het enkel nog logisch redeneren. Om dit logisch redeneren aan te leren, maken we gebruik van een redeneringsschema. Dit helpt ons om voor iedere verrichting de juiste boeking te maken.</w:t>
      </w:r>
    </w:p>
    <w:p w14:paraId="30291886" w14:textId="77777777" w:rsidR="008B590F" w:rsidRDefault="008B590F" w:rsidP="008B590F">
      <w:pPr>
        <w:pStyle w:val="Standaard1"/>
      </w:pPr>
      <w:r>
        <w:t>Een redeneringsschema ziet er als volgt uit:</w:t>
      </w:r>
    </w:p>
    <w:p w14:paraId="339E9882" w14:textId="77777777" w:rsidR="008B590F" w:rsidRDefault="008B590F" w:rsidP="008B590F">
      <w:pPr>
        <w:jc w:val="center"/>
      </w:pPr>
      <w:r>
        <w:rPr>
          <w:noProof/>
        </w:rPr>
        <w:lastRenderedPageBreak/>
        <w:drawing>
          <wp:inline distT="0" distB="0" distL="0" distR="0" wp14:anchorId="28DFB199" wp14:editId="28AD0A15">
            <wp:extent cx="4298632" cy="2064942"/>
            <wp:effectExtent l="0" t="0" r="0" b="0"/>
            <wp:docPr id="1226797050" name="Pictur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7" cstate="print"/>
                    <a:stretch>
                      <a:fillRect/>
                    </a:stretch>
                  </pic:blipFill>
                  <pic:spPr>
                    <a:xfrm>
                      <a:off x="0" y="0"/>
                      <a:ext cx="4298632" cy="2064942"/>
                    </a:xfrm>
                    <a:prstGeom prst="rect">
                      <a:avLst/>
                    </a:prstGeom>
                  </pic:spPr>
                </pic:pic>
              </a:graphicData>
            </a:graphic>
          </wp:inline>
        </w:drawing>
      </w:r>
    </w:p>
    <w:p w14:paraId="664D862C" w14:textId="77777777" w:rsidR="008B590F" w:rsidRDefault="00000000" w:rsidP="008B590F">
      <w:pPr>
        <w:pStyle w:val="Bijschrift1"/>
      </w:pPr>
      <w:fldSimple w:instr=" SEQ Figure \*ARABIC ">
        <w:r w:rsidR="008B590F">
          <w:t>5</w:t>
        </w:r>
      </w:fldSimple>
      <w:r w:rsidR="008B590F">
        <w:t xml:space="preserve"> - Bron: Leerwerkboek - Lift 3 - Bedrijf en organisatie - Dubbele finaliteit</w:t>
      </w:r>
    </w:p>
    <w:p w14:paraId="472122BF" w14:textId="77777777" w:rsidR="008B590F" w:rsidRDefault="008B590F" w:rsidP="008B590F">
      <w:pPr>
        <w:pStyle w:val="Standaard1"/>
      </w:pPr>
      <w:r>
        <w:t>In het dubbelboekhouden is de regel dat voor iedere verrichting D = C. Dus we zullen minstens twee lijnen moeten gebruiken voor iedere verrichting. We analyseren wat er precies gebeurt en bepalen welke rekening we gebruiken (rekeningnummer en  -naam uit het mar), welk soort rekening dit is en of deze vermeerdert of vermindert. Op basis van deze twee gegevens kunnen bepalen of die rekening gedebiteerd of gecrediteerd wordt. </w:t>
      </w:r>
    </w:p>
    <w:p w14:paraId="5D3ECE47" w14:textId="77777777" w:rsidR="008B590F" w:rsidRDefault="008B590F" w:rsidP="008B590F">
      <w:pPr>
        <w:pStyle w:val="Standaard1"/>
      </w:pPr>
      <w:r>
        <w:t>Enkele voorbeelden</w:t>
      </w:r>
    </w:p>
    <w:p w14:paraId="4D7C7247" w14:textId="77777777" w:rsidR="008B590F" w:rsidRDefault="008B590F" w:rsidP="008B590F">
      <w:pPr>
        <w:pStyle w:val="Standaard1"/>
      </w:pPr>
      <w:r>
        <w:t>VERRICHTING 1: Klant K2 betaalt 645,00 euro via overschrijving aan de bank.</w:t>
      </w:r>
    </w:p>
    <w:p w14:paraId="3A38EAA1" w14:textId="77777777" w:rsidR="008B590F" w:rsidRDefault="008B590F" w:rsidP="008B590F">
      <w:pPr>
        <w:jc w:val="center"/>
      </w:pPr>
      <w:r>
        <w:rPr>
          <w:noProof/>
        </w:rPr>
        <w:drawing>
          <wp:inline distT="0" distB="0" distL="0" distR="0" wp14:anchorId="116896C2" wp14:editId="746C3CC2">
            <wp:extent cx="4298632" cy="609152"/>
            <wp:effectExtent l="0" t="0" r="0" b="0"/>
            <wp:docPr id="745225741" name="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8" cstate="print"/>
                    <a:stretch>
                      <a:fillRect/>
                    </a:stretch>
                  </pic:blipFill>
                  <pic:spPr>
                    <a:xfrm>
                      <a:off x="0" y="0"/>
                      <a:ext cx="4298632" cy="609152"/>
                    </a:xfrm>
                    <a:prstGeom prst="rect">
                      <a:avLst/>
                    </a:prstGeom>
                  </pic:spPr>
                </pic:pic>
              </a:graphicData>
            </a:graphic>
          </wp:inline>
        </w:drawing>
      </w:r>
    </w:p>
    <w:p w14:paraId="348DFE5A" w14:textId="77777777" w:rsidR="008B590F" w:rsidRDefault="008B590F" w:rsidP="008B590F">
      <w:pPr>
        <w:pStyle w:val="Standaard1"/>
      </w:pPr>
    </w:p>
    <w:p w14:paraId="466390B2" w14:textId="77777777" w:rsidR="008B590F" w:rsidRDefault="008B590F" w:rsidP="008B590F">
      <w:pPr>
        <w:pStyle w:val="Standaard1"/>
      </w:pPr>
    </w:p>
    <w:p w14:paraId="74B2D9DF" w14:textId="77777777" w:rsidR="008B590F" w:rsidRDefault="008B590F" w:rsidP="008B590F">
      <w:pPr>
        <w:pStyle w:val="Standaard1"/>
      </w:pPr>
    </w:p>
    <w:p w14:paraId="0C5D3EB8" w14:textId="77777777" w:rsidR="008B590F" w:rsidRDefault="008B590F" w:rsidP="008B590F">
      <w:pPr>
        <w:pStyle w:val="Standaard1"/>
      </w:pPr>
    </w:p>
    <w:p w14:paraId="703BD250" w14:textId="77777777" w:rsidR="008B590F" w:rsidRDefault="008B590F" w:rsidP="008B590F">
      <w:pPr>
        <w:pStyle w:val="Standaard1"/>
      </w:pPr>
      <w:r>
        <w:t>VERRICHTING 2: A.S.Adventure.edu betaalt 2.304,00 euro van een openstaande schuld aan leverancier via een overschrijving.</w:t>
      </w:r>
    </w:p>
    <w:p w14:paraId="42002D1D" w14:textId="77777777" w:rsidR="008B590F" w:rsidRDefault="008B590F" w:rsidP="008B590F">
      <w:pPr>
        <w:jc w:val="center"/>
      </w:pPr>
      <w:r>
        <w:rPr>
          <w:noProof/>
        </w:rPr>
        <w:drawing>
          <wp:inline distT="0" distB="0" distL="0" distR="0" wp14:anchorId="7763C5BA" wp14:editId="49A55619">
            <wp:extent cx="4298632" cy="624550"/>
            <wp:effectExtent l="0" t="0" r="0" b="0"/>
            <wp:docPr id="2003533112" name="Pictur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9" cstate="print"/>
                    <a:stretch>
                      <a:fillRect/>
                    </a:stretch>
                  </pic:blipFill>
                  <pic:spPr>
                    <a:xfrm>
                      <a:off x="0" y="0"/>
                      <a:ext cx="4298632" cy="624550"/>
                    </a:xfrm>
                    <a:prstGeom prst="rect">
                      <a:avLst/>
                    </a:prstGeom>
                  </pic:spPr>
                </pic:pic>
              </a:graphicData>
            </a:graphic>
          </wp:inline>
        </w:drawing>
      </w:r>
    </w:p>
    <w:p w14:paraId="1BCF9AA9" w14:textId="77777777" w:rsidR="008B590F" w:rsidRDefault="008B590F" w:rsidP="008B590F">
      <w:pPr>
        <w:pStyle w:val="Heading2"/>
      </w:pPr>
      <w:r>
        <w:rPr>
          <w:rStyle w:val="EmphasizeItalicize"/>
        </w:rPr>
        <w:t>Oefening op boekingsregels en redeneerschema's</w:t>
      </w:r>
    </w:p>
    <w:p w14:paraId="066D192B" w14:textId="77777777" w:rsidR="008B590F" w:rsidRDefault="008B590F" w:rsidP="008B590F">
      <w:pPr>
        <w:pStyle w:val="Standaard1"/>
      </w:pPr>
      <w:r>
        <w:t xml:space="preserve">Maak de redeneringsschema's bij de gegeven verrichtingen van A.S.Adventure.edu. Je kan de opdracht vinden via deze </w:t>
      </w:r>
      <w:hyperlink r:id="rId80">
        <w:r>
          <w:rPr>
            <w:rStyle w:val="SwayHyperlink"/>
          </w:rPr>
          <w:t>link</w:t>
        </w:r>
      </w:hyperlink>
      <w:r>
        <w:t>. Download het bestand en maak de oefeningen.</w:t>
      </w:r>
    </w:p>
    <w:p w14:paraId="226B3CF2" w14:textId="77777777" w:rsidR="008B590F" w:rsidRDefault="008B590F" w:rsidP="008B590F">
      <w:pPr>
        <w:pStyle w:val="Standaard1"/>
      </w:pPr>
      <w:r>
        <w:t xml:space="preserve">Klaar? Vergelijk je resultaat met de oplossing via deze </w:t>
      </w:r>
      <w:hyperlink r:id="rId81">
        <w:r>
          <w:rPr>
            <w:rStyle w:val="SwayHyperlink"/>
          </w:rPr>
          <w:t>link</w:t>
        </w:r>
      </w:hyperlink>
      <w:r>
        <w:t>.</w:t>
      </w:r>
    </w:p>
    <w:p w14:paraId="070DDDD8" w14:textId="77777777" w:rsidR="008B590F" w:rsidRDefault="008B590F" w:rsidP="008B590F">
      <w:pPr>
        <w:pStyle w:val="Standaard1"/>
      </w:pPr>
      <w:r>
        <w:t>Hoe ging dit voor jou?</w:t>
      </w:r>
    </w:p>
    <w:p w14:paraId="3A045759" w14:textId="77777777" w:rsidR="008B590F" w:rsidRDefault="008B590F" w:rsidP="008B590F">
      <w:pPr>
        <w:jc w:val="center"/>
      </w:pPr>
      <w:r>
        <w:rPr>
          <w:noProof/>
        </w:rPr>
        <w:lastRenderedPageBreak/>
        <w:drawing>
          <wp:inline distT="0" distB="0" distL="0" distR="0" wp14:anchorId="66E4DBB7" wp14:editId="74CDE520">
            <wp:extent cx="2865755" cy="945479"/>
            <wp:effectExtent l="0" t="0" r="0" b="0"/>
            <wp:docPr id="1636024492" name="Pictur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2" cstate="print"/>
                    <a:stretch>
                      <a:fillRect/>
                    </a:stretch>
                  </pic:blipFill>
                  <pic:spPr>
                    <a:xfrm>
                      <a:off x="0" y="0"/>
                      <a:ext cx="2865755" cy="945479"/>
                    </a:xfrm>
                    <a:prstGeom prst="rect">
                      <a:avLst/>
                    </a:prstGeom>
                  </pic:spPr>
                </pic:pic>
              </a:graphicData>
            </a:graphic>
          </wp:inline>
        </w:drawing>
      </w:r>
    </w:p>
    <w:p w14:paraId="5397CDCB" w14:textId="77777777" w:rsidR="008B590F" w:rsidRDefault="008B590F" w:rsidP="008B590F">
      <w:pPr>
        <w:pStyle w:val="Standaard1"/>
      </w:pPr>
      <w:r>
        <w:t>Verliep dit moeilijk (rood, oranje, geel), vraag dan hulp aan je leerkracht.</w:t>
      </w:r>
    </w:p>
    <w:p w14:paraId="01BEC422" w14:textId="77777777" w:rsidR="008B590F" w:rsidRDefault="008B590F" w:rsidP="008B590F">
      <w:pPr>
        <w:pStyle w:val="Heading2"/>
      </w:pPr>
      <w:proofErr w:type="spellStart"/>
      <w:r>
        <w:rPr>
          <w:rStyle w:val="EmphasizeItalicize"/>
        </w:rPr>
        <w:t>Test_boekingsregels</w:t>
      </w:r>
      <w:proofErr w:type="spellEnd"/>
      <w:r>
        <w:rPr>
          <w:rStyle w:val="EmphasizeItalicize"/>
        </w:rPr>
        <w:t xml:space="preserve"> en redeneerschema</w:t>
      </w:r>
    </w:p>
    <w:p w14:paraId="0E770899" w14:textId="69BEE915" w:rsidR="008B590F" w:rsidRDefault="008B590F" w:rsidP="008B590F">
      <w:pPr>
        <w:pStyle w:val="Standaard1"/>
      </w:pPr>
      <w:r>
        <w:t xml:space="preserve">Klik </w:t>
      </w:r>
      <w:hyperlink r:id="rId83">
        <w:r>
          <w:rPr>
            <w:rStyle w:val="SwayHyperlink"/>
          </w:rPr>
          <w:t>hier</w:t>
        </w:r>
      </w:hyperlink>
      <w:r>
        <w:t xml:space="preserve"> en druk het bestand af. Vul het in en geef het af aan je leerkracht (</w:t>
      </w:r>
      <w:proofErr w:type="spellStart"/>
      <w:r>
        <w:t>bedrijfs</w:t>
      </w:r>
      <w:proofErr w:type="spellEnd"/>
      <w:r>
        <w:t>)economie.</w:t>
      </w:r>
    </w:p>
    <w:p w14:paraId="5C00B759" w14:textId="77777777" w:rsidR="008B590F" w:rsidRDefault="008B590F">
      <w:pPr>
        <w:rPr>
          <w:rFonts w:ascii="Calibri" w:eastAsiaTheme="minorEastAsia"/>
          <w:kern w:val="2"/>
          <w:sz w:val="24"/>
          <w:szCs w:val="24"/>
          <w:lang w:eastAsia="nl-BE"/>
          <w14:ligatures w14:val="standardContextual"/>
        </w:rPr>
      </w:pPr>
      <w:r>
        <w:br w:type="page"/>
      </w:r>
    </w:p>
    <w:p w14:paraId="15FCB1D4" w14:textId="77777777" w:rsidR="00FB69F4" w:rsidRDefault="00FB69F4" w:rsidP="00FB69F4">
      <w:pPr>
        <w:jc w:val="center"/>
      </w:pPr>
      <w:r>
        <w:rPr>
          <w:noProof/>
        </w:rPr>
        <w:lastRenderedPageBreak/>
        <w:drawing>
          <wp:inline distT="0" distB="0" distL="0" distR="0" wp14:anchorId="55D6BBE3" wp14:editId="753AACCE">
            <wp:extent cx="5731510" cy="2865755"/>
            <wp:effectExtent l="0" t="0" r="0" b="0"/>
            <wp:docPr id="1706815646" name="Picture1" descr="Afbeelding met tekst, computer, verbruiksartikelen voor kantoo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15646" name="Picture1" descr="Afbeelding met tekst, computer, verbruiksartikelen voor kantoor, schermopname&#10;&#10;Automatisch gegenereerde beschrijving"/>
                    <pic:cNvPicPr/>
                  </pic:nvPicPr>
                  <pic:blipFill>
                    <a:blip r:embed="rId69" cstate="print"/>
                    <a:stretch>
                      <a:fillRect/>
                    </a:stretch>
                  </pic:blipFill>
                  <pic:spPr>
                    <a:xfrm>
                      <a:off x="0" y="0"/>
                      <a:ext cx="5731510" cy="2865755"/>
                    </a:xfrm>
                    <a:prstGeom prst="rect">
                      <a:avLst/>
                    </a:prstGeom>
                  </pic:spPr>
                </pic:pic>
              </a:graphicData>
            </a:graphic>
          </wp:inline>
        </w:drawing>
      </w:r>
    </w:p>
    <w:p w14:paraId="1A3EC1AC" w14:textId="77777777" w:rsidR="00FB69F4" w:rsidRDefault="00FB69F4" w:rsidP="00FB69F4">
      <w:pPr>
        <w:pStyle w:val="Titel1"/>
      </w:pPr>
      <w:r>
        <w:t>Aankoopverrichtingen boekhoudkundig registreren</w:t>
      </w:r>
    </w:p>
    <w:p w14:paraId="7498AB0A" w14:textId="77777777" w:rsidR="00FB69F4" w:rsidRDefault="00FB69F4" w:rsidP="00FB69F4">
      <w:pPr>
        <w:pStyle w:val="Heading1"/>
      </w:pPr>
      <w:r>
        <w:t>Welke goederen en diensten koopt een onderneming aan?</w:t>
      </w:r>
    </w:p>
    <w:p w14:paraId="1FE68A62" w14:textId="77777777" w:rsidR="00FB69F4" w:rsidRDefault="00FB69F4" w:rsidP="00FB69F4">
      <w:pPr>
        <w:pStyle w:val="Standaard1"/>
      </w:pPr>
      <w:r>
        <w:t>Bij de 'basiskennis van boekhouden' werd al toegelicht dat er verschillende soorten goederen zijn. Nog even een kleine opfrissing:</w:t>
      </w:r>
    </w:p>
    <w:p w14:paraId="6A578CDE" w14:textId="77777777" w:rsidR="00FB69F4" w:rsidRDefault="00FB69F4" w:rsidP="00FB69F4">
      <w:pPr>
        <w:jc w:val="center"/>
      </w:pPr>
      <w:r>
        <w:rPr>
          <w:noProof/>
        </w:rPr>
        <w:drawing>
          <wp:inline distT="0" distB="0" distL="0" distR="0" wp14:anchorId="617BE95C" wp14:editId="67045498">
            <wp:extent cx="4298632" cy="2040764"/>
            <wp:effectExtent l="0" t="0" r="0" b="0"/>
            <wp:docPr id="1585588971" name="Picture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88971" name="Picture2" descr="Afbeelding met tekst, schermopname, Lettertype, nummer&#10;&#10;Automatisch gegenereerde beschrijving"/>
                    <pic:cNvPicPr/>
                  </pic:nvPicPr>
                  <pic:blipFill>
                    <a:blip r:embed="rId84" cstate="print"/>
                    <a:stretch>
                      <a:fillRect/>
                    </a:stretch>
                  </pic:blipFill>
                  <pic:spPr>
                    <a:xfrm>
                      <a:off x="0" y="0"/>
                      <a:ext cx="4298632" cy="2040764"/>
                    </a:xfrm>
                    <a:prstGeom prst="rect">
                      <a:avLst/>
                    </a:prstGeom>
                  </pic:spPr>
                </pic:pic>
              </a:graphicData>
            </a:graphic>
          </wp:inline>
        </w:drawing>
      </w:r>
    </w:p>
    <w:p w14:paraId="3BC4147D" w14:textId="77777777" w:rsidR="00FB69F4" w:rsidRDefault="00FB69F4" w:rsidP="00FB69F4">
      <w:pPr>
        <w:pStyle w:val="Standaard1"/>
      </w:pPr>
      <w:r>
        <w:t>Het is belangrijk om dit onderscheid te maken want afhankelijk van wat er wordt aangekocht gaan we andere kostenrekeningen gebruiken in het rekeningstelsel. Zo zullen we voor</w:t>
      </w:r>
    </w:p>
    <w:p w14:paraId="6C52D234" w14:textId="77777777" w:rsidR="00FB69F4" w:rsidRDefault="00FB69F4" w:rsidP="00FB69F4">
      <w:pPr>
        <w:pStyle w:val="Standaard1"/>
        <w:numPr>
          <w:ilvl w:val="0"/>
          <w:numId w:val="29"/>
        </w:numPr>
      </w:pPr>
      <w:r>
        <w:t>handelsgoederen rekeningen uit groep 60 gebruiken;</w:t>
      </w:r>
    </w:p>
    <w:p w14:paraId="40570A14" w14:textId="77777777" w:rsidR="00FB69F4" w:rsidRDefault="00FB69F4" w:rsidP="00FB69F4">
      <w:pPr>
        <w:pStyle w:val="Standaard1"/>
        <w:numPr>
          <w:ilvl w:val="0"/>
          <w:numId w:val="29"/>
        </w:numPr>
      </w:pPr>
      <w:r>
        <w:t>diensten en diverse goederen rekeningen uit groep 61;</w:t>
      </w:r>
    </w:p>
    <w:p w14:paraId="662A7E66" w14:textId="77777777" w:rsidR="00FB69F4" w:rsidRDefault="00FB69F4" w:rsidP="00FB69F4">
      <w:pPr>
        <w:pStyle w:val="Standaard1"/>
        <w:numPr>
          <w:ilvl w:val="0"/>
          <w:numId w:val="29"/>
        </w:numPr>
      </w:pPr>
      <w:r>
        <w:t>investeringsgoederen rekeningen uit klasse 2.</w:t>
      </w:r>
    </w:p>
    <w:p w14:paraId="074006CB" w14:textId="77777777" w:rsidR="00FB69F4" w:rsidRDefault="00FB69F4" w:rsidP="00FB69F4">
      <w:pPr>
        <w:pStyle w:val="Heading1"/>
      </w:pPr>
      <w:r>
        <w:lastRenderedPageBreak/>
        <w:t>Benodigd materiaal</w:t>
      </w:r>
    </w:p>
    <w:p w14:paraId="3E515743" w14:textId="77777777" w:rsidR="00FB69F4" w:rsidRDefault="00FB69F4" w:rsidP="00FB69F4">
      <w:pPr>
        <w:pStyle w:val="Standaard1"/>
        <w:numPr>
          <w:ilvl w:val="0"/>
          <w:numId w:val="30"/>
        </w:numPr>
      </w:pPr>
      <w:r>
        <w:t>mar</w:t>
      </w:r>
    </w:p>
    <w:p w14:paraId="518D840C" w14:textId="77777777" w:rsidR="00FB69F4" w:rsidRDefault="00FB69F4" w:rsidP="00FB69F4">
      <w:pPr>
        <w:pStyle w:val="Standaard1"/>
        <w:numPr>
          <w:ilvl w:val="0"/>
          <w:numId w:val="30"/>
        </w:numPr>
      </w:pPr>
      <w:r>
        <w:t xml:space="preserve">blanco redeneringsschema's en t-rekeningen. Je kan deze </w:t>
      </w:r>
      <w:hyperlink r:id="rId85">
        <w:r>
          <w:rPr>
            <w:rStyle w:val="SwayHyperlink"/>
          </w:rPr>
          <w:t>hier</w:t>
        </w:r>
      </w:hyperlink>
      <w:r>
        <w:t xml:space="preserve"> vinden. Druk dit document in tweevoud af.</w:t>
      </w:r>
    </w:p>
    <w:p w14:paraId="3D0FB0FA" w14:textId="77777777" w:rsidR="00FB69F4" w:rsidRDefault="00FB69F4" w:rsidP="00FB69F4">
      <w:pPr>
        <w:pStyle w:val="Standaard1"/>
        <w:numPr>
          <w:ilvl w:val="0"/>
          <w:numId w:val="30"/>
        </w:numPr>
      </w:pPr>
      <w:r>
        <w:t>rekenmachine voor de controle</w:t>
      </w:r>
    </w:p>
    <w:p w14:paraId="1E0540E3" w14:textId="77777777" w:rsidR="00FB69F4" w:rsidRDefault="00FB69F4" w:rsidP="00FB69F4">
      <w:pPr>
        <w:pStyle w:val="Heading1"/>
      </w:pPr>
      <w:r>
        <w:t>Registratie van aankoopfacturen van handelsgoederen</w:t>
      </w:r>
    </w:p>
    <w:p w14:paraId="4A9704AE" w14:textId="77777777" w:rsidR="00FB69F4" w:rsidRDefault="00FB69F4" w:rsidP="00FB69F4">
      <w:pPr>
        <w:pStyle w:val="Heading2"/>
      </w:pPr>
      <w:r>
        <w:t>Een eenvoudige aankoopfactuur van handelsgoederen</w:t>
      </w:r>
    </w:p>
    <w:p w14:paraId="1E9B543D" w14:textId="3508AF37" w:rsidR="00FB69F4" w:rsidRDefault="00FB69F4" w:rsidP="00FB69F4">
      <w:r>
        <w:t xml:space="preserve">Embed://&lt;iframe </w:t>
      </w:r>
      <w:proofErr w:type="spellStart"/>
      <w:r>
        <w:t>src</w:t>
      </w:r>
      <w:proofErr w:type="spellEnd"/>
      <w:r>
        <w:t>="https://viiotb-</w:t>
      </w:r>
    </w:p>
    <w:p w14:paraId="47FB7782" w14:textId="77777777" w:rsidR="00FB69F4" w:rsidRDefault="00FB69F4" w:rsidP="00FB69F4">
      <w:pPr>
        <w:pStyle w:val="Heading2"/>
      </w:pPr>
    </w:p>
    <w:p w14:paraId="15249DC8" w14:textId="77777777" w:rsidR="00FB69F4" w:rsidRDefault="00FB69F4" w:rsidP="00FB69F4">
      <w:pPr>
        <w:jc w:val="center"/>
      </w:pPr>
      <w:r>
        <w:rPr>
          <w:noProof/>
        </w:rPr>
        <w:drawing>
          <wp:inline distT="0" distB="0" distL="0" distR="0" wp14:anchorId="4983679E" wp14:editId="2C2E2B81">
            <wp:extent cx="2865755" cy="2082947"/>
            <wp:effectExtent l="0" t="0" r="0" b="0"/>
            <wp:docPr id="999943257" name="Picture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43257" name="Picture3" descr="Afbeelding met tekst, schermopname, Lettertype, nummer&#10;&#10;Automatisch gegenereerde beschrijving"/>
                    <pic:cNvPicPr/>
                  </pic:nvPicPr>
                  <pic:blipFill>
                    <a:blip r:embed="rId86" cstate="print"/>
                    <a:stretch>
                      <a:fillRect/>
                    </a:stretch>
                  </pic:blipFill>
                  <pic:spPr>
                    <a:xfrm>
                      <a:off x="0" y="0"/>
                      <a:ext cx="2865755" cy="2082947"/>
                    </a:xfrm>
                    <a:prstGeom prst="rect">
                      <a:avLst/>
                    </a:prstGeom>
                  </pic:spPr>
                </pic:pic>
              </a:graphicData>
            </a:graphic>
          </wp:inline>
        </w:drawing>
      </w:r>
    </w:p>
    <w:p w14:paraId="38C5B62F" w14:textId="77777777" w:rsidR="00FB69F4" w:rsidRDefault="00000000" w:rsidP="00FB69F4">
      <w:pPr>
        <w:pStyle w:val="Bijschrift1"/>
      </w:pPr>
      <w:fldSimple w:instr=" SEQ Figure \*ARABIC ">
        <w:r w:rsidR="00FB69F4">
          <w:t>1</w:t>
        </w:r>
      </w:fldSimple>
      <w:r w:rsidR="00FB69F4">
        <w:t xml:space="preserve"> - Bron: Leerwerkboek - Lift 3 - Bedrijf en organisatie - Dubbele finaliteit</w:t>
      </w:r>
    </w:p>
    <w:p w14:paraId="13EAE937" w14:textId="77777777" w:rsidR="00FB69F4" w:rsidRDefault="00FB69F4" w:rsidP="00FB69F4">
      <w:pPr>
        <w:jc w:val="center"/>
      </w:pPr>
      <w:r>
        <w:rPr>
          <w:noProof/>
        </w:rPr>
        <w:drawing>
          <wp:inline distT="0" distB="0" distL="0" distR="0" wp14:anchorId="76964B99" wp14:editId="0247B701">
            <wp:extent cx="2865755" cy="3149601"/>
            <wp:effectExtent l="0" t="0" r="0" b="0"/>
            <wp:docPr id="1316145304" name="Picture4" descr="Afbeelding met tekst, schermopname, Lettertyp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45304" name="Picture4" descr="Afbeelding met tekst, schermopname, Lettertype, Webpagina&#10;&#10;Automatisch gegenereerde beschrijving"/>
                    <pic:cNvPicPr/>
                  </pic:nvPicPr>
                  <pic:blipFill>
                    <a:blip r:embed="rId87" cstate="print"/>
                    <a:stretch>
                      <a:fillRect/>
                    </a:stretch>
                  </pic:blipFill>
                  <pic:spPr>
                    <a:xfrm>
                      <a:off x="0" y="0"/>
                      <a:ext cx="2865755" cy="3149601"/>
                    </a:xfrm>
                    <a:prstGeom prst="rect">
                      <a:avLst/>
                    </a:prstGeom>
                  </pic:spPr>
                </pic:pic>
              </a:graphicData>
            </a:graphic>
          </wp:inline>
        </w:drawing>
      </w:r>
    </w:p>
    <w:p w14:paraId="3601A90A" w14:textId="77777777" w:rsidR="00FB69F4" w:rsidRDefault="00000000" w:rsidP="00FB69F4">
      <w:pPr>
        <w:pStyle w:val="Bijschrift1"/>
      </w:pPr>
      <w:fldSimple w:instr=" SEQ Figure \*ARABIC ">
        <w:r w:rsidR="00FB69F4">
          <w:t>2</w:t>
        </w:r>
      </w:fldSimple>
      <w:r w:rsidR="00FB69F4">
        <w:t xml:space="preserve"> - Bron: Leerwerkboek - Lift 3 - Bedrijf en organisatie - Dubbele finaliteit</w:t>
      </w:r>
    </w:p>
    <w:p w14:paraId="78BEB81A" w14:textId="77777777" w:rsidR="00FB69F4" w:rsidRDefault="00FB69F4" w:rsidP="00FB69F4">
      <w:pPr>
        <w:pStyle w:val="Standaard1"/>
      </w:pPr>
      <w:r>
        <w:lastRenderedPageBreak/>
        <w:t xml:space="preserve">Bekijk de factuur die A.S.Adventure.edu van </w:t>
      </w:r>
      <w:proofErr w:type="spellStart"/>
      <w:r>
        <w:t>Vaude</w:t>
      </w:r>
      <w:proofErr w:type="spellEnd"/>
      <w:r>
        <w:t xml:space="preserve"> en Nike ontvangt.</w:t>
      </w:r>
    </w:p>
    <w:p w14:paraId="47A9A49F" w14:textId="77777777" w:rsidR="00FB69F4" w:rsidRDefault="00FB69F4" w:rsidP="00FB69F4">
      <w:pPr>
        <w:pStyle w:val="Standaard1"/>
      </w:pPr>
      <w:r>
        <w:t>Vul het redeneringsschema in en de t-rekeningen aan.</w:t>
      </w:r>
    </w:p>
    <w:p w14:paraId="521D463F" w14:textId="77777777" w:rsidR="00FB69F4" w:rsidRDefault="00FB69F4" w:rsidP="00FB69F4">
      <w:pPr>
        <w:pStyle w:val="Standaard1"/>
      </w:pPr>
      <w:r>
        <w:t>Gebruik wat je leerde uit de video om dit te doen.</w:t>
      </w:r>
    </w:p>
    <w:p w14:paraId="481CBA99" w14:textId="77777777" w:rsidR="00FB69F4" w:rsidRDefault="00FB69F4" w:rsidP="00FB69F4">
      <w:pPr>
        <w:pStyle w:val="Heading1"/>
      </w:pPr>
      <w:r>
        <w:t>Registratie van aankoopfacturen van diensten en diverse goederen</w:t>
      </w:r>
    </w:p>
    <w:p w14:paraId="6269402D" w14:textId="77777777" w:rsidR="00FB69F4" w:rsidRDefault="00FB69F4" w:rsidP="00FB69F4">
      <w:pPr>
        <w:pStyle w:val="Heading2"/>
      </w:pPr>
    </w:p>
    <w:p w14:paraId="7ACFFC4D" w14:textId="77777777" w:rsidR="00FB69F4" w:rsidRDefault="00FB69F4" w:rsidP="00FB69F4">
      <w:pPr>
        <w:jc w:val="center"/>
      </w:pPr>
      <w:r>
        <w:rPr>
          <w:noProof/>
        </w:rPr>
        <w:drawing>
          <wp:inline distT="0" distB="0" distL="0" distR="0" wp14:anchorId="516A1C7D" wp14:editId="14444B40">
            <wp:extent cx="2865755" cy="3166847"/>
            <wp:effectExtent l="0" t="0" r="0" b="0"/>
            <wp:docPr id="146168416" name="Picture5"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8416" name="Picture5" descr="Afbeelding met tekst, schermopname, nummer, Lettertype&#10;&#10;Automatisch gegenereerde beschrijving"/>
                    <pic:cNvPicPr/>
                  </pic:nvPicPr>
                  <pic:blipFill>
                    <a:blip r:embed="rId88" cstate="print"/>
                    <a:stretch>
                      <a:fillRect/>
                    </a:stretch>
                  </pic:blipFill>
                  <pic:spPr>
                    <a:xfrm>
                      <a:off x="0" y="0"/>
                      <a:ext cx="2865755" cy="3166847"/>
                    </a:xfrm>
                    <a:prstGeom prst="rect">
                      <a:avLst/>
                    </a:prstGeom>
                  </pic:spPr>
                </pic:pic>
              </a:graphicData>
            </a:graphic>
          </wp:inline>
        </w:drawing>
      </w:r>
    </w:p>
    <w:p w14:paraId="180EFCC7" w14:textId="77777777" w:rsidR="00FB69F4" w:rsidRDefault="00000000" w:rsidP="00FB69F4">
      <w:pPr>
        <w:pStyle w:val="Bijschrift1"/>
      </w:pPr>
      <w:fldSimple w:instr=" SEQ Figure \*ARABIC ">
        <w:r w:rsidR="00FB69F4">
          <w:t>3</w:t>
        </w:r>
      </w:fldSimple>
      <w:r w:rsidR="00FB69F4">
        <w:t xml:space="preserve"> - Bron: Leerwerkboek - Lift 3 - Bedrijf en organisatie - Dubbele finaliteit</w:t>
      </w:r>
    </w:p>
    <w:p w14:paraId="120419DD" w14:textId="77777777" w:rsidR="00FB69F4" w:rsidRDefault="00FB69F4" w:rsidP="00FB69F4">
      <w:pPr>
        <w:jc w:val="center"/>
      </w:pPr>
      <w:r>
        <w:rPr>
          <w:noProof/>
        </w:rPr>
        <w:drawing>
          <wp:inline distT="0" distB="0" distL="0" distR="0" wp14:anchorId="4EAEEEA5" wp14:editId="1B079E56">
            <wp:extent cx="2865755" cy="3193116"/>
            <wp:effectExtent l="0" t="0" r="0" b="0"/>
            <wp:docPr id="1403387307" name="Picture6" descr="Afbeelding met tekst, schermopname, Lettertyp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87307" name="Picture6" descr="Afbeelding met tekst, schermopname, Lettertype, Parallel&#10;&#10;Automatisch gegenereerde beschrijving"/>
                    <pic:cNvPicPr/>
                  </pic:nvPicPr>
                  <pic:blipFill>
                    <a:blip r:embed="rId89" cstate="print"/>
                    <a:stretch>
                      <a:fillRect/>
                    </a:stretch>
                  </pic:blipFill>
                  <pic:spPr>
                    <a:xfrm>
                      <a:off x="0" y="0"/>
                      <a:ext cx="2865755" cy="3193116"/>
                    </a:xfrm>
                    <a:prstGeom prst="rect">
                      <a:avLst/>
                    </a:prstGeom>
                  </pic:spPr>
                </pic:pic>
              </a:graphicData>
            </a:graphic>
          </wp:inline>
        </w:drawing>
      </w:r>
    </w:p>
    <w:p w14:paraId="4260F645" w14:textId="77777777" w:rsidR="00FB69F4" w:rsidRDefault="00000000" w:rsidP="00FB69F4">
      <w:pPr>
        <w:pStyle w:val="Bijschrift1"/>
      </w:pPr>
      <w:fldSimple w:instr=" SEQ Figure \*ARABIC ">
        <w:r w:rsidR="00FB69F4">
          <w:t>4</w:t>
        </w:r>
      </w:fldSimple>
      <w:r w:rsidR="00FB69F4">
        <w:t xml:space="preserve"> - Bron: Leerwerkboek - Lift 3 - Bedrijf en organisatie - Dubbele finaliteit</w:t>
      </w:r>
    </w:p>
    <w:p w14:paraId="1CD49DBE" w14:textId="77777777" w:rsidR="00FB69F4" w:rsidRDefault="00FB69F4" w:rsidP="00FB69F4">
      <w:pPr>
        <w:pStyle w:val="Standaard1"/>
      </w:pPr>
      <w:r>
        <w:lastRenderedPageBreak/>
        <w:t>Bekijk de factuur die A.S.Adventure.edu van zijn leveranciers ontvangt.</w:t>
      </w:r>
    </w:p>
    <w:p w14:paraId="23B45259" w14:textId="77777777" w:rsidR="00FB69F4" w:rsidRDefault="00FB69F4" w:rsidP="00FB69F4">
      <w:pPr>
        <w:pStyle w:val="Standaard1"/>
      </w:pPr>
      <w:r>
        <w:t>Vul het redeneringsschema in en de t-rekeningen aan.</w:t>
      </w:r>
    </w:p>
    <w:p w14:paraId="57C7EF61" w14:textId="77777777" w:rsidR="00FB69F4" w:rsidRDefault="00FB69F4" w:rsidP="00FB69F4">
      <w:pPr>
        <w:pStyle w:val="Standaard1"/>
      </w:pPr>
      <w:r>
        <w:t>Gebruik wat je leerde uit de video om dit te doen.</w:t>
      </w:r>
    </w:p>
    <w:p w14:paraId="2C374E48" w14:textId="77777777" w:rsidR="00FB69F4" w:rsidRDefault="00FB69F4" w:rsidP="00FB69F4">
      <w:pPr>
        <w:pStyle w:val="Heading1"/>
      </w:pPr>
      <w:r>
        <w:t>Registratie van aankoopfacturen van investeringsgoederen</w:t>
      </w:r>
    </w:p>
    <w:p w14:paraId="2FDE6143" w14:textId="77777777" w:rsidR="00FB69F4" w:rsidRDefault="00FB69F4" w:rsidP="00FB69F4">
      <w:pPr>
        <w:pStyle w:val="Heading2"/>
      </w:pPr>
    </w:p>
    <w:p w14:paraId="01461B7D" w14:textId="77777777" w:rsidR="00FB69F4" w:rsidRDefault="00FB69F4" w:rsidP="00FB69F4">
      <w:pPr>
        <w:jc w:val="center"/>
      </w:pPr>
      <w:r>
        <w:rPr>
          <w:noProof/>
        </w:rPr>
        <w:drawing>
          <wp:inline distT="0" distB="0" distL="0" distR="0" wp14:anchorId="08B82618" wp14:editId="0E5209AF">
            <wp:extent cx="2865755" cy="4025543"/>
            <wp:effectExtent l="0" t="0" r="0" b="0"/>
            <wp:docPr id="1888611490" name="Picture7" descr="Afbeelding met tekst, schermopname, diagram,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11490" name="Picture7" descr="Afbeelding met tekst, schermopname, diagram, Parallel&#10;&#10;Automatisch gegenereerde beschrijving"/>
                    <pic:cNvPicPr/>
                  </pic:nvPicPr>
                  <pic:blipFill>
                    <a:blip r:embed="rId90" cstate="print"/>
                    <a:stretch>
                      <a:fillRect/>
                    </a:stretch>
                  </pic:blipFill>
                  <pic:spPr>
                    <a:xfrm>
                      <a:off x="0" y="0"/>
                      <a:ext cx="2865755" cy="4025543"/>
                    </a:xfrm>
                    <a:prstGeom prst="rect">
                      <a:avLst/>
                    </a:prstGeom>
                  </pic:spPr>
                </pic:pic>
              </a:graphicData>
            </a:graphic>
          </wp:inline>
        </w:drawing>
      </w:r>
    </w:p>
    <w:p w14:paraId="79993D35" w14:textId="77777777" w:rsidR="00FB69F4" w:rsidRDefault="00000000" w:rsidP="00FB69F4">
      <w:pPr>
        <w:pStyle w:val="Bijschrift1"/>
      </w:pPr>
      <w:fldSimple w:instr=" SEQ Figure \*ARABIC ">
        <w:r w:rsidR="00FB69F4">
          <w:t>5</w:t>
        </w:r>
      </w:fldSimple>
      <w:r w:rsidR="00FB69F4">
        <w:t xml:space="preserve"> - Bron: Leerwerkboek - Lift 3 - Bedrijf en organisatie - Dubbele finaliteit</w:t>
      </w:r>
    </w:p>
    <w:p w14:paraId="06CE204E" w14:textId="77777777" w:rsidR="00FB69F4" w:rsidRDefault="00FB69F4" w:rsidP="00FB69F4">
      <w:pPr>
        <w:pStyle w:val="Standaard1"/>
      </w:pPr>
      <w:r>
        <w:t xml:space="preserve">Bekijk de factuur die A.S.Adventure.edu van </w:t>
      </w:r>
      <w:proofErr w:type="spellStart"/>
      <w:r>
        <w:t>Pietermenue</w:t>
      </w:r>
      <w:proofErr w:type="spellEnd"/>
      <w:r>
        <w:t xml:space="preserve"> ontvangt.</w:t>
      </w:r>
    </w:p>
    <w:p w14:paraId="2CBA0DB4" w14:textId="77777777" w:rsidR="00FB69F4" w:rsidRDefault="00FB69F4" w:rsidP="00FB69F4">
      <w:pPr>
        <w:pStyle w:val="Standaard1"/>
      </w:pPr>
      <w:r>
        <w:t>Vul het redeneringsschema in en de t-rekeningen aan.</w:t>
      </w:r>
    </w:p>
    <w:p w14:paraId="78AC8329" w14:textId="77777777" w:rsidR="00FB69F4" w:rsidRDefault="00FB69F4" w:rsidP="00FB69F4">
      <w:pPr>
        <w:pStyle w:val="Standaard1"/>
      </w:pPr>
      <w:r>
        <w:t>Gebruik wat je leerde uit de video om dit te doen.</w:t>
      </w:r>
    </w:p>
    <w:p w14:paraId="0D30B4C2" w14:textId="77777777" w:rsidR="00FB69F4" w:rsidRDefault="00FB69F4" w:rsidP="00FB69F4">
      <w:pPr>
        <w:pStyle w:val="Heading1"/>
      </w:pPr>
      <w:r>
        <w:lastRenderedPageBreak/>
        <w:t>Registratie van inkomende creditnota's</w:t>
      </w:r>
    </w:p>
    <w:p w14:paraId="48AC0817" w14:textId="77777777" w:rsidR="00FB69F4" w:rsidRDefault="00FB69F4" w:rsidP="00FB69F4">
      <w:pPr>
        <w:pStyle w:val="Heading2"/>
      </w:pPr>
    </w:p>
    <w:p w14:paraId="0ABF261D" w14:textId="77777777" w:rsidR="00FB69F4" w:rsidRDefault="00FB69F4" w:rsidP="00FB69F4">
      <w:pPr>
        <w:jc w:val="center"/>
      </w:pPr>
      <w:r>
        <w:rPr>
          <w:noProof/>
        </w:rPr>
        <w:drawing>
          <wp:inline distT="0" distB="0" distL="0" distR="0" wp14:anchorId="015088D3" wp14:editId="7C4A3A24">
            <wp:extent cx="2865755" cy="2391535"/>
            <wp:effectExtent l="0" t="0" r="0" b="0"/>
            <wp:docPr id="1922652425" name="Picture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52425" name="Picture8" descr="Afbeelding met tekst, schermopname, Lettertype, nummer&#10;&#10;Automatisch gegenereerde beschrijving"/>
                    <pic:cNvPicPr/>
                  </pic:nvPicPr>
                  <pic:blipFill>
                    <a:blip r:embed="rId91" cstate="print"/>
                    <a:stretch>
                      <a:fillRect/>
                    </a:stretch>
                  </pic:blipFill>
                  <pic:spPr>
                    <a:xfrm>
                      <a:off x="0" y="0"/>
                      <a:ext cx="2865755" cy="2391535"/>
                    </a:xfrm>
                    <a:prstGeom prst="rect">
                      <a:avLst/>
                    </a:prstGeom>
                  </pic:spPr>
                </pic:pic>
              </a:graphicData>
            </a:graphic>
          </wp:inline>
        </w:drawing>
      </w:r>
    </w:p>
    <w:p w14:paraId="6225CC26" w14:textId="77777777" w:rsidR="00FB69F4" w:rsidRDefault="00000000" w:rsidP="00FB69F4">
      <w:pPr>
        <w:pStyle w:val="Bijschrift1"/>
      </w:pPr>
      <w:fldSimple w:instr=" SEQ Figure \*ARABIC ">
        <w:r w:rsidR="00FB69F4">
          <w:t>6</w:t>
        </w:r>
      </w:fldSimple>
      <w:r w:rsidR="00FB69F4">
        <w:t xml:space="preserve"> - Bron: Leerwerkboek - Lift 3 - Bedrijf en organisatie - Dubbele finaliteit</w:t>
      </w:r>
    </w:p>
    <w:p w14:paraId="5F15AEAF" w14:textId="77777777" w:rsidR="00FB69F4" w:rsidRDefault="00FB69F4" w:rsidP="00FB69F4">
      <w:pPr>
        <w:pStyle w:val="Standaard1"/>
      </w:pPr>
      <w:r>
        <w:t xml:space="preserve">Bekijk de creditnota die A.S.Adventure.edu van </w:t>
      </w:r>
      <w:proofErr w:type="spellStart"/>
      <w:r>
        <w:t>Vaude</w:t>
      </w:r>
      <w:proofErr w:type="spellEnd"/>
      <w:r>
        <w:t xml:space="preserve"> ontvangt.</w:t>
      </w:r>
    </w:p>
    <w:p w14:paraId="5DDB6A75" w14:textId="77777777" w:rsidR="00FB69F4" w:rsidRDefault="00FB69F4" w:rsidP="00FB69F4">
      <w:pPr>
        <w:pStyle w:val="Standaard1"/>
      </w:pPr>
      <w:r>
        <w:t>Vul het redeneringsschema in en de t-rekeningen aan.</w:t>
      </w:r>
    </w:p>
    <w:p w14:paraId="458FE026" w14:textId="77777777" w:rsidR="00FB69F4" w:rsidRDefault="00FB69F4" w:rsidP="00FB69F4">
      <w:pPr>
        <w:pStyle w:val="Standaard1"/>
      </w:pPr>
      <w:r>
        <w:t>Gebruik wat je leerde uit de video om dit te doen.</w:t>
      </w:r>
    </w:p>
    <w:p w14:paraId="3B96DCE2" w14:textId="77777777" w:rsidR="00FB69F4" w:rsidRDefault="00FB69F4" w:rsidP="00FB69F4">
      <w:pPr>
        <w:pStyle w:val="Heading1"/>
      </w:pPr>
      <w:r>
        <w:t>Betaling van de aankoopfactuur</w:t>
      </w:r>
    </w:p>
    <w:p w14:paraId="3837E5F7" w14:textId="77777777" w:rsidR="00FB69F4" w:rsidRDefault="00FB69F4" w:rsidP="00FB69F4">
      <w:pPr>
        <w:pStyle w:val="Heading2"/>
      </w:pPr>
    </w:p>
    <w:p w14:paraId="537E05E0" w14:textId="77777777" w:rsidR="00FB69F4" w:rsidRDefault="00FB69F4" w:rsidP="00FB69F4">
      <w:pPr>
        <w:jc w:val="center"/>
      </w:pPr>
      <w:r>
        <w:rPr>
          <w:noProof/>
        </w:rPr>
        <w:drawing>
          <wp:inline distT="0" distB="0" distL="0" distR="0" wp14:anchorId="01C3E3A2" wp14:editId="46A5606D">
            <wp:extent cx="2865755" cy="1674055"/>
            <wp:effectExtent l="0" t="0" r="0" b="0"/>
            <wp:docPr id="1060246538" name="Picture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46538" name="Picture9" descr="Afbeelding met tekst, schermopname, Lettertype, nummer&#10;&#10;Automatisch gegenereerde beschrijving"/>
                    <pic:cNvPicPr/>
                  </pic:nvPicPr>
                  <pic:blipFill>
                    <a:blip r:embed="rId92" cstate="print"/>
                    <a:stretch>
                      <a:fillRect/>
                    </a:stretch>
                  </pic:blipFill>
                  <pic:spPr>
                    <a:xfrm>
                      <a:off x="0" y="0"/>
                      <a:ext cx="2865755" cy="1674055"/>
                    </a:xfrm>
                    <a:prstGeom prst="rect">
                      <a:avLst/>
                    </a:prstGeom>
                  </pic:spPr>
                </pic:pic>
              </a:graphicData>
            </a:graphic>
          </wp:inline>
        </w:drawing>
      </w:r>
    </w:p>
    <w:p w14:paraId="24B457B7" w14:textId="77777777" w:rsidR="00FB69F4" w:rsidRDefault="00000000" w:rsidP="00FB69F4">
      <w:pPr>
        <w:pStyle w:val="Bijschrift1"/>
      </w:pPr>
      <w:fldSimple w:instr=" SEQ Figure \*ARABIC ">
        <w:r w:rsidR="00FB69F4">
          <w:t>7</w:t>
        </w:r>
      </w:fldSimple>
      <w:r w:rsidR="00FB69F4">
        <w:t xml:space="preserve"> - Bron: Leerwerkboek - Lift 3 - Bedrijf en organisatie - Dubbele finaliteit</w:t>
      </w:r>
    </w:p>
    <w:p w14:paraId="3595CC31" w14:textId="77777777" w:rsidR="00FB69F4" w:rsidRDefault="00FB69F4" w:rsidP="00FB69F4">
      <w:pPr>
        <w:jc w:val="center"/>
      </w:pPr>
      <w:r>
        <w:rPr>
          <w:noProof/>
        </w:rPr>
        <w:drawing>
          <wp:inline distT="0" distB="0" distL="0" distR="0" wp14:anchorId="52660C7F" wp14:editId="51711E6C">
            <wp:extent cx="2865755" cy="1653787"/>
            <wp:effectExtent l="0" t="0" r="0" b="0"/>
            <wp:docPr id="57744632" name="Picture1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632" name="Picture10" descr="Afbeelding met tekst, schermopname, Lettertype, nummer&#10;&#10;Automatisch gegenereerde beschrijving"/>
                    <pic:cNvPicPr/>
                  </pic:nvPicPr>
                  <pic:blipFill>
                    <a:blip r:embed="rId93" cstate="print"/>
                    <a:stretch>
                      <a:fillRect/>
                    </a:stretch>
                  </pic:blipFill>
                  <pic:spPr>
                    <a:xfrm>
                      <a:off x="0" y="0"/>
                      <a:ext cx="2865755" cy="1653787"/>
                    </a:xfrm>
                    <a:prstGeom prst="rect">
                      <a:avLst/>
                    </a:prstGeom>
                  </pic:spPr>
                </pic:pic>
              </a:graphicData>
            </a:graphic>
          </wp:inline>
        </w:drawing>
      </w:r>
    </w:p>
    <w:p w14:paraId="4EC73CEE" w14:textId="77777777" w:rsidR="00FB69F4" w:rsidRDefault="00FB69F4" w:rsidP="00FB69F4">
      <w:pPr>
        <w:jc w:val="center"/>
      </w:pPr>
      <w:r>
        <w:rPr>
          <w:noProof/>
        </w:rPr>
        <w:lastRenderedPageBreak/>
        <w:drawing>
          <wp:inline distT="0" distB="0" distL="0" distR="0" wp14:anchorId="2F0E6726" wp14:editId="7BA8F37E">
            <wp:extent cx="2865755" cy="1662298"/>
            <wp:effectExtent l="0" t="0" r="0" b="0"/>
            <wp:docPr id="793180374" name="Picture1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80374" name="Picture11" descr="Afbeelding met tekst, schermopname, Lettertype, nummer&#10;&#10;Automatisch gegenereerde beschrijving"/>
                    <pic:cNvPicPr/>
                  </pic:nvPicPr>
                  <pic:blipFill>
                    <a:blip r:embed="rId94" cstate="print"/>
                    <a:stretch>
                      <a:fillRect/>
                    </a:stretch>
                  </pic:blipFill>
                  <pic:spPr>
                    <a:xfrm>
                      <a:off x="0" y="0"/>
                      <a:ext cx="2865755" cy="1662298"/>
                    </a:xfrm>
                    <a:prstGeom prst="rect">
                      <a:avLst/>
                    </a:prstGeom>
                  </pic:spPr>
                </pic:pic>
              </a:graphicData>
            </a:graphic>
          </wp:inline>
        </w:drawing>
      </w:r>
    </w:p>
    <w:p w14:paraId="4C795B17" w14:textId="77777777" w:rsidR="00FB69F4" w:rsidRDefault="00FB69F4" w:rsidP="00FB69F4">
      <w:pPr>
        <w:pStyle w:val="Standaard1"/>
      </w:pPr>
      <w:r>
        <w:t>Bekijk de rekeningafschriften van A.S.Adventure.edu.</w:t>
      </w:r>
    </w:p>
    <w:p w14:paraId="66A85905" w14:textId="77777777" w:rsidR="00FB69F4" w:rsidRDefault="00FB69F4" w:rsidP="00FB69F4">
      <w:pPr>
        <w:pStyle w:val="Standaard1"/>
      </w:pPr>
      <w:r>
        <w:t xml:space="preserve">Maak een redeneringsschema voor alle betalingen en vul de gegeven t-rekeningen aan. Gebruik het document dat je kan vinden via deze </w:t>
      </w:r>
      <w:hyperlink r:id="rId95">
        <w:r>
          <w:rPr>
            <w:rStyle w:val="SwayHyperlink"/>
          </w:rPr>
          <w:t>link</w:t>
        </w:r>
      </w:hyperlink>
      <w:r>
        <w:t>. Download dit document, print het af en vul het aan.</w:t>
      </w:r>
    </w:p>
    <w:p w14:paraId="636C0296" w14:textId="77777777" w:rsidR="00FB69F4" w:rsidRDefault="00FB69F4" w:rsidP="00FB69F4">
      <w:pPr>
        <w:pStyle w:val="Standaard1"/>
      </w:pPr>
      <w:r>
        <w:t>Gebruik wat je leerde uit de video om dit te doen.</w:t>
      </w:r>
    </w:p>
    <w:p w14:paraId="41AC124D" w14:textId="77777777" w:rsidR="00FB69F4" w:rsidRDefault="00FB69F4" w:rsidP="00FB69F4">
      <w:pPr>
        <w:pStyle w:val="Heading1"/>
      </w:pPr>
    </w:p>
    <w:p w14:paraId="0146FDB3" w14:textId="77777777" w:rsidR="00FB69F4" w:rsidRDefault="00FB69F4" w:rsidP="00FB69F4">
      <w:pPr>
        <w:pStyle w:val="Standaard1"/>
      </w:pPr>
      <w:r>
        <w:t>Controleer je antwoorden op alle gemaakte oefeningen hier.</w:t>
      </w:r>
    </w:p>
    <w:p w14:paraId="1B7F7AD2" w14:textId="77777777" w:rsidR="00FB69F4" w:rsidRDefault="00FB69F4" w:rsidP="00FB69F4">
      <w:pPr>
        <w:jc w:val="center"/>
      </w:pPr>
      <w:r>
        <w:rPr>
          <w:noProof/>
        </w:rPr>
        <w:drawing>
          <wp:inline distT="0" distB="0" distL="0" distR="0" wp14:anchorId="1B62D1B5" wp14:editId="1B9215F2">
            <wp:extent cx="2865755" cy="945479"/>
            <wp:effectExtent l="0" t="0" r="0" b="0"/>
            <wp:docPr id="2133727600" name="Picture12" descr="Afbeelding met emoticon, tekst, smiley,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27600" name="Picture12" descr="Afbeelding met emoticon, tekst, smiley, clipart&#10;&#10;Automatisch gegenereerde beschrijving"/>
                    <pic:cNvPicPr/>
                  </pic:nvPicPr>
                  <pic:blipFill>
                    <a:blip r:embed="rId82" cstate="print"/>
                    <a:stretch>
                      <a:fillRect/>
                    </a:stretch>
                  </pic:blipFill>
                  <pic:spPr>
                    <a:xfrm>
                      <a:off x="0" y="0"/>
                      <a:ext cx="2865755" cy="945479"/>
                    </a:xfrm>
                    <a:prstGeom prst="rect">
                      <a:avLst/>
                    </a:prstGeom>
                  </pic:spPr>
                </pic:pic>
              </a:graphicData>
            </a:graphic>
          </wp:inline>
        </w:drawing>
      </w:r>
    </w:p>
    <w:p w14:paraId="04978603" w14:textId="77777777" w:rsidR="00FB69F4" w:rsidRDefault="00FB69F4" w:rsidP="00FB69F4">
      <w:pPr>
        <w:pStyle w:val="Standaard1"/>
      </w:pPr>
      <w:r>
        <w:t>Hoe verliep dit onderdeel voor jou?</w:t>
      </w:r>
    </w:p>
    <w:p w14:paraId="43FCD727" w14:textId="2DD8E6B8" w:rsidR="000F26DB" w:rsidRDefault="00FB69F4" w:rsidP="00FB69F4">
      <w:pPr>
        <w:pStyle w:val="Standaard1"/>
        <w:rPr>
          <w:rStyle w:val="Nadruk1"/>
        </w:rPr>
      </w:pPr>
      <w:r>
        <w:rPr>
          <w:rStyle w:val="Nadruk1"/>
        </w:rPr>
        <w:t>Indien je vragen hebt over dit onderdeel. Spreek dan je leerkracht bedrijfseconomie aan.</w:t>
      </w:r>
    </w:p>
    <w:p w14:paraId="7517EB8B" w14:textId="77777777" w:rsidR="000F26DB" w:rsidRDefault="000F26DB">
      <w:pPr>
        <w:rPr>
          <w:rStyle w:val="Nadruk1"/>
          <w:rFonts w:eastAsiaTheme="minorEastAsia"/>
          <w:kern w:val="2"/>
          <w:sz w:val="24"/>
          <w:szCs w:val="24"/>
          <w:lang w:eastAsia="nl-BE"/>
          <w14:ligatures w14:val="standardContextual"/>
        </w:rPr>
      </w:pPr>
      <w:r>
        <w:rPr>
          <w:rStyle w:val="Nadruk1"/>
        </w:rPr>
        <w:br w:type="page"/>
      </w:r>
    </w:p>
    <w:p w14:paraId="44895A03" w14:textId="77777777" w:rsidR="0078243D" w:rsidRDefault="0078243D" w:rsidP="0078243D">
      <w:pPr>
        <w:jc w:val="center"/>
      </w:pPr>
      <w:r>
        <w:rPr>
          <w:noProof/>
        </w:rPr>
        <w:lastRenderedPageBreak/>
        <w:drawing>
          <wp:inline distT="0" distB="0" distL="0" distR="0" wp14:anchorId="3DDF551E" wp14:editId="5EF05E79">
            <wp:extent cx="5731510" cy="3001878"/>
            <wp:effectExtent l="0" t="0" r="0" b="0"/>
            <wp:docPr id="727944037" name="Picture1" descr="Afbeelding met tekst, schermopname, verbruiksartikelen voor kantoor,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4037" name="Picture1" descr="Afbeelding met tekst, schermopname, verbruiksartikelen voor kantoor, pen&#10;&#10;Automatisch gegenereerde beschrijving"/>
                    <pic:cNvPicPr/>
                  </pic:nvPicPr>
                  <pic:blipFill>
                    <a:blip r:embed="rId96" cstate="print"/>
                    <a:stretch>
                      <a:fillRect/>
                    </a:stretch>
                  </pic:blipFill>
                  <pic:spPr>
                    <a:xfrm>
                      <a:off x="0" y="0"/>
                      <a:ext cx="5731510" cy="3001878"/>
                    </a:xfrm>
                    <a:prstGeom prst="rect">
                      <a:avLst/>
                    </a:prstGeom>
                  </pic:spPr>
                </pic:pic>
              </a:graphicData>
            </a:graphic>
          </wp:inline>
        </w:drawing>
      </w:r>
    </w:p>
    <w:p w14:paraId="644EF15D" w14:textId="77777777" w:rsidR="0078243D" w:rsidRDefault="0078243D" w:rsidP="0078243D">
      <w:pPr>
        <w:pStyle w:val="Titel1"/>
      </w:pPr>
      <w:r>
        <w:t>De verkoopfactuur en creditnota</w:t>
      </w:r>
    </w:p>
    <w:p w14:paraId="438E798A" w14:textId="77777777" w:rsidR="0078243D" w:rsidRDefault="0078243D" w:rsidP="0078243D">
      <w:pPr>
        <w:pStyle w:val="Heading1"/>
      </w:pPr>
      <w:r>
        <w:rPr>
          <w:rStyle w:val="Zwaar1"/>
        </w:rPr>
        <w:t>De verkoopfactuur</w:t>
      </w:r>
    </w:p>
    <w:p w14:paraId="4BD98D88" w14:textId="77777777" w:rsidR="0078243D" w:rsidRDefault="0078243D" w:rsidP="0078243D">
      <w:pPr>
        <w:pStyle w:val="Standaard1"/>
      </w:pPr>
      <w:r>
        <w:rPr>
          <w:rStyle w:val="Zwaar1"/>
        </w:rPr>
        <w:t>Wat leer je in dit onderdeel?</w:t>
      </w:r>
    </w:p>
    <w:p w14:paraId="7417718C" w14:textId="77777777" w:rsidR="0078243D" w:rsidRDefault="0078243D" w:rsidP="0078243D">
      <w:pPr>
        <w:pStyle w:val="Standaard1"/>
        <w:numPr>
          <w:ilvl w:val="0"/>
          <w:numId w:val="31"/>
        </w:numPr>
      </w:pPr>
      <w:r>
        <w:t>De verplichte elementen van de factuur.</w:t>
      </w:r>
    </w:p>
    <w:p w14:paraId="426BEB37" w14:textId="77777777" w:rsidR="0078243D" w:rsidRDefault="0078243D" w:rsidP="0078243D">
      <w:pPr>
        <w:pStyle w:val="Standaard1"/>
        <w:numPr>
          <w:ilvl w:val="0"/>
          <w:numId w:val="31"/>
        </w:numPr>
      </w:pPr>
      <w:r>
        <w:t>De analyse van een factuur.</w:t>
      </w:r>
    </w:p>
    <w:p w14:paraId="412B716D" w14:textId="77777777" w:rsidR="0078243D" w:rsidRDefault="0078243D" w:rsidP="0078243D">
      <w:pPr>
        <w:pStyle w:val="Heading2"/>
      </w:pPr>
      <w:r>
        <w:t>De verplichte elementen van de factuur</w:t>
      </w:r>
    </w:p>
    <w:p w14:paraId="3AAB3146" w14:textId="77777777" w:rsidR="0078243D" w:rsidRDefault="0078243D" w:rsidP="0078243D">
      <w:pPr>
        <w:pStyle w:val="Standaard1"/>
      </w:pPr>
      <w:r>
        <w:t>Kan jij alle verplichte elementen van de verkoopfactuur terugvinden?</w:t>
      </w:r>
    </w:p>
    <w:p w14:paraId="548E19A1" w14:textId="77777777" w:rsidR="0078243D" w:rsidRDefault="0078243D" w:rsidP="0078243D">
      <w:pPr>
        <w:pStyle w:val="Standaard1"/>
      </w:pPr>
      <w:r>
        <w:t xml:space="preserve">Druk de verkoopfactuur van A.S.Adventure.edu af via deze </w:t>
      </w:r>
      <w:hyperlink r:id="rId97">
        <w:r>
          <w:rPr>
            <w:rStyle w:val="SwayHyperlink"/>
          </w:rPr>
          <w:t>link</w:t>
        </w:r>
      </w:hyperlink>
      <w:r>
        <w:t>. Vul het getal van de verplichte elementen op de juiste plaats in.</w:t>
      </w:r>
    </w:p>
    <w:p w14:paraId="6A7A0F1A" w14:textId="77777777" w:rsidR="0078243D" w:rsidRDefault="0078243D" w:rsidP="0078243D">
      <w:pPr>
        <w:pStyle w:val="Standaard1"/>
        <w:numPr>
          <w:ilvl w:val="0"/>
          <w:numId w:val="32"/>
        </w:numPr>
      </w:pPr>
      <w:r>
        <w:t>Het woord ‘factuur’</w:t>
      </w:r>
    </w:p>
    <w:p w14:paraId="67A23B93" w14:textId="77777777" w:rsidR="0078243D" w:rsidRDefault="0078243D" w:rsidP="0078243D">
      <w:pPr>
        <w:pStyle w:val="Standaard1"/>
        <w:numPr>
          <w:ilvl w:val="0"/>
          <w:numId w:val="32"/>
        </w:numPr>
      </w:pPr>
      <w:r>
        <w:t>De datum van de factuur</w:t>
      </w:r>
    </w:p>
    <w:p w14:paraId="55D45C27" w14:textId="77777777" w:rsidR="0078243D" w:rsidRDefault="0078243D" w:rsidP="0078243D">
      <w:pPr>
        <w:pStyle w:val="Standaard1"/>
        <w:numPr>
          <w:ilvl w:val="0"/>
          <w:numId w:val="32"/>
        </w:numPr>
      </w:pPr>
      <w:r>
        <w:t>Het volgnummer van de factuur</w:t>
      </w:r>
    </w:p>
    <w:p w14:paraId="4EE037A2" w14:textId="77777777" w:rsidR="0078243D" w:rsidRDefault="0078243D" w:rsidP="0078243D">
      <w:pPr>
        <w:pStyle w:val="Standaard1"/>
        <w:numPr>
          <w:ilvl w:val="0"/>
          <w:numId w:val="32"/>
        </w:numPr>
      </w:pPr>
      <w:r>
        <w:t>De gegevens van de verkoper: Naam en adres</w:t>
      </w:r>
    </w:p>
    <w:p w14:paraId="0AC3182C" w14:textId="77777777" w:rsidR="0078243D" w:rsidRDefault="0078243D" w:rsidP="0078243D">
      <w:pPr>
        <w:pStyle w:val="Standaard1"/>
        <w:numPr>
          <w:ilvl w:val="0"/>
          <w:numId w:val="32"/>
        </w:numPr>
      </w:pPr>
      <w:r>
        <w:t>De btw-nummer/ ondernemingsnummer van de verkoper</w:t>
      </w:r>
    </w:p>
    <w:p w14:paraId="79830D0C" w14:textId="77777777" w:rsidR="0078243D" w:rsidRDefault="0078243D" w:rsidP="0078243D">
      <w:pPr>
        <w:pStyle w:val="Standaard1"/>
        <w:numPr>
          <w:ilvl w:val="0"/>
          <w:numId w:val="32"/>
        </w:numPr>
      </w:pPr>
      <w:r>
        <w:t>Het bankrekeningnummer van de verkoper</w:t>
      </w:r>
    </w:p>
    <w:p w14:paraId="339886FD" w14:textId="77777777" w:rsidR="0078243D" w:rsidRDefault="0078243D" w:rsidP="0078243D">
      <w:pPr>
        <w:pStyle w:val="Standaard1"/>
        <w:numPr>
          <w:ilvl w:val="0"/>
          <w:numId w:val="32"/>
        </w:numPr>
      </w:pPr>
      <w:r>
        <w:t>De RPR-vermelding van de verkoper bij vennootschappen</w:t>
      </w:r>
    </w:p>
    <w:p w14:paraId="7D7F54AC" w14:textId="77777777" w:rsidR="0078243D" w:rsidRDefault="0078243D" w:rsidP="0078243D">
      <w:pPr>
        <w:pStyle w:val="Standaard1"/>
        <w:numPr>
          <w:ilvl w:val="0"/>
          <w:numId w:val="32"/>
        </w:numPr>
      </w:pPr>
      <w:r>
        <w:t>De gegevens van de koper: Naam en adres</w:t>
      </w:r>
    </w:p>
    <w:p w14:paraId="18E0569A" w14:textId="77777777" w:rsidR="0078243D" w:rsidRDefault="0078243D" w:rsidP="0078243D">
      <w:pPr>
        <w:pStyle w:val="Standaard1"/>
        <w:numPr>
          <w:ilvl w:val="0"/>
          <w:numId w:val="32"/>
        </w:numPr>
      </w:pPr>
      <w:r>
        <w:lastRenderedPageBreak/>
        <w:t>Btw-nummer indien van toepassing</w:t>
      </w:r>
    </w:p>
    <w:p w14:paraId="71671F32" w14:textId="77777777" w:rsidR="0078243D" w:rsidRDefault="0078243D" w:rsidP="0078243D">
      <w:pPr>
        <w:pStyle w:val="Standaard1"/>
        <w:numPr>
          <w:ilvl w:val="0"/>
          <w:numId w:val="32"/>
        </w:numPr>
      </w:pPr>
      <w:r>
        <w:t>De datum van levering</w:t>
      </w:r>
    </w:p>
    <w:p w14:paraId="1C24A56C" w14:textId="77777777" w:rsidR="0078243D" w:rsidRDefault="0078243D" w:rsidP="0078243D">
      <w:pPr>
        <w:pStyle w:val="Standaard1"/>
        <w:numPr>
          <w:ilvl w:val="0"/>
          <w:numId w:val="32"/>
        </w:numPr>
      </w:pPr>
      <w:r>
        <w:t>Omschrijving van de geleverde goederen</w:t>
      </w:r>
    </w:p>
    <w:p w14:paraId="44EAD535" w14:textId="77777777" w:rsidR="0078243D" w:rsidRDefault="0078243D" w:rsidP="0078243D">
      <w:pPr>
        <w:pStyle w:val="Standaard1"/>
        <w:numPr>
          <w:ilvl w:val="0"/>
          <w:numId w:val="32"/>
        </w:numPr>
      </w:pPr>
      <w:r>
        <w:t>De hoeveelheid geleverde goederen</w:t>
      </w:r>
    </w:p>
    <w:p w14:paraId="00023C35" w14:textId="77777777" w:rsidR="0078243D" w:rsidRDefault="0078243D" w:rsidP="0078243D">
      <w:pPr>
        <w:pStyle w:val="Standaard1"/>
        <w:numPr>
          <w:ilvl w:val="0"/>
          <w:numId w:val="32"/>
        </w:numPr>
      </w:pPr>
      <w:r>
        <w:t>De eenheidsprijs van de geleverde goederen, exclusief btw</w:t>
      </w:r>
    </w:p>
    <w:p w14:paraId="70CC6A95" w14:textId="77777777" w:rsidR="0078243D" w:rsidRDefault="0078243D" w:rsidP="0078243D">
      <w:pPr>
        <w:pStyle w:val="Standaard1"/>
        <w:numPr>
          <w:ilvl w:val="0"/>
          <w:numId w:val="32"/>
        </w:numPr>
      </w:pPr>
      <w:r>
        <w:t>Het btw-tarief van toepassing op de geleverde goederen</w:t>
      </w:r>
    </w:p>
    <w:p w14:paraId="6D21D236" w14:textId="77777777" w:rsidR="0078243D" w:rsidRDefault="0078243D" w:rsidP="0078243D">
      <w:pPr>
        <w:pStyle w:val="Standaard1"/>
        <w:numPr>
          <w:ilvl w:val="0"/>
          <w:numId w:val="32"/>
        </w:numPr>
      </w:pPr>
      <w:r>
        <w:t>Het totaalbedrag exclusief btw</w:t>
      </w:r>
    </w:p>
    <w:p w14:paraId="458A419A" w14:textId="77777777" w:rsidR="0078243D" w:rsidRDefault="0078243D" w:rsidP="0078243D">
      <w:pPr>
        <w:pStyle w:val="Standaard1"/>
        <w:numPr>
          <w:ilvl w:val="0"/>
          <w:numId w:val="32"/>
        </w:numPr>
      </w:pPr>
      <w:r>
        <w:t>Het btw-bedrag</w:t>
      </w:r>
    </w:p>
    <w:p w14:paraId="64037EA5" w14:textId="77777777" w:rsidR="0078243D" w:rsidRDefault="0078243D" w:rsidP="0078243D">
      <w:pPr>
        <w:pStyle w:val="Standaard1"/>
        <w:numPr>
          <w:ilvl w:val="0"/>
          <w:numId w:val="32"/>
        </w:numPr>
      </w:pPr>
      <w:r>
        <w:t>Het te betalen gedrag inclusief btw</w:t>
      </w:r>
    </w:p>
    <w:p w14:paraId="751E67A4" w14:textId="77777777" w:rsidR="0078243D" w:rsidRDefault="0078243D" w:rsidP="0078243D">
      <w:pPr>
        <w:pStyle w:val="Standaard1"/>
        <w:numPr>
          <w:ilvl w:val="0"/>
          <w:numId w:val="32"/>
        </w:numPr>
      </w:pPr>
      <w:r>
        <w:t>De bijzonder verkoopsvoorwaarden indien van toepassing</w:t>
      </w:r>
    </w:p>
    <w:p w14:paraId="2A7AE768" w14:textId="77777777" w:rsidR="0078243D" w:rsidRDefault="0078243D" w:rsidP="0078243D">
      <w:pPr>
        <w:pStyle w:val="Standaard1"/>
      </w:pPr>
      <w:r>
        <w:t xml:space="preserve">Controleer je gegevens </w:t>
      </w:r>
      <w:hyperlink r:id="rId98">
        <w:r>
          <w:rPr>
            <w:rStyle w:val="SwayHyperlink"/>
          </w:rPr>
          <w:t>hier</w:t>
        </w:r>
      </w:hyperlink>
      <w:r>
        <w:t>.</w:t>
      </w:r>
    </w:p>
    <w:p w14:paraId="480C38C1" w14:textId="77777777" w:rsidR="0078243D" w:rsidRDefault="0078243D" w:rsidP="0078243D">
      <w:pPr>
        <w:pStyle w:val="Heading2"/>
      </w:pPr>
      <w:r>
        <w:t xml:space="preserve">De analyse van een </w:t>
      </w:r>
      <w:proofErr w:type="spellStart"/>
      <w:r>
        <w:t>factuur_basis</w:t>
      </w:r>
      <w:proofErr w:type="spellEnd"/>
    </w:p>
    <w:p w14:paraId="17EA11E4" w14:textId="77777777" w:rsidR="0078243D" w:rsidRDefault="0078243D" w:rsidP="0078243D">
      <w:pPr>
        <w:jc w:val="center"/>
      </w:pPr>
      <w:r>
        <w:rPr>
          <w:noProof/>
        </w:rPr>
        <w:drawing>
          <wp:inline distT="0" distB="0" distL="0" distR="0" wp14:anchorId="65BA8CA8" wp14:editId="46653F05">
            <wp:extent cx="2865755" cy="3244653"/>
            <wp:effectExtent l="0" t="0" r="0" b="0"/>
            <wp:docPr id="755678289" name="Picture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78289" name="Picture2" descr="Afbeelding met tekst, schermopname&#10;&#10;Automatisch gegenereerde beschrijving"/>
                    <pic:cNvPicPr/>
                  </pic:nvPicPr>
                  <pic:blipFill>
                    <a:blip r:embed="rId99" cstate="print"/>
                    <a:stretch>
                      <a:fillRect/>
                    </a:stretch>
                  </pic:blipFill>
                  <pic:spPr>
                    <a:xfrm>
                      <a:off x="0" y="0"/>
                      <a:ext cx="2865755" cy="3244653"/>
                    </a:xfrm>
                    <a:prstGeom prst="rect">
                      <a:avLst/>
                    </a:prstGeom>
                  </pic:spPr>
                </pic:pic>
              </a:graphicData>
            </a:graphic>
          </wp:inline>
        </w:drawing>
      </w:r>
    </w:p>
    <w:p w14:paraId="09BD2023" w14:textId="77777777" w:rsidR="0078243D" w:rsidRDefault="00000000" w:rsidP="0078243D">
      <w:pPr>
        <w:pStyle w:val="Bijschrift1"/>
      </w:pPr>
      <w:fldSimple w:instr=" SEQ Figure \*ARABIC ">
        <w:r w:rsidR="0078243D">
          <w:t>1</w:t>
        </w:r>
      </w:fldSimple>
      <w:r w:rsidR="0078243D">
        <w:t xml:space="preserve"> - Bron: Leerwerkboek - Lift 3 - Bedrijf en organisatie - Dubbele finaliteit</w:t>
      </w:r>
    </w:p>
    <w:p w14:paraId="37869D0E" w14:textId="77777777" w:rsidR="0078243D" w:rsidRDefault="0078243D" w:rsidP="0078243D">
      <w:pPr>
        <w:pStyle w:val="Standaard1"/>
      </w:pPr>
      <w:r>
        <w:t xml:space="preserve">Gebruik de factuur die je afdrukte uit vorige oefening en probeer aan de hand van deze gegevens en het internet volgende vragen op te lossen. Noteer je antwoorden op een blad. </w:t>
      </w:r>
    </w:p>
    <w:p w14:paraId="424400B8" w14:textId="77777777" w:rsidR="0078243D" w:rsidRDefault="0078243D" w:rsidP="0078243D">
      <w:pPr>
        <w:pStyle w:val="Standaard1"/>
        <w:numPr>
          <w:ilvl w:val="0"/>
          <w:numId w:val="33"/>
        </w:numPr>
      </w:pPr>
      <w:r>
        <w:t>Voor wie is de factuur bestemd?</w:t>
      </w:r>
    </w:p>
    <w:p w14:paraId="45DC7C7E" w14:textId="77777777" w:rsidR="0078243D" w:rsidRDefault="0078243D" w:rsidP="0078243D">
      <w:pPr>
        <w:pStyle w:val="Standaard1"/>
        <w:numPr>
          <w:ilvl w:val="0"/>
          <w:numId w:val="33"/>
        </w:numPr>
      </w:pPr>
      <w:r>
        <w:t>Wie is de verkoper?</w:t>
      </w:r>
    </w:p>
    <w:p w14:paraId="36A0CBF6" w14:textId="77777777" w:rsidR="0078243D" w:rsidRDefault="0078243D" w:rsidP="0078243D">
      <w:pPr>
        <w:pStyle w:val="Standaard1"/>
        <w:numPr>
          <w:ilvl w:val="0"/>
          <w:numId w:val="33"/>
        </w:numPr>
      </w:pPr>
      <w:r>
        <w:t>Tegen welke datum moet de klant de factuur uiterlijk betalen?</w:t>
      </w:r>
    </w:p>
    <w:p w14:paraId="51BD5C35" w14:textId="77777777" w:rsidR="0078243D" w:rsidRDefault="0078243D" w:rsidP="0078243D">
      <w:pPr>
        <w:pStyle w:val="Standaard1"/>
        <w:numPr>
          <w:ilvl w:val="0"/>
          <w:numId w:val="33"/>
        </w:numPr>
      </w:pPr>
      <w:r>
        <w:lastRenderedPageBreak/>
        <w:t>Hoeveel uitstel van betaling krijgt de klant? (tip: vergelijk factuurdatum met vervaldatum)</w:t>
      </w:r>
    </w:p>
    <w:p w14:paraId="68872DCD" w14:textId="77777777" w:rsidR="0078243D" w:rsidRDefault="0078243D" w:rsidP="0078243D">
      <w:pPr>
        <w:pStyle w:val="Standaard1"/>
        <w:numPr>
          <w:ilvl w:val="0"/>
          <w:numId w:val="33"/>
        </w:numPr>
      </w:pPr>
      <w:r>
        <w:t>Op welke datum werden de goederen geleverd?</w:t>
      </w:r>
    </w:p>
    <w:p w14:paraId="24F4F56E" w14:textId="77777777" w:rsidR="0078243D" w:rsidRDefault="0078243D" w:rsidP="0078243D">
      <w:pPr>
        <w:pStyle w:val="Standaard1"/>
        <w:numPr>
          <w:ilvl w:val="0"/>
          <w:numId w:val="33"/>
        </w:numPr>
      </w:pPr>
      <w:r>
        <w:t>Welk btw-tarief is van toepassing op de goederen?</w:t>
      </w:r>
    </w:p>
    <w:p w14:paraId="64783C46" w14:textId="77777777" w:rsidR="0078243D" w:rsidRDefault="0078243D" w:rsidP="0078243D">
      <w:pPr>
        <w:pStyle w:val="Standaard1"/>
        <w:numPr>
          <w:ilvl w:val="0"/>
          <w:numId w:val="33"/>
        </w:numPr>
      </w:pPr>
      <w:r>
        <w:t>Welke btw-tarieven zijn er nog?</w:t>
      </w:r>
    </w:p>
    <w:p w14:paraId="73AD35EC" w14:textId="77777777" w:rsidR="0078243D" w:rsidRDefault="0078243D" w:rsidP="0078243D">
      <w:pPr>
        <w:pStyle w:val="Standaard1"/>
        <w:numPr>
          <w:ilvl w:val="0"/>
          <w:numId w:val="33"/>
        </w:numPr>
      </w:pPr>
      <w:r>
        <w:t>Op welk bedrag wordt de btw berekend?</w:t>
      </w:r>
    </w:p>
    <w:p w14:paraId="56FA9F89" w14:textId="77777777" w:rsidR="0078243D" w:rsidRDefault="0078243D" w:rsidP="0078243D">
      <w:pPr>
        <w:pStyle w:val="Standaard1"/>
        <w:numPr>
          <w:ilvl w:val="0"/>
          <w:numId w:val="33"/>
        </w:numPr>
      </w:pPr>
      <w:r>
        <w:t>Exclusief btw betekent dat het btw-bedrag inbegrepen/niet inbegrepen is.</w:t>
      </w:r>
    </w:p>
    <w:p w14:paraId="67C72DE6" w14:textId="77777777" w:rsidR="0078243D" w:rsidRDefault="0078243D" w:rsidP="0078243D">
      <w:pPr>
        <w:pStyle w:val="Standaard1"/>
        <w:numPr>
          <w:ilvl w:val="0"/>
          <w:numId w:val="33"/>
        </w:numPr>
      </w:pPr>
      <w:r>
        <w:t>Het bedrag in euro van 1.149,44 euro is het bedrag inclusief/exclusief btw.</w:t>
      </w:r>
    </w:p>
    <w:p w14:paraId="5F38B64E" w14:textId="77777777" w:rsidR="0078243D" w:rsidRDefault="0078243D" w:rsidP="0078243D">
      <w:pPr>
        <w:pStyle w:val="Standaard1"/>
        <w:numPr>
          <w:ilvl w:val="0"/>
          <w:numId w:val="33"/>
        </w:numPr>
      </w:pPr>
      <w:r>
        <w:t>Welk bedrag moet de klant effectief betalen: het bedrag inclusief/exclusief btw?</w:t>
      </w:r>
    </w:p>
    <w:p w14:paraId="1DB6C1CE" w14:textId="77777777" w:rsidR="0078243D" w:rsidRDefault="0078243D" w:rsidP="0078243D">
      <w:pPr>
        <w:pStyle w:val="Standaard1"/>
        <w:numPr>
          <w:ilvl w:val="0"/>
          <w:numId w:val="33"/>
        </w:numPr>
      </w:pPr>
      <w:r>
        <w:t xml:space="preserve">Door het versturen van de verkoopfactuur zal bij </w:t>
      </w:r>
      <w:proofErr w:type="spellStart"/>
      <w:r>
        <w:t>A.S.Adventure</w:t>
      </w:r>
      <w:proofErr w:type="spellEnd"/>
      <w:r>
        <w:t xml:space="preserve"> o.a. een kost/opbrengst ontstaan en een schuld/vordering van de klant.</w:t>
      </w:r>
    </w:p>
    <w:p w14:paraId="0735ABCB" w14:textId="77777777" w:rsidR="0078243D" w:rsidRDefault="0078243D" w:rsidP="0078243D">
      <w:pPr>
        <w:pStyle w:val="Standaard1"/>
      </w:pPr>
      <w:r>
        <w:t xml:space="preserve">Controleer je gegevens </w:t>
      </w:r>
      <w:hyperlink r:id="rId100">
        <w:r>
          <w:rPr>
            <w:rStyle w:val="SwayHyperlink"/>
          </w:rPr>
          <w:t>hier</w:t>
        </w:r>
      </w:hyperlink>
      <w:r>
        <w:t>.</w:t>
      </w:r>
    </w:p>
    <w:p w14:paraId="310C47D0" w14:textId="77777777" w:rsidR="0078243D" w:rsidRDefault="0078243D" w:rsidP="0078243D">
      <w:pPr>
        <w:pStyle w:val="Heading2"/>
      </w:pPr>
    </w:p>
    <w:p w14:paraId="3F2BD1D3" w14:textId="77777777" w:rsidR="0078243D" w:rsidRDefault="0078243D" w:rsidP="0078243D">
      <w:pPr>
        <w:jc w:val="center"/>
      </w:pPr>
      <w:r>
        <w:rPr>
          <w:noProof/>
        </w:rPr>
        <w:drawing>
          <wp:inline distT="0" distB="0" distL="0" distR="0" wp14:anchorId="2C5CB82A" wp14:editId="06D1E495">
            <wp:extent cx="2865755" cy="945479"/>
            <wp:effectExtent l="0" t="0" r="0" b="0"/>
            <wp:docPr id="496208813" name="Picture3" descr="Afbeelding met emoticon, tekst, smiley,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08813" name="Picture3" descr="Afbeelding met emoticon, tekst, smiley, clipart&#10;&#10;Automatisch gegenereerde beschrijving"/>
                    <pic:cNvPicPr/>
                  </pic:nvPicPr>
                  <pic:blipFill>
                    <a:blip r:embed="rId82" cstate="print"/>
                    <a:stretch>
                      <a:fillRect/>
                    </a:stretch>
                  </pic:blipFill>
                  <pic:spPr>
                    <a:xfrm>
                      <a:off x="0" y="0"/>
                      <a:ext cx="2865755" cy="945479"/>
                    </a:xfrm>
                    <a:prstGeom prst="rect">
                      <a:avLst/>
                    </a:prstGeom>
                  </pic:spPr>
                </pic:pic>
              </a:graphicData>
            </a:graphic>
          </wp:inline>
        </w:drawing>
      </w:r>
    </w:p>
    <w:p w14:paraId="0F1D6EA3" w14:textId="77777777" w:rsidR="0078243D" w:rsidRDefault="0078243D" w:rsidP="0078243D">
      <w:pPr>
        <w:pStyle w:val="Standaard1"/>
      </w:pPr>
      <w:r>
        <w:t>Hoe verliep dit onderdeel voor jou?</w:t>
      </w:r>
    </w:p>
    <w:p w14:paraId="772A14AA" w14:textId="77777777" w:rsidR="0078243D" w:rsidRDefault="0078243D" w:rsidP="0078243D">
      <w:pPr>
        <w:pStyle w:val="Standaard1"/>
      </w:pPr>
      <w:r>
        <w:t>Indien je vragen hebt over dit onderdeel. Spreek dan je leerkracht bedrijfseconomie aan.</w:t>
      </w:r>
    </w:p>
    <w:p w14:paraId="2467B977" w14:textId="77777777" w:rsidR="0078243D" w:rsidRDefault="0078243D" w:rsidP="0078243D">
      <w:pPr>
        <w:pStyle w:val="Heading2"/>
      </w:pPr>
      <w:r>
        <w:t xml:space="preserve">De analyse van een </w:t>
      </w:r>
      <w:proofErr w:type="spellStart"/>
      <w:r>
        <w:t>factuur_bedragen</w:t>
      </w:r>
      <w:proofErr w:type="spellEnd"/>
    </w:p>
    <w:p w14:paraId="3A42DFE0" w14:textId="77777777" w:rsidR="0078243D" w:rsidRDefault="0078243D" w:rsidP="0078243D">
      <w:pPr>
        <w:pStyle w:val="Standaard1"/>
      </w:pPr>
      <w:r>
        <w:t>Kan jij op basis van bovenstaande video volgende vragen oplossen? Noteer je antwoorden op een blad.</w:t>
      </w:r>
    </w:p>
    <w:p w14:paraId="32935F74" w14:textId="77777777" w:rsidR="0078243D" w:rsidRDefault="0078243D" w:rsidP="0078243D">
      <w:pPr>
        <w:pStyle w:val="Standaard1"/>
        <w:numPr>
          <w:ilvl w:val="0"/>
          <w:numId w:val="34"/>
        </w:numPr>
      </w:pPr>
      <w:r>
        <w:t>Hoe bereken je het brutobedrag?</w:t>
      </w:r>
    </w:p>
    <w:p w14:paraId="5AC1BF21" w14:textId="77777777" w:rsidR="0078243D" w:rsidRDefault="0078243D" w:rsidP="0078243D">
      <w:pPr>
        <w:pStyle w:val="Standaard1"/>
        <w:numPr>
          <w:ilvl w:val="0"/>
          <w:numId w:val="34"/>
        </w:numPr>
      </w:pPr>
      <w:r>
        <w:t>Wanneer wordt er handelskorting toegestaan?</w:t>
      </w:r>
    </w:p>
    <w:p w14:paraId="55CE3499" w14:textId="77777777" w:rsidR="0078243D" w:rsidRDefault="0078243D" w:rsidP="0078243D">
      <w:pPr>
        <w:pStyle w:val="Standaard1"/>
        <w:numPr>
          <w:ilvl w:val="0"/>
          <w:numId w:val="34"/>
        </w:numPr>
      </w:pPr>
      <w:r>
        <w:t>Hoe bereken je de handelskorting?</w:t>
      </w:r>
    </w:p>
    <w:p w14:paraId="62C4A2BA" w14:textId="77777777" w:rsidR="0078243D" w:rsidRDefault="0078243D" w:rsidP="0078243D">
      <w:pPr>
        <w:pStyle w:val="Standaard1"/>
        <w:numPr>
          <w:ilvl w:val="0"/>
          <w:numId w:val="34"/>
        </w:numPr>
      </w:pPr>
      <w:r>
        <w:t>Hoe bereken je het nettobedrag?</w:t>
      </w:r>
    </w:p>
    <w:p w14:paraId="2CA3AEE9" w14:textId="77777777" w:rsidR="0078243D" w:rsidRDefault="0078243D" w:rsidP="0078243D">
      <w:pPr>
        <w:pStyle w:val="Standaard1"/>
        <w:numPr>
          <w:ilvl w:val="0"/>
          <w:numId w:val="34"/>
        </w:numPr>
      </w:pPr>
      <w:r>
        <w:t>Kan je enkele doorgerekende kosten opsommen?</w:t>
      </w:r>
    </w:p>
    <w:p w14:paraId="1E79E55B" w14:textId="77777777" w:rsidR="0078243D" w:rsidRDefault="0078243D" w:rsidP="0078243D">
      <w:pPr>
        <w:pStyle w:val="Standaard1"/>
        <w:numPr>
          <w:ilvl w:val="0"/>
          <w:numId w:val="34"/>
        </w:numPr>
      </w:pPr>
      <w:r>
        <w:t>Wanneer wordt er financiële korting toegestaan?</w:t>
      </w:r>
    </w:p>
    <w:p w14:paraId="45609D30" w14:textId="77777777" w:rsidR="0078243D" w:rsidRDefault="0078243D" w:rsidP="0078243D">
      <w:pPr>
        <w:pStyle w:val="Standaard1"/>
        <w:numPr>
          <w:ilvl w:val="0"/>
          <w:numId w:val="34"/>
        </w:numPr>
      </w:pPr>
      <w:r>
        <w:t>Op welk bedrag wordt de financiële korting berekend?</w:t>
      </w:r>
    </w:p>
    <w:p w14:paraId="267B1F11" w14:textId="77777777" w:rsidR="0078243D" w:rsidRDefault="0078243D" w:rsidP="0078243D">
      <w:pPr>
        <w:pStyle w:val="Standaard1"/>
        <w:numPr>
          <w:ilvl w:val="0"/>
          <w:numId w:val="34"/>
        </w:numPr>
      </w:pPr>
      <w:r>
        <w:t>Waarvoor wordt de maatstaf van heffing gebruikt?</w:t>
      </w:r>
    </w:p>
    <w:p w14:paraId="5C63A6D7" w14:textId="77777777" w:rsidR="0078243D" w:rsidRDefault="0078243D" w:rsidP="0078243D">
      <w:pPr>
        <w:pStyle w:val="Standaard1"/>
        <w:numPr>
          <w:ilvl w:val="0"/>
          <w:numId w:val="34"/>
        </w:numPr>
      </w:pPr>
      <w:r>
        <w:lastRenderedPageBreak/>
        <w:t>Hoe berekenen we de btw?</w:t>
      </w:r>
    </w:p>
    <w:p w14:paraId="760473DF" w14:textId="77777777" w:rsidR="0078243D" w:rsidRDefault="0078243D" w:rsidP="0078243D">
      <w:pPr>
        <w:pStyle w:val="Standaard1"/>
        <w:numPr>
          <w:ilvl w:val="0"/>
          <w:numId w:val="34"/>
        </w:numPr>
      </w:pPr>
      <w:r>
        <w:t>Hoe bereken je het totaal in euro?</w:t>
      </w:r>
    </w:p>
    <w:p w14:paraId="23DE3630" w14:textId="77777777" w:rsidR="0078243D" w:rsidRDefault="0078243D" w:rsidP="0078243D">
      <w:pPr>
        <w:pStyle w:val="Standaard1"/>
        <w:numPr>
          <w:ilvl w:val="0"/>
          <w:numId w:val="34"/>
        </w:numPr>
      </w:pPr>
      <w:r>
        <w:t>Wat is het verschil tussen het totaal in euro en het bedrag in euro?</w:t>
      </w:r>
    </w:p>
    <w:p w14:paraId="1ED192CD" w14:textId="77777777" w:rsidR="0078243D" w:rsidRDefault="0078243D" w:rsidP="0078243D">
      <w:pPr>
        <w:pStyle w:val="Standaard1"/>
        <w:numPr>
          <w:ilvl w:val="0"/>
          <w:numId w:val="34"/>
        </w:numPr>
      </w:pPr>
      <w:r>
        <w:t>Voor het bedrag in euro werd er rekening gehouden met de financiële korting? Ja/nee</w:t>
      </w:r>
    </w:p>
    <w:p w14:paraId="68F98143" w14:textId="77777777" w:rsidR="0078243D" w:rsidRDefault="0078243D" w:rsidP="0078243D">
      <w:pPr>
        <w:pStyle w:val="Standaard1"/>
        <w:numPr>
          <w:ilvl w:val="0"/>
          <w:numId w:val="34"/>
        </w:numPr>
      </w:pPr>
      <w:r>
        <w:t xml:space="preserve">Terugstuurbare verpakking kan teruggevorderd worden van </w:t>
      </w:r>
      <w:proofErr w:type="spellStart"/>
      <w:r>
        <w:t>A.S.Adventure</w:t>
      </w:r>
      <w:proofErr w:type="spellEnd"/>
      <w:r>
        <w:t xml:space="preserve"> door de klant? Ja/nee</w:t>
      </w:r>
    </w:p>
    <w:p w14:paraId="46E0C96C" w14:textId="77777777" w:rsidR="0078243D" w:rsidRDefault="0078243D" w:rsidP="0078243D">
      <w:pPr>
        <w:pStyle w:val="Standaard1"/>
      </w:pPr>
      <w:r>
        <w:t xml:space="preserve">Controleer je antwoorden </w:t>
      </w:r>
      <w:hyperlink r:id="rId101">
        <w:r>
          <w:rPr>
            <w:rStyle w:val="SwayHyperlink"/>
          </w:rPr>
          <w:t>hier</w:t>
        </w:r>
      </w:hyperlink>
      <w:r>
        <w:t>.</w:t>
      </w:r>
    </w:p>
    <w:p w14:paraId="389C0528" w14:textId="77777777" w:rsidR="0078243D" w:rsidRDefault="0078243D" w:rsidP="0078243D">
      <w:pPr>
        <w:pStyle w:val="Standaard1"/>
      </w:pPr>
      <w:r>
        <w:t xml:space="preserve">Maak de volgende oefening die je vindt via deze </w:t>
      </w:r>
      <w:hyperlink r:id="rId102">
        <w:r>
          <w:rPr>
            <w:rStyle w:val="SwayHyperlink"/>
          </w:rPr>
          <w:t>link</w:t>
        </w:r>
      </w:hyperlink>
      <w:r>
        <w:t>.</w:t>
      </w:r>
    </w:p>
    <w:p w14:paraId="547EAFF7" w14:textId="77777777" w:rsidR="0078243D" w:rsidRDefault="0078243D" w:rsidP="0078243D">
      <w:pPr>
        <w:pStyle w:val="Standaard1"/>
      </w:pPr>
      <w:r>
        <w:t>Combineer het begrip met de juiste omschrijving.</w:t>
      </w:r>
    </w:p>
    <w:p w14:paraId="1B3167CE" w14:textId="77777777" w:rsidR="0078243D" w:rsidRDefault="0078243D" w:rsidP="0078243D">
      <w:pPr>
        <w:pStyle w:val="Heading2"/>
      </w:pPr>
    </w:p>
    <w:p w14:paraId="516811D7" w14:textId="77777777" w:rsidR="0078243D" w:rsidRDefault="0078243D" w:rsidP="0078243D">
      <w:pPr>
        <w:jc w:val="center"/>
      </w:pPr>
      <w:r>
        <w:rPr>
          <w:noProof/>
        </w:rPr>
        <w:drawing>
          <wp:inline distT="0" distB="0" distL="0" distR="0" wp14:anchorId="5710D1CF" wp14:editId="3D3AE7BE">
            <wp:extent cx="2865755" cy="945479"/>
            <wp:effectExtent l="0" t="0" r="0" b="0"/>
            <wp:docPr id="1008556157" name="Picture4" descr="Afbeelding met emoticon, tekst, smiley,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56157" name="Picture4" descr="Afbeelding met emoticon, tekst, smiley, clipart&#10;&#10;Automatisch gegenereerde beschrijving"/>
                    <pic:cNvPicPr/>
                  </pic:nvPicPr>
                  <pic:blipFill>
                    <a:blip r:embed="rId82" cstate="print"/>
                    <a:stretch>
                      <a:fillRect/>
                    </a:stretch>
                  </pic:blipFill>
                  <pic:spPr>
                    <a:xfrm>
                      <a:off x="0" y="0"/>
                      <a:ext cx="2865755" cy="945479"/>
                    </a:xfrm>
                    <a:prstGeom prst="rect">
                      <a:avLst/>
                    </a:prstGeom>
                  </pic:spPr>
                </pic:pic>
              </a:graphicData>
            </a:graphic>
          </wp:inline>
        </w:drawing>
      </w:r>
    </w:p>
    <w:p w14:paraId="2081544D" w14:textId="77777777" w:rsidR="0078243D" w:rsidRDefault="0078243D" w:rsidP="0078243D">
      <w:pPr>
        <w:pStyle w:val="Standaard1"/>
      </w:pPr>
      <w:r>
        <w:t>Hoe verliep dit onderdeel voor jou?</w:t>
      </w:r>
    </w:p>
    <w:p w14:paraId="1C8BD6BB" w14:textId="77777777" w:rsidR="0078243D" w:rsidRDefault="0078243D" w:rsidP="0078243D">
      <w:pPr>
        <w:pStyle w:val="Standaard1"/>
      </w:pPr>
      <w:r>
        <w:rPr>
          <w:rStyle w:val="Nadruk1"/>
        </w:rPr>
        <w:t>Indien je vragen hebt over dit onderdeel. Spreek dan je leerkracht bedrijfseconomie aan.</w:t>
      </w:r>
    </w:p>
    <w:p w14:paraId="3BB985B9" w14:textId="77777777" w:rsidR="0078243D" w:rsidRDefault="0078243D" w:rsidP="0078243D">
      <w:pPr>
        <w:pStyle w:val="Heading1"/>
      </w:pPr>
      <w:r>
        <w:rPr>
          <w:rStyle w:val="Zwaar1"/>
        </w:rPr>
        <w:t>De creditnota</w:t>
      </w:r>
    </w:p>
    <w:p w14:paraId="574BD01D" w14:textId="77777777" w:rsidR="0078243D" w:rsidRDefault="0078243D" w:rsidP="0078243D">
      <w:pPr>
        <w:pStyle w:val="Standaard1"/>
      </w:pPr>
      <w:r>
        <w:rPr>
          <w:rStyle w:val="Zwaar1"/>
        </w:rPr>
        <w:t>Wat leer je in dit onderdeel?</w:t>
      </w:r>
    </w:p>
    <w:p w14:paraId="127BD46F" w14:textId="77777777" w:rsidR="0078243D" w:rsidRDefault="0078243D" w:rsidP="0078243D">
      <w:pPr>
        <w:pStyle w:val="Standaard1"/>
        <w:numPr>
          <w:ilvl w:val="0"/>
          <w:numId w:val="35"/>
        </w:numPr>
      </w:pPr>
      <w:r>
        <w:t>Wat een creditnota is.</w:t>
      </w:r>
    </w:p>
    <w:p w14:paraId="33916F61" w14:textId="77777777" w:rsidR="0078243D" w:rsidRDefault="0078243D" w:rsidP="0078243D">
      <w:pPr>
        <w:pStyle w:val="Standaard1"/>
        <w:numPr>
          <w:ilvl w:val="0"/>
          <w:numId w:val="35"/>
        </w:numPr>
      </w:pPr>
      <w:r>
        <w:t>De analyse van een creditnota.</w:t>
      </w:r>
    </w:p>
    <w:p w14:paraId="6D6AB9E5" w14:textId="77777777" w:rsidR="0078243D" w:rsidRDefault="0078243D" w:rsidP="0078243D">
      <w:pPr>
        <w:pStyle w:val="Heading2"/>
      </w:pPr>
      <w:r>
        <w:t>Wat is een creditnota?</w:t>
      </w:r>
    </w:p>
    <w:p w14:paraId="326A8858" w14:textId="77777777" w:rsidR="0078243D" w:rsidRDefault="0078243D" w:rsidP="0078243D">
      <w:pPr>
        <w:pStyle w:val="Standaard1"/>
      </w:pPr>
      <w:r>
        <w:t>Facturen en creditnota's zijn officiële boekhoudkundige documenten. Ze lijken op elkaar toch is er een belangrijk verschil.</w:t>
      </w:r>
    </w:p>
    <w:p w14:paraId="3BFD5F14" w14:textId="77777777" w:rsidR="0078243D" w:rsidRDefault="0078243D" w:rsidP="0078243D">
      <w:pPr>
        <w:pStyle w:val="Standaard1"/>
      </w:pPr>
      <w:r>
        <w:t>Creditnota's worden gebruikt in situaties waarin een eerder verzonden factuur fouten bevat of wanneer er sprake is van een retourzending (terugsturen van goederen) of een annulering van een eerder geplaatste bestelling.</w:t>
      </w:r>
    </w:p>
    <w:p w14:paraId="02354435" w14:textId="77777777" w:rsidR="0078243D" w:rsidRDefault="0078243D" w:rsidP="0078243D">
      <w:pPr>
        <w:pStyle w:val="Standaard1"/>
      </w:pPr>
      <w:r>
        <w:t>Die fout of correctie moet boekhoudkundig verwerkt worden met een creditnota (CN).</w:t>
      </w:r>
    </w:p>
    <w:p w14:paraId="508652BC" w14:textId="77777777" w:rsidR="0078243D" w:rsidRDefault="0078243D" w:rsidP="0078243D">
      <w:pPr>
        <w:pStyle w:val="Heading2"/>
      </w:pPr>
      <w:r>
        <w:lastRenderedPageBreak/>
        <w:t>De analyse van een creditnota</w:t>
      </w:r>
    </w:p>
    <w:p w14:paraId="4C20D9F4" w14:textId="77777777" w:rsidR="0078243D" w:rsidRDefault="0078243D" w:rsidP="0078243D">
      <w:pPr>
        <w:pStyle w:val="Heading2"/>
      </w:pPr>
    </w:p>
    <w:p w14:paraId="23564673" w14:textId="77777777" w:rsidR="0078243D" w:rsidRDefault="0078243D" w:rsidP="0078243D">
      <w:pPr>
        <w:jc w:val="center"/>
      </w:pPr>
      <w:r>
        <w:rPr>
          <w:noProof/>
        </w:rPr>
        <w:drawing>
          <wp:inline distT="0" distB="0" distL="0" distR="0" wp14:anchorId="326B6F60" wp14:editId="17D94608">
            <wp:extent cx="2865754" cy="2674400"/>
            <wp:effectExtent l="0" t="0" r="0" b="0"/>
            <wp:docPr id="856566607" name="Picture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66607" name="Picture5" descr="Afbeelding met tekst, schermopname, Lettertype, nummer&#10;&#10;Automatisch gegenereerde beschrijving"/>
                    <pic:cNvPicPr/>
                  </pic:nvPicPr>
                  <pic:blipFill>
                    <a:blip r:embed="rId103" cstate="print"/>
                    <a:stretch>
                      <a:fillRect/>
                    </a:stretch>
                  </pic:blipFill>
                  <pic:spPr>
                    <a:xfrm>
                      <a:off x="0" y="0"/>
                      <a:ext cx="2865754" cy="2674400"/>
                    </a:xfrm>
                    <a:prstGeom prst="rect">
                      <a:avLst/>
                    </a:prstGeom>
                  </pic:spPr>
                </pic:pic>
              </a:graphicData>
            </a:graphic>
          </wp:inline>
        </w:drawing>
      </w:r>
    </w:p>
    <w:p w14:paraId="3FD97754" w14:textId="77777777" w:rsidR="0078243D" w:rsidRDefault="00000000" w:rsidP="0078243D">
      <w:pPr>
        <w:pStyle w:val="Bijschrift1"/>
      </w:pPr>
      <w:fldSimple w:instr=" SEQ Figure \*ARABIC ">
        <w:r w:rsidR="0078243D">
          <w:t>2</w:t>
        </w:r>
      </w:fldSimple>
      <w:r w:rsidR="0078243D">
        <w:t xml:space="preserve"> - Bekijk de bijgevoegde CN en beantwoord onderstaande vragen. </w:t>
      </w:r>
    </w:p>
    <w:p w14:paraId="14C3AB48" w14:textId="77777777" w:rsidR="0078243D" w:rsidRDefault="0078243D" w:rsidP="0078243D">
      <w:pPr>
        <w:pStyle w:val="Bijschrift1"/>
      </w:pPr>
      <w:r>
        <w:t>Noteer je antwoorden op een blad.</w:t>
      </w:r>
    </w:p>
    <w:p w14:paraId="318EB3DC" w14:textId="77777777" w:rsidR="0078243D" w:rsidRDefault="0078243D" w:rsidP="0078243D">
      <w:pPr>
        <w:pStyle w:val="Bijschrift1"/>
        <w:numPr>
          <w:ilvl w:val="0"/>
          <w:numId w:val="36"/>
        </w:numPr>
      </w:pPr>
      <w:r>
        <w:t>Voor wie is de creditnota bestemd?</w:t>
      </w:r>
    </w:p>
    <w:p w14:paraId="4A96DC6F" w14:textId="77777777" w:rsidR="0078243D" w:rsidRDefault="0078243D" w:rsidP="0078243D">
      <w:pPr>
        <w:pStyle w:val="Bijschrift1"/>
        <w:numPr>
          <w:ilvl w:val="0"/>
          <w:numId w:val="36"/>
        </w:numPr>
      </w:pPr>
      <w:r>
        <w:t>Wat is het nummer van de creditnota?</w:t>
      </w:r>
    </w:p>
    <w:p w14:paraId="18935C2D" w14:textId="77777777" w:rsidR="0078243D" w:rsidRDefault="0078243D" w:rsidP="0078243D">
      <w:pPr>
        <w:pStyle w:val="Bijschrift1"/>
        <w:numPr>
          <w:ilvl w:val="0"/>
          <w:numId w:val="36"/>
        </w:numPr>
      </w:pPr>
      <w:r>
        <w:t>Op welke factuur heeft de creditnota betrekking?</w:t>
      </w:r>
    </w:p>
    <w:p w14:paraId="6843F99F" w14:textId="77777777" w:rsidR="0078243D" w:rsidRDefault="0078243D" w:rsidP="0078243D">
      <w:pPr>
        <w:pStyle w:val="Bijschrift1"/>
        <w:numPr>
          <w:ilvl w:val="0"/>
          <w:numId w:val="36"/>
        </w:numPr>
      </w:pPr>
      <w:r>
        <w:t>Waarom werd de creditnota opgesteld?</w:t>
      </w:r>
    </w:p>
    <w:p w14:paraId="12CC2959" w14:textId="77777777" w:rsidR="0078243D" w:rsidRDefault="0078243D" w:rsidP="0078243D">
      <w:pPr>
        <w:pStyle w:val="Bijschrift1"/>
        <w:numPr>
          <w:ilvl w:val="0"/>
          <w:numId w:val="36"/>
        </w:numPr>
      </w:pPr>
      <w:r>
        <w:t>Welk bedrag mag Camping International in mindering brengen op het factuurbedrag?</w:t>
      </w:r>
    </w:p>
    <w:p w14:paraId="3D5AF3FA" w14:textId="77777777" w:rsidR="0078243D" w:rsidRDefault="0078243D" w:rsidP="0078243D">
      <w:pPr>
        <w:pStyle w:val="Bijschrift1"/>
        <w:numPr>
          <w:ilvl w:val="0"/>
          <w:numId w:val="36"/>
        </w:numPr>
      </w:pPr>
      <w:r>
        <w:t>Het btw-bedrag op de uitgaande creditnota noemt met aftrekbare btw/verschuldigde btw.</w:t>
      </w:r>
    </w:p>
    <w:p w14:paraId="654EA3F2" w14:textId="77777777" w:rsidR="0078243D" w:rsidRDefault="0078243D" w:rsidP="0078243D">
      <w:pPr>
        <w:pStyle w:val="Bijschrift1"/>
      </w:pPr>
      <w:r>
        <w:t xml:space="preserve">Controleer je antwoorden </w:t>
      </w:r>
      <w:hyperlink r:id="rId104">
        <w:r>
          <w:rPr>
            <w:rStyle w:val="SwayHyperlink"/>
          </w:rPr>
          <w:t>hier</w:t>
        </w:r>
      </w:hyperlink>
      <w:r>
        <w:t>.</w:t>
      </w:r>
    </w:p>
    <w:p w14:paraId="14F46ADC" w14:textId="77777777" w:rsidR="0078243D" w:rsidRDefault="0078243D" w:rsidP="0078243D">
      <w:pPr>
        <w:pStyle w:val="Heading2"/>
      </w:pPr>
    </w:p>
    <w:p w14:paraId="7FB43BA1" w14:textId="77777777" w:rsidR="0078243D" w:rsidRDefault="0078243D" w:rsidP="0078243D">
      <w:pPr>
        <w:jc w:val="center"/>
      </w:pPr>
      <w:r>
        <w:rPr>
          <w:noProof/>
        </w:rPr>
        <w:drawing>
          <wp:inline distT="0" distB="0" distL="0" distR="0" wp14:anchorId="3593048D" wp14:editId="05606ADD">
            <wp:extent cx="2865755" cy="945479"/>
            <wp:effectExtent l="0" t="0" r="0" b="0"/>
            <wp:docPr id="2133321114" name="Picture6" descr="Afbeelding met emoticon, tekst, smiley,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21114" name="Picture6" descr="Afbeelding met emoticon, tekst, smiley, clipart&#10;&#10;Automatisch gegenereerde beschrijving"/>
                    <pic:cNvPicPr/>
                  </pic:nvPicPr>
                  <pic:blipFill>
                    <a:blip r:embed="rId82" cstate="print"/>
                    <a:stretch>
                      <a:fillRect/>
                    </a:stretch>
                  </pic:blipFill>
                  <pic:spPr>
                    <a:xfrm>
                      <a:off x="0" y="0"/>
                      <a:ext cx="2865755" cy="945479"/>
                    </a:xfrm>
                    <a:prstGeom prst="rect">
                      <a:avLst/>
                    </a:prstGeom>
                  </pic:spPr>
                </pic:pic>
              </a:graphicData>
            </a:graphic>
          </wp:inline>
        </w:drawing>
      </w:r>
    </w:p>
    <w:p w14:paraId="40609B28" w14:textId="77777777" w:rsidR="0078243D" w:rsidRDefault="0078243D" w:rsidP="0078243D">
      <w:pPr>
        <w:pStyle w:val="Standaard1"/>
      </w:pPr>
      <w:r>
        <w:t>Hoe verliep dit onderdeel voor jou?</w:t>
      </w:r>
    </w:p>
    <w:p w14:paraId="552D172F" w14:textId="77777777" w:rsidR="0078243D" w:rsidRDefault="0078243D" w:rsidP="0078243D">
      <w:pPr>
        <w:pStyle w:val="Standaard1"/>
      </w:pPr>
      <w:r>
        <w:rPr>
          <w:rStyle w:val="Nadruk1"/>
        </w:rPr>
        <w:t>Indien je vragen hebt over dit onderdeel. Spreek dan je leerkracht bedrijfseconomie aan.</w:t>
      </w:r>
    </w:p>
    <w:p w14:paraId="22EB0985" w14:textId="352F6E58" w:rsidR="0078243D" w:rsidRDefault="0078243D">
      <w:pPr>
        <w:rPr>
          <w:rFonts w:ascii="Calibri" w:eastAsiaTheme="minorEastAsia"/>
          <w:kern w:val="2"/>
          <w:sz w:val="24"/>
          <w:szCs w:val="24"/>
          <w:lang w:eastAsia="nl-BE"/>
          <w14:ligatures w14:val="standardContextual"/>
        </w:rPr>
      </w:pPr>
      <w:r>
        <w:br w:type="page"/>
      </w:r>
    </w:p>
    <w:p w14:paraId="146711F6" w14:textId="77777777" w:rsidR="00144976" w:rsidRDefault="00144976" w:rsidP="00144976">
      <w:pPr>
        <w:jc w:val="center"/>
      </w:pPr>
      <w:r>
        <w:rPr>
          <w:noProof/>
        </w:rPr>
        <w:lastRenderedPageBreak/>
        <w:drawing>
          <wp:inline distT="0" distB="0" distL="0" distR="0" wp14:anchorId="711BBA05" wp14:editId="092B504F">
            <wp:extent cx="5731510" cy="2999490"/>
            <wp:effectExtent l="0" t="0" r="0" b="0"/>
            <wp:docPr id="723738736" name="Picture1" descr="Afbeelding met clipart, Graphics, teks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38736" name="Picture1" descr="Afbeelding met clipart, Graphics, tekst, grafische vormgeving&#10;&#10;Automatisch gegenereerde beschrijving"/>
                    <pic:cNvPicPr/>
                  </pic:nvPicPr>
                  <pic:blipFill>
                    <a:blip r:embed="rId105" cstate="print"/>
                    <a:stretch>
                      <a:fillRect/>
                    </a:stretch>
                  </pic:blipFill>
                  <pic:spPr>
                    <a:xfrm>
                      <a:off x="0" y="0"/>
                      <a:ext cx="5731510" cy="2999490"/>
                    </a:xfrm>
                    <a:prstGeom prst="rect">
                      <a:avLst/>
                    </a:prstGeom>
                  </pic:spPr>
                </pic:pic>
              </a:graphicData>
            </a:graphic>
          </wp:inline>
        </w:drawing>
      </w:r>
    </w:p>
    <w:p w14:paraId="5128C6C2" w14:textId="77777777" w:rsidR="00144976" w:rsidRDefault="00144976" w:rsidP="00144976">
      <w:pPr>
        <w:pStyle w:val="Titel1"/>
      </w:pPr>
      <w:r>
        <w:t>De btw</w:t>
      </w:r>
    </w:p>
    <w:p w14:paraId="245DE9C1" w14:textId="77777777" w:rsidR="00144976" w:rsidRDefault="00144976" w:rsidP="00144976">
      <w:pPr>
        <w:pStyle w:val="Standaard1"/>
      </w:pPr>
      <w:r>
        <w:rPr>
          <w:rStyle w:val="Zwaar1"/>
        </w:rPr>
        <w:t>Wat leer je in dit onderdeel?</w:t>
      </w:r>
    </w:p>
    <w:p w14:paraId="41DD4C75" w14:textId="77777777" w:rsidR="00144976" w:rsidRDefault="00144976" w:rsidP="00144976">
      <w:pPr>
        <w:pStyle w:val="Standaard1"/>
        <w:numPr>
          <w:ilvl w:val="0"/>
          <w:numId w:val="37"/>
        </w:numPr>
      </w:pPr>
      <w:r>
        <w:t>Wat is btw?</w:t>
      </w:r>
    </w:p>
    <w:p w14:paraId="61CAF8F2" w14:textId="77777777" w:rsidR="00144976" w:rsidRDefault="00144976" w:rsidP="00144976">
      <w:pPr>
        <w:pStyle w:val="Standaard1"/>
        <w:numPr>
          <w:ilvl w:val="0"/>
          <w:numId w:val="37"/>
        </w:numPr>
      </w:pPr>
      <w:r>
        <w:t>Het verschil tussen btw voor een privépersoon en btw voor een handelaar.</w:t>
      </w:r>
    </w:p>
    <w:p w14:paraId="42BD50F4" w14:textId="77777777" w:rsidR="00144976" w:rsidRDefault="00144976" w:rsidP="00144976">
      <w:pPr>
        <w:pStyle w:val="Standaard1"/>
        <w:numPr>
          <w:ilvl w:val="0"/>
          <w:numId w:val="37"/>
        </w:numPr>
      </w:pPr>
      <w:r>
        <w:t>Wat een btw-aangifte is.</w:t>
      </w:r>
    </w:p>
    <w:p w14:paraId="73D76FD6" w14:textId="77777777" w:rsidR="00144976" w:rsidRDefault="00144976" w:rsidP="00144976">
      <w:pPr>
        <w:pStyle w:val="Standaard1"/>
        <w:numPr>
          <w:ilvl w:val="0"/>
          <w:numId w:val="37"/>
        </w:numPr>
      </w:pPr>
      <w:r>
        <w:t>De verschillende btw tarieven die van toepassing zijn.</w:t>
      </w:r>
    </w:p>
    <w:p w14:paraId="2AEA64B9" w14:textId="77777777" w:rsidR="00144976" w:rsidRDefault="00144976" w:rsidP="00144976">
      <w:pPr>
        <w:pStyle w:val="Standaard1"/>
        <w:numPr>
          <w:ilvl w:val="0"/>
          <w:numId w:val="37"/>
        </w:numPr>
      </w:pPr>
      <w:r>
        <w:t>Hoe ik btw kan berekenen.</w:t>
      </w:r>
    </w:p>
    <w:p w14:paraId="7D26C9F8" w14:textId="77777777" w:rsidR="00144976" w:rsidRDefault="00144976" w:rsidP="00144976">
      <w:pPr>
        <w:pStyle w:val="Heading1"/>
      </w:pPr>
      <w:r>
        <w:t>Wat is btw?</w:t>
      </w:r>
    </w:p>
    <w:p w14:paraId="541F3B35" w14:textId="77777777" w:rsidR="00144976" w:rsidRDefault="00144976" w:rsidP="00144976">
      <w:pPr>
        <w:pStyle w:val="Standaard1"/>
      </w:pPr>
      <w:r>
        <w:t xml:space="preserve">BTW staat voor Belastingen over de </w:t>
      </w:r>
      <w:r>
        <w:rPr>
          <w:rStyle w:val="Zwaar1"/>
        </w:rPr>
        <w:t>Toegevoegde Waarde</w:t>
      </w:r>
      <w:r>
        <w:t>. Iedereen die waarde toevoegt in het productieproces zal belastingen heffen op deze toegevoegde waarde.</w:t>
      </w:r>
    </w:p>
    <w:p w14:paraId="4D2F53DE" w14:textId="77777777" w:rsidR="00144976" w:rsidRDefault="00144976" w:rsidP="00144976">
      <w:pPr>
        <w:pStyle w:val="Standaard1"/>
      </w:pPr>
      <w:r>
        <w:t xml:space="preserve">Het is een vorm van </w:t>
      </w:r>
      <w:r>
        <w:rPr>
          <w:rStyle w:val="Zwaar1"/>
        </w:rPr>
        <w:t>indirecte belastingen</w:t>
      </w:r>
      <w:r>
        <w:t xml:space="preserve"> die wordt geheven op de verkoop van goederen en diensten in België. Het zijn de bedrijven die de belastingen innen en niet de overheid.</w:t>
      </w:r>
    </w:p>
    <w:p w14:paraId="2BB14FE7" w14:textId="77777777" w:rsidR="00144976" w:rsidRDefault="00144976" w:rsidP="00144976">
      <w:pPr>
        <w:pStyle w:val="Standaard1"/>
      </w:pPr>
      <w:r>
        <w:t xml:space="preserve">Het is ook een </w:t>
      </w:r>
      <w:r>
        <w:rPr>
          <w:rStyle w:val="Zwaar1"/>
        </w:rPr>
        <w:t>verbruiksbelasting</w:t>
      </w:r>
      <w:r>
        <w:t>, dit betekent dat de uiteindelijke belastingdruk ligt bij de consument die de goederen en diensten koopt.</w:t>
      </w:r>
    </w:p>
    <w:p w14:paraId="4C532C1B" w14:textId="77777777" w:rsidR="00144976" w:rsidRDefault="00144976" w:rsidP="00144976">
      <w:pPr>
        <w:pStyle w:val="Heading1"/>
      </w:pPr>
      <w:r>
        <w:lastRenderedPageBreak/>
        <w:t>Btw voor een priv</w:t>
      </w:r>
      <w:r>
        <w:t>é</w:t>
      </w:r>
      <w:r>
        <w:t>persoon</w:t>
      </w:r>
    </w:p>
    <w:p w14:paraId="2DCFE3D2" w14:textId="77777777" w:rsidR="00144976" w:rsidRDefault="00144976" w:rsidP="00144976">
      <w:pPr>
        <w:jc w:val="center"/>
      </w:pPr>
      <w:r>
        <w:rPr>
          <w:noProof/>
        </w:rPr>
        <w:drawing>
          <wp:inline distT="0" distB="0" distL="0" distR="0" wp14:anchorId="0317046F" wp14:editId="5DB4ABA2">
            <wp:extent cx="2865755" cy="3962097"/>
            <wp:effectExtent l="0" t="0" r="0" b="0"/>
            <wp:docPr id="1211277196" name="Picture2" descr="Afbeelding met tekst, schermopname, Webpagina,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77196" name="Picture2" descr="Afbeelding met tekst, schermopname, Webpagina, nummer&#10;&#10;Automatisch gegenereerde beschrijving"/>
                    <pic:cNvPicPr/>
                  </pic:nvPicPr>
                  <pic:blipFill>
                    <a:blip r:embed="rId106" cstate="print"/>
                    <a:stretch>
                      <a:fillRect/>
                    </a:stretch>
                  </pic:blipFill>
                  <pic:spPr>
                    <a:xfrm>
                      <a:off x="0" y="0"/>
                      <a:ext cx="2865755" cy="3962097"/>
                    </a:xfrm>
                    <a:prstGeom prst="rect">
                      <a:avLst/>
                    </a:prstGeom>
                  </pic:spPr>
                </pic:pic>
              </a:graphicData>
            </a:graphic>
          </wp:inline>
        </w:drawing>
      </w:r>
    </w:p>
    <w:p w14:paraId="1B63CB3B" w14:textId="77777777" w:rsidR="00144976" w:rsidRDefault="00144976" w:rsidP="00144976">
      <w:pPr>
        <w:pStyle w:val="Standaard1"/>
      </w:pPr>
      <w:r>
        <w:t>Wanneer je het kasticket van A.S.Adventure.edu bekijk kan je volgende dingen vaststellen:</w:t>
      </w:r>
    </w:p>
    <w:p w14:paraId="5E78450A" w14:textId="77777777" w:rsidR="00144976" w:rsidRDefault="00144976" w:rsidP="00144976">
      <w:pPr>
        <w:pStyle w:val="Standaard1"/>
        <w:numPr>
          <w:ilvl w:val="0"/>
          <w:numId w:val="38"/>
        </w:numPr>
      </w:pPr>
      <w:r>
        <w:t>Je betaalt 62,85 euro aan A.S.Adventure.edu</w:t>
      </w:r>
    </w:p>
    <w:p w14:paraId="46FD69B9" w14:textId="77777777" w:rsidR="00144976" w:rsidRDefault="00144976" w:rsidP="00144976">
      <w:pPr>
        <w:pStyle w:val="Standaard1"/>
        <w:numPr>
          <w:ilvl w:val="0"/>
          <w:numId w:val="38"/>
        </w:numPr>
      </w:pPr>
      <w:r>
        <w:t>Dit bedrag is samengesteld uit 51,95 euro waarde van de goederen en 10,91 euro btw</w:t>
      </w:r>
    </w:p>
    <w:p w14:paraId="02CDB6ED" w14:textId="77777777" w:rsidR="00144976" w:rsidRDefault="00144976" w:rsidP="00144976">
      <w:pPr>
        <w:pStyle w:val="Standaard1"/>
      </w:pPr>
    </w:p>
    <w:p w14:paraId="28EF57F9" w14:textId="77777777" w:rsidR="00144976" w:rsidRDefault="00144976" w:rsidP="00144976">
      <w:pPr>
        <w:pStyle w:val="Standaard1"/>
      </w:pPr>
    </w:p>
    <w:p w14:paraId="010EB5F1" w14:textId="77777777" w:rsidR="00144976" w:rsidRDefault="00144976" w:rsidP="00144976">
      <w:pPr>
        <w:pStyle w:val="Standaard1"/>
      </w:pPr>
    </w:p>
    <w:p w14:paraId="2C6697CC" w14:textId="77777777" w:rsidR="00144976" w:rsidRDefault="00144976" w:rsidP="00144976">
      <w:pPr>
        <w:pStyle w:val="Standaard1"/>
      </w:pPr>
      <w:r>
        <w:t xml:space="preserve">Het bedrag  dat je betaalt aan A.S.Adventure.edu (62,85 euro), noemen we het bedrag </w:t>
      </w:r>
      <w:r>
        <w:rPr>
          <w:rStyle w:val="Zwaar1"/>
        </w:rPr>
        <w:t>inclusief btw</w:t>
      </w:r>
      <w:r>
        <w:t xml:space="preserve">. </w:t>
      </w:r>
    </w:p>
    <w:p w14:paraId="76DA3E41" w14:textId="77777777" w:rsidR="00144976" w:rsidRDefault="00144976" w:rsidP="00144976">
      <w:pPr>
        <w:pStyle w:val="Standaard1"/>
      </w:pPr>
      <w:r>
        <w:t xml:space="preserve">De waarde van de goederen (51,95 euro) noemen we het bedrag </w:t>
      </w:r>
      <w:r>
        <w:rPr>
          <w:rStyle w:val="Zwaar1"/>
        </w:rPr>
        <w:t>exclusief btw</w:t>
      </w:r>
      <w:r>
        <w:t>.</w:t>
      </w:r>
    </w:p>
    <w:p w14:paraId="2D934474" w14:textId="77777777" w:rsidR="00144976" w:rsidRDefault="00144976" w:rsidP="00144976">
      <w:pPr>
        <w:pStyle w:val="Heading1"/>
      </w:pPr>
      <w:r>
        <w:t>Btw voor een handelaar</w:t>
      </w:r>
    </w:p>
    <w:p w14:paraId="05B5E98A" w14:textId="77777777" w:rsidR="00144976" w:rsidRDefault="00144976" w:rsidP="00144976">
      <w:pPr>
        <w:pStyle w:val="Standaard1"/>
      </w:pPr>
      <w:r>
        <w:t xml:space="preserve">A.S.Adventure.edu int/ontvangt bij de verkoop van zijn producten dus zowel het bedrag van de btw als de prijs van de goederen. A.S.Adventure.edu mag echter deze btw (10,91 euro) </w:t>
      </w:r>
      <w:r>
        <w:rPr>
          <w:rStyle w:val="Zwaar1"/>
        </w:rPr>
        <w:t>niet</w:t>
      </w:r>
      <w:r>
        <w:t xml:space="preserve"> houden. Hij moet deze doorstorten aan de fiscus/overheid. Btw op verkopen mag je dus </w:t>
      </w:r>
      <w:r>
        <w:rPr>
          <w:rStyle w:val="Zwaar1"/>
        </w:rPr>
        <w:t>geen opbrengst</w:t>
      </w:r>
      <w:r>
        <w:t xml:space="preserve"> voor de onderneming. Het is een bedrag dat A.S.Adventure.edu verschuldigd is aan de overheid. We spreken dus van </w:t>
      </w:r>
      <w:r>
        <w:rPr>
          <w:rStyle w:val="Zwaar1"/>
        </w:rPr>
        <w:t>verschuldigde</w:t>
      </w:r>
      <w:r>
        <w:t xml:space="preserve"> </w:t>
      </w:r>
      <w:r>
        <w:rPr>
          <w:rStyle w:val="Zwaar1"/>
        </w:rPr>
        <w:t>btw</w:t>
      </w:r>
      <w:r>
        <w:t xml:space="preserve"> op verkopen.</w:t>
      </w:r>
    </w:p>
    <w:p w14:paraId="2ECD0CFB" w14:textId="77777777" w:rsidR="00144976" w:rsidRDefault="00144976" w:rsidP="00144976">
      <w:pPr>
        <w:pStyle w:val="Standaard1"/>
      </w:pPr>
    </w:p>
    <w:p w14:paraId="0B77B55B" w14:textId="77777777" w:rsidR="00144976" w:rsidRDefault="00144976" w:rsidP="00144976">
      <w:pPr>
        <w:pStyle w:val="Standaard1"/>
      </w:pPr>
      <w:r>
        <w:t xml:space="preserve">Aan de andere kant wanneer A.S.Advernture.edu goederen koopt bij zijn leveranciers zullen zij de betaalde btw mogen terugvorderen van de overheid. Btw op aankopen is </w:t>
      </w:r>
      <w:r>
        <w:rPr>
          <w:rStyle w:val="Zwaar1"/>
        </w:rPr>
        <w:t>geen kost</w:t>
      </w:r>
      <w:r>
        <w:t xml:space="preserve"> voor de onderneming. Dit bedrag mag A.S.Adventure.edu immers terugvragen aan de overheid. We spreken van </w:t>
      </w:r>
      <w:r>
        <w:rPr>
          <w:rStyle w:val="Zwaar1"/>
        </w:rPr>
        <w:t>aftrekbare btw</w:t>
      </w:r>
      <w:r>
        <w:t xml:space="preserve"> op aankopen.</w:t>
      </w:r>
    </w:p>
    <w:p w14:paraId="0A751211" w14:textId="77777777" w:rsidR="00144976" w:rsidRDefault="00144976" w:rsidP="00144976">
      <w:pPr>
        <w:pStyle w:val="Heading1"/>
      </w:pPr>
      <w:r>
        <w:t>Btw-aangifte</w:t>
      </w:r>
    </w:p>
    <w:p w14:paraId="4842DDE2" w14:textId="77777777" w:rsidR="00144976" w:rsidRDefault="00144976" w:rsidP="00144976">
      <w:pPr>
        <w:jc w:val="center"/>
      </w:pPr>
      <w:r>
        <w:rPr>
          <w:noProof/>
        </w:rPr>
        <w:drawing>
          <wp:inline distT="0" distB="0" distL="0" distR="0" wp14:anchorId="37212784" wp14:editId="123A2E32">
            <wp:extent cx="2865755" cy="4054200"/>
            <wp:effectExtent l="0" t="0" r="0" b="0"/>
            <wp:docPr id="752766819" name="Picture3" descr="Afbeelding met tekst, document,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6819" name="Picture3" descr="Afbeelding met tekst, document, schermopname, nummer&#10;&#10;Automatisch gegenereerde beschrijving"/>
                    <pic:cNvPicPr/>
                  </pic:nvPicPr>
                  <pic:blipFill>
                    <a:blip r:embed="rId107" cstate="print"/>
                    <a:stretch>
                      <a:fillRect/>
                    </a:stretch>
                  </pic:blipFill>
                  <pic:spPr>
                    <a:xfrm>
                      <a:off x="0" y="0"/>
                      <a:ext cx="2865755" cy="4054200"/>
                    </a:xfrm>
                    <a:prstGeom prst="rect">
                      <a:avLst/>
                    </a:prstGeom>
                  </pic:spPr>
                </pic:pic>
              </a:graphicData>
            </a:graphic>
          </wp:inline>
        </w:drawing>
      </w:r>
    </w:p>
    <w:p w14:paraId="4846FA6C" w14:textId="77777777" w:rsidR="00144976" w:rsidRDefault="00144976" w:rsidP="00144976">
      <w:pPr>
        <w:pStyle w:val="Standaard1"/>
      </w:pPr>
      <w:r>
        <w:t>Natuurlijk gebeurt deze afrekening niet na elke aan- en verkoopverrichting. Afhankelijk van de grootte van het bedrijf, 1 keer per maand of per kwartaal.</w:t>
      </w:r>
    </w:p>
    <w:p w14:paraId="6601DA79" w14:textId="77777777" w:rsidR="00144976" w:rsidRDefault="00144976" w:rsidP="00144976">
      <w:pPr>
        <w:pStyle w:val="Standaard1"/>
      </w:pPr>
      <w:r>
        <w:t xml:space="preserve">Op het einde van de periode deelt A.S.Adventure.edu via een btw-aangifte aan de overheid mee: </w:t>
      </w:r>
    </w:p>
    <w:p w14:paraId="70273A9B" w14:textId="77777777" w:rsidR="00144976" w:rsidRDefault="00144976" w:rsidP="00144976">
      <w:pPr>
        <w:pStyle w:val="Standaard1"/>
        <w:numPr>
          <w:ilvl w:val="0"/>
          <w:numId w:val="39"/>
        </w:numPr>
      </w:pPr>
      <w:r>
        <w:t>het bedrag van de verkopen exclusief btw;</w:t>
      </w:r>
    </w:p>
    <w:p w14:paraId="2C0046AB" w14:textId="77777777" w:rsidR="00144976" w:rsidRDefault="00144976" w:rsidP="00144976">
      <w:pPr>
        <w:pStyle w:val="Standaard1"/>
        <w:numPr>
          <w:ilvl w:val="0"/>
          <w:numId w:val="39"/>
        </w:numPr>
      </w:pPr>
      <w:r>
        <w:t>het bedrag van de aankopen exclusief btw;</w:t>
      </w:r>
    </w:p>
    <w:p w14:paraId="21A3D96D" w14:textId="77777777" w:rsidR="00144976" w:rsidRDefault="00144976" w:rsidP="00144976">
      <w:pPr>
        <w:pStyle w:val="Standaard1"/>
        <w:numPr>
          <w:ilvl w:val="0"/>
          <w:numId w:val="39"/>
        </w:numPr>
      </w:pPr>
      <w:r>
        <w:t xml:space="preserve">de ontvangen btw van de klanten; </w:t>
      </w:r>
    </w:p>
    <w:p w14:paraId="25D8F321" w14:textId="77777777" w:rsidR="00144976" w:rsidRDefault="00144976" w:rsidP="00144976">
      <w:pPr>
        <w:pStyle w:val="Standaard1"/>
        <w:numPr>
          <w:ilvl w:val="0"/>
          <w:numId w:val="39"/>
        </w:numPr>
      </w:pPr>
      <w:r>
        <w:t>de betaalde btw aan de leveranciers;</w:t>
      </w:r>
    </w:p>
    <w:p w14:paraId="0EF40C3D" w14:textId="77777777" w:rsidR="00144976" w:rsidRDefault="00144976" w:rsidP="00144976">
      <w:pPr>
        <w:pStyle w:val="Standaard1"/>
        <w:numPr>
          <w:ilvl w:val="0"/>
          <w:numId w:val="39"/>
        </w:numPr>
      </w:pPr>
      <w:r>
        <w:t>het btw-saldo, hier zijn twee scenario's mogelijk</w:t>
      </w:r>
    </w:p>
    <w:p w14:paraId="43862C11" w14:textId="77777777" w:rsidR="00144976" w:rsidRDefault="00144976" w:rsidP="00144976">
      <w:pPr>
        <w:pStyle w:val="Standaard1"/>
        <w:numPr>
          <w:ilvl w:val="1"/>
          <w:numId w:val="39"/>
        </w:numPr>
      </w:pPr>
      <w:r>
        <w:lastRenderedPageBreak/>
        <w:t xml:space="preserve">aftrekbare btw &gt; verschuldigde btw  → dit saldo zal A.S.Adventure.edu </w:t>
      </w:r>
      <w:r>
        <w:rPr>
          <w:rStyle w:val="Zwaar1"/>
        </w:rPr>
        <w:t>teruggestort</w:t>
      </w:r>
      <w:r>
        <w:t xml:space="preserve"> krijgen van de overheid</w:t>
      </w:r>
    </w:p>
    <w:p w14:paraId="0D5572F4" w14:textId="77777777" w:rsidR="00144976" w:rsidRDefault="00144976" w:rsidP="00144976">
      <w:pPr>
        <w:pStyle w:val="Standaard1"/>
        <w:numPr>
          <w:ilvl w:val="1"/>
          <w:numId w:val="39"/>
        </w:numPr>
      </w:pPr>
      <w:r>
        <w:t xml:space="preserve">aftrekbare btw &lt; verschuldigde btw  → dit saldo zal A.S.Adventure.edu </w:t>
      </w:r>
      <w:r>
        <w:rPr>
          <w:rStyle w:val="Zwaar1"/>
        </w:rPr>
        <w:t>moeten betalen</w:t>
      </w:r>
      <w:r>
        <w:t xml:space="preserve"> aan de overheid</w:t>
      </w:r>
    </w:p>
    <w:p w14:paraId="2227A7E6" w14:textId="77777777" w:rsidR="00144976" w:rsidRDefault="00144976" w:rsidP="00144976">
      <w:pPr>
        <w:pStyle w:val="Heading1"/>
      </w:pPr>
      <w:r>
        <w:t>De verschillende btw tarieven</w:t>
      </w:r>
    </w:p>
    <w:p w14:paraId="6660F14D" w14:textId="77777777" w:rsidR="00144976" w:rsidRDefault="00144976" w:rsidP="00144976">
      <w:pPr>
        <w:pStyle w:val="Standaard1"/>
      </w:pPr>
      <w:r>
        <w:t xml:space="preserve">In België zijn er vier verschillende btw-tarieven van toepassing. </w:t>
      </w:r>
    </w:p>
    <w:p w14:paraId="30161381" w14:textId="77777777" w:rsidR="00144976" w:rsidRDefault="00144976" w:rsidP="00144976">
      <w:pPr>
        <w:pStyle w:val="Standaard1"/>
        <w:numPr>
          <w:ilvl w:val="0"/>
          <w:numId w:val="40"/>
        </w:numPr>
      </w:pPr>
      <w:r>
        <w:t>Standaardtarief - 21%: geldt voor de meeste goederen en diensten, bijvoorbeeld: elektronica, kleding, voertuigen...</w:t>
      </w:r>
    </w:p>
    <w:p w14:paraId="59F7115B" w14:textId="77777777" w:rsidR="00144976" w:rsidRDefault="00144976" w:rsidP="00144976">
      <w:pPr>
        <w:pStyle w:val="Standaard1"/>
        <w:numPr>
          <w:ilvl w:val="0"/>
          <w:numId w:val="40"/>
        </w:numPr>
      </w:pPr>
      <w:r>
        <w:t>Verlaagd tarief - 12%: voor specifieke goederen en diensten die niet zoals restaurant- en cateringdiensten, margarine, steenkool, opvang voor gehandicapten...</w:t>
      </w:r>
    </w:p>
    <w:p w14:paraId="7661B38F" w14:textId="77777777" w:rsidR="00144976" w:rsidRDefault="00144976" w:rsidP="00144976">
      <w:pPr>
        <w:pStyle w:val="Standaard1"/>
        <w:numPr>
          <w:ilvl w:val="0"/>
          <w:numId w:val="40"/>
        </w:numPr>
      </w:pPr>
      <w:r>
        <w:t>Sterk verlaagd tarief - 6%: voor essentiële goederen en diensten zoals voedingsmiddelen, waterlevering, openbaar vervoer...</w:t>
      </w:r>
    </w:p>
    <w:p w14:paraId="1D327D8C" w14:textId="77777777" w:rsidR="00144976" w:rsidRDefault="00144976" w:rsidP="00144976">
      <w:pPr>
        <w:pStyle w:val="Standaard1"/>
        <w:numPr>
          <w:ilvl w:val="0"/>
          <w:numId w:val="40"/>
        </w:numPr>
      </w:pPr>
      <w:r>
        <w:t xml:space="preserve">Nultarief  - 0%: voor specifieke situaties </w:t>
      </w:r>
    </w:p>
    <w:p w14:paraId="35071C6E" w14:textId="77777777" w:rsidR="00144976" w:rsidRDefault="00144976" w:rsidP="00144976">
      <w:pPr>
        <w:pStyle w:val="Heading1"/>
      </w:pPr>
      <w:r>
        <w:t>Berekenen van de btw</w:t>
      </w:r>
    </w:p>
    <w:p w14:paraId="6CDA871E" w14:textId="77777777" w:rsidR="00144976" w:rsidRDefault="00144976" w:rsidP="00144976">
      <w:pPr>
        <w:jc w:val="center"/>
      </w:pPr>
      <w:r>
        <w:rPr>
          <w:noProof/>
        </w:rPr>
        <w:drawing>
          <wp:inline distT="0" distB="0" distL="0" distR="0" wp14:anchorId="2B2E48DE" wp14:editId="5D0AFA25">
            <wp:extent cx="4298632" cy="1606522"/>
            <wp:effectExtent l="0" t="0" r="0" b="0"/>
            <wp:docPr id="1409201228" name="Picture4"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01228" name="Picture4" descr="Afbeelding met tekst, schermopname, Lettertype, lijn&#10;&#10;Automatisch gegenereerde beschrijving"/>
                    <pic:cNvPicPr/>
                  </pic:nvPicPr>
                  <pic:blipFill>
                    <a:blip r:embed="rId108" cstate="print"/>
                    <a:stretch>
                      <a:fillRect/>
                    </a:stretch>
                  </pic:blipFill>
                  <pic:spPr>
                    <a:xfrm>
                      <a:off x="0" y="0"/>
                      <a:ext cx="4298632" cy="1606522"/>
                    </a:xfrm>
                    <a:prstGeom prst="rect">
                      <a:avLst/>
                    </a:prstGeom>
                  </pic:spPr>
                </pic:pic>
              </a:graphicData>
            </a:graphic>
          </wp:inline>
        </w:drawing>
      </w:r>
    </w:p>
    <w:p w14:paraId="167E7DF7" w14:textId="77777777" w:rsidR="00144976" w:rsidRDefault="00000000" w:rsidP="00144976">
      <w:pPr>
        <w:pStyle w:val="Bijschrift1"/>
      </w:pPr>
      <w:fldSimple w:instr=" SEQ Figure \*ARABIC ">
        <w:r w:rsidR="00144976">
          <w:t>1</w:t>
        </w:r>
      </w:fldSimple>
      <w:r w:rsidR="00144976">
        <w:t xml:space="preserve"> - A.S.Adventure.edu verkoopt een wandelbroek van 50,00 euro exclusief btw. </w:t>
      </w:r>
    </w:p>
    <w:p w14:paraId="0DB32E25" w14:textId="77777777" w:rsidR="00144976" w:rsidRDefault="00144976" w:rsidP="00144976">
      <w:pPr>
        <w:pStyle w:val="Bijschrift1"/>
      </w:pPr>
      <w:r>
        <w:t xml:space="preserve">Het totaalbedrag op de kassabon is dan € 50,00 + 21 procent btw of uitgerekend 60,50 euro . </w:t>
      </w:r>
    </w:p>
    <w:p w14:paraId="2DFE0ADF" w14:textId="77777777" w:rsidR="00144976" w:rsidRDefault="00144976" w:rsidP="00144976">
      <w:pPr>
        <w:pStyle w:val="Bijschrift1"/>
      </w:pPr>
      <w:r>
        <w:t>Om tot het btw-bedrag te komen kan je:</w:t>
      </w:r>
    </w:p>
    <w:p w14:paraId="05F3E728" w14:textId="77777777" w:rsidR="00144976" w:rsidRDefault="00144976" w:rsidP="00144976">
      <w:pPr>
        <w:pStyle w:val="Bijschrift1"/>
        <w:numPr>
          <w:ilvl w:val="0"/>
          <w:numId w:val="41"/>
        </w:numPr>
      </w:pPr>
      <w:r>
        <w:t xml:space="preserve">ofwel </w:t>
      </w:r>
      <w:r>
        <w:rPr>
          <w:rStyle w:val="Zwaar1"/>
        </w:rPr>
        <w:t>formule 1</w:t>
      </w:r>
      <w:r>
        <w:t>: het bedrag exclusief btw delen door 100 en vermenigvuldigen met 21</w:t>
      </w:r>
    </w:p>
    <w:p w14:paraId="78F78A59" w14:textId="77777777" w:rsidR="00144976" w:rsidRDefault="00144976" w:rsidP="00144976">
      <w:pPr>
        <w:pStyle w:val="Bijschrift1"/>
        <w:numPr>
          <w:ilvl w:val="0"/>
          <w:numId w:val="41"/>
        </w:numPr>
      </w:pPr>
      <w:r>
        <w:t xml:space="preserve">ofwel </w:t>
      </w:r>
      <w:r>
        <w:rPr>
          <w:rStyle w:val="Zwaar1"/>
        </w:rPr>
        <w:t>formule 2</w:t>
      </w:r>
      <w:r>
        <w:t xml:space="preserve">: het bedrag exclusief btw vermenigvuldigen met 0,21. </w:t>
      </w:r>
    </w:p>
    <w:p w14:paraId="4B83679A" w14:textId="77777777" w:rsidR="00144976" w:rsidRDefault="00144976" w:rsidP="00144976">
      <w:pPr>
        <w:pStyle w:val="Bijschrift1"/>
      </w:pPr>
      <w:r>
        <w:t>Formule 1: btw-bedrag = (€ 50,00 /100) x 21 = € 10,50</w:t>
      </w:r>
    </w:p>
    <w:p w14:paraId="0B2A4EBF" w14:textId="77777777" w:rsidR="00144976" w:rsidRDefault="00144976" w:rsidP="00144976">
      <w:pPr>
        <w:pStyle w:val="Bijschrift1"/>
      </w:pPr>
      <w:r>
        <w:t xml:space="preserve">Formule 2: btw-bedrag = € 50,00 x 0,21 = € 10,50 </w:t>
      </w:r>
    </w:p>
    <w:p w14:paraId="63624411" w14:textId="77777777" w:rsidR="000054D2" w:rsidRDefault="0002688A">
      <w:pPr>
        <w:sectPr w:rsidR="000054D2" w:rsidSect="00E95339">
          <w:pgSz w:w="11906" w:h="16838"/>
          <w:pgMar w:top="1417" w:right="1417" w:bottom="1417" w:left="1417" w:header="708" w:footer="708" w:gutter="0"/>
          <w:cols w:space="708"/>
          <w:docGrid w:linePitch="360"/>
        </w:sectPr>
      </w:pPr>
      <w:r>
        <w:br w:type="page"/>
      </w:r>
    </w:p>
    <w:p w14:paraId="4BDA2F72" w14:textId="77777777" w:rsidR="000054D2" w:rsidRPr="00D379BD" w:rsidRDefault="000054D2" w:rsidP="000054D2">
      <w:pPr>
        <w:pBdr>
          <w:bottom w:val="single" w:sz="4" w:space="1" w:color="auto"/>
        </w:pBdr>
        <w:rPr>
          <w:b/>
          <w:sz w:val="32"/>
          <w:szCs w:val="32"/>
        </w:rPr>
      </w:pPr>
      <w:r w:rsidRPr="00D379BD">
        <w:rPr>
          <w:b/>
          <w:sz w:val="32"/>
          <w:szCs w:val="32"/>
        </w:rPr>
        <w:lastRenderedPageBreak/>
        <w:t>Hulpkaart Dubbel boekhouden</w:t>
      </w:r>
    </w:p>
    <w:tbl>
      <w:tblPr>
        <w:tblStyle w:val="Tabelraster"/>
        <w:tblW w:w="13404" w:type="dxa"/>
        <w:tblLook w:val="04A0" w:firstRow="1" w:lastRow="0" w:firstColumn="1" w:lastColumn="0" w:noHBand="0" w:noVBand="1"/>
      </w:tblPr>
      <w:tblGrid>
        <w:gridCol w:w="2896"/>
        <w:gridCol w:w="3935"/>
        <w:gridCol w:w="2327"/>
        <w:gridCol w:w="4246"/>
      </w:tblGrid>
      <w:tr w:rsidR="000054D2" w:rsidRPr="001D07C8" w14:paraId="18EE3ABF" w14:textId="77777777" w:rsidTr="00532EA2">
        <w:tc>
          <w:tcPr>
            <w:tcW w:w="13404" w:type="dxa"/>
            <w:gridSpan w:val="4"/>
          </w:tcPr>
          <w:p w14:paraId="0C5AF824" w14:textId="77777777" w:rsidR="000054D2" w:rsidRPr="001D07C8" w:rsidRDefault="000054D2" w:rsidP="00532EA2">
            <w:pPr>
              <w:jc w:val="center"/>
              <w:rPr>
                <w:rFonts w:ascii="Verdana" w:hAnsi="Verdana"/>
                <w:b/>
                <w:sz w:val="32"/>
                <w:szCs w:val="32"/>
              </w:rPr>
            </w:pPr>
            <w:r w:rsidRPr="001D07C8">
              <w:rPr>
                <w:rFonts w:ascii="Verdana" w:hAnsi="Verdana"/>
                <w:b/>
                <w:sz w:val="32"/>
                <w:szCs w:val="32"/>
              </w:rPr>
              <w:t>Verrichtingen</w:t>
            </w:r>
          </w:p>
        </w:tc>
      </w:tr>
      <w:tr w:rsidR="000054D2" w:rsidRPr="001D07C8" w14:paraId="625EBBBD" w14:textId="77777777" w:rsidTr="00532EA2">
        <w:tc>
          <w:tcPr>
            <w:tcW w:w="2945" w:type="dxa"/>
          </w:tcPr>
          <w:p w14:paraId="065077AC" w14:textId="77777777" w:rsidR="000054D2" w:rsidRPr="001D07C8" w:rsidRDefault="000054D2" w:rsidP="00532EA2">
            <w:pPr>
              <w:rPr>
                <w:rFonts w:ascii="Verdana" w:hAnsi="Verdana"/>
                <w:b/>
                <w:sz w:val="28"/>
                <w:szCs w:val="28"/>
              </w:rPr>
            </w:pPr>
            <w:r w:rsidRPr="001D07C8">
              <w:rPr>
                <w:rFonts w:ascii="Verdana" w:hAnsi="Verdana"/>
                <w:b/>
                <w:sz w:val="28"/>
                <w:szCs w:val="28"/>
              </w:rPr>
              <w:t>Commerciële verrichtingen</w:t>
            </w:r>
          </w:p>
        </w:tc>
        <w:tc>
          <w:tcPr>
            <w:tcW w:w="4125" w:type="dxa"/>
          </w:tcPr>
          <w:p w14:paraId="580BC37F" w14:textId="77777777" w:rsidR="000054D2" w:rsidRPr="001D07C8" w:rsidRDefault="000054D2" w:rsidP="00532EA2">
            <w:pPr>
              <w:rPr>
                <w:rFonts w:ascii="Verdana" w:hAnsi="Verdana"/>
              </w:rPr>
            </w:pPr>
            <w:r w:rsidRPr="001D07C8">
              <w:rPr>
                <w:rFonts w:ascii="Verdana" w:hAnsi="Verdana"/>
                <w:b/>
              </w:rPr>
              <w:t>Verantwoordingsdocument</w:t>
            </w:r>
          </w:p>
        </w:tc>
        <w:tc>
          <w:tcPr>
            <w:tcW w:w="1894" w:type="dxa"/>
          </w:tcPr>
          <w:p w14:paraId="5657B9F3" w14:textId="77777777" w:rsidR="000054D2" w:rsidRPr="001D07C8" w:rsidRDefault="000054D2" w:rsidP="00532EA2">
            <w:pPr>
              <w:rPr>
                <w:rFonts w:ascii="Verdana" w:hAnsi="Verdana"/>
                <w:b/>
                <w:sz w:val="28"/>
                <w:szCs w:val="28"/>
              </w:rPr>
            </w:pPr>
            <w:r w:rsidRPr="001D07C8">
              <w:rPr>
                <w:rFonts w:ascii="Verdana" w:hAnsi="Verdana"/>
                <w:b/>
                <w:sz w:val="28"/>
                <w:szCs w:val="28"/>
              </w:rPr>
              <w:t>Financiële verrichtingen</w:t>
            </w:r>
          </w:p>
        </w:tc>
        <w:tc>
          <w:tcPr>
            <w:tcW w:w="4440" w:type="dxa"/>
          </w:tcPr>
          <w:p w14:paraId="7E857ECF" w14:textId="77777777" w:rsidR="000054D2" w:rsidRPr="001D07C8" w:rsidRDefault="000054D2" w:rsidP="00532EA2">
            <w:pPr>
              <w:rPr>
                <w:rFonts w:ascii="Verdana" w:hAnsi="Verdana"/>
                <w:b/>
                <w:sz w:val="24"/>
                <w:szCs w:val="24"/>
              </w:rPr>
            </w:pPr>
            <w:r w:rsidRPr="001D07C8">
              <w:rPr>
                <w:rFonts w:ascii="Verdana" w:hAnsi="Verdana"/>
                <w:b/>
                <w:sz w:val="24"/>
                <w:szCs w:val="24"/>
              </w:rPr>
              <w:t>Verantwoordingsdocument</w:t>
            </w:r>
          </w:p>
        </w:tc>
      </w:tr>
      <w:tr w:rsidR="000054D2" w:rsidRPr="001D07C8" w14:paraId="6544F6A6" w14:textId="77777777" w:rsidTr="00532EA2">
        <w:tc>
          <w:tcPr>
            <w:tcW w:w="2945" w:type="dxa"/>
          </w:tcPr>
          <w:p w14:paraId="67553B44" w14:textId="77777777" w:rsidR="000054D2" w:rsidRPr="001D07C8" w:rsidRDefault="000054D2" w:rsidP="00532EA2">
            <w:pPr>
              <w:rPr>
                <w:rFonts w:ascii="Verdana" w:hAnsi="Verdana"/>
                <w:b/>
                <w:sz w:val="24"/>
                <w:szCs w:val="24"/>
              </w:rPr>
            </w:pPr>
            <w:r w:rsidRPr="001D07C8">
              <w:rPr>
                <w:rFonts w:ascii="Verdana" w:hAnsi="Verdana"/>
                <w:b/>
                <w:sz w:val="24"/>
                <w:szCs w:val="24"/>
              </w:rPr>
              <w:t>Aankopen</w:t>
            </w:r>
          </w:p>
        </w:tc>
        <w:tc>
          <w:tcPr>
            <w:tcW w:w="4125" w:type="dxa"/>
          </w:tcPr>
          <w:p w14:paraId="4BCF9856" w14:textId="77777777" w:rsidR="000054D2" w:rsidRPr="001D07C8" w:rsidRDefault="000054D2" w:rsidP="00532EA2">
            <w:pPr>
              <w:rPr>
                <w:rFonts w:ascii="Verdana" w:hAnsi="Verdana"/>
                <w:sz w:val="24"/>
                <w:szCs w:val="24"/>
              </w:rPr>
            </w:pPr>
          </w:p>
        </w:tc>
        <w:tc>
          <w:tcPr>
            <w:tcW w:w="1894" w:type="dxa"/>
          </w:tcPr>
          <w:p w14:paraId="76140603" w14:textId="77777777" w:rsidR="000054D2" w:rsidRPr="001D07C8" w:rsidRDefault="000054D2" w:rsidP="00532EA2">
            <w:pPr>
              <w:rPr>
                <w:rFonts w:ascii="Verdana" w:hAnsi="Verdana"/>
                <w:b/>
                <w:sz w:val="24"/>
                <w:szCs w:val="24"/>
              </w:rPr>
            </w:pPr>
            <w:r w:rsidRPr="001D07C8">
              <w:rPr>
                <w:rFonts w:ascii="Verdana" w:hAnsi="Verdana"/>
                <w:b/>
                <w:sz w:val="24"/>
                <w:szCs w:val="24"/>
              </w:rPr>
              <w:t>Betalen</w:t>
            </w:r>
          </w:p>
        </w:tc>
        <w:tc>
          <w:tcPr>
            <w:tcW w:w="4440" w:type="dxa"/>
          </w:tcPr>
          <w:p w14:paraId="79379B12" w14:textId="77777777" w:rsidR="000054D2" w:rsidRPr="001D07C8" w:rsidRDefault="000054D2" w:rsidP="00532EA2">
            <w:pPr>
              <w:rPr>
                <w:rFonts w:ascii="Verdana" w:hAnsi="Verdana"/>
                <w:sz w:val="24"/>
                <w:szCs w:val="24"/>
              </w:rPr>
            </w:pPr>
          </w:p>
        </w:tc>
      </w:tr>
      <w:tr w:rsidR="000054D2" w:rsidRPr="001D07C8" w14:paraId="5727BB87" w14:textId="77777777" w:rsidTr="00532EA2">
        <w:tc>
          <w:tcPr>
            <w:tcW w:w="2945" w:type="dxa"/>
          </w:tcPr>
          <w:p w14:paraId="21B73AEA" w14:textId="77777777" w:rsidR="000054D2" w:rsidRDefault="000054D2" w:rsidP="00532EA2">
            <w:pPr>
              <w:rPr>
                <w:rFonts w:ascii="Verdana" w:hAnsi="Verdana"/>
                <w:sz w:val="24"/>
                <w:szCs w:val="24"/>
              </w:rPr>
            </w:pPr>
            <w:r w:rsidRPr="001D07C8">
              <w:rPr>
                <w:rFonts w:ascii="Verdana" w:hAnsi="Verdana"/>
                <w:sz w:val="24"/>
                <w:szCs w:val="24"/>
              </w:rPr>
              <w:t>Aankopen van handelsgoederen (hg)</w:t>
            </w:r>
          </w:p>
          <w:p w14:paraId="0D5BD91C" w14:textId="77777777" w:rsidR="000054D2" w:rsidRPr="00E02AB2" w:rsidRDefault="000054D2" w:rsidP="00532EA2">
            <w:pPr>
              <w:rPr>
                <w:rFonts w:ascii="Verdana" w:hAnsi="Verdana"/>
                <w:color w:val="00B050"/>
                <w:sz w:val="24"/>
                <w:szCs w:val="24"/>
              </w:rPr>
            </w:pPr>
            <w:r w:rsidRPr="00E02AB2">
              <w:rPr>
                <w:rFonts w:ascii="Verdana" w:hAnsi="Verdana"/>
                <w:color w:val="00B050"/>
                <w:sz w:val="24"/>
                <w:szCs w:val="24"/>
              </w:rPr>
              <w:t>60</w:t>
            </w:r>
            <w:r>
              <w:rPr>
                <w:rFonts w:ascii="Verdana" w:hAnsi="Verdana"/>
                <w:color w:val="00B050"/>
                <w:sz w:val="24"/>
                <w:szCs w:val="24"/>
              </w:rPr>
              <w:t xml:space="preserve"> BK</w:t>
            </w:r>
          </w:p>
          <w:p w14:paraId="17A4C032" w14:textId="77777777" w:rsidR="000054D2" w:rsidRPr="001D07C8" w:rsidRDefault="000054D2" w:rsidP="00532EA2">
            <w:pPr>
              <w:rPr>
                <w:rFonts w:ascii="Verdana" w:hAnsi="Verdana"/>
                <w:sz w:val="24"/>
                <w:szCs w:val="24"/>
              </w:rPr>
            </w:pPr>
          </w:p>
        </w:tc>
        <w:tc>
          <w:tcPr>
            <w:tcW w:w="4125" w:type="dxa"/>
          </w:tcPr>
          <w:p w14:paraId="266DFA69" w14:textId="77777777" w:rsidR="000054D2" w:rsidRPr="001D07C8" w:rsidRDefault="000054D2" w:rsidP="00532EA2">
            <w:pPr>
              <w:rPr>
                <w:rFonts w:ascii="Verdana" w:hAnsi="Verdana"/>
                <w:sz w:val="24"/>
                <w:szCs w:val="24"/>
              </w:rPr>
            </w:pPr>
            <w:r w:rsidRPr="001D07C8">
              <w:rPr>
                <w:rFonts w:ascii="Verdana" w:hAnsi="Verdana"/>
                <w:sz w:val="24"/>
                <w:szCs w:val="24"/>
              </w:rPr>
              <w:t>Aankoopfactuur (AF)</w:t>
            </w:r>
          </w:p>
        </w:tc>
        <w:tc>
          <w:tcPr>
            <w:tcW w:w="1894" w:type="dxa"/>
          </w:tcPr>
          <w:p w14:paraId="642C431E" w14:textId="77777777" w:rsidR="000054D2" w:rsidRPr="001D07C8" w:rsidRDefault="000054D2" w:rsidP="00532EA2">
            <w:pPr>
              <w:rPr>
                <w:rFonts w:ascii="Verdana" w:hAnsi="Verdana"/>
                <w:sz w:val="24"/>
                <w:szCs w:val="24"/>
              </w:rPr>
            </w:pPr>
          </w:p>
        </w:tc>
        <w:tc>
          <w:tcPr>
            <w:tcW w:w="4440" w:type="dxa"/>
          </w:tcPr>
          <w:p w14:paraId="1117BFDA" w14:textId="77777777" w:rsidR="000054D2" w:rsidRPr="001D07C8" w:rsidRDefault="000054D2" w:rsidP="00532EA2">
            <w:pPr>
              <w:rPr>
                <w:rFonts w:ascii="Verdana" w:hAnsi="Verdana"/>
                <w:sz w:val="24"/>
                <w:szCs w:val="24"/>
              </w:rPr>
            </w:pPr>
            <w:r w:rsidRPr="001D07C8">
              <w:rPr>
                <w:rFonts w:ascii="Verdana" w:hAnsi="Verdana"/>
                <w:sz w:val="24"/>
                <w:szCs w:val="24"/>
              </w:rPr>
              <w:t>Rekeninguittreksel (RU) -f dagafschrift (DA) of kasdocument (KD)</w:t>
            </w:r>
          </w:p>
        </w:tc>
      </w:tr>
      <w:tr w:rsidR="000054D2" w:rsidRPr="001D07C8" w14:paraId="1BF1C0D3" w14:textId="77777777" w:rsidTr="00532EA2">
        <w:tc>
          <w:tcPr>
            <w:tcW w:w="2945" w:type="dxa"/>
          </w:tcPr>
          <w:p w14:paraId="2A51FFC3" w14:textId="77777777" w:rsidR="000054D2" w:rsidRDefault="000054D2" w:rsidP="00532EA2">
            <w:pPr>
              <w:rPr>
                <w:rFonts w:ascii="Verdana" w:hAnsi="Verdana"/>
                <w:sz w:val="24"/>
                <w:szCs w:val="24"/>
              </w:rPr>
            </w:pPr>
            <w:r w:rsidRPr="001D07C8">
              <w:rPr>
                <w:rFonts w:ascii="Verdana" w:hAnsi="Verdana"/>
                <w:sz w:val="24"/>
                <w:szCs w:val="24"/>
              </w:rPr>
              <w:t>Aankopen van diensten en diverse goederen (</w:t>
            </w:r>
            <w:proofErr w:type="spellStart"/>
            <w:r w:rsidRPr="001D07C8">
              <w:rPr>
                <w:rFonts w:ascii="Verdana" w:hAnsi="Verdana"/>
                <w:sz w:val="24"/>
                <w:szCs w:val="24"/>
              </w:rPr>
              <w:t>ddg</w:t>
            </w:r>
            <w:proofErr w:type="spellEnd"/>
            <w:r w:rsidRPr="001D07C8">
              <w:rPr>
                <w:rFonts w:ascii="Verdana" w:hAnsi="Verdana"/>
                <w:sz w:val="24"/>
                <w:szCs w:val="24"/>
              </w:rPr>
              <w:t>)</w:t>
            </w:r>
          </w:p>
          <w:p w14:paraId="26CDADE3" w14:textId="77777777" w:rsidR="000054D2" w:rsidRPr="001D07C8" w:rsidRDefault="000054D2" w:rsidP="00532EA2">
            <w:pPr>
              <w:rPr>
                <w:rFonts w:ascii="Verdana" w:hAnsi="Verdana"/>
                <w:sz w:val="24"/>
                <w:szCs w:val="24"/>
              </w:rPr>
            </w:pPr>
            <w:r w:rsidRPr="00E02AB2">
              <w:rPr>
                <w:rFonts w:ascii="Verdana" w:hAnsi="Verdana"/>
                <w:color w:val="00B050"/>
                <w:sz w:val="24"/>
                <w:szCs w:val="24"/>
              </w:rPr>
              <w:t>61</w:t>
            </w:r>
            <w:r>
              <w:rPr>
                <w:rFonts w:ascii="Verdana" w:hAnsi="Verdana"/>
                <w:color w:val="00B050"/>
                <w:sz w:val="24"/>
                <w:szCs w:val="24"/>
              </w:rPr>
              <w:t xml:space="preserve"> BK</w:t>
            </w:r>
          </w:p>
        </w:tc>
        <w:tc>
          <w:tcPr>
            <w:tcW w:w="4125" w:type="dxa"/>
          </w:tcPr>
          <w:p w14:paraId="3B94B355" w14:textId="77777777" w:rsidR="000054D2" w:rsidRDefault="000054D2" w:rsidP="00532EA2">
            <w:pPr>
              <w:rPr>
                <w:rFonts w:ascii="Verdana" w:hAnsi="Verdana"/>
                <w:sz w:val="24"/>
                <w:szCs w:val="24"/>
              </w:rPr>
            </w:pPr>
            <w:r w:rsidRPr="001D07C8">
              <w:rPr>
                <w:rFonts w:ascii="Verdana" w:hAnsi="Verdana"/>
                <w:sz w:val="24"/>
                <w:szCs w:val="24"/>
              </w:rPr>
              <w:t>Aankoopfactuur (AF)</w:t>
            </w:r>
          </w:p>
          <w:p w14:paraId="52B0A3DC" w14:textId="77777777" w:rsidR="000054D2" w:rsidRPr="001D07C8" w:rsidRDefault="000054D2" w:rsidP="00532EA2">
            <w:pPr>
              <w:rPr>
                <w:rFonts w:ascii="Verdana" w:hAnsi="Verdana"/>
                <w:sz w:val="24"/>
                <w:szCs w:val="24"/>
              </w:rPr>
            </w:pPr>
            <w:r>
              <w:rPr>
                <w:rFonts w:ascii="Verdana" w:hAnsi="Verdana"/>
                <w:sz w:val="24"/>
                <w:szCs w:val="24"/>
              </w:rPr>
              <w:t>Aankoopbewijs (AB)</w:t>
            </w:r>
          </w:p>
        </w:tc>
        <w:tc>
          <w:tcPr>
            <w:tcW w:w="1894" w:type="dxa"/>
          </w:tcPr>
          <w:p w14:paraId="5D8B22E9" w14:textId="77777777" w:rsidR="000054D2" w:rsidRPr="001D07C8" w:rsidRDefault="000054D2" w:rsidP="00532EA2">
            <w:pPr>
              <w:rPr>
                <w:rFonts w:ascii="Verdana" w:hAnsi="Verdana"/>
                <w:sz w:val="24"/>
                <w:szCs w:val="24"/>
              </w:rPr>
            </w:pPr>
          </w:p>
        </w:tc>
        <w:tc>
          <w:tcPr>
            <w:tcW w:w="4440" w:type="dxa"/>
          </w:tcPr>
          <w:p w14:paraId="3DC72561" w14:textId="77777777" w:rsidR="000054D2" w:rsidRPr="001D07C8" w:rsidRDefault="000054D2" w:rsidP="00532EA2">
            <w:pPr>
              <w:rPr>
                <w:rFonts w:ascii="Verdana" w:hAnsi="Verdana"/>
                <w:sz w:val="24"/>
                <w:szCs w:val="24"/>
              </w:rPr>
            </w:pPr>
            <w:r w:rsidRPr="001D07C8">
              <w:rPr>
                <w:rFonts w:ascii="Verdana" w:hAnsi="Verdana"/>
                <w:sz w:val="24"/>
                <w:szCs w:val="24"/>
              </w:rPr>
              <w:t>Rekeninguittreksel (RU) -f dagafschrift (DA) of kasdocument (KD)</w:t>
            </w:r>
          </w:p>
        </w:tc>
      </w:tr>
      <w:tr w:rsidR="000054D2" w:rsidRPr="001D07C8" w14:paraId="71501681" w14:textId="77777777" w:rsidTr="00532EA2">
        <w:tc>
          <w:tcPr>
            <w:tcW w:w="2945" w:type="dxa"/>
          </w:tcPr>
          <w:p w14:paraId="247F162D" w14:textId="77777777" w:rsidR="000054D2" w:rsidRDefault="000054D2" w:rsidP="00532EA2">
            <w:pPr>
              <w:rPr>
                <w:rFonts w:ascii="Verdana" w:hAnsi="Verdana"/>
                <w:sz w:val="24"/>
                <w:szCs w:val="24"/>
              </w:rPr>
            </w:pPr>
            <w:r w:rsidRPr="001D07C8">
              <w:rPr>
                <w:rFonts w:ascii="Verdana" w:hAnsi="Verdana"/>
                <w:sz w:val="24"/>
                <w:szCs w:val="24"/>
              </w:rPr>
              <w:t>Aankopen van investeringsgoederen (IB)</w:t>
            </w:r>
          </w:p>
          <w:p w14:paraId="3A8286AD" w14:textId="77777777" w:rsidR="000054D2" w:rsidRPr="001D07C8" w:rsidRDefault="000054D2" w:rsidP="00532EA2">
            <w:pPr>
              <w:rPr>
                <w:rFonts w:ascii="Verdana" w:hAnsi="Verdana"/>
                <w:sz w:val="24"/>
                <w:szCs w:val="24"/>
              </w:rPr>
            </w:pPr>
            <w:r w:rsidRPr="00E02AB2">
              <w:rPr>
                <w:rFonts w:ascii="Verdana" w:hAnsi="Verdana"/>
                <w:color w:val="00B050"/>
                <w:sz w:val="24"/>
                <w:szCs w:val="24"/>
              </w:rPr>
              <w:t>2.</w:t>
            </w:r>
            <w:r>
              <w:rPr>
                <w:rFonts w:ascii="Verdana" w:hAnsi="Verdana"/>
                <w:color w:val="00B050"/>
                <w:sz w:val="24"/>
                <w:szCs w:val="24"/>
              </w:rPr>
              <w:t xml:space="preserve"> Vaste activa</w:t>
            </w:r>
          </w:p>
        </w:tc>
        <w:tc>
          <w:tcPr>
            <w:tcW w:w="4125" w:type="dxa"/>
          </w:tcPr>
          <w:p w14:paraId="3C757BE1" w14:textId="77777777" w:rsidR="000054D2" w:rsidRPr="001D07C8" w:rsidRDefault="000054D2" w:rsidP="00532EA2">
            <w:pPr>
              <w:rPr>
                <w:rFonts w:ascii="Verdana" w:hAnsi="Verdana"/>
                <w:sz w:val="24"/>
                <w:szCs w:val="24"/>
              </w:rPr>
            </w:pPr>
            <w:r w:rsidRPr="001D07C8">
              <w:rPr>
                <w:rFonts w:ascii="Verdana" w:hAnsi="Verdana"/>
                <w:sz w:val="24"/>
                <w:szCs w:val="24"/>
              </w:rPr>
              <w:t>Aankoopfactuur (AF)</w:t>
            </w:r>
          </w:p>
        </w:tc>
        <w:tc>
          <w:tcPr>
            <w:tcW w:w="1894" w:type="dxa"/>
          </w:tcPr>
          <w:p w14:paraId="021E4933" w14:textId="77777777" w:rsidR="000054D2" w:rsidRPr="001D07C8" w:rsidRDefault="000054D2" w:rsidP="00532EA2">
            <w:pPr>
              <w:rPr>
                <w:rFonts w:ascii="Verdana" w:hAnsi="Verdana"/>
                <w:sz w:val="24"/>
                <w:szCs w:val="24"/>
              </w:rPr>
            </w:pPr>
          </w:p>
        </w:tc>
        <w:tc>
          <w:tcPr>
            <w:tcW w:w="4440" w:type="dxa"/>
          </w:tcPr>
          <w:p w14:paraId="5EEAD090" w14:textId="77777777" w:rsidR="000054D2" w:rsidRPr="001D07C8" w:rsidRDefault="000054D2" w:rsidP="00532EA2">
            <w:pPr>
              <w:rPr>
                <w:rFonts w:ascii="Verdana" w:hAnsi="Verdana"/>
                <w:sz w:val="24"/>
                <w:szCs w:val="24"/>
              </w:rPr>
            </w:pPr>
            <w:r w:rsidRPr="001D07C8">
              <w:rPr>
                <w:rFonts w:ascii="Verdana" w:hAnsi="Verdana"/>
                <w:sz w:val="24"/>
                <w:szCs w:val="24"/>
              </w:rPr>
              <w:t>Rekeninguittreksel (RU) -f dagafschrift (DA) of kasdocument (KD)</w:t>
            </w:r>
          </w:p>
        </w:tc>
      </w:tr>
      <w:tr w:rsidR="000054D2" w:rsidRPr="00D379BD" w14:paraId="0BDEBA65" w14:textId="77777777" w:rsidTr="00532EA2">
        <w:tc>
          <w:tcPr>
            <w:tcW w:w="2945" w:type="dxa"/>
          </w:tcPr>
          <w:p w14:paraId="287C3CD0" w14:textId="77777777" w:rsidR="000054D2" w:rsidRPr="00D379BD" w:rsidRDefault="000054D2" w:rsidP="00532EA2">
            <w:pPr>
              <w:rPr>
                <w:rFonts w:ascii="Verdana" w:hAnsi="Verdana"/>
                <w:b/>
                <w:sz w:val="24"/>
                <w:szCs w:val="24"/>
              </w:rPr>
            </w:pPr>
            <w:r w:rsidRPr="00D379BD">
              <w:rPr>
                <w:rFonts w:ascii="Verdana" w:hAnsi="Verdana"/>
                <w:b/>
                <w:sz w:val="24"/>
                <w:szCs w:val="24"/>
              </w:rPr>
              <w:t>Verkopen</w:t>
            </w:r>
          </w:p>
        </w:tc>
        <w:tc>
          <w:tcPr>
            <w:tcW w:w="4125" w:type="dxa"/>
          </w:tcPr>
          <w:p w14:paraId="4135CB68" w14:textId="77777777" w:rsidR="000054D2" w:rsidRPr="00D379BD" w:rsidRDefault="000054D2" w:rsidP="00532EA2">
            <w:pPr>
              <w:rPr>
                <w:rFonts w:ascii="Verdana" w:hAnsi="Verdana"/>
                <w:b/>
                <w:sz w:val="24"/>
                <w:szCs w:val="24"/>
              </w:rPr>
            </w:pPr>
          </w:p>
        </w:tc>
        <w:tc>
          <w:tcPr>
            <w:tcW w:w="1894" w:type="dxa"/>
          </w:tcPr>
          <w:p w14:paraId="47C93870" w14:textId="77777777" w:rsidR="000054D2" w:rsidRPr="00D379BD" w:rsidRDefault="000054D2" w:rsidP="00532EA2">
            <w:pPr>
              <w:rPr>
                <w:rFonts w:ascii="Verdana" w:hAnsi="Verdana"/>
                <w:b/>
                <w:sz w:val="24"/>
                <w:szCs w:val="24"/>
              </w:rPr>
            </w:pPr>
            <w:r w:rsidRPr="00D379BD">
              <w:rPr>
                <w:rFonts w:ascii="Verdana" w:hAnsi="Verdana"/>
                <w:b/>
                <w:sz w:val="24"/>
                <w:szCs w:val="24"/>
              </w:rPr>
              <w:t>Innen</w:t>
            </w:r>
          </w:p>
        </w:tc>
        <w:tc>
          <w:tcPr>
            <w:tcW w:w="4440" w:type="dxa"/>
          </w:tcPr>
          <w:p w14:paraId="0D86EA7F" w14:textId="77777777" w:rsidR="000054D2" w:rsidRPr="00D379BD" w:rsidRDefault="000054D2" w:rsidP="00532EA2">
            <w:pPr>
              <w:rPr>
                <w:rFonts w:ascii="Verdana" w:hAnsi="Verdana"/>
                <w:b/>
                <w:sz w:val="24"/>
                <w:szCs w:val="24"/>
              </w:rPr>
            </w:pPr>
          </w:p>
        </w:tc>
      </w:tr>
      <w:tr w:rsidR="000054D2" w:rsidRPr="001D07C8" w14:paraId="47507657" w14:textId="77777777" w:rsidTr="00532EA2">
        <w:tc>
          <w:tcPr>
            <w:tcW w:w="2945" w:type="dxa"/>
          </w:tcPr>
          <w:p w14:paraId="7AA16744" w14:textId="77777777" w:rsidR="000054D2" w:rsidRDefault="000054D2" w:rsidP="00532EA2">
            <w:pPr>
              <w:rPr>
                <w:rFonts w:ascii="Verdana" w:hAnsi="Verdana"/>
                <w:sz w:val="24"/>
                <w:szCs w:val="24"/>
              </w:rPr>
            </w:pPr>
            <w:r w:rsidRPr="001D07C8">
              <w:rPr>
                <w:rFonts w:ascii="Verdana" w:hAnsi="Verdana"/>
                <w:sz w:val="24"/>
                <w:szCs w:val="24"/>
              </w:rPr>
              <w:t>Verkopen van handelsgoederen</w:t>
            </w:r>
          </w:p>
          <w:p w14:paraId="1D038CD9" w14:textId="77777777" w:rsidR="000054D2" w:rsidRPr="001D07C8" w:rsidRDefault="000054D2" w:rsidP="00532EA2">
            <w:pPr>
              <w:rPr>
                <w:rFonts w:ascii="Verdana" w:hAnsi="Verdana"/>
                <w:sz w:val="24"/>
                <w:szCs w:val="24"/>
              </w:rPr>
            </w:pPr>
            <w:r w:rsidRPr="00D65EF4">
              <w:rPr>
                <w:rFonts w:ascii="Verdana" w:hAnsi="Verdana"/>
                <w:color w:val="00B050"/>
                <w:sz w:val="24"/>
                <w:szCs w:val="24"/>
              </w:rPr>
              <w:t>70</w:t>
            </w:r>
            <w:r>
              <w:rPr>
                <w:rFonts w:ascii="Verdana" w:hAnsi="Verdana"/>
                <w:color w:val="00B050"/>
                <w:sz w:val="24"/>
                <w:szCs w:val="24"/>
              </w:rPr>
              <w:t xml:space="preserve"> BO</w:t>
            </w:r>
          </w:p>
        </w:tc>
        <w:tc>
          <w:tcPr>
            <w:tcW w:w="4125" w:type="dxa"/>
          </w:tcPr>
          <w:p w14:paraId="2C3F1F19" w14:textId="77777777" w:rsidR="000054D2" w:rsidRPr="001D07C8" w:rsidRDefault="000054D2" w:rsidP="00532EA2">
            <w:pPr>
              <w:rPr>
                <w:rFonts w:ascii="Verdana" w:hAnsi="Verdana"/>
                <w:sz w:val="24"/>
                <w:szCs w:val="24"/>
              </w:rPr>
            </w:pPr>
            <w:r w:rsidRPr="001D07C8">
              <w:rPr>
                <w:rFonts w:ascii="Verdana" w:hAnsi="Verdana"/>
                <w:sz w:val="24"/>
                <w:szCs w:val="24"/>
              </w:rPr>
              <w:t>Verkoopfactuur (VF)</w:t>
            </w:r>
          </w:p>
        </w:tc>
        <w:tc>
          <w:tcPr>
            <w:tcW w:w="1894" w:type="dxa"/>
          </w:tcPr>
          <w:p w14:paraId="0C98D9C0" w14:textId="77777777" w:rsidR="000054D2" w:rsidRPr="001D07C8" w:rsidRDefault="000054D2" w:rsidP="00532EA2">
            <w:pPr>
              <w:rPr>
                <w:rFonts w:ascii="Verdana" w:hAnsi="Verdana"/>
                <w:sz w:val="24"/>
                <w:szCs w:val="24"/>
              </w:rPr>
            </w:pPr>
          </w:p>
        </w:tc>
        <w:tc>
          <w:tcPr>
            <w:tcW w:w="4440" w:type="dxa"/>
          </w:tcPr>
          <w:p w14:paraId="5EE66228" w14:textId="77777777" w:rsidR="000054D2" w:rsidRPr="001D07C8" w:rsidRDefault="000054D2" w:rsidP="00532EA2">
            <w:pPr>
              <w:rPr>
                <w:rFonts w:ascii="Verdana" w:hAnsi="Verdana"/>
                <w:sz w:val="24"/>
                <w:szCs w:val="24"/>
              </w:rPr>
            </w:pPr>
            <w:r w:rsidRPr="001D07C8">
              <w:rPr>
                <w:rFonts w:ascii="Verdana" w:hAnsi="Verdana"/>
                <w:sz w:val="24"/>
                <w:szCs w:val="24"/>
              </w:rPr>
              <w:t>Rekeninguittreksel (RU) -f dagafschrift (DA) of kasdocument (KD)</w:t>
            </w:r>
          </w:p>
        </w:tc>
      </w:tr>
    </w:tbl>
    <w:p w14:paraId="74D8D154" w14:textId="77777777" w:rsidR="000054D2" w:rsidRDefault="000054D2" w:rsidP="000054D2"/>
    <w:tbl>
      <w:tblPr>
        <w:tblStyle w:val="Tabelraster"/>
        <w:tblW w:w="0" w:type="auto"/>
        <w:tblLayout w:type="fixed"/>
        <w:tblLook w:val="06A0" w:firstRow="1" w:lastRow="0" w:firstColumn="1" w:lastColumn="0" w:noHBand="1" w:noVBand="1"/>
      </w:tblPr>
      <w:tblGrid>
        <w:gridCol w:w="3501"/>
        <w:gridCol w:w="3501"/>
        <w:gridCol w:w="3501"/>
        <w:gridCol w:w="3501"/>
      </w:tblGrid>
      <w:tr w:rsidR="000054D2" w14:paraId="20E08BEF" w14:textId="77777777" w:rsidTr="00532EA2">
        <w:tc>
          <w:tcPr>
            <w:tcW w:w="3501" w:type="dxa"/>
          </w:tcPr>
          <w:p w14:paraId="3CE368AB" w14:textId="77777777" w:rsidR="000054D2" w:rsidRDefault="000054D2" w:rsidP="00532EA2">
            <w:pPr>
              <w:rPr>
                <w:b/>
                <w:bCs/>
              </w:rPr>
            </w:pPr>
            <w:r w:rsidRPr="419C86C7">
              <w:rPr>
                <w:b/>
                <w:bCs/>
              </w:rPr>
              <w:t>Verantwoordingsdocument</w:t>
            </w:r>
          </w:p>
        </w:tc>
        <w:tc>
          <w:tcPr>
            <w:tcW w:w="3501" w:type="dxa"/>
          </w:tcPr>
          <w:p w14:paraId="7B334A59" w14:textId="77777777" w:rsidR="000054D2" w:rsidRDefault="000054D2" w:rsidP="00532EA2">
            <w:pPr>
              <w:rPr>
                <w:b/>
                <w:bCs/>
              </w:rPr>
            </w:pPr>
            <w:r w:rsidRPr="419C86C7">
              <w:rPr>
                <w:b/>
                <w:bCs/>
              </w:rPr>
              <w:t>Komt van</w:t>
            </w:r>
          </w:p>
        </w:tc>
        <w:tc>
          <w:tcPr>
            <w:tcW w:w="3501" w:type="dxa"/>
          </w:tcPr>
          <w:p w14:paraId="79B83D8D" w14:textId="77777777" w:rsidR="000054D2" w:rsidRDefault="000054D2" w:rsidP="00532EA2">
            <w:pPr>
              <w:rPr>
                <w:b/>
                <w:bCs/>
              </w:rPr>
            </w:pPr>
            <w:r w:rsidRPr="419C86C7">
              <w:rPr>
                <w:b/>
                <w:bCs/>
              </w:rPr>
              <w:t>Verrichting</w:t>
            </w:r>
          </w:p>
        </w:tc>
        <w:tc>
          <w:tcPr>
            <w:tcW w:w="3501" w:type="dxa"/>
          </w:tcPr>
          <w:p w14:paraId="2C1E48EE" w14:textId="77777777" w:rsidR="000054D2" w:rsidRDefault="000054D2" w:rsidP="00532EA2"/>
        </w:tc>
      </w:tr>
      <w:tr w:rsidR="000054D2" w14:paraId="48A91CB5" w14:textId="77777777" w:rsidTr="00532EA2">
        <w:tc>
          <w:tcPr>
            <w:tcW w:w="3501" w:type="dxa"/>
          </w:tcPr>
          <w:p w14:paraId="61650F83" w14:textId="77777777" w:rsidR="000054D2" w:rsidRDefault="000054D2" w:rsidP="00532EA2">
            <w:r>
              <w:t>AF</w:t>
            </w:r>
          </w:p>
        </w:tc>
        <w:tc>
          <w:tcPr>
            <w:tcW w:w="3501" w:type="dxa"/>
          </w:tcPr>
          <w:p w14:paraId="7D10FD90" w14:textId="77777777" w:rsidR="000054D2" w:rsidRDefault="000054D2" w:rsidP="00532EA2">
            <w:r>
              <w:t xml:space="preserve">Leverancier </w:t>
            </w:r>
          </w:p>
        </w:tc>
        <w:tc>
          <w:tcPr>
            <w:tcW w:w="3501" w:type="dxa"/>
          </w:tcPr>
          <w:p w14:paraId="0FDC6983" w14:textId="77777777" w:rsidR="000054D2" w:rsidRDefault="000054D2" w:rsidP="00532EA2">
            <w:r>
              <w:t>Commerciële verrichting</w:t>
            </w:r>
          </w:p>
        </w:tc>
        <w:tc>
          <w:tcPr>
            <w:tcW w:w="3501" w:type="dxa"/>
          </w:tcPr>
          <w:p w14:paraId="15C88528" w14:textId="77777777" w:rsidR="000054D2" w:rsidRDefault="000054D2" w:rsidP="00532EA2">
            <w:r>
              <w:t>Aankopen</w:t>
            </w:r>
          </w:p>
        </w:tc>
      </w:tr>
      <w:tr w:rsidR="000054D2" w14:paraId="4E68DAC4" w14:textId="77777777" w:rsidTr="00532EA2">
        <w:tc>
          <w:tcPr>
            <w:tcW w:w="3501" w:type="dxa"/>
          </w:tcPr>
          <w:p w14:paraId="1ABF290B" w14:textId="77777777" w:rsidR="000054D2" w:rsidRDefault="000054D2" w:rsidP="00532EA2">
            <w:r>
              <w:t>VF</w:t>
            </w:r>
          </w:p>
        </w:tc>
        <w:tc>
          <w:tcPr>
            <w:tcW w:w="3501" w:type="dxa"/>
          </w:tcPr>
          <w:p w14:paraId="329643F1" w14:textId="77777777" w:rsidR="000054D2" w:rsidRDefault="000054D2" w:rsidP="00532EA2">
            <w:r>
              <w:t>Verkoper</w:t>
            </w:r>
          </w:p>
        </w:tc>
        <w:tc>
          <w:tcPr>
            <w:tcW w:w="3501" w:type="dxa"/>
          </w:tcPr>
          <w:p w14:paraId="49B95030" w14:textId="77777777" w:rsidR="000054D2" w:rsidRDefault="000054D2" w:rsidP="00532EA2">
            <w:r>
              <w:t>Commerciële verrichting</w:t>
            </w:r>
          </w:p>
        </w:tc>
        <w:tc>
          <w:tcPr>
            <w:tcW w:w="3501" w:type="dxa"/>
          </w:tcPr>
          <w:p w14:paraId="654620E5" w14:textId="77777777" w:rsidR="000054D2" w:rsidRDefault="000054D2" w:rsidP="00532EA2">
            <w:r>
              <w:t>Verkopen</w:t>
            </w:r>
          </w:p>
        </w:tc>
      </w:tr>
      <w:tr w:rsidR="000054D2" w14:paraId="54CCADC3" w14:textId="77777777" w:rsidTr="00532EA2">
        <w:tc>
          <w:tcPr>
            <w:tcW w:w="3501" w:type="dxa"/>
          </w:tcPr>
          <w:p w14:paraId="279D686C" w14:textId="77777777" w:rsidR="000054D2" w:rsidRDefault="000054D2" w:rsidP="00532EA2">
            <w:r>
              <w:t>RU/DA</w:t>
            </w:r>
          </w:p>
        </w:tc>
        <w:tc>
          <w:tcPr>
            <w:tcW w:w="3501" w:type="dxa"/>
          </w:tcPr>
          <w:p w14:paraId="5CBBBB31" w14:textId="77777777" w:rsidR="000054D2" w:rsidRDefault="000054D2" w:rsidP="00532EA2">
            <w:r>
              <w:t>Bank</w:t>
            </w:r>
          </w:p>
        </w:tc>
        <w:tc>
          <w:tcPr>
            <w:tcW w:w="3501" w:type="dxa"/>
          </w:tcPr>
          <w:p w14:paraId="29093D57" w14:textId="77777777" w:rsidR="000054D2" w:rsidRDefault="000054D2" w:rsidP="00532EA2">
            <w:r>
              <w:t>Financiële verrichting</w:t>
            </w:r>
          </w:p>
        </w:tc>
        <w:tc>
          <w:tcPr>
            <w:tcW w:w="3501" w:type="dxa"/>
          </w:tcPr>
          <w:p w14:paraId="6282F3B7" w14:textId="77777777" w:rsidR="000054D2" w:rsidRDefault="000054D2" w:rsidP="00532EA2">
            <w:r>
              <w:t>Betalen (-) of Innen (+)</w:t>
            </w:r>
          </w:p>
        </w:tc>
      </w:tr>
      <w:tr w:rsidR="000054D2" w14:paraId="6B390C47" w14:textId="77777777" w:rsidTr="00532EA2">
        <w:tc>
          <w:tcPr>
            <w:tcW w:w="3501" w:type="dxa"/>
          </w:tcPr>
          <w:p w14:paraId="4B32FC76" w14:textId="77777777" w:rsidR="000054D2" w:rsidRDefault="000054D2" w:rsidP="00532EA2">
            <w:r>
              <w:t>KD</w:t>
            </w:r>
          </w:p>
        </w:tc>
        <w:tc>
          <w:tcPr>
            <w:tcW w:w="3501" w:type="dxa"/>
          </w:tcPr>
          <w:p w14:paraId="7E0C26E9" w14:textId="77777777" w:rsidR="000054D2" w:rsidRDefault="000054D2" w:rsidP="00532EA2">
            <w:r>
              <w:t>Kas</w:t>
            </w:r>
          </w:p>
        </w:tc>
        <w:tc>
          <w:tcPr>
            <w:tcW w:w="3501" w:type="dxa"/>
          </w:tcPr>
          <w:p w14:paraId="333DB600" w14:textId="77777777" w:rsidR="000054D2" w:rsidRDefault="000054D2" w:rsidP="00532EA2">
            <w:r>
              <w:t>Financiële verrichting</w:t>
            </w:r>
          </w:p>
        </w:tc>
        <w:tc>
          <w:tcPr>
            <w:tcW w:w="3501" w:type="dxa"/>
          </w:tcPr>
          <w:p w14:paraId="617BF37E" w14:textId="77777777" w:rsidR="000054D2" w:rsidRDefault="000054D2" w:rsidP="00532EA2">
            <w:r>
              <w:t>Betalen (-) of innen (+)</w:t>
            </w:r>
          </w:p>
        </w:tc>
      </w:tr>
    </w:tbl>
    <w:p w14:paraId="0698E207" w14:textId="77777777" w:rsidR="000054D2" w:rsidRDefault="000054D2" w:rsidP="000054D2"/>
    <w:p w14:paraId="52BEA885" w14:textId="77777777" w:rsidR="002A5E81" w:rsidRDefault="002A5E81">
      <w:pPr>
        <w:rPr>
          <w:rFonts w:ascii="Calibri" w:eastAsiaTheme="minorEastAsia"/>
          <w:kern w:val="2"/>
          <w:sz w:val="24"/>
          <w:szCs w:val="24"/>
          <w:lang w:eastAsia="nl-BE"/>
          <w14:ligatures w14:val="standardContextual"/>
        </w:rPr>
        <w:sectPr w:rsidR="002A5E81" w:rsidSect="000054D2">
          <w:pgSz w:w="16838" w:h="11906" w:orient="landscape"/>
          <w:pgMar w:top="1417" w:right="1417" w:bottom="1417" w:left="1417" w:header="708" w:footer="708" w:gutter="0"/>
          <w:cols w:space="708"/>
          <w:docGrid w:linePitch="360"/>
        </w:sectPr>
      </w:pPr>
    </w:p>
    <w:p w14:paraId="63054FE5" w14:textId="2835705C" w:rsidR="00572169" w:rsidRPr="00572169" w:rsidRDefault="00572169" w:rsidP="00572169">
      <w:pPr>
        <w:pStyle w:val="Standaard1"/>
      </w:pPr>
      <w:r w:rsidRPr="00572169">
        <w:rPr>
          <w:b/>
          <w:bCs/>
        </w:rPr>
        <w:lastRenderedPageBreak/>
        <w:t xml:space="preserve">Spelregels kwartet </w:t>
      </w:r>
    </w:p>
    <w:p w14:paraId="5DD6FB1A" w14:textId="77777777" w:rsidR="00572169" w:rsidRPr="00572169" w:rsidRDefault="00572169" w:rsidP="00572169">
      <w:pPr>
        <w:pStyle w:val="Standaard1"/>
      </w:pPr>
      <w:r w:rsidRPr="00572169">
        <w:t xml:space="preserve">De meeste mensen zullen het wel kennen: kwartetten. Om je geheugen op te frissen of voor degenen die geen kwartetervaring hebben hieronder de belangrijkste spelregels. </w:t>
      </w:r>
    </w:p>
    <w:p w14:paraId="1B6BF867" w14:textId="77777777" w:rsidR="00572169" w:rsidRPr="00572169" w:rsidRDefault="00572169" w:rsidP="00572169">
      <w:pPr>
        <w:pStyle w:val="Standaard1"/>
      </w:pPr>
      <w:r w:rsidRPr="00572169">
        <w:rPr>
          <w:b/>
          <w:bCs/>
        </w:rPr>
        <w:t xml:space="preserve">Doel </w:t>
      </w:r>
    </w:p>
    <w:p w14:paraId="182546BC" w14:textId="77777777" w:rsidR="00572169" w:rsidRPr="00572169" w:rsidRDefault="00572169" w:rsidP="00572169">
      <w:pPr>
        <w:pStyle w:val="Standaard1"/>
      </w:pPr>
      <w:r w:rsidRPr="00572169">
        <w:t xml:space="preserve">Het is de bedoeling door slim te spelen en te vragen zoveel mogelijk setjes van vier kaarten te verzamelen, de kwartetten. Door goed op te letten bij andere beurten kun je achterhalen wie welke kwartetkaarten heeft. Degene met de meeste kwartetten wint. </w:t>
      </w:r>
    </w:p>
    <w:p w14:paraId="6917606D" w14:textId="77777777" w:rsidR="00572169" w:rsidRPr="00572169" w:rsidRDefault="00572169" w:rsidP="00572169">
      <w:pPr>
        <w:pStyle w:val="Standaard1"/>
      </w:pPr>
      <w:r w:rsidRPr="00572169">
        <w:rPr>
          <w:b/>
          <w:bCs/>
        </w:rPr>
        <w:t xml:space="preserve">Voorbereiding </w:t>
      </w:r>
    </w:p>
    <w:p w14:paraId="40DB3666" w14:textId="77777777" w:rsidR="00572169" w:rsidRPr="00572169" w:rsidRDefault="00572169" w:rsidP="00572169">
      <w:pPr>
        <w:pStyle w:val="Standaard1"/>
      </w:pPr>
      <w:r w:rsidRPr="00572169">
        <w:t xml:space="preserve">Alle kaarten worden onder de spelers verdeeld. Het kan zijn dat sommige spelers meer kaarten hebben dan andere spelers. De kaarten neem je in je hand en laat je niet aan de andere spelers zien. </w:t>
      </w:r>
    </w:p>
    <w:p w14:paraId="34C2CA1C" w14:textId="77777777" w:rsidR="00572169" w:rsidRPr="00572169" w:rsidRDefault="00572169" w:rsidP="00572169">
      <w:pPr>
        <w:pStyle w:val="Standaard1"/>
      </w:pPr>
      <w:r w:rsidRPr="00572169">
        <w:rPr>
          <w:b/>
          <w:bCs/>
        </w:rPr>
        <w:t xml:space="preserve">Het spel </w:t>
      </w:r>
    </w:p>
    <w:p w14:paraId="444BE9F7" w14:textId="77777777" w:rsidR="004012B5" w:rsidRDefault="00572169" w:rsidP="00572169">
      <w:pPr>
        <w:pStyle w:val="Standaard1"/>
        <w:sectPr w:rsidR="004012B5" w:rsidSect="002A5E81">
          <w:pgSz w:w="11906" w:h="16838"/>
          <w:pgMar w:top="1417" w:right="1417" w:bottom="1417" w:left="1417" w:header="708" w:footer="708" w:gutter="0"/>
          <w:cols w:space="708"/>
          <w:docGrid w:linePitch="360"/>
        </w:sectPr>
      </w:pPr>
      <w:r w:rsidRPr="00572169">
        <w:t>Een willekeurige speler begint. Als je aan de beurt bent, vraag je aan één van de andere spelers een kaart die je niet hebt. Dit moet dan wel een kaart zijn van een kwartet waarvan je zelf minimaal een kaart in je hand hebt. Noem de naam van het kwartet en vraag naar de kaart die je wilt hebben. Als de speler die kaart heeft, dan moet hij deze aan je afgeven en mag je doorgaan met kaarten vragen. Dit mag aan dezelfde of een andere speler. Als je een setje van vier kaarten hebt, roep je 'Kwartet!' en leg je de vier bij elkaar horende kaarten voor je neer op tafel. Heeft de speler de gevraagde kaart niet, dan is je beurt voorbij en is de speler aan wie je het laatst een kaart vroeg aan de beurt. Het spel is afgelopen als alle kwartetten compleet zijn.</w:t>
      </w:r>
    </w:p>
    <w:p w14:paraId="211C68E7" w14:textId="092E96BE" w:rsidR="00071A86" w:rsidRPr="003A7A37" w:rsidRDefault="004012B5" w:rsidP="002A5E81">
      <w:pPr>
        <w:pStyle w:val="Standaard1"/>
        <w:rPr>
          <w:lang w:val="nl-NL"/>
        </w:rPr>
      </w:pPr>
      <w:r w:rsidRPr="004012B5">
        <w:rPr>
          <w:noProof/>
        </w:rPr>
        <w:lastRenderedPageBreak/>
        <w:drawing>
          <wp:inline distT="0" distB="0" distL="0" distR="0" wp14:anchorId="593F2D06" wp14:editId="60705473">
            <wp:extent cx="8229600" cy="6569188"/>
            <wp:effectExtent l="0" t="0" r="0" b="3175"/>
            <wp:docPr id="609913783" name="Afbeelding 1"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13783" name="Afbeelding 1" descr="Afbeelding met tekst, schermopname, Parallel, nummer&#10;&#10;Automatisch gegenereerde beschrijving"/>
                    <pic:cNvPicPr/>
                  </pic:nvPicPr>
                  <pic:blipFill>
                    <a:blip r:embed="rId109"/>
                    <a:stretch>
                      <a:fillRect/>
                    </a:stretch>
                  </pic:blipFill>
                  <pic:spPr>
                    <a:xfrm>
                      <a:off x="0" y="0"/>
                      <a:ext cx="8258495" cy="6592253"/>
                    </a:xfrm>
                    <a:prstGeom prst="rect">
                      <a:avLst/>
                    </a:prstGeom>
                  </pic:spPr>
                </pic:pic>
              </a:graphicData>
            </a:graphic>
          </wp:inline>
        </w:drawing>
      </w:r>
    </w:p>
    <w:sectPr w:rsidR="00071A86" w:rsidRPr="003A7A37" w:rsidSect="004012B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72D48"/>
    <w:multiLevelType w:val="hybridMultilevel"/>
    <w:tmpl w:val="C9A2CDCC"/>
    <w:lvl w:ilvl="0" w:tplc="BE8C8048">
      <w:start w:val="1"/>
      <w:numFmt w:val="bullet"/>
      <w:lvlText w:val="•"/>
      <w:lvlJc w:val="left"/>
      <w:pPr>
        <w:ind w:left="720" w:hanging="360"/>
      </w:pPr>
      <w:rPr>
        <w:rFonts w:ascii="Calibri" w:hAnsi="Calibri" w:hint="default"/>
      </w:rPr>
    </w:lvl>
    <w:lvl w:ilvl="1" w:tplc="D26289CA" w:tentative="1">
      <w:start w:val="1"/>
      <w:numFmt w:val="bullet"/>
      <w:lvlText w:val="-"/>
      <w:lvlJc w:val="left"/>
      <w:pPr>
        <w:ind w:left="1440" w:hanging="360"/>
      </w:pPr>
      <w:rPr>
        <w:rFonts w:ascii="Courier New" w:hAnsi="Courier New" w:hint="default"/>
      </w:rPr>
    </w:lvl>
    <w:lvl w:ilvl="2" w:tplc="87543312" w:tentative="1">
      <w:start w:val="1"/>
      <w:numFmt w:val="bullet"/>
      <w:lvlText w:val="◦"/>
      <w:lvlJc w:val="left"/>
      <w:pPr>
        <w:ind w:left="2160" w:hanging="360"/>
      </w:pPr>
      <w:rPr>
        <w:rFonts w:ascii="Calibri" w:hAnsi="Calibri" w:hint="default"/>
      </w:rPr>
    </w:lvl>
    <w:lvl w:ilvl="3" w:tplc="BAD27D68" w:tentative="1">
      <w:start w:val="1"/>
      <w:numFmt w:val="bullet"/>
      <w:lvlText w:val="•"/>
      <w:lvlJc w:val="left"/>
      <w:pPr>
        <w:ind w:left="2880" w:hanging="360"/>
      </w:pPr>
      <w:rPr>
        <w:rFonts w:ascii="Calibri" w:hAnsi="Calibri" w:hint="default"/>
      </w:rPr>
    </w:lvl>
    <w:lvl w:ilvl="4" w:tplc="A6FA52FA" w:tentative="1">
      <w:start w:val="1"/>
      <w:numFmt w:val="bullet"/>
      <w:lvlText w:val="-"/>
      <w:lvlJc w:val="left"/>
      <w:pPr>
        <w:ind w:left="3600" w:hanging="360"/>
      </w:pPr>
      <w:rPr>
        <w:rFonts w:ascii="Courier New" w:hAnsi="Courier New" w:hint="default"/>
      </w:rPr>
    </w:lvl>
    <w:lvl w:ilvl="5" w:tplc="992A64F0" w:tentative="1">
      <w:start w:val="1"/>
      <w:numFmt w:val="bullet"/>
      <w:lvlText w:val="◦"/>
      <w:lvlJc w:val="left"/>
      <w:pPr>
        <w:ind w:left="4320" w:hanging="360"/>
      </w:pPr>
      <w:rPr>
        <w:rFonts w:ascii="Calibri" w:hAnsi="Calibri" w:hint="default"/>
      </w:rPr>
    </w:lvl>
    <w:lvl w:ilvl="6" w:tplc="BF406C6C" w:tentative="1">
      <w:start w:val="1"/>
      <w:numFmt w:val="bullet"/>
      <w:lvlText w:val="•"/>
      <w:lvlJc w:val="left"/>
      <w:pPr>
        <w:ind w:left="5040" w:hanging="360"/>
      </w:pPr>
      <w:rPr>
        <w:rFonts w:ascii="Calibri" w:hAnsi="Calibri" w:hint="default"/>
      </w:rPr>
    </w:lvl>
    <w:lvl w:ilvl="7" w:tplc="F8FC9EA8" w:tentative="1">
      <w:start w:val="1"/>
      <w:numFmt w:val="bullet"/>
      <w:lvlText w:val="-"/>
      <w:lvlJc w:val="left"/>
      <w:pPr>
        <w:ind w:left="5760" w:hanging="360"/>
      </w:pPr>
      <w:rPr>
        <w:rFonts w:ascii="Courier New" w:hAnsi="Courier New" w:hint="default"/>
      </w:rPr>
    </w:lvl>
    <w:lvl w:ilvl="8" w:tplc="15CC916E" w:tentative="1">
      <w:start w:val="1"/>
      <w:numFmt w:val="bullet"/>
      <w:lvlText w:val="◦"/>
      <w:lvlJc w:val="left"/>
      <w:pPr>
        <w:ind w:left="6480" w:hanging="360"/>
      </w:pPr>
      <w:rPr>
        <w:rFonts w:ascii="Calibri" w:hAnsi="Calibri" w:hint="default"/>
      </w:rPr>
    </w:lvl>
  </w:abstractNum>
  <w:abstractNum w:abstractNumId="1" w15:restartNumberingAfterBreak="0">
    <w:nsid w:val="035E531F"/>
    <w:multiLevelType w:val="hybridMultilevel"/>
    <w:tmpl w:val="4C84CBC2"/>
    <w:lvl w:ilvl="0" w:tplc="623064AE">
      <w:start w:val="1"/>
      <w:numFmt w:val="decimal"/>
      <w:lvlText w:val="%1."/>
      <w:lvlJc w:val="left"/>
      <w:pPr>
        <w:ind w:left="720" w:hanging="360"/>
      </w:pPr>
    </w:lvl>
    <w:lvl w:ilvl="1" w:tplc="BD10A630" w:tentative="1">
      <w:start w:val="1"/>
      <w:numFmt w:val="lowerLetter"/>
      <w:lvlText w:val="%2."/>
      <w:lvlJc w:val="left"/>
      <w:pPr>
        <w:ind w:left="1440" w:hanging="360"/>
      </w:pPr>
    </w:lvl>
    <w:lvl w:ilvl="2" w:tplc="F71811A4" w:tentative="1">
      <w:start w:val="1"/>
      <w:numFmt w:val="lowerRoman"/>
      <w:lvlText w:val="%3."/>
      <w:lvlJc w:val="left"/>
      <w:pPr>
        <w:ind w:left="2160" w:hanging="360"/>
      </w:pPr>
    </w:lvl>
    <w:lvl w:ilvl="3" w:tplc="11FAF280" w:tentative="1">
      <w:start w:val="1"/>
      <w:numFmt w:val="decimal"/>
      <w:lvlText w:val="%4."/>
      <w:lvlJc w:val="left"/>
      <w:pPr>
        <w:ind w:left="2880" w:hanging="360"/>
      </w:pPr>
    </w:lvl>
    <w:lvl w:ilvl="4" w:tplc="CFA6C46C" w:tentative="1">
      <w:start w:val="1"/>
      <w:numFmt w:val="lowerLetter"/>
      <w:lvlText w:val="%5."/>
      <w:lvlJc w:val="left"/>
      <w:pPr>
        <w:ind w:left="3600" w:hanging="360"/>
      </w:pPr>
    </w:lvl>
    <w:lvl w:ilvl="5" w:tplc="DAF0B4CE" w:tentative="1">
      <w:start w:val="1"/>
      <w:numFmt w:val="lowerRoman"/>
      <w:lvlText w:val="%6."/>
      <w:lvlJc w:val="left"/>
      <w:pPr>
        <w:ind w:left="4320" w:hanging="360"/>
      </w:pPr>
    </w:lvl>
    <w:lvl w:ilvl="6" w:tplc="F6164410" w:tentative="1">
      <w:start w:val="1"/>
      <w:numFmt w:val="decimal"/>
      <w:lvlText w:val="%7."/>
      <w:lvlJc w:val="left"/>
      <w:pPr>
        <w:ind w:left="5040" w:hanging="360"/>
      </w:pPr>
    </w:lvl>
    <w:lvl w:ilvl="7" w:tplc="6E38B480" w:tentative="1">
      <w:start w:val="1"/>
      <w:numFmt w:val="lowerLetter"/>
      <w:lvlText w:val="%8."/>
      <w:lvlJc w:val="left"/>
      <w:pPr>
        <w:ind w:left="5760" w:hanging="360"/>
      </w:pPr>
    </w:lvl>
    <w:lvl w:ilvl="8" w:tplc="220C7034" w:tentative="1">
      <w:start w:val="1"/>
      <w:numFmt w:val="lowerRoman"/>
      <w:lvlText w:val="%9."/>
      <w:lvlJc w:val="left"/>
      <w:pPr>
        <w:ind w:left="6480" w:hanging="360"/>
      </w:pPr>
    </w:lvl>
  </w:abstractNum>
  <w:abstractNum w:abstractNumId="2" w15:restartNumberingAfterBreak="0">
    <w:nsid w:val="04556AE9"/>
    <w:multiLevelType w:val="hybridMultilevel"/>
    <w:tmpl w:val="8674B4C0"/>
    <w:lvl w:ilvl="0" w:tplc="CFBE268E">
      <w:start w:val="1"/>
      <w:numFmt w:val="decimal"/>
      <w:lvlText w:val="%1."/>
      <w:lvlJc w:val="left"/>
      <w:pPr>
        <w:ind w:left="720" w:hanging="360"/>
      </w:pPr>
    </w:lvl>
    <w:lvl w:ilvl="1" w:tplc="97E807A8" w:tentative="1">
      <w:start w:val="1"/>
      <w:numFmt w:val="lowerLetter"/>
      <w:lvlText w:val="%2."/>
      <w:lvlJc w:val="left"/>
      <w:pPr>
        <w:ind w:left="1440" w:hanging="360"/>
      </w:pPr>
    </w:lvl>
    <w:lvl w:ilvl="2" w:tplc="F1B41C96" w:tentative="1">
      <w:start w:val="1"/>
      <w:numFmt w:val="lowerRoman"/>
      <w:lvlText w:val="%3."/>
      <w:lvlJc w:val="left"/>
      <w:pPr>
        <w:ind w:left="2160" w:hanging="360"/>
      </w:pPr>
    </w:lvl>
    <w:lvl w:ilvl="3" w:tplc="19AE9794" w:tentative="1">
      <w:start w:val="1"/>
      <w:numFmt w:val="decimal"/>
      <w:lvlText w:val="%4."/>
      <w:lvlJc w:val="left"/>
      <w:pPr>
        <w:ind w:left="2880" w:hanging="360"/>
      </w:pPr>
    </w:lvl>
    <w:lvl w:ilvl="4" w:tplc="B3426048" w:tentative="1">
      <w:start w:val="1"/>
      <w:numFmt w:val="lowerLetter"/>
      <w:lvlText w:val="%5."/>
      <w:lvlJc w:val="left"/>
      <w:pPr>
        <w:ind w:left="3600" w:hanging="360"/>
      </w:pPr>
    </w:lvl>
    <w:lvl w:ilvl="5" w:tplc="1E9CCC06" w:tentative="1">
      <w:start w:val="1"/>
      <w:numFmt w:val="lowerRoman"/>
      <w:lvlText w:val="%6."/>
      <w:lvlJc w:val="left"/>
      <w:pPr>
        <w:ind w:left="4320" w:hanging="360"/>
      </w:pPr>
    </w:lvl>
    <w:lvl w:ilvl="6" w:tplc="7E32E716" w:tentative="1">
      <w:start w:val="1"/>
      <w:numFmt w:val="decimal"/>
      <w:lvlText w:val="%7."/>
      <w:lvlJc w:val="left"/>
      <w:pPr>
        <w:ind w:left="5040" w:hanging="360"/>
      </w:pPr>
    </w:lvl>
    <w:lvl w:ilvl="7" w:tplc="CBA8A638" w:tentative="1">
      <w:start w:val="1"/>
      <w:numFmt w:val="lowerLetter"/>
      <w:lvlText w:val="%8."/>
      <w:lvlJc w:val="left"/>
      <w:pPr>
        <w:ind w:left="5760" w:hanging="360"/>
      </w:pPr>
    </w:lvl>
    <w:lvl w:ilvl="8" w:tplc="30E65D56" w:tentative="1">
      <w:start w:val="1"/>
      <w:numFmt w:val="lowerRoman"/>
      <w:lvlText w:val="%9."/>
      <w:lvlJc w:val="left"/>
      <w:pPr>
        <w:ind w:left="6480" w:hanging="360"/>
      </w:pPr>
    </w:lvl>
  </w:abstractNum>
  <w:abstractNum w:abstractNumId="3" w15:restartNumberingAfterBreak="0">
    <w:nsid w:val="059B36A0"/>
    <w:multiLevelType w:val="multilevel"/>
    <w:tmpl w:val="A132A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428FB"/>
    <w:multiLevelType w:val="hybridMultilevel"/>
    <w:tmpl w:val="B73062B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CD02F40"/>
    <w:multiLevelType w:val="hybridMultilevel"/>
    <w:tmpl w:val="67DE23A6"/>
    <w:lvl w:ilvl="0" w:tplc="E81628D2">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127017B0"/>
    <w:multiLevelType w:val="hybridMultilevel"/>
    <w:tmpl w:val="042C75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6864FE1"/>
    <w:multiLevelType w:val="hybridMultilevel"/>
    <w:tmpl w:val="4A08A5AC"/>
    <w:lvl w:ilvl="0" w:tplc="24925746">
      <w:start w:val="1"/>
      <w:numFmt w:val="decimal"/>
      <w:lvlText w:val="%1."/>
      <w:lvlJc w:val="left"/>
      <w:pPr>
        <w:ind w:left="720" w:hanging="360"/>
      </w:pPr>
    </w:lvl>
    <w:lvl w:ilvl="1" w:tplc="79E0EBAC" w:tentative="1">
      <w:start w:val="1"/>
      <w:numFmt w:val="lowerLetter"/>
      <w:lvlText w:val="%2."/>
      <w:lvlJc w:val="left"/>
      <w:pPr>
        <w:ind w:left="1440" w:hanging="360"/>
      </w:pPr>
    </w:lvl>
    <w:lvl w:ilvl="2" w:tplc="A6B2821E" w:tentative="1">
      <w:start w:val="1"/>
      <w:numFmt w:val="lowerRoman"/>
      <w:lvlText w:val="%3."/>
      <w:lvlJc w:val="left"/>
      <w:pPr>
        <w:ind w:left="2160" w:hanging="360"/>
      </w:pPr>
    </w:lvl>
    <w:lvl w:ilvl="3" w:tplc="40A2E254" w:tentative="1">
      <w:start w:val="1"/>
      <w:numFmt w:val="decimal"/>
      <w:lvlText w:val="%4."/>
      <w:lvlJc w:val="left"/>
      <w:pPr>
        <w:ind w:left="2880" w:hanging="360"/>
      </w:pPr>
    </w:lvl>
    <w:lvl w:ilvl="4" w:tplc="312E365C" w:tentative="1">
      <w:start w:val="1"/>
      <w:numFmt w:val="lowerLetter"/>
      <w:lvlText w:val="%5."/>
      <w:lvlJc w:val="left"/>
      <w:pPr>
        <w:ind w:left="3600" w:hanging="360"/>
      </w:pPr>
    </w:lvl>
    <w:lvl w:ilvl="5" w:tplc="DC8C6C9A" w:tentative="1">
      <w:start w:val="1"/>
      <w:numFmt w:val="lowerRoman"/>
      <w:lvlText w:val="%6."/>
      <w:lvlJc w:val="left"/>
      <w:pPr>
        <w:ind w:left="4320" w:hanging="360"/>
      </w:pPr>
    </w:lvl>
    <w:lvl w:ilvl="6" w:tplc="C6A40D20" w:tentative="1">
      <w:start w:val="1"/>
      <w:numFmt w:val="decimal"/>
      <w:lvlText w:val="%7."/>
      <w:lvlJc w:val="left"/>
      <w:pPr>
        <w:ind w:left="5040" w:hanging="360"/>
      </w:pPr>
    </w:lvl>
    <w:lvl w:ilvl="7" w:tplc="DA48AA7A" w:tentative="1">
      <w:start w:val="1"/>
      <w:numFmt w:val="lowerLetter"/>
      <w:lvlText w:val="%8."/>
      <w:lvlJc w:val="left"/>
      <w:pPr>
        <w:ind w:left="5760" w:hanging="360"/>
      </w:pPr>
    </w:lvl>
    <w:lvl w:ilvl="8" w:tplc="BC30F3D8" w:tentative="1">
      <w:start w:val="1"/>
      <w:numFmt w:val="lowerRoman"/>
      <w:lvlText w:val="%9."/>
      <w:lvlJc w:val="left"/>
      <w:pPr>
        <w:ind w:left="6480" w:hanging="360"/>
      </w:pPr>
    </w:lvl>
  </w:abstractNum>
  <w:abstractNum w:abstractNumId="8" w15:restartNumberingAfterBreak="0">
    <w:nsid w:val="23D60021"/>
    <w:multiLevelType w:val="hybridMultilevel"/>
    <w:tmpl w:val="2EFA816E"/>
    <w:lvl w:ilvl="0" w:tplc="C0168964">
      <w:start w:val="1"/>
      <w:numFmt w:val="decimal"/>
      <w:lvlText w:val="%1."/>
      <w:lvlJc w:val="left"/>
      <w:pPr>
        <w:ind w:left="720" w:hanging="360"/>
      </w:pPr>
    </w:lvl>
    <w:lvl w:ilvl="1" w:tplc="5128FAB4" w:tentative="1">
      <w:start w:val="1"/>
      <w:numFmt w:val="lowerLetter"/>
      <w:lvlText w:val="%2."/>
      <w:lvlJc w:val="left"/>
      <w:pPr>
        <w:ind w:left="1440" w:hanging="360"/>
      </w:pPr>
    </w:lvl>
    <w:lvl w:ilvl="2" w:tplc="5BDA50C4" w:tentative="1">
      <w:start w:val="1"/>
      <w:numFmt w:val="lowerRoman"/>
      <w:lvlText w:val="%3."/>
      <w:lvlJc w:val="left"/>
      <w:pPr>
        <w:ind w:left="2160" w:hanging="360"/>
      </w:pPr>
    </w:lvl>
    <w:lvl w:ilvl="3" w:tplc="EEA035EE" w:tentative="1">
      <w:start w:val="1"/>
      <w:numFmt w:val="decimal"/>
      <w:lvlText w:val="%4."/>
      <w:lvlJc w:val="left"/>
      <w:pPr>
        <w:ind w:left="2880" w:hanging="360"/>
      </w:pPr>
    </w:lvl>
    <w:lvl w:ilvl="4" w:tplc="714615DA" w:tentative="1">
      <w:start w:val="1"/>
      <w:numFmt w:val="lowerLetter"/>
      <w:lvlText w:val="%5."/>
      <w:lvlJc w:val="left"/>
      <w:pPr>
        <w:ind w:left="3600" w:hanging="360"/>
      </w:pPr>
    </w:lvl>
    <w:lvl w:ilvl="5" w:tplc="8AFC7784" w:tentative="1">
      <w:start w:val="1"/>
      <w:numFmt w:val="lowerRoman"/>
      <w:lvlText w:val="%6."/>
      <w:lvlJc w:val="left"/>
      <w:pPr>
        <w:ind w:left="4320" w:hanging="360"/>
      </w:pPr>
    </w:lvl>
    <w:lvl w:ilvl="6" w:tplc="71C860CC" w:tentative="1">
      <w:start w:val="1"/>
      <w:numFmt w:val="decimal"/>
      <w:lvlText w:val="%7."/>
      <w:lvlJc w:val="left"/>
      <w:pPr>
        <w:ind w:left="5040" w:hanging="360"/>
      </w:pPr>
    </w:lvl>
    <w:lvl w:ilvl="7" w:tplc="D48478C2" w:tentative="1">
      <w:start w:val="1"/>
      <w:numFmt w:val="lowerLetter"/>
      <w:lvlText w:val="%8."/>
      <w:lvlJc w:val="left"/>
      <w:pPr>
        <w:ind w:left="5760" w:hanging="360"/>
      </w:pPr>
    </w:lvl>
    <w:lvl w:ilvl="8" w:tplc="1FB85C14" w:tentative="1">
      <w:start w:val="1"/>
      <w:numFmt w:val="lowerRoman"/>
      <w:lvlText w:val="%9."/>
      <w:lvlJc w:val="left"/>
      <w:pPr>
        <w:ind w:left="6480" w:hanging="360"/>
      </w:pPr>
    </w:lvl>
  </w:abstractNum>
  <w:abstractNum w:abstractNumId="9" w15:restartNumberingAfterBreak="0">
    <w:nsid w:val="244E7024"/>
    <w:multiLevelType w:val="hybridMultilevel"/>
    <w:tmpl w:val="B184A78E"/>
    <w:lvl w:ilvl="0" w:tplc="8EB0A1B2">
      <w:start w:val="1"/>
      <w:numFmt w:val="decimal"/>
      <w:lvlText w:val="%1."/>
      <w:lvlJc w:val="left"/>
      <w:pPr>
        <w:ind w:left="720" w:hanging="360"/>
      </w:pPr>
    </w:lvl>
    <w:lvl w:ilvl="1" w:tplc="AC303C16" w:tentative="1">
      <w:start w:val="1"/>
      <w:numFmt w:val="lowerLetter"/>
      <w:lvlText w:val="%2."/>
      <w:lvlJc w:val="left"/>
      <w:pPr>
        <w:ind w:left="1440" w:hanging="360"/>
      </w:pPr>
    </w:lvl>
    <w:lvl w:ilvl="2" w:tplc="65DAEA52" w:tentative="1">
      <w:start w:val="1"/>
      <w:numFmt w:val="lowerRoman"/>
      <w:lvlText w:val="%3."/>
      <w:lvlJc w:val="left"/>
      <w:pPr>
        <w:ind w:left="2160" w:hanging="360"/>
      </w:pPr>
    </w:lvl>
    <w:lvl w:ilvl="3" w:tplc="CF0EE8CE" w:tentative="1">
      <w:start w:val="1"/>
      <w:numFmt w:val="decimal"/>
      <w:lvlText w:val="%4."/>
      <w:lvlJc w:val="left"/>
      <w:pPr>
        <w:ind w:left="2880" w:hanging="360"/>
      </w:pPr>
    </w:lvl>
    <w:lvl w:ilvl="4" w:tplc="D1D2EAC8" w:tentative="1">
      <w:start w:val="1"/>
      <w:numFmt w:val="lowerLetter"/>
      <w:lvlText w:val="%5."/>
      <w:lvlJc w:val="left"/>
      <w:pPr>
        <w:ind w:left="3600" w:hanging="360"/>
      </w:pPr>
    </w:lvl>
    <w:lvl w:ilvl="5" w:tplc="BDA4DC7A" w:tentative="1">
      <w:start w:val="1"/>
      <w:numFmt w:val="lowerRoman"/>
      <w:lvlText w:val="%6."/>
      <w:lvlJc w:val="left"/>
      <w:pPr>
        <w:ind w:left="4320" w:hanging="360"/>
      </w:pPr>
    </w:lvl>
    <w:lvl w:ilvl="6" w:tplc="DC54350A" w:tentative="1">
      <w:start w:val="1"/>
      <w:numFmt w:val="decimal"/>
      <w:lvlText w:val="%7."/>
      <w:lvlJc w:val="left"/>
      <w:pPr>
        <w:ind w:left="5040" w:hanging="360"/>
      </w:pPr>
    </w:lvl>
    <w:lvl w:ilvl="7" w:tplc="178EE5FC" w:tentative="1">
      <w:start w:val="1"/>
      <w:numFmt w:val="lowerLetter"/>
      <w:lvlText w:val="%8."/>
      <w:lvlJc w:val="left"/>
      <w:pPr>
        <w:ind w:left="5760" w:hanging="360"/>
      </w:pPr>
    </w:lvl>
    <w:lvl w:ilvl="8" w:tplc="969C6E28" w:tentative="1">
      <w:start w:val="1"/>
      <w:numFmt w:val="lowerRoman"/>
      <w:lvlText w:val="%9."/>
      <w:lvlJc w:val="left"/>
      <w:pPr>
        <w:ind w:left="6480" w:hanging="360"/>
      </w:pPr>
    </w:lvl>
  </w:abstractNum>
  <w:abstractNum w:abstractNumId="10" w15:restartNumberingAfterBreak="0">
    <w:nsid w:val="2AE12D5C"/>
    <w:multiLevelType w:val="multilevel"/>
    <w:tmpl w:val="D19CD2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C5C0A22"/>
    <w:multiLevelType w:val="hybridMultilevel"/>
    <w:tmpl w:val="9C2838EA"/>
    <w:lvl w:ilvl="0" w:tplc="3BD48E1E">
      <w:start w:val="9"/>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2DF37893"/>
    <w:multiLevelType w:val="hybridMultilevel"/>
    <w:tmpl w:val="0626633C"/>
    <w:lvl w:ilvl="0" w:tplc="5C5A5FE8">
      <w:start w:val="1"/>
      <w:numFmt w:val="decimal"/>
      <w:lvlText w:val="%1."/>
      <w:lvlJc w:val="left"/>
      <w:pPr>
        <w:ind w:left="720" w:hanging="360"/>
      </w:pPr>
    </w:lvl>
    <w:lvl w:ilvl="1" w:tplc="A88C7802" w:tentative="1">
      <w:start w:val="1"/>
      <w:numFmt w:val="lowerLetter"/>
      <w:lvlText w:val="%2."/>
      <w:lvlJc w:val="left"/>
      <w:pPr>
        <w:ind w:left="1440" w:hanging="360"/>
      </w:pPr>
    </w:lvl>
    <w:lvl w:ilvl="2" w:tplc="59C426E4" w:tentative="1">
      <w:start w:val="1"/>
      <w:numFmt w:val="lowerRoman"/>
      <w:lvlText w:val="%3."/>
      <w:lvlJc w:val="left"/>
      <w:pPr>
        <w:ind w:left="2160" w:hanging="360"/>
      </w:pPr>
    </w:lvl>
    <w:lvl w:ilvl="3" w:tplc="85BE3528" w:tentative="1">
      <w:start w:val="1"/>
      <w:numFmt w:val="decimal"/>
      <w:lvlText w:val="%4."/>
      <w:lvlJc w:val="left"/>
      <w:pPr>
        <w:ind w:left="2880" w:hanging="360"/>
      </w:pPr>
    </w:lvl>
    <w:lvl w:ilvl="4" w:tplc="95148DEC" w:tentative="1">
      <w:start w:val="1"/>
      <w:numFmt w:val="lowerLetter"/>
      <w:lvlText w:val="%5."/>
      <w:lvlJc w:val="left"/>
      <w:pPr>
        <w:ind w:left="3600" w:hanging="360"/>
      </w:pPr>
    </w:lvl>
    <w:lvl w:ilvl="5" w:tplc="2B582FF6" w:tentative="1">
      <w:start w:val="1"/>
      <w:numFmt w:val="lowerRoman"/>
      <w:lvlText w:val="%6."/>
      <w:lvlJc w:val="left"/>
      <w:pPr>
        <w:ind w:left="4320" w:hanging="360"/>
      </w:pPr>
    </w:lvl>
    <w:lvl w:ilvl="6" w:tplc="75B03CBE" w:tentative="1">
      <w:start w:val="1"/>
      <w:numFmt w:val="decimal"/>
      <w:lvlText w:val="%7."/>
      <w:lvlJc w:val="left"/>
      <w:pPr>
        <w:ind w:left="5040" w:hanging="360"/>
      </w:pPr>
    </w:lvl>
    <w:lvl w:ilvl="7" w:tplc="AEB012F6" w:tentative="1">
      <w:start w:val="1"/>
      <w:numFmt w:val="lowerLetter"/>
      <w:lvlText w:val="%8."/>
      <w:lvlJc w:val="left"/>
      <w:pPr>
        <w:ind w:left="5760" w:hanging="360"/>
      </w:pPr>
    </w:lvl>
    <w:lvl w:ilvl="8" w:tplc="D3089238" w:tentative="1">
      <w:start w:val="1"/>
      <w:numFmt w:val="lowerRoman"/>
      <w:lvlText w:val="%9."/>
      <w:lvlJc w:val="left"/>
      <w:pPr>
        <w:ind w:left="6480" w:hanging="360"/>
      </w:pPr>
    </w:lvl>
  </w:abstractNum>
  <w:abstractNum w:abstractNumId="13" w15:restartNumberingAfterBreak="0">
    <w:nsid w:val="2FC732F2"/>
    <w:multiLevelType w:val="hybridMultilevel"/>
    <w:tmpl w:val="322622C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53B4B85"/>
    <w:multiLevelType w:val="hybridMultilevel"/>
    <w:tmpl w:val="5412B8BA"/>
    <w:lvl w:ilvl="0" w:tplc="58C291EA">
      <w:numFmt w:val="decimal"/>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353F6FCA"/>
    <w:multiLevelType w:val="hybridMultilevel"/>
    <w:tmpl w:val="F07A4304"/>
    <w:lvl w:ilvl="0" w:tplc="707A7C9C">
      <w:start w:val="1"/>
      <w:numFmt w:val="decimal"/>
      <w:lvlText w:val="%1."/>
      <w:lvlJc w:val="left"/>
      <w:pPr>
        <w:ind w:left="720" w:hanging="360"/>
      </w:pPr>
    </w:lvl>
    <w:lvl w:ilvl="1" w:tplc="14CA0570" w:tentative="1">
      <w:start w:val="1"/>
      <w:numFmt w:val="lowerLetter"/>
      <w:lvlText w:val="%2."/>
      <w:lvlJc w:val="left"/>
      <w:pPr>
        <w:ind w:left="1440" w:hanging="360"/>
      </w:pPr>
    </w:lvl>
    <w:lvl w:ilvl="2" w:tplc="FEDA902A" w:tentative="1">
      <w:start w:val="1"/>
      <w:numFmt w:val="lowerRoman"/>
      <w:lvlText w:val="%3."/>
      <w:lvlJc w:val="left"/>
      <w:pPr>
        <w:ind w:left="2160" w:hanging="360"/>
      </w:pPr>
    </w:lvl>
    <w:lvl w:ilvl="3" w:tplc="398ABBB2" w:tentative="1">
      <w:start w:val="1"/>
      <w:numFmt w:val="decimal"/>
      <w:lvlText w:val="%4."/>
      <w:lvlJc w:val="left"/>
      <w:pPr>
        <w:ind w:left="2880" w:hanging="360"/>
      </w:pPr>
    </w:lvl>
    <w:lvl w:ilvl="4" w:tplc="403CCB26" w:tentative="1">
      <w:start w:val="1"/>
      <w:numFmt w:val="lowerLetter"/>
      <w:lvlText w:val="%5."/>
      <w:lvlJc w:val="left"/>
      <w:pPr>
        <w:ind w:left="3600" w:hanging="360"/>
      </w:pPr>
    </w:lvl>
    <w:lvl w:ilvl="5" w:tplc="1FD492A6" w:tentative="1">
      <w:start w:val="1"/>
      <w:numFmt w:val="lowerRoman"/>
      <w:lvlText w:val="%6."/>
      <w:lvlJc w:val="left"/>
      <w:pPr>
        <w:ind w:left="4320" w:hanging="360"/>
      </w:pPr>
    </w:lvl>
    <w:lvl w:ilvl="6" w:tplc="6D908874" w:tentative="1">
      <w:start w:val="1"/>
      <w:numFmt w:val="decimal"/>
      <w:lvlText w:val="%7."/>
      <w:lvlJc w:val="left"/>
      <w:pPr>
        <w:ind w:left="5040" w:hanging="360"/>
      </w:pPr>
    </w:lvl>
    <w:lvl w:ilvl="7" w:tplc="4170DB42" w:tentative="1">
      <w:start w:val="1"/>
      <w:numFmt w:val="lowerLetter"/>
      <w:lvlText w:val="%8."/>
      <w:lvlJc w:val="left"/>
      <w:pPr>
        <w:ind w:left="5760" w:hanging="360"/>
      </w:pPr>
    </w:lvl>
    <w:lvl w:ilvl="8" w:tplc="1C787CD8" w:tentative="1">
      <w:start w:val="1"/>
      <w:numFmt w:val="lowerRoman"/>
      <w:lvlText w:val="%9."/>
      <w:lvlJc w:val="left"/>
      <w:pPr>
        <w:ind w:left="6480" w:hanging="360"/>
      </w:pPr>
    </w:lvl>
  </w:abstractNum>
  <w:abstractNum w:abstractNumId="16" w15:restartNumberingAfterBreak="0">
    <w:nsid w:val="35594E6E"/>
    <w:multiLevelType w:val="hybridMultilevel"/>
    <w:tmpl w:val="16C4DE18"/>
    <w:lvl w:ilvl="0" w:tplc="0032E614">
      <w:start w:val="1"/>
      <w:numFmt w:val="bullet"/>
      <w:lvlText w:val="•"/>
      <w:lvlJc w:val="left"/>
      <w:pPr>
        <w:ind w:left="720" w:hanging="360"/>
      </w:pPr>
      <w:rPr>
        <w:rFonts w:ascii="Calibri" w:hAnsi="Calibri" w:hint="default"/>
      </w:rPr>
    </w:lvl>
    <w:lvl w:ilvl="1" w:tplc="0F047966" w:tentative="1">
      <w:start w:val="1"/>
      <w:numFmt w:val="bullet"/>
      <w:lvlText w:val="-"/>
      <w:lvlJc w:val="left"/>
      <w:pPr>
        <w:ind w:left="1440" w:hanging="360"/>
      </w:pPr>
      <w:rPr>
        <w:rFonts w:ascii="Courier New" w:hAnsi="Courier New" w:hint="default"/>
      </w:rPr>
    </w:lvl>
    <w:lvl w:ilvl="2" w:tplc="C082B6FE" w:tentative="1">
      <w:start w:val="1"/>
      <w:numFmt w:val="bullet"/>
      <w:lvlText w:val="◦"/>
      <w:lvlJc w:val="left"/>
      <w:pPr>
        <w:ind w:left="2160" w:hanging="360"/>
      </w:pPr>
      <w:rPr>
        <w:rFonts w:ascii="Calibri" w:hAnsi="Calibri" w:hint="default"/>
      </w:rPr>
    </w:lvl>
    <w:lvl w:ilvl="3" w:tplc="B2807A64" w:tentative="1">
      <w:start w:val="1"/>
      <w:numFmt w:val="bullet"/>
      <w:lvlText w:val="•"/>
      <w:lvlJc w:val="left"/>
      <w:pPr>
        <w:ind w:left="2880" w:hanging="360"/>
      </w:pPr>
      <w:rPr>
        <w:rFonts w:ascii="Calibri" w:hAnsi="Calibri" w:hint="default"/>
      </w:rPr>
    </w:lvl>
    <w:lvl w:ilvl="4" w:tplc="D992439C" w:tentative="1">
      <w:start w:val="1"/>
      <w:numFmt w:val="bullet"/>
      <w:lvlText w:val="-"/>
      <w:lvlJc w:val="left"/>
      <w:pPr>
        <w:ind w:left="3600" w:hanging="360"/>
      </w:pPr>
      <w:rPr>
        <w:rFonts w:ascii="Courier New" w:hAnsi="Courier New" w:hint="default"/>
      </w:rPr>
    </w:lvl>
    <w:lvl w:ilvl="5" w:tplc="0A68925A" w:tentative="1">
      <w:start w:val="1"/>
      <w:numFmt w:val="bullet"/>
      <w:lvlText w:val="◦"/>
      <w:lvlJc w:val="left"/>
      <w:pPr>
        <w:ind w:left="4320" w:hanging="360"/>
      </w:pPr>
      <w:rPr>
        <w:rFonts w:ascii="Calibri" w:hAnsi="Calibri" w:hint="default"/>
      </w:rPr>
    </w:lvl>
    <w:lvl w:ilvl="6" w:tplc="1E32B52A" w:tentative="1">
      <w:start w:val="1"/>
      <w:numFmt w:val="bullet"/>
      <w:lvlText w:val="•"/>
      <w:lvlJc w:val="left"/>
      <w:pPr>
        <w:ind w:left="5040" w:hanging="360"/>
      </w:pPr>
      <w:rPr>
        <w:rFonts w:ascii="Calibri" w:hAnsi="Calibri" w:hint="default"/>
      </w:rPr>
    </w:lvl>
    <w:lvl w:ilvl="7" w:tplc="90EC267A" w:tentative="1">
      <w:start w:val="1"/>
      <w:numFmt w:val="bullet"/>
      <w:lvlText w:val="-"/>
      <w:lvlJc w:val="left"/>
      <w:pPr>
        <w:ind w:left="5760" w:hanging="360"/>
      </w:pPr>
      <w:rPr>
        <w:rFonts w:ascii="Courier New" w:hAnsi="Courier New" w:hint="default"/>
      </w:rPr>
    </w:lvl>
    <w:lvl w:ilvl="8" w:tplc="5FF82130" w:tentative="1">
      <w:start w:val="1"/>
      <w:numFmt w:val="bullet"/>
      <w:lvlText w:val="◦"/>
      <w:lvlJc w:val="left"/>
      <w:pPr>
        <w:ind w:left="6480" w:hanging="360"/>
      </w:pPr>
      <w:rPr>
        <w:rFonts w:ascii="Calibri" w:hAnsi="Calibri" w:hint="default"/>
      </w:rPr>
    </w:lvl>
  </w:abstractNum>
  <w:abstractNum w:abstractNumId="17" w15:restartNumberingAfterBreak="0">
    <w:nsid w:val="362605AB"/>
    <w:multiLevelType w:val="hybridMultilevel"/>
    <w:tmpl w:val="4DEA9A50"/>
    <w:lvl w:ilvl="0" w:tplc="76621F4A">
      <w:start w:val="1"/>
      <w:numFmt w:val="bullet"/>
      <w:lvlText w:val="•"/>
      <w:lvlJc w:val="left"/>
      <w:pPr>
        <w:ind w:left="720" w:hanging="360"/>
      </w:pPr>
      <w:rPr>
        <w:rFonts w:ascii="Calibri" w:hAnsi="Calibri" w:hint="default"/>
      </w:rPr>
    </w:lvl>
    <w:lvl w:ilvl="1" w:tplc="B4D280F0" w:tentative="1">
      <w:start w:val="1"/>
      <w:numFmt w:val="bullet"/>
      <w:lvlText w:val="-"/>
      <w:lvlJc w:val="left"/>
      <w:pPr>
        <w:ind w:left="1440" w:hanging="360"/>
      </w:pPr>
      <w:rPr>
        <w:rFonts w:ascii="Courier New" w:hAnsi="Courier New" w:hint="default"/>
      </w:rPr>
    </w:lvl>
    <w:lvl w:ilvl="2" w:tplc="080C3636" w:tentative="1">
      <w:start w:val="1"/>
      <w:numFmt w:val="bullet"/>
      <w:lvlText w:val="◦"/>
      <w:lvlJc w:val="left"/>
      <w:pPr>
        <w:ind w:left="2160" w:hanging="360"/>
      </w:pPr>
      <w:rPr>
        <w:rFonts w:ascii="Calibri" w:hAnsi="Calibri" w:hint="default"/>
      </w:rPr>
    </w:lvl>
    <w:lvl w:ilvl="3" w:tplc="3078E044" w:tentative="1">
      <w:start w:val="1"/>
      <w:numFmt w:val="bullet"/>
      <w:lvlText w:val="•"/>
      <w:lvlJc w:val="left"/>
      <w:pPr>
        <w:ind w:left="2880" w:hanging="360"/>
      </w:pPr>
      <w:rPr>
        <w:rFonts w:ascii="Calibri" w:hAnsi="Calibri" w:hint="default"/>
      </w:rPr>
    </w:lvl>
    <w:lvl w:ilvl="4" w:tplc="19009924" w:tentative="1">
      <w:start w:val="1"/>
      <w:numFmt w:val="bullet"/>
      <w:lvlText w:val="-"/>
      <w:lvlJc w:val="left"/>
      <w:pPr>
        <w:ind w:left="3600" w:hanging="360"/>
      </w:pPr>
      <w:rPr>
        <w:rFonts w:ascii="Courier New" w:hAnsi="Courier New" w:hint="default"/>
      </w:rPr>
    </w:lvl>
    <w:lvl w:ilvl="5" w:tplc="7F9E6EBA" w:tentative="1">
      <w:start w:val="1"/>
      <w:numFmt w:val="bullet"/>
      <w:lvlText w:val="◦"/>
      <w:lvlJc w:val="left"/>
      <w:pPr>
        <w:ind w:left="4320" w:hanging="360"/>
      </w:pPr>
      <w:rPr>
        <w:rFonts w:ascii="Calibri" w:hAnsi="Calibri" w:hint="default"/>
      </w:rPr>
    </w:lvl>
    <w:lvl w:ilvl="6" w:tplc="2FF2B6B2" w:tentative="1">
      <w:start w:val="1"/>
      <w:numFmt w:val="bullet"/>
      <w:lvlText w:val="•"/>
      <w:lvlJc w:val="left"/>
      <w:pPr>
        <w:ind w:left="5040" w:hanging="360"/>
      </w:pPr>
      <w:rPr>
        <w:rFonts w:ascii="Calibri" w:hAnsi="Calibri" w:hint="default"/>
      </w:rPr>
    </w:lvl>
    <w:lvl w:ilvl="7" w:tplc="3A9AB27C" w:tentative="1">
      <w:start w:val="1"/>
      <w:numFmt w:val="bullet"/>
      <w:lvlText w:val="-"/>
      <w:lvlJc w:val="left"/>
      <w:pPr>
        <w:ind w:left="5760" w:hanging="360"/>
      </w:pPr>
      <w:rPr>
        <w:rFonts w:ascii="Courier New" w:hAnsi="Courier New" w:hint="default"/>
      </w:rPr>
    </w:lvl>
    <w:lvl w:ilvl="8" w:tplc="AEAEFE60" w:tentative="1">
      <w:start w:val="1"/>
      <w:numFmt w:val="bullet"/>
      <w:lvlText w:val="◦"/>
      <w:lvlJc w:val="left"/>
      <w:pPr>
        <w:ind w:left="6480" w:hanging="360"/>
      </w:pPr>
      <w:rPr>
        <w:rFonts w:ascii="Calibri" w:hAnsi="Calibri" w:hint="default"/>
      </w:rPr>
    </w:lvl>
  </w:abstractNum>
  <w:abstractNum w:abstractNumId="18" w15:restartNumberingAfterBreak="0">
    <w:nsid w:val="37283A87"/>
    <w:multiLevelType w:val="hybridMultilevel"/>
    <w:tmpl w:val="F5904E1A"/>
    <w:lvl w:ilvl="0" w:tplc="8F2E80A4">
      <w:start w:val="1"/>
      <w:numFmt w:val="bullet"/>
      <w:lvlText w:val="•"/>
      <w:lvlJc w:val="left"/>
      <w:pPr>
        <w:ind w:left="720" w:hanging="360"/>
      </w:pPr>
      <w:rPr>
        <w:rFonts w:ascii="Calibri" w:hAnsi="Calibri" w:hint="default"/>
      </w:rPr>
    </w:lvl>
    <w:lvl w:ilvl="1" w:tplc="89502848" w:tentative="1">
      <w:start w:val="1"/>
      <w:numFmt w:val="bullet"/>
      <w:lvlText w:val="-"/>
      <w:lvlJc w:val="left"/>
      <w:pPr>
        <w:ind w:left="1440" w:hanging="360"/>
      </w:pPr>
      <w:rPr>
        <w:rFonts w:ascii="Courier New" w:hAnsi="Courier New" w:hint="default"/>
      </w:rPr>
    </w:lvl>
    <w:lvl w:ilvl="2" w:tplc="B2561A80" w:tentative="1">
      <w:start w:val="1"/>
      <w:numFmt w:val="bullet"/>
      <w:lvlText w:val="◦"/>
      <w:lvlJc w:val="left"/>
      <w:pPr>
        <w:ind w:left="2160" w:hanging="360"/>
      </w:pPr>
      <w:rPr>
        <w:rFonts w:ascii="Calibri" w:hAnsi="Calibri" w:hint="default"/>
      </w:rPr>
    </w:lvl>
    <w:lvl w:ilvl="3" w:tplc="F8765E94" w:tentative="1">
      <w:start w:val="1"/>
      <w:numFmt w:val="bullet"/>
      <w:lvlText w:val="•"/>
      <w:lvlJc w:val="left"/>
      <w:pPr>
        <w:ind w:left="2880" w:hanging="360"/>
      </w:pPr>
      <w:rPr>
        <w:rFonts w:ascii="Calibri" w:hAnsi="Calibri" w:hint="default"/>
      </w:rPr>
    </w:lvl>
    <w:lvl w:ilvl="4" w:tplc="BFD26C92" w:tentative="1">
      <w:start w:val="1"/>
      <w:numFmt w:val="bullet"/>
      <w:lvlText w:val="-"/>
      <w:lvlJc w:val="left"/>
      <w:pPr>
        <w:ind w:left="3600" w:hanging="360"/>
      </w:pPr>
      <w:rPr>
        <w:rFonts w:ascii="Courier New" w:hAnsi="Courier New" w:hint="default"/>
      </w:rPr>
    </w:lvl>
    <w:lvl w:ilvl="5" w:tplc="B9C8CA5C" w:tentative="1">
      <w:start w:val="1"/>
      <w:numFmt w:val="bullet"/>
      <w:lvlText w:val="◦"/>
      <w:lvlJc w:val="left"/>
      <w:pPr>
        <w:ind w:left="4320" w:hanging="360"/>
      </w:pPr>
      <w:rPr>
        <w:rFonts w:ascii="Calibri" w:hAnsi="Calibri" w:hint="default"/>
      </w:rPr>
    </w:lvl>
    <w:lvl w:ilvl="6" w:tplc="CF162A36" w:tentative="1">
      <w:start w:val="1"/>
      <w:numFmt w:val="bullet"/>
      <w:lvlText w:val="•"/>
      <w:lvlJc w:val="left"/>
      <w:pPr>
        <w:ind w:left="5040" w:hanging="360"/>
      </w:pPr>
      <w:rPr>
        <w:rFonts w:ascii="Calibri" w:hAnsi="Calibri" w:hint="default"/>
      </w:rPr>
    </w:lvl>
    <w:lvl w:ilvl="7" w:tplc="BF4651C6" w:tentative="1">
      <w:start w:val="1"/>
      <w:numFmt w:val="bullet"/>
      <w:lvlText w:val="-"/>
      <w:lvlJc w:val="left"/>
      <w:pPr>
        <w:ind w:left="5760" w:hanging="360"/>
      </w:pPr>
      <w:rPr>
        <w:rFonts w:ascii="Courier New" w:hAnsi="Courier New" w:hint="default"/>
      </w:rPr>
    </w:lvl>
    <w:lvl w:ilvl="8" w:tplc="93D0261C" w:tentative="1">
      <w:start w:val="1"/>
      <w:numFmt w:val="bullet"/>
      <w:lvlText w:val="◦"/>
      <w:lvlJc w:val="left"/>
      <w:pPr>
        <w:ind w:left="6480" w:hanging="360"/>
      </w:pPr>
      <w:rPr>
        <w:rFonts w:ascii="Calibri" w:hAnsi="Calibri" w:hint="default"/>
      </w:rPr>
    </w:lvl>
  </w:abstractNum>
  <w:abstractNum w:abstractNumId="19" w15:restartNumberingAfterBreak="0">
    <w:nsid w:val="38112EDE"/>
    <w:multiLevelType w:val="hybridMultilevel"/>
    <w:tmpl w:val="88721F5C"/>
    <w:lvl w:ilvl="0" w:tplc="8264D8BA">
      <w:start w:val="1"/>
      <w:numFmt w:val="bullet"/>
      <w:lvlText w:val="•"/>
      <w:lvlJc w:val="left"/>
      <w:pPr>
        <w:ind w:left="720" w:hanging="360"/>
      </w:pPr>
      <w:rPr>
        <w:rFonts w:ascii="Calibri" w:hAnsi="Calibri" w:hint="default"/>
      </w:rPr>
    </w:lvl>
    <w:lvl w:ilvl="1" w:tplc="E708C596" w:tentative="1">
      <w:start w:val="1"/>
      <w:numFmt w:val="bullet"/>
      <w:lvlText w:val="-"/>
      <w:lvlJc w:val="left"/>
      <w:pPr>
        <w:ind w:left="1440" w:hanging="360"/>
      </w:pPr>
      <w:rPr>
        <w:rFonts w:ascii="Courier New" w:hAnsi="Courier New" w:hint="default"/>
      </w:rPr>
    </w:lvl>
    <w:lvl w:ilvl="2" w:tplc="849E1798" w:tentative="1">
      <w:start w:val="1"/>
      <w:numFmt w:val="bullet"/>
      <w:lvlText w:val="◦"/>
      <w:lvlJc w:val="left"/>
      <w:pPr>
        <w:ind w:left="2160" w:hanging="360"/>
      </w:pPr>
      <w:rPr>
        <w:rFonts w:ascii="Calibri" w:hAnsi="Calibri" w:hint="default"/>
      </w:rPr>
    </w:lvl>
    <w:lvl w:ilvl="3" w:tplc="86E69EBC" w:tentative="1">
      <w:start w:val="1"/>
      <w:numFmt w:val="bullet"/>
      <w:lvlText w:val="•"/>
      <w:lvlJc w:val="left"/>
      <w:pPr>
        <w:ind w:left="2880" w:hanging="360"/>
      </w:pPr>
      <w:rPr>
        <w:rFonts w:ascii="Calibri" w:hAnsi="Calibri" w:hint="default"/>
      </w:rPr>
    </w:lvl>
    <w:lvl w:ilvl="4" w:tplc="25FA301A" w:tentative="1">
      <w:start w:val="1"/>
      <w:numFmt w:val="bullet"/>
      <w:lvlText w:val="-"/>
      <w:lvlJc w:val="left"/>
      <w:pPr>
        <w:ind w:left="3600" w:hanging="360"/>
      </w:pPr>
      <w:rPr>
        <w:rFonts w:ascii="Courier New" w:hAnsi="Courier New" w:hint="default"/>
      </w:rPr>
    </w:lvl>
    <w:lvl w:ilvl="5" w:tplc="B0844F1A" w:tentative="1">
      <w:start w:val="1"/>
      <w:numFmt w:val="bullet"/>
      <w:lvlText w:val="◦"/>
      <w:lvlJc w:val="left"/>
      <w:pPr>
        <w:ind w:left="4320" w:hanging="360"/>
      </w:pPr>
      <w:rPr>
        <w:rFonts w:ascii="Calibri" w:hAnsi="Calibri" w:hint="default"/>
      </w:rPr>
    </w:lvl>
    <w:lvl w:ilvl="6" w:tplc="1CCAB40E" w:tentative="1">
      <w:start w:val="1"/>
      <w:numFmt w:val="bullet"/>
      <w:lvlText w:val="•"/>
      <w:lvlJc w:val="left"/>
      <w:pPr>
        <w:ind w:left="5040" w:hanging="360"/>
      </w:pPr>
      <w:rPr>
        <w:rFonts w:ascii="Calibri" w:hAnsi="Calibri" w:hint="default"/>
      </w:rPr>
    </w:lvl>
    <w:lvl w:ilvl="7" w:tplc="1214F71C" w:tentative="1">
      <w:start w:val="1"/>
      <w:numFmt w:val="bullet"/>
      <w:lvlText w:val="-"/>
      <w:lvlJc w:val="left"/>
      <w:pPr>
        <w:ind w:left="5760" w:hanging="360"/>
      </w:pPr>
      <w:rPr>
        <w:rFonts w:ascii="Courier New" w:hAnsi="Courier New" w:hint="default"/>
      </w:rPr>
    </w:lvl>
    <w:lvl w:ilvl="8" w:tplc="B68A7158" w:tentative="1">
      <w:start w:val="1"/>
      <w:numFmt w:val="bullet"/>
      <w:lvlText w:val="◦"/>
      <w:lvlJc w:val="left"/>
      <w:pPr>
        <w:ind w:left="6480" w:hanging="360"/>
      </w:pPr>
      <w:rPr>
        <w:rFonts w:ascii="Calibri" w:hAnsi="Calibri" w:hint="default"/>
      </w:rPr>
    </w:lvl>
  </w:abstractNum>
  <w:abstractNum w:abstractNumId="20" w15:restartNumberingAfterBreak="0">
    <w:nsid w:val="3AB15A77"/>
    <w:multiLevelType w:val="hybridMultilevel"/>
    <w:tmpl w:val="A90847BA"/>
    <w:lvl w:ilvl="0" w:tplc="F998DF42">
      <w:start w:val="1"/>
      <w:numFmt w:val="bullet"/>
      <w:lvlText w:val="•"/>
      <w:lvlJc w:val="left"/>
      <w:pPr>
        <w:ind w:left="720" w:hanging="360"/>
      </w:pPr>
      <w:rPr>
        <w:rFonts w:ascii="Calibri" w:hAnsi="Calibri" w:hint="default"/>
      </w:rPr>
    </w:lvl>
    <w:lvl w:ilvl="1" w:tplc="A2566380" w:tentative="1">
      <w:start w:val="1"/>
      <w:numFmt w:val="bullet"/>
      <w:lvlText w:val="-"/>
      <w:lvlJc w:val="left"/>
      <w:pPr>
        <w:ind w:left="1440" w:hanging="360"/>
      </w:pPr>
      <w:rPr>
        <w:rFonts w:ascii="Courier New" w:hAnsi="Courier New" w:hint="default"/>
      </w:rPr>
    </w:lvl>
    <w:lvl w:ilvl="2" w:tplc="980CA31E" w:tentative="1">
      <w:start w:val="1"/>
      <w:numFmt w:val="bullet"/>
      <w:lvlText w:val="◦"/>
      <w:lvlJc w:val="left"/>
      <w:pPr>
        <w:ind w:left="2160" w:hanging="360"/>
      </w:pPr>
      <w:rPr>
        <w:rFonts w:ascii="Calibri" w:hAnsi="Calibri" w:hint="default"/>
      </w:rPr>
    </w:lvl>
    <w:lvl w:ilvl="3" w:tplc="54280BFC" w:tentative="1">
      <w:start w:val="1"/>
      <w:numFmt w:val="bullet"/>
      <w:lvlText w:val="•"/>
      <w:lvlJc w:val="left"/>
      <w:pPr>
        <w:ind w:left="2880" w:hanging="360"/>
      </w:pPr>
      <w:rPr>
        <w:rFonts w:ascii="Calibri" w:hAnsi="Calibri" w:hint="default"/>
      </w:rPr>
    </w:lvl>
    <w:lvl w:ilvl="4" w:tplc="29FE6D40" w:tentative="1">
      <w:start w:val="1"/>
      <w:numFmt w:val="bullet"/>
      <w:lvlText w:val="-"/>
      <w:lvlJc w:val="left"/>
      <w:pPr>
        <w:ind w:left="3600" w:hanging="360"/>
      </w:pPr>
      <w:rPr>
        <w:rFonts w:ascii="Courier New" w:hAnsi="Courier New" w:hint="default"/>
      </w:rPr>
    </w:lvl>
    <w:lvl w:ilvl="5" w:tplc="CF686AD2" w:tentative="1">
      <w:start w:val="1"/>
      <w:numFmt w:val="bullet"/>
      <w:lvlText w:val="◦"/>
      <w:lvlJc w:val="left"/>
      <w:pPr>
        <w:ind w:left="4320" w:hanging="360"/>
      </w:pPr>
      <w:rPr>
        <w:rFonts w:ascii="Calibri" w:hAnsi="Calibri" w:hint="default"/>
      </w:rPr>
    </w:lvl>
    <w:lvl w:ilvl="6" w:tplc="84D43140" w:tentative="1">
      <w:start w:val="1"/>
      <w:numFmt w:val="bullet"/>
      <w:lvlText w:val="•"/>
      <w:lvlJc w:val="left"/>
      <w:pPr>
        <w:ind w:left="5040" w:hanging="360"/>
      </w:pPr>
      <w:rPr>
        <w:rFonts w:ascii="Calibri" w:hAnsi="Calibri" w:hint="default"/>
      </w:rPr>
    </w:lvl>
    <w:lvl w:ilvl="7" w:tplc="CF7EA090" w:tentative="1">
      <w:start w:val="1"/>
      <w:numFmt w:val="bullet"/>
      <w:lvlText w:val="-"/>
      <w:lvlJc w:val="left"/>
      <w:pPr>
        <w:ind w:left="5760" w:hanging="360"/>
      </w:pPr>
      <w:rPr>
        <w:rFonts w:ascii="Courier New" w:hAnsi="Courier New" w:hint="default"/>
      </w:rPr>
    </w:lvl>
    <w:lvl w:ilvl="8" w:tplc="51383436" w:tentative="1">
      <w:start w:val="1"/>
      <w:numFmt w:val="bullet"/>
      <w:lvlText w:val="◦"/>
      <w:lvlJc w:val="left"/>
      <w:pPr>
        <w:ind w:left="6480" w:hanging="360"/>
      </w:pPr>
      <w:rPr>
        <w:rFonts w:ascii="Calibri" w:hAnsi="Calibri" w:hint="default"/>
      </w:rPr>
    </w:lvl>
  </w:abstractNum>
  <w:abstractNum w:abstractNumId="21" w15:restartNumberingAfterBreak="0">
    <w:nsid w:val="3D7D20AD"/>
    <w:multiLevelType w:val="hybridMultilevel"/>
    <w:tmpl w:val="82DA810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41E249BB"/>
    <w:multiLevelType w:val="hybridMultilevel"/>
    <w:tmpl w:val="B308BCE4"/>
    <w:lvl w:ilvl="0" w:tplc="F420F1C6">
      <w:start w:val="1"/>
      <w:numFmt w:val="decimal"/>
      <w:lvlText w:val="%1."/>
      <w:lvlJc w:val="left"/>
      <w:pPr>
        <w:ind w:left="720" w:hanging="360"/>
      </w:pPr>
    </w:lvl>
    <w:lvl w:ilvl="1" w:tplc="BE2E8042" w:tentative="1">
      <w:start w:val="1"/>
      <w:numFmt w:val="lowerLetter"/>
      <w:lvlText w:val="%2."/>
      <w:lvlJc w:val="left"/>
      <w:pPr>
        <w:ind w:left="1440" w:hanging="360"/>
      </w:pPr>
    </w:lvl>
    <w:lvl w:ilvl="2" w:tplc="F2DECEAA" w:tentative="1">
      <w:start w:val="1"/>
      <w:numFmt w:val="lowerRoman"/>
      <w:lvlText w:val="%3."/>
      <w:lvlJc w:val="left"/>
      <w:pPr>
        <w:ind w:left="2160" w:hanging="360"/>
      </w:pPr>
    </w:lvl>
    <w:lvl w:ilvl="3" w:tplc="DF7E7CF0" w:tentative="1">
      <w:start w:val="1"/>
      <w:numFmt w:val="decimal"/>
      <w:lvlText w:val="%4."/>
      <w:lvlJc w:val="left"/>
      <w:pPr>
        <w:ind w:left="2880" w:hanging="360"/>
      </w:pPr>
    </w:lvl>
    <w:lvl w:ilvl="4" w:tplc="6472F1EE" w:tentative="1">
      <w:start w:val="1"/>
      <w:numFmt w:val="lowerLetter"/>
      <w:lvlText w:val="%5."/>
      <w:lvlJc w:val="left"/>
      <w:pPr>
        <w:ind w:left="3600" w:hanging="360"/>
      </w:pPr>
    </w:lvl>
    <w:lvl w:ilvl="5" w:tplc="D5F243BC" w:tentative="1">
      <w:start w:val="1"/>
      <w:numFmt w:val="lowerRoman"/>
      <w:lvlText w:val="%6."/>
      <w:lvlJc w:val="left"/>
      <w:pPr>
        <w:ind w:left="4320" w:hanging="360"/>
      </w:pPr>
    </w:lvl>
    <w:lvl w:ilvl="6" w:tplc="04E2CF12" w:tentative="1">
      <w:start w:val="1"/>
      <w:numFmt w:val="decimal"/>
      <w:lvlText w:val="%7."/>
      <w:lvlJc w:val="left"/>
      <w:pPr>
        <w:ind w:left="5040" w:hanging="360"/>
      </w:pPr>
    </w:lvl>
    <w:lvl w:ilvl="7" w:tplc="77D6EF08" w:tentative="1">
      <w:start w:val="1"/>
      <w:numFmt w:val="lowerLetter"/>
      <w:lvlText w:val="%8."/>
      <w:lvlJc w:val="left"/>
      <w:pPr>
        <w:ind w:left="5760" w:hanging="360"/>
      </w:pPr>
    </w:lvl>
    <w:lvl w:ilvl="8" w:tplc="9F98366A" w:tentative="1">
      <w:start w:val="1"/>
      <w:numFmt w:val="lowerRoman"/>
      <w:lvlText w:val="%9."/>
      <w:lvlJc w:val="left"/>
      <w:pPr>
        <w:ind w:left="6480" w:hanging="360"/>
      </w:pPr>
    </w:lvl>
  </w:abstractNum>
  <w:abstractNum w:abstractNumId="23" w15:restartNumberingAfterBreak="0">
    <w:nsid w:val="48B34289"/>
    <w:multiLevelType w:val="hybridMultilevel"/>
    <w:tmpl w:val="AC2A5C04"/>
    <w:lvl w:ilvl="0" w:tplc="6162774A">
      <w:start w:val="1"/>
      <w:numFmt w:val="bullet"/>
      <w:lvlText w:val="•"/>
      <w:lvlJc w:val="left"/>
      <w:pPr>
        <w:ind w:left="720" w:hanging="360"/>
      </w:pPr>
      <w:rPr>
        <w:rFonts w:ascii="Calibri" w:hAnsi="Calibri" w:hint="default"/>
      </w:rPr>
    </w:lvl>
    <w:lvl w:ilvl="1" w:tplc="B36015C4">
      <w:start w:val="1"/>
      <w:numFmt w:val="bullet"/>
      <w:lvlText w:val="-"/>
      <w:lvlJc w:val="left"/>
      <w:pPr>
        <w:ind w:left="1440" w:hanging="360"/>
      </w:pPr>
      <w:rPr>
        <w:rFonts w:ascii="Courier New" w:hAnsi="Courier New" w:hint="default"/>
      </w:rPr>
    </w:lvl>
    <w:lvl w:ilvl="2" w:tplc="68F27348" w:tentative="1">
      <w:start w:val="1"/>
      <w:numFmt w:val="bullet"/>
      <w:lvlText w:val="◦"/>
      <w:lvlJc w:val="left"/>
      <w:pPr>
        <w:ind w:left="2160" w:hanging="360"/>
      </w:pPr>
      <w:rPr>
        <w:rFonts w:ascii="Calibri" w:hAnsi="Calibri" w:hint="default"/>
      </w:rPr>
    </w:lvl>
    <w:lvl w:ilvl="3" w:tplc="25745EF6" w:tentative="1">
      <w:start w:val="1"/>
      <w:numFmt w:val="bullet"/>
      <w:lvlText w:val="•"/>
      <w:lvlJc w:val="left"/>
      <w:pPr>
        <w:ind w:left="2880" w:hanging="360"/>
      </w:pPr>
      <w:rPr>
        <w:rFonts w:ascii="Calibri" w:hAnsi="Calibri" w:hint="default"/>
      </w:rPr>
    </w:lvl>
    <w:lvl w:ilvl="4" w:tplc="71C64D0E" w:tentative="1">
      <w:start w:val="1"/>
      <w:numFmt w:val="bullet"/>
      <w:lvlText w:val="-"/>
      <w:lvlJc w:val="left"/>
      <w:pPr>
        <w:ind w:left="3600" w:hanging="360"/>
      </w:pPr>
      <w:rPr>
        <w:rFonts w:ascii="Courier New" w:hAnsi="Courier New" w:hint="default"/>
      </w:rPr>
    </w:lvl>
    <w:lvl w:ilvl="5" w:tplc="64EADD4E" w:tentative="1">
      <w:start w:val="1"/>
      <w:numFmt w:val="bullet"/>
      <w:lvlText w:val="◦"/>
      <w:lvlJc w:val="left"/>
      <w:pPr>
        <w:ind w:left="4320" w:hanging="360"/>
      </w:pPr>
      <w:rPr>
        <w:rFonts w:ascii="Calibri" w:hAnsi="Calibri" w:hint="default"/>
      </w:rPr>
    </w:lvl>
    <w:lvl w:ilvl="6" w:tplc="A394CC1A" w:tentative="1">
      <w:start w:val="1"/>
      <w:numFmt w:val="bullet"/>
      <w:lvlText w:val="•"/>
      <w:lvlJc w:val="left"/>
      <w:pPr>
        <w:ind w:left="5040" w:hanging="360"/>
      </w:pPr>
      <w:rPr>
        <w:rFonts w:ascii="Calibri" w:hAnsi="Calibri" w:hint="default"/>
      </w:rPr>
    </w:lvl>
    <w:lvl w:ilvl="7" w:tplc="A96C3044" w:tentative="1">
      <w:start w:val="1"/>
      <w:numFmt w:val="bullet"/>
      <w:lvlText w:val="-"/>
      <w:lvlJc w:val="left"/>
      <w:pPr>
        <w:ind w:left="5760" w:hanging="360"/>
      </w:pPr>
      <w:rPr>
        <w:rFonts w:ascii="Courier New" w:hAnsi="Courier New" w:hint="default"/>
      </w:rPr>
    </w:lvl>
    <w:lvl w:ilvl="8" w:tplc="F0AA3D78" w:tentative="1">
      <w:start w:val="1"/>
      <w:numFmt w:val="bullet"/>
      <w:lvlText w:val="◦"/>
      <w:lvlJc w:val="left"/>
      <w:pPr>
        <w:ind w:left="6480" w:hanging="360"/>
      </w:pPr>
      <w:rPr>
        <w:rFonts w:ascii="Calibri" w:hAnsi="Calibri" w:hint="default"/>
      </w:rPr>
    </w:lvl>
  </w:abstractNum>
  <w:abstractNum w:abstractNumId="24" w15:restartNumberingAfterBreak="0">
    <w:nsid w:val="4CBA3AAB"/>
    <w:multiLevelType w:val="hybridMultilevel"/>
    <w:tmpl w:val="E402B47C"/>
    <w:lvl w:ilvl="0" w:tplc="A000BD18">
      <w:start w:val="1"/>
      <w:numFmt w:val="bullet"/>
      <w:lvlText w:val="•"/>
      <w:lvlJc w:val="left"/>
      <w:pPr>
        <w:ind w:left="720" w:hanging="360"/>
      </w:pPr>
      <w:rPr>
        <w:rFonts w:ascii="Calibri" w:hAnsi="Calibri" w:hint="default"/>
      </w:rPr>
    </w:lvl>
    <w:lvl w:ilvl="1" w:tplc="DB0E3AF4" w:tentative="1">
      <w:start w:val="1"/>
      <w:numFmt w:val="bullet"/>
      <w:lvlText w:val="-"/>
      <w:lvlJc w:val="left"/>
      <w:pPr>
        <w:ind w:left="1440" w:hanging="360"/>
      </w:pPr>
      <w:rPr>
        <w:rFonts w:ascii="Courier New" w:hAnsi="Courier New" w:hint="default"/>
      </w:rPr>
    </w:lvl>
    <w:lvl w:ilvl="2" w:tplc="0D2EEDE0" w:tentative="1">
      <w:start w:val="1"/>
      <w:numFmt w:val="bullet"/>
      <w:lvlText w:val="◦"/>
      <w:lvlJc w:val="left"/>
      <w:pPr>
        <w:ind w:left="2160" w:hanging="360"/>
      </w:pPr>
      <w:rPr>
        <w:rFonts w:ascii="Calibri" w:hAnsi="Calibri" w:hint="default"/>
      </w:rPr>
    </w:lvl>
    <w:lvl w:ilvl="3" w:tplc="5EBE2014" w:tentative="1">
      <w:start w:val="1"/>
      <w:numFmt w:val="bullet"/>
      <w:lvlText w:val="•"/>
      <w:lvlJc w:val="left"/>
      <w:pPr>
        <w:ind w:left="2880" w:hanging="360"/>
      </w:pPr>
      <w:rPr>
        <w:rFonts w:ascii="Calibri" w:hAnsi="Calibri" w:hint="default"/>
      </w:rPr>
    </w:lvl>
    <w:lvl w:ilvl="4" w:tplc="06867D3A" w:tentative="1">
      <w:start w:val="1"/>
      <w:numFmt w:val="bullet"/>
      <w:lvlText w:val="-"/>
      <w:lvlJc w:val="left"/>
      <w:pPr>
        <w:ind w:left="3600" w:hanging="360"/>
      </w:pPr>
      <w:rPr>
        <w:rFonts w:ascii="Courier New" w:hAnsi="Courier New" w:hint="default"/>
      </w:rPr>
    </w:lvl>
    <w:lvl w:ilvl="5" w:tplc="97263036" w:tentative="1">
      <w:start w:val="1"/>
      <w:numFmt w:val="bullet"/>
      <w:lvlText w:val="◦"/>
      <w:lvlJc w:val="left"/>
      <w:pPr>
        <w:ind w:left="4320" w:hanging="360"/>
      </w:pPr>
      <w:rPr>
        <w:rFonts w:ascii="Calibri" w:hAnsi="Calibri" w:hint="default"/>
      </w:rPr>
    </w:lvl>
    <w:lvl w:ilvl="6" w:tplc="F384D50E" w:tentative="1">
      <w:start w:val="1"/>
      <w:numFmt w:val="bullet"/>
      <w:lvlText w:val="•"/>
      <w:lvlJc w:val="left"/>
      <w:pPr>
        <w:ind w:left="5040" w:hanging="360"/>
      </w:pPr>
      <w:rPr>
        <w:rFonts w:ascii="Calibri" w:hAnsi="Calibri" w:hint="default"/>
      </w:rPr>
    </w:lvl>
    <w:lvl w:ilvl="7" w:tplc="09EC0C8E" w:tentative="1">
      <w:start w:val="1"/>
      <w:numFmt w:val="bullet"/>
      <w:lvlText w:val="-"/>
      <w:lvlJc w:val="left"/>
      <w:pPr>
        <w:ind w:left="5760" w:hanging="360"/>
      </w:pPr>
      <w:rPr>
        <w:rFonts w:ascii="Courier New" w:hAnsi="Courier New" w:hint="default"/>
      </w:rPr>
    </w:lvl>
    <w:lvl w:ilvl="8" w:tplc="E682A7B0" w:tentative="1">
      <w:start w:val="1"/>
      <w:numFmt w:val="bullet"/>
      <w:lvlText w:val="◦"/>
      <w:lvlJc w:val="left"/>
      <w:pPr>
        <w:ind w:left="6480" w:hanging="360"/>
      </w:pPr>
      <w:rPr>
        <w:rFonts w:ascii="Calibri" w:hAnsi="Calibri" w:hint="default"/>
      </w:rPr>
    </w:lvl>
  </w:abstractNum>
  <w:abstractNum w:abstractNumId="25" w15:restartNumberingAfterBreak="0">
    <w:nsid w:val="50674E70"/>
    <w:multiLevelType w:val="hybridMultilevel"/>
    <w:tmpl w:val="B942943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52055025"/>
    <w:multiLevelType w:val="hybridMultilevel"/>
    <w:tmpl w:val="DF1CD43E"/>
    <w:lvl w:ilvl="0" w:tplc="041E5A9E">
      <w:start w:val="1"/>
      <w:numFmt w:val="bullet"/>
      <w:lvlText w:val="•"/>
      <w:lvlJc w:val="left"/>
      <w:pPr>
        <w:ind w:left="720" w:hanging="360"/>
      </w:pPr>
      <w:rPr>
        <w:rFonts w:ascii="Calibri" w:hAnsi="Calibri" w:hint="default"/>
      </w:rPr>
    </w:lvl>
    <w:lvl w:ilvl="1" w:tplc="BA40B4E0" w:tentative="1">
      <w:start w:val="1"/>
      <w:numFmt w:val="bullet"/>
      <w:lvlText w:val="-"/>
      <w:lvlJc w:val="left"/>
      <w:pPr>
        <w:ind w:left="1440" w:hanging="360"/>
      </w:pPr>
      <w:rPr>
        <w:rFonts w:ascii="Courier New" w:hAnsi="Courier New" w:hint="default"/>
      </w:rPr>
    </w:lvl>
    <w:lvl w:ilvl="2" w:tplc="741CD99C" w:tentative="1">
      <w:start w:val="1"/>
      <w:numFmt w:val="bullet"/>
      <w:lvlText w:val="◦"/>
      <w:lvlJc w:val="left"/>
      <w:pPr>
        <w:ind w:left="2160" w:hanging="360"/>
      </w:pPr>
      <w:rPr>
        <w:rFonts w:ascii="Calibri" w:hAnsi="Calibri" w:hint="default"/>
      </w:rPr>
    </w:lvl>
    <w:lvl w:ilvl="3" w:tplc="D8ACFD8C" w:tentative="1">
      <w:start w:val="1"/>
      <w:numFmt w:val="bullet"/>
      <w:lvlText w:val="•"/>
      <w:lvlJc w:val="left"/>
      <w:pPr>
        <w:ind w:left="2880" w:hanging="360"/>
      </w:pPr>
      <w:rPr>
        <w:rFonts w:ascii="Calibri" w:hAnsi="Calibri" w:hint="default"/>
      </w:rPr>
    </w:lvl>
    <w:lvl w:ilvl="4" w:tplc="A0D473BE" w:tentative="1">
      <w:start w:val="1"/>
      <w:numFmt w:val="bullet"/>
      <w:lvlText w:val="-"/>
      <w:lvlJc w:val="left"/>
      <w:pPr>
        <w:ind w:left="3600" w:hanging="360"/>
      </w:pPr>
      <w:rPr>
        <w:rFonts w:ascii="Courier New" w:hAnsi="Courier New" w:hint="default"/>
      </w:rPr>
    </w:lvl>
    <w:lvl w:ilvl="5" w:tplc="D6F40A84" w:tentative="1">
      <w:start w:val="1"/>
      <w:numFmt w:val="bullet"/>
      <w:lvlText w:val="◦"/>
      <w:lvlJc w:val="left"/>
      <w:pPr>
        <w:ind w:left="4320" w:hanging="360"/>
      </w:pPr>
      <w:rPr>
        <w:rFonts w:ascii="Calibri" w:hAnsi="Calibri" w:hint="default"/>
      </w:rPr>
    </w:lvl>
    <w:lvl w:ilvl="6" w:tplc="B2AA919A" w:tentative="1">
      <w:start w:val="1"/>
      <w:numFmt w:val="bullet"/>
      <w:lvlText w:val="•"/>
      <w:lvlJc w:val="left"/>
      <w:pPr>
        <w:ind w:left="5040" w:hanging="360"/>
      </w:pPr>
      <w:rPr>
        <w:rFonts w:ascii="Calibri" w:hAnsi="Calibri" w:hint="default"/>
      </w:rPr>
    </w:lvl>
    <w:lvl w:ilvl="7" w:tplc="59DA9926" w:tentative="1">
      <w:start w:val="1"/>
      <w:numFmt w:val="bullet"/>
      <w:lvlText w:val="-"/>
      <w:lvlJc w:val="left"/>
      <w:pPr>
        <w:ind w:left="5760" w:hanging="360"/>
      </w:pPr>
      <w:rPr>
        <w:rFonts w:ascii="Courier New" w:hAnsi="Courier New" w:hint="default"/>
      </w:rPr>
    </w:lvl>
    <w:lvl w:ilvl="8" w:tplc="B4A0DE4E" w:tentative="1">
      <w:start w:val="1"/>
      <w:numFmt w:val="bullet"/>
      <w:lvlText w:val="◦"/>
      <w:lvlJc w:val="left"/>
      <w:pPr>
        <w:ind w:left="6480" w:hanging="360"/>
      </w:pPr>
      <w:rPr>
        <w:rFonts w:ascii="Calibri" w:hAnsi="Calibri" w:hint="default"/>
      </w:rPr>
    </w:lvl>
  </w:abstractNum>
  <w:abstractNum w:abstractNumId="27" w15:restartNumberingAfterBreak="0">
    <w:nsid w:val="5BA62A6F"/>
    <w:multiLevelType w:val="hybridMultilevel"/>
    <w:tmpl w:val="365230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EBE6D35"/>
    <w:multiLevelType w:val="hybridMultilevel"/>
    <w:tmpl w:val="D5B4D9C2"/>
    <w:lvl w:ilvl="0" w:tplc="A1744FBC">
      <w:start w:val="1"/>
      <w:numFmt w:val="decimal"/>
      <w:lvlText w:val="%1."/>
      <w:lvlJc w:val="left"/>
      <w:pPr>
        <w:ind w:left="720" w:hanging="360"/>
      </w:pPr>
    </w:lvl>
    <w:lvl w:ilvl="1" w:tplc="3B7A255E" w:tentative="1">
      <w:start w:val="1"/>
      <w:numFmt w:val="lowerLetter"/>
      <w:lvlText w:val="%2."/>
      <w:lvlJc w:val="left"/>
      <w:pPr>
        <w:ind w:left="1440" w:hanging="360"/>
      </w:pPr>
    </w:lvl>
    <w:lvl w:ilvl="2" w:tplc="084A4DB6" w:tentative="1">
      <w:start w:val="1"/>
      <w:numFmt w:val="lowerRoman"/>
      <w:lvlText w:val="%3."/>
      <w:lvlJc w:val="left"/>
      <w:pPr>
        <w:ind w:left="2160" w:hanging="360"/>
      </w:pPr>
    </w:lvl>
    <w:lvl w:ilvl="3" w:tplc="AE7C7802" w:tentative="1">
      <w:start w:val="1"/>
      <w:numFmt w:val="decimal"/>
      <w:lvlText w:val="%4."/>
      <w:lvlJc w:val="left"/>
      <w:pPr>
        <w:ind w:left="2880" w:hanging="360"/>
      </w:pPr>
    </w:lvl>
    <w:lvl w:ilvl="4" w:tplc="68F2A6B8" w:tentative="1">
      <w:start w:val="1"/>
      <w:numFmt w:val="lowerLetter"/>
      <w:lvlText w:val="%5."/>
      <w:lvlJc w:val="left"/>
      <w:pPr>
        <w:ind w:left="3600" w:hanging="360"/>
      </w:pPr>
    </w:lvl>
    <w:lvl w:ilvl="5" w:tplc="89A64ADC" w:tentative="1">
      <w:start w:val="1"/>
      <w:numFmt w:val="lowerRoman"/>
      <w:lvlText w:val="%6."/>
      <w:lvlJc w:val="left"/>
      <w:pPr>
        <w:ind w:left="4320" w:hanging="360"/>
      </w:pPr>
    </w:lvl>
    <w:lvl w:ilvl="6" w:tplc="6994C62A" w:tentative="1">
      <w:start w:val="1"/>
      <w:numFmt w:val="decimal"/>
      <w:lvlText w:val="%7."/>
      <w:lvlJc w:val="left"/>
      <w:pPr>
        <w:ind w:left="5040" w:hanging="360"/>
      </w:pPr>
    </w:lvl>
    <w:lvl w:ilvl="7" w:tplc="BDF4F10A" w:tentative="1">
      <w:start w:val="1"/>
      <w:numFmt w:val="lowerLetter"/>
      <w:lvlText w:val="%8."/>
      <w:lvlJc w:val="left"/>
      <w:pPr>
        <w:ind w:left="5760" w:hanging="360"/>
      </w:pPr>
    </w:lvl>
    <w:lvl w:ilvl="8" w:tplc="CE120BD0" w:tentative="1">
      <w:start w:val="1"/>
      <w:numFmt w:val="lowerRoman"/>
      <w:lvlText w:val="%9."/>
      <w:lvlJc w:val="left"/>
      <w:pPr>
        <w:ind w:left="6480" w:hanging="360"/>
      </w:pPr>
    </w:lvl>
  </w:abstractNum>
  <w:abstractNum w:abstractNumId="29" w15:restartNumberingAfterBreak="0">
    <w:nsid w:val="5F340C36"/>
    <w:multiLevelType w:val="hybridMultilevel"/>
    <w:tmpl w:val="38B6EFDA"/>
    <w:lvl w:ilvl="0" w:tplc="2F509C78">
      <w:start w:val="1"/>
      <w:numFmt w:val="decimal"/>
      <w:lvlText w:val="%1."/>
      <w:lvlJc w:val="left"/>
      <w:pPr>
        <w:ind w:left="720" w:hanging="360"/>
      </w:pPr>
    </w:lvl>
    <w:lvl w:ilvl="1" w:tplc="490CCAC8" w:tentative="1">
      <w:start w:val="1"/>
      <w:numFmt w:val="lowerLetter"/>
      <w:lvlText w:val="%2."/>
      <w:lvlJc w:val="left"/>
      <w:pPr>
        <w:ind w:left="1440" w:hanging="360"/>
      </w:pPr>
    </w:lvl>
    <w:lvl w:ilvl="2" w:tplc="0956849A" w:tentative="1">
      <w:start w:val="1"/>
      <w:numFmt w:val="lowerRoman"/>
      <w:lvlText w:val="%3."/>
      <w:lvlJc w:val="left"/>
      <w:pPr>
        <w:ind w:left="2160" w:hanging="360"/>
      </w:pPr>
    </w:lvl>
    <w:lvl w:ilvl="3" w:tplc="8070D890" w:tentative="1">
      <w:start w:val="1"/>
      <w:numFmt w:val="decimal"/>
      <w:lvlText w:val="%4."/>
      <w:lvlJc w:val="left"/>
      <w:pPr>
        <w:ind w:left="2880" w:hanging="360"/>
      </w:pPr>
    </w:lvl>
    <w:lvl w:ilvl="4" w:tplc="8C10EE58" w:tentative="1">
      <w:start w:val="1"/>
      <w:numFmt w:val="lowerLetter"/>
      <w:lvlText w:val="%5."/>
      <w:lvlJc w:val="left"/>
      <w:pPr>
        <w:ind w:left="3600" w:hanging="360"/>
      </w:pPr>
    </w:lvl>
    <w:lvl w:ilvl="5" w:tplc="58122A50" w:tentative="1">
      <w:start w:val="1"/>
      <w:numFmt w:val="lowerRoman"/>
      <w:lvlText w:val="%6."/>
      <w:lvlJc w:val="left"/>
      <w:pPr>
        <w:ind w:left="4320" w:hanging="360"/>
      </w:pPr>
    </w:lvl>
    <w:lvl w:ilvl="6" w:tplc="C846D6D6" w:tentative="1">
      <w:start w:val="1"/>
      <w:numFmt w:val="decimal"/>
      <w:lvlText w:val="%7."/>
      <w:lvlJc w:val="left"/>
      <w:pPr>
        <w:ind w:left="5040" w:hanging="360"/>
      </w:pPr>
    </w:lvl>
    <w:lvl w:ilvl="7" w:tplc="6B8E91AC" w:tentative="1">
      <w:start w:val="1"/>
      <w:numFmt w:val="lowerLetter"/>
      <w:lvlText w:val="%8."/>
      <w:lvlJc w:val="left"/>
      <w:pPr>
        <w:ind w:left="5760" w:hanging="360"/>
      </w:pPr>
    </w:lvl>
    <w:lvl w:ilvl="8" w:tplc="FB1E5D18" w:tentative="1">
      <w:start w:val="1"/>
      <w:numFmt w:val="lowerRoman"/>
      <w:lvlText w:val="%9."/>
      <w:lvlJc w:val="left"/>
      <w:pPr>
        <w:ind w:left="6480" w:hanging="360"/>
      </w:pPr>
    </w:lvl>
  </w:abstractNum>
  <w:abstractNum w:abstractNumId="30" w15:restartNumberingAfterBreak="0">
    <w:nsid w:val="612233BB"/>
    <w:multiLevelType w:val="hybridMultilevel"/>
    <w:tmpl w:val="ABDA801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63FD2D8F"/>
    <w:multiLevelType w:val="hybridMultilevel"/>
    <w:tmpl w:val="F84039BA"/>
    <w:lvl w:ilvl="0" w:tplc="18026116">
      <w:start w:val="1"/>
      <w:numFmt w:val="decimal"/>
      <w:lvlText w:val="%1."/>
      <w:lvlJc w:val="left"/>
      <w:pPr>
        <w:ind w:left="720" w:hanging="360"/>
      </w:pPr>
    </w:lvl>
    <w:lvl w:ilvl="1" w:tplc="EF007930" w:tentative="1">
      <w:start w:val="1"/>
      <w:numFmt w:val="lowerLetter"/>
      <w:lvlText w:val="%2."/>
      <w:lvlJc w:val="left"/>
      <w:pPr>
        <w:ind w:left="1440" w:hanging="360"/>
      </w:pPr>
    </w:lvl>
    <w:lvl w:ilvl="2" w:tplc="85D2356E" w:tentative="1">
      <w:start w:val="1"/>
      <w:numFmt w:val="lowerRoman"/>
      <w:lvlText w:val="%3."/>
      <w:lvlJc w:val="left"/>
      <w:pPr>
        <w:ind w:left="2160" w:hanging="360"/>
      </w:pPr>
    </w:lvl>
    <w:lvl w:ilvl="3" w:tplc="055259E8" w:tentative="1">
      <w:start w:val="1"/>
      <w:numFmt w:val="decimal"/>
      <w:lvlText w:val="%4."/>
      <w:lvlJc w:val="left"/>
      <w:pPr>
        <w:ind w:left="2880" w:hanging="360"/>
      </w:pPr>
    </w:lvl>
    <w:lvl w:ilvl="4" w:tplc="766CA7E8" w:tentative="1">
      <w:start w:val="1"/>
      <w:numFmt w:val="lowerLetter"/>
      <w:lvlText w:val="%5."/>
      <w:lvlJc w:val="left"/>
      <w:pPr>
        <w:ind w:left="3600" w:hanging="360"/>
      </w:pPr>
    </w:lvl>
    <w:lvl w:ilvl="5" w:tplc="FCF61E6E" w:tentative="1">
      <w:start w:val="1"/>
      <w:numFmt w:val="lowerRoman"/>
      <w:lvlText w:val="%6."/>
      <w:lvlJc w:val="left"/>
      <w:pPr>
        <w:ind w:left="4320" w:hanging="360"/>
      </w:pPr>
    </w:lvl>
    <w:lvl w:ilvl="6" w:tplc="CF9E99F2" w:tentative="1">
      <w:start w:val="1"/>
      <w:numFmt w:val="decimal"/>
      <w:lvlText w:val="%7."/>
      <w:lvlJc w:val="left"/>
      <w:pPr>
        <w:ind w:left="5040" w:hanging="360"/>
      </w:pPr>
    </w:lvl>
    <w:lvl w:ilvl="7" w:tplc="63A630E8" w:tentative="1">
      <w:start w:val="1"/>
      <w:numFmt w:val="lowerLetter"/>
      <w:lvlText w:val="%8."/>
      <w:lvlJc w:val="left"/>
      <w:pPr>
        <w:ind w:left="5760" w:hanging="360"/>
      </w:pPr>
    </w:lvl>
    <w:lvl w:ilvl="8" w:tplc="AC1EAAB2" w:tentative="1">
      <w:start w:val="1"/>
      <w:numFmt w:val="lowerRoman"/>
      <w:lvlText w:val="%9."/>
      <w:lvlJc w:val="left"/>
      <w:pPr>
        <w:ind w:left="6480" w:hanging="360"/>
      </w:pPr>
    </w:lvl>
  </w:abstractNum>
  <w:abstractNum w:abstractNumId="32" w15:restartNumberingAfterBreak="0">
    <w:nsid w:val="66CB43F1"/>
    <w:multiLevelType w:val="hybridMultilevel"/>
    <w:tmpl w:val="5D9C801C"/>
    <w:lvl w:ilvl="0" w:tplc="0F629904">
      <w:start w:val="1"/>
      <w:numFmt w:val="bullet"/>
      <w:lvlText w:val="•"/>
      <w:lvlJc w:val="left"/>
      <w:pPr>
        <w:ind w:left="720" w:hanging="360"/>
      </w:pPr>
      <w:rPr>
        <w:rFonts w:ascii="Calibri" w:hAnsi="Calibri" w:hint="default"/>
      </w:rPr>
    </w:lvl>
    <w:lvl w:ilvl="1" w:tplc="D4707238">
      <w:start w:val="1"/>
      <w:numFmt w:val="bullet"/>
      <w:lvlText w:val="-"/>
      <w:lvlJc w:val="left"/>
      <w:pPr>
        <w:ind w:left="1440" w:hanging="360"/>
      </w:pPr>
      <w:rPr>
        <w:rFonts w:ascii="Courier New" w:hAnsi="Courier New" w:hint="default"/>
      </w:rPr>
    </w:lvl>
    <w:lvl w:ilvl="2" w:tplc="2AFA0BAE" w:tentative="1">
      <w:start w:val="1"/>
      <w:numFmt w:val="bullet"/>
      <w:lvlText w:val="◦"/>
      <w:lvlJc w:val="left"/>
      <w:pPr>
        <w:ind w:left="2160" w:hanging="360"/>
      </w:pPr>
      <w:rPr>
        <w:rFonts w:ascii="Calibri" w:hAnsi="Calibri" w:hint="default"/>
      </w:rPr>
    </w:lvl>
    <w:lvl w:ilvl="3" w:tplc="6D4A1742" w:tentative="1">
      <w:start w:val="1"/>
      <w:numFmt w:val="bullet"/>
      <w:lvlText w:val="•"/>
      <w:lvlJc w:val="left"/>
      <w:pPr>
        <w:ind w:left="2880" w:hanging="360"/>
      </w:pPr>
      <w:rPr>
        <w:rFonts w:ascii="Calibri" w:hAnsi="Calibri" w:hint="default"/>
      </w:rPr>
    </w:lvl>
    <w:lvl w:ilvl="4" w:tplc="87C2BA62" w:tentative="1">
      <w:start w:val="1"/>
      <w:numFmt w:val="bullet"/>
      <w:lvlText w:val="-"/>
      <w:lvlJc w:val="left"/>
      <w:pPr>
        <w:ind w:left="3600" w:hanging="360"/>
      </w:pPr>
      <w:rPr>
        <w:rFonts w:ascii="Courier New" w:hAnsi="Courier New" w:hint="default"/>
      </w:rPr>
    </w:lvl>
    <w:lvl w:ilvl="5" w:tplc="C9D0BE60" w:tentative="1">
      <w:start w:val="1"/>
      <w:numFmt w:val="bullet"/>
      <w:lvlText w:val="◦"/>
      <w:lvlJc w:val="left"/>
      <w:pPr>
        <w:ind w:left="4320" w:hanging="360"/>
      </w:pPr>
      <w:rPr>
        <w:rFonts w:ascii="Calibri" w:hAnsi="Calibri" w:hint="default"/>
      </w:rPr>
    </w:lvl>
    <w:lvl w:ilvl="6" w:tplc="DCA64D48" w:tentative="1">
      <w:start w:val="1"/>
      <w:numFmt w:val="bullet"/>
      <w:lvlText w:val="•"/>
      <w:lvlJc w:val="left"/>
      <w:pPr>
        <w:ind w:left="5040" w:hanging="360"/>
      </w:pPr>
      <w:rPr>
        <w:rFonts w:ascii="Calibri" w:hAnsi="Calibri" w:hint="default"/>
      </w:rPr>
    </w:lvl>
    <w:lvl w:ilvl="7" w:tplc="4988724A" w:tentative="1">
      <w:start w:val="1"/>
      <w:numFmt w:val="bullet"/>
      <w:lvlText w:val="-"/>
      <w:lvlJc w:val="left"/>
      <w:pPr>
        <w:ind w:left="5760" w:hanging="360"/>
      </w:pPr>
      <w:rPr>
        <w:rFonts w:ascii="Courier New" w:hAnsi="Courier New" w:hint="default"/>
      </w:rPr>
    </w:lvl>
    <w:lvl w:ilvl="8" w:tplc="F6C0B022" w:tentative="1">
      <w:start w:val="1"/>
      <w:numFmt w:val="bullet"/>
      <w:lvlText w:val="◦"/>
      <w:lvlJc w:val="left"/>
      <w:pPr>
        <w:ind w:left="6480" w:hanging="360"/>
      </w:pPr>
      <w:rPr>
        <w:rFonts w:ascii="Calibri" w:hAnsi="Calibri" w:hint="default"/>
      </w:rPr>
    </w:lvl>
  </w:abstractNum>
  <w:abstractNum w:abstractNumId="33" w15:restartNumberingAfterBreak="0">
    <w:nsid w:val="66D720A6"/>
    <w:multiLevelType w:val="hybridMultilevel"/>
    <w:tmpl w:val="7A62689E"/>
    <w:lvl w:ilvl="0" w:tplc="F3B035D0">
      <w:start w:val="1"/>
      <w:numFmt w:val="bullet"/>
      <w:lvlText w:val="•"/>
      <w:lvlJc w:val="left"/>
      <w:pPr>
        <w:ind w:left="720" w:hanging="360"/>
      </w:pPr>
      <w:rPr>
        <w:rFonts w:ascii="Calibri" w:hAnsi="Calibri" w:hint="default"/>
      </w:rPr>
    </w:lvl>
    <w:lvl w:ilvl="1" w:tplc="FC58640A" w:tentative="1">
      <w:start w:val="1"/>
      <w:numFmt w:val="bullet"/>
      <w:lvlText w:val="-"/>
      <w:lvlJc w:val="left"/>
      <w:pPr>
        <w:ind w:left="1440" w:hanging="360"/>
      </w:pPr>
      <w:rPr>
        <w:rFonts w:ascii="Courier New" w:hAnsi="Courier New" w:hint="default"/>
      </w:rPr>
    </w:lvl>
    <w:lvl w:ilvl="2" w:tplc="4ADAE61C" w:tentative="1">
      <w:start w:val="1"/>
      <w:numFmt w:val="bullet"/>
      <w:lvlText w:val="◦"/>
      <w:lvlJc w:val="left"/>
      <w:pPr>
        <w:ind w:left="2160" w:hanging="360"/>
      </w:pPr>
      <w:rPr>
        <w:rFonts w:ascii="Calibri" w:hAnsi="Calibri" w:hint="default"/>
      </w:rPr>
    </w:lvl>
    <w:lvl w:ilvl="3" w:tplc="7584E5DE" w:tentative="1">
      <w:start w:val="1"/>
      <w:numFmt w:val="bullet"/>
      <w:lvlText w:val="•"/>
      <w:lvlJc w:val="left"/>
      <w:pPr>
        <w:ind w:left="2880" w:hanging="360"/>
      </w:pPr>
      <w:rPr>
        <w:rFonts w:ascii="Calibri" w:hAnsi="Calibri" w:hint="default"/>
      </w:rPr>
    </w:lvl>
    <w:lvl w:ilvl="4" w:tplc="331E732E" w:tentative="1">
      <w:start w:val="1"/>
      <w:numFmt w:val="bullet"/>
      <w:lvlText w:val="-"/>
      <w:lvlJc w:val="left"/>
      <w:pPr>
        <w:ind w:left="3600" w:hanging="360"/>
      </w:pPr>
      <w:rPr>
        <w:rFonts w:ascii="Courier New" w:hAnsi="Courier New" w:hint="default"/>
      </w:rPr>
    </w:lvl>
    <w:lvl w:ilvl="5" w:tplc="28D49AEC" w:tentative="1">
      <w:start w:val="1"/>
      <w:numFmt w:val="bullet"/>
      <w:lvlText w:val="◦"/>
      <w:lvlJc w:val="left"/>
      <w:pPr>
        <w:ind w:left="4320" w:hanging="360"/>
      </w:pPr>
      <w:rPr>
        <w:rFonts w:ascii="Calibri" w:hAnsi="Calibri" w:hint="default"/>
      </w:rPr>
    </w:lvl>
    <w:lvl w:ilvl="6" w:tplc="F19A6380" w:tentative="1">
      <w:start w:val="1"/>
      <w:numFmt w:val="bullet"/>
      <w:lvlText w:val="•"/>
      <w:lvlJc w:val="left"/>
      <w:pPr>
        <w:ind w:left="5040" w:hanging="360"/>
      </w:pPr>
      <w:rPr>
        <w:rFonts w:ascii="Calibri" w:hAnsi="Calibri" w:hint="default"/>
      </w:rPr>
    </w:lvl>
    <w:lvl w:ilvl="7" w:tplc="7E089A02" w:tentative="1">
      <w:start w:val="1"/>
      <w:numFmt w:val="bullet"/>
      <w:lvlText w:val="-"/>
      <w:lvlJc w:val="left"/>
      <w:pPr>
        <w:ind w:left="5760" w:hanging="360"/>
      </w:pPr>
      <w:rPr>
        <w:rFonts w:ascii="Courier New" w:hAnsi="Courier New" w:hint="default"/>
      </w:rPr>
    </w:lvl>
    <w:lvl w:ilvl="8" w:tplc="ADF03D9E" w:tentative="1">
      <w:start w:val="1"/>
      <w:numFmt w:val="bullet"/>
      <w:lvlText w:val="◦"/>
      <w:lvlJc w:val="left"/>
      <w:pPr>
        <w:ind w:left="6480" w:hanging="360"/>
      </w:pPr>
      <w:rPr>
        <w:rFonts w:ascii="Calibri" w:hAnsi="Calibri" w:hint="default"/>
      </w:rPr>
    </w:lvl>
  </w:abstractNum>
  <w:abstractNum w:abstractNumId="34" w15:restartNumberingAfterBreak="0">
    <w:nsid w:val="6A1C7C64"/>
    <w:multiLevelType w:val="hybridMultilevel"/>
    <w:tmpl w:val="B434A594"/>
    <w:lvl w:ilvl="0" w:tplc="B04CC374">
      <w:start w:val="1"/>
      <w:numFmt w:val="decimal"/>
      <w:lvlText w:val="%1."/>
      <w:lvlJc w:val="left"/>
      <w:pPr>
        <w:ind w:left="720" w:hanging="360"/>
      </w:pPr>
    </w:lvl>
    <w:lvl w:ilvl="1" w:tplc="EB2EFF8C" w:tentative="1">
      <w:start w:val="1"/>
      <w:numFmt w:val="lowerLetter"/>
      <w:lvlText w:val="%2."/>
      <w:lvlJc w:val="left"/>
      <w:pPr>
        <w:ind w:left="1440" w:hanging="360"/>
      </w:pPr>
    </w:lvl>
    <w:lvl w:ilvl="2" w:tplc="5D420496" w:tentative="1">
      <w:start w:val="1"/>
      <w:numFmt w:val="lowerRoman"/>
      <w:lvlText w:val="%3."/>
      <w:lvlJc w:val="left"/>
      <w:pPr>
        <w:ind w:left="2160" w:hanging="360"/>
      </w:pPr>
    </w:lvl>
    <w:lvl w:ilvl="3" w:tplc="354AD658" w:tentative="1">
      <w:start w:val="1"/>
      <w:numFmt w:val="decimal"/>
      <w:lvlText w:val="%4."/>
      <w:lvlJc w:val="left"/>
      <w:pPr>
        <w:ind w:left="2880" w:hanging="360"/>
      </w:pPr>
    </w:lvl>
    <w:lvl w:ilvl="4" w:tplc="A344E496" w:tentative="1">
      <w:start w:val="1"/>
      <w:numFmt w:val="lowerLetter"/>
      <w:lvlText w:val="%5."/>
      <w:lvlJc w:val="left"/>
      <w:pPr>
        <w:ind w:left="3600" w:hanging="360"/>
      </w:pPr>
    </w:lvl>
    <w:lvl w:ilvl="5" w:tplc="FEA6C3EE" w:tentative="1">
      <w:start w:val="1"/>
      <w:numFmt w:val="lowerRoman"/>
      <w:lvlText w:val="%6."/>
      <w:lvlJc w:val="left"/>
      <w:pPr>
        <w:ind w:left="4320" w:hanging="360"/>
      </w:pPr>
    </w:lvl>
    <w:lvl w:ilvl="6" w:tplc="38CEBCDA" w:tentative="1">
      <w:start w:val="1"/>
      <w:numFmt w:val="decimal"/>
      <w:lvlText w:val="%7."/>
      <w:lvlJc w:val="left"/>
      <w:pPr>
        <w:ind w:left="5040" w:hanging="360"/>
      </w:pPr>
    </w:lvl>
    <w:lvl w:ilvl="7" w:tplc="ADC2792E" w:tentative="1">
      <w:start w:val="1"/>
      <w:numFmt w:val="lowerLetter"/>
      <w:lvlText w:val="%8."/>
      <w:lvlJc w:val="left"/>
      <w:pPr>
        <w:ind w:left="5760" w:hanging="360"/>
      </w:pPr>
    </w:lvl>
    <w:lvl w:ilvl="8" w:tplc="511C1CE2" w:tentative="1">
      <w:start w:val="1"/>
      <w:numFmt w:val="lowerRoman"/>
      <w:lvlText w:val="%9."/>
      <w:lvlJc w:val="left"/>
      <w:pPr>
        <w:ind w:left="6480" w:hanging="360"/>
      </w:pPr>
    </w:lvl>
  </w:abstractNum>
  <w:abstractNum w:abstractNumId="35" w15:restartNumberingAfterBreak="0">
    <w:nsid w:val="6C9558FE"/>
    <w:multiLevelType w:val="hybridMultilevel"/>
    <w:tmpl w:val="83DAD934"/>
    <w:lvl w:ilvl="0" w:tplc="219A5D60">
      <w:start w:val="1"/>
      <w:numFmt w:val="decimal"/>
      <w:lvlText w:val="%1."/>
      <w:lvlJc w:val="left"/>
      <w:pPr>
        <w:ind w:left="720" w:hanging="360"/>
      </w:pPr>
    </w:lvl>
    <w:lvl w:ilvl="1" w:tplc="9600F14E" w:tentative="1">
      <w:start w:val="1"/>
      <w:numFmt w:val="lowerLetter"/>
      <w:lvlText w:val="%2."/>
      <w:lvlJc w:val="left"/>
      <w:pPr>
        <w:ind w:left="1440" w:hanging="360"/>
      </w:pPr>
    </w:lvl>
    <w:lvl w:ilvl="2" w:tplc="F67A39D6" w:tentative="1">
      <w:start w:val="1"/>
      <w:numFmt w:val="lowerRoman"/>
      <w:lvlText w:val="%3."/>
      <w:lvlJc w:val="left"/>
      <w:pPr>
        <w:ind w:left="2160" w:hanging="360"/>
      </w:pPr>
    </w:lvl>
    <w:lvl w:ilvl="3" w:tplc="4AE80CCC" w:tentative="1">
      <w:start w:val="1"/>
      <w:numFmt w:val="decimal"/>
      <w:lvlText w:val="%4."/>
      <w:lvlJc w:val="left"/>
      <w:pPr>
        <w:ind w:left="2880" w:hanging="360"/>
      </w:pPr>
    </w:lvl>
    <w:lvl w:ilvl="4" w:tplc="414097BC" w:tentative="1">
      <w:start w:val="1"/>
      <w:numFmt w:val="lowerLetter"/>
      <w:lvlText w:val="%5."/>
      <w:lvlJc w:val="left"/>
      <w:pPr>
        <w:ind w:left="3600" w:hanging="360"/>
      </w:pPr>
    </w:lvl>
    <w:lvl w:ilvl="5" w:tplc="7C183C4C" w:tentative="1">
      <w:start w:val="1"/>
      <w:numFmt w:val="lowerRoman"/>
      <w:lvlText w:val="%6."/>
      <w:lvlJc w:val="left"/>
      <w:pPr>
        <w:ind w:left="4320" w:hanging="360"/>
      </w:pPr>
    </w:lvl>
    <w:lvl w:ilvl="6" w:tplc="A3AA3B4A" w:tentative="1">
      <w:start w:val="1"/>
      <w:numFmt w:val="decimal"/>
      <w:lvlText w:val="%7."/>
      <w:lvlJc w:val="left"/>
      <w:pPr>
        <w:ind w:left="5040" w:hanging="360"/>
      </w:pPr>
    </w:lvl>
    <w:lvl w:ilvl="7" w:tplc="FAF05E70" w:tentative="1">
      <w:start w:val="1"/>
      <w:numFmt w:val="lowerLetter"/>
      <w:lvlText w:val="%8."/>
      <w:lvlJc w:val="left"/>
      <w:pPr>
        <w:ind w:left="5760" w:hanging="360"/>
      </w:pPr>
    </w:lvl>
    <w:lvl w:ilvl="8" w:tplc="43A45258" w:tentative="1">
      <w:start w:val="1"/>
      <w:numFmt w:val="lowerRoman"/>
      <w:lvlText w:val="%9."/>
      <w:lvlJc w:val="left"/>
      <w:pPr>
        <w:ind w:left="6480" w:hanging="360"/>
      </w:pPr>
    </w:lvl>
  </w:abstractNum>
  <w:abstractNum w:abstractNumId="36" w15:restartNumberingAfterBreak="0">
    <w:nsid w:val="6DCD1110"/>
    <w:multiLevelType w:val="hybridMultilevel"/>
    <w:tmpl w:val="86D06A78"/>
    <w:lvl w:ilvl="0" w:tplc="E9D8C1D2">
      <w:start w:val="1"/>
      <w:numFmt w:val="bullet"/>
      <w:lvlText w:val="•"/>
      <w:lvlJc w:val="left"/>
      <w:pPr>
        <w:ind w:left="720" w:hanging="360"/>
      </w:pPr>
      <w:rPr>
        <w:rFonts w:ascii="Calibri" w:hAnsi="Calibri" w:hint="default"/>
      </w:rPr>
    </w:lvl>
    <w:lvl w:ilvl="1" w:tplc="38A6C84A" w:tentative="1">
      <w:start w:val="1"/>
      <w:numFmt w:val="bullet"/>
      <w:lvlText w:val="-"/>
      <w:lvlJc w:val="left"/>
      <w:pPr>
        <w:ind w:left="1440" w:hanging="360"/>
      </w:pPr>
      <w:rPr>
        <w:rFonts w:ascii="Courier New" w:hAnsi="Courier New" w:hint="default"/>
      </w:rPr>
    </w:lvl>
    <w:lvl w:ilvl="2" w:tplc="45424662" w:tentative="1">
      <w:start w:val="1"/>
      <w:numFmt w:val="bullet"/>
      <w:lvlText w:val="◦"/>
      <w:lvlJc w:val="left"/>
      <w:pPr>
        <w:ind w:left="2160" w:hanging="360"/>
      </w:pPr>
      <w:rPr>
        <w:rFonts w:ascii="Calibri" w:hAnsi="Calibri" w:hint="default"/>
      </w:rPr>
    </w:lvl>
    <w:lvl w:ilvl="3" w:tplc="8550D244" w:tentative="1">
      <w:start w:val="1"/>
      <w:numFmt w:val="bullet"/>
      <w:lvlText w:val="•"/>
      <w:lvlJc w:val="left"/>
      <w:pPr>
        <w:ind w:left="2880" w:hanging="360"/>
      </w:pPr>
      <w:rPr>
        <w:rFonts w:ascii="Calibri" w:hAnsi="Calibri" w:hint="default"/>
      </w:rPr>
    </w:lvl>
    <w:lvl w:ilvl="4" w:tplc="39CA4DB8" w:tentative="1">
      <w:start w:val="1"/>
      <w:numFmt w:val="bullet"/>
      <w:lvlText w:val="-"/>
      <w:lvlJc w:val="left"/>
      <w:pPr>
        <w:ind w:left="3600" w:hanging="360"/>
      </w:pPr>
      <w:rPr>
        <w:rFonts w:ascii="Courier New" w:hAnsi="Courier New" w:hint="default"/>
      </w:rPr>
    </w:lvl>
    <w:lvl w:ilvl="5" w:tplc="1696CDFE" w:tentative="1">
      <w:start w:val="1"/>
      <w:numFmt w:val="bullet"/>
      <w:lvlText w:val="◦"/>
      <w:lvlJc w:val="left"/>
      <w:pPr>
        <w:ind w:left="4320" w:hanging="360"/>
      </w:pPr>
      <w:rPr>
        <w:rFonts w:ascii="Calibri" w:hAnsi="Calibri" w:hint="default"/>
      </w:rPr>
    </w:lvl>
    <w:lvl w:ilvl="6" w:tplc="0A0A6D72" w:tentative="1">
      <w:start w:val="1"/>
      <w:numFmt w:val="bullet"/>
      <w:lvlText w:val="•"/>
      <w:lvlJc w:val="left"/>
      <w:pPr>
        <w:ind w:left="5040" w:hanging="360"/>
      </w:pPr>
      <w:rPr>
        <w:rFonts w:ascii="Calibri" w:hAnsi="Calibri" w:hint="default"/>
      </w:rPr>
    </w:lvl>
    <w:lvl w:ilvl="7" w:tplc="34147220" w:tentative="1">
      <w:start w:val="1"/>
      <w:numFmt w:val="bullet"/>
      <w:lvlText w:val="-"/>
      <w:lvlJc w:val="left"/>
      <w:pPr>
        <w:ind w:left="5760" w:hanging="360"/>
      </w:pPr>
      <w:rPr>
        <w:rFonts w:ascii="Courier New" w:hAnsi="Courier New" w:hint="default"/>
      </w:rPr>
    </w:lvl>
    <w:lvl w:ilvl="8" w:tplc="BE903756" w:tentative="1">
      <w:start w:val="1"/>
      <w:numFmt w:val="bullet"/>
      <w:lvlText w:val="◦"/>
      <w:lvlJc w:val="left"/>
      <w:pPr>
        <w:ind w:left="6480" w:hanging="360"/>
      </w:pPr>
      <w:rPr>
        <w:rFonts w:ascii="Calibri" w:hAnsi="Calibri" w:hint="default"/>
      </w:rPr>
    </w:lvl>
  </w:abstractNum>
  <w:abstractNum w:abstractNumId="37" w15:restartNumberingAfterBreak="0">
    <w:nsid w:val="6E463603"/>
    <w:multiLevelType w:val="hybridMultilevel"/>
    <w:tmpl w:val="A188629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6FC225DC"/>
    <w:multiLevelType w:val="hybridMultilevel"/>
    <w:tmpl w:val="2152A95C"/>
    <w:lvl w:ilvl="0" w:tplc="DDB4D070">
      <w:start w:val="1"/>
      <w:numFmt w:val="decimal"/>
      <w:lvlText w:val="%1."/>
      <w:lvlJc w:val="left"/>
      <w:pPr>
        <w:ind w:left="720" w:hanging="360"/>
      </w:pPr>
    </w:lvl>
    <w:lvl w:ilvl="1" w:tplc="FFA2B33E" w:tentative="1">
      <w:start w:val="1"/>
      <w:numFmt w:val="lowerLetter"/>
      <w:lvlText w:val="%2."/>
      <w:lvlJc w:val="left"/>
      <w:pPr>
        <w:ind w:left="1440" w:hanging="360"/>
      </w:pPr>
    </w:lvl>
    <w:lvl w:ilvl="2" w:tplc="FC76044C" w:tentative="1">
      <w:start w:val="1"/>
      <w:numFmt w:val="lowerRoman"/>
      <w:lvlText w:val="%3."/>
      <w:lvlJc w:val="left"/>
      <w:pPr>
        <w:ind w:left="2160" w:hanging="360"/>
      </w:pPr>
    </w:lvl>
    <w:lvl w:ilvl="3" w:tplc="10AE3450" w:tentative="1">
      <w:start w:val="1"/>
      <w:numFmt w:val="decimal"/>
      <w:lvlText w:val="%4."/>
      <w:lvlJc w:val="left"/>
      <w:pPr>
        <w:ind w:left="2880" w:hanging="360"/>
      </w:pPr>
    </w:lvl>
    <w:lvl w:ilvl="4" w:tplc="47480160" w:tentative="1">
      <w:start w:val="1"/>
      <w:numFmt w:val="lowerLetter"/>
      <w:lvlText w:val="%5."/>
      <w:lvlJc w:val="left"/>
      <w:pPr>
        <w:ind w:left="3600" w:hanging="360"/>
      </w:pPr>
    </w:lvl>
    <w:lvl w:ilvl="5" w:tplc="1CCADDC4" w:tentative="1">
      <w:start w:val="1"/>
      <w:numFmt w:val="lowerRoman"/>
      <w:lvlText w:val="%6."/>
      <w:lvlJc w:val="left"/>
      <w:pPr>
        <w:ind w:left="4320" w:hanging="360"/>
      </w:pPr>
    </w:lvl>
    <w:lvl w:ilvl="6" w:tplc="4E44120C" w:tentative="1">
      <w:start w:val="1"/>
      <w:numFmt w:val="decimal"/>
      <w:lvlText w:val="%7."/>
      <w:lvlJc w:val="left"/>
      <w:pPr>
        <w:ind w:left="5040" w:hanging="360"/>
      </w:pPr>
    </w:lvl>
    <w:lvl w:ilvl="7" w:tplc="CC3CB6F2" w:tentative="1">
      <w:start w:val="1"/>
      <w:numFmt w:val="lowerLetter"/>
      <w:lvlText w:val="%8."/>
      <w:lvlJc w:val="left"/>
      <w:pPr>
        <w:ind w:left="5760" w:hanging="360"/>
      </w:pPr>
    </w:lvl>
    <w:lvl w:ilvl="8" w:tplc="EDEE4A42" w:tentative="1">
      <w:start w:val="1"/>
      <w:numFmt w:val="lowerRoman"/>
      <w:lvlText w:val="%9."/>
      <w:lvlJc w:val="left"/>
      <w:pPr>
        <w:ind w:left="6480" w:hanging="360"/>
      </w:pPr>
    </w:lvl>
  </w:abstractNum>
  <w:abstractNum w:abstractNumId="39" w15:restartNumberingAfterBreak="0">
    <w:nsid w:val="72A8799E"/>
    <w:multiLevelType w:val="hybridMultilevel"/>
    <w:tmpl w:val="DF08F8AA"/>
    <w:lvl w:ilvl="0" w:tplc="571648F0">
      <w:start w:val="1"/>
      <w:numFmt w:val="decimal"/>
      <w:lvlText w:val="%1."/>
      <w:lvlJc w:val="left"/>
      <w:pPr>
        <w:ind w:left="720" w:hanging="360"/>
      </w:pPr>
    </w:lvl>
    <w:lvl w:ilvl="1" w:tplc="782C8FB2" w:tentative="1">
      <w:start w:val="1"/>
      <w:numFmt w:val="lowerLetter"/>
      <w:lvlText w:val="%2."/>
      <w:lvlJc w:val="left"/>
      <w:pPr>
        <w:ind w:left="1440" w:hanging="360"/>
      </w:pPr>
    </w:lvl>
    <w:lvl w:ilvl="2" w:tplc="0DFA883C" w:tentative="1">
      <w:start w:val="1"/>
      <w:numFmt w:val="lowerRoman"/>
      <w:lvlText w:val="%3."/>
      <w:lvlJc w:val="left"/>
      <w:pPr>
        <w:ind w:left="2160" w:hanging="360"/>
      </w:pPr>
    </w:lvl>
    <w:lvl w:ilvl="3" w:tplc="D0086200" w:tentative="1">
      <w:start w:val="1"/>
      <w:numFmt w:val="decimal"/>
      <w:lvlText w:val="%4."/>
      <w:lvlJc w:val="left"/>
      <w:pPr>
        <w:ind w:left="2880" w:hanging="360"/>
      </w:pPr>
    </w:lvl>
    <w:lvl w:ilvl="4" w:tplc="0E2E6F5A" w:tentative="1">
      <w:start w:val="1"/>
      <w:numFmt w:val="lowerLetter"/>
      <w:lvlText w:val="%5."/>
      <w:lvlJc w:val="left"/>
      <w:pPr>
        <w:ind w:left="3600" w:hanging="360"/>
      </w:pPr>
    </w:lvl>
    <w:lvl w:ilvl="5" w:tplc="6B3AFED4" w:tentative="1">
      <w:start w:val="1"/>
      <w:numFmt w:val="lowerRoman"/>
      <w:lvlText w:val="%6."/>
      <w:lvlJc w:val="left"/>
      <w:pPr>
        <w:ind w:left="4320" w:hanging="360"/>
      </w:pPr>
    </w:lvl>
    <w:lvl w:ilvl="6" w:tplc="A9EAFF84" w:tentative="1">
      <w:start w:val="1"/>
      <w:numFmt w:val="decimal"/>
      <w:lvlText w:val="%7."/>
      <w:lvlJc w:val="left"/>
      <w:pPr>
        <w:ind w:left="5040" w:hanging="360"/>
      </w:pPr>
    </w:lvl>
    <w:lvl w:ilvl="7" w:tplc="1C9857F2" w:tentative="1">
      <w:start w:val="1"/>
      <w:numFmt w:val="lowerLetter"/>
      <w:lvlText w:val="%8."/>
      <w:lvlJc w:val="left"/>
      <w:pPr>
        <w:ind w:left="5760" w:hanging="360"/>
      </w:pPr>
    </w:lvl>
    <w:lvl w:ilvl="8" w:tplc="3D568C6E" w:tentative="1">
      <w:start w:val="1"/>
      <w:numFmt w:val="lowerRoman"/>
      <w:lvlText w:val="%9."/>
      <w:lvlJc w:val="left"/>
      <w:pPr>
        <w:ind w:left="6480" w:hanging="360"/>
      </w:pPr>
    </w:lvl>
  </w:abstractNum>
  <w:abstractNum w:abstractNumId="40" w15:restartNumberingAfterBreak="0">
    <w:nsid w:val="79A8018C"/>
    <w:multiLevelType w:val="hybridMultilevel"/>
    <w:tmpl w:val="24CCE9C0"/>
    <w:lvl w:ilvl="0" w:tplc="F22ACF5E">
      <w:start w:val="1"/>
      <w:numFmt w:val="bullet"/>
      <w:lvlText w:val="•"/>
      <w:lvlJc w:val="left"/>
      <w:pPr>
        <w:ind w:left="720" w:hanging="360"/>
      </w:pPr>
      <w:rPr>
        <w:rFonts w:ascii="Calibri" w:hAnsi="Calibri" w:hint="default"/>
      </w:rPr>
    </w:lvl>
    <w:lvl w:ilvl="1" w:tplc="E06C489A" w:tentative="1">
      <w:start w:val="1"/>
      <w:numFmt w:val="bullet"/>
      <w:lvlText w:val="-"/>
      <w:lvlJc w:val="left"/>
      <w:pPr>
        <w:ind w:left="1440" w:hanging="360"/>
      </w:pPr>
      <w:rPr>
        <w:rFonts w:ascii="Courier New" w:hAnsi="Courier New" w:hint="default"/>
      </w:rPr>
    </w:lvl>
    <w:lvl w:ilvl="2" w:tplc="BD3C596A" w:tentative="1">
      <w:start w:val="1"/>
      <w:numFmt w:val="bullet"/>
      <w:lvlText w:val="◦"/>
      <w:lvlJc w:val="left"/>
      <w:pPr>
        <w:ind w:left="2160" w:hanging="360"/>
      </w:pPr>
      <w:rPr>
        <w:rFonts w:ascii="Calibri" w:hAnsi="Calibri" w:hint="default"/>
      </w:rPr>
    </w:lvl>
    <w:lvl w:ilvl="3" w:tplc="AD8081AA" w:tentative="1">
      <w:start w:val="1"/>
      <w:numFmt w:val="bullet"/>
      <w:lvlText w:val="•"/>
      <w:lvlJc w:val="left"/>
      <w:pPr>
        <w:ind w:left="2880" w:hanging="360"/>
      </w:pPr>
      <w:rPr>
        <w:rFonts w:ascii="Calibri" w:hAnsi="Calibri" w:hint="default"/>
      </w:rPr>
    </w:lvl>
    <w:lvl w:ilvl="4" w:tplc="BE1CBBA6" w:tentative="1">
      <w:start w:val="1"/>
      <w:numFmt w:val="bullet"/>
      <w:lvlText w:val="-"/>
      <w:lvlJc w:val="left"/>
      <w:pPr>
        <w:ind w:left="3600" w:hanging="360"/>
      </w:pPr>
      <w:rPr>
        <w:rFonts w:ascii="Courier New" w:hAnsi="Courier New" w:hint="default"/>
      </w:rPr>
    </w:lvl>
    <w:lvl w:ilvl="5" w:tplc="87A64BA0" w:tentative="1">
      <w:start w:val="1"/>
      <w:numFmt w:val="bullet"/>
      <w:lvlText w:val="◦"/>
      <w:lvlJc w:val="left"/>
      <w:pPr>
        <w:ind w:left="4320" w:hanging="360"/>
      </w:pPr>
      <w:rPr>
        <w:rFonts w:ascii="Calibri" w:hAnsi="Calibri" w:hint="default"/>
      </w:rPr>
    </w:lvl>
    <w:lvl w:ilvl="6" w:tplc="B010C57E" w:tentative="1">
      <w:start w:val="1"/>
      <w:numFmt w:val="bullet"/>
      <w:lvlText w:val="•"/>
      <w:lvlJc w:val="left"/>
      <w:pPr>
        <w:ind w:left="5040" w:hanging="360"/>
      </w:pPr>
      <w:rPr>
        <w:rFonts w:ascii="Calibri" w:hAnsi="Calibri" w:hint="default"/>
      </w:rPr>
    </w:lvl>
    <w:lvl w:ilvl="7" w:tplc="0B423AC4" w:tentative="1">
      <w:start w:val="1"/>
      <w:numFmt w:val="bullet"/>
      <w:lvlText w:val="-"/>
      <w:lvlJc w:val="left"/>
      <w:pPr>
        <w:ind w:left="5760" w:hanging="360"/>
      </w:pPr>
      <w:rPr>
        <w:rFonts w:ascii="Courier New" w:hAnsi="Courier New" w:hint="default"/>
      </w:rPr>
    </w:lvl>
    <w:lvl w:ilvl="8" w:tplc="FF366536" w:tentative="1">
      <w:start w:val="1"/>
      <w:numFmt w:val="bullet"/>
      <w:lvlText w:val="◦"/>
      <w:lvlJc w:val="left"/>
      <w:pPr>
        <w:ind w:left="6480" w:hanging="360"/>
      </w:pPr>
      <w:rPr>
        <w:rFonts w:ascii="Calibri" w:hAnsi="Calibri" w:hint="default"/>
      </w:rPr>
    </w:lvl>
  </w:abstractNum>
  <w:abstractNum w:abstractNumId="41" w15:restartNumberingAfterBreak="0">
    <w:nsid w:val="7B890211"/>
    <w:multiLevelType w:val="hybridMultilevel"/>
    <w:tmpl w:val="F7F4E2E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85533013">
    <w:abstractNumId w:val="5"/>
  </w:num>
  <w:num w:numId="2" w16cid:durableId="786436242">
    <w:abstractNumId w:val="37"/>
  </w:num>
  <w:num w:numId="3" w16cid:durableId="49690114">
    <w:abstractNumId w:val="4"/>
  </w:num>
  <w:num w:numId="4" w16cid:durableId="631716444">
    <w:abstractNumId w:val="11"/>
  </w:num>
  <w:num w:numId="5" w16cid:durableId="1181090230">
    <w:abstractNumId w:val="30"/>
  </w:num>
  <w:num w:numId="6" w16cid:durableId="295646499">
    <w:abstractNumId w:val="25"/>
  </w:num>
  <w:num w:numId="7" w16cid:durableId="899243602">
    <w:abstractNumId w:val="6"/>
  </w:num>
  <w:num w:numId="8" w16cid:durableId="115219122">
    <w:abstractNumId w:val="41"/>
  </w:num>
  <w:num w:numId="9" w16cid:durableId="1186746411">
    <w:abstractNumId w:val="27"/>
  </w:num>
  <w:num w:numId="10" w16cid:durableId="463810651">
    <w:abstractNumId w:val="14"/>
  </w:num>
  <w:num w:numId="11" w16cid:durableId="891309981">
    <w:abstractNumId w:val="3"/>
  </w:num>
  <w:num w:numId="12" w16cid:durableId="1871408730">
    <w:abstractNumId w:val="10"/>
  </w:num>
  <w:num w:numId="13" w16cid:durableId="467208937">
    <w:abstractNumId w:val="21"/>
  </w:num>
  <w:num w:numId="14" w16cid:durableId="1758282337">
    <w:abstractNumId w:val="34"/>
  </w:num>
  <w:num w:numId="15" w16cid:durableId="1252161058">
    <w:abstractNumId w:val="8"/>
  </w:num>
  <w:num w:numId="16" w16cid:durableId="356852341">
    <w:abstractNumId w:val="12"/>
  </w:num>
  <w:num w:numId="17" w16cid:durableId="484711122">
    <w:abstractNumId w:val="24"/>
  </w:num>
  <w:num w:numId="18" w16cid:durableId="528688454">
    <w:abstractNumId w:val="29"/>
  </w:num>
  <w:num w:numId="19" w16cid:durableId="1462503623">
    <w:abstractNumId w:val="19"/>
  </w:num>
  <w:num w:numId="20" w16cid:durableId="1335298541">
    <w:abstractNumId w:val="39"/>
  </w:num>
  <w:num w:numId="21" w16cid:durableId="1321694581">
    <w:abstractNumId w:val="32"/>
  </w:num>
  <w:num w:numId="22" w16cid:durableId="1709334561">
    <w:abstractNumId w:val="2"/>
  </w:num>
  <w:num w:numId="23" w16cid:durableId="2094466599">
    <w:abstractNumId w:val="40"/>
  </w:num>
  <w:num w:numId="24" w16cid:durableId="615217776">
    <w:abstractNumId w:val="16"/>
  </w:num>
  <w:num w:numId="25" w16cid:durableId="449397208">
    <w:abstractNumId w:val="20"/>
  </w:num>
  <w:num w:numId="26" w16cid:durableId="1234126119">
    <w:abstractNumId w:val="18"/>
  </w:num>
  <w:num w:numId="27" w16cid:durableId="1083263506">
    <w:abstractNumId w:val="26"/>
  </w:num>
  <w:num w:numId="28" w16cid:durableId="1397044154">
    <w:abstractNumId w:val="22"/>
  </w:num>
  <w:num w:numId="29" w16cid:durableId="589627723">
    <w:abstractNumId w:val="36"/>
  </w:num>
  <w:num w:numId="30" w16cid:durableId="965234085">
    <w:abstractNumId w:val="38"/>
  </w:num>
  <w:num w:numId="31" w16cid:durableId="450444097">
    <w:abstractNumId w:val="1"/>
  </w:num>
  <w:num w:numId="32" w16cid:durableId="1857963075">
    <w:abstractNumId w:val="9"/>
  </w:num>
  <w:num w:numId="33" w16cid:durableId="1930845630">
    <w:abstractNumId w:val="15"/>
  </w:num>
  <w:num w:numId="34" w16cid:durableId="2130856061">
    <w:abstractNumId w:val="35"/>
  </w:num>
  <w:num w:numId="35" w16cid:durableId="1785417772">
    <w:abstractNumId w:val="31"/>
  </w:num>
  <w:num w:numId="36" w16cid:durableId="949236522">
    <w:abstractNumId w:val="7"/>
  </w:num>
  <w:num w:numId="37" w16cid:durableId="1849982827">
    <w:abstractNumId w:val="28"/>
  </w:num>
  <w:num w:numId="38" w16cid:durableId="1558542357">
    <w:abstractNumId w:val="17"/>
  </w:num>
  <w:num w:numId="39" w16cid:durableId="1202979199">
    <w:abstractNumId w:val="23"/>
  </w:num>
  <w:num w:numId="40" w16cid:durableId="764158363">
    <w:abstractNumId w:val="33"/>
  </w:num>
  <w:num w:numId="41" w16cid:durableId="1799296799">
    <w:abstractNumId w:val="0"/>
  </w:num>
  <w:num w:numId="42" w16cid:durableId="1677891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F50"/>
    <w:rsid w:val="00002051"/>
    <w:rsid w:val="000054D2"/>
    <w:rsid w:val="00021313"/>
    <w:rsid w:val="0002688A"/>
    <w:rsid w:val="00043C1A"/>
    <w:rsid w:val="00053215"/>
    <w:rsid w:val="00071A86"/>
    <w:rsid w:val="00091996"/>
    <w:rsid w:val="000B0BC9"/>
    <w:rsid w:val="000D5536"/>
    <w:rsid w:val="000E0337"/>
    <w:rsid w:val="000E3F9B"/>
    <w:rsid w:val="000F26DB"/>
    <w:rsid w:val="00106CEE"/>
    <w:rsid w:val="0013221A"/>
    <w:rsid w:val="001361EA"/>
    <w:rsid w:val="00144976"/>
    <w:rsid w:val="00150FD2"/>
    <w:rsid w:val="00153444"/>
    <w:rsid w:val="001537AF"/>
    <w:rsid w:val="001561C5"/>
    <w:rsid w:val="0016147C"/>
    <w:rsid w:val="00195D8B"/>
    <w:rsid w:val="001A3541"/>
    <w:rsid w:val="001A62E1"/>
    <w:rsid w:val="001C0ADF"/>
    <w:rsid w:val="001D24F0"/>
    <w:rsid w:val="001E45E9"/>
    <w:rsid w:val="001E6B30"/>
    <w:rsid w:val="0020292A"/>
    <w:rsid w:val="00227018"/>
    <w:rsid w:val="002356FA"/>
    <w:rsid w:val="00244C91"/>
    <w:rsid w:val="00252383"/>
    <w:rsid w:val="002647F3"/>
    <w:rsid w:val="0026500E"/>
    <w:rsid w:val="002A5E81"/>
    <w:rsid w:val="00305D6E"/>
    <w:rsid w:val="00310DB6"/>
    <w:rsid w:val="003361FA"/>
    <w:rsid w:val="00345BE9"/>
    <w:rsid w:val="00346B33"/>
    <w:rsid w:val="003516D8"/>
    <w:rsid w:val="00355F1C"/>
    <w:rsid w:val="0036263C"/>
    <w:rsid w:val="00362EDD"/>
    <w:rsid w:val="0036443A"/>
    <w:rsid w:val="00366144"/>
    <w:rsid w:val="003A7A37"/>
    <w:rsid w:val="003B1654"/>
    <w:rsid w:val="003B6169"/>
    <w:rsid w:val="003E7846"/>
    <w:rsid w:val="003F3BD4"/>
    <w:rsid w:val="004012B5"/>
    <w:rsid w:val="004145BD"/>
    <w:rsid w:val="00424345"/>
    <w:rsid w:val="00430A10"/>
    <w:rsid w:val="00432048"/>
    <w:rsid w:val="004343C4"/>
    <w:rsid w:val="00453251"/>
    <w:rsid w:val="0046107F"/>
    <w:rsid w:val="00464073"/>
    <w:rsid w:val="00482CBB"/>
    <w:rsid w:val="004C133A"/>
    <w:rsid w:val="004C1F94"/>
    <w:rsid w:val="004C2AAC"/>
    <w:rsid w:val="004C3F42"/>
    <w:rsid w:val="004C582D"/>
    <w:rsid w:val="004D05A8"/>
    <w:rsid w:val="004E267D"/>
    <w:rsid w:val="004F21B7"/>
    <w:rsid w:val="004F7ACE"/>
    <w:rsid w:val="00511CFF"/>
    <w:rsid w:val="0051228F"/>
    <w:rsid w:val="00572169"/>
    <w:rsid w:val="00582A12"/>
    <w:rsid w:val="0059361D"/>
    <w:rsid w:val="005A25EE"/>
    <w:rsid w:val="005B0F6A"/>
    <w:rsid w:val="006025B6"/>
    <w:rsid w:val="00614170"/>
    <w:rsid w:val="006A2717"/>
    <w:rsid w:val="006E0093"/>
    <w:rsid w:val="006E5B4C"/>
    <w:rsid w:val="00703A71"/>
    <w:rsid w:val="007051DA"/>
    <w:rsid w:val="007254DF"/>
    <w:rsid w:val="007269C6"/>
    <w:rsid w:val="007421BA"/>
    <w:rsid w:val="00745BC1"/>
    <w:rsid w:val="0074636E"/>
    <w:rsid w:val="0074783C"/>
    <w:rsid w:val="0078243D"/>
    <w:rsid w:val="00797D2B"/>
    <w:rsid w:val="007A4C58"/>
    <w:rsid w:val="007C7AD2"/>
    <w:rsid w:val="007F5897"/>
    <w:rsid w:val="007F6AA7"/>
    <w:rsid w:val="00823A4C"/>
    <w:rsid w:val="008537BC"/>
    <w:rsid w:val="00885DE3"/>
    <w:rsid w:val="008B0BB1"/>
    <w:rsid w:val="008B590F"/>
    <w:rsid w:val="008E3C11"/>
    <w:rsid w:val="00903800"/>
    <w:rsid w:val="00906C4F"/>
    <w:rsid w:val="00920A80"/>
    <w:rsid w:val="00921B16"/>
    <w:rsid w:val="009340E4"/>
    <w:rsid w:val="00935958"/>
    <w:rsid w:val="0095348B"/>
    <w:rsid w:val="009608A0"/>
    <w:rsid w:val="009609B9"/>
    <w:rsid w:val="009735CE"/>
    <w:rsid w:val="00980774"/>
    <w:rsid w:val="009821CD"/>
    <w:rsid w:val="00994FA1"/>
    <w:rsid w:val="009A18B9"/>
    <w:rsid w:val="009A1DD9"/>
    <w:rsid w:val="009A58CA"/>
    <w:rsid w:val="009C108D"/>
    <w:rsid w:val="009C1F50"/>
    <w:rsid w:val="009D0704"/>
    <w:rsid w:val="009D2B4D"/>
    <w:rsid w:val="009E2DB5"/>
    <w:rsid w:val="009E5C38"/>
    <w:rsid w:val="00A13978"/>
    <w:rsid w:val="00A20EC6"/>
    <w:rsid w:val="00A857F3"/>
    <w:rsid w:val="00A975B7"/>
    <w:rsid w:val="00AB1C67"/>
    <w:rsid w:val="00AE59DA"/>
    <w:rsid w:val="00AF7A2E"/>
    <w:rsid w:val="00AF7D75"/>
    <w:rsid w:val="00B348D5"/>
    <w:rsid w:val="00B36D43"/>
    <w:rsid w:val="00B657B0"/>
    <w:rsid w:val="00B93BA6"/>
    <w:rsid w:val="00BC701E"/>
    <w:rsid w:val="00BE0087"/>
    <w:rsid w:val="00C020A5"/>
    <w:rsid w:val="00C108BA"/>
    <w:rsid w:val="00C2219E"/>
    <w:rsid w:val="00C32537"/>
    <w:rsid w:val="00C47196"/>
    <w:rsid w:val="00C505B0"/>
    <w:rsid w:val="00C50C8C"/>
    <w:rsid w:val="00C70D9D"/>
    <w:rsid w:val="00C75E87"/>
    <w:rsid w:val="00C925E2"/>
    <w:rsid w:val="00CB15F4"/>
    <w:rsid w:val="00CC0DA6"/>
    <w:rsid w:val="00CC361C"/>
    <w:rsid w:val="00CD4686"/>
    <w:rsid w:val="00D07439"/>
    <w:rsid w:val="00D40510"/>
    <w:rsid w:val="00D47521"/>
    <w:rsid w:val="00D5220A"/>
    <w:rsid w:val="00D6729C"/>
    <w:rsid w:val="00D92B27"/>
    <w:rsid w:val="00DC719C"/>
    <w:rsid w:val="00DC73E6"/>
    <w:rsid w:val="00DE5595"/>
    <w:rsid w:val="00DF3204"/>
    <w:rsid w:val="00E10C04"/>
    <w:rsid w:val="00E3577A"/>
    <w:rsid w:val="00E47FF5"/>
    <w:rsid w:val="00E62D3D"/>
    <w:rsid w:val="00E71753"/>
    <w:rsid w:val="00E85ED7"/>
    <w:rsid w:val="00E91853"/>
    <w:rsid w:val="00E94EB5"/>
    <w:rsid w:val="00E95339"/>
    <w:rsid w:val="00EB64C4"/>
    <w:rsid w:val="00EC00E9"/>
    <w:rsid w:val="00EC0ED0"/>
    <w:rsid w:val="00ED68C5"/>
    <w:rsid w:val="00EF6937"/>
    <w:rsid w:val="00F228AF"/>
    <w:rsid w:val="00F67073"/>
    <w:rsid w:val="00F72DE1"/>
    <w:rsid w:val="00F8217A"/>
    <w:rsid w:val="00FB4267"/>
    <w:rsid w:val="00FB69F4"/>
    <w:rsid w:val="00FC6FDA"/>
    <w:rsid w:val="00FD689D"/>
    <w:rsid w:val="00FF43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C3E7D"/>
  <w15:docId w15:val="{3BD976AC-1C52-4B85-B3C1-22646A77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DC71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C1F50"/>
    <w:rPr>
      <w:color w:val="0563C1" w:themeColor="hyperlink"/>
      <w:u w:val="single"/>
    </w:rPr>
  </w:style>
  <w:style w:type="paragraph" w:styleId="Lijstalinea">
    <w:name w:val="List Paragraph"/>
    <w:basedOn w:val="Standaard"/>
    <w:uiPriority w:val="34"/>
    <w:qFormat/>
    <w:rsid w:val="009C1F50"/>
    <w:pPr>
      <w:ind w:left="720"/>
      <w:contextualSpacing/>
    </w:pPr>
  </w:style>
  <w:style w:type="table" w:styleId="Tabelraster">
    <w:name w:val="Table Grid"/>
    <w:basedOn w:val="Standaardtabel"/>
    <w:uiPriority w:val="39"/>
    <w:rsid w:val="009C1F5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E47FF5"/>
    <w:rPr>
      <w:color w:val="605E5C"/>
      <w:shd w:val="clear" w:color="auto" w:fill="E1DFDD"/>
    </w:rPr>
  </w:style>
  <w:style w:type="character" w:customStyle="1" w:styleId="Kop1Char">
    <w:name w:val="Kop 1 Char"/>
    <w:basedOn w:val="Standaardalinea-lettertype"/>
    <w:link w:val="Kop1"/>
    <w:uiPriority w:val="9"/>
    <w:rsid w:val="00DC719C"/>
    <w:rPr>
      <w:rFonts w:ascii="Times New Roman" w:eastAsia="Times New Roman" w:hAnsi="Times New Roman" w:cs="Times New Roman"/>
      <w:b/>
      <w:bCs/>
      <w:kern w:val="36"/>
      <w:sz w:val="48"/>
      <w:szCs w:val="48"/>
      <w:lang w:eastAsia="nl-BE"/>
    </w:rPr>
  </w:style>
  <w:style w:type="paragraph" w:customStyle="1" w:styleId="kov-pro-theme-side-content-toc">
    <w:name w:val="kov-pro-theme-side-content-toc"/>
    <w:basedOn w:val="Standaard"/>
    <w:rsid w:val="00DC719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none">
    <w:name w:val="d-none"/>
    <w:basedOn w:val="Standaardalinea-lettertype"/>
    <w:rsid w:val="00DC719C"/>
  </w:style>
  <w:style w:type="paragraph" w:customStyle="1" w:styleId="kov-pro-theme-side-content-jumper">
    <w:name w:val="kov-pro-theme-side-content-jumper"/>
    <w:basedOn w:val="Standaard"/>
    <w:rsid w:val="00DC719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195D8B"/>
    <w:rPr>
      <w:i/>
      <w:iCs/>
    </w:rPr>
  </w:style>
  <w:style w:type="character" w:styleId="Verwijzingopmerking">
    <w:name w:val="annotation reference"/>
    <w:basedOn w:val="Standaardalinea-lettertype"/>
    <w:uiPriority w:val="99"/>
    <w:semiHidden/>
    <w:unhideWhenUsed/>
    <w:rsid w:val="00D07439"/>
    <w:rPr>
      <w:sz w:val="16"/>
      <w:szCs w:val="16"/>
    </w:rPr>
  </w:style>
  <w:style w:type="paragraph" w:styleId="Tekstopmerking">
    <w:name w:val="annotation text"/>
    <w:basedOn w:val="Standaard"/>
    <w:link w:val="TekstopmerkingChar"/>
    <w:uiPriority w:val="99"/>
    <w:unhideWhenUsed/>
    <w:rsid w:val="00D07439"/>
    <w:pPr>
      <w:spacing w:line="240" w:lineRule="auto"/>
    </w:pPr>
    <w:rPr>
      <w:sz w:val="20"/>
      <w:szCs w:val="20"/>
    </w:rPr>
  </w:style>
  <w:style w:type="character" w:customStyle="1" w:styleId="TekstopmerkingChar">
    <w:name w:val="Tekst opmerking Char"/>
    <w:basedOn w:val="Standaardalinea-lettertype"/>
    <w:link w:val="Tekstopmerking"/>
    <w:uiPriority w:val="99"/>
    <w:rsid w:val="00D07439"/>
    <w:rPr>
      <w:sz w:val="20"/>
      <w:szCs w:val="20"/>
    </w:rPr>
  </w:style>
  <w:style w:type="paragraph" w:styleId="Onderwerpvanopmerking">
    <w:name w:val="annotation subject"/>
    <w:basedOn w:val="Tekstopmerking"/>
    <w:next w:val="Tekstopmerking"/>
    <w:link w:val="OnderwerpvanopmerkingChar"/>
    <w:uiPriority w:val="99"/>
    <w:semiHidden/>
    <w:unhideWhenUsed/>
    <w:rsid w:val="00D07439"/>
    <w:rPr>
      <w:b/>
      <w:bCs/>
    </w:rPr>
  </w:style>
  <w:style w:type="character" w:customStyle="1" w:styleId="OnderwerpvanopmerkingChar">
    <w:name w:val="Onderwerp van opmerking Char"/>
    <w:basedOn w:val="TekstopmerkingChar"/>
    <w:link w:val="Onderwerpvanopmerking"/>
    <w:uiPriority w:val="99"/>
    <w:semiHidden/>
    <w:rsid w:val="00D07439"/>
    <w:rPr>
      <w:b/>
      <w:bCs/>
      <w:sz w:val="20"/>
      <w:szCs w:val="20"/>
    </w:rPr>
  </w:style>
  <w:style w:type="paragraph" w:customStyle="1" w:styleId="pf0">
    <w:name w:val="pf0"/>
    <w:basedOn w:val="Standaard"/>
    <w:rsid w:val="00511CF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f01">
    <w:name w:val="cf01"/>
    <w:basedOn w:val="Standaardalinea-lettertype"/>
    <w:rsid w:val="00511CFF"/>
    <w:rPr>
      <w:rFonts w:ascii="Segoe UI" w:hAnsi="Segoe UI" w:cs="Segoe UI" w:hint="default"/>
      <w:i/>
      <w:iCs/>
      <w:sz w:val="18"/>
      <w:szCs w:val="18"/>
      <w:shd w:val="clear" w:color="auto" w:fill="FFFFFF"/>
    </w:rPr>
  </w:style>
  <w:style w:type="paragraph" w:styleId="Ballontekst">
    <w:name w:val="Balloon Text"/>
    <w:basedOn w:val="Standaard"/>
    <w:link w:val="BallontekstChar"/>
    <w:uiPriority w:val="99"/>
    <w:semiHidden/>
    <w:unhideWhenUsed/>
    <w:rsid w:val="00482C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2CBB"/>
    <w:rPr>
      <w:rFonts w:ascii="Tahoma" w:hAnsi="Tahoma" w:cs="Tahoma"/>
      <w:sz w:val="16"/>
      <w:szCs w:val="16"/>
    </w:rPr>
  </w:style>
  <w:style w:type="character" w:styleId="GevolgdeHyperlink">
    <w:name w:val="FollowedHyperlink"/>
    <w:basedOn w:val="Standaardalinea-lettertype"/>
    <w:uiPriority w:val="99"/>
    <w:semiHidden/>
    <w:unhideWhenUsed/>
    <w:rsid w:val="00482CBB"/>
    <w:rPr>
      <w:color w:val="954F72" w:themeColor="followedHyperlink"/>
      <w:u w:val="single"/>
    </w:rPr>
  </w:style>
  <w:style w:type="character" w:customStyle="1" w:styleId="ui-provider">
    <w:name w:val="ui-provider"/>
    <w:basedOn w:val="Standaardalinea-lettertype"/>
    <w:rsid w:val="00745BC1"/>
  </w:style>
  <w:style w:type="character" w:styleId="Onopgelostemelding">
    <w:name w:val="Unresolved Mention"/>
    <w:basedOn w:val="Standaardalinea-lettertype"/>
    <w:uiPriority w:val="99"/>
    <w:semiHidden/>
    <w:unhideWhenUsed/>
    <w:rsid w:val="001A62E1"/>
    <w:rPr>
      <w:color w:val="605E5C"/>
      <w:shd w:val="clear" w:color="auto" w:fill="E1DFDD"/>
    </w:rPr>
  </w:style>
  <w:style w:type="paragraph" w:customStyle="1" w:styleId="Standaard1">
    <w:name w:val="Standaard1"/>
    <w:basedOn w:val="Standaard"/>
    <w:uiPriority w:val="1"/>
    <w:unhideWhenUsed/>
    <w:qFormat/>
    <w:rsid w:val="008B590F"/>
    <w:pPr>
      <w:spacing w:line="278" w:lineRule="auto"/>
    </w:pPr>
    <w:rPr>
      <w:rFonts w:ascii="Calibri" w:eastAsiaTheme="minorEastAsia"/>
      <w:kern w:val="2"/>
      <w:sz w:val="24"/>
      <w:szCs w:val="24"/>
      <w:lang w:eastAsia="nl-BE"/>
      <w14:ligatures w14:val="standardContextual"/>
    </w:rPr>
  </w:style>
  <w:style w:type="paragraph" w:customStyle="1" w:styleId="Titel1">
    <w:name w:val="Titel1"/>
    <w:basedOn w:val="Standaard1"/>
    <w:next w:val="Standaard1"/>
    <w:uiPriority w:val="1"/>
    <w:unhideWhenUsed/>
    <w:qFormat/>
    <w:rsid w:val="008B590F"/>
    <w:pPr>
      <w:spacing w:line="240" w:lineRule="auto"/>
    </w:pPr>
    <w:rPr>
      <w:rFonts w:ascii="Calibri Light"/>
      <w:sz w:val="56"/>
    </w:rPr>
  </w:style>
  <w:style w:type="paragraph" w:customStyle="1" w:styleId="Heading1">
    <w:name w:val="Heading1"/>
    <w:basedOn w:val="Standaard1"/>
    <w:next w:val="Standaard1"/>
    <w:uiPriority w:val="1"/>
    <w:unhideWhenUsed/>
    <w:qFormat/>
    <w:rsid w:val="008B590F"/>
    <w:pPr>
      <w:keepNext/>
      <w:spacing w:before="480" w:after="120"/>
      <w:outlineLvl w:val="0"/>
    </w:pPr>
    <w:rPr>
      <w:rFonts w:ascii="Calibri Light"/>
      <w:color w:val="4472C4" w:themeColor="accent1"/>
      <w:sz w:val="32"/>
    </w:rPr>
  </w:style>
  <w:style w:type="paragraph" w:customStyle="1" w:styleId="Heading2">
    <w:name w:val="Heading2"/>
    <w:basedOn w:val="Standaard1"/>
    <w:next w:val="Standaard1"/>
    <w:uiPriority w:val="1"/>
    <w:unhideWhenUsed/>
    <w:qFormat/>
    <w:rsid w:val="008B590F"/>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sid w:val="008B590F"/>
    <w:rPr>
      <w:rFonts w:ascii="Calibri"/>
      <w:b/>
      <w:i/>
    </w:rPr>
  </w:style>
  <w:style w:type="character" w:customStyle="1" w:styleId="Zwaar1">
    <w:name w:val="Zwaar1"/>
    <w:uiPriority w:val="1"/>
    <w:unhideWhenUsed/>
    <w:qFormat/>
    <w:rsid w:val="008B590F"/>
    <w:rPr>
      <w:rFonts w:ascii="Calibri"/>
      <w:b/>
    </w:rPr>
  </w:style>
  <w:style w:type="character" w:customStyle="1" w:styleId="Nadruk1">
    <w:name w:val="Nadruk1"/>
    <w:uiPriority w:val="1"/>
    <w:unhideWhenUsed/>
    <w:qFormat/>
    <w:rsid w:val="008B590F"/>
    <w:rPr>
      <w:rFonts w:ascii="Calibri"/>
      <w:i/>
    </w:rPr>
  </w:style>
  <w:style w:type="character" w:customStyle="1" w:styleId="SwayHyperlink">
    <w:name w:val="SwayHyperlink"/>
    <w:uiPriority w:val="1"/>
    <w:unhideWhenUsed/>
    <w:qFormat/>
    <w:rsid w:val="008B590F"/>
    <w:rPr>
      <w:rFonts w:ascii="Calibri"/>
      <w:color w:val="0563C1" w:themeColor="hyperlink"/>
      <w:u w:val="single"/>
    </w:rPr>
  </w:style>
  <w:style w:type="character" w:customStyle="1" w:styleId="ItalicHyperlink">
    <w:name w:val="ItalicHyperlink"/>
    <w:uiPriority w:val="1"/>
    <w:unhideWhenUsed/>
    <w:qFormat/>
    <w:rsid w:val="008B590F"/>
    <w:rPr>
      <w:rFonts w:ascii="Calibri"/>
      <w:i/>
      <w:color w:val="0563C1" w:themeColor="hyperlink"/>
      <w:u w:val="single"/>
    </w:rPr>
  </w:style>
  <w:style w:type="paragraph" w:customStyle="1" w:styleId="Bijschrift1">
    <w:name w:val="Bijschrift1"/>
    <w:basedOn w:val="Standaard1"/>
    <w:next w:val="Standaard1"/>
    <w:uiPriority w:val="1"/>
    <w:unhideWhenUsed/>
    <w:qFormat/>
    <w:rsid w:val="008B590F"/>
    <w:pPr>
      <w:spacing w:after="200" w:line="240" w:lineRule="auto"/>
      <w:jc w:val="center"/>
    </w:pPr>
    <w:rPr>
      <w:i/>
      <w:color w:val="44546A" w:themeColor="text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533534">
      <w:bodyDiv w:val="1"/>
      <w:marLeft w:val="0"/>
      <w:marRight w:val="0"/>
      <w:marTop w:val="0"/>
      <w:marBottom w:val="0"/>
      <w:divBdr>
        <w:top w:val="none" w:sz="0" w:space="0" w:color="auto"/>
        <w:left w:val="none" w:sz="0" w:space="0" w:color="auto"/>
        <w:bottom w:val="none" w:sz="0" w:space="0" w:color="auto"/>
        <w:right w:val="none" w:sz="0" w:space="0" w:color="auto"/>
      </w:divBdr>
    </w:div>
    <w:div w:id="331219933">
      <w:bodyDiv w:val="1"/>
      <w:marLeft w:val="0"/>
      <w:marRight w:val="0"/>
      <w:marTop w:val="0"/>
      <w:marBottom w:val="0"/>
      <w:divBdr>
        <w:top w:val="none" w:sz="0" w:space="0" w:color="auto"/>
        <w:left w:val="none" w:sz="0" w:space="0" w:color="auto"/>
        <w:bottom w:val="none" w:sz="0" w:space="0" w:color="auto"/>
        <w:right w:val="none" w:sz="0" w:space="0" w:color="auto"/>
      </w:divBdr>
    </w:div>
    <w:div w:id="444547929">
      <w:bodyDiv w:val="1"/>
      <w:marLeft w:val="0"/>
      <w:marRight w:val="0"/>
      <w:marTop w:val="0"/>
      <w:marBottom w:val="0"/>
      <w:divBdr>
        <w:top w:val="none" w:sz="0" w:space="0" w:color="auto"/>
        <w:left w:val="none" w:sz="0" w:space="0" w:color="auto"/>
        <w:bottom w:val="none" w:sz="0" w:space="0" w:color="auto"/>
        <w:right w:val="none" w:sz="0" w:space="0" w:color="auto"/>
      </w:divBdr>
    </w:div>
    <w:div w:id="449008503">
      <w:bodyDiv w:val="1"/>
      <w:marLeft w:val="0"/>
      <w:marRight w:val="0"/>
      <w:marTop w:val="0"/>
      <w:marBottom w:val="0"/>
      <w:divBdr>
        <w:top w:val="none" w:sz="0" w:space="0" w:color="auto"/>
        <w:left w:val="none" w:sz="0" w:space="0" w:color="auto"/>
        <w:bottom w:val="none" w:sz="0" w:space="0" w:color="auto"/>
        <w:right w:val="none" w:sz="0" w:space="0" w:color="auto"/>
      </w:divBdr>
    </w:div>
    <w:div w:id="545223262">
      <w:bodyDiv w:val="1"/>
      <w:marLeft w:val="0"/>
      <w:marRight w:val="0"/>
      <w:marTop w:val="0"/>
      <w:marBottom w:val="0"/>
      <w:divBdr>
        <w:top w:val="none" w:sz="0" w:space="0" w:color="auto"/>
        <w:left w:val="none" w:sz="0" w:space="0" w:color="auto"/>
        <w:bottom w:val="none" w:sz="0" w:space="0" w:color="auto"/>
        <w:right w:val="none" w:sz="0" w:space="0" w:color="auto"/>
      </w:divBdr>
    </w:div>
    <w:div w:id="663825009">
      <w:bodyDiv w:val="1"/>
      <w:marLeft w:val="0"/>
      <w:marRight w:val="0"/>
      <w:marTop w:val="0"/>
      <w:marBottom w:val="0"/>
      <w:divBdr>
        <w:top w:val="none" w:sz="0" w:space="0" w:color="auto"/>
        <w:left w:val="none" w:sz="0" w:space="0" w:color="auto"/>
        <w:bottom w:val="none" w:sz="0" w:space="0" w:color="auto"/>
        <w:right w:val="none" w:sz="0" w:space="0" w:color="auto"/>
      </w:divBdr>
    </w:div>
    <w:div w:id="1051150039">
      <w:bodyDiv w:val="1"/>
      <w:marLeft w:val="0"/>
      <w:marRight w:val="0"/>
      <w:marTop w:val="0"/>
      <w:marBottom w:val="0"/>
      <w:divBdr>
        <w:top w:val="none" w:sz="0" w:space="0" w:color="auto"/>
        <w:left w:val="none" w:sz="0" w:space="0" w:color="auto"/>
        <w:bottom w:val="none" w:sz="0" w:space="0" w:color="auto"/>
        <w:right w:val="none" w:sz="0" w:space="0" w:color="auto"/>
      </w:divBdr>
      <w:divsChild>
        <w:div w:id="259459817">
          <w:marLeft w:val="0"/>
          <w:marRight w:val="0"/>
          <w:marTop w:val="0"/>
          <w:marBottom w:val="225"/>
          <w:divBdr>
            <w:top w:val="none" w:sz="0" w:space="0" w:color="auto"/>
            <w:left w:val="none" w:sz="0" w:space="0" w:color="auto"/>
            <w:bottom w:val="none" w:sz="0" w:space="0" w:color="auto"/>
            <w:right w:val="none" w:sz="0" w:space="0" w:color="auto"/>
          </w:divBdr>
        </w:div>
        <w:div w:id="1985891429">
          <w:marLeft w:val="0"/>
          <w:marRight w:val="0"/>
          <w:marTop w:val="0"/>
          <w:marBottom w:val="0"/>
          <w:divBdr>
            <w:top w:val="none" w:sz="0" w:space="0" w:color="auto"/>
            <w:left w:val="none" w:sz="0" w:space="0" w:color="auto"/>
            <w:bottom w:val="none" w:sz="0" w:space="0" w:color="auto"/>
            <w:right w:val="none" w:sz="0" w:space="0" w:color="auto"/>
          </w:divBdr>
        </w:div>
        <w:div w:id="375083018">
          <w:marLeft w:val="0"/>
          <w:marRight w:val="0"/>
          <w:marTop w:val="0"/>
          <w:marBottom w:val="0"/>
          <w:divBdr>
            <w:top w:val="none" w:sz="0" w:space="0" w:color="auto"/>
            <w:left w:val="none" w:sz="0" w:space="0" w:color="auto"/>
            <w:bottom w:val="none" w:sz="0" w:space="0" w:color="auto"/>
            <w:right w:val="none" w:sz="0" w:space="0" w:color="auto"/>
          </w:divBdr>
          <w:divsChild>
            <w:div w:id="2065328559">
              <w:marLeft w:val="0"/>
              <w:marRight w:val="0"/>
              <w:marTop w:val="0"/>
              <w:marBottom w:val="0"/>
              <w:divBdr>
                <w:top w:val="none" w:sz="0" w:space="0" w:color="auto"/>
                <w:left w:val="none" w:sz="0" w:space="0" w:color="auto"/>
                <w:bottom w:val="none" w:sz="0" w:space="0" w:color="auto"/>
                <w:right w:val="none" w:sz="0" w:space="0" w:color="auto"/>
              </w:divBdr>
              <w:divsChild>
                <w:div w:id="1278559862">
                  <w:marLeft w:val="0"/>
                  <w:marRight w:val="0"/>
                  <w:marTop w:val="0"/>
                  <w:marBottom w:val="0"/>
                  <w:divBdr>
                    <w:top w:val="none" w:sz="0" w:space="0" w:color="auto"/>
                    <w:left w:val="none" w:sz="0" w:space="0" w:color="auto"/>
                    <w:bottom w:val="none" w:sz="0" w:space="0" w:color="auto"/>
                    <w:right w:val="none" w:sz="0" w:space="0" w:color="auto"/>
                  </w:divBdr>
                  <w:divsChild>
                    <w:div w:id="1565023894">
                      <w:marLeft w:val="0"/>
                      <w:marRight w:val="0"/>
                      <w:marTop w:val="0"/>
                      <w:marBottom w:val="0"/>
                      <w:divBdr>
                        <w:top w:val="none" w:sz="0" w:space="0" w:color="auto"/>
                        <w:left w:val="none" w:sz="0" w:space="0" w:color="auto"/>
                        <w:bottom w:val="none" w:sz="0" w:space="0" w:color="auto"/>
                        <w:right w:val="none" w:sz="0" w:space="0" w:color="auto"/>
                      </w:divBdr>
                    </w:div>
                  </w:divsChild>
                </w:div>
                <w:div w:id="1314531327">
                  <w:marLeft w:val="0"/>
                  <w:marRight w:val="0"/>
                  <w:marTop w:val="0"/>
                  <w:marBottom w:val="0"/>
                  <w:divBdr>
                    <w:top w:val="none" w:sz="0" w:space="0" w:color="auto"/>
                    <w:left w:val="none" w:sz="0" w:space="0" w:color="auto"/>
                    <w:bottom w:val="none" w:sz="0" w:space="0" w:color="auto"/>
                    <w:right w:val="none" w:sz="0" w:space="0" w:color="auto"/>
                  </w:divBdr>
                  <w:divsChild>
                    <w:div w:id="17448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0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ew.genial.ly/654c920a98307c00115b2865/interactive-image-visuallessen-met-effectgepubliceerd" TargetMode="External"/><Relationship Id="rId21" Type="http://schemas.openxmlformats.org/officeDocument/2006/relationships/hyperlink" Target="https://pro.katholiekonderwijs.vlaanderen/differentiatie-so/wegwijzer-differentiatie" TargetMode="External"/><Relationship Id="rId42" Type="http://schemas.openxmlformats.org/officeDocument/2006/relationships/image" Target="media/image18.jpg"/><Relationship Id="rId47" Type="http://schemas.openxmlformats.org/officeDocument/2006/relationships/hyperlink" Target="https://viiotb-my.sharepoint.com/:x:/g/personal/bieke_cabergs_viio_be/ERWK0Xuc3kFMqfNUic7F-dIBKg0jLFzXOroqMY2HiJtfuA?e=00yqr9" TargetMode="External"/><Relationship Id="rId63" Type="http://schemas.openxmlformats.org/officeDocument/2006/relationships/hyperlink" Target="https://viiotb-my.sharepoint.com/:x:/g/personal/bieke_cabergs_viio_be/EcfktydvGBJAs7s4nBZGQCkBmWpiixsaOzo6PrAyFKhBOg?e=fGtaKS" TargetMode="External"/><Relationship Id="rId68" Type="http://schemas.openxmlformats.org/officeDocument/2006/relationships/image" Target="media/image32.jpg"/><Relationship Id="rId84" Type="http://schemas.openxmlformats.org/officeDocument/2006/relationships/image" Target="media/image43.jpg"/><Relationship Id="rId89" Type="http://schemas.openxmlformats.org/officeDocument/2006/relationships/image" Target="media/image47.jpg"/><Relationship Id="rId16" Type="http://schemas.openxmlformats.org/officeDocument/2006/relationships/hyperlink" Target="https://pro.katholiekonderwijs.vlaanderen/lessen-met-effect" TargetMode="External"/><Relationship Id="rId107" Type="http://schemas.openxmlformats.org/officeDocument/2006/relationships/image" Target="media/image58.jpg"/><Relationship Id="rId11" Type="http://schemas.openxmlformats.org/officeDocument/2006/relationships/hyperlink" Target="https://sway.cloud.microsoft/KWszXU7s7ZJ4RzWP?ref=Link" TargetMode="External"/><Relationship Id="rId32" Type="http://schemas.openxmlformats.org/officeDocument/2006/relationships/image" Target="media/image10.png"/><Relationship Id="rId37" Type="http://schemas.openxmlformats.org/officeDocument/2006/relationships/image" Target="media/image14.jpg"/><Relationship Id="rId53" Type="http://schemas.openxmlformats.org/officeDocument/2006/relationships/hyperlink" Target="https://www.bookwidgets.com/play/_OEcqprc-iQAE2lrDmgAAA/VE4TYVW/oefening-3?teacher_id=6081978820984832" TargetMode="External"/><Relationship Id="rId58" Type="http://schemas.openxmlformats.org/officeDocument/2006/relationships/image" Target="media/image26.jpg"/><Relationship Id="rId74" Type="http://schemas.openxmlformats.org/officeDocument/2006/relationships/image" Target="media/image37.jpg"/><Relationship Id="rId79" Type="http://schemas.openxmlformats.org/officeDocument/2006/relationships/image" Target="media/image41.jpg"/><Relationship Id="rId102" Type="http://schemas.openxmlformats.org/officeDocument/2006/relationships/hyperlink" Target="https://www.bookwidgets.com/play/RNeGgEyH-iQAFPvg_JgAAA/TFQWTTF/oefening-8?teacher_id=6081978820984832" TargetMode="External"/><Relationship Id="rId5" Type="http://schemas.openxmlformats.org/officeDocument/2006/relationships/numbering" Target="numbering.xml"/><Relationship Id="rId90" Type="http://schemas.openxmlformats.org/officeDocument/2006/relationships/image" Target="media/image48.jpg"/><Relationship Id="rId95" Type="http://schemas.openxmlformats.org/officeDocument/2006/relationships/hyperlink" Target="https://viiotb-my.sharepoint.com/:w:/g/personal/bieke_cabergs_viio_be/EczYmST-aSZKvWBl9I7i86kBzP_fdr8X-5WVkRXgtr_Ajg?e=JRKoka" TargetMode="External"/><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19.jpg"/><Relationship Id="rId48" Type="http://schemas.openxmlformats.org/officeDocument/2006/relationships/hyperlink" Target="https://viiotb-my.sharepoint.com/:x:/g/personal/bieke_cabergs_viio_be/EaftkVKPYMNAkzXI0Yt8h3IBL0T8Tj7COqfKPrABKPq37g?e=6fpdo7" TargetMode="External"/><Relationship Id="rId64" Type="http://schemas.openxmlformats.org/officeDocument/2006/relationships/hyperlink" Target="https://viiotb-my.sharepoint.com/:w:/g/personal/bieke_cabergs_viio_be/EQXhUGD_dwdJvDDIAny2kJwBoH_TR5hsP34_ECvH97gKWA?e=wDXd90" TargetMode="External"/><Relationship Id="rId69" Type="http://schemas.openxmlformats.org/officeDocument/2006/relationships/image" Target="media/image33.jpg"/><Relationship Id="rId80" Type="http://schemas.openxmlformats.org/officeDocument/2006/relationships/hyperlink" Target="https://viiotb-my.sharepoint.com/:b:/g/personal/bieke_cabergs_viio_be/EW-8xVjy9yVHl4vs164EEIsBJsQibOKnSK3qFqAFk4Hw3A?e=41rKZw" TargetMode="External"/><Relationship Id="rId85" Type="http://schemas.openxmlformats.org/officeDocument/2006/relationships/hyperlink" Target="https://viiotb-my.sharepoint.com/:w:/g/personal/bieke_cabergs_viio_be/EVli_THGxQxFo8Mb9JH_CYIBBXbPaFj3a4WTGfdVwdZr9w?e=Afs4pC" TargetMode="External"/><Relationship Id="rId12" Type="http://schemas.openxmlformats.org/officeDocument/2006/relationships/hyperlink" Target="https://sway.cloud.microsoft/WyPm6jdBgkvOPGye?ref=Link" TargetMode="External"/><Relationship Id="rId17" Type="http://schemas.openxmlformats.org/officeDocument/2006/relationships/hyperlink" Target="https://pro.katholiekonderwijs.vlaanderen/leren-leren-so" TargetMode="External"/><Relationship Id="rId33" Type="http://schemas.openxmlformats.org/officeDocument/2006/relationships/image" Target="media/image11.png"/><Relationship Id="rId38" Type="http://schemas.openxmlformats.org/officeDocument/2006/relationships/image" Target="media/image15.jpg"/><Relationship Id="rId59" Type="http://schemas.openxmlformats.org/officeDocument/2006/relationships/image" Target="media/image27.jpg"/><Relationship Id="rId103" Type="http://schemas.openxmlformats.org/officeDocument/2006/relationships/image" Target="media/image55.jpg"/><Relationship Id="rId108" Type="http://schemas.openxmlformats.org/officeDocument/2006/relationships/image" Target="media/image59.jpg"/><Relationship Id="rId54" Type="http://schemas.openxmlformats.org/officeDocument/2006/relationships/hyperlink" Target="https://www.bookwidgets.com/play/esz-wvio-iQAFYh9lmgAAA/2E4Q62H/oefening-4?teacher_id=6081978820984832" TargetMode="External"/><Relationship Id="rId70" Type="http://schemas.openxmlformats.org/officeDocument/2006/relationships/image" Target="media/image34.jpg"/><Relationship Id="rId75" Type="http://schemas.openxmlformats.org/officeDocument/2006/relationships/hyperlink" Target="https://www.bookwidgets.com/play/jGmQSIoB-iQAEkLAFJgAAA/AFQUCA2/oefening-7?teacher_id=6081978820984832" TargetMode="External"/><Relationship Id="rId91" Type="http://schemas.openxmlformats.org/officeDocument/2006/relationships/image" Target="media/image49.jpg"/><Relationship Id="rId96" Type="http://schemas.openxmlformats.org/officeDocument/2006/relationships/image" Target="media/image5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way.cloud.microsoft/yZZ4nn8canbk4GaF?ref=Link"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cram.com/" TargetMode="External"/><Relationship Id="rId49" Type="http://schemas.openxmlformats.org/officeDocument/2006/relationships/hyperlink" Target="https://youtu.be/p8vP0EZsJh8" TargetMode="External"/><Relationship Id="rId57" Type="http://schemas.openxmlformats.org/officeDocument/2006/relationships/image" Target="media/image25.jpg"/><Relationship Id="rId106" Type="http://schemas.openxmlformats.org/officeDocument/2006/relationships/image" Target="media/image57.jpg"/><Relationship Id="rId10" Type="http://schemas.openxmlformats.org/officeDocument/2006/relationships/image" Target="media/image1.png"/><Relationship Id="rId31" Type="http://schemas.openxmlformats.org/officeDocument/2006/relationships/hyperlink" Target="https://pro.katholiekonderwijs.vlaanderen/leren-leren-so/leerfiches-leren-hoe-doe-je-dat-thuis-op-stage-en-in-de-klas" TargetMode="External"/><Relationship Id="rId44" Type="http://schemas.openxmlformats.org/officeDocument/2006/relationships/hyperlink" Target="https://www.bookwidgets.com/play/qNgGh1SA-iQAFN5wDmgAAA/NE5M5NC/oefening-2?teacher_id=6081978820984832" TargetMode="External"/><Relationship Id="rId52" Type="http://schemas.openxmlformats.org/officeDocument/2006/relationships/image" Target="media/image24.jpg"/><Relationship Id="rId60" Type="http://schemas.openxmlformats.org/officeDocument/2006/relationships/image" Target="media/image28.jpg"/><Relationship Id="rId65" Type="http://schemas.openxmlformats.org/officeDocument/2006/relationships/image" Target="media/image30.jpg"/><Relationship Id="rId73" Type="http://schemas.openxmlformats.org/officeDocument/2006/relationships/image" Target="media/image36.jpg"/><Relationship Id="rId78" Type="http://schemas.openxmlformats.org/officeDocument/2006/relationships/image" Target="media/image40.jpg"/><Relationship Id="rId81" Type="http://schemas.openxmlformats.org/officeDocument/2006/relationships/hyperlink" Target="https://viiotb-my.sharepoint.com/:b:/g/personal/bieke_cabergs_viio_be/EVTZAy8x2fRKjW28RRtUdXgBv25skyWW9pLtp0im-zx6Dw?e=wbotJB" TargetMode="External"/><Relationship Id="rId86" Type="http://schemas.openxmlformats.org/officeDocument/2006/relationships/image" Target="media/image44.jpg"/><Relationship Id="rId94" Type="http://schemas.openxmlformats.org/officeDocument/2006/relationships/image" Target="media/image52.jpg"/><Relationship Id="rId99" Type="http://schemas.openxmlformats.org/officeDocument/2006/relationships/image" Target="media/image54.jpg"/><Relationship Id="rId101" Type="http://schemas.openxmlformats.org/officeDocument/2006/relationships/hyperlink" Target="https://viiotb-my.sharepoint.com/:w:/g/personal/bieke_cabergs_viio_be/EfcmnF72EVtMrl6ypSFvvkMB5Am4gZqraxY_eEgNxRhZmA?e=iZwDMm" TargetMode="External"/><Relationship Id="rId4" Type="http://schemas.openxmlformats.org/officeDocument/2006/relationships/customXml" Target="../customXml/item4.xml"/><Relationship Id="rId9" Type="http://schemas.openxmlformats.org/officeDocument/2006/relationships/hyperlink" Target="https://support.microsoft.com/nl-nl/office/aan-de-slag-met-sway-2076c468-63f4-4a89-ae5f-424796714a8a" TargetMode="External"/><Relationship Id="rId13" Type="http://schemas.openxmlformats.org/officeDocument/2006/relationships/hyperlink" Target="https://sway.cloud.microsoft/VvZYRyUBwL6bVWwC?ref=Link" TargetMode="External"/><Relationship Id="rId18" Type="http://schemas.openxmlformats.org/officeDocument/2006/relationships/hyperlink" Target="https://pro.katholiekonderwijs.vlaanderen/taalgericht-vakonderwijs" TargetMode="External"/><Relationship Id="rId39" Type="http://schemas.openxmlformats.org/officeDocument/2006/relationships/hyperlink" Target="https://www.bookwidgets.com/play/rzvQi-2b-iQAFgPCNmgAAA/2E4M92H/oefening-1?teacher_id=6081978820984832" TargetMode="External"/><Relationship Id="rId109" Type="http://schemas.openxmlformats.org/officeDocument/2006/relationships/image" Target="media/image60.png"/><Relationship Id="rId34" Type="http://schemas.openxmlformats.org/officeDocument/2006/relationships/image" Target="media/image12.png"/><Relationship Id="rId50" Type="http://schemas.openxmlformats.org/officeDocument/2006/relationships/image" Target="media/image22.jpg"/><Relationship Id="rId55" Type="http://schemas.openxmlformats.org/officeDocument/2006/relationships/hyperlink" Target="https://www.bookwidgets.com/play/w-fgxXTm-iQAETMHVWgAAA/6E5C86J/oefening-5?teacher_id=6081978820984832" TargetMode="External"/><Relationship Id="rId76" Type="http://schemas.openxmlformats.org/officeDocument/2006/relationships/image" Target="media/image38.jpg"/><Relationship Id="rId97" Type="http://schemas.openxmlformats.org/officeDocument/2006/relationships/hyperlink" Target="https://viiotb-my.sharepoint.com/:w:/g/personal/bieke_cabergs_viio_be/Eb_-LYzi2JJMq6t-xXDXVBUBeUxxwVLvsrz7Ig5ZTBhtaA?e=ZsOct7" TargetMode="External"/><Relationship Id="rId104" Type="http://schemas.openxmlformats.org/officeDocument/2006/relationships/hyperlink" Target="https://viiotb-my.sharepoint.com/:w:/g/personal/bieke_cabergs_viio_be/ERzPSwilFNNOj8Eg4glp8j8BjwsT1TaklJfFppeL2tuhxQ?e=XlSfTb" TargetMode="External"/><Relationship Id="rId7" Type="http://schemas.openxmlformats.org/officeDocument/2006/relationships/settings" Target="settings.xml"/><Relationship Id="rId71" Type="http://schemas.openxmlformats.org/officeDocument/2006/relationships/image" Target="media/image35.jpg"/><Relationship Id="rId92" Type="http://schemas.openxmlformats.org/officeDocument/2006/relationships/image" Target="media/image50.jpg"/><Relationship Id="rId2" Type="http://schemas.openxmlformats.org/officeDocument/2006/relationships/customXml" Target="../customXml/item2.xml"/><Relationship Id="rId29" Type="http://schemas.openxmlformats.org/officeDocument/2006/relationships/hyperlink" Target="https://cdn.klasse.be/wp/wp-content/uploads/2018/03/levelkaartjes3.pdf" TargetMode="External"/><Relationship Id="rId24" Type="http://schemas.openxmlformats.org/officeDocument/2006/relationships/image" Target="media/image6.png"/><Relationship Id="rId40" Type="http://schemas.openxmlformats.org/officeDocument/2006/relationships/image" Target="media/image16.jpg"/><Relationship Id="rId45" Type="http://schemas.openxmlformats.org/officeDocument/2006/relationships/image" Target="media/image20.jpg"/><Relationship Id="rId66" Type="http://schemas.openxmlformats.org/officeDocument/2006/relationships/hyperlink" Target="https://viiotb-my.sharepoint.com/:b:/g/personal/bieke_cabergs_viio_be/EdQ_UpbwTCJOnpufct5rXEABe1oW14GHlI0yqqSR8ccHcQ?e=z7Sk18" TargetMode="External"/><Relationship Id="rId87" Type="http://schemas.openxmlformats.org/officeDocument/2006/relationships/image" Target="media/image45.jpg"/><Relationship Id="rId110" Type="http://schemas.openxmlformats.org/officeDocument/2006/relationships/fontTable" Target="fontTable.xml"/><Relationship Id="rId61" Type="http://schemas.openxmlformats.org/officeDocument/2006/relationships/image" Target="media/image29.jpg"/><Relationship Id="rId82" Type="http://schemas.openxmlformats.org/officeDocument/2006/relationships/image" Target="media/image42.jpg"/><Relationship Id="rId19" Type="http://schemas.openxmlformats.org/officeDocument/2006/relationships/image" Target="media/image2.png"/><Relationship Id="rId14" Type="http://schemas.openxmlformats.org/officeDocument/2006/relationships/hyperlink" Target="https://sway.cloud.microsoft/AhYY4FpdHx8hun8B?ref=Link" TargetMode="External"/><Relationship Id="rId30" Type="http://schemas.openxmlformats.org/officeDocument/2006/relationships/hyperlink" Target="https://kahoot.com/" TargetMode="External"/><Relationship Id="rId35" Type="http://schemas.openxmlformats.org/officeDocument/2006/relationships/image" Target="media/image13.png"/><Relationship Id="rId56" Type="http://schemas.openxmlformats.org/officeDocument/2006/relationships/hyperlink" Target="https://viiotb-my.sharepoint.com/:w:/g/personal/bieke_cabergs_viio_be/EVAmsfRildNBpRiRBxbd4qcB_63L7RBwyMh2OclW9bftpw?e=aNoe9b" TargetMode="External"/><Relationship Id="rId77" Type="http://schemas.openxmlformats.org/officeDocument/2006/relationships/image" Target="media/image39.jpg"/><Relationship Id="rId100" Type="http://schemas.openxmlformats.org/officeDocument/2006/relationships/hyperlink" Target="https://viiotb-my.sharepoint.com/:w:/g/personal/bieke_cabergs_viio_be/EaljGCQ-bCVEoQbizuks3N4Bui1-P7vAKGwShKHaU7x3bA?e=GXfDf5" TargetMode="External"/><Relationship Id="rId105" Type="http://schemas.openxmlformats.org/officeDocument/2006/relationships/image" Target="media/image56.jpg"/><Relationship Id="rId8" Type="http://schemas.openxmlformats.org/officeDocument/2006/relationships/webSettings" Target="webSettings.xml"/><Relationship Id="rId51" Type="http://schemas.openxmlformats.org/officeDocument/2006/relationships/image" Target="media/image23.jpg"/><Relationship Id="rId72" Type="http://schemas.openxmlformats.org/officeDocument/2006/relationships/hyperlink" Target="https://www.bookwidgets.com/play/Q_SiYxdE-iQAF_3aHxgAAA/LFRBKLP/oefening-6?teacher_id=6081978820984832" TargetMode="External"/><Relationship Id="rId93" Type="http://schemas.openxmlformats.org/officeDocument/2006/relationships/image" Target="media/image51.jpg"/><Relationship Id="rId98" Type="http://schemas.openxmlformats.org/officeDocument/2006/relationships/hyperlink" Target="https://viiotb-my.sharepoint.com/:w:/g/personal/bieke_cabergs_viio_be/EaJJEipYiU5Cl5-xvsd0-G4BJIlapLp8u0WzAftfT77tJQ?e=Pj3d96"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1.jpg"/><Relationship Id="rId67" Type="http://schemas.openxmlformats.org/officeDocument/2006/relationships/image" Target="media/image31.jpg"/><Relationship Id="rId20" Type="http://schemas.openxmlformats.org/officeDocument/2006/relationships/image" Target="media/image3.png"/><Relationship Id="rId41" Type="http://schemas.openxmlformats.org/officeDocument/2006/relationships/image" Target="media/image17.jpg"/><Relationship Id="rId62" Type="http://schemas.openxmlformats.org/officeDocument/2006/relationships/hyperlink" Target="https://viiotb-my.sharepoint.com/:x:/g/personal/bieke_cabergs_viio_be/EVZht2lxA_xPvgbwHFuprIUBWXCPJo5N4MfR_6KkFPx4gg?e=KFjgMu" TargetMode="External"/><Relationship Id="rId83" Type="http://schemas.openxmlformats.org/officeDocument/2006/relationships/hyperlink" Target="https://viiotb-my.sharepoint.com/:w:/g/personal/bieke_cabergs_viio_be/EfzIrUdnRRxCsZBxb6arEgwBmhpUDo76j2m92Q-rq-YXbA?e=uik1BN" TargetMode="External"/><Relationship Id="rId88" Type="http://schemas.openxmlformats.org/officeDocument/2006/relationships/image" Target="media/image46.jpg"/><Relationship Id="rId111"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FADBC0DB9D94CB63BA2377F88DF9B" ma:contentTypeVersion="17" ma:contentTypeDescription="Create a new document." ma:contentTypeScope="" ma:versionID="cb94a3703a1969602b335a5c6835222b">
  <xsd:schema xmlns:xsd="http://www.w3.org/2001/XMLSchema" xmlns:xs="http://www.w3.org/2001/XMLSchema" xmlns:p="http://schemas.microsoft.com/office/2006/metadata/properties" xmlns:ns3="80ec73bd-7d1e-476d-bbec-a31cd8f325f6" xmlns:ns4="fb76a120-4b1c-4ef1-b9ba-b75093351ea1" targetNamespace="http://schemas.microsoft.com/office/2006/metadata/properties" ma:root="true" ma:fieldsID="15668539f8122a01a13d7fb71911af41" ns3:_="" ns4:_="">
    <xsd:import namespace="80ec73bd-7d1e-476d-bbec-a31cd8f325f6"/>
    <xsd:import namespace="fb76a120-4b1c-4ef1-b9ba-b75093351ea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c73bd-7d1e-476d-bbec-a31cd8f325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76a120-4b1c-4ef1-b9ba-b75093351e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0ec73bd-7d1e-476d-bbec-a31cd8f325f6" xsi:nil="true"/>
  </documentManagement>
</p:properties>
</file>

<file path=customXml/itemProps1.xml><?xml version="1.0" encoding="utf-8"?>
<ds:datastoreItem xmlns:ds="http://schemas.openxmlformats.org/officeDocument/2006/customXml" ds:itemID="{93CADA33-CDE7-4EE3-A0B0-EBF978CA1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ec73bd-7d1e-476d-bbec-a31cd8f325f6"/>
    <ds:schemaRef ds:uri="fb76a120-4b1c-4ef1-b9ba-b75093351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0FD7BF-CB6C-4973-A52F-5848E041FD96}">
  <ds:schemaRefs>
    <ds:schemaRef ds:uri="http://schemas.openxmlformats.org/officeDocument/2006/bibliography"/>
  </ds:schemaRefs>
</ds:datastoreItem>
</file>

<file path=customXml/itemProps3.xml><?xml version="1.0" encoding="utf-8"?>
<ds:datastoreItem xmlns:ds="http://schemas.openxmlformats.org/officeDocument/2006/customXml" ds:itemID="{D346D73D-F6B7-4E34-8F07-6861A81B8547}">
  <ds:schemaRefs>
    <ds:schemaRef ds:uri="http://schemas.microsoft.com/sharepoint/v3/contenttype/forms"/>
  </ds:schemaRefs>
</ds:datastoreItem>
</file>

<file path=customXml/itemProps4.xml><?xml version="1.0" encoding="utf-8"?>
<ds:datastoreItem xmlns:ds="http://schemas.openxmlformats.org/officeDocument/2006/customXml" ds:itemID="{1267A213-8843-43DC-9132-64E3DC3E92DD}">
  <ds:schemaRefs>
    <ds:schemaRef ds:uri="http://schemas.microsoft.com/office/2006/metadata/properties"/>
    <ds:schemaRef ds:uri="http://schemas.microsoft.com/office/infopath/2007/PartnerControls"/>
    <ds:schemaRef ds:uri="80ec73bd-7d1e-476d-bbec-a31cd8f325f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6080</Words>
  <Characters>33445</Characters>
  <Application>Microsoft Office Word</Application>
  <DocSecurity>0</DocSecurity>
  <Lines>278</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Anneke Werelds</dc:creator>
  <cp:lastModifiedBy>Anne-Lise Cuypers</cp:lastModifiedBy>
  <cp:revision>2</cp:revision>
  <cp:lastPrinted>2024-02-14T08:19:00Z</cp:lastPrinted>
  <dcterms:created xsi:type="dcterms:W3CDTF">2024-09-21T09:05:00Z</dcterms:created>
  <dcterms:modified xsi:type="dcterms:W3CDTF">2024-09-21T09:05:00Z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0x0101007EEFADBC0DB9D94CB63BA2377F88DF9B</vt:lpwstr>
  </property>
</Properties>
</file>