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12FC335C"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205E8A">
        <w:rPr>
          <w:b w:val="0"/>
          <w:bCs/>
        </w:rPr>
        <w:t>6-1</w:t>
      </w:r>
      <w:r w:rsidR="008B69F5">
        <w:rPr>
          <w:b w:val="0"/>
          <w:bCs/>
        </w:rPr>
        <w:t>7</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20BF9C1" w:rsidR="00127D92" w:rsidRDefault="009A32B1" w:rsidP="003F39FC">
      <w:pPr>
        <w:pStyle w:val="Titel"/>
        <w:jc w:val="center"/>
      </w:pPr>
      <w:r>
        <w:t>Inspiratiedocument s</w:t>
      </w:r>
      <w:r w:rsidR="001847F1">
        <w:t>tage</w:t>
      </w:r>
      <w:r w:rsidR="00C37EFE">
        <w:t>-</w:t>
      </w:r>
      <w:r w:rsidR="001847F1">
        <w:t xml:space="preserve">activiteitenlijst </w:t>
      </w:r>
      <w:r w:rsidR="00861B4F">
        <w:t>Haarverzorging</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A6F77A4" w14:textId="77777777" w:rsidR="000A4456" w:rsidRDefault="000A4456" w:rsidP="000A4456">
      <w:pPr>
        <w:pStyle w:val="Opsomming1"/>
      </w:pPr>
      <w:r>
        <w:t>Kapsalon</w:t>
      </w:r>
    </w:p>
    <w:p w14:paraId="014DBD8D" w14:textId="77777777" w:rsidR="000A4456" w:rsidRDefault="000A4456" w:rsidP="000A4456">
      <w:pPr>
        <w:pStyle w:val="Opsomming1"/>
      </w:pPr>
      <w:r>
        <w:t>Kapper aan huis</w:t>
      </w:r>
    </w:p>
    <w:p w14:paraId="1E6D7E13" w14:textId="77777777" w:rsidR="000A4456" w:rsidRDefault="000A4456" w:rsidP="000A4456">
      <w:pPr>
        <w:pStyle w:val="Opsomming1"/>
      </w:pPr>
      <w:r>
        <w:t>Mobiel kapsalon</w:t>
      </w:r>
    </w:p>
    <w:p w14:paraId="698A6D0D" w14:textId="77777777" w:rsidR="000A4456" w:rsidRDefault="000A4456" w:rsidP="000A4456">
      <w:pPr>
        <w:pStyle w:val="Opsomming1"/>
      </w:pPr>
      <w:r>
        <w:t>Kapper in zorginstellingen</w:t>
      </w:r>
    </w:p>
    <w:p w14:paraId="7E86825E" w14:textId="77777777" w:rsidR="000A4456" w:rsidRDefault="000A4456" w:rsidP="000A4456">
      <w:pPr>
        <w:pStyle w:val="Opsomming1"/>
      </w:pPr>
      <w:r>
        <w:t>Kapper bij film, tv, theater</w:t>
      </w:r>
    </w:p>
    <w:p w14:paraId="7C84A669" w14:textId="508C4CFB" w:rsidR="00EE6ECF" w:rsidRDefault="000A4456" w:rsidP="000A4456">
      <w:pPr>
        <w:pStyle w:val="Opsomming1"/>
      </w:pPr>
      <w:r>
        <w:t>Vertegenwoordiger in verkoop producten en apparatuur</w:t>
      </w:r>
    </w:p>
    <w:p w14:paraId="063F0032" w14:textId="574CDA7D" w:rsidR="009A32B1" w:rsidRDefault="009A32B1">
      <w:pPr>
        <w:suppressAutoHyphens w:val="0"/>
        <w:rPr>
          <w:rFonts w:eastAsiaTheme="majorEastAsia" w:cstheme="majorBidi"/>
          <w:b/>
          <w:sz w:val="24"/>
          <w:szCs w:val="24"/>
        </w:rPr>
      </w:pPr>
    </w:p>
    <w:p w14:paraId="431A463C" w14:textId="2BB62891"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F318D4" w:rsidRPr="00026893" w14:paraId="362D9AB3" w14:textId="77777777" w:rsidTr="00513157">
        <w:tc>
          <w:tcPr>
            <w:tcW w:w="7083" w:type="dxa"/>
          </w:tcPr>
          <w:p w14:paraId="02528DDB" w14:textId="77777777" w:rsidR="00F318D4" w:rsidRPr="00026893" w:rsidRDefault="00F318D4" w:rsidP="00513157">
            <w:pPr>
              <w:rPr>
                <w:b/>
                <w:bCs/>
              </w:rPr>
            </w:pPr>
            <w:r>
              <w:rPr>
                <w:b/>
                <w:bCs/>
              </w:rPr>
              <w:t>Activiteit</w:t>
            </w:r>
          </w:p>
        </w:tc>
        <w:tc>
          <w:tcPr>
            <w:tcW w:w="1977" w:type="dxa"/>
          </w:tcPr>
          <w:p w14:paraId="3418CAEC" w14:textId="77777777" w:rsidR="00F318D4" w:rsidRPr="00026893" w:rsidRDefault="00F318D4" w:rsidP="00513157">
            <w:pPr>
              <w:rPr>
                <w:b/>
                <w:bCs/>
              </w:rPr>
            </w:pPr>
            <w:r>
              <w:rPr>
                <w:b/>
                <w:bCs/>
              </w:rPr>
              <w:t>Leerplandoel(en)</w:t>
            </w:r>
          </w:p>
        </w:tc>
      </w:tr>
      <w:tr w:rsidR="00F318D4" w14:paraId="3BD8193E" w14:textId="77777777" w:rsidTr="00513157">
        <w:tc>
          <w:tcPr>
            <w:tcW w:w="7083" w:type="dxa"/>
          </w:tcPr>
          <w:p w14:paraId="0E94A324" w14:textId="07BDAC5D" w:rsidR="00F318D4" w:rsidRDefault="00F318D4" w:rsidP="00513157">
            <w:r w:rsidRPr="000135DA">
              <w:t>De leerling verzorg</w:t>
            </w:r>
            <w:r w:rsidR="00205E8A">
              <w:t>t</w:t>
            </w:r>
            <w:r w:rsidRPr="000135DA">
              <w:t xml:space="preserve"> een professioneel klantencontact</w:t>
            </w:r>
            <w:r>
              <w:t xml:space="preserve"> zoals</w:t>
            </w:r>
          </w:p>
          <w:p w14:paraId="774354F2" w14:textId="506AE12B" w:rsidR="00F318D4" w:rsidRPr="000A727C" w:rsidRDefault="00F318D4" w:rsidP="00513157">
            <w:pPr>
              <w:pStyle w:val="Opsomming1"/>
            </w:pPr>
            <w:r>
              <w:t>e</w:t>
            </w:r>
            <w:r w:rsidRPr="000A727C">
              <w:t>en (telefonische) afspraak</w:t>
            </w:r>
            <w:r>
              <w:t xml:space="preserve"> vastleggen</w:t>
            </w:r>
            <w:r w:rsidR="006241AC">
              <w:t>;</w:t>
            </w:r>
          </w:p>
          <w:p w14:paraId="6D1EC2F2" w14:textId="21B7E928" w:rsidR="00F318D4" w:rsidRDefault="00F318D4" w:rsidP="00513157">
            <w:pPr>
              <w:pStyle w:val="Opsomming1"/>
            </w:pPr>
            <w:r>
              <w:t>klanten onthalen</w:t>
            </w:r>
            <w:r w:rsidR="006241AC">
              <w:t>;</w:t>
            </w:r>
          </w:p>
          <w:p w14:paraId="5029A1A5" w14:textId="6BB2D79D" w:rsidR="00F318D4" w:rsidRDefault="00F318D4" w:rsidP="00513157">
            <w:pPr>
              <w:pStyle w:val="Opsomming1"/>
            </w:pPr>
            <w:r>
              <w:t>een gastvrije en professionele context creëren</w:t>
            </w:r>
            <w:r w:rsidR="00D6743D">
              <w:t>;</w:t>
            </w:r>
          </w:p>
          <w:p w14:paraId="682B07C9" w14:textId="47067FB2" w:rsidR="00F318D4" w:rsidRDefault="00F318D4" w:rsidP="00513157">
            <w:pPr>
              <w:pStyle w:val="Opsomming1"/>
            </w:pPr>
            <w:r>
              <w:t>een intakegesprek met gerichte vragen voeren</w:t>
            </w:r>
            <w:r w:rsidR="00D6743D">
              <w:t>;</w:t>
            </w:r>
          </w:p>
          <w:p w14:paraId="55D6A9D9" w14:textId="5F5DAB99" w:rsidR="00F318D4" w:rsidRDefault="00F318D4" w:rsidP="00513157">
            <w:pPr>
              <w:pStyle w:val="Opsomming1"/>
            </w:pPr>
            <w:r>
              <w:t>diensten op de wensen van de klant afstemmen</w:t>
            </w:r>
            <w:r w:rsidR="00D6743D">
              <w:t>;</w:t>
            </w:r>
          </w:p>
          <w:p w14:paraId="273EBF07" w14:textId="278D07EA" w:rsidR="00F318D4" w:rsidRDefault="00F318D4" w:rsidP="00513157">
            <w:pPr>
              <w:pStyle w:val="Opsomming1"/>
            </w:pPr>
            <w:r>
              <w:t>het kapsel evalueren</w:t>
            </w:r>
            <w:r w:rsidR="00D6743D">
              <w:t>;</w:t>
            </w:r>
          </w:p>
          <w:p w14:paraId="2D33372D" w14:textId="68757518" w:rsidR="00F318D4" w:rsidRDefault="00F318D4" w:rsidP="00513157">
            <w:pPr>
              <w:pStyle w:val="Opsomming1"/>
            </w:pPr>
            <w:r>
              <w:t>een klachtengesprek voeren</w:t>
            </w:r>
            <w:r w:rsidR="00D6743D">
              <w:t>;</w:t>
            </w:r>
          </w:p>
          <w:p w14:paraId="20D885B4" w14:textId="67FE4A1D" w:rsidR="00F318D4" w:rsidRPr="0021640B" w:rsidRDefault="00F318D4" w:rsidP="00513157">
            <w:pPr>
              <w:pStyle w:val="Opsomming1"/>
            </w:pPr>
            <w:r>
              <w:t>afscheid nemen</w:t>
            </w:r>
            <w:r w:rsidR="00D6743D">
              <w:t>.</w:t>
            </w:r>
          </w:p>
        </w:tc>
        <w:tc>
          <w:tcPr>
            <w:tcW w:w="1977" w:type="dxa"/>
          </w:tcPr>
          <w:p w14:paraId="2D8E0164" w14:textId="77777777" w:rsidR="00F318D4" w:rsidRDefault="00F318D4" w:rsidP="00513157">
            <w:r>
              <w:t>LPD 1, 2, 4</w:t>
            </w:r>
          </w:p>
        </w:tc>
      </w:tr>
      <w:tr w:rsidR="00F318D4" w14:paraId="55F9E753" w14:textId="77777777" w:rsidTr="00513157">
        <w:tc>
          <w:tcPr>
            <w:tcW w:w="7083" w:type="dxa"/>
          </w:tcPr>
          <w:p w14:paraId="6C4D370A" w14:textId="4C126470" w:rsidR="00F318D4" w:rsidRDefault="00F318D4" w:rsidP="00513157">
            <w:pPr>
              <w:jc w:val="both"/>
            </w:pPr>
            <w:r>
              <w:t>De leerling handel</w:t>
            </w:r>
            <w:r w:rsidR="00205E8A">
              <w:t>t</w:t>
            </w:r>
            <w:r>
              <w:t xml:space="preserve"> volgens een professionele gedragscode zoals</w:t>
            </w:r>
          </w:p>
          <w:p w14:paraId="69455A77" w14:textId="216E1799" w:rsidR="00F318D4" w:rsidRDefault="00F318D4" w:rsidP="00513157">
            <w:pPr>
              <w:pStyle w:val="Opsomming1"/>
            </w:pPr>
            <w:r>
              <w:t>een discrete opstelling innemen</w:t>
            </w:r>
            <w:r w:rsidR="00D6743D">
              <w:t>;</w:t>
            </w:r>
          </w:p>
          <w:p w14:paraId="24AC6D5C" w14:textId="178C12FD" w:rsidR="00F318D4" w:rsidRDefault="00F318D4" w:rsidP="00513157">
            <w:pPr>
              <w:pStyle w:val="Opsomming1"/>
            </w:pPr>
            <w:r>
              <w:t>de privacy van de klant respecteren</w:t>
            </w:r>
            <w:r w:rsidR="00D6743D">
              <w:t>;</w:t>
            </w:r>
          </w:p>
          <w:p w14:paraId="05EC2C01" w14:textId="73C1358B" w:rsidR="00F318D4" w:rsidRDefault="00F318D4" w:rsidP="00513157">
            <w:pPr>
              <w:pStyle w:val="Opsomming1"/>
            </w:pPr>
            <w:r>
              <w:t>producten en apparaten economisch en duurzaam gebruiken</w:t>
            </w:r>
            <w:r w:rsidR="00D6743D">
              <w:t>;</w:t>
            </w:r>
          </w:p>
          <w:p w14:paraId="301A9235" w14:textId="6B184894" w:rsidR="00F318D4" w:rsidRPr="0021640B" w:rsidRDefault="00F318D4" w:rsidP="000F6284">
            <w:pPr>
              <w:pStyle w:val="Opsomming1"/>
            </w:pPr>
            <w:r>
              <w:t>handelingen ergonomisch, hygiënisch en veilig uitvoeren</w:t>
            </w:r>
            <w:r w:rsidR="000F6284">
              <w:t>.</w:t>
            </w:r>
          </w:p>
        </w:tc>
        <w:tc>
          <w:tcPr>
            <w:tcW w:w="1977" w:type="dxa"/>
          </w:tcPr>
          <w:p w14:paraId="0667C4EA" w14:textId="3CB3283E" w:rsidR="00F318D4" w:rsidRDefault="00F318D4" w:rsidP="00513157">
            <w:pPr>
              <w:jc w:val="both"/>
            </w:pPr>
            <w:r>
              <w:t>LPD 3, 25, 26, 27</w:t>
            </w:r>
          </w:p>
        </w:tc>
      </w:tr>
      <w:tr w:rsidR="00F318D4" w14:paraId="7A02E8B9" w14:textId="77777777" w:rsidTr="00513157">
        <w:tc>
          <w:tcPr>
            <w:tcW w:w="7083" w:type="dxa"/>
          </w:tcPr>
          <w:p w14:paraId="6F2C3C55" w14:textId="0B22A782" w:rsidR="00F318D4" w:rsidRDefault="00F318D4" w:rsidP="00513157">
            <w:pPr>
              <w:jc w:val="both"/>
            </w:pPr>
            <w:r>
              <w:t>De leerling communice</w:t>
            </w:r>
            <w:r w:rsidR="00205E8A">
              <w:t>e</w:t>
            </w:r>
            <w:r>
              <w:t>r</w:t>
            </w:r>
            <w:r w:rsidR="00205E8A">
              <w:t>t</w:t>
            </w:r>
            <w:r>
              <w:t xml:space="preserve"> persoonlijk </w:t>
            </w:r>
            <w:commentRangeStart w:id="1"/>
            <w:r w:rsidRPr="00EC1AC0">
              <w:rPr>
                <w:strike/>
              </w:rPr>
              <w:t>en via digitale media</w:t>
            </w:r>
            <w:r>
              <w:t xml:space="preserve"> </w:t>
            </w:r>
            <w:commentRangeEnd w:id="1"/>
            <w:r w:rsidR="00600C19">
              <w:rPr>
                <w:rStyle w:val="Verwijzingopmerking"/>
              </w:rPr>
              <w:commentReference w:id="1"/>
            </w:r>
            <w:r>
              <w:t>met klanten en teamleden zoals</w:t>
            </w:r>
          </w:p>
          <w:p w14:paraId="0F137946" w14:textId="77777777" w:rsidR="00F318D4" w:rsidRDefault="00F318D4" w:rsidP="00513157">
            <w:pPr>
              <w:pStyle w:val="Opsomming1"/>
            </w:pPr>
            <w:r>
              <w:t>over behandelingen, producten en apparatuur, oorzaken en kenmerken van haar- en hoofdhuidaandoeningen, actuele modetrends en innovatieve toepassingen, over prijzen, kortingen, speciale acties … informeren</w:t>
            </w:r>
          </w:p>
          <w:p w14:paraId="79203796" w14:textId="77777777" w:rsidR="00F318D4" w:rsidRDefault="00F318D4" w:rsidP="00513157">
            <w:pPr>
              <w:pStyle w:val="Opsomming1"/>
            </w:pPr>
            <w:r>
              <w:t>over een gepaste behandeling of verzorging, naverzorging, een volgend bezoek … adviseren</w:t>
            </w:r>
          </w:p>
          <w:p w14:paraId="6401686E" w14:textId="61681D8C" w:rsidR="00F318D4" w:rsidRPr="0021640B" w:rsidRDefault="00F318D4" w:rsidP="00513157">
            <w:pPr>
              <w:pStyle w:val="Opsomming1"/>
            </w:pPr>
            <w:r>
              <w:t>producten en diensten promoten en verkopen</w:t>
            </w:r>
            <w:r w:rsidR="00FD727D">
              <w:t xml:space="preserve"> </w:t>
            </w:r>
            <w:r w:rsidR="00FD727D" w:rsidRPr="00EC1AC0">
              <w:rPr>
                <w:highlight w:val="yellow"/>
              </w:rPr>
              <w:t>(o.m. via digitale media)</w:t>
            </w:r>
          </w:p>
        </w:tc>
        <w:tc>
          <w:tcPr>
            <w:tcW w:w="1977" w:type="dxa"/>
          </w:tcPr>
          <w:p w14:paraId="25103661" w14:textId="77777777" w:rsidR="00F318D4" w:rsidRDefault="00F318D4" w:rsidP="00513157">
            <w:pPr>
              <w:jc w:val="both"/>
            </w:pPr>
            <w:r>
              <w:t>LPD 6, 7, 8, 9, 11</w:t>
            </w:r>
          </w:p>
        </w:tc>
      </w:tr>
      <w:tr w:rsidR="00F318D4" w14:paraId="5C8BCE4A" w14:textId="77777777" w:rsidTr="00513157">
        <w:tc>
          <w:tcPr>
            <w:tcW w:w="7083" w:type="dxa"/>
          </w:tcPr>
          <w:p w14:paraId="5CA6F7F8" w14:textId="325EFCCC" w:rsidR="00F318D4" w:rsidRDefault="00F318D4" w:rsidP="00513157">
            <w:pPr>
              <w:jc w:val="both"/>
            </w:pPr>
            <w:r w:rsidRPr="0010604C">
              <w:t xml:space="preserve">De leerling </w:t>
            </w:r>
            <w:r>
              <w:t>organise</w:t>
            </w:r>
            <w:r w:rsidR="00205E8A">
              <w:t>e</w:t>
            </w:r>
            <w:r>
              <w:t>r</w:t>
            </w:r>
            <w:r w:rsidR="00205E8A">
              <w:t>t</w:t>
            </w:r>
            <w:r>
              <w:t xml:space="preserve"> het salon zoals</w:t>
            </w:r>
          </w:p>
          <w:p w14:paraId="0C83BB31" w14:textId="505C9994" w:rsidR="00F318D4" w:rsidRDefault="00F318D4" w:rsidP="00513157">
            <w:pPr>
              <w:pStyle w:val="Opsomming1"/>
            </w:pPr>
            <w:r>
              <w:t>afspraken plannen</w:t>
            </w:r>
            <w:r w:rsidR="00661D1E">
              <w:t>;</w:t>
            </w:r>
          </w:p>
          <w:p w14:paraId="34B0EEF7" w14:textId="0B7CA1C7" w:rsidR="00F318D4" w:rsidRDefault="00F318D4" w:rsidP="00513157">
            <w:pPr>
              <w:pStyle w:val="Opsomming1"/>
            </w:pPr>
            <w:r>
              <w:t xml:space="preserve">afspraken en </w:t>
            </w:r>
            <w:r w:rsidRPr="0010604C">
              <w:t>taken</w:t>
            </w:r>
            <w:r>
              <w:t xml:space="preserve"> (digitaal) invoeren</w:t>
            </w:r>
            <w:r w:rsidR="00661D1E">
              <w:t>;</w:t>
            </w:r>
          </w:p>
          <w:p w14:paraId="02CC3AFF" w14:textId="47570F0F" w:rsidR="00F318D4" w:rsidRDefault="00F318D4" w:rsidP="00513157">
            <w:pPr>
              <w:pStyle w:val="Opsomming1"/>
            </w:pPr>
            <w:r>
              <w:t>gegevens in klantenfiches invoeren</w:t>
            </w:r>
            <w:r w:rsidR="00661D1E">
              <w:t>;</w:t>
            </w:r>
          </w:p>
          <w:p w14:paraId="70000421" w14:textId="71E97C07" w:rsidR="00F318D4" w:rsidRDefault="00F318D4" w:rsidP="00513157">
            <w:pPr>
              <w:pStyle w:val="Opsomming1"/>
            </w:pPr>
            <w:r>
              <w:t>het (digitaal) kassasysteem bedienen</w:t>
            </w:r>
            <w:r w:rsidR="00661D1E">
              <w:t>;</w:t>
            </w:r>
          </w:p>
          <w:p w14:paraId="4BAB485F" w14:textId="2548009F" w:rsidR="00F318D4" w:rsidRDefault="00F318D4" w:rsidP="00513157">
            <w:pPr>
              <w:pStyle w:val="Opsomming1"/>
            </w:pPr>
            <w:r>
              <w:t>de voorraad opvolgen</w:t>
            </w:r>
            <w:r w:rsidR="00661D1E">
              <w:t>;</w:t>
            </w:r>
          </w:p>
          <w:p w14:paraId="050441F4" w14:textId="564C92C6" w:rsidR="00F318D4" w:rsidRPr="0021640B" w:rsidRDefault="00F318D4" w:rsidP="00513157">
            <w:pPr>
              <w:pStyle w:val="Opsomming1"/>
            </w:pPr>
            <w:r>
              <w:t>de werkplek voorbereiden en schoonmaken</w:t>
            </w:r>
            <w:r w:rsidR="00661D1E">
              <w:t>.</w:t>
            </w:r>
          </w:p>
        </w:tc>
        <w:tc>
          <w:tcPr>
            <w:tcW w:w="1977" w:type="dxa"/>
          </w:tcPr>
          <w:p w14:paraId="0F62CE2A" w14:textId="77777777" w:rsidR="00F318D4" w:rsidRDefault="00F318D4" w:rsidP="00513157">
            <w:pPr>
              <w:jc w:val="both"/>
            </w:pPr>
            <w:r>
              <w:t>LPD 10, 24, 28+</w:t>
            </w:r>
          </w:p>
        </w:tc>
      </w:tr>
      <w:tr w:rsidR="00DE7905" w14:paraId="330FC9E5" w14:textId="77777777" w:rsidTr="00513157">
        <w:tc>
          <w:tcPr>
            <w:tcW w:w="7083" w:type="dxa"/>
          </w:tcPr>
          <w:p w14:paraId="6F703EB5" w14:textId="77777777" w:rsidR="00BF7FAC" w:rsidRDefault="00BF7FAC" w:rsidP="00BF7FAC">
            <w:r>
              <w:t>De leerling handelt kwaliteitsvol zoals</w:t>
            </w:r>
          </w:p>
          <w:p w14:paraId="40228A9C" w14:textId="77777777" w:rsidR="00BF7FAC" w:rsidRDefault="00BF7FAC" w:rsidP="00BF7FAC">
            <w:pPr>
              <w:pStyle w:val="Opsomming1"/>
            </w:pPr>
            <w:r>
              <w:t>methodisch werken met o.m. een behandelplan;</w:t>
            </w:r>
          </w:p>
          <w:p w14:paraId="082C4909" w14:textId="77777777" w:rsidR="00BF7FAC" w:rsidRDefault="00BF7FAC" w:rsidP="00BF7FAC">
            <w:pPr>
              <w:pStyle w:val="Opsomming1"/>
            </w:pPr>
            <w:r>
              <w:t>het resultaat en het welbevinden van een klant evalueren;</w:t>
            </w:r>
          </w:p>
          <w:p w14:paraId="4B4FC9A0" w14:textId="77777777" w:rsidR="00BF7FAC" w:rsidRDefault="00BF7FAC" w:rsidP="00BF7FAC">
            <w:pPr>
              <w:pStyle w:val="Opsomming1"/>
            </w:pPr>
            <w:r>
              <w:t>klanten opvolgen;</w:t>
            </w:r>
          </w:p>
          <w:p w14:paraId="0D41F158" w14:textId="5B223B74" w:rsidR="00DE7905" w:rsidRDefault="00BF7FAC" w:rsidP="00BF7FAC">
            <w:pPr>
              <w:pStyle w:val="Opsomming1"/>
            </w:pPr>
            <w:r w:rsidRPr="0021024D">
              <w:t>over het (resultaat van het) eigen handelen, het teamgericht werken, het klantencontact</w:t>
            </w:r>
            <w:r>
              <w:t>, trends en innovaties</w:t>
            </w:r>
            <w:r w:rsidRPr="0021024D">
              <w:t xml:space="preserve"> reflecteren</w:t>
            </w:r>
            <w:r>
              <w:t>.</w:t>
            </w:r>
          </w:p>
        </w:tc>
        <w:tc>
          <w:tcPr>
            <w:tcW w:w="1977" w:type="dxa"/>
          </w:tcPr>
          <w:p w14:paraId="35D47817" w14:textId="3F58BC55" w:rsidR="00DE7905" w:rsidRDefault="00C94B01" w:rsidP="00513157">
            <w:pPr>
              <w:jc w:val="both"/>
            </w:pPr>
            <w:r>
              <w:t>LPD 5</w:t>
            </w:r>
            <w:r w:rsidR="001908C4">
              <w:t>, 12</w:t>
            </w:r>
          </w:p>
        </w:tc>
      </w:tr>
      <w:tr w:rsidR="00F318D4" w14:paraId="32013B4A" w14:textId="77777777" w:rsidTr="00513157">
        <w:tc>
          <w:tcPr>
            <w:tcW w:w="7083" w:type="dxa"/>
          </w:tcPr>
          <w:p w14:paraId="7A75CD16" w14:textId="620C3BED" w:rsidR="00F318D4" w:rsidRDefault="00F318D4" w:rsidP="00513157">
            <w:pPr>
              <w:jc w:val="both"/>
            </w:pPr>
            <w:r>
              <w:t>De leerling ontwerp</w:t>
            </w:r>
            <w:r w:rsidR="00205E8A">
              <w:t>t</w:t>
            </w:r>
            <w:r>
              <w:t xml:space="preserve"> kapsels en voer</w:t>
            </w:r>
            <w:r w:rsidR="00205E8A">
              <w:t>t</w:t>
            </w:r>
            <w:r>
              <w:t xml:space="preserve"> haarverzorgingen uit zoals</w:t>
            </w:r>
          </w:p>
          <w:p w14:paraId="1449CDE4" w14:textId="0C5C1434" w:rsidR="00F318D4" w:rsidRDefault="00F318D4" w:rsidP="00513157">
            <w:pPr>
              <w:pStyle w:val="Opsomming1"/>
            </w:pPr>
            <w:r>
              <w:t xml:space="preserve">een (hoofd)huid- en haaranalyse en </w:t>
            </w:r>
            <w:r w:rsidR="00FA06A5">
              <w:t>-</w:t>
            </w:r>
            <w:r>
              <w:t>diagnose uitvoeren</w:t>
            </w:r>
            <w:r w:rsidR="00C54796">
              <w:t>;</w:t>
            </w:r>
          </w:p>
          <w:p w14:paraId="6E6C51E8" w14:textId="437FB63A" w:rsidR="00F318D4" w:rsidRDefault="00F318D4" w:rsidP="00513157">
            <w:pPr>
              <w:pStyle w:val="Opsomming1"/>
            </w:pPr>
            <w:r>
              <w:t>gelaat, haar en hoofdhuid w</w:t>
            </w:r>
            <w:r w:rsidRPr="00B7169C">
              <w:t>assen, masseren en verzorgen</w:t>
            </w:r>
            <w:r w:rsidR="00C54796">
              <w:t>;</w:t>
            </w:r>
          </w:p>
          <w:p w14:paraId="4C8F2652" w14:textId="157EB6C6" w:rsidR="00F318D4" w:rsidRDefault="00F318D4" w:rsidP="00513157">
            <w:pPr>
              <w:pStyle w:val="Opsomming1"/>
            </w:pPr>
            <w:r>
              <w:t>een kapsel tijdelijk en blijvend omvormen</w:t>
            </w:r>
            <w:r w:rsidR="00C54796">
              <w:t>;</w:t>
            </w:r>
          </w:p>
          <w:p w14:paraId="2ABDE724" w14:textId="39368C64" w:rsidR="00F318D4" w:rsidRDefault="00F318D4" w:rsidP="00513157">
            <w:pPr>
              <w:pStyle w:val="Opsomming1"/>
            </w:pPr>
            <w:r>
              <w:t>gelegenheidskapsels uitvoeren</w:t>
            </w:r>
            <w:r w:rsidR="00C54796">
              <w:t>;</w:t>
            </w:r>
          </w:p>
          <w:p w14:paraId="52591144" w14:textId="7CB4B696" w:rsidR="00F318D4" w:rsidRDefault="00F318D4" w:rsidP="00513157">
            <w:pPr>
              <w:pStyle w:val="Opsomming1"/>
            </w:pPr>
            <w:r>
              <w:t>het haar kleuren en ontkleuren</w:t>
            </w:r>
            <w:r w:rsidR="00C54796">
              <w:t>;</w:t>
            </w:r>
          </w:p>
          <w:p w14:paraId="3DF83897" w14:textId="3BCD85AA" w:rsidR="00F318D4" w:rsidRDefault="00F318D4" w:rsidP="00513157">
            <w:pPr>
              <w:pStyle w:val="Opsomming1"/>
            </w:pPr>
            <w:r>
              <w:t>basis- en gecombineerde snitten uitvoeren</w:t>
            </w:r>
            <w:r w:rsidR="00C54796">
              <w:t>;</w:t>
            </w:r>
          </w:p>
          <w:p w14:paraId="769FDF5B" w14:textId="10F0AA47" w:rsidR="00F318D4" w:rsidRDefault="00F318D4" w:rsidP="00513157">
            <w:pPr>
              <w:pStyle w:val="Opsomming1"/>
            </w:pPr>
            <w:r w:rsidRPr="00485A82">
              <w:t xml:space="preserve">baarden, bakkebaard en snor </w:t>
            </w:r>
            <w:r>
              <w:t>scheren, knippen en verzorgen</w:t>
            </w:r>
            <w:r w:rsidR="00C54796">
              <w:t>;</w:t>
            </w:r>
          </w:p>
          <w:p w14:paraId="6E48927A" w14:textId="7BC11D76" w:rsidR="00F318D4" w:rsidRPr="0021640B" w:rsidRDefault="00F318D4" w:rsidP="00513157">
            <w:pPr>
              <w:pStyle w:val="Opsomming1"/>
            </w:pPr>
            <w:r>
              <w:t>pruiken, haarstukken of haarverleningen v</w:t>
            </w:r>
            <w:r w:rsidRPr="00485A82">
              <w:t>erzorgen en onderhouden</w:t>
            </w:r>
            <w:r w:rsidR="00C54796">
              <w:t>.</w:t>
            </w:r>
          </w:p>
        </w:tc>
        <w:tc>
          <w:tcPr>
            <w:tcW w:w="1977" w:type="dxa"/>
          </w:tcPr>
          <w:p w14:paraId="71284C3A" w14:textId="489B2FC4" w:rsidR="00F318D4" w:rsidRDefault="00F318D4" w:rsidP="00513157">
            <w:pPr>
              <w:jc w:val="both"/>
            </w:pPr>
            <w:r>
              <w:t xml:space="preserve">LPD </w:t>
            </w:r>
            <w:r w:rsidR="00284B51">
              <w:t xml:space="preserve">12, </w:t>
            </w:r>
            <w:r>
              <w:t>13, 14, 15, 16, 17, 18, 19, 20</w:t>
            </w:r>
          </w:p>
        </w:tc>
      </w:tr>
      <w:tr w:rsidR="00F318D4" w14:paraId="75A53252" w14:textId="77777777" w:rsidTr="00513157">
        <w:tc>
          <w:tcPr>
            <w:tcW w:w="7083" w:type="dxa"/>
          </w:tcPr>
          <w:p w14:paraId="744C6736" w14:textId="4E1183E3" w:rsidR="00F318D4" w:rsidRDefault="00F318D4" w:rsidP="00513157">
            <w:pPr>
              <w:tabs>
                <w:tab w:val="left" w:pos="2085"/>
              </w:tabs>
              <w:jc w:val="both"/>
            </w:pPr>
            <w:r>
              <w:t>De leerling voer</w:t>
            </w:r>
            <w:r w:rsidR="00205E8A">
              <w:t>t</w:t>
            </w:r>
            <w:r>
              <w:t xml:space="preserve"> schoonheidsverzorgingen uit zoals</w:t>
            </w:r>
          </w:p>
          <w:p w14:paraId="322080F3" w14:textId="3A94367F" w:rsidR="00F318D4" w:rsidRDefault="00F318D4" w:rsidP="00513157">
            <w:pPr>
              <w:pStyle w:val="Opsomming1"/>
            </w:pPr>
            <w:r>
              <w:t>een basis make-up</w:t>
            </w:r>
            <w:r w:rsidR="00C54796">
              <w:t>;</w:t>
            </w:r>
          </w:p>
          <w:p w14:paraId="23FFA759" w14:textId="62FB7F13" w:rsidR="00F318D4" w:rsidRDefault="00F318D4" w:rsidP="00513157">
            <w:pPr>
              <w:pStyle w:val="Opsomming1"/>
            </w:pPr>
            <w:r>
              <w:t>een basis manicure</w:t>
            </w:r>
            <w:r w:rsidR="00C54796">
              <w:t>;</w:t>
            </w:r>
          </w:p>
          <w:p w14:paraId="21C3B63C" w14:textId="6546ED0B" w:rsidR="00F318D4" w:rsidRPr="0021640B" w:rsidRDefault="00F318D4" w:rsidP="00513157">
            <w:pPr>
              <w:pStyle w:val="Opsomming1"/>
            </w:pPr>
            <w:r>
              <w:t>een handmassage</w:t>
            </w:r>
            <w:r w:rsidR="00C54796">
              <w:t>.</w:t>
            </w:r>
          </w:p>
        </w:tc>
        <w:tc>
          <w:tcPr>
            <w:tcW w:w="1977" w:type="dxa"/>
          </w:tcPr>
          <w:p w14:paraId="6C32D869" w14:textId="77777777" w:rsidR="00F318D4" w:rsidRDefault="00F318D4" w:rsidP="00513157">
            <w:pPr>
              <w:jc w:val="both"/>
            </w:pPr>
            <w:r>
              <w:t>LPD 21, 22</w:t>
            </w:r>
          </w:p>
        </w:tc>
      </w:tr>
      <w:tr w:rsidR="00F318D4" w14:paraId="27C00921" w14:textId="77777777" w:rsidTr="00513157">
        <w:tc>
          <w:tcPr>
            <w:tcW w:w="7083" w:type="dxa"/>
          </w:tcPr>
          <w:p w14:paraId="5D886F7F" w14:textId="03D01FE2" w:rsidR="00F318D4" w:rsidRDefault="00F318D4" w:rsidP="00513157">
            <w:pPr>
              <w:jc w:val="both"/>
            </w:pPr>
            <w:r>
              <w:t>De leerling werk</w:t>
            </w:r>
            <w:r w:rsidR="00205E8A">
              <w:t>t</w:t>
            </w:r>
            <w:r>
              <w:t xml:space="preserve"> samen in team zoals</w:t>
            </w:r>
          </w:p>
          <w:p w14:paraId="562A30C7" w14:textId="6855F39E" w:rsidR="00F318D4" w:rsidRDefault="00F318D4" w:rsidP="00513157">
            <w:pPr>
              <w:pStyle w:val="Opsomming1"/>
            </w:pPr>
            <w:r>
              <w:t>taken volgens afspraken en procedures uitvoeren</w:t>
            </w:r>
            <w:r w:rsidR="001A1C72">
              <w:t>;</w:t>
            </w:r>
          </w:p>
          <w:p w14:paraId="2B9E33BC" w14:textId="0AE74AD0" w:rsidR="00F318D4" w:rsidRPr="0021640B" w:rsidRDefault="00F318D4" w:rsidP="00513157">
            <w:pPr>
              <w:pStyle w:val="Opsomming1"/>
            </w:pPr>
            <w:r>
              <w:t>afgesproken communicatiekanalen gebruiken</w:t>
            </w:r>
            <w:r w:rsidR="001A1C72">
              <w:t>.</w:t>
            </w:r>
          </w:p>
        </w:tc>
        <w:tc>
          <w:tcPr>
            <w:tcW w:w="1977" w:type="dxa"/>
          </w:tcPr>
          <w:p w14:paraId="6F338D48" w14:textId="77777777" w:rsidR="00F318D4" w:rsidRDefault="00F318D4" w:rsidP="00513157">
            <w:pPr>
              <w:jc w:val="both"/>
            </w:pPr>
            <w:r>
              <w:t>LPD 23, 25</w:t>
            </w:r>
          </w:p>
        </w:tc>
      </w:tr>
      <w:tr w:rsidR="00F318D4" w14:paraId="32554C03" w14:textId="77777777" w:rsidTr="00513157">
        <w:tc>
          <w:tcPr>
            <w:tcW w:w="7083" w:type="dxa"/>
          </w:tcPr>
          <w:p w14:paraId="0D2B0824" w14:textId="77777777" w:rsidR="00F318D4" w:rsidRPr="0021640B" w:rsidRDefault="00F318D4" w:rsidP="00513157">
            <w:pPr>
              <w:pStyle w:val="Opsomming1"/>
              <w:numPr>
                <w:ilvl w:val="0"/>
                <w:numId w:val="0"/>
              </w:numPr>
            </w:pPr>
          </w:p>
        </w:tc>
        <w:tc>
          <w:tcPr>
            <w:tcW w:w="1977" w:type="dxa"/>
          </w:tcPr>
          <w:p w14:paraId="46E3F5B0" w14:textId="77777777" w:rsidR="00F318D4" w:rsidRDefault="00F318D4" w:rsidP="00513157">
            <w:pPr>
              <w:jc w:val="both"/>
            </w:pPr>
          </w:p>
        </w:tc>
      </w:tr>
    </w:tbl>
    <w:p w14:paraId="5C62DF4E" w14:textId="77777777" w:rsidR="001847F1" w:rsidRPr="001847F1" w:rsidRDefault="001847F1" w:rsidP="001847F1"/>
    <w:sectPr w:rsidR="001847F1" w:rsidRPr="001847F1" w:rsidSect="00D32709">
      <w:footerReference w:type="even" r:id="rId16"/>
      <w:footerReference w:type="defaul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oen Stassen" w:date="2025-06-16T16:55:00Z" w:initials="KS">
    <w:p w14:paraId="574BFB30" w14:textId="77777777" w:rsidR="00600C19" w:rsidRDefault="00600C19" w:rsidP="00600C19">
      <w:pPr>
        <w:pStyle w:val="Tekstopmerking"/>
      </w:pPr>
      <w:r>
        <w:rPr>
          <w:rStyle w:val="Verwijzingopmerking"/>
        </w:rPr>
        <w:annotationRef/>
      </w:r>
      <w:r>
        <w:t xml:space="preserve">Opsplitsen tussen adviseren, promoten en verkopen en daar het gepaste medium aan koppelen? Nu staat digitale media bovenaan en zou communiceren over haar- en hoofdhuidaandoeningen daar onder kunnen vallen.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4BF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B672BF" w16cex:dateUtc="2025-06-1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4BFB30" w16cid:durableId="40B672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93209" w14:textId="77777777" w:rsidR="00A60299" w:rsidRDefault="00A60299" w:rsidP="00542652">
      <w:r>
        <w:separator/>
      </w:r>
    </w:p>
  </w:endnote>
  <w:endnote w:type="continuationSeparator" w:id="0">
    <w:p w14:paraId="1F908588" w14:textId="77777777" w:rsidR="00A60299" w:rsidRDefault="00A60299" w:rsidP="00542652">
      <w:r>
        <w:continuationSeparator/>
      </w:r>
    </w:p>
  </w:endnote>
  <w:endnote w:type="continuationNotice" w:id="1">
    <w:p w14:paraId="19D946F8" w14:textId="77777777" w:rsidR="00A60299" w:rsidRDefault="00A60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51D71294" w:rsidR="00100D80" w:rsidRDefault="000A4456">
    <w:pPr>
      <w:pStyle w:val="Voettekst"/>
    </w:pPr>
    <w:r>
      <w:t>III-Haa-a</w:t>
    </w:r>
    <w:r w:rsidR="00687172">
      <w:t xml:space="preserve"> (</w:t>
    </w:r>
    <w:r>
      <w:t>juni 2024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134F" w14:textId="77777777" w:rsidR="00A60299" w:rsidRDefault="00A60299" w:rsidP="00542652">
      <w:r>
        <w:separator/>
      </w:r>
    </w:p>
  </w:footnote>
  <w:footnote w:type="continuationSeparator" w:id="0">
    <w:p w14:paraId="0474FFD6" w14:textId="77777777" w:rsidR="00A60299" w:rsidRDefault="00A60299" w:rsidP="00542652">
      <w:r>
        <w:continuationSeparator/>
      </w:r>
    </w:p>
    <w:p w14:paraId="17876154" w14:textId="77777777" w:rsidR="00A60299" w:rsidRDefault="00A60299"/>
    <w:p w14:paraId="3FAD89EA" w14:textId="77777777" w:rsidR="00A60299" w:rsidRDefault="00A602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en Stassen">
    <w15:presenceInfo w15:providerId="AD" w15:userId="S::koen.stassen@katholiekonderwijs.vlaanderen::9bf6e723-3a04-42ff-a3f9-140a491ff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1738"/>
    <w:rsid w:val="00034324"/>
    <w:rsid w:val="00045EBA"/>
    <w:rsid w:val="00050125"/>
    <w:rsid w:val="00092C7B"/>
    <w:rsid w:val="000957E8"/>
    <w:rsid w:val="000A380F"/>
    <w:rsid w:val="000A4456"/>
    <w:rsid w:val="000B47EA"/>
    <w:rsid w:val="000B77E8"/>
    <w:rsid w:val="000C5BA0"/>
    <w:rsid w:val="000C5ED7"/>
    <w:rsid w:val="000C68C2"/>
    <w:rsid w:val="000D5051"/>
    <w:rsid w:val="000E6B20"/>
    <w:rsid w:val="000F6284"/>
    <w:rsid w:val="00100D80"/>
    <w:rsid w:val="001047F7"/>
    <w:rsid w:val="00105CA3"/>
    <w:rsid w:val="00124E96"/>
    <w:rsid w:val="00125451"/>
    <w:rsid w:val="00127D92"/>
    <w:rsid w:val="0015016A"/>
    <w:rsid w:val="001539F1"/>
    <w:rsid w:val="00156BF7"/>
    <w:rsid w:val="0016105D"/>
    <w:rsid w:val="00167FAC"/>
    <w:rsid w:val="001755E4"/>
    <w:rsid w:val="001847F1"/>
    <w:rsid w:val="00184DC6"/>
    <w:rsid w:val="00184F88"/>
    <w:rsid w:val="001908C4"/>
    <w:rsid w:val="00192F4A"/>
    <w:rsid w:val="001932A5"/>
    <w:rsid w:val="00195631"/>
    <w:rsid w:val="001A1C72"/>
    <w:rsid w:val="001A5011"/>
    <w:rsid w:val="001B0430"/>
    <w:rsid w:val="001B4CC6"/>
    <w:rsid w:val="001C0C5E"/>
    <w:rsid w:val="001C2532"/>
    <w:rsid w:val="001E28E7"/>
    <w:rsid w:val="001E2B0B"/>
    <w:rsid w:val="001E41DD"/>
    <w:rsid w:val="001E7667"/>
    <w:rsid w:val="0020522C"/>
    <w:rsid w:val="00205E8A"/>
    <w:rsid w:val="0021640B"/>
    <w:rsid w:val="002204F0"/>
    <w:rsid w:val="0022269B"/>
    <w:rsid w:val="0022385B"/>
    <w:rsid w:val="00224F11"/>
    <w:rsid w:val="00225806"/>
    <w:rsid w:val="00237820"/>
    <w:rsid w:val="00244327"/>
    <w:rsid w:val="00247617"/>
    <w:rsid w:val="00250907"/>
    <w:rsid w:val="0025424A"/>
    <w:rsid w:val="0026274E"/>
    <w:rsid w:val="0026610B"/>
    <w:rsid w:val="002714E4"/>
    <w:rsid w:val="00282BB1"/>
    <w:rsid w:val="00284B51"/>
    <w:rsid w:val="002862E9"/>
    <w:rsid w:val="00287C15"/>
    <w:rsid w:val="00290079"/>
    <w:rsid w:val="00293B90"/>
    <w:rsid w:val="002A59A7"/>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84521"/>
    <w:rsid w:val="003A4627"/>
    <w:rsid w:val="003A7EB5"/>
    <w:rsid w:val="003C3080"/>
    <w:rsid w:val="003C365A"/>
    <w:rsid w:val="003C47B6"/>
    <w:rsid w:val="003D02CD"/>
    <w:rsid w:val="003D42FA"/>
    <w:rsid w:val="003E7103"/>
    <w:rsid w:val="003F39FC"/>
    <w:rsid w:val="003F3B3F"/>
    <w:rsid w:val="004040E4"/>
    <w:rsid w:val="00405283"/>
    <w:rsid w:val="00424A70"/>
    <w:rsid w:val="004305D4"/>
    <w:rsid w:val="004359EC"/>
    <w:rsid w:val="00437BBA"/>
    <w:rsid w:val="00442F4C"/>
    <w:rsid w:val="004460F9"/>
    <w:rsid w:val="00450BE0"/>
    <w:rsid w:val="00456013"/>
    <w:rsid w:val="00456B7A"/>
    <w:rsid w:val="0046180B"/>
    <w:rsid w:val="00462B14"/>
    <w:rsid w:val="004654C4"/>
    <w:rsid w:val="00475418"/>
    <w:rsid w:val="0047687E"/>
    <w:rsid w:val="004A3E71"/>
    <w:rsid w:val="004B3159"/>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5F7308"/>
    <w:rsid w:val="00600C19"/>
    <w:rsid w:val="0060187B"/>
    <w:rsid w:val="00602896"/>
    <w:rsid w:val="00620A2B"/>
    <w:rsid w:val="00621CBE"/>
    <w:rsid w:val="006241AC"/>
    <w:rsid w:val="00637F13"/>
    <w:rsid w:val="00640317"/>
    <w:rsid w:val="00643BB3"/>
    <w:rsid w:val="00645DF8"/>
    <w:rsid w:val="006505A5"/>
    <w:rsid w:val="0065447F"/>
    <w:rsid w:val="00657AE7"/>
    <w:rsid w:val="00661D1E"/>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7643"/>
    <w:rsid w:val="00844A02"/>
    <w:rsid w:val="0085171C"/>
    <w:rsid w:val="00861A96"/>
    <w:rsid w:val="00861B4F"/>
    <w:rsid w:val="00863F63"/>
    <w:rsid w:val="00876958"/>
    <w:rsid w:val="008854E2"/>
    <w:rsid w:val="008A1FC5"/>
    <w:rsid w:val="008A2765"/>
    <w:rsid w:val="008A5DFF"/>
    <w:rsid w:val="008B663C"/>
    <w:rsid w:val="008B69F5"/>
    <w:rsid w:val="008B7988"/>
    <w:rsid w:val="008D0F1F"/>
    <w:rsid w:val="008D4918"/>
    <w:rsid w:val="008E2108"/>
    <w:rsid w:val="008E3DF9"/>
    <w:rsid w:val="008E65BF"/>
    <w:rsid w:val="00900DA2"/>
    <w:rsid w:val="0090100B"/>
    <w:rsid w:val="0090340D"/>
    <w:rsid w:val="0090582A"/>
    <w:rsid w:val="009123EA"/>
    <w:rsid w:val="009265A6"/>
    <w:rsid w:val="009327EA"/>
    <w:rsid w:val="00943AF2"/>
    <w:rsid w:val="00954509"/>
    <w:rsid w:val="009736FC"/>
    <w:rsid w:val="00980DCE"/>
    <w:rsid w:val="00982889"/>
    <w:rsid w:val="00983866"/>
    <w:rsid w:val="00995AE3"/>
    <w:rsid w:val="0099620A"/>
    <w:rsid w:val="009A0CBB"/>
    <w:rsid w:val="009A32B1"/>
    <w:rsid w:val="009A6EA2"/>
    <w:rsid w:val="009B235B"/>
    <w:rsid w:val="009B4946"/>
    <w:rsid w:val="009B63B2"/>
    <w:rsid w:val="009D610A"/>
    <w:rsid w:val="009E61A9"/>
    <w:rsid w:val="009F000C"/>
    <w:rsid w:val="009F2010"/>
    <w:rsid w:val="009F660C"/>
    <w:rsid w:val="00A0066B"/>
    <w:rsid w:val="00A02E4F"/>
    <w:rsid w:val="00A04E1D"/>
    <w:rsid w:val="00A169D1"/>
    <w:rsid w:val="00A22D1E"/>
    <w:rsid w:val="00A27F16"/>
    <w:rsid w:val="00A442E2"/>
    <w:rsid w:val="00A44960"/>
    <w:rsid w:val="00A52B82"/>
    <w:rsid w:val="00A60299"/>
    <w:rsid w:val="00A64B25"/>
    <w:rsid w:val="00A64FF2"/>
    <w:rsid w:val="00A72D9E"/>
    <w:rsid w:val="00A75144"/>
    <w:rsid w:val="00A75F66"/>
    <w:rsid w:val="00A84694"/>
    <w:rsid w:val="00A853B3"/>
    <w:rsid w:val="00A90E5B"/>
    <w:rsid w:val="00AB68EC"/>
    <w:rsid w:val="00AC43ED"/>
    <w:rsid w:val="00AC4C16"/>
    <w:rsid w:val="00AE042D"/>
    <w:rsid w:val="00AE29B3"/>
    <w:rsid w:val="00AE3D10"/>
    <w:rsid w:val="00AE57DC"/>
    <w:rsid w:val="00AF2EA8"/>
    <w:rsid w:val="00B04400"/>
    <w:rsid w:val="00B0652B"/>
    <w:rsid w:val="00B3089F"/>
    <w:rsid w:val="00B333D2"/>
    <w:rsid w:val="00B33B85"/>
    <w:rsid w:val="00B3416F"/>
    <w:rsid w:val="00B45EA0"/>
    <w:rsid w:val="00B46550"/>
    <w:rsid w:val="00B46939"/>
    <w:rsid w:val="00B51E01"/>
    <w:rsid w:val="00B614E7"/>
    <w:rsid w:val="00B66369"/>
    <w:rsid w:val="00B673D2"/>
    <w:rsid w:val="00B74B05"/>
    <w:rsid w:val="00B9372F"/>
    <w:rsid w:val="00B965B4"/>
    <w:rsid w:val="00BC3446"/>
    <w:rsid w:val="00BD17BC"/>
    <w:rsid w:val="00BE2839"/>
    <w:rsid w:val="00BE5126"/>
    <w:rsid w:val="00BE6CA3"/>
    <w:rsid w:val="00BF535C"/>
    <w:rsid w:val="00BF7FAC"/>
    <w:rsid w:val="00C02ED3"/>
    <w:rsid w:val="00C06487"/>
    <w:rsid w:val="00C3301F"/>
    <w:rsid w:val="00C34916"/>
    <w:rsid w:val="00C37EFE"/>
    <w:rsid w:val="00C42227"/>
    <w:rsid w:val="00C54796"/>
    <w:rsid w:val="00C73101"/>
    <w:rsid w:val="00C926CA"/>
    <w:rsid w:val="00C93D8E"/>
    <w:rsid w:val="00C94B01"/>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22AD"/>
    <w:rsid w:val="00D57927"/>
    <w:rsid w:val="00D62CAD"/>
    <w:rsid w:val="00D6743D"/>
    <w:rsid w:val="00D71FD9"/>
    <w:rsid w:val="00D91EDD"/>
    <w:rsid w:val="00DA2DE5"/>
    <w:rsid w:val="00DB668E"/>
    <w:rsid w:val="00DC1E08"/>
    <w:rsid w:val="00DE7905"/>
    <w:rsid w:val="00DF09AC"/>
    <w:rsid w:val="00DF17C0"/>
    <w:rsid w:val="00DF20AB"/>
    <w:rsid w:val="00E02A25"/>
    <w:rsid w:val="00E03F61"/>
    <w:rsid w:val="00E04192"/>
    <w:rsid w:val="00E11903"/>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6F08"/>
    <w:rsid w:val="00EB3154"/>
    <w:rsid w:val="00EB3381"/>
    <w:rsid w:val="00EC194F"/>
    <w:rsid w:val="00EC1AC0"/>
    <w:rsid w:val="00EC3B8F"/>
    <w:rsid w:val="00EC71BD"/>
    <w:rsid w:val="00EE1643"/>
    <w:rsid w:val="00EE6ECF"/>
    <w:rsid w:val="00EF0587"/>
    <w:rsid w:val="00EF1C47"/>
    <w:rsid w:val="00F01269"/>
    <w:rsid w:val="00F2108F"/>
    <w:rsid w:val="00F24820"/>
    <w:rsid w:val="00F2707D"/>
    <w:rsid w:val="00F318D4"/>
    <w:rsid w:val="00F5043B"/>
    <w:rsid w:val="00F62FF5"/>
    <w:rsid w:val="00F70B2F"/>
    <w:rsid w:val="00F75290"/>
    <w:rsid w:val="00F81600"/>
    <w:rsid w:val="00F82436"/>
    <w:rsid w:val="00F82561"/>
    <w:rsid w:val="00F8750F"/>
    <w:rsid w:val="00F93C1B"/>
    <w:rsid w:val="00F96046"/>
    <w:rsid w:val="00FA06A5"/>
    <w:rsid w:val="00FA6474"/>
    <w:rsid w:val="00FA6EC9"/>
    <w:rsid w:val="00FD727D"/>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6241AC"/>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5016A"/>
    <w:rsid w:val="001932A5"/>
    <w:rsid w:val="001B0430"/>
    <w:rsid w:val="001E1E64"/>
    <w:rsid w:val="0020358C"/>
    <w:rsid w:val="00220830"/>
    <w:rsid w:val="0028264C"/>
    <w:rsid w:val="003C47B6"/>
    <w:rsid w:val="004460F9"/>
    <w:rsid w:val="004B3159"/>
    <w:rsid w:val="005541BF"/>
    <w:rsid w:val="005F7308"/>
    <w:rsid w:val="009A0CBB"/>
    <w:rsid w:val="00AC4C16"/>
    <w:rsid w:val="00C90587"/>
    <w:rsid w:val="00EE5F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9A5EEA0E-8648-485B-9E01-80B21747D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93</TotalTime>
  <Pages>2</Pages>
  <Words>734</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Erik Hellinck</cp:lastModifiedBy>
  <cp:revision>61</cp:revision>
  <dcterms:created xsi:type="dcterms:W3CDTF">2025-03-14T19:49:00Z</dcterms:created>
  <dcterms:modified xsi:type="dcterms:W3CDTF">2025-06-17T09:50:00Z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