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412E" w14:textId="4DD1F332" w:rsidR="00C10894" w:rsidRDefault="00704F05" w:rsidP="00C806A9">
      <w:r>
        <w:rPr>
          <w:rFonts w:ascii="Times New Roman" w:hAnsi="Times New Roman" w:cs="Times New Roman"/>
          <w:noProof/>
          <w:color w:val="auto"/>
          <w:sz w:val="24"/>
          <w:szCs w:val="24"/>
          <w:lang w:eastAsia="nl-BE"/>
        </w:rPr>
        <mc:AlternateContent>
          <mc:Choice Requires="wps">
            <w:drawing>
              <wp:anchor distT="0" distB="0" distL="114300" distR="114300" simplePos="0" relativeHeight="251660292" behindDoc="0" locked="0" layoutInCell="1" allowOverlap="1" wp14:anchorId="2DDC037C" wp14:editId="432AD3A7">
                <wp:simplePos x="0" y="0"/>
                <wp:positionH relativeFrom="page">
                  <wp:align>right</wp:align>
                </wp:positionH>
                <wp:positionV relativeFrom="paragraph">
                  <wp:posOffset>6985</wp:posOffset>
                </wp:positionV>
                <wp:extent cx="3552825" cy="676275"/>
                <wp:effectExtent l="0" t="0" r="9525" b="9525"/>
                <wp:wrapNone/>
                <wp:docPr id="12"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E721A" w14:textId="77777777" w:rsidR="00704F05" w:rsidRDefault="00704F05" w:rsidP="00704F05">
                            <w:pPr>
                              <w:jc w:val="center"/>
                              <w:rPr>
                                <w:rFonts w:ascii="Trebuchet MS" w:hAnsi="Trebuchet MS"/>
                                <w:b/>
                                <w:color w:val="FFFFFF" w:themeColor="background1"/>
                                <w:sz w:val="32"/>
                              </w:rPr>
                            </w:pPr>
                            <w:r>
                              <w:rPr>
                                <w:rFonts w:ascii="Trebuchet MS" w:hAnsi="Trebuchet MS"/>
                                <w:b/>
                                <w:color w:val="FFFFFF" w:themeColor="background1"/>
                                <w:sz w:val="32"/>
                              </w:rPr>
                              <w:t xml:space="preserve">LEERPLAN </w:t>
                            </w:r>
                            <w:r>
                              <w:rPr>
                                <w:rFonts w:ascii="Trebuchet MS" w:hAnsi="Trebuchet MS"/>
                                <w:b/>
                                <w:color w:val="FFFFFF" w:themeColor="background1"/>
                                <w:sz w:val="32"/>
                              </w:rPr>
                              <w:br/>
                              <w:t>SECUNDAIR ONDERWIJS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DDC037C" id="_x0000_t202" coordsize="21600,21600" o:spt="202" path="m,l,21600r21600,l21600,xe">
                <v:stroke joinstyle="miter"/>
                <v:path gradientshapeok="t" o:connecttype="rect"/>
              </v:shapetype>
              <v:shape id="Tekstvak 4" o:spid="_x0000_s1026" type="#_x0000_t202" style="position:absolute;margin-left:228.55pt;margin-top:.55pt;width:279.75pt;height:53.25pt;z-index:2516602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" fillcolor="#ae2081" stroked="f" strokeweight=".5pt">
                <v:textbox>
                  <w:txbxContent>
                    <w:p w14:paraId="6C7E721A" w14:textId="77777777" w:rsidR="00704F05" w:rsidRDefault="00704F05" w:rsidP="00704F05">
                      <w:pPr>
                        <w:jc w:val="center"/>
                        <w:rPr>
                          <w:rFonts w:ascii="Trebuchet MS" w:hAnsi="Trebuchet MS"/>
                          <w:b/>
                          <w:color w:val="FFFFFF" w:themeColor="background1"/>
                          <w:sz w:val="32"/>
                        </w:rPr>
                      </w:pPr>
                      <w:r>
                        <w:rPr>
                          <w:rFonts w:ascii="Trebuchet MS" w:hAnsi="Trebuchet MS"/>
                          <w:b/>
                          <w:color w:val="FFFFFF" w:themeColor="background1"/>
                          <w:sz w:val="32"/>
                        </w:rPr>
                        <w:t xml:space="preserve">LEERPLAN </w:t>
                      </w:r>
                      <w:r>
                        <w:rPr>
                          <w:rFonts w:ascii="Trebuchet MS" w:hAnsi="Trebuchet MS"/>
                          <w:b/>
                          <w:color w:val="FFFFFF" w:themeColor="background1"/>
                          <w:sz w:val="32"/>
                        </w:rPr>
                        <w:b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0F516E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44E84753" w:rsidR="00C10894" w:rsidRPr="00C10894" w:rsidRDefault="00C10894" w:rsidP="00F138DE">
      <w:pPr>
        <w:tabs>
          <w:tab w:val="left" w:pos="7800"/>
        </w:tabs>
      </w:pP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13FBE1" w14:textId="122998D1" w:rsidR="00ED5FD5" w:rsidRPr="00E0080F" w:rsidRDefault="00ED5FD5" w:rsidP="00ED5FD5">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Medewerker kamerdienst</w:t>
                            </w:r>
                          </w:p>
                          <w:p w14:paraId="1FB2C560" w14:textId="77777777" w:rsidR="00ED5FD5" w:rsidRPr="002841C2" w:rsidRDefault="00ED5FD5" w:rsidP="00ED5FD5">
                            <w:pPr>
                              <w:spacing w:after="0"/>
                              <w:rPr>
                                <w:rFonts w:ascii="Trebuchet MS" w:hAnsi="Trebuchet MS"/>
                                <w:color w:val="FFFFFF" w:themeColor="background1"/>
                                <w:sz w:val="36"/>
                                <w:szCs w:val="36"/>
                              </w:rPr>
                            </w:pPr>
                            <w:r w:rsidRPr="002841C2">
                              <w:rPr>
                                <w:rFonts w:ascii="Trebuchet MS" w:hAnsi="Trebuchet MS"/>
                                <w:color w:val="FFFFFF" w:themeColor="background1"/>
                                <w:sz w:val="36"/>
                                <w:szCs w:val="36"/>
                              </w:rPr>
                              <w:t xml:space="preserve">2de graad </w:t>
                            </w:r>
                            <w:r>
                              <w:rPr>
                                <w:rFonts w:ascii="Trebuchet MS" w:hAnsi="Trebuchet MS"/>
                                <w:color w:val="FFFFFF" w:themeColor="background1"/>
                                <w:sz w:val="36"/>
                                <w:szCs w:val="36"/>
                              </w:rPr>
                              <w:t>A-finaliteit</w:t>
                            </w:r>
                          </w:p>
                          <w:p w14:paraId="03F46D53" w14:textId="621BCB66" w:rsidR="00060480" w:rsidRPr="00D83AE8" w:rsidRDefault="00ED5FD5" w:rsidP="00ED5FD5">
                            <w:pPr>
                              <w:spacing w:after="0"/>
                              <w:rPr>
                                <w:rFonts w:ascii="Trebuchet MS" w:hAnsi="Trebuchet MS"/>
                                <w:color w:val="FFFFFF" w:themeColor="background1"/>
                                <w:sz w:val="36"/>
                                <w:szCs w:val="20"/>
                              </w:rPr>
                            </w:pPr>
                            <w:r w:rsidRPr="00B1344A">
                              <w:rPr>
                                <w:rFonts w:ascii="Trebuchet MS" w:hAnsi="Trebuchet MS"/>
                                <w:color w:val="FFFFFF" w:themeColor="background1"/>
                                <w:sz w:val="36"/>
                                <w:szCs w:val="36"/>
                              </w:rPr>
                              <w:t>II-</w:t>
                            </w:r>
                            <w:r>
                              <w:rPr>
                                <w:rFonts w:ascii="Trebuchet MS" w:hAnsi="Trebuchet MS"/>
                                <w:color w:val="FFFFFF" w:themeColor="background1"/>
                                <w:sz w:val="36"/>
                                <w:szCs w:val="36"/>
                              </w:rPr>
                              <w:t>MeK</w:t>
                            </w:r>
                            <w:r w:rsidR="008E798E">
                              <w:rPr>
                                <w:rFonts w:ascii="Trebuchet MS" w:hAnsi="Trebuchet MS"/>
                                <w:color w:val="FFFFFF" w:themeColor="background1"/>
                                <w:sz w:val="36"/>
                                <w:szCs w:val="36"/>
                              </w:rPr>
                              <w:t>a</w:t>
                            </w:r>
                            <w:r>
                              <w:rPr>
                                <w:rFonts w:ascii="Trebuchet MS" w:hAnsi="Trebuchet MS"/>
                                <w:color w:val="FFFFFF" w:themeColor="background1"/>
                                <w:sz w:val="36"/>
                                <w:szCs w:val="3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3E13FBE1" w14:textId="122998D1" w:rsidR="00ED5FD5" w:rsidRPr="00E0080F" w:rsidRDefault="00ED5FD5" w:rsidP="00ED5FD5">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Medewerker kamerdienst</w:t>
                      </w:r>
                    </w:p>
                    <w:p w14:paraId="1FB2C560" w14:textId="77777777" w:rsidR="00ED5FD5" w:rsidRPr="002841C2" w:rsidRDefault="00ED5FD5" w:rsidP="00ED5FD5">
                      <w:pPr>
                        <w:spacing w:after="0"/>
                        <w:rPr>
                          <w:rFonts w:ascii="Trebuchet MS" w:hAnsi="Trebuchet MS"/>
                          <w:color w:val="FFFFFF" w:themeColor="background1"/>
                          <w:sz w:val="36"/>
                          <w:szCs w:val="36"/>
                        </w:rPr>
                      </w:pPr>
                      <w:r w:rsidRPr="002841C2">
                        <w:rPr>
                          <w:rFonts w:ascii="Trebuchet MS" w:hAnsi="Trebuchet MS"/>
                          <w:color w:val="FFFFFF" w:themeColor="background1"/>
                          <w:sz w:val="36"/>
                          <w:szCs w:val="36"/>
                        </w:rPr>
                        <w:t xml:space="preserve">2de graad </w:t>
                      </w:r>
                      <w:r>
                        <w:rPr>
                          <w:rFonts w:ascii="Trebuchet MS" w:hAnsi="Trebuchet MS"/>
                          <w:color w:val="FFFFFF" w:themeColor="background1"/>
                          <w:sz w:val="36"/>
                          <w:szCs w:val="36"/>
                        </w:rPr>
                        <w:t>A-finaliteit</w:t>
                      </w:r>
                    </w:p>
                    <w:p w14:paraId="03F46D53" w14:textId="621BCB66" w:rsidR="00060480" w:rsidRPr="00D83AE8" w:rsidRDefault="00ED5FD5" w:rsidP="00ED5FD5">
                      <w:pPr>
                        <w:spacing w:after="0"/>
                        <w:rPr>
                          <w:rFonts w:ascii="Trebuchet MS" w:hAnsi="Trebuchet MS"/>
                          <w:color w:val="FFFFFF" w:themeColor="background1"/>
                          <w:sz w:val="36"/>
                          <w:szCs w:val="20"/>
                        </w:rPr>
                      </w:pPr>
                      <w:r w:rsidRPr="00B1344A">
                        <w:rPr>
                          <w:rFonts w:ascii="Trebuchet MS" w:hAnsi="Trebuchet MS"/>
                          <w:color w:val="FFFFFF" w:themeColor="background1"/>
                          <w:sz w:val="36"/>
                          <w:szCs w:val="36"/>
                        </w:rPr>
                        <w:t>II-</w:t>
                      </w:r>
                      <w:r>
                        <w:rPr>
                          <w:rFonts w:ascii="Trebuchet MS" w:hAnsi="Trebuchet MS"/>
                          <w:color w:val="FFFFFF" w:themeColor="background1"/>
                          <w:sz w:val="36"/>
                          <w:szCs w:val="36"/>
                        </w:rPr>
                        <w:t>MeK</w:t>
                      </w:r>
                      <w:r w:rsidR="008E798E">
                        <w:rPr>
                          <w:rFonts w:ascii="Trebuchet MS" w:hAnsi="Trebuchet MS"/>
                          <w:color w:val="FFFFFF" w:themeColor="background1"/>
                          <w:sz w:val="36"/>
                          <w:szCs w:val="36"/>
                        </w:rPr>
                        <w:t>a</w:t>
                      </w:r>
                      <w:r>
                        <w:rPr>
                          <w:rFonts w:ascii="Trebuchet MS" w:hAnsi="Trebuchet MS"/>
                          <w:color w:val="FFFFFF" w:themeColor="background1"/>
                          <w:sz w:val="36"/>
                          <w:szCs w:val="36"/>
                        </w:rPr>
                        <w:t>-a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855EBC" w14:textId="77777777" w:rsidR="00ED5FD5" w:rsidRPr="002841C2" w:rsidRDefault="00ED5FD5" w:rsidP="00ED5FD5">
                            <w:pPr>
                              <w:rPr>
                                <w:rFonts w:ascii="Trebuchet MS" w:hAnsi="Trebuchet MS"/>
                                <w:color w:val="FFFFFF" w:themeColor="background1"/>
                                <w:sz w:val="32"/>
                                <w:szCs w:val="32"/>
                              </w:rPr>
                            </w:pPr>
                            <w:r w:rsidRPr="002841C2">
                              <w:rPr>
                                <w:rFonts w:ascii="Trebuchet MS" w:hAnsi="Trebuchet MS"/>
                                <w:color w:val="FFFFFF" w:themeColor="background1"/>
                                <w:sz w:val="32"/>
                                <w:szCs w:val="32"/>
                              </w:rPr>
                              <w:t xml:space="preserve">BRUSSEL </w:t>
                            </w:r>
                          </w:p>
                          <w:p w14:paraId="398FF72A" w14:textId="7AC581F8" w:rsidR="00ED5FD5" w:rsidRPr="002841C2" w:rsidRDefault="00ED5FD5" w:rsidP="00ED5FD5">
                            <w:pPr>
                              <w:rPr>
                                <w:rFonts w:ascii="Trebuchet MS" w:hAnsi="Trebuchet MS"/>
                                <w:color w:val="FFFFFF" w:themeColor="background1"/>
                                <w:sz w:val="32"/>
                                <w:szCs w:val="32"/>
                              </w:rPr>
                            </w:pPr>
                            <w:r w:rsidRPr="002841C2">
                              <w:rPr>
                                <w:rFonts w:ascii="Trebuchet MS" w:hAnsi="Trebuchet MS"/>
                                <w:color w:val="FFFFFF" w:themeColor="background1"/>
                                <w:sz w:val="32"/>
                                <w:szCs w:val="32"/>
                              </w:rPr>
                              <w:t>D/202</w:t>
                            </w:r>
                            <w:r w:rsidR="00681951">
                              <w:rPr>
                                <w:rFonts w:ascii="Trebuchet MS" w:hAnsi="Trebuchet MS"/>
                                <w:color w:val="FFFFFF" w:themeColor="background1"/>
                                <w:sz w:val="32"/>
                                <w:szCs w:val="32"/>
                              </w:rPr>
                              <w:t>4</w:t>
                            </w:r>
                            <w:r w:rsidRPr="002841C2">
                              <w:rPr>
                                <w:rFonts w:ascii="Trebuchet MS" w:hAnsi="Trebuchet MS"/>
                                <w:color w:val="FFFFFF" w:themeColor="background1"/>
                                <w:sz w:val="32"/>
                                <w:szCs w:val="32"/>
                              </w:rPr>
                              <w:t>/</w:t>
                            </w:r>
                            <w:r>
                              <w:rPr>
                                <w:rFonts w:ascii="Trebuchet MS" w:hAnsi="Trebuchet MS"/>
                                <w:color w:val="FFFFFF" w:themeColor="background1"/>
                                <w:sz w:val="32"/>
                                <w:szCs w:val="32"/>
                              </w:rPr>
                              <w:t>13</w:t>
                            </w:r>
                            <w:r w:rsidRPr="002841C2">
                              <w:rPr>
                                <w:rFonts w:ascii="Trebuchet MS" w:hAnsi="Trebuchet MS"/>
                                <w:color w:val="FFFFFF" w:themeColor="background1"/>
                                <w:sz w:val="32"/>
                                <w:szCs w:val="32"/>
                              </w:rPr>
                              <w:t>.</w:t>
                            </w:r>
                            <w:r>
                              <w:rPr>
                                <w:rFonts w:ascii="Trebuchet MS" w:hAnsi="Trebuchet MS"/>
                                <w:color w:val="FFFFFF" w:themeColor="background1"/>
                                <w:sz w:val="32"/>
                                <w:szCs w:val="32"/>
                              </w:rPr>
                              <w:t>758</w:t>
                            </w:r>
                            <w:r w:rsidRPr="002841C2">
                              <w:rPr>
                                <w:rFonts w:ascii="Trebuchet MS" w:hAnsi="Trebuchet MS"/>
                                <w:color w:val="FFFFFF" w:themeColor="background1"/>
                                <w:sz w:val="32"/>
                                <w:szCs w:val="32"/>
                              </w:rPr>
                              <w:t>/</w:t>
                            </w:r>
                            <w:r>
                              <w:rPr>
                                <w:rFonts w:ascii="Trebuchet MS" w:hAnsi="Trebuchet MS"/>
                                <w:color w:val="FFFFFF" w:themeColor="background1"/>
                                <w:sz w:val="32"/>
                                <w:szCs w:val="32"/>
                              </w:rPr>
                              <w:t>1</w:t>
                            </w:r>
                            <w:r w:rsidR="00681951">
                              <w:rPr>
                                <w:rFonts w:ascii="Trebuchet MS" w:hAnsi="Trebuchet MS"/>
                                <w:color w:val="FFFFFF" w:themeColor="background1"/>
                                <w:sz w:val="32"/>
                                <w:szCs w:val="32"/>
                              </w:rPr>
                              <w:t>35</w:t>
                            </w:r>
                          </w:p>
                          <w:p w14:paraId="6309C7D1" w14:textId="77777777" w:rsidR="00ED5FD5" w:rsidRDefault="00ED5FD5" w:rsidP="00ED5FD5">
                            <w:pPr>
                              <w:rPr>
                                <w:rFonts w:ascii="Trebuchet MS" w:hAnsi="Trebuchet MS"/>
                                <w:color w:val="FFFFFF" w:themeColor="background1"/>
                                <w:sz w:val="32"/>
                                <w:szCs w:val="20"/>
                              </w:rPr>
                            </w:pPr>
                          </w:p>
                          <w:p w14:paraId="3B1F4BE8" w14:textId="135535F7" w:rsidR="00060480" w:rsidRPr="005B6B0B" w:rsidRDefault="00ED5FD5" w:rsidP="00ED5FD5">
                            <w:pPr>
                              <w:rPr>
                                <w:rFonts w:ascii="Trebuchet MS" w:hAnsi="Trebuchet MS"/>
                                <w:color w:val="FFFFFF" w:themeColor="background1"/>
                                <w:sz w:val="24"/>
                                <w:szCs w:val="16"/>
                              </w:rPr>
                            </w:pPr>
                            <w:r>
                              <w:rPr>
                                <w:rFonts w:ascii="Trebuchet MS" w:hAnsi="Trebuchet MS"/>
                                <w:color w:val="FFFFFF" w:themeColor="background1"/>
                                <w:sz w:val="32"/>
                                <w:szCs w:val="20"/>
                              </w:rPr>
                              <w:t xml:space="preserve">Versie </w:t>
                            </w:r>
                            <w:r w:rsidR="00E8598B">
                              <w:rPr>
                                <w:rFonts w:ascii="Trebuchet MS" w:hAnsi="Trebuchet MS"/>
                                <w:color w:val="FFFFFF" w:themeColor="background1"/>
                                <w:sz w:val="32"/>
                                <w:szCs w:val="20"/>
                              </w:rPr>
                              <w:t>oktober</w:t>
                            </w:r>
                            <w:r w:rsidR="00CC3945">
                              <w:rPr>
                                <w:rFonts w:ascii="Trebuchet MS" w:hAnsi="Trebuchet MS"/>
                                <w:color w:val="FFFFFF" w:themeColor="background1"/>
                                <w:sz w:val="32"/>
                                <w:szCs w:val="20"/>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0A855EBC" w14:textId="77777777" w:rsidR="00ED5FD5" w:rsidRPr="002841C2" w:rsidRDefault="00ED5FD5" w:rsidP="00ED5FD5">
                      <w:pPr>
                        <w:rPr>
                          <w:rFonts w:ascii="Trebuchet MS" w:hAnsi="Trebuchet MS"/>
                          <w:color w:val="FFFFFF" w:themeColor="background1"/>
                          <w:sz w:val="32"/>
                          <w:szCs w:val="32"/>
                        </w:rPr>
                      </w:pPr>
                      <w:r w:rsidRPr="002841C2">
                        <w:rPr>
                          <w:rFonts w:ascii="Trebuchet MS" w:hAnsi="Trebuchet MS"/>
                          <w:color w:val="FFFFFF" w:themeColor="background1"/>
                          <w:sz w:val="32"/>
                          <w:szCs w:val="32"/>
                        </w:rPr>
                        <w:t xml:space="preserve">BRUSSEL </w:t>
                      </w:r>
                    </w:p>
                    <w:p w14:paraId="398FF72A" w14:textId="7AC581F8" w:rsidR="00ED5FD5" w:rsidRPr="002841C2" w:rsidRDefault="00ED5FD5" w:rsidP="00ED5FD5">
                      <w:pPr>
                        <w:rPr>
                          <w:rFonts w:ascii="Trebuchet MS" w:hAnsi="Trebuchet MS"/>
                          <w:color w:val="FFFFFF" w:themeColor="background1"/>
                          <w:sz w:val="32"/>
                          <w:szCs w:val="32"/>
                        </w:rPr>
                      </w:pPr>
                      <w:r w:rsidRPr="002841C2">
                        <w:rPr>
                          <w:rFonts w:ascii="Trebuchet MS" w:hAnsi="Trebuchet MS"/>
                          <w:color w:val="FFFFFF" w:themeColor="background1"/>
                          <w:sz w:val="32"/>
                          <w:szCs w:val="32"/>
                        </w:rPr>
                        <w:t>D/202</w:t>
                      </w:r>
                      <w:r w:rsidR="00681951">
                        <w:rPr>
                          <w:rFonts w:ascii="Trebuchet MS" w:hAnsi="Trebuchet MS"/>
                          <w:color w:val="FFFFFF" w:themeColor="background1"/>
                          <w:sz w:val="32"/>
                          <w:szCs w:val="32"/>
                        </w:rPr>
                        <w:t>4</w:t>
                      </w:r>
                      <w:r w:rsidRPr="002841C2">
                        <w:rPr>
                          <w:rFonts w:ascii="Trebuchet MS" w:hAnsi="Trebuchet MS"/>
                          <w:color w:val="FFFFFF" w:themeColor="background1"/>
                          <w:sz w:val="32"/>
                          <w:szCs w:val="32"/>
                        </w:rPr>
                        <w:t>/</w:t>
                      </w:r>
                      <w:r>
                        <w:rPr>
                          <w:rFonts w:ascii="Trebuchet MS" w:hAnsi="Trebuchet MS"/>
                          <w:color w:val="FFFFFF" w:themeColor="background1"/>
                          <w:sz w:val="32"/>
                          <w:szCs w:val="32"/>
                        </w:rPr>
                        <w:t>13</w:t>
                      </w:r>
                      <w:r w:rsidRPr="002841C2">
                        <w:rPr>
                          <w:rFonts w:ascii="Trebuchet MS" w:hAnsi="Trebuchet MS"/>
                          <w:color w:val="FFFFFF" w:themeColor="background1"/>
                          <w:sz w:val="32"/>
                          <w:szCs w:val="32"/>
                        </w:rPr>
                        <w:t>.</w:t>
                      </w:r>
                      <w:r>
                        <w:rPr>
                          <w:rFonts w:ascii="Trebuchet MS" w:hAnsi="Trebuchet MS"/>
                          <w:color w:val="FFFFFF" w:themeColor="background1"/>
                          <w:sz w:val="32"/>
                          <w:szCs w:val="32"/>
                        </w:rPr>
                        <w:t>758</w:t>
                      </w:r>
                      <w:r w:rsidRPr="002841C2">
                        <w:rPr>
                          <w:rFonts w:ascii="Trebuchet MS" w:hAnsi="Trebuchet MS"/>
                          <w:color w:val="FFFFFF" w:themeColor="background1"/>
                          <w:sz w:val="32"/>
                          <w:szCs w:val="32"/>
                        </w:rPr>
                        <w:t>/</w:t>
                      </w:r>
                      <w:r>
                        <w:rPr>
                          <w:rFonts w:ascii="Trebuchet MS" w:hAnsi="Trebuchet MS"/>
                          <w:color w:val="FFFFFF" w:themeColor="background1"/>
                          <w:sz w:val="32"/>
                          <w:szCs w:val="32"/>
                        </w:rPr>
                        <w:t>1</w:t>
                      </w:r>
                      <w:r w:rsidR="00681951">
                        <w:rPr>
                          <w:rFonts w:ascii="Trebuchet MS" w:hAnsi="Trebuchet MS"/>
                          <w:color w:val="FFFFFF" w:themeColor="background1"/>
                          <w:sz w:val="32"/>
                          <w:szCs w:val="32"/>
                        </w:rPr>
                        <w:t>35</w:t>
                      </w:r>
                    </w:p>
                    <w:p w14:paraId="6309C7D1" w14:textId="77777777" w:rsidR="00ED5FD5" w:rsidRDefault="00ED5FD5" w:rsidP="00ED5FD5">
                      <w:pPr>
                        <w:rPr>
                          <w:rFonts w:ascii="Trebuchet MS" w:hAnsi="Trebuchet MS"/>
                          <w:color w:val="FFFFFF" w:themeColor="background1"/>
                          <w:sz w:val="32"/>
                          <w:szCs w:val="20"/>
                        </w:rPr>
                      </w:pPr>
                    </w:p>
                    <w:p w14:paraId="3B1F4BE8" w14:textId="135535F7" w:rsidR="00060480" w:rsidRPr="005B6B0B" w:rsidRDefault="00ED5FD5" w:rsidP="00ED5FD5">
                      <w:pPr>
                        <w:rPr>
                          <w:rFonts w:ascii="Trebuchet MS" w:hAnsi="Trebuchet MS"/>
                          <w:color w:val="FFFFFF" w:themeColor="background1"/>
                          <w:sz w:val="24"/>
                          <w:szCs w:val="16"/>
                        </w:rPr>
                      </w:pPr>
                      <w:r>
                        <w:rPr>
                          <w:rFonts w:ascii="Trebuchet MS" w:hAnsi="Trebuchet MS"/>
                          <w:color w:val="FFFFFF" w:themeColor="background1"/>
                          <w:sz w:val="32"/>
                          <w:szCs w:val="20"/>
                        </w:rPr>
                        <w:t xml:space="preserve">Versie </w:t>
                      </w:r>
                      <w:r w:rsidR="00E8598B">
                        <w:rPr>
                          <w:rFonts w:ascii="Trebuchet MS" w:hAnsi="Trebuchet MS"/>
                          <w:color w:val="FFFFFF" w:themeColor="background1"/>
                          <w:sz w:val="32"/>
                          <w:szCs w:val="20"/>
                        </w:rPr>
                        <w:t>oktober</w:t>
                      </w:r>
                      <w:r w:rsidR="00CC3945">
                        <w:rPr>
                          <w:rFonts w:ascii="Trebuchet MS" w:hAnsi="Trebuchet MS"/>
                          <w:color w:val="FFFFFF" w:themeColor="background1"/>
                          <w:sz w:val="32"/>
                          <w:szCs w:val="20"/>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E40134">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4F1A71">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A30E5F7" w14:textId="77777777" w:rsidR="009749E4" w:rsidRDefault="009749E4" w:rsidP="009749E4">
      <w:pPr>
        <w:pStyle w:val="Kop1"/>
      </w:pPr>
      <w:bookmarkStart w:id="0" w:name="_Toc129034605"/>
      <w:bookmarkStart w:id="1" w:name="_Toc129387317"/>
      <w:bookmarkStart w:id="2" w:name="_Toc130929930"/>
      <w:bookmarkStart w:id="3" w:name="_Toc144908281"/>
      <w:bookmarkStart w:id="4" w:name="_Toc157169825"/>
      <w:r>
        <w:lastRenderedPageBreak/>
        <w:t>I</w:t>
      </w:r>
      <w:r w:rsidRPr="00E42F24">
        <w:t>nleiding</w:t>
      </w:r>
      <w:bookmarkEnd w:id="0"/>
      <w:bookmarkEnd w:id="1"/>
      <w:bookmarkEnd w:id="2"/>
      <w:bookmarkEnd w:id="3"/>
      <w:bookmarkEnd w:id="4"/>
    </w:p>
    <w:p w14:paraId="50F3068D" w14:textId="77777777" w:rsidR="009749E4" w:rsidRDefault="009749E4" w:rsidP="009749E4">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64F368D" w14:textId="77777777" w:rsidR="009749E4" w:rsidRPr="00E37D4A" w:rsidRDefault="009749E4" w:rsidP="009749E4">
      <w:pPr>
        <w:pStyle w:val="Kop2"/>
        <w:keepNext w:val="0"/>
        <w:keepLines w:val="0"/>
        <w:widowControl w:val="0"/>
      </w:pPr>
      <w:bookmarkStart w:id="5" w:name="_Toc68370411"/>
      <w:bookmarkStart w:id="6" w:name="_Toc93661695"/>
      <w:bookmarkStart w:id="7" w:name="_Toc130929931"/>
      <w:bookmarkStart w:id="8" w:name="_Toc144908282"/>
      <w:bookmarkStart w:id="9" w:name="_Toc157169826"/>
      <w:r w:rsidRPr="00E37D4A">
        <w:t>Het leerplanconcept: vijf uitgangspunten</w:t>
      </w:r>
      <w:bookmarkEnd w:id="5"/>
      <w:bookmarkEnd w:id="6"/>
      <w:bookmarkEnd w:id="7"/>
      <w:bookmarkEnd w:id="8"/>
      <w:bookmarkEnd w:id="9"/>
    </w:p>
    <w:p w14:paraId="77EC8534" w14:textId="77777777" w:rsidR="009749E4" w:rsidRPr="00E37D4A" w:rsidRDefault="009749E4" w:rsidP="009749E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7BF0EC1" w14:textId="77777777" w:rsidR="009749E4" w:rsidRPr="00E37D4A" w:rsidRDefault="009749E4" w:rsidP="009749E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7A5ED7D" w14:textId="6125652A" w:rsidR="009749E4" w:rsidRPr="00E37D4A" w:rsidRDefault="009749E4" w:rsidP="009749E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0394930E" w14:textId="77777777" w:rsidR="009749E4" w:rsidRPr="00E37D4A" w:rsidRDefault="009749E4" w:rsidP="009749E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5DA2DDD" w14:textId="77777777" w:rsidR="009749E4" w:rsidRPr="00E37D4A" w:rsidRDefault="009749E4" w:rsidP="009749E4">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4E1E76D0" w14:textId="77777777" w:rsidR="009749E4" w:rsidRPr="00E37D4A" w:rsidRDefault="009749E4" w:rsidP="009749E4">
      <w:pPr>
        <w:pStyle w:val="Kop2"/>
        <w:keepNext w:val="0"/>
        <w:keepLines w:val="0"/>
        <w:widowControl w:val="0"/>
      </w:pPr>
      <w:bookmarkStart w:id="11" w:name="_Toc68370412"/>
      <w:bookmarkStart w:id="12" w:name="_Toc93661696"/>
      <w:bookmarkStart w:id="13" w:name="_Toc130929932"/>
      <w:bookmarkStart w:id="14" w:name="_Toc144908283"/>
      <w:bookmarkStart w:id="15" w:name="_Toc157169827"/>
      <w:r w:rsidRPr="00E37D4A">
        <w:t>De vormingscirkel – de opdracht van secundair onderwijs</w:t>
      </w:r>
      <w:bookmarkEnd w:id="11"/>
      <w:bookmarkEnd w:id="12"/>
      <w:bookmarkEnd w:id="13"/>
      <w:bookmarkEnd w:id="14"/>
      <w:bookmarkEnd w:id="15"/>
    </w:p>
    <w:p w14:paraId="01C0E966" w14:textId="77777777" w:rsidR="009749E4" w:rsidRPr="00E37D4A" w:rsidRDefault="009749E4" w:rsidP="009749E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0C6ADBE" w14:textId="77777777" w:rsidR="009749E4" w:rsidRPr="00E37D4A" w:rsidRDefault="009749E4" w:rsidP="009749E4">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3FEF1EF6" wp14:editId="538386B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1043B00" w14:textId="77777777" w:rsidR="009749E4" w:rsidRPr="00E37D4A" w:rsidRDefault="009749E4" w:rsidP="009749E4">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A584BD6" w14:textId="77777777" w:rsidR="009749E4" w:rsidRPr="00E37D4A" w:rsidRDefault="009749E4" w:rsidP="009749E4">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8622C9C" w14:textId="77777777" w:rsidR="009749E4" w:rsidRPr="009D02E3" w:rsidRDefault="009749E4" w:rsidP="009749E4">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956044F" w14:textId="77777777" w:rsidR="009749E4" w:rsidRDefault="009749E4" w:rsidP="009749E4">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3F027E9" w14:textId="77777777" w:rsidR="009749E4" w:rsidRPr="00E37D4A" w:rsidRDefault="009749E4" w:rsidP="009749E4">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F37EDFD" w14:textId="77777777" w:rsidR="009749E4" w:rsidRPr="00E37D4A" w:rsidRDefault="009749E4" w:rsidP="009749E4">
      <w:pPr>
        <w:pStyle w:val="Kop2"/>
        <w:keepNext w:val="0"/>
        <w:keepLines w:val="0"/>
        <w:widowControl w:val="0"/>
      </w:pPr>
      <w:bookmarkStart w:id="16" w:name="_Toc68370413"/>
      <w:bookmarkStart w:id="17" w:name="_Toc93661697"/>
      <w:bookmarkStart w:id="18" w:name="_Toc130929933"/>
      <w:bookmarkStart w:id="19" w:name="_Toc144908284"/>
      <w:bookmarkStart w:id="20" w:name="_Toc157169828"/>
      <w:r w:rsidRPr="00E37D4A">
        <w:t>Ruimte voor leraren(teams) en scholen</w:t>
      </w:r>
      <w:bookmarkEnd w:id="16"/>
      <w:bookmarkEnd w:id="17"/>
      <w:bookmarkEnd w:id="18"/>
      <w:bookmarkEnd w:id="19"/>
      <w:bookmarkEnd w:id="20"/>
    </w:p>
    <w:p w14:paraId="3FB1BC4E" w14:textId="77777777" w:rsidR="009749E4" w:rsidRDefault="009749E4" w:rsidP="009749E4">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091DB6C" w14:textId="77777777" w:rsidR="009749E4" w:rsidRDefault="009749E4" w:rsidP="009749E4">
      <w:pPr>
        <w:widowControl w:val="0"/>
        <w:spacing w:after="0"/>
      </w:pPr>
    </w:p>
    <w:p w14:paraId="169B84F8" w14:textId="77777777" w:rsidR="009749E4" w:rsidRDefault="009749E4" w:rsidP="009749E4">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6748E38D" w14:textId="77777777" w:rsidR="009749E4" w:rsidRPr="00E37D4A" w:rsidRDefault="009749E4" w:rsidP="009749E4">
      <w:pPr>
        <w:pStyle w:val="Kop2"/>
        <w:keepNext w:val="0"/>
        <w:keepLines w:val="0"/>
        <w:widowControl w:val="0"/>
      </w:pPr>
      <w:bookmarkStart w:id="22" w:name="_Toc68370414"/>
      <w:bookmarkStart w:id="23" w:name="_Toc93661698"/>
      <w:bookmarkStart w:id="24" w:name="_Toc130929934"/>
      <w:bookmarkStart w:id="25" w:name="_Toc144908285"/>
      <w:bookmarkStart w:id="26" w:name="_Toc157169829"/>
      <w:r w:rsidRPr="00E37D4A">
        <w:t>Differentiatie</w:t>
      </w:r>
      <w:bookmarkEnd w:id="22"/>
      <w:bookmarkEnd w:id="23"/>
      <w:bookmarkEnd w:id="24"/>
      <w:bookmarkEnd w:id="25"/>
      <w:bookmarkEnd w:id="26"/>
      <w:r w:rsidRPr="00E37D4A">
        <w:t xml:space="preserve"> </w:t>
      </w:r>
    </w:p>
    <w:p w14:paraId="724E80AC" w14:textId="77777777" w:rsidR="009749E4" w:rsidRDefault="009749E4" w:rsidP="009749E4">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8AB2844" w14:textId="77777777" w:rsidR="009749E4" w:rsidRDefault="009749E4" w:rsidP="009749E4">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9349430" w14:textId="77777777" w:rsidR="009749E4" w:rsidRDefault="009749E4" w:rsidP="009749E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125ED53" w14:textId="77777777" w:rsidR="009749E4" w:rsidRDefault="009749E4" w:rsidP="009749E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70E549B" w14:textId="77777777" w:rsidR="009749E4" w:rsidRPr="00EC7568" w:rsidRDefault="009749E4" w:rsidP="009749E4">
      <w:pPr>
        <w:rPr>
          <w:bCs/>
        </w:rPr>
      </w:pPr>
      <w:bookmarkStart w:id="2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BD094C8" w14:textId="77777777" w:rsidR="009749E4" w:rsidRDefault="009749E4" w:rsidP="009749E4">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BE8614B" w14:textId="77777777" w:rsidR="009749E4" w:rsidRDefault="009749E4" w:rsidP="009749E4">
      <w:pPr>
        <w:spacing w:after="120"/>
        <w:rPr>
          <w:iCs/>
        </w:rPr>
      </w:pPr>
      <w:r>
        <w:rPr>
          <w:iCs/>
        </w:rPr>
        <w:t>In ‘extra’ wenken bij de leerplandoelen en in beperkte mate ook via keuzeleerplandoelen bieden we je inspiratie om te differentiëren door te verdiepen en te verbreden.</w:t>
      </w:r>
    </w:p>
    <w:bookmarkEnd w:id="27"/>
    <w:p w14:paraId="7CE973A0" w14:textId="77777777" w:rsidR="009749E4" w:rsidRDefault="009749E4" w:rsidP="009749E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305CB38" w14:textId="77777777" w:rsidR="009749E4" w:rsidRDefault="009749E4" w:rsidP="009749E4">
      <w:bookmarkStart w:id="2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051F431" w14:textId="77777777" w:rsidR="009749E4" w:rsidRPr="00FE6C93" w:rsidRDefault="009749E4" w:rsidP="009749E4">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311D544" w14:textId="77777777" w:rsidR="009749E4" w:rsidRDefault="009749E4" w:rsidP="009749E4">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E2F66E5" w14:textId="77777777" w:rsidR="009749E4" w:rsidRDefault="009749E4" w:rsidP="009749E4">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B8B4D30" w14:textId="77777777" w:rsidR="009749E4" w:rsidRDefault="009749E4" w:rsidP="009749E4">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A1CF6CB" w14:textId="77777777" w:rsidR="009749E4" w:rsidRPr="00A27C4B" w:rsidRDefault="009749E4" w:rsidP="009749E4">
      <w:pPr>
        <w:spacing w:after="120" w:line="240" w:lineRule="auto"/>
        <w:rPr>
          <w:i/>
          <w:iCs/>
        </w:rPr>
      </w:pPr>
      <w:bookmarkStart w:id="29" w:name="_Hlk130322155"/>
      <w:bookmarkEnd w:id="28"/>
      <w:r>
        <w:rPr>
          <w:i/>
          <w:iCs/>
        </w:rPr>
        <w:t>Differentiatie in evaluatie</w:t>
      </w:r>
    </w:p>
    <w:p w14:paraId="643480BE" w14:textId="77777777" w:rsidR="009749E4" w:rsidRDefault="009749E4" w:rsidP="009749E4">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D3BDF4D" w14:textId="77777777" w:rsidR="009749E4" w:rsidRPr="00345F65" w:rsidRDefault="009749E4" w:rsidP="009749E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CF2647E" w14:textId="77777777" w:rsidR="009749E4" w:rsidRDefault="009749E4" w:rsidP="009749E4">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9"/>
    </w:p>
    <w:p w14:paraId="4A05EF3E" w14:textId="77777777" w:rsidR="009749E4" w:rsidRPr="00E37D4A" w:rsidRDefault="009749E4" w:rsidP="009749E4">
      <w:pPr>
        <w:pStyle w:val="Kop2"/>
        <w:keepNext w:val="0"/>
        <w:keepLines w:val="0"/>
        <w:widowControl w:val="0"/>
      </w:pPr>
      <w:bookmarkStart w:id="30" w:name="_Toc68370415"/>
      <w:bookmarkStart w:id="31" w:name="_Toc93661699"/>
      <w:bookmarkStart w:id="32" w:name="_Toc130929935"/>
      <w:bookmarkStart w:id="33" w:name="_Toc144908286"/>
      <w:bookmarkStart w:id="34" w:name="_Toc157169830"/>
      <w:r w:rsidRPr="00E37D4A">
        <w:t>Opbouw van leerplannen</w:t>
      </w:r>
      <w:bookmarkEnd w:id="30"/>
      <w:bookmarkEnd w:id="31"/>
      <w:bookmarkEnd w:id="32"/>
      <w:bookmarkEnd w:id="33"/>
      <w:bookmarkEnd w:id="34"/>
    </w:p>
    <w:p w14:paraId="60B80393" w14:textId="77777777" w:rsidR="009749E4" w:rsidRPr="00E37D4A" w:rsidRDefault="009749E4" w:rsidP="009749E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E6E0761" w14:textId="77777777" w:rsidR="009749E4" w:rsidRPr="00E37D4A" w:rsidRDefault="009749E4" w:rsidP="009749E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E1DDA13" w14:textId="77777777" w:rsidR="009749E4" w:rsidRPr="00E37D4A" w:rsidRDefault="009749E4" w:rsidP="009749E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A43C978" w14:textId="07F431CA" w:rsidR="009749E4" w:rsidRPr="00E37D4A" w:rsidRDefault="009749E4" w:rsidP="009749E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2594CDC6" w14:textId="57819F0F" w:rsidR="009749E4" w:rsidRPr="00E37D4A" w:rsidRDefault="009749E4" w:rsidP="009749E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5" w:name="_Hlk130322924"/>
      <w:r w:rsidR="00072DDA">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00072DDA">
        <w:br/>
      </w:r>
      <w:r>
        <w:t xml:space="preserve">De leerplandoelen zijn ingedeeld in een aantal rubrieken. Bovenaan elke rubriek vind je de relevante minimumdoelen van de basisvorming, de </w:t>
      </w:r>
      <w:r w:rsidR="004B76C1">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5"/>
    <w:p w14:paraId="58A6DBDA" w14:textId="77777777" w:rsidR="009749E4" w:rsidRDefault="009749E4" w:rsidP="009749E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44D1982" w14:textId="77777777" w:rsidR="009749E4" w:rsidRPr="00E37D4A" w:rsidRDefault="009749E4" w:rsidP="009749E4">
      <w:pPr>
        <w:widowControl w:val="0"/>
        <w:rPr>
          <w:rFonts w:ascii="Calibri" w:eastAsia="Calibri" w:hAnsi="Calibri" w:cs="Times New Roman"/>
          <w:color w:val="595959"/>
        </w:rPr>
      </w:pPr>
      <w:bookmarkStart w:id="3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CD84580" w14:textId="6F5C402F" w:rsidR="009749E4" w:rsidRDefault="009749E4" w:rsidP="009749E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4B76C1">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6"/>
    </w:p>
    <w:p w14:paraId="091642CC" w14:textId="77777777" w:rsidR="008E798E" w:rsidRDefault="008E798E" w:rsidP="008E798E">
      <w:pPr>
        <w:pStyle w:val="Kop1"/>
      </w:pPr>
      <w:bookmarkStart w:id="37" w:name="_Toc130929936"/>
      <w:bookmarkStart w:id="38" w:name="_Toc144908287"/>
      <w:bookmarkStart w:id="39" w:name="_Toc157169831"/>
      <w:r>
        <w:lastRenderedPageBreak/>
        <w:t>Situering</w:t>
      </w:r>
      <w:bookmarkEnd w:id="37"/>
      <w:bookmarkEnd w:id="38"/>
      <w:bookmarkEnd w:id="39"/>
    </w:p>
    <w:p w14:paraId="4C4D8D02" w14:textId="77777777" w:rsidR="007645DF" w:rsidRPr="002A0789" w:rsidRDefault="007645DF" w:rsidP="00B6000D">
      <w:pPr>
        <w:pStyle w:val="Kop2"/>
      </w:pPr>
      <w:bookmarkStart w:id="40" w:name="_Toc135991930"/>
      <w:bookmarkStart w:id="41" w:name="_Toc157169832"/>
      <w:bookmarkStart w:id="42" w:name="_Toc135991934"/>
      <w:r w:rsidRPr="002A0789">
        <w:t>Samenhang in de tweede graad</w:t>
      </w:r>
      <w:bookmarkEnd w:id="40"/>
      <w:bookmarkEnd w:id="41"/>
    </w:p>
    <w:p w14:paraId="56276230" w14:textId="77777777" w:rsidR="007645DF" w:rsidRDefault="007645DF" w:rsidP="00B6000D">
      <w:pPr>
        <w:pStyle w:val="Kop3"/>
      </w:pPr>
      <w:bookmarkStart w:id="43" w:name="_Toc135991931"/>
      <w:bookmarkStart w:id="44" w:name="_Toc157169833"/>
      <w:r w:rsidRPr="009F3B67">
        <w:t xml:space="preserve">Samenhang </w:t>
      </w:r>
      <w:r>
        <w:t>binnen de studierichting Medewerker kamerdienst</w:t>
      </w:r>
      <w:bookmarkEnd w:id="43"/>
      <w:bookmarkEnd w:id="44"/>
    </w:p>
    <w:p w14:paraId="3FEEAAD2" w14:textId="466A4A45" w:rsidR="007645DF" w:rsidRPr="00572094" w:rsidRDefault="007645DF" w:rsidP="00B6000D">
      <w:bookmarkStart w:id="45" w:name="_Toc57715880"/>
      <w:bookmarkStart w:id="46" w:name="_Toc84833231"/>
      <w:r w:rsidRPr="0074027F">
        <w:t xml:space="preserve">De specifieke vorming wint aan betekenis als </w:t>
      </w:r>
      <w:r w:rsidR="00D003BE">
        <w:t>ze</w:t>
      </w:r>
      <w:r w:rsidRPr="0074027F">
        <w:t xml:space="preserve"> in samenhang met doelen uit de algemene vorming wordt gerealiseerd. Bij de beschrijving van de leerplandoelen worden enkele suggesties gedaan. We denken aan doelen uit het Gemeenschappelijk funderend leerplan in functie van teamwork, doelen uit het leerplan </w:t>
      </w:r>
      <w:r>
        <w:t>Nederlands</w:t>
      </w:r>
      <w:r w:rsidRPr="0074027F">
        <w:t xml:space="preserve"> met betrekking tot </w:t>
      </w:r>
      <w:r>
        <w:t>communicatie met de gast, doelen uit het leerplan Natuurwetenschappen bij het bespreken van de werking van onderhoudsproducten</w:t>
      </w:r>
      <w:r w:rsidRPr="0074027F">
        <w:t xml:space="preserve"> …</w:t>
      </w:r>
      <w:r>
        <w:t xml:space="preserve"> </w:t>
      </w:r>
    </w:p>
    <w:p w14:paraId="421C1CE5" w14:textId="77777777" w:rsidR="007645DF" w:rsidRDefault="007645DF" w:rsidP="00B6000D">
      <w:pPr>
        <w:pStyle w:val="Kop3"/>
      </w:pPr>
      <w:bookmarkStart w:id="47" w:name="_Toc135991932"/>
      <w:bookmarkStart w:id="48" w:name="_Toc157169834"/>
      <w:r w:rsidRPr="008016FA">
        <w:t>Samenhang met andere leerplannen binnen de finaliteit</w:t>
      </w:r>
      <w:bookmarkEnd w:id="45"/>
      <w:bookmarkEnd w:id="46"/>
      <w:bookmarkEnd w:id="47"/>
      <w:bookmarkEnd w:id="48"/>
    </w:p>
    <w:p w14:paraId="4B8D5887" w14:textId="77777777" w:rsidR="007645DF" w:rsidRPr="0074027F" w:rsidRDefault="007645DF" w:rsidP="00B6000D">
      <w:r>
        <w:t>Deze studierichting situeert zich</w:t>
      </w:r>
      <w:r w:rsidRPr="0074027F">
        <w:t xml:space="preserve"> in het domein </w:t>
      </w:r>
      <w:r>
        <w:t>V</w:t>
      </w:r>
      <w:r w:rsidRPr="0074027F">
        <w:t xml:space="preserve">oeding </w:t>
      </w:r>
      <w:r>
        <w:t>en</w:t>
      </w:r>
      <w:r w:rsidRPr="0074027F">
        <w:t xml:space="preserve"> horeca</w:t>
      </w:r>
      <w:r>
        <w:t xml:space="preserve">, maar heeft </w:t>
      </w:r>
      <w:r w:rsidRPr="0074027F">
        <w:t xml:space="preserve">een verwantschap met de </w:t>
      </w:r>
      <w:r>
        <w:t>studierichting</w:t>
      </w:r>
      <w:r w:rsidRPr="0074027F">
        <w:t xml:space="preserve"> </w:t>
      </w:r>
      <w:r>
        <w:t>Schoonmaker in het domein Maatschappij en welzijn. Doelen met betrekking tot de ontbijtdienst sluiten eerder aan bij de studierichtingen</w:t>
      </w:r>
      <w:r w:rsidRPr="0074027F">
        <w:t xml:space="preserve"> Medewerker fastfood</w:t>
      </w:r>
      <w:r>
        <w:t xml:space="preserve"> en</w:t>
      </w:r>
      <w:r w:rsidRPr="0074027F">
        <w:t xml:space="preserve"> Hulpkelner</w:t>
      </w:r>
      <w:r>
        <w:t>.</w:t>
      </w:r>
    </w:p>
    <w:p w14:paraId="088A1CFF" w14:textId="77777777" w:rsidR="007645DF" w:rsidRDefault="007645DF" w:rsidP="00B6000D">
      <w:pPr>
        <w:pStyle w:val="Kop2"/>
      </w:pPr>
      <w:bookmarkStart w:id="49" w:name="_Toc135991933"/>
      <w:bookmarkStart w:id="50" w:name="_Toc157169835"/>
      <w:r>
        <w:t>Plaats in de lessentabel</w:t>
      </w:r>
      <w:bookmarkEnd w:id="49"/>
      <w:bookmarkEnd w:id="50"/>
    </w:p>
    <w:p w14:paraId="5809AB55" w14:textId="0D8A0675" w:rsidR="00C30604" w:rsidRDefault="007645DF" w:rsidP="00B6000D">
      <w:r>
        <w:t xml:space="preserve">Het leerplan is </w:t>
      </w:r>
      <w:r w:rsidR="00D003BE">
        <w:t xml:space="preserve">gebaseerd op </w:t>
      </w:r>
      <w:r w:rsidR="00C30604">
        <w:t>minimumdoelen van de basisvorming</w:t>
      </w:r>
      <w:r w:rsidR="001A350C">
        <w:t xml:space="preserve"> en </w:t>
      </w:r>
      <w:r w:rsidR="00D003BE">
        <w:t>doelen die lei</w:t>
      </w:r>
      <w:r w:rsidR="001A25CF">
        <w:t>d</w:t>
      </w:r>
      <w:r w:rsidR="00D003BE">
        <w:t>en naar de beroepskwalificatie medewerker kamerdienst</w:t>
      </w:r>
      <w:r w:rsidR="00C30604">
        <w:t>. Het</w:t>
      </w:r>
      <w:r w:rsidR="00C30604" w:rsidRPr="00CB69F9">
        <w:t xml:space="preserve"> is bestemd voor volgende studierichtingen: </w:t>
      </w:r>
      <w:r w:rsidR="003B797A">
        <w:t>Medewerker kamerdienst</w:t>
      </w:r>
      <w:r w:rsidR="00C30604" w:rsidRPr="00CB69F9">
        <w:t xml:space="preserve"> duaal, Aanloop </w:t>
      </w:r>
      <w:r w:rsidR="003B797A">
        <w:t>medewerker kamerdienst</w:t>
      </w:r>
      <w:r w:rsidR="00C30604" w:rsidRPr="00CB69F9">
        <w:t xml:space="preserve"> duaal*</w:t>
      </w:r>
      <w:r w:rsidR="003B797A">
        <w:t>, Aanloop Maatschappij en welzijn duaal*</w:t>
      </w:r>
      <w:r w:rsidR="00C30604" w:rsidRPr="00CB69F9">
        <w:t xml:space="preserve"> en Aanloop </w:t>
      </w:r>
      <w:r w:rsidR="003B797A">
        <w:t>horeca</w:t>
      </w:r>
      <w:r w:rsidR="00C30604" w:rsidRPr="00CB69F9">
        <w:t>* (* afhankelijk van de invulling van de schoolcomponent en de aanloopcomponent).</w:t>
      </w:r>
    </w:p>
    <w:p w14:paraId="35870FF8" w14:textId="69838286" w:rsidR="007645DF" w:rsidRDefault="00C30604" w:rsidP="00B6000D">
      <w:r>
        <w:t>Het leerplan is gericht op 24 uren</w:t>
      </w:r>
      <w:r w:rsidR="007645DF">
        <w:t xml:space="preserve"> per schooljaar. De school bepaalt zelf hoe ze de diverse rubrieken in dat aantal lesuren aan bod laat komen.</w:t>
      </w:r>
    </w:p>
    <w:p w14:paraId="212B3D83" w14:textId="12E39CA4" w:rsidR="00B85161" w:rsidRPr="0060245F" w:rsidRDefault="00B85161" w:rsidP="00B6000D">
      <w:pPr>
        <w:rPr>
          <w:rFonts w:ascii="Calibri" w:eastAsia="Calibri" w:hAnsi="Calibri" w:cs="Times New Roman"/>
          <w:color w:val="595959"/>
        </w:rPr>
      </w:pPr>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197C72D0" w14:textId="77777777" w:rsidR="007645DF" w:rsidRDefault="007645DF" w:rsidP="00B6000D">
      <w:pPr>
        <w:pStyle w:val="Kop1"/>
      </w:pPr>
      <w:bookmarkStart w:id="51" w:name="_Toc157169836"/>
      <w:r>
        <w:t>Pedagogisch-didactische duiding</w:t>
      </w:r>
      <w:bookmarkEnd w:id="51"/>
    </w:p>
    <w:p w14:paraId="564D679C" w14:textId="77777777" w:rsidR="007645DF" w:rsidRPr="00F43179" w:rsidRDefault="007645DF" w:rsidP="00B6000D">
      <w:pPr>
        <w:pStyle w:val="Kop2"/>
      </w:pPr>
      <w:bookmarkStart w:id="52" w:name="_Toc157169837"/>
      <w:r>
        <w:t>Medewerker kamerdienst</w:t>
      </w:r>
      <w:r w:rsidRPr="00F43179">
        <w:t xml:space="preserve"> en het vormingsconcept</w:t>
      </w:r>
      <w:bookmarkEnd w:id="52"/>
    </w:p>
    <w:p w14:paraId="728CA189" w14:textId="77777777" w:rsidR="007645DF" w:rsidRDefault="007645DF" w:rsidP="00B6000D">
      <w:r>
        <w:t xml:space="preserve">Bij het uitvoeren van de activiteiten als medewerker kamerdienst komen heel wat aspecten van </w:t>
      </w:r>
      <w:r w:rsidRPr="00E31101">
        <w:rPr>
          <w:b/>
          <w:bCs/>
        </w:rPr>
        <w:t>sociale vorming</w:t>
      </w:r>
      <w:r>
        <w:rPr>
          <w:b/>
          <w:bCs/>
        </w:rPr>
        <w:t xml:space="preserve"> </w:t>
      </w:r>
      <w:r w:rsidRPr="00E31101">
        <w:t>aan bod</w:t>
      </w:r>
      <w:r>
        <w:t>. Relationele en communicatieve vaardigheden vormen een belangrijke bijdrage in het professionele contact met de gast. Daarbij wordt niet alleen aandacht besteed aan de functionele kant van de werkzaamheden. In veel situaties kan het contact met de klant ook een warme en persoonlijke dimensie krijgen die leidt tot wederzijdse voldoening.</w:t>
      </w:r>
    </w:p>
    <w:p w14:paraId="181E0B1E" w14:textId="77777777" w:rsidR="007645DF" w:rsidRDefault="007645DF" w:rsidP="00B6000D">
      <w:r>
        <w:t xml:space="preserve">In het verlengde daarvan is </w:t>
      </w:r>
      <w:r w:rsidRPr="00E31101">
        <w:rPr>
          <w:b/>
          <w:bCs/>
        </w:rPr>
        <w:t>talige vorming</w:t>
      </w:r>
      <w:r>
        <w:t xml:space="preserve"> onontbeerlijk. De leerling kan in contact komen met mensen van verschillende nationaliteiten. Dat kan zowel bij klanten als bij de collega’s het geval zijn. De leerlingen leren zich niet alleen correct uit te drukken in het Nederlands, maar ook in een andere taal. Het gaat om het groeien in de vaardigheden om talen te beheersen, maar ook om de globale houding waarbij men zoekt naar mogelijkheden om zich verstaanbaar te maken.</w:t>
      </w:r>
    </w:p>
    <w:p w14:paraId="539D4B99" w14:textId="77777777" w:rsidR="007645DF" w:rsidRDefault="007645DF" w:rsidP="00B6000D">
      <w:r>
        <w:lastRenderedPageBreak/>
        <w:t xml:space="preserve">De functie vereist ook een ruime </w:t>
      </w:r>
      <w:r w:rsidRPr="00E31101">
        <w:rPr>
          <w:b/>
          <w:bCs/>
        </w:rPr>
        <w:t>technische bagage</w:t>
      </w:r>
      <w:r>
        <w:t>. Het vergt technische vaardigheden om de materialen en apparatuur optimaal te gebruiken, de juiste schoonmaakproducten te selecteren en correct te gebruiken, een stijlvolle bediening van het ontbijt uit te voeren, het linnen zorgvuldig te behandelen ...</w:t>
      </w:r>
    </w:p>
    <w:p w14:paraId="546A1448" w14:textId="77777777" w:rsidR="007645DF" w:rsidRDefault="007645DF" w:rsidP="00B6000D">
      <w:r>
        <w:t xml:space="preserve">Bij het uitvoeren van de verschillende taken van een medewerker kamerdienst kunnen de wegwijzers </w:t>
      </w:r>
      <w:r w:rsidRPr="00592435">
        <w:t>duurzaamheid, kwetsbaarheid</w:t>
      </w:r>
      <w:r>
        <w:t>,</w:t>
      </w:r>
      <w:r w:rsidRPr="00592435">
        <w:t xml:space="preserve"> generositeit</w:t>
      </w:r>
      <w:r>
        <w:t xml:space="preserve"> en gastvrijheid de richting aangeven. </w:t>
      </w:r>
    </w:p>
    <w:p w14:paraId="0498F6FC" w14:textId="1C73080F" w:rsidR="007645DF" w:rsidRDefault="007645DF" w:rsidP="00B6000D">
      <w:r w:rsidRPr="00592435">
        <w:rPr>
          <w:b/>
          <w:bCs/>
        </w:rPr>
        <w:t>Duurzaamheid</w:t>
      </w:r>
      <w:r>
        <w:t xml:space="preserve"> hoeft niet enkel te verwijzen naar schoonmaakmaterialen en -producten die het milieu respecteren. Je kan dat ook ruimer zien: een goede ergonomische werkhouding, zorgvuldig omspringen met </w:t>
      </w:r>
      <w:r w:rsidR="00C81995">
        <w:t>materiaal</w:t>
      </w:r>
      <w:r>
        <w:t xml:space="preserve">, een goede werksfeer … dragen eveneens bij tot duurzaamheid. </w:t>
      </w:r>
    </w:p>
    <w:p w14:paraId="7B47D971" w14:textId="77777777" w:rsidR="007645DF" w:rsidRDefault="007645DF" w:rsidP="00B6000D">
      <w:r w:rsidRPr="00347B3C">
        <w:t xml:space="preserve">De </w:t>
      </w:r>
      <w:r>
        <w:t>contexten waarin een medewerker kamerdienst kan terecht komen</w:t>
      </w:r>
      <w:r w:rsidRPr="00347B3C">
        <w:t xml:space="preserve"> is heel divers: veelal komen verschillende leeftijden, talen, culturen samen. Leerlingen worden uitgedaagd om in </w:t>
      </w:r>
      <w:r>
        <w:t>die</w:t>
      </w:r>
      <w:r w:rsidRPr="00347B3C">
        <w:t xml:space="preserve"> diversiteit </w:t>
      </w:r>
      <w:r w:rsidRPr="00347B3C">
        <w:rPr>
          <w:b/>
          <w:bCs/>
        </w:rPr>
        <w:t>genereus</w:t>
      </w:r>
      <w:r w:rsidRPr="00347B3C">
        <w:t xml:space="preserve"> te zijn ten opzichte van de andere. Vanuit een </w:t>
      </w:r>
      <w:r w:rsidRPr="00347B3C">
        <w:rPr>
          <w:b/>
          <w:bCs/>
        </w:rPr>
        <w:t>gastvrije houding</w:t>
      </w:r>
      <w:r w:rsidRPr="00347B3C">
        <w:t xml:space="preserve"> staat de leerling open voor een diversiteit van culturen en voedingsvoorkeuren. </w:t>
      </w:r>
      <w:r>
        <w:t>In die zin kan je e</w:t>
      </w:r>
      <w:r w:rsidRPr="00F24290">
        <w:t>tiquette</w:t>
      </w:r>
      <w:r>
        <w:t xml:space="preserve"> </w:t>
      </w:r>
      <w:r w:rsidRPr="00F24290">
        <w:t>z</w:t>
      </w:r>
      <w:r>
        <w:t xml:space="preserve">ien als </w:t>
      </w:r>
      <w:r w:rsidRPr="00F24290">
        <w:t>cultuurgebonden</w:t>
      </w:r>
      <w:r>
        <w:t xml:space="preserve"> </w:t>
      </w:r>
      <w:r w:rsidRPr="00F24290">
        <w:t>beleefdheidsregels en omgangsvormen</w:t>
      </w:r>
      <w:r>
        <w:t xml:space="preserve">. </w:t>
      </w:r>
      <w:r w:rsidRPr="00347B3C">
        <w:t xml:space="preserve">Via een correcte communicatie </w:t>
      </w:r>
      <w:r>
        <w:t xml:space="preserve">en respectvolle houding </w:t>
      </w:r>
      <w:r w:rsidRPr="00347B3C">
        <w:t>maakt de leerling verbinding met de gast</w:t>
      </w:r>
      <w:r>
        <w:t xml:space="preserve"> en wordt gastvrijheid concreet.</w:t>
      </w:r>
    </w:p>
    <w:p w14:paraId="0E6DB13A" w14:textId="77777777" w:rsidR="007645DF" w:rsidRDefault="007645DF" w:rsidP="00B6000D">
      <w:r>
        <w:t xml:space="preserve">Doordat de medewerker kamerdienst binnentreedt in de beslotenheid van een kamer of verblijf, zal de leerling ook moeten kunnen omgaan met </w:t>
      </w:r>
      <w:r w:rsidRPr="007975BB">
        <w:rPr>
          <w:b/>
          <w:bCs/>
        </w:rPr>
        <w:t>kwetsbaar</w:t>
      </w:r>
      <w:r>
        <w:rPr>
          <w:b/>
          <w:bCs/>
        </w:rPr>
        <w:t xml:space="preserve">heid. </w:t>
      </w:r>
      <w:r w:rsidRPr="00CB0524">
        <w:t xml:space="preserve">Leerlingen moeten </w:t>
      </w:r>
      <w:r>
        <w:t>daarin</w:t>
      </w:r>
      <w:r w:rsidRPr="00CB0524">
        <w:t xml:space="preserve"> worden gevormd zodat ze hiermee kunnen omgaan.</w:t>
      </w:r>
    </w:p>
    <w:p w14:paraId="2134A436" w14:textId="77777777" w:rsidR="007645DF" w:rsidRPr="00F43179" w:rsidRDefault="007645DF" w:rsidP="00B6000D">
      <w:r w:rsidRPr="00F43179">
        <w:t>Uit die vormingscomponenten en wegwijzers zijn de krachtlijnen van het leerplan ontstaan.</w:t>
      </w:r>
    </w:p>
    <w:p w14:paraId="7B8C708C" w14:textId="77777777" w:rsidR="007645DF" w:rsidRDefault="007645DF" w:rsidP="00B6000D">
      <w:pPr>
        <w:pStyle w:val="Kop2"/>
      </w:pPr>
      <w:bookmarkStart w:id="53" w:name="_Toc157169838"/>
      <w:r w:rsidRPr="00A659E2">
        <w:t>Krachtlijnen</w:t>
      </w:r>
      <w:bookmarkEnd w:id="53"/>
    </w:p>
    <w:p w14:paraId="55C6AF42" w14:textId="77777777" w:rsidR="007645DF" w:rsidRDefault="007645DF" w:rsidP="00B6000D">
      <w:pPr>
        <w:rPr>
          <w:rStyle w:val="Nadruk"/>
        </w:rPr>
      </w:pPr>
      <w:r>
        <w:rPr>
          <w:rStyle w:val="Nadruk"/>
        </w:rPr>
        <w:t>Overkoepelende vaardigheden</w:t>
      </w:r>
    </w:p>
    <w:p w14:paraId="423E4F51" w14:textId="7660A0C0" w:rsidR="007645DF" w:rsidRPr="00CD62CB" w:rsidRDefault="007645DF" w:rsidP="00B6000D">
      <w:r w:rsidRPr="009E6962">
        <w:rPr>
          <w:bCs/>
        </w:rPr>
        <w:t xml:space="preserve">De leerlingen </w:t>
      </w:r>
      <w:r>
        <w:rPr>
          <w:bCs/>
        </w:rPr>
        <w:t>situeren de functie van medewerker kamerdienst, werken hygiënisch, arbeidsveilig methodisch. Ze vervullen administratieve formaliteiten en organiseren hun werkvoorraad.</w:t>
      </w:r>
      <w:r w:rsidR="000209C5">
        <w:rPr>
          <w:bCs/>
        </w:rPr>
        <w:t xml:space="preserve"> </w:t>
      </w:r>
      <w:r w:rsidR="00FA2CBB">
        <w:rPr>
          <w:bCs/>
        </w:rPr>
        <w:t>Ze houden rekening met de voedingswaarde en gezondheid.</w:t>
      </w:r>
      <w:r>
        <w:rPr>
          <w:bCs/>
        </w:rPr>
        <w:br/>
      </w:r>
      <w:r>
        <w:t xml:space="preserve">Het betreft meer algemene doelen die regelmatig aan bod komen </w:t>
      </w:r>
      <w:r>
        <w:rPr>
          <w:bCs/>
        </w:rPr>
        <w:t>bij het uitvoeren van de verschillende taken</w:t>
      </w:r>
      <w:r>
        <w:t xml:space="preserve">. </w:t>
      </w:r>
      <w:r w:rsidRPr="006237A8">
        <w:t xml:space="preserve">Het is belangrijk om </w:t>
      </w:r>
      <w:r>
        <w:t>ze</w:t>
      </w:r>
      <w:r w:rsidRPr="006237A8">
        <w:t xml:space="preserve"> steeds in samenhang met </w:t>
      </w:r>
      <w:r>
        <w:t>andere</w:t>
      </w:r>
      <w:r w:rsidRPr="006237A8">
        <w:t xml:space="preserve"> vaardigheden aan te brengen.</w:t>
      </w:r>
    </w:p>
    <w:p w14:paraId="6B75B62F" w14:textId="77777777" w:rsidR="007645DF" w:rsidRDefault="007645DF" w:rsidP="00B6000D">
      <w:pPr>
        <w:rPr>
          <w:rStyle w:val="Nadruk"/>
        </w:rPr>
      </w:pPr>
      <w:r>
        <w:rPr>
          <w:rStyle w:val="Nadruk"/>
        </w:rPr>
        <w:t>Schoonmaakvaardigheden</w:t>
      </w:r>
    </w:p>
    <w:p w14:paraId="1DDB0829" w14:textId="6447964F" w:rsidR="007645DF" w:rsidRPr="009E1023" w:rsidRDefault="007645DF" w:rsidP="00B6000D">
      <w:r>
        <w:t>De leerlingen verwerven basiscompetenties bij het schoonmaken. Dat houdt in: het selecteren van schoonmaakproducten, het gebruiken en onderhouden van schoonmaak</w:t>
      </w:r>
      <w:r w:rsidR="00C81995">
        <w:t>materiaal</w:t>
      </w:r>
      <w:r>
        <w:t>, het toepassen van de juiste technieken en het behandelen van afval.</w:t>
      </w:r>
    </w:p>
    <w:p w14:paraId="76D4D3B3" w14:textId="77777777" w:rsidR="007645DF" w:rsidRPr="007A5C12" w:rsidRDefault="007645DF" w:rsidP="00B6000D">
      <w:pPr>
        <w:rPr>
          <w:rStyle w:val="Nadruk"/>
        </w:rPr>
      </w:pPr>
      <w:r>
        <w:rPr>
          <w:rStyle w:val="Nadruk"/>
        </w:rPr>
        <w:t>Technieken met betrekking tot de kamerdienst</w:t>
      </w:r>
    </w:p>
    <w:p w14:paraId="5DCA6CD1" w14:textId="77777777" w:rsidR="007645DF" w:rsidRPr="00D05546" w:rsidRDefault="007645DF" w:rsidP="00B6000D">
      <w:pPr>
        <w:rPr>
          <w:bCs/>
        </w:rPr>
      </w:pPr>
      <w:r>
        <w:rPr>
          <w:bCs/>
        </w:rPr>
        <w:t>In de kamerdienst komen specifieke doelen aan bod zoals het opmaken van bedden, het opnieuw inrichten van de kamer of gemeenschappelijke ruimtes.</w:t>
      </w:r>
    </w:p>
    <w:p w14:paraId="39BD7241" w14:textId="77777777" w:rsidR="007645DF" w:rsidRDefault="007645DF" w:rsidP="00B6000D">
      <w:pPr>
        <w:rPr>
          <w:rStyle w:val="Nadruk"/>
        </w:rPr>
      </w:pPr>
      <w:r>
        <w:rPr>
          <w:rStyle w:val="Nadruk"/>
        </w:rPr>
        <w:t>Technieken met betrekking tot de linnendienst</w:t>
      </w:r>
    </w:p>
    <w:p w14:paraId="33D509C5" w14:textId="77777777" w:rsidR="007645DF" w:rsidRPr="00D05546" w:rsidRDefault="007645DF" w:rsidP="00B6000D">
      <w:r>
        <w:t>Naast het verzamelen, sorteren en verdelen van linnen en wasgoed verwerven leerlingen vaardigheden in het reinigen, onderhouden en strijken.</w:t>
      </w:r>
    </w:p>
    <w:p w14:paraId="0EE4A276" w14:textId="77777777" w:rsidR="007645DF" w:rsidRDefault="007645DF" w:rsidP="00B6000D">
      <w:pPr>
        <w:rPr>
          <w:rStyle w:val="Nadruk"/>
        </w:rPr>
      </w:pPr>
      <w:r>
        <w:rPr>
          <w:rStyle w:val="Nadruk"/>
        </w:rPr>
        <w:t>Vaardigheden bij de dienst van het ontbijt</w:t>
      </w:r>
    </w:p>
    <w:p w14:paraId="74393ED0" w14:textId="140539EF" w:rsidR="007645DF" w:rsidRPr="00D05546" w:rsidRDefault="007645DF" w:rsidP="00B6000D">
      <w:r>
        <w:t>De leerlingen bereiden de ontbijtdienst voor en passen technieken toe bij het verzorgen van het ontbijt in de zaal of op de kamer.</w:t>
      </w:r>
      <w:r w:rsidR="00007050">
        <w:t xml:space="preserve"> </w:t>
      </w:r>
      <w:r w:rsidR="00007050">
        <w:rPr>
          <w:bCs/>
        </w:rPr>
        <w:t>Ze hebben aandacht voor gezonde voeding.</w:t>
      </w:r>
    </w:p>
    <w:p w14:paraId="532BA95F" w14:textId="77777777" w:rsidR="007645DF" w:rsidRDefault="007645DF" w:rsidP="00B6000D">
      <w:pPr>
        <w:pStyle w:val="Kop2"/>
      </w:pPr>
      <w:bookmarkStart w:id="54" w:name="_Toc157169839"/>
      <w:r>
        <w:lastRenderedPageBreak/>
        <w:t>Opbouw</w:t>
      </w:r>
      <w:bookmarkEnd w:id="54"/>
    </w:p>
    <w:p w14:paraId="4D0D8C6F" w14:textId="77777777" w:rsidR="007645DF" w:rsidRDefault="007645DF" w:rsidP="00B6000D">
      <w:r>
        <w:t>Het leerplan is ingedeeld volgens de hierboven vermelde krachtlijnen.</w:t>
      </w:r>
    </w:p>
    <w:p w14:paraId="1BD15FE2" w14:textId="77777777" w:rsidR="007645DF" w:rsidRDefault="007645DF" w:rsidP="00B6000D">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4A58279C" w14:textId="42976893" w:rsidR="007645DF" w:rsidRDefault="00133921" w:rsidP="00B6000D">
      <w:pPr>
        <w:pStyle w:val="Kop2"/>
      </w:pPr>
      <w:bookmarkStart w:id="55" w:name="_Toc157169840"/>
      <w:r>
        <w:t>Leerlijnen</w:t>
      </w:r>
      <w:bookmarkEnd w:id="55"/>
    </w:p>
    <w:p w14:paraId="49EAE290" w14:textId="423E0A26" w:rsidR="00133921" w:rsidRPr="00133921" w:rsidRDefault="00133921" w:rsidP="00133921">
      <w:pPr>
        <w:pStyle w:val="Kop3"/>
      </w:pPr>
      <w:bookmarkStart w:id="56" w:name="_Toc157169841"/>
      <w:r>
        <w:t>Samenhang in de 2</w:t>
      </w:r>
      <w:r w:rsidRPr="00133921">
        <w:rPr>
          <w:vertAlign w:val="superscript"/>
        </w:rPr>
        <w:t>de</w:t>
      </w:r>
      <w:r>
        <w:t xml:space="preserve"> graad</w:t>
      </w:r>
      <w:bookmarkEnd w:id="56"/>
    </w:p>
    <w:p w14:paraId="7CD3CFE9" w14:textId="77777777" w:rsidR="006137DC" w:rsidRDefault="006137DC" w:rsidP="006137DC">
      <w:r>
        <w:t>Een aantal leerplandoelen kan je in samenhang realiseren met je collega van de algemene vorming waardoor ze meer betekenis krijgen.</w:t>
      </w:r>
    </w:p>
    <w:p w14:paraId="64DC1F7E" w14:textId="77777777" w:rsidR="006137DC" w:rsidRDefault="006137DC" w:rsidP="006137DC">
      <w:r>
        <w:t>We denken aan:</w:t>
      </w:r>
    </w:p>
    <w:p w14:paraId="69DF253C" w14:textId="58B8B9C9" w:rsidR="00D35766" w:rsidRDefault="00D35766" w:rsidP="006137DC">
      <w:pPr>
        <w:pStyle w:val="Lijstalinea"/>
        <w:numPr>
          <w:ilvl w:val="0"/>
          <w:numId w:val="42"/>
        </w:numPr>
      </w:pPr>
      <w:r>
        <w:t>efficiënt en respectvol samenwerken (I-II-III-GFL LPD 6);</w:t>
      </w:r>
    </w:p>
    <w:p w14:paraId="6758B8EA" w14:textId="6D622981" w:rsidR="006137DC" w:rsidRDefault="006137DC" w:rsidP="006137DC">
      <w:pPr>
        <w:pStyle w:val="Lijstalinea"/>
        <w:numPr>
          <w:ilvl w:val="0"/>
          <w:numId w:val="42"/>
        </w:numPr>
      </w:pPr>
      <w:r>
        <w:t>vervullen van administratieve formaliteiten (II-Ned-a LPD 3);</w:t>
      </w:r>
    </w:p>
    <w:p w14:paraId="04A82AB9" w14:textId="668AD010" w:rsidR="006137DC" w:rsidRDefault="006137DC" w:rsidP="006137DC">
      <w:pPr>
        <w:pStyle w:val="Lijstalinea"/>
        <w:numPr>
          <w:ilvl w:val="0"/>
          <w:numId w:val="42"/>
        </w:numPr>
      </w:pPr>
      <w:r>
        <w:t>toepassen van communicatieve en sociale vaardigheden (II-Ned-a LPD 5, 9; II-Eng-a LPD 3, 4; II-</w:t>
      </w:r>
      <w:r w:rsidR="002075D1">
        <w:t>Fra</w:t>
      </w:r>
      <w:r>
        <w:t>-a LPD 3, 4);</w:t>
      </w:r>
    </w:p>
    <w:p w14:paraId="427BA731" w14:textId="763D754A" w:rsidR="006137DC" w:rsidRDefault="006137DC" w:rsidP="006137DC">
      <w:pPr>
        <w:pStyle w:val="Lijstalinea"/>
        <w:numPr>
          <w:ilvl w:val="0"/>
          <w:numId w:val="42"/>
        </w:numPr>
      </w:pPr>
      <w:r>
        <w:t>opnemen van de bestelling en het toepassen van verkooptechnieken (II-Ned-a LPD 5,9; II-Eng-a LPD 3, 4; II-Fra-a LPD 3, 4);</w:t>
      </w:r>
    </w:p>
    <w:p w14:paraId="04F78A37" w14:textId="73DF1525" w:rsidR="006137DC" w:rsidRDefault="006137DC" w:rsidP="006137DC">
      <w:pPr>
        <w:pStyle w:val="Lijstalinea"/>
        <w:numPr>
          <w:ilvl w:val="0"/>
          <w:numId w:val="42"/>
        </w:numPr>
      </w:pPr>
      <w:r>
        <w:t>kiezen van schoonmaaktproducten (II-Mavo-a LPD 14, 16).</w:t>
      </w:r>
    </w:p>
    <w:p w14:paraId="26B8679E" w14:textId="77777777" w:rsidR="00133921" w:rsidRDefault="00133921" w:rsidP="00133921">
      <w:pPr>
        <w:pStyle w:val="Kop3"/>
      </w:pPr>
      <w:bookmarkStart w:id="57" w:name="_Toc157169842"/>
      <w:r>
        <w:t>Samenhang met de 3</w:t>
      </w:r>
      <w:r w:rsidRPr="00D21E50">
        <w:rPr>
          <w:vertAlign w:val="superscript"/>
        </w:rPr>
        <w:t>de</w:t>
      </w:r>
      <w:r>
        <w:t xml:space="preserve"> graad</w:t>
      </w:r>
      <w:bookmarkEnd w:id="57"/>
    </w:p>
    <w:p w14:paraId="4AA61D77" w14:textId="0965DB0D" w:rsidR="00CC2DBA" w:rsidRPr="00CC2DBA" w:rsidRDefault="00CC2DBA" w:rsidP="00CC2DBA">
      <w:r>
        <w:t>De studierichting Medewerker kamerdienst bereidt leerlingen inhoudelijk voor op een aantal elementen van de studierichting Assistentie in wonen, zorg en welzijn in de 3</w:t>
      </w:r>
      <w:r w:rsidRPr="00D21E50">
        <w:rPr>
          <w:vertAlign w:val="superscript"/>
        </w:rPr>
        <w:t>de</w:t>
      </w:r>
      <w:r>
        <w:t xml:space="preserve"> graad. De studierichting Medewerker kamerdienst werd ingevuld vanuit de context Voeding en horeca, in de vervolgopleiding Assistentie in wonen, zorg en welzijn worden de doelen benaderd vanuit het perspectief zorg en welzijn.</w:t>
      </w:r>
      <w:r w:rsidR="00DE6637">
        <w:t xml:space="preserve"> Bijkomend worden in deze vervolgopleiding competenties van de beroepskwalificatie huishoudhulp en logistiek assistent gerealiseerd.</w:t>
      </w:r>
    </w:p>
    <w:p w14:paraId="16249EDB" w14:textId="77777777" w:rsidR="007645DF" w:rsidRDefault="007645DF" w:rsidP="00B6000D">
      <w:pPr>
        <w:pStyle w:val="Kop2"/>
      </w:pPr>
      <w:bookmarkStart w:id="58" w:name="_Toc157169843"/>
      <w:r>
        <w:t>Aandachtspunten</w:t>
      </w:r>
      <w:bookmarkEnd w:id="58"/>
    </w:p>
    <w:p w14:paraId="15EEF3BB" w14:textId="0479A812" w:rsidR="007645DF" w:rsidRDefault="007645DF" w:rsidP="00B6000D">
      <w:r w:rsidRPr="00E4401F">
        <w:t xml:space="preserve">Dit leerplan is opgemaakt voor een duale </w:t>
      </w:r>
      <w:r w:rsidR="006374CE">
        <w:t>studierichting</w:t>
      </w:r>
      <w:r w:rsidRPr="00E4401F">
        <w:t>. Dat betekent dat de leerplandoelen in nauwe samenwerking met de mentor op de leerwerkplek moeten worden</w:t>
      </w:r>
      <w:r w:rsidRPr="00B76D5D">
        <w:t xml:space="preserve"> </w:t>
      </w:r>
      <w:r w:rsidRPr="00E4401F">
        <w:t>gerealiseerd. Dat gebeurt onder meer via een opleidingsplan. Het is een communicatiemiddel om duidelijke afspraken te maken over de inhoud, de taakverdeling en planning van de opleiding en wordt op maat van de beginsituatie van de leerling uitgewerkt.</w:t>
      </w:r>
    </w:p>
    <w:p w14:paraId="0B08FAF1" w14:textId="77777777" w:rsidR="007645DF" w:rsidRDefault="007645DF" w:rsidP="00B6000D">
      <w:r w:rsidRPr="00917372">
        <w:t>De medewerker kamerdienst staat in voor de schoonmaak, de orde en het onderhoud van kamers en gemeenschappelijke ruimtes, werkt mee aan het opdienen van het ontbijt en het onderhoud van het linnen</w:t>
      </w:r>
      <w:r>
        <w:t xml:space="preserve"> en wasgoed</w:t>
      </w:r>
      <w:r w:rsidRPr="00917372">
        <w:t>, teneinde de gast een hygiënisch en comfortabel verblijf te bieden.</w:t>
      </w:r>
    </w:p>
    <w:p w14:paraId="728FB741" w14:textId="77777777" w:rsidR="007645DF" w:rsidRDefault="007645DF" w:rsidP="00B6000D">
      <w:r w:rsidRPr="00917372">
        <w:t xml:space="preserve">De contexten waarin je </w:t>
      </w:r>
      <w:r>
        <w:t>die</w:t>
      </w:r>
      <w:r w:rsidRPr="00917372">
        <w:t xml:space="preserve"> doelen kan aanreiken zijn zeer divers</w:t>
      </w:r>
      <w:r>
        <w:t xml:space="preserve">. De beroepskwalificatie ‘medewerker kamerdienst’ waarop deze opleiding gebaseerd is, beoogt in de eerste plaats </w:t>
      </w:r>
      <w:r w:rsidRPr="002F5134">
        <w:t xml:space="preserve">logiesverstrekkende bedrijven </w:t>
      </w:r>
      <w:r>
        <w:t xml:space="preserve">en </w:t>
      </w:r>
      <w:r w:rsidRPr="002F5134">
        <w:t>toeristische organisaties</w:t>
      </w:r>
      <w:r>
        <w:t>. Hierbinnen is er een grote diversiteit (</w:t>
      </w:r>
      <w:r w:rsidRPr="00917372">
        <w:t>bv</w:t>
      </w:r>
      <w:r>
        <w:t>.</w:t>
      </w:r>
      <w:r w:rsidRPr="00917372">
        <w:t xml:space="preserve"> hotels met verschillende comfortnormen, bed &amp; breakfast, vakantiedorp, camping, zorghotel, </w:t>
      </w:r>
      <w:r>
        <w:t xml:space="preserve">residentieel verblijf zoals een </w:t>
      </w:r>
      <w:r w:rsidRPr="00917372">
        <w:t xml:space="preserve">aparthotel, logies </w:t>
      </w:r>
      <w:r>
        <w:t>op een schip</w:t>
      </w:r>
      <w:r w:rsidRPr="00917372">
        <w:t xml:space="preserve"> of trein</w:t>
      </w:r>
      <w:r>
        <w:t xml:space="preserve">, maar die context kan zeker worden uitgebreid naar al dan niet </w:t>
      </w:r>
      <w:r>
        <w:lastRenderedPageBreak/>
        <w:t>tijdelijke woonverblijven in zorginstellingen zoals ziekenhuizen, woon- en zorgcentra, revalidatiecentra, assistentiewoningen …</w:t>
      </w:r>
      <w:r w:rsidRPr="002C0E6D">
        <w:t xml:space="preserve"> </w:t>
      </w:r>
    </w:p>
    <w:p w14:paraId="0E76324D" w14:textId="77777777" w:rsidR="007645DF" w:rsidRPr="00917372" w:rsidRDefault="007645DF" w:rsidP="00B6000D">
      <w:r>
        <w:t>In de meeste gevallen is de medewerker kamerdienst vast in dienst, maar logiesverstrekkende bedrijven schakelen meer en meer externe firma’s in voor het onderhoud van de kamers. Het wassen en strijken van linnen en wasgoed wordt vaak (volledig of gedeeltelijk) uitbesteed. Het assisteren bij de ontbijtdienst hoort niet steeds bij het standaard takenpakket van de medewerker kamerdienst en wordt vaak opgenomen door een bedieningsmedewerker.</w:t>
      </w:r>
    </w:p>
    <w:p w14:paraId="677466D9" w14:textId="77777777" w:rsidR="007645DF" w:rsidRDefault="007645DF" w:rsidP="00B6000D">
      <w:r>
        <w:t>Vaak komt de medewerker kamerdienst terecht in een divers team waar – vooral in grotere bedrijven - verschillende talen worden</w:t>
      </w:r>
      <w:r w:rsidRPr="00B76D5D">
        <w:t xml:space="preserve"> </w:t>
      </w:r>
      <w:r>
        <w:t>gesproken. De doelen op het vlak van teamwork en communicatie met teamleden verdienen daarom speciale aandacht.</w:t>
      </w:r>
    </w:p>
    <w:p w14:paraId="779A797B" w14:textId="77777777" w:rsidR="007645DF" w:rsidRDefault="007645DF" w:rsidP="00B6000D">
      <w:r>
        <w:t>De medewerker kamerdienst zal omwille van risico’s op grensoverschrijdend gedrag steeds onder begeleiding de gastenkamer betreden. Bij de andere leerplandoelen zal men streven naar een zekere zelfstandigheid, maar een toezicht (op afstand) blijft noodzakelijk.</w:t>
      </w:r>
    </w:p>
    <w:p w14:paraId="7C335E0A" w14:textId="77777777" w:rsidR="007645DF" w:rsidRPr="00415E5A" w:rsidRDefault="007645DF" w:rsidP="00B6000D">
      <w:r>
        <w:t>De werkomstandigheden waarin de leerling zal worden</w:t>
      </w:r>
      <w:r w:rsidRPr="00B76D5D">
        <w:t xml:space="preserve"> </w:t>
      </w:r>
      <w:r>
        <w:t xml:space="preserve">tewerkgesteld, verdient bijzondere aandacht: de </w:t>
      </w:r>
      <w:r w:rsidRPr="00415E5A">
        <w:t xml:space="preserve">leerling kan worden ingeschakeld in verschillende diensten: doorlopend, ochtend en avondshift, in week, weekend, feestdagen. </w:t>
      </w:r>
      <w:r>
        <w:t>Dat</w:t>
      </w:r>
      <w:r w:rsidRPr="00415E5A">
        <w:t xml:space="preserve"> vereist een flexibele houding. Bovendien</w:t>
      </w:r>
      <w:r>
        <w:t xml:space="preserve"> zijn de taken fysiek belastend en</w:t>
      </w:r>
      <w:r w:rsidRPr="00415E5A">
        <w:t xml:space="preserve"> zullen leerling</w:t>
      </w:r>
      <w:r>
        <w:t>en</w:t>
      </w:r>
      <w:r w:rsidRPr="00415E5A">
        <w:t xml:space="preserve"> moeten kunnen omgaan met een hoog werkvolume en -druk.</w:t>
      </w:r>
    </w:p>
    <w:p w14:paraId="59AB974C" w14:textId="2720AD2F" w:rsidR="007645DF" w:rsidRDefault="007645DF" w:rsidP="00B6000D">
      <w:r w:rsidRPr="00BC4EAF">
        <w:t xml:space="preserve">Het maatschappelijk aanzien van het beroep van medewerker kamerdienst is niet zo hoog ondanks het feit dat heel wat competenties noodzakelijk zijn om </w:t>
      </w:r>
      <w:r>
        <w:t>die</w:t>
      </w:r>
      <w:r w:rsidRPr="00BC4EAF">
        <w:t xml:space="preserve"> taken uit te voeren en </w:t>
      </w:r>
      <w:r>
        <w:t>die</w:t>
      </w:r>
      <w:r w:rsidRPr="00BC4EAF">
        <w:t xml:space="preserve"> job een belangrijke schakel is in de dienstverlening. Alhoewel de nood aan kwaliteitsvolle medewerkers kamerdienst groot is, worstelen de beoefenaars vaak met een laag zelfbeeld of dichten ze zichzelf geen hoge maatschappelijke waarde toe. In het aanleren van de verschillende competenties zal</w:t>
      </w:r>
      <w:r w:rsidR="004A7B88">
        <w:t xml:space="preserve"> je</w:t>
      </w:r>
      <w:r w:rsidRPr="00BC4EAF">
        <w:t xml:space="preserve"> daarom steeds aandacht bested</w:t>
      </w:r>
      <w:r w:rsidR="004A7B88">
        <w:t>en</w:t>
      </w:r>
      <w:r w:rsidRPr="00BC4EAF">
        <w:t xml:space="preserve"> aan een positief zelfwaardegevoel. </w:t>
      </w:r>
      <w:r>
        <w:t>Dat</w:t>
      </w:r>
      <w:r w:rsidRPr="00BC4EAF">
        <w:t xml:space="preserve"> kan je realiseren door het versterken van het teamwork, het positief bekrachtigen van goede praktijkvoorbeelden (bv. affichering team van de week).</w:t>
      </w:r>
    </w:p>
    <w:p w14:paraId="14853CA7" w14:textId="77777777" w:rsidR="008D2F56" w:rsidRDefault="008D2F56" w:rsidP="008D2F56">
      <w:bookmarkStart w:id="59" w:name="_Hlk54015076"/>
      <w:r w:rsidRPr="00CD2A40">
        <w:t>Het leerplan</w:t>
      </w:r>
      <w:r>
        <w:t xml:space="preserve"> </w:t>
      </w:r>
      <w:r w:rsidRPr="00B45E12">
        <w:t>bestaat uit leerplandoelen waarin kennis, inzichten, vaardigheden al dan niet samen aan bod komen.</w:t>
      </w:r>
      <w:r w:rsidRPr="00CD2A40">
        <w:t xml:space="preserve"> </w:t>
      </w:r>
      <w:r w:rsidRPr="007D7C09">
        <w:t>Technische vorming en praktische vorming gaan hand in hand en spelen op e</w:t>
      </w:r>
      <w:r>
        <w:t>l</w:t>
      </w:r>
      <w:r w:rsidRPr="007D7C09">
        <w:t>kaar in. Zo kunnen kenniselementen aan bod komen in de praktijk</w:t>
      </w:r>
      <w:r>
        <w:t xml:space="preserve"> bij het inoefenen van technische </w:t>
      </w:r>
      <w:r w:rsidRPr="007D7C09">
        <w:t>vaardigheden.</w:t>
      </w:r>
      <w:r>
        <w:t xml:space="preserve"> </w:t>
      </w:r>
      <w:r>
        <w:br/>
        <w:t>De</w:t>
      </w:r>
      <w:r w:rsidRPr="007D7C09">
        <w:t xml:space="preserve"> klemtoon ligt </w:t>
      </w:r>
      <w:r>
        <w:t xml:space="preserve">steeds </w:t>
      </w:r>
      <w:r w:rsidRPr="007D7C09">
        <w:t xml:space="preserve">op het uitvoeren </w:t>
      </w:r>
      <w:bookmarkStart w:id="60" w:name="_Hlk56707785"/>
      <w:r w:rsidRPr="007D7C09">
        <w:t>(vanuit het concreet toepassen inzichten bijbrengen)</w:t>
      </w:r>
      <w:bookmarkEnd w:id="60"/>
      <w:r>
        <w:t>.</w:t>
      </w:r>
    </w:p>
    <w:p w14:paraId="7DE92D08" w14:textId="77777777" w:rsidR="008D2F56" w:rsidRDefault="008D2F56" w:rsidP="008D2F56">
      <w:bookmarkStart w:id="61" w:name="_Hlk54029191"/>
      <w:r>
        <w:t>In de studierichtingen in Voeding en horeca besteden we extra aandacht aan de ontwikkeling van soft skills. De wegwijzers (zie 3.1) zijn daarvoor richtinggevend. In een aantal leerplandoelen zijn deze expliciet opgenomen, bv. afspraken binnen de organisatie naleven (</w:t>
      </w:r>
      <w:r>
        <w:fldChar w:fldCharType="begin"/>
      </w:r>
      <w:r>
        <w:instrText xml:space="preserve"> REF _Ref54015939 \r \h </w:instrText>
      </w:r>
      <w:r>
        <w:fldChar w:fldCharType="separate"/>
      </w:r>
      <w:r>
        <w:t>LPD 2</w:t>
      </w:r>
      <w:r>
        <w:fldChar w:fldCharType="end"/>
      </w:r>
      <w:r>
        <w:t>) en respectvol samenwerken (</w:t>
      </w:r>
      <w:r>
        <w:fldChar w:fldCharType="begin"/>
      </w:r>
      <w:r>
        <w:instrText xml:space="preserve"> REF _Ref54015962 \r \h </w:instrText>
      </w:r>
      <w:r>
        <w:fldChar w:fldCharType="separate"/>
      </w:r>
      <w:r>
        <w:t>LPD 3</w:t>
      </w:r>
      <w:r>
        <w:fldChar w:fldCharType="end"/>
      </w:r>
      <w:r>
        <w:t xml:space="preserve">), in andere gevallen zijn ze opgenomen in de wenken (bv. gastvrijheid, relationele en communicatieve vaardigheden, flexibel omgaan met wisselende situaties ...). </w:t>
      </w:r>
      <w:r>
        <w:br/>
        <w:t>Via die soft skills kan je werken aan een attitudevorming. Maak ze concreet in waarneembaar gedrag zodat ze evalueerbaar zijn. Ook op dat vlak zijn er verbindingen met het Gemeenschappelijk funderend leerplan.</w:t>
      </w:r>
    </w:p>
    <w:p w14:paraId="3B8E3DD0" w14:textId="54EDFD84" w:rsidR="00747147" w:rsidRPr="00680AE2" w:rsidRDefault="00747147" w:rsidP="008D2F56">
      <w:r>
        <w:t>Je kan heel wat digitale competenties inzetten met behulp van standaard kantoorsoftware (tekstverwerker, rekenblad, presentatie …). Ook het gebruik van specifieke software die wordt gebruikt bij planning, voorraadadministratie, registratie defecten … krijgt aandacht in dit leerplan.</w:t>
      </w:r>
    </w:p>
    <w:p w14:paraId="4F586A41" w14:textId="77777777" w:rsidR="0048176F" w:rsidRDefault="0048176F" w:rsidP="0048176F">
      <w:pPr>
        <w:pStyle w:val="Kop2"/>
      </w:pPr>
      <w:bookmarkStart w:id="62" w:name="_Toc149836998"/>
      <w:bookmarkStart w:id="63" w:name="_Toc157169844"/>
      <w:bookmarkEnd w:id="59"/>
      <w:bookmarkEnd w:id="61"/>
      <w:r>
        <w:lastRenderedPageBreak/>
        <w:t>Leerplanpagina</w:t>
      </w:r>
      <w:bookmarkEnd w:id="62"/>
      <w:bookmarkEnd w:id="63"/>
    </w:p>
    <w:p w14:paraId="0DF1115D" w14:textId="643B4CB2" w:rsidR="0048176F" w:rsidRPr="002F798A" w:rsidRDefault="47FCCDD9" w:rsidP="0048176F">
      <w:r>
        <w:rPr>
          <w:noProof/>
        </w:rPr>
        <w:drawing>
          <wp:inline distT="0" distB="0" distL="0" distR="0" wp14:anchorId="3F55EB07" wp14:editId="7681C93D">
            <wp:extent cx="1162050" cy="1162050"/>
            <wp:effectExtent l="0" t="0" r="0" b="0"/>
            <wp:docPr id="1247173911" name="Afbeelding 124717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47173911"/>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48176F">
        <w:br/>
        <w:t xml:space="preserve">Wil je als gebruiker van dit leerplan op de hoogte blijven van inspirerend materiaal, achtergrond, professionaliseringen of lerarennetwerken, surf dan naar de </w:t>
      </w:r>
      <w:hyperlink r:id="rId22">
        <w:r w:rsidR="0048176F" w:rsidRPr="0AD07E11">
          <w:rPr>
            <w:rStyle w:val="Hyperlink"/>
          </w:rPr>
          <w:t>leerplanpagina</w:t>
        </w:r>
      </w:hyperlink>
      <w:r w:rsidR="0048176F">
        <w:t>.</w:t>
      </w:r>
    </w:p>
    <w:p w14:paraId="4E5960FB" w14:textId="77777777" w:rsidR="007645DF" w:rsidRDefault="007645DF" w:rsidP="00B6000D">
      <w:pPr>
        <w:pStyle w:val="Kop1"/>
      </w:pPr>
      <w:bookmarkStart w:id="64" w:name="_Toc157169845"/>
      <w:r w:rsidRPr="00731063">
        <w:t>Leerplandoelen</w:t>
      </w:r>
      <w:bookmarkEnd w:id="64"/>
    </w:p>
    <w:p w14:paraId="4350A7FF" w14:textId="77777777" w:rsidR="007645DF" w:rsidRDefault="007645DF" w:rsidP="00B6000D">
      <w:pPr>
        <w:pStyle w:val="Kop2"/>
      </w:pPr>
      <w:bookmarkStart w:id="65" w:name="_Toc135991941"/>
      <w:bookmarkStart w:id="66" w:name="_Toc157169846"/>
      <w:r>
        <w:t>Overkoepelende vaardigheden</w:t>
      </w:r>
      <w:bookmarkEnd w:id="65"/>
      <w:bookmarkEnd w:id="66"/>
    </w:p>
    <w:p w14:paraId="0849AA65" w14:textId="46D2E1EF" w:rsidR="007645DF" w:rsidRDefault="007645DF" w:rsidP="002F0D78">
      <w:pPr>
        <w:pStyle w:val="Concordantie"/>
      </w:pPr>
      <w:r w:rsidRPr="00911A89">
        <w:t xml:space="preserve">Minimumdoelen, </w:t>
      </w:r>
      <w:r w:rsidR="004B76C1" w:rsidRPr="002F0D78">
        <w:t>cesuurdoelen</w:t>
      </w:r>
      <w:r w:rsidRPr="00911A89">
        <w:t xml:space="preserve"> of doelen die leiden naar BK</w:t>
      </w:r>
    </w:p>
    <w:p w14:paraId="19C7A19E" w14:textId="7363C258" w:rsidR="001D2384" w:rsidRDefault="001D2384" w:rsidP="00716C90">
      <w:pPr>
        <w:pStyle w:val="MDSMDBK"/>
      </w:pPr>
      <w:r w:rsidRPr="001D2384">
        <w:t>MD 06.14</w:t>
      </w:r>
      <w:r w:rsidRPr="001D2384">
        <w:tab/>
        <w:t xml:space="preserve">De leerlingen ontwerpen een oplossing voor een probleem door wetenschappen, technologie of wiskunde geïntegreerd aan te wenden. (LPD </w:t>
      </w:r>
      <w:r>
        <w:t>8</w:t>
      </w:r>
      <w:r w:rsidRPr="001D2384">
        <w:t>)</w:t>
      </w:r>
    </w:p>
    <w:p w14:paraId="0D1AA67B" w14:textId="77777777" w:rsidR="007645DF" w:rsidRPr="002F0D78" w:rsidRDefault="007645DF" w:rsidP="002F0D78">
      <w:pPr>
        <w:pStyle w:val="MDSMDBK"/>
      </w:pPr>
      <w:bookmarkStart w:id="67" w:name="_Hlk151731831"/>
      <w:r>
        <w:t xml:space="preserve">BK </w:t>
      </w:r>
      <w:r w:rsidRPr="000607A9">
        <w:t>1</w:t>
      </w:r>
      <w:r w:rsidRPr="000607A9">
        <w:tab/>
        <w:t xml:space="preserve">De </w:t>
      </w:r>
      <w:r w:rsidRPr="002F0D78">
        <w:t>leerlingen werken in teamverband (organisatiecultuur, communicatie, procedures). (LPD 6, 7)</w:t>
      </w:r>
    </w:p>
    <w:p w14:paraId="52718297" w14:textId="77777777" w:rsidR="007645DF" w:rsidRPr="002F0D78" w:rsidRDefault="007645DF" w:rsidP="002F0D78">
      <w:pPr>
        <w:pStyle w:val="MDSMDBK"/>
      </w:pPr>
      <w:r w:rsidRPr="002F0D78">
        <w:t>BK 2</w:t>
      </w:r>
      <w:r w:rsidRPr="002F0D78">
        <w:tab/>
        <w:t>De leerlingen handelen kwaliteitsbewust. (LPD 5)</w:t>
      </w:r>
    </w:p>
    <w:p w14:paraId="67ABC6C0" w14:textId="77777777" w:rsidR="007645DF" w:rsidRPr="002F0D78" w:rsidRDefault="007645DF" w:rsidP="002F0D78">
      <w:pPr>
        <w:pStyle w:val="MDSMDBK"/>
      </w:pPr>
      <w:r w:rsidRPr="002F0D78">
        <w:t>BK 4</w:t>
      </w:r>
      <w:r w:rsidRPr="002F0D78">
        <w:tab/>
        <w:t>De leerlingen handelen veilig, ergonomisch en hygiënisch. (LPD 2, 3, 4)</w:t>
      </w:r>
    </w:p>
    <w:p w14:paraId="43F4A32B" w14:textId="77777777" w:rsidR="007645DF" w:rsidRPr="002F0D78" w:rsidRDefault="007645DF" w:rsidP="002F0D78">
      <w:pPr>
        <w:pStyle w:val="MDSMDBK"/>
      </w:pPr>
      <w:r w:rsidRPr="002F0D78">
        <w:t>BK 5</w:t>
      </w:r>
      <w:r w:rsidRPr="002F0D78">
        <w:tab/>
        <w:t>De leerlingen controleren de inhoud van de huishoudkar of linnenkar, vullen deze aan met benodigdheden en houden deze op orde. (LPD 9)</w:t>
      </w:r>
    </w:p>
    <w:p w14:paraId="46FE7AA8" w14:textId="2BB45C18" w:rsidR="00852D91" w:rsidRDefault="00852D91" w:rsidP="002F0D78">
      <w:pPr>
        <w:pStyle w:val="MDSMDBK"/>
      </w:pPr>
      <w:r w:rsidRPr="002F0D78">
        <w:t>BK 16</w:t>
      </w:r>
      <w:r w:rsidRPr="002F0D78">
        <w:tab/>
        <w:t xml:space="preserve">De leerlingen handelen volgens de principes van voedselveiligheid en hygiëne. (LPD </w:t>
      </w:r>
      <w:r>
        <w:t xml:space="preserve">5, 14, </w:t>
      </w:r>
      <w:r w:rsidRPr="002F0D78">
        <w:t>22)</w:t>
      </w:r>
    </w:p>
    <w:p w14:paraId="1B248649" w14:textId="21AB62EA" w:rsidR="007645DF" w:rsidRDefault="007645DF" w:rsidP="002F0D78">
      <w:pPr>
        <w:pStyle w:val="MDSMDBK"/>
      </w:pPr>
      <w:r w:rsidRPr="002F0D78">
        <w:t>Onderliggende kennis bij doelen</w:t>
      </w:r>
      <w:r>
        <w:t xml:space="preserve"> die leiden naar BK</w:t>
      </w:r>
    </w:p>
    <w:p w14:paraId="4FFDECA7" w14:textId="188D49E3" w:rsidR="00785C6D" w:rsidRDefault="00B9072E" w:rsidP="002F0D78">
      <w:pPr>
        <w:pStyle w:val="Onderliggendekennis"/>
      </w:pPr>
      <w:r>
        <w:t xml:space="preserve">b. </w:t>
      </w:r>
      <w:r w:rsidR="00785C6D" w:rsidRPr="00785C6D">
        <w:t xml:space="preserve">Courante vaktermen in Frans en Engels </w:t>
      </w:r>
      <w:r w:rsidR="00785C6D">
        <w:t>(LPD 6)</w:t>
      </w:r>
    </w:p>
    <w:p w14:paraId="634053F1" w14:textId="7007E372" w:rsidR="007645DF" w:rsidRDefault="00B9072E" w:rsidP="002F0D78">
      <w:pPr>
        <w:pStyle w:val="Onderliggendekennis"/>
      </w:pPr>
      <w:r>
        <w:t xml:space="preserve">c. </w:t>
      </w:r>
      <w:r w:rsidR="007645DF">
        <w:t>Ergonomie (LPD 4)</w:t>
      </w:r>
    </w:p>
    <w:p w14:paraId="35E131F2" w14:textId="11E4684F" w:rsidR="007645DF" w:rsidRDefault="00B9072E" w:rsidP="002F0D78">
      <w:pPr>
        <w:pStyle w:val="Onderliggendekennis"/>
      </w:pPr>
      <w:r>
        <w:t xml:space="preserve">e. </w:t>
      </w:r>
      <w:r w:rsidR="007645DF">
        <w:t>Principes van gastvriendelijkheid, interculturele gebruiken, etiquette (basis) (LPD 6)</w:t>
      </w:r>
    </w:p>
    <w:p w14:paraId="1B45F240" w14:textId="7A690AA8" w:rsidR="007645DF" w:rsidRDefault="00B9072E" w:rsidP="002F0D78">
      <w:pPr>
        <w:pStyle w:val="Onderliggendekennis"/>
      </w:pPr>
      <w:r>
        <w:t xml:space="preserve">h. </w:t>
      </w:r>
      <w:r w:rsidR="007645DF" w:rsidRPr="003E42A7">
        <w:t>Voedselveiligheids-, milieu- en kwaliteitsvoorschriften</w:t>
      </w:r>
      <w:r w:rsidR="007645DF">
        <w:t xml:space="preserve"> (LPD 5</w:t>
      </w:r>
      <w:r w:rsidR="001D2384">
        <w:t>, 14, 22</w:t>
      </w:r>
      <w:r w:rsidR="007645DF">
        <w:t>)</w:t>
      </w:r>
    </w:p>
    <w:p w14:paraId="656B32DA" w14:textId="77777777" w:rsidR="007645DF" w:rsidRDefault="007645DF" w:rsidP="007645DF">
      <w:pPr>
        <w:pStyle w:val="DoelExtra"/>
        <w:numPr>
          <w:ilvl w:val="0"/>
          <w:numId w:val="29"/>
        </w:numPr>
      </w:pPr>
      <w:bookmarkStart w:id="68" w:name="_Ref145686592"/>
      <w:bookmarkEnd w:id="67"/>
      <w:r>
        <w:t xml:space="preserve">De leerlingen </w:t>
      </w:r>
      <w:r w:rsidRPr="00AE1BCE">
        <w:t>situeren</w:t>
      </w:r>
      <w:r>
        <w:t xml:space="preserve"> de functie van medewerker kamerdienst.</w:t>
      </w:r>
      <w:bookmarkEnd w:id="68"/>
    </w:p>
    <w:p w14:paraId="5C8AB879" w14:textId="1903D841" w:rsidR="007645DF" w:rsidRDefault="004A7B88" w:rsidP="00B6000D">
      <w:pPr>
        <w:pStyle w:val="Wenk"/>
      </w:pPr>
      <w:r>
        <w:t>J</w:t>
      </w:r>
      <w:r w:rsidR="007645DF">
        <w:t xml:space="preserve">e </w:t>
      </w:r>
      <w:r>
        <w:t xml:space="preserve">kan </w:t>
      </w:r>
      <w:r w:rsidR="007645DF">
        <w:t>verschillende contexten verkennen waarin een leerling met deze opleiding terecht kan. Deze contexten zijn zeer divers: bv. hotels met verschillende comfortnormen (en de verschillende soorten kamers), bed &amp; breakfast, vakantiedorp, camping, zorghotel, aparthotel, mobiel logies (boot of trein), residentieel verblijf, zorginstelling …</w:t>
      </w:r>
    </w:p>
    <w:p w14:paraId="6D50BE29" w14:textId="3E26C329" w:rsidR="007645DF" w:rsidRPr="001D0274" w:rsidRDefault="007645DF" w:rsidP="00B6000D">
      <w:pPr>
        <w:pStyle w:val="Wenk"/>
      </w:pPr>
      <w:r>
        <w:t>Je kan aan de hand van de comfortclassificatie</w:t>
      </w:r>
      <w:r w:rsidR="004A7B88">
        <w:t xml:space="preserve"> van logiesverstrekkende bedrijven</w:t>
      </w:r>
      <w:r>
        <w:t xml:space="preserve"> door Toerisme Vlaanderen logiesverstrekkende bedrijven verkennen en je richten naar de </w:t>
      </w:r>
      <w:r w:rsidRPr="008C3A2D">
        <w:t>verschillende soorten kamers</w:t>
      </w:r>
      <w:r>
        <w:t xml:space="preserve"> met hun specifieke inrichting. </w:t>
      </w:r>
      <w:r w:rsidR="004A7B88">
        <w:br/>
      </w:r>
      <w:r w:rsidRPr="001D0274">
        <w:t xml:space="preserve">Je kan via een bedrijfsbezoek leerlingen laten kennismaken met de verschillende contexten waarin ze binnen deze </w:t>
      </w:r>
      <w:r w:rsidR="00597678">
        <w:t>studierichting</w:t>
      </w:r>
      <w:r w:rsidR="00597678" w:rsidRPr="001D0274">
        <w:t xml:space="preserve"> </w:t>
      </w:r>
      <w:r w:rsidRPr="001D0274">
        <w:t>terecht kunnen komen.</w:t>
      </w:r>
    </w:p>
    <w:p w14:paraId="4D9C2853" w14:textId="7019DF3F" w:rsidR="007645DF" w:rsidRDefault="007645DF" w:rsidP="00B6000D">
      <w:pPr>
        <w:pStyle w:val="Wenk"/>
      </w:pPr>
      <w:r>
        <w:t xml:space="preserve">Je kan </w:t>
      </w:r>
      <w:r w:rsidR="00691B79">
        <w:t>voor een l</w:t>
      </w:r>
      <w:r w:rsidR="00316B16">
        <w:t xml:space="preserve">ogiesverstrekkend bedrijf volgende </w:t>
      </w:r>
      <w:r>
        <w:t xml:space="preserve">zaken verkennen: </w:t>
      </w:r>
    </w:p>
    <w:p w14:paraId="7AC3D4AF" w14:textId="77777777" w:rsidR="007645DF" w:rsidRDefault="007645DF" w:rsidP="007645DF">
      <w:pPr>
        <w:pStyle w:val="Wenkops2"/>
        <w:ind w:left="2988" w:hanging="360"/>
      </w:pPr>
      <w:r>
        <w:t xml:space="preserve">Wat is het takenpakket van de medewerker kamerdienst? </w:t>
      </w:r>
    </w:p>
    <w:p w14:paraId="45C34A4A" w14:textId="77777777" w:rsidR="007645DF" w:rsidRDefault="007645DF" w:rsidP="007645DF">
      <w:pPr>
        <w:pStyle w:val="Wenkops2"/>
        <w:ind w:left="2988" w:hanging="360"/>
      </w:pPr>
      <w:r>
        <w:t xml:space="preserve">Wat is de plaats van een medewerker kamerdienst binnen de organisatie? </w:t>
      </w:r>
    </w:p>
    <w:p w14:paraId="7005D784" w14:textId="77777777" w:rsidR="007645DF" w:rsidRDefault="007645DF" w:rsidP="007645DF">
      <w:pPr>
        <w:pStyle w:val="Wenkops2"/>
        <w:ind w:left="2988" w:hanging="360"/>
      </w:pPr>
      <w:r>
        <w:t xml:space="preserve">Welke andere functies tref je hier aan (met hun specifieke benamingen: gouvernante, floor supervisor, housekeeping …)? </w:t>
      </w:r>
    </w:p>
    <w:p w14:paraId="2B29CC9B" w14:textId="77777777" w:rsidR="007645DF" w:rsidRDefault="007645DF" w:rsidP="007645DF">
      <w:pPr>
        <w:pStyle w:val="Wenkops2"/>
        <w:ind w:left="2988" w:hanging="360"/>
      </w:pPr>
      <w:r>
        <w:t xml:space="preserve">Wat zijn de arbeidsomstandigheden? </w:t>
      </w:r>
    </w:p>
    <w:p w14:paraId="7D9B0E47" w14:textId="494E2C80" w:rsidR="007645DF" w:rsidRDefault="007645DF" w:rsidP="007645DF">
      <w:pPr>
        <w:pStyle w:val="Wenkops2"/>
        <w:ind w:left="2988" w:hanging="360"/>
      </w:pPr>
      <w:r>
        <w:t>Wat is het typische voorkomen en kledij van het personeel?</w:t>
      </w:r>
    </w:p>
    <w:p w14:paraId="407FADEF" w14:textId="77777777" w:rsidR="007645DF" w:rsidRDefault="007645DF" w:rsidP="007645DF">
      <w:pPr>
        <w:pStyle w:val="Wenkops2"/>
        <w:ind w:left="2988" w:hanging="360"/>
      </w:pPr>
      <w:r>
        <w:t xml:space="preserve">Welke uitstraling wordt beoogd? Tot welke doelgroep richt het bedrijf zich? Welke beleving streeft men na? </w:t>
      </w:r>
    </w:p>
    <w:p w14:paraId="7D407247" w14:textId="3EF0CF69" w:rsidR="007645DF" w:rsidRDefault="00DE0514" w:rsidP="007645DF">
      <w:pPr>
        <w:pStyle w:val="Wenkops2"/>
        <w:ind w:left="2988" w:hanging="360"/>
      </w:pPr>
      <w:r>
        <w:t xml:space="preserve">Organisatie van </w:t>
      </w:r>
      <w:r w:rsidR="007645DF">
        <w:t>soorten kamers, indeling van het gebouw, grondplan …?</w:t>
      </w:r>
    </w:p>
    <w:p w14:paraId="2C6D006F" w14:textId="2834F8D4" w:rsidR="007645DF" w:rsidRDefault="007645DF" w:rsidP="00B6000D">
      <w:pPr>
        <w:pStyle w:val="Wenk"/>
      </w:pPr>
      <w:r>
        <w:t>Je kan leerlingen hun werkplek laten voorstellen voor de klas en onderling laten vergelijken aan de hand van enkele criteria.</w:t>
      </w:r>
    </w:p>
    <w:p w14:paraId="6CB678DD" w14:textId="2F311CD9" w:rsidR="007645DF" w:rsidRPr="00570831" w:rsidRDefault="007645DF" w:rsidP="007645DF">
      <w:pPr>
        <w:pStyle w:val="Doel"/>
        <w:numPr>
          <w:ilvl w:val="0"/>
          <w:numId w:val="31"/>
        </w:numPr>
      </w:pPr>
      <w:bookmarkStart w:id="69" w:name="_Ref145686449"/>
      <w:r w:rsidRPr="00570831">
        <w:t xml:space="preserve">De leerlingen </w:t>
      </w:r>
      <w:r w:rsidRPr="00D142FC">
        <w:t>handelen</w:t>
      </w:r>
      <w:r w:rsidRPr="00570831">
        <w:t xml:space="preserve"> hygiënisch bij het uitvoeren van verschillende taken.</w:t>
      </w:r>
      <w:bookmarkEnd w:id="69"/>
    </w:p>
    <w:p w14:paraId="2F47AE9F" w14:textId="42C70FD7" w:rsidR="007645DF" w:rsidRPr="00541E27" w:rsidRDefault="007645DF" w:rsidP="00B6000D">
      <w:pPr>
        <w:pStyle w:val="Wenk"/>
      </w:pPr>
      <w:r w:rsidRPr="00541E27">
        <w:lastRenderedPageBreak/>
        <w:t xml:space="preserve">Je kan </w:t>
      </w:r>
      <w:r w:rsidR="00DA0365">
        <w:t xml:space="preserve">het belang van </w:t>
      </w:r>
      <w:r w:rsidRPr="00541E27">
        <w:t xml:space="preserve">persoonlijke hygiëne en </w:t>
      </w:r>
      <w:r w:rsidR="001404B6">
        <w:t>een</w:t>
      </w:r>
      <w:r w:rsidRPr="00541E27">
        <w:t xml:space="preserve"> verzorgd voorkomen </w:t>
      </w:r>
      <w:r>
        <w:t>bij het uitvoeren van de werkzaamheden</w:t>
      </w:r>
      <w:r w:rsidR="001404B6">
        <w:t xml:space="preserve"> onderstrepen</w:t>
      </w:r>
      <w:r>
        <w:t xml:space="preserve">. </w:t>
      </w:r>
      <w:r w:rsidRPr="00541E27">
        <w:t xml:space="preserve">Je kan leerlingen de aandachtspunten in het schoolreglement laten vergelijken met de eisen in een professionele context. Je besteedt </w:t>
      </w:r>
      <w:r w:rsidR="00502623">
        <w:t>best</w:t>
      </w:r>
      <w:r w:rsidRPr="00541E27">
        <w:t xml:space="preserve"> aandacht aan het belang van handhygiëne, </w:t>
      </w:r>
      <w:r>
        <w:t xml:space="preserve">lichaamshygiëne, </w:t>
      </w:r>
      <w:r w:rsidRPr="00541E27">
        <w:t>het dragen van gepaste (beschermings)kledij</w:t>
      </w:r>
      <w:r>
        <w:t xml:space="preserve"> conform de taakuitvoering, verzorgd kapsel</w:t>
      </w:r>
      <w:r w:rsidRPr="00541E27">
        <w:t xml:space="preserve"> en schoeisel.</w:t>
      </w:r>
      <w:r>
        <w:t xml:space="preserve"> Je kan de leerlingen ook laten ontdekken welke verschillende afspraken er zijn tussen de verschillende bedrijven.</w:t>
      </w:r>
    </w:p>
    <w:p w14:paraId="6C02D8CF" w14:textId="0B5ABA9F" w:rsidR="007645DF" w:rsidRDefault="007645DF" w:rsidP="00B6000D">
      <w:pPr>
        <w:pStyle w:val="Wenk"/>
      </w:pPr>
      <w:r>
        <w:t xml:space="preserve">Je kan de leerlingen hygiënisch en ordelijk leren omgaan met de werkomgeving. Alhoewel het er vaak mee samenvalt, staat het </w:t>
      </w:r>
      <w:r w:rsidR="005B30F4">
        <w:t xml:space="preserve">los </w:t>
      </w:r>
      <w:r>
        <w:t>van de basisprincipes van het schoonmaken op zich. Het gaat om een algemene houding wat hygiëne betreft.</w:t>
      </w:r>
    </w:p>
    <w:p w14:paraId="44446F3D" w14:textId="46F39300" w:rsidR="007645DF" w:rsidRPr="00595BDD" w:rsidRDefault="007645DF" w:rsidP="00B6000D">
      <w:pPr>
        <w:pStyle w:val="Wenk"/>
      </w:pPr>
      <w:r w:rsidRPr="00595BDD">
        <w:t xml:space="preserve">Je kan leerlingen algemene hygiëneregels bijbrengen </w:t>
      </w:r>
      <w:r>
        <w:t>met een onderscheid tussen</w:t>
      </w:r>
      <w:r w:rsidRPr="00595BDD">
        <w:t xml:space="preserve"> </w:t>
      </w:r>
      <w:hyperlink w:anchor="_Schoonmaken" w:history="1">
        <w:r w:rsidRPr="000922A6">
          <w:rPr>
            <w:rStyle w:val="Lexicon"/>
          </w:rPr>
          <w:t>schoonmaken</w:t>
        </w:r>
      </w:hyperlink>
      <w:r w:rsidRPr="00D31AE9">
        <w:t xml:space="preserve">, </w:t>
      </w:r>
      <w:hyperlink w:anchor="_Ontsmetten" w:history="1">
        <w:r w:rsidRPr="000922A6">
          <w:rPr>
            <w:rStyle w:val="Lexicon"/>
          </w:rPr>
          <w:t>ontsmetten</w:t>
        </w:r>
      </w:hyperlink>
      <w:r w:rsidRPr="00D31AE9">
        <w:t xml:space="preserve"> en </w:t>
      </w:r>
      <w:hyperlink w:anchor="_Steriliseren" w:history="1">
        <w:r w:rsidRPr="000922A6">
          <w:rPr>
            <w:rStyle w:val="Lexicon"/>
          </w:rPr>
          <w:t>steriliseren</w:t>
        </w:r>
      </w:hyperlink>
      <w:r>
        <w:t>.</w:t>
      </w:r>
    </w:p>
    <w:p w14:paraId="106C62AF" w14:textId="77777777" w:rsidR="007645DF" w:rsidRDefault="007645DF" w:rsidP="00B6000D">
      <w:pPr>
        <w:pStyle w:val="Wenk"/>
      </w:pPr>
      <w:r w:rsidRPr="00595BDD">
        <w:t>Je kan leerlingen laten kennis maken met richtlijnen of adviezen en protocollen die o.m. de sectororganisatie voorschrijft ter preventie van allergieën of beroepsziekten.</w:t>
      </w:r>
    </w:p>
    <w:p w14:paraId="2912A027" w14:textId="77777777" w:rsidR="007645DF" w:rsidRDefault="007645DF" w:rsidP="00B6000D">
      <w:pPr>
        <w:pStyle w:val="Wenk"/>
      </w:pPr>
      <w:r>
        <w:t xml:space="preserve">Je kan leerlingen </w:t>
      </w:r>
      <w:r w:rsidRPr="00617AFA">
        <w:t xml:space="preserve">actuele en vakspecifieke bronnen en richtlijnen </w:t>
      </w:r>
      <w:r>
        <w:t>laten ontdekken en leren hoe ze te gebruiken.</w:t>
      </w:r>
    </w:p>
    <w:p w14:paraId="4A96C412" w14:textId="0F6605AA" w:rsidR="007645DF" w:rsidRDefault="007645DF" w:rsidP="00B6000D">
      <w:pPr>
        <w:pStyle w:val="Wenk"/>
      </w:pPr>
      <w:r>
        <w:t xml:space="preserve">Je kan </w:t>
      </w:r>
      <w:r w:rsidR="00F1187E">
        <w:t>wijzen op</w:t>
      </w:r>
      <w:r>
        <w:t xml:space="preserve"> het belang van hygiëne en orde in een bredere context</w:t>
      </w:r>
      <w:r w:rsidR="00F1187E">
        <w:t>.</w:t>
      </w:r>
      <w:r>
        <w:t xml:space="preserve">. Daarbij komen het effect van hygiëne en een schone omgeving op gezondheid en welbevinden aan bod. </w:t>
      </w:r>
    </w:p>
    <w:p w14:paraId="14ECC075" w14:textId="48931266" w:rsidR="007645DF" w:rsidRDefault="007645DF" w:rsidP="007645DF">
      <w:pPr>
        <w:pStyle w:val="Doel"/>
        <w:numPr>
          <w:ilvl w:val="0"/>
          <w:numId w:val="30"/>
        </w:numPr>
      </w:pPr>
      <w:bookmarkStart w:id="70" w:name="_Ref145686461"/>
      <w:r w:rsidRPr="005C7D37">
        <w:t xml:space="preserve">De leerlingen respecteren basisveiligheidsregels bij gebruik van </w:t>
      </w:r>
      <w:r w:rsidR="00C81995">
        <w:t>materiaal</w:t>
      </w:r>
      <w:r w:rsidRPr="005C7D37">
        <w:t xml:space="preserve"> en (schoonmaak)producten en </w:t>
      </w:r>
      <w:r w:rsidR="00C81995">
        <w:t>handelen ergonomisch</w:t>
      </w:r>
      <w:r w:rsidRPr="005C7D37">
        <w:t>.</w:t>
      </w:r>
      <w:bookmarkEnd w:id="70"/>
    </w:p>
    <w:p w14:paraId="599FFAC8" w14:textId="77777777" w:rsidR="007645DF" w:rsidRPr="005C7D37" w:rsidRDefault="007645DF" w:rsidP="00B6000D">
      <w:pPr>
        <w:pStyle w:val="Wenk"/>
      </w:pPr>
      <w:r w:rsidRPr="00617AFA">
        <w:t xml:space="preserve">Je kan leerlingen laten kennis maken met alle facetten van een veilige </w:t>
      </w:r>
      <w:r w:rsidRPr="00E146D3">
        <w:t>werkomgeving</w:t>
      </w:r>
      <w:r w:rsidRPr="00617AFA">
        <w:t>. Daarbij komt de infrastructuur aan bod</w:t>
      </w:r>
      <w:r>
        <w:t>, maar</w:t>
      </w:r>
      <w:r w:rsidRPr="00617AFA">
        <w:t xml:space="preserve"> ook de elektrische </w:t>
      </w:r>
      <w:r>
        <w:t xml:space="preserve">apparaten, </w:t>
      </w:r>
      <w:r w:rsidRPr="00617AFA">
        <w:t xml:space="preserve">de </w:t>
      </w:r>
      <w:r>
        <w:t>te gebruiken schoonmaak</w:t>
      </w:r>
      <w:r w:rsidRPr="00617AFA">
        <w:t>producten</w:t>
      </w:r>
      <w:r>
        <w:t xml:space="preserve"> en de collectieve beschermingsmiddelen (CBM). Je kan dat bespreken aan de hand van concrete situaties bv. </w:t>
      </w:r>
      <w:r w:rsidRPr="005C7D37">
        <w:t xml:space="preserve">gladde en natte vloeren, </w:t>
      </w:r>
      <w:r>
        <w:t xml:space="preserve">hinderende </w:t>
      </w:r>
      <w:r w:rsidRPr="005C7D37">
        <w:t>emmers, ladders</w:t>
      </w:r>
      <w:r>
        <w:t xml:space="preserve">, </w:t>
      </w:r>
      <w:r w:rsidRPr="005C7D37">
        <w:t xml:space="preserve">vochtige handen bij het gebruik van elektrische toestellen, het veilig vullen van een linnenkar ... </w:t>
      </w:r>
    </w:p>
    <w:p w14:paraId="69649FEC" w14:textId="57F3F265" w:rsidR="007645DF" w:rsidRDefault="007645DF" w:rsidP="00B6000D">
      <w:pPr>
        <w:pStyle w:val="Wenk"/>
      </w:pPr>
      <w:r w:rsidRPr="00594504">
        <w:t xml:space="preserve">Leerlingen maken, om gezondheidsrisico’s voor zichzelf te beperken, </w:t>
      </w:r>
      <w:r w:rsidR="004A7B88">
        <w:t>gebruik van</w:t>
      </w:r>
      <w:r w:rsidRPr="00594504">
        <w:t xml:space="preserve"> persoonlijke beschermingsmiddelen (PBM) zoals gepaste handschoenen, mondmasker en beschermbril en </w:t>
      </w:r>
      <w:r>
        <w:t>dat</w:t>
      </w:r>
      <w:r w:rsidRPr="00594504">
        <w:t xml:space="preserve"> </w:t>
      </w:r>
      <w:r>
        <w:t>als</w:t>
      </w:r>
      <w:r w:rsidRPr="00594504">
        <w:t xml:space="preserve"> de handeling </w:t>
      </w:r>
      <w:r>
        <w:t>dat</w:t>
      </w:r>
      <w:r w:rsidRPr="00594504">
        <w:t xml:space="preserve"> vereist.</w:t>
      </w:r>
    </w:p>
    <w:p w14:paraId="545815B2" w14:textId="44A6E9E7" w:rsidR="007645DF" w:rsidRPr="00617AFA" w:rsidRDefault="006A7BA2" w:rsidP="00B6000D">
      <w:pPr>
        <w:pStyle w:val="Wenk"/>
      </w:pPr>
      <w:r>
        <w:t xml:space="preserve">Je kan vertrekken van </w:t>
      </w:r>
      <w:r w:rsidR="007645DF">
        <w:t>de persoonlijke veiligheid van de gast: afsluiten van de kamer en andere ruimtes, toezicht op onbevoegde personen, gebruik van loper of badge …</w:t>
      </w:r>
    </w:p>
    <w:p w14:paraId="52453C42" w14:textId="77777777" w:rsidR="007645DF" w:rsidRPr="00A346FC" w:rsidRDefault="007645DF" w:rsidP="00B6000D">
      <w:pPr>
        <w:pStyle w:val="Wenk"/>
      </w:pPr>
      <w:r w:rsidRPr="00A346FC">
        <w:t>Je kan de brandveiligheidsprocedure en het evacuatieplan bespreken en de belangrijkste pictogrammen laten verklaren.</w:t>
      </w:r>
      <w:r>
        <w:t xml:space="preserve"> Je kan leerlingen wijzen op het belang van het vrijhouden van gangen, trap en nooduitgang.</w:t>
      </w:r>
    </w:p>
    <w:p w14:paraId="45258DB6" w14:textId="77777777" w:rsidR="007645DF" w:rsidRDefault="007645DF" w:rsidP="00B6000D">
      <w:pPr>
        <w:pStyle w:val="Wenk"/>
      </w:pPr>
      <w:r>
        <w:t xml:space="preserve">De basisprincipes van levensreddend handelen kunnen aan bod komen: eenvoudige EHBO-handelingen bij snijwonden, brandwonden, verstikking … </w:t>
      </w:r>
      <w:r>
        <w:br/>
        <w:t>De klemtoon ligt op het gepast reageren: rustig blijven, verantwoordelijke verwittigen, eenvoudige hulp bieden.</w:t>
      </w:r>
      <w:r>
        <w:br/>
        <w:t xml:space="preserve">Je kan dat in het begin van het schooljaar of tijdens een ‘veiligheidsweek’ </w:t>
      </w:r>
      <w:r>
        <w:lastRenderedPageBreak/>
        <w:t>bespreken aan de hand van een didactische affiche, demonstratie door een Rode Kruis medewerker, … en dat opnemen in de leidraad praktijk.</w:t>
      </w:r>
      <w:r w:rsidRPr="00FC5B33">
        <w:t xml:space="preserve"> </w:t>
      </w:r>
    </w:p>
    <w:p w14:paraId="4CBA61DF" w14:textId="77777777" w:rsidR="007645DF" w:rsidRDefault="007645DF" w:rsidP="007645DF">
      <w:pPr>
        <w:pStyle w:val="Doel"/>
        <w:numPr>
          <w:ilvl w:val="0"/>
          <w:numId w:val="30"/>
        </w:numPr>
      </w:pPr>
      <w:bookmarkStart w:id="71" w:name="_Ref145686501"/>
      <w:r>
        <w:t>De leerlingen handelen volgens ergonomische principes bij het uitvoeren van opdrachten, rekening houdend met (eigen) comfort en welbevinden.</w:t>
      </w:r>
      <w:bookmarkEnd w:id="71"/>
    </w:p>
    <w:p w14:paraId="2549914A" w14:textId="31023C5F" w:rsidR="007645DF" w:rsidRDefault="0053327E" w:rsidP="00B6000D">
      <w:pPr>
        <w:pStyle w:val="Wenk"/>
      </w:pPr>
      <w:r>
        <w:t>Dit doel im</w:t>
      </w:r>
      <w:r w:rsidR="000210F4">
        <w:t xml:space="preserve">pliceert </w:t>
      </w:r>
      <w:r w:rsidR="007645DF">
        <w:t xml:space="preserve">basisinzicht in het bewegingsstelsel. </w:t>
      </w:r>
      <w:r w:rsidR="004F0F49">
        <w:t xml:space="preserve">In functie van preventie </w:t>
      </w:r>
      <w:r w:rsidR="00DC213B">
        <w:t xml:space="preserve">kan je denken aan </w:t>
      </w:r>
      <w:r w:rsidR="007645DF">
        <w:t>anatomische aspecten van de lichaamsdelen die risicovol kunnen worden</w:t>
      </w:r>
      <w:r w:rsidR="007645DF" w:rsidRPr="00B76D5D">
        <w:t xml:space="preserve"> </w:t>
      </w:r>
      <w:r w:rsidR="007645DF">
        <w:t>belast.</w:t>
      </w:r>
    </w:p>
    <w:p w14:paraId="12577F3B" w14:textId="77777777" w:rsidR="007645DF" w:rsidRDefault="007645DF" w:rsidP="00B6000D">
      <w:pPr>
        <w:pStyle w:val="Wenk"/>
      </w:pPr>
      <w:r>
        <w:t xml:space="preserve">Het aanleren van de juiste technieken met bijzondere aandacht voor </w:t>
      </w:r>
      <w:r w:rsidRPr="002134E1">
        <w:t>ergonomie</w:t>
      </w:r>
      <w:r>
        <w:t xml:space="preserve"> voorkomt beroepsziekten. Denk aan het ergonomisch opmaken van een bed, het toepassen van de juiste hef- en tiltechnieken, een correcte houding tijdens het opdienen, het wringen van doek of dweil ... </w:t>
      </w:r>
    </w:p>
    <w:p w14:paraId="41B8A884" w14:textId="18B69A2F" w:rsidR="007645DF" w:rsidRPr="00617AFA" w:rsidRDefault="007645DF" w:rsidP="00B6000D">
      <w:pPr>
        <w:pStyle w:val="Wenk"/>
      </w:pPr>
      <w:r>
        <w:t>Je kan met de leerlingen de werkomgeving</w:t>
      </w:r>
      <w:r w:rsidRPr="00617AFA">
        <w:t xml:space="preserve"> </w:t>
      </w:r>
      <w:r>
        <w:t>analyseren</w:t>
      </w:r>
      <w:r w:rsidRPr="00617AFA">
        <w:t xml:space="preserve"> </w:t>
      </w:r>
      <w:r>
        <w:t xml:space="preserve">(bv. hoogte werktafel, gebruik van toestellen of </w:t>
      </w:r>
      <w:r w:rsidR="00C81995">
        <w:t>materiaal</w:t>
      </w:r>
      <w:r>
        <w:t xml:space="preserve"> …) en hen stimuleren om elkaar op foute houding of werkwijze aan te spreken.</w:t>
      </w:r>
    </w:p>
    <w:p w14:paraId="64259EA0" w14:textId="0DACE533" w:rsidR="007645DF" w:rsidRPr="00617AFA" w:rsidRDefault="007645DF" w:rsidP="00B6000D">
      <w:pPr>
        <w:pStyle w:val="Wenk"/>
      </w:pPr>
      <w:r w:rsidRPr="00617AFA">
        <w:t xml:space="preserve">Je kan met leerlingen op zoek gaan naar het effect van ergonomisch werken op o.m. ziekte en de gevolgen ervan. Je kan de motivatie van leerlingen verhogen door gezondheidseffecten </w:t>
      </w:r>
      <w:r w:rsidR="00357B03">
        <w:t xml:space="preserve">en de </w:t>
      </w:r>
      <w:r w:rsidRPr="00617AFA">
        <w:t xml:space="preserve">financiële implicaties </w:t>
      </w:r>
      <w:r w:rsidR="001A7763">
        <w:t>hi</w:t>
      </w:r>
      <w:r w:rsidR="00357B03">
        <w:t xml:space="preserve">ervan </w:t>
      </w:r>
      <w:r w:rsidRPr="00617AFA">
        <w:t>te duiden.</w:t>
      </w:r>
    </w:p>
    <w:p w14:paraId="124355B1" w14:textId="77777777" w:rsidR="007645DF" w:rsidRDefault="007645DF" w:rsidP="007645DF">
      <w:pPr>
        <w:pStyle w:val="Doel"/>
        <w:numPr>
          <w:ilvl w:val="0"/>
          <w:numId w:val="30"/>
        </w:numPr>
      </w:pPr>
      <w:bookmarkStart w:id="72" w:name="_Ref145686530"/>
      <w:r w:rsidRPr="00A815F9">
        <w:t>De leerlingen handelen methodisch</w:t>
      </w:r>
      <w:r>
        <w:t xml:space="preserve"> </w:t>
      </w:r>
      <w:r w:rsidRPr="003E42A7">
        <w:t>en kwaliteitsbewust</w:t>
      </w:r>
      <w:r w:rsidRPr="00B47806">
        <w:rPr>
          <w:color w:val="00B050"/>
        </w:rPr>
        <w:t xml:space="preserve"> </w:t>
      </w:r>
      <w:r>
        <w:t xml:space="preserve">door </w:t>
      </w:r>
      <w:r w:rsidRPr="00A815F9">
        <w:t xml:space="preserve">het voorbereiden, plannen, uitvoeren en </w:t>
      </w:r>
      <w:r w:rsidRPr="00E146D3">
        <w:t>evalueren van een opdracht met behulp van een stappenplan.</w:t>
      </w:r>
      <w:bookmarkEnd w:id="72"/>
    </w:p>
    <w:p w14:paraId="3C3B1A8D" w14:textId="7FE5BC9C" w:rsidR="007645DF" w:rsidRDefault="007645DF" w:rsidP="00B6000D">
      <w:pPr>
        <w:pStyle w:val="Wenk"/>
      </w:pPr>
      <w:r>
        <w:t>Je kan leerlingen een checklist of stappenplan aanreiken om een opdracht vlot te laten verlopen. Besteed vooral aandacht aan de structuur, het tempo, de efficiëntie en de logica</w:t>
      </w:r>
      <w:r w:rsidRPr="00E25BC1">
        <w:t xml:space="preserve"> </w:t>
      </w:r>
      <w:r>
        <w:t xml:space="preserve">die in het geheel zit alsook het op de juiste plaats terugzetten van </w:t>
      </w:r>
      <w:r w:rsidR="00C81995">
        <w:t>materiaal</w:t>
      </w:r>
      <w:r>
        <w:t xml:space="preserve"> na de taak. Ook de economische component van het plan kan daaraan worden</w:t>
      </w:r>
      <w:r w:rsidRPr="00B76D5D">
        <w:t xml:space="preserve"> </w:t>
      </w:r>
      <w:r>
        <w:t>gekoppeld. Het stappenplan kan verschillend zijn naargelang de opdracht of context, maar de methodiek is dezelfde.</w:t>
      </w:r>
    </w:p>
    <w:p w14:paraId="4276765A" w14:textId="3CE19D4F" w:rsidR="007645DF" w:rsidRDefault="007645DF" w:rsidP="00B6000D">
      <w:pPr>
        <w:pStyle w:val="Wenk"/>
      </w:pPr>
      <w:r>
        <w:t>Alhoewel methodisch handelen belangrijk is, kan je extra aandacht besteden aan de nazorg van de opdracht (controleren, bijsturen en evalueren). Daarbij is het concrete resultaat en welke criteria voorop staan van belang.</w:t>
      </w:r>
    </w:p>
    <w:p w14:paraId="55A74072" w14:textId="1C2C41E1" w:rsidR="007645DF" w:rsidRPr="00785C6D" w:rsidRDefault="007645DF" w:rsidP="00B6000D">
      <w:pPr>
        <w:pStyle w:val="Wenk"/>
      </w:pPr>
      <w:r w:rsidRPr="00785C6D">
        <w:t>Kwaliteitsvol werken uit zich in zorgvuldig werken, aandacht voor details, het eigen werk controleren op fouten, het voortdurend reflecteren en zich bijsturen met het oog op het bereiken van de verwachte kwaliteit.</w:t>
      </w:r>
      <w:r w:rsidRPr="00785C6D">
        <w:br/>
        <w:t xml:space="preserve">Je kan dat zowel op het niveau van het proces als op het eindproduct nastreven en kan als </w:t>
      </w:r>
      <w:r w:rsidR="00706800">
        <w:t>onderliggend</w:t>
      </w:r>
      <w:r w:rsidRPr="00785C6D">
        <w:t xml:space="preserve"> doel worden opgenomen in heel wat leerplandoelen.</w:t>
      </w:r>
    </w:p>
    <w:p w14:paraId="64D8B60E" w14:textId="6DFE30F2" w:rsidR="007645DF" w:rsidRDefault="007645DF" w:rsidP="00B6000D">
      <w:pPr>
        <w:pStyle w:val="Wenk"/>
      </w:pPr>
      <w:r w:rsidRPr="00E146D3">
        <w:t>Je kan aan de hand van uitgeschreven procedures op het werk of op school (bv. reinigingsplan, procedure gevonden voorwerpen … ) het methodisch handelen concreet maken.</w:t>
      </w:r>
      <w:r w:rsidR="008F4245">
        <w:t xml:space="preserve"> </w:t>
      </w:r>
      <w:r>
        <w:t xml:space="preserve">Bij wijze van verdieping </w:t>
      </w:r>
      <w:r w:rsidRPr="001938F5">
        <w:t xml:space="preserve">kan </w:t>
      </w:r>
      <w:r>
        <w:t xml:space="preserve">je </w:t>
      </w:r>
      <w:r w:rsidRPr="001938F5">
        <w:t xml:space="preserve">de leerling </w:t>
      </w:r>
      <w:r>
        <w:t>zelfstandig de werkvolgorde van de opgelegde taken laten opstellen.</w:t>
      </w:r>
    </w:p>
    <w:p w14:paraId="24F36BAA" w14:textId="79160132" w:rsidR="008F4245" w:rsidRPr="008F4245" w:rsidRDefault="008F4245" w:rsidP="008F4245">
      <w:pPr>
        <w:pStyle w:val="Wenk"/>
        <w:rPr>
          <w:lang w:val="nl-NL"/>
        </w:rPr>
      </w:pPr>
      <w:r w:rsidRPr="008F4245">
        <w:rPr>
          <w:lang w:val="nl-NL"/>
        </w:rPr>
        <w:t>Je kan met de leerlingen gangbare administratieve handelingen van de leerwerkplek bespreken en laten uitvoeren: aftekenen van blad wanneer werkzaamheden vervuld werden, controledocumenten, bestellingen plaatsen, aanduiden van de gepoetste kamers, bijhouden van voorraad- of inventarislijsten, voorraadtekorten signaleren, registreren van ontbijten ….</w:t>
      </w:r>
      <w:r w:rsidRPr="008F4245">
        <w:rPr>
          <w:lang w:val="nl-NL"/>
        </w:rPr>
        <w:br/>
      </w:r>
      <w:r w:rsidRPr="008F4245">
        <w:rPr>
          <w:lang w:val="nl-NL"/>
        </w:rPr>
        <w:lastRenderedPageBreak/>
        <w:t>Je kan daarvoor voorbeelden van sectoreigen software gebruiken.</w:t>
      </w:r>
    </w:p>
    <w:p w14:paraId="68CD1A83" w14:textId="77777777" w:rsidR="007645DF" w:rsidRDefault="007645DF" w:rsidP="007645DF">
      <w:pPr>
        <w:pStyle w:val="Doel"/>
        <w:numPr>
          <w:ilvl w:val="0"/>
          <w:numId w:val="30"/>
        </w:numPr>
      </w:pPr>
      <w:bookmarkStart w:id="73" w:name="_Ref145686406"/>
      <w:r w:rsidRPr="0030136E">
        <w:t xml:space="preserve">De leerlingen </w:t>
      </w:r>
      <w:r>
        <w:t xml:space="preserve">passen communicatieve en sociale vaardigheden toe in functie van een </w:t>
      </w:r>
      <w:r w:rsidRPr="0030136E">
        <w:t xml:space="preserve">respectvolle </w:t>
      </w:r>
      <w:r>
        <w:t xml:space="preserve">omgang </w:t>
      </w:r>
      <w:r w:rsidRPr="0030136E">
        <w:t xml:space="preserve">met </w:t>
      </w:r>
      <w:r>
        <w:t xml:space="preserve">gasten, </w:t>
      </w:r>
      <w:r w:rsidRPr="0030136E">
        <w:t>collega</w:t>
      </w:r>
      <w:r>
        <w:t>’</w:t>
      </w:r>
      <w:r w:rsidRPr="0030136E">
        <w:t>s</w:t>
      </w:r>
      <w:r>
        <w:t xml:space="preserve"> en leidinggevenden.</w:t>
      </w:r>
      <w:bookmarkEnd w:id="73"/>
    </w:p>
    <w:p w14:paraId="2F448625" w14:textId="37806365" w:rsidR="002D0B1E" w:rsidRDefault="002D0B1E" w:rsidP="00F75392">
      <w:pPr>
        <w:pStyle w:val="Afbakening"/>
      </w:pPr>
      <w:r w:rsidRPr="00F75392">
        <w:t>Principes</w:t>
      </w:r>
      <w:r w:rsidRPr="002D0B1E">
        <w:t xml:space="preserve"> van gastvriendelijkheid, interculturele gebruiken, etiquette</w:t>
      </w:r>
      <w:r w:rsidR="00FC7EAC">
        <w:t>;</w:t>
      </w:r>
    </w:p>
    <w:p w14:paraId="322C83D8" w14:textId="745F77C8" w:rsidR="00FC7EAC" w:rsidRPr="00FC7EAC" w:rsidRDefault="00FC7EAC" w:rsidP="00FC7EAC">
      <w:pPr>
        <w:pStyle w:val="Afbitem"/>
      </w:pPr>
      <w:r>
        <w:t>c</w:t>
      </w:r>
      <w:r w:rsidRPr="00FC7EAC">
        <w:t>ourante vaktermen in Frans en Engels</w:t>
      </w:r>
    </w:p>
    <w:p w14:paraId="695DC1F5" w14:textId="4FA1237B" w:rsidR="007645DF" w:rsidRDefault="007645DF" w:rsidP="00B6000D">
      <w:pPr>
        <w:pStyle w:val="Wenk"/>
      </w:pPr>
      <w:r w:rsidRPr="00F04572">
        <w:t xml:space="preserve">Je kan leerlingen relationele en communicatieve vaardigheden aanleren volgens de principes van </w:t>
      </w:r>
      <w:r>
        <w:t>gast</w:t>
      </w:r>
      <w:r w:rsidRPr="00F04572">
        <w:t>vriendelijkheid</w:t>
      </w:r>
      <w:r w:rsidRPr="0024134C">
        <w:t>, interculturele gebruiken</w:t>
      </w:r>
      <w:r>
        <w:t xml:space="preserve"> en etiquette</w:t>
      </w:r>
      <w:r w:rsidRPr="00F04572">
        <w:t>.</w:t>
      </w:r>
      <w:r>
        <w:t xml:space="preserve"> Hierbij kan je meer specifiek inzetten </w:t>
      </w:r>
      <w:r w:rsidRPr="00113A68">
        <w:t>op gesprekstechnieken: het aanknopen van een gesprek</w:t>
      </w:r>
      <w:r>
        <w:t>, maar</w:t>
      </w:r>
      <w:r w:rsidRPr="00113A68">
        <w:t xml:space="preserve"> </w:t>
      </w:r>
      <w:r>
        <w:t>dat</w:t>
      </w:r>
      <w:r w:rsidRPr="00113A68">
        <w:t xml:space="preserve"> ook onderhouden en het beëindigen (in functie van efficiëntie).</w:t>
      </w:r>
      <w:r>
        <w:br/>
        <w:t>Benadruk ook het belang van non-verbale communicatie.</w:t>
      </w:r>
      <w:r w:rsidRPr="00F04572">
        <w:t xml:space="preserve"> Je kan d</w:t>
      </w:r>
      <w:r>
        <w:t>i</w:t>
      </w:r>
      <w:r w:rsidRPr="00F04572">
        <w:t xml:space="preserve">e </w:t>
      </w:r>
      <w:r>
        <w:t xml:space="preserve">principes </w:t>
      </w:r>
      <w:r w:rsidRPr="00F04572">
        <w:t xml:space="preserve">toepassen </w:t>
      </w:r>
      <w:r>
        <w:t xml:space="preserve">bij het uitvoeren van de verschillende deeltaken: het zich gastvriendelijk toegang verschaffen tot de kamer, het schoonmaken van de gemeenschappelijke ruimtes, de ontbijtdienst … </w:t>
      </w:r>
      <w:r>
        <w:br/>
      </w:r>
      <w:r w:rsidRPr="00F04572">
        <w:t>Denk ook aan discreet omgaan met informatie</w:t>
      </w:r>
      <w:r>
        <w:t>, het integer handelen, respect voor de privacy van de gast, uitvoeren van de werkzaamheden zonder te storen</w:t>
      </w:r>
      <w:r w:rsidRPr="00F04572">
        <w:t>.</w:t>
      </w:r>
    </w:p>
    <w:p w14:paraId="4CE6D22F" w14:textId="365CB9FD" w:rsidR="007645DF" w:rsidRDefault="007645DF" w:rsidP="00B6000D">
      <w:pPr>
        <w:pStyle w:val="Wenk"/>
      </w:pPr>
      <w:r>
        <w:t>Het betreden van de kamer houdt mogelijke risico’s in waarbij de integriteit van de leerling</w:t>
      </w:r>
      <w:r w:rsidR="00193D41">
        <w:t>en</w:t>
      </w:r>
      <w:r>
        <w:t xml:space="preserve"> in gevaar kan komen (verhoogd risico op grensoverschrijdend gedrag bv. ongewenste intimiteiten, verbale agressie, pesterij …). Het is daarom belangrijk om </w:t>
      </w:r>
      <w:r w:rsidR="00553E1C">
        <w:t>hen</w:t>
      </w:r>
      <w:r>
        <w:t xml:space="preserve"> hierop voor </w:t>
      </w:r>
      <w:r w:rsidRPr="00113A68">
        <w:t xml:space="preserve">te bereiden en een aantal situaties te bespreken zodat ze </w:t>
      </w:r>
      <w:r>
        <w:t>daarin</w:t>
      </w:r>
      <w:r w:rsidRPr="00113A68">
        <w:t xml:space="preserve"> weerbaar worden. Je kan de leerlingen wijzen op het bestaan van een meldingsprocedure, een vertrouwenspersoon op het werk. Daarnaast zullen minderjarigen steeds onder begeleiding de kamer betreden.</w:t>
      </w:r>
    </w:p>
    <w:p w14:paraId="4E1A2A6B" w14:textId="77777777" w:rsidR="007645DF" w:rsidRPr="00F04572" w:rsidRDefault="007645DF" w:rsidP="00B6000D">
      <w:pPr>
        <w:pStyle w:val="Wenk"/>
      </w:pPr>
      <w:r>
        <w:t>Je kan leerlingen laten kennis maken met de deontologische code van het bedrijf of sector en de concretisering ervan met hen opnemen. Daarbij zal een discrete opstelling aandacht krijgen.</w:t>
      </w:r>
    </w:p>
    <w:p w14:paraId="5CDA2070" w14:textId="77777777" w:rsidR="007645DF" w:rsidRDefault="007645DF" w:rsidP="00B6000D">
      <w:pPr>
        <w:pStyle w:val="Wenk"/>
      </w:pPr>
      <w:r>
        <w:t>Je kan de leerlingen het belang van f</w:t>
      </w:r>
      <w:r w:rsidRPr="005979BF">
        <w:t>unctionele contacten</w:t>
      </w:r>
      <w:r>
        <w:t xml:space="preserve"> bij</w:t>
      </w:r>
      <w:r w:rsidRPr="005979BF">
        <w:t xml:space="preserve"> </w:t>
      </w:r>
      <w:r>
        <w:t>de ‘beleving van het verblijf’ laten omschrijven</w:t>
      </w:r>
      <w:r w:rsidRPr="005979BF">
        <w:t>.</w:t>
      </w:r>
      <w:r>
        <w:t xml:space="preserve"> Denk bv. aan het informeren van de gast over de hoteldiensten, uitleg geven over de werking van een apparaat ... De medewerker kamerdienst kan op die manier een rol spelen in het welbevinden van de gast. </w:t>
      </w:r>
      <w:r>
        <w:br/>
        <w:t>De leerlingen zoeken een gepast evenwicht tussen aandacht en persoonlijk contact met de gast en het efficiënt uitvoeren van opdrachten zodat een kwaliteitsvolle dienstverlening gewaarborgd is. Een belangrijke vaardigheid inzake is actief luisteren.</w:t>
      </w:r>
    </w:p>
    <w:p w14:paraId="371B5329" w14:textId="77777777" w:rsidR="007645DF" w:rsidRPr="00091325" w:rsidRDefault="007645DF" w:rsidP="00B6000D">
      <w:pPr>
        <w:pStyle w:val="Wenk"/>
      </w:pPr>
      <w:r>
        <w:t>De l</w:t>
      </w:r>
      <w:r w:rsidRPr="00091325">
        <w:t xml:space="preserve">eerlingen </w:t>
      </w:r>
      <w:r>
        <w:t>hebben bij het toepassen van communicatieve en sociale vaardigheden aandacht voor</w:t>
      </w:r>
      <w:r w:rsidRPr="00091325">
        <w:t xml:space="preserve"> diversiteit. </w:t>
      </w:r>
      <w:r>
        <w:t>Die diversiteit uit zich zowel bij gasten als bij collega’s, maar ook op het vlak van leeftijd, interculturele gebruiken, nationaliteit, taal …</w:t>
      </w:r>
      <w:r w:rsidRPr="00091325">
        <w:t>.</w:t>
      </w:r>
    </w:p>
    <w:p w14:paraId="2E522A02" w14:textId="5EB35A93" w:rsidR="007645DF" w:rsidRDefault="007645DF" w:rsidP="00B6000D">
      <w:pPr>
        <w:pStyle w:val="Wenk"/>
      </w:pPr>
      <w:r w:rsidRPr="00091325">
        <w:t>Je kan leerlingen stimuleren om positief, correct en creatief Nederland te gebruiken. Z</w:t>
      </w:r>
      <w:r>
        <w:t>e</w:t>
      </w:r>
      <w:r w:rsidRPr="00091325">
        <w:t xml:space="preserve"> </w:t>
      </w:r>
      <w:r>
        <w:t xml:space="preserve">gebruiken </w:t>
      </w:r>
      <w:r w:rsidRPr="00091325">
        <w:t xml:space="preserve">vakjargon </w:t>
      </w:r>
      <w:r>
        <w:t xml:space="preserve">(zowel in Nederlands, Engels en Frans) </w:t>
      </w:r>
      <w:r w:rsidRPr="00091325">
        <w:t>eigen aan de sector.</w:t>
      </w:r>
      <w:r>
        <w:t xml:space="preserve"> Je kan leerlingen de opdracht geven om de gebruikte termen </w:t>
      </w:r>
      <w:r w:rsidR="00334C43">
        <w:t>op</w:t>
      </w:r>
      <w:r w:rsidR="00F54BF8">
        <w:t xml:space="preserve"> </w:t>
      </w:r>
      <w:r>
        <w:t xml:space="preserve">de leerwerkplek </w:t>
      </w:r>
      <w:r w:rsidR="00EF23E7">
        <w:t xml:space="preserve">in kaart </w:t>
      </w:r>
      <w:r w:rsidR="00334C43">
        <w:t xml:space="preserve">te </w:t>
      </w:r>
      <w:r w:rsidR="00EF23E7">
        <w:t xml:space="preserve">brengen </w:t>
      </w:r>
      <w:r>
        <w:t>en verklaren.</w:t>
      </w:r>
      <w:r>
        <w:br/>
      </w:r>
      <w:r w:rsidRPr="000C2D5B">
        <w:t xml:space="preserve">Je kan in samenhang met </w:t>
      </w:r>
      <w:r>
        <w:t>moderne talen</w:t>
      </w:r>
      <w:r w:rsidRPr="000C2D5B">
        <w:t xml:space="preserve"> ook communicatie in een andere taal stimuleren. Het accent kan liggen op korte conversaties om zich later bij anderstalige </w:t>
      </w:r>
      <w:r>
        <w:t>gasten</w:t>
      </w:r>
      <w:r w:rsidRPr="000C2D5B">
        <w:t xml:space="preserve"> voldoende te kunnen uitdrukken zodat de werkzaamheden vlot kunnen verlopen. Je kan vooral inzetten op functionele </w:t>
      </w:r>
      <w:r w:rsidRPr="000C2D5B">
        <w:lastRenderedPageBreak/>
        <w:t>communicatie</w:t>
      </w:r>
      <w:r>
        <w:t>technieken</w:t>
      </w:r>
      <w:r w:rsidRPr="000C2D5B">
        <w:t xml:space="preserve">. </w:t>
      </w:r>
    </w:p>
    <w:p w14:paraId="21224799" w14:textId="77777777" w:rsidR="007645DF" w:rsidRDefault="007645DF" w:rsidP="007645DF">
      <w:pPr>
        <w:pStyle w:val="Doel"/>
        <w:numPr>
          <w:ilvl w:val="0"/>
          <w:numId w:val="30"/>
        </w:numPr>
      </w:pPr>
      <w:r w:rsidRPr="00A17E20">
        <w:t>De leerlingen werken</w:t>
      </w:r>
      <w:r>
        <w:t xml:space="preserve"> </w:t>
      </w:r>
      <w:r w:rsidRPr="00A17E20">
        <w:t xml:space="preserve">in teamverband met </w:t>
      </w:r>
      <w:r>
        <w:t>het oog op een kwaliteitsvolle dienstverlening.</w:t>
      </w:r>
    </w:p>
    <w:p w14:paraId="1134B3D5" w14:textId="21A6A334" w:rsidR="007645DF" w:rsidRPr="00362113" w:rsidRDefault="007645DF" w:rsidP="00B6000D">
      <w:pPr>
        <w:pStyle w:val="Wenk"/>
      </w:pPr>
      <w:r w:rsidRPr="00362113">
        <w:t>Je kan sociale en communicatieve vaardigheden die werden ingeoefend of aangeleerd (</w:t>
      </w:r>
      <w:r w:rsidR="001B1973">
        <w:fldChar w:fldCharType="begin"/>
      </w:r>
      <w:r w:rsidR="001B1973">
        <w:instrText xml:space="preserve"> REF _Ref145686406 \r \h </w:instrText>
      </w:r>
      <w:r w:rsidR="001B1973">
        <w:fldChar w:fldCharType="separate"/>
      </w:r>
      <w:r w:rsidR="001B1973">
        <w:t>LPD 6</w:t>
      </w:r>
      <w:r w:rsidR="001B1973">
        <w:fldChar w:fldCharType="end"/>
      </w:r>
      <w:r w:rsidRPr="00362113">
        <w:t>) hier verder concretiseren</w:t>
      </w:r>
      <w:r>
        <w:t xml:space="preserve"> en gebruiken bij het werken in teamverband, groepswerk, verschillende rollen opnemen, samenwerken met andere diensten (receptie, technische dienst, food en beverage) …</w:t>
      </w:r>
    </w:p>
    <w:p w14:paraId="2DE3B537" w14:textId="73DB0E35" w:rsidR="007645DF" w:rsidRDefault="007645DF" w:rsidP="00B6000D">
      <w:pPr>
        <w:pStyle w:val="Wenk"/>
      </w:pPr>
      <w:r w:rsidRPr="00362113">
        <w:t xml:space="preserve">Je kan leerlingen laten kennis maken met groepen, rollen en posities. </w:t>
      </w:r>
      <w:r>
        <w:t>Ze</w:t>
      </w:r>
      <w:r w:rsidRPr="00362113">
        <w:t xml:space="preserve"> leren overleggen in functie van hun werkzaamheden en kunnen bij het verdelen van taken rekening houden met elkaars mogelijkheden.</w:t>
      </w:r>
      <w:r w:rsidRPr="0047175F">
        <w:t xml:space="preserve"> </w:t>
      </w:r>
      <w:r>
        <w:t xml:space="preserve">Je kan </w:t>
      </w:r>
      <w:r w:rsidRPr="00D6346D">
        <w:t>leerlingen aan</w:t>
      </w:r>
      <w:r>
        <w:t>zetten</w:t>
      </w:r>
      <w:r w:rsidRPr="00D6346D">
        <w:t xml:space="preserve"> tot zelfreflectie: </w:t>
      </w:r>
      <w:r>
        <w:rPr>
          <w:rStyle w:val="normaltextrun"/>
          <w:rFonts w:ascii="Calibri" w:hAnsi="Calibri"/>
          <w:color w:val="595959"/>
          <w:shd w:val="clear" w:color="auto" w:fill="FFFFFF"/>
        </w:rPr>
        <w:t>w</w:t>
      </w:r>
      <w:r w:rsidRPr="00D6346D">
        <w:rPr>
          <w:rStyle w:val="normaltextrun"/>
          <w:rFonts w:ascii="Calibri" w:hAnsi="Calibri"/>
          <w:color w:val="595959"/>
          <w:shd w:val="clear" w:color="auto" w:fill="FFFFFF"/>
        </w:rPr>
        <w:t>at</w:t>
      </w:r>
      <w:r>
        <w:rPr>
          <w:rStyle w:val="normaltextrun"/>
          <w:rFonts w:ascii="Calibri" w:hAnsi="Calibri"/>
          <w:color w:val="595959"/>
          <w:shd w:val="clear" w:color="auto" w:fill="FFFFFF"/>
        </w:rPr>
        <w:t xml:space="preserve"> is mijn rol en verantwoordelijkheid in het team? Hoe kan ik bijdragen tot een goede teamsfeer? Hoe kunnen we als team efficiënt samenwerken? Een teamoverleg na de (praktijk)les, ondersteund door een peerevaluatie kan hiertoe bijdragen.</w:t>
      </w:r>
    </w:p>
    <w:p w14:paraId="13ABD9B9" w14:textId="240F4701" w:rsidR="007645DF" w:rsidRPr="00362113" w:rsidRDefault="007645DF" w:rsidP="00B6000D">
      <w:pPr>
        <w:pStyle w:val="Wenk"/>
      </w:pPr>
      <w:r w:rsidRPr="00362113">
        <w:t xml:space="preserve">Je kan leerlingen laten kennis maken met afspraken en procedures die in een </w:t>
      </w:r>
      <w:r>
        <w:t>organisatie</w:t>
      </w:r>
      <w:r w:rsidRPr="00362113">
        <w:t xml:space="preserve"> gelden.</w:t>
      </w:r>
      <w:r>
        <w:t xml:space="preserve"> Ook de afspraken die in de school gelden en die deels kunnen afwijken van wat voorzien is in ondernemingen of een thuissituatie kunnen aan bod komen. </w:t>
      </w:r>
      <w:r w:rsidRPr="00962A9A">
        <w:t>Je kan verschillen tussen afspraken op school en afspraken in een professionele context laten verkennen.</w:t>
      </w:r>
    </w:p>
    <w:p w14:paraId="42CC4069" w14:textId="1ED30043" w:rsidR="007645DF" w:rsidRDefault="007645DF" w:rsidP="00B6000D">
      <w:pPr>
        <w:pStyle w:val="Wenk"/>
      </w:pPr>
      <w:r>
        <w:t xml:space="preserve">De leerlingen leren zich </w:t>
      </w:r>
      <w:r w:rsidRPr="0007117F">
        <w:rPr>
          <w:rStyle w:val="normaltextrun"/>
          <w:rFonts w:ascii="Calibri" w:hAnsi="Calibri"/>
          <w:color w:val="595959"/>
          <w:shd w:val="clear" w:color="auto" w:fill="FFFFFF"/>
        </w:rPr>
        <w:t>flexibel</w:t>
      </w:r>
      <w:r>
        <w:t xml:space="preserve"> opstellen bij gewijzigde omstandigheden: snel wisselen van taken zodat het gemeenschappelijk doel wordt</w:t>
      </w:r>
      <w:r w:rsidR="00A60BBD" w:rsidRPr="00A60BBD">
        <w:t xml:space="preserve"> </w:t>
      </w:r>
      <w:r w:rsidR="00A60BBD">
        <w:t>bereikt</w:t>
      </w:r>
      <w:r>
        <w:t>.</w:t>
      </w:r>
    </w:p>
    <w:p w14:paraId="18A06FEC" w14:textId="77777777" w:rsidR="00B86F04" w:rsidRPr="00AE1BCE" w:rsidRDefault="00B86F04" w:rsidP="00B86F04">
      <w:pPr>
        <w:pStyle w:val="DoelExtra"/>
        <w:numPr>
          <w:ilvl w:val="0"/>
          <w:numId w:val="32"/>
        </w:numPr>
        <w:rPr>
          <w:lang w:val="nl-NL"/>
        </w:rPr>
      </w:pPr>
      <w:bookmarkStart w:id="74" w:name="_Ref89777401"/>
      <w:r w:rsidRPr="00AE1BCE">
        <w:rPr>
          <w:lang w:val="nl-NL"/>
        </w:rPr>
        <w:t>De leerlingen vervullen administratieve formaliteiten eigen aan de opdracht.</w:t>
      </w:r>
      <w:bookmarkEnd w:id="74"/>
    </w:p>
    <w:p w14:paraId="3AACF2BE" w14:textId="77777777" w:rsidR="00B86F04" w:rsidRDefault="00B86F04" w:rsidP="00B86F04">
      <w:pPr>
        <w:pStyle w:val="Wenk"/>
        <w:rPr>
          <w:lang w:val="nl-NL"/>
        </w:rPr>
      </w:pPr>
      <w:r>
        <w:rPr>
          <w:lang w:val="nl-NL"/>
        </w:rPr>
        <w:t>Je kan met de leerling de gangbare administratieve handelingen van de leerwerkplek bespreken en laten uitvoeren: aftekenen van blad wanneer werkzaamheden vervuld werden, controledocumenten, bestellingen plaatsen, aanduiden van de gepoetste kamers, bijhouden van voorraad- of inventarislijsten, voorraadtekorten signaleren, registreren van ontbijten ….</w:t>
      </w:r>
      <w:r>
        <w:rPr>
          <w:lang w:val="nl-NL"/>
        </w:rPr>
        <w:br/>
        <w:t>Je kan daarvoor voorbeelden van sectoreigen software gebruiken.</w:t>
      </w:r>
    </w:p>
    <w:p w14:paraId="17E92F4E" w14:textId="77777777" w:rsidR="00B86F04" w:rsidRDefault="00B86F04" w:rsidP="00B86F04">
      <w:pPr>
        <w:pStyle w:val="Wenk"/>
        <w:rPr>
          <w:lang w:val="nl-NL"/>
        </w:rPr>
      </w:pPr>
      <w:r>
        <w:rPr>
          <w:lang w:val="nl-NL"/>
        </w:rPr>
        <w:t>De administratie rond de eigen tewerkstelling kan ook aan bod komen.</w:t>
      </w:r>
    </w:p>
    <w:p w14:paraId="74F99607" w14:textId="682D3612" w:rsidR="00A63AB4" w:rsidRPr="00B86F04" w:rsidRDefault="00B86F04" w:rsidP="00B86F04">
      <w:pPr>
        <w:pStyle w:val="Wenk"/>
        <w:rPr>
          <w:lang w:val="nl-NL"/>
        </w:rPr>
      </w:pPr>
      <w:r>
        <w:rPr>
          <w:lang w:val="nl-NL"/>
        </w:rPr>
        <w:t>Je kan aandacht besteden aan het belang van die administratie en niet enkel blijven staan bij het functionele karakter van die taak.</w:t>
      </w:r>
    </w:p>
    <w:p w14:paraId="0EADDFB7" w14:textId="77777777" w:rsidR="007645DF" w:rsidRPr="00AE1BCE" w:rsidRDefault="007645DF" w:rsidP="007645DF">
      <w:pPr>
        <w:pStyle w:val="Doel"/>
        <w:numPr>
          <w:ilvl w:val="0"/>
          <w:numId w:val="33"/>
        </w:numPr>
        <w:rPr>
          <w:lang w:val="nl-NL"/>
        </w:rPr>
      </w:pPr>
      <w:r w:rsidRPr="00AE1BCE">
        <w:rPr>
          <w:lang w:val="nl-NL"/>
        </w:rPr>
        <w:t>De leerlingen organiseren, controleren en vullen de werkvoorraad aan.</w:t>
      </w:r>
    </w:p>
    <w:p w14:paraId="3F6C1612" w14:textId="29EB9273" w:rsidR="007645DF" w:rsidRDefault="007645DF" w:rsidP="00B6000D">
      <w:pPr>
        <w:pStyle w:val="Wenk"/>
        <w:rPr>
          <w:lang w:val="nl-NL"/>
        </w:rPr>
      </w:pPr>
      <w:r>
        <w:rPr>
          <w:lang w:val="nl-NL"/>
        </w:rPr>
        <w:t>Je kan d</w:t>
      </w:r>
      <w:r w:rsidR="005C487B">
        <w:rPr>
          <w:lang w:val="nl-NL"/>
        </w:rPr>
        <w:t>i</w:t>
      </w:r>
      <w:r w:rsidRPr="001D2B98">
        <w:rPr>
          <w:lang w:val="nl-NL"/>
        </w:rPr>
        <w:t xml:space="preserve">t leerplandoel realiseren bij het aanvullen, controleren en op orde houden van de huishoudkar of linnenkar. </w:t>
      </w:r>
      <w:r>
        <w:rPr>
          <w:lang w:val="nl-NL"/>
        </w:rPr>
        <w:t>Daarnaast zal dat zeker ook aan bod komen bij de linnendienst (het klasseren van het linnen in de voorraad), het bijhouden van de voorraad van de schoonmaakproducten en -</w:t>
      </w:r>
      <w:r w:rsidR="00C81995">
        <w:rPr>
          <w:lang w:val="nl-NL"/>
        </w:rPr>
        <w:t>materiaal</w:t>
      </w:r>
      <w:r>
        <w:rPr>
          <w:lang w:val="nl-NL"/>
        </w:rPr>
        <w:t>, het aanvullen van de ontbijtbuffetvoorraad, het controleren van de binnengekomen bestellingen …</w:t>
      </w:r>
    </w:p>
    <w:p w14:paraId="309778EC" w14:textId="67ED7879" w:rsidR="007645DF" w:rsidRDefault="007645DF" w:rsidP="00B6000D">
      <w:pPr>
        <w:pStyle w:val="Wenk"/>
        <w:rPr>
          <w:lang w:val="nl-NL"/>
        </w:rPr>
      </w:pPr>
      <w:r>
        <w:rPr>
          <w:lang w:val="nl-NL"/>
        </w:rPr>
        <w:t xml:space="preserve">Je kan </w:t>
      </w:r>
      <w:r w:rsidRPr="001D2B98">
        <w:rPr>
          <w:lang w:val="nl-NL"/>
        </w:rPr>
        <w:t xml:space="preserve">leerlingen </w:t>
      </w:r>
      <w:r>
        <w:rPr>
          <w:lang w:val="nl-NL"/>
        </w:rPr>
        <w:t>het belang van een goed georganiseerde en beheerde werkvoorraad laten verklaren. Enkele principes van klasseren (volgens hygiëne-kleurcode, grootte, toepassing, FIFO en FEFO …) kunnen worden</w:t>
      </w:r>
      <w:r w:rsidRPr="00B76D5D">
        <w:rPr>
          <w:lang w:val="nl-NL"/>
        </w:rPr>
        <w:t xml:space="preserve"> </w:t>
      </w:r>
      <w:r>
        <w:rPr>
          <w:lang w:val="nl-NL"/>
        </w:rPr>
        <w:t>besproken.</w:t>
      </w:r>
    </w:p>
    <w:p w14:paraId="50A8A04C" w14:textId="06CAE9E4" w:rsidR="008F4245" w:rsidRPr="008F4245" w:rsidRDefault="007645DF" w:rsidP="008F4245">
      <w:pPr>
        <w:pStyle w:val="Wenk"/>
        <w:rPr>
          <w:lang w:val="nl-NL"/>
        </w:rPr>
      </w:pPr>
      <w:r>
        <w:rPr>
          <w:lang w:val="nl-NL"/>
        </w:rPr>
        <w:lastRenderedPageBreak/>
        <w:t>De leerlingen m</w:t>
      </w:r>
      <w:r w:rsidRPr="001D2B98">
        <w:rPr>
          <w:lang w:val="nl-NL"/>
        </w:rPr>
        <w:t>elden tekorten</w:t>
      </w:r>
      <w:r>
        <w:rPr>
          <w:lang w:val="nl-NL"/>
        </w:rPr>
        <w:t xml:space="preserve"> volgens de afgesproken procedure.</w:t>
      </w:r>
    </w:p>
    <w:p w14:paraId="23426F83" w14:textId="77777777" w:rsidR="007645DF" w:rsidRDefault="007645DF" w:rsidP="00B6000D">
      <w:pPr>
        <w:pStyle w:val="Kop2"/>
      </w:pPr>
      <w:bookmarkStart w:id="75" w:name="_Toc157169847"/>
      <w:r>
        <w:t>Schoonmaakvaardigheden</w:t>
      </w:r>
      <w:bookmarkEnd w:id="75"/>
    </w:p>
    <w:p w14:paraId="46BCB840" w14:textId="5DB76DD6" w:rsidR="007645DF" w:rsidRDefault="007645DF" w:rsidP="002F0D78">
      <w:pPr>
        <w:pStyle w:val="Concordantie"/>
      </w:pPr>
      <w:r w:rsidRPr="00911A89">
        <w:t xml:space="preserve">Minimumdoelen, </w:t>
      </w:r>
      <w:r w:rsidR="004B76C1" w:rsidRPr="002F0D78">
        <w:t>cesuurdoelen</w:t>
      </w:r>
      <w:r w:rsidRPr="00911A89">
        <w:t xml:space="preserve"> of doelen die leiden naar BK</w:t>
      </w:r>
    </w:p>
    <w:p w14:paraId="50F549EA" w14:textId="77777777" w:rsidR="007645DF" w:rsidRPr="002F0D78" w:rsidRDefault="007645DF" w:rsidP="002F0D78">
      <w:pPr>
        <w:pStyle w:val="MDSMDBK"/>
      </w:pPr>
      <w:bookmarkStart w:id="76" w:name="_Hlk151731862"/>
      <w:r>
        <w:t xml:space="preserve">BK </w:t>
      </w:r>
      <w:r w:rsidRPr="000607A9">
        <w:t>3</w:t>
      </w:r>
      <w:r w:rsidRPr="000607A9">
        <w:tab/>
        <w:t xml:space="preserve">De </w:t>
      </w:r>
      <w:r w:rsidRPr="002F0D78">
        <w:t>leerlingen handelen economisch en duurzaam. (LPD 10, 11)</w:t>
      </w:r>
    </w:p>
    <w:p w14:paraId="6D21679A" w14:textId="77777777" w:rsidR="007645DF" w:rsidRPr="002F0D78" w:rsidRDefault="007645DF" w:rsidP="002F0D78">
      <w:pPr>
        <w:pStyle w:val="MDSMDBK"/>
      </w:pPr>
      <w:bookmarkStart w:id="77" w:name="_Hlk151731873"/>
      <w:bookmarkEnd w:id="76"/>
      <w:r w:rsidRPr="002F0D78">
        <w:t>BK 6</w:t>
      </w:r>
      <w:r w:rsidRPr="002F0D78">
        <w:tab/>
        <w:t>De leerlingen maken de kamer schoon. (LPD 12, 13)</w:t>
      </w:r>
    </w:p>
    <w:p w14:paraId="359077BB" w14:textId="1BD02270" w:rsidR="007645DF" w:rsidRPr="002F0D78" w:rsidRDefault="007645DF" w:rsidP="002F0D78">
      <w:pPr>
        <w:pStyle w:val="MDSMDBK"/>
      </w:pPr>
      <w:r w:rsidRPr="002F0D78">
        <w:t>BK 10</w:t>
      </w:r>
      <w:r w:rsidRPr="002F0D78">
        <w:tab/>
        <w:t>De leerlingen onderhouden de gemeenschappelijke delen en zetten deze op orde. (LPD 12, 13</w:t>
      </w:r>
      <w:r w:rsidR="001D2384">
        <w:t>, 17</w:t>
      </w:r>
      <w:r w:rsidRPr="002F0D78">
        <w:t>)</w:t>
      </w:r>
    </w:p>
    <w:p w14:paraId="024E1349" w14:textId="2CE1B9BD" w:rsidR="007645DF" w:rsidRPr="002F0D78" w:rsidRDefault="007645DF" w:rsidP="002F0D78">
      <w:pPr>
        <w:pStyle w:val="MDSMDBK"/>
      </w:pPr>
      <w:r w:rsidRPr="002F0D78">
        <w:t>BK 11</w:t>
      </w:r>
      <w:r w:rsidRPr="002F0D78">
        <w:tab/>
        <w:t>De leerlingen maken het schoonmaak</w:t>
      </w:r>
      <w:r w:rsidR="00C81995">
        <w:t>materiaal</w:t>
      </w:r>
      <w:r w:rsidRPr="002F0D78">
        <w:t xml:space="preserve"> schoon en onderhouden het. (LPD 11)</w:t>
      </w:r>
    </w:p>
    <w:bookmarkEnd w:id="77"/>
    <w:p w14:paraId="2485F6C6" w14:textId="4258D070" w:rsidR="007C6264" w:rsidRDefault="007C6264" w:rsidP="002F0D78">
      <w:pPr>
        <w:pStyle w:val="MDSMDBK"/>
      </w:pPr>
      <w:r w:rsidRPr="002F0D78">
        <w:t>BK 16</w:t>
      </w:r>
      <w:r w:rsidRPr="002F0D78">
        <w:tab/>
        <w:t xml:space="preserve">De leerlingen handelen volgens de principes van voedselveiligheid en hygiëne. (LPD </w:t>
      </w:r>
      <w:r>
        <w:t xml:space="preserve">5, 14, </w:t>
      </w:r>
      <w:r w:rsidRPr="002F0D78">
        <w:t>22)</w:t>
      </w:r>
    </w:p>
    <w:p w14:paraId="08467C8A" w14:textId="6F5ED7B4" w:rsidR="007645DF" w:rsidRPr="001B1973" w:rsidRDefault="007645DF" w:rsidP="002F0D78">
      <w:pPr>
        <w:pStyle w:val="MDSMDBK"/>
      </w:pPr>
      <w:r w:rsidRPr="002F0D78">
        <w:t>Onderliggende kennis</w:t>
      </w:r>
      <w:r w:rsidRPr="001B1973">
        <w:t xml:space="preserve"> bij doelen die leiden naar BK</w:t>
      </w:r>
    </w:p>
    <w:p w14:paraId="13246346" w14:textId="4538FCEE" w:rsidR="007645DF" w:rsidRPr="001B1973" w:rsidRDefault="00B9072E" w:rsidP="002F0D78">
      <w:pPr>
        <w:pStyle w:val="Onderliggendekennis"/>
      </w:pPr>
      <w:bookmarkStart w:id="78" w:name="_Hlk151731895"/>
      <w:r>
        <w:t xml:space="preserve">d. </w:t>
      </w:r>
      <w:r w:rsidR="007645DF" w:rsidRPr="001B1973">
        <w:t>Infrastructuur, toestellen en materialen (LPD 11, 12, 13)</w:t>
      </w:r>
    </w:p>
    <w:p w14:paraId="7601342E" w14:textId="5C201FC2" w:rsidR="007645DF" w:rsidRPr="001B1973" w:rsidRDefault="00B9072E" w:rsidP="002F0D78">
      <w:pPr>
        <w:pStyle w:val="Onderliggendekennis"/>
      </w:pPr>
      <w:bookmarkStart w:id="79" w:name="_Hlk151731911"/>
      <w:bookmarkEnd w:id="78"/>
      <w:r>
        <w:t xml:space="preserve">f. </w:t>
      </w:r>
      <w:r w:rsidR="007645DF" w:rsidRPr="001B1973">
        <w:t>Schoonmaaktechnieken (LPD 12, 13)</w:t>
      </w:r>
    </w:p>
    <w:p w14:paraId="273BCFC5" w14:textId="29C451F9" w:rsidR="007645DF" w:rsidRDefault="00B9072E" w:rsidP="002F0D78">
      <w:pPr>
        <w:pStyle w:val="Onderliggendekennis"/>
      </w:pPr>
      <w:r>
        <w:t xml:space="preserve">h. </w:t>
      </w:r>
      <w:r w:rsidR="007645DF" w:rsidRPr="001B1973">
        <w:t>Voedselveiligheids-, milieu- en kwaliteitsvoorschriften</w:t>
      </w:r>
      <w:r w:rsidR="007645DF">
        <w:t xml:space="preserve"> (LPD </w:t>
      </w:r>
      <w:r w:rsidR="001D2384">
        <w:t xml:space="preserve">5, </w:t>
      </w:r>
      <w:r w:rsidR="007645DF">
        <w:t>14</w:t>
      </w:r>
      <w:r w:rsidR="001D2384">
        <w:t>, 22</w:t>
      </w:r>
      <w:r w:rsidR="007645DF">
        <w:t>)</w:t>
      </w:r>
    </w:p>
    <w:p w14:paraId="3C9E8EF6" w14:textId="2A5D11E6" w:rsidR="007645DF" w:rsidRPr="00AE1BCE" w:rsidRDefault="007645DF" w:rsidP="007645DF">
      <w:pPr>
        <w:pStyle w:val="Doel"/>
        <w:numPr>
          <w:ilvl w:val="0"/>
          <w:numId w:val="30"/>
        </w:numPr>
        <w:rPr>
          <w:lang w:val="nl-NL"/>
        </w:rPr>
      </w:pPr>
      <w:bookmarkStart w:id="80" w:name="_Ref145686473"/>
      <w:bookmarkEnd w:id="79"/>
      <w:r w:rsidRPr="00AE1BCE">
        <w:rPr>
          <w:lang w:val="nl-NL"/>
        </w:rPr>
        <w:t xml:space="preserve">De leerlingen kiezen schoonmaakproducten </w:t>
      </w:r>
      <w:r w:rsidR="00DA3987" w:rsidRPr="00E54739">
        <w:rPr>
          <w:lang w:val="nl-NL"/>
        </w:rPr>
        <w:t>op basis van</w:t>
      </w:r>
      <w:r w:rsidRPr="00AE1BCE">
        <w:rPr>
          <w:lang w:val="nl-NL"/>
        </w:rPr>
        <w:t xml:space="preserve"> de samenstelling, werking, effecten</w:t>
      </w:r>
      <w:r w:rsidRPr="003E42A7">
        <w:rPr>
          <w:lang w:val="nl-NL"/>
        </w:rPr>
        <w:t>,</w:t>
      </w:r>
      <w:r w:rsidRPr="00AE1BCE">
        <w:rPr>
          <w:lang w:val="nl-NL"/>
        </w:rPr>
        <w:t xml:space="preserve"> risico</w:t>
      </w:r>
      <w:r>
        <w:rPr>
          <w:lang w:val="nl-NL"/>
        </w:rPr>
        <w:t>’</w:t>
      </w:r>
      <w:r w:rsidRPr="00AE1BCE">
        <w:rPr>
          <w:lang w:val="nl-NL"/>
        </w:rPr>
        <w:t>s</w:t>
      </w:r>
      <w:r>
        <w:rPr>
          <w:lang w:val="nl-NL"/>
        </w:rPr>
        <w:t xml:space="preserve"> </w:t>
      </w:r>
      <w:r w:rsidRPr="003E42A7">
        <w:rPr>
          <w:lang w:val="nl-NL"/>
        </w:rPr>
        <w:t>en duurzaamheid</w:t>
      </w:r>
      <w:r w:rsidRPr="00AE1BCE">
        <w:rPr>
          <w:lang w:val="nl-NL"/>
        </w:rPr>
        <w:t>.</w:t>
      </w:r>
      <w:bookmarkEnd w:id="80"/>
    </w:p>
    <w:p w14:paraId="735D418F" w14:textId="0A294B40" w:rsidR="007645DF" w:rsidRDefault="007645DF" w:rsidP="00B6000D">
      <w:pPr>
        <w:pStyle w:val="Wenk"/>
      </w:pPr>
      <w:r>
        <w:t xml:space="preserve">Je kan leerlingen de werking en het effect van </w:t>
      </w:r>
      <w:r w:rsidR="00B827E9">
        <w:t xml:space="preserve">een </w:t>
      </w:r>
      <w:r>
        <w:t>schoonmaakproduct aanleren. Daarbij zijn de samenstelling van het vuil (zoals vet, kalk, stof …), de eigenschap van het vuil (losliggend of aangehecht, zichtbaar of onzichtbaar, organisch of anorganisch …), maar ook het materiaal waarop het vuil zich bevindt van belang. Daarnaast zal ook het uiteindelijke doel de keuze van het product bepalen: reinigen en</w:t>
      </w:r>
      <w:r w:rsidR="0082344D">
        <w:t xml:space="preserve"> </w:t>
      </w:r>
      <w:r>
        <w:t>ontsmetten.</w:t>
      </w:r>
    </w:p>
    <w:p w14:paraId="5BA8EE4E" w14:textId="57E00E64" w:rsidR="007645DF" w:rsidRDefault="007645DF" w:rsidP="00B6000D">
      <w:pPr>
        <w:pStyle w:val="Wenk"/>
      </w:pPr>
      <w:r>
        <w:t xml:space="preserve">Je kan de werking en het effect van schoonmaakproducten verduidelijken met behulp van de </w:t>
      </w:r>
      <w:hyperlink w:anchor="_Sinnercirkel" w:history="1">
        <w:r w:rsidRPr="000922A6">
          <w:rPr>
            <w:rStyle w:val="Lexicon"/>
          </w:rPr>
          <w:t>Sinnercirkel</w:t>
        </w:r>
      </w:hyperlink>
      <w:r>
        <w:t>.</w:t>
      </w:r>
      <w:r w:rsidRPr="003A4573">
        <w:t xml:space="preserve"> </w:t>
      </w:r>
      <w:r>
        <w:t>Daarbij kan je aandacht besteden aan de hoeveelheid die men van een schoonmaakproduct zal gebruiken (dosering) om een correct resultaat te bereiken.</w:t>
      </w:r>
    </w:p>
    <w:p w14:paraId="7ACAFAC7" w14:textId="7F9F343D" w:rsidR="007645DF" w:rsidRPr="003A4573" w:rsidRDefault="007645DF" w:rsidP="00B6000D">
      <w:pPr>
        <w:pStyle w:val="Wenk"/>
      </w:pPr>
      <w:r w:rsidRPr="003A4573">
        <w:t xml:space="preserve">Aan de hand van het etiket of de productfiche van onderhoudsproducten kan je de samenstelling, werking, effect en risico met de leerlingen bestuderen. </w:t>
      </w:r>
    </w:p>
    <w:p w14:paraId="58039954" w14:textId="77777777" w:rsidR="007645DF" w:rsidRDefault="007645DF" w:rsidP="00B6000D">
      <w:pPr>
        <w:pStyle w:val="Wenk"/>
      </w:pPr>
      <w:r>
        <w:t>De leerlingen leren dat water een verschil in hardheid heeft en wat het belang van de temperatuur is. Je kan ze ook laten kennis maken met de chemische samenstelling in functie van eigenschappen van de te reinigen oppervlakken (zuur, base, pH …).</w:t>
      </w:r>
    </w:p>
    <w:p w14:paraId="1D1E213B" w14:textId="6D387B69" w:rsidR="007645DF" w:rsidRPr="0010727E" w:rsidRDefault="007645DF" w:rsidP="00B6000D">
      <w:pPr>
        <w:pStyle w:val="Wenk"/>
      </w:pPr>
      <w:r w:rsidRPr="0010727E">
        <w:t>Je kan dit leerplandoel steeds</w:t>
      </w:r>
      <w:r w:rsidR="00DE6637">
        <w:t xml:space="preserve"> realiseren</w:t>
      </w:r>
      <w:r w:rsidRPr="0010727E">
        <w:t xml:space="preserve"> in samenhang met een technische vaardigheid. Het is niet de bedoeling om uitsluitend productkennis te verwerven gezien d</w:t>
      </w:r>
      <w:r>
        <w:t>i</w:t>
      </w:r>
      <w:r w:rsidRPr="0010727E">
        <w:t xml:space="preserve">e snel evolueert. Je kan </w:t>
      </w:r>
      <w:r>
        <w:t xml:space="preserve">leerlingen bewust maken van </w:t>
      </w:r>
      <w:r w:rsidRPr="0010727E">
        <w:t>trends en evoluties</w:t>
      </w:r>
      <w:r>
        <w:t xml:space="preserve"> inzake schoonmaakproducten</w:t>
      </w:r>
      <w:r w:rsidRPr="0010727E">
        <w:t>.</w:t>
      </w:r>
    </w:p>
    <w:p w14:paraId="27ED959F" w14:textId="77777777" w:rsidR="007645DF" w:rsidRDefault="007645DF" w:rsidP="00B6000D">
      <w:pPr>
        <w:pStyle w:val="Wenk"/>
        <w:rPr>
          <w:lang w:val="nl-NL"/>
        </w:rPr>
      </w:pPr>
      <w:r w:rsidRPr="00F64172">
        <w:rPr>
          <w:lang w:val="nl-NL"/>
        </w:rPr>
        <w:t xml:space="preserve">Je kan leerlingen wijzen op ecologische en milieuvriendelijke alternatieven. </w:t>
      </w:r>
    </w:p>
    <w:p w14:paraId="10F0C0CB" w14:textId="0CF5227D" w:rsidR="00DA3987" w:rsidRDefault="007645DF" w:rsidP="007645DF">
      <w:pPr>
        <w:pStyle w:val="Doel"/>
        <w:numPr>
          <w:ilvl w:val="0"/>
          <w:numId w:val="34"/>
        </w:numPr>
        <w:rPr>
          <w:lang w:val="nl-NL"/>
        </w:rPr>
      </w:pPr>
      <w:bookmarkStart w:id="81" w:name="_Ref145686486"/>
      <w:r w:rsidRPr="00AE1BCE">
        <w:rPr>
          <w:lang w:val="nl-NL"/>
        </w:rPr>
        <w:t>De leerlingen gebruiken en onderhouden het schoonmaak</w:t>
      </w:r>
      <w:r w:rsidR="00C81995">
        <w:rPr>
          <w:lang w:val="nl-NL"/>
        </w:rPr>
        <w:t>materiaal</w:t>
      </w:r>
      <w:r w:rsidRPr="00AE1BCE">
        <w:rPr>
          <w:lang w:val="nl-NL"/>
        </w:rPr>
        <w:t xml:space="preserve"> en -toestellen</w:t>
      </w:r>
      <w:r w:rsidR="00DA3987">
        <w:rPr>
          <w:lang w:val="nl-NL"/>
        </w:rPr>
        <w:t>.</w:t>
      </w:r>
    </w:p>
    <w:p w14:paraId="6091CFA6" w14:textId="33F2018C" w:rsidR="007645DF" w:rsidRPr="00E54739" w:rsidRDefault="00DA3987" w:rsidP="00F75392">
      <w:pPr>
        <w:pStyle w:val="Afbakeningalleen"/>
        <w:rPr>
          <w:lang w:val="nl-NL"/>
        </w:rPr>
      </w:pPr>
      <w:r w:rsidRPr="00E54739">
        <w:rPr>
          <w:lang w:val="nl-NL"/>
        </w:rPr>
        <w:t>W</w:t>
      </w:r>
      <w:r w:rsidR="007645DF" w:rsidRPr="00E54739">
        <w:rPr>
          <w:lang w:val="nl-NL"/>
        </w:rPr>
        <w:t>erking, risico’s en duurzaamheid</w:t>
      </w:r>
      <w:bookmarkEnd w:id="81"/>
    </w:p>
    <w:p w14:paraId="54D7F9CE" w14:textId="24F47867" w:rsidR="007645DF" w:rsidRDefault="00E16067" w:rsidP="00B6000D">
      <w:pPr>
        <w:pStyle w:val="Wenk"/>
        <w:rPr>
          <w:lang w:val="nl-NL"/>
        </w:rPr>
      </w:pPr>
      <w:r>
        <w:rPr>
          <w:lang w:val="nl-NL"/>
        </w:rPr>
        <w:t>L</w:t>
      </w:r>
      <w:r w:rsidR="007645DF">
        <w:rPr>
          <w:lang w:val="nl-NL"/>
        </w:rPr>
        <w:t xml:space="preserve">eerlingen </w:t>
      </w:r>
      <w:r>
        <w:rPr>
          <w:lang w:val="nl-NL"/>
        </w:rPr>
        <w:t xml:space="preserve">maken </w:t>
      </w:r>
      <w:r w:rsidR="007645DF">
        <w:rPr>
          <w:lang w:val="nl-NL"/>
        </w:rPr>
        <w:t xml:space="preserve">kennis met het meest voorkomende </w:t>
      </w:r>
      <w:r w:rsidR="007645DF" w:rsidRPr="00F64172">
        <w:rPr>
          <w:lang w:val="nl-NL"/>
        </w:rPr>
        <w:t>schoonmaak</w:t>
      </w:r>
      <w:r w:rsidR="00C81995">
        <w:rPr>
          <w:lang w:val="nl-NL"/>
        </w:rPr>
        <w:t>materiaal</w:t>
      </w:r>
      <w:r w:rsidR="007645DF" w:rsidRPr="00F64172">
        <w:rPr>
          <w:lang w:val="nl-NL"/>
        </w:rPr>
        <w:t xml:space="preserve"> en -toestellen en leren </w:t>
      </w:r>
      <w:r w:rsidR="007645DF">
        <w:rPr>
          <w:lang w:val="nl-NL"/>
        </w:rPr>
        <w:t>die</w:t>
      </w:r>
      <w:r w:rsidR="007645DF" w:rsidRPr="00F64172">
        <w:rPr>
          <w:lang w:val="nl-NL"/>
        </w:rPr>
        <w:t xml:space="preserve"> correct en zorgzaam gebruiken.</w:t>
      </w:r>
      <w:r w:rsidR="007645DF">
        <w:rPr>
          <w:lang w:val="nl-NL"/>
        </w:rPr>
        <w:t xml:space="preserve"> (</w:t>
      </w:r>
      <w:r w:rsidR="001B1973">
        <w:rPr>
          <w:lang w:val="nl-NL"/>
        </w:rPr>
        <w:fldChar w:fldCharType="begin"/>
      </w:r>
      <w:r w:rsidR="001B1973">
        <w:rPr>
          <w:lang w:val="nl-NL"/>
        </w:rPr>
        <w:instrText xml:space="preserve"> REF _Ref145686449 \r \h </w:instrText>
      </w:r>
      <w:r w:rsidR="001B1973">
        <w:rPr>
          <w:lang w:val="nl-NL"/>
        </w:rPr>
      </w:r>
      <w:r w:rsidR="001B1973">
        <w:rPr>
          <w:lang w:val="nl-NL"/>
        </w:rPr>
        <w:fldChar w:fldCharType="separate"/>
      </w:r>
      <w:r w:rsidR="001B1973">
        <w:rPr>
          <w:lang w:val="nl-NL"/>
        </w:rPr>
        <w:t>LPD 2</w:t>
      </w:r>
      <w:r w:rsidR="001B1973">
        <w:rPr>
          <w:lang w:val="nl-NL"/>
        </w:rPr>
        <w:fldChar w:fldCharType="end"/>
      </w:r>
      <w:r w:rsidR="007645DF">
        <w:rPr>
          <w:lang w:val="nl-NL"/>
        </w:rPr>
        <w:t xml:space="preserve"> en </w:t>
      </w:r>
      <w:r w:rsidR="001B1973">
        <w:rPr>
          <w:lang w:val="nl-NL"/>
        </w:rPr>
        <w:fldChar w:fldCharType="begin"/>
      </w:r>
      <w:r w:rsidR="001B1973">
        <w:rPr>
          <w:lang w:val="nl-NL"/>
        </w:rPr>
        <w:instrText xml:space="preserve"> REF _Ref145686461 \r \h </w:instrText>
      </w:r>
      <w:r w:rsidR="001B1973">
        <w:rPr>
          <w:lang w:val="nl-NL"/>
        </w:rPr>
      </w:r>
      <w:r w:rsidR="001B1973">
        <w:rPr>
          <w:lang w:val="nl-NL"/>
        </w:rPr>
        <w:fldChar w:fldCharType="separate"/>
      </w:r>
      <w:r w:rsidR="001B1973">
        <w:rPr>
          <w:lang w:val="nl-NL"/>
        </w:rPr>
        <w:t>LPD 3</w:t>
      </w:r>
      <w:r w:rsidR="001B1973">
        <w:rPr>
          <w:lang w:val="nl-NL"/>
        </w:rPr>
        <w:fldChar w:fldCharType="end"/>
      </w:r>
      <w:r w:rsidR="007645DF">
        <w:rPr>
          <w:lang w:val="nl-NL"/>
        </w:rPr>
        <w:t>)</w:t>
      </w:r>
    </w:p>
    <w:p w14:paraId="7C974041" w14:textId="2F251981" w:rsidR="007645DF" w:rsidRDefault="007645DF" w:rsidP="00B6000D">
      <w:pPr>
        <w:pStyle w:val="Wenk"/>
        <w:rPr>
          <w:lang w:val="nl-NL"/>
        </w:rPr>
      </w:pPr>
      <w:r>
        <w:rPr>
          <w:lang w:val="nl-NL"/>
        </w:rPr>
        <w:t>De leerlingen respecteren de hygiëne-kleurcodes van het onderhouds</w:t>
      </w:r>
      <w:r w:rsidR="00C81995">
        <w:rPr>
          <w:lang w:val="nl-NL"/>
        </w:rPr>
        <w:t>materiaal</w:t>
      </w:r>
      <w:r>
        <w:rPr>
          <w:lang w:val="nl-NL"/>
        </w:rPr>
        <w:t xml:space="preserve"> (gereedschap, reinigingsdoeken …).</w:t>
      </w:r>
    </w:p>
    <w:p w14:paraId="5188F772" w14:textId="496D9724" w:rsidR="007645DF" w:rsidRDefault="007645DF" w:rsidP="00B6000D">
      <w:pPr>
        <w:pStyle w:val="Wenk"/>
        <w:rPr>
          <w:lang w:val="nl-NL"/>
        </w:rPr>
      </w:pPr>
      <w:r w:rsidRPr="00F64172">
        <w:rPr>
          <w:lang w:val="nl-NL"/>
        </w:rPr>
        <w:t>De leerlingen kunnen een technische fiche bestuderen en het correcte gebruik van het schoonmaak</w:t>
      </w:r>
      <w:r w:rsidR="00C81995">
        <w:rPr>
          <w:lang w:val="nl-NL"/>
        </w:rPr>
        <w:t>materiaal</w:t>
      </w:r>
      <w:r w:rsidRPr="00F64172">
        <w:rPr>
          <w:lang w:val="nl-NL"/>
        </w:rPr>
        <w:t xml:space="preserve"> en -toestellen daaruit afleiden. Indien nodig, zoeken ze bijkomende informatie op of vragen ze ernaar. </w:t>
      </w:r>
      <w:r w:rsidRPr="005B5D69">
        <w:t>In het verlengde daarvan leren de leerlingen veiligheidssymbolen op elektrische apparaten lezen en begrijpen.</w:t>
      </w:r>
      <w:r w:rsidRPr="00F64172">
        <w:rPr>
          <w:lang w:val="nl-NL"/>
        </w:rPr>
        <w:t xml:space="preserve"> </w:t>
      </w:r>
    </w:p>
    <w:p w14:paraId="0E89B7BE" w14:textId="61681D10" w:rsidR="007645DF" w:rsidRPr="003E42A7" w:rsidRDefault="007645DF" w:rsidP="00B6000D">
      <w:pPr>
        <w:pStyle w:val="Wenk"/>
        <w:rPr>
          <w:lang w:val="nl-NL"/>
        </w:rPr>
      </w:pPr>
      <w:r w:rsidRPr="00F64172">
        <w:rPr>
          <w:lang w:val="nl-NL"/>
        </w:rPr>
        <w:t xml:space="preserve">Je kan leerlingen prijzen </w:t>
      </w:r>
      <w:r w:rsidR="00DD71E4">
        <w:rPr>
          <w:lang w:val="nl-NL"/>
        </w:rPr>
        <w:t xml:space="preserve">laten opzoeken </w:t>
      </w:r>
      <w:r w:rsidRPr="00F64172">
        <w:rPr>
          <w:lang w:val="nl-NL"/>
        </w:rPr>
        <w:t>van schoonmaak</w:t>
      </w:r>
      <w:r w:rsidR="00C81995">
        <w:rPr>
          <w:lang w:val="nl-NL"/>
        </w:rPr>
        <w:t>materiaal</w:t>
      </w:r>
      <w:r w:rsidRPr="00F64172">
        <w:rPr>
          <w:lang w:val="nl-NL"/>
        </w:rPr>
        <w:t xml:space="preserve"> in functie van </w:t>
      </w:r>
      <w:r w:rsidRPr="00F64172">
        <w:rPr>
          <w:lang w:val="nl-NL"/>
        </w:rPr>
        <w:lastRenderedPageBreak/>
        <w:t>duurza</w:t>
      </w:r>
      <w:r w:rsidR="009F7019">
        <w:rPr>
          <w:lang w:val="nl-NL"/>
        </w:rPr>
        <w:t>me keuzes</w:t>
      </w:r>
      <w:r w:rsidRPr="00F64172">
        <w:rPr>
          <w:lang w:val="nl-NL"/>
        </w:rPr>
        <w:t>.</w:t>
      </w:r>
      <w:r>
        <w:rPr>
          <w:lang w:val="nl-NL"/>
        </w:rPr>
        <w:t xml:space="preserve"> </w:t>
      </w:r>
      <w:r>
        <w:rPr>
          <w:lang w:val="nl-NL"/>
        </w:rPr>
        <w:br/>
      </w:r>
      <w:r w:rsidRPr="003E42A7">
        <w:rPr>
          <w:lang w:val="nl-NL"/>
        </w:rPr>
        <w:t xml:space="preserve">Je kan voorbeelden aanreiken van logiesverstrekkende bedrijven die werken aan </w:t>
      </w:r>
      <w:hyperlink w:anchor="_Duurzame_ontwikkelingsdoelen" w:history="1">
        <w:r w:rsidRPr="003E42A7">
          <w:rPr>
            <w:lang w:val="nl-NL"/>
          </w:rPr>
          <w:t>duurzame ontwikkelingsdoelen</w:t>
        </w:r>
      </w:hyperlink>
      <w:r w:rsidRPr="003E42A7">
        <w:rPr>
          <w:lang w:val="nl-NL"/>
        </w:rPr>
        <w:t xml:space="preserve"> (bv. ecolabel Green Key, Green Deal Duurzame zorg).</w:t>
      </w:r>
    </w:p>
    <w:p w14:paraId="545ABA01" w14:textId="319E38E6" w:rsidR="007645DF" w:rsidRDefault="007645DF" w:rsidP="00B6000D">
      <w:pPr>
        <w:pStyle w:val="Wenk"/>
        <w:rPr>
          <w:lang w:val="nl-NL"/>
        </w:rPr>
      </w:pPr>
      <w:r>
        <w:rPr>
          <w:lang w:val="nl-NL"/>
        </w:rPr>
        <w:t>Je kan leerling</w:t>
      </w:r>
      <w:r w:rsidR="00033F1F">
        <w:rPr>
          <w:lang w:val="nl-NL"/>
        </w:rPr>
        <w:t>en</w:t>
      </w:r>
      <w:r>
        <w:rPr>
          <w:lang w:val="nl-NL"/>
        </w:rPr>
        <w:t xml:space="preserve"> de correcte reiniging van </w:t>
      </w:r>
      <w:r w:rsidR="00C81995">
        <w:rPr>
          <w:lang w:val="nl-NL"/>
        </w:rPr>
        <w:t>materiaal</w:t>
      </w:r>
      <w:r>
        <w:rPr>
          <w:lang w:val="nl-NL"/>
        </w:rPr>
        <w:t xml:space="preserve"> aanleren met aandacht voor de gevolgen als dat niet gebeurt (slijtage, geurhinder …). Daarbij kan het belang van de systematiek worden benadrukt zodat het een onderdeel wordt van het schoonmaakproces. Wijs hen op het belang van het melden van defecten of tekorten.</w:t>
      </w:r>
    </w:p>
    <w:p w14:paraId="379EAB3B" w14:textId="68425763" w:rsidR="007645DF" w:rsidRDefault="007645DF" w:rsidP="007645DF">
      <w:pPr>
        <w:pStyle w:val="Doel"/>
        <w:numPr>
          <w:ilvl w:val="0"/>
          <w:numId w:val="30"/>
        </w:numPr>
      </w:pPr>
      <w:r w:rsidRPr="0030136E">
        <w:t>De leerlingen</w:t>
      </w:r>
      <w:r>
        <w:t xml:space="preserve"> passen technieken toe bij het schoonmaken van oppervlakken, ruimtes en uitrusting.</w:t>
      </w:r>
    </w:p>
    <w:p w14:paraId="5D1BBB5E" w14:textId="2B966E8C" w:rsidR="007645DF" w:rsidRDefault="00F86215" w:rsidP="00B6000D">
      <w:pPr>
        <w:pStyle w:val="Wenk"/>
      </w:pPr>
      <w:r>
        <w:t>L</w:t>
      </w:r>
      <w:r w:rsidR="007645DF">
        <w:t xml:space="preserve">eerlingen passen de techniek van reinigen en desinfecteren in de verschillende ruimtes en uitrusting </w:t>
      </w:r>
      <w:r w:rsidR="0043650B">
        <w:t>toe</w:t>
      </w:r>
      <w:r w:rsidR="007645DF">
        <w:t xml:space="preserve"> (gemeenschappelijke ruimtes, ontbijtruimte, keuken, kamer, toilet, badkamer …) met </w:t>
      </w:r>
      <w:r w:rsidR="004F3685">
        <w:t>diverse</w:t>
      </w:r>
      <w:r w:rsidR="007645DF">
        <w:t xml:space="preserve"> oppervlakken of materialen zoals vloeren, ramen, spiegels, tapijten,</w:t>
      </w:r>
      <w:r w:rsidR="007645DF" w:rsidRPr="006B1044">
        <w:t xml:space="preserve"> natuursteen, keramiek, hout, beton, linoleum, roestvrij staal, leder, vinyl, laminaat, plastiek, epoxy, composietmateriaal, metaallegeringen </w:t>
      </w:r>
      <w:r w:rsidR="007645DF">
        <w:t>(</w:t>
      </w:r>
      <w:r w:rsidR="007645DF" w:rsidRPr="006B1044">
        <w:t>vb. chroom, messing</w:t>
      </w:r>
      <w:r w:rsidR="007645DF">
        <w:t>)</w:t>
      </w:r>
      <w:r w:rsidR="007645DF" w:rsidRPr="006B1044">
        <w:t xml:space="preserve">, … </w:t>
      </w:r>
      <w:r w:rsidR="007645DF">
        <w:t xml:space="preserve">Je leert </w:t>
      </w:r>
      <w:r w:rsidR="0BD642E1">
        <w:t>ze</w:t>
      </w:r>
      <w:r w:rsidR="007645DF">
        <w:t xml:space="preserve"> </w:t>
      </w:r>
      <w:r w:rsidR="007645DF" w:rsidRPr="006B1044">
        <w:t xml:space="preserve">ook oog te hebben voor de afwerkingen van </w:t>
      </w:r>
      <w:r w:rsidR="007645DF">
        <w:t>die</w:t>
      </w:r>
      <w:r w:rsidR="007645DF" w:rsidRPr="006B1044">
        <w:t xml:space="preserve"> oppervlakken en materialen omdat </w:t>
      </w:r>
      <w:r w:rsidR="007645DF">
        <w:t>dat</w:t>
      </w:r>
      <w:r w:rsidR="007645DF" w:rsidRPr="006B1044">
        <w:t xml:space="preserve"> de keuze voor de te gebruiken onderhoudstechniek en schoonmaakproduct kan beïnvloeden </w:t>
      </w:r>
      <w:r w:rsidR="007645DF">
        <w:t>(</w:t>
      </w:r>
      <w:r w:rsidR="007645DF" w:rsidRPr="006B1044">
        <w:t>geverfd, gevernist, geglazuurd, gelakt, geboend</w:t>
      </w:r>
      <w:r w:rsidR="007645DF">
        <w:t xml:space="preserve"> </w:t>
      </w:r>
      <w:r w:rsidR="007645DF" w:rsidRPr="006B1044">
        <w:t>…</w:t>
      </w:r>
      <w:r w:rsidR="007645DF">
        <w:t xml:space="preserve">). </w:t>
      </w:r>
    </w:p>
    <w:p w14:paraId="0BEFE330" w14:textId="77777777" w:rsidR="007645DF" w:rsidRPr="006B1044" w:rsidRDefault="007645DF" w:rsidP="00B6000D">
      <w:pPr>
        <w:pStyle w:val="Wenk"/>
      </w:pPr>
      <w:r>
        <w:t>De leerlingen stemmen de</w:t>
      </w:r>
      <w:r w:rsidRPr="00D11223">
        <w:t xml:space="preserve"> techniek, product en dosis </w:t>
      </w:r>
      <w:r>
        <w:t xml:space="preserve">af </w:t>
      </w:r>
      <w:r w:rsidRPr="00D11223">
        <w:t xml:space="preserve">op </w:t>
      </w:r>
      <w:r>
        <w:t xml:space="preserve">de </w:t>
      </w:r>
      <w:r w:rsidRPr="00D11223">
        <w:t xml:space="preserve">vervuiling en </w:t>
      </w:r>
      <w:r>
        <w:t xml:space="preserve">het </w:t>
      </w:r>
      <w:r w:rsidRPr="00D11223">
        <w:t>oppervlak</w:t>
      </w:r>
      <w:r>
        <w:t>. Afhankelijk van de context (bv. hotelkamer of residentieel verblijf) zullen ze andere normen hanteren.</w:t>
      </w:r>
    </w:p>
    <w:p w14:paraId="0CEB5A58" w14:textId="09720C94" w:rsidR="007645DF" w:rsidRDefault="007645DF" w:rsidP="00B6000D">
      <w:pPr>
        <w:pStyle w:val="Wenk"/>
      </w:pPr>
      <w:r>
        <w:t>Je kan hen een keuze laten maken voor schoonmaakproducten (</w:t>
      </w:r>
      <w:r w:rsidR="001B1973">
        <w:fldChar w:fldCharType="begin"/>
      </w:r>
      <w:r w:rsidR="001B1973">
        <w:instrText xml:space="preserve"> REF _Ref145686473 \r \h </w:instrText>
      </w:r>
      <w:r w:rsidR="001B1973">
        <w:fldChar w:fldCharType="separate"/>
      </w:r>
      <w:r w:rsidR="001B1973">
        <w:t>LPD 10</w:t>
      </w:r>
      <w:r w:rsidR="001B1973">
        <w:fldChar w:fldCharType="end"/>
      </w:r>
      <w:r>
        <w:t xml:space="preserve">) en </w:t>
      </w:r>
      <w:r>
        <w:br/>
        <w:t>-</w:t>
      </w:r>
      <w:r w:rsidR="00C81995">
        <w:t>materiaal</w:t>
      </w:r>
      <w:r>
        <w:t xml:space="preserve"> (</w:t>
      </w:r>
      <w:r w:rsidR="001B1973">
        <w:fldChar w:fldCharType="begin"/>
      </w:r>
      <w:r w:rsidR="001B1973">
        <w:instrText xml:space="preserve"> REF _Ref145686486 \r \h </w:instrText>
      </w:r>
      <w:r w:rsidR="001B1973">
        <w:fldChar w:fldCharType="separate"/>
      </w:r>
      <w:r w:rsidR="001B1973">
        <w:t>LPD 11</w:t>
      </w:r>
      <w:r w:rsidR="001B1973">
        <w:fldChar w:fldCharType="end"/>
      </w:r>
      <w:r>
        <w:t>) op basis van wat ze zullen reinigen. Ook de samenhang met het soort vuil kan hier opnieuw aan bod komen.</w:t>
      </w:r>
    </w:p>
    <w:p w14:paraId="3BF59465" w14:textId="08CD1E9A" w:rsidR="007645DF" w:rsidRPr="009905C6" w:rsidRDefault="007645DF" w:rsidP="00B6000D">
      <w:pPr>
        <w:pStyle w:val="Wenk"/>
      </w:pPr>
      <w:r>
        <w:t>Je kan leerlingen, o.m. vanuit commercieel oogpunt, wijzen op tempo en efficiëntie. Aan de hand van het gebruik van reinigingsplannen kan je dit doel in verband brengen met methodisch handelen (</w:t>
      </w:r>
      <w:r w:rsidR="001B1973">
        <w:fldChar w:fldCharType="begin"/>
      </w:r>
      <w:r w:rsidR="001B1973">
        <w:instrText xml:space="preserve"> REF _Ref145686501 \r \h </w:instrText>
      </w:r>
      <w:r w:rsidR="001B1973">
        <w:fldChar w:fldCharType="separate"/>
      </w:r>
      <w:r w:rsidR="001B1973">
        <w:t>LPD 4</w:t>
      </w:r>
      <w:r w:rsidR="001B1973">
        <w:fldChar w:fldCharType="end"/>
      </w:r>
      <w:r>
        <w:t>).</w:t>
      </w:r>
    </w:p>
    <w:p w14:paraId="574AC9E5" w14:textId="77777777" w:rsidR="007645DF" w:rsidRDefault="007645DF" w:rsidP="007645DF">
      <w:pPr>
        <w:pStyle w:val="Doel"/>
        <w:numPr>
          <w:ilvl w:val="0"/>
          <w:numId w:val="30"/>
        </w:numPr>
      </w:pPr>
      <w:r>
        <w:t>De leerlingen maken het sanitair schoon.</w:t>
      </w:r>
    </w:p>
    <w:p w14:paraId="6B3042E9" w14:textId="587185D0" w:rsidR="007645DF" w:rsidRPr="006B1044" w:rsidRDefault="007645DF" w:rsidP="00B6000D">
      <w:pPr>
        <w:pStyle w:val="Wenk"/>
      </w:pPr>
      <w:r w:rsidRPr="006B1044">
        <w:t>Je laat leerlingen kennismaken met de verschillende materialen die frequent voorkomen in sanitaire ruimtes zoals sanitair porselein, geglazuurd keramiek, kunststof wanden</w:t>
      </w:r>
      <w:r w:rsidR="0082344D">
        <w:t xml:space="preserve"> of </w:t>
      </w:r>
      <w:r w:rsidRPr="006B1044">
        <w:t>douchescreens, glas en spiegelglas, geëmailleerd plaatstaal en acryl (bad, douche…)</w:t>
      </w:r>
      <w:r>
        <w:t>,</w:t>
      </w:r>
      <w:r w:rsidRPr="006B1044">
        <w:t xml:space="preserve"> metaal (kranen, handvaten, …). Je laat hen ook kennis</w:t>
      </w:r>
      <w:r>
        <w:t xml:space="preserve"> </w:t>
      </w:r>
      <w:r w:rsidRPr="006B1044">
        <w:t>maken met trends zoals inloopdouches, wastafels in natuursteen, toiletten in roestvrij</w:t>
      </w:r>
      <w:r>
        <w:t xml:space="preserve"> </w:t>
      </w:r>
      <w:r w:rsidRPr="006B1044">
        <w:t>staal …</w:t>
      </w:r>
    </w:p>
    <w:p w14:paraId="3583D3FD" w14:textId="451BB1AC" w:rsidR="007645DF" w:rsidRDefault="007645DF" w:rsidP="00B6000D">
      <w:pPr>
        <w:pStyle w:val="Wenk"/>
      </w:pPr>
      <w:r>
        <w:t xml:space="preserve">De leerlingen hebben </w:t>
      </w:r>
      <w:r w:rsidR="004027F1">
        <w:t xml:space="preserve">ook </w:t>
      </w:r>
      <w:r>
        <w:t>aandacht voor moeilijk bereikbare plaatsen (zoals voegen, afvoer en ventilatie, verlichting …).</w:t>
      </w:r>
    </w:p>
    <w:p w14:paraId="1D6867C1" w14:textId="57330C54" w:rsidR="007645DF" w:rsidRDefault="007645DF" w:rsidP="00B6000D">
      <w:pPr>
        <w:pStyle w:val="Wenk"/>
      </w:pPr>
      <w:r>
        <w:t>Dat doel zal je in samenhang met hygiënisch werken (</w:t>
      </w:r>
      <w:r w:rsidR="001B1973">
        <w:fldChar w:fldCharType="begin"/>
      </w:r>
      <w:r w:rsidR="001B1973">
        <w:instrText xml:space="preserve"> REF _Ref145686449 \r \h </w:instrText>
      </w:r>
      <w:r w:rsidR="001B1973">
        <w:fldChar w:fldCharType="separate"/>
      </w:r>
      <w:r w:rsidR="001B1973">
        <w:t>LPD 2</w:t>
      </w:r>
      <w:r w:rsidR="001B1973">
        <w:fldChar w:fldCharType="end"/>
      </w:r>
      <w:r>
        <w:t>) en methodisch handelen (</w:t>
      </w:r>
      <w:r w:rsidR="001B1973">
        <w:fldChar w:fldCharType="begin"/>
      </w:r>
      <w:r w:rsidR="001B1973">
        <w:instrText xml:space="preserve"> REF _Ref145686530 \r \h </w:instrText>
      </w:r>
      <w:r w:rsidR="001B1973">
        <w:fldChar w:fldCharType="separate"/>
      </w:r>
      <w:r w:rsidR="001B1973">
        <w:t>LPD 5</w:t>
      </w:r>
      <w:r w:rsidR="001B1973">
        <w:fldChar w:fldCharType="end"/>
      </w:r>
      <w:r>
        <w:t>) aanreiken. Het benadrukken van een juiste werkvolgorde en het respecteren van de principes van hygiëne bij het onderhoud van sanitair is cruciaal.</w:t>
      </w:r>
    </w:p>
    <w:p w14:paraId="49611E98" w14:textId="1E900BED" w:rsidR="007645DF" w:rsidRPr="00B50889" w:rsidRDefault="007645DF" w:rsidP="007645DF">
      <w:pPr>
        <w:pStyle w:val="Doel"/>
        <w:numPr>
          <w:ilvl w:val="0"/>
          <w:numId w:val="30"/>
        </w:numPr>
      </w:pPr>
      <w:r w:rsidRPr="00B50889">
        <w:lastRenderedPageBreak/>
        <w:t>De leerlingen sorteren en verwijderen afval</w:t>
      </w:r>
      <w:r>
        <w:t xml:space="preserve"> volgens milieuvoorschriften</w:t>
      </w:r>
      <w:r w:rsidRPr="00B50889">
        <w:t>.</w:t>
      </w:r>
    </w:p>
    <w:p w14:paraId="2DDF9200" w14:textId="0DE2524C" w:rsidR="007645DF" w:rsidRPr="00B50889" w:rsidRDefault="007645DF" w:rsidP="00B6000D">
      <w:pPr>
        <w:pStyle w:val="Wenk"/>
      </w:pPr>
      <w:r w:rsidRPr="00B50889">
        <w:t>Je kan leerlingen de vuilnisbakken laten ledigen en reinigen.</w:t>
      </w:r>
      <w:r>
        <w:t xml:space="preserve"> In de context van de kamerdienst zullen de leerlingen </w:t>
      </w:r>
      <w:r w:rsidR="00092F2C">
        <w:t>de resten</w:t>
      </w:r>
      <w:r>
        <w:t xml:space="preserve"> van de roomservice (ontbijt of maaltijd op de kamer) verwijderen en naar de juiste plaats brengen.</w:t>
      </w:r>
    </w:p>
    <w:p w14:paraId="74F0C93D" w14:textId="77777777" w:rsidR="007645DF" w:rsidRPr="00B50889" w:rsidRDefault="007645DF" w:rsidP="00B6000D">
      <w:pPr>
        <w:pStyle w:val="Wenk"/>
      </w:pPr>
      <w:r w:rsidRPr="00B50889">
        <w:t xml:space="preserve">Je kan de sorteerregels met de leerlingen doornemen en </w:t>
      </w:r>
      <w:r>
        <w:t>die vergelijken met de procedure in het bedrijf en de algemeen geldende milieuvoorschriften.</w:t>
      </w:r>
    </w:p>
    <w:p w14:paraId="54650EB0" w14:textId="527BF1E5" w:rsidR="007645DF" w:rsidRPr="00B50889" w:rsidRDefault="007645DF" w:rsidP="00B6000D">
      <w:pPr>
        <w:pStyle w:val="Wenk"/>
      </w:pPr>
      <w:r w:rsidRPr="00B50889">
        <w:t>Je kan d</w:t>
      </w:r>
      <w:r w:rsidR="0038598C">
        <w:t>i</w:t>
      </w:r>
      <w:r w:rsidRPr="00B50889">
        <w:t xml:space="preserve">t leerplandoel </w:t>
      </w:r>
      <w:r w:rsidR="0000219A">
        <w:t xml:space="preserve">realiseren </w:t>
      </w:r>
      <w:r w:rsidRPr="00B50889">
        <w:t xml:space="preserve">in samenhang met </w:t>
      </w:r>
      <w:r w:rsidR="00DC45F0">
        <w:t>LPD 2 (</w:t>
      </w:r>
      <w:r w:rsidRPr="00B50889">
        <w:t>hygiëne</w:t>
      </w:r>
      <w:r w:rsidR="00DC45F0">
        <w:t>) en LPD 3</w:t>
      </w:r>
      <w:r w:rsidRPr="00B50889">
        <w:t xml:space="preserve"> (veiligheid).</w:t>
      </w:r>
    </w:p>
    <w:p w14:paraId="43F15492" w14:textId="77777777" w:rsidR="007645DF" w:rsidRDefault="007645DF" w:rsidP="00B6000D">
      <w:pPr>
        <w:pStyle w:val="Kop2"/>
      </w:pPr>
      <w:bookmarkStart w:id="82" w:name="_Toc157169848"/>
      <w:r>
        <w:t>Kamerdienst</w:t>
      </w:r>
      <w:bookmarkEnd w:id="82"/>
    </w:p>
    <w:p w14:paraId="1C464EB1" w14:textId="77777777" w:rsidR="007645DF" w:rsidRPr="001F0D89" w:rsidRDefault="007645DF" w:rsidP="00B6000D">
      <w:r w:rsidRPr="001F0D89">
        <w:t>Bij de kamerdienst komen ook schoonmaakvaardigheden uit de vorige rubriek aan bod. Die worden hier niet herhaald.</w:t>
      </w:r>
    </w:p>
    <w:p w14:paraId="5045941F" w14:textId="7B4F5D37" w:rsidR="007645DF" w:rsidRDefault="007645DF" w:rsidP="00B6000D">
      <w:pPr>
        <w:pStyle w:val="Concordantie"/>
        <w:pBdr>
          <w:top w:val="none" w:sz="0" w:space="0" w:color="auto"/>
          <w:left w:val="none" w:sz="0" w:space="0" w:color="auto"/>
          <w:bottom w:val="none" w:sz="0" w:space="0" w:color="auto"/>
          <w:right w:val="none" w:sz="0" w:space="0" w:color="auto"/>
        </w:pBdr>
      </w:pPr>
      <w:r w:rsidRPr="00911A89">
        <w:t xml:space="preserve">Minimumdoelen, </w:t>
      </w:r>
      <w:r w:rsidR="004B76C1">
        <w:t>cesuurdoelen</w:t>
      </w:r>
      <w:r w:rsidRPr="00911A89">
        <w:t xml:space="preserve"> of doelen die leiden naar BK</w:t>
      </w:r>
    </w:p>
    <w:p w14:paraId="18504F77" w14:textId="77777777" w:rsidR="007645DF" w:rsidRDefault="007645DF" w:rsidP="00B6000D">
      <w:pPr>
        <w:pStyle w:val="MDSMDBK"/>
        <w:pBdr>
          <w:top w:val="none" w:sz="0" w:space="0" w:color="auto"/>
          <w:left w:val="none" w:sz="0" w:space="0" w:color="auto"/>
          <w:bottom w:val="none" w:sz="0" w:space="0" w:color="auto"/>
          <w:right w:val="none" w:sz="0" w:space="0" w:color="auto"/>
        </w:pBdr>
      </w:pPr>
      <w:bookmarkStart w:id="83" w:name="_Hlk151731932"/>
      <w:r>
        <w:t>BK 7</w:t>
      </w:r>
      <w:r>
        <w:tab/>
        <w:t>De leerlingen vervangen de lakens, maken het bed op en vervangen de handdoeken onder toezicht. (LPD 15)</w:t>
      </w:r>
    </w:p>
    <w:p w14:paraId="5C0558C7" w14:textId="77777777" w:rsidR="007645DF" w:rsidRDefault="007645DF" w:rsidP="00B6000D">
      <w:pPr>
        <w:pStyle w:val="MDSMDBK"/>
        <w:pBdr>
          <w:top w:val="none" w:sz="0" w:space="0" w:color="auto"/>
          <w:left w:val="none" w:sz="0" w:space="0" w:color="auto"/>
          <w:bottom w:val="none" w:sz="0" w:space="0" w:color="auto"/>
          <w:right w:val="none" w:sz="0" w:space="0" w:color="auto"/>
        </w:pBdr>
      </w:pPr>
      <w:r>
        <w:t>BK 8</w:t>
      </w:r>
      <w:r>
        <w:tab/>
        <w:t>De leerlingen richten de kamer opnieuw in onder toezicht. (LPD 16)</w:t>
      </w:r>
    </w:p>
    <w:p w14:paraId="542BAE3F" w14:textId="52E8F1C6" w:rsidR="007645DF" w:rsidRDefault="007645DF" w:rsidP="00B6000D">
      <w:pPr>
        <w:pStyle w:val="MDSMDBK"/>
        <w:pBdr>
          <w:top w:val="none" w:sz="0" w:space="0" w:color="auto"/>
          <w:left w:val="none" w:sz="0" w:space="0" w:color="auto"/>
          <w:bottom w:val="none" w:sz="0" w:space="0" w:color="auto"/>
          <w:right w:val="none" w:sz="0" w:space="0" w:color="auto"/>
        </w:pBdr>
      </w:pPr>
      <w:r>
        <w:t>BK 10</w:t>
      </w:r>
      <w:r>
        <w:tab/>
        <w:t xml:space="preserve">De </w:t>
      </w:r>
      <w:r w:rsidRPr="003E42A7">
        <w:t>leerlingen onderhouden de gemeenschappelijke delen en zetten</w:t>
      </w:r>
      <w:r>
        <w:t xml:space="preserve"> deze op orde. (LPD </w:t>
      </w:r>
      <w:r w:rsidR="001D2384">
        <w:t xml:space="preserve">12, 13, </w:t>
      </w:r>
      <w:r>
        <w:t>17)</w:t>
      </w:r>
    </w:p>
    <w:bookmarkEnd w:id="83"/>
    <w:p w14:paraId="6AC55CCE" w14:textId="31487ED0" w:rsidR="007645DF" w:rsidRDefault="007645DF" w:rsidP="007645DF">
      <w:pPr>
        <w:pStyle w:val="Doel"/>
        <w:numPr>
          <w:ilvl w:val="0"/>
          <w:numId w:val="30"/>
        </w:numPr>
      </w:pPr>
      <w:r>
        <w:t xml:space="preserve">De leerlingen </w:t>
      </w:r>
      <w:r w:rsidR="00774992">
        <w:t xml:space="preserve">verversen lakens, </w:t>
      </w:r>
      <w:r>
        <w:t>maken bedden op</w:t>
      </w:r>
      <w:r w:rsidR="00774992">
        <w:t xml:space="preserve"> en vervangen handdoeken </w:t>
      </w:r>
      <w:r>
        <w:t>in diverse contexten.</w:t>
      </w:r>
    </w:p>
    <w:p w14:paraId="30864BA4" w14:textId="77FBB2EF" w:rsidR="007645DF" w:rsidRDefault="007645DF" w:rsidP="00B6000D">
      <w:pPr>
        <w:pStyle w:val="Wenk"/>
      </w:pPr>
      <w:r>
        <w:t xml:space="preserve">Je kan leerlingen aan de hand van een stappenplan laten kennismaken met een aantal methodes die worden toegepast naargelang de context van de overnachting. Je kan </w:t>
      </w:r>
      <w:r w:rsidR="003B6C73">
        <w:t>hen</w:t>
      </w:r>
      <w:r>
        <w:t xml:space="preserve"> wijzen op het belang van een perfect opgemaakt bed in functie van een optimale beleving van het verblijf.</w:t>
      </w:r>
    </w:p>
    <w:p w14:paraId="2B108F59" w14:textId="2D4D2038" w:rsidR="007645DF" w:rsidRDefault="007645DF" w:rsidP="00B6000D">
      <w:pPr>
        <w:pStyle w:val="Wenk"/>
      </w:pPr>
      <w:r>
        <w:t>Door het bespreken van de verschillende componenten van een bed (onderstel</w:t>
      </w:r>
      <w:r w:rsidR="0082344D">
        <w:t xml:space="preserve">, </w:t>
      </w:r>
      <w:r>
        <w:t>boxspring, matras, topdekmatras, kussen, linnen en bedekking) kan je verschillende methodes van opmaken aanbrengen. Hierbij zal ook de grootte of uitvoering van het bed (standaard, single of twin, King, Queen, slaapbank, opklapbed, kinderbed …) een rol spelen.</w:t>
      </w:r>
    </w:p>
    <w:p w14:paraId="355808B9" w14:textId="02D9D32C" w:rsidR="007645DF" w:rsidRDefault="007645DF" w:rsidP="00B6000D">
      <w:pPr>
        <w:pStyle w:val="Wenk"/>
      </w:pPr>
      <w:r>
        <w:t>Je kan leerlingen wijzen op het belang van hygiëne, meer bepaald het voorkomen van bedwantsen (hoe die herkennen, hoe voorkomen).</w:t>
      </w:r>
    </w:p>
    <w:p w14:paraId="0D536E50" w14:textId="7986F5C1" w:rsidR="007645DF" w:rsidRDefault="007645DF" w:rsidP="00B6000D">
      <w:pPr>
        <w:pStyle w:val="Wenk"/>
      </w:pPr>
      <w:r>
        <w:t>D</w:t>
      </w:r>
      <w:r w:rsidR="00725C33">
        <w:t>i</w:t>
      </w:r>
      <w:r>
        <w:t xml:space="preserve">t leerplandoel kan je in verband brengen met </w:t>
      </w:r>
      <w:r w:rsidR="004E67AF">
        <w:t xml:space="preserve">de </w:t>
      </w:r>
      <w:r>
        <w:t>doelen met betrekking tot linnendienst en -onderhoud: soorten linnen, bedbedekking (donsdeken</w:t>
      </w:r>
      <w:r w:rsidR="0082344D">
        <w:t xml:space="preserve">, </w:t>
      </w:r>
      <w:r>
        <w:t>plaid</w:t>
      </w:r>
      <w:r w:rsidR="0082344D">
        <w:t xml:space="preserve">, </w:t>
      </w:r>
      <w:r>
        <w:t>deken en kussens</w:t>
      </w:r>
      <w:r w:rsidR="0082344D">
        <w:t>).</w:t>
      </w:r>
      <w:r>
        <w:t xml:space="preserve"> </w:t>
      </w:r>
      <w:r w:rsidR="0082344D">
        <w:t>Z</w:t>
      </w:r>
      <w:r>
        <w:t>o werken sommige hotels met een kussenmenu waarbij de gasten kunnen kiezen uit verschillende types van hoofdkussen volgens hardheid, vulling of grootte.</w:t>
      </w:r>
    </w:p>
    <w:p w14:paraId="54BBA304" w14:textId="4DDEDE49" w:rsidR="007645DF" w:rsidRDefault="007645DF" w:rsidP="00B6000D">
      <w:pPr>
        <w:pStyle w:val="Wenk"/>
      </w:pPr>
      <w:r>
        <w:t>Bij het opmaken van de bedden zal je leerlingen wijzen op de juiste methode in functie van ergonomisch werken (</w:t>
      </w:r>
      <w:r w:rsidR="001B1973">
        <w:fldChar w:fldCharType="begin"/>
      </w:r>
      <w:r w:rsidR="001B1973">
        <w:instrText xml:space="preserve"> REF _Ref145686501 \r \h </w:instrText>
      </w:r>
      <w:r w:rsidR="001B1973">
        <w:fldChar w:fldCharType="separate"/>
      </w:r>
      <w:r w:rsidR="001B1973">
        <w:t>LPD 4</w:t>
      </w:r>
      <w:r w:rsidR="001B1973">
        <w:fldChar w:fldCharType="end"/>
      </w:r>
      <w:r>
        <w:t>).</w:t>
      </w:r>
    </w:p>
    <w:p w14:paraId="3D69B3E2" w14:textId="77777777" w:rsidR="007645DF" w:rsidRDefault="007645DF" w:rsidP="007645DF">
      <w:pPr>
        <w:pStyle w:val="Doel"/>
        <w:numPr>
          <w:ilvl w:val="0"/>
          <w:numId w:val="30"/>
        </w:numPr>
      </w:pPr>
      <w:r>
        <w:t>De leerlingen richten de kamer opnieuw in met oog voor</w:t>
      </w:r>
    </w:p>
    <w:p w14:paraId="1B26C05E" w14:textId="498EE4DA" w:rsidR="007645DF" w:rsidRDefault="00F44080" w:rsidP="007645DF">
      <w:pPr>
        <w:pStyle w:val="Opsommingdoel"/>
        <w:ind w:left="1474" w:hanging="482"/>
      </w:pPr>
      <w:r>
        <w:t>h</w:t>
      </w:r>
      <w:r w:rsidR="007645DF">
        <w:t>ygiëne, orde en netheid;</w:t>
      </w:r>
    </w:p>
    <w:p w14:paraId="38AE92C4" w14:textId="77777777" w:rsidR="007645DF" w:rsidRDefault="007645DF" w:rsidP="007645DF">
      <w:pPr>
        <w:pStyle w:val="Opsommingdoel"/>
        <w:ind w:left="1474" w:hanging="482"/>
      </w:pPr>
      <w:r>
        <w:t>aanbod en sfeerschepping;</w:t>
      </w:r>
    </w:p>
    <w:p w14:paraId="1C414106" w14:textId="77777777" w:rsidR="007645DF" w:rsidRDefault="007645DF" w:rsidP="007645DF">
      <w:pPr>
        <w:pStyle w:val="Opsommingdoel"/>
        <w:ind w:left="1474" w:hanging="482"/>
      </w:pPr>
      <w:r>
        <w:t>functionaliteit van de toestellen en uitrusting;</w:t>
      </w:r>
    </w:p>
    <w:p w14:paraId="0E68322A" w14:textId="77777777" w:rsidR="007645DF" w:rsidRPr="00151B79" w:rsidRDefault="007645DF" w:rsidP="007645DF">
      <w:pPr>
        <w:pStyle w:val="Opsommingdoel"/>
        <w:ind w:left="1474" w:hanging="482"/>
      </w:pPr>
      <w:r>
        <w:t>wensen van de gast.</w:t>
      </w:r>
    </w:p>
    <w:p w14:paraId="4E592476" w14:textId="312029A3" w:rsidR="007645DF" w:rsidRDefault="007645DF" w:rsidP="00B6000D">
      <w:pPr>
        <w:pStyle w:val="Wenk"/>
      </w:pPr>
      <w:r>
        <w:t>D</w:t>
      </w:r>
      <w:r w:rsidR="004E67AF">
        <w:t>i</w:t>
      </w:r>
      <w:r>
        <w:t xml:space="preserve">t leerplandoel staat in nauw verband met </w:t>
      </w:r>
      <w:r w:rsidR="001B1973">
        <w:fldChar w:fldCharType="begin"/>
      </w:r>
      <w:r w:rsidR="001B1973">
        <w:instrText xml:space="preserve"> REF _Ref145686592 \r \h </w:instrText>
      </w:r>
      <w:r w:rsidR="001B1973">
        <w:fldChar w:fldCharType="separate"/>
      </w:r>
      <w:r w:rsidR="001B1973">
        <w:t>LPD 1 +</w:t>
      </w:r>
      <w:r w:rsidR="001B1973">
        <w:fldChar w:fldCharType="end"/>
      </w:r>
      <w:r w:rsidR="00267733">
        <w:t>:</w:t>
      </w:r>
      <w:r w:rsidR="00245A40">
        <w:t xml:space="preserve"> </w:t>
      </w:r>
      <w:r w:rsidR="00267733">
        <w:t xml:space="preserve">het </w:t>
      </w:r>
      <w:r w:rsidR="00245A40">
        <w:t xml:space="preserve">vooronderstelt </w:t>
      </w:r>
      <w:r w:rsidR="00267733">
        <w:t>inzicht in</w:t>
      </w:r>
      <w:r w:rsidR="00BC63C4">
        <w:t xml:space="preserve"> </w:t>
      </w:r>
      <w:r w:rsidR="00BC63C4">
        <w:lastRenderedPageBreak/>
        <w:t xml:space="preserve">de verschillende </w:t>
      </w:r>
      <w:r>
        <w:t>context</w:t>
      </w:r>
      <w:r w:rsidR="00BC63C4">
        <w:t>en</w:t>
      </w:r>
      <w:r>
        <w:t xml:space="preserve"> waarin wordt</w:t>
      </w:r>
      <w:r w:rsidR="00A60BBD" w:rsidRPr="00A60BBD">
        <w:t xml:space="preserve"> </w:t>
      </w:r>
      <w:r w:rsidR="00A60BBD">
        <w:t>gewerkt</w:t>
      </w:r>
      <w:r>
        <w:t>. Afhankelijk van het soort verblijf en type gast k</w:t>
      </w:r>
      <w:r w:rsidR="00BC38F8">
        <w:t>unnen</w:t>
      </w:r>
      <w:r>
        <w:t xml:space="preserve"> d</w:t>
      </w:r>
      <w:r w:rsidR="007023FC">
        <w:t>eze</w:t>
      </w:r>
      <w:r>
        <w:t xml:space="preserve"> sterk verschillend zijn. Bij residentiële gasten zal je rekening houden met specifieke wensen of gewoontes.</w:t>
      </w:r>
    </w:p>
    <w:p w14:paraId="4CD8AD57" w14:textId="59663CCA" w:rsidR="007645DF" w:rsidRDefault="007645DF" w:rsidP="00B6000D">
      <w:pPr>
        <w:pStyle w:val="Wenk"/>
      </w:pPr>
      <w:r>
        <w:t>De leerling</w:t>
      </w:r>
      <w:r w:rsidR="00463832">
        <w:t>en</w:t>
      </w:r>
      <w:r>
        <w:t xml:space="preserve"> z</w:t>
      </w:r>
      <w:r w:rsidR="00463832">
        <w:t>ullen</w:t>
      </w:r>
      <w:r>
        <w:t xml:space="preserve"> dat methodisch aanpakken aan de hand van een stappenplan of checklist zodat de kamer voldoet aan de gestelde kwaliteitsnormen op het vlak van hygiëne, orde en netheid (</w:t>
      </w:r>
      <w:r w:rsidR="001B1973">
        <w:fldChar w:fldCharType="begin"/>
      </w:r>
      <w:r w:rsidR="001B1973">
        <w:instrText xml:space="preserve"> REF _Ref145686449 \r \h </w:instrText>
      </w:r>
      <w:r w:rsidR="001B1973">
        <w:fldChar w:fldCharType="separate"/>
      </w:r>
      <w:r w:rsidR="001B1973">
        <w:t>LPD 2</w:t>
      </w:r>
      <w:r w:rsidR="001B1973">
        <w:fldChar w:fldCharType="end"/>
      </w:r>
      <w:r>
        <w:t>).</w:t>
      </w:r>
    </w:p>
    <w:p w14:paraId="2F7EC0B7" w14:textId="42370419" w:rsidR="007645DF" w:rsidRPr="00E016EE" w:rsidRDefault="007645DF" w:rsidP="00B6000D">
      <w:pPr>
        <w:pStyle w:val="Wenk"/>
      </w:pPr>
      <w:r>
        <w:t>Bij de inrichting van de kamer hebben leerlingen oog voor het</w:t>
      </w:r>
      <w:r w:rsidRPr="00E016EE">
        <w:t xml:space="preserve"> aanbod </w:t>
      </w:r>
      <w:r>
        <w:t xml:space="preserve">van de nevendiensten die aanwezig zijn op de kamer. Denk– afhankelijk van de context – aan het </w:t>
      </w:r>
      <w:r w:rsidRPr="00E016EE">
        <w:t>aanvullen van badlinnen</w:t>
      </w:r>
      <w:r w:rsidR="0082344D">
        <w:t xml:space="preserve">, </w:t>
      </w:r>
      <w:r w:rsidRPr="00E016EE">
        <w:t>badjas, minibar, gratis dranken, onthaalproducten of guest supplies, folders …</w:t>
      </w:r>
    </w:p>
    <w:p w14:paraId="2CB40BB7" w14:textId="5BF75F08" w:rsidR="007645DF" w:rsidRPr="00E016EE" w:rsidRDefault="007645DF" w:rsidP="00B6000D">
      <w:pPr>
        <w:pStyle w:val="Wenk"/>
      </w:pPr>
      <w:r>
        <w:t xml:space="preserve">Een belangrijk element is </w:t>
      </w:r>
      <w:r w:rsidRPr="00E016EE">
        <w:t>sfeerschepping</w:t>
      </w:r>
      <w:r>
        <w:t xml:space="preserve">. Je kan leerlingen wijzen op het zorgen van </w:t>
      </w:r>
      <w:r w:rsidRPr="00E016EE">
        <w:t xml:space="preserve">voldoende verluchting, </w:t>
      </w:r>
      <w:r>
        <w:t xml:space="preserve">inschakelen van </w:t>
      </w:r>
      <w:r w:rsidRPr="00E016EE">
        <w:t xml:space="preserve">sfeerverlichting inschakelen, </w:t>
      </w:r>
      <w:r>
        <w:t xml:space="preserve">instellen van </w:t>
      </w:r>
      <w:r w:rsidRPr="00E016EE">
        <w:t>verwarming</w:t>
      </w:r>
      <w:r w:rsidR="000E4A8E">
        <w:t xml:space="preserve"> of </w:t>
      </w:r>
      <w:r w:rsidRPr="00E016EE">
        <w:t>airconditioning,</w:t>
      </w:r>
      <w:r>
        <w:t xml:space="preserve"> voorzien van</w:t>
      </w:r>
      <w:r w:rsidRPr="00E016EE">
        <w:t xml:space="preserve"> bloemen</w:t>
      </w:r>
      <w:r w:rsidR="000E4A8E">
        <w:t xml:space="preserve">, </w:t>
      </w:r>
      <w:r w:rsidRPr="00E016EE">
        <w:t>attentie of fruitmand …</w:t>
      </w:r>
    </w:p>
    <w:p w14:paraId="12324027" w14:textId="3C0595BD" w:rsidR="007645DF" w:rsidRDefault="007645DF" w:rsidP="00B6000D">
      <w:pPr>
        <w:pStyle w:val="Wenk"/>
      </w:pPr>
      <w:r>
        <w:t xml:space="preserve">Aansluitend zal je de leerlingen wijzen op het zorgvuldig controleren van de toestellen en uitrusting. </w:t>
      </w:r>
      <w:r w:rsidR="00DF54D8">
        <w:t xml:space="preserve">Ze </w:t>
      </w:r>
      <w:r>
        <w:t>stellen t</w:t>
      </w:r>
      <w:r w:rsidRPr="00731738">
        <w:t>echnische mankementen, beschadigingen aan meubilair en de kameruitrusting vast en meld</w:t>
      </w:r>
      <w:r>
        <w:t>en</w:t>
      </w:r>
      <w:r w:rsidRPr="00731738">
        <w:t xml:space="preserve"> </w:t>
      </w:r>
      <w:r>
        <w:t>dat aan de verantwoordelijke.</w:t>
      </w:r>
    </w:p>
    <w:p w14:paraId="2CD3D563" w14:textId="0B614F80" w:rsidR="007645DF" w:rsidRDefault="007645DF" w:rsidP="00B6000D">
      <w:pPr>
        <w:pStyle w:val="Wenk"/>
      </w:pPr>
      <w:r>
        <w:t>Je kan wijzen op het integer handelen (</w:t>
      </w:r>
      <w:r w:rsidR="001B1973">
        <w:fldChar w:fldCharType="begin"/>
      </w:r>
      <w:r w:rsidR="001B1973">
        <w:instrText xml:space="preserve"> REF _Ref145686406 \r \h </w:instrText>
      </w:r>
      <w:r w:rsidR="001B1973">
        <w:fldChar w:fldCharType="separate"/>
      </w:r>
      <w:r w:rsidR="001B1973">
        <w:t>LPD 6</w:t>
      </w:r>
      <w:r w:rsidR="001B1973">
        <w:fldChar w:fldCharType="end"/>
      </w:r>
      <w:r>
        <w:t xml:space="preserve">). Zo kan je de procedure inzake verloren voorwerpen of geld bespreken met de leerlingen. </w:t>
      </w:r>
    </w:p>
    <w:p w14:paraId="55ADF9CD" w14:textId="77777777" w:rsidR="007645DF" w:rsidRDefault="007645DF" w:rsidP="007645DF">
      <w:pPr>
        <w:pStyle w:val="Doel"/>
        <w:numPr>
          <w:ilvl w:val="0"/>
          <w:numId w:val="30"/>
        </w:numPr>
      </w:pPr>
      <w:r>
        <w:t>De leerlingen maken gemeenschappelijke ruimtes gebruiksklaar voor diverse activiteiten.</w:t>
      </w:r>
    </w:p>
    <w:p w14:paraId="0E550837" w14:textId="77777777" w:rsidR="007645DF" w:rsidRDefault="007645DF" w:rsidP="00B6000D">
      <w:pPr>
        <w:pStyle w:val="Wenk"/>
      </w:pPr>
      <w:r>
        <w:t>Met dat doel kan je diverse activiteiten waarbij medewerkers kamerdienst worden ingeschakeld aan bod laten komen. Denk aan het inrichten van een ontvangstruimte, lobby van een hotel, klaarzetten (mise en place) van een vergader- of banketzaal.</w:t>
      </w:r>
    </w:p>
    <w:p w14:paraId="6F28D82E" w14:textId="3D4E59B7" w:rsidR="007645DF" w:rsidRDefault="007645DF" w:rsidP="00B6000D">
      <w:pPr>
        <w:pStyle w:val="Wenk"/>
      </w:pPr>
      <w:r>
        <w:t>Je kan met de leerlingen verschillende (vergader)opstellingen bespreken. Leerlingen leren een stappenplan (function sheet) volgen en een grondplan lezen.</w:t>
      </w:r>
    </w:p>
    <w:p w14:paraId="0CFA5161" w14:textId="50DC528D" w:rsidR="007645DF" w:rsidRDefault="007645DF" w:rsidP="00B6000D">
      <w:pPr>
        <w:pStyle w:val="Wenk"/>
      </w:pPr>
      <w:r>
        <w:t>Ook hier hebben leerlingen oog voor hygiëne, orde, netheid (zie LPD</w:t>
      </w:r>
      <w:r w:rsidR="0024134C">
        <w:t xml:space="preserve"> </w:t>
      </w:r>
      <w:r>
        <w:t>schoonmaakvaardigheden en opruimen). De leerlingen werken nauwgezet en controleren de aanwezige toestellen en uitrusting.</w:t>
      </w:r>
    </w:p>
    <w:p w14:paraId="7A10A2AB" w14:textId="77777777" w:rsidR="007645DF" w:rsidRPr="00342EF0" w:rsidRDefault="007645DF" w:rsidP="00B6000D">
      <w:pPr>
        <w:pStyle w:val="Wenk"/>
      </w:pPr>
      <w:r>
        <w:t xml:space="preserve">Je kan de leerlingen enkele eenvoudige technieken aanreiken bij het verzorgen van planten, schikken van bloemstukken … </w:t>
      </w:r>
    </w:p>
    <w:p w14:paraId="6B3D6F4E" w14:textId="77777777" w:rsidR="007645DF" w:rsidRDefault="007645DF" w:rsidP="00B6000D">
      <w:pPr>
        <w:pStyle w:val="Kop2"/>
      </w:pPr>
      <w:bookmarkStart w:id="84" w:name="_Toc157169849"/>
      <w:r>
        <w:t>Linnendienst</w:t>
      </w:r>
      <w:bookmarkEnd w:id="84"/>
    </w:p>
    <w:p w14:paraId="2EE406D6" w14:textId="66657778" w:rsidR="007645DF" w:rsidRDefault="007645DF" w:rsidP="002F0D78">
      <w:pPr>
        <w:pStyle w:val="Concordantie"/>
      </w:pPr>
      <w:r w:rsidRPr="00911A89">
        <w:t xml:space="preserve">Minimumdoelen, </w:t>
      </w:r>
      <w:r w:rsidR="004B76C1" w:rsidRPr="002F0D78">
        <w:t>cesuurdoelen</w:t>
      </w:r>
      <w:r w:rsidRPr="00911A89">
        <w:t xml:space="preserve"> of doelen die leiden naar BK</w:t>
      </w:r>
    </w:p>
    <w:p w14:paraId="7CE71130" w14:textId="50D0C286" w:rsidR="007645DF" w:rsidRPr="002F0D78" w:rsidRDefault="007645DF" w:rsidP="002F0D78">
      <w:pPr>
        <w:pStyle w:val="MDSMDBK"/>
      </w:pPr>
      <w:bookmarkStart w:id="85" w:name="_Hlk151731966"/>
      <w:r>
        <w:t>BK 12</w:t>
      </w:r>
      <w:r>
        <w:tab/>
        <w:t xml:space="preserve">De </w:t>
      </w:r>
      <w:r w:rsidRPr="002F0D78">
        <w:t>leerlingen brengen het vuile linnengoed naar de interne of externe linnendienst of wasserij en controleren de staat van het linnengoed bij de terugkeer. (LPD 18)</w:t>
      </w:r>
    </w:p>
    <w:p w14:paraId="478B4949" w14:textId="77777777" w:rsidR="007645DF" w:rsidRPr="002F0D78" w:rsidRDefault="007645DF" w:rsidP="002F0D78">
      <w:pPr>
        <w:pStyle w:val="MDSMDBK"/>
      </w:pPr>
      <w:r w:rsidRPr="002F0D78">
        <w:t>BK 13</w:t>
      </w:r>
      <w:r w:rsidRPr="002F0D78">
        <w:tab/>
        <w:t>De leerlingen voeren het was- en droogproces van textiel machinaal uit en strijken het linnengoed. (LPD 19, 20)</w:t>
      </w:r>
    </w:p>
    <w:bookmarkEnd w:id="85"/>
    <w:p w14:paraId="45875042" w14:textId="77777777" w:rsidR="007645DF" w:rsidRDefault="007645DF" w:rsidP="002F0D78">
      <w:pPr>
        <w:pStyle w:val="MDSMDBK"/>
      </w:pPr>
      <w:r w:rsidRPr="002F0D78">
        <w:t>Onderliggende kennis bij</w:t>
      </w:r>
      <w:r>
        <w:t xml:space="preserve"> doelen die leiden naar BK</w:t>
      </w:r>
    </w:p>
    <w:p w14:paraId="731ECC8A" w14:textId="16C98D7D" w:rsidR="007645DF" w:rsidRDefault="00B9072E" w:rsidP="002F0D78">
      <w:pPr>
        <w:pStyle w:val="Onderliggendekennis"/>
      </w:pPr>
      <w:bookmarkStart w:id="86" w:name="_Hlk151731976"/>
      <w:r>
        <w:t xml:space="preserve">g. </w:t>
      </w:r>
      <w:r w:rsidR="007645DF">
        <w:t>Textielzorg (LPD 19, 20)</w:t>
      </w:r>
    </w:p>
    <w:bookmarkEnd w:id="86"/>
    <w:p w14:paraId="7F99BECB" w14:textId="0D446C2B" w:rsidR="007645DF" w:rsidRDefault="007645DF" w:rsidP="007645DF">
      <w:pPr>
        <w:pStyle w:val="Doel"/>
        <w:numPr>
          <w:ilvl w:val="0"/>
          <w:numId w:val="30"/>
        </w:numPr>
      </w:pPr>
      <w:r>
        <w:t>De leerlingen verzamelen, sorteren, verdelen</w:t>
      </w:r>
      <w:r w:rsidR="00F54BF8">
        <w:t>, controleren</w:t>
      </w:r>
      <w:r>
        <w:t xml:space="preserve"> en bergen het linnen en wasgoed op.</w:t>
      </w:r>
    </w:p>
    <w:p w14:paraId="48396AE8" w14:textId="2F57D028" w:rsidR="007645DF" w:rsidRDefault="007645DF" w:rsidP="00B6000D">
      <w:pPr>
        <w:pStyle w:val="Wenk"/>
      </w:pPr>
      <w:r>
        <w:t>Je kan d</w:t>
      </w:r>
      <w:r w:rsidR="00953CB9">
        <w:t>i</w:t>
      </w:r>
      <w:r>
        <w:t xml:space="preserve">t doel zowel realiseren in samenwerking met een eigen of met een externe wasserij. De klemtoon ligt hier op het ordelijk en methodisch werken. </w:t>
      </w:r>
    </w:p>
    <w:p w14:paraId="5DC7152E" w14:textId="56D94C59" w:rsidR="007645DF" w:rsidRDefault="007645DF" w:rsidP="00B6000D">
      <w:pPr>
        <w:pStyle w:val="Wenk"/>
      </w:pPr>
      <w:r>
        <w:t>Je laat leerlingen het linnen en wasgoed controleren op het correct uitvoeren van het was- en droogproces, eventuele schade of tekorten melden …</w:t>
      </w:r>
    </w:p>
    <w:p w14:paraId="398469D1" w14:textId="77777777" w:rsidR="007645DF" w:rsidRDefault="007645DF" w:rsidP="00B6000D">
      <w:pPr>
        <w:pStyle w:val="Wenk"/>
      </w:pPr>
      <w:r>
        <w:lastRenderedPageBreak/>
        <w:t>Het linnen en wasgoed kan in voorkomende gevallen zowel eigendom van het bedrijf zijn of worden</w:t>
      </w:r>
      <w:r w:rsidRPr="00B76D5D">
        <w:t xml:space="preserve"> </w:t>
      </w:r>
      <w:r>
        <w:t>gehuurd, daarnaast kan het gaan om bedrijfskledij of persoonlijk wasgoed van de gast. In het laatste geval zal er eveneens een persoonlijk contact zijn met de gast en kan klachtenbehandeling aan de orde zijn.</w:t>
      </w:r>
    </w:p>
    <w:p w14:paraId="27DC442E" w14:textId="2A6B3F1E" w:rsidR="007645DF" w:rsidRPr="00A86F20" w:rsidRDefault="007645DF" w:rsidP="00B6000D">
      <w:pPr>
        <w:pStyle w:val="Wenk"/>
      </w:pPr>
      <w:r>
        <w:t>D</w:t>
      </w:r>
      <w:r w:rsidR="00953CB9">
        <w:t>i</w:t>
      </w:r>
      <w:r>
        <w:t>t doel kan je in samenhang brengen met het vervullen van administratieve formaliteiten (</w:t>
      </w:r>
      <w:r w:rsidR="000209C5">
        <w:t>LPD 5</w:t>
      </w:r>
      <w:r>
        <w:t>).</w:t>
      </w:r>
    </w:p>
    <w:p w14:paraId="4830569A" w14:textId="77777777" w:rsidR="007645DF" w:rsidRPr="008328C0" w:rsidRDefault="007645DF" w:rsidP="007645DF">
      <w:pPr>
        <w:pStyle w:val="Doel"/>
        <w:numPr>
          <w:ilvl w:val="0"/>
          <w:numId w:val="30"/>
        </w:numPr>
      </w:pPr>
      <w:r w:rsidRPr="008328C0">
        <w:t>De leerlingen reinigen en onderhouden linnen en wasgoed.</w:t>
      </w:r>
    </w:p>
    <w:p w14:paraId="01772D23" w14:textId="35BCF001" w:rsidR="007645DF" w:rsidRPr="008328C0" w:rsidRDefault="007645DF" w:rsidP="00B6000D">
      <w:pPr>
        <w:pStyle w:val="Wenk"/>
      </w:pPr>
      <w:r w:rsidRPr="008328C0">
        <w:t>Je kan leerlingen laten kennismaken met etiketten op textiel om de instructies voor het reinigen te leren kennen. De verschillende vezels en stoffen kunnen worden</w:t>
      </w:r>
      <w:r w:rsidRPr="00B76D5D">
        <w:t xml:space="preserve"> </w:t>
      </w:r>
      <w:r w:rsidRPr="008328C0">
        <w:t>benoemd.</w:t>
      </w:r>
    </w:p>
    <w:p w14:paraId="540B4D5D" w14:textId="29EB29A9" w:rsidR="007645DF" w:rsidRPr="008328C0" w:rsidRDefault="007645DF" w:rsidP="00B6000D">
      <w:pPr>
        <w:pStyle w:val="Wenk"/>
      </w:pPr>
      <w:r w:rsidRPr="008328C0">
        <w:t>Je kan leerlingen de gepaste reinigingstechnieken laten toepassen zoals het correcte gebruik van een wasmachine en de diverse programma’s die daarvoor noodzakelijk zijn</w:t>
      </w:r>
      <w:r>
        <w:t>, de soorten onderhoudsproducten voor textiel, de soorten vlekken en hoe die te behandelen</w:t>
      </w:r>
      <w:r w:rsidRPr="008328C0">
        <w:t>.</w:t>
      </w:r>
      <w:r w:rsidRPr="005E2E9B">
        <w:t xml:space="preserve"> </w:t>
      </w:r>
      <w:r w:rsidRPr="008328C0">
        <w:t xml:space="preserve">Het reinigingsproces (temperatuur, duur …) kan je via het proces van de </w:t>
      </w:r>
      <w:hyperlink w:anchor="_Sinnercirkel" w:history="1">
        <w:r w:rsidRPr="000922A6">
          <w:rPr>
            <w:rStyle w:val="Lexicon"/>
          </w:rPr>
          <w:t>Sinnercirkel</w:t>
        </w:r>
      </w:hyperlink>
      <w:r w:rsidRPr="008328C0">
        <w:t xml:space="preserve"> met de leerlingen doornemen.</w:t>
      </w:r>
    </w:p>
    <w:p w14:paraId="50A3C4B9" w14:textId="77777777" w:rsidR="007645DF" w:rsidRPr="008328C0" w:rsidRDefault="007645DF" w:rsidP="00B6000D">
      <w:pPr>
        <w:pStyle w:val="Wenk"/>
      </w:pPr>
      <w:r w:rsidRPr="008328C0">
        <w:t xml:space="preserve">Je kan leerlingen wasgoed laten sorteren en wijzen op de gevolgen waarbij linnen </w:t>
      </w:r>
      <w:r>
        <w:t xml:space="preserve">en wasgoed </w:t>
      </w:r>
      <w:r w:rsidRPr="008328C0">
        <w:t>kan worden beschadigd door een foute programmakeuze bij de wasmachine of het onterecht drogen in een droogkast.</w:t>
      </w:r>
    </w:p>
    <w:p w14:paraId="35BECDA4" w14:textId="77777777" w:rsidR="007645DF" w:rsidRDefault="007645DF" w:rsidP="00B6000D">
      <w:pPr>
        <w:pStyle w:val="Wenk"/>
      </w:pPr>
      <w:r w:rsidRPr="008328C0">
        <w:t xml:space="preserve">Je kan leerlingen wasgoed laten drogen op verschillende manieren (volgens onderhoudsetiket) om het nadien correct op te bergen. </w:t>
      </w:r>
    </w:p>
    <w:p w14:paraId="73E3DDA6" w14:textId="77777777" w:rsidR="007645DF" w:rsidRPr="008328C0" w:rsidRDefault="007645DF" w:rsidP="00B6000D">
      <w:pPr>
        <w:pStyle w:val="Wenk"/>
      </w:pPr>
      <w:r>
        <w:t>Je kan aan de hand van eenvoudige technieken leerlingen kleine herstellingen laten uitvoeren aan textiel.</w:t>
      </w:r>
    </w:p>
    <w:p w14:paraId="07BB17AE" w14:textId="77777777" w:rsidR="007645DF" w:rsidRDefault="007645DF" w:rsidP="007645DF">
      <w:pPr>
        <w:pStyle w:val="Doel"/>
        <w:numPr>
          <w:ilvl w:val="0"/>
          <w:numId w:val="30"/>
        </w:numPr>
      </w:pPr>
      <w:r>
        <w:t>De leerlingen strijken het linnen en wasgoed.</w:t>
      </w:r>
    </w:p>
    <w:p w14:paraId="2F8810C1" w14:textId="77777777" w:rsidR="007645DF" w:rsidRDefault="007645DF" w:rsidP="00B6000D">
      <w:pPr>
        <w:pStyle w:val="Wenk"/>
      </w:pPr>
      <w:r>
        <w:t>Je kan verschillende strijktechnieken aanreiken aan de hand van verschillende producten en textielsoorten. Aan de hand van het etiket laat je leerlingen inschatten welke techniek ze moeten toepassen.</w:t>
      </w:r>
    </w:p>
    <w:p w14:paraId="11F78BD7" w14:textId="77777777" w:rsidR="007645DF" w:rsidRPr="007C20D2" w:rsidRDefault="007645DF" w:rsidP="00B6000D">
      <w:pPr>
        <w:pStyle w:val="Wenk"/>
      </w:pPr>
      <w:r>
        <w:t>Je kan leerlingen laten kennismaken met professionele strijkmachines via een bezoek aan een professionele wasserij of linnendienst in een hotel.</w:t>
      </w:r>
    </w:p>
    <w:p w14:paraId="60BC74C5" w14:textId="77777777" w:rsidR="007645DF" w:rsidRDefault="007645DF" w:rsidP="00B6000D">
      <w:pPr>
        <w:pStyle w:val="Kop2"/>
      </w:pPr>
      <w:bookmarkStart w:id="87" w:name="_Toc157169850"/>
      <w:r>
        <w:t>Ontbijtdienst</w:t>
      </w:r>
      <w:bookmarkEnd w:id="87"/>
    </w:p>
    <w:p w14:paraId="38D89637" w14:textId="2487B50E" w:rsidR="007645DF" w:rsidRDefault="007645DF" w:rsidP="002F0D78">
      <w:pPr>
        <w:pStyle w:val="Concordantie"/>
      </w:pPr>
      <w:r w:rsidRPr="00911A89">
        <w:t xml:space="preserve">Minimumdoelen, </w:t>
      </w:r>
      <w:r w:rsidR="004B76C1" w:rsidRPr="002F0D78">
        <w:t>cesuurdoelen</w:t>
      </w:r>
      <w:r w:rsidRPr="00911A89">
        <w:t xml:space="preserve"> of doelen die leiden naar BK</w:t>
      </w:r>
    </w:p>
    <w:p w14:paraId="68077DFD" w14:textId="77777777" w:rsidR="007645DF" w:rsidRPr="002F0D78" w:rsidRDefault="007645DF" w:rsidP="002F0D78">
      <w:pPr>
        <w:pStyle w:val="MDSMDBK"/>
      </w:pPr>
      <w:bookmarkStart w:id="88" w:name="_Hlk151731994"/>
      <w:r>
        <w:t>BK 9</w:t>
      </w:r>
      <w:r>
        <w:tab/>
        <w:t xml:space="preserve">De </w:t>
      </w:r>
      <w:r w:rsidRPr="002F0D78">
        <w:t>leerlingen verzorgen het ontbijt op de kamer onder toezicht. (LPD 23)</w:t>
      </w:r>
    </w:p>
    <w:p w14:paraId="02795417" w14:textId="702117CC" w:rsidR="007645DF" w:rsidRPr="002F0D78" w:rsidRDefault="007645DF" w:rsidP="002F0D78">
      <w:pPr>
        <w:pStyle w:val="MDSMDBK"/>
      </w:pPr>
      <w:bookmarkStart w:id="89" w:name="_Hlk151732005"/>
      <w:bookmarkEnd w:id="88"/>
      <w:r w:rsidRPr="002F0D78">
        <w:t>BK 14</w:t>
      </w:r>
      <w:r w:rsidRPr="002F0D78">
        <w:tab/>
        <w:t>De leerlingen maken de ontbijtruimte klaar, schikken het ontbijtbuffet en ruimen af. (LPD 21</w:t>
      </w:r>
      <w:r w:rsidR="00312A81" w:rsidRPr="002F0D78">
        <w:t>)</w:t>
      </w:r>
    </w:p>
    <w:p w14:paraId="039BAF88" w14:textId="77777777" w:rsidR="007645DF" w:rsidRPr="002F0D78" w:rsidRDefault="007645DF" w:rsidP="002F0D78">
      <w:pPr>
        <w:pStyle w:val="MDSMDBK"/>
      </w:pPr>
      <w:r w:rsidRPr="002F0D78">
        <w:t>BK 15</w:t>
      </w:r>
      <w:r w:rsidRPr="002F0D78">
        <w:tab/>
        <w:t>De leerlingen dienen het ontbijt op in de zaal. (LPD 22)</w:t>
      </w:r>
    </w:p>
    <w:p w14:paraId="06A9983A" w14:textId="5BDF482A" w:rsidR="007645DF" w:rsidRPr="002F0D78" w:rsidRDefault="007645DF" w:rsidP="002F0D78">
      <w:pPr>
        <w:pStyle w:val="MDSMDBK"/>
      </w:pPr>
      <w:r w:rsidRPr="002F0D78">
        <w:t>BK 16</w:t>
      </w:r>
      <w:r w:rsidRPr="002F0D78">
        <w:tab/>
        <w:t xml:space="preserve">De leerlingen handelen volgens de principes van voedselveiligheid en hygiëne. (LPD </w:t>
      </w:r>
      <w:r w:rsidR="00DE236E">
        <w:t xml:space="preserve">5, </w:t>
      </w:r>
      <w:r w:rsidR="00852D91">
        <w:t xml:space="preserve">14, </w:t>
      </w:r>
      <w:r w:rsidRPr="002F0D78">
        <w:t>22)</w:t>
      </w:r>
    </w:p>
    <w:bookmarkEnd w:id="89"/>
    <w:p w14:paraId="3341ACCC" w14:textId="77777777" w:rsidR="007645DF" w:rsidRDefault="007645DF" w:rsidP="002F0D78">
      <w:pPr>
        <w:pStyle w:val="MDSMDBK"/>
      </w:pPr>
      <w:r w:rsidRPr="002F0D78">
        <w:t>Onderliggende kennis</w:t>
      </w:r>
      <w:r>
        <w:t xml:space="preserve"> bij doelen die leiden naar BK</w:t>
      </w:r>
    </w:p>
    <w:p w14:paraId="798EE07B" w14:textId="1DAFD6D4" w:rsidR="007645DF" w:rsidRDefault="00B9072E" w:rsidP="002F0D78">
      <w:pPr>
        <w:pStyle w:val="Onderliggendekennis"/>
      </w:pPr>
      <w:bookmarkStart w:id="90" w:name="_Hlk151732018"/>
      <w:r>
        <w:t xml:space="preserve">a. </w:t>
      </w:r>
      <w:r w:rsidR="007645DF">
        <w:t>Bedieningstechnieken (LPD 22, 23)</w:t>
      </w:r>
    </w:p>
    <w:p w14:paraId="7946C7D7" w14:textId="718C8FA3" w:rsidR="007645DF" w:rsidRDefault="00B9072E" w:rsidP="002F0D78">
      <w:pPr>
        <w:pStyle w:val="Onderliggendekennis"/>
      </w:pPr>
      <w:bookmarkStart w:id="91" w:name="_Hlk151732031"/>
      <w:bookmarkEnd w:id="90"/>
      <w:r>
        <w:t xml:space="preserve">h. </w:t>
      </w:r>
      <w:r w:rsidR="007645DF" w:rsidRPr="003E42A7">
        <w:t>Voedselveiligheids-, milieu- en kwaliteitsvoorschriften</w:t>
      </w:r>
      <w:r w:rsidR="007645DF">
        <w:t xml:space="preserve"> (LPD </w:t>
      </w:r>
      <w:r w:rsidR="001D2384">
        <w:t xml:space="preserve">5, 14, </w:t>
      </w:r>
      <w:r w:rsidR="007645DF">
        <w:t>22)</w:t>
      </w:r>
    </w:p>
    <w:bookmarkEnd w:id="91"/>
    <w:p w14:paraId="2B6D785F" w14:textId="77777777" w:rsidR="007645DF" w:rsidRDefault="007645DF" w:rsidP="007645DF">
      <w:pPr>
        <w:pStyle w:val="Doel"/>
        <w:numPr>
          <w:ilvl w:val="0"/>
          <w:numId w:val="30"/>
        </w:numPr>
        <w:rPr>
          <w:lang w:val="nl-NL"/>
        </w:rPr>
      </w:pPr>
      <w:r>
        <w:rPr>
          <w:lang w:val="nl-NL"/>
        </w:rPr>
        <w:t>De leerlingen bereiden de ontbijtdienst voor.</w:t>
      </w:r>
    </w:p>
    <w:p w14:paraId="21AF9254" w14:textId="77777777" w:rsidR="007645DF" w:rsidRDefault="007645DF" w:rsidP="00B6000D">
      <w:pPr>
        <w:pStyle w:val="Wenk"/>
      </w:pPr>
      <w:r>
        <w:t>De leerlingen verkennen de soorten ontbijten op het vlak van samenstelling, voedingswaarde, trends, culturele gewoontes, voedingsvoorkeuren … Je kan de belangrijkste warme dranken en ontbijtgerechten bespreken op het vlak van bereiding.</w:t>
      </w:r>
    </w:p>
    <w:p w14:paraId="678D74BC" w14:textId="38976247" w:rsidR="007645DF" w:rsidRDefault="007645DF" w:rsidP="00B6000D">
      <w:pPr>
        <w:pStyle w:val="Wenk"/>
      </w:pPr>
      <w:r>
        <w:t xml:space="preserve">De leerlingen voeren alle voorbereidende werkzaamheden uit voor de ontbijtdienst. We denken aan het schikken van de tafels volgens een </w:t>
      </w:r>
      <w:r w:rsidRPr="00AB5610">
        <w:t>zaalplan</w:t>
      </w:r>
      <w:r>
        <w:t xml:space="preserve">, </w:t>
      </w:r>
      <w:r>
        <w:lastRenderedPageBreak/>
        <w:t xml:space="preserve">mise en place (klaarzetten </w:t>
      </w:r>
      <w:r w:rsidR="00C81995">
        <w:t>materiaal</w:t>
      </w:r>
      <w:r>
        <w:t>, schikken ontbijtbuffet, indekken van de tafels) ...</w:t>
      </w:r>
    </w:p>
    <w:p w14:paraId="201CE85D" w14:textId="77777777" w:rsidR="000759CB" w:rsidRPr="000759CB" w:rsidRDefault="000759CB" w:rsidP="000759CB">
      <w:pPr>
        <w:pStyle w:val="Wenk"/>
      </w:pPr>
      <w:r w:rsidRPr="000759CB">
        <w:t>Je kan wijzen op het belang van gezonde voeding, de rol van voedingsstoffen, de voedingswaarde van grondstoffen, het verschil tussen voedingsstof en voedingsmiddel.</w:t>
      </w:r>
      <w:r w:rsidRPr="000759CB">
        <w:br/>
        <w:t>Je kan de leerlingen hun voedingsgedrag laten vergelijken met actuele adviezen over gezonde voeding met behulp van de voedingsdriehoek.</w:t>
      </w:r>
      <w:r w:rsidRPr="000759CB">
        <w:br/>
        <w:t>Je kan dat leerplandoel concreet maken door in te spelen op wensen van de klant op basis van zijn cultuur, overtuiging, geloof, voedingsvoorkeur, intolerantie of allergie (lactosevrij, glutenvrij).</w:t>
      </w:r>
    </w:p>
    <w:p w14:paraId="38C4306E" w14:textId="77777777" w:rsidR="007645DF" w:rsidRDefault="007645DF" w:rsidP="00B6000D">
      <w:pPr>
        <w:pStyle w:val="Wenk"/>
      </w:pPr>
      <w:r>
        <w:t>De leerlingen hebben aandacht voor sfeerschepping en beleving (verlichting, geluid, geur, multimedia, temperatuur, tafeldecoratie, sfeerelementen …).</w:t>
      </w:r>
    </w:p>
    <w:p w14:paraId="5982C786" w14:textId="2797EF5C" w:rsidR="007645DF" w:rsidRPr="004B1711" w:rsidRDefault="007645DF" w:rsidP="00B6000D">
      <w:pPr>
        <w:pStyle w:val="Wenk"/>
      </w:pPr>
      <w:r>
        <w:t xml:space="preserve">Bij wijze van uitbreiding kan je een klasontbijt in een hotel verbruiken zodat leerlingen de ontbijtdienst grondig verkennen. Je kan nadien dat ontbijt zelf organiseren op school … Je kan dat organiseren in samenwerking met andere </w:t>
      </w:r>
      <w:r w:rsidR="00597678">
        <w:t xml:space="preserve">studierichtingen </w:t>
      </w:r>
      <w:r>
        <w:t>(bv. Keukenmedewerker)</w:t>
      </w:r>
    </w:p>
    <w:p w14:paraId="5C2D95D6" w14:textId="77777777" w:rsidR="00DA3987" w:rsidRDefault="007645DF" w:rsidP="007645DF">
      <w:pPr>
        <w:pStyle w:val="Doel"/>
        <w:numPr>
          <w:ilvl w:val="0"/>
          <w:numId w:val="30"/>
        </w:numPr>
        <w:rPr>
          <w:lang w:val="nl-NL"/>
        </w:rPr>
      </w:pPr>
      <w:r>
        <w:rPr>
          <w:lang w:val="nl-NL"/>
        </w:rPr>
        <w:t>De leerlingen verzorgen de dienst van het ontbijt in de zaal</w:t>
      </w:r>
      <w:r w:rsidR="00DA3987">
        <w:rPr>
          <w:lang w:val="nl-NL"/>
        </w:rPr>
        <w:t>.</w:t>
      </w:r>
    </w:p>
    <w:p w14:paraId="092D382C" w14:textId="6747AF74" w:rsidR="007645DF" w:rsidRDefault="00DA3987" w:rsidP="00F75392">
      <w:pPr>
        <w:pStyle w:val="Afbakeningalleen"/>
        <w:rPr>
          <w:lang w:val="nl-NL"/>
        </w:rPr>
      </w:pPr>
      <w:r>
        <w:rPr>
          <w:lang w:val="nl-NL"/>
        </w:rPr>
        <w:t>B</w:t>
      </w:r>
      <w:r w:rsidR="007645DF">
        <w:rPr>
          <w:lang w:val="nl-NL"/>
        </w:rPr>
        <w:t>asisprincipes van voedselveiligheid</w:t>
      </w:r>
    </w:p>
    <w:p w14:paraId="26D0B751" w14:textId="77777777" w:rsidR="007645DF" w:rsidRDefault="007645DF" w:rsidP="00B6000D">
      <w:pPr>
        <w:pStyle w:val="Wenk"/>
      </w:pPr>
      <w:r>
        <w:t>Organiseer de ontbijtdienst in verschillende formules zoals ontbijt met bediening aan tafel, buffetdienst, meeneem (ontbijtmand) … zodat leerlingen die vaardigheden in de praktijk kunnen inoefenen. De leerlingen verkennen het verschil in organisatie tussen de verschillende concepten en oefenen bedienings- en presentatietechnieken.</w:t>
      </w:r>
    </w:p>
    <w:p w14:paraId="30157545" w14:textId="77777777" w:rsidR="007645DF" w:rsidRDefault="007645DF" w:rsidP="00B6000D">
      <w:pPr>
        <w:pStyle w:val="Wenk"/>
      </w:pPr>
      <w:r>
        <w:t>De klemtoon ligt hier op het technisch handelen: opdienen en afruimen, discreet bewegen, volgens ritme van de gast, oogcontact, correcte houding … met het oog op een kwaliteitsvolle dienstverlening.</w:t>
      </w:r>
    </w:p>
    <w:p w14:paraId="42409F8C" w14:textId="0AC651A0" w:rsidR="007645DF" w:rsidRPr="00914E6E" w:rsidRDefault="007645DF" w:rsidP="00B6000D">
      <w:pPr>
        <w:pStyle w:val="Wenk"/>
      </w:pPr>
      <w:r>
        <w:t>Je kan bij d</w:t>
      </w:r>
      <w:r w:rsidR="00A77ED7">
        <w:t>i</w:t>
      </w:r>
      <w:r>
        <w:t>t doel ook de communicatie met de gast belichten (</w:t>
      </w:r>
      <w:r w:rsidR="001B1973">
        <w:fldChar w:fldCharType="begin"/>
      </w:r>
      <w:r w:rsidR="001B1973">
        <w:instrText xml:space="preserve"> REF _Ref145686406 \r \h </w:instrText>
      </w:r>
      <w:r w:rsidR="001B1973">
        <w:fldChar w:fldCharType="separate"/>
      </w:r>
      <w:r w:rsidR="001B1973">
        <w:t>LPD 6</w:t>
      </w:r>
      <w:r w:rsidR="001B1973">
        <w:fldChar w:fldCharType="end"/>
      </w:r>
      <w:r>
        <w:t>): laat</w:t>
      </w:r>
      <w:r w:rsidRPr="00914E6E">
        <w:t xml:space="preserve"> leerlingen informeren naar wensen</w:t>
      </w:r>
      <w:r>
        <w:t xml:space="preserve"> i.f.v. het ontbijt</w:t>
      </w:r>
      <w:r w:rsidRPr="00914E6E">
        <w:t xml:space="preserve">, </w:t>
      </w:r>
      <w:r>
        <w:t>i</w:t>
      </w:r>
      <w:r w:rsidRPr="00914E6E">
        <w:t xml:space="preserve">nformatie </w:t>
      </w:r>
      <w:r>
        <w:t xml:space="preserve">verschaffen </w:t>
      </w:r>
      <w:r w:rsidRPr="00914E6E">
        <w:t>met betrekking tot allergenen ...</w:t>
      </w:r>
    </w:p>
    <w:p w14:paraId="4435A2A3" w14:textId="75361940" w:rsidR="007645DF" w:rsidRPr="00914E6E" w:rsidRDefault="007645DF" w:rsidP="00B6000D">
      <w:pPr>
        <w:pStyle w:val="Wenk"/>
      </w:pPr>
      <w:r w:rsidRPr="00914E6E">
        <w:t>Bij het uitvoeren van werkzaamheden met voeding zullen de basisprincipes van voedselveilig handelen zeker aan bod komen. Denk aan handhygiëne, temperatuurcontrole (</w:t>
      </w:r>
      <w:r>
        <w:t>warmhoud</w:t>
      </w:r>
      <w:r w:rsidRPr="00914E6E">
        <w:t>buffet</w:t>
      </w:r>
      <w:r>
        <w:t>, koeling …)</w:t>
      </w:r>
      <w:r w:rsidRPr="00914E6E">
        <w:t xml:space="preserve">, </w:t>
      </w:r>
      <w:r>
        <w:t xml:space="preserve">afspraken i.v.m. </w:t>
      </w:r>
      <w:r w:rsidRPr="00914E6E">
        <w:t>verpakken en bewaren</w:t>
      </w:r>
      <w:r>
        <w:t>.</w:t>
      </w:r>
    </w:p>
    <w:p w14:paraId="58AD2CD1" w14:textId="77777777" w:rsidR="007645DF" w:rsidRDefault="007645DF" w:rsidP="007645DF">
      <w:pPr>
        <w:pStyle w:val="Doel"/>
        <w:numPr>
          <w:ilvl w:val="0"/>
          <w:numId w:val="30"/>
        </w:numPr>
        <w:rPr>
          <w:lang w:val="nl-NL"/>
        </w:rPr>
      </w:pPr>
      <w:r>
        <w:rPr>
          <w:lang w:val="nl-NL"/>
        </w:rPr>
        <w:t>De leerlingen verzorgen de dienst van het ontbijt op de kamer.</w:t>
      </w:r>
    </w:p>
    <w:p w14:paraId="069D3375" w14:textId="377399F2" w:rsidR="007645DF" w:rsidRDefault="007645DF" w:rsidP="00B6000D">
      <w:pPr>
        <w:pStyle w:val="Wenk"/>
      </w:pPr>
      <w:r>
        <w:t xml:space="preserve">Bij de roomservice </w:t>
      </w:r>
      <w:r w:rsidR="00981492">
        <w:t>kan</w:t>
      </w:r>
      <w:r>
        <w:t xml:space="preserve"> je leerlingen wijzen op het methodisch handelen. Een goede voorbereiding en nauwkeurig werken voorkomt tijdsverlies.</w:t>
      </w:r>
    </w:p>
    <w:p w14:paraId="57CBC7B3" w14:textId="5EFA9570" w:rsidR="007645DF" w:rsidRDefault="0038376B" w:rsidP="00B6000D">
      <w:pPr>
        <w:pStyle w:val="Wenk"/>
      </w:pPr>
      <w:r>
        <w:t>J</w:t>
      </w:r>
      <w:r w:rsidR="007645DF" w:rsidRPr="004C2C5C">
        <w:t xml:space="preserve">e </w:t>
      </w:r>
      <w:r>
        <w:t xml:space="preserve">kan </w:t>
      </w:r>
      <w:r w:rsidR="007645DF" w:rsidRPr="004C2C5C">
        <w:t>ook de regels van gastvrijheid en integer handelen inoefenen (</w:t>
      </w:r>
      <w:r w:rsidR="001B1973">
        <w:fldChar w:fldCharType="begin"/>
      </w:r>
      <w:r w:rsidR="001B1973">
        <w:instrText xml:space="preserve"> REF _Ref145686406 \r \h </w:instrText>
      </w:r>
      <w:r w:rsidR="001B1973">
        <w:fldChar w:fldCharType="separate"/>
      </w:r>
      <w:r w:rsidR="001B1973">
        <w:t>LPD 6</w:t>
      </w:r>
      <w:r w:rsidR="001B1973">
        <w:fldChar w:fldCharType="end"/>
      </w:r>
      <w:r w:rsidR="007645DF" w:rsidRPr="004C2C5C">
        <w:t xml:space="preserve">) bij het betreden van de kamer. Je kan met de leerlingen verschillende situaties bespreken en hen op die manier voorbereiden zodat ze gepast reageren en </w:t>
      </w:r>
      <w:r w:rsidR="007645DF">
        <w:t xml:space="preserve">zich </w:t>
      </w:r>
      <w:r w:rsidR="007645DF" w:rsidRPr="004C2C5C">
        <w:t>wendbaar opstellen afhankelijk van de situatie.</w:t>
      </w:r>
    </w:p>
    <w:p w14:paraId="7F3F05BB" w14:textId="77777777" w:rsidR="00B86F04" w:rsidRDefault="00B86F04" w:rsidP="00B86F04">
      <w:pPr>
        <w:pStyle w:val="Kop2"/>
      </w:pPr>
      <w:bookmarkStart w:id="92" w:name="_Toc157169851"/>
      <w:r>
        <w:lastRenderedPageBreak/>
        <w:t>Onderzoekend leren</w:t>
      </w:r>
      <w:bookmarkEnd w:id="92"/>
    </w:p>
    <w:p w14:paraId="2FCBCF58" w14:textId="77777777" w:rsidR="00B86F04" w:rsidRDefault="00B86F04" w:rsidP="00B86F04">
      <w:pPr>
        <w:pStyle w:val="Concordantie"/>
      </w:pPr>
      <w:r>
        <w:t>Minimumdoelen, specifieke minimumdoelen of doelen die leiden naar BK</w:t>
      </w:r>
    </w:p>
    <w:p w14:paraId="38DE38EA" w14:textId="1C6E9C0D" w:rsidR="00B86F04" w:rsidRDefault="00B86F04" w:rsidP="00B86F04">
      <w:pPr>
        <w:pStyle w:val="MDSMDBK"/>
      </w:pPr>
      <w:r w:rsidRPr="00B90526">
        <w:t>MD 06.14</w:t>
      </w:r>
      <w:r w:rsidRPr="00B90526">
        <w:tab/>
        <w:t xml:space="preserve">De leerlingen ontwerpen een oplossing voor een probleem door wetenschappen, technologie of wiskunde geïntegreerd aan te wenden. (LPD </w:t>
      </w:r>
      <w:r>
        <w:t>24</w:t>
      </w:r>
      <w:r w:rsidRPr="00B90526">
        <w:t>)</w:t>
      </w:r>
    </w:p>
    <w:p w14:paraId="0BAA0987" w14:textId="77777777" w:rsidR="00B86F04" w:rsidRPr="00AA6D70" w:rsidRDefault="00B86F04" w:rsidP="00B86F04">
      <w:pPr>
        <w:pStyle w:val="Doel"/>
        <w:numPr>
          <w:ilvl w:val="0"/>
          <w:numId w:val="43"/>
        </w:numPr>
      </w:pPr>
      <w:r w:rsidRPr="00AA6D70">
        <w:t xml:space="preserve">De leerlingen ontwerpen een oplossing voor een probleem of een uitdaging door wetenschappen, wiskunde of technologie geïntegreerd aan te wenden binnen de context van </w:t>
      </w:r>
      <w:r>
        <w:t>kamerdienst</w:t>
      </w:r>
      <w:r w:rsidRPr="00AA6D70">
        <w:t>.</w:t>
      </w:r>
    </w:p>
    <w:p w14:paraId="153C38D7" w14:textId="77777777" w:rsidR="00B86F04" w:rsidRDefault="00B86F04" w:rsidP="00B86F04">
      <w:pPr>
        <w:pStyle w:val="Wenk"/>
      </w:pPr>
      <w:r>
        <w:t>Dit leerplandoel kan je op een projectmatige manier realiseren. Het kan gaan om een probleem of uitdaging die kleinschalig is en aansluit bij de leefwereld van de leerlingen.</w:t>
      </w:r>
    </w:p>
    <w:p w14:paraId="425D5DCE" w14:textId="77777777" w:rsidR="00B86F04" w:rsidRDefault="00B86F04" w:rsidP="00B86F04">
      <w:pPr>
        <w:pStyle w:val="Wenk"/>
      </w:pPr>
      <w:r>
        <w:t>Het is aangewezen om te vertrekken van een specifieke situatie. Leerlingen zetten kennis en vaardigheden in door creatief denken: ze bedenken mogelijke oplossingen, wegen ze tegenover elkaar af en maken keuzes. Stappenplannen kunnen dat proces ondersteunen. Een probleemoplossend proces verloopt systematisch, maar kan je niet voorstellen als een vast ritueel of recept.</w:t>
      </w:r>
    </w:p>
    <w:p w14:paraId="12E48F8A" w14:textId="77777777" w:rsidR="00B86F04" w:rsidRDefault="00B86F04" w:rsidP="00B86F04">
      <w:pPr>
        <w:pStyle w:val="Wenk"/>
      </w:pPr>
      <w:r>
        <w:t>Je kan een informatierijke omgeving voorzien waarin leerlingen vlot inspiratie kunnen verzamelen. Het is waardevol om ook tussentijdse resultaten te bespreken. Leerlingen kunnen ook feedback aan elkaar geven.</w:t>
      </w:r>
    </w:p>
    <w:p w14:paraId="65636398" w14:textId="77777777" w:rsidR="00B86F04" w:rsidRDefault="00B86F04" w:rsidP="00B86F04">
      <w:pPr>
        <w:pStyle w:val="Wenk"/>
      </w:pPr>
      <w:r>
        <w:t>Goed gekozen problemen of uitdagingen kunnen spontaan aanleiding geven tot integratie van meerdere domeinen of disciplines. Voorbeelden van problemen en uitdagingen waarvoor een relatief eenvoudige (model)oplossing kan worden ontwikkeld:</w:t>
      </w:r>
    </w:p>
    <w:p w14:paraId="30F09C7B" w14:textId="77777777" w:rsidR="00B86F04" w:rsidRDefault="00B86F04" w:rsidP="00B86F04">
      <w:pPr>
        <w:pStyle w:val="Wenkops2"/>
      </w:pPr>
      <w:r>
        <w:t>Een oplossing bedenken om in een specifieke situatie ergonomischer en of veiliger te werken (LPD 4);</w:t>
      </w:r>
    </w:p>
    <w:p w14:paraId="19AFE17E" w14:textId="77777777" w:rsidR="00B86F04" w:rsidRPr="009256C0" w:rsidRDefault="00B86F04" w:rsidP="00B86F04">
      <w:pPr>
        <w:pStyle w:val="Wenkops2"/>
      </w:pPr>
      <w:r>
        <w:t>een stappenplan analyseren op vlak van efficiëntie en bijsturen (LPD 5);</w:t>
      </w:r>
    </w:p>
    <w:p w14:paraId="0B6A6B34" w14:textId="77777777" w:rsidR="00B86F04" w:rsidRDefault="00B86F04" w:rsidP="00B86F04">
      <w:pPr>
        <w:pStyle w:val="Wenkops2"/>
      </w:pPr>
      <w:r>
        <w:t>een oplossing bedenken voor het optimaal laden van de linnenkar in functie van de werkopdracht</w:t>
      </w:r>
      <w:r w:rsidRPr="009256C0">
        <w:t xml:space="preserve"> (LPD </w:t>
      </w:r>
      <w:r>
        <w:t>9</w:t>
      </w:r>
      <w:r w:rsidRPr="009256C0">
        <w:t>)</w:t>
      </w:r>
    </w:p>
    <w:p w14:paraId="0C9F67DC" w14:textId="77777777" w:rsidR="00B86F04" w:rsidRDefault="00B86F04" w:rsidP="00B86F04">
      <w:pPr>
        <w:pStyle w:val="Wenkops2"/>
      </w:pPr>
      <w:r>
        <w:t>de samenstelling van een ontbijt vergelijken op basis van voedingswaarde en gezondheid, aanwezigheid van allergenen en voorstellen formuleren om in te spelen op de wensen van de gast (LPD 21);</w:t>
      </w:r>
    </w:p>
    <w:p w14:paraId="5A601EB7" w14:textId="5361601E" w:rsidR="00B86F04" w:rsidRDefault="00B86F04" w:rsidP="00B86F04">
      <w:pPr>
        <w:pStyle w:val="Wenkops2"/>
      </w:pPr>
      <w:r>
        <w:t>het vergelijken van het persoonlijk voedingsgedrag met actuele adviezen van gezonde voeding aan de hand van de voedingsdriehoek</w:t>
      </w:r>
      <w:r w:rsidR="00D83E90">
        <w:t xml:space="preserve"> (LPD 21)</w:t>
      </w:r>
      <w:r w:rsidRPr="00A427E0">
        <w:t>.</w:t>
      </w:r>
    </w:p>
    <w:p w14:paraId="34872A5F" w14:textId="77777777" w:rsidR="00B86F04" w:rsidRDefault="00B86F04" w:rsidP="00B86F04">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 Leerlingen kunnen keuzes maken aan de hand van criteria als beoogde doelstellingen, beschikbaarheid van gegevens, tijd, middelen.</w:t>
      </w:r>
    </w:p>
    <w:p w14:paraId="40715AD3" w14:textId="77777777" w:rsidR="00B86F04" w:rsidRPr="003E2135" w:rsidRDefault="00B86F04" w:rsidP="00B86F04">
      <w:pPr>
        <w:pStyle w:val="Wenk"/>
      </w:pPr>
      <w:r>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1899E4C1" w14:textId="77777777" w:rsidR="00B86F04" w:rsidRPr="004C2C5C" w:rsidRDefault="00B86F04" w:rsidP="00B86F04"/>
    <w:p w14:paraId="3FB900B5" w14:textId="77777777" w:rsidR="007645DF" w:rsidRDefault="007645DF" w:rsidP="00B6000D">
      <w:pPr>
        <w:pStyle w:val="Kop1"/>
      </w:pPr>
      <w:bookmarkStart w:id="93" w:name="_Toc157169852"/>
      <w:r>
        <w:lastRenderedPageBreak/>
        <w:t>Lexicon</w:t>
      </w:r>
      <w:bookmarkEnd w:id="93"/>
    </w:p>
    <w:p w14:paraId="4D6C5A75" w14:textId="104D22B4" w:rsidR="007645DF" w:rsidRPr="007645DF" w:rsidRDefault="007645DF" w:rsidP="007645DF">
      <w:r w:rsidRPr="007645DF">
        <w:t>Het lexicon bevat een verduidelijking bij begrippen die in het leerplan worden gebruikt. Die verduidelijking gebeurt enkel ten behoeve van de leraar.</w:t>
      </w:r>
    </w:p>
    <w:p w14:paraId="4F967ADD" w14:textId="77777777" w:rsidR="007645DF" w:rsidRPr="00D96FE9" w:rsidRDefault="007645DF" w:rsidP="00B6000D">
      <w:pPr>
        <w:pStyle w:val="Kop4"/>
        <w:rPr>
          <w:rStyle w:val="Nadruk"/>
          <w:b/>
          <w:i/>
          <w:iCs w:val="0"/>
        </w:rPr>
      </w:pPr>
      <w:r w:rsidRPr="00D96FE9">
        <w:rPr>
          <w:rStyle w:val="Nadruk"/>
          <w:b/>
          <w:i/>
          <w:iCs w:val="0"/>
        </w:rPr>
        <w:t>Duurzame ontwikkelingsdoelen</w:t>
      </w:r>
    </w:p>
    <w:p w14:paraId="5AF4427B" w14:textId="33073FB4" w:rsidR="007645DF" w:rsidRPr="00CB00FE" w:rsidRDefault="00F11B7D" w:rsidP="00B6000D">
      <w:r w:rsidRPr="00F11B7D">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67A74C7C" w14:textId="77777777" w:rsidR="007645DF" w:rsidRDefault="007645DF" w:rsidP="00B6000D">
      <w:pPr>
        <w:pStyle w:val="Kop4"/>
      </w:pPr>
      <w:bookmarkStart w:id="94" w:name="_Ontsmetten"/>
      <w:bookmarkEnd w:id="94"/>
      <w:r>
        <w:t>Ontsmetten</w:t>
      </w:r>
    </w:p>
    <w:p w14:paraId="182E2F27" w14:textId="44BF4DED" w:rsidR="007645DF" w:rsidRDefault="009F02A6" w:rsidP="00B6000D">
      <w:r>
        <w:t>Ontsmetten is h</w:t>
      </w:r>
      <w:r w:rsidR="007645DF" w:rsidRPr="00A76EDF">
        <w:t xml:space="preserve">et inactiveren of reduceren van schadelijke micro-organismen op </w:t>
      </w:r>
      <w:r w:rsidR="007645DF">
        <w:t xml:space="preserve">oppervlakken </w:t>
      </w:r>
      <w:r w:rsidR="007645DF" w:rsidRPr="00A76EDF">
        <w:t>tot een aanvaardbaar niveau, zodat er geen besmettingsgevaar is. Ontsmettingsmiddelen zijn stoffen die in staat zijn micro-organismen te reduceren tot een aanvaardbaar peil. Ontsmetting van oppervlakken en instrumenten kan zowel thermisch (hete</w:t>
      </w:r>
      <w:r w:rsidR="007645DF">
        <w:t xml:space="preserve"> </w:t>
      </w:r>
      <w:r w:rsidR="007645DF" w:rsidRPr="00A76EDF">
        <w:t>luchtsterilisator) als chemisch (ontsmettingsalcohol</w:t>
      </w:r>
      <w:r w:rsidR="007645DF">
        <w:t xml:space="preserve">, </w:t>
      </w:r>
      <w:r w:rsidR="007645DF" w:rsidRPr="00A76EDF">
        <w:t xml:space="preserve">ethanol). Wanneer </w:t>
      </w:r>
      <w:r w:rsidR="007645DF">
        <w:t xml:space="preserve">de leerling zich </w:t>
      </w:r>
      <w:r w:rsidR="007645DF" w:rsidRPr="00A76EDF">
        <w:t>verwond</w:t>
      </w:r>
      <w:r w:rsidR="007645DF">
        <w:t>t</w:t>
      </w:r>
      <w:r w:rsidR="007645DF" w:rsidRPr="00A76EDF">
        <w:t xml:space="preserve"> tijdens </w:t>
      </w:r>
      <w:r w:rsidR="007645DF">
        <w:t>de werkzaamheden, w</w:t>
      </w:r>
      <w:r w:rsidR="007645DF" w:rsidRPr="00A76EDF">
        <w:t xml:space="preserve">ordt </w:t>
      </w:r>
      <w:r w:rsidR="007645DF">
        <w:t xml:space="preserve">de verwonding </w:t>
      </w:r>
      <w:r w:rsidR="007645DF" w:rsidRPr="00A76EDF">
        <w:t>schoongespoeld met een erkend ontsmettingsmiddel.</w:t>
      </w:r>
    </w:p>
    <w:p w14:paraId="3ED3B98B" w14:textId="77777777" w:rsidR="007645DF" w:rsidRDefault="007645DF" w:rsidP="00B6000D">
      <w:pPr>
        <w:pStyle w:val="Kop4"/>
      </w:pPr>
      <w:bookmarkStart w:id="95" w:name="_Schoonmaken"/>
      <w:bookmarkEnd w:id="95"/>
      <w:r>
        <w:t>Schoonmaken</w:t>
      </w:r>
    </w:p>
    <w:p w14:paraId="5B81E32F" w14:textId="6206DEA8" w:rsidR="007645DF" w:rsidRDefault="00DB69C8" w:rsidP="00B6000D">
      <w:r>
        <w:t>Schoonmaken i</w:t>
      </w:r>
      <w:r w:rsidR="007645DF" w:rsidRPr="00A76EDF">
        <w:t>s het verwijderen van zichtbaar vuil en onzichtbaar organisch materiaal om te voorkomen dat micro-organismen zich kunnen handhaven, vermeerderen en verspreiden</w:t>
      </w:r>
      <w:r w:rsidR="007645DF">
        <w:t>. Het onderscheid met reinigen is niet zo groot en wordt door mekaar gebruikt. Er is wel een duidelijk onderscheid met desinfecteren of ontsmetten en steriliseren.</w:t>
      </w:r>
    </w:p>
    <w:p w14:paraId="20F56C2D" w14:textId="77777777" w:rsidR="007645DF" w:rsidRDefault="007645DF" w:rsidP="00B6000D">
      <w:pPr>
        <w:pStyle w:val="Kop4"/>
      </w:pPr>
      <w:bookmarkStart w:id="96" w:name="_Sinnercirkel"/>
      <w:bookmarkEnd w:id="96"/>
      <w:r>
        <w:t>Sinnercirkel</w:t>
      </w:r>
    </w:p>
    <w:p w14:paraId="0243B59F" w14:textId="7B65205A" w:rsidR="007645DF" w:rsidRDefault="004437C4" w:rsidP="00B6000D">
      <w:r w:rsidRPr="004437C4">
        <w:t>De cirkel van Sinner is een van de basisconcepten van professioneel reinigen en bestaat uit 4 elementen: chemie, mechanische kracht</w:t>
      </w:r>
      <w:r w:rsidR="000E4A8E">
        <w:t xml:space="preserve"> of </w:t>
      </w:r>
      <w:r w:rsidRPr="004437C4">
        <w:t>beweging (arbeid), temperatuur en tijd. Elke individuele factor heeft invloed op de overige drie. Wordt een factor groter of kleiner, dan moet dit worden gecorrigeerd door de andere factoren. Dit model werd ontwikkeld door de Duitse chemicus Herbert Sinner in 1959.</w:t>
      </w:r>
    </w:p>
    <w:p w14:paraId="7A9B3BDF" w14:textId="77777777" w:rsidR="007645DF" w:rsidRDefault="007645DF" w:rsidP="00B6000D">
      <w:pPr>
        <w:pStyle w:val="Kop4"/>
      </w:pPr>
      <w:bookmarkStart w:id="97" w:name="_Steriliseren"/>
      <w:bookmarkEnd w:id="97"/>
      <w:r>
        <w:t>Steriliseren</w:t>
      </w:r>
    </w:p>
    <w:p w14:paraId="3054D32D" w14:textId="1F785173" w:rsidR="007645DF" w:rsidRPr="00A76EDF" w:rsidRDefault="00DB69C8" w:rsidP="00B6000D">
      <w:r>
        <w:t>Bij het steriliseren</w:t>
      </w:r>
      <w:r w:rsidR="007645DF" w:rsidRPr="00A76EDF">
        <w:t xml:space="preserve"> worden alle micro-organismen op of in een voorwerp gedood of geneutraliseerd (kiemvrij gemaakt). Steriliseren kan via verhitting met een hete</w:t>
      </w:r>
      <w:r w:rsidR="007645DF">
        <w:t xml:space="preserve"> </w:t>
      </w:r>
      <w:r w:rsidR="007645DF" w:rsidRPr="00A76EDF">
        <w:t>luchtsterilisator voor de sterilisatie van metalen instrumenten en glas of verhitten met stoom (onder druk) met een autoclaaf voor de sterilisatie van instrumenten, glazen voorwerpen of bepaalde kunststoffen en doeken.</w:t>
      </w:r>
    </w:p>
    <w:p w14:paraId="413624D0" w14:textId="77777777" w:rsidR="007645DF" w:rsidRDefault="007645DF" w:rsidP="00B6000D">
      <w:pPr>
        <w:pStyle w:val="Kop1"/>
      </w:pPr>
      <w:bookmarkStart w:id="98" w:name="_Toc157169853"/>
      <w:r>
        <w:t>Basisuitrusting</w:t>
      </w:r>
      <w:bookmarkEnd w:id="98"/>
    </w:p>
    <w:p w14:paraId="552F13A2" w14:textId="3F5A748F" w:rsidR="007645DF" w:rsidRDefault="007645DF" w:rsidP="00B6000D">
      <w:r>
        <w:t xml:space="preserve">Basisuitrusting verwijst naar de infrastructuur en het (didactisch) </w:t>
      </w:r>
      <w:r w:rsidR="00C81995">
        <w:t>materiaal</w:t>
      </w:r>
      <w:r>
        <w:t xml:space="preserve"> die beschikbaar moeten zijn voor de realisatie van de leerplandoelen.</w:t>
      </w:r>
    </w:p>
    <w:p w14:paraId="0A11000D" w14:textId="4EFDAA98" w:rsidR="007645DF" w:rsidRDefault="00E82D64" w:rsidP="00E82D64">
      <w:r w:rsidRPr="003D24A1">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776E6E" w:rsidRPr="006A2026">
        <w:t xml:space="preserve">Specifieke benodigde infrastructuur </w:t>
      </w:r>
      <w:r w:rsidR="00776E6E" w:rsidRPr="006A2026">
        <w:lastRenderedPageBreak/>
        <w:t xml:space="preserve">of uitrusting hoeft niet noodzakelijk beschikbaar te zijn op de school. Beschikbaarheid op de werkplek of een andere externe locatie kan volstaan. </w:t>
      </w:r>
      <w:r w:rsidRPr="003D24A1">
        <w:t>We adviseren de school om de grootte van de klasgroep en de beschikbare infrastructuur en uitrusting op elkaar af te stemmen.</w:t>
      </w:r>
    </w:p>
    <w:p w14:paraId="493BB02A" w14:textId="77777777" w:rsidR="007645DF" w:rsidRPr="00525C82" w:rsidRDefault="007645DF" w:rsidP="00B6000D">
      <w:pPr>
        <w:pStyle w:val="Kop2"/>
      </w:pPr>
      <w:bookmarkStart w:id="99" w:name="_Toc157169854"/>
      <w:r w:rsidRPr="00525C82">
        <w:t>Infrastructuur</w:t>
      </w:r>
      <w:bookmarkEnd w:id="99"/>
    </w:p>
    <w:p w14:paraId="50512FDA" w14:textId="77777777" w:rsidR="00F54BF8" w:rsidRDefault="00F54BF8" w:rsidP="00F54BF8">
      <w:bookmarkStart w:id="100" w:name="_Toc54974886"/>
      <w:bookmarkStart w:id="101" w:name="_Toc121484791"/>
      <w:bookmarkStart w:id="102" w:name="_Toc127295270"/>
      <w:bookmarkStart w:id="103" w:name="_Toc128941192"/>
      <w:bookmarkStart w:id="104" w:name="_Toc129036359"/>
      <w:bookmarkStart w:id="105" w:name="_Toc129199588"/>
      <w:bookmarkStart w:id="106" w:name="_Toc148610536"/>
      <w:r w:rsidRPr="00C0525E">
        <w:t>Om de doelen van dit leerplan te realiseren is nodig:</w:t>
      </w:r>
    </w:p>
    <w:p w14:paraId="55A5AA64" w14:textId="77777777" w:rsidR="00F54BF8" w:rsidRDefault="00F54BF8" w:rsidP="00F54BF8">
      <w:pPr>
        <w:pStyle w:val="Opsomming1"/>
        <w:numPr>
          <w:ilvl w:val="0"/>
          <w:numId w:val="2"/>
        </w:numPr>
      </w:pPr>
      <w:r>
        <w:t>eenvoudige keuken (afwerkingskeuken bestaande uit fornuis, oven … in functie van het inoefenen van doelen mbt de ontbijtdienst;</w:t>
      </w:r>
    </w:p>
    <w:p w14:paraId="4F86A342" w14:textId="77777777" w:rsidR="00F54BF8" w:rsidRDefault="00F54BF8" w:rsidP="00F54BF8">
      <w:pPr>
        <w:pStyle w:val="Opsomming1"/>
        <w:numPr>
          <w:ilvl w:val="0"/>
          <w:numId w:val="2"/>
        </w:numPr>
      </w:pPr>
      <w:r>
        <w:t>een restaurant, met de mogelijkheid tot het verzorgen van een ontbijtdienst;</w:t>
      </w:r>
    </w:p>
    <w:p w14:paraId="7B31E826" w14:textId="77777777" w:rsidR="00F54BF8" w:rsidRDefault="00F54BF8" w:rsidP="00F54BF8">
      <w:pPr>
        <w:pStyle w:val="Opsomming1"/>
        <w:numPr>
          <w:ilvl w:val="0"/>
          <w:numId w:val="2"/>
        </w:numPr>
      </w:pPr>
      <w:r>
        <w:t>een afwasruimte met aanwezigheid van toestellen;</w:t>
      </w:r>
    </w:p>
    <w:p w14:paraId="44A3FD74" w14:textId="77777777" w:rsidR="00F54BF8" w:rsidRDefault="00F54BF8" w:rsidP="00F54BF8">
      <w:pPr>
        <w:pStyle w:val="Opsomming1"/>
        <w:numPr>
          <w:ilvl w:val="0"/>
          <w:numId w:val="2"/>
        </w:numPr>
      </w:pPr>
      <w:r>
        <w:t xml:space="preserve">toestellen ifv het was- en droogproces, strijken en kleine herstellingen; </w:t>
      </w:r>
    </w:p>
    <w:p w14:paraId="623F2A86" w14:textId="77777777" w:rsidR="00F54BF8" w:rsidRDefault="00F54BF8" w:rsidP="00F54BF8">
      <w:pPr>
        <w:pStyle w:val="Opsomming1"/>
        <w:numPr>
          <w:ilvl w:val="0"/>
          <w:numId w:val="2"/>
        </w:numPr>
      </w:pPr>
      <w:r>
        <w:t>koelkast en diepvries;</w:t>
      </w:r>
    </w:p>
    <w:p w14:paraId="2C4F3949" w14:textId="77777777" w:rsidR="00F54BF8" w:rsidRDefault="00F54BF8" w:rsidP="00F54BF8">
      <w:pPr>
        <w:pStyle w:val="Opsomming1"/>
        <w:numPr>
          <w:ilvl w:val="0"/>
          <w:numId w:val="2"/>
        </w:numPr>
      </w:pPr>
      <w:r>
        <w:t>lesruimte</w:t>
      </w:r>
    </w:p>
    <w:p w14:paraId="765580DB" w14:textId="1DF1C025" w:rsidR="00F54BF8" w:rsidRDefault="00F54BF8" w:rsidP="00F54BF8">
      <w:pPr>
        <w:pStyle w:val="Opsomming2"/>
        <w:ind w:left="1117" w:hanging="360"/>
      </w:pPr>
      <w:r>
        <w:t xml:space="preserve">met een (draagbare) computer waarop de nodige software en audiovisueel </w:t>
      </w:r>
      <w:r w:rsidR="00C81995">
        <w:t>materiaal</w:t>
      </w:r>
      <w:r>
        <w:t xml:space="preserve"> kwaliteitsvol werkt en die met internet verbonden is;</w:t>
      </w:r>
    </w:p>
    <w:p w14:paraId="493D3B82" w14:textId="77777777" w:rsidR="00F54BF8" w:rsidRDefault="00F54BF8" w:rsidP="00F54BF8">
      <w:pPr>
        <w:pStyle w:val="Opsomming2"/>
        <w:ind w:left="1117" w:hanging="360"/>
      </w:pPr>
      <w:r>
        <w:t>met de mogelijkheid om (bewegend beeld) kwaliteitsvol te projecteren;</w:t>
      </w:r>
    </w:p>
    <w:p w14:paraId="4D20BE12" w14:textId="77777777" w:rsidR="00F54BF8" w:rsidRDefault="00F54BF8" w:rsidP="00F54BF8">
      <w:pPr>
        <w:pStyle w:val="Opsomming2"/>
        <w:ind w:left="1117" w:hanging="360"/>
      </w:pPr>
      <w:r>
        <w:t>met de mogelijkheid om geluid kwaliteitsvol weer te geven;</w:t>
      </w:r>
    </w:p>
    <w:p w14:paraId="7C289C31" w14:textId="77777777" w:rsidR="00F54BF8" w:rsidRDefault="00F54BF8" w:rsidP="00F54BF8">
      <w:pPr>
        <w:pStyle w:val="Opsomming2"/>
        <w:ind w:left="1117" w:hanging="360"/>
      </w:pPr>
      <w:r>
        <w:t>met de mogelijkheid om draadloos internet te raadplegen met een aanvaardbare snelheid;</w:t>
      </w:r>
    </w:p>
    <w:p w14:paraId="3CFCF3F8" w14:textId="77777777" w:rsidR="00F54BF8" w:rsidRPr="00525C82" w:rsidRDefault="00F54BF8" w:rsidP="00F54BF8">
      <w:pPr>
        <w:pStyle w:val="Opsomming1"/>
        <w:numPr>
          <w:ilvl w:val="0"/>
          <w:numId w:val="2"/>
        </w:numPr>
      </w:pPr>
      <w:r>
        <w:t>e</w:t>
      </w:r>
      <w:r w:rsidRPr="00525C82">
        <w:t>en bed om op te maken met verschillende soorten linnen;</w:t>
      </w:r>
    </w:p>
    <w:p w14:paraId="4F2847C9" w14:textId="77777777" w:rsidR="00F54BF8" w:rsidRDefault="00F54BF8" w:rsidP="00F54BF8">
      <w:pPr>
        <w:pStyle w:val="Opsomming1"/>
        <w:numPr>
          <w:ilvl w:val="0"/>
          <w:numId w:val="2"/>
        </w:numPr>
      </w:pPr>
      <w:r>
        <w:t>een gevarieerd aanbod van ruimtes die de leerling kan schoonmaken en opnieuw inrichten:</w:t>
      </w:r>
    </w:p>
    <w:p w14:paraId="5756C9ED" w14:textId="77777777" w:rsidR="00F54BF8" w:rsidRDefault="00F54BF8" w:rsidP="00F54BF8">
      <w:pPr>
        <w:pStyle w:val="Opsomming2"/>
        <w:ind w:left="1117" w:hanging="360"/>
      </w:pPr>
      <w:r>
        <w:t>slaapkamer met sanitaire ruimte</w:t>
      </w:r>
    </w:p>
    <w:p w14:paraId="378D761F" w14:textId="77777777" w:rsidR="00F54BF8" w:rsidRDefault="00F54BF8" w:rsidP="00F54BF8">
      <w:pPr>
        <w:pStyle w:val="Opsomming2"/>
        <w:ind w:left="1117" w:hanging="360"/>
      </w:pPr>
      <w:r>
        <w:t>keuken</w:t>
      </w:r>
    </w:p>
    <w:p w14:paraId="48F941C0" w14:textId="77777777" w:rsidR="00F54BF8" w:rsidRDefault="00F54BF8" w:rsidP="00F54BF8">
      <w:pPr>
        <w:pStyle w:val="Opsomming2"/>
        <w:ind w:left="1117" w:hanging="360"/>
      </w:pPr>
      <w:r>
        <w:t>gangen</w:t>
      </w:r>
    </w:p>
    <w:p w14:paraId="1D5C4F53" w14:textId="77777777" w:rsidR="00F54BF8" w:rsidRDefault="00F54BF8" w:rsidP="00F54BF8">
      <w:pPr>
        <w:pStyle w:val="Opsomming2"/>
        <w:ind w:left="1117" w:hanging="360"/>
      </w:pPr>
      <w:r>
        <w:t>vergaderzaal</w:t>
      </w:r>
    </w:p>
    <w:p w14:paraId="795BDE31" w14:textId="77777777" w:rsidR="00F54BF8" w:rsidRDefault="00F54BF8" w:rsidP="00F54BF8">
      <w:pPr>
        <w:pStyle w:val="Opsomming2"/>
        <w:ind w:left="1117" w:hanging="360"/>
      </w:pPr>
      <w:r>
        <w:t>ontvangstruimte</w:t>
      </w:r>
    </w:p>
    <w:p w14:paraId="54680319" w14:textId="77777777" w:rsidR="00F54BF8" w:rsidRDefault="00F54BF8" w:rsidP="00F54BF8">
      <w:pPr>
        <w:pStyle w:val="Opsomming2"/>
        <w:ind w:left="1117" w:hanging="360"/>
      </w:pPr>
      <w:r>
        <w:t xml:space="preserve">… </w:t>
      </w:r>
    </w:p>
    <w:p w14:paraId="354BB551" w14:textId="77777777" w:rsidR="00F54BF8" w:rsidRDefault="00F54BF8" w:rsidP="00F54BF8">
      <w:pPr>
        <w:pStyle w:val="Opsomming1"/>
        <w:numPr>
          <w:ilvl w:val="0"/>
          <w:numId w:val="2"/>
        </w:numPr>
      </w:pPr>
      <w:r>
        <w:t>een gevarieerd aanbod aan oppervlakken die de leerling kan schoonmaken:</w:t>
      </w:r>
    </w:p>
    <w:p w14:paraId="3477B919" w14:textId="77777777" w:rsidR="00F54BF8" w:rsidRDefault="00F54BF8" w:rsidP="00F54BF8">
      <w:pPr>
        <w:pStyle w:val="Opsomming2"/>
        <w:ind w:left="1117" w:hanging="360"/>
      </w:pPr>
      <w:r>
        <w:t>vloeren</w:t>
      </w:r>
    </w:p>
    <w:p w14:paraId="7004B14C" w14:textId="77777777" w:rsidR="00F54BF8" w:rsidRDefault="00F54BF8" w:rsidP="00F54BF8">
      <w:pPr>
        <w:pStyle w:val="Opsomming2"/>
        <w:ind w:left="1117" w:hanging="360"/>
      </w:pPr>
      <w:r>
        <w:t>wanden met inbegrip van douchescreens</w:t>
      </w:r>
    </w:p>
    <w:p w14:paraId="7F1299CE" w14:textId="77777777" w:rsidR="00F54BF8" w:rsidRDefault="00F54BF8" w:rsidP="00F54BF8">
      <w:pPr>
        <w:pStyle w:val="Opsomming2"/>
        <w:ind w:left="1117" w:hanging="360"/>
      </w:pPr>
      <w:r>
        <w:t>ramen</w:t>
      </w:r>
    </w:p>
    <w:p w14:paraId="07A374F1" w14:textId="77777777" w:rsidR="00F54BF8" w:rsidRDefault="00F54BF8" w:rsidP="00F54BF8">
      <w:pPr>
        <w:pStyle w:val="Opsomming2"/>
        <w:ind w:left="1117" w:hanging="360"/>
      </w:pPr>
      <w:r>
        <w:t>toebehoren zoals kranen, armaturen …</w:t>
      </w:r>
    </w:p>
    <w:p w14:paraId="24C9F3D4" w14:textId="77777777" w:rsidR="00F54BF8" w:rsidRDefault="00F54BF8" w:rsidP="00F54BF8">
      <w:pPr>
        <w:pStyle w:val="Opsomming2"/>
        <w:ind w:left="1117" w:hanging="360"/>
      </w:pPr>
      <w:r>
        <w:t>meubilair</w:t>
      </w:r>
    </w:p>
    <w:p w14:paraId="729BE148" w14:textId="77777777" w:rsidR="00F54BF8" w:rsidRDefault="00F54BF8" w:rsidP="00F54BF8">
      <w:pPr>
        <w:pStyle w:val="Opsomming2"/>
        <w:ind w:left="1117" w:hanging="360"/>
      </w:pPr>
      <w:r>
        <w:t>…</w:t>
      </w:r>
    </w:p>
    <w:p w14:paraId="611E7C1E" w14:textId="77777777" w:rsidR="00F54BF8" w:rsidRDefault="00F54BF8" w:rsidP="00F54BF8">
      <w:pPr>
        <w:pStyle w:val="Opsomming1"/>
        <w:numPr>
          <w:ilvl w:val="0"/>
          <w:numId w:val="2"/>
        </w:numPr>
      </w:pPr>
      <w:r>
        <w:t>een gevarieerd aanbod aan materialen die de leerling kan schoonmaken:</w:t>
      </w:r>
    </w:p>
    <w:p w14:paraId="698C7991" w14:textId="77777777" w:rsidR="00F54BF8" w:rsidRDefault="00F54BF8" w:rsidP="00F54BF8">
      <w:pPr>
        <w:pStyle w:val="Opsomming2"/>
        <w:ind w:left="1117" w:hanging="360"/>
      </w:pPr>
      <w:r>
        <w:t>hout o.a. (fineer)parketvloeren, meubilair …</w:t>
      </w:r>
    </w:p>
    <w:p w14:paraId="4D209461" w14:textId="77777777" w:rsidR="00F54BF8" w:rsidRDefault="00F54BF8" w:rsidP="00F54BF8">
      <w:pPr>
        <w:pStyle w:val="Opsomming2"/>
        <w:ind w:left="1117" w:hanging="360"/>
      </w:pPr>
      <w:r>
        <w:t>vinyl-, laminaat-, en linoleumvloeren …</w:t>
      </w:r>
    </w:p>
    <w:p w14:paraId="75E92BDF" w14:textId="77777777" w:rsidR="00F54BF8" w:rsidRDefault="00F54BF8" w:rsidP="00F54BF8">
      <w:pPr>
        <w:pStyle w:val="Opsomming2"/>
        <w:ind w:left="1117" w:hanging="360"/>
      </w:pPr>
      <w:r>
        <w:t>gietvloeren: beton, epoxy, polyurethaan …</w:t>
      </w:r>
    </w:p>
    <w:p w14:paraId="0D44F3AA" w14:textId="77777777" w:rsidR="00F54BF8" w:rsidRDefault="00F54BF8" w:rsidP="00F54BF8">
      <w:pPr>
        <w:pStyle w:val="Opsomming2"/>
        <w:ind w:left="1117" w:hanging="360"/>
      </w:pPr>
      <w:r>
        <w:t>tegelvloeren o.a. keramiek, natuursteen …</w:t>
      </w:r>
    </w:p>
    <w:p w14:paraId="294478BB" w14:textId="77777777" w:rsidR="00F54BF8" w:rsidRDefault="00F54BF8" w:rsidP="00F54BF8">
      <w:pPr>
        <w:pStyle w:val="Opsomming2"/>
        <w:ind w:left="1117" w:hanging="360"/>
      </w:pPr>
      <w:r>
        <w:t>tapijten</w:t>
      </w:r>
    </w:p>
    <w:p w14:paraId="42D86BB6" w14:textId="77777777" w:rsidR="00F54BF8" w:rsidRDefault="00F54BF8" w:rsidP="00F54BF8">
      <w:pPr>
        <w:pStyle w:val="Opsomming2"/>
        <w:ind w:left="1117" w:hanging="360"/>
      </w:pPr>
      <w:r>
        <w:t>roestvrijstaal, koper, messing, chroom …</w:t>
      </w:r>
    </w:p>
    <w:p w14:paraId="03A8ED6D" w14:textId="77777777" w:rsidR="00F54BF8" w:rsidRDefault="00F54BF8" w:rsidP="00F54BF8">
      <w:pPr>
        <w:pStyle w:val="Opsomming2"/>
        <w:ind w:left="1117" w:hanging="360"/>
      </w:pPr>
      <w:r>
        <w:t>glas, spiegelglas …</w:t>
      </w:r>
    </w:p>
    <w:p w14:paraId="02A92CF1" w14:textId="77777777" w:rsidR="00F54BF8" w:rsidRDefault="00F54BF8" w:rsidP="00F54BF8">
      <w:pPr>
        <w:pStyle w:val="Opsomming2"/>
        <w:ind w:left="1117" w:hanging="360"/>
      </w:pPr>
      <w:r>
        <w:t>kunststoffen</w:t>
      </w:r>
    </w:p>
    <w:p w14:paraId="2F2DD1D3" w14:textId="77777777" w:rsidR="00F54BF8" w:rsidRDefault="00F54BF8" w:rsidP="00F54BF8">
      <w:pPr>
        <w:pStyle w:val="Opsomming2"/>
        <w:ind w:left="1117" w:hanging="360"/>
      </w:pPr>
      <w:r>
        <w:t>geverfde, geverniste, geboende oppervakken …</w:t>
      </w:r>
    </w:p>
    <w:p w14:paraId="0BD74EF2" w14:textId="77777777" w:rsidR="00F54BF8" w:rsidRDefault="00F54BF8" w:rsidP="00F54BF8">
      <w:pPr>
        <w:pStyle w:val="Opsomming2"/>
        <w:ind w:left="1117" w:hanging="360"/>
      </w:pPr>
      <w:r>
        <w:t>…</w:t>
      </w:r>
    </w:p>
    <w:p w14:paraId="07CD137A" w14:textId="597BB96C" w:rsidR="007645DF" w:rsidRDefault="0088765C" w:rsidP="00B6000D">
      <w:pPr>
        <w:pStyle w:val="Kop2"/>
      </w:pPr>
      <w:bookmarkStart w:id="107" w:name="_Toc157169855"/>
      <w:r>
        <w:lastRenderedPageBreak/>
        <w:t>Materi</w:t>
      </w:r>
      <w:r w:rsidR="00B9483B">
        <w:t>aa</w:t>
      </w:r>
      <w:r>
        <w:t xml:space="preserve">l, </w:t>
      </w:r>
      <w:r w:rsidRPr="0057255D">
        <w:t>toestellen, machines en gereedschappen</w:t>
      </w:r>
      <w:bookmarkEnd w:id="100"/>
      <w:bookmarkEnd w:id="101"/>
      <w:bookmarkEnd w:id="102"/>
      <w:bookmarkEnd w:id="103"/>
      <w:bookmarkEnd w:id="104"/>
      <w:bookmarkEnd w:id="105"/>
      <w:bookmarkEnd w:id="106"/>
      <w:bookmarkEnd w:id="107"/>
    </w:p>
    <w:p w14:paraId="7E60EF9A" w14:textId="0C5722EE" w:rsidR="00F54BF8" w:rsidRDefault="00F54BF8" w:rsidP="00F54BF8">
      <w:pPr>
        <w:pStyle w:val="Opsomming1"/>
        <w:numPr>
          <w:ilvl w:val="0"/>
          <w:numId w:val="2"/>
        </w:numPr>
      </w:pPr>
      <w:r>
        <w:t>klein schoonmaak</w:t>
      </w:r>
      <w:r w:rsidR="00C81995">
        <w:t>materiaal</w:t>
      </w:r>
    </w:p>
    <w:p w14:paraId="67D4E3A0" w14:textId="77777777" w:rsidR="00F54BF8" w:rsidRDefault="00F54BF8" w:rsidP="00F54BF8">
      <w:pPr>
        <w:pStyle w:val="Opsomming2"/>
        <w:ind w:left="1117" w:hanging="360"/>
      </w:pPr>
      <w:r>
        <w:t>microvezeldoeken</w:t>
      </w:r>
    </w:p>
    <w:p w14:paraId="6D2D548D" w14:textId="77777777" w:rsidR="00F54BF8" w:rsidRDefault="00F54BF8" w:rsidP="00F54BF8">
      <w:pPr>
        <w:pStyle w:val="Opsomming2"/>
        <w:ind w:left="1117" w:hanging="360"/>
      </w:pPr>
      <w:r>
        <w:t>moppen</w:t>
      </w:r>
    </w:p>
    <w:p w14:paraId="7F11A6D8" w14:textId="77777777" w:rsidR="00F54BF8" w:rsidRDefault="00F54BF8" w:rsidP="00F54BF8">
      <w:pPr>
        <w:pStyle w:val="Opsomming2"/>
        <w:ind w:left="1117" w:hanging="360"/>
      </w:pPr>
      <w:r>
        <w:t>ontstoffers</w:t>
      </w:r>
    </w:p>
    <w:p w14:paraId="633AB5F6" w14:textId="77777777" w:rsidR="00F54BF8" w:rsidRDefault="00F54BF8" w:rsidP="00F54BF8">
      <w:pPr>
        <w:pStyle w:val="Opsomming2"/>
        <w:ind w:left="1117" w:hanging="360"/>
      </w:pPr>
      <w:r>
        <w:t>sponzen</w:t>
      </w:r>
    </w:p>
    <w:p w14:paraId="5E638431" w14:textId="77777777" w:rsidR="00F54BF8" w:rsidRDefault="00F54BF8" w:rsidP="00F54BF8">
      <w:pPr>
        <w:pStyle w:val="Opsomming2"/>
        <w:ind w:left="1117" w:hanging="360"/>
      </w:pPr>
      <w:r>
        <w:t>zeemvellen</w:t>
      </w:r>
    </w:p>
    <w:p w14:paraId="2AD3463C" w14:textId="77777777" w:rsidR="00F54BF8" w:rsidRDefault="00F54BF8" w:rsidP="00F54BF8">
      <w:pPr>
        <w:pStyle w:val="Opsomming2"/>
        <w:ind w:left="1117" w:hanging="360"/>
      </w:pPr>
      <w:r>
        <w:t>keukenhanddoeken</w:t>
      </w:r>
    </w:p>
    <w:p w14:paraId="063A3DFF" w14:textId="77777777" w:rsidR="00F54BF8" w:rsidRDefault="00F54BF8" w:rsidP="00F54BF8">
      <w:pPr>
        <w:pStyle w:val="Opsomming2"/>
        <w:ind w:left="1117" w:hanging="360"/>
      </w:pPr>
      <w:r>
        <w:t>glasdoeken</w:t>
      </w:r>
    </w:p>
    <w:p w14:paraId="03691D15" w14:textId="77777777" w:rsidR="00F54BF8" w:rsidRDefault="00F54BF8" w:rsidP="00F54BF8">
      <w:pPr>
        <w:pStyle w:val="Opsomming2"/>
        <w:ind w:left="1117" w:hanging="360"/>
      </w:pPr>
      <w:r>
        <w:t>dweilen</w:t>
      </w:r>
    </w:p>
    <w:p w14:paraId="728D6001" w14:textId="77777777" w:rsidR="00F54BF8" w:rsidRDefault="00F54BF8" w:rsidP="00F54BF8">
      <w:pPr>
        <w:pStyle w:val="Opsomming2"/>
        <w:ind w:left="1117" w:hanging="360"/>
      </w:pPr>
      <w:r>
        <w:t>emmers en wringers</w:t>
      </w:r>
    </w:p>
    <w:p w14:paraId="34A8FB1A" w14:textId="77777777" w:rsidR="00F54BF8" w:rsidRDefault="00F54BF8" w:rsidP="00F54BF8">
      <w:pPr>
        <w:pStyle w:val="Opsomming2"/>
        <w:ind w:left="1117" w:hanging="360"/>
      </w:pPr>
      <w:r>
        <w:t>vloerwissers voor natte en droge reiniging</w:t>
      </w:r>
    </w:p>
    <w:p w14:paraId="51B5EE49" w14:textId="77777777" w:rsidR="00F54BF8" w:rsidRDefault="00F54BF8" w:rsidP="00F54BF8">
      <w:pPr>
        <w:pStyle w:val="Opsomming2"/>
        <w:ind w:left="1117" w:hanging="360"/>
      </w:pPr>
      <w:r>
        <w:t>inwassers</w:t>
      </w:r>
    </w:p>
    <w:p w14:paraId="4B833831" w14:textId="77777777" w:rsidR="00F54BF8" w:rsidRDefault="00F54BF8" w:rsidP="00F54BF8">
      <w:pPr>
        <w:pStyle w:val="Opsomming2"/>
        <w:ind w:left="1117" w:hanging="360"/>
      </w:pPr>
      <w:r>
        <w:t>raamwissers met telescopische steel</w:t>
      </w:r>
    </w:p>
    <w:p w14:paraId="040F8932" w14:textId="77777777" w:rsidR="00F54BF8" w:rsidRDefault="00F54BF8" w:rsidP="00F54BF8">
      <w:pPr>
        <w:pStyle w:val="Opsomming2"/>
        <w:ind w:left="1117" w:hanging="360"/>
      </w:pPr>
      <w:r>
        <w:t>bezems</w:t>
      </w:r>
    </w:p>
    <w:p w14:paraId="630EEB06" w14:textId="77777777" w:rsidR="00F54BF8" w:rsidRDefault="00F54BF8" w:rsidP="00F54BF8">
      <w:pPr>
        <w:pStyle w:val="Opsomming2"/>
        <w:ind w:left="1117" w:hanging="360"/>
      </w:pPr>
      <w:r>
        <w:t>handveger en stofblik</w:t>
      </w:r>
    </w:p>
    <w:p w14:paraId="4E5B374C" w14:textId="77777777" w:rsidR="00F54BF8" w:rsidRDefault="00F54BF8" w:rsidP="00F54BF8">
      <w:pPr>
        <w:pStyle w:val="Opsomming2"/>
        <w:ind w:left="1117" w:hanging="360"/>
      </w:pPr>
      <w:r>
        <w:t>waarschuwingsborden</w:t>
      </w:r>
    </w:p>
    <w:p w14:paraId="1C652A97" w14:textId="77777777" w:rsidR="00F54BF8" w:rsidRDefault="00F54BF8" w:rsidP="00F54BF8">
      <w:pPr>
        <w:pStyle w:val="Opsomming2"/>
        <w:ind w:left="1117" w:hanging="360"/>
      </w:pPr>
      <w:r>
        <w:t>stofzuigers</w:t>
      </w:r>
    </w:p>
    <w:p w14:paraId="701F9D5F" w14:textId="77777777" w:rsidR="00F54BF8" w:rsidRDefault="00F54BF8" w:rsidP="00F54BF8">
      <w:pPr>
        <w:pStyle w:val="Opsomming2"/>
        <w:ind w:left="1117" w:hanging="360"/>
      </w:pPr>
      <w:r>
        <w:t>linnenkarren</w:t>
      </w:r>
    </w:p>
    <w:p w14:paraId="07E54066" w14:textId="77777777" w:rsidR="00F54BF8" w:rsidRDefault="00F54BF8" w:rsidP="00F54BF8">
      <w:pPr>
        <w:pStyle w:val="Opsomming2"/>
        <w:ind w:left="1117" w:hanging="360"/>
      </w:pPr>
      <w:r>
        <w:t>schoonmaakwagens</w:t>
      </w:r>
    </w:p>
    <w:p w14:paraId="00E43857" w14:textId="77777777" w:rsidR="00F54BF8" w:rsidRDefault="00F54BF8" w:rsidP="00F54BF8">
      <w:pPr>
        <w:pStyle w:val="Opsomming2"/>
        <w:ind w:left="1117" w:hanging="360"/>
      </w:pPr>
      <w:r>
        <w:t>…</w:t>
      </w:r>
    </w:p>
    <w:p w14:paraId="4E520652" w14:textId="77777777" w:rsidR="00F54BF8" w:rsidRDefault="00F54BF8" w:rsidP="00F54BF8">
      <w:pPr>
        <w:pStyle w:val="Opsomming1"/>
        <w:numPr>
          <w:ilvl w:val="0"/>
          <w:numId w:val="2"/>
        </w:numPr>
      </w:pPr>
      <w:r>
        <w:t>schoonmaakproducten en machines:</w:t>
      </w:r>
    </w:p>
    <w:p w14:paraId="3BC951C8" w14:textId="77777777" w:rsidR="00F54BF8" w:rsidRDefault="00F54BF8" w:rsidP="00F54BF8">
      <w:pPr>
        <w:pStyle w:val="Opsomming2"/>
        <w:ind w:left="1117" w:hanging="360"/>
      </w:pPr>
      <w:r>
        <w:t>zepen, detergenten, oplosmiddelen, desinfectiemiddelen, allesreinigers, ontvetter en ontkalker</w:t>
      </w:r>
    </w:p>
    <w:p w14:paraId="35532A5E" w14:textId="77777777" w:rsidR="00F54BF8" w:rsidRDefault="00F54BF8" w:rsidP="00F54BF8">
      <w:pPr>
        <w:pStyle w:val="Opsomming2"/>
        <w:ind w:left="1117" w:hanging="360"/>
      </w:pPr>
      <w:r>
        <w:t>professionele schoonmaakmachine en stofzuiger</w:t>
      </w:r>
    </w:p>
    <w:p w14:paraId="528D2147" w14:textId="77777777" w:rsidR="00F54BF8" w:rsidRDefault="00F54BF8" w:rsidP="00F54BF8">
      <w:pPr>
        <w:pStyle w:val="Opsomming2"/>
        <w:ind w:left="1117" w:hanging="360"/>
      </w:pPr>
      <w:r>
        <w:t>…</w:t>
      </w:r>
    </w:p>
    <w:p w14:paraId="0B42856D" w14:textId="77777777" w:rsidR="00F54BF8" w:rsidRDefault="00F54BF8" w:rsidP="00F54BF8">
      <w:pPr>
        <w:pStyle w:val="Opsomming1"/>
        <w:numPr>
          <w:ilvl w:val="0"/>
          <w:numId w:val="2"/>
        </w:numPr>
      </w:pPr>
      <w:r>
        <w:t>toestellen i.f.v. ontbijtdienst:</w:t>
      </w:r>
    </w:p>
    <w:p w14:paraId="120557E7" w14:textId="7B912035" w:rsidR="00F54BF8" w:rsidRDefault="00F54BF8" w:rsidP="00F54BF8">
      <w:pPr>
        <w:pStyle w:val="Opsomming2"/>
        <w:ind w:left="1117" w:hanging="360"/>
      </w:pPr>
      <w:r>
        <w:t>keuken</w:t>
      </w:r>
      <w:r w:rsidR="00C81995">
        <w:t>materiaal</w:t>
      </w:r>
      <w:r>
        <w:t>: basis</w:t>
      </w:r>
      <w:r w:rsidR="00C81995">
        <w:t>materiaal</w:t>
      </w:r>
      <w:r>
        <w:t xml:space="preserve"> in functie van het inoefenen van de leerplandoelen met betrekking tot de ontbijtdienst.</w:t>
      </w:r>
    </w:p>
    <w:p w14:paraId="720A0052" w14:textId="14492754" w:rsidR="00F54BF8" w:rsidRDefault="00F54BF8" w:rsidP="00F54BF8">
      <w:pPr>
        <w:pStyle w:val="Opsomming2"/>
        <w:ind w:left="1117" w:hanging="360"/>
      </w:pPr>
      <w:r>
        <w:t>restaurant</w:t>
      </w:r>
      <w:r w:rsidR="00C81995">
        <w:t>materiaal</w:t>
      </w:r>
      <w:r>
        <w:t>: bestek, buffettafel met koeling, borden, decoratie, dienplateau, dispenser met papier, fruitpers, glaswerk, koffiezetapparaat, kommen, tafellinnen, muziekinstallatie, peper- en zoutstellen, porseleinen vaatwerk, servetten, stoelen restaurant, tafels restaurant, toaster, verwarmplaten (réchaud), warmhoudrecipiënt (chafing dish), waterkoker.</w:t>
      </w:r>
    </w:p>
    <w:p w14:paraId="04BB4DF7" w14:textId="77777777" w:rsidR="00F54BF8" w:rsidRDefault="00F54BF8" w:rsidP="00F54BF8">
      <w:pPr>
        <w:pStyle w:val="Opsomming2"/>
        <w:ind w:left="1117" w:hanging="360"/>
      </w:pPr>
      <w:r>
        <w:t>hygiëne en vaatwas: handwasbak, handwasmiddelen en handdesinfectie, vaatwasmachine, vuilnisbakken.</w:t>
      </w:r>
    </w:p>
    <w:p w14:paraId="20AAC018" w14:textId="77777777" w:rsidR="00F54BF8" w:rsidRDefault="00F54BF8" w:rsidP="00F54BF8">
      <w:pPr>
        <w:pStyle w:val="Opsomming2"/>
        <w:ind w:left="1117" w:hanging="360"/>
      </w:pPr>
      <w:r>
        <w:t>verpakken en etiketteren: dispensers, verpakkingsfolie en verpakkingsrecipiënten, etiketteersysteem met labelprinter of alternatief systeem.</w:t>
      </w:r>
    </w:p>
    <w:p w14:paraId="51981782" w14:textId="77777777" w:rsidR="00F54BF8" w:rsidRDefault="00F54BF8" w:rsidP="00F54BF8">
      <w:pPr>
        <w:pStyle w:val="Opsomming2"/>
        <w:ind w:left="1117" w:hanging="360"/>
      </w:pPr>
      <w:r>
        <w:t>grondstoffen en hulpstoffen om ontbijtdienst te kunnen inoefenen.</w:t>
      </w:r>
    </w:p>
    <w:p w14:paraId="58363B5E" w14:textId="7A854710" w:rsidR="007645DF" w:rsidRDefault="007645DF" w:rsidP="00B6000D">
      <w:pPr>
        <w:pStyle w:val="Kop2"/>
      </w:pPr>
      <w:bookmarkStart w:id="108" w:name="_Toc157169856"/>
      <w:r>
        <w:t>Materi</w:t>
      </w:r>
      <w:r w:rsidR="00B9483B">
        <w:t>aa</w:t>
      </w:r>
      <w:r>
        <w:t>l en gereedschappen waarover elke leerling moet beschikken</w:t>
      </w:r>
      <w:bookmarkEnd w:id="108"/>
    </w:p>
    <w:p w14:paraId="33906907" w14:textId="77777777" w:rsidR="007645DF" w:rsidRPr="003A3DC2" w:rsidRDefault="007645DF" w:rsidP="00B6000D">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03F44881" w14:textId="15A99B0B" w:rsidR="007645DF" w:rsidRDefault="007645DF" w:rsidP="007645DF">
      <w:pPr>
        <w:pStyle w:val="Opsomming1"/>
        <w:numPr>
          <w:ilvl w:val="0"/>
          <w:numId w:val="2"/>
        </w:numPr>
      </w:pPr>
      <w:r w:rsidRPr="00F21159">
        <w:lastRenderedPageBreak/>
        <w:t xml:space="preserve">persoonlijke en collectieve beschermingsmiddelen in functie van het gebruik van </w:t>
      </w:r>
      <w:r>
        <w:t>arbeidsmiddelen</w:t>
      </w:r>
      <w:r w:rsidRPr="00F21159">
        <w:t>, conform de voorschriften</w:t>
      </w:r>
      <w:r>
        <w:t>.</w:t>
      </w:r>
      <w:bookmarkEnd w:id="42"/>
    </w:p>
    <w:p w14:paraId="3831B65E" w14:textId="77777777" w:rsidR="008E695D" w:rsidRPr="00D13418" w:rsidRDefault="008E695D" w:rsidP="007645DF">
      <w:pPr>
        <w:pStyle w:val="Kop1"/>
        <w:ind w:left="1077" w:hanging="1077"/>
      </w:pPr>
      <w:bookmarkStart w:id="109" w:name="_Toc157169857"/>
      <w:r w:rsidRPr="00D13418">
        <w:t>Glossarium</w:t>
      </w:r>
      <w:bookmarkEnd w:id="109"/>
    </w:p>
    <w:p w14:paraId="662E0239" w14:textId="77777777" w:rsidR="008E695D" w:rsidRDefault="008E695D" w:rsidP="008E695D">
      <w:bookmarkStart w:id="110"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95D" w:rsidRPr="00C62228" w14:paraId="790A7050" w14:textId="77777777" w:rsidTr="009729FF">
        <w:tc>
          <w:tcPr>
            <w:tcW w:w="2405" w:type="dxa"/>
            <w:shd w:val="clear" w:color="auto" w:fill="E7E6E6"/>
            <w:tcMar>
              <w:top w:w="57" w:type="dxa"/>
              <w:bottom w:w="57" w:type="dxa"/>
            </w:tcMar>
          </w:tcPr>
          <w:p w14:paraId="0E1828E4" w14:textId="77777777" w:rsidR="008E695D" w:rsidRPr="00C62228" w:rsidRDefault="008E695D" w:rsidP="009729FF">
            <w:pPr>
              <w:rPr>
                <w:rFonts w:ascii="Calibri" w:eastAsia="Calibri" w:hAnsi="Calibri" w:cs="Calibri"/>
                <w:b/>
                <w:bCs/>
                <w:color w:val="595959"/>
                <w:sz w:val="20"/>
                <w:szCs w:val="20"/>
                <w:lang w:val="nl-NL"/>
              </w:rPr>
            </w:pPr>
            <w:bookmarkStart w:id="111"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FE560AF"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DBAF9B5"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95D" w:rsidRPr="00C62228" w14:paraId="0A11842C" w14:textId="77777777" w:rsidTr="009729FF">
        <w:tc>
          <w:tcPr>
            <w:tcW w:w="2405" w:type="dxa"/>
            <w:tcMar>
              <w:top w:w="57" w:type="dxa"/>
              <w:bottom w:w="57" w:type="dxa"/>
            </w:tcMar>
          </w:tcPr>
          <w:p w14:paraId="2083ABEB"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76671DC6" w14:textId="77777777" w:rsidR="008E695D" w:rsidRPr="00C62228" w:rsidRDefault="008E695D" w:rsidP="009729FF">
            <w:pPr>
              <w:rPr>
                <w:rFonts w:ascii="Calibri" w:eastAsia="Calibri" w:hAnsi="Calibri" w:cs="Calibri"/>
                <w:color w:val="595959"/>
                <w:sz w:val="20"/>
                <w:szCs w:val="20"/>
                <w:lang w:val="nl-NL"/>
              </w:rPr>
            </w:pPr>
          </w:p>
        </w:tc>
        <w:tc>
          <w:tcPr>
            <w:tcW w:w="3439" w:type="dxa"/>
            <w:tcMar>
              <w:top w:w="57" w:type="dxa"/>
              <w:bottom w:w="57" w:type="dxa"/>
            </w:tcMar>
          </w:tcPr>
          <w:p w14:paraId="6CEE391A"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95D" w:rsidRPr="00C62228" w14:paraId="647C47B9" w14:textId="77777777" w:rsidTr="009729FF">
        <w:tc>
          <w:tcPr>
            <w:tcW w:w="2405" w:type="dxa"/>
            <w:tcMar>
              <w:top w:w="57" w:type="dxa"/>
              <w:bottom w:w="57" w:type="dxa"/>
            </w:tcMar>
          </w:tcPr>
          <w:p w14:paraId="5D084AD9"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22C4FE2"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9015DE8"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95D" w:rsidRPr="00C62228" w14:paraId="39817866" w14:textId="77777777" w:rsidTr="009729FF">
        <w:tc>
          <w:tcPr>
            <w:tcW w:w="2405" w:type="dxa"/>
            <w:tcMar>
              <w:top w:w="57" w:type="dxa"/>
              <w:bottom w:w="57" w:type="dxa"/>
            </w:tcMar>
          </w:tcPr>
          <w:p w14:paraId="0ED87820"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1851707"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9D13240"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95D" w:rsidRPr="00C62228" w14:paraId="5204A9A1" w14:textId="77777777" w:rsidTr="009729FF">
        <w:tc>
          <w:tcPr>
            <w:tcW w:w="2405" w:type="dxa"/>
            <w:tcMar>
              <w:top w:w="57" w:type="dxa"/>
              <w:bottom w:w="57" w:type="dxa"/>
            </w:tcMar>
          </w:tcPr>
          <w:p w14:paraId="36F4AEE8"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3E6C98E"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27CF2D2C"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1764197F" w14:textId="77777777" w:rsidTr="009729FF">
        <w:tc>
          <w:tcPr>
            <w:tcW w:w="2405" w:type="dxa"/>
            <w:tcMar>
              <w:top w:w="57" w:type="dxa"/>
              <w:bottom w:w="57" w:type="dxa"/>
            </w:tcMar>
          </w:tcPr>
          <w:p w14:paraId="17EC6B9E"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3E955FA"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9943FE6"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75CF726C" w14:textId="77777777" w:rsidTr="009729FF">
        <w:tc>
          <w:tcPr>
            <w:tcW w:w="2405" w:type="dxa"/>
            <w:tcMar>
              <w:top w:w="57" w:type="dxa"/>
              <w:bottom w:w="57" w:type="dxa"/>
            </w:tcMar>
          </w:tcPr>
          <w:p w14:paraId="7632E6CA"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CCC26E"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F4BB0EE"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772E9E3A" w14:textId="77777777" w:rsidTr="009729FF">
        <w:tc>
          <w:tcPr>
            <w:tcW w:w="2405" w:type="dxa"/>
            <w:tcMar>
              <w:top w:w="57" w:type="dxa"/>
              <w:bottom w:w="57" w:type="dxa"/>
            </w:tcMar>
          </w:tcPr>
          <w:p w14:paraId="3265A2E1"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0265F25"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B1CB3E7"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41342AC6" w14:textId="77777777" w:rsidTr="009729FF">
        <w:tc>
          <w:tcPr>
            <w:tcW w:w="2405" w:type="dxa"/>
            <w:tcMar>
              <w:top w:w="57" w:type="dxa"/>
              <w:bottom w:w="57" w:type="dxa"/>
            </w:tcMar>
          </w:tcPr>
          <w:p w14:paraId="52790238"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756EE99"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D0C054D"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95D" w:rsidRPr="00C62228" w14:paraId="67026110" w14:textId="77777777" w:rsidTr="009729FF">
        <w:tc>
          <w:tcPr>
            <w:tcW w:w="2405" w:type="dxa"/>
            <w:tcMar>
              <w:top w:w="57" w:type="dxa"/>
              <w:bottom w:w="57" w:type="dxa"/>
            </w:tcMar>
          </w:tcPr>
          <w:p w14:paraId="0959B291"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12426D6"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2F2C87D"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95D" w:rsidRPr="00C62228" w14:paraId="4B6B8288" w14:textId="77777777" w:rsidTr="009729FF">
        <w:tc>
          <w:tcPr>
            <w:tcW w:w="2405" w:type="dxa"/>
            <w:tcMar>
              <w:top w:w="57" w:type="dxa"/>
              <w:bottom w:w="57" w:type="dxa"/>
            </w:tcMar>
          </w:tcPr>
          <w:p w14:paraId="6152942D"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80B7BBB"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B9698AA"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6DE60A08" w14:textId="77777777" w:rsidTr="009729FF">
        <w:tc>
          <w:tcPr>
            <w:tcW w:w="2405" w:type="dxa"/>
            <w:tcMar>
              <w:top w:w="57" w:type="dxa"/>
              <w:bottom w:w="57" w:type="dxa"/>
            </w:tcMar>
          </w:tcPr>
          <w:p w14:paraId="767B6DE6"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834103B"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05F950F"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612F4C7C" w14:textId="77777777" w:rsidTr="009729FF">
        <w:tc>
          <w:tcPr>
            <w:tcW w:w="2405" w:type="dxa"/>
            <w:tcMar>
              <w:top w:w="57" w:type="dxa"/>
              <w:bottom w:w="57" w:type="dxa"/>
            </w:tcMar>
          </w:tcPr>
          <w:p w14:paraId="2D1BCDD8"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EB49FC7"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26253A3"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0C9EC4B1" w14:textId="77777777" w:rsidTr="009729FF">
        <w:tc>
          <w:tcPr>
            <w:tcW w:w="2405" w:type="dxa"/>
            <w:tcMar>
              <w:top w:w="57" w:type="dxa"/>
              <w:bottom w:w="57" w:type="dxa"/>
            </w:tcMar>
          </w:tcPr>
          <w:p w14:paraId="6E961AB1"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F8AFCDA" w14:textId="77777777" w:rsidR="008E695D" w:rsidRPr="00C62228" w:rsidRDefault="008E695D" w:rsidP="009729FF">
            <w:pPr>
              <w:rPr>
                <w:rFonts w:ascii="Calibri" w:eastAsia="Calibri" w:hAnsi="Calibri" w:cs="Calibri"/>
                <w:color w:val="595959"/>
                <w:sz w:val="20"/>
                <w:szCs w:val="20"/>
                <w:lang w:val="nl-NL"/>
              </w:rPr>
            </w:pPr>
          </w:p>
        </w:tc>
        <w:tc>
          <w:tcPr>
            <w:tcW w:w="3439" w:type="dxa"/>
            <w:tcMar>
              <w:top w:w="57" w:type="dxa"/>
              <w:bottom w:w="57" w:type="dxa"/>
            </w:tcMar>
          </w:tcPr>
          <w:p w14:paraId="6212F71B"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95D" w:rsidRPr="00C62228" w14:paraId="2C6CE8B6" w14:textId="77777777" w:rsidTr="009729FF">
        <w:tc>
          <w:tcPr>
            <w:tcW w:w="2405" w:type="dxa"/>
            <w:tcMar>
              <w:top w:w="57" w:type="dxa"/>
              <w:bottom w:w="57" w:type="dxa"/>
            </w:tcMar>
          </w:tcPr>
          <w:p w14:paraId="41EC73C5" w14:textId="77777777" w:rsidR="008E695D" w:rsidRPr="00C62228" w:rsidRDefault="008E695D" w:rsidP="009729F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722329F" w14:textId="77777777" w:rsidR="008E695D" w:rsidRPr="00C62228" w:rsidRDefault="008E695D" w:rsidP="009729FF">
            <w:pPr>
              <w:rPr>
                <w:rFonts w:ascii="Calibri" w:eastAsia="Calibri" w:hAnsi="Calibri" w:cs="Calibri"/>
                <w:color w:val="595959"/>
                <w:sz w:val="20"/>
                <w:szCs w:val="20"/>
                <w:lang w:val="nl-NL"/>
              </w:rPr>
            </w:pPr>
          </w:p>
        </w:tc>
        <w:tc>
          <w:tcPr>
            <w:tcW w:w="3439" w:type="dxa"/>
            <w:tcMar>
              <w:top w:w="57" w:type="dxa"/>
              <w:bottom w:w="57" w:type="dxa"/>
            </w:tcMar>
          </w:tcPr>
          <w:p w14:paraId="65FCC05F"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95D" w:rsidRPr="00C62228" w14:paraId="6F9BA193" w14:textId="77777777" w:rsidTr="009729FF">
        <w:tc>
          <w:tcPr>
            <w:tcW w:w="2405" w:type="dxa"/>
            <w:tcMar>
              <w:top w:w="57" w:type="dxa"/>
              <w:bottom w:w="57" w:type="dxa"/>
            </w:tcMar>
          </w:tcPr>
          <w:p w14:paraId="69284CAE"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A12A2C0"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7FA7D09"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5DD1D962" w14:textId="77777777" w:rsidTr="009729FF">
        <w:tc>
          <w:tcPr>
            <w:tcW w:w="2405" w:type="dxa"/>
            <w:tcMar>
              <w:top w:w="57" w:type="dxa"/>
              <w:bottom w:w="57" w:type="dxa"/>
            </w:tcMar>
          </w:tcPr>
          <w:p w14:paraId="40928667"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03AFCF3"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0206E6D3"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405ED5DD" w14:textId="77777777" w:rsidTr="009729FF">
        <w:tc>
          <w:tcPr>
            <w:tcW w:w="2405" w:type="dxa"/>
            <w:tcMar>
              <w:top w:w="57" w:type="dxa"/>
              <w:bottom w:w="57" w:type="dxa"/>
            </w:tcMar>
          </w:tcPr>
          <w:p w14:paraId="568D6F4D"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AF3C0A1"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431AA4B"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77D736CA" w14:textId="77777777" w:rsidTr="009729FF">
        <w:tc>
          <w:tcPr>
            <w:tcW w:w="2405" w:type="dxa"/>
            <w:tcMar>
              <w:top w:w="57" w:type="dxa"/>
              <w:bottom w:w="57" w:type="dxa"/>
            </w:tcMar>
          </w:tcPr>
          <w:p w14:paraId="113F583A"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62873D9"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8F13050"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6A2DABD8" w14:textId="77777777" w:rsidTr="009729FF">
        <w:trPr>
          <w:trHeight w:val="300"/>
        </w:trPr>
        <w:tc>
          <w:tcPr>
            <w:tcW w:w="2405" w:type="dxa"/>
            <w:tcMar>
              <w:top w:w="57" w:type="dxa"/>
              <w:bottom w:w="57" w:type="dxa"/>
            </w:tcMar>
          </w:tcPr>
          <w:p w14:paraId="165DD966"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969D4D4"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C169A63"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14A2E532" w14:textId="77777777" w:rsidTr="009729FF">
        <w:trPr>
          <w:trHeight w:val="300"/>
        </w:trPr>
        <w:tc>
          <w:tcPr>
            <w:tcW w:w="2405" w:type="dxa"/>
            <w:tcMar>
              <w:top w:w="57" w:type="dxa"/>
              <w:bottom w:w="57" w:type="dxa"/>
            </w:tcMar>
          </w:tcPr>
          <w:p w14:paraId="75265C2D"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BAB1AF7" w14:textId="77777777" w:rsidR="008E695D" w:rsidRPr="00C62228" w:rsidRDefault="008E695D" w:rsidP="009729FF">
            <w:pPr>
              <w:rPr>
                <w:rFonts w:ascii="Calibri" w:eastAsia="Calibri" w:hAnsi="Calibri" w:cs="Calibri"/>
                <w:color w:val="595959"/>
                <w:sz w:val="20"/>
                <w:szCs w:val="20"/>
                <w:lang w:val="nl-NL"/>
              </w:rPr>
            </w:pPr>
          </w:p>
        </w:tc>
        <w:tc>
          <w:tcPr>
            <w:tcW w:w="3439" w:type="dxa"/>
            <w:tcMar>
              <w:top w:w="57" w:type="dxa"/>
              <w:bottom w:w="57" w:type="dxa"/>
            </w:tcMar>
          </w:tcPr>
          <w:p w14:paraId="4E364FDE"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95D" w:rsidRPr="00C62228" w14:paraId="365D7AC2" w14:textId="77777777" w:rsidTr="009729FF">
        <w:tc>
          <w:tcPr>
            <w:tcW w:w="2405" w:type="dxa"/>
            <w:tcMar>
              <w:top w:w="57" w:type="dxa"/>
              <w:bottom w:w="57" w:type="dxa"/>
            </w:tcMar>
          </w:tcPr>
          <w:p w14:paraId="0AF46E20"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5E317626"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A8E764F"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95D" w:rsidRPr="00C62228" w14:paraId="577119F2" w14:textId="77777777" w:rsidTr="009729FF">
        <w:tc>
          <w:tcPr>
            <w:tcW w:w="2405" w:type="dxa"/>
            <w:tcMar>
              <w:top w:w="57" w:type="dxa"/>
              <w:bottom w:w="57" w:type="dxa"/>
            </w:tcMar>
          </w:tcPr>
          <w:p w14:paraId="3B3B37F3"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9DE2617"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A681EC5"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95D" w:rsidRPr="00C62228" w14:paraId="3352DE96" w14:textId="77777777" w:rsidTr="009729FF">
        <w:tc>
          <w:tcPr>
            <w:tcW w:w="2405" w:type="dxa"/>
            <w:tcMar>
              <w:top w:w="57" w:type="dxa"/>
              <w:bottom w:w="57" w:type="dxa"/>
            </w:tcMar>
          </w:tcPr>
          <w:p w14:paraId="28FD4377"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1711EAF3" w14:textId="77777777" w:rsidR="008E695D" w:rsidRPr="00C62228" w:rsidRDefault="008E695D" w:rsidP="009729FF">
            <w:pPr>
              <w:rPr>
                <w:rFonts w:ascii="Calibri" w:eastAsia="Calibri" w:hAnsi="Calibri" w:cs="Calibri"/>
                <w:color w:val="595959"/>
                <w:sz w:val="20"/>
                <w:szCs w:val="20"/>
                <w:lang w:val="nl-NL"/>
              </w:rPr>
            </w:pPr>
          </w:p>
        </w:tc>
        <w:tc>
          <w:tcPr>
            <w:tcW w:w="3439" w:type="dxa"/>
            <w:tcMar>
              <w:top w:w="57" w:type="dxa"/>
              <w:bottom w:w="57" w:type="dxa"/>
            </w:tcMar>
          </w:tcPr>
          <w:p w14:paraId="256F2107" w14:textId="77777777" w:rsidR="008E695D" w:rsidRPr="00C62228" w:rsidRDefault="008E695D" w:rsidP="009729F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95D" w:rsidRPr="00C62228" w14:paraId="05868818" w14:textId="77777777" w:rsidTr="009729FF">
        <w:trPr>
          <w:trHeight w:val="300"/>
        </w:trPr>
        <w:tc>
          <w:tcPr>
            <w:tcW w:w="2405" w:type="dxa"/>
          </w:tcPr>
          <w:p w14:paraId="0D32008E"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24BF5D1"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7222F89"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78DF01FE" w14:textId="77777777" w:rsidTr="009729FF">
        <w:tc>
          <w:tcPr>
            <w:tcW w:w="2405" w:type="dxa"/>
            <w:tcMar>
              <w:top w:w="57" w:type="dxa"/>
              <w:bottom w:w="57" w:type="dxa"/>
            </w:tcMar>
          </w:tcPr>
          <w:p w14:paraId="151FB4B9"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C64D2ED"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2FCD75E"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631FF1C0" w14:textId="77777777" w:rsidTr="009729FF">
        <w:tc>
          <w:tcPr>
            <w:tcW w:w="2405" w:type="dxa"/>
            <w:tcMar>
              <w:top w:w="57" w:type="dxa"/>
              <w:bottom w:w="57" w:type="dxa"/>
            </w:tcMar>
          </w:tcPr>
          <w:p w14:paraId="1E5C6D1A"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AD253CA"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51E541F3"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2328EE1C" w14:textId="77777777" w:rsidTr="009729FF">
        <w:trPr>
          <w:trHeight w:val="300"/>
        </w:trPr>
        <w:tc>
          <w:tcPr>
            <w:tcW w:w="2405" w:type="dxa"/>
            <w:tcMar>
              <w:top w:w="57" w:type="dxa"/>
              <w:bottom w:w="57" w:type="dxa"/>
            </w:tcMar>
          </w:tcPr>
          <w:p w14:paraId="5B8A30DC"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F814727"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D939E32"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34523F9D" w14:textId="77777777" w:rsidTr="009729FF">
        <w:tc>
          <w:tcPr>
            <w:tcW w:w="2405" w:type="dxa"/>
            <w:tcMar>
              <w:top w:w="57" w:type="dxa"/>
              <w:bottom w:w="57" w:type="dxa"/>
            </w:tcMar>
          </w:tcPr>
          <w:p w14:paraId="74436B14"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96FE656"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4E445B0" w14:textId="77777777" w:rsidR="008E695D" w:rsidRPr="00C62228" w:rsidRDefault="008E695D" w:rsidP="009729FF">
            <w:pPr>
              <w:rPr>
                <w:rFonts w:ascii="Calibri" w:eastAsia="Calibri" w:hAnsi="Calibri" w:cs="Calibri"/>
                <w:color w:val="595959"/>
                <w:sz w:val="20"/>
                <w:szCs w:val="20"/>
                <w:lang w:val="nl-NL"/>
              </w:rPr>
            </w:pPr>
          </w:p>
        </w:tc>
      </w:tr>
      <w:tr w:rsidR="008E695D" w:rsidRPr="00C62228" w14:paraId="7C5C122E" w14:textId="77777777" w:rsidTr="009729FF">
        <w:tc>
          <w:tcPr>
            <w:tcW w:w="2405" w:type="dxa"/>
            <w:tcMar>
              <w:top w:w="57" w:type="dxa"/>
              <w:bottom w:w="57" w:type="dxa"/>
            </w:tcMar>
          </w:tcPr>
          <w:p w14:paraId="525F393C" w14:textId="77777777" w:rsidR="008E695D" w:rsidRPr="00C62228" w:rsidRDefault="008E695D" w:rsidP="009729F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A238C6A" w14:textId="77777777" w:rsidR="008E695D" w:rsidRPr="00C62228" w:rsidRDefault="008E695D" w:rsidP="009729F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0CE7B47" w14:textId="77777777" w:rsidR="008E695D" w:rsidRPr="00C62228" w:rsidRDefault="008E695D" w:rsidP="009729F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332622C" w14:textId="77777777" w:rsidR="008E695D" w:rsidRDefault="008E695D" w:rsidP="008E695D">
      <w:pPr>
        <w:pStyle w:val="Kop1"/>
      </w:pPr>
      <w:bookmarkStart w:id="112" w:name="_Toc157169858"/>
      <w:bookmarkEnd w:id="110"/>
      <w:bookmarkEnd w:id="111"/>
      <w:r>
        <w:t>Concordantie</w:t>
      </w:r>
      <w:bookmarkEnd w:id="112"/>
    </w:p>
    <w:p w14:paraId="6EED2EBD" w14:textId="77777777" w:rsidR="008E695D" w:rsidRDefault="008E695D" w:rsidP="008E695D">
      <w:pPr>
        <w:pStyle w:val="Kop2"/>
      </w:pPr>
      <w:bookmarkStart w:id="113" w:name="_Toc144908312"/>
      <w:bookmarkStart w:id="114" w:name="_Toc157169859"/>
      <w:r>
        <w:t>Concordantietabel</w:t>
      </w:r>
      <w:bookmarkEnd w:id="113"/>
      <w:bookmarkEnd w:id="114"/>
    </w:p>
    <w:p w14:paraId="1C26F323" w14:textId="2337CF75" w:rsidR="008E695D" w:rsidRDefault="008E695D" w:rsidP="008E695D">
      <w:r>
        <w:t xml:space="preserve">De concordantietabel geeft duidelijk aan welke leerplandoelen </w:t>
      </w:r>
      <w:r w:rsidR="006B7626">
        <w:t xml:space="preserve">minimumdoelen (MD) en </w:t>
      </w:r>
      <w:r>
        <w:t>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8E695D" w14:paraId="3DD79F01" w14:textId="77777777" w:rsidTr="009729FF">
        <w:tc>
          <w:tcPr>
            <w:tcW w:w="1555" w:type="dxa"/>
          </w:tcPr>
          <w:p w14:paraId="1D4A3D8A" w14:textId="77777777" w:rsidR="008E695D" w:rsidRPr="009D7B9E" w:rsidRDefault="008E695D" w:rsidP="009729FF">
            <w:pPr>
              <w:spacing w:before="120" w:after="120"/>
              <w:rPr>
                <w:b/>
              </w:rPr>
            </w:pPr>
            <w:r w:rsidRPr="009D7B9E">
              <w:rPr>
                <w:b/>
              </w:rPr>
              <w:t>Leerplandoel</w:t>
            </w:r>
          </w:p>
        </w:tc>
        <w:tc>
          <w:tcPr>
            <w:tcW w:w="7943" w:type="dxa"/>
          </w:tcPr>
          <w:p w14:paraId="442796F9" w14:textId="2996CF56" w:rsidR="008E695D" w:rsidRPr="009D7B9E" w:rsidRDefault="006B7626" w:rsidP="009729FF">
            <w:pPr>
              <w:spacing w:before="120" w:after="120"/>
              <w:rPr>
                <w:b/>
              </w:rPr>
            </w:pPr>
            <w:r>
              <w:rPr>
                <w:b/>
                <w:bCs/>
              </w:rPr>
              <w:t>Minimumdoelen en d</w:t>
            </w:r>
            <w:r w:rsidR="008E695D">
              <w:rPr>
                <w:b/>
                <w:bCs/>
              </w:rPr>
              <w:t>oelen die leiden naar één of meer beroepskwalificaties</w:t>
            </w:r>
          </w:p>
        </w:tc>
      </w:tr>
      <w:tr w:rsidR="008E695D" w14:paraId="348C0BF1" w14:textId="77777777" w:rsidTr="009729FF">
        <w:tc>
          <w:tcPr>
            <w:tcW w:w="1555" w:type="dxa"/>
          </w:tcPr>
          <w:p w14:paraId="13FBCD52" w14:textId="57FF7C65" w:rsidR="008E695D" w:rsidRDefault="00B52CB4" w:rsidP="007645DF">
            <w:pPr>
              <w:numPr>
                <w:ilvl w:val="0"/>
                <w:numId w:val="35"/>
              </w:numPr>
              <w:spacing w:before="120" w:after="120"/>
              <w:ind w:left="567" w:firstLine="0"/>
            </w:pPr>
            <w:r>
              <w:t xml:space="preserve"> +</w:t>
            </w:r>
          </w:p>
        </w:tc>
        <w:tc>
          <w:tcPr>
            <w:tcW w:w="7943" w:type="dxa"/>
          </w:tcPr>
          <w:p w14:paraId="3E00821B" w14:textId="49CE9EFA" w:rsidR="008E695D" w:rsidRDefault="008551D9" w:rsidP="009729FF">
            <w:pPr>
              <w:spacing w:before="120" w:after="120"/>
            </w:pPr>
            <w:r>
              <w:t>-</w:t>
            </w:r>
          </w:p>
        </w:tc>
      </w:tr>
      <w:tr w:rsidR="008E695D" w14:paraId="500F24AA" w14:textId="77777777" w:rsidTr="009729FF">
        <w:tc>
          <w:tcPr>
            <w:tcW w:w="1555" w:type="dxa"/>
          </w:tcPr>
          <w:p w14:paraId="7BB2F6FC" w14:textId="77777777" w:rsidR="008E695D" w:rsidRDefault="008E695D" w:rsidP="007645DF">
            <w:pPr>
              <w:numPr>
                <w:ilvl w:val="0"/>
                <w:numId w:val="35"/>
              </w:numPr>
              <w:spacing w:before="120" w:after="120"/>
              <w:ind w:left="567" w:firstLine="0"/>
            </w:pPr>
          </w:p>
        </w:tc>
        <w:tc>
          <w:tcPr>
            <w:tcW w:w="7943" w:type="dxa"/>
          </w:tcPr>
          <w:p w14:paraId="1BBA2AF8" w14:textId="05EFF7A6" w:rsidR="008E695D" w:rsidRDefault="008551D9" w:rsidP="009729FF">
            <w:pPr>
              <w:spacing w:before="120" w:after="120"/>
            </w:pPr>
            <w:r>
              <w:t>BK 4</w:t>
            </w:r>
          </w:p>
        </w:tc>
      </w:tr>
      <w:tr w:rsidR="008E695D" w14:paraId="74BE3750" w14:textId="77777777" w:rsidTr="009729FF">
        <w:tc>
          <w:tcPr>
            <w:tcW w:w="1555" w:type="dxa"/>
          </w:tcPr>
          <w:p w14:paraId="6FFE6CEA" w14:textId="77777777" w:rsidR="008E695D" w:rsidRDefault="008E695D" w:rsidP="007645DF">
            <w:pPr>
              <w:numPr>
                <w:ilvl w:val="0"/>
                <w:numId w:val="35"/>
              </w:numPr>
              <w:spacing w:before="120" w:after="120"/>
              <w:ind w:left="567" w:firstLine="0"/>
            </w:pPr>
          </w:p>
        </w:tc>
        <w:tc>
          <w:tcPr>
            <w:tcW w:w="7943" w:type="dxa"/>
          </w:tcPr>
          <w:p w14:paraId="0EA54113" w14:textId="292A6C07" w:rsidR="008E695D" w:rsidRDefault="008551D9" w:rsidP="009729FF">
            <w:pPr>
              <w:spacing w:before="120" w:after="120"/>
            </w:pPr>
            <w:r>
              <w:t>BK 4</w:t>
            </w:r>
          </w:p>
        </w:tc>
      </w:tr>
      <w:tr w:rsidR="008E695D" w14:paraId="3A9D1836" w14:textId="77777777" w:rsidTr="009729FF">
        <w:tc>
          <w:tcPr>
            <w:tcW w:w="1555" w:type="dxa"/>
          </w:tcPr>
          <w:p w14:paraId="405CE7DB" w14:textId="77777777" w:rsidR="008E695D" w:rsidRDefault="008E695D" w:rsidP="007645DF">
            <w:pPr>
              <w:numPr>
                <w:ilvl w:val="0"/>
                <w:numId w:val="35"/>
              </w:numPr>
              <w:spacing w:before="120" w:after="120"/>
              <w:ind w:left="567" w:firstLine="0"/>
            </w:pPr>
          </w:p>
        </w:tc>
        <w:tc>
          <w:tcPr>
            <w:tcW w:w="7943" w:type="dxa"/>
          </w:tcPr>
          <w:p w14:paraId="473796B2" w14:textId="066977E1" w:rsidR="008E695D" w:rsidRDefault="008551D9" w:rsidP="009729FF">
            <w:pPr>
              <w:spacing w:before="120" w:after="120"/>
            </w:pPr>
            <w:r>
              <w:t>BK 4</w:t>
            </w:r>
            <w:r w:rsidR="00B9072E">
              <w:t>; BK c</w:t>
            </w:r>
          </w:p>
        </w:tc>
      </w:tr>
      <w:tr w:rsidR="008E695D" w14:paraId="4C7C7F72" w14:textId="77777777" w:rsidTr="009729FF">
        <w:tc>
          <w:tcPr>
            <w:tcW w:w="1555" w:type="dxa"/>
          </w:tcPr>
          <w:p w14:paraId="37B69886" w14:textId="77777777" w:rsidR="008E695D" w:rsidRDefault="008E695D" w:rsidP="007645DF">
            <w:pPr>
              <w:numPr>
                <w:ilvl w:val="0"/>
                <w:numId w:val="35"/>
              </w:numPr>
              <w:spacing w:before="120" w:after="120"/>
              <w:ind w:left="567" w:firstLine="0"/>
            </w:pPr>
          </w:p>
        </w:tc>
        <w:tc>
          <w:tcPr>
            <w:tcW w:w="7943" w:type="dxa"/>
          </w:tcPr>
          <w:p w14:paraId="73061C67" w14:textId="398BB0A1" w:rsidR="008E695D" w:rsidRDefault="008551D9" w:rsidP="009729FF">
            <w:pPr>
              <w:spacing w:before="120" w:after="120"/>
            </w:pPr>
            <w:r>
              <w:t>BK 2</w:t>
            </w:r>
            <w:r w:rsidR="00B9072E">
              <w:t xml:space="preserve">; </w:t>
            </w:r>
            <w:r w:rsidR="00CF4B93">
              <w:t xml:space="preserve">BK 16; </w:t>
            </w:r>
            <w:r w:rsidR="00B9072E">
              <w:t>BK h</w:t>
            </w:r>
          </w:p>
        </w:tc>
      </w:tr>
      <w:tr w:rsidR="008E695D" w14:paraId="7C6E1B5A" w14:textId="77777777" w:rsidTr="009729FF">
        <w:tc>
          <w:tcPr>
            <w:tcW w:w="1555" w:type="dxa"/>
          </w:tcPr>
          <w:p w14:paraId="5F322522" w14:textId="77777777" w:rsidR="008E695D" w:rsidRDefault="008E695D" w:rsidP="007645DF">
            <w:pPr>
              <w:numPr>
                <w:ilvl w:val="0"/>
                <w:numId w:val="35"/>
              </w:numPr>
              <w:spacing w:before="120" w:after="120"/>
              <w:ind w:left="567" w:firstLine="0"/>
            </w:pPr>
          </w:p>
        </w:tc>
        <w:tc>
          <w:tcPr>
            <w:tcW w:w="7943" w:type="dxa"/>
          </w:tcPr>
          <w:p w14:paraId="21C778B2" w14:textId="0487CBE8" w:rsidR="008E695D" w:rsidRDefault="008551D9" w:rsidP="009729FF">
            <w:pPr>
              <w:spacing w:before="120" w:after="120"/>
            </w:pPr>
            <w:r>
              <w:t>BK 1</w:t>
            </w:r>
            <w:r w:rsidR="00B9072E">
              <w:t>; BK b; BK e</w:t>
            </w:r>
          </w:p>
        </w:tc>
      </w:tr>
      <w:tr w:rsidR="008E695D" w14:paraId="71F6739A" w14:textId="77777777" w:rsidTr="009729FF">
        <w:tc>
          <w:tcPr>
            <w:tcW w:w="1555" w:type="dxa"/>
          </w:tcPr>
          <w:p w14:paraId="271C51F8" w14:textId="77777777" w:rsidR="008E695D" w:rsidRDefault="008E695D" w:rsidP="007645DF">
            <w:pPr>
              <w:numPr>
                <w:ilvl w:val="0"/>
                <w:numId w:val="35"/>
              </w:numPr>
              <w:spacing w:before="120" w:after="120"/>
              <w:ind w:left="567" w:firstLine="0"/>
            </w:pPr>
          </w:p>
        </w:tc>
        <w:tc>
          <w:tcPr>
            <w:tcW w:w="7943" w:type="dxa"/>
          </w:tcPr>
          <w:p w14:paraId="04815DC1" w14:textId="30CEBD34" w:rsidR="008E695D" w:rsidRDefault="008551D9" w:rsidP="009729FF">
            <w:pPr>
              <w:spacing w:before="120" w:after="120"/>
            </w:pPr>
            <w:r>
              <w:t>BK 1</w:t>
            </w:r>
          </w:p>
        </w:tc>
      </w:tr>
      <w:tr w:rsidR="008E695D" w14:paraId="3EFD2C3A" w14:textId="77777777" w:rsidTr="009729FF">
        <w:tc>
          <w:tcPr>
            <w:tcW w:w="1555" w:type="dxa"/>
          </w:tcPr>
          <w:p w14:paraId="16BDC785" w14:textId="6EA2DF7B" w:rsidR="008E695D" w:rsidRDefault="00B86F04" w:rsidP="007645DF">
            <w:pPr>
              <w:numPr>
                <w:ilvl w:val="0"/>
                <w:numId w:val="35"/>
              </w:numPr>
              <w:spacing w:before="120" w:after="120"/>
              <w:ind w:left="567" w:firstLine="0"/>
            </w:pPr>
            <w:r>
              <w:t xml:space="preserve"> +</w:t>
            </w:r>
          </w:p>
        </w:tc>
        <w:tc>
          <w:tcPr>
            <w:tcW w:w="7943" w:type="dxa"/>
          </w:tcPr>
          <w:p w14:paraId="099BF470" w14:textId="444CB645" w:rsidR="008E695D" w:rsidRDefault="00B86F04" w:rsidP="009729FF">
            <w:pPr>
              <w:spacing w:before="120" w:after="120"/>
            </w:pPr>
            <w:r>
              <w:t>-</w:t>
            </w:r>
          </w:p>
        </w:tc>
      </w:tr>
      <w:tr w:rsidR="008E695D" w14:paraId="5FDC1D10" w14:textId="77777777" w:rsidTr="009729FF">
        <w:tc>
          <w:tcPr>
            <w:tcW w:w="1555" w:type="dxa"/>
          </w:tcPr>
          <w:p w14:paraId="1196881D" w14:textId="77777777" w:rsidR="008E695D" w:rsidRDefault="008E695D" w:rsidP="007645DF">
            <w:pPr>
              <w:numPr>
                <w:ilvl w:val="0"/>
                <w:numId w:val="35"/>
              </w:numPr>
              <w:spacing w:before="120" w:after="120"/>
              <w:ind w:left="567" w:firstLine="0"/>
            </w:pPr>
          </w:p>
        </w:tc>
        <w:tc>
          <w:tcPr>
            <w:tcW w:w="7943" w:type="dxa"/>
          </w:tcPr>
          <w:p w14:paraId="56F0683F" w14:textId="071B1208" w:rsidR="008E695D" w:rsidRDefault="008551D9" w:rsidP="009729FF">
            <w:pPr>
              <w:spacing w:before="120" w:after="120"/>
            </w:pPr>
            <w:r>
              <w:t>BK 5</w:t>
            </w:r>
          </w:p>
        </w:tc>
      </w:tr>
      <w:tr w:rsidR="008E695D" w14:paraId="128C2538" w14:textId="77777777" w:rsidTr="009729FF">
        <w:trPr>
          <w:trHeight w:val="413"/>
        </w:trPr>
        <w:tc>
          <w:tcPr>
            <w:tcW w:w="1555" w:type="dxa"/>
          </w:tcPr>
          <w:p w14:paraId="1A53E966" w14:textId="77777777" w:rsidR="008E695D" w:rsidRDefault="008E695D" w:rsidP="007645DF">
            <w:pPr>
              <w:numPr>
                <w:ilvl w:val="0"/>
                <w:numId w:val="35"/>
              </w:numPr>
              <w:spacing w:before="120" w:after="120"/>
              <w:ind w:left="567" w:firstLine="0"/>
            </w:pPr>
          </w:p>
        </w:tc>
        <w:tc>
          <w:tcPr>
            <w:tcW w:w="7943" w:type="dxa"/>
          </w:tcPr>
          <w:p w14:paraId="202DA7D4" w14:textId="552508E8" w:rsidR="008E695D" w:rsidRDefault="008551D9" w:rsidP="009729FF">
            <w:pPr>
              <w:spacing w:before="120" w:after="120"/>
            </w:pPr>
            <w:r>
              <w:t>BK 3</w:t>
            </w:r>
          </w:p>
        </w:tc>
      </w:tr>
      <w:tr w:rsidR="008E695D" w14:paraId="235991BA" w14:textId="77777777" w:rsidTr="009729FF">
        <w:tc>
          <w:tcPr>
            <w:tcW w:w="1555" w:type="dxa"/>
          </w:tcPr>
          <w:p w14:paraId="257C8779" w14:textId="77777777" w:rsidR="008E695D" w:rsidRDefault="008E695D" w:rsidP="007645DF">
            <w:pPr>
              <w:numPr>
                <w:ilvl w:val="0"/>
                <w:numId w:val="35"/>
              </w:numPr>
              <w:spacing w:before="120" w:after="120"/>
              <w:ind w:left="567" w:firstLine="0"/>
            </w:pPr>
          </w:p>
        </w:tc>
        <w:tc>
          <w:tcPr>
            <w:tcW w:w="7943" w:type="dxa"/>
          </w:tcPr>
          <w:p w14:paraId="3565F44A" w14:textId="6998BEDB" w:rsidR="008E695D" w:rsidRDefault="008551D9" w:rsidP="009729FF">
            <w:pPr>
              <w:spacing w:before="120" w:after="120"/>
            </w:pPr>
            <w:r>
              <w:t>BK 3; BK 11</w:t>
            </w:r>
            <w:r w:rsidR="00B9072E">
              <w:t>; BK d</w:t>
            </w:r>
          </w:p>
        </w:tc>
      </w:tr>
      <w:tr w:rsidR="008E695D" w14:paraId="3FAC231A" w14:textId="77777777" w:rsidTr="009729FF">
        <w:tc>
          <w:tcPr>
            <w:tcW w:w="1555" w:type="dxa"/>
          </w:tcPr>
          <w:p w14:paraId="3E38540D" w14:textId="77777777" w:rsidR="008E695D" w:rsidRDefault="008E695D" w:rsidP="007645DF">
            <w:pPr>
              <w:numPr>
                <w:ilvl w:val="0"/>
                <w:numId w:val="35"/>
              </w:numPr>
              <w:spacing w:before="120" w:after="120"/>
              <w:ind w:left="567" w:firstLine="0"/>
            </w:pPr>
          </w:p>
        </w:tc>
        <w:tc>
          <w:tcPr>
            <w:tcW w:w="7943" w:type="dxa"/>
          </w:tcPr>
          <w:p w14:paraId="11FD5B81" w14:textId="504D04A4" w:rsidR="008E695D" w:rsidRDefault="008551D9" w:rsidP="009729FF">
            <w:pPr>
              <w:spacing w:before="120" w:after="120"/>
            </w:pPr>
            <w:r>
              <w:t>BK 6; BK 10</w:t>
            </w:r>
            <w:r w:rsidR="00B9072E">
              <w:t>; BK d; BK f</w:t>
            </w:r>
          </w:p>
        </w:tc>
      </w:tr>
      <w:tr w:rsidR="008E695D" w14:paraId="5D47D822" w14:textId="77777777" w:rsidTr="009729FF">
        <w:tc>
          <w:tcPr>
            <w:tcW w:w="1555" w:type="dxa"/>
          </w:tcPr>
          <w:p w14:paraId="49CB81F9" w14:textId="77777777" w:rsidR="008E695D" w:rsidRDefault="008E695D" w:rsidP="007645DF">
            <w:pPr>
              <w:numPr>
                <w:ilvl w:val="0"/>
                <w:numId w:val="35"/>
              </w:numPr>
              <w:spacing w:before="120" w:after="120"/>
              <w:ind w:left="567" w:firstLine="0"/>
            </w:pPr>
          </w:p>
        </w:tc>
        <w:tc>
          <w:tcPr>
            <w:tcW w:w="7943" w:type="dxa"/>
          </w:tcPr>
          <w:p w14:paraId="1F460C05" w14:textId="25D0B06C" w:rsidR="008E695D" w:rsidRDefault="008551D9" w:rsidP="009729FF">
            <w:pPr>
              <w:spacing w:before="120" w:after="120"/>
            </w:pPr>
            <w:r>
              <w:t>BK 6; BK 10</w:t>
            </w:r>
            <w:r w:rsidR="00B9072E">
              <w:t>; BK d; BK f</w:t>
            </w:r>
          </w:p>
        </w:tc>
      </w:tr>
      <w:tr w:rsidR="008E695D" w14:paraId="2684D7FE" w14:textId="77777777" w:rsidTr="009729FF">
        <w:tc>
          <w:tcPr>
            <w:tcW w:w="1555" w:type="dxa"/>
          </w:tcPr>
          <w:p w14:paraId="283B72A9" w14:textId="77777777" w:rsidR="008E695D" w:rsidRDefault="008E695D" w:rsidP="007645DF">
            <w:pPr>
              <w:numPr>
                <w:ilvl w:val="0"/>
                <w:numId w:val="35"/>
              </w:numPr>
              <w:spacing w:before="120" w:after="120"/>
              <w:ind w:left="567" w:firstLine="0"/>
            </w:pPr>
          </w:p>
        </w:tc>
        <w:tc>
          <w:tcPr>
            <w:tcW w:w="7943" w:type="dxa"/>
          </w:tcPr>
          <w:p w14:paraId="0BAA7CDD" w14:textId="55687D0A" w:rsidR="008E695D" w:rsidRDefault="00CF4B93" w:rsidP="009729FF">
            <w:pPr>
              <w:spacing w:before="120" w:after="120"/>
            </w:pPr>
            <w:r>
              <w:t xml:space="preserve">BK 16; </w:t>
            </w:r>
            <w:r w:rsidR="00526421">
              <w:t>BK</w:t>
            </w:r>
            <w:r w:rsidR="00B9072E">
              <w:t xml:space="preserve"> h</w:t>
            </w:r>
          </w:p>
        </w:tc>
      </w:tr>
      <w:tr w:rsidR="008E695D" w14:paraId="51CAC8CC" w14:textId="77777777" w:rsidTr="009729FF">
        <w:tc>
          <w:tcPr>
            <w:tcW w:w="1555" w:type="dxa"/>
          </w:tcPr>
          <w:p w14:paraId="515EFD78" w14:textId="77777777" w:rsidR="008E695D" w:rsidRDefault="008E695D" w:rsidP="007645DF">
            <w:pPr>
              <w:numPr>
                <w:ilvl w:val="0"/>
                <w:numId w:val="35"/>
              </w:numPr>
              <w:spacing w:before="120" w:after="120"/>
              <w:ind w:left="567" w:firstLine="0"/>
            </w:pPr>
          </w:p>
        </w:tc>
        <w:tc>
          <w:tcPr>
            <w:tcW w:w="7943" w:type="dxa"/>
          </w:tcPr>
          <w:p w14:paraId="442EC866" w14:textId="3C0E2729" w:rsidR="008E695D" w:rsidRDefault="008551D9" w:rsidP="009729FF">
            <w:pPr>
              <w:spacing w:before="120" w:after="120"/>
            </w:pPr>
            <w:r>
              <w:t>BK 7</w:t>
            </w:r>
          </w:p>
        </w:tc>
      </w:tr>
      <w:tr w:rsidR="008E695D" w14:paraId="780C5478" w14:textId="77777777" w:rsidTr="009729FF">
        <w:tc>
          <w:tcPr>
            <w:tcW w:w="1555" w:type="dxa"/>
          </w:tcPr>
          <w:p w14:paraId="6B86087B" w14:textId="77777777" w:rsidR="008E695D" w:rsidRDefault="008E695D" w:rsidP="007645DF">
            <w:pPr>
              <w:numPr>
                <w:ilvl w:val="0"/>
                <w:numId w:val="35"/>
              </w:numPr>
              <w:spacing w:before="120" w:after="120"/>
              <w:ind w:left="567" w:firstLine="0"/>
            </w:pPr>
          </w:p>
        </w:tc>
        <w:tc>
          <w:tcPr>
            <w:tcW w:w="7943" w:type="dxa"/>
          </w:tcPr>
          <w:p w14:paraId="100056BD" w14:textId="1C31DDB7" w:rsidR="008E695D" w:rsidRDefault="008551D9" w:rsidP="009729FF">
            <w:pPr>
              <w:spacing w:before="120" w:after="120"/>
            </w:pPr>
            <w:r>
              <w:t>BK 8</w:t>
            </w:r>
          </w:p>
        </w:tc>
      </w:tr>
      <w:tr w:rsidR="008E695D" w14:paraId="5F7B347C" w14:textId="77777777" w:rsidTr="009729FF">
        <w:tc>
          <w:tcPr>
            <w:tcW w:w="1555" w:type="dxa"/>
          </w:tcPr>
          <w:p w14:paraId="0C116832" w14:textId="77777777" w:rsidR="008E695D" w:rsidRDefault="008E695D" w:rsidP="007645DF">
            <w:pPr>
              <w:numPr>
                <w:ilvl w:val="0"/>
                <w:numId w:val="35"/>
              </w:numPr>
              <w:spacing w:before="120" w:after="120"/>
              <w:ind w:left="567" w:firstLine="0"/>
            </w:pPr>
          </w:p>
        </w:tc>
        <w:tc>
          <w:tcPr>
            <w:tcW w:w="7943" w:type="dxa"/>
          </w:tcPr>
          <w:p w14:paraId="12D70F86" w14:textId="5B487110" w:rsidR="008E695D" w:rsidRDefault="008551D9" w:rsidP="009729FF">
            <w:pPr>
              <w:spacing w:before="120" w:after="120"/>
            </w:pPr>
            <w:r>
              <w:t>BK 10</w:t>
            </w:r>
          </w:p>
        </w:tc>
      </w:tr>
      <w:tr w:rsidR="008E695D" w14:paraId="763CC155" w14:textId="77777777" w:rsidTr="009729FF">
        <w:tc>
          <w:tcPr>
            <w:tcW w:w="1555" w:type="dxa"/>
          </w:tcPr>
          <w:p w14:paraId="14996AB7" w14:textId="77777777" w:rsidR="008E695D" w:rsidRDefault="008E695D" w:rsidP="007645DF">
            <w:pPr>
              <w:numPr>
                <w:ilvl w:val="0"/>
                <w:numId w:val="35"/>
              </w:numPr>
              <w:spacing w:before="120" w:after="120"/>
              <w:ind w:left="567" w:firstLine="0"/>
            </w:pPr>
          </w:p>
        </w:tc>
        <w:tc>
          <w:tcPr>
            <w:tcW w:w="7943" w:type="dxa"/>
          </w:tcPr>
          <w:p w14:paraId="5C9FB702" w14:textId="1906A892" w:rsidR="008E695D" w:rsidRDefault="00312A81" w:rsidP="009729FF">
            <w:pPr>
              <w:spacing w:before="120" w:after="120"/>
            </w:pPr>
            <w:r>
              <w:t>BK 12</w:t>
            </w:r>
          </w:p>
        </w:tc>
      </w:tr>
      <w:tr w:rsidR="008E695D" w14:paraId="70834125" w14:textId="77777777" w:rsidTr="009729FF">
        <w:tc>
          <w:tcPr>
            <w:tcW w:w="1555" w:type="dxa"/>
          </w:tcPr>
          <w:p w14:paraId="13D1D284" w14:textId="77777777" w:rsidR="008E695D" w:rsidRDefault="008E695D" w:rsidP="007645DF">
            <w:pPr>
              <w:numPr>
                <w:ilvl w:val="0"/>
                <w:numId w:val="35"/>
              </w:numPr>
              <w:spacing w:before="120" w:after="120"/>
              <w:ind w:left="567" w:firstLine="0"/>
            </w:pPr>
          </w:p>
        </w:tc>
        <w:tc>
          <w:tcPr>
            <w:tcW w:w="7943" w:type="dxa"/>
          </w:tcPr>
          <w:p w14:paraId="7385D682" w14:textId="51D96893" w:rsidR="008E695D" w:rsidRDefault="00312A81" w:rsidP="009729FF">
            <w:pPr>
              <w:spacing w:before="120" w:after="120"/>
            </w:pPr>
            <w:r>
              <w:t>BK 13</w:t>
            </w:r>
            <w:r w:rsidR="00B9072E">
              <w:t>; BK g</w:t>
            </w:r>
          </w:p>
        </w:tc>
      </w:tr>
      <w:tr w:rsidR="0089236F" w14:paraId="7F8D85EB" w14:textId="77777777" w:rsidTr="009729FF">
        <w:tc>
          <w:tcPr>
            <w:tcW w:w="1555" w:type="dxa"/>
          </w:tcPr>
          <w:p w14:paraId="0B25FF1C" w14:textId="77777777" w:rsidR="0089236F" w:rsidRDefault="0089236F" w:rsidP="007645DF">
            <w:pPr>
              <w:numPr>
                <w:ilvl w:val="0"/>
                <w:numId w:val="35"/>
              </w:numPr>
              <w:spacing w:before="120" w:after="120"/>
              <w:ind w:left="567" w:firstLine="0"/>
            </w:pPr>
          </w:p>
        </w:tc>
        <w:tc>
          <w:tcPr>
            <w:tcW w:w="7943" w:type="dxa"/>
          </w:tcPr>
          <w:p w14:paraId="4BB87C83" w14:textId="3C2044C8" w:rsidR="0089236F" w:rsidRDefault="00312A81" w:rsidP="009729FF">
            <w:pPr>
              <w:spacing w:before="120" w:after="120"/>
            </w:pPr>
            <w:r>
              <w:t>BK 13</w:t>
            </w:r>
            <w:r w:rsidR="00B9072E">
              <w:t>; BK g</w:t>
            </w:r>
          </w:p>
        </w:tc>
      </w:tr>
      <w:tr w:rsidR="0089236F" w14:paraId="2AD3A94C" w14:textId="77777777" w:rsidTr="009729FF">
        <w:tc>
          <w:tcPr>
            <w:tcW w:w="1555" w:type="dxa"/>
          </w:tcPr>
          <w:p w14:paraId="4E3288CF" w14:textId="77777777" w:rsidR="0089236F" w:rsidRDefault="0089236F" w:rsidP="007645DF">
            <w:pPr>
              <w:numPr>
                <w:ilvl w:val="0"/>
                <w:numId w:val="35"/>
              </w:numPr>
              <w:spacing w:before="120" w:after="120"/>
              <w:ind w:left="567" w:firstLine="0"/>
            </w:pPr>
          </w:p>
        </w:tc>
        <w:tc>
          <w:tcPr>
            <w:tcW w:w="7943" w:type="dxa"/>
          </w:tcPr>
          <w:p w14:paraId="03B7520F" w14:textId="56FC3E92" w:rsidR="0089236F" w:rsidRDefault="00312A81" w:rsidP="009729FF">
            <w:pPr>
              <w:spacing w:before="120" w:after="120"/>
            </w:pPr>
            <w:r>
              <w:t>BK 14</w:t>
            </w:r>
          </w:p>
        </w:tc>
      </w:tr>
      <w:tr w:rsidR="0089236F" w:rsidRPr="00704F05" w14:paraId="1C6D6FB6" w14:textId="77777777" w:rsidTr="009729FF">
        <w:tc>
          <w:tcPr>
            <w:tcW w:w="1555" w:type="dxa"/>
          </w:tcPr>
          <w:p w14:paraId="2FF303DE" w14:textId="77777777" w:rsidR="0089236F" w:rsidRDefault="0089236F" w:rsidP="007645DF">
            <w:pPr>
              <w:numPr>
                <w:ilvl w:val="0"/>
                <w:numId w:val="35"/>
              </w:numPr>
              <w:spacing w:before="120" w:after="120"/>
              <w:ind w:left="567" w:firstLine="0"/>
            </w:pPr>
          </w:p>
        </w:tc>
        <w:tc>
          <w:tcPr>
            <w:tcW w:w="7943" w:type="dxa"/>
          </w:tcPr>
          <w:p w14:paraId="18E82202" w14:textId="7FD94A80" w:rsidR="0089236F" w:rsidRPr="00DE236E" w:rsidRDefault="00312A81" w:rsidP="009729FF">
            <w:pPr>
              <w:spacing w:before="120" w:after="120"/>
              <w:rPr>
                <w:lang w:val="en-AU"/>
              </w:rPr>
            </w:pPr>
            <w:r w:rsidRPr="00DE236E">
              <w:rPr>
                <w:lang w:val="en-AU"/>
              </w:rPr>
              <w:t>BK 15</w:t>
            </w:r>
            <w:r w:rsidR="003D281D" w:rsidRPr="00DE236E">
              <w:rPr>
                <w:lang w:val="en-AU"/>
              </w:rPr>
              <w:t xml:space="preserve">; </w:t>
            </w:r>
            <w:r w:rsidR="00D71570" w:rsidRPr="00DE236E">
              <w:rPr>
                <w:lang w:val="en-AU"/>
              </w:rPr>
              <w:t xml:space="preserve">BK 16; </w:t>
            </w:r>
            <w:r w:rsidR="003D281D" w:rsidRPr="00DE236E">
              <w:rPr>
                <w:lang w:val="en-AU"/>
              </w:rPr>
              <w:t>BK a; BK h</w:t>
            </w:r>
          </w:p>
        </w:tc>
      </w:tr>
      <w:tr w:rsidR="008E695D" w14:paraId="3B89435C" w14:textId="77777777" w:rsidTr="009729FF">
        <w:tc>
          <w:tcPr>
            <w:tcW w:w="1555" w:type="dxa"/>
          </w:tcPr>
          <w:p w14:paraId="76671576" w14:textId="77777777" w:rsidR="008E695D" w:rsidRPr="00DE236E" w:rsidRDefault="008E695D" w:rsidP="007645DF">
            <w:pPr>
              <w:numPr>
                <w:ilvl w:val="0"/>
                <w:numId w:val="35"/>
              </w:numPr>
              <w:spacing w:before="120" w:after="120"/>
              <w:ind w:left="567" w:firstLine="0"/>
              <w:rPr>
                <w:lang w:val="en-AU"/>
              </w:rPr>
            </w:pPr>
          </w:p>
        </w:tc>
        <w:tc>
          <w:tcPr>
            <w:tcW w:w="7943" w:type="dxa"/>
          </w:tcPr>
          <w:p w14:paraId="6BAF34CB" w14:textId="72524679" w:rsidR="008E695D" w:rsidRDefault="00312A81" w:rsidP="009729FF">
            <w:pPr>
              <w:spacing w:before="120" w:after="120"/>
            </w:pPr>
            <w:r>
              <w:t>BK 9</w:t>
            </w:r>
            <w:r w:rsidR="003D281D">
              <w:t>; BK a</w:t>
            </w:r>
          </w:p>
        </w:tc>
      </w:tr>
      <w:tr w:rsidR="00B86F04" w14:paraId="5C648D7F" w14:textId="77777777" w:rsidTr="009729FF">
        <w:tc>
          <w:tcPr>
            <w:tcW w:w="1555" w:type="dxa"/>
          </w:tcPr>
          <w:p w14:paraId="629CEE4A" w14:textId="77777777" w:rsidR="00B86F04" w:rsidRDefault="00B86F04" w:rsidP="007645DF">
            <w:pPr>
              <w:numPr>
                <w:ilvl w:val="0"/>
                <w:numId w:val="35"/>
              </w:numPr>
              <w:spacing w:before="120" w:after="120"/>
              <w:ind w:left="567" w:firstLine="0"/>
            </w:pPr>
          </w:p>
        </w:tc>
        <w:tc>
          <w:tcPr>
            <w:tcW w:w="7943" w:type="dxa"/>
          </w:tcPr>
          <w:p w14:paraId="396E6D51" w14:textId="3D356411" w:rsidR="00B86F04" w:rsidRDefault="00B86F04" w:rsidP="009729FF">
            <w:pPr>
              <w:spacing w:before="120" w:after="120"/>
            </w:pPr>
            <w:r>
              <w:t>MD 06.14</w:t>
            </w:r>
          </w:p>
        </w:tc>
      </w:tr>
    </w:tbl>
    <w:p w14:paraId="759AC212" w14:textId="77777777" w:rsidR="006B7626" w:rsidRDefault="006B7626" w:rsidP="006B7626">
      <w:pPr>
        <w:pStyle w:val="Kop2"/>
      </w:pPr>
      <w:bookmarkStart w:id="115" w:name="_Toc150343632"/>
      <w:bookmarkStart w:id="116" w:name="_Toc150355195"/>
      <w:bookmarkStart w:id="117" w:name="_Toc157169860"/>
      <w:bookmarkStart w:id="118" w:name="_Toc54974891"/>
      <w:bookmarkStart w:id="119" w:name="_Toc121484796"/>
      <w:bookmarkStart w:id="120" w:name="_Toc127295275"/>
      <w:bookmarkStart w:id="121" w:name="_Toc128941198"/>
      <w:bookmarkStart w:id="122" w:name="_Toc129036365"/>
      <w:bookmarkStart w:id="123" w:name="_Toc129199594"/>
      <w:bookmarkStart w:id="124" w:name="_Toc144908315"/>
      <w:bookmarkStart w:id="125" w:name="_Hlk128940795"/>
      <w:r>
        <w:t>Minimumdoelen basisvorming</w:t>
      </w:r>
      <w:bookmarkEnd w:id="115"/>
      <w:bookmarkEnd w:id="116"/>
      <w:bookmarkEnd w:id="117"/>
    </w:p>
    <w:p w14:paraId="4D142326" w14:textId="77777777" w:rsidR="006B7626" w:rsidRDefault="006B7626" w:rsidP="006B7626">
      <w:r>
        <w:t>06.14</w:t>
      </w:r>
      <w:r>
        <w:tab/>
        <w:t>De leerlingen ontwerpen een oplossing voor een probleem door wetenschappen, technologie of wiskunde geïntegreerd aan te wenden.</w:t>
      </w:r>
    </w:p>
    <w:p w14:paraId="18955754" w14:textId="77777777" w:rsidR="006B7626" w:rsidRDefault="006B7626" w:rsidP="006B7626">
      <w:r>
        <w:t>Voetnoot: rekening houdend met concepten van de tweede graad en de context waarin dit minimumdoel aan bod komt.</w:t>
      </w:r>
    </w:p>
    <w:p w14:paraId="1BEA04C1" w14:textId="77777777" w:rsidR="008E695D" w:rsidRDefault="008E695D" w:rsidP="008E695D">
      <w:pPr>
        <w:pStyle w:val="Kop2"/>
      </w:pPr>
      <w:bookmarkStart w:id="126" w:name="_Toc157169861"/>
      <w:r>
        <w:t>Doelen die leiden naar één of meer beroepskwalificaties</w:t>
      </w:r>
      <w:bookmarkEnd w:id="118"/>
      <w:bookmarkEnd w:id="119"/>
      <w:bookmarkEnd w:id="120"/>
      <w:bookmarkEnd w:id="121"/>
      <w:bookmarkEnd w:id="122"/>
      <w:bookmarkEnd w:id="123"/>
      <w:bookmarkEnd w:id="124"/>
      <w:bookmarkEnd w:id="126"/>
    </w:p>
    <w:bookmarkEnd w:id="125"/>
    <w:p w14:paraId="7BC51BE7" w14:textId="77777777" w:rsidR="008E695D" w:rsidRDefault="008E695D" w:rsidP="007645DF">
      <w:pPr>
        <w:pStyle w:val="Lijstalinea"/>
        <w:numPr>
          <w:ilvl w:val="0"/>
          <w:numId w:val="36"/>
        </w:numPr>
        <w:ind w:left="357" w:hanging="357"/>
      </w:pPr>
      <w:r>
        <w:t xml:space="preserve">De leerlingen werken in teamverband (organisatiecultuur, communicatie, procedures). </w:t>
      </w:r>
    </w:p>
    <w:p w14:paraId="53CC6B2C" w14:textId="77777777" w:rsidR="008E695D" w:rsidRDefault="008E695D" w:rsidP="007645DF">
      <w:pPr>
        <w:pStyle w:val="Lijstalinea"/>
        <w:numPr>
          <w:ilvl w:val="0"/>
          <w:numId w:val="36"/>
        </w:numPr>
        <w:ind w:left="357" w:hanging="357"/>
      </w:pPr>
      <w:r>
        <w:t xml:space="preserve">De leerlingen handelen kwaliteitsbewust. </w:t>
      </w:r>
    </w:p>
    <w:p w14:paraId="6438535E" w14:textId="77777777" w:rsidR="008E695D" w:rsidRDefault="008E695D" w:rsidP="007645DF">
      <w:pPr>
        <w:pStyle w:val="Lijstalinea"/>
        <w:numPr>
          <w:ilvl w:val="0"/>
          <w:numId w:val="36"/>
        </w:numPr>
        <w:ind w:left="357" w:hanging="357"/>
      </w:pPr>
      <w:r>
        <w:t xml:space="preserve">De leerlingen handelen economisch en duurzaam. </w:t>
      </w:r>
    </w:p>
    <w:p w14:paraId="5FE33BED" w14:textId="77777777" w:rsidR="008E695D" w:rsidRDefault="008E695D" w:rsidP="007645DF">
      <w:pPr>
        <w:pStyle w:val="Lijstalinea"/>
        <w:numPr>
          <w:ilvl w:val="0"/>
          <w:numId w:val="36"/>
        </w:numPr>
        <w:ind w:left="357" w:hanging="357"/>
      </w:pPr>
      <w:r>
        <w:t xml:space="preserve">De leerlingen handelen veilig, ergonomisch en hygiënisch. </w:t>
      </w:r>
    </w:p>
    <w:p w14:paraId="5DD09A37" w14:textId="4E8A3FE0" w:rsidR="004D3D75" w:rsidRDefault="004D3D75" w:rsidP="007645DF">
      <w:pPr>
        <w:pStyle w:val="Lijstalinea"/>
        <w:numPr>
          <w:ilvl w:val="0"/>
          <w:numId w:val="36"/>
        </w:numPr>
        <w:ind w:left="357" w:hanging="357"/>
      </w:pPr>
      <w:r>
        <w:t xml:space="preserve">De leerlingen controleren de inhoud van de huishoudkar of linnenkar, vullen deze aan met benodigdheden en houden deze op orde.  </w:t>
      </w:r>
    </w:p>
    <w:p w14:paraId="243BE925" w14:textId="7FC2594A" w:rsidR="004D3D75" w:rsidRDefault="004D3D75" w:rsidP="007645DF">
      <w:pPr>
        <w:pStyle w:val="Lijstalinea"/>
        <w:numPr>
          <w:ilvl w:val="0"/>
          <w:numId w:val="36"/>
        </w:numPr>
        <w:ind w:left="357" w:hanging="357"/>
      </w:pPr>
      <w:r>
        <w:t xml:space="preserve">De leerlingen maken de kamer schoon onder toezicht.  </w:t>
      </w:r>
    </w:p>
    <w:p w14:paraId="2BF695D4" w14:textId="6B0C2E3F" w:rsidR="004D3D75" w:rsidRDefault="004D3D75" w:rsidP="007645DF">
      <w:pPr>
        <w:pStyle w:val="Lijstalinea"/>
        <w:numPr>
          <w:ilvl w:val="0"/>
          <w:numId w:val="36"/>
        </w:numPr>
        <w:ind w:left="357" w:hanging="357"/>
      </w:pPr>
      <w:r>
        <w:t xml:space="preserve">De leerlingen vervangen de lakens, maken het bed op en vervangen de handdoeken onder toezicht.  </w:t>
      </w:r>
    </w:p>
    <w:p w14:paraId="52960735" w14:textId="10A43DE9" w:rsidR="004D3D75" w:rsidRDefault="004D3D75" w:rsidP="007645DF">
      <w:pPr>
        <w:pStyle w:val="Lijstalinea"/>
        <w:numPr>
          <w:ilvl w:val="0"/>
          <w:numId w:val="36"/>
        </w:numPr>
        <w:ind w:left="357" w:hanging="357"/>
      </w:pPr>
      <w:r>
        <w:t xml:space="preserve">De leerlingen richten de kamer opnieuw in onder toezicht.  </w:t>
      </w:r>
    </w:p>
    <w:p w14:paraId="5DE72F2C" w14:textId="29A890D2" w:rsidR="004D3D75" w:rsidRDefault="004D3D75" w:rsidP="007645DF">
      <w:pPr>
        <w:pStyle w:val="Lijstalinea"/>
        <w:numPr>
          <w:ilvl w:val="0"/>
          <w:numId w:val="36"/>
        </w:numPr>
        <w:ind w:left="357" w:hanging="357"/>
      </w:pPr>
      <w:r>
        <w:t xml:space="preserve">De leerlingen verzorgen het ontbijt op de kamer onder toezicht.   </w:t>
      </w:r>
    </w:p>
    <w:p w14:paraId="4D75C19C" w14:textId="32C8FDDF" w:rsidR="004D3D75" w:rsidRDefault="004D3D75" w:rsidP="007645DF">
      <w:pPr>
        <w:pStyle w:val="Lijstalinea"/>
        <w:numPr>
          <w:ilvl w:val="0"/>
          <w:numId w:val="36"/>
        </w:numPr>
        <w:ind w:left="357" w:hanging="357"/>
      </w:pPr>
      <w:r>
        <w:t xml:space="preserve">De leerlingen onderhouden de gemeenschappelijke delen en zetten deze op orde.  </w:t>
      </w:r>
    </w:p>
    <w:p w14:paraId="164D3FFB" w14:textId="7AEA6945" w:rsidR="004D3D75" w:rsidRDefault="004D3D75" w:rsidP="007645DF">
      <w:pPr>
        <w:pStyle w:val="Lijstalinea"/>
        <w:numPr>
          <w:ilvl w:val="0"/>
          <w:numId w:val="36"/>
        </w:numPr>
        <w:ind w:left="357" w:hanging="357"/>
      </w:pPr>
      <w:r>
        <w:t>De leerlingen maken het schoonmaak</w:t>
      </w:r>
      <w:r w:rsidR="00C81995">
        <w:t>materiaal</w:t>
      </w:r>
      <w:r>
        <w:t xml:space="preserve"> schoon en onderhouden het.  </w:t>
      </w:r>
    </w:p>
    <w:p w14:paraId="03845D62" w14:textId="04112C04" w:rsidR="004D3D75" w:rsidRDefault="004D3D75" w:rsidP="007645DF">
      <w:pPr>
        <w:pStyle w:val="Lijstalinea"/>
        <w:numPr>
          <w:ilvl w:val="0"/>
          <w:numId w:val="36"/>
        </w:numPr>
        <w:ind w:left="357" w:hanging="357"/>
      </w:pPr>
      <w:r>
        <w:t xml:space="preserve">De leerlingen brengen het vuile linnengoed naar de interne of externe linnendienst of wasserij en controleren de staat van het linnengoed bij de terugkeer.  </w:t>
      </w:r>
    </w:p>
    <w:p w14:paraId="647E5F19" w14:textId="58CE4D46" w:rsidR="004D3D75" w:rsidRDefault="004D3D75" w:rsidP="007645DF">
      <w:pPr>
        <w:pStyle w:val="Lijstalinea"/>
        <w:numPr>
          <w:ilvl w:val="0"/>
          <w:numId w:val="36"/>
        </w:numPr>
        <w:ind w:left="357" w:hanging="357"/>
      </w:pPr>
      <w:r>
        <w:t xml:space="preserve">De leerlingen voeren het was- en droogproces van textiel machinaal uit en strijken het linnengoed.  </w:t>
      </w:r>
    </w:p>
    <w:p w14:paraId="7DFA3DAF" w14:textId="68E38974" w:rsidR="004D3D75" w:rsidRDefault="004D3D75" w:rsidP="007645DF">
      <w:pPr>
        <w:pStyle w:val="Lijstalinea"/>
        <w:numPr>
          <w:ilvl w:val="0"/>
          <w:numId w:val="36"/>
        </w:numPr>
        <w:ind w:left="357" w:hanging="357"/>
      </w:pPr>
      <w:r>
        <w:t xml:space="preserve">De leerlingen maken de ontbijtruimte klaar, schikken het ontbijtbuffet en ruimen af.  </w:t>
      </w:r>
    </w:p>
    <w:p w14:paraId="754C6AA8" w14:textId="7257AAA1" w:rsidR="004D3D75" w:rsidRDefault="004D3D75" w:rsidP="007645DF">
      <w:pPr>
        <w:pStyle w:val="Lijstalinea"/>
        <w:numPr>
          <w:ilvl w:val="0"/>
          <w:numId w:val="36"/>
        </w:numPr>
        <w:ind w:left="357" w:hanging="357"/>
      </w:pPr>
      <w:r>
        <w:t xml:space="preserve">De leerlingen dienen het ontbijt op in de zaal. </w:t>
      </w:r>
    </w:p>
    <w:p w14:paraId="2B7ED9D3" w14:textId="333F925C" w:rsidR="008E695D" w:rsidRDefault="004D3D75" w:rsidP="007645DF">
      <w:pPr>
        <w:pStyle w:val="Lijstalinea"/>
        <w:numPr>
          <w:ilvl w:val="0"/>
          <w:numId w:val="36"/>
        </w:numPr>
        <w:ind w:left="357" w:hanging="357"/>
      </w:pPr>
      <w:r>
        <w:t>De leerlingen handelen volgens de principes van voedselveiligheid en hygiëne.</w:t>
      </w:r>
    </w:p>
    <w:p w14:paraId="3C774E9E" w14:textId="77777777" w:rsidR="008E695D" w:rsidRPr="00E93019" w:rsidRDefault="008E695D" w:rsidP="008E695D">
      <w:pPr>
        <w:spacing w:before="240" w:after="0"/>
        <w:rPr>
          <w:color w:val="7F7F7F" w:themeColor="text1" w:themeTint="80"/>
        </w:rPr>
      </w:pPr>
      <w:r w:rsidRPr="00E93019">
        <w:rPr>
          <w:color w:val="7F7F7F" w:themeColor="text1" w:themeTint="80"/>
        </w:rPr>
        <w:t>Aanvullende onderliggende kennis</w:t>
      </w:r>
    </w:p>
    <w:p w14:paraId="480FCA81" w14:textId="77777777" w:rsidR="008E695D" w:rsidRPr="004902C3" w:rsidRDefault="008E695D" w:rsidP="008E695D">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p>
    <w:p w14:paraId="3AD4D60C" w14:textId="290BA18B" w:rsidR="004D3D75" w:rsidRPr="004D3D75" w:rsidRDefault="004D3D75" w:rsidP="0024134C">
      <w:pPr>
        <w:pStyle w:val="Aanvullendekennis"/>
        <w:numPr>
          <w:ilvl w:val="0"/>
          <w:numId w:val="41"/>
        </w:numPr>
        <w:ind w:left="357" w:hanging="357"/>
        <w:rPr>
          <w:rStyle w:val="normaltextrun"/>
          <w:rFonts w:ascii="Times New Roman" w:hAnsi="Times New Roman" w:cs="Times New Roman"/>
          <w:color w:val="auto"/>
          <w:sz w:val="24"/>
          <w:szCs w:val="24"/>
        </w:rPr>
      </w:pPr>
      <w:r w:rsidRPr="004D3D75">
        <w:rPr>
          <w:rStyle w:val="normaltextrun"/>
        </w:rPr>
        <w:t xml:space="preserve">Bedieningstechnieken </w:t>
      </w:r>
    </w:p>
    <w:p w14:paraId="1755FF06" w14:textId="3E411BC0" w:rsidR="004D3D75" w:rsidRPr="00374223" w:rsidRDefault="004D3D75" w:rsidP="0024134C">
      <w:pPr>
        <w:pStyle w:val="Aanvullendekennis"/>
        <w:numPr>
          <w:ilvl w:val="0"/>
          <w:numId w:val="41"/>
        </w:numPr>
        <w:ind w:left="357" w:hanging="357"/>
        <w:rPr>
          <w:rStyle w:val="normaltextrun"/>
        </w:rPr>
      </w:pPr>
      <w:r w:rsidRPr="00374223">
        <w:rPr>
          <w:rStyle w:val="normaltextrun"/>
        </w:rPr>
        <w:lastRenderedPageBreak/>
        <w:t xml:space="preserve">Courante vaktermen in Frans en Engels </w:t>
      </w:r>
    </w:p>
    <w:p w14:paraId="063597F4" w14:textId="62D26ED0" w:rsidR="004D3D75" w:rsidRPr="004D3D75" w:rsidRDefault="004D3D75" w:rsidP="0024134C">
      <w:pPr>
        <w:pStyle w:val="Aanvullendekennis"/>
        <w:numPr>
          <w:ilvl w:val="0"/>
          <w:numId w:val="41"/>
        </w:numPr>
        <w:ind w:left="357" w:hanging="357"/>
        <w:rPr>
          <w:rStyle w:val="normaltextrun"/>
        </w:rPr>
      </w:pPr>
      <w:r w:rsidRPr="004D3D75">
        <w:rPr>
          <w:rStyle w:val="normaltextrun"/>
        </w:rPr>
        <w:t xml:space="preserve">Ergonomie </w:t>
      </w:r>
    </w:p>
    <w:p w14:paraId="67FC1848" w14:textId="4332A5D1" w:rsidR="004D3D75" w:rsidRPr="004D3D75" w:rsidRDefault="004D3D75" w:rsidP="0024134C">
      <w:pPr>
        <w:pStyle w:val="Aanvullendekennis"/>
        <w:numPr>
          <w:ilvl w:val="0"/>
          <w:numId w:val="41"/>
        </w:numPr>
        <w:ind w:left="357" w:hanging="357"/>
        <w:rPr>
          <w:rStyle w:val="normaltextrun"/>
        </w:rPr>
      </w:pPr>
      <w:r>
        <w:rPr>
          <w:rStyle w:val="normaltextrun"/>
        </w:rPr>
        <w:t>I</w:t>
      </w:r>
      <w:r w:rsidRPr="004D3D75">
        <w:rPr>
          <w:rStyle w:val="normaltextrun"/>
        </w:rPr>
        <w:t xml:space="preserve">nfrastructuur, toestellen en materialen </w:t>
      </w:r>
    </w:p>
    <w:p w14:paraId="217C61F9" w14:textId="092F1A1C" w:rsidR="004D3D75" w:rsidRPr="004D3D75" w:rsidRDefault="004D3D75" w:rsidP="0024134C">
      <w:pPr>
        <w:pStyle w:val="Aanvullendekennis"/>
        <w:numPr>
          <w:ilvl w:val="0"/>
          <w:numId w:val="41"/>
        </w:numPr>
        <w:ind w:left="357" w:hanging="357"/>
        <w:rPr>
          <w:rStyle w:val="normaltextrun"/>
        </w:rPr>
      </w:pPr>
      <w:r w:rsidRPr="004D3D75">
        <w:rPr>
          <w:rStyle w:val="normaltextrun"/>
        </w:rPr>
        <w:t xml:space="preserve">Principes van gastvriendelijkheid, interculturele gebruiken, etiquette (basis) </w:t>
      </w:r>
    </w:p>
    <w:p w14:paraId="6796F109" w14:textId="6F094D28" w:rsidR="004D3D75" w:rsidRPr="004D3D75" w:rsidRDefault="004D3D75" w:rsidP="0024134C">
      <w:pPr>
        <w:pStyle w:val="Aanvullendekennis"/>
        <w:numPr>
          <w:ilvl w:val="0"/>
          <w:numId w:val="41"/>
        </w:numPr>
        <w:ind w:left="357" w:hanging="357"/>
        <w:rPr>
          <w:rStyle w:val="normaltextrun"/>
        </w:rPr>
      </w:pPr>
      <w:r w:rsidRPr="004D3D75">
        <w:rPr>
          <w:rStyle w:val="normaltextrun"/>
        </w:rPr>
        <w:t xml:space="preserve">Schoonmaaktechnieken </w:t>
      </w:r>
    </w:p>
    <w:p w14:paraId="220783A5" w14:textId="52E1DF15" w:rsidR="004D3D75" w:rsidRPr="004D3D75" w:rsidRDefault="004D3D75" w:rsidP="0024134C">
      <w:pPr>
        <w:pStyle w:val="Aanvullendekennis"/>
        <w:numPr>
          <w:ilvl w:val="0"/>
          <w:numId w:val="41"/>
        </w:numPr>
        <w:ind w:left="357" w:hanging="357"/>
        <w:rPr>
          <w:rStyle w:val="normaltextrun"/>
        </w:rPr>
      </w:pPr>
      <w:r w:rsidRPr="004D3D75">
        <w:rPr>
          <w:rStyle w:val="normaltextrun"/>
        </w:rPr>
        <w:t xml:space="preserve">Textielzorg </w:t>
      </w:r>
    </w:p>
    <w:p w14:paraId="20D89F2A" w14:textId="3E3803AB" w:rsidR="008E695D" w:rsidRPr="004D3D75" w:rsidRDefault="004D3D75" w:rsidP="0024134C">
      <w:pPr>
        <w:pStyle w:val="Aanvullendekennis"/>
        <w:numPr>
          <w:ilvl w:val="0"/>
          <w:numId w:val="41"/>
        </w:numPr>
        <w:ind w:left="357" w:hanging="357"/>
        <w:rPr>
          <w:rStyle w:val="normaltextrun"/>
        </w:rPr>
      </w:pPr>
      <w:r w:rsidRPr="004D3D75">
        <w:rPr>
          <w:rStyle w:val="normaltextrun"/>
        </w:rPr>
        <w:t>Voedselveiligheids-, milieu- en kwaliteitsvoorschriften</w:t>
      </w:r>
    </w:p>
    <w:p w14:paraId="315EE21B" w14:textId="77777777" w:rsidR="008E695D" w:rsidRPr="00855F21" w:rsidRDefault="008E695D" w:rsidP="007867AA">
      <w:pPr>
        <w:pStyle w:val="paragraph"/>
        <w:spacing w:before="0" w:beforeAutospacing="0" w:after="0" w:afterAutospacing="0"/>
        <w:textAlignment w:val="baseline"/>
        <w:rPr>
          <w:b/>
          <w:color w:val="00B0F0"/>
          <w:sz w:val="32"/>
        </w:rPr>
      </w:pPr>
      <w:r w:rsidRPr="004D3D75">
        <w:rPr>
          <w:rStyle w:val="normaltextrun"/>
          <w:rFonts w:ascii="Calibri" w:hAnsi="Calibri" w:cs="Calibri"/>
          <w:color w:val="595959" w:themeColor="text1" w:themeTint="A6"/>
          <w:sz w:val="22"/>
          <w:szCs w:val="22"/>
        </w:rPr>
        <w:br w:type="page"/>
      </w:r>
      <w:r w:rsidRPr="00855F21">
        <w:rPr>
          <w:b/>
          <w:color w:val="00B0F0"/>
          <w:sz w:val="32"/>
        </w:rPr>
        <w:lastRenderedPageBreak/>
        <w:t>Inhoud</w:t>
      </w:r>
    </w:p>
    <w:p w14:paraId="12CDC522" w14:textId="72906FBE" w:rsidR="00A70E08" w:rsidRDefault="008E695D">
      <w:pPr>
        <w:pStyle w:val="Inhopg1"/>
        <w:rPr>
          <w:rFonts w:eastAsiaTheme="minorEastAsia"/>
          <w:b w:val="0"/>
          <w:noProof/>
          <w:color w:val="auto"/>
          <w:kern w:val="2"/>
          <w:szCs w:val="24"/>
          <w:lang w:eastAsia="nl-BE"/>
          <w14:ligatures w14:val="standardContextual"/>
        </w:rPr>
      </w:pPr>
      <w:r>
        <w:fldChar w:fldCharType="begin"/>
      </w:r>
      <w:r>
        <w:instrText xml:space="preserve"> TOC \o "2-3" \h \z \t "Kop 1;1" </w:instrText>
      </w:r>
      <w:r>
        <w:fldChar w:fldCharType="separate"/>
      </w:r>
      <w:hyperlink w:anchor="_Toc157169825" w:history="1">
        <w:r w:rsidR="00A70E08" w:rsidRPr="00537089">
          <w:rPr>
            <w:rStyle w:val="Hyperlink"/>
            <w:noProof/>
          </w:rPr>
          <w:t>1</w:t>
        </w:r>
        <w:r w:rsidR="00A70E08">
          <w:rPr>
            <w:rFonts w:eastAsiaTheme="minorEastAsia"/>
            <w:b w:val="0"/>
            <w:noProof/>
            <w:color w:val="auto"/>
            <w:kern w:val="2"/>
            <w:szCs w:val="24"/>
            <w:lang w:eastAsia="nl-BE"/>
            <w14:ligatures w14:val="standardContextual"/>
          </w:rPr>
          <w:tab/>
        </w:r>
        <w:r w:rsidR="00A70E08" w:rsidRPr="00537089">
          <w:rPr>
            <w:rStyle w:val="Hyperlink"/>
            <w:noProof/>
          </w:rPr>
          <w:t>Inleiding</w:t>
        </w:r>
        <w:r w:rsidR="00A70E08">
          <w:rPr>
            <w:noProof/>
            <w:webHidden/>
          </w:rPr>
          <w:tab/>
        </w:r>
        <w:r w:rsidR="00A70E08">
          <w:rPr>
            <w:noProof/>
            <w:webHidden/>
          </w:rPr>
          <w:fldChar w:fldCharType="begin"/>
        </w:r>
        <w:r w:rsidR="00A70E08">
          <w:rPr>
            <w:noProof/>
            <w:webHidden/>
          </w:rPr>
          <w:instrText xml:space="preserve"> PAGEREF _Toc157169825 \h </w:instrText>
        </w:r>
        <w:r w:rsidR="00A70E08">
          <w:rPr>
            <w:noProof/>
            <w:webHidden/>
          </w:rPr>
        </w:r>
        <w:r w:rsidR="00A70E08">
          <w:rPr>
            <w:noProof/>
            <w:webHidden/>
          </w:rPr>
          <w:fldChar w:fldCharType="separate"/>
        </w:r>
        <w:r w:rsidR="00A70E08">
          <w:rPr>
            <w:noProof/>
            <w:webHidden/>
          </w:rPr>
          <w:t>3</w:t>
        </w:r>
        <w:r w:rsidR="00A70E08">
          <w:rPr>
            <w:noProof/>
            <w:webHidden/>
          </w:rPr>
          <w:fldChar w:fldCharType="end"/>
        </w:r>
      </w:hyperlink>
    </w:p>
    <w:p w14:paraId="7B105242" w14:textId="18048EF9" w:rsidR="00A70E08" w:rsidRDefault="00A70E08">
      <w:pPr>
        <w:pStyle w:val="Inhopg2"/>
        <w:rPr>
          <w:rFonts w:eastAsiaTheme="minorEastAsia"/>
          <w:color w:val="auto"/>
          <w:kern w:val="2"/>
          <w:sz w:val="24"/>
          <w:szCs w:val="24"/>
          <w:lang w:eastAsia="nl-BE"/>
          <w14:ligatures w14:val="standardContextual"/>
        </w:rPr>
      </w:pPr>
      <w:hyperlink w:anchor="_Toc157169826" w:history="1">
        <w:r w:rsidRPr="00537089">
          <w:rPr>
            <w:rStyle w:val="Hyperlink"/>
          </w:rPr>
          <w:t>1.1</w:t>
        </w:r>
        <w:r>
          <w:rPr>
            <w:rFonts w:eastAsiaTheme="minorEastAsia"/>
            <w:color w:val="auto"/>
            <w:kern w:val="2"/>
            <w:sz w:val="24"/>
            <w:szCs w:val="24"/>
            <w:lang w:eastAsia="nl-BE"/>
            <w14:ligatures w14:val="standardContextual"/>
          </w:rPr>
          <w:tab/>
        </w:r>
        <w:r w:rsidRPr="00537089">
          <w:rPr>
            <w:rStyle w:val="Hyperlink"/>
          </w:rPr>
          <w:t>Het leerplanconcept: vijf uitgangspunten</w:t>
        </w:r>
        <w:r>
          <w:rPr>
            <w:webHidden/>
          </w:rPr>
          <w:tab/>
        </w:r>
        <w:r>
          <w:rPr>
            <w:webHidden/>
          </w:rPr>
          <w:fldChar w:fldCharType="begin"/>
        </w:r>
        <w:r>
          <w:rPr>
            <w:webHidden/>
          </w:rPr>
          <w:instrText xml:space="preserve"> PAGEREF _Toc157169826 \h </w:instrText>
        </w:r>
        <w:r>
          <w:rPr>
            <w:webHidden/>
          </w:rPr>
        </w:r>
        <w:r>
          <w:rPr>
            <w:webHidden/>
          </w:rPr>
          <w:fldChar w:fldCharType="separate"/>
        </w:r>
        <w:r>
          <w:rPr>
            <w:webHidden/>
          </w:rPr>
          <w:t>3</w:t>
        </w:r>
        <w:r>
          <w:rPr>
            <w:webHidden/>
          </w:rPr>
          <w:fldChar w:fldCharType="end"/>
        </w:r>
      </w:hyperlink>
    </w:p>
    <w:p w14:paraId="3C30B4EC" w14:textId="37EA98F3" w:rsidR="00A70E08" w:rsidRDefault="00A70E08">
      <w:pPr>
        <w:pStyle w:val="Inhopg2"/>
        <w:rPr>
          <w:rFonts w:eastAsiaTheme="minorEastAsia"/>
          <w:color w:val="auto"/>
          <w:kern w:val="2"/>
          <w:sz w:val="24"/>
          <w:szCs w:val="24"/>
          <w:lang w:eastAsia="nl-BE"/>
          <w14:ligatures w14:val="standardContextual"/>
        </w:rPr>
      </w:pPr>
      <w:hyperlink w:anchor="_Toc157169827" w:history="1">
        <w:r w:rsidRPr="00537089">
          <w:rPr>
            <w:rStyle w:val="Hyperlink"/>
          </w:rPr>
          <w:t>1.2</w:t>
        </w:r>
        <w:r>
          <w:rPr>
            <w:rFonts w:eastAsiaTheme="minorEastAsia"/>
            <w:color w:val="auto"/>
            <w:kern w:val="2"/>
            <w:sz w:val="24"/>
            <w:szCs w:val="24"/>
            <w:lang w:eastAsia="nl-BE"/>
            <w14:ligatures w14:val="standardContextual"/>
          </w:rPr>
          <w:tab/>
        </w:r>
        <w:r w:rsidRPr="00537089">
          <w:rPr>
            <w:rStyle w:val="Hyperlink"/>
          </w:rPr>
          <w:t>De vormingscirkel – de opdracht van secundair onderwijs</w:t>
        </w:r>
        <w:r>
          <w:rPr>
            <w:webHidden/>
          </w:rPr>
          <w:tab/>
        </w:r>
        <w:r>
          <w:rPr>
            <w:webHidden/>
          </w:rPr>
          <w:fldChar w:fldCharType="begin"/>
        </w:r>
        <w:r>
          <w:rPr>
            <w:webHidden/>
          </w:rPr>
          <w:instrText xml:space="preserve"> PAGEREF _Toc157169827 \h </w:instrText>
        </w:r>
        <w:r>
          <w:rPr>
            <w:webHidden/>
          </w:rPr>
        </w:r>
        <w:r>
          <w:rPr>
            <w:webHidden/>
          </w:rPr>
          <w:fldChar w:fldCharType="separate"/>
        </w:r>
        <w:r>
          <w:rPr>
            <w:webHidden/>
          </w:rPr>
          <w:t>3</w:t>
        </w:r>
        <w:r>
          <w:rPr>
            <w:webHidden/>
          </w:rPr>
          <w:fldChar w:fldCharType="end"/>
        </w:r>
      </w:hyperlink>
    </w:p>
    <w:p w14:paraId="3399A0D2" w14:textId="11DC93D6" w:rsidR="00A70E08" w:rsidRDefault="00A70E08">
      <w:pPr>
        <w:pStyle w:val="Inhopg2"/>
        <w:rPr>
          <w:rFonts w:eastAsiaTheme="minorEastAsia"/>
          <w:color w:val="auto"/>
          <w:kern w:val="2"/>
          <w:sz w:val="24"/>
          <w:szCs w:val="24"/>
          <w:lang w:eastAsia="nl-BE"/>
          <w14:ligatures w14:val="standardContextual"/>
        </w:rPr>
      </w:pPr>
      <w:hyperlink w:anchor="_Toc157169828" w:history="1">
        <w:r w:rsidRPr="00537089">
          <w:rPr>
            <w:rStyle w:val="Hyperlink"/>
          </w:rPr>
          <w:t>1.3</w:t>
        </w:r>
        <w:r>
          <w:rPr>
            <w:rFonts w:eastAsiaTheme="minorEastAsia"/>
            <w:color w:val="auto"/>
            <w:kern w:val="2"/>
            <w:sz w:val="24"/>
            <w:szCs w:val="24"/>
            <w:lang w:eastAsia="nl-BE"/>
            <w14:ligatures w14:val="standardContextual"/>
          </w:rPr>
          <w:tab/>
        </w:r>
        <w:r w:rsidRPr="00537089">
          <w:rPr>
            <w:rStyle w:val="Hyperlink"/>
          </w:rPr>
          <w:t>Ruimte voor leraren(teams) en scholen</w:t>
        </w:r>
        <w:r>
          <w:rPr>
            <w:webHidden/>
          </w:rPr>
          <w:tab/>
        </w:r>
        <w:r>
          <w:rPr>
            <w:webHidden/>
          </w:rPr>
          <w:fldChar w:fldCharType="begin"/>
        </w:r>
        <w:r>
          <w:rPr>
            <w:webHidden/>
          </w:rPr>
          <w:instrText xml:space="preserve"> PAGEREF _Toc157169828 \h </w:instrText>
        </w:r>
        <w:r>
          <w:rPr>
            <w:webHidden/>
          </w:rPr>
        </w:r>
        <w:r>
          <w:rPr>
            <w:webHidden/>
          </w:rPr>
          <w:fldChar w:fldCharType="separate"/>
        </w:r>
        <w:r>
          <w:rPr>
            <w:webHidden/>
          </w:rPr>
          <w:t>4</w:t>
        </w:r>
        <w:r>
          <w:rPr>
            <w:webHidden/>
          </w:rPr>
          <w:fldChar w:fldCharType="end"/>
        </w:r>
      </w:hyperlink>
    </w:p>
    <w:p w14:paraId="27BB5F06" w14:textId="59706AD3" w:rsidR="00A70E08" w:rsidRDefault="00A70E08">
      <w:pPr>
        <w:pStyle w:val="Inhopg2"/>
        <w:rPr>
          <w:rFonts w:eastAsiaTheme="minorEastAsia"/>
          <w:color w:val="auto"/>
          <w:kern w:val="2"/>
          <w:sz w:val="24"/>
          <w:szCs w:val="24"/>
          <w:lang w:eastAsia="nl-BE"/>
          <w14:ligatures w14:val="standardContextual"/>
        </w:rPr>
      </w:pPr>
      <w:hyperlink w:anchor="_Toc157169829" w:history="1">
        <w:r w:rsidRPr="00537089">
          <w:rPr>
            <w:rStyle w:val="Hyperlink"/>
          </w:rPr>
          <w:t>1.4</w:t>
        </w:r>
        <w:r>
          <w:rPr>
            <w:rFonts w:eastAsiaTheme="minorEastAsia"/>
            <w:color w:val="auto"/>
            <w:kern w:val="2"/>
            <w:sz w:val="24"/>
            <w:szCs w:val="24"/>
            <w:lang w:eastAsia="nl-BE"/>
            <w14:ligatures w14:val="standardContextual"/>
          </w:rPr>
          <w:tab/>
        </w:r>
        <w:r w:rsidRPr="00537089">
          <w:rPr>
            <w:rStyle w:val="Hyperlink"/>
          </w:rPr>
          <w:t>Differentiatie</w:t>
        </w:r>
        <w:r>
          <w:rPr>
            <w:webHidden/>
          </w:rPr>
          <w:tab/>
        </w:r>
        <w:r>
          <w:rPr>
            <w:webHidden/>
          </w:rPr>
          <w:fldChar w:fldCharType="begin"/>
        </w:r>
        <w:r>
          <w:rPr>
            <w:webHidden/>
          </w:rPr>
          <w:instrText xml:space="preserve"> PAGEREF _Toc157169829 \h </w:instrText>
        </w:r>
        <w:r>
          <w:rPr>
            <w:webHidden/>
          </w:rPr>
        </w:r>
        <w:r>
          <w:rPr>
            <w:webHidden/>
          </w:rPr>
          <w:fldChar w:fldCharType="separate"/>
        </w:r>
        <w:r>
          <w:rPr>
            <w:webHidden/>
          </w:rPr>
          <w:t>4</w:t>
        </w:r>
        <w:r>
          <w:rPr>
            <w:webHidden/>
          </w:rPr>
          <w:fldChar w:fldCharType="end"/>
        </w:r>
      </w:hyperlink>
    </w:p>
    <w:p w14:paraId="5A392EA3" w14:textId="5A84F0AD" w:rsidR="00A70E08" w:rsidRDefault="00A70E08">
      <w:pPr>
        <w:pStyle w:val="Inhopg2"/>
        <w:rPr>
          <w:rFonts w:eastAsiaTheme="minorEastAsia"/>
          <w:color w:val="auto"/>
          <w:kern w:val="2"/>
          <w:sz w:val="24"/>
          <w:szCs w:val="24"/>
          <w:lang w:eastAsia="nl-BE"/>
          <w14:ligatures w14:val="standardContextual"/>
        </w:rPr>
      </w:pPr>
      <w:hyperlink w:anchor="_Toc157169830" w:history="1">
        <w:r w:rsidRPr="00537089">
          <w:rPr>
            <w:rStyle w:val="Hyperlink"/>
          </w:rPr>
          <w:t>1.5</w:t>
        </w:r>
        <w:r>
          <w:rPr>
            <w:rFonts w:eastAsiaTheme="minorEastAsia"/>
            <w:color w:val="auto"/>
            <w:kern w:val="2"/>
            <w:sz w:val="24"/>
            <w:szCs w:val="24"/>
            <w:lang w:eastAsia="nl-BE"/>
            <w14:ligatures w14:val="standardContextual"/>
          </w:rPr>
          <w:tab/>
        </w:r>
        <w:r w:rsidRPr="00537089">
          <w:rPr>
            <w:rStyle w:val="Hyperlink"/>
          </w:rPr>
          <w:t>Opbouw van leerplannen</w:t>
        </w:r>
        <w:r>
          <w:rPr>
            <w:webHidden/>
          </w:rPr>
          <w:tab/>
        </w:r>
        <w:r>
          <w:rPr>
            <w:webHidden/>
          </w:rPr>
          <w:fldChar w:fldCharType="begin"/>
        </w:r>
        <w:r>
          <w:rPr>
            <w:webHidden/>
          </w:rPr>
          <w:instrText xml:space="preserve"> PAGEREF _Toc157169830 \h </w:instrText>
        </w:r>
        <w:r>
          <w:rPr>
            <w:webHidden/>
          </w:rPr>
        </w:r>
        <w:r>
          <w:rPr>
            <w:webHidden/>
          </w:rPr>
          <w:fldChar w:fldCharType="separate"/>
        </w:r>
        <w:r>
          <w:rPr>
            <w:webHidden/>
          </w:rPr>
          <w:t>6</w:t>
        </w:r>
        <w:r>
          <w:rPr>
            <w:webHidden/>
          </w:rPr>
          <w:fldChar w:fldCharType="end"/>
        </w:r>
      </w:hyperlink>
    </w:p>
    <w:p w14:paraId="5EBF0BAA" w14:textId="72904C66" w:rsidR="00A70E08" w:rsidRDefault="00A70E08">
      <w:pPr>
        <w:pStyle w:val="Inhopg1"/>
        <w:rPr>
          <w:rFonts w:eastAsiaTheme="minorEastAsia"/>
          <w:b w:val="0"/>
          <w:noProof/>
          <w:color w:val="auto"/>
          <w:kern w:val="2"/>
          <w:szCs w:val="24"/>
          <w:lang w:eastAsia="nl-BE"/>
          <w14:ligatures w14:val="standardContextual"/>
        </w:rPr>
      </w:pPr>
      <w:hyperlink w:anchor="_Toc157169831" w:history="1">
        <w:r w:rsidRPr="00537089">
          <w:rPr>
            <w:rStyle w:val="Hyperlink"/>
            <w:noProof/>
          </w:rPr>
          <w:t>2</w:t>
        </w:r>
        <w:r>
          <w:rPr>
            <w:rFonts w:eastAsiaTheme="minorEastAsia"/>
            <w:b w:val="0"/>
            <w:noProof/>
            <w:color w:val="auto"/>
            <w:kern w:val="2"/>
            <w:szCs w:val="24"/>
            <w:lang w:eastAsia="nl-BE"/>
            <w14:ligatures w14:val="standardContextual"/>
          </w:rPr>
          <w:tab/>
        </w:r>
        <w:r w:rsidRPr="00537089">
          <w:rPr>
            <w:rStyle w:val="Hyperlink"/>
            <w:noProof/>
          </w:rPr>
          <w:t>Situering</w:t>
        </w:r>
        <w:r>
          <w:rPr>
            <w:noProof/>
            <w:webHidden/>
          </w:rPr>
          <w:tab/>
        </w:r>
        <w:r>
          <w:rPr>
            <w:noProof/>
            <w:webHidden/>
          </w:rPr>
          <w:fldChar w:fldCharType="begin"/>
        </w:r>
        <w:r>
          <w:rPr>
            <w:noProof/>
            <w:webHidden/>
          </w:rPr>
          <w:instrText xml:space="preserve"> PAGEREF _Toc157169831 \h </w:instrText>
        </w:r>
        <w:r>
          <w:rPr>
            <w:noProof/>
            <w:webHidden/>
          </w:rPr>
        </w:r>
        <w:r>
          <w:rPr>
            <w:noProof/>
            <w:webHidden/>
          </w:rPr>
          <w:fldChar w:fldCharType="separate"/>
        </w:r>
        <w:r>
          <w:rPr>
            <w:noProof/>
            <w:webHidden/>
          </w:rPr>
          <w:t>7</w:t>
        </w:r>
        <w:r>
          <w:rPr>
            <w:noProof/>
            <w:webHidden/>
          </w:rPr>
          <w:fldChar w:fldCharType="end"/>
        </w:r>
      </w:hyperlink>
    </w:p>
    <w:p w14:paraId="622F5A8A" w14:textId="666A4F27" w:rsidR="00A70E08" w:rsidRDefault="00A70E08">
      <w:pPr>
        <w:pStyle w:val="Inhopg2"/>
        <w:rPr>
          <w:rFonts w:eastAsiaTheme="minorEastAsia"/>
          <w:color w:val="auto"/>
          <w:kern w:val="2"/>
          <w:sz w:val="24"/>
          <w:szCs w:val="24"/>
          <w:lang w:eastAsia="nl-BE"/>
          <w14:ligatures w14:val="standardContextual"/>
        </w:rPr>
      </w:pPr>
      <w:hyperlink w:anchor="_Toc157169832" w:history="1">
        <w:r w:rsidRPr="00537089">
          <w:rPr>
            <w:rStyle w:val="Hyperlink"/>
          </w:rPr>
          <w:t>2.1</w:t>
        </w:r>
        <w:r>
          <w:rPr>
            <w:rFonts w:eastAsiaTheme="minorEastAsia"/>
            <w:color w:val="auto"/>
            <w:kern w:val="2"/>
            <w:sz w:val="24"/>
            <w:szCs w:val="24"/>
            <w:lang w:eastAsia="nl-BE"/>
            <w14:ligatures w14:val="standardContextual"/>
          </w:rPr>
          <w:tab/>
        </w:r>
        <w:r w:rsidRPr="00537089">
          <w:rPr>
            <w:rStyle w:val="Hyperlink"/>
          </w:rPr>
          <w:t>Samenhang in de tweede graad</w:t>
        </w:r>
        <w:r>
          <w:rPr>
            <w:webHidden/>
          </w:rPr>
          <w:tab/>
        </w:r>
        <w:r>
          <w:rPr>
            <w:webHidden/>
          </w:rPr>
          <w:fldChar w:fldCharType="begin"/>
        </w:r>
        <w:r>
          <w:rPr>
            <w:webHidden/>
          </w:rPr>
          <w:instrText xml:space="preserve"> PAGEREF _Toc157169832 \h </w:instrText>
        </w:r>
        <w:r>
          <w:rPr>
            <w:webHidden/>
          </w:rPr>
        </w:r>
        <w:r>
          <w:rPr>
            <w:webHidden/>
          </w:rPr>
          <w:fldChar w:fldCharType="separate"/>
        </w:r>
        <w:r>
          <w:rPr>
            <w:webHidden/>
          </w:rPr>
          <w:t>7</w:t>
        </w:r>
        <w:r>
          <w:rPr>
            <w:webHidden/>
          </w:rPr>
          <w:fldChar w:fldCharType="end"/>
        </w:r>
      </w:hyperlink>
    </w:p>
    <w:p w14:paraId="4DB13B8B" w14:textId="3F54CE65" w:rsidR="00A70E08" w:rsidRDefault="00A70E08">
      <w:pPr>
        <w:pStyle w:val="Inhopg3"/>
        <w:rPr>
          <w:rFonts w:eastAsiaTheme="minorEastAsia"/>
          <w:noProof/>
          <w:color w:val="auto"/>
          <w:kern w:val="2"/>
          <w:sz w:val="24"/>
          <w:szCs w:val="24"/>
          <w:lang w:eastAsia="nl-BE"/>
          <w14:ligatures w14:val="standardContextual"/>
        </w:rPr>
      </w:pPr>
      <w:hyperlink w:anchor="_Toc157169833" w:history="1">
        <w:r w:rsidRPr="00537089">
          <w:rPr>
            <w:rStyle w:val="Hyperlink"/>
            <w:noProof/>
          </w:rPr>
          <w:t>2.1.1</w:t>
        </w:r>
        <w:r>
          <w:rPr>
            <w:rFonts w:eastAsiaTheme="minorEastAsia"/>
            <w:noProof/>
            <w:color w:val="auto"/>
            <w:kern w:val="2"/>
            <w:sz w:val="24"/>
            <w:szCs w:val="24"/>
            <w:lang w:eastAsia="nl-BE"/>
            <w14:ligatures w14:val="standardContextual"/>
          </w:rPr>
          <w:tab/>
        </w:r>
        <w:r w:rsidRPr="00537089">
          <w:rPr>
            <w:rStyle w:val="Hyperlink"/>
            <w:noProof/>
          </w:rPr>
          <w:t>Samenhang binnen de studierichting Medewerker kamerdienst</w:t>
        </w:r>
        <w:r>
          <w:rPr>
            <w:noProof/>
            <w:webHidden/>
          </w:rPr>
          <w:tab/>
        </w:r>
        <w:r>
          <w:rPr>
            <w:noProof/>
            <w:webHidden/>
          </w:rPr>
          <w:fldChar w:fldCharType="begin"/>
        </w:r>
        <w:r>
          <w:rPr>
            <w:noProof/>
            <w:webHidden/>
          </w:rPr>
          <w:instrText xml:space="preserve"> PAGEREF _Toc157169833 \h </w:instrText>
        </w:r>
        <w:r>
          <w:rPr>
            <w:noProof/>
            <w:webHidden/>
          </w:rPr>
        </w:r>
        <w:r>
          <w:rPr>
            <w:noProof/>
            <w:webHidden/>
          </w:rPr>
          <w:fldChar w:fldCharType="separate"/>
        </w:r>
        <w:r>
          <w:rPr>
            <w:noProof/>
            <w:webHidden/>
          </w:rPr>
          <w:t>7</w:t>
        </w:r>
        <w:r>
          <w:rPr>
            <w:noProof/>
            <w:webHidden/>
          </w:rPr>
          <w:fldChar w:fldCharType="end"/>
        </w:r>
      </w:hyperlink>
    </w:p>
    <w:p w14:paraId="2346346A" w14:textId="64C42949" w:rsidR="00A70E08" w:rsidRDefault="00A70E08">
      <w:pPr>
        <w:pStyle w:val="Inhopg3"/>
        <w:rPr>
          <w:rFonts w:eastAsiaTheme="minorEastAsia"/>
          <w:noProof/>
          <w:color w:val="auto"/>
          <w:kern w:val="2"/>
          <w:sz w:val="24"/>
          <w:szCs w:val="24"/>
          <w:lang w:eastAsia="nl-BE"/>
          <w14:ligatures w14:val="standardContextual"/>
        </w:rPr>
      </w:pPr>
      <w:hyperlink w:anchor="_Toc157169834" w:history="1">
        <w:r w:rsidRPr="00537089">
          <w:rPr>
            <w:rStyle w:val="Hyperlink"/>
            <w:noProof/>
          </w:rPr>
          <w:t>2.1.2</w:t>
        </w:r>
        <w:r>
          <w:rPr>
            <w:rFonts w:eastAsiaTheme="minorEastAsia"/>
            <w:noProof/>
            <w:color w:val="auto"/>
            <w:kern w:val="2"/>
            <w:sz w:val="24"/>
            <w:szCs w:val="24"/>
            <w:lang w:eastAsia="nl-BE"/>
            <w14:ligatures w14:val="standardContextual"/>
          </w:rPr>
          <w:tab/>
        </w:r>
        <w:r w:rsidRPr="00537089">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_Toc157169834 \h </w:instrText>
        </w:r>
        <w:r>
          <w:rPr>
            <w:noProof/>
            <w:webHidden/>
          </w:rPr>
        </w:r>
        <w:r>
          <w:rPr>
            <w:noProof/>
            <w:webHidden/>
          </w:rPr>
          <w:fldChar w:fldCharType="separate"/>
        </w:r>
        <w:r>
          <w:rPr>
            <w:noProof/>
            <w:webHidden/>
          </w:rPr>
          <w:t>7</w:t>
        </w:r>
        <w:r>
          <w:rPr>
            <w:noProof/>
            <w:webHidden/>
          </w:rPr>
          <w:fldChar w:fldCharType="end"/>
        </w:r>
      </w:hyperlink>
    </w:p>
    <w:p w14:paraId="57559615" w14:textId="288FE944" w:rsidR="00A70E08" w:rsidRDefault="00A70E08">
      <w:pPr>
        <w:pStyle w:val="Inhopg2"/>
        <w:rPr>
          <w:rFonts w:eastAsiaTheme="minorEastAsia"/>
          <w:color w:val="auto"/>
          <w:kern w:val="2"/>
          <w:sz w:val="24"/>
          <w:szCs w:val="24"/>
          <w:lang w:eastAsia="nl-BE"/>
          <w14:ligatures w14:val="standardContextual"/>
        </w:rPr>
      </w:pPr>
      <w:hyperlink w:anchor="_Toc157169835" w:history="1">
        <w:r w:rsidRPr="00537089">
          <w:rPr>
            <w:rStyle w:val="Hyperlink"/>
          </w:rPr>
          <w:t>2.2</w:t>
        </w:r>
        <w:r>
          <w:rPr>
            <w:rFonts w:eastAsiaTheme="minorEastAsia"/>
            <w:color w:val="auto"/>
            <w:kern w:val="2"/>
            <w:sz w:val="24"/>
            <w:szCs w:val="24"/>
            <w:lang w:eastAsia="nl-BE"/>
            <w14:ligatures w14:val="standardContextual"/>
          </w:rPr>
          <w:tab/>
        </w:r>
        <w:r w:rsidRPr="00537089">
          <w:rPr>
            <w:rStyle w:val="Hyperlink"/>
          </w:rPr>
          <w:t>Plaats in de lessentabel</w:t>
        </w:r>
        <w:r>
          <w:rPr>
            <w:webHidden/>
          </w:rPr>
          <w:tab/>
        </w:r>
        <w:r>
          <w:rPr>
            <w:webHidden/>
          </w:rPr>
          <w:fldChar w:fldCharType="begin"/>
        </w:r>
        <w:r>
          <w:rPr>
            <w:webHidden/>
          </w:rPr>
          <w:instrText xml:space="preserve"> PAGEREF _Toc157169835 \h </w:instrText>
        </w:r>
        <w:r>
          <w:rPr>
            <w:webHidden/>
          </w:rPr>
        </w:r>
        <w:r>
          <w:rPr>
            <w:webHidden/>
          </w:rPr>
          <w:fldChar w:fldCharType="separate"/>
        </w:r>
        <w:r>
          <w:rPr>
            <w:webHidden/>
          </w:rPr>
          <w:t>7</w:t>
        </w:r>
        <w:r>
          <w:rPr>
            <w:webHidden/>
          </w:rPr>
          <w:fldChar w:fldCharType="end"/>
        </w:r>
      </w:hyperlink>
    </w:p>
    <w:p w14:paraId="096B79BA" w14:textId="34D3210B" w:rsidR="00A70E08" w:rsidRDefault="00A70E08">
      <w:pPr>
        <w:pStyle w:val="Inhopg1"/>
        <w:rPr>
          <w:rFonts w:eastAsiaTheme="minorEastAsia"/>
          <w:b w:val="0"/>
          <w:noProof/>
          <w:color w:val="auto"/>
          <w:kern w:val="2"/>
          <w:szCs w:val="24"/>
          <w:lang w:eastAsia="nl-BE"/>
          <w14:ligatures w14:val="standardContextual"/>
        </w:rPr>
      </w:pPr>
      <w:hyperlink w:anchor="_Toc157169836" w:history="1">
        <w:r w:rsidRPr="00537089">
          <w:rPr>
            <w:rStyle w:val="Hyperlink"/>
            <w:noProof/>
          </w:rPr>
          <w:t>3</w:t>
        </w:r>
        <w:r>
          <w:rPr>
            <w:rFonts w:eastAsiaTheme="minorEastAsia"/>
            <w:b w:val="0"/>
            <w:noProof/>
            <w:color w:val="auto"/>
            <w:kern w:val="2"/>
            <w:szCs w:val="24"/>
            <w:lang w:eastAsia="nl-BE"/>
            <w14:ligatures w14:val="standardContextual"/>
          </w:rPr>
          <w:tab/>
        </w:r>
        <w:r w:rsidRPr="00537089">
          <w:rPr>
            <w:rStyle w:val="Hyperlink"/>
            <w:noProof/>
          </w:rPr>
          <w:t>Pedagogisch-didactische duiding</w:t>
        </w:r>
        <w:r>
          <w:rPr>
            <w:noProof/>
            <w:webHidden/>
          </w:rPr>
          <w:tab/>
        </w:r>
        <w:r>
          <w:rPr>
            <w:noProof/>
            <w:webHidden/>
          </w:rPr>
          <w:fldChar w:fldCharType="begin"/>
        </w:r>
        <w:r>
          <w:rPr>
            <w:noProof/>
            <w:webHidden/>
          </w:rPr>
          <w:instrText xml:space="preserve"> PAGEREF _Toc157169836 \h </w:instrText>
        </w:r>
        <w:r>
          <w:rPr>
            <w:noProof/>
            <w:webHidden/>
          </w:rPr>
        </w:r>
        <w:r>
          <w:rPr>
            <w:noProof/>
            <w:webHidden/>
          </w:rPr>
          <w:fldChar w:fldCharType="separate"/>
        </w:r>
        <w:r>
          <w:rPr>
            <w:noProof/>
            <w:webHidden/>
          </w:rPr>
          <w:t>7</w:t>
        </w:r>
        <w:r>
          <w:rPr>
            <w:noProof/>
            <w:webHidden/>
          </w:rPr>
          <w:fldChar w:fldCharType="end"/>
        </w:r>
      </w:hyperlink>
    </w:p>
    <w:p w14:paraId="7B297CBB" w14:textId="242C4A50" w:rsidR="00A70E08" w:rsidRDefault="00A70E08">
      <w:pPr>
        <w:pStyle w:val="Inhopg2"/>
        <w:rPr>
          <w:rFonts w:eastAsiaTheme="minorEastAsia"/>
          <w:color w:val="auto"/>
          <w:kern w:val="2"/>
          <w:sz w:val="24"/>
          <w:szCs w:val="24"/>
          <w:lang w:eastAsia="nl-BE"/>
          <w14:ligatures w14:val="standardContextual"/>
        </w:rPr>
      </w:pPr>
      <w:hyperlink w:anchor="_Toc157169837" w:history="1">
        <w:r w:rsidRPr="00537089">
          <w:rPr>
            <w:rStyle w:val="Hyperlink"/>
          </w:rPr>
          <w:t>3.1</w:t>
        </w:r>
        <w:r>
          <w:rPr>
            <w:rFonts w:eastAsiaTheme="minorEastAsia"/>
            <w:color w:val="auto"/>
            <w:kern w:val="2"/>
            <w:sz w:val="24"/>
            <w:szCs w:val="24"/>
            <w:lang w:eastAsia="nl-BE"/>
            <w14:ligatures w14:val="standardContextual"/>
          </w:rPr>
          <w:tab/>
        </w:r>
        <w:r w:rsidRPr="00537089">
          <w:rPr>
            <w:rStyle w:val="Hyperlink"/>
          </w:rPr>
          <w:t>Medewerker kamerdienst en het vormingsconcept</w:t>
        </w:r>
        <w:r>
          <w:rPr>
            <w:webHidden/>
          </w:rPr>
          <w:tab/>
        </w:r>
        <w:r>
          <w:rPr>
            <w:webHidden/>
          </w:rPr>
          <w:fldChar w:fldCharType="begin"/>
        </w:r>
        <w:r>
          <w:rPr>
            <w:webHidden/>
          </w:rPr>
          <w:instrText xml:space="preserve"> PAGEREF _Toc157169837 \h </w:instrText>
        </w:r>
        <w:r>
          <w:rPr>
            <w:webHidden/>
          </w:rPr>
        </w:r>
        <w:r>
          <w:rPr>
            <w:webHidden/>
          </w:rPr>
          <w:fldChar w:fldCharType="separate"/>
        </w:r>
        <w:r>
          <w:rPr>
            <w:webHidden/>
          </w:rPr>
          <w:t>7</w:t>
        </w:r>
        <w:r>
          <w:rPr>
            <w:webHidden/>
          </w:rPr>
          <w:fldChar w:fldCharType="end"/>
        </w:r>
      </w:hyperlink>
    </w:p>
    <w:p w14:paraId="01A2F990" w14:textId="0E17614B" w:rsidR="00A70E08" w:rsidRDefault="00A70E08">
      <w:pPr>
        <w:pStyle w:val="Inhopg2"/>
        <w:rPr>
          <w:rFonts w:eastAsiaTheme="minorEastAsia"/>
          <w:color w:val="auto"/>
          <w:kern w:val="2"/>
          <w:sz w:val="24"/>
          <w:szCs w:val="24"/>
          <w:lang w:eastAsia="nl-BE"/>
          <w14:ligatures w14:val="standardContextual"/>
        </w:rPr>
      </w:pPr>
      <w:hyperlink w:anchor="_Toc157169838" w:history="1">
        <w:r w:rsidRPr="00537089">
          <w:rPr>
            <w:rStyle w:val="Hyperlink"/>
          </w:rPr>
          <w:t>3.2</w:t>
        </w:r>
        <w:r>
          <w:rPr>
            <w:rFonts w:eastAsiaTheme="minorEastAsia"/>
            <w:color w:val="auto"/>
            <w:kern w:val="2"/>
            <w:sz w:val="24"/>
            <w:szCs w:val="24"/>
            <w:lang w:eastAsia="nl-BE"/>
            <w14:ligatures w14:val="standardContextual"/>
          </w:rPr>
          <w:tab/>
        </w:r>
        <w:r w:rsidRPr="00537089">
          <w:rPr>
            <w:rStyle w:val="Hyperlink"/>
          </w:rPr>
          <w:t>Krachtlijnen</w:t>
        </w:r>
        <w:r>
          <w:rPr>
            <w:webHidden/>
          </w:rPr>
          <w:tab/>
        </w:r>
        <w:r>
          <w:rPr>
            <w:webHidden/>
          </w:rPr>
          <w:fldChar w:fldCharType="begin"/>
        </w:r>
        <w:r>
          <w:rPr>
            <w:webHidden/>
          </w:rPr>
          <w:instrText xml:space="preserve"> PAGEREF _Toc157169838 \h </w:instrText>
        </w:r>
        <w:r>
          <w:rPr>
            <w:webHidden/>
          </w:rPr>
        </w:r>
        <w:r>
          <w:rPr>
            <w:webHidden/>
          </w:rPr>
          <w:fldChar w:fldCharType="separate"/>
        </w:r>
        <w:r>
          <w:rPr>
            <w:webHidden/>
          </w:rPr>
          <w:t>8</w:t>
        </w:r>
        <w:r>
          <w:rPr>
            <w:webHidden/>
          </w:rPr>
          <w:fldChar w:fldCharType="end"/>
        </w:r>
      </w:hyperlink>
    </w:p>
    <w:p w14:paraId="644CC4E1" w14:textId="2FC3C949" w:rsidR="00A70E08" w:rsidRDefault="00A70E08">
      <w:pPr>
        <w:pStyle w:val="Inhopg2"/>
        <w:rPr>
          <w:rFonts w:eastAsiaTheme="minorEastAsia"/>
          <w:color w:val="auto"/>
          <w:kern w:val="2"/>
          <w:sz w:val="24"/>
          <w:szCs w:val="24"/>
          <w:lang w:eastAsia="nl-BE"/>
          <w14:ligatures w14:val="standardContextual"/>
        </w:rPr>
      </w:pPr>
      <w:hyperlink w:anchor="_Toc157169839" w:history="1">
        <w:r w:rsidRPr="00537089">
          <w:rPr>
            <w:rStyle w:val="Hyperlink"/>
          </w:rPr>
          <w:t>3.3</w:t>
        </w:r>
        <w:r>
          <w:rPr>
            <w:rFonts w:eastAsiaTheme="minorEastAsia"/>
            <w:color w:val="auto"/>
            <w:kern w:val="2"/>
            <w:sz w:val="24"/>
            <w:szCs w:val="24"/>
            <w:lang w:eastAsia="nl-BE"/>
            <w14:ligatures w14:val="standardContextual"/>
          </w:rPr>
          <w:tab/>
        </w:r>
        <w:r w:rsidRPr="00537089">
          <w:rPr>
            <w:rStyle w:val="Hyperlink"/>
          </w:rPr>
          <w:t>Opbouw</w:t>
        </w:r>
        <w:r>
          <w:rPr>
            <w:webHidden/>
          </w:rPr>
          <w:tab/>
        </w:r>
        <w:r>
          <w:rPr>
            <w:webHidden/>
          </w:rPr>
          <w:fldChar w:fldCharType="begin"/>
        </w:r>
        <w:r>
          <w:rPr>
            <w:webHidden/>
          </w:rPr>
          <w:instrText xml:space="preserve"> PAGEREF _Toc157169839 \h </w:instrText>
        </w:r>
        <w:r>
          <w:rPr>
            <w:webHidden/>
          </w:rPr>
        </w:r>
        <w:r>
          <w:rPr>
            <w:webHidden/>
          </w:rPr>
          <w:fldChar w:fldCharType="separate"/>
        </w:r>
        <w:r>
          <w:rPr>
            <w:webHidden/>
          </w:rPr>
          <w:t>9</w:t>
        </w:r>
        <w:r>
          <w:rPr>
            <w:webHidden/>
          </w:rPr>
          <w:fldChar w:fldCharType="end"/>
        </w:r>
      </w:hyperlink>
    </w:p>
    <w:p w14:paraId="7029D516" w14:textId="3C86F0D8" w:rsidR="00A70E08" w:rsidRDefault="00A70E08">
      <w:pPr>
        <w:pStyle w:val="Inhopg2"/>
        <w:rPr>
          <w:rFonts w:eastAsiaTheme="minorEastAsia"/>
          <w:color w:val="auto"/>
          <w:kern w:val="2"/>
          <w:sz w:val="24"/>
          <w:szCs w:val="24"/>
          <w:lang w:eastAsia="nl-BE"/>
          <w14:ligatures w14:val="standardContextual"/>
        </w:rPr>
      </w:pPr>
      <w:hyperlink w:anchor="_Toc157169840" w:history="1">
        <w:r w:rsidRPr="00537089">
          <w:rPr>
            <w:rStyle w:val="Hyperlink"/>
          </w:rPr>
          <w:t>3.4</w:t>
        </w:r>
        <w:r>
          <w:rPr>
            <w:rFonts w:eastAsiaTheme="minorEastAsia"/>
            <w:color w:val="auto"/>
            <w:kern w:val="2"/>
            <w:sz w:val="24"/>
            <w:szCs w:val="24"/>
            <w:lang w:eastAsia="nl-BE"/>
            <w14:ligatures w14:val="standardContextual"/>
          </w:rPr>
          <w:tab/>
        </w:r>
        <w:r w:rsidRPr="00537089">
          <w:rPr>
            <w:rStyle w:val="Hyperlink"/>
          </w:rPr>
          <w:t>Leerlijnen</w:t>
        </w:r>
        <w:r>
          <w:rPr>
            <w:webHidden/>
          </w:rPr>
          <w:tab/>
        </w:r>
        <w:r>
          <w:rPr>
            <w:webHidden/>
          </w:rPr>
          <w:fldChar w:fldCharType="begin"/>
        </w:r>
        <w:r>
          <w:rPr>
            <w:webHidden/>
          </w:rPr>
          <w:instrText xml:space="preserve"> PAGEREF _Toc157169840 \h </w:instrText>
        </w:r>
        <w:r>
          <w:rPr>
            <w:webHidden/>
          </w:rPr>
        </w:r>
        <w:r>
          <w:rPr>
            <w:webHidden/>
          </w:rPr>
          <w:fldChar w:fldCharType="separate"/>
        </w:r>
        <w:r>
          <w:rPr>
            <w:webHidden/>
          </w:rPr>
          <w:t>9</w:t>
        </w:r>
        <w:r>
          <w:rPr>
            <w:webHidden/>
          </w:rPr>
          <w:fldChar w:fldCharType="end"/>
        </w:r>
      </w:hyperlink>
    </w:p>
    <w:p w14:paraId="0FE0A122" w14:textId="69F7F483" w:rsidR="00A70E08" w:rsidRDefault="00A70E08">
      <w:pPr>
        <w:pStyle w:val="Inhopg3"/>
        <w:rPr>
          <w:rFonts w:eastAsiaTheme="minorEastAsia"/>
          <w:noProof/>
          <w:color w:val="auto"/>
          <w:kern w:val="2"/>
          <w:sz w:val="24"/>
          <w:szCs w:val="24"/>
          <w:lang w:eastAsia="nl-BE"/>
          <w14:ligatures w14:val="standardContextual"/>
        </w:rPr>
      </w:pPr>
      <w:hyperlink w:anchor="_Toc157169841" w:history="1">
        <w:r w:rsidRPr="00537089">
          <w:rPr>
            <w:rStyle w:val="Hyperlink"/>
            <w:noProof/>
          </w:rPr>
          <w:t>3.4.1</w:t>
        </w:r>
        <w:r>
          <w:rPr>
            <w:rFonts w:eastAsiaTheme="minorEastAsia"/>
            <w:noProof/>
            <w:color w:val="auto"/>
            <w:kern w:val="2"/>
            <w:sz w:val="24"/>
            <w:szCs w:val="24"/>
            <w:lang w:eastAsia="nl-BE"/>
            <w14:ligatures w14:val="standardContextual"/>
          </w:rPr>
          <w:tab/>
        </w:r>
        <w:r w:rsidRPr="00537089">
          <w:rPr>
            <w:rStyle w:val="Hyperlink"/>
            <w:noProof/>
          </w:rPr>
          <w:t>Samenhang in de 2</w:t>
        </w:r>
        <w:r w:rsidRPr="00537089">
          <w:rPr>
            <w:rStyle w:val="Hyperlink"/>
            <w:noProof/>
            <w:vertAlign w:val="superscript"/>
          </w:rPr>
          <w:t>de</w:t>
        </w:r>
        <w:r w:rsidRPr="00537089">
          <w:rPr>
            <w:rStyle w:val="Hyperlink"/>
            <w:noProof/>
          </w:rPr>
          <w:t xml:space="preserve"> graad</w:t>
        </w:r>
        <w:r>
          <w:rPr>
            <w:noProof/>
            <w:webHidden/>
          </w:rPr>
          <w:tab/>
        </w:r>
        <w:r>
          <w:rPr>
            <w:noProof/>
            <w:webHidden/>
          </w:rPr>
          <w:fldChar w:fldCharType="begin"/>
        </w:r>
        <w:r>
          <w:rPr>
            <w:noProof/>
            <w:webHidden/>
          </w:rPr>
          <w:instrText xml:space="preserve"> PAGEREF _Toc157169841 \h </w:instrText>
        </w:r>
        <w:r>
          <w:rPr>
            <w:noProof/>
            <w:webHidden/>
          </w:rPr>
        </w:r>
        <w:r>
          <w:rPr>
            <w:noProof/>
            <w:webHidden/>
          </w:rPr>
          <w:fldChar w:fldCharType="separate"/>
        </w:r>
        <w:r>
          <w:rPr>
            <w:noProof/>
            <w:webHidden/>
          </w:rPr>
          <w:t>9</w:t>
        </w:r>
        <w:r>
          <w:rPr>
            <w:noProof/>
            <w:webHidden/>
          </w:rPr>
          <w:fldChar w:fldCharType="end"/>
        </w:r>
      </w:hyperlink>
    </w:p>
    <w:p w14:paraId="37925DCF" w14:textId="1C995C57" w:rsidR="00A70E08" w:rsidRDefault="00A70E08">
      <w:pPr>
        <w:pStyle w:val="Inhopg3"/>
        <w:rPr>
          <w:rFonts w:eastAsiaTheme="minorEastAsia"/>
          <w:noProof/>
          <w:color w:val="auto"/>
          <w:kern w:val="2"/>
          <w:sz w:val="24"/>
          <w:szCs w:val="24"/>
          <w:lang w:eastAsia="nl-BE"/>
          <w14:ligatures w14:val="standardContextual"/>
        </w:rPr>
      </w:pPr>
      <w:hyperlink w:anchor="_Toc157169842" w:history="1">
        <w:r w:rsidRPr="00537089">
          <w:rPr>
            <w:rStyle w:val="Hyperlink"/>
            <w:noProof/>
          </w:rPr>
          <w:t>3.4.2</w:t>
        </w:r>
        <w:r>
          <w:rPr>
            <w:rFonts w:eastAsiaTheme="minorEastAsia"/>
            <w:noProof/>
            <w:color w:val="auto"/>
            <w:kern w:val="2"/>
            <w:sz w:val="24"/>
            <w:szCs w:val="24"/>
            <w:lang w:eastAsia="nl-BE"/>
            <w14:ligatures w14:val="standardContextual"/>
          </w:rPr>
          <w:tab/>
        </w:r>
        <w:r w:rsidRPr="00537089">
          <w:rPr>
            <w:rStyle w:val="Hyperlink"/>
            <w:noProof/>
          </w:rPr>
          <w:t>Samenhang met de 3</w:t>
        </w:r>
        <w:r w:rsidRPr="00537089">
          <w:rPr>
            <w:rStyle w:val="Hyperlink"/>
            <w:noProof/>
            <w:vertAlign w:val="superscript"/>
          </w:rPr>
          <w:t>de</w:t>
        </w:r>
        <w:r w:rsidRPr="00537089">
          <w:rPr>
            <w:rStyle w:val="Hyperlink"/>
            <w:noProof/>
          </w:rPr>
          <w:t xml:space="preserve"> graad</w:t>
        </w:r>
        <w:r>
          <w:rPr>
            <w:noProof/>
            <w:webHidden/>
          </w:rPr>
          <w:tab/>
        </w:r>
        <w:r>
          <w:rPr>
            <w:noProof/>
            <w:webHidden/>
          </w:rPr>
          <w:fldChar w:fldCharType="begin"/>
        </w:r>
        <w:r>
          <w:rPr>
            <w:noProof/>
            <w:webHidden/>
          </w:rPr>
          <w:instrText xml:space="preserve"> PAGEREF _Toc157169842 \h </w:instrText>
        </w:r>
        <w:r>
          <w:rPr>
            <w:noProof/>
            <w:webHidden/>
          </w:rPr>
        </w:r>
        <w:r>
          <w:rPr>
            <w:noProof/>
            <w:webHidden/>
          </w:rPr>
          <w:fldChar w:fldCharType="separate"/>
        </w:r>
        <w:r>
          <w:rPr>
            <w:noProof/>
            <w:webHidden/>
          </w:rPr>
          <w:t>9</w:t>
        </w:r>
        <w:r>
          <w:rPr>
            <w:noProof/>
            <w:webHidden/>
          </w:rPr>
          <w:fldChar w:fldCharType="end"/>
        </w:r>
      </w:hyperlink>
    </w:p>
    <w:p w14:paraId="05259A7B" w14:textId="283CAEB8" w:rsidR="00A70E08" w:rsidRDefault="00A70E08">
      <w:pPr>
        <w:pStyle w:val="Inhopg2"/>
        <w:rPr>
          <w:rFonts w:eastAsiaTheme="minorEastAsia"/>
          <w:color w:val="auto"/>
          <w:kern w:val="2"/>
          <w:sz w:val="24"/>
          <w:szCs w:val="24"/>
          <w:lang w:eastAsia="nl-BE"/>
          <w14:ligatures w14:val="standardContextual"/>
        </w:rPr>
      </w:pPr>
      <w:hyperlink w:anchor="_Toc157169843" w:history="1">
        <w:r w:rsidRPr="00537089">
          <w:rPr>
            <w:rStyle w:val="Hyperlink"/>
          </w:rPr>
          <w:t>3.5</w:t>
        </w:r>
        <w:r>
          <w:rPr>
            <w:rFonts w:eastAsiaTheme="minorEastAsia"/>
            <w:color w:val="auto"/>
            <w:kern w:val="2"/>
            <w:sz w:val="24"/>
            <w:szCs w:val="24"/>
            <w:lang w:eastAsia="nl-BE"/>
            <w14:ligatures w14:val="standardContextual"/>
          </w:rPr>
          <w:tab/>
        </w:r>
        <w:r w:rsidRPr="00537089">
          <w:rPr>
            <w:rStyle w:val="Hyperlink"/>
          </w:rPr>
          <w:t>Aandachtspunten</w:t>
        </w:r>
        <w:r>
          <w:rPr>
            <w:webHidden/>
          </w:rPr>
          <w:tab/>
        </w:r>
        <w:r>
          <w:rPr>
            <w:webHidden/>
          </w:rPr>
          <w:fldChar w:fldCharType="begin"/>
        </w:r>
        <w:r>
          <w:rPr>
            <w:webHidden/>
          </w:rPr>
          <w:instrText xml:space="preserve"> PAGEREF _Toc157169843 \h </w:instrText>
        </w:r>
        <w:r>
          <w:rPr>
            <w:webHidden/>
          </w:rPr>
        </w:r>
        <w:r>
          <w:rPr>
            <w:webHidden/>
          </w:rPr>
          <w:fldChar w:fldCharType="separate"/>
        </w:r>
        <w:r>
          <w:rPr>
            <w:webHidden/>
          </w:rPr>
          <w:t>9</w:t>
        </w:r>
        <w:r>
          <w:rPr>
            <w:webHidden/>
          </w:rPr>
          <w:fldChar w:fldCharType="end"/>
        </w:r>
      </w:hyperlink>
    </w:p>
    <w:p w14:paraId="0EA410B7" w14:textId="7EB3E2EE" w:rsidR="00A70E08" w:rsidRDefault="00A70E08">
      <w:pPr>
        <w:pStyle w:val="Inhopg2"/>
        <w:rPr>
          <w:rFonts w:eastAsiaTheme="minorEastAsia"/>
          <w:color w:val="auto"/>
          <w:kern w:val="2"/>
          <w:sz w:val="24"/>
          <w:szCs w:val="24"/>
          <w:lang w:eastAsia="nl-BE"/>
          <w14:ligatures w14:val="standardContextual"/>
        </w:rPr>
      </w:pPr>
      <w:hyperlink w:anchor="_Toc157169844" w:history="1">
        <w:r w:rsidRPr="00537089">
          <w:rPr>
            <w:rStyle w:val="Hyperlink"/>
          </w:rPr>
          <w:t>3.6</w:t>
        </w:r>
        <w:r>
          <w:rPr>
            <w:rFonts w:eastAsiaTheme="minorEastAsia"/>
            <w:color w:val="auto"/>
            <w:kern w:val="2"/>
            <w:sz w:val="24"/>
            <w:szCs w:val="24"/>
            <w:lang w:eastAsia="nl-BE"/>
            <w14:ligatures w14:val="standardContextual"/>
          </w:rPr>
          <w:tab/>
        </w:r>
        <w:r w:rsidRPr="00537089">
          <w:rPr>
            <w:rStyle w:val="Hyperlink"/>
          </w:rPr>
          <w:t>Leerplanpagina</w:t>
        </w:r>
        <w:r>
          <w:rPr>
            <w:webHidden/>
          </w:rPr>
          <w:tab/>
        </w:r>
        <w:r>
          <w:rPr>
            <w:webHidden/>
          </w:rPr>
          <w:fldChar w:fldCharType="begin"/>
        </w:r>
        <w:r>
          <w:rPr>
            <w:webHidden/>
          </w:rPr>
          <w:instrText xml:space="preserve"> PAGEREF _Toc157169844 \h </w:instrText>
        </w:r>
        <w:r>
          <w:rPr>
            <w:webHidden/>
          </w:rPr>
        </w:r>
        <w:r>
          <w:rPr>
            <w:webHidden/>
          </w:rPr>
          <w:fldChar w:fldCharType="separate"/>
        </w:r>
        <w:r>
          <w:rPr>
            <w:webHidden/>
          </w:rPr>
          <w:t>11</w:t>
        </w:r>
        <w:r>
          <w:rPr>
            <w:webHidden/>
          </w:rPr>
          <w:fldChar w:fldCharType="end"/>
        </w:r>
      </w:hyperlink>
    </w:p>
    <w:p w14:paraId="47220084" w14:textId="60A96188" w:rsidR="00A70E08" w:rsidRDefault="00A70E08">
      <w:pPr>
        <w:pStyle w:val="Inhopg1"/>
        <w:rPr>
          <w:rFonts w:eastAsiaTheme="minorEastAsia"/>
          <w:b w:val="0"/>
          <w:noProof/>
          <w:color w:val="auto"/>
          <w:kern w:val="2"/>
          <w:szCs w:val="24"/>
          <w:lang w:eastAsia="nl-BE"/>
          <w14:ligatures w14:val="standardContextual"/>
        </w:rPr>
      </w:pPr>
      <w:hyperlink w:anchor="_Toc157169845" w:history="1">
        <w:r w:rsidRPr="00537089">
          <w:rPr>
            <w:rStyle w:val="Hyperlink"/>
            <w:noProof/>
          </w:rPr>
          <w:t>4</w:t>
        </w:r>
        <w:r>
          <w:rPr>
            <w:rFonts w:eastAsiaTheme="minorEastAsia"/>
            <w:b w:val="0"/>
            <w:noProof/>
            <w:color w:val="auto"/>
            <w:kern w:val="2"/>
            <w:szCs w:val="24"/>
            <w:lang w:eastAsia="nl-BE"/>
            <w14:ligatures w14:val="standardContextual"/>
          </w:rPr>
          <w:tab/>
        </w:r>
        <w:r w:rsidRPr="00537089">
          <w:rPr>
            <w:rStyle w:val="Hyperlink"/>
            <w:noProof/>
          </w:rPr>
          <w:t>Leerplandoelen</w:t>
        </w:r>
        <w:r>
          <w:rPr>
            <w:noProof/>
            <w:webHidden/>
          </w:rPr>
          <w:tab/>
        </w:r>
        <w:r>
          <w:rPr>
            <w:noProof/>
            <w:webHidden/>
          </w:rPr>
          <w:fldChar w:fldCharType="begin"/>
        </w:r>
        <w:r>
          <w:rPr>
            <w:noProof/>
            <w:webHidden/>
          </w:rPr>
          <w:instrText xml:space="preserve"> PAGEREF _Toc157169845 \h </w:instrText>
        </w:r>
        <w:r>
          <w:rPr>
            <w:noProof/>
            <w:webHidden/>
          </w:rPr>
        </w:r>
        <w:r>
          <w:rPr>
            <w:noProof/>
            <w:webHidden/>
          </w:rPr>
          <w:fldChar w:fldCharType="separate"/>
        </w:r>
        <w:r>
          <w:rPr>
            <w:noProof/>
            <w:webHidden/>
          </w:rPr>
          <w:t>11</w:t>
        </w:r>
        <w:r>
          <w:rPr>
            <w:noProof/>
            <w:webHidden/>
          </w:rPr>
          <w:fldChar w:fldCharType="end"/>
        </w:r>
      </w:hyperlink>
    </w:p>
    <w:p w14:paraId="7E7A9F17" w14:textId="035192E2" w:rsidR="00A70E08" w:rsidRDefault="00A70E08">
      <w:pPr>
        <w:pStyle w:val="Inhopg2"/>
        <w:rPr>
          <w:rFonts w:eastAsiaTheme="minorEastAsia"/>
          <w:color w:val="auto"/>
          <w:kern w:val="2"/>
          <w:sz w:val="24"/>
          <w:szCs w:val="24"/>
          <w:lang w:eastAsia="nl-BE"/>
          <w14:ligatures w14:val="standardContextual"/>
        </w:rPr>
      </w:pPr>
      <w:hyperlink w:anchor="_Toc157169846" w:history="1">
        <w:r w:rsidRPr="00537089">
          <w:rPr>
            <w:rStyle w:val="Hyperlink"/>
          </w:rPr>
          <w:t>4.1</w:t>
        </w:r>
        <w:r>
          <w:rPr>
            <w:rFonts w:eastAsiaTheme="minorEastAsia"/>
            <w:color w:val="auto"/>
            <w:kern w:val="2"/>
            <w:sz w:val="24"/>
            <w:szCs w:val="24"/>
            <w:lang w:eastAsia="nl-BE"/>
            <w14:ligatures w14:val="standardContextual"/>
          </w:rPr>
          <w:tab/>
        </w:r>
        <w:r w:rsidRPr="00537089">
          <w:rPr>
            <w:rStyle w:val="Hyperlink"/>
          </w:rPr>
          <w:t>Overkoepelende vaardigheden</w:t>
        </w:r>
        <w:r>
          <w:rPr>
            <w:webHidden/>
          </w:rPr>
          <w:tab/>
        </w:r>
        <w:r>
          <w:rPr>
            <w:webHidden/>
          </w:rPr>
          <w:fldChar w:fldCharType="begin"/>
        </w:r>
        <w:r>
          <w:rPr>
            <w:webHidden/>
          </w:rPr>
          <w:instrText xml:space="preserve"> PAGEREF _Toc157169846 \h </w:instrText>
        </w:r>
        <w:r>
          <w:rPr>
            <w:webHidden/>
          </w:rPr>
        </w:r>
        <w:r>
          <w:rPr>
            <w:webHidden/>
          </w:rPr>
          <w:fldChar w:fldCharType="separate"/>
        </w:r>
        <w:r>
          <w:rPr>
            <w:webHidden/>
          </w:rPr>
          <w:t>11</w:t>
        </w:r>
        <w:r>
          <w:rPr>
            <w:webHidden/>
          </w:rPr>
          <w:fldChar w:fldCharType="end"/>
        </w:r>
      </w:hyperlink>
    </w:p>
    <w:p w14:paraId="41363F13" w14:textId="0B79E1B2" w:rsidR="00A70E08" w:rsidRDefault="00A70E08">
      <w:pPr>
        <w:pStyle w:val="Inhopg2"/>
        <w:rPr>
          <w:rFonts w:eastAsiaTheme="minorEastAsia"/>
          <w:color w:val="auto"/>
          <w:kern w:val="2"/>
          <w:sz w:val="24"/>
          <w:szCs w:val="24"/>
          <w:lang w:eastAsia="nl-BE"/>
          <w14:ligatures w14:val="standardContextual"/>
        </w:rPr>
      </w:pPr>
      <w:hyperlink w:anchor="_Toc157169847" w:history="1">
        <w:r w:rsidRPr="00537089">
          <w:rPr>
            <w:rStyle w:val="Hyperlink"/>
          </w:rPr>
          <w:t>4.2</w:t>
        </w:r>
        <w:r>
          <w:rPr>
            <w:rFonts w:eastAsiaTheme="minorEastAsia"/>
            <w:color w:val="auto"/>
            <w:kern w:val="2"/>
            <w:sz w:val="24"/>
            <w:szCs w:val="24"/>
            <w:lang w:eastAsia="nl-BE"/>
            <w14:ligatures w14:val="standardContextual"/>
          </w:rPr>
          <w:tab/>
        </w:r>
        <w:r w:rsidRPr="00537089">
          <w:rPr>
            <w:rStyle w:val="Hyperlink"/>
          </w:rPr>
          <w:t>Schoonmaakvaardigheden</w:t>
        </w:r>
        <w:r>
          <w:rPr>
            <w:webHidden/>
          </w:rPr>
          <w:tab/>
        </w:r>
        <w:r>
          <w:rPr>
            <w:webHidden/>
          </w:rPr>
          <w:fldChar w:fldCharType="begin"/>
        </w:r>
        <w:r>
          <w:rPr>
            <w:webHidden/>
          </w:rPr>
          <w:instrText xml:space="preserve"> PAGEREF _Toc157169847 \h </w:instrText>
        </w:r>
        <w:r>
          <w:rPr>
            <w:webHidden/>
          </w:rPr>
        </w:r>
        <w:r>
          <w:rPr>
            <w:webHidden/>
          </w:rPr>
          <w:fldChar w:fldCharType="separate"/>
        </w:r>
        <w:r>
          <w:rPr>
            <w:webHidden/>
          </w:rPr>
          <w:t>16</w:t>
        </w:r>
        <w:r>
          <w:rPr>
            <w:webHidden/>
          </w:rPr>
          <w:fldChar w:fldCharType="end"/>
        </w:r>
      </w:hyperlink>
    </w:p>
    <w:p w14:paraId="591E9058" w14:textId="6D76F55E" w:rsidR="00A70E08" w:rsidRDefault="00A70E08">
      <w:pPr>
        <w:pStyle w:val="Inhopg2"/>
        <w:rPr>
          <w:rFonts w:eastAsiaTheme="minorEastAsia"/>
          <w:color w:val="auto"/>
          <w:kern w:val="2"/>
          <w:sz w:val="24"/>
          <w:szCs w:val="24"/>
          <w:lang w:eastAsia="nl-BE"/>
          <w14:ligatures w14:val="standardContextual"/>
        </w:rPr>
      </w:pPr>
      <w:hyperlink w:anchor="_Toc157169848" w:history="1">
        <w:r w:rsidRPr="00537089">
          <w:rPr>
            <w:rStyle w:val="Hyperlink"/>
          </w:rPr>
          <w:t>4.3</w:t>
        </w:r>
        <w:r>
          <w:rPr>
            <w:rFonts w:eastAsiaTheme="minorEastAsia"/>
            <w:color w:val="auto"/>
            <w:kern w:val="2"/>
            <w:sz w:val="24"/>
            <w:szCs w:val="24"/>
            <w:lang w:eastAsia="nl-BE"/>
            <w14:ligatures w14:val="standardContextual"/>
          </w:rPr>
          <w:tab/>
        </w:r>
        <w:r w:rsidRPr="00537089">
          <w:rPr>
            <w:rStyle w:val="Hyperlink"/>
          </w:rPr>
          <w:t>Kamerdienst</w:t>
        </w:r>
        <w:r>
          <w:rPr>
            <w:webHidden/>
          </w:rPr>
          <w:tab/>
        </w:r>
        <w:r>
          <w:rPr>
            <w:webHidden/>
          </w:rPr>
          <w:fldChar w:fldCharType="begin"/>
        </w:r>
        <w:r>
          <w:rPr>
            <w:webHidden/>
          </w:rPr>
          <w:instrText xml:space="preserve"> PAGEREF _Toc157169848 \h </w:instrText>
        </w:r>
        <w:r>
          <w:rPr>
            <w:webHidden/>
          </w:rPr>
        </w:r>
        <w:r>
          <w:rPr>
            <w:webHidden/>
          </w:rPr>
          <w:fldChar w:fldCharType="separate"/>
        </w:r>
        <w:r>
          <w:rPr>
            <w:webHidden/>
          </w:rPr>
          <w:t>18</w:t>
        </w:r>
        <w:r>
          <w:rPr>
            <w:webHidden/>
          </w:rPr>
          <w:fldChar w:fldCharType="end"/>
        </w:r>
      </w:hyperlink>
    </w:p>
    <w:p w14:paraId="04947503" w14:textId="3A469F86" w:rsidR="00A70E08" w:rsidRDefault="00A70E08">
      <w:pPr>
        <w:pStyle w:val="Inhopg2"/>
        <w:rPr>
          <w:rFonts w:eastAsiaTheme="minorEastAsia"/>
          <w:color w:val="auto"/>
          <w:kern w:val="2"/>
          <w:sz w:val="24"/>
          <w:szCs w:val="24"/>
          <w:lang w:eastAsia="nl-BE"/>
          <w14:ligatures w14:val="standardContextual"/>
        </w:rPr>
      </w:pPr>
      <w:hyperlink w:anchor="_Toc157169849" w:history="1">
        <w:r w:rsidRPr="00537089">
          <w:rPr>
            <w:rStyle w:val="Hyperlink"/>
          </w:rPr>
          <w:t>4.4</w:t>
        </w:r>
        <w:r>
          <w:rPr>
            <w:rFonts w:eastAsiaTheme="minorEastAsia"/>
            <w:color w:val="auto"/>
            <w:kern w:val="2"/>
            <w:sz w:val="24"/>
            <w:szCs w:val="24"/>
            <w:lang w:eastAsia="nl-BE"/>
            <w14:ligatures w14:val="standardContextual"/>
          </w:rPr>
          <w:tab/>
        </w:r>
        <w:r w:rsidRPr="00537089">
          <w:rPr>
            <w:rStyle w:val="Hyperlink"/>
          </w:rPr>
          <w:t>Linnendienst</w:t>
        </w:r>
        <w:r>
          <w:rPr>
            <w:webHidden/>
          </w:rPr>
          <w:tab/>
        </w:r>
        <w:r>
          <w:rPr>
            <w:webHidden/>
          </w:rPr>
          <w:fldChar w:fldCharType="begin"/>
        </w:r>
        <w:r>
          <w:rPr>
            <w:webHidden/>
          </w:rPr>
          <w:instrText xml:space="preserve"> PAGEREF _Toc157169849 \h </w:instrText>
        </w:r>
        <w:r>
          <w:rPr>
            <w:webHidden/>
          </w:rPr>
        </w:r>
        <w:r>
          <w:rPr>
            <w:webHidden/>
          </w:rPr>
          <w:fldChar w:fldCharType="separate"/>
        </w:r>
        <w:r>
          <w:rPr>
            <w:webHidden/>
          </w:rPr>
          <w:t>19</w:t>
        </w:r>
        <w:r>
          <w:rPr>
            <w:webHidden/>
          </w:rPr>
          <w:fldChar w:fldCharType="end"/>
        </w:r>
      </w:hyperlink>
    </w:p>
    <w:p w14:paraId="4E599CED" w14:textId="6943B1E5" w:rsidR="00A70E08" w:rsidRDefault="00A70E08">
      <w:pPr>
        <w:pStyle w:val="Inhopg2"/>
        <w:rPr>
          <w:rFonts w:eastAsiaTheme="minorEastAsia"/>
          <w:color w:val="auto"/>
          <w:kern w:val="2"/>
          <w:sz w:val="24"/>
          <w:szCs w:val="24"/>
          <w:lang w:eastAsia="nl-BE"/>
          <w14:ligatures w14:val="standardContextual"/>
        </w:rPr>
      </w:pPr>
      <w:hyperlink w:anchor="_Toc157169850" w:history="1">
        <w:r w:rsidRPr="00537089">
          <w:rPr>
            <w:rStyle w:val="Hyperlink"/>
          </w:rPr>
          <w:t>4.5</w:t>
        </w:r>
        <w:r>
          <w:rPr>
            <w:rFonts w:eastAsiaTheme="minorEastAsia"/>
            <w:color w:val="auto"/>
            <w:kern w:val="2"/>
            <w:sz w:val="24"/>
            <w:szCs w:val="24"/>
            <w:lang w:eastAsia="nl-BE"/>
            <w14:ligatures w14:val="standardContextual"/>
          </w:rPr>
          <w:tab/>
        </w:r>
        <w:r w:rsidRPr="00537089">
          <w:rPr>
            <w:rStyle w:val="Hyperlink"/>
          </w:rPr>
          <w:t>Ontbijtdienst</w:t>
        </w:r>
        <w:r>
          <w:rPr>
            <w:webHidden/>
          </w:rPr>
          <w:tab/>
        </w:r>
        <w:r>
          <w:rPr>
            <w:webHidden/>
          </w:rPr>
          <w:fldChar w:fldCharType="begin"/>
        </w:r>
        <w:r>
          <w:rPr>
            <w:webHidden/>
          </w:rPr>
          <w:instrText xml:space="preserve"> PAGEREF _Toc157169850 \h </w:instrText>
        </w:r>
        <w:r>
          <w:rPr>
            <w:webHidden/>
          </w:rPr>
        </w:r>
        <w:r>
          <w:rPr>
            <w:webHidden/>
          </w:rPr>
          <w:fldChar w:fldCharType="separate"/>
        </w:r>
        <w:r>
          <w:rPr>
            <w:webHidden/>
          </w:rPr>
          <w:t>20</w:t>
        </w:r>
        <w:r>
          <w:rPr>
            <w:webHidden/>
          </w:rPr>
          <w:fldChar w:fldCharType="end"/>
        </w:r>
      </w:hyperlink>
    </w:p>
    <w:p w14:paraId="5EE609B6" w14:textId="0CD87317" w:rsidR="00A70E08" w:rsidRDefault="00A70E08">
      <w:pPr>
        <w:pStyle w:val="Inhopg2"/>
        <w:rPr>
          <w:rFonts w:eastAsiaTheme="minorEastAsia"/>
          <w:color w:val="auto"/>
          <w:kern w:val="2"/>
          <w:sz w:val="24"/>
          <w:szCs w:val="24"/>
          <w:lang w:eastAsia="nl-BE"/>
          <w14:ligatures w14:val="standardContextual"/>
        </w:rPr>
      </w:pPr>
      <w:hyperlink w:anchor="_Toc157169851" w:history="1">
        <w:r w:rsidRPr="00537089">
          <w:rPr>
            <w:rStyle w:val="Hyperlink"/>
          </w:rPr>
          <w:t>4.6</w:t>
        </w:r>
        <w:r>
          <w:rPr>
            <w:rFonts w:eastAsiaTheme="minorEastAsia"/>
            <w:color w:val="auto"/>
            <w:kern w:val="2"/>
            <w:sz w:val="24"/>
            <w:szCs w:val="24"/>
            <w:lang w:eastAsia="nl-BE"/>
            <w14:ligatures w14:val="standardContextual"/>
          </w:rPr>
          <w:tab/>
        </w:r>
        <w:r w:rsidRPr="00537089">
          <w:rPr>
            <w:rStyle w:val="Hyperlink"/>
          </w:rPr>
          <w:t>Onderzoekend leren</w:t>
        </w:r>
        <w:r>
          <w:rPr>
            <w:webHidden/>
          </w:rPr>
          <w:tab/>
        </w:r>
        <w:r>
          <w:rPr>
            <w:webHidden/>
          </w:rPr>
          <w:fldChar w:fldCharType="begin"/>
        </w:r>
        <w:r>
          <w:rPr>
            <w:webHidden/>
          </w:rPr>
          <w:instrText xml:space="preserve"> PAGEREF _Toc157169851 \h </w:instrText>
        </w:r>
        <w:r>
          <w:rPr>
            <w:webHidden/>
          </w:rPr>
        </w:r>
        <w:r>
          <w:rPr>
            <w:webHidden/>
          </w:rPr>
          <w:fldChar w:fldCharType="separate"/>
        </w:r>
        <w:r>
          <w:rPr>
            <w:webHidden/>
          </w:rPr>
          <w:t>22</w:t>
        </w:r>
        <w:r>
          <w:rPr>
            <w:webHidden/>
          </w:rPr>
          <w:fldChar w:fldCharType="end"/>
        </w:r>
      </w:hyperlink>
    </w:p>
    <w:p w14:paraId="3A0F6E3F" w14:textId="7556D3AE" w:rsidR="00A70E08" w:rsidRDefault="00A70E08">
      <w:pPr>
        <w:pStyle w:val="Inhopg1"/>
        <w:rPr>
          <w:rFonts w:eastAsiaTheme="minorEastAsia"/>
          <w:b w:val="0"/>
          <w:noProof/>
          <w:color w:val="auto"/>
          <w:kern w:val="2"/>
          <w:szCs w:val="24"/>
          <w:lang w:eastAsia="nl-BE"/>
          <w14:ligatures w14:val="standardContextual"/>
        </w:rPr>
      </w:pPr>
      <w:hyperlink w:anchor="_Toc157169852" w:history="1">
        <w:r w:rsidRPr="00537089">
          <w:rPr>
            <w:rStyle w:val="Hyperlink"/>
            <w:noProof/>
          </w:rPr>
          <w:t>5</w:t>
        </w:r>
        <w:r>
          <w:rPr>
            <w:rFonts w:eastAsiaTheme="minorEastAsia"/>
            <w:b w:val="0"/>
            <w:noProof/>
            <w:color w:val="auto"/>
            <w:kern w:val="2"/>
            <w:szCs w:val="24"/>
            <w:lang w:eastAsia="nl-BE"/>
            <w14:ligatures w14:val="standardContextual"/>
          </w:rPr>
          <w:tab/>
        </w:r>
        <w:r w:rsidRPr="00537089">
          <w:rPr>
            <w:rStyle w:val="Hyperlink"/>
            <w:noProof/>
          </w:rPr>
          <w:t>Lexicon</w:t>
        </w:r>
        <w:r>
          <w:rPr>
            <w:noProof/>
            <w:webHidden/>
          </w:rPr>
          <w:tab/>
        </w:r>
        <w:r>
          <w:rPr>
            <w:noProof/>
            <w:webHidden/>
          </w:rPr>
          <w:fldChar w:fldCharType="begin"/>
        </w:r>
        <w:r>
          <w:rPr>
            <w:noProof/>
            <w:webHidden/>
          </w:rPr>
          <w:instrText xml:space="preserve"> PAGEREF _Toc157169852 \h </w:instrText>
        </w:r>
        <w:r>
          <w:rPr>
            <w:noProof/>
            <w:webHidden/>
          </w:rPr>
        </w:r>
        <w:r>
          <w:rPr>
            <w:noProof/>
            <w:webHidden/>
          </w:rPr>
          <w:fldChar w:fldCharType="separate"/>
        </w:r>
        <w:r>
          <w:rPr>
            <w:noProof/>
            <w:webHidden/>
          </w:rPr>
          <w:t>23</w:t>
        </w:r>
        <w:r>
          <w:rPr>
            <w:noProof/>
            <w:webHidden/>
          </w:rPr>
          <w:fldChar w:fldCharType="end"/>
        </w:r>
      </w:hyperlink>
    </w:p>
    <w:p w14:paraId="7D054CA3" w14:textId="5EBBDBDB" w:rsidR="00A70E08" w:rsidRDefault="00A70E08">
      <w:pPr>
        <w:pStyle w:val="Inhopg1"/>
        <w:rPr>
          <w:rFonts w:eastAsiaTheme="minorEastAsia"/>
          <w:b w:val="0"/>
          <w:noProof/>
          <w:color w:val="auto"/>
          <w:kern w:val="2"/>
          <w:szCs w:val="24"/>
          <w:lang w:eastAsia="nl-BE"/>
          <w14:ligatures w14:val="standardContextual"/>
        </w:rPr>
      </w:pPr>
      <w:hyperlink w:anchor="_Toc157169853" w:history="1">
        <w:r w:rsidRPr="00537089">
          <w:rPr>
            <w:rStyle w:val="Hyperlink"/>
            <w:noProof/>
          </w:rPr>
          <w:t>6</w:t>
        </w:r>
        <w:r>
          <w:rPr>
            <w:rFonts w:eastAsiaTheme="minorEastAsia"/>
            <w:b w:val="0"/>
            <w:noProof/>
            <w:color w:val="auto"/>
            <w:kern w:val="2"/>
            <w:szCs w:val="24"/>
            <w:lang w:eastAsia="nl-BE"/>
            <w14:ligatures w14:val="standardContextual"/>
          </w:rPr>
          <w:tab/>
        </w:r>
        <w:r w:rsidRPr="00537089">
          <w:rPr>
            <w:rStyle w:val="Hyperlink"/>
            <w:noProof/>
          </w:rPr>
          <w:t>Basisuitrusting</w:t>
        </w:r>
        <w:r>
          <w:rPr>
            <w:noProof/>
            <w:webHidden/>
          </w:rPr>
          <w:tab/>
        </w:r>
        <w:r>
          <w:rPr>
            <w:noProof/>
            <w:webHidden/>
          </w:rPr>
          <w:fldChar w:fldCharType="begin"/>
        </w:r>
        <w:r>
          <w:rPr>
            <w:noProof/>
            <w:webHidden/>
          </w:rPr>
          <w:instrText xml:space="preserve"> PAGEREF _Toc157169853 \h </w:instrText>
        </w:r>
        <w:r>
          <w:rPr>
            <w:noProof/>
            <w:webHidden/>
          </w:rPr>
        </w:r>
        <w:r>
          <w:rPr>
            <w:noProof/>
            <w:webHidden/>
          </w:rPr>
          <w:fldChar w:fldCharType="separate"/>
        </w:r>
        <w:r>
          <w:rPr>
            <w:noProof/>
            <w:webHidden/>
          </w:rPr>
          <w:t>23</w:t>
        </w:r>
        <w:r>
          <w:rPr>
            <w:noProof/>
            <w:webHidden/>
          </w:rPr>
          <w:fldChar w:fldCharType="end"/>
        </w:r>
      </w:hyperlink>
    </w:p>
    <w:p w14:paraId="4F59FCAE" w14:textId="03D0328B" w:rsidR="00A70E08" w:rsidRDefault="00A70E08">
      <w:pPr>
        <w:pStyle w:val="Inhopg2"/>
        <w:rPr>
          <w:rFonts w:eastAsiaTheme="minorEastAsia"/>
          <w:color w:val="auto"/>
          <w:kern w:val="2"/>
          <w:sz w:val="24"/>
          <w:szCs w:val="24"/>
          <w:lang w:eastAsia="nl-BE"/>
          <w14:ligatures w14:val="standardContextual"/>
        </w:rPr>
      </w:pPr>
      <w:hyperlink w:anchor="_Toc157169854" w:history="1">
        <w:r w:rsidRPr="00537089">
          <w:rPr>
            <w:rStyle w:val="Hyperlink"/>
          </w:rPr>
          <w:t>6.1</w:t>
        </w:r>
        <w:r>
          <w:rPr>
            <w:rFonts w:eastAsiaTheme="minorEastAsia"/>
            <w:color w:val="auto"/>
            <w:kern w:val="2"/>
            <w:sz w:val="24"/>
            <w:szCs w:val="24"/>
            <w:lang w:eastAsia="nl-BE"/>
            <w14:ligatures w14:val="standardContextual"/>
          </w:rPr>
          <w:tab/>
        </w:r>
        <w:r w:rsidRPr="00537089">
          <w:rPr>
            <w:rStyle w:val="Hyperlink"/>
          </w:rPr>
          <w:t>Infrastructuur</w:t>
        </w:r>
        <w:r>
          <w:rPr>
            <w:webHidden/>
          </w:rPr>
          <w:tab/>
        </w:r>
        <w:r>
          <w:rPr>
            <w:webHidden/>
          </w:rPr>
          <w:fldChar w:fldCharType="begin"/>
        </w:r>
        <w:r>
          <w:rPr>
            <w:webHidden/>
          </w:rPr>
          <w:instrText xml:space="preserve"> PAGEREF _Toc157169854 \h </w:instrText>
        </w:r>
        <w:r>
          <w:rPr>
            <w:webHidden/>
          </w:rPr>
        </w:r>
        <w:r>
          <w:rPr>
            <w:webHidden/>
          </w:rPr>
          <w:fldChar w:fldCharType="separate"/>
        </w:r>
        <w:r>
          <w:rPr>
            <w:webHidden/>
          </w:rPr>
          <w:t>24</w:t>
        </w:r>
        <w:r>
          <w:rPr>
            <w:webHidden/>
          </w:rPr>
          <w:fldChar w:fldCharType="end"/>
        </w:r>
      </w:hyperlink>
    </w:p>
    <w:p w14:paraId="4A3F759A" w14:textId="5A1C5522" w:rsidR="00A70E08" w:rsidRDefault="00A70E08">
      <w:pPr>
        <w:pStyle w:val="Inhopg2"/>
        <w:rPr>
          <w:rFonts w:eastAsiaTheme="minorEastAsia"/>
          <w:color w:val="auto"/>
          <w:kern w:val="2"/>
          <w:sz w:val="24"/>
          <w:szCs w:val="24"/>
          <w:lang w:eastAsia="nl-BE"/>
          <w14:ligatures w14:val="standardContextual"/>
        </w:rPr>
      </w:pPr>
      <w:hyperlink w:anchor="_Toc157169855" w:history="1">
        <w:r w:rsidRPr="00537089">
          <w:rPr>
            <w:rStyle w:val="Hyperlink"/>
          </w:rPr>
          <w:t>6.2</w:t>
        </w:r>
        <w:r>
          <w:rPr>
            <w:rFonts w:eastAsiaTheme="minorEastAsia"/>
            <w:color w:val="auto"/>
            <w:kern w:val="2"/>
            <w:sz w:val="24"/>
            <w:szCs w:val="24"/>
            <w:lang w:eastAsia="nl-BE"/>
            <w14:ligatures w14:val="standardContextual"/>
          </w:rPr>
          <w:tab/>
        </w:r>
        <w:r w:rsidRPr="00537089">
          <w:rPr>
            <w:rStyle w:val="Hyperlink"/>
          </w:rPr>
          <w:t>Materiaal, toestellen, machines en gereedschappen</w:t>
        </w:r>
        <w:r>
          <w:rPr>
            <w:webHidden/>
          </w:rPr>
          <w:tab/>
        </w:r>
        <w:r>
          <w:rPr>
            <w:webHidden/>
          </w:rPr>
          <w:fldChar w:fldCharType="begin"/>
        </w:r>
        <w:r>
          <w:rPr>
            <w:webHidden/>
          </w:rPr>
          <w:instrText xml:space="preserve"> PAGEREF _Toc157169855 \h </w:instrText>
        </w:r>
        <w:r>
          <w:rPr>
            <w:webHidden/>
          </w:rPr>
        </w:r>
        <w:r>
          <w:rPr>
            <w:webHidden/>
          </w:rPr>
          <w:fldChar w:fldCharType="separate"/>
        </w:r>
        <w:r>
          <w:rPr>
            <w:webHidden/>
          </w:rPr>
          <w:t>25</w:t>
        </w:r>
        <w:r>
          <w:rPr>
            <w:webHidden/>
          </w:rPr>
          <w:fldChar w:fldCharType="end"/>
        </w:r>
      </w:hyperlink>
    </w:p>
    <w:p w14:paraId="7F8F7F57" w14:textId="3CF2ABE9" w:rsidR="00A70E08" w:rsidRDefault="00A70E08">
      <w:pPr>
        <w:pStyle w:val="Inhopg2"/>
        <w:rPr>
          <w:rFonts w:eastAsiaTheme="minorEastAsia"/>
          <w:color w:val="auto"/>
          <w:kern w:val="2"/>
          <w:sz w:val="24"/>
          <w:szCs w:val="24"/>
          <w:lang w:eastAsia="nl-BE"/>
          <w14:ligatures w14:val="standardContextual"/>
        </w:rPr>
      </w:pPr>
      <w:hyperlink w:anchor="_Toc157169856" w:history="1">
        <w:r w:rsidRPr="00537089">
          <w:rPr>
            <w:rStyle w:val="Hyperlink"/>
          </w:rPr>
          <w:t>6.3</w:t>
        </w:r>
        <w:r>
          <w:rPr>
            <w:rFonts w:eastAsiaTheme="minorEastAsia"/>
            <w:color w:val="auto"/>
            <w:kern w:val="2"/>
            <w:sz w:val="24"/>
            <w:szCs w:val="24"/>
            <w:lang w:eastAsia="nl-BE"/>
            <w14:ligatures w14:val="standardContextual"/>
          </w:rPr>
          <w:tab/>
        </w:r>
        <w:r w:rsidRPr="00537089">
          <w:rPr>
            <w:rStyle w:val="Hyperlink"/>
          </w:rPr>
          <w:t>Materiaal en gereedschappen waarover elke leerling moet beschikken</w:t>
        </w:r>
        <w:r>
          <w:rPr>
            <w:webHidden/>
          </w:rPr>
          <w:tab/>
        </w:r>
        <w:r>
          <w:rPr>
            <w:webHidden/>
          </w:rPr>
          <w:fldChar w:fldCharType="begin"/>
        </w:r>
        <w:r>
          <w:rPr>
            <w:webHidden/>
          </w:rPr>
          <w:instrText xml:space="preserve"> PAGEREF _Toc157169856 \h </w:instrText>
        </w:r>
        <w:r>
          <w:rPr>
            <w:webHidden/>
          </w:rPr>
        </w:r>
        <w:r>
          <w:rPr>
            <w:webHidden/>
          </w:rPr>
          <w:fldChar w:fldCharType="separate"/>
        </w:r>
        <w:r>
          <w:rPr>
            <w:webHidden/>
          </w:rPr>
          <w:t>25</w:t>
        </w:r>
        <w:r>
          <w:rPr>
            <w:webHidden/>
          </w:rPr>
          <w:fldChar w:fldCharType="end"/>
        </w:r>
      </w:hyperlink>
    </w:p>
    <w:p w14:paraId="3F152A1C" w14:textId="5F213B01" w:rsidR="00A70E08" w:rsidRDefault="00A70E08">
      <w:pPr>
        <w:pStyle w:val="Inhopg1"/>
        <w:rPr>
          <w:rFonts w:eastAsiaTheme="minorEastAsia"/>
          <w:b w:val="0"/>
          <w:noProof/>
          <w:color w:val="auto"/>
          <w:kern w:val="2"/>
          <w:szCs w:val="24"/>
          <w:lang w:eastAsia="nl-BE"/>
          <w14:ligatures w14:val="standardContextual"/>
        </w:rPr>
      </w:pPr>
      <w:hyperlink w:anchor="_Toc157169857" w:history="1">
        <w:r w:rsidRPr="00537089">
          <w:rPr>
            <w:rStyle w:val="Hyperlink"/>
            <w:noProof/>
          </w:rPr>
          <w:t>7</w:t>
        </w:r>
        <w:r>
          <w:rPr>
            <w:rFonts w:eastAsiaTheme="minorEastAsia"/>
            <w:b w:val="0"/>
            <w:noProof/>
            <w:color w:val="auto"/>
            <w:kern w:val="2"/>
            <w:szCs w:val="24"/>
            <w:lang w:eastAsia="nl-BE"/>
            <w14:ligatures w14:val="standardContextual"/>
          </w:rPr>
          <w:tab/>
        </w:r>
        <w:r w:rsidRPr="00537089">
          <w:rPr>
            <w:rStyle w:val="Hyperlink"/>
            <w:noProof/>
          </w:rPr>
          <w:t>Glossarium</w:t>
        </w:r>
        <w:r>
          <w:rPr>
            <w:noProof/>
            <w:webHidden/>
          </w:rPr>
          <w:tab/>
        </w:r>
        <w:r>
          <w:rPr>
            <w:noProof/>
            <w:webHidden/>
          </w:rPr>
          <w:fldChar w:fldCharType="begin"/>
        </w:r>
        <w:r>
          <w:rPr>
            <w:noProof/>
            <w:webHidden/>
          </w:rPr>
          <w:instrText xml:space="preserve"> PAGEREF _Toc157169857 \h </w:instrText>
        </w:r>
        <w:r>
          <w:rPr>
            <w:noProof/>
            <w:webHidden/>
          </w:rPr>
        </w:r>
        <w:r>
          <w:rPr>
            <w:noProof/>
            <w:webHidden/>
          </w:rPr>
          <w:fldChar w:fldCharType="separate"/>
        </w:r>
        <w:r>
          <w:rPr>
            <w:noProof/>
            <w:webHidden/>
          </w:rPr>
          <w:t>26</w:t>
        </w:r>
        <w:r>
          <w:rPr>
            <w:noProof/>
            <w:webHidden/>
          </w:rPr>
          <w:fldChar w:fldCharType="end"/>
        </w:r>
      </w:hyperlink>
    </w:p>
    <w:p w14:paraId="29FD579A" w14:textId="6CB0F87E" w:rsidR="00A70E08" w:rsidRDefault="00A70E08">
      <w:pPr>
        <w:pStyle w:val="Inhopg1"/>
        <w:rPr>
          <w:rFonts w:eastAsiaTheme="minorEastAsia"/>
          <w:b w:val="0"/>
          <w:noProof/>
          <w:color w:val="auto"/>
          <w:kern w:val="2"/>
          <w:szCs w:val="24"/>
          <w:lang w:eastAsia="nl-BE"/>
          <w14:ligatures w14:val="standardContextual"/>
        </w:rPr>
      </w:pPr>
      <w:hyperlink w:anchor="_Toc157169858" w:history="1">
        <w:r w:rsidRPr="00537089">
          <w:rPr>
            <w:rStyle w:val="Hyperlink"/>
            <w:noProof/>
          </w:rPr>
          <w:t>8</w:t>
        </w:r>
        <w:r>
          <w:rPr>
            <w:rFonts w:eastAsiaTheme="minorEastAsia"/>
            <w:b w:val="0"/>
            <w:noProof/>
            <w:color w:val="auto"/>
            <w:kern w:val="2"/>
            <w:szCs w:val="24"/>
            <w:lang w:eastAsia="nl-BE"/>
            <w14:ligatures w14:val="standardContextual"/>
          </w:rPr>
          <w:tab/>
        </w:r>
        <w:r w:rsidRPr="00537089">
          <w:rPr>
            <w:rStyle w:val="Hyperlink"/>
            <w:noProof/>
          </w:rPr>
          <w:t>Concordantie</w:t>
        </w:r>
        <w:r>
          <w:rPr>
            <w:noProof/>
            <w:webHidden/>
          </w:rPr>
          <w:tab/>
        </w:r>
        <w:r>
          <w:rPr>
            <w:noProof/>
            <w:webHidden/>
          </w:rPr>
          <w:fldChar w:fldCharType="begin"/>
        </w:r>
        <w:r>
          <w:rPr>
            <w:noProof/>
            <w:webHidden/>
          </w:rPr>
          <w:instrText xml:space="preserve"> PAGEREF _Toc157169858 \h </w:instrText>
        </w:r>
        <w:r>
          <w:rPr>
            <w:noProof/>
            <w:webHidden/>
          </w:rPr>
        </w:r>
        <w:r>
          <w:rPr>
            <w:noProof/>
            <w:webHidden/>
          </w:rPr>
          <w:fldChar w:fldCharType="separate"/>
        </w:r>
        <w:r>
          <w:rPr>
            <w:noProof/>
            <w:webHidden/>
          </w:rPr>
          <w:t>27</w:t>
        </w:r>
        <w:r>
          <w:rPr>
            <w:noProof/>
            <w:webHidden/>
          </w:rPr>
          <w:fldChar w:fldCharType="end"/>
        </w:r>
      </w:hyperlink>
    </w:p>
    <w:p w14:paraId="77168A34" w14:textId="342745C0" w:rsidR="00A70E08" w:rsidRDefault="00A70E08">
      <w:pPr>
        <w:pStyle w:val="Inhopg2"/>
        <w:rPr>
          <w:rFonts w:eastAsiaTheme="minorEastAsia"/>
          <w:color w:val="auto"/>
          <w:kern w:val="2"/>
          <w:sz w:val="24"/>
          <w:szCs w:val="24"/>
          <w:lang w:eastAsia="nl-BE"/>
          <w14:ligatures w14:val="standardContextual"/>
        </w:rPr>
      </w:pPr>
      <w:hyperlink w:anchor="_Toc157169859" w:history="1">
        <w:r w:rsidRPr="00537089">
          <w:rPr>
            <w:rStyle w:val="Hyperlink"/>
          </w:rPr>
          <w:t>8.1</w:t>
        </w:r>
        <w:r>
          <w:rPr>
            <w:rFonts w:eastAsiaTheme="minorEastAsia"/>
            <w:color w:val="auto"/>
            <w:kern w:val="2"/>
            <w:sz w:val="24"/>
            <w:szCs w:val="24"/>
            <w:lang w:eastAsia="nl-BE"/>
            <w14:ligatures w14:val="standardContextual"/>
          </w:rPr>
          <w:tab/>
        </w:r>
        <w:r w:rsidRPr="00537089">
          <w:rPr>
            <w:rStyle w:val="Hyperlink"/>
          </w:rPr>
          <w:t>Concordantietabel</w:t>
        </w:r>
        <w:r>
          <w:rPr>
            <w:webHidden/>
          </w:rPr>
          <w:tab/>
        </w:r>
        <w:r>
          <w:rPr>
            <w:webHidden/>
          </w:rPr>
          <w:fldChar w:fldCharType="begin"/>
        </w:r>
        <w:r>
          <w:rPr>
            <w:webHidden/>
          </w:rPr>
          <w:instrText xml:space="preserve"> PAGEREF _Toc157169859 \h </w:instrText>
        </w:r>
        <w:r>
          <w:rPr>
            <w:webHidden/>
          </w:rPr>
        </w:r>
        <w:r>
          <w:rPr>
            <w:webHidden/>
          </w:rPr>
          <w:fldChar w:fldCharType="separate"/>
        </w:r>
        <w:r>
          <w:rPr>
            <w:webHidden/>
          </w:rPr>
          <w:t>27</w:t>
        </w:r>
        <w:r>
          <w:rPr>
            <w:webHidden/>
          </w:rPr>
          <w:fldChar w:fldCharType="end"/>
        </w:r>
      </w:hyperlink>
    </w:p>
    <w:p w14:paraId="36C0F63C" w14:textId="599ADAB4" w:rsidR="00A70E08" w:rsidRDefault="00A70E08">
      <w:pPr>
        <w:pStyle w:val="Inhopg2"/>
        <w:rPr>
          <w:rFonts w:eastAsiaTheme="minorEastAsia"/>
          <w:color w:val="auto"/>
          <w:kern w:val="2"/>
          <w:sz w:val="24"/>
          <w:szCs w:val="24"/>
          <w:lang w:eastAsia="nl-BE"/>
          <w14:ligatures w14:val="standardContextual"/>
        </w:rPr>
      </w:pPr>
      <w:hyperlink w:anchor="_Toc157169860" w:history="1">
        <w:r w:rsidRPr="00537089">
          <w:rPr>
            <w:rStyle w:val="Hyperlink"/>
          </w:rPr>
          <w:t>8.2</w:t>
        </w:r>
        <w:r>
          <w:rPr>
            <w:rFonts w:eastAsiaTheme="minorEastAsia"/>
            <w:color w:val="auto"/>
            <w:kern w:val="2"/>
            <w:sz w:val="24"/>
            <w:szCs w:val="24"/>
            <w:lang w:eastAsia="nl-BE"/>
            <w14:ligatures w14:val="standardContextual"/>
          </w:rPr>
          <w:tab/>
        </w:r>
        <w:r w:rsidRPr="00537089">
          <w:rPr>
            <w:rStyle w:val="Hyperlink"/>
          </w:rPr>
          <w:t>Minimumdoelen basisvorming</w:t>
        </w:r>
        <w:r>
          <w:rPr>
            <w:webHidden/>
          </w:rPr>
          <w:tab/>
        </w:r>
        <w:r>
          <w:rPr>
            <w:webHidden/>
          </w:rPr>
          <w:fldChar w:fldCharType="begin"/>
        </w:r>
        <w:r>
          <w:rPr>
            <w:webHidden/>
          </w:rPr>
          <w:instrText xml:space="preserve"> PAGEREF _Toc157169860 \h </w:instrText>
        </w:r>
        <w:r>
          <w:rPr>
            <w:webHidden/>
          </w:rPr>
        </w:r>
        <w:r>
          <w:rPr>
            <w:webHidden/>
          </w:rPr>
          <w:fldChar w:fldCharType="separate"/>
        </w:r>
        <w:r>
          <w:rPr>
            <w:webHidden/>
          </w:rPr>
          <w:t>28</w:t>
        </w:r>
        <w:r>
          <w:rPr>
            <w:webHidden/>
          </w:rPr>
          <w:fldChar w:fldCharType="end"/>
        </w:r>
      </w:hyperlink>
    </w:p>
    <w:p w14:paraId="23B333B1" w14:textId="73F14F91" w:rsidR="00A70E08" w:rsidRDefault="00A70E08">
      <w:pPr>
        <w:pStyle w:val="Inhopg2"/>
        <w:rPr>
          <w:rFonts w:eastAsiaTheme="minorEastAsia"/>
          <w:color w:val="auto"/>
          <w:kern w:val="2"/>
          <w:sz w:val="24"/>
          <w:szCs w:val="24"/>
          <w:lang w:eastAsia="nl-BE"/>
          <w14:ligatures w14:val="standardContextual"/>
        </w:rPr>
      </w:pPr>
      <w:hyperlink w:anchor="_Toc157169861" w:history="1">
        <w:r w:rsidRPr="00537089">
          <w:rPr>
            <w:rStyle w:val="Hyperlink"/>
          </w:rPr>
          <w:t>8.3</w:t>
        </w:r>
        <w:r>
          <w:rPr>
            <w:rFonts w:eastAsiaTheme="minorEastAsia"/>
            <w:color w:val="auto"/>
            <w:kern w:val="2"/>
            <w:sz w:val="24"/>
            <w:szCs w:val="24"/>
            <w:lang w:eastAsia="nl-BE"/>
            <w14:ligatures w14:val="standardContextual"/>
          </w:rPr>
          <w:tab/>
        </w:r>
        <w:r w:rsidRPr="00537089">
          <w:rPr>
            <w:rStyle w:val="Hyperlink"/>
          </w:rPr>
          <w:t>Doelen die leiden naar één of meer beroepskwalificaties</w:t>
        </w:r>
        <w:r>
          <w:rPr>
            <w:webHidden/>
          </w:rPr>
          <w:tab/>
        </w:r>
        <w:r>
          <w:rPr>
            <w:webHidden/>
          </w:rPr>
          <w:fldChar w:fldCharType="begin"/>
        </w:r>
        <w:r>
          <w:rPr>
            <w:webHidden/>
          </w:rPr>
          <w:instrText xml:space="preserve"> PAGEREF _Toc157169861 \h </w:instrText>
        </w:r>
        <w:r>
          <w:rPr>
            <w:webHidden/>
          </w:rPr>
        </w:r>
        <w:r>
          <w:rPr>
            <w:webHidden/>
          </w:rPr>
          <w:fldChar w:fldCharType="separate"/>
        </w:r>
        <w:r>
          <w:rPr>
            <w:webHidden/>
          </w:rPr>
          <w:t>28</w:t>
        </w:r>
        <w:r>
          <w:rPr>
            <w:webHidden/>
          </w:rPr>
          <w:fldChar w:fldCharType="end"/>
        </w:r>
      </w:hyperlink>
    </w:p>
    <w:p w14:paraId="36716B64" w14:textId="2CD2C340" w:rsidR="008E695D" w:rsidRPr="00AE314A" w:rsidRDefault="008E695D" w:rsidP="008E695D">
      <w:r>
        <w:fldChar w:fldCharType="end"/>
      </w:r>
    </w:p>
    <w:sectPr w:rsidR="008E695D" w:rsidRPr="00AE314A" w:rsidSect="004F1A71">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5886" w14:textId="77777777" w:rsidR="00D60A62" w:rsidRDefault="00D60A62" w:rsidP="00467BFD">
      <w:r>
        <w:separator/>
      </w:r>
    </w:p>
  </w:endnote>
  <w:endnote w:type="continuationSeparator" w:id="0">
    <w:p w14:paraId="03519FE5" w14:textId="77777777" w:rsidR="00D60A62" w:rsidRDefault="00D60A62" w:rsidP="00467BFD">
      <w:r>
        <w:continuationSeparator/>
      </w:r>
    </w:p>
  </w:endnote>
  <w:endnote w:type="continuationNotice" w:id="1">
    <w:p w14:paraId="75E6CA4C" w14:textId="77777777" w:rsidR="00D60A62" w:rsidRDefault="00D60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74E1" w14:textId="6E058EE6" w:rsidR="00DC245C" w:rsidRPr="00DF29FA" w:rsidRDefault="00DC245C" w:rsidP="00DC245C">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Medewerker kamerdienst (versie </w:t>
    </w:r>
    <w:r w:rsidR="00E8598B">
      <w:rPr>
        <w:sz w:val="20"/>
        <w:szCs w:val="20"/>
      </w:rPr>
      <w:t>oktober</w:t>
    </w:r>
    <w:r w:rsidR="00CC3945">
      <w:rPr>
        <w:sz w:val="20"/>
        <w:szCs w:val="20"/>
      </w:rPr>
      <w:t xml:space="preserve"> 2024</w:t>
    </w:r>
    <w:r>
      <w:rPr>
        <w:sz w:val="20"/>
        <w:szCs w:val="20"/>
      </w:rPr>
      <w:t>)</w:t>
    </w:r>
  </w:p>
  <w:p w14:paraId="13897EBE" w14:textId="739C9B8A" w:rsidR="00060480" w:rsidRPr="00DC245C" w:rsidRDefault="00DC245C" w:rsidP="00DC245C">
    <w:pPr>
      <w:tabs>
        <w:tab w:val="right" w:pos="9638"/>
      </w:tabs>
      <w:spacing w:after="0"/>
      <w:rPr>
        <w:sz w:val="20"/>
        <w:szCs w:val="20"/>
      </w:rPr>
    </w:pPr>
    <w:r>
      <w:rPr>
        <w:sz w:val="20"/>
        <w:szCs w:val="20"/>
      </w:rPr>
      <w:t>II-MeK</w:t>
    </w:r>
    <w:r w:rsidR="008E798E">
      <w:rPr>
        <w:sz w:val="20"/>
        <w:szCs w:val="20"/>
      </w:rPr>
      <w:t>a</w:t>
    </w:r>
    <w:r>
      <w:rPr>
        <w:sz w:val="20"/>
        <w:szCs w:val="20"/>
      </w:rPr>
      <w:t>-a</w:t>
    </w:r>
    <w:r w:rsidRPr="00DF29FA">
      <w:rPr>
        <w:sz w:val="20"/>
        <w:szCs w:val="20"/>
      </w:rPr>
      <w:tab/>
    </w:r>
    <w:r>
      <w:rPr>
        <w:sz w:val="20"/>
        <w:szCs w:val="20"/>
      </w:rPr>
      <w:t>D/202</w:t>
    </w:r>
    <w:r w:rsidR="00681951">
      <w:rPr>
        <w:sz w:val="20"/>
        <w:szCs w:val="20"/>
      </w:rPr>
      <w:t>4</w:t>
    </w:r>
    <w:r>
      <w:rPr>
        <w:sz w:val="20"/>
        <w:szCs w:val="20"/>
      </w:rPr>
      <w:t>/13.758/1</w:t>
    </w:r>
    <w:r w:rsidR="00681951">
      <w:rPr>
        <w:sz w:val="20"/>
        <w:szCs w:val="20"/>
      </w:rPr>
      <w:t>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86BC" w14:textId="5DC689E5" w:rsidR="00060480" w:rsidRDefault="00060480" w:rsidP="00467BFD">
    <w:r>
      <w:rPr>
        <w:noProof/>
      </w:rPr>
      <w:fldChar w:fldCharType="begin"/>
    </w:r>
    <w:r>
      <w:rPr>
        <w:noProof/>
      </w:rPr>
      <w:instrText xml:space="preserve"> STYLEREF  Titel  \* MERGEFORMAT </w:instrText>
    </w:r>
    <w:r>
      <w:rPr>
        <w:noProof/>
      </w:rPr>
      <w:fldChar w:fldCharType="separate"/>
    </w:r>
    <w:r w:rsidR="00CC48F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04F05">
      <w:rPr>
        <w:noProof/>
      </w:rPr>
      <w:t>24/03/2026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4F46" w14:textId="20C97753" w:rsidR="00DC245C" w:rsidRPr="00DF29FA" w:rsidRDefault="00DC245C" w:rsidP="00DC245C">
    <w:pPr>
      <w:tabs>
        <w:tab w:val="right" w:pos="9639"/>
      </w:tabs>
      <w:spacing w:after="0"/>
      <w:rPr>
        <w:sz w:val="20"/>
        <w:szCs w:val="20"/>
      </w:rPr>
    </w:pPr>
    <w:bookmarkStart w:id="127" w:name="_Hlk58583203"/>
    <w:bookmarkStart w:id="128" w:name="_Hlk58583204"/>
    <w:r w:rsidRPr="00DF29FA">
      <w:rPr>
        <w:noProof/>
        <w:sz w:val="20"/>
        <w:szCs w:val="20"/>
        <w:lang w:eastAsia="nl-BE"/>
      </w:rPr>
      <w:drawing>
        <wp:anchor distT="0" distB="0" distL="114300" distR="114300" simplePos="0" relativeHeight="251658246" behindDoc="1" locked="0" layoutInCell="1" allowOverlap="1" wp14:anchorId="26D0ACA0" wp14:editId="2E7B2EB2">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Medewerker kamerdienst</w:t>
    </w:r>
    <w:r>
      <w:rPr>
        <w:sz w:val="20"/>
        <w:szCs w:val="20"/>
      </w:rPr>
      <w:t xml:space="preserve"> (versie </w:t>
    </w:r>
    <w:r w:rsidR="00E8598B">
      <w:rPr>
        <w:sz w:val="20"/>
        <w:szCs w:val="20"/>
      </w:rPr>
      <w:t>oktober</w:t>
    </w:r>
    <w:r w:rsidR="00CC3945">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506AB18" w14:textId="14546056" w:rsidR="00060480" w:rsidRPr="00DC245C" w:rsidRDefault="00DC245C" w:rsidP="00DC245C">
    <w:pPr>
      <w:tabs>
        <w:tab w:val="left" w:pos="2880"/>
        <w:tab w:val="right" w:pos="9638"/>
      </w:tabs>
      <w:spacing w:after="0"/>
    </w:pPr>
    <w:r>
      <w:rPr>
        <w:sz w:val="20"/>
        <w:szCs w:val="20"/>
      </w:rPr>
      <w:t>D/202</w:t>
    </w:r>
    <w:r w:rsidR="00681951">
      <w:rPr>
        <w:sz w:val="20"/>
        <w:szCs w:val="20"/>
      </w:rPr>
      <w:t>4</w:t>
    </w:r>
    <w:r>
      <w:rPr>
        <w:sz w:val="20"/>
        <w:szCs w:val="20"/>
      </w:rPr>
      <w:t>/13.758/1</w:t>
    </w:r>
    <w:r w:rsidR="00681951">
      <w:rPr>
        <w:sz w:val="20"/>
        <w:szCs w:val="20"/>
      </w:rPr>
      <w:t>35</w:t>
    </w:r>
    <w:r>
      <w:rPr>
        <w:sz w:val="20"/>
        <w:szCs w:val="20"/>
      </w:rPr>
      <w:tab/>
    </w:r>
    <w:bookmarkEnd w:id="127"/>
    <w:bookmarkEnd w:id="128"/>
    <w:r>
      <w:rPr>
        <w:sz w:val="20"/>
        <w:szCs w:val="20"/>
      </w:rPr>
      <w:tab/>
      <w:t>II-MeK</w:t>
    </w:r>
    <w:r w:rsidR="008E798E">
      <w:rPr>
        <w:sz w:val="20"/>
        <w:szCs w:val="20"/>
      </w:rPr>
      <w:t>a</w:t>
    </w:r>
    <w:r>
      <w:rPr>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C6E0" w14:textId="77777777" w:rsidR="00D60A62" w:rsidRDefault="00D60A62" w:rsidP="00467BFD">
      <w:r>
        <w:separator/>
      </w:r>
    </w:p>
  </w:footnote>
  <w:footnote w:type="continuationSeparator" w:id="0">
    <w:p w14:paraId="6DB3AA23" w14:textId="77777777" w:rsidR="00D60A62" w:rsidRDefault="00D60A62" w:rsidP="00467BFD">
      <w:r>
        <w:continuationSeparator/>
      </w:r>
    </w:p>
  </w:footnote>
  <w:footnote w:type="continuationNotice" w:id="1">
    <w:p w14:paraId="42662B64" w14:textId="77777777" w:rsidR="00D60A62" w:rsidRDefault="00D60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534" w14:textId="14A6D0D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1C98" w14:textId="5EA65EBB"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CFBC" w14:textId="247AC365"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0DD7" w14:textId="550E55F5"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6B3" w14:textId="22046F73"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9BE2" w14:textId="2F8D269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1BE6410"/>
    <w:multiLevelType w:val="hybridMultilevel"/>
    <w:tmpl w:val="2042E2B2"/>
    <w:lvl w:ilvl="0" w:tplc="56FA1276">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3" w15:restartNumberingAfterBreak="0">
    <w:nsid w:val="42CC3C11"/>
    <w:multiLevelType w:val="multilevel"/>
    <w:tmpl w:val="78B63C80"/>
    <w:lvl w:ilvl="0">
      <w:start w:val="8"/>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0F92BFC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F1446C7A"/>
    <w:lvl w:ilvl="0" w:tplc="17DA8256">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B7070E4"/>
    <w:multiLevelType w:val="multilevel"/>
    <w:tmpl w:val="668444FC"/>
    <w:styleLink w:val="Stijl1"/>
    <w:lvl w:ilvl="0">
      <w:start w:val="1"/>
      <w:numFmt w:val="decimal"/>
      <w:lvlText w:val="LPD %1  +"/>
      <w:lvlJc w:val="left"/>
      <w:pPr>
        <w:ind w:left="992" w:hanging="992"/>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A311DD"/>
    <w:multiLevelType w:val="multilevel"/>
    <w:tmpl w:val="60703662"/>
    <w:lvl w:ilvl="0">
      <w:start w:val="1"/>
      <w:numFmt w:val="decimal"/>
      <w:lvlText w:val="LPD %1  +"/>
      <w:lvlJc w:val="left"/>
      <w:pPr>
        <w:ind w:left="992" w:hanging="992"/>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A531FA9"/>
    <w:multiLevelType w:val="multilevel"/>
    <w:tmpl w:val="227C5934"/>
    <w:styleLink w:val="Stijl2"/>
    <w:lvl w:ilvl="0">
      <w:start w:val="1"/>
      <w:numFmt w:val="decimal"/>
      <w:lvlText w:val="LPD %1"/>
      <w:lvlJc w:val="left"/>
      <w:pPr>
        <w:ind w:left="992" w:hanging="992"/>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6C6353"/>
    <w:multiLevelType w:val="hybridMultilevel"/>
    <w:tmpl w:val="52641BBA"/>
    <w:lvl w:ilvl="0" w:tplc="08130001">
      <w:start w:val="1"/>
      <w:numFmt w:val="bullet"/>
      <w:lvlText w:val=""/>
      <w:lvlJc w:val="left"/>
      <w:pPr>
        <w:ind w:left="1484" w:hanging="360"/>
      </w:pPr>
      <w:rPr>
        <w:rFonts w:ascii="Symbol" w:hAnsi="Symbol" w:hint="default"/>
      </w:rPr>
    </w:lvl>
    <w:lvl w:ilvl="1" w:tplc="08130003" w:tentative="1">
      <w:start w:val="1"/>
      <w:numFmt w:val="bullet"/>
      <w:lvlText w:val="o"/>
      <w:lvlJc w:val="left"/>
      <w:pPr>
        <w:ind w:left="2204" w:hanging="360"/>
      </w:pPr>
      <w:rPr>
        <w:rFonts w:ascii="Courier New" w:hAnsi="Courier New" w:cs="Courier New" w:hint="default"/>
      </w:rPr>
    </w:lvl>
    <w:lvl w:ilvl="2" w:tplc="08130005" w:tentative="1">
      <w:start w:val="1"/>
      <w:numFmt w:val="bullet"/>
      <w:lvlText w:val=""/>
      <w:lvlJc w:val="left"/>
      <w:pPr>
        <w:ind w:left="2924" w:hanging="360"/>
      </w:pPr>
      <w:rPr>
        <w:rFonts w:ascii="Wingdings" w:hAnsi="Wingdings" w:hint="default"/>
      </w:rPr>
    </w:lvl>
    <w:lvl w:ilvl="3" w:tplc="08130001" w:tentative="1">
      <w:start w:val="1"/>
      <w:numFmt w:val="bullet"/>
      <w:lvlText w:val=""/>
      <w:lvlJc w:val="left"/>
      <w:pPr>
        <w:ind w:left="3644" w:hanging="360"/>
      </w:pPr>
      <w:rPr>
        <w:rFonts w:ascii="Symbol" w:hAnsi="Symbol" w:hint="default"/>
      </w:rPr>
    </w:lvl>
    <w:lvl w:ilvl="4" w:tplc="08130003" w:tentative="1">
      <w:start w:val="1"/>
      <w:numFmt w:val="bullet"/>
      <w:lvlText w:val="o"/>
      <w:lvlJc w:val="left"/>
      <w:pPr>
        <w:ind w:left="4364" w:hanging="360"/>
      </w:pPr>
      <w:rPr>
        <w:rFonts w:ascii="Courier New" w:hAnsi="Courier New" w:cs="Courier New" w:hint="default"/>
      </w:rPr>
    </w:lvl>
    <w:lvl w:ilvl="5" w:tplc="08130005" w:tentative="1">
      <w:start w:val="1"/>
      <w:numFmt w:val="bullet"/>
      <w:lvlText w:val=""/>
      <w:lvlJc w:val="left"/>
      <w:pPr>
        <w:ind w:left="5084" w:hanging="360"/>
      </w:pPr>
      <w:rPr>
        <w:rFonts w:ascii="Wingdings" w:hAnsi="Wingdings" w:hint="default"/>
      </w:rPr>
    </w:lvl>
    <w:lvl w:ilvl="6" w:tplc="08130001" w:tentative="1">
      <w:start w:val="1"/>
      <w:numFmt w:val="bullet"/>
      <w:lvlText w:val=""/>
      <w:lvlJc w:val="left"/>
      <w:pPr>
        <w:ind w:left="5804" w:hanging="360"/>
      </w:pPr>
      <w:rPr>
        <w:rFonts w:ascii="Symbol" w:hAnsi="Symbol" w:hint="default"/>
      </w:rPr>
    </w:lvl>
    <w:lvl w:ilvl="7" w:tplc="08130003" w:tentative="1">
      <w:start w:val="1"/>
      <w:numFmt w:val="bullet"/>
      <w:lvlText w:val="o"/>
      <w:lvlJc w:val="left"/>
      <w:pPr>
        <w:ind w:left="6524" w:hanging="360"/>
      </w:pPr>
      <w:rPr>
        <w:rFonts w:ascii="Courier New" w:hAnsi="Courier New" w:cs="Courier New" w:hint="default"/>
      </w:rPr>
    </w:lvl>
    <w:lvl w:ilvl="8" w:tplc="08130005" w:tentative="1">
      <w:start w:val="1"/>
      <w:numFmt w:val="bullet"/>
      <w:lvlText w:val=""/>
      <w:lvlJc w:val="left"/>
      <w:pPr>
        <w:ind w:left="7244" w:hanging="360"/>
      </w:pPr>
      <w:rPr>
        <w:rFonts w:ascii="Wingdings" w:hAnsi="Wingdings" w:hint="default"/>
      </w:rPr>
    </w:lvl>
  </w:abstractNum>
  <w:abstractNum w:abstractNumId="33" w15:restartNumberingAfterBreak="0">
    <w:nsid w:val="7BF40750"/>
    <w:multiLevelType w:val="hybridMultilevel"/>
    <w:tmpl w:val="64EAF1A8"/>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34" w15:restartNumberingAfterBreak="0">
    <w:nsid w:val="7D4934E1"/>
    <w:multiLevelType w:val="multilevel"/>
    <w:tmpl w:val="B2C84F7E"/>
    <w:lvl w:ilvl="0">
      <w:numFmt w:val="decimal"/>
      <w:lvlText w:val="LPD %1"/>
      <w:lvlJc w:val="left"/>
      <w:pPr>
        <w:ind w:left="992" w:hanging="992"/>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1440533">
    <w:abstractNumId w:val="16"/>
  </w:num>
  <w:num w:numId="2" w16cid:durableId="391275458">
    <w:abstractNumId w:val="5"/>
  </w:num>
  <w:num w:numId="3" w16cid:durableId="1446386784">
    <w:abstractNumId w:val="5"/>
  </w:num>
  <w:num w:numId="4" w16cid:durableId="1433085344">
    <w:abstractNumId w:val="18"/>
  </w:num>
  <w:num w:numId="5" w16cid:durableId="67851318">
    <w:abstractNumId w:val="3"/>
  </w:num>
  <w:num w:numId="6" w16cid:durableId="1875732664">
    <w:abstractNumId w:val="24"/>
  </w:num>
  <w:num w:numId="7" w16cid:durableId="1785073827">
    <w:abstractNumId w:val="2"/>
  </w:num>
  <w:num w:numId="8" w16cid:durableId="2112436338">
    <w:abstractNumId w:val="13"/>
  </w:num>
  <w:num w:numId="9" w16cid:durableId="940528299">
    <w:abstractNumId w:val="9"/>
  </w:num>
  <w:num w:numId="10" w16cid:durableId="1342463960">
    <w:abstractNumId w:val="19"/>
  </w:num>
  <w:num w:numId="11" w16cid:durableId="1814903111">
    <w:abstractNumId w:val="20"/>
  </w:num>
  <w:num w:numId="12" w16cid:durableId="538667980">
    <w:abstractNumId w:val="7"/>
  </w:num>
  <w:num w:numId="13" w16cid:durableId="1044866913">
    <w:abstractNumId w:val="14"/>
  </w:num>
  <w:num w:numId="14" w16cid:durableId="251015268">
    <w:abstractNumId w:val="15"/>
  </w:num>
  <w:num w:numId="15" w16cid:durableId="1030306022">
    <w:abstractNumId w:val="6"/>
  </w:num>
  <w:num w:numId="16" w16cid:durableId="962687266">
    <w:abstractNumId w:val="29"/>
  </w:num>
  <w:num w:numId="17" w16cid:durableId="272858206">
    <w:abstractNumId w:val="30"/>
  </w:num>
  <w:num w:numId="18" w16cid:durableId="1982226520">
    <w:abstractNumId w:val="17"/>
  </w:num>
  <w:num w:numId="19" w16cid:durableId="1963412399">
    <w:abstractNumId w:val="8"/>
  </w:num>
  <w:num w:numId="20" w16cid:durableId="57099532">
    <w:abstractNumId w:val="4"/>
  </w:num>
  <w:num w:numId="21" w16cid:durableId="2021198824">
    <w:abstractNumId w:val="23"/>
  </w:num>
  <w:num w:numId="22" w16cid:durableId="338889396">
    <w:abstractNumId w:val="22"/>
  </w:num>
  <w:num w:numId="23" w16cid:durableId="54553459">
    <w:abstractNumId w:val="25"/>
  </w:num>
  <w:num w:numId="24" w16cid:durableId="227959220">
    <w:abstractNumId w:val="0"/>
  </w:num>
  <w:num w:numId="25" w16cid:durableId="1909227237">
    <w:abstractNumId w:val="21"/>
  </w:num>
  <w:num w:numId="26" w16cid:durableId="672532848">
    <w:abstractNumId w:val="11"/>
  </w:num>
  <w:num w:numId="27" w16cid:durableId="2112772671">
    <w:abstractNumId w:val="28"/>
  </w:num>
  <w:num w:numId="28" w16cid:durableId="186599070">
    <w:abstractNumId w:val="31"/>
  </w:num>
  <w:num w:numId="29" w16cid:durableId="1859662875">
    <w:abstractNumId w:val="27"/>
  </w:num>
  <w:num w:numId="30" w16cid:durableId="555507894">
    <w:abstractNumId w:val="34"/>
  </w:num>
  <w:num w:numId="31" w16cid:durableId="93324239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167171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1415184">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0214814">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8545193">
    <w:abstractNumId w:val="10"/>
  </w:num>
  <w:num w:numId="36" w16cid:durableId="1983266963">
    <w:abstractNumId w:val="12"/>
  </w:num>
  <w:num w:numId="37" w16cid:durableId="220334783">
    <w:abstractNumId w:val="33"/>
  </w:num>
  <w:num w:numId="38" w16cid:durableId="775754871">
    <w:abstractNumId w:val="26"/>
  </w:num>
  <w:num w:numId="39" w16cid:durableId="635910482">
    <w:abstractNumId w:val="4"/>
  </w:num>
  <w:num w:numId="40" w16cid:durableId="1302733030">
    <w:abstractNumId w:val="15"/>
  </w:num>
  <w:num w:numId="41" w16cid:durableId="124858417">
    <w:abstractNumId w:val="1"/>
  </w:num>
  <w:num w:numId="42" w16cid:durableId="579676082">
    <w:abstractNumId w:val="32"/>
  </w:num>
  <w:num w:numId="43" w16cid:durableId="1995911812">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e4HPPlYtU+KeKR6moGrMSNQPhZdLePMFvNhk2IWUCdEM7Pu7+t8YyolXm5fCHx4MHepoMPBor7e4nEQgiU5gA==" w:salt="hj17qqOEFCAwFwn7jrjcD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106E"/>
    <w:rsid w:val="00001AF5"/>
    <w:rsid w:val="0000219A"/>
    <w:rsid w:val="000044B3"/>
    <w:rsid w:val="0000561E"/>
    <w:rsid w:val="00007050"/>
    <w:rsid w:val="000126B1"/>
    <w:rsid w:val="00017648"/>
    <w:rsid w:val="000209C5"/>
    <w:rsid w:val="000210F4"/>
    <w:rsid w:val="00022034"/>
    <w:rsid w:val="000237F5"/>
    <w:rsid w:val="00031F04"/>
    <w:rsid w:val="00033F1F"/>
    <w:rsid w:val="00034B3A"/>
    <w:rsid w:val="0004205D"/>
    <w:rsid w:val="00046141"/>
    <w:rsid w:val="00057359"/>
    <w:rsid w:val="000600BF"/>
    <w:rsid w:val="00060257"/>
    <w:rsid w:val="00060480"/>
    <w:rsid w:val="0006122E"/>
    <w:rsid w:val="00062EED"/>
    <w:rsid w:val="00070793"/>
    <w:rsid w:val="00072DDA"/>
    <w:rsid w:val="000759CB"/>
    <w:rsid w:val="000773B5"/>
    <w:rsid w:val="00080975"/>
    <w:rsid w:val="000850FA"/>
    <w:rsid w:val="000922A6"/>
    <w:rsid w:val="00092F2C"/>
    <w:rsid w:val="0009526E"/>
    <w:rsid w:val="000A2292"/>
    <w:rsid w:val="000A26CF"/>
    <w:rsid w:val="000A3B0B"/>
    <w:rsid w:val="000A4B0F"/>
    <w:rsid w:val="000A4C40"/>
    <w:rsid w:val="000A50E2"/>
    <w:rsid w:val="000A5D47"/>
    <w:rsid w:val="000A63DD"/>
    <w:rsid w:val="000A7E45"/>
    <w:rsid w:val="000B1717"/>
    <w:rsid w:val="000C4A1F"/>
    <w:rsid w:val="000C4E35"/>
    <w:rsid w:val="000C67EC"/>
    <w:rsid w:val="000C6968"/>
    <w:rsid w:val="000D0FEF"/>
    <w:rsid w:val="000D3642"/>
    <w:rsid w:val="000D52A2"/>
    <w:rsid w:val="000E4A8E"/>
    <w:rsid w:val="000E7338"/>
    <w:rsid w:val="00103252"/>
    <w:rsid w:val="001059E7"/>
    <w:rsid w:val="00111583"/>
    <w:rsid w:val="00115985"/>
    <w:rsid w:val="001173B1"/>
    <w:rsid w:val="00122B38"/>
    <w:rsid w:val="0012392B"/>
    <w:rsid w:val="00125592"/>
    <w:rsid w:val="00125938"/>
    <w:rsid w:val="00126AA5"/>
    <w:rsid w:val="001332B5"/>
    <w:rsid w:val="00133921"/>
    <w:rsid w:val="001404B6"/>
    <w:rsid w:val="00140EB7"/>
    <w:rsid w:val="001513A1"/>
    <w:rsid w:val="00151D32"/>
    <w:rsid w:val="00151EBE"/>
    <w:rsid w:val="001543A2"/>
    <w:rsid w:val="00162BD0"/>
    <w:rsid w:val="00163C01"/>
    <w:rsid w:val="0017684E"/>
    <w:rsid w:val="0018140C"/>
    <w:rsid w:val="00184095"/>
    <w:rsid w:val="00184C55"/>
    <w:rsid w:val="0019375F"/>
    <w:rsid w:val="00193D41"/>
    <w:rsid w:val="00195E62"/>
    <w:rsid w:val="001961FF"/>
    <w:rsid w:val="001979DA"/>
    <w:rsid w:val="001A0D10"/>
    <w:rsid w:val="001A2038"/>
    <w:rsid w:val="001A25CF"/>
    <w:rsid w:val="001A350C"/>
    <w:rsid w:val="001A7763"/>
    <w:rsid w:val="001A7DB4"/>
    <w:rsid w:val="001B002A"/>
    <w:rsid w:val="001B1973"/>
    <w:rsid w:val="001B267D"/>
    <w:rsid w:val="001B2C2B"/>
    <w:rsid w:val="001B78B2"/>
    <w:rsid w:val="001C118A"/>
    <w:rsid w:val="001D12E4"/>
    <w:rsid w:val="001D2384"/>
    <w:rsid w:val="001F37AA"/>
    <w:rsid w:val="001F7DE0"/>
    <w:rsid w:val="00201D00"/>
    <w:rsid w:val="002050D0"/>
    <w:rsid w:val="002075D1"/>
    <w:rsid w:val="002120E2"/>
    <w:rsid w:val="002134F0"/>
    <w:rsid w:val="002140A3"/>
    <w:rsid w:val="0022104F"/>
    <w:rsid w:val="00222209"/>
    <w:rsid w:val="0022235E"/>
    <w:rsid w:val="002266F5"/>
    <w:rsid w:val="0023244B"/>
    <w:rsid w:val="00236FB1"/>
    <w:rsid w:val="0024134C"/>
    <w:rsid w:val="00244A1A"/>
    <w:rsid w:val="00245A40"/>
    <w:rsid w:val="00260DAB"/>
    <w:rsid w:val="0026269C"/>
    <w:rsid w:val="00267733"/>
    <w:rsid w:val="0027444F"/>
    <w:rsid w:val="002A3E07"/>
    <w:rsid w:val="002B732B"/>
    <w:rsid w:val="002C1D25"/>
    <w:rsid w:val="002C2CDE"/>
    <w:rsid w:val="002D0B1E"/>
    <w:rsid w:val="002D1A29"/>
    <w:rsid w:val="002D767F"/>
    <w:rsid w:val="002E08C9"/>
    <w:rsid w:val="002E793E"/>
    <w:rsid w:val="002E7DB6"/>
    <w:rsid w:val="002E7E0C"/>
    <w:rsid w:val="002F0D78"/>
    <w:rsid w:val="002F195A"/>
    <w:rsid w:val="002F31AB"/>
    <w:rsid w:val="002F774C"/>
    <w:rsid w:val="003079DB"/>
    <w:rsid w:val="00312A81"/>
    <w:rsid w:val="003153CF"/>
    <w:rsid w:val="00316719"/>
    <w:rsid w:val="00316B16"/>
    <w:rsid w:val="003202E4"/>
    <w:rsid w:val="00321AC3"/>
    <w:rsid w:val="00331E8A"/>
    <w:rsid w:val="00334C43"/>
    <w:rsid w:val="0034069C"/>
    <w:rsid w:val="0034253A"/>
    <w:rsid w:val="00347367"/>
    <w:rsid w:val="00350589"/>
    <w:rsid w:val="00357B03"/>
    <w:rsid w:val="00361170"/>
    <w:rsid w:val="003611CD"/>
    <w:rsid w:val="00361720"/>
    <w:rsid w:val="0036189F"/>
    <w:rsid w:val="00374223"/>
    <w:rsid w:val="00376921"/>
    <w:rsid w:val="00381F73"/>
    <w:rsid w:val="0038376B"/>
    <w:rsid w:val="00385689"/>
    <w:rsid w:val="0038598C"/>
    <w:rsid w:val="003874D8"/>
    <w:rsid w:val="003913A2"/>
    <w:rsid w:val="00392F56"/>
    <w:rsid w:val="00396B86"/>
    <w:rsid w:val="003A3C50"/>
    <w:rsid w:val="003B11F9"/>
    <w:rsid w:val="003B2336"/>
    <w:rsid w:val="003B41B4"/>
    <w:rsid w:val="003B655E"/>
    <w:rsid w:val="003B6C73"/>
    <w:rsid w:val="003B797A"/>
    <w:rsid w:val="003C1C1B"/>
    <w:rsid w:val="003C20F3"/>
    <w:rsid w:val="003D281D"/>
    <w:rsid w:val="003D29DB"/>
    <w:rsid w:val="003E11FD"/>
    <w:rsid w:val="003E42A7"/>
    <w:rsid w:val="003F05AF"/>
    <w:rsid w:val="003F65BB"/>
    <w:rsid w:val="004027F1"/>
    <w:rsid w:val="004043CD"/>
    <w:rsid w:val="00410790"/>
    <w:rsid w:val="00421604"/>
    <w:rsid w:val="004249DA"/>
    <w:rsid w:val="00430964"/>
    <w:rsid w:val="0043650B"/>
    <w:rsid w:val="004437C4"/>
    <w:rsid w:val="00447700"/>
    <w:rsid w:val="004479CA"/>
    <w:rsid w:val="0045254D"/>
    <w:rsid w:val="00463754"/>
    <w:rsid w:val="00463832"/>
    <w:rsid w:val="00467BFD"/>
    <w:rsid w:val="00480FDB"/>
    <w:rsid w:val="0048176F"/>
    <w:rsid w:val="00483294"/>
    <w:rsid w:val="00493EDD"/>
    <w:rsid w:val="00496A38"/>
    <w:rsid w:val="004A7B88"/>
    <w:rsid w:val="004B4591"/>
    <w:rsid w:val="004B4775"/>
    <w:rsid w:val="004B5583"/>
    <w:rsid w:val="004B76C1"/>
    <w:rsid w:val="004C437F"/>
    <w:rsid w:val="004D3D75"/>
    <w:rsid w:val="004E67AF"/>
    <w:rsid w:val="004E694B"/>
    <w:rsid w:val="004F0F49"/>
    <w:rsid w:val="004F1A71"/>
    <w:rsid w:val="004F32CA"/>
    <w:rsid w:val="004F3685"/>
    <w:rsid w:val="004F72C0"/>
    <w:rsid w:val="00502623"/>
    <w:rsid w:val="00507749"/>
    <w:rsid w:val="005108B3"/>
    <w:rsid w:val="00511213"/>
    <w:rsid w:val="00513892"/>
    <w:rsid w:val="0052042F"/>
    <w:rsid w:val="0052075B"/>
    <w:rsid w:val="00523043"/>
    <w:rsid w:val="00523C23"/>
    <w:rsid w:val="00523C37"/>
    <w:rsid w:val="00525D2C"/>
    <w:rsid w:val="00526421"/>
    <w:rsid w:val="00532FE8"/>
    <w:rsid w:val="0053327E"/>
    <w:rsid w:val="00533E04"/>
    <w:rsid w:val="00533E62"/>
    <w:rsid w:val="00534C54"/>
    <w:rsid w:val="00537E33"/>
    <w:rsid w:val="00546066"/>
    <w:rsid w:val="00547751"/>
    <w:rsid w:val="00552FBF"/>
    <w:rsid w:val="00553E1C"/>
    <w:rsid w:val="00555049"/>
    <w:rsid w:val="005610FB"/>
    <w:rsid w:val="0056245F"/>
    <w:rsid w:val="0057255D"/>
    <w:rsid w:val="00574F23"/>
    <w:rsid w:val="00577A6F"/>
    <w:rsid w:val="00581A79"/>
    <w:rsid w:val="0058337F"/>
    <w:rsid w:val="00585853"/>
    <w:rsid w:val="00593F90"/>
    <w:rsid w:val="00595B1E"/>
    <w:rsid w:val="00595FCD"/>
    <w:rsid w:val="0059655F"/>
    <w:rsid w:val="00597678"/>
    <w:rsid w:val="005A08D0"/>
    <w:rsid w:val="005A1306"/>
    <w:rsid w:val="005A3F47"/>
    <w:rsid w:val="005A742D"/>
    <w:rsid w:val="005B09B5"/>
    <w:rsid w:val="005B30F4"/>
    <w:rsid w:val="005B3CAC"/>
    <w:rsid w:val="005B5EE8"/>
    <w:rsid w:val="005B6B0B"/>
    <w:rsid w:val="005C0841"/>
    <w:rsid w:val="005C0C93"/>
    <w:rsid w:val="005C1E00"/>
    <w:rsid w:val="005C38BD"/>
    <w:rsid w:val="005C487B"/>
    <w:rsid w:val="005C6623"/>
    <w:rsid w:val="005C7E99"/>
    <w:rsid w:val="005D43B6"/>
    <w:rsid w:val="005D7C25"/>
    <w:rsid w:val="005D7E3C"/>
    <w:rsid w:val="00602577"/>
    <w:rsid w:val="0060513B"/>
    <w:rsid w:val="0060663D"/>
    <w:rsid w:val="00610761"/>
    <w:rsid w:val="006137DC"/>
    <w:rsid w:val="0062682C"/>
    <w:rsid w:val="00633F67"/>
    <w:rsid w:val="00634841"/>
    <w:rsid w:val="00636CF1"/>
    <w:rsid w:val="006374CE"/>
    <w:rsid w:val="006423F3"/>
    <w:rsid w:val="00644128"/>
    <w:rsid w:val="00647CD7"/>
    <w:rsid w:val="006507E5"/>
    <w:rsid w:val="00651208"/>
    <w:rsid w:val="0065166E"/>
    <w:rsid w:val="00671297"/>
    <w:rsid w:val="00674E4A"/>
    <w:rsid w:val="00681951"/>
    <w:rsid w:val="00691B79"/>
    <w:rsid w:val="00692A9F"/>
    <w:rsid w:val="006933CC"/>
    <w:rsid w:val="00693F83"/>
    <w:rsid w:val="00695F4F"/>
    <w:rsid w:val="006972A2"/>
    <w:rsid w:val="00697AD7"/>
    <w:rsid w:val="006A4759"/>
    <w:rsid w:val="006A5BE6"/>
    <w:rsid w:val="006A7BA2"/>
    <w:rsid w:val="006B156B"/>
    <w:rsid w:val="006B5085"/>
    <w:rsid w:val="006B5F3D"/>
    <w:rsid w:val="006B7626"/>
    <w:rsid w:val="006D3E59"/>
    <w:rsid w:val="006E1F5A"/>
    <w:rsid w:val="006E34A8"/>
    <w:rsid w:val="006F5548"/>
    <w:rsid w:val="006F561D"/>
    <w:rsid w:val="006F5694"/>
    <w:rsid w:val="006F6012"/>
    <w:rsid w:val="006F66AA"/>
    <w:rsid w:val="006F75BB"/>
    <w:rsid w:val="007023FC"/>
    <w:rsid w:val="00704F05"/>
    <w:rsid w:val="00704F7A"/>
    <w:rsid w:val="0070586D"/>
    <w:rsid w:val="00706800"/>
    <w:rsid w:val="007076BF"/>
    <w:rsid w:val="00713060"/>
    <w:rsid w:val="00716C90"/>
    <w:rsid w:val="00720BEB"/>
    <w:rsid w:val="007214E1"/>
    <w:rsid w:val="00723DA0"/>
    <w:rsid w:val="00725C33"/>
    <w:rsid w:val="007279DB"/>
    <w:rsid w:val="00731063"/>
    <w:rsid w:val="007332BE"/>
    <w:rsid w:val="00747147"/>
    <w:rsid w:val="00751DD9"/>
    <w:rsid w:val="0075252B"/>
    <w:rsid w:val="007645DF"/>
    <w:rsid w:val="00765DC4"/>
    <w:rsid w:val="00767976"/>
    <w:rsid w:val="007724C2"/>
    <w:rsid w:val="00774992"/>
    <w:rsid w:val="00776E6E"/>
    <w:rsid w:val="0077765C"/>
    <w:rsid w:val="007833CE"/>
    <w:rsid w:val="00783B7C"/>
    <w:rsid w:val="007843F3"/>
    <w:rsid w:val="00785C6D"/>
    <w:rsid w:val="00785E67"/>
    <w:rsid w:val="007867AA"/>
    <w:rsid w:val="007A1DE6"/>
    <w:rsid w:val="007B0E84"/>
    <w:rsid w:val="007B4675"/>
    <w:rsid w:val="007C368E"/>
    <w:rsid w:val="007C6264"/>
    <w:rsid w:val="007D3298"/>
    <w:rsid w:val="007D4545"/>
    <w:rsid w:val="007D492A"/>
    <w:rsid w:val="007E00B4"/>
    <w:rsid w:val="007F6A5E"/>
    <w:rsid w:val="008014B6"/>
    <w:rsid w:val="008016FA"/>
    <w:rsid w:val="008051BB"/>
    <w:rsid w:val="0080688A"/>
    <w:rsid w:val="0082344D"/>
    <w:rsid w:val="00825A9E"/>
    <w:rsid w:val="00826AD6"/>
    <w:rsid w:val="00836A25"/>
    <w:rsid w:val="00847D32"/>
    <w:rsid w:val="00852D91"/>
    <w:rsid w:val="00853177"/>
    <w:rsid w:val="008551D9"/>
    <w:rsid w:val="00855F21"/>
    <w:rsid w:val="00857CC5"/>
    <w:rsid w:val="00862ACC"/>
    <w:rsid w:val="00870BDE"/>
    <w:rsid w:val="00871CFF"/>
    <w:rsid w:val="0087715B"/>
    <w:rsid w:val="00880CE6"/>
    <w:rsid w:val="0088765C"/>
    <w:rsid w:val="0089236F"/>
    <w:rsid w:val="00892496"/>
    <w:rsid w:val="00896255"/>
    <w:rsid w:val="008971DC"/>
    <w:rsid w:val="008A011A"/>
    <w:rsid w:val="008A24DF"/>
    <w:rsid w:val="008B0F35"/>
    <w:rsid w:val="008B205D"/>
    <w:rsid w:val="008D2F56"/>
    <w:rsid w:val="008D3659"/>
    <w:rsid w:val="008E5D4D"/>
    <w:rsid w:val="008E695D"/>
    <w:rsid w:val="008E6DF2"/>
    <w:rsid w:val="008E798E"/>
    <w:rsid w:val="008F4245"/>
    <w:rsid w:val="00902471"/>
    <w:rsid w:val="00904FF1"/>
    <w:rsid w:val="0091531B"/>
    <w:rsid w:val="00922312"/>
    <w:rsid w:val="00922383"/>
    <w:rsid w:val="0092522B"/>
    <w:rsid w:val="009263B1"/>
    <w:rsid w:val="009273DD"/>
    <w:rsid w:val="0093292E"/>
    <w:rsid w:val="00934F44"/>
    <w:rsid w:val="00943213"/>
    <w:rsid w:val="00951E22"/>
    <w:rsid w:val="0095329A"/>
    <w:rsid w:val="0095381D"/>
    <w:rsid w:val="00953833"/>
    <w:rsid w:val="00953CB9"/>
    <w:rsid w:val="00960D34"/>
    <w:rsid w:val="00963E17"/>
    <w:rsid w:val="009749E4"/>
    <w:rsid w:val="009805C6"/>
    <w:rsid w:val="00981492"/>
    <w:rsid w:val="00995BF6"/>
    <w:rsid w:val="00995DA3"/>
    <w:rsid w:val="009D4FA0"/>
    <w:rsid w:val="009D5E8F"/>
    <w:rsid w:val="009D7B9E"/>
    <w:rsid w:val="009E2795"/>
    <w:rsid w:val="009E3C15"/>
    <w:rsid w:val="009E44C4"/>
    <w:rsid w:val="009F02A6"/>
    <w:rsid w:val="009F7019"/>
    <w:rsid w:val="00A00764"/>
    <w:rsid w:val="00A05F3C"/>
    <w:rsid w:val="00A10FF9"/>
    <w:rsid w:val="00A12A2D"/>
    <w:rsid w:val="00A216AC"/>
    <w:rsid w:val="00A2697B"/>
    <w:rsid w:val="00A3000A"/>
    <w:rsid w:val="00A32C14"/>
    <w:rsid w:val="00A37FDD"/>
    <w:rsid w:val="00A42C58"/>
    <w:rsid w:val="00A575A1"/>
    <w:rsid w:val="00A60BBD"/>
    <w:rsid w:val="00A61F4B"/>
    <w:rsid w:val="00A63AB4"/>
    <w:rsid w:val="00A67905"/>
    <w:rsid w:val="00A70E08"/>
    <w:rsid w:val="00A77ED7"/>
    <w:rsid w:val="00AA7BCD"/>
    <w:rsid w:val="00AB0760"/>
    <w:rsid w:val="00AB0D26"/>
    <w:rsid w:val="00AB0FC8"/>
    <w:rsid w:val="00AB1543"/>
    <w:rsid w:val="00AB2BF8"/>
    <w:rsid w:val="00AB388C"/>
    <w:rsid w:val="00AB45FE"/>
    <w:rsid w:val="00AB685B"/>
    <w:rsid w:val="00AB7A87"/>
    <w:rsid w:val="00AC2CBA"/>
    <w:rsid w:val="00AC5339"/>
    <w:rsid w:val="00AD1259"/>
    <w:rsid w:val="00AE2A9D"/>
    <w:rsid w:val="00AE314A"/>
    <w:rsid w:val="00AE40D0"/>
    <w:rsid w:val="00AE512D"/>
    <w:rsid w:val="00AE7B7F"/>
    <w:rsid w:val="00AF3F38"/>
    <w:rsid w:val="00AF5426"/>
    <w:rsid w:val="00B017F3"/>
    <w:rsid w:val="00B07F01"/>
    <w:rsid w:val="00B152D2"/>
    <w:rsid w:val="00B15D5F"/>
    <w:rsid w:val="00B17F3D"/>
    <w:rsid w:val="00B344BF"/>
    <w:rsid w:val="00B40D6E"/>
    <w:rsid w:val="00B52CB4"/>
    <w:rsid w:val="00B553D2"/>
    <w:rsid w:val="00B57128"/>
    <w:rsid w:val="00B70352"/>
    <w:rsid w:val="00B7533A"/>
    <w:rsid w:val="00B827E9"/>
    <w:rsid w:val="00B82ADB"/>
    <w:rsid w:val="00B82F55"/>
    <w:rsid w:val="00B85161"/>
    <w:rsid w:val="00B86F04"/>
    <w:rsid w:val="00B9072E"/>
    <w:rsid w:val="00B9483B"/>
    <w:rsid w:val="00B968D6"/>
    <w:rsid w:val="00BA478B"/>
    <w:rsid w:val="00BA7636"/>
    <w:rsid w:val="00BC1599"/>
    <w:rsid w:val="00BC38F8"/>
    <w:rsid w:val="00BC544A"/>
    <w:rsid w:val="00BC63C4"/>
    <w:rsid w:val="00BD02F0"/>
    <w:rsid w:val="00BD64B2"/>
    <w:rsid w:val="00BE0162"/>
    <w:rsid w:val="00BE3327"/>
    <w:rsid w:val="00BE48AF"/>
    <w:rsid w:val="00BE5B51"/>
    <w:rsid w:val="00BF0DA5"/>
    <w:rsid w:val="00BF2696"/>
    <w:rsid w:val="00BF44BB"/>
    <w:rsid w:val="00C01661"/>
    <w:rsid w:val="00C10894"/>
    <w:rsid w:val="00C12CD1"/>
    <w:rsid w:val="00C221B7"/>
    <w:rsid w:val="00C30604"/>
    <w:rsid w:val="00C468BB"/>
    <w:rsid w:val="00C528FE"/>
    <w:rsid w:val="00C5324F"/>
    <w:rsid w:val="00C57A2C"/>
    <w:rsid w:val="00C601D5"/>
    <w:rsid w:val="00C60EDC"/>
    <w:rsid w:val="00C634A4"/>
    <w:rsid w:val="00C64685"/>
    <w:rsid w:val="00C65D11"/>
    <w:rsid w:val="00C806A9"/>
    <w:rsid w:val="00C81995"/>
    <w:rsid w:val="00C83A41"/>
    <w:rsid w:val="00C84D53"/>
    <w:rsid w:val="00C862D0"/>
    <w:rsid w:val="00C86843"/>
    <w:rsid w:val="00C96934"/>
    <w:rsid w:val="00CA29AD"/>
    <w:rsid w:val="00CA7124"/>
    <w:rsid w:val="00CB00FE"/>
    <w:rsid w:val="00CB2DBE"/>
    <w:rsid w:val="00CB397C"/>
    <w:rsid w:val="00CC2DBA"/>
    <w:rsid w:val="00CC35DA"/>
    <w:rsid w:val="00CC3945"/>
    <w:rsid w:val="00CC48F1"/>
    <w:rsid w:val="00CC4AF3"/>
    <w:rsid w:val="00CF3CCF"/>
    <w:rsid w:val="00CF4B93"/>
    <w:rsid w:val="00CF63F1"/>
    <w:rsid w:val="00D003BE"/>
    <w:rsid w:val="00D042E5"/>
    <w:rsid w:val="00D13FB5"/>
    <w:rsid w:val="00D153E8"/>
    <w:rsid w:val="00D175AA"/>
    <w:rsid w:val="00D35766"/>
    <w:rsid w:val="00D43B72"/>
    <w:rsid w:val="00D52235"/>
    <w:rsid w:val="00D548A1"/>
    <w:rsid w:val="00D56C9F"/>
    <w:rsid w:val="00D576B5"/>
    <w:rsid w:val="00D60A62"/>
    <w:rsid w:val="00D654C4"/>
    <w:rsid w:val="00D663EC"/>
    <w:rsid w:val="00D71570"/>
    <w:rsid w:val="00D72110"/>
    <w:rsid w:val="00D73D22"/>
    <w:rsid w:val="00D8090D"/>
    <w:rsid w:val="00D8148A"/>
    <w:rsid w:val="00D830F8"/>
    <w:rsid w:val="00D83AE8"/>
    <w:rsid w:val="00D83E90"/>
    <w:rsid w:val="00D84BCA"/>
    <w:rsid w:val="00D91126"/>
    <w:rsid w:val="00DA0109"/>
    <w:rsid w:val="00DA0365"/>
    <w:rsid w:val="00DA078A"/>
    <w:rsid w:val="00DA3442"/>
    <w:rsid w:val="00DA3987"/>
    <w:rsid w:val="00DA5692"/>
    <w:rsid w:val="00DB16A9"/>
    <w:rsid w:val="00DB69C8"/>
    <w:rsid w:val="00DC1B55"/>
    <w:rsid w:val="00DC1DB5"/>
    <w:rsid w:val="00DC213B"/>
    <w:rsid w:val="00DC245C"/>
    <w:rsid w:val="00DC45F0"/>
    <w:rsid w:val="00DD71E4"/>
    <w:rsid w:val="00DE042E"/>
    <w:rsid w:val="00DE0514"/>
    <w:rsid w:val="00DE236E"/>
    <w:rsid w:val="00DE3CD5"/>
    <w:rsid w:val="00DE6637"/>
    <w:rsid w:val="00DF0349"/>
    <w:rsid w:val="00DF13D5"/>
    <w:rsid w:val="00DF29FA"/>
    <w:rsid w:val="00DF54D8"/>
    <w:rsid w:val="00E01BA9"/>
    <w:rsid w:val="00E030AC"/>
    <w:rsid w:val="00E16067"/>
    <w:rsid w:val="00E37FBB"/>
    <w:rsid w:val="00E40134"/>
    <w:rsid w:val="00E42F24"/>
    <w:rsid w:val="00E47029"/>
    <w:rsid w:val="00E54739"/>
    <w:rsid w:val="00E558DC"/>
    <w:rsid w:val="00E60DD5"/>
    <w:rsid w:val="00E660B4"/>
    <w:rsid w:val="00E7125C"/>
    <w:rsid w:val="00E72789"/>
    <w:rsid w:val="00E736D7"/>
    <w:rsid w:val="00E75F77"/>
    <w:rsid w:val="00E7732B"/>
    <w:rsid w:val="00E80AA5"/>
    <w:rsid w:val="00E82D64"/>
    <w:rsid w:val="00E8598B"/>
    <w:rsid w:val="00E919E5"/>
    <w:rsid w:val="00E977B9"/>
    <w:rsid w:val="00EA1C54"/>
    <w:rsid w:val="00EA3C79"/>
    <w:rsid w:val="00EA65BC"/>
    <w:rsid w:val="00EA6B39"/>
    <w:rsid w:val="00EB1B15"/>
    <w:rsid w:val="00EC30F1"/>
    <w:rsid w:val="00EC3938"/>
    <w:rsid w:val="00EC5AE1"/>
    <w:rsid w:val="00ED1D12"/>
    <w:rsid w:val="00ED2DB3"/>
    <w:rsid w:val="00ED37E1"/>
    <w:rsid w:val="00ED502E"/>
    <w:rsid w:val="00ED5FD5"/>
    <w:rsid w:val="00ED7A46"/>
    <w:rsid w:val="00EE1BE7"/>
    <w:rsid w:val="00EF23E7"/>
    <w:rsid w:val="00EF5EE7"/>
    <w:rsid w:val="00F0104D"/>
    <w:rsid w:val="00F05383"/>
    <w:rsid w:val="00F11233"/>
    <w:rsid w:val="00F1187E"/>
    <w:rsid w:val="00F11B7D"/>
    <w:rsid w:val="00F138DE"/>
    <w:rsid w:val="00F14A11"/>
    <w:rsid w:val="00F21638"/>
    <w:rsid w:val="00F40B45"/>
    <w:rsid w:val="00F44080"/>
    <w:rsid w:val="00F516DA"/>
    <w:rsid w:val="00F518DC"/>
    <w:rsid w:val="00F54BF8"/>
    <w:rsid w:val="00F66479"/>
    <w:rsid w:val="00F746FD"/>
    <w:rsid w:val="00F75392"/>
    <w:rsid w:val="00F855AC"/>
    <w:rsid w:val="00F85FA4"/>
    <w:rsid w:val="00F86215"/>
    <w:rsid w:val="00F87409"/>
    <w:rsid w:val="00F909F1"/>
    <w:rsid w:val="00F91861"/>
    <w:rsid w:val="00F92DC0"/>
    <w:rsid w:val="00FA2CBB"/>
    <w:rsid w:val="00FC5B8B"/>
    <w:rsid w:val="00FC6329"/>
    <w:rsid w:val="00FC7EAC"/>
    <w:rsid w:val="00FD1F85"/>
    <w:rsid w:val="00FE7377"/>
    <w:rsid w:val="0AD07E11"/>
    <w:rsid w:val="0BD642E1"/>
    <w:rsid w:val="0CB7A8D6"/>
    <w:rsid w:val="0F7D9983"/>
    <w:rsid w:val="2A6FC8DC"/>
    <w:rsid w:val="36B6AFFF"/>
    <w:rsid w:val="477ADB58"/>
    <w:rsid w:val="47FCCDD9"/>
    <w:rsid w:val="4D594E07"/>
    <w:rsid w:val="545B363F"/>
    <w:rsid w:val="594E69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771441A3-50F8-4791-B8F8-75322733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ind w:left="4904"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ind w:left="5624"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ind w:left="6344"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ind w:left="7064"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ind w:left="7784"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F75392"/>
    <w:pPr>
      <w:numPr>
        <w:numId w:val="25"/>
      </w:numPr>
      <w:tabs>
        <w:tab w:val="num" w:pos="2268"/>
      </w:tabs>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F753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ind w:left="1080" w:hanging="36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40134"/>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2"/>
      </w:numPr>
      <w:tabs>
        <w:tab w:val="num" w:pos="1900"/>
      </w:tabs>
      <w:ind w:left="1900" w:hanging="504"/>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6933CC"/>
    <w:pPr>
      <w:numPr>
        <w:ilvl w:val="2"/>
        <w:numId w:val="9"/>
      </w:numPr>
      <w:spacing w:after="120"/>
      <w:ind w:left="2694" w:hanging="397"/>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5"/>
      </w:numPr>
      <w:tabs>
        <w:tab w:val="clear" w:pos="2268"/>
      </w:tabs>
      <w:ind w:left="720" w:hanging="360"/>
    </w:pPr>
  </w:style>
  <w:style w:type="paragraph" w:customStyle="1" w:styleId="Wenkextra">
    <w:name w:val="Wenk : extra"/>
    <w:basedOn w:val="WenkDuiding"/>
    <w:qFormat/>
    <w:rsid w:val="00AB2BF8"/>
    <w:pPr>
      <w:numPr>
        <w:numId w:val="16"/>
      </w:numPr>
      <w:tabs>
        <w:tab w:val="clear" w:pos="2268"/>
      </w:tabs>
      <w:ind w:left="1077" w:hanging="1077"/>
    </w:pPr>
  </w:style>
  <w:style w:type="paragraph" w:customStyle="1" w:styleId="Samenhanggraad1">
    <w:name w:val="Samenhang graad1"/>
    <w:basedOn w:val="Wenkextra"/>
    <w:qFormat/>
    <w:rsid w:val="0077765C"/>
    <w:pPr>
      <w:numPr>
        <w:numId w:val="17"/>
      </w:numPr>
    </w:pPr>
    <w:rPr>
      <w:bCs/>
    </w:rPr>
  </w:style>
  <w:style w:type="paragraph" w:customStyle="1" w:styleId="DoelExtra">
    <w:name w:val="Doel: Extra"/>
    <w:basedOn w:val="Doel"/>
    <w:next w:val="Doel"/>
    <w:link w:val="DoelExtraChar"/>
    <w:qFormat/>
    <w:rsid w:val="00904FF1"/>
    <w:pPr>
      <w:numPr>
        <w:numId w:val="18"/>
      </w:numPr>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ind w:left="1532" w:hanging="397"/>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tabs>
        <w:tab w:val="num" w:pos="2268"/>
      </w:tabs>
      <w:ind w:left="993" w:hanging="993"/>
    </w:pPr>
  </w:style>
  <w:style w:type="paragraph" w:customStyle="1" w:styleId="DoelSTEM">
    <w:name w:val="Doel STEM"/>
    <w:basedOn w:val="Doel"/>
    <w:next w:val="Doel"/>
    <w:qFormat/>
    <w:rsid w:val="003B655E"/>
    <w:pPr>
      <w:numPr>
        <w:numId w:val="27"/>
      </w:numPr>
      <w:tabs>
        <w:tab w:val="num" w:pos="2268"/>
      </w:tabs>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E660B4"/>
    <w:pPr>
      <w:outlineLvl w:val="0"/>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E660B4"/>
  </w:style>
  <w:style w:type="character" w:customStyle="1" w:styleId="eop">
    <w:name w:val="eop"/>
    <w:basedOn w:val="Standaardalinea-lettertype"/>
    <w:rsid w:val="00E660B4"/>
  </w:style>
  <w:style w:type="paragraph" w:customStyle="1" w:styleId="Samenhanggraad2">
    <w:name w:val="Samenhang graad2"/>
    <w:basedOn w:val="Wenkextra"/>
    <w:qFormat/>
    <w:rsid w:val="00E660B4"/>
    <w:pPr>
      <w:numPr>
        <w:numId w:val="0"/>
      </w:numPr>
      <w:tabs>
        <w:tab w:val="num" w:pos="2268"/>
      </w:tabs>
      <w:ind w:left="2268" w:hanging="170"/>
    </w:pPr>
    <w:rPr>
      <w:bCs/>
    </w:rPr>
  </w:style>
  <w:style w:type="numbering" w:customStyle="1" w:styleId="Stijl2">
    <w:name w:val="Stijl2"/>
    <w:uiPriority w:val="99"/>
    <w:rsid w:val="00E660B4"/>
    <w:pPr>
      <w:numPr>
        <w:numId w:val="28"/>
      </w:numPr>
    </w:pPr>
  </w:style>
  <w:style w:type="paragraph" w:customStyle="1" w:styleId="paragraph">
    <w:name w:val="paragraph"/>
    <w:basedOn w:val="Standaard"/>
    <w:rsid w:val="008E695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GeenafstandChar">
    <w:name w:val="Geen afstand Char"/>
    <w:basedOn w:val="Standaardalinea-lettertype"/>
    <w:link w:val="Geenafstand"/>
    <w:uiPriority w:val="1"/>
    <w:locked/>
    <w:rsid w:val="007645DF"/>
    <w:rPr>
      <w:color w:val="595959" w:themeColor="text1" w:themeTint="A6"/>
    </w:rPr>
  </w:style>
  <w:style w:type="paragraph" w:styleId="Normaalweb">
    <w:name w:val="Normal (Web)"/>
    <w:basedOn w:val="Standaard"/>
    <w:uiPriority w:val="99"/>
    <w:semiHidden/>
    <w:unhideWhenUsed/>
    <w:rsid w:val="007645DF"/>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styleId="Plattetekst">
    <w:name w:val="Body Text"/>
    <w:basedOn w:val="Standaard"/>
    <w:link w:val="PlattetekstChar"/>
    <w:uiPriority w:val="1"/>
    <w:qFormat/>
    <w:rsid w:val="007645DF"/>
    <w:pPr>
      <w:widowControl w:val="0"/>
      <w:autoSpaceDE w:val="0"/>
      <w:autoSpaceDN w:val="0"/>
      <w:spacing w:after="0" w:line="240" w:lineRule="auto"/>
    </w:pPr>
    <w:rPr>
      <w:rFonts w:ascii="Trebuchet MS" w:eastAsia="Trebuchet MS" w:hAnsi="Trebuchet MS" w:cs="Trebuchet MS"/>
      <w:color w:val="auto"/>
      <w:sz w:val="20"/>
      <w:szCs w:val="20"/>
      <w:lang w:eastAsia="nl-BE" w:bidi="nl-BE"/>
    </w:rPr>
  </w:style>
  <w:style w:type="character" w:customStyle="1" w:styleId="PlattetekstChar">
    <w:name w:val="Platte tekst Char"/>
    <w:basedOn w:val="Standaardalinea-lettertype"/>
    <w:link w:val="Plattetekst"/>
    <w:uiPriority w:val="1"/>
    <w:rsid w:val="007645DF"/>
    <w:rPr>
      <w:rFonts w:ascii="Trebuchet MS" w:eastAsia="Trebuchet MS" w:hAnsi="Trebuchet MS" w:cs="Trebuchet MS"/>
      <w:sz w:val="20"/>
      <w:szCs w:val="20"/>
      <w:lang w:eastAsia="nl-BE" w:bidi="nl-BE"/>
    </w:rPr>
  </w:style>
  <w:style w:type="character" w:customStyle="1" w:styleId="spellingerror">
    <w:name w:val="spellingerror"/>
    <w:basedOn w:val="Standaardalinea-lettertype"/>
    <w:rsid w:val="007645DF"/>
  </w:style>
  <w:style w:type="paragraph" w:styleId="Revisie">
    <w:name w:val="Revision"/>
    <w:hidden/>
    <w:uiPriority w:val="99"/>
    <w:semiHidden/>
    <w:rsid w:val="007645DF"/>
    <w:pPr>
      <w:spacing w:after="0" w:line="240" w:lineRule="auto"/>
    </w:pPr>
    <w:rPr>
      <w:color w:val="595959" w:themeColor="text1" w:themeTint="A6"/>
    </w:rPr>
  </w:style>
  <w:style w:type="character" w:customStyle="1" w:styleId="Onopgelostemelding1">
    <w:name w:val="Onopgeloste melding1"/>
    <w:basedOn w:val="Standaardalinea-lettertype"/>
    <w:uiPriority w:val="99"/>
    <w:semiHidden/>
    <w:unhideWhenUsed/>
    <w:rsid w:val="007645DF"/>
    <w:rPr>
      <w:color w:val="605E5C"/>
      <w:shd w:val="clear" w:color="auto" w:fill="E1DFDD"/>
    </w:rPr>
  </w:style>
  <w:style w:type="numbering" w:customStyle="1" w:styleId="Stijl1">
    <w:name w:val="Stijl1"/>
    <w:uiPriority w:val="99"/>
    <w:rsid w:val="007645DF"/>
    <w:pPr>
      <w:numPr>
        <w:numId w:val="38"/>
      </w:numPr>
    </w:pPr>
  </w:style>
  <w:style w:type="paragraph" w:customStyle="1" w:styleId="Aanvullendekennis">
    <w:name w:val="Aanvullende kennis"/>
    <w:basedOn w:val="paragraph"/>
    <w:link w:val="AanvullendekennisChar"/>
    <w:qFormat/>
    <w:rsid w:val="002F0D78"/>
    <w:p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2F0D78"/>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2F0D78"/>
    <w:pPr>
      <w:numPr>
        <w:numId w:val="0"/>
      </w:numPr>
      <w:spacing w:before="0" w:after="0"/>
      <w:ind w:left="1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meka-a"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CFBAE4EA-DFCF-4F86-8D97-66B8DF06BE88}"/>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nieuwe LPD 2de graad.dotx</Template>
  <TotalTime>274</TotalTime>
  <Pages>31</Pages>
  <Words>11510</Words>
  <Characters>63309</Characters>
  <Application>Microsoft Office Word</Application>
  <DocSecurity>8</DocSecurity>
  <Lines>527</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129</cp:revision>
  <cp:lastPrinted>2018-10-01T06:03:00Z</cp:lastPrinted>
  <dcterms:created xsi:type="dcterms:W3CDTF">2023-05-30T14:54:00Z</dcterms:created>
  <dcterms:modified xsi:type="dcterms:W3CDTF">2026-03-24T09:40:00Z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