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72CA057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72CA057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940743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2890E96E" w:rsidR="00060480" w:rsidRPr="00D83AE8" w:rsidRDefault="00900239" w:rsidP="00555049">
                            <w:pPr>
                              <w:pStyle w:val="Leerplannaam"/>
                            </w:pPr>
                            <w:bookmarkStart w:id="0" w:name="Vaknaam"/>
                            <w:r>
                              <w:t xml:space="preserve">Techniek </w:t>
                            </w:r>
                            <w:r w:rsidR="008479AD">
                              <w:t>B</w:t>
                            </w:r>
                            <w:r>
                              <w:t>-stroom</w:t>
                            </w:r>
                          </w:p>
                          <w:bookmarkEnd w:id="0"/>
                          <w:p w14:paraId="0050F3A5" w14:textId="7EAE3FC5" w:rsidR="00060480" w:rsidRPr="008479AD" w:rsidRDefault="009A4D47" w:rsidP="00C10894">
                            <w:pPr>
                              <w:spacing w:after="0"/>
                              <w:rPr>
                                <w:rFonts w:ascii="Trebuchet MS" w:hAnsi="Trebuchet MS"/>
                                <w:color w:val="FFFFFF" w:themeColor="background1"/>
                                <w:sz w:val="36"/>
                                <w:szCs w:val="20"/>
                              </w:rPr>
                            </w:pPr>
                            <w:r w:rsidRPr="008479AD">
                              <w:rPr>
                                <w:rFonts w:ascii="Trebuchet MS" w:hAnsi="Trebuchet MS"/>
                                <w:color w:val="FFFFFF" w:themeColor="background1"/>
                                <w:sz w:val="36"/>
                                <w:szCs w:val="20"/>
                              </w:rPr>
                              <w:t>1st</w:t>
                            </w:r>
                            <w:r w:rsidR="00060480" w:rsidRPr="008479AD">
                              <w:rPr>
                                <w:rFonts w:ascii="Trebuchet MS" w:hAnsi="Trebuchet MS"/>
                                <w:color w:val="FFFFFF" w:themeColor="background1"/>
                                <w:sz w:val="36"/>
                                <w:szCs w:val="20"/>
                              </w:rPr>
                              <w:t>e graad</w:t>
                            </w:r>
                            <w:r w:rsidR="0062682C" w:rsidRPr="008479AD">
                              <w:rPr>
                                <w:rFonts w:ascii="Trebuchet MS" w:hAnsi="Trebuchet MS"/>
                                <w:color w:val="FFFFFF" w:themeColor="background1"/>
                                <w:sz w:val="36"/>
                                <w:szCs w:val="20"/>
                              </w:rPr>
                              <w:t xml:space="preserve"> </w:t>
                            </w:r>
                            <w:r w:rsidR="008479AD" w:rsidRPr="008479AD">
                              <w:rPr>
                                <w:rFonts w:ascii="Trebuchet MS" w:hAnsi="Trebuchet MS"/>
                                <w:color w:val="FFFFFF" w:themeColor="background1"/>
                                <w:sz w:val="36"/>
                                <w:szCs w:val="20"/>
                              </w:rPr>
                              <w:t>B</w:t>
                            </w:r>
                            <w:r w:rsidR="00F21638" w:rsidRPr="008479AD">
                              <w:rPr>
                                <w:rFonts w:ascii="Trebuchet MS" w:hAnsi="Trebuchet MS"/>
                                <w:color w:val="FFFFFF" w:themeColor="background1"/>
                                <w:sz w:val="36"/>
                                <w:szCs w:val="20"/>
                              </w:rPr>
                              <w:t>-</w:t>
                            </w:r>
                            <w:r w:rsidRPr="008479AD">
                              <w:rPr>
                                <w:rFonts w:ascii="Trebuchet MS" w:hAnsi="Trebuchet MS"/>
                                <w:color w:val="FFFFFF" w:themeColor="background1"/>
                                <w:sz w:val="36"/>
                                <w:szCs w:val="20"/>
                              </w:rPr>
                              <w:t>stroom</w:t>
                            </w:r>
                          </w:p>
                          <w:p w14:paraId="3C9FA309" w14:textId="62E43F62" w:rsidR="00060480" w:rsidRPr="008479AD" w:rsidRDefault="00900239" w:rsidP="00C10894">
                            <w:pPr>
                              <w:spacing w:after="0"/>
                              <w:rPr>
                                <w:rFonts w:ascii="Trebuchet MS" w:hAnsi="Trebuchet MS"/>
                                <w:color w:val="FFFFFF" w:themeColor="background1"/>
                                <w:sz w:val="36"/>
                                <w:szCs w:val="20"/>
                                <w:lang w:val="en-US"/>
                              </w:rPr>
                            </w:pPr>
                            <w:r w:rsidRPr="008479AD">
                              <w:rPr>
                                <w:rFonts w:ascii="Trebuchet MS" w:hAnsi="Trebuchet MS"/>
                                <w:color w:val="FFFFFF" w:themeColor="background1"/>
                                <w:sz w:val="36"/>
                                <w:szCs w:val="20"/>
                                <w:lang w:val="en-US"/>
                              </w:rPr>
                              <w:t>I-Tec-</w:t>
                            </w:r>
                            <w:r w:rsidR="008479AD">
                              <w:rPr>
                                <w:rFonts w:ascii="Trebuchet MS" w:hAnsi="Trebuchet MS"/>
                                <w:color w:val="FFFFFF" w:themeColor="background1"/>
                                <w:sz w:val="36"/>
                                <w:szCs w:val="20"/>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2890E96E" w:rsidR="00060480" w:rsidRPr="00D83AE8" w:rsidRDefault="00900239" w:rsidP="00555049">
                      <w:pPr>
                        <w:pStyle w:val="Leerplannaam"/>
                      </w:pPr>
                      <w:bookmarkStart w:id="1" w:name="Vaknaam"/>
                      <w:r>
                        <w:t xml:space="preserve">Techniek </w:t>
                      </w:r>
                      <w:r w:rsidR="008479AD">
                        <w:t>B</w:t>
                      </w:r>
                      <w:r>
                        <w:t>-stroom</w:t>
                      </w:r>
                    </w:p>
                    <w:bookmarkEnd w:id="1"/>
                    <w:p w14:paraId="0050F3A5" w14:textId="7EAE3FC5" w:rsidR="00060480" w:rsidRPr="008479AD" w:rsidRDefault="009A4D47" w:rsidP="00C10894">
                      <w:pPr>
                        <w:spacing w:after="0"/>
                        <w:rPr>
                          <w:rFonts w:ascii="Trebuchet MS" w:hAnsi="Trebuchet MS"/>
                          <w:color w:val="FFFFFF" w:themeColor="background1"/>
                          <w:sz w:val="36"/>
                          <w:szCs w:val="20"/>
                        </w:rPr>
                      </w:pPr>
                      <w:r w:rsidRPr="008479AD">
                        <w:rPr>
                          <w:rFonts w:ascii="Trebuchet MS" w:hAnsi="Trebuchet MS"/>
                          <w:color w:val="FFFFFF" w:themeColor="background1"/>
                          <w:sz w:val="36"/>
                          <w:szCs w:val="20"/>
                        </w:rPr>
                        <w:t>1st</w:t>
                      </w:r>
                      <w:r w:rsidR="00060480" w:rsidRPr="008479AD">
                        <w:rPr>
                          <w:rFonts w:ascii="Trebuchet MS" w:hAnsi="Trebuchet MS"/>
                          <w:color w:val="FFFFFF" w:themeColor="background1"/>
                          <w:sz w:val="36"/>
                          <w:szCs w:val="20"/>
                        </w:rPr>
                        <w:t>e graad</w:t>
                      </w:r>
                      <w:r w:rsidR="0062682C" w:rsidRPr="008479AD">
                        <w:rPr>
                          <w:rFonts w:ascii="Trebuchet MS" w:hAnsi="Trebuchet MS"/>
                          <w:color w:val="FFFFFF" w:themeColor="background1"/>
                          <w:sz w:val="36"/>
                          <w:szCs w:val="20"/>
                        </w:rPr>
                        <w:t xml:space="preserve"> </w:t>
                      </w:r>
                      <w:r w:rsidR="008479AD" w:rsidRPr="008479AD">
                        <w:rPr>
                          <w:rFonts w:ascii="Trebuchet MS" w:hAnsi="Trebuchet MS"/>
                          <w:color w:val="FFFFFF" w:themeColor="background1"/>
                          <w:sz w:val="36"/>
                          <w:szCs w:val="20"/>
                        </w:rPr>
                        <w:t>B</w:t>
                      </w:r>
                      <w:r w:rsidR="00F21638" w:rsidRPr="008479AD">
                        <w:rPr>
                          <w:rFonts w:ascii="Trebuchet MS" w:hAnsi="Trebuchet MS"/>
                          <w:color w:val="FFFFFF" w:themeColor="background1"/>
                          <w:sz w:val="36"/>
                          <w:szCs w:val="20"/>
                        </w:rPr>
                        <w:t>-</w:t>
                      </w:r>
                      <w:r w:rsidRPr="008479AD">
                        <w:rPr>
                          <w:rFonts w:ascii="Trebuchet MS" w:hAnsi="Trebuchet MS"/>
                          <w:color w:val="FFFFFF" w:themeColor="background1"/>
                          <w:sz w:val="36"/>
                          <w:szCs w:val="20"/>
                        </w:rPr>
                        <w:t>stroom</w:t>
                      </w:r>
                    </w:p>
                    <w:p w14:paraId="3C9FA309" w14:textId="62E43F62" w:rsidR="00060480" w:rsidRPr="008479AD" w:rsidRDefault="00900239" w:rsidP="00C10894">
                      <w:pPr>
                        <w:spacing w:after="0"/>
                        <w:rPr>
                          <w:rFonts w:ascii="Trebuchet MS" w:hAnsi="Trebuchet MS"/>
                          <w:color w:val="FFFFFF" w:themeColor="background1"/>
                          <w:sz w:val="36"/>
                          <w:szCs w:val="20"/>
                          <w:lang w:val="en-US"/>
                        </w:rPr>
                      </w:pPr>
                      <w:r w:rsidRPr="008479AD">
                        <w:rPr>
                          <w:rFonts w:ascii="Trebuchet MS" w:hAnsi="Trebuchet MS"/>
                          <w:color w:val="FFFFFF" w:themeColor="background1"/>
                          <w:sz w:val="36"/>
                          <w:szCs w:val="20"/>
                          <w:lang w:val="en-US"/>
                        </w:rPr>
                        <w:t>I-Tec-</w:t>
                      </w:r>
                      <w:r w:rsidR="008479AD">
                        <w:rPr>
                          <w:rFonts w:ascii="Trebuchet MS" w:hAnsi="Trebuchet MS"/>
                          <w:color w:val="FFFFFF" w:themeColor="background1"/>
                          <w:sz w:val="36"/>
                          <w:szCs w:val="20"/>
                          <w:lang w:val="en-US"/>
                        </w:rPr>
                        <w:t>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53D2BD0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00239">
                              <w:rPr>
                                <w:rFonts w:ascii="Trebuchet MS" w:hAnsi="Trebuchet MS"/>
                                <w:color w:val="FFFFFF" w:themeColor="background1"/>
                                <w:sz w:val="32"/>
                                <w:szCs w:val="20"/>
                              </w:rPr>
                              <w:t>01</w:t>
                            </w:r>
                            <w:r w:rsidR="008479AD">
                              <w:rPr>
                                <w:rFonts w:ascii="Trebuchet MS" w:hAnsi="Trebuchet MS"/>
                                <w:color w:val="FFFFFF" w:themeColor="background1"/>
                                <w:sz w:val="32"/>
                                <w:szCs w:val="20"/>
                              </w:rPr>
                              <w:t>6</w:t>
                            </w:r>
                          </w:p>
                          <w:p w14:paraId="5E39E474" w14:textId="5973FF2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879A2">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53D2BD0C"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00239">
                        <w:rPr>
                          <w:rFonts w:ascii="Trebuchet MS" w:hAnsi="Trebuchet MS"/>
                          <w:color w:val="FFFFFF" w:themeColor="background1"/>
                          <w:sz w:val="32"/>
                          <w:szCs w:val="20"/>
                        </w:rPr>
                        <w:t>01</w:t>
                      </w:r>
                      <w:r w:rsidR="008479AD">
                        <w:rPr>
                          <w:rFonts w:ascii="Trebuchet MS" w:hAnsi="Trebuchet MS"/>
                          <w:color w:val="FFFFFF" w:themeColor="background1"/>
                          <w:sz w:val="32"/>
                          <w:szCs w:val="20"/>
                        </w:rPr>
                        <w:t>6</w:t>
                      </w:r>
                    </w:p>
                    <w:p w14:paraId="5E39E474" w14:textId="5973FF25"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879A2">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A901E7">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A4284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67734055"/>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67734056"/>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548B9705"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67734057"/>
      <w:r w:rsidRPr="00E37D4A">
        <w:t>De vormingscirkel – de opdracht van secundair onderwijs</w:t>
      </w:r>
      <w:bookmarkEnd w:id="10"/>
      <w:bookmarkEnd w:id="11"/>
      <w:bookmarkEnd w:id="12"/>
      <w:bookmarkEnd w:id="13"/>
    </w:p>
    <w:p w14:paraId="1FCB7B9B" w14:textId="6F088075"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365A37">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67734058"/>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67734059"/>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67734060"/>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3FFAC15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43E6894" w14:textId="06DB5E11"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930E88">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67734061"/>
      <w:r>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67734062"/>
      <w:r w:rsidRPr="008016FA">
        <w:t xml:space="preserve">Samenhang met </w:t>
      </w:r>
      <w:r w:rsidR="00505155">
        <w:t>het basisonderwijs</w:t>
      </w:r>
      <w:bookmarkEnd w:id="35"/>
      <w:bookmarkEnd w:id="36"/>
      <w:bookmarkEnd w:id="37"/>
      <w:bookmarkEnd w:id="38"/>
      <w:bookmarkEnd w:id="39"/>
      <w:bookmarkEnd w:id="40"/>
    </w:p>
    <w:p w14:paraId="2A3F3CDC" w14:textId="066DF5B8" w:rsidR="005A272A" w:rsidRPr="008924AB" w:rsidRDefault="005A272A" w:rsidP="005A272A">
      <w:pPr>
        <w:rPr>
          <w:rStyle w:val="eop"/>
          <w:rFonts w:ascii="Calibri" w:hAnsi="Calibri" w:cs="Calibri"/>
          <w:color w:val="595959"/>
        </w:rPr>
      </w:pPr>
      <w:r w:rsidRPr="0032688B">
        <w:rPr>
          <w:rStyle w:val="normaltextrun"/>
          <w:rFonts w:ascii="Calibri" w:hAnsi="Calibri" w:cs="Calibri"/>
          <w:color w:val="595959"/>
        </w:rPr>
        <w:t xml:space="preserve">Het leerplan Natuurwetenschappen </w:t>
      </w:r>
      <w:r w:rsidR="009464BD">
        <w:rPr>
          <w:rStyle w:val="normaltextrun"/>
          <w:rFonts w:ascii="Calibri" w:hAnsi="Calibri" w:cs="Calibri"/>
          <w:color w:val="595959"/>
        </w:rPr>
        <w:t>B</w:t>
      </w:r>
      <w:r w:rsidRPr="0032688B">
        <w:rPr>
          <w:rStyle w:val="normaltextrun"/>
          <w:rFonts w:ascii="Calibri" w:hAnsi="Calibri" w:cs="Calibri"/>
          <w:color w:val="595959"/>
        </w:rPr>
        <w:t xml:space="preserve">-stroom sluit aan bij </w:t>
      </w:r>
      <w:r w:rsidR="00CC22C1" w:rsidRPr="0032688B">
        <w:rPr>
          <w:rStyle w:val="normaltextrun"/>
          <w:rFonts w:ascii="Calibri" w:hAnsi="Calibri" w:cs="Calibri"/>
          <w:color w:val="595959"/>
        </w:rPr>
        <w:t>het ontwikkelveld ‘</w:t>
      </w:r>
      <w:hyperlink r:id="rId20" w:anchor="!/leerinhoud/OW" w:history="1">
        <w:r w:rsidR="00CC22C1" w:rsidRPr="0032688B">
          <w:rPr>
            <w:rStyle w:val="Hyperlink"/>
            <w:rFonts w:ascii="Calibri" w:hAnsi="Calibri" w:cs="Calibri"/>
          </w:rPr>
          <w:t>oriëntatie op de wereld</w:t>
        </w:r>
      </w:hyperlink>
      <w:r w:rsidR="00CC22C1" w:rsidRPr="0032688B">
        <w:rPr>
          <w:rStyle w:val="normaltextrun"/>
          <w:rFonts w:ascii="Calibri" w:hAnsi="Calibri" w:cs="Calibri"/>
          <w:color w:val="595959"/>
        </w:rPr>
        <w:t>’</w:t>
      </w:r>
      <w:r w:rsidR="00CC22C1">
        <w:rPr>
          <w:rStyle w:val="normaltextrun"/>
          <w:rFonts w:ascii="Calibri" w:hAnsi="Calibri" w:cs="Calibri"/>
          <w:color w:val="595959"/>
        </w:rPr>
        <w:t xml:space="preserve"> van </w:t>
      </w:r>
      <w:r w:rsidRPr="0032688B">
        <w:rPr>
          <w:rStyle w:val="normaltextrun"/>
          <w:rFonts w:ascii="Calibri" w:hAnsi="Calibri" w:cs="Calibri"/>
          <w:color w:val="595959"/>
        </w:rPr>
        <w:t>het leerplan ‘</w:t>
      </w:r>
      <w:hyperlink r:id="rId21" w:anchor="!/" w:history="1">
        <w:r w:rsidRPr="0032688B">
          <w:rPr>
            <w:rStyle w:val="Hyperlink"/>
            <w:rFonts w:ascii="Calibri" w:hAnsi="Calibri" w:cs="Calibri"/>
          </w:rPr>
          <w:t>Zin in leren! Zin in leven!</w:t>
        </w:r>
      </w:hyperlink>
      <w:r w:rsidRPr="0032688B">
        <w:rPr>
          <w:rStyle w:val="normaltextrun"/>
          <w:rFonts w:ascii="Calibri" w:hAnsi="Calibri" w:cs="Calibri"/>
          <w:color w:val="595959"/>
        </w:rPr>
        <w:t xml:space="preserve">’ </w:t>
      </w:r>
      <w:r w:rsidRPr="0032688B">
        <w:rPr>
          <w:rStyle w:val="contextualspellingandgrammarerror"/>
          <w:rFonts w:ascii="Calibri" w:hAnsi="Calibri" w:cs="Calibri"/>
          <w:color w:val="595959"/>
        </w:rPr>
        <w:t>van</w:t>
      </w:r>
      <w:r w:rsidRPr="0032688B">
        <w:rPr>
          <w:rStyle w:val="normaltextrun"/>
          <w:rFonts w:ascii="Calibri" w:hAnsi="Calibri" w:cs="Calibri"/>
          <w:color w:val="595959"/>
        </w:rPr>
        <w:t xml:space="preserve"> het katholiek basisonderwijs, meer in het bijzonder bij </w:t>
      </w:r>
      <w:r>
        <w:rPr>
          <w:rStyle w:val="normaltextrun"/>
          <w:rFonts w:ascii="Calibri" w:hAnsi="Calibri" w:cs="Calibri"/>
          <w:color w:val="595959"/>
        </w:rPr>
        <w:t>het</w:t>
      </w:r>
      <w:r w:rsidRPr="0032688B">
        <w:rPr>
          <w:rStyle w:val="normaltextrun"/>
          <w:rFonts w:ascii="Calibri" w:hAnsi="Calibri" w:cs="Calibri"/>
          <w:color w:val="595959"/>
        </w:rPr>
        <w:t xml:space="preserve"> </w:t>
      </w:r>
      <w:r w:rsidRPr="0032688B">
        <w:rPr>
          <w:rStyle w:val="normaltextrun"/>
          <w:rFonts w:ascii="Calibri" w:hAnsi="Calibri" w:cs="Calibri"/>
          <w:color w:val="595959"/>
        </w:rPr>
        <w:lastRenderedPageBreak/>
        <w:t xml:space="preserve">ontwikkelthema </w:t>
      </w:r>
      <w:r>
        <w:rPr>
          <w:rStyle w:val="normaltextrun"/>
          <w:rFonts w:ascii="Calibri" w:hAnsi="Calibri" w:cs="Calibri"/>
          <w:color w:val="595959"/>
        </w:rPr>
        <w:t>‘</w:t>
      </w:r>
      <w:hyperlink r:id="rId22" w:anchor="!/leerinhoud/OW/te" w:history="1">
        <w:r w:rsidRPr="003B66C7">
          <w:rPr>
            <w:rStyle w:val="Hyperlink"/>
            <w:rFonts w:ascii="Calibri" w:hAnsi="Calibri" w:cs="Calibri"/>
          </w:rPr>
          <w:t>oriëntatie op techniek</w:t>
        </w:r>
      </w:hyperlink>
      <w:r>
        <w:rPr>
          <w:rStyle w:val="normaltextrun"/>
          <w:rFonts w:ascii="Calibri" w:hAnsi="Calibri" w:cs="Calibri"/>
          <w:color w:val="595959"/>
        </w:rPr>
        <w:t xml:space="preserve">’ </w:t>
      </w:r>
      <w:r w:rsidRPr="0032688B">
        <w:rPr>
          <w:rStyle w:val="normaltextrun"/>
          <w:rFonts w:ascii="Calibri" w:hAnsi="Calibri" w:cs="Calibri"/>
          <w:color w:val="595959"/>
        </w:rPr>
        <w:t xml:space="preserve">en bij de ontwikkelthema’s </w:t>
      </w:r>
      <w:hyperlink r:id="rId23" w:anchor="!/leerinhoud/IV/oc" w:history="1">
        <w:r w:rsidRPr="0032688B">
          <w:rPr>
            <w:rStyle w:val="Hyperlink"/>
            <w:rFonts w:ascii="Calibri" w:hAnsi="Calibri" w:cs="Calibri"/>
          </w:rPr>
          <w:t>onderzoekend</w:t>
        </w:r>
      </w:hyperlink>
      <w:r w:rsidRPr="0032688B">
        <w:rPr>
          <w:rStyle w:val="normaltextrun"/>
          <w:rFonts w:ascii="Calibri" w:hAnsi="Calibri" w:cs="Calibri"/>
          <w:color w:val="595959"/>
        </w:rPr>
        <w:t xml:space="preserve"> en </w:t>
      </w:r>
      <w:hyperlink r:id="rId24" w:anchor="!/leerinhoud/IV/oz/3" w:history="1">
        <w:r w:rsidRPr="0032688B">
          <w:rPr>
            <w:rStyle w:val="Hyperlink"/>
            <w:rFonts w:ascii="Calibri" w:hAnsi="Calibri" w:cs="Calibri"/>
          </w:rPr>
          <w:t>ontwerpend</w:t>
        </w:r>
      </w:hyperlink>
      <w:r w:rsidRPr="0032688B">
        <w:rPr>
          <w:rStyle w:val="normaltextrun"/>
          <w:rFonts w:ascii="Calibri" w:hAnsi="Calibri" w:cs="Calibri"/>
          <w:color w:val="595959"/>
        </w:rPr>
        <w:t xml:space="preserve"> leren van het ontwikkelveld ‘</w:t>
      </w:r>
      <w:hyperlink r:id="rId25" w:anchor="!/leerinhoud/IV" w:history="1">
        <w:r w:rsidRPr="0032688B">
          <w:rPr>
            <w:rStyle w:val="Hyperlink"/>
            <w:rFonts w:ascii="Calibri" w:hAnsi="Calibri" w:cs="Calibri"/>
          </w:rPr>
          <w:t>ontwikkeling van initiatief en verantwoordelijkheid</w:t>
        </w:r>
      </w:hyperlink>
      <w:r w:rsidRPr="0032688B">
        <w:rPr>
          <w:rStyle w:val="normaltextrun"/>
          <w:rFonts w:ascii="Calibri" w:hAnsi="Calibri" w:cs="Calibri"/>
          <w:color w:val="595959"/>
        </w:rPr>
        <w:t>’.</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67734063"/>
      <w:r>
        <w:t xml:space="preserve">Samenhang in de </w:t>
      </w:r>
      <w:r w:rsidR="00505155">
        <w:t>eerste</w:t>
      </w:r>
      <w:r>
        <w:t xml:space="preserve"> graad</w:t>
      </w:r>
      <w:bookmarkEnd w:id="41"/>
      <w:bookmarkEnd w:id="42"/>
      <w:bookmarkEnd w:id="43"/>
      <w:bookmarkEnd w:id="44"/>
      <w:bookmarkEnd w:id="45"/>
      <w:bookmarkEnd w:id="46"/>
    </w:p>
    <w:p w14:paraId="1C8620BB" w14:textId="5FC0124A" w:rsidR="008016FA" w:rsidRP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67734064"/>
      <w:r w:rsidRPr="008016FA">
        <w:t xml:space="preserve">Samenhang met leerplannen </w:t>
      </w:r>
      <w:r w:rsidR="00505155">
        <w:t>van de algemene vorming</w:t>
      </w:r>
      <w:bookmarkEnd w:id="47"/>
      <w:bookmarkEnd w:id="48"/>
      <w:bookmarkEnd w:id="49"/>
      <w:bookmarkEnd w:id="50"/>
      <w:bookmarkEnd w:id="51"/>
      <w:bookmarkEnd w:id="52"/>
    </w:p>
    <w:p w14:paraId="5362D62D" w14:textId="6D5DE026" w:rsidR="00904E68" w:rsidRDefault="00904E68" w:rsidP="00904E68">
      <w:r>
        <w:t>Betekenisvol STEM-onderwijs doorbreekt de grenzen van traditionele disciplines en leert verbanden leggen tussen concepten, fenomenen en toepassingen, door de leerlingen een aantal vakdiscipline-overschrijdende werkwijzen te laten ervaren. D</w:t>
      </w:r>
      <w:r w:rsidR="006345C7">
        <w:t>a</w:t>
      </w:r>
      <w:r>
        <w:t>t kan je als leraar realiseren door de leer</w:t>
      </w:r>
      <w:r w:rsidR="006345C7">
        <w:t>plan</w:t>
      </w:r>
      <w:r>
        <w:t>doelen van het leerplan Techn</w:t>
      </w:r>
      <w:r w:rsidR="00EC7DB4">
        <w:t>iek</w:t>
      </w:r>
      <w:r>
        <w:t xml:space="preserve"> doelgericht te combineren met inhoudelijke </w:t>
      </w:r>
      <w:r w:rsidR="00996778">
        <w:t>leerplan</w:t>
      </w:r>
      <w:r>
        <w:t xml:space="preserve">doelen </w:t>
      </w:r>
      <w:r w:rsidR="00996778">
        <w:t>van</w:t>
      </w:r>
      <w:r>
        <w:t xml:space="preserve"> </w:t>
      </w:r>
      <w:r w:rsidR="00EC7DB4">
        <w:t xml:space="preserve">Natuurwetenschappen en </w:t>
      </w:r>
      <w:r>
        <w:t>Wiskunde.</w:t>
      </w:r>
    </w:p>
    <w:p w14:paraId="268F0B8A" w14:textId="0747939B" w:rsidR="008016FA" w:rsidRDefault="00483294" w:rsidP="008016FA">
      <w:pPr>
        <w:pStyle w:val="Kop3"/>
      </w:pPr>
      <w:bookmarkStart w:id="53" w:name="_Toc121484773"/>
      <w:bookmarkStart w:id="54" w:name="_Toc127295252"/>
      <w:bookmarkStart w:id="55" w:name="_Toc128941176"/>
      <w:bookmarkStart w:id="56" w:name="_Toc129036343"/>
      <w:bookmarkStart w:id="57" w:name="_Toc129199572"/>
      <w:bookmarkStart w:id="58" w:name="_Toc167734065"/>
      <w:r>
        <w:t>S</w:t>
      </w:r>
      <w:r w:rsidR="008016FA">
        <w:t>amenhang</w:t>
      </w:r>
      <w:r>
        <w:t xml:space="preserve"> </w:t>
      </w:r>
      <w:r w:rsidR="00505155">
        <w:t>met de basisopties</w:t>
      </w:r>
      <w:bookmarkEnd w:id="53"/>
      <w:bookmarkEnd w:id="54"/>
      <w:bookmarkEnd w:id="55"/>
      <w:bookmarkEnd w:id="56"/>
      <w:bookmarkEnd w:id="57"/>
      <w:bookmarkEnd w:id="58"/>
    </w:p>
    <w:p w14:paraId="39A093C4" w14:textId="1C4F4067" w:rsidR="00322D41" w:rsidRDefault="00567945" w:rsidP="008016FA">
      <w:r>
        <w:t xml:space="preserve">Het leerplan Techniek heeft een samenhang </w:t>
      </w:r>
      <w:r w:rsidR="00322D41">
        <w:t>met de basisoptie STEM-technieken. In de basisopties worden aangel</w:t>
      </w:r>
      <w:r w:rsidR="006034D9">
        <w:t>e</w:t>
      </w:r>
      <w:r w:rsidR="00322D41">
        <w:t xml:space="preserve">erde </w:t>
      </w:r>
      <w:r w:rsidR="00790882">
        <w:t xml:space="preserve">inhouden en </w:t>
      </w:r>
      <w:r w:rsidR="006034D9">
        <w:t xml:space="preserve">vaardigheden </w:t>
      </w:r>
      <w:r w:rsidR="00DF5067">
        <w:t>van</w:t>
      </w:r>
      <w:r w:rsidR="006034D9">
        <w:t xml:space="preserve"> het leerplan Tech</w:t>
      </w:r>
      <w:r w:rsidR="00E545A5">
        <w:t>n</w:t>
      </w:r>
      <w:r w:rsidR="006034D9">
        <w:t xml:space="preserve">iek verder verfijnd, in </w:t>
      </w:r>
      <w:r w:rsidR="00056522">
        <w:t xml:space="preserve">een </w:t>
      </w:r>
      <w:r w:rsidR="006034D9">
        <w:t xml:space="preserve">andere context </w:t>
      </w:r>
      <w:r w:rsidR="00DF5067">
        <w:t>geplaatst</w:t>
      </w:r>
      <w:r w:rsidR="00CA4385">
        <w:t xml:space="preserve"> of wordt</w:t>
      </w:r>
      <w:r w:rsidR="005539CC">
        <w:t xml:space="preserve"> </w:t>
      </w:r>
      <w:r w:rsidR="00056522">
        <w:t xml:space="preserve">een </w:t>
      </w:r>
      <w:r w:rsidR="005539CC">
        <w:t>complexer syste</w:t>
      </w:r>
      <w:r w:rsidR="00056522">
        <w:t>em</w:t>
      </w:r>
      <w:r w:rsidR="005539CC">
        <w:t xml:space="preserve"> geanalyseerd</w:t>
      </w:r>
      <w:r w:rsidR="00996778">
        <w:t>.</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67734066"/>
      <w:r>
        <w:t>Plaats in de lessentabel</w:t>
      </w:r>
      <w:bookmarkEnd w:id="59"/>
      <w:bookmarkEnd w:id="60"/>
      <w:bookmarkEnd w:id="61"/>
      <w:bookmarkEnd w:id="62"/>
      <w:bookmarkEnd w:id="63"/>
      <w:bookmarkEnd w:id="64"/>
    </w:p>
    <w:p w14:paraId="5B3D8152" w14:textId="69F34D30" w:rsidR="008016FA" w:rsidRDefault="005A1306" w:rsidP="008016FA">
      <w:bookmarkStart w:id="65" w:name="_Hlk149066131"/>
      <w:r w:rsidRPr="005A1306">
        <w:t>Het leerplan is gebaseerd op minimumdoelen van de basisvorming</w:t>
      </w:r>
      <w:r w:rsidR="00505155">
        <w:t xml:space="preserve"> en </w:t>
      </w:r>
      <w:r w:rsidR="008016FA">
        <w:t xml:space="preserve">is gericht op </w:t>
      </w:r>
      <w:r w:rsidR="002C18DD">
        <w:t>vier</w:t>
      </w:r>
      <w:r w:rsidR="008016FA">
        <w:t xml:space="preserve"> graaduren</w:t>
      </w:r>
      <w:r w:rsidR="00505155">
        <w:t>.</w:t>
      </w:r>
      <w:bookmarkEnd w:id="65"/>
      <w:r w:rsidR="00395B8F">
        <w:t xml:space="preserve"> Het is bestemd voor de B-stroom van de eerste graad.</w:t>
      </w:r>
    </w:p>
    <w:p w14:paraId="450E9253" w14:textId="11C49788" w:rsidR="00395B8F" w:rsidRDefault="006C6E99" w:rsidP="008016FA">
      <w:r w:rsidRPr="00497596">
        <w:rPr>
          <w:rFonts w:eastAsia="Aptos" w:cstheme="minorHAnsi"/>
          <w:color w:val="auto"/>
          <w:kern w:val="2"/>
          <w:lang w:val="nl-NL"/>
          <w14:ligatures w14:val="standardContextual"/>
        </w:rPr>
        <w:t xml:space="preserve">Het geheel van de basisvorming en de basisopties voor de </w:t>
      </w:r>
      <w:r>
        <w:rPr>
          <w:rFonts w:eastAsia="Aptos" w:cstheme="minorHAnsi"/>
          <w:color w:val="auto"/>
          <w:kern w:val="2"/>
          <w:lang w:val="nl-NL"/>
          <w14:ligatures w14:val="standardContextual"/>
        </w:rPr>
        <w:t>B</w:t>
      </w:r>
      <w:r w:rsidRPr="00497596">
        <w:rPr>
          <w:rFonts w:eastAsia="Aptos" w:cstheme="minorHAnsi"/>
          <w:color w:val="auto"/>
          <w:kern w:val="2"/>
          <w:lang w:val="nl-NL"/>
          <w14:ligatures w14:val="standardContextual"/>
        </w:rPr>
        <w:t xml:space="preserve">-stroom van de eerste graad vind je terug op de </w:t>
      </w:r>
      <w:hyperlink r:id="rId26" w:history="1">
        <w:r w:rsidRPr="00497596">
          <w:rPr>
            <w:rFonts w:eastAsia="Aptos" w:cstheme="minorHAnsi"/>
            <w:color w:val="467886"/>
            <w:kern w:val="2"/>
            <w:u w:val="single"/>
            <w:lang w:val="nl-NL"/>
            <w14:ligatures w14:val="standardContextual"/>
          </w:rPr>
          <w:t>PRO-pagina</w:t>
        </w:r>
      </w:hyperlink>
      <w:r w:rsidRPr="00497596">
        <w:rPr>
          <w:rFonts w:eastAsia="Aptos" w:cstheme="minorHAnsi"/>
          <w:color w:val="auto"/>
          <w:kern w:val="2"/>
          <w:lang w:val="nl-NL"/>
          <w14:ligatures w14:val="standardContextual"/>
        </w:rPr>
        <w:t>.</w:t>
      </w:r>
    </w:p>
    <w:p w14:paraId="6196FDC7" w14:textId="77777777" w:rsidR="008016FA" w:rsidRDefault="008016FA" w:rsidP="00E42F24">
      <w:pPr>
        <w:pStyle w:val="Kop1"/>
      </w:pPr>
      <w:bookmarkStart w:id="66" w:name="_Toc121484775"/>
      <w:bookmarkStart w:id="67" w:name="_Toc127295254"/>
      <w:bookmarkStart w:id="68" w:name="_Toc128941178"/>
      <w:bookmarkStart w:id="69" w:name="_Toc129036345"/>
      <w:bookmarkStart w:id="70" w:name="_Toc129199574"/>
      <w:bookmarkStart w:id="71" w:name="_Toc167734067"/>
      <w:bookmarkStart w:id="72" w:name="_Hlk128940317"/>
      <w:bookmarkStart w:id="73" w:name="_Hlk149066263"/>
      <w:r>
        <w:t>Pedagogisch</w:t>
      </w:r>
      <w:r w:rsidR="00DA0109">
        <w:t>-</w:t>
      </w:r>
      <w:r>
        <w:t>didactische duiding</w:t>
      </w:r>
      <w:bookmarkEnd w:id="66"/>
      <w:bookmarkEnd w:id="67"/>
      <w:bookmarkEnd w:id="68"/>
      <w:bookmarkEnd w:id="69"/>
      <w:bookmarkEnd w:id="70"/>
      <w:bookmarkEnd w:id="71"/>
    </w:p>
    <w:p w14:paraId="7892B712" w14:textId="623585C5" w:rsidR="0060663D" w:rsidRPr="008016FA" w:rsidRDefault="002240ED" w:rsidP="006F6012">
      <w:pPr>
        <w:pStyle w:val="Kop2"/>
      </w:pPr>
      <w:bookmarkStart w:id="74" w:name="_Toc121484776"/>
      <w:bookmarkStart w:id="75" w:name="_Toc127295255"/>
      <w:bookmarkStart w:id="76" w:name="_Toc128941179"/>
      <w:bookmarkStart w:id="77" w:name="_Toc129036346"/>
      <w:bookmarkStart w:id="78" w:name="_Toc129199575"/>
      <w:bookmarkStart w:id="79" w:name="_Toc167734068"/>
      <w:bookmarkEnd w:id="72"/>
      <w:r>
        <w:t>Techniek</w:t>
      </w:r>
      <w:r w:rsidR="00385689" w:rsidRPr="008016FA">
        <w:t xml:space="preserve"> en het vormingsconcept</w:t>
      </w:r>
      <w:bookmarkEnd w:id="74"/>
      <w:bookmarkEnd w:id="75"/>
      <w:bookmarkEnd w:id="76"/>
      <w:bookmarkEnd w:id="77"/>
      <w:bookmarkEnd w:id="78"/>
      <w:bookmarkEnd w:id="79"/>
    </w:p>
    <w:p w14:paraId="2F863071" w14:textId="24A5F8BD" w:rsidR="008016FA" w:rsidRDefault="008016FA" w:rsidP="008016FA">
      <w:r>
        <w:t xml:space="preserve">Het leerplan </w:t>
      </w:r>
      <w:r w:rsidR="00E65743">
        <w:t>Techniek</w:t>
      </w:r>
      <w:r>
        <w:t xml:space="preserve"> is ingebed in het vormingsconcept van de katholieke dialoogschool. In het leerplan ligt de nadruk op de </w:t>
      </w:r>
      <w:r w:rsidR="00E24757">
        <w:t>technisch-</w:t>
      </w:r>
      <w:r w:rsidR="00210A62">
        <w:t>techn</w:t>
      </w:r>
      <w:r w:rsidR="003567F4">
        <w:t>ologische</w:t>
      </w:r>
      <w:r>
        <w:t xml:space="preserve"> vorming. De wegwijzers </w:t>
      </w:r>
      <w:r w:rsidR="001D7904">
        <w:t>duurzaamheid en verbeelding</w:t>
      </w:r>
      <w:r>
        <w:t xml:space="preserve"> maken er inherent deel van uit. </w:t>
      </w:r>
    </w:p>
    <w:p w14:paraId="7A8D709E" w14:textId="6169EB60" w:rsidR="007D4055" w:rsidRPr="007D4055" w:rsidRDefault="007D4055" w:rsidP="008016FA">
      <w:pPr>
        <w:rPr>
          <w:b/>
          <w:bCs/>
        </w:rPr>
      </w:pPr>
      <w:r w:rsidRPr="007D4055">
        <w:rPr>
          <w:b/>
          <w:bCs/>
        </w:rPr>
        <w:t>Techn</w:t>
      </w:r>
      <w:r w:rsidR="00EE73A7">
        <w:rPr>
          <w:b/>
          <w:bCs/>
        </w:rPr>
        <w:t>ische</w:t>
      </w:r>
      <w:r w:rsidRPr="007D4055">
        <w:rPr>
          <w:b/>
          <w:bCs/>
        </w:rPr>
        <w:t xml:space="preserve"> vorming</w:t>
      </w:r>
    </w:p>
    <w:p w14:paraId="42B66E39" w14:textId="06850F3D" w:rsidR="000E16D1" w:rsidRPr="00C53B1A" w:rsidRDefault="00BB6A7A" w:rsidP="008016FA">
      <w:pPr>
        <w:rPr>
          <w:rFonts w:eastAsia="Arial" w:cs="Calibri"/>
          <w:color w:val="595959"/>
        </w:rPr>
      </w:pPr>
      <w:r>
        <w:t>Techn</w:t>
      </w:r>
      <w:r w:rsidR="00EE73A7">
        <w:t>ische</w:t>
      </w:r>
      <w:r w:rsidR="0093764B">
        <w:t xml:space="preserve"> vorming</w:t>
      </w:r>
      <w:r>
        <w:t xml:space="preserve"> stelt jongeren </w:t>
      </w:r>
      <w:r w:rsidR="003874DB">
        <w:t>in staat om op methodische wijze technisch</w:t>
      </w:r>
      <w:r w:rsidR="00EE73A7">
        <w:t>-technologisch</w:t>
      </w:r>
      <w:r w:rsidR="006864F0">
        <w:t>e</w:t>
      </w:r>
      <w:r w:rsidR="003874DB">
        <w:t xml:space="preserve"> en wetenschappelijke kennis over techniek</w:t>
      </w:r>
      <w:r w:rsidR="00FE51DD">
        <w:t xml:space="preserve"> te verwerven. </w:t>
      </w:r>
      <w:r w:rsidR="00DE0B45">
        <w:rPr>
          <w:rStyle w:val="eop"/>
          <w:rFonts w:eastAsia="Arial" w:cs="Calibri"/>
          <w:color w:val="595959"/>
        </w:rPr>
        <w:t>Tijdens de lessen Techniek ontwikkelen de leerlingen hun technologisch denken en technisch-operationele vaardigheden, alsook het probleemoplossend leren.</w:t>
      </w:r>
    </w:p>
    <w:p w14:paraId="7E436AA9" w14:textId="49AEFB61" w:rsidR="00B14D4C" w:rsidRDefault="00FE51DD" w:rsidP="00B14D4C">
      <w:r>
        <w:t xml:space="preserve">Verwondering is een belangrijke </w:t>
      </w:r>
      <w:r w:rsidR="000E16D1">
        <w:t>motor om techn</w:t>
      </w:r>
      <w:r w:rsidR="008479AD">
        <w:t>is</w:t>
      </w:r>
      <w:r w:rsidR="000E16D1">
        <w:t xml:space="preserve">che systemen en processen te beschrijven en te verklaren. Techniek uit zich als een menselijke </w:t>
      </w:r>
      <w:r w:rsidR="00BB7732">
        <w:t xml:space="preserve">drijfveer om materiële omstandigheden voortdurend aan te passen. </w:t>
      </w:r>
      <w:r w:rsidR="006D6086">
        <w:t xml:space="preserve">In overeenstemming </w:t>
      </w:r>
      <w:r w:rsidR="006E31C4">
        <w:t xml:space="preserve">met maatschappelijke noden en materiële behoeften </w:t>
      </w:r>
      <w:r w:rsidR="00425DBB">
        <w:t>leren leerlingen om technische systemen op e</w:t>
      </w:r>
      <w:r w:rsidR="008479AD">
        <w:t>en</w:t>
      </w:r>
      <w:r w:rsidR="00425DBB">
        <w:t xml:space="preserve"> verantwoorde </w:t>
      </w:r>
      <w:r w:rsidR="009C23C6">
        <w:t xml:space="preserve">en veilige </w:t>
      </w:r>
      <w:r w:rsidR="00425DBB">
        <w:t xml:space="preserve">manier te hanteren, </w:t>
      </w:r>
      <w:r w:rsidR="009C23C6">
        <w:t>realiseren, modificeren of ontwikkelen.</w:t>
      </w:r>
      <w:r w:rsidR="00B14D4C">
        <w:t xml:space="preserve"> </w:t>
      </w:r>
      <w:r w:rsidR="0046098A">
        <w:t>Z</w:t>
      </w:r>
      <w:r w:rsidR="0046098A" w:rsidRPr="00BC5A07">
        <w:t>o geven leerlingen actief vorm aan de werkelijkheid die ze ervaren en waartoe ze behoren.</w:t>
      </w:r>
      <w:r w:rsidR="0046098A">
        <w:t xml:space="preserve"> </w:t>
      </w:r>
      <w:r w:rsidR="00B14D4C">
        <w:t xml:space="preserve">Bij het inzetten van technisch-wetenschappelijke vaardigheden krijgen jongeren kansen om te groeien in autonomie en verbondenheid. Elk technisch handelen grijpt immers in op een activiteitenketting van mensen en dingen die in lange schakels met elkaar verknoopt zijn. </w:t>
      </w:r>
    </w:p>
    <w:p w14:paraId="1962C677" w14:textId="378164B0" w:rsidR="00AF00B5" w:rsidRDefault="00AF00B5" w:rsidP="00AF00B5">
      <w:r>
        <w:lastRenderedPageBreak/>
        <w:t>Via de technologische vorming leren jongeren nadenken over technologische evoluties. Via technische keuzes komen leerlingen ook in contact met ethische vragen die te maken hebben met beperkingen, menselijke feilbaarheid en kwetsbaarheid, duurzaamheid en ecologie. Dat laat hen ervaren dat</w:t>
      </w:r>
      <w:r w:rsidR="00CC612B">
        <w:t xml:space="preserve"> </w:t>
      </w:r>
      <w:r>
        <w:t xml:space="preserve">techniek voor morele of zingevingsvragen geen uitsluitsel biedt, maar dat antwoorden vanuit eigen waarden en de kracht van verbeelding </w:t>
      </w:r>
      <w:r w:rsidR="00B052B7">
        <w:t xml:space="preserve">worden </w:t>
      </w:r>
      <w:r>
        <w:t>verantwoord. Op die manier kunnen leerlingen ten volle deelnemen aan een technologisch wetenschappelijk gefundeerde maatschappij en zich aan de evolutie en verandering ervan aanpassen.</w:t>
      </w:r>
    </w:p>
    <w:p w14:paraId="39B34905" w14:textId="2EF78129" w:rsidR="00C53B1A" w:rsidRPr="00413330" w:rsidRDefault="00535300" w:rsidP="00AF00B5">
      <w:pPr>
        <w:rPr>
          <w:color w:val="595959"/>
        </w:rPr>
      </w:pPr>
      <w:r>
        <w:rPr>
          <w:rStyle w:val="normaltextrun"/>
          <w:rFonts w:ascii="Calibri" w:hAnsi="Calibri" w:cs="Calibri"/>
          <w:color w:val="595959"/>
        </w:rPr>
        <w:t>In het leerplan Techniek</w:t>
      </w:r>
      <w:r w:rsidR="00737439">
        <w:rPr>
          <w:rStyle w:val="normaltextrun"/>
          <w:rFonts w:ascii="Calibri" w:hAnsi="Calibri" w:cs="Calibri"/>
          <w:color w:val="595959"/>
        </w:rPr>
        <w:t xml:space="preserve"> komt </w:t>
      </w:r>
      <w:r w:rsidR="005D589C">
        <w:rPr>
          <w:rStyle w:val="normaltextrun"/>
          <w:rFonts w:ascii="Calibri" w:hAnsi="Calibri" w:cs="Calibri"/>
          <w:color w:val="595959"/>
        </w:rPr>
        <w:t>vlot gebruik van informaticatechnologieën in technische vorming aan bod. Simulatie- en tekensoftware zijn een krachtig hulpmiddel bij conceptvorming en inzicht in abstractere begrippen. Dat geldt zowel voor het bekijken en gebruiken van simulaties, als voor het zelf creëren van schema’s en tekeningen</w:t>
      </w:r>
      <w:r w:rsidR="00E64F56">
        <w:rPr>
          <w:rStyle w:val="normaltextrun"/>
          <w:rFonts w:ascii="Calibri" w:hAnsi="Calibri" w:cs="Calibri"/>
          <w:color w:val="595959"/>
        </w:rPr>
        <w:t>.</w:t>
      </w:r>
    </w:p>
    <w:p w14:paraId="4D5573F5" w14:textId="3204ABAC" w:rsidR="00323D48" w:rsidRDefault="00323D48" w:rsidP="00323D48">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xml:space="preserve"> kleuren het leerplan Techniek. Werken vanuit duurzaamheid legt sterk de nadruk op de intrinsieke verbondenheid van alle dingen en mensen en </w:t>
      </w:r>
      <w:r w:rsidR="00B052B7">
        <w:rPr>
          <w:rStyle w:val="normaltextrun"/>
          <w:rFonts w:ascii="Calibri" w:hAnsi="Calibri" w:cs="Calibri"/>
          <w:color w:val="595959"/>
        </w:rPr>
        <w:t xml:space="preserve">op </w:t>
      </w:r>
      <w:r>
        <w:rPr>
          <w:rStyle w:val="normaltextrun"/>
          <w:rFonts w:ascii="Calibri" w:hAnsi="Calibri" w:cs="Calibri"/>
          <w:color w:val="595959"/>
        </w:rPr>
        <w:t>het behoud en de verbetering van een duurzame wereld. Inhoudelijk gaat het ook om het belang van duurzaam omgaan met materialen en technologie met aandacht voor ecologie.</w:t>
      </w:r>
    </w:p>
    <w:p w14:paraId="624E4DCD" w14:textId="77777777" w:rsidR="00323D48" w:rsidRDefault="00323D48" w:rsidP="00323D48">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Engineeren heeft immers in essentie een creatief karakter.</w:t>
      </w:r>
    </w:p>
    <w:p w14:paraId="710B9C78" w14:textId="77777777" w:rsidR="00323D48" w:rsidRPr="003708C8" w:rsidRDefault="00323D48" w:rsidP="00323D48">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41F1B24D" w14:textId="77777777" w:rsidR="006507E5" w:rsidRPr="006F6012" w:rsidRDefault="006F6012" w:rsidP="006F6012">
      <w:pPr>
        <w:pStyle w:val="Kop2"/>
      </w:pPr>
      <w:bookmarkStart w:id="80" w:name="_Toc121484777"/>
      <w:bookmarkStart w:id="81" w:name="_Toc127295256"/>
      <w:bookmarkStart w:id="82" w:name="_Toc128941180"/>
      <w:bookmarkStart w:id="83" w:name="_Toc129036347"/>
      <w:bookmarkStart w:id="84" w:name="_Toc129199576"/>
      <w:bookmarkStart w:id="85" w:name="_Toc167734069"/>
      <w:r w:rsidRPr="006F6012">
        <w:t>Krachtlijnen</w:t>
      </w:r>
      <w:bookmarkEnd w:id="80"/>
      <w:bookmarkEnd w:id="81"/>
      <w:bookmarkEnd w:id="82"/>
      <w:bookmarkEnd w:id="83"/>
      <w:bookmarkEnd w:id="84"/>
      <w:bookmarkEnd w:id="85"/>
      <w:r w:rsidRPr="006F6012">
        <w:t xml:space="preserve"> </w:t>
      </w:r>
    </w:p>
    <w:p w14:paraId="705215E7" w14:textId="35E99976" w:rsidR="006F6012" w:rsidRPr="00B07F01" w:rsidRDefault="0091362E" w:rsidP="006F6012">
      <w:pPr>
        <w:rPr>
          <w:rStyle w:val="Nadruk"/>
        </w:rPr>
      </w:pPr>
      <w:r>
        <w:rPr>
          <w:rStyle w:val="Nadruk"/>
        </w:rPr>
        <w:t>Technisch-w</w:t>
      </w:r>
      <w:r w:rsidR="00AC5488">
        <w:rPr>
          <w:rStyle w:val="Nadruk"/>
        </w:rPr>
        <w:t>e</w:t>
      </w:r>
      <w:r>
        <w:rPr>
          <w:rStyle w:val="Nadruk"/>
        </w:rPr>
        <w:t>tenschappellijke kennis verwerven</w:t>
      </w:r>
    </w:p>
    <w:p w14:paraId="7E58A186" w14:textId="4159419D" w:rsidR="006F6012" w:rsidRDefault="00D95B4E" w:rsidP="006F6012">
      <w:r>
        <w:t xml:space="preserve">De leerlingen verwerven kennis </w:t>
      </w:r>
      <w:r w:rsidR="00980E00">
        <w:t>door te onderzoeken volgens een weten</w:t>
      </w:r>
      <w:r w:rsidR="00352C9B">
        <w:t>s</w:t>
      </w:r>
      <w:r w:rsidR="00980E00">
        <w:t>chappelijke methode, te ervaren, te handelen …</w:t>
      </w:r>
      <w:r w:rsidR="005A11AB">
        <w:t xml:space="preserve"> Ze verwerven inzicht in </w:t>
      </w:r>
      <w:r w:rsidR="00C51851">
        <w:t>energ</w:t>
      </w:r>
      <w:r w:rsidR="005A51C5">
        <w:t>ie- en informatieverwerkende</w:t>
      </w:r>
      <w:r w:rsidR="005A11AB">
        <w:t xml:space="preserve"> systemen en processe</w:t>
      </w:r>
      <w:r w:rsidR="00111AF9">
        <w:t>n</w:t>
      </w:r>
      <w:r w:rsidR="00BC4127">
        <w:t>. A</w:t>
      </w:r>
      <w:r w:rsidR="00D77AF9">
        <w:t xml:space="preserve">anvullend </w:t>
      </w:r>
      <w:r w:rsidR="008479AD">
        <w:t>lichten</w:t>
      </w:r>
      <w:r w:rsidR="008A2DF5">
        <w:t xml:space="preserve"> ze </w:t>
      </w:r>
      <w:r w:rsidR="0044041F">
        <w:t>een constr</w:t>
      </w:r>
      <w:r w:rsidR="0099397E">
        <w:t>uc</w:t>
      </w:r>
      <w:r w:rsidR="0044041F">
        <w:t xml:space="preserve">tie-, </w:t>
      </w:r>
      <w:r w:rsidR="008A2DF5">
        <w:t>transport</w:t>
      </w:r>
      <w:r w:rsidR="00E64F56">
        <w:t>-</w:t>
      </w:r>
      <w:r w:rsidR="008A2DF5">
        <w:t xml:space="preserve"> of bio</w:t>
      </w:r>
      <w:r w:rsidR="0099397E">
        <w:t>technisch systeem</w:t>
      </w:r>
      <w:r w:rsidR="008479AD">
        <w:t xml:space="preserve"> toe</w:t>
      </w:r>
      <w:r w:rsidR="0099397E">
        <w:t>.</w:t>
      </w:r>
    </w:p>
    <w:p w14:paraId="0A60FCC7" w14:textId="77777777" w:rsidR="00857871" w:rsidRPr="00B07F01" w:rsidRDefault="00857871" w:rsidP="00857871">
      <w:pPr>
        <w:rPr>
          <w:rStyle w:val="Nadruk"/>
        </w:rPr>
      </w:pPr>
      <w:r>
        <w:rPr>
          <w:rStyle w:val="Nadruk"/>
        </w:rPr>
        <w:t>T</w:t>
      </w:r>
      <w:r w:rsidRPr="00DE384C">
        <w:rPr>
          <w:rStyle w:val="Nadruk"/>
          <w:lang w:eastAsia="nl-BE"/>
        </w:rPr>
        <w:t>echnisch-</w:t>
      </w:r>
      <w:r w:rsidRPr="00B923AE">
        <w:rPr>
          <w:rStyle w:val="Nadruk"/>
        </w:rPr>
        <w:t>wetenschappelijke</w:t>
      </w:r>
      <w:r w:rsidRPr="00DE384C">
        <w:rPr>
          <w:rStyle w:val="Nadruk"/>
          <w:lang w:eastAsia="nl-BE"/>
        </w:rPr>
        <w:t xml:space="preserve"> vaardigheden, denk- en werkwijzen ontwikkelen</w:t>
      </w:r>
    </w:p>
    <w:p w14:paraId="609A189C" w14:textId="2AD51090" w:rsidR="006F6012" w:rsidRDefault="00544E40" w:rsidP="006F6012">
      <w:r>
        <w:rPr>
          <w:shd w:val="clear" w:color="auto" w:fill="FFFFFF"/>
          <w:lang w:eastAsia="nl-NL"/>
        </w:rPr>
        <w:t>De leerlingen doorlopen een techn</w:t>
      </w:r>
      <w:r w:rsidR="008479AD">
        <w:rPr>
          <w:shd w:val="clear" w:color="auto" w:fill="FFFFFF"/>
          <w:lang w:eastAsia="nl-NL"/>
        </w:rPr>
        <w:t>is</w:t>
      </w:r>
      <w:r>
        <w:rPr>
          <w:shd w:val="clear" w:color="auto" w:fill="FFFFFF"/>
          <w:lang w:eastAsia="nl-NL"/>
        </w:rPr>
        <w:t xml:space="preserve">ch proces </w:t>
      </w:r>
      <w:r w:rsidR="00811B22">
        <w:rPr>
          <w:shd w:val="clear" w:color="auto" w:fill="FFFFFF"/>
          <w:lang w:eastAsia="nl-NL"/>
        </w:rPr>
        <w:t>om een techn</w:t>
      </w:r>
      <w:r w:rsidR="005243AC">
        <w:rPr>
          <w:shd w:val="clear" w:color="auto" w:fill="FFFFFF"/>
          <w:lang w:eastAsia="nl-NL"/>
        </w:rPr>
        <w:t>is</w:t>
      </w:r>
      <w:r w:rsidR="00811B22">
        <w:rPr>
          <w:shd w:val="clear" w:color="auto" w:fill="FFFFFF"/>
          <w:lang w:eastAsia="nl-NL"/>
        </w:rPr>
        <w:t xml:space="preserve">ch systeem te realiseren. </w:t>
      </w:r>
      <w:r w:rsidR="00DB3999" w:rsidRPr="007F44F7">
        <w:rPr>
          <w:shd w:val="clear" w:color="auto" w:fill="FFFFFF"/>
          <w:lang w:eastAsia="nl-NL"/>
        </w:rPr>
        <w:t>Ze leren meetinstrumenten</w:t>
      </w:r>
      <w:r w:rsidR="00C778C7">
        <w:rPr>
          <w:shd w:val="clear" w:color="auto" w:fill="FFFFFF"/>
          <w:lang w:eastAsia="nl-NL"/>
        </w:rPr>
        <w:t xml:space="preserve">, </w:t>
      </w:r>
      <w:r w:rsidR="00DB3999">
        <w:rPr>
          <w:shd w:val="clear" w:color="auto" w:fill="FFFFFF"/>
          <w:lang w:eastAsia="nl-NL"/>
        </w:rPr>
        <w:t xml:space="preserve">meetmethoden en meettechnieken </w:t>
      </w:r>
      <w:r w:rsidR="00C778C7">
        <w:rPr>
          <w:shd w:val="clear" w:color="auto" w:fill="FFFFFF"/>
          <w:lang w:eastAsia="nl-NL"/>
        </w:rPr>
        <w:t>gebruiken</w:t>
      </w:r>
      <w:r w:rsidR="00DB3999">
        <w:rPr>
          <w:shd w:val="clear" w:color="auto" w:fill="FFFFFF"/>
          <w:lang w:eastAsia="nl-NL"/>
        </w:rPr>
        <w:t>,</w:t>
      </w:r>
      <w:r w:rsidR="00DB3999" w:rsidRPr="007F44F7">
        <w:rPr>
          <w:shd w:val="clear" w:color="auto" w:fill="FFFFFF"/>
          <w:lang w:eastAsia="nl-NL"/>
        </w:rPr>
        <w:t xml:space="preserve"> omgaan met grootheden en eenheden</w:t>
      </w:r>
      <w:r w:rsidR="00DB3999">
        <w:rPr>
          <w:shd w:val="clear" w:color="auto" w:fill="FFFFFF"/>
          <w:lang w:eastAsia="nl-NL"/>
        </w:rPr>
        <w:t xml:space="preserve"> en </w:t>
      </w:r>
      <w:r w:rsidR="00DB3999" w:rsidRPr="007F44F7">
        <w:rPr>
          <w:shd w:val="clear" w:color="auto" w:fill="FFFFFF"/>
          <w:lang w:eastAsia="nl-NL"/>
        </w:rPr>
        <w:t xml:space="preserve">geïnformeerd werken met materialen en stoffen. </w:t>
      </w:r>
      <w:r w:rsidR="00DB3999">
        <w:rPr>
          <w:shd w:val="clear" w:color="auto" w:fill="FFFFFF"/>
          <w:lang w:eastAsia="nl-NL"/>
        </w:rPr>
        <w:t>De l</w:t>
      </w:r>
      <w:r w:rsidR="00DB3999" w:rsidRPr="007F44F7">
        <w:rPr>
          <w:shd w:val="clear" w:color="auto" w:fill="FFFFFF"/>
          <w:lang w:eastAsia="nl-NL"/>
        </w:rPr>
        <w:t xml:space="preserve">eerlingen </w:t>
      </w:r>
      <w:r w:rsidR="00DB3999">
        <w:rPr>
          <w:shd w:val="clear" w:color="auto" w:fill="FFFFFF"/>
          <w:lang w:eastAsia="nl-NL"/>
        </w:rPr>
        <w:t xml:space="preserve">gebruiken </w:t>
      </w:r>
      <w:r w:rsidR="00DB3999" w:rsidRPr="007F44F7">
        <w:rPr>
          <w:shd w:val="clear" w:color="auto" w:fill="FFFFFF"/>
          <w:lang w:eastAsia="nl-NL"/>
        </w:rPr>
        <w:t>modellen</w:t>
      </w:r>
      <w:r w:rsidR="002C78EE">
        <w:rPr>
          <w:shd w:val="clear" w:color="auto" w:fill="FFFFFF"/>
          <w:lang w:eastAsia="nl-NL"/>
        </w:rPr>
        <w:t xml:space="preserve">, </w:t>
      </w:r>
      <w:r w:rsidR="00DB3999">
        <w:rPr>
          <w:shd w:val="clear" w:color="auto" w:fill="FFFFFF"/>
          <w:lang w:eastAsia="nl-NL"/>
        </w:rPr>
        <w:t xml:space="preserve">schema’s en tekeningen </w:t>
      </w:r>
      <w:r w:rsidR="00DB3999" w:rsidRPr="007F44F7">
        <w:rPr>
          <w:shd w:val="clear" w:color="auto" w:fill="FFFFFF"/>
          <w:lang w:eastAsia="nl-NL"/>
        </w:rPr>
        <w:t xml:space="preserve">om te verklaren of om geïntegreerde STEM-oplossingen voor problemen te </w:t>
      </w:r>
      <w:r w:rsidR="002C78EE">
        <w:rPr>
          <w:shd w:val="clear" w:color="auto" w:fill="FFFFFF"/>
          <w:lang w:eastAsia="nl-NL"/>
        </w:rPr>
        <w:t>beschrijven</w:t>
      </w:r>
      <w:r w:rsidR="00DB3999">
        <w:t>.</w:t>
      </w:r>
    </w:p>
    <w:p w14:paraId="7ED5D3E4" w14:textId="1DDDD2CF" w:rsidR="00857871" w:rsidRPr="00B07F01" w:rsidRDefault="00093B3C" w:rsidP="00857871">
      <w:pPr>
        <w:rPr>
          <w:rStyle w:val="Nadruk"/>
        </w:rPr>
      </w:pPr>
      <w:r>
        <w:rPr>
          <w:rStyle w:val="Nadruk"/>
        </w:rPr>
        <w:t xml:space="preserve">Inzicht </w:t>
      </w:r>
      <w:r w:rsidRPr="00B923AE">
        <w:rPr>
          <w:rStyle w:val="Nadruk"/>
        </w:rPr>
        <w:t>verwerven in wetenschappelijke methoden om betrouwbare kennis en aangepaste oplossingen en systemen te ontwikkelen</w:t>
      </w:r>
    </w:p>
    <w:p w14:paraId="15391574" w14:textId="50DC62BD" w:rsidR="006F6012" w:rsidRDefault="008A6969" w:rsidP="006F6012">
      <w:r>
        <w:rPr>
          <w:shd w:val="clear" w:color="auto" w:fill="FFFFFF"/>
          <w:lang w:eastAsia="nl-NL"/>
        </w:rPr>
        <w:t>De l</w:t>
      </w:r>
      <w:r w:rsidRPr="007F44F7">
        <w:rPr>
          <w:shd w:val="clear" w:color="auto" w:fill="FFFFFF"/>
          <w:lang w:eastAsia="nl-NL"/>
        </w:rPr>
        <w:t xml:space="preserve">eerlingen </w:t>
      </w:r>
      <w:r w:rsidR="008479AD">
        <w:rPr>
          <w:shd w:val="clear" w:color="auto" w:fill="FFFFFF"/>
          <w:lang w:eastAsia="nl-NL"/>
        </w:rPr>
        <w:t>lichten</w:t>
      </w:r>
      <w:r w:rsidRPr="007F44F7">
        <w:rPr>
          <w:shd w:val="clear" w:color="auto" w:fill="FFFFFF"/>
          <w:lang w:eastAsia="nl-NL"/>
        </w:rPr>
        <w:t xml:space="preserve"> technische </w:t>
      </w:r>
      <w:r>
        <w:rPr>
          <w:shd w:val="clear" w:color="auto" w:fill="FFFFFF"/>
          <w:lang w:eastAsia="nl-NL"/>
        </w:rPr>
        <w:t>(deel-)</w:t>
      </w:r>
      <w:r w:rsidRPr="007F44F7">
        <w:rPr>
          <w:shd w:val="clear" w:color="auto" w:fill="FFFFFF"/>
          <w:lang w:eastAsia="nl-NL"/>
        </w:rPr>
        <w:t>systemen</w:t>
      </w:r>
      <w:r w:rsidR="008479AD">
        <w:rPr>
          <w:shd w:val="clear" w:color="auto" w:fill="FFFFFF"/>
          <w:lang w:eastAsia="nl-NL"/>
        </w:rPr>
        <w:t xml:space="preserve"> toe</w:t>
      </w:r>
      <w:r>
        <w:rPr>
          <w:shd w:val="clear" w:color="auto" w:fill="FFFFFF"/>
          <w:lang w:eastAsia="nl-NL"/>
        </w:rPr>
        <w:t xml:space="preserve">, de principes van bouw en werking en leren een </w:t>
      </w:r>
      <w:r w:rsidRPr="007F44F7">
        <w:rPr>
          <w:shd w:val="clear" w:color="auto" w:fill="FFFFFF"/>
          <w:lang w:eastAsia="nl-NL"/>
        </w:rPr>
        <w:t>wetenschappelijke methode toepassen.</w:t>
      </w:r>
      <w:r w:rsidR="007607B8">
        <w:rPr>
          <w:shd w:val="clear" w:color="auto" w:fill="FFFFFF"/>
          <w:lang w:eastAsia="nl-NL"/>
        </w:rPr>
        <w:t xml:space="preserve"> Er is aandacht voor het ontwerp- en productieproces</w:t>
      </w:r>
      <w:r w:rsidR="002422C3">
        <w:rPr>
          <w:shd w:val="clear" w:color="auto" w:fill="FFFFFF"/>
          <w:lang w:eastAsia="nl-NL"/>
        </w:rPr>
        <w:t xml:space="preserve"> bij het realiseren van een technisch systeem.</w:t>
      </w:r>
    </w:p>
    <w:p w14:paraId="49F8B63E" w14:textId="00D54BC8" w:rsidR="006F6012" w:rsidRPr="00B07F01" w:rsidRDefault="00FD1500" w:rsidP="006F6012">
      <w:pPr>
        <w:rPr>
          <w:rStyle w:val="Nadruk"/>
        </w:rPr>
      </w:pPr>
      <w:r w:rsidRPr="00B923AE">
        <w:rPr>
          <w:rStyle w:val="Nadruk"/>
        </w:rPr>
        <w:t>Interacties duiden tussen Natuurwetenschappen, Techniek, Wiskunde en de samenlevin</w:t>
      </w:r>
      <w:r>
        <w:rPr>
          <w:rStyle w:val="Nadruk"/>
        </w:rPr>
        <w:t>g</w:t>
      </w:r>
    </w:p>
    <w:p w14:paraId="743F0794" w14:textId="5CB092A9" w:rsidR="00675136" w:rsidRDefault="00675136" w:rsidP="00675136">
      <w:r>
        <w:t>Projectmatig werken laat toe om de interacties tussen techniek en wetenschap, tussen techniek en wiskunde</w:t>
      </w:r>
      <w:r w:rsidR="00F2671F">
        <w:t xml:space="preserve"> en</w:t>
      </w:r>
      <w:r>
        <w:t xml:space="preserve"> tussen techniek en de maatschappij te bekrachtigen. De leerlingen onderbouwen hun realisaties door wetenschappelijke en wiskundige kennis toe te passen. Ze gaan ook aan de slag in hun realisaties om een antwoord te geven op maatschappelijke uitdagingen zoals klimaat, energietransitie, duurzaamheid, ondersteunende processen bij noden </w:t>
      </w:r>
    </w:p>
    <w:p w14:paraId="5A313CA5" w14:textId="77777777" w:rsidR="00385689" w:rsidRDefault="006F6012" w:rsidP="006F6012">
      <w:pPr>
        <w:pStyle w:val="Kop2"/>
      </w:pPr>
      <w:bookmarkStart w:id="86" w:name="_Toc121484778"/>
      <w:bookmarkStart w:id="87" w:name="_Toc127295257"/>
      <w:bookmarkStart w:id="88" w:name="_Toc128941181"/>
      <w:bookmarkStart w:id="89" w:name="_Toc129036348"/>
      <w:bookmarkStart w:id="90" w:name="_Toc129199577"/>
      <w:bookmarkStart w:id="91" w:name="_Toc167734070"/>
      <w:r>
        <w:lastRenderedPageBreak/>
        <w:t>Opbouw</w:t>
      </w:r>
      <w:bookmarkEnd w:id="86"/>
      <w:bookmarkEnd w:id="87"/>
      <w:bookmarkEnd w:id="88"/>
      <w:bookmarkEnd w:id="89"/>
      <w:bookmarkEnd w:id="90"/>
      <w:bookmarkEnd w:id="91"/>
    </w:p>
    <w:p w14:paraId="2DF05D89" w14:textId="63689069" w:rsidR="00385689" w:rsidRDefault="00213381" w:rsidP="00385689">
      <w:r>
        <w:t xml:space="preserve">Het leerplan Techniek </w:t>
      </w:r>
      <w:r w:rsidR="00F2671F">
        <w:t>bevat twee</w:t>
      </w:r>
      <w:r>
        <w:t xml:space="preserve"> rubrieken: </w:t>
      </w:r>
    </w:p>
    <w:p w14:paraId="15C25902" w14:textId="70EA03D8" w:rsidR="00467368" w:rsidRDefault="008D3520" w:rsidP="007952E9">
      <w:pPr>
        <w:pStyle w:val="Opsomming1"/>
      </w:pPr>
      <w:proofErr w:type="gramStart"/>
      <w:r>
        <w:t>o</w:t>
      </w:r>
      <w:r w:rsidR="00BA1526">
        <w:t>ntwerpen</w:t>
      </w:r>
      <w:proofErr w:type="gramEnd"/>
      <w:r w:rsidR="00BA1526">
        <w:t xml:space="preserve"> en ontwikkelen in STEM</w:t>
      </w:r>
      <w:r>
        <w:t>;</w:t>
      </w:r>
    </w:p>
    <w:p w14:paraId="79411134" w14:textId="5D3816AF" w:rsidR="00855F21" w:rsidRDefault="008D3520" w:rsidP="00385689">
      <w:pPr>
        <w:pStyle w:val="Opsomming1"/>
      </w:pPr>
      <w:proofErr w:type="gramStart"/>
      <w:r>
        <w:t>t</w:t>
      </w:r>
      <w:r w:rsidR="00BA1526">
        <w:t>echnologie</w:t>
      </w:r>
      <w:proofErr w:type="gramEnd"/>
      <w:r>
        <w:t>.</w:t>
      </w:r>
    </w:p>
    <w:p w14:paraId="1A79202F" w14:textId="2464A5FF" w:rsidR="00FF366C" w:rsidRPr="008924AB" w:rsidRDefault="00FF366C" w:rsidP="00A0052A">
      <w:r w:rsidRPr="008924AB">
        <w:t xml:space="preserve">Het is niet de bedoeling om de </w:t>
      </w:r>
      <w:r>
        <w:t>leerplan</w:t>
      </w:r>
      <w:r w:rsidRPr="008924AB">
        <w:t xml:space="preserve">doelen </w:t>
      </w:r>
      <w:r>
        <w:t xml:space="preserve">van de rubriek ‘Ontwerpen en ontwikkelen in STEM’ </w:t>
      </w:r>
      <w:r w:rsidRPr="008924AB">
        <w:t>als een apart gegeven te benaderen</w:t>
      </w:r>
      <w:r w:rsidR="00A3584D">
        <w:t xml:space="preserve"> maar wel om </w:t>
      </w:r>
      <w:r w:rsidRPr="008924AB">
        <w:t xml:space="preserve">op een doelgerichte manier één of meerdere </w:t>
      </w:r>
      <w:r w:rsidR="00954151">
        <w:t xml:space="preserve">leerplandoelen </w:t>
      </w:r>
      <w:r w:rsidR="00A3584D">
        <w:t>van de rubriek</w:t>
      </w:r>
      <w:r w:rsidR="00746E82">
        <w:t xml:space="preserve"> </w:t>
      </w:r>
      <w:r w:rsidR="00954151">
        <w:t>‘</w:t>
      </w:r>
      <w:r w:rsidR="00746E82">
        <w:t>O</w:t>
      </w:r>
      <w:r w:rsidR="00954151">
        <w:t xml:space="preserve">ntwerpen en ontwikkelen in </w:t>
      </w:r>
      <w:r w:rsidR="00954151" w:rsidRPr="008924AB">
        <w:t>STEM</w:t>
      </w:r>
      <w:r w:rsidR="00954151">
        <w:t>’</w:t>
      </w:r>
      <w:r w:rsidR="00954151" w:rsidRPr="008924AB">
        <w:t xml:space="preserve"> </w:t>
      </w:r>
      <w:r w:rsidRPr="008924AB">
        <w:t>met</w:t>
      </w:r>
      <w:r>
        <w:t xml:space="preserve"> </w:t>
      </w:r>
      <w:r w:rsidRPr="008924AB">
        <w:t>leerplandoelen</w:t>
      </w:r>
      <w:r>
        <w:t xml:space="preserve"> </w:t>
      </w:r>
      <w:r w:rsidR="00746E82">
        <w:t>van de rubriek ‘</w:t>
      </w:r>
      <w:r>
        <w:t>Technologie</w:t>
      </w:r>
      <w:r w:rsidR="00746E82">
        <w:t>’ te combineren</w:t>
      </w:r>
      <w:r w:rsidRPr="008924AB">
        <w:t xml:space="preserve">. </w:t>
      </w:r>
    </w:p>
    <w:p w14:paraId="33D4612C" w14:textId="50178CC1" w:rsidR="00FF366C" w:rsidRPr="008924AB" w:rsidRDefault="00FF366C" w:rsidP="00A0052A">
      <w:r>
        <w:t xml:space="preserve">De leerplandoelen </w:t>
      </w:r>
      <w:r w:rsidR="00A51E9A">
        <w:t xml:space="preserve">van de rubriek </w:t>
      </w:r>
      <w:r>
        <w:t>‘</w:t>
      </w:r>
      <w:r w:rsidR="00A51E9A">
        <w:t>O</w:t>
      </w:r>
      <w:r>
        <w:t xml:space="preserve">ntwerpen en ontwikkelen in </w:t>
      </w:r>
      <w:r w:rsidRPr="008924AB">
        <w:t>STEM</w:t>
      </w:r>
      <w:r>
        <w:t>’</w:t>
      </w:r>
      <w:r w:rsidRPr="008924AB">
        <w:t xml:space="preserve"> zijn gerelateerd aan karakteristieke werkwijzen die terug te vinden zijn bij onderzoekers, ingenieurs, technici … </w:t>
      </w:r>
      <w:r w:rsidR="003C31E8">
        <w:t>Door</w:t>
      </w:r>
      <w:r w:rsidRPr="008924AB">
        <w:t xml:space="preserve"> de </w:t>
      </w:r>
      <w:r>
        <w:t>leerplan</w:t>
      </w:r>
      <w:r w:rsidRPr="008924AB">
        <w:t xml:space="preserve">doelen te koppelen aan meerdere inhouden en contexten </w:t>
      </w:r>
      <w:r w:rsidR="003C31E8">
        <w:t>komen</w:t>
      </w:r>
      <w:r w:rsidRPr="008924AB">
        <w:t xml:space="preserve"> leerlingen vlotter tot transfer. </w:t>
      </w:r>
      <w:r w:rsidR="00630956">
        <w:t>De rubriek</w:t>
      </w:r>
      <w:r w:rsidR="00CD1E1D">
        <w:t xml:space="preserve"> biedt</w:t>
      </w:r>
      <w:r>
        <w:t xml:space="preserve"> </w:t>
      </w:r>
      <w:r w:rsidRPr="008924AB">
        <w:t xml:space="preserve">ruimte aan de leraar om verbanden tussen kennis en vaardigheden op verschillende manieren te benaderen. </w:t>
      </w:r>
    </w:p>
    <w:p w14:paraId="503E002F" w14:textId="77777777" w:rsidR="00385689" w:rsidRDefault="006F6012" w:rsidP="006F6012">
      <w:pPr>
        <w:pStyle w:val="Kop2"/>
      </w:pPr>
      <w:bookmarkStart w:id="92" w:name="_Toc121484779"/>
      <w:bookmarkStart w:id="93" w:name="_Toc127295258"/>
      <w:bookmarkStart w:id="94" w:name="_Toc128941182"/>
      <w:bookmarkStart w:id="95" w:name="_Toc129036349"/>
      <w:bookmarkStart w:id="96" w:name="_Toc129199578"/>
      <w:bookmarkStart w:id="97" w:name="_Toc167734071"/>
      <w:r>
        <w:t>Leerlijnen</w:t>
      </w:r>
      <w:bookmarkEnd w:id="92"/>
      <w:bookmarkEnd w:id="93"/>
      <w:bookmarkEnd w:id="94"/>
      <w:bookmarkEnd w:id="95"/>
      <w:bookmarkEnd w:id="96"/>
      <w:bookmarkEnd w:id="97"/>
    </w:p>
    <w:p w14:paraId="7599F47F" w14:textId="0C73D117" w:rsidR="006F6012" w:rsidRDefault="006F6012" w:rsidP="006F6012">
      <w:pPr>
        <w:pStyle w:val="Kop3"/>
      </w:pPr>
      <w:bookmarkStart w:id="98" w:name="_Toc121484781"/>
      <w:bookmarkStart w:id="99" w:name="_Toc127295260"/>
      <w:bookmarkStart w:id="100" w:name="_Toc128941183"/>
      <w:bookmarkStart w:id="101" w:name="_Toc129036350"/>
      <w:bookmarkStart w:id="102" w:name="_Toc129199579"/>
      <w:bookmarkStart w:id="103" w:name="_Toc167734072"/>
      <w:r>
        <w:t xml:space="preserve">Samenhang </w:t>
      </w:r>
      <w:r w:rsidR="000A4C40">
        <w:t>met</w:t>
      </w:r>
      <w:r>
        <w:t xml:space="preserve"> </w:t>
      </w:r>
      <w:r w:rsidR="00066954">
        <w:t>het basisonderwijs</w:t>
      </w:r>
      <w:bookmarkEnd w:id="98"/>
      <w:bookmarkEnd w:id="99"/>
      <w:bookmarkEnd w:id="100"/>
      <w:bookmarkEnd w:id="101"/>
      <w:bookmarkEnd w:id="102"/>
      <w:bookmarkEnd w:id="103"/>
    </w:p>
    <w:p w14:paraId="59E8263A" w14:textId="327FABEB" w:rsidR="00607F71" w:rsidRPr="00D861E5" w:rsidRDefault="00607F71" w:rsidP="00607F71">
      <w:pPr>
        <w:rPr>
          <w:rStyle w:val="eop"/>
          <w:rFonts w:ascii="Calibri" w:hAnsi="Calibri" w:cs="Calibri"/>
          <w:color w:val="595959"/>
        </w:rPr>
      </w:pPr>
      <w:r w:rsidRPr="0032688B">
        <w:rPr>
          <w:rStyle w:val="normaltextrun"/>
          <w:rFonts w:ascii="Calibri" w:hAnsi="Calibri" w:cs="Calibri"/>
          <w:color w:val="595959"/>
        </w:rPr>
        <w:t xml:space="preserve">Het leerplan sluit aan bij </w:t>
      </w:r>
      <w:r w:rsidR="00CD1E1D">
        <w:rPr>
          <w:rStyle w:val="normaltextrun"/>
          <w:rFonts w:ascii="Calibri" w:hAnsi="Calibri" w:cs="Calibri"/>
          <w:color w:val="595959"/>
        </w:rPr>
        <w:t>de</w:t>
      </w:r>
      <w:r w:rsidRPr="0032688B">
        <w:rPr>
          <w:rStyle w:val="normaltextrun"/>
          <w:rFonts w:ascii="Calibri" w:hAnsi="Calibri" w:cs="Calibri"/>
          <w:color w:val="595959"/>
        </w:rPr>
        <w:t xml:space="preserve"> ontwikkelthema</w:t>
      </w:r>
      <w:r w:rsidR="00CD1E1D">
        <w:rPr>
          <w:rStyle w:val="normaltextrun"/>
          <w:rFonts w:ascii="Calibri" w:hAnsi="Calibri" w:cs="Calibri"/>
          <w:color w:val="595959"/>
        </w:rPr>
        <w:t>’s</w:t>
      </w:r>
      <w:r w:rsidRPr="0032688B">
        <w:rPr>
          <w:rStyle w:val="normaltextrun"/>
          <w:rFonts w:ascii="Calibri" w:hAnsi="Calibri" w:cs="Calibri"/>
          <w:color w:val="595959"/>
        </w:rPr>
        <w:t xml:space="preserve"> </w:t>
      </w:r>
      <w:r>
        <w:rPr>
          <w:rStyle w:val="normaltextrun"/>
          <w:rFonts w:ascii="Calibri" w:hAnsi="Calibri" w:cs="Calibri"/>
          <w:color w:val="595959"/>
        </w:rPr>
        <w:t>‘</w:t>
      </w:r>
      <w:hyperlink r:id="rId27" w:anchor="!/leerinhoud/OW/te" w:history="1">
        <w:r w:rsidRPr="003B66C7">
          <w:rPr>
            <w:rStyle w:val="Hyperlink"/>
            <w:rFonts w:ascii="Calibri" w:hAnsi="Calibri" w:cs="Calibri"/>
          </w:rPr>
          <w:t>oriëntatie op techniek</w:t>
        </w:r>
      </w:hyperlink>
      <w:r>
        <w:rPr>
          <w:rStyle w:val="normaltextrun"/>
          <w:rFonts w:ascii="Calibri" w:hAnsi="Calibri" w:cs="Calibri"/>
          <w:color w:val="595959"/>
        </w:rPr>
        <w:t>’</w:t>
      </w:r>
      <w:r w:rsidRPr="0032688B">
        <w:rPr>
          <w:rStyle w:val="normaltextrun"/>
          <w:rFonts w:ascii="Calibri" w:hAnsi="Calibri" w:cs="Calibri"/>
          <w:color w:val="595959"/>
        </w:rPr>
        <w:t xml:space="preserve">, </w:t>
      </w:r>
      <w:hyperlink r:id="rId28" w:anchor="!/leerinhoud/IV/oc" w:history="1">
        <w:r w:rsidRPr="0032688B">
          <w:rPr>
            <w:rStyle w:val="Hyperlink"/>
            <w:rFonts w:ascii="Calibri" w:hAnsi="Calibri" w:cs="Calibri"/>
          </w:rPr>
          <w:t>onderzoekend</w:t>
        </w:r>
      </w:hyperlink>
      <w:r w:rsidRPr="0032688B">
        <w:rPr>
          <w:rStyle w:val="normaltextrun"/>
          <w:rFonts w:ascii="Calibri" w:hAnsi="Calibri" w:cs="Calibri"/>
          <w:color w:val="595959"/>
        </w:rPr>
        <w:t xml:space="preserve"> en </w:t>
      </w:r>
      <w:hyperlink r:id="rId29" w:anchor="!/leerinhoud/IV/oz/3" w:history="1">
        <w:r w:rsidRPr="0032688B">
          <w:rPr>
            <w:rStyle w:val="Hyperlink"/>
            <w:rFonts w:ascii="Calibri" w:hAnsi="Calibri" w:cs="Calibri"/>
          </w:rPr>
          <w:t>ontwerpend</w:t>
        </w:r>
      </w:hyperlink>
      <w:r w:rsidRPr="0032688B">
        <w:rPr>
          <w:rStyle w:val="normaltextrun"/>
          <w:rFonts w:ascii="Calibri" w:hAnsi="Calibri" w:cs="Calibri"/>
          <w:color w:val="595959"/>
        </w:rPr>
        <w:t xml:space="preserve"> leren</w:t>
      </w:r>
      <w:r w:rsidR="00C50429">
        <w:rPr>
          <w:rStyle w:val="normaltextrun"/>
          <w:rFonts w:ascii="Calibri" w:hAnsi="Calibri" w:cs="Calibri"/>
          <w:color w:val="595959"/>
        </w:rPr>
        <w:t xml:space="preserve"> van het leerplan ‘Zin in leren! Zin in leven</w:t>
      </w:r>
      <w:r w:rsidR="000B2C79">
        <w:rPr>
          <w:rStyle w:val="normaltextrun"/>
          <w:rFonts w:ascii="Calibri" w:hAnsi="Calibri" w:cs="Calibri"/>
          <w:color w:val="595959"/>
        </w:rPr>
        <w:t>!’</w:t>
      </w:r>
      <w:r w:rsidRPr="0032688B">
        <w:rPr>
          <w:rStyle w:val="normaltextrun"/>
          <w:rFonts w:ascii="Calibri" w:hAnsi="Calibri" w:cs="Calibri"/>
          <w:color w:val="595959"/>
        </w:rPr>
        <w:t>.</w:t>
      </w:r>
    </w:p>
    <w:p w14:paraId="2FEA6E17" w14:textId="69A8D669" w:rsidR="006F6012" w:rsidRDefault="006F6012" w:rsidP="006F6012">
      <w:pPr>
        <w:pStyle w:val="Kop3"/>
      </w:pPr>
      <w:bookmarkStart w:id="104" w:name="_Toc121484782"/>
      <w:bookmarkStart w:id="105" w:name="_Toc127295261"/>
      <w:bookmarkStart w:id="106" w:name="_Toc128941184"/>
      <w:bookmarkStart w:id="107" w:name="_Toc129036351"/>
      <w:bookmarkStart w:id="108" w:name="_Toc129199580"/>
      <w:bookmarkStart w:id="109" w:name="_Toc167734073"/>
      <w:r>
        <w:t xml:space="preserve">Samenhang </w:t>
      </w:r>
      <w:r w:rsidR="000A4C40">
        <w:t>in</w:t>
      </w:r>
      <w:r>
        <w:t xml:space="preserve"> de </w:t>
      </w:r>
      <w:r w:rsidR="00066954">
        <w:t>eerste</w:t>
      </w:r>
      <w:r>
        <w:t xml:space="preserve"> graad</w:t>
      </w:r>
      <w:bookmarkEnd w:id="104"/>
      <w:bookmarkEnd w:id="105"/>
      <w:bookmarkEnd w:id="106"/>
      <w:bookmarkEnd w:id="107"/>
      <w:bookmarkEnd w:id="108"/>
      <w:bookmarkEnd w:id="109"/>
    </w:p>
    <w:p w14:paraId="27927A74" w14:textId="1087F84A" w:rsidR="00A53C20" w:rsidRDefault="00A53C20" w:rsidP="00A53C20">
      <w:r w:rsidRPr="008924AB">
        <w:t xml:space="preserve">In het leerplan </w:t>
      </w:r>
      <w:r>
        <w:t>Techniek</w:t>
      </w:r>
      <w:r w:rsidRPr="008924AB">
        <w:t xml:space="preserve"> </w:t>
      </w:r>
      <w:r w:rsidR="008479AD">
        <w:t>B</w:t>
      </w:r>
      <w:r w:rsidRPr="008924AB">
        <w:t xml:space="preserve">-stroom vinden we een aantal methodische en inhoudelijke relaties met inhouden uit de leerplannen </w:t>
      </w:r>
      <w:r>
        <w:t>Natuurwetenschappen</w:t>
      </w:r>
      <w:r w:rsidRPr="008924AB">
        <w:t xml:space="preserve"> en Wiskunde.</w:t>
      </w:r>
    </w:p>
    <w:p w14:paraId="553C642B" w14:textId="038A54C6" w:rsidR="00CF7ACF" w:rsidRPr="00CF7ACF" w:rsidRDefault="00CF7ACF" w:rsidP="00A53C20">
      <w:pPr>
        <w:rPr>
          <w:b/>
          <w:bCs/>
        </w:rPr>
      </w:pPr>
      <w:r w:rsidRPr="00CF7ACF">
        <w:rPr>
          <w:b/>
          <w:bCs/>
        </w:rPr>
        <w:t>Methodische relaties</w:t>
      </w:r>
    </w:p>
    <w:tbl>
      <w:tblPr>
        <w:tblStyle w:val="Tabelraster"/>
        <w:tblW w:w="0" w:type="auto"/>
        <w:tblLook w:val="04A0" w:firstRow="1" w:lastRow="0" w:firstColumn="1" w:lastColumn="0" w:noHBand="0" w:noVBand="1"/>
      </w:tblPr>
      <w:tblGrid>
        <w:gridCol w:w="3117"/>
        <w:gridCol w:w="3117"/>
        <w:gridCol w:w="3117"/>
      </w:tblGrid>
      <w:tr w:rsidR="008479AD" w:rsidRPr="00CB76C4" w14:paraId="1BF43A15" w14:textId="77777777" w:rsidTr="008479AD">
        <w:tc>
          <w:tcPr>
            <w:tcW w:w="3117" w:type="dxa"/>
          </w:tcPr>
          <w:p w14:paraId="2DD2DB63" w14:textId="44BE1F6F" w:rsidR="008479AD" w:rsidRPr="00CB76C4" w:rsidRDefault="008479AD" w:rsidP="008479AD">
            <w:pPr>
              <w:rPr>
                <w:b/>
                <w:bCs/>
              </w:rPr>
            </w:pPr>
            <w:r w:rsidRPr="00CB76C4">
              <w:rPr>
                <w:b/>
                <w:bCs/>
              </w:rPr>
              <w:t>Techniek</w:t>
            </w:r>
          </w:p>
        </w:tc>
        <w:tc>
          <w:tcPr>
            <w:tcW w:w="3117" w:type="dxa"/>
          </w:tcPr>
          <w:p w14:paraId="3E6BABAA" w14:textId="5C651B3D" w:rsidR="008479AD" w:rsidRPr="00CB76C4" w:rsidRDefault="008479AD" w:rsidP="008479AD">
            <w:pPr>
              <w:rPr>
                <w:b/>
                <w:bCs/>
              </w:rPr>
            </w:pPr>
            <w:r w:rsidRPr="00CB76C4">
              <w:rPr>
                <w:b/>
                <w:bCs/>
              </w:rPr>
              <w:t>Natuurwetenschappen</w:t>
            </w:r>
          </w:p>
        </w:tc>
        <w:tc>
          <w:tcPr>
            <w:tcW w:w="3117" w:type="dxa"/>
          </w:tcPr>
          <w:p w14:paraId="3BEB179C" w14:textId="77777777" w:rsidR="008479AD" w:rsidRPr="00CB76C4" w:rsidRDefault="008479AD" w:rsidP="008479AD">
            <w:pPr>
              <w:rPr>
                <w:b/>
                <w:bCs/>
              </w:rPr>
            </w:pPr>
            <w:r w:rsidRPr="00CB76C4">
              <w:rPr>
                <w:b/>
                <w:bCs/>
              </w:rPr>
              <w:t>Wiskunde</w:t>
            </w:r>
          </w:p>
        </w:tc>
      </w:tr>
      <w:tr w:rsidR="008479AD" w:rsidRPr="00CB76C4" w14:paraId="5FB24B16" w14:textId="77777777" w:rsidTr="008479AD">
        <w:tc>
          <w:tcPr>
            <w:tcW w:w="3117" w:type="dxa"/>
          </w:tcPr>
          <w:p w14:paraId="197FECE2" w14:textId="1B595E19" w:rsidR="008479AD" w:rsidRPr="00CB76C4" w:rsidRDefault="008479AD" w:rsidP="008479AD">
            <w:r w:rsidRPr="00CB76C4">
              <w:t>Materialen en systemen analyseren</w:t>
            </w:r>
          </w:p>
        </w:tc>
        <w:tc>
          <w:tcPr>
            <w:tcW w:w="3117" w:type="dxa"/>
          </w:tcPr>
          <w:p w14:paraId="03650AA7" w14:textId="0D3731D8" w:rsidR="008479AD" w:rsidRPr="00CB76C4" w:rsidRDefault="008479AD" w:rsidP="008479AD">
            <w:r w:rsidRPr="00CB76C4">
              <w:t>Onderzoek voeren</w:t>
            </w:r>
          </w:p>
        </w:tc>
        <w:tc>
          <w:tcPr>
            <w:tcW w:w="3117" w:type="dxa"/>
          </w:tcPr>
          <w:p w14:paraId="4B95380B" w14:textId="77777777" w:rsidR="008479AD" w:rsidRPr="00CB76C4" w:rsidRDefault="008479AD" w:rsidP="008479AD"/>
        </w:tc>
      </w:tr>
      <w:tr w:rsidR="008479AD" w:rsidRPr="00CB76C4" w14:paraId="2BDD6D02" w14:textId="77777777" w:rsidTr="008479AD">
        <w:tc>
          <w:tcPr>
            <w:tcW w:w="3117" w:type="dxa"/>
          </w:tcPr>
          <w:p w14:paraId="728A328B" w14:textId="4E7B932A" w:rsidR="008479AD" w:rsidRPr="00CB76C4" w:rsidRDefault="008479AD" w:rsidP="008479AD">
            <w:r w:rsidRPr="00CB76C4">
              <w:t>Een oplossing ontwerpen</w:t>
            </w:r>
          </w:p>
        </w:tc>
        <w:tc>
          <w:tcPr>
            <w:tcW w:w="3117" w:type="dxa"/>
          </w:tcPr>
          <w:p w14:paraId="55F7789C" w14:textId="5BAF6388" w:rsidR="008479AD" w:rsidRPr="00CB76C4" w:rsidRDefault="008479AD" w:rsidP="008479AD">
            <w:r w:rsidRPr="00CB76C4">
              <w:t>Een oplossing ontwerpen</w:t>
            </w:r>
          </w:p>
        </w:tc>
        <w:tc>
          <w:tcPr>
            <w:tcW w:w="3117" w:type="dxa"/>
          </w:tcPr>
          <w:p w14:paraId="170C2C40" w14:textId="77777777" w:rsidR="008479AD" w:rsidRPr="00CB76C4" w:rsidRDefault="008479AD" w:rsidP="008479AD">
            <w:r w:rsidRPr="00CB76C4">
              <w:t>Vraagstukken en problemen oplossen</w:t>
            </w:r>
          </w:p>
        </w:tc>
      </w:tr>
      <w:tr w:rsidR="008479AD" w:rsidRPr="00CB76C4" w14:paraId="685AE630" w14:textId="77777777" w:rsidTr="008479AD">
        <w:tc>
          <w:tcPr>
            <w:tcW w:w="3117" w:type="dxa"/>
          </w:tcPr>
          <w:p w14:paraId="3C892B0D" w14:textId="75C980EE" w:rsidR="008479AD" w:rsidRPr="00CB76C4" w:rsidRDefault="008479AD" w:rsidP="008479AD">
            <w:r w:rsidRPr="00CB76C4">
              <w:t>Meetinstrumenten en hulpmiddelen</w:t>
            </w:r>
          </w:p>
        </w:tc>
        <w:tc>
          <w:tcPr>
            <w:tcW w:w="3117" w:type="dxa"/>
          </w:tcPr>
          <w:p w14:paraId="68ABB97F" w14:textId="3AC1EC0B" w:rsidR="008479AD" w:rsidRPr="00CB76C4" w:rsidRDefault="008479AD" w:rsidP="008479AD">
            <w:r w:rsidRPr="00CB76C4">
              <w:t>Meetinstrumenten en hulpmiddelen</w:t>
            </w:r>
          </w:p>
        </w:tc>
        <w:tc>
          <w:tcPr>
            <w:tcW w:w="3117" w:type="dxa"/>
          </w:tcPr>
          <w:p w14:paraId="2F038194" w14:textId="4D13D170" w:rsidR="008479AD" w:rsidRPr="00CB76C4" w:rsidRDefault="00E066B8" w:rsidP="008479AD">
            <w:r w:rsidRPr="00CB76C4">
              <w:t>Meetinstrumenten en hulpmiddelen</w:t>
            </w:r>
          </w:p>
        </w:tc>
      </w:tr>
      <w:tr w:rsidR="008479AD" w:rsidRPr="00CB76C4" w14:paraId="1F9ABC45" w14:textId="77777777" w:rsidTr="008479AD">
        <w:tc>
          <w:tcPr>
            <w:tcW w:w="3117" w:type="dxa"/>
          </w:tcPr>
          <w:p w14:paraId="03CEDE65" w14:textId="4E642006" w:rsidR="008479AD" w:rsidRPr="00CB76C4" w:rsidRDefault="008479AD" w:rsidP="008479AD">
            <w:r w:rsidRPr="00CB76C4">
              <w:t>Grootheden en eenheden</w:t>
            </w:r>
          </w:p>
        </w:tc>
        <w:tc>
          <w:tcPr>
            <w:tcW w:w="3117" w:type="dxa"/>
          </w:tcPr>
          <w:p w14:paraId="023D9ED3" w14:textId="75456F61" w:rsidR="008479AD" w:rsidRPr="00CB76C4" w:rsidRDefault="008479AD" w:rsidP="008479AD">
            <w:r w:rsidRPr="00CB76C4">
              <w:t>Grootheden en eenheden</w:t>
            </w:r>
          </w:p>
        </w:tc>
        <w:tc>
          <w:tcPr>
            <w:tcW w:w="3117" w:type="dxa"/>
          </w:tcPr>
          <w:p w14:paraId="31AEEC88" w14:textId="77777777" w:rsidR="008479AD" w:rsidRPr="00CB76C4" w:rsidRDefault="008479AD" w:rsidP="008479AD">
            <w:r w:rsidRPr="00CB76C4">
              <w:t>Grootheden en eenheden</w:t>
            </w:r>
          </w:p>
        </w:tc>
      </w:tr>
      <w:tr w:rsidR="008479AD" w:rsidRPr="00CB76C4" w14:paraId="2AECDEF2" w14:textId="77777777" w:rsidTr="008479AD">
        <w:tc>
          <w:tcPr>
            <w:tcW w:w="3117" w:type="dxa"/>
          </w:tcPr>
          <w:p w14:paraId="6C77AF9F" w14:textId="722D5FDE" w:rsidR="008479AD" w:rsidRPr="00CB76C4" w:rsidRDefault="008479AD" w:rsidP="008479AD">
            <w:r w:rsidRPr="00CB76C4">
              <w:t>Veilig en duurzaam werken</w:t>
            </w:r>
          </w:p>
        </w:tc>
        <w:tc>
          <w:tcPr>
            <w:tcW w:w="3117" w:type="dxa"/>
          </w:tcPr>
          <w:p w14:paraId="0E355340" w14:textId="32366970" w:rsidR="008479AD" w:rsidRPr="00CB76C4" w:rsidRDefault="008479AD" w:rsidP="008479AD">
            <w:r w:rsidRPr="00CB76C4">
              <w:t>Veilig en duurzaam werken</w:t>
            </w:r>
          </w:p>
        </w:tc>
        <w:tc>
          <w:tcPr>
            <w:tcW w:w="3117" w:type="dxa"/>
          </w:tcPr>
          <w:p w14:paraId="3334EBD3" w14:textId="77777777" w:rsidR="008479AD" w:rsidRPr="00CB76C4" w:rsidRDefault="008479AD" w:rsidP="008479AD"/>
        </w:tc>
      </w:tr>
      <w:tr w:rsidR="008479AD" w:rsidRPr="00CB76C4" w14:paraId="32FDF9A1" w14:textId="77777777" w:rsidTr="008479AD">
        <w:tc>
          <w:tcPr>
            <w:tcW w:w="3117" w:type="dxa"/>
          </w:tcPr>
          <w:p w14:paraId="0529EDD4" w14:textId="77777777" w:rsidR="008479AD" w:rsidRPr="00CB76C4" w:rsidRDefault="008479AD" w:rsidP="00613CC7"/>
        </w:tc>
        <w:tc>
          <w:tcPr>
            <w:tcW w:w="3117" w:type="dxa"/>
          </w:tcPr>
          <w:p w14:paraId="5C31A7CE" w14:textId="469960F8" w:rsidR="008479AD" w:rsidRPr="00CB76C4" w:rsidRDefault="008479AD" w:rsidP="00613CC7"/>
        </w:tc>
        <w:tc>
          <w:tcPr>
            <w:tcW w:w="3117" w:type="dxa"/>
          </w:tcPr>
          <w:p w14:paraId="1BD37332" w14:textId="77777777" w:rsidR="008479AD" w:rsidRPr="00CB76C4" w:rsidRDefault="008479AD" w:rsidP="00613CC7">
            <w:r w:rsidRPr="00CB76C4">
              <w:t>Fenomenen beschrijven uit de realiteit aan de hand van wiskundige concepten</w:t>
            </w:r>
          </w:p>
        </w:tc>
      </w:tr>
    </w:tbl>
    <w:p w14:paraId="5EA84C20" w14:textId="77777777" w:rsidR="008479AD" w:rsidRDefault="008479AD" w:rsidP="00A53C20"/>
    <w:p w14:paraId="559CF113" w14:textId="03B08D72" w:rsidR="00CF7ACF" w:rsidRDefault="00CF7ACF" w:rsidP="00A53C20">
      <w:pPr>
        <w:rPr>
          <w:b/>
          <w:bCs/>
        </w:rPr>
      </w:pPr>
      <w:r w:rsidRPr="00CF7ACF">
        <w:rPr>
          <w:b/>
          <w:bCs/>
        </w:rPr>
        <w:t>Inhoudelijke relaties</w:t>
      </w:r>
    </w:p>
    <w:tbl>
      <w:tblPr>
        <w:tblStyle w:val="Tabelraster"/>
        <w:tblW w:w="0" w:type="auto"/>
        <w:tblLook w:val="04A0" w:firstRow="1" w:lastRow="0" w:firstColumn="1" w:lastColumn="0" w:noHBand="0" w:noVBand="1"/>
      </w:tblPr>
      <w:tblGrid>
        <w:gridCol w:w="4675"/>
        <w:gridCol w:w="4676"/>
      </w:tblGrid>
      <w:tr w:rsidR="00CF7ACF" w14:paraId="478B2D8A" w14:textId="77777777" w:rsidTr="003D3BFD">
        <w:tc>
          <w:tcPr>
            <w:tcW w:w="4675" w:type="dxa"/>
          </w:tcPr>
          <w:p w14:paraId="204E9207" w14:textId="695487A5" w:rsidR="00CF7ACF" w:rsidRDefault="003D3BFD" w:rsidP="00A53C20">
            <w:pPr>
              <w:rPr>
                <w:b/>
                <w:bCs/>
              </w:rPr>
            </w:pPr>
            <w:r>
              <w:rPr>
                <w:b/>
                <w:bCs/>
              </w:rPr>
              <w:t>Leerinhouden Techniek</w:t>
            </w:r>
          </w:p>
        </w:tc>
        <w:tc>
          <w:tcPr>
            <w:tcW w:w="4676" w:type="dxa"/>
          </w:tcPr>
          <w:p w14:paraId="0144CD78" w14:textId="6CE41515" w:rsidR="00CF7ACF" w:rsidRDefault="003D3BFD" w:rsidP="00A53C20">
            <w:pPr>
              <w:rPr>
                <w:b/>
                <w:bCs/>
              </w:rPr>
            </w:pPr>
            <w:r>
              <w:rPr>
                <w:b/>
                <w:bCs/>
              </w:rPr>
              <w:t xml:space="preserve">Leerinhouden </w:t>
            </w:r>
            <w:r w:rsidR="00EE3FE1">
              <w:rPr>
                <w:b/>
                <w:bCs/>
              </w:rPr>
              <w:t>Natuurwetenschappen</w:t>
            </w:r>
          </w:p>
        </w:tc>
      </w:tr>
      <w:tr w:rsidR="00CF7ACF" w14:paraId="4483BEF8" w14:textId="77777777" w:rsidTr="003D3BFD">
        <w:tc>
          <w:tcPr>
            <w:tcW w:w="4675" w:type="dxa"/>
          </w:tcPr>
          <w:p w14:paraId="415EE2C6" w14:textId="3E35C504" w:rsidR="00CF7ACF" w:rsidRDefault="00507073" w:rsidP="00A53C20">
            <w:pPr>
              <w:rPr>
                <w:b/>
                <w:bCs/>
              </w:rPr>
            </w:pPr>
            <w:r>
              <w:rPr>
                <w:lang w:val="nl-NL"/>
              </w:rPr>
              <w:t>Eigenschappen van materialen en grondstoffen</w:t>
            </w:r>
          </w:p>
        </w:tc>
        <w:tc>
          <w:tcPr>
            <w:tcW w:w="4676" w:type="dxa"/>
          </w:tcPr>
          <w:p w14:paraId="564DC1B8" w14:textId="77777777" w:rsidR="00507073" w:rsidRDefault="00507073" w:rsidP="00507073">
            <w:r w:rsidRPr="00D62CEE">
              <w:t>Eigenschappen van st</w:t>
            </w:r>
            <w:r>
              <w:t>o</w:t>
            </w:r>
            <w:r w:rsidRPr="00D62CEE">
              <w:t>ffen: aggregatietoestanden e</w:t>
            </w:r>
            <w:r>
              <w:t>n faseovergangen</w:t>
            </w:r>
          </w:p>
          <w:p w14:paraId="000D8B1C" w14:textId="77777777" w:rsidR="00507073" w:rsidRDefault="00507073" w:rsidP="00507073">
            <w:r>
              <w:t>Uitzetten en inkrimpen</w:t>
            </w:r>
          </w:p>
          <w:p w14:paraId="229E6DCA" w14:textId="77777777" w:rsidR="00507073" w:rsidRDefault="00507073" w:rsidP="00507073">
            <w:r>
              <w:t>Chemisch en fysisch verschijnsel</w:t>
            </w:r>
          </w:p>
          <w:p w14:paraId="702E8A7D" w14:textId="32E6B634" w:rsidR="00CF7ACF" w:rsidRDefault="00507073" w:rsidP="00A53C20">
            <w:pPr>
              <w:rPr>
                <w:b/>
                <w:bCs/>
              </w:rPr>
            </w:pPr>
            <w:r w:rsidRPr="008A00FC">
              <w:rPr>
                <w:lang w:val="en-US"/>
              </w:rPr>
              <w:lastRenderedPageBreak/>
              <w:t>Mengsels</w:t>
            </w:r>
          </w:p>
        </w:tc>
      </w:tr>
      <w:tr w:rsidR="00CF7ACF" w14:paraId="4DEAE884" w14:textId="77777777" w:rsidTr="003D3BFD">
        <w:tc>
          <w:tcPr>
            <w:tcW w:w="4675" w:type="dxa"/>
          </w:tcPr>
          <w:p w14:paraId="0D41F6C1" w14:textId="2FD4002C" w:rsidR="00CF7ACF" w:rsidRDefault="00507073" w:rsidP="00A53C20">
            <w:pPr>
              <w:rPr>
                <w:b/>
                <w:bCs/>
              </w:rPr>
            </w:pPr>
            <w:r>
              <w:rPr>
                <w:lang w:val="nl-NL"/>
              </w:rPr>
              <w:lastRenderedPageBreak/>
              <w:t>Biotechnisch systeem</w:t>
            </w:r>
          </w:p>
        </w:tc>
        <w:tc>
          <w:tcPr>
            <w:tcW w:w="4676" w:type="dxa"/>
          </w:tcPr>
          <w:p w14:paraId="57E8A582" w14:textId="77777777" w:rsidR="00507073" w:rsidRPr="00D744AB" w:rsidRDefault="00507073" w:rsidP="00507073">
            <w:r>
              <w:t>Relaties tussen</w:t>
            </w:r>
            <w:r w:rsidRPr="00D744AB">
              <w:t xml:space="preserve"> organismen</w:t>
            </w:r>
          </w:p>
          <w:p w14:paraId="1322440C" w14:textId="77777777" w:rsidR="00507073" w:rsidRDefault="00507073" w:rsidP="00507073">
            <w:r>
              <w:t>Biodiversiteit</w:t>
            </w:r>
          </w:p>
          <w:p w14:paraId="36A4089B" w14:textId="24992F57" w:rsidR="00CF7ACF" w:rsidRDefault="00507073" w:rsidP="00A53C20">
            <w:pPr>
              <w:rPr>
                <w:b/>
                <w:bCs/>
              </w:rPr>
            </w:pPr>
            <w:r>
              <w:t>Kenmerken van organismen</w:t>
            </w:r>
          </w:p>
        </w:tc>
      </w:tr>
      <w:tr w:rsidR="00CF7ACF" w14:paraId="2BF9C338" w14:textId="77777777" w:rsidTr="003D3BFD">
        <w:tc>
          <w:tcPr>
            <w:tcW w:w="4675" w:type="dxa"/>
          </w:tcPr>
          <w:p w14:paraId="47E6F15C" w14:textId="73176A07" w:rsidR="00CF7ACF" w:rsidRDefault="00507073" w:rsidP="00A53C20">
            <w:pPr>
              <w:rPr>
                <w:b/>
                <w:bCs/>
              </w:rPr>
            </w:pPr>
            <w:r>
              <w:rPr>
                <w:lang w:val="nl-NL"/>
              </w:rPr>
              <w:t>Energiesysteem</w:t>
            </w:r>
          </w:p>
        </w:tc>
        <w:tc>
          <w:tcPr>
            <w:tcW w:w="4676" w:type="dxa"/>
          </w:tcPr>
          <w:p w14:paraId="01C6355C" w14:textId="23B9F22D" w:rsidR="00CF7ACF" w:rsidRDefault="00507073" w:rsidP="00A53C20">
            <w:pPr>
              <w:rPr>
                <w:b/>
                <w:bCs/>
              </w:rPr>
            </w:pPr>
            <w:r>
              <w:rPr>
                <w:lang w:val="nl-NL"/>
              </w:rPr>
              <w:t>Energieomzettingen</w:t>
            </w:r>
          </w:p>
        </w:tc>
      </w:tr>
      <w:tr w:rsidR="00CF7ACF" w14:paraId="089857CA" w14:textId="77777777" w:rsidTr="003D3BFD">
        <w:tc>
          <w:tcPr>
            <w:tcW w:w="4675" w:type="dxa"/>
          </w:tcPr>
          <w:p w14:paraId="644B8AC6" w14:textId="77777777" w:rsidR="00507073" w:rsidRDefault="00507073" w:rsidP="00507073">
            <w:pPr>
              <w:rPr>
                <w:lang w:val="nl-NL"/>
              </w:rPr>
            </w:pPr>
            <w:r>
              <w:rPr>
                <w:lang w:val="nl-NL"/>
              </w:rPr>
              <w:t>Transportsysteem of constructiesysteem</w:t>
            </w:r>
          </w:p>
          <w:p w14:paraId="27C3090C" w14:textId="4117AE10" w:rsidR="00CF7ACF" w:rsidRDefault="00507073" w:rsidP="00A53C20">
            <w:pPr>
              <w:rPr>
                <w:b/>
                <w:bCs/>
              </w:rPr>
            </w:pPr>
            <w:r>
              <w:rPr>
                <w:lang w:val="nl-NL"/>
              </w:rPr>
              <w:t>Eigenschappen van materialen en grondstoffen</w:t>
            </w:r>
          </w:p>
        </w:tc>
        <w:tc>
          <w:tcPr>
            <w:tcW w:w="4676" w:type="dxa"/>
          </w:tcPr>
          <w:p w14:paraId="2F8C6C75" w14:textId="77777777" w:rsidR="00507073" w:rsidRDefault="00507073" w:rsidP="00507073">
            <w:pPr>
              <w:rPr>
                <w:lang w:val="nl-NL"/>
              </w:rPr>
            </w:pPr>
            <w:r>
              <w:rPr>
                <w:lang w:val="nl-NL"/>
              </w:rPr>
              <w:t>Krachten en hun uitwerking</w:t>
            </w:r>
          </w:p>
          <w:p w14:paraId="003EE9B4" w14:textId="77777777" w:rsidR="00CF7ACF" w:rsidRDefault="00CF7ACF" w:rsidP="00A53C20">
            <w:pPr>
              <w:rPr>
                <w:b/>
                <w:bCs/>
              </w:rPr>
            </w:pPr>
          </w:p>
        </w:tc>
      </w:tr>
    </w:tbl>
    <w:p w14:paraId="568987D9" w14:textId="77777777" w:rsidR="00994ED8" w:rsidRDefault="00994ED8" w:rsidP="00994ED8">
      <w:pPr>
        <w:pStyle w:val="Kop2"/>
      </w:pPr>
      <w:bookmarkStart w:id="110" w:name="_Toc158197023"/>
      <w:bookmarkStart w:id="111" w:name="_Toc167734074"/>
      <w:bookmarkStart w:id="112" w:name="_Toc121484783"/>
      <w:bookmarkStart w:id="113" w:name="_Toc127295262"/>
      <w:bookmarkStart w:id="114" w:name="_Toc128941185"/>
      <w:bookmarkStart w:id="115" w:name="_Toc129036352"/>
      <w:bookmarkStart w:id="116" w:name="_Toc129199581"/>
      <w:r>
        <w:t>Techniek in een observerende en oriënterende eerste graad</w:t>
      </w:r>
      <w:bookmarkEnd w:id="110"/>
      <w:bookmarkEnd w:id="111"/>
    </w:p>
    <w:p w14:paraId="752D6CAA" w14:textId="307712EE" w:rsidR="00994ED8" w:rsidRDefault="00994ED8" w:rsidP="00994ED8">
      <w:r>
        <w:t xml:space="preserve">Dit leerplan </w:t>
      </w:r>
      <w:r w:rsidR="000B2C79">
        <w:t xml:space="preserve">biedt </w:t>
      </w:r>
      <w:r>
        <w:t>mogelijkheden om inzicht te krijgen in interesses en</w:t>
      </w:r>
      <w:r w:rsidR="002D26F0">
        <w:t xml:space="preserve"> aanlag</w:t>
      </w:r>
      <w:r>
        <w:t xml:space="preserve"> leerlingen</w:t>
      </w:r>
      <w:r w:rsidR="002D26F0">
        <w:t xml:space="preserve"> </w:t>
      </w:r>
      <w:r w:rsidR="009B60CC">
        <w:t>met het oog op de keuze van een studierichting in de tweede graad</w:t>
      </w:r>
      <w:r>
        <w:t>.</w:t>
      </w:r>
    </w:p>
    <w:p w14:paraId="74B6A597" w14:textId="77777777" w:rsidR="00C10C0F" w:rsidRDefault="00C10C0F" w:rsidP="00C10C0F">
      <w:r w:rsidRPr="00B72AA3">
        <w:t xml:space="preserve">De leerplandoelen </w:t>
      </w:r>
      <w:r>
        <w:t xml:space="preserve">uit de rubriek ‘Technologie’ </w:t>
      </w:r>
      <w:r w:rsidRPr="00B72AA3">
        <w:t>bevatten aanwijzingen die kunnen helpen bij de oriëntering van leerlingen naar een finaliteit</w:t>
      </w:r>
      <w:r>
        <w:t>:</w:t>
      </w:r>
    </w:p>
    <w:p w14:paraId="0A719A3A" w14:textId="73632F2D" w:rsidR="00994ED8" w:rsidRDefault="00994ED8" w:rsidP="00994ED8">
      <w:pPr>
        <w:pStyle w:val="Opsomming1"/>
      </w:pPr>
      <w:proofErr w:type="gramStart"/>
      <w:r>
        <w:t>de</w:t>
      </w:r>
      <w:proofErr w:type="gramEnd"/>
      <w:r>
        <w:t xml:space="preserve"> mate waarin de leerling in staat is om binnen een gegeven tijdspad een zekere hoeveelheid aangebrachte technisch</w:t>
      </w:r>
      <w:r w:rsidR="00F21885">
        <w:t>(-</w:t>
      </w:r>
      <w:r>
        <w:t>wetenschappelijke</w:t>
      </w:r>
      <w:r w:rsidR="00F21885">
        <w:t>)</w:t>
      </w:r>
      <w:r>
        <w:t xml:space="preserve"> concepten te verwerken;</w:t>
      </w:r>
    </w:p>
    <w:p w14:paraId="43366ADA" w14:textId="4017B22F" w:rsidR="00994ED8" w:rsidRDefault="00994ED8" w:rsidP="00994ED8">
      <w:pPr>
        <w:pStyle w:val="Opsomming1"/>
      </w:pPr>
      <w:proofErr w:type="gramStart"/>
      <w:r>
        <w:t>de</w:t>
      </w:r>
      <w:proofErr w:type="gramEnd"/>
      <w:r>
        <w:t xml:space="preserve"> mate waarin de leerling technisch</w:t>
      </w:r>
      <w:r w:rsidR="00F21885">
        <w:t>(</w:t>
      </w:r>
      <w:r>
        <w:t>-wetenschappelijke</w:t>
      </w:r>
      <w:r w:rsidR="00F21885">
        <w:t>)</w:t>
      </w:r>
      <w:r>
        <w:t xml:space="preserve"> inzichten beheerst en erin slaagt om deze met elkaar te combineren en te interpreteren;</w:t>
      </w:r>
    </w:p>
    <w:p w14:paraId="19AE077D" w14:textId="3B71E6F0" w:rsidR="00994ED8" w:rsidRDefault="00994ED8" w:rsidP="00994ED8">
      <w:pPr>
        <w:pStyle w:val="Opsomming1"/>
      </w:pPr>
      <w:proofErr w:type="gramStart"/>
      <w:r>
        <w:t>de</w:t>
      </w:r>
      <w:proofErr w:type="gramEnd"/>
      <w:r>
        <w:t xml:space="preserve"> mate waarin een leerling </w:t>
      </w:r>
      <w:r w:rsidR="00F21885">
        <w:t>(</w:t>
      </w:r>
      <w:r>
        <w:t>complexere</w:t>
      </w:r>
      <w:r w:rsidR="00F21885">
        <w:t>)</w:t>
      </w:r>
      <w:r>
        <w:t xml:space="preserve"> technische systemen kan analyseren aan de hand van modellen en effecten van veranderingen kan voorspellen.</w:t>
      </w:r>
    </w:p>
    <w:p w14:paraId="56A56733" w14:textId="77777777" w:rsidR="00037C6A" w:rsidRDefault="00037C6A" w:rsidP="00D4112C">
      <w:pPr>
        <w:pStyle w:val="Opsomming1"/>
        <w:numPr>
          <w:ilvl w:val="0"/>
          <w:numId w:val="0"/>
        </w:numPr>
        <w:ind w:left="397"/>
      </w:pPr>
    </w:p>
    <w:p w14:paraId="3F98003C" w14:textId="77777777" w:rsidR="00037C6A" w:rsidRDefault="00037C6A" w:rsidP="00037C6A">
      <w:pPr>
        <w:pStyle w:val="Opsomming1"/>
        <w:numPr>
          <w:ilvl w:val="0"/>
          <w:numId w:val="0"/>
        </w:numPr>
      </w:pPr>
      <w:r w:rsidRPr="00D83C6E">
        <w:t>Ook de STEM-doelen in de eerste graad kunnen helpen bij de oriëntering van de leerling naar een finaliteit:</w:t>
      </w:r>
    </w:p>
    <w:p w14:paraId="70676E8B" w14:textId="77777777" w:rsidR="00037C6A" w:rsidRDefault="00037C6A" w:rsidP="00D4112C">
      <w:pPr>
        <w:pStyle w:val="Opsomming1"/>
        <w:numPr>
          <w:ilvl w:val="0"/>
          <w:numId w:val="0"/>
        </w:numPr>
      </w:pPr>
    </w:p>
    <w:p w14:paraId="7D073348" w14:textId="77777777" w:rsidR="00994ED8" w:rsidRDefault="00994ED8" w:rsidP="00994ED8">
      <w:pPr>
        <w:pStyle w:val="Opsomming1"/>
      </w:pPr>
      <w:proofErr w:type="gramStart"/>
      <w:r>
        <w:t>de</w:t>
      </w:r>
      <w:proofErr w:type="gramEnd"/>
      <w:r>
        <w:t xml:space="preserve"> mate waarin de leerling bij het onderzoeken en ontwerpen gericht is op de praktische, instrumentele vaardigheden;</w:t>
      </w:r>
    </w:p>
    <w:p w14:paraId="184747FF" w14:textId="3361AD56" w:rsidR="00994ED8" w:rsidRDefault="00994ED8" w:rsidP="00994ED8">
      <w:pPr>
        <w:pStyle w:val="Opsomming1"/>
      </w:pPr>
      <w:proofErr w:type="gramStart"/>
      <w:r>
        <w:t>de</w:t>
      </w:r>
      <w:proofErr w:type="gramEnd"/>
      <w:r>
        <w:t xml:space="preserve"> mate waarin de leerling bij het onderzoeken en ontwerpen in staat is om op een methodische manier:</w:t>
      </w:r>
    </w:p>
    <w:p w14:paraId="01A1B86A" w14:textId="77777777" w:rsidR="00994ED8" w:rsidRDefault="00994ED8" w:rsidP="00994ED8">
      <w:pPr>
        <w:pStyle w:val="Opsomming2"/>
      </w:pPr>
      <w:proofErr w:type="gramStart"/>
      <w:r>
        <w:t>vragen</w:t>
      </w:r>
      <w:proofErr w:type="gramEnd"/>
      <w:r>
        <w:t xml:space="preserve"> te stellen en problemen te definiëren (van eenvoudig tot complex);</w:t>
      </w:r>
    </w:p>
    <w:p w14:paraId="342C6585" w14:textId="77777777" w:rsidR="00994ED8" w:rsidRDefault="00994ED8" w:rsidP="00994ED8">
      <w:pPr>
        <w:pStyle w:val="Opsomming2"/>
      </w:pPr>
      <w:proofErr w:type="gramStart"/>
      <w:r>
        <w:t>modellen</w:t>
      </w:r>
      <w:proofErr w:type="gramEnd"/>
      <w:r>
        <w:t xml:space="preserve"> te hanteren (van concreet tot abstract);</w:t>
      </w:r>
    </w:p>
    <w:p w14:paraId="263F5CD6" w14:textId="77777777" w:rsidR="00994ED8" w:rsidRDefault="00994ED8" w:rsidP="00994ED8">
      <w:pPr>
        <w:pStyle w:val="Opsomming2"/>
      </w:pPr>
      <w:proofErr w:type="gramStart"/>
      <w:r>
        <w:t>data</w:t>
      </w:r>
      <w:proofErr w:type="gramEnd"/>
      <w:r>
        <w:t xml:space="preserve"> te verwerken (van eenduidige interpretatie over eenvoudige tot kritische analyse);</w:t>
      </w:r>
    </w:p>
    <w:p w14:paraId="67D94196" w14:textId="77777777" w:rsidR="00994ED8" w:rsidRDefault="00994ED8" w:rsidP="00994ED8">
      <w:pPr>
        <w:pStyle w:val="Opsomming2"/>
      </w:pPr>
      <w:proofErr w:type="gramStart"/>
      <w:r>
        <w:t>verklaringen</w:t>
      </w:r>
      <w:proofErr w:type="gramEnd"/>
      <w:r>
        <w:t xml:space="preserve"> of oplossingen te ontdekken (voor eenvoudige tot complexe problemen of vragen);</w:t>
      </w:r>
    </w:p>
    <w:p w14:paraId="14B616C3" w14:textId="77777777" w:rsidR="00994ED8" w:rsidRDefault="00994ED8" w:rsidP="00994ED8">
      <w:pPr>
        <w:pStyle w:val="Opsomming2"/>
      </w:pPr>
      <w:proofErr w:type="gramStart"/>
      <w:r>
        <w:t>resultaten</w:t>
      </w:r>
      <w:proofErr w:type="gramEnd"/>
      <w:r>
        <w:t xml:space="preserve"> en gevolgde werkwijze te beargumenteren (van sterk geleid tot meer zelfstandig);</w:t>
      </w:r>
    </w:p>
    <w:p w14:paraId="2893EAFE" w14:textId="187E0FC9" w:rsidR="00994ED8" w:rsidRDefault="00994ED8" w:rsidP="00994ED8">
      <w:pPr>
        <w:pStyle w:val="Opsomming1"/>
      </w:pPr>
      <w:proofErr w:type="gramStart"/>
      <w:r>
        <w:t>de</w:t>
      </w:r>
      <w:proofErr w:type="gramEnd"/>
      <w:r>
        <w:t xml:space="preserve"> mate waarin de leerling bij het onderzoeken en ontwerpen in staat is om vanuit </w:t>
      </w:r>
      <w:r w:rsidR="00EE2260">
        <w:t>(</w:t>
      </w:r>
      <w:r>
        <w:t>abstracte</w:t>
      </w:r>
      <w:r w:rsidR="00EE2260">
        <w:t>)</w:t>
      </w:r>
      <w:r>
        <w:t xml:space="preserve"> instructie (modellen, schema’s, grafieken, tabellen) autonoom te handelen.</w:t>
      </w:r>
    </w:p>
    <w:p w14:paraId="258851F7" w14:textId="77777777" w:rsidR="000773B5" w:rsidRDefault="006F6012" w:rsidP="000773B5">
      <w:pPr>
        <w:pStyle w:val="Kop2"/>
      </w:pPr>
      <w:bookmarkStart w:id="117" w:name="_Toc167734075"/>
      <w:r>
        <w:t>Aandachtspunten</w:t>
      </w:r>
      <w:bookmarkEnd w:id="112"/>
      <w:bookmarkEnd w:id="113"/>
      <w:bookmarkEnd w:id="114"/>
      <w:bookmarkEnd w:id="115"/>
      <w:bookmarkEnd w:id="116"/>
      <w:bookmarkEnd w:id="117"/>
    </w:p>
    <w:p w14:paraId="1BEDAE02" w14:textId="2F51C930" w:rsidR="001174CB" w:rsidRDefault="001174CB" w:rsidP="001174CB">
      <w:r w:rsidRPr="00850069">
        <w:t xml:space="preserve">Het leerplan </w:t>
      </w:r>
      <w:r>
        <w:t>Techniek</w:t>
      </w:r>
      <w:r w:rsidRPr="00850069">
        <w:t xml:space="preserve"> is een graadleerplan. </w:t>
      </w:r>
      <w:r w:rsidR="00920AF5">
        <w:t>De</w:t>
      </w:r>
      <w:r w:rsidRPr="00850069">
        <w:t xml:space="preserve"> leerplandoelen </w:t>
      </w:r>
      <w:r w:rsidR="00920AF5">
        <w:t>kunnen dus gespreid worden</w:t>
      </w:r>
      <w:r w:rsidRPr="00850069">
        <w:t xml:space="preserve"> over twee leerjaren</w:t>
      </w:r>
      <w:r>
        <w:t>.</w:t>
      </w:r>
      <w:r w:rsidRPr="00850069">
        <w:t xml:space="preserve"> </w:t>
      </w:r>
      <w:r w:rsidRPr="00EB126E">
        <w:t>Overleg en een planmatige aanpak</w:t>
      </w:r>
      <w:r w:rsidRPr="00850069">
        <w:t xml:space="preserve"> </w:t>
      </w:r>
      <w:r>
        <w:t>zijn</w:t>
      </w:r>
      <w:r w:rsidRPr="00850069">
        <w:t xml:space="preserve"> belangrijk. Tijdens de voorbereiding van </w:t>
      </w:r>
      <w:r>
        <w:t>een</w:t>
      </w:r>
      <w:r w:rsidRPr="00850069">
        <w:t xml:space="preserve"> </w:t>
      </w:r>
      <w:r>
        <w:t>project</w:t>
      </w:r>
      <w:r w:rsidRPr="00850069">
        <w:t xml:space="preserve"> word</w:t>
      </w:r>
      <w:r>
        <w:t>en</w:t>
      </w:r>
      <w:r w:rsidRPr="00850069">
        <w:t xml:space="preserve"> (relevante) kennis en inzichten aangeboden om de opdracht voldoende sterk aan te vatten.</w:t>
      </w:r>
      <w:r w:rsidR="00397F6E">
        <w:t xml:space="preserve"> </w:t>
      </w:r>
      <w:r w:rsidR="008866F6">
        <w:t>G</w:t>
      </w:r>
      <w:r w:rsidRPr="00850069">
        <w:t>emaakte keuzes binnen het technisch proces beargumenteren</w:t>
      </w:r>
      <w:r w:rsidR="008866F6">
        <w:t xml:space="preserve"> versterkt het inzicht</w:t>
      </w:r>
      <w:r w:rsidRPr="00850069">
        <w:t xml:space="preserve">. </w:t>
      </w:r>
      <w:r w:rsidRPr="00B15B9D">
        <w:t xml:space="preserve">Vaardigheden en handelingen oefenen de leerlingen in gedurende de uitvoering </w:t>
      </w:r>
      <w:r>
        <w:t>van een project</w:t>
      </w:r>
      <w:r w:rsidRPr="00B15B9D">
        <w:t xml:space="preserve">. </w:t>
      </w:r>
      <w:r>
        <w:t>Z</w:t>
      </w:r>
      <w:r w:rsidRPr="00B15B9D">
        <w:t xml:space="preserve">owel het </w:t>
      </w:r>
      <w:r>
        <w:t>ontwikkelen</w:t>
      </w:r>
      <w:r w:rsidRPr="00B15B9D">
        <w:t xml:space="preserve"> van een product als het proces </w:t>
      </w:r>
      <w:r>
        <w:t xml:space="preserve">worden </w:t>
      </w:r>
      <w:r w:rsidRPr="00B15B9D">
        <w:t>centraal gesteld.</w:t>
      </w:r>
      <w:r w:rsidRPr="00850069">
        <w:t xml:space="preserve"> Reflectie op het doorlopen proces kan een belangrijk leermoment zijn voor de leerlingen en biedt kans</w:t>
      </w:r>
      <w:r>
        <w:t>en</w:t>
      </w:r>
      <w:r w:rsidRPr="00850069">
        <w:t xml:space="preserve"> tot remediëring.</w:t>
      </w:r>
    </w:p>
    <w:p w14:paraId="48666997" w14:textId="268573EE" w:rsidR="001174CB" w:rsidRPr="001174CB" w:rsidRDefault="0023118B" w:rsidP="001174CB">
      <w:r>
        <w:t>Het leerplandoel over computationeel denken (LPD 13) kan worden gerealiseerd via het leerplan Techniek of het leerplan Wiskunde (I-Wis-</w:t>
      </w:r>
      <w:r w:rsidR="00E915E5">
        <w:t>b</w:t>
      </w:r>
      <w:r>
        <w:t xml:space="preserve"> LPD </w:t>
      </w:r>
      <w:r w:rsidR="00E915E5">
        <w:t>16</w:t>
      </w:r>
      <w:r>
        <w:t xml:space="preserve">). Om dat duidelijk te maken wordt LPD 13 over computationeel denken voorafgegaan door een #. </w:t>
      </w:r>
    </w:p>
    <w:p w14:paraId="79BD306B" w14:textId="77777777" w:rsidR="007A2A89" w:rsidRDefault="007A2A89" w:rsidP="007A2A89">
      <w:pPr>
        <w:pStyle w:val="Kop2"/>
      </w:pPr>
      <w:bookmarkStart w:id="118" w:name="_Toc149836998"/>
      <w:bookmarkStart w:id="119" w:name="_Toc167734076"/>
      <w:bookmarkStart w:id="120" w:name="_Toc121484784"/>
      <w:bookmarkStart w:id="121" w:name="_Toc127295263"/>
      <w:bookmarkStart w:id="122" w:name="_Toc128941186"/>
      <w:bookmarkStart w:id="123" w:name="_Toc129036353"/>
      <w:bookmarkStart w:id="124" w:name="_Toc129199582"/>
      <w:bookmarkEnd w:id="73"/>
      <w:r>
        <w:lastRenderedPageBreak/>
        <w:t>Leerplanpagina</w:t>
      </w:r>
      <w:bookmarkEnd w:id="118"/>
      <w:bookmarkEnd w:id="119"/>
    </w:p>
    <w:p w14:paraId="69F761D8" w14:textId="2F54E764" w:rsidR="007A2A89" w:rsidRPr="002F798A" w:rsidRDefault="007A2A89" w:rsidP="007A2A89">
      <w:r>
        <w:rPr>
          <w:noProof/>
        </w:rPr>
        <w:drawing>
          <wp:anchor distT="0" distB="0" distL="114300" distR="114300" simplePos="0" relativeHeight="251658246" behindDoc="1" locked="0" layoutInCell="1" allowOverlap="1" wp14:anchorId="5D2B10B9" wp14:editId="14DE628B">
            <wp:simplePos x="0" y="0"/>
            <wp:positionH relativeFrom="column">
              <wp:posOffset>3810</wp:posOffset>
            </wp:positionH>
            <wp:positionV relativeFrom="paragraph">
              <wp:posOffset>495935</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w:t>
      </w:r>
      <w:proofErr w:type="gramStart"/>
      <w:r>
        <w:t>achtergrond,  professionaliseringen</w:t>
      </w:r>
      <w:proofErr w:type="gramEnd"/>
      <w:r>
        <w:t xml:space="preserve"> of lerarennetwerken, surf dan naar de </w:t>
      </w:r>
      <w:hyperlink r:id="rId31" w:history="1">
        <w:r w:rsidRPr="00806688">
          <w:rPr>
            <w:rStyle w:val="Hyperlink"/>
          </w:rPr>
          <w:t>leerplanpagina</w:t>
        </w:r>
      </w:hyperlink>
      <w:r>
        <w:t>.</w:t>
      </w:r>
    </w:p>
    <w:p w14:paraId="4A1EA3D5" w14:textId="571AB718" w:rsidR="00743710" w:rsidRPr="00963779" w:rsidRDefault="008E5D4D" w:rsidP="00B005D0">
      <w:pPr>
        <w:pStyle w:val="Kop1"/>
      </w:pPr>
      <w:bookmarkStart w:id="125" w:name="_Toc167734077"/>
      <w:r w:rsidRPr="00731063">
        <w:t>Leerplandoelen</w:t>
      </w:r>
      <w:bookmarkEnd w:id="120"/>
      <w:bookmarkEnd w:id="121"/>
      <w:bookmarkEnd w:id="122"/>
      <w:bookmarkEnd w:id="123"/>
      <w:bookmarkEnd w:id="124"/>
      <w:bookmarkEnd w:id="125"/>
    </w:p>
    <w:p w14:paraId="5D1FBC01" w14:textId="18507DAB" w:rsidR="00DE3CD5" w:rsidRDefault="00976C44" w:rsidP="00AC5339">
      <w:pPr>
        <w:pStyle w:val="Kop2"/>
      </w:pPr>
      <w:bookmarkStart w:id="126" w:name="_Toc167734078"/>
      <w:bookmarkStart w:id="127" w:name="_Hlk121423666"/>
      <w:r>
        <w:t>Ontwerpen en ontwikkelen in STEM</w:t>
      </w:r>
      <w:bookmarkEnd w:id="126"/>
    </w:p>
    <w:bookmarkEnd w:id="127"/>
    <w:p w14:paraId="2D16D1F8" w14:textId="1AB56335" w:rsidR="00A05F3C" w:rsidRDefault="00783B7C" w:rsidP="00A05185">
      <w:pPr>
        <w:pStyle w:val="Concordantie"/>
      </w:pPr>
      <w:r>
        <w:t>Minimumdoele</w:t>
      </w:r>
      <w:r w:rsidR="00066954">
        <w:t>n</w:t>
      </w:r>
    </w:p>
    <w:p w14:paraId="4577B72A" w14:textId="5C158C22" w:rsidR="003C156A" w:rsidRDefault="003C156A" w:rsidP="003C156A">
      <w:pPr>
        <w:pStyle w:val="MDSMDBK"/>
      </w:pPr>
      <w:r w:rsidRPr="00E736D7">
        <w:t xml:space="preserve">MD </w:t>
      </w:r>
      <w:r>
        <w:t>06</w:t>
      </w:r>
      <w:r w:rsidRPr="00E736D7">
        <w:t>.</w:t>
      </w:r>
      <w:r>
        <w:t>24</w:t>
      </w:r>
      <w:r>
        <w:tab/>
      </w:r>
      <w:r w:rsidRPr="00E736D7">
        <w:t xml:space="preserve">De </w:t>
      </w:r>
      <w:r w:rsidRPr="00963E17">
        <w:t>leerlingen</w:t>
      </w:r>
      <w:r>
        <w:t xml:space="preserve"> werken op een veilige en duurzame manier met materialen, organismen</w:t>
      </w:r>
      <w:r w:rsidR="00B97F21">
        <w:t xml:space="preserve">, </w:t>
      </w:r>
      <w:r>
        <w:t>stoffen en technische systemen. (LPD 1)</w:t>
      </w:r>
    </w:p>
    <w:p w14:paraId="55CF053F" w14:textId="5029CE98" w:rsidR="003C156A" w:rsidRPr="003C156A" w:rsidRDefault="00A94460" w:rsidP="003C156A">
      <w:pPr>
        <w:pStyle w:val="Kennis"/>
        <w:numPr>
          <w:ilvl w:val="0"/>
          <w:numId w:val="0"/>
        </w:numPr>
        <w:ind w:left="340" w:hanging="170"/>
      </w:pPr>
      <w:r>
        <w:t>(</w:t>
      </w:r>
      <w:r w:rsidR="003C156A">
        <w:t>Rekening houdend met de context waarin het minimumdoel aan bod komt.</w:t>
      </w:r>
      <w:r>
        <w:t>)</w:t>
      </w:r>
    </w:p>
    <w:p w14:paraId="1CBA93D0" w14:textId="77777777" w:rsidR="003C156A" w:rsidRDefault="003C156A" w:rsidP="003C156A">
      <w:pPr>
        <w:pStyle w:val="MDSMDBK"/>
      </w:pPr>
      <w:r>
        <w:t>MD 06.25</w:t>
      </w:r>
      <w:r>
        <w:tab/>
      </w:r>
      <w:r>
        <w:tab/>
        <w:t>De leerlingen gebruiken met de nodige nauwkeurigheid meetinstrumenten en hulpmiddelen. (LPD 4)</w:t>
      </w:r>
    </w:p>
    <w:p w14:paraId="3CC545F7" w14:textId="77777777" w:rsidR="003C156A" w:rsidRPr="003C156A" w:rsidRDefault="003C156A" w:rsidP="003C156A">
      <w:pPr>
        <w:pStyle w:val="MDSMDBK"/>
      </w:pPr>
      <w:r w:rsidRPr="003C156A">
        <w:t>MD 06.26</w:t>
      </w:r>
      <w:r w:rsidRPr="003C156A">
        <w:tab/>
        <w:t>De leerlingen gebruiken gepaste grootheden en eenheden in een correcte weergave. (LPD 5)</w:t>
      </w:r>
    </w:p>
    <w:p w14:paraId="7719DF6E" w14:textId="5A5C70E4" w:rsidR="003C156A" w:rsidRPr="00C42E8A" w:rsidRDefault="003C156A" w:rsidP="003C156A">
      <w:pPr>
        <w:pStyle w:val="Kennis"/>
        <w:rPr>
          <w:rFonts w:eastAsia="Calibri"/>
        </w:rPr>
      </w:pPr>
      <w:r w:rsidRPr="00C42E8A">
        <w:rPr>
          <w:rFonts w:eastAsia="Calibri"/>
        </w:rPr>
        <w:t>Grootteorde en maatbesef</w:t>
      </w:r>
      <w:r w:rsidRPr="00C42E8A">
        <w:t xml:space="preserve"> van de grootheden </w:t>
      </w:r>
      <w:r w:rsidR="00770DDD" w:rsidRPr="00B005D0">
        <w:t>tijd, lengte, oppervlakte, inhoud/volume, massa</w:t>
      </w:r>
      <w:r w:rsidR="00770DDD" w:rsidRPr="00C42E8A">
        <w:t xml:space="preserve">, </w:t>
      </w:r>
      <w:r w:rsidRPr="00C42E8A">
        <w:t>spanning en energie.</w:t>
      </w:r>
    </w:p>
    <w:p w14:paraId="36397FC0" w14:textId="61E02640" w:rsidR="00770DDD" w:rsidRPr="00B005D0" w:rsidRDefault="00770DDD" w:rsidP="003C156A">
      <w:pPr>
        <w:pStyle w:val="Kennis"/>
        <w:rPr>
          <w:rFonts w:eastAsia="Calibri"/>
        </w:rPr>
      </w:pPr>
      <w:r w:rsidRPr="00B005D0">
        <w:t xml:space="preserve">Verband tussen verandering in een courante eenheid en </w:t>
      </w:r>
      <w:r w:rsidR="005E5832" w:rsidRPr="00B005D0">
        <w:t>verandering</w:t>
      </w:r>
      <w:r w:rsidRPr="00B005D0">
        <w:t xml:space="preserve"> in een maatgetal bij herleidingen</w:t>
      </w:r>
      <w:r w:rsidR="005E5832" w:rsidRPr="00B005D0">
        <w:t>.</w:t>
      </w:r>
    </w:p>
    <w:p w14:paraId="53B11998" w14:textId="77777777" w:rsidR="003C156A" w:rsidRDefault="003C156A" w:rsidP="003C156A">
      <w:pPr>
        <w:pStyle w:val="MDSMDBK"/>
      </w:pPr>
      <w:r>
        <w:t>MD 06.27</w:t>
      </w:r>
      <w:r>
        <w:tab/>
      </w:r>
      <w:r w:rsidRPr="00493C70">
        <w:t>De leerlingen passen een wetenschappelijke methode toe om vragen te beantwoorden. (LPD 2)</w:t>
      </w:r>
    </w:p>
    <w:p w14:paraId="4C2FAB7E" w14:textId="127577AF" w:rsidR="003C156A" w:rsidRPr="00CA3EB2" w:rsidRDefault="00EB2B66" w:rsidP="003C156A">
      <w:pPr>
        <w:pStyle w:val="MDSMDBK"/>
        <w:rPr>
          <w:b w:val="0"/>
          <w:bCs/>
        </w:rPr>
      </w:pPr>
      <w:r>
        <w:rPr>
          <w:b w:val="0"/>
          <w:bCs/>
        </w:rPr>
        <w:t>(R</w:t>
      </w:r>
      <w:r w:rsidR="003C156A" w:rsidRPr="00625A8C">
        <w:rPr>
          <w:b w:val="0"/>
          <w:bCs/>
        </w:rPr>
        <w:t>ekening houdend met concepten van de eerste graad.</w:t>
      </w:r>
      <w:r>
        <w:t>)</w:t>
      </w:r>
    </w:p>
    <w:p w14:paraId="5BD2E15B" w14:textId="77777777" w:rsidR="003C156A" w:rsidRDefault="003C156A" w:rsidP="003C156A">
      <w:pPr>
        <w:pStyle w:val="MDSMDBK"/>
        <w:rPr>
          <w:bCs/>
        </w:rPr>
      </w:pPr>
      <w:r>
        <w:t>MD 06.28</w:t>
      </w:r>
      <w:r>
        <w:tab/>
        <w:t>De leerlingen ontwerpen een oplossing voor een probleem door wetenschappen, technologie of wiskunde geïntegreerd aan te wenden.</w:t>
      </w:r>
      <w:r>
        <w:rPr>
          <w:bCs/>
        </w:rPr>
        <w:t xml:space="preserve"> </w:t>
      </w:r>
      <w:r w:rsidRPr="00625A8C">
        <w:rPr>
          <w:bCs/>
        </w:rPr>
        <w:t>(</w:t>
      </w:r>
      <w:r>
        <w:t>LPD 3)</w:t>
      </w:r>
    </w:p>
    <w:p w14:paraId="441C3F11" w14:textId="164E35E8" w:rsidR="003C156A" w:rsidRDefault="00A94460" w:rsidP="003C156A">
      <w:pPr>
        <w:pStyle w:val="MDSMDBK"/>
      </w:pPr>
      <w:r>
        <w:rPr>
          <w:b w:val="0"/>
        </w:rPr>
        <w:t>(</w:t>
      </w:r>
      <w:r w:rsidR="003C156A" w:rsidRPr="00625A8C">
        <w:rPr>
          <w:b w:val="0"/>
        </w:rPr>
        <w:t>Rekening houdend met concepten van de eerste graad en de context waarin dit minimumdoel aan bod komt.</w:t>
      </w:r>
      <w:r>
        <w:rPr>
          <w:b w:val="0"/>
        </w:rPr>
        <w:t>)</w:t>
      </w:r>
    </w:p>
    <w:p w14:paraId="5EAE711A" w14:textId="77777777" w:rsidR="003C156A" w:rsidRDefault="003C156A" w:rsidP="003C156A">
      <w:pPr>
        <w:pStyle w:val="Doel"/>
      </w:pPr>
      <w:bookmarkStart w:id="128" w:name="_Toc121484786"/>
      <w:bookmarkStart w:id="129" w:name="_Toc127295265"/>
      <w:bookmarkStart w:id="130" w:name="_Toc128941188"/>
      <w:bookmarkStart w:id="131" w:name="_Toc129036355"/>
      <w:bookmarkStart w:id="132" w:name="_Toc129199584"/>
      <w:r>
        <w:t>De leerlingen werken op een veilige en duurzame manier met materialen, stoffen, organismen en technische systemen</w:t>
      </w:r>
    </w:p>
    <w:p w14:paraId="6FCEB546" w14:textId="586D803B" w:rsidR="0095316D" w:rsidRPr="0095316D" w:rsidRDefault="00A95943" w:rsidP="00B33FCB">
      <w:pPr>
        <w:ind w:left="283" w:firstLine="709"/>
      </w:pPr>
      <w:r w:rsidRPr="00D663EC">
        <w:rPr>
          <w:b/>
        </w:rPr>
        <w:t xml:space="preserve">Samenhang </w:t>
      </w:r>
      <w:r>
        <w:rPr>
          <w:b/>
        </w:rPr>
        <w:t>eerste graad</w:t>
      </w:r>
      <w:r w:rsidRPr="00D663EC">
        <w:rPr>
          <w:b/>
        </w:rPr>
        <w:t>:</w:t>
      </w:r>
      <w:r w:rsidRPr="00AB388C">
        <w:rPr>
          <w:color w:val="000000" w:themeColor="text1"/>
        </w:rPr>
        <w:t xml:space="preserve"> </w:t>
      </w:r>
      <w:r>
        <w:t>Veilig en duurzaam werken (I-Nat-</w:t>
      </w:r>
      <w:r w:rsidR="00B33FCB">
        <w:t>b</w:t>
      </w:r>
      <w:r>
        <w:t xml:space="preserve"> LPD 4)</w:t>
      </w:r>
    </w:p>
    <w:p w14:paraId="6535E9E1" w14:textId="74C6D274" w:rsidR="003C156A" w:rsidRDefault="003D1F96" w:rsidP="003C156A">
      <w:pPr>
        <w:pStyle w:val="Wenk"/>
      </w:pPr>
      <w:r w:rsidRPr="004B7EBC">
        <w:t xml:space="preserve">Je kan </w:t>
      </w:r>
      <w:r>
        <w:t xml:space="preserve">de leerlingen geïnformeerd laten werken door gebruik te maken van informatiebronnen zoals </w:t>
      </w:r>
      <w:r w:rsidR="003C156A">
        <w:t>veiligheids- en machine-</w:t>
      </w:r>
      <w:r w:rsidR="003C156A" w:rsidRPr="004B7EBC">
        <w:t>instructiekaarten voor technische systemen, pictogrammen, H/P-zinnen, symbolen, onderhoudsvoorschriften, handleidingen</w:t>
      </w:r>
      <w:r w:rsidR="003C156A">
        <w:t>, schema’s</w:t>
      </w:r>
      <w:r w:rsidR="003C156A" w:rsidRPr="004B7EBC">
        <w:t xml:space="preserve"> en (werk)tekeningen</w:t>
      </w:r>
      <w:r w:rsidR="00A94460">
        <w:t>.</w:t>
      </w:r>
    </w:p>
    <w:p w14:paraId="605A4B1B" w14:textId="7AF43BFC" w:rsidR="003C156A" w:rsidRDefault="003C156A" w:rsidP="003C156A">
      <w:pPr>
        <w:pStyle w:val="Wenk"/>
      </w:pPr>
      <w:r>
        <w:t xml:space="preserve">Je kan </w:t>
      </w:r>
      <w:r w:rsidR="003D1F96">
        <w:t xml:space="preserve">de </w:t>
      </w:r>
      <w:r>
        <w:t>leerlingen bewust maken van de gevaren bij het gebruik van materialen, stoffen, organismen en technische systemen.</w:t>
      </w:r>
    </w:p>
    <w:p w14:paraId="03003A02" w14:textId="77777777" w:rsidR="003C156A" w:rsidRDefault="003C156A" w:rsidP="003C156A">
      <w:pPr>
        <w:pStyle w:val="Wenkops1"/>
      </w:pPr>
      <w:r>
        <w:t>Relatie gevaar – gebruik PBM</w:t>
      </w:r>
    </w:p>
    <w:p w14:paraId="3ABE011F" w14:textId="77777777" w:rsidR="003C156A" w:rsidRDefault="003C156A" w:rsidP="003C156A">
      <w:pPr>
        <w:pStyle w:val="Wenkops1"/>
      </w:pPr>
      <w:r>
        <w:t>Gericht lezen van veiligheids- en machine-instructiekaarten</w:t>
      </w:r>
    </w:p>
    <w:p w14:paraId="263DC40E" w14:textId="77777777" w:rsidR="003C156A" w:rsidRDefault="003C156A" w:rsidP="003C156A">
      <w:pPr>
        <w:pStyle w:val="Wenkops1"/>
      </w:pPr>
      <w:r>
        <w:t>…</w:t>
      </w:r>
    </w:p>
    <w:p w14:paraId="2A9703A3" w14:textId="77777777" w:rsidR="003C156A" w:rsidRPr="00F50AA0" w:rsidRDefault="003C156A" w:rsidP="003C156A">
      <w:pPr>
        <w:pStyle w:val="Wenk"/>
      </w:pPr>
      <w:r>
        <w:t>Je kan aandacht besteden aan bewustwording van duurzaam energiegebruik, circulariteit van materialen, afvalsortering op school …</w:t>
      </w:r>
    </w:p>
    <w:p w14:paraId="7E7340AE" w14:textId="5AA0563C" w:rsidR="003C156A" w:rsidRPr="00F50AA0" w:rsidRDefault="003C156A" w:rsidP="003C156A">
      <w:pPr>
        <w:pStyle w:val="Wenk"/>
      </w:pPr>
      <w:r>
        <w:t xml:space="preserve">Je kan gebruik maken van digitale toepassingen </w:t>
      </w:r>
      <w:r w:rsidR="005C14BC">
        <w:t xml:space="preserve">om veiligheidsinstructies te onderbouwen of aan te leren </w:t>
      </w:r>
      <w:r>
        <w:t>zoals QR-codes, XR-toepassingen, instructiefilms ….</w:t>
      </w:r>
    </w:p>
    <w:p w14:paraId="26854375" w14:textId="77777777" w:rsidR="003C156A" w:rsidRDefault="003C156A" w:rsidP="003C156A">
      <w:pPr>
        <w:pStyle w:val="Doel"/>
      </w:pPr>
      <w:r w:rsidRPr="0038792C">
        <w:rPr>
          <w:rStyle w:val="DoelChar"/>
          <w:b/>
        </w:rPr>
        <w:t>De leerlingen passen een wetenschappelijke methode toe om vragen te beantwoorden.</w:t>
      </w:r>
      <w:r w:rsidRPr="0038792C">
        <w:t xml:space="preserve"> </w:t>
      </w:r>
    </w:p>
    <w:p w14:paraId="53BBF0B5" w14:textId="5BF12F42" w:rsidR="00B33FCB" w:rsidRPr="00B33FCB" w:rsidRDefault="00B33FCB" w:rsidP="00B33FCB">
      <w:pPr>
        <w:ind w:left="283" w:firstLine="709"/>
      </w:pPr>
      <w:r w:rsidRPr="00D663EC">
        <w:rPr>
          <w:b/>
        </w:rPr>
        <w:t xml:space="preserve">Samenhang </w:t>
      </w:r>
      <w:r>
        <w:rPr>
          <w:b/>
        </w:rPr>
        <w:t>eerste graad</w:t>
      </w:r>
      <w:r w:rsidRPr="00D663EC">
        <w:rPr>
          <w:b/>
        </w:rPr>
        <w:t>:</w:t>
      </w:r>
      <w:r w:rsidRPr="00AB388C">
        <w:rPr>
          <w:color w:val="000000" w:themeColor="text1"/>
        </w:rPr>
        <w:t xml:space="preserve"> </w:t>
      </w:r>
      <w:r>
        <w:t xml:space="preserve">Een wetenschappelijke methode </w:t>
      </w:r>
      <w:r w:rsidR="00AC2C97">
        <w:t>toepassen</w:t>
      </w:r>
      <w:r>
        <w:t xml:space="preserve"> (I-Nat-b LPD 1)</w:t>
      </w:r>
    </w:p>
    <w:p w14:paraId="617996E0" w14:textId="73C8A96A" w:rsidR="003C156A" w:rsidRDefault="003C156A" w:rsidP="003C156A">
      <w:pPr>
        <w:pStyle w:val="Wenk"/>
      </w:pPr>
      <w:r w:rsidRPr="006C7B6D">
        <w:t xml:space="preserve">In de realisatie van dit leerplandoel is het </w:t>
      </w:r>
      <w:r>
        <w:t>aangewezen</w:t>
      </w:r>
      <w:r w:rsidRPr="006C7B6D">
        <w:t xml:space="preserve"> dat leerlingen </w:t>
      </w:r>
      <w:r w:rsidR="00A777E7">
        <w:t>door zelf onderzoeksactiviteiten uit te voeren</w:t>
      </w:r>
      <w:r w:rsidR="00115A78">
        <w:t xml:space="preserve"> </w:t>
      </w:r>
      <w:r w:rsidRPr="006C7B6D">
        <w:t>inzicht ontwikkelen in de manier waarop betrouwbare kennis ontstaat en hoe wetenschappelijke methoden daar</w:t>
      </w:r>
      <w:r w:rsidR="000C75BC">
        <w:t>toe</w:t>
      </w:r>
      <w:r w:rsidRPr="006C7B6D">
        <w:t xml:space="preserve"> kunnen bijdragen. D</w:t>
      </w:r>
      <w:r w:rsidR="000C75BC">
        <w:t>ie</w:t>
      </w:r>
      <w:r w:rsidRPr="006C7B6D">
        <w:t xml:space="preserve"> </w:t>
      </w:r>
      <w:r w:rsidR="00115A78">
        <w:t xml:space="preserve">activiteiten </w:t>
      </w:r>
      <w:r w:rsidRPr="006C7B6D">
        <w:t xml:space="preserve">kunnen </w:t>
      </w:r>
      <w:r w:rsidR="00C33A53">
        <w:t xml:space="preserve">worden </w:t>
      </w:r>
      <w:r w:rsidRPr="006C7B6D">
        <w:t>beperkt in complexiteit</w:t>
      </w:r>
      <w:r w:rsidR="003F201A">
        <w:t xml:space="preserve"> of sterk worden begeleid</w:t>
      </w:r>
      <w:r w:rsidRPr="006C7B6D">
        <w:t>.</w:t>
      </w:r>
      <w:r>
        <w:br/>
      </w:r>
      <w:r w:rsidRPr="006C7B6D">
        <w:lastRenderedPageBreak/>
        <w:t>Het is niet de bedoeling alle deelvaardigheden in te oefenen bij elk onderzoek. Ze kunnen ook aan bod komen bij demonstratie-experimenten of simulaties</w:t>
      </w:r>
      <w:r w:rsidR="00C33A53">
        <w:t xml:space="preserve"> of </w:t>
      </w:r>
      <w:r w:rsidRPr="006C7B6D">
        <w:t xml:space="preserve">in een onderwijsleergesprek. </w:t>
      </w:r>
      <w:r>
        <w:br/>
      </w:r>
      <w:r w:rsidRPr="006C7B6D">
        <w:t>Je kan het onderzoek gebruiken om tijdens een ontwerp/proces onderbouwde keuzes te maken (</w:t>
      </w:r>
      <w:r w:rsidRPr="00B005D0">
        <w:rPr>
          <w:i/>
          <w:iCs/>
        </w:rPr>
        <w:t>evidence based</w:t>
      </w:r>
      <w:r w:rsidRPr="006C7B6D">
        <w:t>).</w:t>
      </w:r>
    </w:p>
    <w:p w14:paraId="109DF222" w14:textId="77777777" w:rsidR="003C156A" w:rsidRPr="0038792C" w:rsidRDefault="003C156A" w:rsidP="003C156A">
      <w:pPr>
        <w:pStyle w:val="Wenk"/>
      </w:pPr>
      <w:r>
        <w:t>Aan de hand van een onderwijsleergesprek kunnen r</w:t>
      </w:r>
      <w:r w:rsidRPr="0038792C">
        <w:t xml:space="preserve">elevante deelvaardigheden aan bod komen bij het uitvoeren van </w:t>
      </w:r>
      <w:r>
        <w:t xml:space="preserve">een </w:t>
      </w:r>
      <w:r w:rsidRPr="0038792C">
        <w:t>onderzoek:</w:t>
      </w:r>
    </w:p>
    <w:p w14:paraId="165EC544" w14:textId="77777777" w:rsidR="003C156A" w:rsidRPr="00F50AA0" w:rsidRDefault="003C156A" w:rsidP="003C156A">
      <w:pPr>
        <w:pStyle w:val="Wenkops1"/>
      </w:pPr>
      <w:proofErr w:type="gramStart"/>
      <w:r w:rsidRPr="00F50AA0">
        <w:t>vanuit</w:t>
      </w:r>
      <w:proofErr w:type="gramEnd"/>
      <w:r w:rsidRPr="00F50AA0">
        <w:t xml:space="preserve"> criteria een onderzoeksvraag formuleren;</w:t>
      </w:r>
    </w:p>
    <w:p w14:paraId="4CC27D0C" w14:textId="77777777" w:rsidR="003C156A" w:rsidRPr="00F50AA0" w:rsidRDefault="003C156A" w:rsidP="003C156A">
      <w:pPr>
        <w:pStyle w:val="Wenkops1"/>
      </w:pPr>
      <w:proofErr w:type="gramStart"/>
      <w:r w:rsidRPr="00F50AA0">
        <w:t>een</w:t>
      </w:r>
      <w:proofErr w:type="gramEnd"/>
      <w:r w:rsidRPr="00F50AA0">
        <w:t xml:space="preserve"> beredeneerde hypothese formuleren;</w:t>
      </w:r>
    </w:p>
    <w:p w14:paraId="5C4409CD" w14:textId="77777777" w:rsidR="003C156A" w:rsidRPr="00F50AA0" w:rsidRDefault="003C156A" w:rsidP="003C156A">
      <w:pPr>
        <w:pStyle w:val="Wenkops1"/>
      </w:pPr>
      <w:proofErr w:type="gramStart"/>
      <w:r w:rsidRPr="00F50AA0">
        <w:t>opstellen</w:t>
      </w:r>
      <w:proofErr w:type="gramEnd"/>
      <w:r w:rsidRPr="00F50AA0">
        <w:t xml:space="preserve"> van een onderzoeksplan;</w:t>
      </w:r>
    </w:p>
    <w:p w14:paraId="3938F283" w14:textId="77777777" w:rsidR="003C156A" w:rsidRPr="00F50AA0" w:rsidRDefault="003C156A" w:rsidP="003C156A">
      <w:pPr>
        <w:pStyle w:val="Wenkops1"/>
      </w:pPr>
      <w:proofErr w:type="gramStart"/>
      <w:r w:rsidRPr="00F50AA0">
        <w:t>waarnemen</w:t>
      </w:r>
      <w:proofErr w:type="gramEnd"/>
      <w:r w:rsidRPr="00F50AA0">
        <w:t xml:space="preserve"> en verzamelen van data;</w:t>
      </w:r>
    </w:p>
    <w:p w14:paraId="58BC5ACA" w14:textId="77777777" w:rsidR="003C156A" w:rsidRPr="00F50AA0" w:rsidRDefault="003C156A" w:rsidP="003C156A">
      <w:pPr>
        <w:pStyle w:val="Wenkops1"/>
      </w:pPr>
      <w:proofErr w:type="gramStart"/>
      <w:r w:rsidRPr="00F50AA0">
        <w:t>analyseren</w:t>
      </w:r>
      <w:proofErr w:type="gramEnd"/>
      <w:r w:rsidRPr="00F50AA0">
        <w:t xml:space="preserve"> van data en conclusies trekken;</w:t>
      </w:r>
    </w:p>
    <w:p w14:paraId="4CF3D0FF" w14:textId="77777777" w:rsidR="003C156A" w:rsidRPr="00F50AA0" w:rsidRDefault="003C156A" w:rsidP="003C156A">
      <w:pPr>
        <w:pStyle w:val="Wenkops1"/>
      </w:pPr>
      <w:proofErr w:type="gramStart"/>
      <w:r w:rsidRPr="00F50AA0">
        <w:t>een</w:t>
      </w:r>
      <w:proofErr w:type="gramEnd"/>
      <w:r w:rsidRPr="00F50AA0">
        <w:t xml:space="preserve"> hypothese aftoetsen en een antwoord formuleren op een onderzoeksvraag;</w:t>
      </w:r>
    </w:p>
    <w:p w14:paraId="40A5A9C4" w14:textId="77777777" w:rsidR="003C156A" w:rsidRPr="00F50AA0" w:rsidRDefault="003C156A" w:rsidP="003C156A">
      <w:pPr>
        <w:pStyle w:val="Wenkops1"/>
      </w:pPr>
      <w:proofErr w:type="gramStart"/>
      <w:r w:rsidRPr="00F50AA0">
        <w:t>reflecteren</w:t>
      </w:r>
      <w:proofErr w:type="gramEnd"/>
      <w:r w:rsidRPr="00F50AA0">
        <w:t xml:space="preserve"> en communiceren over de gekozen methodologie en resultaten.</w:t>
      </w:r>
    </w:p>
    <w:p w14:paraId="2E6EA9F5" w14:textId="634BECF4" w:rsidR="003C156A" w:rsidRPr="006C7B6D" w:rsidRDefault="003C156A" w:rsidP="003C156A">
      <w:pPr>
        <w:pStyle w:val="Wenk"/>
        <w:numPr>
          <w:ilvl w:val="0"/>
          <w:numId w:val="10"/>
        </w:numPr>
      </w:pPr>
      <w:r>
        <w:t>Probleemstellingen en g</w:t>
      </w:r>
      <w:r w:rsidRPr="006C7B6D">
        <w:t xml:space="preserve">oede observaties </w:t>
      </w:r>
      <w:r>
        <w:t xml:space="preserve">ervan </w:t>
      </w:r>
      <w:r w:rsidRPr="006C7B6D">
        <w:t>geven vaak spontaan aanleiding tot interessante onderzoeksvragen.</w:t>
      </w:r>
      <w:r w:rsidR="007F7372">
        <w:t xml:space="preserve"> </w:t>
      </w:r>
      <w:r w:rsidRPr="006C7B6D">
        <w:t xml:space="preserve">Je kan gebruik maken van criteria. </w:t>
      </w:r>
      <w:r>
        <w:br/>
      </w:r>
      <w:r w:rsidRPr="006C7B6D">
        <w:t xml:space="preserve">Voorbeelden van criteria voor een onderzoeksvraag en hypothese: onderzoekbaar, ondubbelzinnig, afgebakend, relevant, beknopt. </w:t>
      </w:r>
      <w:r>
        <w:br/>
      </w:r>
      <w:r w:rsidRPr="006C7B6D">
        <w:t>Voorbeelden van criteria voor conclusies: onderzoeksgebaseerd, bondig, relevant, eenduidig, gestructureerd.</w:t>
      </w:r>
    </w:p>
    <w:p w14:paraId="667AE91A" w14:textId="77777777" w:rsidR="003C156A" w:rsidRDefault="003C156A" w:rsidP="003C156A">
      <w:pPr>
        <w:pStyle w:val="Doel"/>
      </w:pPr>
      <w:r>
        <w:t>De leerlingen ontwerpen een oplossing voor een probleem door wetenschappen, technologie of wiskunde geïntegreerd aan te wenden.</w:t>
      </w:r>
    </w:p>
    <w:p w14:paraId="27538825" w14:textId="3D0ADC37" w:rsidR="00AC2C97" w:rsidRPr="00AC2C97" w:rsidRDefault="00AC2C97" w:rsidP="00AC2C97">
      <w:pPr>
        <w:ind w:left="283" w:firstLine="709"/>
      </w:pPr>
      <w:r w:rsidRPr="00D663EC">
        <w:rPr>
          <w:b/>
        </w:rPr>
        <w:t xml:space="preserve">Samenhang </w:t>
      </w:r>
      <w:r>
        <w:rPr>
          <w:b/>
        </w:rPr>
        <w:t>eerste graad</w:t>
      </w:r>
      <w:r w:rsidRPr="00D663EC">
        <w:rPr>
          <w:b/>
        </w:rPr>
        <w:t>:</w:t>
      </w:r>
      <w:r w:rsidRPr="00AB388C">
        <w:rPr>
          <w:color w:val="000000" w:themeColor="text1"/>
        </w:rPr>
        <w:t xml:space="preserve"> </w:t>
      </w:r>
      <w:r>
        <w:t>Een oplossing ontwerpen (I-Nat-b LPD 5)</w:t>
      </w:r>
    </w:p>
    <w:p w14:paraId="144D8721" w14:textId="77777777" w:rsidR="003C156A" w:rsidRDefault="003C156A" w:rsidP="003C156A">
      <w:pPr>
        <w:pStyle w:val="Wenk"/>
      </w:pPr>
      <w:r>
        <w:t>STEM betekent per definitie dat je geïntegreerd denkt. De mate van integratie van wetenschappen, technologie of wiskunde is afhankelijk van het probleem.</w:t>
      </w:r>
    </w:p>
    <w:p w14:paraId="7D45BA0D" w14:textId="72CE3264" w:rsidR="003C156A" w:rsidRDefault="003C156A" w:rsidP="003C156A">
      <w:pPr>
        <w:pStyle w:val="Wenk"/>
      </w:pPr>
      <w:r>
        <w:t xml:space="preserve">Je kan </w:t>
      </w:r>
      <w:r w:rsidR="00F456C7">
        <w:t xml:space="preserve">bij het ontwerpen </w:t>
      </w:r>
      <w:r>
        <w:t>gebruik maken van:</w:t>
      </w:r>
    </w:p>
    <w:p w14:paraId="76FF8658" w14:textId="77777777" w:rsidR="003C156A" w:rsidRDefault="003C156A" w:rsidP="003C156A">
      <w:pPr>
        <w:pStyle w:val="Wenkops1"/>
      </w:pPr>
      <w:proofErr w:type="gramStart"/>
      <w:r>
        <w:t>probleemoplossende</w:t>
      </w:r>
      <w:proofErr w:type="gramEnd"/>
      <w:r>
        <w:t xml:space="preserve"> strategieën:</w:t>
      </w:r>
    </w:p>
    <w:p w14:paraId="43D1E776" w14:textId="77777777" w:rsidR="003C156A" w:rsidRDefault="003C156A" w:rsidP="003C156A">
      <w:pPr>
        <w:pStyle w:val="Wenkops2"/>
      </w:pPr>
      <w:proofErr w:type="gramStart"/>
      <w:r>
        <w:t>verkennen</w:t>
      </w:r>
      <w:proofErr w:type="gramEnd"/>
      <w:r>
        <w:t xml:space="preserve"> en verhelderen van het probleem;</w:t>
      </w:r>
    </w:p>
    <w:p w14:paraId="66A97FB1" w14:textId="77777777" w:rsidR="003C156A" w:rsidRDefault="003C156A" w:rsidP="003C156A">
      <w:pPr>
        <w:pStyle w:val="Wenkops2"/>
      </w:pPr>
      <w:proofErr w:type="gramStart"/>
      <w:r>
        <w:t>analyseren</w:t>
      </w:r>
      <w:proofErr w:type="gramEnd"/>
      <w:r>
        <w:t xml:space="preserve"> van het probleem;</w:t>
      </w:r>
    </w:p>
    <w:p w14:paraId="0F94A3BD" w14:textId="77777777" w:rsidR="003C156A" w:rsidRDefault="003C156A" w:rsidP="003C156A">
      <w:pPr>
        <w:pStyle w:val="Wenkops2"/>
      </w:pPr>
      <w:proofErr w:type="gramStart"/>
      <w:r>
        <w:t>mogelijke</w:t>
      </w:r>
      <w:proofErr w:type="gramEnd"/>
      <w:r>
        <w:t xml:space="preserve"> (deel-) oplossingen inventariseren;</w:t>
      </w:r>
    </w:p>
    <w:p w14:paraId="545A357E" w14:textId="77777777" w:rsidR="003C156A" w:rsidRDefault="003C156A" w:rsidP="003C156A">
      <w:pPr>
        <w:pStyle w:val="Wenkops2"/>
      </w:pPr>
      <w:proofErr w:type="gramStart"/>
      <w:r>
        <w:t>afwegen</w:t>
      </w:r>
      <w:proofErr w:type="gramEnd"/>
      <w:r>
        <w:t xml:space="preserve"> van de mogelijke oplossingen;</w:t>
      </w:r>
    </w:p>
    <w:p w14:paraId="23C30694" w14:textId="77777777" w:rsidR="003C156A" w:rsidRDefault="003C156A" w:rsidP="003C156A">
      <w:pPr>
        <w:pStyle w:val="Wenkops2"/>
      </w:pPr>
      <w:proofErr w:type="gramStart"/>
      <w:r>
        <w:t>beargumenteren</w:t>
      </w:r>
      <w:proofErr w:type="gramEnd"/>
      <w:r>
        <w:t>, selecteren en toepassen van een oplossing;</w:t>
      </w:r>
    </w:p>
    <w:p w14:paraId="0BE03383" w14:textId="77777777" w:rsidR="003C156A" w:rsidRDefault="003C156A" w:rsidP="003C156A">
      <w:pPr>
        <w:pStyle w:val="Wenkops2"/>
      </w:pPr>
      <w:proofErr w:type="gramStart"/>
      <w:r>
        <w:t>evalueren</w:t>
      </w:r>
      <w:proofErr w:type="gramEnd"/>
      <w:r>
        <w:t xml:space="preserve"> van de oplossing.</w:t>
      </w:r>
    </w:p>
    <w:p w14:paraId="3324D09A" w14:textId="77777777" w:rsidR="003C156A" w:rsidRDefault="003C156A" w:rsidP="003C156A">
      <w:pPr>
        <w:pStyle w:val="Wenkops1"/>
      </w:pPr>
      <w:proofErr w:type="gramStart"/>
      <w:r>
        <w:t>modellen</w:t>
      </w:r>
      <w:proofErr w:type="gramEnd"/>
      <w:r>
        <w:t>, stappenplan, schema’s, schetsen, tekeningen …</w:t>
      </w:r>
    </w:p>
    <w:p w14:paraId="23BFF588" w14:textId="77777777" w:rsidR="00CC5ADC" w:rsidRDefault="00CC5ADC" w:rsidP="00CC5ADC">
      <w:pPr>
        <w:pStyle w:val="Wenk"/>
      </w:pPr>
      <w:r w:rsidRPr="00F50AA0">
        <w:t>Je kan een informatierijke omgeving voorzien waarin leerlingen vlot inspiratie kunnen verzamelen</w:t>
      </w:r>
      <w:r>
        <w:t>:</w:t>
      </w:r>
      <w:r w:rsidRPr="00F50AA0">
        <w:t xml:space="preserve"> </w:t>
      </w:r>
    </w:p>
    <w:p w14:paraId="163B1E94" w14:textId="77777777" w:rsidR="00CC5ADC" w:rsidRDefault="00CC5ADC" w:rsidP="00A05185">
      <w:pPr>
        <w:pStyle w:val="Wenkops1"/>
      </w:pPr>
      <w:proofErr w:type="gramStart"/>
      <w:r>
        <w:t>h</w:t>
      </w:r>
      <w:r w:rsidRPr="00F50AA0">
        <w:t>et</w:t>
      </w:r>
      <w:proofErr w:type="gramEnd"/>
      <w:r w:rsidRPr="00F50AA0">
        <w:t xml:space="preserve"> is ook waardevol om tussentijdse resultaten te bespreken</w:t>
      </w:r>
      <w:r>
        <w:t>;</w:t>
      </w:r>
    </w:p>
    <w:p w14:paraId="7510C1C5" w14:textId="77777777" w:rsidR="00CC5ADC" w:rsidRDefault="00CC5ADC" w:rsidP="00A05185">
      <w:pPr>
        <w:pStyle w:val="Wenkops1"/>
      </w:pPr>
      <w:proofErr w:type="gramStart"/>
      <w:r>
        <w:t>l</w:t>
      </w:r>
      <w:r w:rsidRPr="00F50AA0">
        <w:t>eerlingen</w:t>
      </w:r>
      <w:proofErr w:type="gramEnd"/>
      <w:r w:rsidRPr="00F50AA0">
        <w:t xml:space="preserve"> kunnen feedback aan elkaar geven</w:t>
      </w:r>
      <w:r>
        <w:t>;</w:t>
      </w:r>
    </w:p>
    <w:p w14:paraId="1EE690A3" w14:textId="77777777" w:rsidR="00CC5ADC" w:rsidRDefault="00CC5ADC" w:rsidP="00A05185">
      <w:pPr>
        <w:pStyle w:val="Wenkops1"/>
      </w:pPr>
      <w:proofErr w:type="gramStart"/>
      <w:r>
        <w:t>j</w:t>
      </w:r>
      <w:r w:rsidRPr="00F50AA0">
        <w:t>e</w:t>
      </w:r>
      <w:proofErr w:type="gramEnd"/>
      <w:r w:rsidRPr="00F50AA0">
        <w:t xml:space="preserve"> kan aandacht besteden aan het beargumenteren van keuzes bij het ontwerpen van een oplossing</w:t>
      </w:r>
      <w:r>
        <w:t xml:space="preserve"> en sturen eventueel bij;</w:t>
      </w:r>
      <w:r w:rsidRPr="00F50AA0">
        <w:t xml:space="preserve"> </w:t>
      </w:r>
    </w:p>
    <w:p w14:paraId="0E47909D" w14:textId="77777777" w:rsidR="00CC5ADC" w:rsidRDefault="00CC5ADC" w:rsidP="00A05185">
      <w:pPr>
        <w:pStyle w:val="Wenkops1"/>
      </w:pPr>
      <w:proofErr w:type="gramStart"/>
      <w:r>
        <w:lastRenderedPageBreak/>
        <w:t>l</w:t>
      </w:r>
      <w:r w:rsidRPr="00F50AA0">
        <w:t>eerlingen</w:t>
      </w:r>
      <w:proofErr w:type="gramEnd"/>
      <w:r w:rsidRPr="00F50AA0">
        <w:t xml:space="preserve"> kunnen evenwel ook op andere manieren hun denkproces illustreren: door foto’s te nemen van deeloplossingen, documentatie te verzamelen, tekeningen, schema’s, een eenvoudige berekening, een proefmodel samen te stellen</w:t>
      </w:r>
      <w:r>
        <w:t xml:space="preserve"> …;</w:t>
      </w:r>
    </w:p>
    <w:p w14:paraId="6A8390E1" w14:textId="77777777" w:rsidR="00CC5ADC" w:rsidRPr="002A7C74" w:rsidRDefault="00CC5ADC" w:rsidP="00A05185">
      <w:pPr>
        <w:pStyle w:val="Wenkops1"/>
        <w:rPr>
          <w:lang w:val="nl-NL"/>
        </w:rPr>
      </w:pPr>
      <w:proofErr w:type="gramStart"/>
      <w:r>
        <w:rPr>
          <w:lang w:val="nl-NL"/>
        </w:rPr>
        <w:t>je</w:t>
      </w:r>
      <w:proofErr w:type="gramEnd"/>
      <w:r>
        <w:rPr>
          <w:lang w:val="nl-NL"/>
        </w:rPr>
        <w:t xml:space="preserve"> kan creatieve denktechnieken gebruiken (bv. brainstorm, vergelijkende </w:t>
      </w:r>
      <w:r w:rsidRPr="002A7C74">
        <w:rPr>
          <w:lang w:val="nl-NL"/>
        </w:rPr>
        <w:t xml:space="preserve">technieken, placemat, </w:t>
      </w:r>
      <w:r>
        <w:rPr>
          <w:lang w:val="nl-NL"/>
        </w:rPr>
        <w:t xml:space="preserve">design-thinking, </w:t>
      </w:r>
      <w:r w:rsidRPr="002A7C74">
        <w:rPr>
          <w:lang w:val="nl-NL"/>
        </w:rPr>
        <w:t>out of the box-denken</w:t>
      </w:r>
      <w:r>
        <w:rPr>
          <w:lang w:val="nl-NL"/>
        </w:rPr>
        <w:t xml:space="preserve"> </w:t>
      </w:r>
      <w:r w:rsidRPr="002A7C74">
        <w:rPr>
          <w:lang w:val="nl-NL"/>
        </w:rPr>
        <w:t>…) om de leerlingen ideeën te laten</w:t>
      </w:r>
      <w:r>
        <w:rPr>
          <w:lang w:val="nl-NL"/>
        </w:rPr>
        <w:t xml:space="preserve"> </w:t>
      </w:r>
      <w:r w:rsidRPr="002A7C74">
        <w:rPr>
          <w:lang w:val="nl-NL"/>
        </w:rPr>
        <w:t>bedenken en keuzes te laten maken</w:t>
      </w:r>
      <w:r>
        <w:rPr>
          <w:lang w:val="nl-NL"/>
        </w:rPr>
        <w:t xml:space="preserve"> …</w:t>
      </w:r>
    </w:p>
    <w:p w14:paraId="0126ADB2" w14:textId="77777777" w:rsidR="00CC5ADC" w:rsidRDefault="00CC5ADC" w:rsidP="00CC5ADC">
      <w:pPr>
        <w:pStyle w:val="Wenk"/>
        <w:rPr>
          <w:lang w:val="nl-NL"/>
        </w:rPr>
      </w:pPr>
      <w:r>
        <w:rPr>
          <w:lang w:val="nl-NL"/>
        </w:rPr>
        <w:t>Het ontwerpproces is geen lineair proces. Het biedt een kans om een resultaat verder te verfijnen en te verbeteren. Er is zeker een link met de leerplandoelen van de rubriek technologie.</w:t>
      </w:r>
    </w:p>
    <w:p w14:paraId="51D799F3" w14:textId="77777777" w:rsidR="003C156A" w:rsidRPr="002A7C74" w:rsidRDefault="003C156A" w:rsidP="003C156A">
      <w:pPr>
        <w:pStyle w:val="Wenk"/>
        <w:rPr>
          <w:lang w:val="nl-NL"/>
        </w:rPr>
      </w:pPr>
      <w:r>
        <w:rPr>
          <w:lang w:val="nl-NL"/>
        </w:rPr>
        <w:t xml:space="preserve">Je kan creatieve denktechnieken gebruiken (bv. brainstorm, vergelijkende </w:t>
      </w:r>
      <w:r w:rsidRPr="002A7C74">
        <w:rPr>
          <w:lang w:val="nl-NL"/>
        </w:rPr>
        <w:t>technieken, placemat, out of the box-denken</w:t>
      </w:r>
      <w:r>
        <w:rPr>
          <w:lang w:val="nl-NL"/>
        </w:rPr>
        <w:t xml:space="preserve"> </w:t>
      </w:r>
      <w:r w:rsidRPr="002A7C74">
        <w:rPr>
          <w:lang w:val="nl-NL"/>
        </w:rPr>
        <w:t>…) om de leerlingen ideeën te laten</w:t>
      </w:r>
      <w:r>
        <w:rPr>
          <w:lang w:val="nl-NL"/>
        </w:rPr>
        <w:t xml:space="preserve"> </w:t>
      </w:r>
      <w:r w:rsidRPr="002A7C74">
        <w:rPr>
          <w:lang w:val="nl-NL"/>
        </w:rPr>
        <w:t>bedenken en keuzes te laten maken.</w:t>
      </w:r>
    </w:p>
    <w:p w14:paraId="5739E0E8" w14:textId="77777777" w:rsidR="003C156A" w:rsidRDefault="003C156A" w:rsidP="003C156A">
      <w:pPr>
        <w:pStyle w:val="Wenk"/>
        <w:rPr>
          <w:lang w:val="nl-NL"/>
        </w:rPr>
      </w:pPr>
      <w:r>
        <w:rPr>
          <w:lang w:val="nl-NL"/>
        </w:rPr>
        <w:t xml:space="preserve">Je kan hierbij aandacht hebben voor duurzaam ontwerpen en productontwikkeling </w:t>
      </w:r>
      <w:r w:rsidRPr="002A7C74">
        <w:rPr>
          <w:lang w:val="nl-NL"/>
        </w:rPr>
        <w:t>(</w:t>
      </w:r>
      <w:r w:rsidRPr="00B005D0">
        <w:rPr>
          <w:i/>
          <w:iCs/>
          <w:lang w:val="nl-NL"/>
        </w:rPr>
        <w:t>cradle to cradle</w:t>
      </w:r>
      <w:r w:rsidRPr="002A7C74">
        <w:rPr>
          <w:lang w:val="nl-NL"/>
        </w:rPr>
        <w:t>): gebruikte materialen zijn de grondstof van een nieuw product.</w:t>
      </w:r>
    </w:p>
    <w:p w14:paraId="6276181E" w14:textId="77777777" w:rsidR="003C156A" w:rsidRDefault="003C156A" w:rsidP="003C156A">
      <w:pPr>
        <w:pStyle w:val="Doel"/>
      </w:pPr>
      <w:r>
        <w:t>De leerlingen gebruiken met de nodige nauwkeurigheid meetinstrumenten en hulpmiddelen.</w:t>
      </w:r>
    </w:p>
    <w:p w14:paraId="614CC79A" w14:textId="3FE4B6AD" w:rsidR="00861382" w:rsidRPr="00861382" w:rsidRDefault="00861382" w:rsidP="00861382">
      <w:pPr>
        <w:ind w:left="283" w:firstLine="709"/>
      </w:pPr>
      <w:r w:rsidRPr="00D663EC">
        <w:rPr>
          <w:b/>
        </w:rPr>
        <w:t xml:space="preserve">Samenhang </w:t>
      </w:r>
      <w:r>
        <w:rPr>
          <w:b/>
        </w:rPr>
        <w:t>eerste graad</w:t>
      </w:r>
      <w:r w:rsidRPr="00D663EC">
        <w:rPr>
          <w:b/>
        </w:rPr>
        <w:t>:</w:t>
      </w:r>
      <w:r w:rsidRPr="00AB388C">
        <w:rPr>
          <w:color w:val="000000" w:themeColor="text1"/>
        </w:rPr>
        <w:t xml:space="preserve"> </w:t>
      </w:r>
      <w:r>
        <w:t>Meetinstrumenten en hulpmiddelen (I-Nat-b LPD 2, I-Wis-</w:t>
      </w:r>
      <w:r w:rsidR="0056325F">
        <w:t>b</w:t>
      </w:r>
      <w:r>
        <w:t xml:space="preserve"> LPD </w:t>
      </w:r>
      <w:r w:rsidR="00511CF5">
        <w:t>2</w:t>
      </w:r>
      <w:r>
        <w:t>)</w:t>
      </w:r>
    </w:p>
    <w:p w14:paraId="6788300E" w14:textId="77777777" w:rsidR="003C156A" w:rsidRDefault="003C156A" w:rsidP="003C156A">
      <w:pPr>
        <w:pStyle w:val="Wenk"/>
      </w:pPr>
      <w:r>
        <w:t>Onder ‘meetinstrumenten en hulpmiddelen’ kan je onder meer begrijpen: handgereedschap, mal, meetlat, thermometer, weegschaal, chronometer …</w:t>
      </w:r>
    </w:p>
    <w:p w14:paraId="6BFEE886" w14:textId="77777777" w:rsidR="00CC5ADC" w:rsidRDefault="00CC5ADC" w:rsidP="00CC5ADC">
      <w:pPr>
        <w:pStyle w:val="Wenk"/>
      </w:pPr>
      <w:r>
        <w:t>Je kan aandacht hebben voor de keuze van het meettoestel in functie van de toepassing, meetnauwkeurigheid, meetwaarde …</w:t>
      </w:r>
    </w:p>
    <w:p w14:paraId="51012091" w14:textId="77777777" w:rsidR="003C156A" w:rsidRDefault="003C156A" w:rsidP="003C156A">
      <w:pPr>
        <w:pStyle w:val="Doel"/>
      </w:pPr>
      <w:r>
        <w:t>De leerlingen gebruiken gepaste grootheden en eenheden in een correcte weergave.</w:t>
      </w:r>
    </w:p>
    <w:p w14:paraId="334B2C20" w14:textId="75BB9A51" w:rsidR="003C156A" w:rsidRDefault="003C156A" w:rsidP="003C156A">
      <w:pPr>
        <w:pStyle w:val="Afbakeningalleen"/>
      </w:pPr>
      <w:r w:rsidRPr="00E80C43">
        <w:rPr>
          <w:rFonts w:eastAsia="Calibri"/>
        </w:rPr>
        <w:t>Grootteorde en maatbesef</w:t>
      </w:r>
      <w:r w:rsidRPr="0071110F">
        <w:t xml:space="preserve"> van de grootheden </w:t>
      </w:r>
      <w:r>
        <w:t>spanning en energie</w:t>
      </w:r>
    </w:p>
    <w:p w14:paraId="39DE0838" w14:textId="09F67594" w:rsidR="00511CF5" w:rsidRPr="00511CF5" w:rsidRDefault="00511CF5" w:rsidP="00511CF5">
      <w:pPr>
        <w:ind w:left="227" w:firstLine="709"/>
      </w:pPr>
      <w:r w:rsidRPr="00D663EC">
        <w:rPr>
          <w:b/>
        </w:rPr>
        <w:t xml:space="preserve">Samenhang </w:t>
      </w:r>
      <w:r>
        <w:rPr>
          <w:b/>
        </w:rPr>
        <w:t>eerste graad</w:t>
      </w:r>
      <w:r w:rsidRPr="00D663EC">
        <w:rPr>
          <w:b/>
        </w:rPr>
        <w:t>:</w:t>
      </w:r>
      <w:r w:rsidRPr="00AB388C">
        <w:rPr>
          <w:color w:val="000000" w:themeColor="text1"/>
        </w:rPr>
        <w:t xml:space="preserve"> </w:t>
      </w:r>
      <w:r>
        <w:t xml:space="preserve">Grootheden en eenheden (I-Nat-b LPD </w:t>
      </w:r>
      <w:r w:rsidR="0056325F">
        <w:t>3, I-Wis-b LPD 3</w:t>
      </w:r>
      <w:r>
        <w:t>)</w:t>
      </w:r>
    </w:p>
    <w:p w14:paraId="65E88C1C" w14:textId="77777777" w:rsidR="003C156A" w:rsidRPr="00937785" w:rsidRDefault="003C156A" w:rsidP="003C156A">
      <w:pPr>
        <w:pStyle w:val="WenkDuiding"/>
      </w:pPr>
      <w:r>
        <w:rPr>
          <w:rFonts w:eastAsia="Calibri"/>
        </w:rPr>
        <w:t>De g</w:t>
      </w:r>
      <w:r w:rsidRPr="00E80C43">
        <w:rPr>
          <w:rFonts w:eastAsia="Calibri"/>
        </w:rPr>
        <w:t>rootteorde en maatbesef</w:t>
      </w:r>
      <w:r w:rsidRPr="0071110F">
        <w:t xml:space="preserve"> van de </w:t>
      </w:r>
      <w:r w:rsidRPr="00937785">
        <w:t>grootheden tijd, lengte, oppervlakte, inhoud/volume</w:t>
      </w:r>
      <w:r>
        <w:t xml:space="preserve"> en</w:t>
      </w:r>
      <w:r w:rsidRPr="00937785">
        <w:t xml:space="preserve"> massa</w:t>
      </w:r>
      <w:r>
        <w:t xml:space="preserve"> komen aan bod in Wiskunde. Die grootheden kennen zeker een toepassingsgebied in Techniek.  </w:t>
      </w:r>
    </w:p>
    <w:p w14:paraId="2553E8C3" w14:textId="77777777" w:rsidR="003C156A" w:rsidRDefault="003C156A" w:rsidP="003C156A">
      <w:pPr>
        <w:pStyle w:val="Wenk"/>
      </w:pPr>
      <w:r w:rsidRPr="00F50AA0">
        <w:t>Het is belangrijk om de juiste symbolen te gebruiken voor de betrokken grootheden</w:t>
      </w:r>
      <w:r>
        <w:t xml:space="preserve"> </w:t>
      </w:r>
      <w:r w:rsidRPr="00F50AA0">
        <w:t>en (SI-)eenheden.</w:t>
      </w:r>
    </w:p>
    <w:p w14:paraId="032F38C7" w14:textId="6D45B6B5" w:rsidR="0032384A" w:rsidRDefault="0032384A" w:rsidP="0032384A">
      <w:pPr>
        <w:pStyle w:val="Wenk"/>
      </w:pPr>
      <w:r w:rsidRPr="00B96AD2">
        <w:t>Het gebruik</w:t>
      </w:r>
      <w:r>
        <w:t xml:space="preserve"> van hetzelfde ondersteunende materiaal (omzettingstabel, afspraken van symbolen …), methodieken en afspraken</w:t>
      </w:r>
      <w:r w:rsidRPr="00B96AD2">
        <w:t xml:space="preserve"> </w:t>
      </w:r>
      <w:r>
        <w:t>tussen Techniek, Wiskunde en Natuurwetenschappen kunnen een houvast bieden voor de leerlingen.</w:t>
      </w:r>
    </w:p>
    <w:p w14:paraId="1F154B79" w14:textId="77777777" w:rsidR="003C156A" w:rsidRPr="00DE3A56" w:rsidRDefault="003C156A" w:rsidP="003C156A">
      <w:pPr>
        <w:pStyle w:val="Wenk"/>
        <w:rPr>
          <w:lang w:val="nl-NL"/>
        </w:rPr>
      </w:pPr>
      <w:r>
        <w:rPr>
          <w:lang w:val="nl-NL"/>
        </w:rPr>
        <w:t>Schattend rekenen kan een handig hulpmiddel zijn om realistische waarden van lengtes, volumes, oppervlakte … te bepalen in oefeningen (realisaties).</w:t>
      </w:r>
    </w:p>
    <w:p w14:paraId="51B2BFF0" w14:textId="5E587615" w:rsidR="007836BE" w:rsidRDefault="00CC1A54" w:rsidP="00CC1A54">
      <w:pPr>
        <w:pStyle w:val="Kop2"/>
      </w:pPr>
      <w:bookmarkStart w:id="133" w:name="_Toc167734079"/>
      <w:r>
        <w:t>Technologie</w:t>
      </w:r>
      <w:bookmarkEnd w:id="133"/>
    </w:p>
    <w:p w14:paraId="3F1E3674" w14:textId="563570A2" w:rsidR="00CC1A54" w:rsidRDefault="00CC1A54" w:rsidP="00A05185">
      <w:pPr>
        <w:pStyle w:val="Concordantie"/>
      </w:pPr>
      <w:r>
        <w:t>Minimumdoelen</w:t>
      </w:r>
    </w:p>
    <w:p w14:paraId="2B5DF1DD" w14:textId="77777777" w:rsidR="003C156A" w:rsidRPr="003C156A" w:rsidRDefault="003C156A" w:rsidP="003C156A">
      <w:pPr>
        <w:pStyle w:val="MDSMDBK"/>
      </w:pPr>
      <w:r w:rsidRPr="003C156A">
        <w:t>MD 04.05</w:t>
      </w:r>
      <w:r w:rsidRPr="003C156A">
        <w:tab/>
        <w:t>De leerlingen ontwerpen doelgericht een digitaal en niet-digitaal algoritme volgens de principes van computationeel denken en debuggen het. (LPD 8, 11)</w:t>
      </w:r>
    </w:p>
    <w:p w14:paraId="4E14758A" w14:textId="77777777" w:rsidR="003C156A" w:rsidRPr="003C156A" w:rsidRDefault="003C156A" w:rsidP="003C156A">
      <w:pPr>
        <w:pStyle w:val="Kennis"/>
      </w:pPr>
      <w:r w:rsidRPr="003C156A">
        <w:t>Bouwstenen van digitale systemen</w:t>
      </w:r>
    </w:p>
    <w:p w14:paraId="01EE0933" w14:textId="77777777" w:rsidR="003C156A" w:rsidRPr="003C156A" w:rsidRDefault="003C156A" w:rsidP="003C156A">
      <w:pPr>
        <w:pStyle w:val="Kennis"/>
      </w:pPr>
      <w:r w:rsidRPr="003C156A">
        <w:t>Principes van computationeel denken: decompositie, patroonherkenning, abstractie, algoritmen</w:t>
      </w:r>
    </w:p>
    <w:p w14:paraId="23E3A9BE" w14:textId="77777777" w:rsidR="003C156A" w:rsidRDefault="003C156A" w:rsidP="003C156A">
      <w:pPr>
        <w:pStyle w:val="MDSMDBK"/>
      </w:pPr>
      <w:r w:rsidRPr="00E736D7">
        <w:t xml:space="preserve">MD </w:t>
      </w:r>
      <w:r>
        <w:t>06</w:t>
      </w:r>
      <w:r w:rsidRPr="00E736D7">
        <w:t>.</w:t>
      </w:r>
      <w:r>
        <w:t>21</w:t>
      </w:r>
      <w:r>
        <w:tab/>
      </w:r>
      <w:r w:rsidRPr="00E736D7">
        <w:t xml:space="preserve">De </w:t>
      </w:r>
      <w:r w:rsidRPr="00963E17">
        <w:t>leerlingen</w:t>
      </w:r>
      <w:r>
        <w:t xml:space="preserve"> passen methodes toe om eigenschappen van materialen en grondstoffen vast te stellen in functie van een probleemstelling. (LPD 6)</w:t>
      </w:r>
    </w:p>
    <w:p w14:paraId="6FF3AB0D" w14:textId="315ABB6F" w:rsidR="003C156A" w:rsidRPr="00E11388" w:rsidRDefault="00E57D82" w:rsidP="003C156A">
      <w:pPr>
        <w:pStyle w:val="MDSMDBK"/>
        <w:rPr>
          <w:b w:val="0"/>
          <w:bCs/>
        </w:rPr>
      </w:pPr>
      <w:r>
        <w:rPr>
          <w:b w:val="0"/>
          <w:bCs/>
        </w:rPr>
        <w:t>(</w:t>
      </w:r>
      <w:r w:rsidR="003C156A">
        <w:rPr>
          <w:b w:val="0"/>
          <w:bCs/>
        </w:rPr>
        <w:t>Rekening houdend met de context waarin het minimumdoel aan bod komt.</w:t>
      </w:r>
      <w:r>
        <w:rPr>
          <w:b w:val="0"/>
          <w:bCs/>
        </w:rPr>
        <w:t>)</w:t>
      </w:r>
    </w:p>
    <w:p w14:paraId="71F5F812" w14:textId="78757147" w:rsidR="003C156A" w:rsidRDefault="003C156A" w:rsidP="003C156A">
      <w:pPr>
        <w:pStyle w:val="MDSMDBK"/>
      </w:pPr>
      <w:r>
        <w:t>MD 06.22</w:t>
      </w:r>
      <w:r>
        <w:tab/>
        <w:t xml:space="preserve">De leerlingen </w:t>
      </w:r>
      <w:r w:rsidR="00624143">
        <w:t>analyseren</w:t>
      </w:r>
      <w:r>
        <w:t xml:space="preserve"> principes van de bouw en werking van technische systemen, hun deelsystemen, onderdelen en hun onderlinge samenhang in een energiesystee</w:t>
      </w:r>
      <w:r w:rsidR="001B3373">
        <w:t>m</w:t>
      </w:r>
      <w:r>
        <w:t xml:space="preserve"> en een informatieverwerkend systeem en in minstens 1 van de volgende systemen: een constructiesysteem, een transportsysteem en een </w:t>
      </w:r>
      <w:proofErr w:type="gramStart"/>
      <w:r>
        <w:t>biotechnische</w:t>
      </w:r>
      <w:proofErr w:type="gramEnd"/>
      <w:r>
        <w:t xml:space="preserve"> systeem. (LPD 7, 8, 9)</w:t>
      </w:r>
    </w:p>
    <w:p w14:paraId="043ACF8A" w14:textId="77777777" w:rsidR="003C156A" w:rsidRDefault="003C156A" w:rsidP="003C156A">
      <w:pPr>
        <w:pStyle w:val="MDSMDBK"/>
      </w:pPr>
      <w:r>
        <w:t>MD 06.23</w:t>
      </w:r>
      <w:r>
        <w:tab/>
        <w:t>De leerlingen doorlopen een technisch proces om een technisch systeem te realiseren vanuit behoefte(n) en criteria. (LPD 10)</w:t>
      </w:r>
    </w:p>
    <w:p w14:paraId="5F38A47E" w14:textId="77777777" w:rsidR="003C156A" w:rsidRDefault="003C156A" w:rsidP="003C156A">
      <w:pPr>
        <w:pStyle w:val="Kennis"/>
      </w:pPr>
      <w:r>
        <w:t>Ontwerp en productieproces</w:t>
      </w:r>
    </w:p>
    <w:p w14:paraId="1B0B5AEE" w14:textId="5565DC39" w:rsidR="003C156A" w:rsidRPr="008B1296" w:rsidRDefault="00E57D82" w:rsidP="003C156A">
      <w:pPr>
        <w:pStyle w:val="Onderliggendekennis"/>
        <w:rPr>
          <w:b/>
        </w:rPr>
      </w:pPr>
      <w:r>
        <w:t>(</w:t>
      </w:r>
      <w:r w:rsidR="003C156A">
        <w:t>Rekening houdend met de context waarin het minimumdoel aan bod komt</w:t>
      </w:r>
      <w:r>
        <w:t>.)</w:t>
      </w:r>
    </w:p>
    <w:p w14:paraId="459EB6F7" w14:textId="77777777" w:rsidR="003C156A" w:rsidRDefault="003C156A" w:rsidP="003C156A">
      <w:pPr>
        <w:pStyle w:val="Doel"/>
      </w:pPr>
      <w:r w:rsidRPr="00E736D7">
        <w:lastRenderedPageBreak/>
        <w:t xml:space="preserve">De </w:t>
      </w:r>
      <w:r w:rsidRPr="00963E17">
        <w:t>leerlingen</w:t>
      </w:r>
      <w:r>
        <w:t xml:space="preserve"> passen methodes toe om eigenschappen van materialen en grondstoffen te bepalen in functie van een probleemstelling.</w:t>
      </w:r>
    </w:p>
    <w:p w14:paraId="23F4BF11" w14:textId="622703B2" w:rsidR="005A34D7" w:rsidRPr="005A34D7" w:rsidRDefault="005A34D7" w:rsidP="005A34D7">
      <w:pPr>
        <w:ind w:left="992"/>
      </w:pPr>
      <w:r w:rsidRPr="00D663EC">
        <w:rPr>
          <w:b/>
        </w:rPr>
        <w:t xml:space="preserve">Samenhang </w:t>
      </w:r>
      <w:r>
        <w:rPr>
          <w:b/>
        </w:rPr>
        <w:t>eerste graad</w:t>
      </w:r>
      <w:r w:rsidRPr="00D663EC">
        <w:rPr>
          <w:b/>
        </w:rPr>
        <w:t>:</w:t>
      </w:r>
      <w:r w:rsidRPr="00AB388C">
        <w:rPr>
          <w:color w:val="000000" w:themeColor="text1"/>
        </w:rPr>
        <w:t xml:space="preserve"> </w:t>
      </w:r>
      <w:r w:rsidR="0032384A">
        <w:t>A</w:t>
      </w:r>
      <w:r>
        <w:t xml:space="preserve">ggregatietoestanden en faseovergangen (I-Nat-b LPD </w:t>
      </w:r>
      <w:r w:rsidR="009D616A">
        <w:t>9</w:t>
      </w:r>
      <w:r>
        <w:t>), Uitzetten en krimpen (I-Nat-</w:t>
      </w:r>
      <w:r w:rsidR="009D616A">
        <w:t>b</w:t>
      </w:r>
      <w:r>
        <w:t xml:space="preserve"> LPD 1</w:t>
      </w:r>
      <w:r w:rsidR="009D616A">
        <w:t>0</w:t>
      </w:r>
      <w:r>
        <w:t>), Chemisch en fysisch verschijnsel (I-Nat-</w:t>
      </w:r>
      <w:r w:rsidR="009D616A">
        <w:t>b</w:t>
      </w:r>
      <w:r>
        <w:t xml:space="preserve"> LPD 1</w:t>
      </w:r>
      <w:r w:rsidR="009D616A">
        <w:t>1</w:t>
      </w:r>
      <w:r>
        <w:t>), Mengsels (I-Nat-</w:t>
      </w:r>
      <w:r w:rsidR="009D616A">
        <w:t>b</w:t>
      </w:r>
      <w:r>
        <w:t xml:space="preserve"> LPD </w:t>
      </w:r>
      <w:r w:rsidR="009D616A">
        <w:t>12</w:t>
      </w:r>
      <w:r>
        <w:t>), K</w:t>
      </w:r>
      <w:r w:rsidRPr="00C50DCC">
        <w:t xml:space="preserve">rachten en hun </w:t>
      </w:r>
      <w:r w:rsidRPr="005A4BE0">
        <w:t>uitwerking (I-Nat-</w:t>
      </w:r>
      <w:r w:rsidR="005E1516">
        <w:t>b</w:t>
      </w:r>
      <w:r w:rsidRPr="005A4BE0">
        <w:t xml:space="preserve"> LPD </w:t>
      </w:r>
      <w:r w:rsidR="005E1516">
        <w:t>16</w:t>
      </w:r>
      <w:r w:rsidRPr="005A4BE0">
        <w:t>)</w:t>
      </w:r>
    </w:p>
    <w:p w14:paraId="74DDF426" w14:textId="126980AA" w:rsidR="003C156A" w:rsidRDefault="003C156A" w:rsidP="003C156A">
      <w:pPr>
        <w:pStyle w:val="Wenk"/>
        <w:rPr>
          <w:lang w:val="nl-NL"/>
        </w:rPr>
      </w:pPr>
      <w:r>
        <w:rPr>
          <w:lang w:val="nl-NL"/>
        </w:rPr>
        <w:t>Onder ‘materialen</w:t>
      </w:r>
      <w:r w:rsidR="000D6D41">
        <w:rPr>
          <w:lang w:val="nl-NL"/>
        </w:rPr>
        <w:t xml:space="preserve"> en grondstoffen</w:t>
      </w:r>
      <w:r>
        <w:rPr>
          <w:lang w:val="nl-NL"/>
        </w:rPr>
        <w:t>’ kan je onder meer begrijpen: metalen, niet-metalen, ferro- en non-ferrometalen, natuurlijke en kunstmatige materialen …</w:t>
      </w:r>
    </w:p>
    <w:p w14:paraId="01EC4E85" w14:textId="77777777" w:rsidR="003C156A" w:rsidRDefault="003C156A" w:rsidP="003C156A">
      <w:pPr>
        <w:pStyle w:val="Wenk"/>
        <w:rPr>
          <w:lang w:val="nl-NL"/>
        </w:rPr>
      </w:pPr>
      <w:r>
        <w:rPr>
          <w:lang w:val="nl-NL"/>
        </w:rPr>
        <w:t xml:space="preserve">Onder ‘eigenschappen’ kan je onder meer begrijpen: </w:t>
      </w:r>
    </w:p>
    <w:p w14:paraId="618CE967" w14:textId="77777777" w:rsidR="003C156A" w:rsidRDefault="003C156A" w:rsidP="003C156A">
      <w:pPr>
        <w:pStyle w:val="Wenkops1"/>
        <w:rPr>
          <w:lang w:val="nl-NL"/>
        </w:rPr>
      </w:pPr>
      <w:proofErr w:type="gramStart"/>
      <w:r>
        <w:rPr>
          <w:lang w:val="nl-NL"/>
        </w:rPr>
        <w:t>mechanisch</w:t>
      </w:r>
      <w:proofErr w:type="gramEnd"/>
      <w:r>
        <w:rPr>
          <w:lang w:val="nl-NL"/>
        </w:rPr>
        <w:t xml:space="preserve">: treksterkte, hardheid …; </w:t>
      </w:r>
    </w:p>
    <w:p w14:paraId="75E3113F" w14:textId="77777777" w:rsidR="003C156A" w:rsidRDefault="003C156A" w:rsidP="003C156A">
      <w:pPr>
        <w:pStyle w:val="Wenkops1"/>
        <w:rPr>
          <w:lang w:val="nl-NL"/>
        </w:rPr>
      </w:pPr>
      <w:proofErr w:type="gramStart"/>
      <w:r>
        <w:rPr>
          <w:lang w:val="nl-NL"/>
        </w:rPr>
        <w:t>elektrisch</w:t>
      </w:r>
      <w:proofErr w:type="gramEnd"/>
      <w:r>
        <w:rPr>
          <w:lang w:val="nl-NL"/>
        </w:rPr>
        <w:t>: geleiding, isolatie …</w:t>
      </w:r>
      <w:r w:rsidRPr="002A7C74">
        <w:rPr>
          <w:lang w:val="nl-NL"/>
        </w:rPr>
        <w:t xml:space="preserve">; </w:t>
      </w:r>
    </w:p>
    <w:p w14:paraId="2319A642" w14:textId="77777777" w:rsidR="003C156A" w:rsidRDefault="003C156A" w:rsidP="003C156A">
      <w:pPr>
        <w:pStyle w:val="Wenkops1"/>
        <w:rPr>
          <w:lang w:val="nl-NL"/>
        </w:rPr>
      </w:pPr>
      <w:proofErr w:type="gramStart"/>
      <w:r>
        <w:rPr>
          <w:lang w:val="nl-NL"/>
        </w:rPr>
        <w:t>fysisch</w:t>
      </w:r>
      <w:proofErr w:type="gramEnd"/>
      <w:r>
        <w:rPr>
          <w:lang w:val="nl-NL"/>
        </w:rPr>
        <w:t xml:space="preserve">: </w:t>
      </w:r>
      <w:r w:rsidRPr="002A7C74">
        <w:rPr>
          <w:lang w:val="nl-NL"/>
        </w:rPr>
        <w:t>dichtheid</w:t>
      </w:r>
      <w:r>
        <w:rPr>
          <w:lang w:val="nl-NL"/>
        </w:rPr>
        <w:t xml:space="preserve"> …</w:t>
      </w:r>
      <w:r w:rsidRPr="002A7C74">
        <w:rPr>
          <w:lang w:val="nl-NL"/>
        </w:rPr>
        <w:t xml:space="preserve">; </w:t>
      </w:r>
    </w:p>
    <w:p w14:paraId="2A0BFBEF" w14:textId="77777777" w:rsidR="003C156A" w:rsidRDefault="003C156A" w:rsidP="003C156A">
      <w:pPr>
        <w:pStyle w:val="Wenkops1"/>
        <w:rPr>
          <w:lang w:val="nl-NL"/>
        </w:rPr>
      </w:pPr>
      <w:proofErr w:type="gramStart"/>
      <w:r>
        <w:rPr>
          <w:lang w:val="nl-NL"/>
        </w:rPr>
        <w:t>magnetisch</w:t>
      </w:r>
      <w:proofErr w:type="gramEnd"/>
      <w:r>
        <w:rPr>
          <w:lang w:val="nl-NL"/>
        </w:rPr>
        <w:t xml:space="preserve">: </w:t>
      </w:r>
      <w:r w:rsidRPr="002A7C74">
        <w:rPr>
          <w:lang w:val="nl-NL"/>
        </w:rPr>
        <w:t>aantrekking en afstoting van ferromagnetische</w:t>
      </w:r>
      <w:r>
        <w:rPr>
          <w:lang w:val="nl-NL"/>
        </w:rPr>
        <w:t xml:space="preserve"> </w:t>
      </w:r>
      <w:r w:rsidRPr="002A7C74">
        <w:rPr>
          <w:lang w:val="nl-NL"/>
        </w:rPr>
        <w:t>materialen</w:t>
      </w:r>
      <w:r>
        <w:rPr>
          <w:lang w:val="nl-NL"/>
        </w:rPr>
        <w:t xml:space="preserve"> …</w:t>
      </w:r>
      <w:r w:rsidRPr="002A7C74">
        <w:rPr>
          <w:lang w:val="nl-NL"/>
        </w:rPr>
        <w:t xml:space="preserve">; </w:t>
      </w:r>
    </w:p>
    <w:p w14:paraId="28CCBE04" w14:textId="77777777" w:rsidR="003C156A" w:rsidRPr="00A3383D" w:rsidRDefault="003C156A" w:rsidP="003C156A">
      <w:pPr>
        <w:pStyle w:val="Wenkops1"/>
        <w:rPr>
          <w:lang w:val="nl-NL"/>
        </w:rPr>
      </w:pPr>
      <w:proofErr w:type="gramStart"/>
      <w:r>
        <w:rPr>
          <w:lang w:val="nl-NL"/>
        </w:rPr>
        <w:t>technologisch</w:t>
      </w:r>
      <w:proofErr w:type="gramEnd"/>
      <w:r>
        <w:rPr>
          <w:lang w:val="nl-NL"/>
        </w:rPr>
        <w:t xml:space="preserve">: </w:t>
      </w:r>
      <w:r w:rsidRPr="002A7C74">
        <w:rPr>
          <w:lang w:val="nl-NL"/>
        </w:rPr>
        <w:t>watervasthei</w:t>
      </w:r>
      <w:r>
        <w:rPr>
          <w:lang w:val="nl-NL"/>
        </w:rPr>
        <w:t>d</w:t>
      </w:r>
      <w:r w:rsidRPr="002A7C74">
        <w:rPr>
          <w:lang w:val="nl-NL"/>
        </w:rPr>
        <w:t xml:space="preserve">, </w:t>
      </w:r>
      <w:r>
        <w:rPr>
          <w:lang w:val="nl-NL"/>
        </w:rPr>
        <w:t xml:space="preserve">gedrag van materiaal bij bewerkingen, </w:t>
      </w:r>
      <w:r w:rsidRPr="002A7C74">
        <w:rPr>
          <w:lang w:val="nl-NL"/>
        </w:rPr>
        <w:t>open tijd bij het realiseren van een lijmverbinding</w:t>
      </w:r>
      <w:r>
        <w:rPr>
          <w:lang w:val="nl-NL"/>
        </w:rPr>
        <w:t xml:space="preserve"> …;</w:t>
      </w:r>
    </w:p>
    <w:p w14:paraId="51A27026" w14:textId="77777777" w:rsidR="003C156A" w:rsidRPr="00A3383D" w:rsidRDefault="003C156A" w:rsidP="003C156A">
      <w:pPr>
        <w:pStyle w:val="Wenkops1"/>
        <w:rPr>
          <w:lang w:val="nl-NL"/>
        </w:rPr>
      </w:pPr>
      <w:proofErr w:type="gramStart"/>
      <w:r>
        <w:rPr>
          <w:lang w:val="nl-NL"/>
        </w:rPr>
        <w:t>biotechnologisch</w:t>
      </w:r>
      <w:proofErr w:type="gramEnd"/>
      <w:r>
        <w:rPr>
          <w:lang w:val="nl-NL"/>
        </w:rPr>
        <w:t>: waterdoorlaatbaarheid van teelaarde …</w:t>
      </w:r>
    </w:p>
    <w:p w14:paraId="5FB553B2" w14:textId="77777777" w:rsidR="003C156A" w:rsidRPr="002A7C74" w:rsidRDefault="003C156A" w:rsidP="003C156A">
      <w:pPr>
        <w:pStyle w:val="Wenk"/>
        <w:rPr>
          <w:lang w:val="nl-NL"/>
        </w:rPr>
      </w:pPr>
      <w:r>
        <w:rPr>
          <w:lang w:val="nl-NL"/>
        </w:rPr>
        <w:t xml:space="preserve">Je kan de recyclage van (grond-)stoffen en materialen toelichten aan de hand van hun </w:t>
      </w:r>
      <w:r w:rsidRPr="002A7C74">
        <w:rPr>
          <w:lang w:val="nl-NL"/>
        </w:rPr>
        <w:t>eigenschappen.</w:t>
      </w:r>
    </w:p>
    <w:p w14:paraId="4A58B119" w14:textId="7BF6076F" w:rsidR="003C156A" w:rsidRDefault="003C156A" w:rsidP="003C156A">
      <w:pPr>
        <w:pStyle w:val="Doel"/>
      </w:pPr>
      <w:r w:rsidRPr="008234F3">
        <w:t>De leerlingen</w:t>
      </w:r>
      <w:r>
        <w:t xml:space="preserve"> </w:t>
      </w:r>
      <w:r w:rsidR="003B4236">
        <w:t>analyseren</w:t>
      </w:r>
      <w:r w:rsidRPr="008234F3">
        <w:t xml:space="preserve"> principes van de bouw en werking van </w:t>
      </w:r>
      <w:r>
        <w:t xml:space="preserve">een </w:t>
      </w:r>
      <w:r w:rsidRPr="008234F3">
        <w:t>energiesyste</w:t>
      </w:r>
      <w:r>
        <w:t>em.</w:t>
      </w:r>
      <w:r w:rsidRPr="008234F3">
        <w:t xml:space="preserve"> </w:t>
      </w:r>
    </w:p>
    <w:p w14:paraId="478EF954" w14:textId="6FA9233E" w:rsidR="003C156A" w:rsidRDefault="00186F0F" w:rsidP="003C156A">
      <w:pPr>
        <w:pStyle w:val="Afbakeningalleen"/>
      </w:pPr>
      <w:r>
        <w:t>D</w:t>
      </w:r>
      <w:r w:rsidR="003C156A" w:rsidRPr="008234F3">
        <w:t>eelsystemen, onderdelen en hun onderlinge samenhang.</w:t>
      </w:r>
    </w:p>
    <w:p w14:paraId="40A288A9" w14:textId="739B3664" w:rsidR="005E1516" w:rsidRPr="005E1516" w:rsidRDefault="005E1516" w:rsidP="00890A46">
      <w:pPr>
        <w:ind w:left="936"/>
      </w:pPr>
      <w:r w:rsidRPr="00D663EC">
        <w:rPr>
          <w:b/>
        </w:rPr>
        <w:t xml:space="preserve">Samenhang </w:t>
      </w:r>
      <w:r>
        <w:rPr>
          <w:b/>
        </w:rPr>
        <w:t>eerste graad</w:t>
      </w:r>
      <w:r w:rsidRPr="00D663EC">
        <w:rPr>
          <w:b/>
        </w:rPr>
        <w:t>:</w:t>
      </w:r>
      <w:r w:rsidRPr="00AB388C">
        <w:rPr>
          <w:color w:val="000000" w:themeColor="text1"/>
        </w:rPr>
        <w:t xml:space="preserve"> </w:t>
      </w:r>
      <w:r w:rsidR="00890A46">
        <w:t>Energieomzettingen</w:t>
      </w:r>
      <w:r>
        <w:t xml:space="preserve"> (I-Nat-</w:t>
      </w:r>
      <w:r w:rsidR="00890A46">
        <w:t xml:space="preserve">b </w:t>
      </w:r>
      <w:r>
        <w:t xml:space="preserve">LPD </w:t>
      </w:r>
      <w:r w:rsidR="00890A46">
        <w:t>13</w:t>
      </w:r>
      <w:r>
        <w:t>)</w:t>
      </w:r>
    </w:p>
    <w:p w14:paraId="52FFDEE9" w14:textId="46552C68" w:rsidR="003C156A" w:rsidRDefault="003C156A" w:rsidP="003C156A">
      <w:pPr>
        <w:pStyle w:val="Wenk"/>
      </w:pPr>
      <w:r>
        <w:t>Onder een energiesysteem kan je onder meer begrijpen:</w:t>
      </w:r>
    </w:p>
    <w:p w14:paraId="3D1770DA" w14:textId="77777777" w:rsidR="003C156A" w:rsidRDefault="003C156A" w:rsidP="003C156A">
      <w:pPr>
        <w:pStyle w:val="Wenkops1"/>
      </w:pPr>
      <w:proofErr w:type="gramStart"/>
      <w:r>
        <w:t>energieomzettingen</w:t>
      </w:r>
      <w:proofErr w:type="gramEnd"/>
      <w:r>
        <w:t xml:space="preserve"> in technische systemen;</w:t>
      </w:r>
    </w:p>
    <w:p w14:paraId="47513DBA" w14:textId="77777777" w:rsidR="003C156A" w:rsidRDefault="003C156A" w:rsidP="003C156A">
      <w:pPr>
        <w:pStyle w:val="Wenkops1"/>
      </w:pPr>
      <w:proofErr w:type="gramStart"/>
      <w:r>
        <w:t>nuttige</w:t>
      </w:r>
      <w:proofErr w:type="gramEnd"/>
      <w:r>
        <w:t xml:space="preserve"> en niet-nuttige energie in systemen.</w:t>
      </w:r>
    </w:p>
    <w:p w14:paraId="12B9DCF1" w14:textId="1D59ACE6" w:rsidR="003C156A" w:rsidRDefault="003C156A" w:rsidP="003C156A">
      <w:pPr>
        <w:pStyle w:val="Wenk"/>
      </w:pPr>
      <w:r>
        <w:t>Onder toepassingen van principes van energiesystemen kan je onder meer begrijpen:</w:t>
      </w:r>
    </w:p>
    <w:p w14:paraId="7F5DD141" w14:textId="144AB7D1" w:rsidR="003C156A" w:rsidRDefault="003C156A" w:rsidP="003C156A">
      <w:pPr>
        <w:pStyle w:val="Wenkops1"/>
      </w:pPr>
      <w:proofErr w:type="gramStart"/>
      <w:r>
        <w:t>elektrische</w:t>
      </w:r>
      <w:proofErr w:type="gramEnd"/>
      <w:r>
        <w:t xml:space="preserve"> stroomkring: componenten van de stroomkring (verbruiker, geleider, schakelaar, bron/generator), schematische </w:t>
      </w:r>
      <w:proofErr w:type="gramStart"/>
      <w:r>
        <w:t>voorstelling ;</w:t>
      </w:r>
      <w:proofErr w:type="gramEnd"/>
    </w:p>
    <w:p w14:paraId="4D31A44C" w14:textId="117A929D" w:rsidR="003C156A" w:rsidRDefault="003C156A" w:rsidP="003C156A">
      <w:pPr>
        <w:pStyle w:val="Wenkops1"/>
      </w:pPr>
      <w:proofErr w:type="gramStart"/>
      <w:r>
        <w:t>hernieuwbare</w:t>
      </w:r>
      <w:proofErr w:type="gramEnd"/>
      <w:r>
        <w:t xml:space="preserve"> energie: zonne-energie, warmtepomp, </w:t>
      </w:r>
      <w:proofErr w:type="gramStart"/>
      <w:r>
        <w:t>windmolen ;</w:t>
      </w:r>
      <w:proofErr w:type="gramEnd"/>
    </w:p>
    <w:p w14:paraId="0478D0DA" w14:textId="77777777" w:rsidR="003C156A" w:rsidRDefault="003C156A" w:rsidP="003C156A">
      <w:pPr>
        <w:pStyle w:val="Wenkops1"/>
      </w:pPr>
      <w:proofErr w:type="gramStart"/>
      <w:r>
        <w:t>een</w:t>
      </w:r>
      <w:proofErr w:type="gramEnd"/>
      <w:r>
        <w:t xml:space="preserve"> veer: wisselwerking tussen potentiële en kinetische energie;</w:t>
      </w:r>
    </w:p>
    <w:p w14:paraId="29F0FB7C" w14:textId="77777777" w:rsidR="003C156A" w:rsidRDefault="003C156A" w:rsidP="003C156A">
      <w:pPr>
        <w:pStyle w:val="Wenkops1"/>
      </w:pPr>
      <w:r>
        <w:t>…</w:t>
      </w:r>
    </w:p>
    <w:p w14:paraId="1CEC980B" w14:textId="10A36CE2" w:rsidR="003C156A" w:rsidRDefault="003C156A" w:rsidP="003C156A">
      <w:pPr>
        <w:pStyle w:val="Doel"/>
      </w:pPr>
      <w:r w:rsidRPr="008234F3">
        <w:t xml:space="preserve">De leerlingen </w:t>
      </w:r>
      <w:r w:rsidR="00112B63">
        <w:t>analyseren</w:t>
      </w:r>
      <w:r w:rsidRPr="008234F3">
        <w:t xml:space="preserve"> principes van de bouw en werking van </w:t>
      </w:r>
      <w:r>
        <w:t xml:space="preserve">een </w:t>
      </w:r>
      <w:r w:rsidRPr="008234F3">
        <w:t>informatieverwerkend syste</w:t>
      </w:r>
      <w:r>
        <w:t>em.</w:t>
      </w:r>
    </w:p>
    <w:p w14:paraId="3B91A93A" w14:textId="0C0A6572" w:rsidR="003C156A" w:rsidRDefault="00186F0F" w:rsidP="003C156A">
      <w:pPr>
        <w:pStyle w:val="Afbakening"/>
      </w:pPr>
      <w:r>
        <w:t>D</w:t>
      </w:r>
      <w:r w:rsidR="003C156A" w:rsidRPr="008234F3">
        <w:t>eelsystemen, onderdelen en hun onderlinge samenhang</w:t>
      </w:r>
    </w:p>
    <w:p w14:paraId="5E15D7A2" w14:textId="77777777" w:rsidR="003C156A" w:rsidRPr="00044DE7" w:rsidRDefault="003C156A" w:rsidP="003C156A">
      <w:pPr>
        <w:pStyle w:val="Afbakeningalleen"/>
        <w:numPr>
          <w:ilvl w:val="0"/>
          <w:numId w:val="0"/>
        </w:numPr>
        <w:ind w:left="1418"/>
      </w:pPr>
      <w:r w:rsidRPr="00044DE7">
        <w:t>Bouwstenen van digitale systemen</w:t>
      </w:r>
    </w:p>
    <w:p w14:paraId="06FE3939" w14:textId="77777777" w:rsidR="003C156A" w:rsidRDefault="003C156A" w:rsidP="003C156A">
      <w:pPr>
        <w:pStyle w:val="Wenk"/>
      </w:pPr>
      <w:r>
        <w:t>Je kan aandacht besteden aan de begrippen invoer, verwerking en uitvoer in dagdagelijkse toepassingen zoals koffiemachine, broodrooster, friteuse, elektrisch skatebord, GSM, bel van een winkeldeur …</w:t>
      </w:r>
    </w:p>
    <w:p w14:paraId="61E5EB3D" w14:textId="5EBDF6BA" w:rsidR="003C156A" w:rsidRDefault="003C156A" w:rsidP="003C156A">
      <w:pPr>
        <w:pStyle w:val="Wenk"/>
      </w:pPr>
      <w:r>
        <w:t xml:space="preserve">Onder bouwstenen van digitale systemen kan je onder meer begrijpen: functie </w:t>
      </w:r>
      <w:r>
        <w:lastRenderedPageBreak/>
        <w:t>van sensoren en actuatoren, logica in een besturing …</w:t>
      </w:r>
    </w:p>
    <w:p w14:paraId="4C7E7174" w14:textId="2F36F5CB" w:rsidR="003C156A" w:rsidRDefault="003C156A" w:rsidP="003C156A">
      <w:pPr>
        <w:pStyle w:val="Doel"/>
      </w:pPr>
      <w:r>
        <w:t xml:space="preserve">De leerlingen </w:t>
      </w:r>
      <w:r w:rsidR="003E0C6F">
        <w:t>analyseren</w:t>
      </w:r>
      <w:r>
        <w:t xml:space="preserve"> principes van de bouw en werking van minstens 1 van de volgende technische systemen: een constructiesysteem, een transportsysteem en een </w:t>
      </w:r>
      <w:proofErr w:type="gramStart"/>
      <w:r>
        <w:t>biotechnische</w:t>
      </w:r>
      <w:proofErr w:type="gramEnd"/>
      <w:r>
        <w:t xml:space="preserve"> systeem.</w:t>
      </w:r>
    </w:p>
    <w:p w14:paraId="29D3575E" w14:textId="3341722B" w:rsidR="003C156A" w:rsidRDefault="00186F0F" w:rsidP="003C156A">
      <w:pPr>
        <w:pStyle w:val="Afbakeningalleen"/>
      </w:pPr>
      <w:r>
        <w:t>D</w:t>
      </w:r>
      <w:r w:rsidR="003C156A" w:rsidRPr="008234F3">
        <w:t>eelsystemen, onderdelen en hun onderlinge samenhang</w:t>
      </w:r>
    </w:p>
    <w:p w14:paraId="1CA90967" w14:textId="428081AB" w:rsidR="00CB3E7B" w:rsidRPr="00CB3E7B" w:rsidRDefault="00CB3E7B" w:rsidP="00CB3E7B">
      <w:pPr>
        <w:ind w:left="936"/>
      </w:pPr>
      <w:r w:rsidRPr="00D663EC">
        <w:rPr>
          <w:b/>
        </w:rPr>
        <w:t xml:space="preserve">Samenhang </w:t>
      </w:r>
      <w:r>
        <w:rPr>
          <w:b/>
        </w:rPr>
        <w:t>eerste graad</w:t>
      </w:r>
      <w:r w:rsidRPr="00D663EC">
        <w:rPr>
          <w:b/>
        </w:rPr>
        <w:t>:</w:t>
      </w:r>
      <w:r w:rsidRPr="00AB388C">
        <w:rPr>
          <w:color w:val="000000" w:themeColor="text1"/>
        </w:rPr>
        <w:t xml:space="preserve"> </w:t>
      </w:r>
      <w:r>
        <w:t>K</w:t>
      </w:r>
      <w:r w:rsidRPr="00C50DCC">
        <w:t xml:space="preserve">rachten en hun </w:t>
      </w:r>
      <w:r w:rsidRPr="005A4BE0">
        <w:t>uitwerking (I-Nat-</w:t>
      </w:r>
      <w:r>
        <w:t>b</w:t>
      </w:r>
      <w:r w:rsidRPr="005A4BE0">
        <w:t xml:space="preserve"> LPD </w:t>
      </w:r>
      <w:r>
        <w:t>16</w:t>
      </w:r>
      <w:r w:rsidRPr="005A4BE0">
        <w:t>), Biodiversiteit</w:t>
      </w:r>
      <w:r>
        <w:t xml:space="preserve"> (I-Nat-b LPD </w:t>
      </w:r>
      <w:r w:rsidR="00DB749E">
        <w:t>7</w:t>
      </w:r>
      <w:r>
        <w:t>), Kenmerken van organismen (I-Nat-</w:t>
      </w:r>
      <w:r w:rsidR="00DB749E">
        <w:t>b</w:t>
      </w:r>
      <w:r>
        <w:t xml:space="preserve"> LPD </w:t>
      </w:r>
      <w:r w:rsidR="00DB749E">
        <w:t>8</w:t>
      </w:r>
      <w:r>
        <w:t>)</w:t>
      </w:r>
      <w:r w:rsidR="00DB749E">
        <w:t>, relatie tussen organismen (I-Nat-b LPD 6)</w:t>
      </w:r>
    </w:p>
    <w:p w14:paraId="2BCB7E07" w14:textId="6AAFCE78" w:rsidR="003C156A" w:rsidRDefault="003C156A" w:rsidP="003C156A">
      <w:pPr>
        <w:pStyle w:val="Wenk"/>
      </w:pPr>
      <w:r>
        <w:t>Onder principes van een constructiesysteem kan je onder meer begrijpen:</w:t>
      </w:r>
    </w:p>
    <w:p w14:paraId="38AE93F5" w14:textId="77777777" w:rsidR="003C156A" w:rsidRDefault="003C156A" w:rsidP="003C156A">
      <w:pPr>
        <w:pStyle w:val="Wenkops1"/>
      </w:pPr>
      <w:proofErr w:type="gramStart"/>
      <w:r>
        <w:t>stabiliteit</w:t>
      </w:r>
      <w:proofErr w:type="gramEnd"/>
      <w:r>
        <w:t>, sterkte en stijfheid;</w:t>
      </w:r>
    </w:p>
    <w:p w14:paraId="1C6EE770" w14:textId="77777777" w:rsidR="003C156A" w:rsidRDefault="003C156A" w:rsidP="003C156A">
      <w:pPr>
        <w:pStyle w:val="Wenkops1"/>
      </w:pPr>
      <w:proofErr w:type="gramStart"/>
      <w:r>
        <w:t>verbindingen</w:t>
      </w:r>
      <w:proofErr w:type="gramEnd"/>
      <w:r>
        <w:t>;</w:t>
      </w:r>
    </w:p>
    <w:p w14:paraId="65B16776" w14:textId="6731BE38" w:rsidR="003C156A" w:rsidRDefault="003C156A" w:rsidP="003C156A">
      <w:pPr>
        <w:pStyle w:val="Wenkops1"/>
      </w:pPr>
      <w:proofErr w:type="gramStart"/>
      <w:r>
        <w:t>krachten</w:t>
      </w:r>
      <w:proofErr w:type="gramEnd"/>
      <w:r>
        <w:t xml:space="preserve"> op een constructie</w:t>
      </w:r>
      <w:r w:rsidR="00AC6601">
        <w:t>.</w:t>
      </w:r>
    </w:p>
    <w:p w14:paraId="61DB0769" w14:textId="1B7BA36E" w:rsidR="003C156A" w:rsidRDefault="003C156A" w:rsidP="003C156A">
      <w:pPr>
        <w:pStyle w:val="Wenk"/>
      </w:pPr>
      <w:r>
        <w:t xml:space="preserve">Onder principes van een transportsysteem kan je onder meer begrijpen: </w:t>
      </w:r>
    </w:p>
    <w:p w14:paraId="2AB8366A" w14:textId="77777777" w:rsidR="003C156A" w:rsidRDefault="003C156A" w:rsidP="003C156A">
      <w:pPr>
        <w:pStyle w:val="Wenkops1"/>
      </w:pPr>
      <w:proofErr w:type="gramStart"/>
      <w:r>
        <w:t>overbrengingen</w:t>
      </w:r>
      <w:proofErr w:type="gramEnd"/>
      <w:r>
        <w:t xml:space="preserve">; </w:t>
      </w:r>
    </w:p>
    <w:p w14:paraId="780C503A" w14:textId="10C48351" w:rsidR="003C156A" w:rsidRDefault="003C156A" w:rsidP="003C156A">
      <w:pPr>
        <w:pStyle w:val="Wenkops1"/>
      </w:pPr>
      <w:proofErr w:type="gramStart"/>
      <w:r>
        <w:t>transportmogelijkheden</w:t>
      </w:r>
      <w:proofErr w:type="gramEnd"/>
      <w:r w:rsidR="00BD4758">
        <w:t>.</w:t>
      </w:r>
    </w:p>
    <w:p w14:paraId="0B6ECB77" w14:textId="07672D71" w:rsidR="003C156A" w:rsidRDefault="003C156A" w:rsidP="003C156A">
      <w:pPr>
        <w:pStyle w:val="Wenk"/>
      </w:pPr>
      <w:r>
        <w:t>Onder</w:t>
      </w:r>
      <w:r w:rsidR="00AC6601">
        <w:t xml:space="preserve"> </w:t>
      </w:r>
      <w:r>
        <w:t xml:space="preserve">principes van een </w:t>
      </w:r>
      <w:proofErr w:type="gramStart"/>
      <w:r>
        <w:t>biotechnische</w:t>
      </w:r>
      <w:proofErr w:type="gramEnd"/>
      <w:r>
        <w:t xml:space="preserve"> systeem kan je onder meer begrijpen:</w:t>
      </w:r>
    </w:p>
    <w:p w14:paraId="34805A97" w14:textId="77777777" w:rsidR="003C156A" w:rsidRDefault="003C156A" w:rsidP="003C156A">
      <w:pPr>
        <w:pStyle w:val="Wenkops1"/>
      </w:pPr>
      <w:proofErr w:type="gramStart"/>
      <w:r>
        <w:t>biochemische</w:t>
      </w:r>
      <w:proofErr w:type="gramEnd"/>
      <w:r>
        <w:t xml:space="preserve"> processen in de voedingsindustrie;</w:t>
      </w:r>
    </w:p>
    <w:p w14:paraId="3B201BD6" w14:textId="77777777" w:rsidR="003C156A" w:rsidRDefault="003C156A" w:rsidP="003C156A">
      <w:pPr>
        <w:pStyle w:val="Wenkops1"/>
      </w:pPr>
      <w:proofErr w:type="gramStart"/>
      <w:r>
        <w:t>teeltechnieken</w:t>
      </w:r>
      <w:proofErr w:type="gramEnd"/>
      <w:r>
        <w:t>;</w:t>
      </w:r>
    </w:p>
    <w:p w14:paraId="59D8B76F" w14:textId="77777777" w:rsidR="003C156A" w:rsidRDefault="003C156A" w:rsidP="003C156A">
      <w:pPr>
        <w:pStyle w:val="Wenkops1"/>
      </w:pPr>
      <w:proofErr w:type="gramStart"/>
      <w:r>
        <w:t>conservering</w:t>
      </w:r>
      <w:proofErr w:type="gramEnd"/>
      <w:r>
        <w:t xml:space="preserve"> van voedingsmiddelen;</w:t>
      </w:r>
    </w:p>
    <w:p w14:paraId="6A01FD3B" w14:textId="7DF06B3C" w:rsidR="003C156A" w:rsidRDefault="003C156A" w:rsidP="003C156A">
      <w:pPr>
        <w:pStyle w:val="Wenkops1"/>
      </w:pPr>
      <w:proofErr w:type="gramStart"/>
      <w:r>
        <w:t>doel</w:t>
      </w:r>
      <w:proofErr w:type="gramEnd"/>
      <w:r>
        <w:t xml:space="preserve"> van verpakkingen</w:t>
      </w:r>
      <w:r w:rsidR="00BD4758">
        <w:t>.</w:t>
      </w:r>
    </w:p>
    <w:p w14:paraId="695CAD74" w14:textId="77777777" w:rsidR="003C156A" w:rsidRPr="008234F3" w:rsidRDefault="003C156A" w:rsidP="003C156A">
      <w:pPr>
        <w:pStyle w:val="Doel"/>
      </w:pPr>
      <w:r w:rsidRPr="008234F3">
        <w:t>De leerlingen doorlopen een techn</w:t>
      </w:r>
      <w:r>
        <w:t>is</w:t>
      </w:r>
      <w:r w:rsidRPr="008234F3">
        <w:t>ch proces om een technisch systeem te realiseren vanuit behoefte(n) en criteria.</w:t>
      </w:r>
    </w:p>
    <w:p w14:paraId="23771FFF" w14:textId="0946143B" w:rsidR="003C156A" w:rsidRDefault="003C156A" w:rsidP="003C156A">
      <w:pPr>
        <w:pStyle w:val="Afbakeningalleen"/>
      </w:pPr>
      <w:r>
        <w:t>Ontwerp</w:t>
      </w:r>
      <w:r w:rsidR="00EE23F2">
        <w:t>-</w:t>
      </w:r>
      <w:r>
        <w:t xml:space="preserve"> en productieproces</w:t>
      </w:r>
    </w:p>
    <w:p w14:paraId="1F11C6DF" w14:textId="6942349C" w:rsidR="000D6D41" w:rsidRDefault="000D6D41" w:rsidP="000D6D41">
      <w:pPr>
        <w:pStyle w:val="Wenk"/>
      </w:pPr>
      <w:r>
        <w:t>Onder ontwerpproces kan je onder meer begrijpen: processen om tot een ontwerp, prototype, model … te komen.</w:t>
      </w:r>
    </w:p>
    <w:p w14:paraId="080710D6" w14:textId="2D074DF0" w:rsidR="000D6D41" w:rsidRDefault="000D6D41" w:rsidP="000D6D41">
      <w:pPr>
        <w:pStyle w:val="Wenk"/>
      </w:pPr>
      <w:r>
        <w:t>Onder productieproces kan je onder meer begrijpen: processen bij het produceren van producten (te automatiseren), veilig handelen, toestellen af te stellen …</w:t>
      </w:r>
    </w:p>
    <w:p w14:paraId="2C133FD9" w14:textId="2C8B44F7" w:rsidR="003C156A" w:rsidRDefault="00D83819" w:rsidP="003C156A">
      <w:pPr>
        <w:pStyle w:val="Wenk"/>
      </w:pPr>
      <w:r w:rsidRPr="00F50AA0">
        <w:t>Criteria ontstaan vanuit beperkingen en mogelijkheden van technische systemen</w:t>
      </w:r>
      <w:r>
        <w:t>,</w:t>
      </w:r>
      <w:r w:rsidRPr="00F50AA0">
        <w:t xml:space="preserve"> op basis van gekende natuur- en technisch-wetenschappelijke wetmatigheden en vanuit de maatschappelijke realiteit.</w:t>
      </w:r>
      <w:r>
        <w:t xml:space="preserve"> </w:t>
      </w:r>
      <w:r w:rsidR="003C156A">
        <w:t>Je kan met de leerlingen de criteria bepalen waaraan een technisch systeem moet voldoen</w:t>
      </w:r>
      <w:r w:rsidR="00406276">
        <w:t xml:space="preserve">. De leerlingen </w:t>
      </w:r>
      <w:r w:rsidR="003C156A">
        <w:t>testen nadien of het technisch systeem voldoet aan de behoeften en criteria.</w:t>
      </w:r>
    </w:p>
    <w:p w14:paraId="798522DF" w14:textId="77777777" w:rsidR="003C156A" w:rsidRDefault="003C156A" w:rsidP="003C156A">
      <w:pPr>
        <w:pStyle w:val="Wenk"/>
      </w:pPr>
      <w:r>
        <w:t>Je kan met de leerlingen een technisch systeem aanpassen in functie van aangereikte vereisten.</w:t>
      </w:r>
    </w:p>
    <w:p w14:paraId="0397CA50" w14:textId="77777777" w:rsidR="003C156A" w:rsidRDefault="003C156A" w:rsidP="003C156A">
      <w:pPr>
        <w:pStyle w:val="Wenk"/>
        <w:rPr>
          <w:lang w:val="nl-NL"/>
        </w:rPr>
      </w:pPr>
      <w:r>
        <w:rPr>
          <w:lang w:val="nl-NL"/>
        </w:rPr>
        <w:t>De typische fasen van een technisch proces zijn:</w:t>
      </w:r>
    </w:p>
    <w:p w14:paraId="713917EE" w14:textId="391C0D29" w:rsidR="003C156A" w:rsidRDefault="00804E6A" w:rsidP="003C156A">
      <w:pPr>
        <w:pStyle w:val="Wenkops1"/>
        <w:rPr>
          <w:lang w:val="nl-NL"/>
        </w:rPr>
      </w:pPr>
      <w:proofErr w:type="gramStart"/>
      <w:r>
        <w:rPr>
          <w:lang w:val="nl-NL"/>
        </w:rPr>
        <w:t>b</w:t>
      </w:r>
      <w:r w:rsidR="003C156A">
        <w:rPr>
          <w:lang w:val="nl-NL"/>
        </w:rPr>
        <w:t>ehoefte</w:t>
      </w:r>
      <w:proofErr w:type="gramEnd"/>
      <w:r w:rsidR="00EA5C56">
        <w:rPr>
          <w:lang w:val="nl-NL"/>
        </w:rPr>
        <w:t xml:space="preserve"> of </w:t>
      </w:r>
      <w:r w:rsidR="003C156A">
        <w:rPr>
          <w:lang w:val="nl-NL"/>
        </w:rPr>
        <w:t>probleem</w:t>
      </w:r>
      <w:r w:rsidR="003F0A08">
        <w:rPr>
          <w:lang w:val="nl-NL"/>
        </w:rPr>
        <w:t>stelling</w:t>
      </w:r>
      <w:r w:rsidR="003C156A">
        <w:rPr>
          <w:lang w:val="nl-NL"/>
        </w:rPr>
        <w:t>;</w:t>
      </w:r>
    </w:p>
    <w:p w14:paraId="3658007E" w14:textId="0431C1EE" w:rsidR="003C156A" w:rsidRDefault="00804E6A" w:rsidP="003C156A">
      <w:pPr>
        <w:pStyle w:val="Wenkops1"/>
        <w:rPr>
          <w:lang w:val="nl-NL"/>
        </w:rPr>
      </w:pPr>
      <w:proofErr w:type="gramStart"/>
      <w:r>
        <w:rPr>
          <w:lang w:val="nl-NL"/>
        </w:rPr>
        <w:t>o</w:t>
      </w:r>
      <w:r w:rsidR="003C156A">
        <w:rPr>
          <w:lang w:val="nl-NL"/>
        </w:rPr>
        <w:t>ntwerpen</w:t>
      </w:r>
      <w:proofErr w:type="gramEnd"/>
      <w:r w:rsidR="00EA5C56">
        <w:rPr>
          <w:lang w:val="nl-NL"/>
        </w:rPr>
        <w:t xml:space="preserve"> of </w:t>
      </w:r>
      <w:r w:rsidR="003C156A">
        <w:rPr>
          <w:lang w:val="nl-NL"/>
        </w:rPr>
        <w:t>mogelijke oplossingen bedenken of onderzoeken;</w:t>
      </w:r>
    </w:p>
    <w:p w14:paraId="6917C580" w14:textId="03E96762" w:rsidR="003C156A" w:rsidRDefault="00804E6A" w:rsidP="003C156A">
      <w:pPr>
        <w:pStyle w:val="Wenkops1"/>
        <w:rPr>
          <w:lang w:val="nl-NL"/>
        </w:rPr>
      </w:pPr>
      <w:proofErr w:type="gramStart"/>
      <w:r>
        <w:rPr>
          <w:lang w:val="nl-NL"/>
        </w:rPr>
        <w:t>m</w:t>
      </w:r>
      <w:r w:rsidR="003C156A">
        <w:rPr>
          <w:lang w:val="nl-NL"/>
        </w:rPr>
        <w:t>aken</w:t>
      </w:r>
      <w:proofErr w:type="gramEnd"/>
      <w:r w:rsidR="00EA5C56">
        <w:rPr>
          <w:lang w:val="nl-NL"/>
        </w:rPr>
        <w:t xml:space="preserve"> of </w:t>
      </w:r>
      <w:r w:rsidR="003C156A">
        <w:rPr>
          <w:lang w:val="nl-NL"/>
        </w:rPr>
        <w:t>uitvoeren;</w:t>
      </w:r>
    </w:p>
    <w:p w14:paraId="5000B6A3" w14:textId="7470F616" w:rsidR="003C156A" w:rsidRDefault="003C156A" w:rsidP="003C156A">
      <w:pPr>
        <w:pStyle w:val="Wenkops1"/>
        <w:rPr>
          <w:lang w:val="nl-NL"/>
        </w:rPr>
      </w:pPr>
      <w:proofErr w:type="gramStart"/>
      <w:r w:rsidRPr="00F718A3">
        <w:lastRenderedPageBreak/>
        <w:t>in</w:t>
      </w:r>
      <w:proofErr w:type="gramEnd"/>
      <w:r>
        <w:rPr>
          <w:lang w:val="nl-NL"/>
        </w:rPr>
        <w:t xml:space="preserve"> gebruik nemen</w:t>
      </w:r>
      <w:r w:rsidR="00EA5C56">
        <w:rPr>
          <w:lang w:val="nl-NL"/>
        </w:rPr>
        <w:t xml:space="preserve"> of </w:t>
      </w:r>
      <w:r>
        <w:rPr>
          <w:lang w:val="nl-NL"/>
        </w:rPr>
        <w:t>testen;</w:t>
      </w:r>
    </w:p>
    <w:p w14:paraId="466B5DB6" w14:textId="674F055F" w:rsidR="003C156A" w:rsidRDefault="003C156A" w:rsidP="003C156A">
      <w:pPr>
        <w:pStyle w:val="Wenkops1"/>
        <w:rPr>
          <w:lang w:val="nl-NL"/>
        </w:rPr>
      </w:pPr>
      <w:proofErr w:type="gramStart"/>
      <w:r>
        <w:rPr>
          <w:lang w:val="nl-NL"/>
        </w:rPr>
        <w:t>evalueren</w:t>
      </w:r>
      <w:proofErr w:type="gramEnd"/>
      <w:r w:rsidR="00EA5C56">
        <w:rPr>
          <w:lang w:val="nl-NL"/>
        </w:rPr>
        <w:t xml:space="preserve"> of </w:t>
      </w:r>
      <w:r>
        <w:rPr>
          <w:lang w:val="nl-NL"/>
        </w:rPr>
        <w:t>bijsturen.</w:t>
      </w:r>
    </w:p>
    <w:p w14:paraId="1FF6E86F" w14:textId="77777777" w:rsidR="003C156A" w:rsidRPr="003578E6" w:rsidRDefault="003C156A" w:rsidP="003C156A">
      <w:pPr>
        <w:pStyle w:val="Doel"/>
      </w:pPr>
      <w:r w:rsidRPr="003578E6">
        <w:t># De leerlingen ontwerpen doelgericht een digitaal en niet-digitaal algoritme volgens de principes van computationeel denken en debuggen het.</w:t>
      </w:r>
      <w:r>
        <w:t xml:space="preserve"> </w:t>
      </w:r>
    </w:p>
    <w:p w14:paraId="5E3FB194" w14:textId="77777777" w:rsidR="003C156A" w:rsidRPr="0056325F" w:rsidRDefault="003C156A" w:rsidP="0056325F">
      <w:pPr>
        <w:pStyle w:val="Afbakeningalleen"/>
      </w:pPr>
      <w:r w:rsidRPr="0056325F">
        <w:t xml:space="preserve">Principes van computationeel denken: decompositie, patroonherkenning, abstractie, algoritmen  </w:t>
      </w:r>
    </w:p>
    <w:p w14:paraId="34220C2F" w14:textId="6695CE7F" w:rsidR="0056325F" w:rsidRPr="003A22E0" w:rsidRDefault="0056325F" w:rsidP="0056325F">
      <w:pPr>
        <w:ind w:left="227" w:firstLine="709"/>
      </w:pPr>
      <w:r w:rsidRPr="0056325F">
        <w:rPr>
          <w:b/>
        </w:rPr>
        <w:t>Samenhang eerste graad:</w:t>
      </w:r>
      <w:r w:rsidRPr="0056325F">
        <w:rPr>
          <w:color w:val="000000" w:themeColor="text1"/>
        </w:rPr>
        <w:t xml:space="preserve"> </w:t>
      </w:r>
      <w:r w:rsidRPr="003A22E0">
        <w:t>Computationeel denken (I-</w:t>
      </w:r>
      <w:r w:rsidR="003A22E0">
        <w:t>Wis</w:t>
      </w:r>
      <w:r w:rsidRPr="003A22E0">
        <w:t>-b LPD</w:t>
      </w:r>
      <w:r w:rsidR="003A22E0">
        <w:t xml:space="preserve"> 16)</w:t>
      </w:r>
    </w:p>
    <w:p w14:paraId="5F497CFD" w14:textId="62FA8161" w:rsidR="000D6D41" w:rsidRPr="00743710" w:rsidRDefault="00B12A38" w:rsidP="00743710">
      <w:pPr>
        <w:pStyle w:val="Wenk"/>
      </w:pPr>
      <w:r w:rsidRPr="00743710">
        <w:rPr>
          <w:rStyle w:val="cf01"/>
          <w:rFonts w:asciiTheme="minorHAnsi" w:hAnsiTheme="minorHAnsi" w:cstheme="minorBidi"/>
          <w:color w:val="595959" w:themeColor="text1" w:themeTint="A6"/>
          <w:sz w:val="22"/>
          <w:szCs w:val="22"/>
        </w:rPr>
        <w:t>Het principe</w:t>
      </w:r>
      <w:r w:rsidR="000D6D41" w:rsidRPr="00743710">
        <w:rPr>
          <w:rStyle w:val="cf01"/>
          <w:rFonts w:asciiTheme="minorHAnsi" w:hAnsiTheme="minorHAnsi" w:cstheme="minorBidi"/>
          <w:color w:val="595959" w:themeColor="text1" w:themeTint="A6"/>
          <w:sz w:val="22"/>
          <w:szCs w:val="22"/>
        </w:rPr>
        <w:t xml:space="preserve"> </w:t>
      </w:r>
      <w:r w:rsidR="00011CF9">
        <w:rPr>
          <w:rStyle w:val="cf01"/>
          <w:rFonts w:asciiTheme="minorHAnsi" w:hAnsiTheme="minorHAnsi" w:cstheme="minorBidi"/>
          <w:color w:val="595959" w:themeColor="text1" w:themeTint="A6"/>
          <w:sz w:val="22"/>
          <w:szCs w:val="22"/>
        </w:rPr>
        <w:t>‘</w:t>
      </w:r>
      <w:r w:rsidR="000D6D41" w:rsidRPr="00743710">
        <w:rPr>
          <w:rStyle w:val="cf01"/>
          <w:rFonts w:asciiTheme="minorHAnsi" w:hAnsiTheme="minorHAnsi" w:cstheme="minorBidi"/>
          <w:color w:val="595959" w:themeColor="text1" w:themeTint="A6"/>
          <w:sz w:val="22"/>
          <w:szCs w:val="22"/>
        </w:rPr>
        <w:t>decompositie</w:t>
      </w:r>
      <w:r w:rsidR="00011CF9">
        <w:rPr>
          <w:rStyle w:val="cf01"/>
          <w:rFonts w:asciiTheme="minorHAnsi" w:hAnsiTheme="minorHAnsi" w:cstheme="minorBidi"/>
          <w:color w:val="595959" w:themeColor="text1" w:themeTint="A6"/>
          <w:sz w:val="22"/>
          <w:szCs w:val="22"/>
        </w:rPr>
        <w:t>’</w:t>
      </w:r>
      <w:r w:rsidR="000D6D41" w:rsidRPr="00743710">
        <w:rPr>
          <w:rStyle w:val="cf01"/>
          <w:rFonts w:asciiTheme="minorHAnsi" w:hAnsiTheme="minorHAnsi" w:cstheme="minorBidi"/>
          <w:color w:val="595959" w:themeColor="text1" w:themeTint="A6"/>
          <w:sz w:val="22"/>
          <w:szCs w:val="22"/>
        </w:rPr>
        <w:t xml:space="preserve"> kan je begrijpen</w:t>
      </w:r>
      <w:r w:rsidR="009132D2" w:rsidRPr="00743710">
        <w:rPr>
          <w:rStyle w:val="cf01"/>
          <w:rFonts w:asciiTheme="minorHAnsi" w:hAnsiTheme="minorHAnsi" w:cstheme="minorBidi"/>
          <w:color w:val="595959" w:themeColor="text1" w:themeTint="A6"/>
          <w:sz w:val="22"/>
          <w:szCs w:val="22"/>
        </w:rPr>
        <w:t xml:space="preserve"> </w:t>
      </w:r>
      <w:proofErr w:type="gramStart"/>
      <w:r w:rsidR="009132D2" w:rsidRPr="00743710">
        <w:rPr>
          <w:rStyle w:val="cf01"/>
          <w:rFonts w:asciiTheme="minorHAnsi" w:hAnsiTheme="minorHAnsi" w:cstheme="minorBidi"/>
          <w:color w:val="595959" w:themeColor="text1" w:themeTint="A6"/>
          <w:sz w:val="22"/>
          <w:szCs w:val="22"/>
        </w:rPr>
        <w:t xml:space="preserve">als </w:t>
      </w:r>
      <w:r w:rsidR="00FA09D0" w:rsidRPr="00743710">
        <w:rPr>
          <w:rStyle w:val="cf01"/>
          <w:rFonts w:asciiTheme="minorHAnsi" w:hAnsiTheme="minorHAnsi" w:cstheme="minorBidi"/>
          <w:color w:val="595959" w:themeColor="text1" w:themeTint="A6"/>
          <w:sz w:val="22"/>
          <w:szCs w:val="22"/>
        </w:rPr>
        <w:t xml:space="preserve"> het</w:t>
      </w:r>
      <w:proofErr w:type="gramEnd"/>
      <w:r w:rsidR="00FA09D0" w:rsidRPr="00743710">
        <w:rPr>
          <w:rStyle w:val="cf01"/>
          <w:rFonts w:asciiTheme="minorHAnsi" w:hAnsiTheme="minorHAnsi" w:cstheme="minorBidi"/>
          <w:color w:val="595959" w:themeColor="text1" w:themeTint="A6"/>
          <w:sz w:val="22"/>
          <w:szCs w:val="22"/>
        </w:rPr>
        <w:t xml:space="preserve"> ops</w:t>
      </w:r>
      <w:r w:rsidR="007535C0" w:rsidRPr="00743710">
        <w:rPr>
          <w:rStyle w:val="cf01"/>
          <w:rFonts w:asciiTheme="minorHAnsi" w:hAnsiTheme="minorHAnsi" w:cstheme="minorBidi"/>
          <w:color w:val="595959" w:themeColor="text1" w:themeTint="A6"/>
          <w:sz w:val="22"/>
          <w:szCs w:val="22"/>
        </w:rPr>
        <w:t xml:space="preserve">plitsen van </w:t>
      </w:r>
      <w:r w:rsidR="000D6D41" w:rsidRPr="00743710">
        <w:rPr>
          <w:rStyle w:val="cf01"/>
          <w:rFonts w:asciiTheme="minorHAnsi" w:hAnsiTheme="minorHAnsi" w:cstheme="minorBidi"/>
          <w:color w:val="595959" w:themeColor="text1" w:themeTint="A6"/>
          <w:sz w:val="22"/>
          <w:szCs w:val="22"/>
        </w:rPr>
        <w:t>een groot of ingewikkeld probleem in kleinere deelproblemen, zodat je elk deel afzonderlijk kan aanpakken. D</w:t>
      </w:r>
      <w:r w:rsidR="003F0A08">
        <w:rPr>
          <w:rStyle w:val="cf01"/>
          <w:rFonts w:asciiTheme="minorHAnsi" w:hAnsiTheme="minorHAnsi" w:cstheme="minorBidi"/>
          <w:color w:val="595959" w:themeColor="text1" w:themeTint="A6"/>
          <w:sz w:val="22"/>
          <w:szCs w:val="22"/>
        </w:rPr>
        <w:t>a</w:t>
      </w:r>
      <w:r w:rsidR="000D6D41" w:rsidRPr="00743710">
        <w:rPr>
          <w:rStyle w:val="cf01"/>
          <w:rFonts w:asciiTheme="minorHAnsi" w:hAnsiTheme="minorHAnsi" w:cstheme="minorBidi"/>
          <w:color w:val="595959" w:themeColor="text1" w:themeTint="A6"/>
          <w:sz w:val="22"/>
          <w:szCs w:val="22"/>
        </w:rPr>
        <w:t>t maakt het oplossen van het probleem gemakkelijker en overzichtelijker</w:t>
      </w:r>
      <w:r w:rsidR="000D6D41" w:rsidRPr="00743710">
        <w:rPr>
          <w:rStyle w:val="cf11"/>
          <w:rFonts w:asciiTheme="minorHAnsi" w:hAnsiTheme="minorHAnsi" w:cstheme="minorBidi"/>
          <w:sz w:val="22"/>
          <w:szCs w:val="22"/>
        </w:rPr>
        <w:t xml:space="preserve">. </w:t>
      </w:r>
    </w:p>
    <w:p w14:paraId="214CCD47" w14:textId="34FFB07B" w:rsidR="000D6D41" w:rsidRPr="00743710" w:rsidRDefault="003F0A08" w:rsidP="00743710">
      <w:pPr>
        <w:pStyle w:val="Wenk"/>
        <w:rPr>
          <w:rStyle w:val="cf01"/>
          <w:rFonts w:asciiTheme="minorHAnsi" w:hAnsiTheme="minorHAnsi" w:cstheme="minorBidi"/>
          <w:color w:val="595959" w:themeColor="text1" w:themeTint="A6"/>
          <w:sz w:val="22"/>
          <w:szCs w:val="22"/>
        </w:rPr>
      </w:pPr>
      <w:r>
        <w:rPr>
          <w:rStyle w:val="cf01"/>
          <w:rFonts w:asciiTheme="minorHAnsi" w:hAnsiTheme="minorHAnsi" w:cstheme="minorBidi"/>
          <w:color w:val="595959" w:themeColor="text1" w:themeTint="A6"/>
          <w:sz w:val="22"/>
          <w:szCs w:val="22"/>
        </w:rPr>
        <w:t>P</w:t>
      </w:r>
      <w:r w:rsidR="000D6D41" w:rsidRPr="00743710">
        <w:rPr>
          <w:rStyle w:val="cf01"/>
          <w:rFonts w:asciiTheme="minorHAnsi" w:hAnsiTheme="minorHAnsi" w:cstheme="minorBidi"/>
          <w:color w:val="595959" w:themeColor="text1" w:themeTint="A6"/>
          <w:sz w:val="22"/>
          <w:szCs w:val="22"/>
        </w:rPr>
        <w:t>atroonherkenning kan je begrijpen</w:t>
      </w:r>
      <w:r w:rsidR="00F00EE0" w:rsidRPr="00743710">
        <w:rPr>
          <w:rStyle w:val="cf01"/>
          <w:rFonts w:asciiTheme="minorHAnsi" w:hAnsiTheme="minorHAnsi" w:cstheme="minorBidi"/>
          <w:color w:val="595959" w:themeColor="text1" w:themeTint="A6"/>
          <w:sz w:val="22"/>
          <w:szCs w:val="22"/>
        </w:rPr>
        <w:t xml:space="preserve"> als</w:t>
      </w:r>
      <w:r w:rsidR="000D6D41" w:rsidRPr="00743710">
        <w:rPr>
          <w:rStyle w:val="cf01"/>
          <w:rFonts w:asciiTheme="minorHAnsi" w:hAnsiTheme="minorHAnsi" w:cstheme="minorBidi"/>
          <w:color w:val="595959" w:themeColor="text1" w:themeTint="A6"/>
          <w:sz w:val="22"/>
          <w:szCs w:val="22"/>
        </w:rPr>
        <w:t xml:space="preserve"> </w:t>
      </w:r>
      <w:r w:rsidR="007B57ED" w:rsidRPr="00743710">
        <w:rPr>
          <w:rStyle w:val="cf01"/>
          <w:rFonts w:asciiTheme="minorHAnsi" w:hAnsiTheme="minorHAnsi" w:cstheme="minorBidi"/>
          <w:color w:val="595959" w:themeColor="text1" w:themeTint="A6"/>
          <w:sz w:val="22"/>
          <w:szCs w:val="22"/>
        </w:rPr>
        <w:t xml:space="preserve">het ontdekken van </w:t>
      </w:r>
      <w:r w:rsidR="000D6D41" w:rsidRPr="00743710">
        <w:rPr>
          <w:rStyle w:val="cf01"/>
          <w:rFonts w:asciiTheme="minorHAnsi" w:hAnsiTheme="minorHAnsi" w:cstheme="minorBidi"/>
          <w:color w:val="595959" w:themeColor="text1" w:themeTint="A6"/>
          <w:sz w:val="22"/>
          <w:szCs w:val="22"/>
        </w:rPr>
        <w:t>gelijkenissen of overeenkomsten tussen verschillende problemen of situaties zodat je ze kan vereenvoudigen of hergebruiken.</w:t>
      </w:r>
    </w:p>
    <w:p w14:paraId="1A6BEEB1" w14:textId="50223A52" w:rsidR="000D6D41" w:rsidRPr="00743710" w:rsidRDefault="007B57ED" w:rsidP="00743710">
      <w:pPr>
        <w:pStyle w:val="Wenk"/>
      </w:pPr>
      <w:r w:rsidRPr="00743710">
        <w:rPr>
          <w:rStyle w:val="cf01"/>
          <w:rFonts w:asciiTheme="minorHAnsi" w:hAnsiTheme="minorHAnsi" w:cstheme="minorBidi"/>
          <w:color w:val="595959" w:themeColor="text1" w:themeTint="A6"/>
          <w:sz w:val="22"/>
          <w:szCs w:val="22"/>
        </w:rPr>
        <w:t>Het principe</w:t>
      </w:r>
      <w:r w:rsidR="000D6D41" w:rsidRPr="00743710">
        <w:rPr>
          <w:rStyle w:val="cf01"/>
          <w:rFonts w:asciiTheme="minorHAnsi" w:hAnsiTheme="minorHAnsi" w:cstheme="minorBidi"/>
          <w:color w:val="595959" w:themeColor="text1" w:themeTint="A6"/>
          <w:sz w:val="22"/>
          <w:szCs w:val="22"/>
        </w:rPr>
        <w:t xml:space="preserve"> ‘abstractie’ kan je begrijpen</w:t>
      </w:r>
      <w:r w:rsidR="002E3F50" w:rsidRPr="00743710">
        <w:rPr>
          <w:rStyle w:val="cf01"/>
          <w:rFonts w:asciiTheme="minorHAnsi" w:hAnsiTheme="minorHAnsi" w:cstheme="minorBidi"/>
          <w:color w:val="595959" w:themeColor="text1" w:themeTint="A6"/>
          <w:sz w:val="22"/>
          <w:szCs w:val="22"/>
        </w:rPr>
        <w:t xml:space="preserve"> als het identificeren van </w:t>
      </w:r>
      <w:r w:rsidR="000D6D41" w:rsidRPr="00743710">
        <w:rPr>
          <w:rStyle w:val="cf01"/>
          <w:rFonts w:asciiTheme="minorHAnsi" w:hAnsiTheme="minorHAnsi" w:cstheme="minorBidi"/>
          <w:color w:val="595959" w:themeColor="text1" w:themeTint="A6"/>
          <w:sz w:val="22"/>
          <w:szCs w:val="22"/>
        </w:rPr>
        <w:t>de belangrijkste kenmerken of eigenschappen van een probleem of een situatie, en de onbelangrijke details negeren of weglaten. D</w:t>
      </w:r>
      <w:r w:rsidR="00D34468">
        <w:rPr>
          <w:rStyle w:val="cf01"/>
          <w:rFonts w:asciiTheme="minorHAnsi" w:hAnsiTheme="minorHAnsi" w:cstheme="minorBidi"/>
          <w:color w:val="595959" w:themeColor="text1" w:themeTint="A6"/>
          <w:sz w:val="22"/>
          <w:szCs w:val="22"/>
        </w:rPr>
        <w:t>a</w:t>
      </w:r>
      <w:r w:rsidR="000D6D41" w:rsidRPr="00743710">
        <w:rPr>
          <w:rStyle w:val="cf01"/>
          <w:rFonts w:asciiTheme="minorHAnsi" w:hAnsiTheme="minorHAnsi" w:cstheme="minorBidi"/>
          <w:color w:val="595959" w:themeColor="text1" w:themeTint="A6"/>
          <w:sz w:val="22"/>
          <w:szCs w:val="22"/>
        </w:rPr>
        <w:t>t maakt het probleem eenvoudiger en overzichtelijker.</w:t>
      </w:r>
      <w:r w:rsidR="000D6D41" w:rsidRPr="00743710">
        <w:rPr>
          <w:rStyle w:val="cf11"/>
          <w:rFonts w:asciiTheme="minorHAnsi" w:hAnsiTheme="minorHAnsi" w:cstheme="minorBidi"/>
          <w:sz w:val="22"/>
          <w:szCs w:val="22"/>
        </w:rPr>
        <w:t xml:space="preserve"> </w:t>
      </w:r>
    </w:p>
    <w:p w14:paraId="39B0C43C" w14:textId="4C243B3F" w:rsidR="000D6D41" w:rsidRPr="00743710" w:rsidRDefault="000D6D41" w:rsidP="00743710">
      <w:pPr>
        <w:pStyle w:val="Wenk"/>
      </w:pPr>
      <w:r w:rsidRPr="00743710">
        <w:rPr>
          <w:rStyle w:val="cf01"/>
          <w:rFonts w:asciiTheme="minorHAnsi" w:hAnsiTheme="minorHAnsi" w:cstheme="minorBidi"/>
          <w:color w:val="595959" w:themeColor="text1" w:themeTint="A6"/>
          <w:sz w:val="22"/>
          <w:szCs w:val="22"/>
        </w:rPr>
        <w:t>Een voorbeeld van een niet digitale decompositie kan het maken van een ontbijt zijn. Je kan d</w:t>
      </w:r>
      <w:r w:rsidR="006275B2">
        <w:rPr>
          <w:rStyle w:val="cf01"/>
          <w:rFonts w:asciiTheme="minorHAnsi" w:hAnsiTheme="minorHAnsi" w:cstheme="minorBidi"/>
          <w:color w:val="595959" w:themeColor="text1" w:themeTint="A6"/>
          <w:sz w:val="22"/>
          <w:szCs w:val="22"/>
        </w:rPr>
        <w:t>a</w:t>
      </w:r>
      <w:r w:rsidRPr="00743710">
        <w:rPr>
          <w:rStyle w:val="cf01"/>
          <w:rFonts w:asciiTheme="minorHAnsi" w:hAnsiTheme="minorHAnsi" w:cstheme="minorBidi"/>
          <w:color w:val="595959" w:themeColor="text1" w:themeTint="A6"/>
          <w:sz w:val="22"/>
          <w:szCs w:val="22"/>
        </w:rPr>
        <w:t xml:space="preserve">t probleem opsplitsen in deelproblemen zoals: </w:t>
      </w:r>
      <w:r w:rsidR="00772811" w:rsidRPr="00743710">
        <w:rPr>
          <w:rStyle w:val="cf01"/>
          <w:rFonts w:asciiTheme="minorHAnsi" w:hAnsiTheme="minorHAnsi" w:cstheme="minorBidi"/>
          <w:color w:val="595959" w:themeColor="text1" w:themeTint="A6"/>
          <w:sz w:val="22"/>
          <w:szCs w:val="22"/>
        </w:rPr>
        <w:t xml:space="preserve">een </w:t>
      </w:r>
      <w:r w:rsidRPr="00743710">
        <w:rPr>
          <w:rStyle w:val="cf01"/>
          <w:rFonts w:asciiTheme="minorHAnsi" w:hAnsiTheme="minorHAnsi" w:cstheme="minorBidi"/>
          <w:color w:val="595959" w:themeColor="text1" w:themeTint="A6"/>
          <w:sz w:val="22"/>
          <w:szCs w:val="22"/>
        </w:rPr>
        <w:t xml:space="preserve">boterham smeren, </w:t>
      </w:r>
      <w:r w:rsidR="00772811" w:rsidRPr="00743710">
        <w:rPr>
          <w:rStyle w:val="cf01"/>
          <w:rFonts w:asciiTheme="minorHAnsi" w:hAnsiTheme="minorHAnsi" w:cstheme="minorBidi"/>
          <w:color w:val="595959" w:themeColor="text1" w:themeTint="A6"/>
          <w:sz w:val="22"/>
          <w:szCs w:val="22"/>
        </w:rPr>
        <w:t xml:space="preserve">een </w:t>
      </w:r>
      <w:r w:rsidRPr="00743710">
        <w:rPr>
          <w:rStyle w:val="cf01"/>
          <w:rFonts w:asciiTheme="minorHAnsi" w:hAnsiTheme="minorHAnsi" w:cstheme="minorBidi"/>
          <w:color w:val="595959" w:themeColor="text1" w:themeTint="A6"/>
          <w:sz w:val="22"/>
          <w:szCs w:val="22"/>
        </w:rPr>
        <w:t xml:space="preserve">ei koken, </w:t>
      </w:r>
      <w:proofErr w:type="gramStart"/>
      <w:r w:rsidRPr="00743710">
        <w:rPr>
          <w:rStyle w:val="cf01"/>
          <w:rFonts w:asciiTheme="minorHAnsi" w:hAnsiTheme="minorHAnsi" w:cstheme="minorBidi"/>
          <w:color w:val="595959" w:themeColor="text1" w:themeTint="A6"/>
          <w:sz w:val="22"/>
          <w:szCs w:val="22"/>
        </w:rPr>
        <w:t>thee zetten</w:t>
      </w:r>
      <w:proofErr w:type="gramEnd"/>
      <w:r w:rsidRPr="00743710">
        <w:rPr>
          <w:rStyle w:val="cf01"/>
          <w:rFonts w:asciiTheme="minorHAnsi" w:hAnsiTheme="minorHAnsi" w:cstheme="minorBidi"/>
          <w:color w:val="595959" w:themeColor="text1" w:themeTint="A6"/>
          <w:sz w:val="22"/>
          <w:szCs w:val="22"/>
        </w:rPr>
        <w:t>, enz. Voor elk deelprobleem kan je dan een reeks stappen of instructies bedenken, die samen een algoritme vormen.</w:t>
      </w:r>
      <w:r w:rsidRPr="00743710">
        <w:rPr>
          <w:rStyle w:val="cf11"/>
          <w:rFonts w:asciiTheme="minorHAnsi" w:hAnsiTheme="minorHAnsi" w:cstheme="minorBidi"/>
          <w:sz w:val="22"/>
          <w:szCs w:val="22"/>
        </w:rPr>
        <w:t xml:space="preserve"> </w:t>
      </w:r>
    </w:p>
    <w:p w14:paraId="42D7FEF7" w14:textId="325699A2" w:rsidR="003C156A" w:rsidRPr="003578E6" w:rsidRDefault="003C156A" w:rsidP="003C156A">
      <w:pPr>
        <w:pStyle w:val="Wenk"/>
      </w:pPr>
      <w:r>
        <w:t>Een stappenplan voor een proces uitschrijven kan een toepassing zijn om een algoritme vorm te geven.</w:t>
      </w:r>
    </w:p>
    <w:p w14:paraId="2CB8971B" w14:textId="77777777" w:rsidR="00CC1A54" w:rsidRPr="00CC1A54" w:rsidRDefault="00CC1A54" w:rsidP="00CC1A54"/>
    <w:p w14:paraId="5A755645" w14:textId="77777777" w:rsidR="001173B1" w:rsidRDefault="001332B5" w:rsidP="00E42F24">
      <w:pPr>
        <w:pStyle w:val="Kop1"/>
      </w:pPr>
      <w:bookmarkStart w:id="134" w:name="_Toc121484789"/>
      <w:bookmarkStart w:id="135" w:name="_Toc127295268"/>
      <w:bookmarkStart w:id="136" w:name="_Toc128941190"/>
      <w:bookmarkStart w:id="137" w:name="_Toc129036357"/>
      <w:bookmarkStart w:id="138" w:name="_Toc129199586"/>
      <w:bookmarkStart w:id="139" w:name="_Toc167734080"/>
      <w:bookmarkStart w:id="140" w:name="_Hlk149415669"/>
      <w:bookmarkEnd w:id="128"/>
      <w:bookmarkEnd w:id="129"/>
      <w:bookmarkEnd w:id="130"/>
      <w:bookmarkEnd w:id="131"/>
      <w:bookmarkEnd w:id="132"/>
      <w:r>
        <w:t>Basisuitrusting</w:t>
      </w:r>
      <w:bookmarkEnd w:id="134"/>
      <w:bookmarkEnd w:id="135"/>
      <w:bookmarkEnd w:id="136"/>
      <w:bookmarkEnd w:id="137"/>
      <w:bookmarkEnd w:id="138"/>
      <w:bookmarkEnd w:id="139"/>
    </w:p>
    <w:p w14:paraId="627B6F47" w14:textId="77777777" w:rsidR="00A00764" w:rsidRDefault="00A00764" w:rsidP="00A00764">
      <w:r>
        <w:t>Basisuitrusting verwijst naar de infrastructuur en het (didactisch) materiaal die beschikbaar moeten zijn voor de realisatie van de leerplandoelen.</w:t>
      </w:r>
    </w:p>
    <w:p w14:paraId="2347FE50" w14:textId="77777777" w:rsidR="00EF1D47" w:rsidRDefault="00EF1D47" w:rsidP="00EF1D47">
      <w:r>
        <w:t>Om de leerplandoelen te realiseren dient de school minimaal de hierna beschreven infrastructuur en materiële en didactische uitrusting ter beschikking te stellen die beantwoordt aan de reglementaire eisen op het vlak van veiligheid, gezondheid, hygiëne, ergonomie en milieu. We adviseren de school om de grootte van de klasgroep en de beschikbare infrastructuur en uitrusting op elkaar af te stemmen.</w:t>
      </w:r>
    </w:p>
    <w:p w14:paraId="0AF13726" w14:textId="77777777" w:rsidR="00A00764" w:rsidRDefault="00A00764" w:rsidP="00A00764">
      <w:pPr>
        <w:pStyle w:val="Kop2"/>
      </w:pPr>
      <w:bookmarkStart w:id="141" w:name="_Toc54974885"/>
      <w:bookmarkStart w:id="142" w:name="_Toc121484790"/>
      <w:bookmarkStart w:id="143" w:name="_Toc127295269"/>
      <w:bookmarkStart w:id="144" w:name="_Toc128941191"/>
      <w:bookmarkStart w:id="145" w:name="_Toc129036358"/>
      <w:bookmarkStart w:id="146" w:name="_Toc129199587"/>
      <w:bookmarkStart w:id="147" w:name="_Toc167734081"/>
      <w:r>
        <w:t>Infrastructuur</w:t>
      </w:r>
      <w:bookmarkEnd w:id="141"/>
      <w:bookmarkEnd w:id="142"/>
      <w:bookmarkEnd w:id="143"/>
      <w:bookmarkEnd w:id="144"/>
      <w:bookmarkEnd w:id="145"/>
      <w:bookmarkEnd w:id="146"/>
      <w:bookmarkEnd w:id="147"/>
    </w:p>
    <w:p w14:paraId="62DD66F2" w14:textId="77777777" w:rsidR="00A00764" w:rsidRDefault="00A00764" w:rsidP="00A00764">
      <w:r>
        <w:t>Een leslokaal</w:t>
      </w:r>
    </w:p>
    <w:p w14:paraId="2EFBE8F0" w14:textId="43C11984" w:rsidR="00B87522" w:rsidRDefault="00B87522" w:rsidP="00A00764">
      <w:pPr>
        <w:pStyle w:val="Opsomming1"/>
        <w:numPr>
          <w:ilvl w:val="0"/>
          <w:numId w:val="3"/>
        </w:numPr>
      </w:pPr>
      <w:proofErr w:type="gramStart"/>
      <w:r w:rsidRPr="00B87522">
        <w:rPr>
          <w:rFonts w:ascii="Calibri" w:eastAsia="Calibri" w:hAnsi="Calibri" w:cs="Arial"/>
          <w:color w:val="595959"/>
        </w:rPr>
        <w:t>dat</w:t>
      </w:r>
      <w:proofErr w:type="gramEnd"/>
      <w:r w:rsidRPr="00B87522">
        <w:rPr>
          <w:rFonts w:ascii="Calibri" w:eastAsia="Calibri" w:hAnsi="Calibri" w:cs="Arial"/>
          <w:color w:val="595959"/>
        </w:rPr>
        <w:t xml:space="preserve"> qua grootte, akoestiek en inrichting geschikt is om communicatieve werkvormen te organiseren; </w:t>
      </w:r>
    </w:p>
    <w:p w14:paraId="79ED1DAC" w14:textId="34B215D2"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lastRenderedPageBreak/>
        <w:t>met</w:t>
      </w:r>
      <w:proofErr w:type="gramEnd"/>
      <w:r>
        <w:t xml:space="preserve"> de mogelijkheid om geluid kwaliteitsvol weer te geven;</w:t>
      </w:r>
    </w:p>
    <w:p w14:paraId="5B831A34" w14:textId="77777777" w:rsidR="00A00764"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p>
    <w:p w14:paraId="4F9126EA" w14:textId="77777777" w:rsidR="00636CF1" w:rsidRPr="00636CF1" w:rsidRDefault="00636CF1" w:rsidP="00A00764">
      <w:r w:rsidRPr="00636CF1">
        <w:t>Toegang tot (mobile) devices voor leerlingen</w:t>
      </w:r>
      <w:r>
        <w:t>.</w:t>
      </w:r>
    </w:p>
    <w:p w14:paraId="17C1C7EB" w14:textId="77777777" w:rsidR="00A00764" w:rsidRDefault="00A00764" w:rsidP="00A00764">
      <w:pPr>
        <w:pStyle w:val="Kop2"/>
      </w:pPr>
      <w:bookmarkStart w:id="148" w:name="_Toc54974886"/>
      <w:bookmarkStart w:id="149" w:name="_Toc121484791"/>
      <w:bookmarkStart w:id="150" w:name="_Toc127295270"/>
      <w:bookmarkStart w:id="151" w:name="_Toc128941192"/>
      <w:bookmarkStart w:id="152" w:name="_Toc129036359"/>
      <w:bookmarkStart w:id="153" w:name="_Toc129199588"/>
      <w:bookmarkStart w:id="154" w:name="_Toc167734082"/>
      <w:r>
        <w:t>Materiaal</w:t>
      </w:r>
      <w:r w:rsidR="0057255D">
        <w:t xml:space="preserve">, </w:t>
      </w:r>
      <w:r w:rsidR="0057255D" w:rsidRPr="0057255D">
        <w:t>toestellen, machines en gereedschappen</w:t>
      </w:r>
      <w:bookmarkEnd w:id="148"/>
      <w:bookmarkEnd w:id="149"/>
      <w:bookmarkEnd w:id="150"/>
      <w:bookmarkEnd w:id="151"/>
      <w:bookmarkEnd w:id="152"/>
      <w:bookmarkEnd w:id="153"/>
      <w:bookmarkEnd w:id="154"/>
    </w:p>
    <w:p w14:paraId="0B4F789D" w14:textId="77777777" w:rsidR="005528D4" w:rsidRDefault="005528D4" w:rsidP="005528D4">
      <w:pPr>
        <w:rPr>
          <w:lang w:val="nl-NL"/>
        </w:rPr>
      </w:pPr>
      <w:bookmarkStart w:id="155" w:name="_Toc148610502"/>
      <w:bookmarkStart w:id="156" w:name="_Toc54974887"/>
      <w:bookmarkStart w:id="157" w:name="_Toc121484792"/>
      <w:bookmarkStart w:id="158" w:name="_Toc127295271"/>
      <w:bookmarkStart w:id="159" w:name="_Toc128941193"/>
      <w:bookmarkStart w:id="160" w:name="_Toc129036360"/>
      <w:bookmarkStart w:id="161" w:name="_Toc129199589"/>
      <w:r>
        <w:rPr>
          <w:lang w:val="nl-NL"/>
        </w:rPr>
        <w:t>Er dient voldoende didactisch materiaal beschikbaar te zijn voor het bereiken van de leerplandoelen bij alle leerlingen. Specifieke uitrusting met betrekking tot onderzoek/ontwerp en realisatie wordt bepaald door de gekozen projecten. Om het innoverend karakter van de studierichting te bevorderen, is het belangrijk dat leerlingen gebruik kunnen maken van recente technologieën, machines, software, databanken …</w:t>
      </w:r>
    </w:p>
    <w:p w14:paraId="02D2E060" w14:textId="3CB403F2" w:rsidR="005528D4" w:rsidRDefault="00FE4D77" w:rsidP="005528D4">
      <w:pPr>
        <w:rPr>
          <w:lang w:val="nl-NL"/>
        </w:rPr>
      </w:pPr>
      <w:r>
        <w:rPr>
          <w:lang w:val="nl-NL"/>
        </w:rPr>
        <w:t>M</w:t>
      </w:r>
      <w:r w:rsidR="005528D4">
        <w:rPr>
          <w:lang w:val="nl-NL"/>
        </w:rPr>
        <w:t xml:space="preserve">aterialen en benodigdheden op de school </w:t>
      </w:r>
      <w:r w:rsidR="003470B6">
        <w:rPr>
          <w:lang w:val="nl-NL"/>
        </w:rPr>
        <w:t>kunnen worden gehuurd of geleend of ze kunnen</w:t>
      </w:r>
      <w:r w:rsidR="005528D4">
        <w:rPr>
          <w:lang w:val="nl-NL"/>
        </w:rPr>
        <w:t xml:space="preserve"> op externe locaties zoals bedrijven of opleidingscentra </w:t>
      </w:r>
      <w:r w:rsidR="008527E3">
        <w:rPr>
          <w:lang w:val="nl-NL"/>
        </w:rPr>
        <w:t xml:space="preserve">worden </w:t>
      </w:r>
      <w:r w:rsidR="005528D4">
        <w:rPr>
          <w:lang w:val="nl-NL"/>
        </w:rPr>
        <w:t>gebruikt</w:t>
      </w:r>
      <w:r w:rsidR="0097094E">
        <w:rPr>
          <w:lang w:val="nl-NL"/>
        </w:rPr>
        <w:t>:</w:t>
      </w:r>
    </w:p>
    <w:p w14:paraId="533CF4F9" w14:textId="471EFE89" w:rsidR="00F43816" w:rsidRDefault="0097094E" w:rsidP="00F43816">
      <w:pPr>
        <w:pStyle w:val="Opsomming1"/>
        <w:rPr>
          <w:lang w:val="nl-NL"/>
        </w:rPr>
      </w:pPr>
      <w:proofErr w:type="gramStart"/>
      <w:r>
        <w:rPr>
          <w:lang w:val="nl-NL"/>
        </w:rPr>
        <w:t>d</w:t>
      </w:r>
      <w:r w:rsidR="00F43816">
        <w:rPr>
          <w:lang w:val="nl-NL"/>
        </w:rPr>
        <w:t>iverse</w:t>
      </w:r>
      <w:proofErr w:type="gramEnd"/>
      <w:r w:rsidR="00F43816">
        <w:rPr>
          <w:lang w:val="nl-NL"/>
        </w:rPr>
        <w:t xml:space="preserve"> hulpmiddelen voor materiaalonderzoek;</w:t>
      </w:r>
    </w:p>
    <w:p w14:paraId="648EDE67" w14:textId="77777777" w:rsidR="00F43816" w:rsidRDefault="00F43816" w:rsidP="00F43816">
      <w:pPr>
        <w:pStyle w:val="Opsomming1"/>
        <w:rPr>
          <w:lang w:val="nl-NL"/>
        </w:rPr>
      </w:pPr>
      <w:proofErr w:type="gramStart"/>
      <w:r>
        <w:rPr>
          <w:lang w:val="nl-NL"/>
        </w:rPr>
        <w:t>machines</w:t>
      </w:r>
      <w:proofErr w:type="gramEnd"/>
      <w:r>
        <w:rPr>
          <w:lang w:val="nl-NL"/>
        </w:rPr>
        <w:t xml:space="preserve"> en toestellen om het vervaardigen van de vooropgestelde prototypes en realisaties te</w:t>
      </w:r>
    </w:p>
    <w:p w14:paraId="57F70F7A" w14:textId="77777777" w:rsidR="00F43816" w:rsidRDefault="00F43816" w:rsidP="00F43816">
      <w:pPr>
        <w:pStyle w:val="Opsomming1"/>
        <w:numPr>
          <w:ilvl w:val="0"/>
          <w:numId w:val="0"/>
        </w:numPr>
        <w:ind w:left="397"/>
        <w:rPr>
          <w:lang w:val="nl-NL"/>
        </w:rPr>
      </w:pPr>
      <w:proofErr w:type="gramStart"/>
      <w:r>
        <w:rPr>
          <w:lang w:val="nl-NL"/>
        </w:rPr>
        <w:t>faciliteren</w:t>
      </w:r>
      <w:proofErr w:type="gramEnd"/>
      <w:r>
        <w:rPr>
          <w:lang w:val="nl-NL"/>
        </w:rPr>
        <w:t>;</w:t>
      </w:r>
    </w:p>
    <w:p w14:paraId="3C19910A" w14:textId="61083055" w:rsidR="00F43816" w:rsidRDefault="00F43816" w:rsidP="00F43816">
      <w:pPr>
        <w:pStyle w:val="Opsomming1"/>
        <w:rPr>
          <w:lang w:val="nl-NL"/>
        </w:rPr>
      </w:pPr>
      <w:proofErr w:type="gramStart"/>
      <w:r>
        <w:rPr>
          <w:lang w:val="nl-NL"/>
        </w:rPr>
        <w:t>een</w:t>
      </w:r>
      <w:proofErr w:type="gramEnd"/>
      <w:r>
        <w:rPr>
          <w:lang w:val="nl-NL"/>
        </w:rPr>
        <w:t xml:space="preserve"> computer voorzien van softwarepakketten voor tekstverwerking,</w:t>
      </w:r>
    </w:p>
    <w:p w14:paraId="3BDDFEAE" w14:textId="77777777" w:rsidR="00F43816" w:rsidRDefault="00F43816" w:rsidP="00F43816">
      <w:pPr>
        <w:pStyle w:val="Opsomming1"/>
        <w:numPr>
          <w:ilvl w:val="0"/>
          <w:numId w:val="0"/>
        </w:numPr>
        <w:ind w:left="397"/>
        <w:rPr>
          <w:lang w:val="nl-NL"/>
        </w:rPr>
      </w:pPr>
      <w:proofErr w:type="gramStart"/>
      <w:r>
        <w:rPr>
          <w:lang w:val="nl-NL"/>
        </w:rPr>
        <w:t>rekenbladen</w:t>
      </w:r>
      <w:proofErr w:type="gramEnd"/>
      <w:r>
        <w:rPr>
          <w:lang w:val="nl-NL"/>
        </w:rPr>
        <w:t>, bestandsbeheer, simulatiepakketten en een 3D-tekenpakket;</w:t>
      </w:r>
    </w:p>
    <w:p w14:paraId="4E802F14" w14:textId="77777777" w:rsidR="00F43816" w:rsidRDefault="00F43816" w:rsidP="00F43816">
      <w:pPr>
        <w:pStyle w:val="Opsomming1"/>
        <w:rPr>
          <w:lang w:val="nl-NL"/>
        </w:rPr>
      </w:pPr>
      <w:proofErr w:type="gramStart"/>
      <w:r>
        <w:rPr>
          <w:lang w:val="nl-NL"/>
        </w:rPr>
        <w:t>meettoestellen</w:t>
      </w:r>
      <w:proofErr w:type="gramEnd"/>
      <w:r>
        <w:rPr>
          <w:lang w:val="nl-NL"/>
        </w:rPr>
        <w:t xml:space="preserve"> in functie van de meetopdrachten;</w:t>
      </w:r>
    </w:p>
    <w:p w14:paraId="269AF240" w14:textId="77777777" w:rsidR="00F43816" w:rsidRDefault="00F43816" w:rsidP="00F43816">
      <w:pPr>
        <w:pStyle w:val="Opsomming1"/>
        <w:rPr>
          <w:lang w:val="nl-NL"/>
        </w:rPr>
      </w:pPr>
      <w:proofErr w:type="gramStart"/>
      <w:r>
        <w:rPr>
          <w:lang w:val="nl-NL"/>
        </w:rPr>
        <w:t>opstellingen</w:t>
      </w:r>
      <w:proofErr w:type="gramEnd"/>
      <w:r>
        <w:rPr>
          <w:lang w:val="nl-NL"/>
        </w:rPr>
        <w:t xml:space="preserve"> en uitrustingen tot het uitvoeren van de experimenten;</w:t>
      </w:r>
    </w:p>
    <w:p w14:paraId="214C4EE1" w14:textId="77777777" w:rsidR="00F43816" w:rsidRDefault="00F43816" w:rsidP="00F43816">
      <w:pPr>
        <w:pStyle w:val="Opsomming1"/>
        <w:rPr>
          <w:lang w:val="nl-NL"/>
        </w:rPr>
      </w:pPr>
      <w:proofErr w:type="gramStart"/>
      <w:r>
        <w:rPr>
          <w:lang w:val="nl-NL"/>
        </w:rPr>
        <w:t>componenten</w:t>
      </w:r>
      <w:proofErr w:type="gramEnd"/>
      <w:r>
        <w:rPr>
          <w:lang w:val="nl-NL"/>
        </w:rPr>
        <w:t xml:space="preserve"> en onderdelen in functie van de gekozen projecten;</w:t>
      </w:r>
    </w:p>
    <w:p w14:paraId="077AC81C" w14:textId="77777777" w:rsidR="00F43816" w:rsidRPr="0008785B" w:rsidRDefault="00F43816" w:rsidP="00F43816">
      <w:pPr>
        <w:pStyle w:val="Opsomming1"/>
        <w:rPr>
          <w:lang w:val="nl-NL"/>
        </w:rPr>
      </w:pPr>
      <w:proofErr w:type="gramStart"/>
      <w:r>
        <w:rPr>
          <w:lang w:val="nl-NL"/>
        </w:rPr>
        <w:t>klein</w:t>
      </w:r>
      <w:proofErr w:type="gramEnd"/>
      <w:r>
        <w:rPr>
          <w:lang w:val="nl-NL"/>
        </w:rPr>
        <w:t xml:space="preserve"> handgereedschap;</w:t>
      </w:r>
    </w:p>
    <w:p w14:paraId="0C5BA0C2" w14:textId="77777777" w:rsidR="00F43816" w:rsidRDefault="00F43816" w:rsidP="00F43816">
      <w:pPr>
        <w:pStyle w:val="Opsomming1"/>
        <w:rPr>
          <w:lang w:val="nl-NL"/>
        </w:rPr>
      </w:pPr>
      <w:proofErr w:type="gramStart"/>
      <w:r>
        <w:rPr>
          <w:lang w:val="nl-NL"/>
        </w:rPr>
        <w:t>eenvoudige</w:t>
      </w:r>
      <w:proofErr w:type="gramEnd"/>
      <w:r>
        <w:rPr>
          <w:lang w:val="nl-NL"/>
        </w:rPr>
        <w:t xml:space="preserve"> besturingen, actuatoren en sensoren.</w:t>
      </w:r>
    </w:p>
    <w:p w14:paraId="7DDCBC5C" w14:textId="77777777" w:rsidR="00A00764" w:rsidRDefault="00A00764" w:rsidP="00A00764">
      <w:pPr>
        <w:pStyle w:val="Kop2"/>
      </w:pPr>
      <w:bookmarkStart w:id="162" w:name="_Toc167734083"/>
      <w:bookmarkEnd w:id="155"/>
      <w:r>
        <w:t>Materiaal</w:t>
      </w:r>
      <w:r w:rsidR="0057255D" w:rsidRPr="0057255D">
        <w:t xml:space="preserve"> en gereedschappen</w:t>
      </w:r>
      <w:r>
        <w:t xml:space="preserve"> waarover elke leerling moet beschikken</w:t>
      </w:r>
      <w:bookmarkEnd w:id="156"/>
      <w:bookmarkEnd w:id="157"/>
      <w:bookmarkEnd w:id="158"/>
      <w:bookmarkEnd w:id="159"/>
      <w:bookmarkEnd w:id="160"/>
      <w:bookmarkEnd w:id="161"/>
      <w:bookmarkEnd w:id="162"/>
    </w:p>
    <w:p w14:paraId="76862BEB" w14:textId="0B17BADE" w:rsidR="00F43816" w:rsidRDefault="00F43816" w:rsidP="00F43816">
      <w:pPr>
        <w:pStyle w:val="Opsomming1"/>
        <w:rPr>
          <w:lang w:val="nl-NL"/>
        </w:rPr>
      </w:pPr>
      <w:bookmarkStart w:id="163" w:name="_Toc130635187"/>
      <w:bookmarkStart w:id="164" w:name="_Toc54974888"/>
      <w:r>
        <w:rPr>
          <w:lang w:val="nl-NL"/>
        </w:rPr>
        <w:t>Persoonlijke en collectieve beschermingsmiddelen</w:t>
      </w:r>
      <w:r w:rsidR="0097094E">
        <w:rPr>
          <w:lang w:val="nl-NL"/>
        </w:rPr>
        <w:t>.</w:t>
      </w:r>
    </w:p>
    <w:p w14:paraId="793C1F2E" w14:textId="77777777" w:rsidR="00C5324F" w:rsidRPr="00476254" w:rsidRDefault="00C5324F" w:rsidP="00C5324F">
      <w:pPr>
        <w:pStyle w:val="Kop1"/>
      </w:pPr>
      <w:bookmarkStart w:id="165" w:name="_Toc167734084"/>
      <w:r w:rsidRPr="00476254">
        <w:t>Glossarium</w:t>
      </w:r>
      <w:bookmarkEnd w:id="163"/>
      <w:bookmarkEnd w:id="165"/>
    </w:p>
    <w:p w14:paraId="128514A9" w14:textId="77777777" w:rsidR="00C5324F" w:rsidRDefault="00C5324F" w:rsidP="00C5324F">
      <w:bookmarkStart w:id="16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613CC7">
        <w:tc>
          <w:tcPr>
            <w:tcW w:w="2405" w:type="dxa"/>
            <w:shd w:val="clear" w:color="auto" w:fill="E7E6E6"/>
            <w:tcMar>
              <w:top w:w="57" w:type="dxa"/>
              <w:bottom w:w="57" w:type="dxa"/>
            </w:tcMar>
          </w:tcPr>
          <w:p w14:paraId="16764F12" w14:textId="77777777" w:rsidR="00725F0D" w:rsidRPr="00C62228" w:rsidRDefault="00725F0D" w:rsidP="00613CC7">
            <w:pPr>
              <w:rPr>
                <w:rFonts w:ascii="Calibri" w:eastAsia="Calibri" w:hAnsi="Calibri" w:cs="Calibri"/>
                <w:b/>
                <w:bCs/>
                <w:color w:val="595959"/>
                <w:sz w:val="20"/>
                <w:szCs w:val="20"/>
                <w:lang w:val="nl-NL"/>
              </w:rPr>
            </w:pPr>
            <w:bookmarkStart w:id="167" w:name="_Hlk128927529"/>
            <w:bookmarkStart w:id="168" w:name="_Toc130635188"/>
            <w:bookmarkEnd w:id="166"/>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613CC7">
        <w:tc>
          <w:tcPr>
            <w:tcW w:w="2405" w:type="dxa"/>
            <w:tcMar>
              <w:top w:w="57" w:type="dxa"/>
              <w:bottom w:w="57" w:type="dxa"/>
            </w:tcMar>
          </w:tcPr>
          <w:p w14:paraId="3596446C"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613CC7">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613CC7">
        <w:tc>
          <w:tcPr>
            <w:tcW w:w="2405" w:type="dxa"/>
            <w:tcMar>
              <w:top w:w="57" w:type="dxa"/>
              <w:bottom w:w="57" w:type="dxa"/>
            </w:tcMar>
          </w:tcPr>
          <w:p w14:paraId="3A75475A"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613CC7">
        <w:tc>
          <w:tcPr>
            <w:tcW w:w="2405" w:type="dxa"/>
            <w:tcMar>
              <w:top w:w="57" w:type="dxa"/>
              <w:bottom w:w="57" w:type="dxa"/>
            </w:tcMar>
          </w:tcPr>
          <w:p w14:paraId="3E54804A"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613CC7">
        <w:tc>
          <w:tcPr>
            <w:tcW w:w="2405" w:type="dxa"/>
            <w:tcMar>
              <w:top w:w="57" w:type="dxa"/>
              <w:bottom w:w="57" w:type="dxa"/>
            </w:tcMar>
          </w:tcPr>
          <w:p w14:paraId="26FC00F3"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3C70224A" w14:textId="77777777" w:rsidTr="00613CC7">
        <w:tc>
          <w:tcPr>
            <w:tcW w:w="2405" w:type="dxa"/>
            <w:tcMar>
              <w:top w:w="57" w:type="dxa"/>
              <w:bottom w:w="57" w:type="dxa"/>
            </w:tcMar>
          </w:tcPr>
          <w:p w14:paraId="05C4EFF8"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6FFF8B00" w14:textId="77777777" w:rsidTr="00613CC7">
        <w:tc>
          <w:tcPr>
            <w:tcW w:w="2405" w:type="dxa"/>
            <w:tcMar>
              <w:top w:w="57" w:type="dxa"/>
              <w:bottom w:w="57" w:type="dxa"/>
            </w:tcMar>
          </w:tcPr>
          <w:p w14:paraId="34E03F8F"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115293D3" w14:textId="77777777" w:rsidTr="00613CC7">
        <w:tc>
          <w:tcPr>
            <w:tcW w:w="2405" w:type="dxa"/>
            <w:tcMar>
              <w:top w:w="57" w:type="dxa"/>
              <w:bottom w:w="57" w:type="dxa"/>
            </w:tcMar>
          </w:tcPr>
          <w:p w14:paraId="398464C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589BB720" w14:textId="77777777" w:rsidTr="00613CC7">
        <w:tc>
          <w:tcPr>
            <w:tcW w:w="2405" w:type="dxa"/>
            <w:tcMar>
              <w:top w:w="57" w:type="dxa"/>
              <w:bottom w:w="57" w:type="dxa"/>
            </w:tcMar>
          </w:tcPr>
          <w:p w14:paraId="27FDBB4E"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613CC7">
        <w:tc>
          <w:tcPr>
            <w:tcW w:w="2405" w:type="dxa"/>
            <w:tcMar>
              <w:top w:w="57" w:type="dxa"/>
              <w:bottom w:w="57" w:type="dxa"/>
            </w:tcMar>
          </w:tcPr>
          <w:p w14:paraId="68CD1F57"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proces doorlopen</w:t>
            </w:r>
          </w:p>
        </w:tc>
        <w:tc>
          <w:tcPr>
            <w:tcW w:w="3438" w:type="dxa"/>
            <w:tcMar>
              <w:top w:w="57" w:type="dxa"/>
              <w:bottom w:w="57" w:type="dxa"/>
            </w:tcMar>
          </w:tcPr>
          <w:p w14:paraId="203828D8"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613CC7">
        <w:tc>
          <w:tcPr>
            <w:tcW w:w="2405" w:type="dxa"/>
            <w:tcMar>
              <w:top w:w="57" w:type="dxa"/>
              <w:bottom w:w="57" w:type="dxa"/>
            </w:tcMar>
          </w:tcPr>
          <w:p w14:paraId="46CF125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184465CB" w14:textId="77777777" w:rsidTr="00613CC7">
        <w:tc>
          <w:tcPr>
            <w:tcW w:w="2405" w:type="dxa"/>
            <w:tcMar>
              <w:top w:w="57" w:type="dxa"/>
              <w:bottom w:w="57" w:type="dxa"/>
            </w:tcMar>
          </w:tcPr>
          <w:p w14:paraId="2F5E204C"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788414C4" w14:textId="77777777" w:rsidTr="00613CC7">
        <w:tc>
          <w:tcPr>
            <w:tcW w:w="2405" w:type="dxa"/>
            <w:tcMar>
              <w:top w:w="57" w:type="dxa"/>
              <w:bottom w:w="57" w:type="dxa"/>
            </w:tcMar>
          </w:tcPr>
          <w:p w14:paraId="1301E1FC"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335DCFBB" w14:textId="77777777" w:rsidTr="00613CC7">
        <w:tc>
          <w:tcPr>
            <w:tcW w:w="2405" w:type="dxa"/>
            <w:tcMar>
              <w:top w:w="57" w:type="dxa"/>
              <w:bottom w:w="57" w:type="dxa"/>
            </w:tcMar>
          </w:tcPr>
          <w:p w14:paraId="7E1D9EAE"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613CC7">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613CC7">
        <w:tc>
          <w:tcPr>
            <w:tcW w:w="2405" w:type="dxa"/>
            <w:tcMar>
              <w:top w:w="57" w:type="dxa"/>
              <w:bottom w:w="57" w:type="dxa"/>
            </w:tcMar>
          </w:tcPr>
          <w:p w14:paraId="30F6F840" w14:textId="77777777" w:rsidR="00725F0D" w:rsidRPr="00C62228" w:rsidRDefault="00725F0D" w:rsidP="00613CC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613CC7">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613CC7">
        <w:tc>
          <w:tcPr>
            <w:tcW w:w="2405" w:type="dxa"/>
            <w:tcMar>
              <w:top w:w="57" w:type="dxa"/>
              <w:bottom w:w="57" w:type="dxa"/>
            </w:tcMar>
          </w:tcPr>
          <w:p w14:paraId="23EE7BB9"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7FB1F527" w14:textId="77777777" w:rsidTr="00613CC7">
        <w:tc>
          <w:tcPr>
            <w:tcW w:w="2405" w:type="dxa"/>
            <w:tcMar>
              <w:top w:w="57" w:type="dxa"/>
              <w:bottom w:w="57" w:type="dxa"/>
            </w:tcMar>
          </w:tcPr>
          <w:p w14:paraId="01A4DE85"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77317F2F" w14:textId="77777777" w:rsidTr="00613CC7">
        <w:tc>
          <w:tcPr>
            <w:tcW w:w="2405" w:type="dxa"/>
            <w:tcMar>
              <w:top w:w="57" w:type="dxa"/>
              <w:bottom w:w="57" w:type="dxa"/>
            </w:tcMar>
          </w:tcPr>
          <w:p w14:paraId="6916DA6B"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5EE15C0E" w14:textId="77777777" w:rsidTr="00613CC7">
        <w:tc>
          <w:tcPr>
            <w:tcW w:w="2405" w:type="dxa"/>
            <w:tcMar>
              <w:top w:w="57" w:type="dxa"/>
              <w:bottom w:w="57" w:type="dxa"/>
            </w:tcMar>
          </w:tcPr>
          <w:p w14:paraId="40E915A0"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23DD26D7" w14:textId="77777777" w:rsidTr="00613CC7">
        <w:trPr>
          <w:trHeight w:val="300"/>
        </w:trPr>
        <w:tc>
          <w:tcPr>
            <w:tcW w:w="2405" w:type="dxa"/>
            <w:tcMar>
              <w:top w:w="57" w:type="dxa"/>
              <w:bottom w:w="57" w:type="dxa"/>
            </w:tcMar>
          </w:tcPr>
          <w:p w14:paraId="06957FAC"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0D0A9986" w14:textId="77777777" w:rsidTr="00613CC7">
        <w:trPr>
          <w:trHeight w:val="300"/>
        </w:trPr>
        <w:tc>
          <w:tcPr>
            <w:tcW w:w="2405" w:type="dxa"/>
            <w:tcMar>
              <w:top w:w="57" w:type="dxa"/>
              <w:bottom w:w="57" w:type="dxa"/>
            </w:tcMar>
          </w:tcPr>
          <w:p w14:paraId="7627CD82"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613CC7">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613CC7">
        <w:tc>
          <w:tcPr>
            <w:tcW w:w="2405" w:type="dxa"/>
            <w:tcMar>
              <w:top w:w="57" w:type="dxa"/>
              <w:bottom w:w="57" w:type="dxa"/>
            </w:tcMar>
          </w:tcPr>
          <w:p w14:paraId="6AB06C5D"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613CC7">
        <w:tc>
          <w:tcPr>
            <w:tcW w:w="2405" w:type="dxa"/>
            <w:tcMar>
              <w:top w:w="57" w:type="dxa"/>
              <w:bottom w:w="57" w:type="dxa"/>
            </w:tcMar>
          </w:tcPr>
          <w:p w14:paraId="6A563C42"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613CC7">
        <w:tc>
          <w:tcPr>
            <w:tcW w:w="2405" w:type="dxa"/>
            <w:tcMar>
              <w:top w:w="57" w:type="dxa"/>
              <w:bottom w:w="57" w:type="dxa"/>
            </w:tcMar>
          </w:tcPr>
          <w:p w14:paraId="68B9F3F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613CC7">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613CC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613CC7">
        <w:trPr>
          <w:trHeight w:val="300"/>
        </w:trPr>
        <w:tc>
          <w:tcPr>
            <w:tcW w:w="2405" w:type="dxa"/>
          </w:tcPr>
          <w:p w14:paraId="72D7BA8E"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36F0AFE1" w14:textId="77777777" w:rsidTr="00613CC7">
        <w:tc>
          <w:tcPr>
            <w:tcW w:w="2405" w:type="dxa"/>
            <w:tcMar>
              <w:top w:w="57" w:type="dxa"/>
              <w:bottom w:w="57" w:type="dxa"/>
            </w:tcMar>
          </w:tcPr>
          <w:p w14:paraId="05A7B67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25FF292A" w14:textId="77777777" w:rsidTr="00613CC7">
        <w:tc>
          <w:tcPr>
            <w:tcW w:w="2405" w:type="dxa"/>
            <w:tcMar>
              <w:top w:w="57" w:type="dxa"/>
              <w:bottom w:w="57" w:type="dxa"/>
            </w:tcMar>
          </w:tcPr>
          <w:p w14:paraId="4A982121"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6CE3C715" w14:textId="77777777" w:rsidTr="00613CC7">
        <w:trPr>
          <w:trHeight w:val="300"/>
        </w:trPr>
        <w:tc>
          <w:tcPr>
            <w:tcW w:w="2405" w:type="dxa"/>
            <w:tcMar>
              <w:top w:w="57" w:type="dxa"/>
              <w:bottom w:w="57" w:type="dxa"/>
            </w:tcMar>
          </w:tcPr>
          <w:p w14:paraId="48DB048D"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354705FC" w14:textId="77777777" w:rsidTr="00613CC7">
        <w:tc>
          <w:tcPr>
            <w:tcW w:w="2405" w:type="dxa"/>
            <w:tcMar>
              <w:top w:w="57" w:type="dxa"/>
              <w:bottom w:w="57" w:type="dxa"/>
            </w:tcMar>
          </w:tcPr>
          <w:p w14:paraId="79595ACD"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613CC7">
            <w:pPr>
              <w:rPr>
                <w:rFonts w:ascii="Calibri" w:eastAsia="Calibri" w:hAnsi="Calibri" w:cs="Calibri"/>
                <w:color w:val="595959"/>
                <w:sz w:val="20"/>
                <w:szCs w:val="20"/>
                <w:lang w:val="nl-NL"/>
              </w:rPr>
            </w:pPr>
          </w:p>
        </w:tc>
      </w:tr>
      <w:tr w:rsidR="00725F0D" w:rsidRPr="00C62228" w14:paraId="05B37875" w14:textId="77777777" w:rsidTr="00613CC7">
        <w:tc>
          <w:tcPr>
            <w:tcW w:w="2405" w:type="dxa"/>
            <w:tcMar>
              <w:top w:w="57" w:type="dxa"/>
              <w:bottom w:w="57" w:type="dxa"/>
            </w:tcMar>
          </w:tcPr>
          <w:p w14:paraId="00BD6313" w14:textId="77777777" w:rsidR="00725F0D" w:rsidRPr="00C62228" w:rsidRDefault="00725F0D" w:rsidP="00613CC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613CC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613CC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69" w:name="_Toc167734085"/>
      <w:bookmarkEnd w:id="167"/>
      <w:r w:rsidRPr="00D13418">
        <w:t>Concordantie</w:t>
      </w:r>
      <w:bookmarkEnd w:id="164"/>
      <w:bookmarkEnd w:id="168"/>
      <w:bookmarkEnd w:id="169"/>
    </w:p>
    <w:p w14:paraId="762016F2" w14:textId="77777777" w:rsidR="00AD1259" w:rsidRDefault="00AD1259" w:rsidP="00AD1259">
      <w:pPr>
        <w:pStyle w:val="Kop2"/>
      </w:pPr>
      <w:bookmarkStart w:id="170" w:name="_Toc167734086"/>
      <w:bookmarkStart w:id="171" w:name="_Hlk128940695"/>
      <w:bookmarkStart w:id="172" w:name="_Hlk130135874"/>
      <w:r>
        <w:t>Concordantietabel</w:t>
      </w:r>
      <w:bookmarkEnd w:id="170"/>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71"/>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6010A25D" w:rsidR="00A00764" w:rsidRDefault="007279DB" w:rsidP="00D43B72">
            <w:pPr>
              <w:spacing w:before="120" w:after="120"/>
            </w:pPr>
            <w:r>
              <w:t>MD</w:t>
            </w:r>
            <w:r w:rsidR="00AE4081">
              <w:t xml:space="preserve"> 06.</w:t>
            </w:r>
            <w:r w:rsidR="003C156A">
              <w:t>24</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5302FF40" w:rsidR="00A00764" w:rsidRDefault="00590B6F" w:rsidP="00D43B72">
            <w:pPr>
              <w:spacing w:before="120" w:after="120"/>
            </w:pPr>
            <w:r>
              <w:t>MD 06.</w:t>
            </w:r>
            <w:r w:rsidR="003C156A">
              <w:t>27</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6B6C8A18" w:rsidR="00A00764" w:rsidRDefault="00590B6F" w:rsidP="00D43B72">
            <w:pPr>
              <w:spacing w:before="120" w:after="120"/>
            </w:pPr>
            <w:r>
              <w:t>MD 06.</w:t>
            </w:r>
            <w:r w:rsidR="003C156A">
              <w:t>28</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011F9A23" w:rsidR="00A00764" w:rsidRDefault="00590B6F" w:rsidP="00D43B72">
            <w:pPr>
              <w:spacing w:before="120" w:after="120"/>
            </w:pPr>
            <w:r>
              <w:t>MD 06.</w:t>
            </w:r>
            <w:r w:rsidR="003C156A">
              <w:t>25</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35D64B2F" w:rsidR="00A00764" w:rsidRDefault="00AE4081" w:rsidP="00D43B72">
            <w:pPr>
              <w:spacing w:before="120" w:after="120"/>
            </w:pPr>
            <w:r>
              <w:t>MD 06.</w:t>
            </w:r>
            <w:r w:rsidR="003C156A">
              <w:t>26</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5760F558" w:rsidR="00A00764" w:rsidRDefault="00590B6F" w:rsidP="00D43B72">
            <w:pPr>
              <w:spacing w:before="120" w:after="120"/>
            </w:pPr>
            <w:r>
              <w:t>MD 06.</w:t>
            </w:r>
            <w:r w:rsidR="003C156A">
              <w:t>21</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4C7CB2EC" w:rsidR="00A00764" w:rsidRDefault="0087705E" w:rsidP="00D43B72">
            <w:pPr>
              <w:spacing w:before="120" w:after="120"/>
            </w:pPr>
            <w:r>
              <w:t>MD 06.</w:t>
            </w:r>
            <w:r w:rsidR="003C156A">
              <w:t>22</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0F6792F9" w:rsidR="00A00764" w:rsidRDefault="0087705E" w:rsidP="00D43B72">
            <w:pPr>
              <w:spacing w:before="120" w:after="120"/>
            </w:pPr>
            <w:r>
              <w:t xml:space="preserve">MD </w:t>
            </w:r>
            <w:r w:rsidR="003C156A">
              <w:t xml:space="preserve">04.05; MD </w:t>
            </w:r>
            <w:r>
              <w:t>06.</w:t>
            </w:r>
            <w:r w:rsidR="003C156A">
              <w:t>22</w:t>
            </w:r>
          </w:p>
        </w:tc>
      </w:tr>
      <w:tr w:rsidR="00A00764" w14:paraId="55A3275F" w14:textId="77777777" w:rsidTr="00751DD9">
        <w:tc>
          <w:tcPr>
            <w:tcW w:w="1555" w:type="dxa"/>
          </w:tcPr>
          <w:p w14:paraId="63B21D46" w14:textId="77777777" w:rsidR="00A00764" w:rsidRDefault="00A00764" w:rsidP="00D43B72">
            <w:pPr>
              <w:numPr>
                <w:ilvl w:val="0"/>
                <w:numId w:val="1"/>
              </w:numPr>
              <w:spacing w:before="120" w:after="120"/>
              <w:ind w:left="567" w:firstLine="0"/>
            </w:pPr>
          </w:p>
        </w:tc>
        <w:tc>
          <w:tcPr>
            <w:tcW w:w="7943" w:type="dxa"/>
          </w:tcPr>
          <w:p w14:paraId="4319F39A" w14:textId="68450056" w:rsidR="00A00764" w:rsidRDefault="00590B6F" w:rsidP="00D43B72">
            <w:pPr>
              <w:spacing w:before="120" w:after="120"/>
            </w:pPr>
            <w:r>
              <w:t xml:space="preserve">MD </w:t>
            </w:r>
            <w:r w:rsidR="003976EA">
              <w:t>MD 06.</w:t>
            </w:r>
            <w:r w:rsidR="003C156A">
              <w:t>22</w:t>
            </w:r>
          </w:p>
        </w:tc>
      </w:tr>
      <w:tr w:rsidR="00A00764" w14:paraId="22E93762" w14:textId="77777777" w:rsidTr="00751DD9">
        <w:trPr>
          <w:trHeight w:val="413"/>
        </w:trPr>
        <w:tc>
          <w:tcPr>
            <w:tcW w:w="1555" w:type="dxa"/>
          </w:tcPr>
          <w:p w14:paraId="6F2A4BD7" w14:textId="77777777" w:rsidR="00A00764" w:rsidRDefault="00A00764" w:rsidP="00D43B72">
            <w:pPr>
              <w:numPr>
                <w:ilvl w:val="0"/>
                <w:numId w:val="1"/>
              </w:numPr>
              <w:spacing w:before="120" w:after="120"/>
              <w:ind w:left="567" w:firstLine="0"/>
            </w:pPr>
          </w:p>
        </w:tc>
        <w:tc>
          <w:tcPr>
            <w:tcW w:w="7943" w:type="dxa"/>
          </w:tcPr>
          <w:p w14:paraId="44AC5943" w14:textId="171D03DA" w:rsidR="00A00764" w:rsidRDefault="003976EA" w:rsidP="00D43B72">
            <w:pPr>
              <w:spacing w:before="120" w:after="120"/>
            </w:pPr>
            <w:r>
              <w:t>MD 06.</w:t>
            </w:r>
            <w:r w:rsidR="003C156A">
              <w:t>23</w:t>
            </w:r>
          </w:p>
        </w:tc>
      </w:tr>
      <w:tr w:rsidR="00A00764" w14:paraId="3329C4A2" w14:textId="77777777" w:rsidTr="00751DD9">
        <w:tc>
          <w:tcPr>
            <w:tcW w:w="1555" w:type="dxa"/>
          </w:tcPr>
          <w:p w14:paraId="67FE6E7C" w14:textId="77777777" w:rsidR="00A00764" w:rsidRDefault="00A00764" w:rsidP="00D43B72">
            <w:pPr>
              <w:numPr>
                <w:ilvl w:val="0"/>
                <w:numId w:val="1"/>
              </w:numPr>
              <w:spacing w:before="120" w:after="120"/>
              <w:ind w:left="567" w:firstLine="0"/>
            </w:pPr>
          </w:p>
        </w:tc>
        <w:tc>
          <w:tcPr>
            <w:tcW w:w="7943" w:type="dxa"/>
          </w:tcPr>
          <w:p w14:paraId="26E17A9E" w14:textId="2FC9FC39" w:rsidR="00A00764" w:rsidRDefault="003976EA" w:rsidP="00D43B72">
            <w:pPr>
              <w:spacing w:before="120" w:after="120"/>
            </w:pPr>
            <w:r>
              <w:t xml:space="preserve">MD </w:t>
            </w:r>
            <w:r w:rsidR="003C156A">
              <w:t>04.05</w:t>
            </w:r>
          </w:p>
        </w:tc>
      </w:tr>
    </w:tbl>
    <w:p w14:paraId="29DB7A62" w14:textId="77777777" w:rsidR="00A00764" w:rsidRDefault="00513892" w:rsidP="00A00764">
      <w:pPr>
        <w:pStyle w:val="Kop2"/>
      </w:pPr>
      <w:bookmarkStart w:id="173" w:name="_Hlk128940760"/>
      <w:bookmarkStart w:id="174" w:name="_Toc128941196"/>
      <w:bookmarkStart w:id="175" w:name="_Toc129036363"/>
      <w:bookmarkStart w:id="176" w:name="_Toc129199592"/>
      <w:bookmarkStart w:id="177" w:name="_Toc167734087"/>
      <w:r>
        <w:t>Minimumdoelen</w:t>
      </w:r>
      <w:bookmarkEnd w:id="173"/>
      <w:bookmarkEnd w:id="174"/>
      <w:bookmarkEnd w:id="175"/>
      <w:bookmarkEnd w:id="176"/>
      <w:r w:rsidR="005A1306">
        <w:t xml:space="preserve"> basisvorming</w:t>
      </w:r>
      <w:bookmarkEnd w:id="177"/>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
        <w:gridCol w:w="8775"/>
      </w:tblGrid>
      <w:tr w:rsidR="00124A22" w:rsidRPr="0013139C" w14:paraId="49B46DB6" w14:textId="77777777" w:rsidTr="00CC5ADC">
        <w:tc>
          <w:tcPr>
            <w:tcW w:w="718" w:type="dxa"/>
          </w:tcPr>
          <w:p w14:paraId="7F52B4E3" w14:textId="333BD772" w:rsidR="00124A22" w:rsidRPr="00967518" w:rsidRDefault="00124A22" w:rsidP="00124A22">
            <w:pPr>
              <w:rPr>
                <w:lang w:val="nl-NL"/>
              </w:rPr>
            </w:pPr>
            <w:r w:rsidRPr="00967518">
              <w:rPr>
                <w:lang w:val="nl-NL"/>
              </w:rPr>
              <w:t>04.05</w:t>
            </w:r>
          </w:p>
        </w:tc>
        <w:tc>
          <w:tcPr>
            <w:tcW w:w="8775" w:type="dxa"/>
          </w:tcPr>
          <w:p w14:paraId="3355DD42" w14:textId="04C91BE7" w:rsidR="00124A22" w:rsidRPr="00967518" w:rsidRDefault="00124A22" w:rsidP="00124A22">
            <w:pPr>
              <w:rPr>
                <w:lang w:val="nl-NL"/>
              </w:rPr>
            </w:pPr>
            <w:r w:rsidRPr="006B4CC8">
              <w:rPr>
                <w:rFonts w:eastAsia="Times New Roman" w:cstheme="minorHAnsi"/>
                <w:lang w:eastAsia="nl-BE"/>
              </w:rPr>
              <w:t>De leerlingen ontwerpen doelgericht een digitaal en niet-digitaal algoritme volgens de principes van computationeel denken en debuggen het.</w:t>
            </w:r>
            <w:r w:rsidRPr="006B4CC8">
              <w:rPr>
                <w:lang w:val="nl-NL"/>
              </w:rPr>
              <w:t xml:space="preserve"> </w:t>
            </w:r>
          </w:p>
          <w:p w14:paraId="6541B1ED" w14:textId="2176D437" w:rsidR="00124A22" w:rsidRPr="00967518" w:rsidRDefault="00124A22" w:rsidP="00124A22">
            <w:pPr>
              <w:rPr>
                <w:lang w:val="nl-NL"/>
              </w:rPr>
            </w:pPr>
            <w:r w:rsidRPr="00967518">
              <w:rPr>
                <w:lang w:val="nl-NL"/>
              </w:rPr>
              <w:t xml:space="preserve">Onderliggende </w:t>
            </w:r>
            <w:r>
              <w:rPr>
                <w:lang w:val="nl-NL"/>
              </w:rPr>
              <w:t>(</w:t>
            </w:r>
            <w:r w:rsidRPr="00967518">
              <w:rPr>
                <w:lang w:val="nl-NL"/>
              </w:rPr>
              <w:t>kennis</w:t>
            </w:r>
            <w:r>
              <w:rPr>
                <w:lang w:val="nl-NL"/>
              </w:rPr>
              <w:t>)</w:t>
            </w:r>
            <w:r w:rsidRPr="00967518">
              <w:rPr>
                <w:lang w:val="nl-NL"/>
              </w:rPr>
              <w:t>elementen:</w:t>
            </w:r>
          </w:p>
          <w:p w14:paraId="2453CB4F" w14:textId="77777777" w:rsidR="00124A22" w:rsidRDefault="00124A22" w:rsidP="00715FDC">
            <w:pPr>
              <w:pStyle w:val="Lijstalinea"/>
              <w:numPr>
                <w:ilvl w:val="0"/>
                <w:numId w:val="40"/>
              </w:numPr>
              <w:ind w:left="304" w:hanging="283"/>
              <w:rPr>
                <w:lang w:val="nl-NL"/>
              </w:rPr>
            </w:pPr>
            <w:r w:rsidRPr="00CC6230">
              <w:rPr>
                <w:lang w:val="nl-NL"/>
              </w:rPr>
              <w:t>Bouwstenen van digitale systemen</w:t>
            </w:r>
          </w:p>
          <w:p w14:paraId="22F26FB6" w14:textId="1035640A" w:rsidR="00607CB0" w:rsidRPr="00124A22" w:rsidRDefault="00124A22" w:rsidP="00B005D0">
            <w:pPr>
              <w:tabs>
                <w:tab w:val="left" w:pos="312"/>
              </w:tabs>
              <w:rPr>
                <w:lang w:val="nl-NL"/>
              </w:rPr>
            </w:pPr>
            <w:r w:rsidRPr="00124A22">
              <w:rPr>
                <w:lang w:val="nl-NL"/>
              </w:rPr>
              <w:t>-</w:t>
            </w:r>
            <w:r>
              <w:rPr>
                <w:lang w:val="nl-NL"/>
              </w:rPr>
              <w:t xml:space="preserve"> </w:t>
            </w:r>
            <w:r w:rsidR="007362FF">
              <w:rPr>
                <w:lang w:val="nl-NL"/>
              </w:rPr>
              <w:tab/>
            </w:r>
            <w:r w:rsidRPr="00124A22">
              <w:rPr>
                <w:lang w:val="nl-NL"/>
              </w:rPr>
              <w:t>Principes van computationeel denken: decompositie, patroonherkenning, abstractie, algoritmen.</w:t>
            </w:r>
          </w:p>
        </w:tc>
      </w:tr>
      <w:tr w:rsidR="00CC5ADC" w:rsidRPr="0013139C" w14:paraId="1A83FD59" w14:textId="77777777" w:rsidTr="00CC5ADC">
        <w:tc>
          <w:tcPr>
            <w:tcW w:w="718" w:type="dxa"/>
          </w:tcPr>
          <w:p w14:paraId="577D5D19" w14:textId="1C0E6BD7" w:rsidR="00CC5ADC" w:rsidRPr="00967518" w:rsidRDefault="00CC5ADC" w:rsidP="00CC5ADC">
            <w:pPr>
              <w:rPr>
                <w:lang w:val="nl-NL"/>
              </w:rPr>
            </w:pPr>
            <w:r w:rsidRPr="00967518">
              <w:rPr>
                <w:lang w:val="nl-NL"/>
              </w:rPr>
              <w:t>06.21</w:t>
            </w:r>
          </w:p>
        </w:tc>
        <w:tc>
          <w:tcPr>
            <w:tcW w:w="8775" w:type="dxa"/>
          </w:tcPr>
          <w:p w14:paraId="704BCCE7" w14:textId="77777777" w:rsidR="00CC5ADC" w:rsidRDefault="00CC5ADC" w:rsidP="00CC5ADC">
            <w:pPr>
              <w:rPr>
                <w:lang w:val="nl-NL"/>
              </w:rPr>
            </w:pPr>
            <w:r w:rsidRPr="00967518">
              <w:rPr>
                <w:lang w:val="nl-NL"/>
              </w:rPr>
              <w:t xml:space="preserve">De leerlingen passen methodes toe om eigenschappen van materialen en grondstoffen </w:t>
            </w:r>
            <w:r>
              <w:rPr>
                <w:lang w:val="nl-NL"/>
              </w:rPr>
              <w:t>vast te stellen</w:t>
            </w:r>
            <w:r w:rsidRPr="00967518">
              <w:rPr>
                <w:lang w:val="nl-NL"/>
              </w:rPr>
              <w:t xml:space="preserve"> in functie van een probleemstelling.</w:t>
            </w:r>
          </w:p>
          <w:p w14:paraId="5E986F8C" w14:textId="77777777" w:rsidR="00CC5ADC" w:rsidRPr="00C4561B" w:rsidRDefault="00CC5ADC" w:rsidP="00CC5ADC">
            <w:pPr>
              <w:rPr>
                <w:i/>
                <w:iCs/>
                <w:lang w:val="nl-NL"/>
              </w:rPr>
            </w:pPr>
            <w:r w:rsidRPr="00C4561B">
              <w:rPr>
                <w:i/>
                <w:iCs/>
                <w:lang w:val="nl-NL"/>
              </w:rPr>
              <w:t>Voetnoot:</w:t>
            </w:r>
          </w:p>
          <w:p w14:paraId="394155C3" w14:textId="10F5B278" w:rsidR="00CC5ADC" w:rsidRPr="00CC5ADC" w:rsidRDefault="00CC5ADC" w:rsidP="00CC5ADC">
            <w:pPr>
              <w:rPr>
                <w:lang w:val="nl-NL"/>
              </w:rPr>
            </w:pPr>
            <w:r w:rsidRPr="00C4561B">
              <w:rPr>
                <w:lang w:val="nl-NL"/>
              </w:rPr>
              <w:t>Rekening houdend met de context waarin het minimumdoel aan bod komt.</w:t>
            </w:r>
          </w:p>
        </w:tc>
      </w:tr>
      <w:tr w:rsidR="00CC5ADC" w:rsidRPr="00ED3CD4" w14:paraId="33DEE68E" w14:textId="77777777" w:rsidTr="00CC5ADC">
        <w:tc>
          <w:tcPr>
            <w:tcW w:w="718" w:type="dxa"/>
          </w:tcPr>
          <w:p w14:paraId="1AFF5828" w14:textId="1DDB8A9E" w:rsidR="00CC5ADC" w:rsidRPr="00967518" w:rsidRDefault="00CC5ADC" w:rsidP="00CC5ADC">
            <w:pPr>
              <w:rPr>
                <w:lang w:val="nl-NL"/>
              </w:rPr>
            </w:pPr>
            <w:r w:rsidRPr="00D74E1A">
              <w:rPr>
                <w:lang w:val="nl-NL"/>
              </w:rPr>
              <w:t>06.22</w:t>
            </w:r>
          </w:p>
        </w:tc>
        <w:tc>
          <w:tcPr>
            <w:tcW w:w="8775" w:type="dxa"/>
          </w:tcPr>
          <w:p w14:paraId="0DE561A0" w14:textId="32CF3369" w:rsidR="00CC5ADC" w:rsidRPr="00CC5ADC" w:rsidRDefault="00CC5ADC" w:rsidP="00CC5ADC">
            <w:pPr>
              <w:rPr>
                <w:lang w:val="nl-NL"/>
              </w:rPr>
            </w:pPr>
            <w:r w:rsidRPr="00C51F5C">
              <w:rPr>
                <w:lang w:val="nl-NL"/>
              </w:rPr>
              <w:t xml:space="preserve">De leerlingen analyseren principes van de bouw en werking van technische systemen, hun deelsystemen, onderdelen en hun onderlinge samenhang in een energiesysteem en een informatieverwerkend systeem en in minstens 1 van de volgende systemen: een constructiesysteem, een transportsysteem en een </w:t>
            </w:r>
            <w:proofErr w:type="gramStart"/>
            <w:r w:rsidRPr="00C51F5C">
              <w:rPr>
                <w:lang w:val="nl-NL"/>
              </w:rPr>
              <w:t>biotechnische</w:t>
            </w:r>
            <w:proofErr w:type="gramEnd"/>
            <w:r w:rsidRPr="00C51F5C">
              <w:rPr>
                <w:lang w:val="nl-NL"/>
              </w:rPr>
              <w:t xml:space="preserve"> systeem.</w:t>
            </w:r>
          </w:p>
        </w:tc>
      </w:tr>
      <w:tr w:rsidR="00CC5ADC" w:rsidRPr="004F5691" w14:paraId="3E129F56" w14:textId="77777777" w:rsidTr="00CC5ADC">
        <w:tc>
          <w:tcPr>
            <w:tcW w:w="718" w:type="dxa"/>
          </w:tcPr>
          <w:p w14:paraId="093FAE9B" w14:textId="16C20CB8" w:rsidR="00CC5ADC" w:rsidRPr="00D74E1A" w:rsidRDefault="00CC5ADC" w:rsidP="00CC5ADC">
            <w:pPr>
              <w:rPr>
                <w:lang w:val="nl-NL"/>
              </w:rPr>
            </w:pPr>
            <w:r w:rsidRPr="00967518">
              <w:rPr>
                <w:lang w:val="nl-NL"/>
              </w:rPr>
              <w:t>06.23</w:t>
            </w:r>
          </w:p>
        </w:tc>
        <w:tc>
          <w:tcPr>
            <w:tcW w:w="8775" w:type="dxa"/>
          </w:tcPr>
          <w:p w14:paraId="2D6EAE4F" w14:textId="77777777" w:rsidR="00CC5ADC" w:rsidRPr="00967518" w:rsidRDefault="00CC5ADC" w:rsidP="00CC5ADC">
            <w:pPr>
              <w:rPr>
                <w:lang w:val="nl-NL"/>
              </w:rPr>
            </w:pPr>
            <w:r w:rsidRPr="00967518">
              <w:rPr>
                <w:lang w:val="nl-NL"/>
              </w:rPr>
              <w:t>De leerlingen doorlopen een technisch proces om een technisch systeem te realiseren vanuit behoefte(n) en criteria.</w:t>
            </w:r>
          </w:p>
          <w:p w14:paraId="50B8B7C3" w14:textId="77777777" w:rsidR="00CC5ADC" w:rsidRPr="00967518" w:rsidRDefault="00CC5ADC" w:rsidP="00CC5ADC">
            <w:pPr>
              <w:rPr>
                <w:lang w:val="nl-NL"/>
              </w:rPr>
            </w:pPr>
            <w:r w:rsidRPr="00967518">
              <w:rPr>
                <w:lang w:val="nl-NL"/>
              </w:rPr>
              <w:t>Onderliggende (kennis)elementen</w:t>
            </w:r>
          </w:p>
          <w:p w14:paraId="11A243F4" w14:textId="0AA845EC" w:rsidR="00CC5ADC" w:rsidRPr="001637BC" w:rsidRDefault="00CC5ADC" w:rsidP="00CC5ADC">
            <w:pPr>
              <w:pStyle w:val="Lijstalinea"/>
              <w:numPr>
                <w:ilvl w:val="0"/>
                <w:numId w:val="35"/>
              </w:numPr>
              <w:ind w:left="322" w:hanging="284"/>
              <w:rPr>
                <w:lang w:val="nl-NL"/>
              </w:rPr>
            </w:pPr>
            <w:r w:rsidRPr="007A4E67">
              <w:rPr>
                <w:lang w:val="nl-NL"/>
              </w:rPr>
              <w:t>Ontwerp- en productieproces</w:t>
            </w:r>
          </w:p>
          <w:p w14:paraId="19159AF9" w14:textId="77777777" w:rsidR="00CC5ADC" w:rsidRPr="007A4E67" w:rsidRDefault="00CC5ADC" w:rsidP="00CC5ADC">
            <w:pPr>
              <w:rPr>
                <w:i/>
                <w:iCs/>
                <w:lang w:val="nl-NL"/>
              </w:rPr>
            </w:pPr>
            <w:r w:rsidRPr="007A4E67">
              <w:rPr>
                <w:i/>
                <w:iCs/>
                <w:lang w:val="nl-NL"/>
              </w:rPr>
              <w:t>Voetnoot:</w:t>
            </w:r>
          </w:p>
          <w:p w14:paraId="22A20E7D" w14:textId="6205F71A" w:rsidR="00CC5ADC" w:rsidRPr="00CC5ADC" w:rsidRDefault="00CC5ADC" w:rsidP="00CC5ADC">
            <w:pPr>
              <w:rPr>
                <w:lang w:val="nl-NL"/>
              </w:rPr>
            </w:pPr>
            <w:r w:rsidRPr="007A4E67">
              <w:rPr>
                <w:lang w:val="nl-NL"/>
              </w:rPr>
              <w:t>Rekening met de context waarin het minimumdoel aan bod komt.</w:t>
            </w:r>
          </w:p>
        </w:tc>
      </w:tr>
      <w:tr w:rsidR="00CC5ADC" w:rsidRPr="00967518" w14:paraId="5D343DE7" w14:textId="77777777" w:rsidTr="00CC5ADC">
        <w:tc>
          <w:tcPr>
            <w:tcW w:w="718" w:type="dxa"/>
          </w:tcPr>
          <w:p w14:paraId="47770D3B" w14:textId="7CE55496" w:rsidR="00CC5ADC" w:rsidRPr="00967518" w:rsidRDefault="00CC5ADC" w:rsidP="00CC5ADC">
            <w:pPr>
              <w:rPr>
                <w:lang w:val="nl-NL"/>
              </w:rPr>
            </w:pPr>
            <w:r w:rsidRPr="00967518">
              <w:rPr>
                <w:lang w:val="nl-NL"/>
              </w:rPr>
              <w:t>06.24</w:t>
            </w:r>
          </w:p>
        </w:tc>
        <w:tc>
          <w:tcPr>
            <w:tcW w:w="8775" w:type="dxa"/>
          </w:tcPr>
          <w:p w14:paraId="140C16DA" w14:textId="77777777" w:rsidR="001637BC" w:rsidRDefault="00CC5ADC" w:rsidP="002369C0">
            <w:pPr>
              <w:suppressAutoHyphens/>
              <w:rPr>
                <w:lang w:val="nl-NL"/>
              </w:rPr>
            </w:pPr>
            <w:r w:rsidRPr="00967518">
              <w:rPr>
                <w:lang w:val="nl-NL"/>
              </w:rPr>
              <w:t>De leerlingen werken op een veilige en duurzame manier met materialen, organismen, stoffen en technische systemen.</w:t>
            </w:r>
          </w:p>
          <w:p w14:paraId="169AD82B" w14:textId="2657DED3" w:rsidR="00CC5ADC" w:rsidRPr="007A4E67" w:rsidRDefault="00CC5ADC" w:rsidP="002369C0">
            <w:pPr>
              <w:suppressAutoHyphens/>
              <w:rPr>
                <w:i/>
                <w:iCs/>
                <w:lang w:val="nl-NL"/>
              </w:rPr>
            </w:pPr>
            <w:r w:rsidRPr="007A4E67">
              <w:rPr>
                <w:i/>
                <w:iCs/>
                <w:lang w:val="nl-NL"/>
              </w:rPr>
              <w:t>Voetnoot:</w:t>
            </w:r>
          </w:p>
          <w:p w14:paraId="3D4362DB" w14:textId="158096D2" w:rsidR="00607CB0" w:rsidRPr="00CC5ADC" w:rsidRDefault="00CC5ADC" w:rsidP="00CC5ADC">
            <w:pPr>
              <w:rPr>
                <w:lang w:val="nl-NL"/>
              </w:rPr>
            </w:pPr>
            <w:r w:rsidRPr="007A4E67">
              <w:rPr>
                <w:lang w:val="nl-NL"/>
              </w:rPr>
              <w:t>Rekening met de context waarin het minimumdoel aan bod komt.</w:t>
            </w:r>
          </w:p>
        </w:tc>
      </w:tr>
      <w:tr w:rsidR="00CC5ADC" w:rsidRPr="00967518" w14:paraId="00339FC4" w14:textId="77777777" w:rsidTr="00CC5ADC">
        <w:tc>
          <w:tcPr>
            <w:tcW w:w="718" w:type="dxa"/>
          </w:tcPr>
          <w:p w14:paraId="3837B8A9" w14:textId="45FD6734" w:rsidR="00CC5ADC" w:rsidRPr="00967518" w:rsidRDefault="00CC5ADC" w:rsidP="00CC5ADC">
            <w:pPr>
              <w:rPr>
                <w:lang w:val="nl-NL"/>
              </w:rPr>
            </w:pPr>
            <w:r w:rsidRPr="00967518">
              <w:rPr>
                <w:lang w:val="nl-NL"/>
              </w:rPr>
              <w:t>06.25</w:t>
            </w:r>
          </w:p>
        </w:tc>
        <w:tc>
          <w:tcPr>
            <w:tcW w:w="8775" w:type="dxa"/>
          </w:tcPr>
          <w:p w14:paraId="5318F9CA" w14:textId="1DC98DE1" w:rsidR="00CC5ADC" w:rsidRPr="00967518" w:rsidRDefault="00CC5ADC" w:rsidP="00CC5ADC">
            <w:pPr>
              <w:rPr>
                <w:lang w:val="nl-NL"/>
              </w:rPr>
            </w:pPr>
            <w:r w:rsidRPr="00967518">
              <w:rPr>
                <w:lang w:val="nl-NL"/>
              </w:rPr>
              <w:t>De leerlingen gebruiken met de nodige nauwkeurigheid meetinstrumenten</w:t>
            </w:r>
            <w:r>
              <w:rPr>
                <w:lang w:val="nl-NL"/>
              </w:rPr>
              <w:t xml:space="preserve"> en hulpmiddelen</w:t>
            </w:r>
            <w:r w:rsidRPr="00967518">
              <w:rPr>
                <w:lang w:val="nl-NL"/>
              </w:rPr>
              <w:t>.</w:t>
            </w:r>
          </w:p>
        </w:tc>
      </w:tr>
      <w:tr w:rsidR="00CC5ADC" w:rsidRPr="00E007C3" w14:paraId="7A3CCF60" w14:textId="77777777" w:rsidTr="00CC5ADC">
        <w:tc>
          <w:tcPr>
            <w:tcW w:w="718" w:type="dxa"/>
          </w:tcPr>
          <w:p w14:paraId="5784CC76" w14:textId="38494A33" w:rsidR="00CC5ADC" w:rsidRPr="00967518" w:rsidRDefault="00CC5ADC" w:rsidP="00CC5ADC">
            <w:pPr>
              <w:rPr>
                <w:lang w:val="nl-NL"/>
              </w:rPr>
            </w:pPr>
            <w:r w:rsidRPr="00967518">
              <w:rPr>
                <w:lang w:val="nl-NL"/>
              </w:rPr>
              <w:t>06.26</w:t>
            </w:r>
          </w:p>
        </w:tc>
        <w:tc>
          <w:tcPr>
            <w:tcW w:w="8775" w:type="dxa"/>
          </w:tcPr>
          <w:p w14:paraId="6EB050EE" w14:textId="77777777" w:rsidR="00CC5ADC" w:rsidRPr="00967518" w:rsidRDefault="00CC5ADC" w:rsidP="00CC5ADC">
            <w:pPr>
              <w:rPr>
                <w:lang w:val="nl-NL"/>
              </w:rPr>
            </w:pPr>
            <w:r w:rsidRPr="00967518">
              <w:rPr>
                <w:lang w:val="nl-NL"/>
              </w:rPr>
              <w:t>De leerlingen gebruiken gepaste grootheden en eenheden in een correcte weergave.</w:t>
            </w:r>
          </w:p>
          <w:p w14:paraId="74EE6733" w14:textId="77777777" w:rsidR="00CC5ADC" w:rsidRPr="00967518" w:rsidRDefault="00CC5ADC" w:rsidP="00CC5ADC">
            <w:pPr>
              <w:rPr>
                <w:lang w:val="nl-NL"/>
              </w:rPr>
            </w:pPr>
            <w:r w:rsidRPr="00967518">
              <w:rPr>
                <w:lang w:val="nl-NL"/>
              </w:rPr>
              <w:t>Onderliggende (kennis)elementen:</w:t>
            </w:r>
          </w:p>
          <w:p w14:paraId="69D349C0" w14:textId="77777777" w:rsidR="00CC5ADC" w:rsidRDefault="00CC5ADC" w:rsidP="00CC5ADC">
            <w:pPr>
              <w:pStyle w:val="Lijstalinea"/>
              <w:numPr>
                <w:ilvl w:val="0"/>
                <w:numId w:val="45"/>
              </w:numPr>
              <w:ind w:left="322" w:hanging="284"/>
              <w:rPr>
                <w:lang w:val="nl-NL"/>
              </w:rPr>
            </w:pPr>
            <w:r w:rsidRPr="00302561">
              <w:rPr>
                <w:lang w:val="nl-NL"/>
              </w:rPr>
              <w:t>Grootteorde en maatbesef van de grootheden tijd, lengte, oppervlakte, inhoud/volume, massa, spanning en energie.</w:t>
            </w:r>
          </w:p>
          <w:p w14:paraId="14BEE3FB" w14:textId="3A05FCFD" w:rsidR="00607CB0" w:rsidRPr="002369C0" w:rsidRDefault="00CC5ADC" w:rsidP="002369C0">
            <w:pPr>
              <w:pStyle w:val="Lijstalinea"/>
              <w:numPr>
                <w:ilvl w:val="0"/>
                <w:numId w:val="45"/>
              </w:numPr>
              <w:ind w:left="322" w:hanging="284"/>
              <w:rPr>
                <w:lang w:val="nl-NL"/>
              </w:rPr>
            </w:pPr>
            <w:r w:rsidRPr="00134A85">
              <w:rPr>
                <w:lang w:val="nl-NL"/>
              </w:rPr>
              <w:lastRenderedPageBreak/>
              <w:t>Verband tussen verandering in een courante eenheid en verandering in een maatgetal bij herleidingen.</w:t>
            </w:r>
          </w:p>
        </w:tc>
      </w:tr>
      <w:tr w:rsidR="00CC5ADC" w:rsidRPr="00967518" w14:paraId="0F2365DA" w14:textId="77777777" w:rsidTr="00CC5ADC">
        <w:tc>
          <w:tcPr>
            <w:tcW w:w="718" w:type="dxa"/>
          </w:tcPr>
          <w:p w14:paraId="09EC82C0" w14:textId="2911CB93" w:rsidR="00CC5ADC" w:rsidRPr="00967518" w:rsidRDefault="00CC5ADC" w:rsidP="00CC5ADC">
            <w:pPr>
              <w:rPr>
                <w:lang w:val="nl-NL"/>
              </w:rPr>
            </w:pPr>
            <w:r w:rsidRPr="00967518">
              <w:rPr>
                <w:lang w:val="nl-NL"/>
              </w:rPr>
              <w:lastRenderedPageBreak/>
              <w:t>06.27</w:t>
            </w:r>
          </w:p>
        </w:tc>
        <w:tc>
          <w:tcPr>
            <w:tcW w:w="8775" w:type="dxa"/>
          </w:tcPr>
          <w:p w14:paraId="2ABB826C" w14:textId="77777777" w:rsidR="00CC5ADC" w:rsidRPr="00967518" w:rsidRDefault="00CC5ADC" w:rsidP="00CC5ADC">
            <w:pPr>
              <w:rPr>
                <w:lang w:val="nl-NL"/>
              </w:rPr>
            </w:pPr>
            <w:r w:rsidRPr="00967518">
              <w:rPr>
                <w:lang w:val="nl-NL"/>
              </w:rPr>
              <w:t>De leerlingen passen een wetenschappelijke methode toe om vragen te beantwoorden.</w:t>
            </w:r>
          </w:p>
          <w:p w14:paraId="1B7D1C30" w14:textId="77777777" w:rsidR="00CC5ADC" w:rsidRPr="00967518" w:rsidRDefault="00CC5ADC" w:rsidP="00CC5ADC">
            <w:pPr>
              <w:rPr>
                <w:i/>
                <w:iCs/>
                <w:lang w:val="nl-NL"/>
              </w:rPr>
            </w:pPr>
            <w:r w:rsidRPr="00967518">
              <w:rPr>
                <w:i/>
                <w:iCs/>
                <w:lang w:val="nl-NL"/>
              </w:rPr>
              <w:t>Voetnoot:</w:t>
            </w:r>
          </w:p>
          <w:p w14:paraId="3FF402FC" w14:textId="786CE973" w:rsidR="00CC5ADC" w:rsidRPr="00967518" w:rsidRDefault="00CC5ADC" w:rsidP="00CC5ADC">
            <w:pPr>
              <w:rPr>
                <w:lang w:val="nl-NL"/>
              </w:rPr>
            </w:pPr>
            <w:r w:rsidRPr="00967518">
              <w:rPr>
                <w:lang w:val="nl-NL"/>
              </w:rPr>
              <w:t>Rekening houdend met concepten van de eerste graad.</w:t>
            </w:r>
          </w:p>
        </w:tc>
      </w:tr>
      <w:tr w:rsidR="00CC5ADC" w:rsidRPr="00967518" w14:paraId="48723FED" w14:textId="77777777" w:rsidTr="00CC5ADC">
        <w:tc>
          <w:tcPr>
            <w:tcW w:w="718" w:type="dxa"/>
          </w:tcPr>
          <w:p w14:paraId="5C0709AD" w14:textId="3CC5DACA" w:rsidR="00CC5ADC" w:rsidRPr="00967518" w:rsidRDefault="00CC5ADC" w:rsidP="00CC5ADC">
            <w:pPr>
              <w:rPr>
                <w:lang w:val="nl-NL"/>
              </w:rPr>
            </w:pPr>
            <w:r w:rsidRPr="00967518">
              <w:rPr>
                <w:lang w:val="nl-NL"/>
              </w:rPr>
              <w:t>06.28</w:t>
            </w:r>
          </w:p>
        </w:tc>
        <w:tc>
          <w:tcPr>
            <w:tcW w:w="8775" w:type="dxa"/>
          </w:tcPr>
          <w:p w14:paraId="0D673DE5" w14:textId="77777777" w:rsidR="00CC5ADC" w:rsidRPr="00967518" w:rsidRDefault="00CC5ADC" w:rsidP="00CC5ADC">
            <w:pPr>
              <w:rPr>
                <w:lang w:val="nl-NL"/>
              </w:rPr>
            </w:pPr>
            <w:r w:rsidRPr="00967518">
              <w:rPr>
                <w:lang w:val="nl-NL"/>
              </w:rPr>
              <w:t xml:space="preserve">De leerlingen ontwerpen een oplossing voor een probleem door wetenschappen, technologie of wiskunde geïntegreerd aan te wenden. </w:t>
            </w:r>
          </w:p>
          <w:p w14:paraId="367AAFD6" w14:textId="77777777" w:rsidR="00CC5ADC" w:rsidRPr="00967518" w:rsidRDefault="00CC5ADC" w:rsidP="00CC5ADC">
            <w:pPr>
              <w:rPr>
                <w:i/>
                <w:iCs/>
                <w:lang w:val="nl-NL"/>
              </w:rPr>
            </w:pPr>
            <w:r w:rsidRPr="00967518">
              <w:rPr>
                <w:i/>
                <w:iCs/>
                <w:lang w:val="nl-NL"/>
              </w:rPr>
              <w:t>Voetnoot:</w:t>
            </w:r>
          </w:p>
          <w:p w14:paraId="4A08A36C" w14:textId="799A043E" w:rsidR="00CC5ADC" w:rsidRPr="00967518" w:rsidRDefault="00CC5ADC" w:rsidP="00CC5ADC">
            <w:pPr>
              <w:rPr>
                <w:lang w:val="nl-NL"/>
              </w:rPr>
            </w:pPr>
            <w:r w:rsidRPr="00967518">
              <w:rPr>
                <w:lang w:val="nl-NL"/>
              </w:rPr>
              <w:t>Rekening houdend met concepten van de eerste graad en de context waarin dit minimumdoel aan bod komt.</w:t>
            </w:r>
          </w:p>
        </w:tc>
      </w:tr>
    </w:tbl>
    <w:p w14:paraId="58345D77" w14:textId="77777777" w:rsidR="00AB0BAB" w:rsidRDefault="00AB0BAB" w:rsidP="00AB0BAB">
      <w:bookmarkStart w:id="178" w:name="_Hlk149416354"/>
      <w:bookmarkEnd w:id="140"/>
      <w:bookmarkEnd w:id="172"/>
    </w:p>
    <w:p w14:paraId="591F3B9C" w14:textId="01D8517D" w:rsidR="00505155" w:rsidRDefault="00505155" w:rsidP="00AB0BAB">
      <w:pPr>
        <w:sectPr w:rsidR="00505155" w:rsidSect="00A42840">
          <w:headerReference w:type="even" r:id="rId32"/>
          <w:headerReference w:type="default" r:id="rId33"/>
          <w:footerReference w:type="even" r:id="rId34"/>
          <w:footerReference w:type="default" r:id="rId35"/>
          <w:headerReference w:type="first" r:id="rId36"/>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7175D85" w14:textId="1A0405C3" w:rsidR="0053493F"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734055" w:history="1">
            <w:r w:rsidR="0053493F" w:rsidRPr="0032795F">
              <w:rPr>
                <w:rStyle w:val="Hyperlink"/>
                <w:noProof/>
              </w:rPr>
              <w:t>1</w:t>
            </w:r>
            <w:r w:rsidR="0053493F">
              <w:rPr>
                <w:rFonts w:eastAsiaTheme="minorEastAsia"/>
                <w:b w:val="0"/>
                <w:noProof/>
                <w:color w:val="auto"/>
                <w:kern w:val="2"/>
                <w:szCs w:val="24"/>
                <w:lang w:eastAsia="nl-BE"/>
                <w14:ligatures w14:val="standardContextual"/>
              </w:rPr>
              <w:tab/>
            </w:r>
            <w:r w:rsidR="0053493F" w:rsidRPr="0032795F">
              <w:rPr>
                <w:rStyle w:val="Hyperlink"/>
                <w:noProof/>
              </w:rPr>
              <w:t>Inleiding</w:t>
            </w:r>
            <w:r w:rsidR="0053493F">
              <w:rPr>
                <w:noProof/>
                <w:webHidden/>
              </w:rPr>
              <w:tab/>
            </w:r>
            <w:r w:rsidR="0053493F">
              <w:rPr>
                <w:noProof/>
                <w:webHidden/>
              </w:rPr>
              <w:fldChar w:fldCharType="begin"/>
            </w:r>
            <w:r w:rsidR="0053493F">
              <w:rPr>
                <w:noProof/>
                <w:webHidden/>
              </w:rPr>
              <w:instrText xml:space="preserve"> PAGEREF _Toc167734055 \h </w:instrText>
            </w:r>
            <w:r w:rsidR="0053493F">
              <w:rPr>
                <w:noProof/>
                <w:webHidden/>
              </w:rPr>
            </w:r>
            <w:r w:rsidR="0053493F">
              <w:rPr>
                <w:noProof/>
                <w:webHidden/>
              </w:rPr>
              <w:fldChar w:fldCharType="separate"/>
            </w:r>
            <w:r w:rsidR="009519C7">
              <w:rPr>
                <w:noProof/>
                <w:webHidden/>
              </w:rPr>
              <w:t>3</w:t>
            </w:r>
            <w:r w:rsidR="0053493F">
              <w:rPr>
                <w:noProof/>
                <w:webHidden/>
              </w:rPr>
              <w:fldChar w:fldCharType="end"/>
            </w:r>
          </w:hyperlink>
        </w:p>
        <w:p w14:paraId="066B949B" w14:textId="6FB7B163" w:rsidR="0053493F" w:rsidRDefault="0053493F">
          <w:pPr>
            <w:pStyle w:val="Inhopg2"/>
            <w:rPr>
              <w:rFonts w:eastAsiaTheme="minorEastAsia"/>
              <w:color w:val="auto"/>
              <w:kern w:val="2"/>
              <w:sz w:val="24"/>
              <w:szCs w:val="24"/>
              <w:lang w:eastAsia="nl-BE"/>
              <w14:ligatures w14:val="standardContextual"/>
            </w:rPr>
          </w:pPr>
          <w:hyperlink w:anchor="_Toc167734056" w:history="1">
            <w:r w:rsidRPr="0032795F">
              <w:rPr>
                <w:rStyle w:val="Hyperlink"/>
              </w:rPr>
              <w:t>1.1</w:t>
            </w:r>
            <w:r>
              <w:rPr>
                <w:rFonts w:eastAsiaTheme="minorEastAsia"/>
                <w:color w:val="auto"/>
                <w:kern w:val="2"/>
                <w:sz w:val="24"/>
                <w:szCs w:val="24"/>
                <w:lang w:eastAsia="nl-BE"/>
                <w14:ligatures w14:val="standardContextual"/>
              </w:rPr>
              <w:tab/>
            </w:r>
            <w:r w:rsidRPr="0032795F">
              <w:rPr>
                <w:rStyle w:val="Hyperlink"/>
              </w:rPr>
              <w:t>Het leerplanconcept: vijf uitgangspunten</w:t>
            </w:r>
            <w:r>
              <w:rPr>
                <w:webHidden/>
              </w:rPr>
              <w:tab/>
            </w:r>
            <w:r>
              <w:rPr>
                <w:webHidden/>
              </w:rPr>
              <w:fldChar w:fldCharType="begin"/>
            </w:r>
            <w:r>
              <w:rPr>
                <w:webHidden/>
              </w:rPr>
              <w:instrText xml:space="preserve"> PAGEREF _Toc167734056 \h </w:instrText>
            </w:r>
            <w:r>
              <w:rPr>
                <w:webHidden/>
              </w:rPr>
            </w:r>
            <w:r>
              <w:rPr>
                <w:webHidden/>
              </w:rPr>
              <w:fldChar w:fldCharType="separate"/>
            </w:r>
            <w:r w:rsidR="009519C7">
              <w:rPr>
                <w:webHidden/>
              </w:rPr>
              <w:t>3</w:t>
            </w:r>
            <w:r>
              <w:rPr>
                <w:webHidden/>
              </w:rPr>
              <w:fldChar w:fldCharType="end"/>
            </w:r>
          </w:hyperlink>
        </w:p>
        <w:p w14:paraId="6830B741" w14:textId="2FB73B6F" w:rsidR="0053493F" w:rsidRDefault="0053493F">
          <w:pPr>
            <w:pStyle w:val="Inhopg2"/>
            <w:rPr>
              <w:rFonts w:eastAsiaTheme="minorEastAsia"/>
              <w:color w:val="auto"/>
              <w:kern w:val="2"/>
              <w:sz w:val="24"/>
              <w:szCs w:val="24"/>
              <w:lang w:eastAsia="nl-BE"/>
              <w14:ligatures w14:val="standardContextual"/>
            </w:rPr>
          </w:pPr>
          <w:hyperlink w:anchor="_Toc167734057" w:history="1">
            <w:r w:rsidRPr="0032795F">
              <w:rPr>
                <w:rStyle w:val="Hyperlink"/>
              </w:rPr>
              <w:t>1.2</w:t>
            </w:r>
            <w:r>
              <w:rPr>
                <w:rFonts w:eastAsiaTheme="minorEastAsia"/>
                <w:color w:val="auto"/>
                <w:kern w:val="2"/>
                <w:sz w:val="24"/>
                <w:szCs w:val="24"/>
                <w:lang w:eastAsia="nl-BE"/>
                <w14:ligatures w14:val="standardContextual"/>
              </w:rPr>
              <w:tab/>
            </w:r>
            <w:r w:rsidRPr="0032795F">
              <w:rPr>
                <w:rStyle w:val="Hyperlink"/>
              </w:rPr>
              <w:t>De vormingscirkel – de opdracht van secundair onderwijs</w:t>
            </w:r>
            <w:r>
              <w:rPr>
                <w:webHidden/>
              </w:rPr>
              <w:tab/>
            </w:r>
            <w:r>
              <w:rPr>
                <w:webHidden/>
              </w:rPr>
              <w:fldChar w:fldCharType="begin"/>
            </w:r>
            <w:r>
              <w:rPr>
                <w:webHidden/>
              </w:rPr>
              <w:instrText xml:space="preserve"> PAGEREF _Toc167734057 \h </w:instrText>
            </w:r>
            <w:r>
              <w:rPr>
                <w:webHidden/>
              </w:rPr>
            </w:r>
            <w:r>
              <w:rPr>
                <w:webHidden/>
              </w:rPr>
              <w:fldChar w:fldCharType="separate"/>
            </w:r>
            <w:r w:rsidR="009519C7">
              <w:rPr>
                <w:webHidden/>
              </w:rPr>
              <w:t>3</w:t>
            </w:r>
            <w:r>
              <w:rPr>
                <w:webHidden/>
              </w:rPr>
              <w:fldChar w:fldCharType="end"/>
            </w:r>
          </w:hyperlink>
        </w:p>
        <w:p w14:paraId="2FF31440" w14:textId="6BB30E55" w:rsidR="0053493F" w:rsidRDefault="0053493F">
          <w:pPr>
            <w:pStyle w:val="Inhopg2"/>
            <w:rPr>
              <w:rFonts w:eastAsiaTheme="minorEastAsia"/>
              <w:color w:val="auto"/>
              <w:kern w:val="2"/>
              <w:sz w:val="24"/>
              <w:szCs w:val="24"/>
              <w:lang w:eastAsia="nl-BE"/>
              <w14:ligatures w14:val="standardContextual"/>
            </w:rPr>
          </w:pPr>
          <w:hyperlink w:anchor="_Toc167734058" w:history="1">
            <w:r w:rsidRPr="0032795F">
              <w:rPr>
                <w:rStyle w:val="Hyperlink"/>
              </w:rPr>
              <w:t>1.3</w:t>
            </w:r>
            <w:r>
              <w:rPr>
                <w:rFonts w:eastAsiaTheme="minorEastAsia"/>
                <w:color w:val="auto"/>
                <w:kern w:val="2"/>
                <w:sz w:val="24"/>
                <w:szCs w:val="24"/>
                <w:lang w:eastAsia="nl-BE"/>
                <w14:ligatures w14:val="standardContextual"/>
              </w:rPr>
              <w:tab/>
            </w:r>
            <w:r w:rsidRPr="0032795F">
              <w:rPr>
                <w:rStyle w:val="Hyperlink"/>
              </w:rPr>
              <w:t>Ruimte voor leraren(teams) en scholen</w:t>
            </w:r>
            <w:r>
              <w:rPr>
                <w:webHidden/>
              </w:rPr>
              <w:tab/>
            </w:r>
            <w:r>
              <w:rPr>
                <w:webHidden/>
              </w:rPr>
              <w:fldChar w:fldCharType="begin"/>
            </w:r>
            <w:r>
              <w:rPr>
                <w:webHidden/>
              </w:rPr>
              <w:instrText xml:space="preserve"> PAGEREF _Toc167734058 \h </w:instrText>
            </w:r>
            <w:r>
              <w:rPr>
                <w:webHidden/>
              </w:rPr>
            </w:r>
            <w:r>
              <w:rPr>
                <w:webHidden/>
              </w:rPr>
              <w:fldChar w:fldCharType="separate"/>
            </w:r>
            <w:r w:rsidR="009519C7">
              <w:rPr>
                <w:webHidden/>
              </w:rPr>
              <w:t>4</w:t>
            </w:r>
            <w:r>
              <w:rPr>
                <w:webHidden/>
              </w:rPr>
              <w:fldChar w:fldCharType="end"/>
            </w:r>
          </w:hyperlink>
        </w:p>
        <w:p w14:paraId="1B5CBAB6" w14:textId="0A9897E4" w:rsidR="0053493F" w:rsidRDefault="0053493F">
          <w:pPr>
            <w:pStyle w:val="Inhopg2"/>
            <w:rPr>
              <w:rFonts w:eastAsiaTheme="minorEastAsia"/>
              <w:color w:val="auto"/>
              <w:kern w:val="2"/>
              <w:sz w:val="24"/>
              <w:szCs w:val="24"/>
              <w:lang w:eastAsia="nl-BE"/>
              <w14:ligatures w14:val="standardContextual"/>
            </w:rPr>
          </w:pPr>
          <w:hyperlink w:anchor="_Toc167734059" w:history="1">
            <w:r w:rsidRPr="0032795F">
              <w:rPr>
                <w:rStyle w:val="Hyperlink"/>
              </w:rPr>
              <w:t>1.4</w:t>
            </w:r>
            <w:r>
              <w:rPr>
                <w:rFonts w:eastAsiaTheme="minorEastAsia"/>
                <w:color w:val="auto"/>
                <w:kern w:val="2"/>
                <w:sz w:val="24"/>
                <w:szCs w:val="24"/>
                <w:lang w:eastAsia="nl-BE"/>
                <w14:ligatures w14:val="standardContextual"/>
              </w:rPr>
              <w:tab/>
            </w:r>
            <w:r w:rsidRPr="0032795F">
              <w:rPr>
                <w:rStyle w:val="Hyperlink"/>
              </w:rPr>
              <w:t>Differentiatie</w:t>
            </w:r>
            <w:r>
              <w:rPr>
                <w:webHidden/>
              </w:rPr>
              <w:tab/>
            </w:r>
            <w:r>
              <w:rPr>
                <w:webHidden/>
              </w:rPr>
              <w:fldChar w:fldCharType="begin"/>
            </w:r>
            <w:r>
              <w:rPr>
                <w:webHidden/>
              </w:rPr>
              <w:instrText xml:space="preserve"> PAGEREF _Toc167734059 \h </w:instrText>
            </w:r>
            <w:r>
              <w:rPr>
                <w:webHidden/>
              </w:rPr>
            </w:r>
            <w:r>
              <w:rPr>
                <w:webHidden/>
              </w:rPr>
              <w:fldChar w:fldCharType="separate"/>
            </w:r>
            <w:r w:rsidR="009519C7">
              <w:rPr>
                <w:webHidden/>
              </w:rPr>
              <w:t>4</w:t>
            </w:r>
            <w:r>
              <w:rPr>
                <w:webHidden/>
              </w:rPr>
              <w:fldChar w:fldCharType="end"/>
            </w:r>
          </w:hyperlink>
        </w:p>
        <w:p w14:paraId="4F739B54" w14:textId="7BF0B450" w:rsidR="0053493F" w:rsidRDefault="0053493F">
          <w:pPr>
            <w:pStyle w:val="Inhopg2"/>
            <w:rPr>
              <w:rFonts w:eastAsiaTheme="minorEastAsia"/>
              <w:color w:val="auto"/>
              <w:kern w:val="2"/>
              <w:sz w:val="24"/>
              <w:szCs w:val="24"/>
              <w:lang w:eastAsia="nl-BE"/>
              <w14:ligatures w14:val="standardContextual"/>
            </w:rPr>
          </w:pPr>
          <w:hyperlink w:anchor="_Toc167734060" w:history="1">
            <w:r w:rsidRPr="0032795F">
              <w:rPr>
                <w:rStyle w:val="Hyperlink"/>
              </w:rPr>
              <w:t>1.5</w:t>
            </w:r>
            <w:r>
              <w:rPr>
                <w:rFonts w:eastAsiaTheme="minorEastAsia"/>
                <w:color w:val="auto"/>
                <w:kern w:val="2"/>
                <w:sz w:val="24"/>
                <w:szCs w:val="24"/>
                <w:lang w:eastAsia="nl-BE"/>
                <w14:ligatures w14:val="standardContextual"/>
              </w:rPr>
              <w:tab/>
            </w:r>
            <w:r w:rsidRPr="0032795F">
              <w:rPr>
                <w:rStyle w:val="Hyperlink"/>
              </w:rPr>
              <w:t>Opbouw van leerplannen</w:t>
            </w:r>
            <w:r>
              <w:rPr>
                <w:webHidden/>
              </w:rPr>
              <w:tab/>
            </w:r>
            <w:r>
              <w:rPr>
                <w:webHidden/>
              </w:rPr>
              <w:fldChar w:fldCharType="begin"/>
            </w:r>
            <w:r>
              <w:rPr>
                <w:webHidden/>
              </w:rPr>
              <w:instrText xml:space="preserve"> PAGEREF _Toc167734060 \h </w:instrText>
            </w:r>
            <w:r>
              <w:rPr>
                <w:webHidden/>
              </w:rPr>
            </w:r>
            <w:r>
              <w:rPr>
                <w:webHidden/>
              </w:rPr>
              <w:fldChar w:fldCharType="separate"/>
            </w:r>
            <w:r w:rsidR="009519C7">
              <w:rPr>
                <w:webHidden/>
              </w:rPr>
              <w:t>6</w:t>
            </w:r>
            <w:r>
              <w:rPr>
                <w:webHidden/>
              </w:rPr>
              <w:fldChar w:fldCharType="end"/>
            </w:r>
          </w:hyperlink>
        </w:p>
        <w:p w14:paraId="211ABCBC" w14:textId="1BE123AB" w:rsidR="0053493F" w:rsidRDefault="0053493F">
          <w:pPr>
            <w:pStyle w:val="Inhopg1"/>
            <w:rPr>
              <w:rFonts w:eastAsiaTheme="minorEastAsia"/>
              <w:b w:val="0"/>
              <w:noProof/>
              <w:color w:val="auto"/>
              <w:kern w:val="2"/>
              <w:szCs w:val="24"/>
              <w:lang w:eastAsia="nl-BE"/>
              <w14:ligatures w14:val="standardContextual"/>
            </w:rPr>
          </w:pPr>
          <w:hyperlink w:anchor="_Toc167734061" w:history="1">
            <w:r w:rsidRPr="0032795F">
              <w:rPr>
                <w:rStyle w:val="Hyperlink"/>
                <w:noProof/>
              </w:rPr>
              <w:t>2</w:t>
            </w:r>
            <w:r>
              <w:rPr>
                <w:rFonts w:eastAsiaTheme="minorEastAsia"/>
                <w:b w:val="0"/>
                <w:noProof/>
                <w:color w:val="auto"/>
                <w:kern w:val="2"/>
                <w:szCs w:val="24"/>
                <w:lang w:eastAsia="nl-BE"/>
                <w14:ligatures w14:val="standardContextual"/>
              </w:rPr>
              <w:tab/>
            </w:r>
            <w:r w:rsidRPr="0032795F">
              <w:rPr>
                <w:rStyle w:val="Hyperlink"/>
                <w:noProof/>
              </w:rPr>
              <w:t>Situering</w:t>
            </w:r>
            <w:r>
              <w:rPr>
                <w:noProof/>
                <w:webHidden/>
              </w:rPr>
              <w:tab/>
            </w:r>
            <w:r>
              <w:rPr>
                <w:noProof/>
                <w:webHidden/>
              </w:rPr>
              <w:fldChar w:fldCharType="begin"/>
            </w:r>
            <w:r>
              <w:rPr>
                <w:noProof/>
                <w:webHidden/>
              </w:rPr>
              <w:instrText xml:space="preserve"> PAGEREF _Toc167734061 \h </w:instrText>
            </w:r>
            <w:r>
              <w:rPr>
                <w:noProof/>
                <w:webHidden/>
              </w:rPr>
            </w:r>
            <w:r>
              <w:rPr>
                <w:noProof/>
                <w:webHidden/>
              </w:rPr>
              <w:fldChar w:fldCharType="separate"/>
            </w:r>
            <w:r w:rsidR="009519C7">
              <w:rPr>
                <w:noProof/>
                <w:webHidden/>
              </w:rPr>
              <w:t>6</w:t>
            </w:r>
            <w:r>
              <w:rPr>
                <w:noProof/>
                <w:webHidden/>
              </w:rPr>
              <w:fldChar w:fldCharType="end"/>
            </w:r>
          </w:hyperlink>
        </w:p>
        <w:p w14:paraId="19C73C42" w14:textId="0E1DEEEF" w:rsidR="0053493F" w:rsidRDefault="0053493F">
          <w:pPr>
            <w:pStyle w:val="Inhopg2"/>
            <w:rPr>
              <w:rFonts w:eastAsiaTheme="minorEastAsia"/>
              <w:color w:val="auto"/>
              <w:kern w:val="2"/>
              <w:sz w:val="24"/>
              <w:szCs w:val="24"/>
              <w:lang w:eastAsia="nl-BE"/>
              <w14:ligatures w14:val="standardContextual"/>
            </w:rPr>
          </w:pPr>
          <w:hyperlink w:anchor="_Toc167734062" w:history="1">
            <w:r w:rsidRPr="0032795F">
              <w:rPr>
                <w:rStyle w:val="Hyperlink"/>
              </w:rPr>
              <w:t>2.1</w:t>
            </w:r>
            <w:r>
              <w:rPr>
                <w:rFonts w:eastAsiaTheme="minorEastAsia"/>
                <w:color w:val="auto"/>
                <w:kern w:val="2"/>
                <w:sz w:val="24"/>
                <w:szCs w:val="24"/>
                <w:lang w:eastAsia="nl-BE"/>
                <w14:ligatures w14:val="standardContextual"/>
              </w:rPr>
              <w:tab/>
            </w:r>
            <w:r w:rsidRPr="0032795F">
              <w:rPr>
                <w:rStyle w:val="Hyperlink"/>
              </w:rPr>
              <w:t>Samenhang met het basisonderwijs</w:t>
            </w:r>
            <w:r>
              <w:rPr>
                <w:webHidden/>
              </w:rPr>
              <w:tab/>
            </w:r>
            <w:r>
              <w:rPr>
                <w:webHidden/>
              </w:rPr>
              <w:fldChar w:fldCharType="begin"/>
            </w:r>
            <w:r>
              <w:rPr>
                <w:webHidden/>
              </w:rPr>
              <w:instrText xml:space="preserve"> PAGEREF _Toc167734062 \h </w:instrText>
            </w:r>
            <w:r>
              <w:rPr>
                <w:webHidden/>
              </w:rPr>
            </w:r>
            <w:r>
              <w:rPr>
                <w:webHidden/>
              </w:rPr>
              <w:fldChar w:fldCharType="separate"/>
            </w:r>
            <w:r w:rsidR="009519C7">
              <w:rPr>
                <w:webHidden/>
              </w:rPr>
              <w:t>6</w:t>
            </w:r>
            <w:r>
              <w:rPr>
                <w:webHidden/>
              </w:rPr>
              <w:fldChar w:fldCharType="end"/>
            </w:r>
          </w:hyperlink>
        </w:p>
        <w:p w14:paraId="0B5F8027" w14:textId="72E94A6C" w:rsidR="0053493F" w:rsidRDefault="0053493F">
          <w:pPr>
            <w:pStyle w:val="Inhopg2"/>
            <w:rPr>
              <w:rFonts w:eastAsiaTheme="minorEastAsia"/>
              <w:color w:val="auto"/>
              <w:kern w:val="2"/>
              <w:sz w:val="24"/>
              <w:szCs w:val="24"/>
              <w:lang w:eastAsia="nl-BE"/>
              <w14:ligatures w14:val="standardContextual"/>
            </w:rPr>
          </w:pPr>
          <w:hyperlink w:anchor="_Toc167734063" w:history="1">
            <w:r w:rsidRPr="0032795F">
              <w:rPr>
                <w:rStyle w:val="Hyperlink"/>
              </w:rPr>
              <w:t>2.2</w:t>
            </w:r>
            <w:r>
              <w:rPr>
                <w:rFonts w:eastAsiaTheme="minorEastAsia"/>
                <w:color w:val="auto"/>
                <w:kern w:val="2"/>
                <w:sz w:val="24"/>
                <w:szCs w:val="24"/>
                <w:lang w:eastAsia="nl-BE"/>
                <w14:ligatures w14:val="standardContextual"/>
              </w:rPr>
              <w:tab/>
            </w:r>
            <w:r w:rsidRPr="0032795F">
              <w:rPr>
                <w:rStyle w:val="Hyperlink"/>
              </w:rPr>
              <w:t>Samenhang in de eerste graad</w:t>
            </w:r>
            <w:r>
              <w:rPr>
                <w:webHidden/>
              </w:rPr>
              <w:tab/>
            </w:r>
            <w:r>
              <w:rPr>
                <w:webHidden/>
              </w:rPr>
              <w:fldChar w:fldCharType="begin"/>
            </w:r>
            <w:r>
              <w:rPr>
                <w:webHidden/>
              </w:rPr>
              <w:instrText xml:space="preserve"> PAGEREF _Toc167734063 \h </w:instrText>
            </w:r>
            <w:r>
              <w:rPr>
                <w:webHidden/>
              </w:rPr>
            </w:r>
            <w:r>
              <w:rPr>
                <w:webHidden/>
              </w:rPr>
              <w:fldChar w:fldCharType="separate"/>
            </w:r>
            <w:r w:rsidR="009519C7">
              <w:rPr>
                <w:webHidden/>
              </w:rPr>
              <w:t>7</w:t>
            </w:r>
            <w:r>
              <w:rPr>
                <w:webHidden/>
              </w:rPr>
              <w:fldChar w:fldCharType="end"/>
            </w:r>
          </w:hyperlink>
        </w:p>
        <w:p w14:paraId="69C41947" w14:textId="1212B8E7" w:rsidR="0053493F" w:rsidRDefault="0053493F">
          <w:pPr>
            <w:pStyle w:val="Inhopg3"/>
            <w:rPr>
              <w:rFonts w:eastAsiaTheme="minorEastAsia"/>
              <w:noProof/>
              <w:color w:val="auto"/>
              <w:kern w:val="2"/>
              <w:sz w:val="24"/>
              <w:szCs w:val="24"/>
              <w:lang w:eastAsia="nl-BE"/>
              <w14:ligatures w14:val="standardContextual"/>
            </w:rPr>
          </w:pPr>
          <w:hyperlink w:anchor="_Toc167734064" w:history="1">
            <w:r w:rsidRPr="0032795F">
              <w:rPr>
                <w:rStyle w:val="Hyperlink"/>
                <w:noProof/>
              </w:rPr>
              <w:t>2.2.1</w:t>
            </w:r>
            <w:r>
              <w:rPr>
                <w:rFonts w:eastAsiaTheme="minorEastAsia"/>
                <w:noProof/>
                <w:color w:val="auto"/>
                <w:kern w:val="2"/>
                <w:sz w:val="24"/>
                <w:szCs w:val="24"/>
                <w:lang w:eastAsia="nl-BE"/>
                <w14:ligatures w14:val="standardContextual"/>
              </w:rPr>
              <w:tab/>
            </w:r>
            <w:r w:rsidRPr="0032795F">
              <w:rPr>
                <w:rStyle w:val="Hyperlink"/>
                <w:noProof/>
              </w:rPr>
              <w:t>Samenhang met leerplannen van de algemene vorming</w:t>
            </w:r>
            <w:r>
              <w:rPr>
                <w:noProof/>
                <w:webHidden/>
              </w:rPr>
              <w:tab/>
            </w:r>
            <w:r>
              <w:rPr>
                <w:noProof/>
                <w:webHidden/>
              </w:rPr>
              <w:fldChar w:fldCharType="begin"/>
            </w:r>
            <w:r>
              <w:rPr>
                <w:noProof/>
                <w:webHidden/>
              </w:rPr>
              <w:instrText xml:space="preserve"> PAGEREF _Toc167734064 \h </w:instrText>
            </w:r>
            <w:r>
              <w:rPr>
                <w:noProof/>
                <w:webHidden/>
              </w:rPr>
            </w:r>
            <w:r>
              <w:rPr>
                <w:noProof/>
                <w:webHidden/>
              </w:rPr>
              <w:fldChar w:fldCharType="separate"/>
            </w:r>
            <w:r w:rsidR="009519C7">
              <w:rPr>
                <w:noProof/>
                <w:webHidden/>
              </w:rPr>
              <w:t>7</w:t>
            </w:r>
            <w:r>
              <w:rPr>
                <w:noProof/>
                <w:webHidden/>
              </w:rPr>
              <w:fldChar w:fldCharType="end"/>
            </w:r>
          </w:hyperlink>
        </w:p>
        <w:p w14:paraId="230AB314" w14:textId="6DCB4993" w:rsidR="0053493F" w:rsidRDefault="0053493F">
          <w:pPr>
            <w:pStyle w:val="Inhopg3"/>
            <w:rPr>
              <w:rFonts w:eastAsiaTheme="minorEastAsia"/>
              <w:noProof/>
              <w:color w:val="auto"/>
              <w:kern w:val="2"/>
              <w:sz w:val="24"/>
              <w:szCs w:val="24"/>
              <w:lang w:eastAsia="nl-BE"/>
              <w14:ligatures w14:val="standardContextual"/>
            </w:rPr>
          </w:pPr>
          <w:hyperlink w:anchor="_Toc167734065" w:history="1">
            <w:r w:rsidRPr="0032795F">
              <w:rPr>
                <w:rStyle w:val="Hyperlink"/>
                <w:noProof/>
              </w:rPr>
              <w:t>2.2.2</w:t>
            </w:r>
            <w:r>
              <w:rPr>
                <w:rFonts w:eastAsiaTheme="minorEastAsia"/>
                <w:noProof/>
                <w:color w:val="auto"/>
                <w:kern w:val="2"/>
                <w:sz w:val="24"/>
                <w:szCs w:val="24"/>
                <w:lang w:eastAsia="nl-BE"/>
                <w14:ligatures w14:val="standardContextual"/>
              </w:rPr>
              <w:tab/>
            </w:r>
            <w:r w:rsidRPr="0032795F">
              <w:rPr>
                <w:rStyle w:val="Hyperlink"/>
                <w:noProof/>
              </w:rPr>
              <w:t>Samenhang met de basisopties</w:t>
            </w:r>
            <w:r>
              <w:rPr>
                <w:noProof/>
                <w:webHidden/>
              </w:rPr>
              <w:tab/>
            </w:r>
            <w:r>
              <w:rPr>
                <w:noProof/>
                <w:webHidden/>
              </w:rPr>
              <w:fldChar w:fldCharType="begin"/>
            </w:r>
            <w:r>
              <w:rPr>
                <w:noProof/>
                <w:webHidden/>
              </w:rPr>
              <w:instrText xml:space="preserve"> PAGEREF _Toc167734065 \h </w:instrText>
            </w:r>
            <w:r>
              <w:rPr>
                <w:noProof/>
                <w:webHidden/>
              </w:rPr>
            </w:r>
            <w:r>
              <w:rPr>
                <w:noProof/>
                <w:webHidden/>
              </w:rPr>
              <w:fldChar w:fldCharType="separate"/>
            </w:r>
            <w:r w:rsidR="009519C7">
              <w:rPr>
                <w:noProof/>
                <w:webHidden/>
              </w:rPr>
              <w:t>7</w:t>
            </w:r>
            <w:r>
              <w:rPr>
                <w:noProof/>
                <w:webHidden/>
              </w:rPr>
              <w:fldChar w:fldCharType="end"/>
            </w:r>
          </w:hyperlink>
        </w:p>
        <w:p w14:paraId="6C84CA86" w14:textId="7CF3C8A5" w:rsidR="0053493F" w:rsidRDefault="0053493F">
          <w:pPr>
            <w:pStyle w:val="Inhopg2"/>
            <w:rPr>
              <w:rFonts w:eastAsiaTheme="minorEastAsia"/>
              <w:color w:val="auto"/>
              <w:kern w:val="2"/>
              <w:sz w:val="24"/>
              <w:szCs w:val="24"/>
              <w:lang w:eastAsia="nl-BE"/>
              <w14:ligatures w14:val="standardContextual"/>
            </w:rPr>
          </w:pPr>
          <w:hyperlink w:anchor="_Toc167734066" w:history="1">
            <w:r w:rsidRPr="0032795F">
              <w:rPr>
                <w:rStyle w:val="Hyperlink"/>
              </w:rPr>
              <w:t>2.3</w:t>
            </w:r>
            <w:r>
              <w:rPr>
                <w:rFonts w:eastAsiaTheme="minorEastAsia"/>
                <w:color w:val="auto"/>
                <w:kern w:val="2"/>
                <w:sz w:val="24"/>
                <w:szCs w:val="24"/>
                <w:lang w:eastAsia="nl-BE"/>
                <w14:ligatures w14:val="standardContextual"/>
              </w:rPr>
              <w:tab/>
            </w:r>
            <w:r w:rsidRPr="0032795F">
              <w:rPr>
                <w:rStyle w:val="Hyperlink"/>
              </w:rPr>
              <w:t>Plaats in de lessentabel</w:t>
            </w:r>
            <w:r>
              <w:rPr>
                <w:webHidden/>
              </w:rPr>
              <w:tab/>
            </w:r>
            <w:r>
              <w:rPr>
                <w:webHidden/>
              </w:rPr>
              <w:fldChar w:fldCharType="begin"/>
            </w:r>
            <w:r>
              <w:rPr>
                <w:webHidden/>
              </w:rPr>
              <w:instrText xml:space="preserve"> PAGEREF _Toc167734066 \h </w:instrText>
            </w:r>
            <w:r>
              <w:rPr>
                <w:webHidden/>
              </w:rPr>
            </w:r>
            <w:r>
              <w:rPr>
                <w:webHidden/>
              </w:rPr>
              <w:fldChar w:fldCharType="separate"/>
            </w:r>
            <w:r w:rsidR="009519C7">
              <w:rPr>
                <w:webHidden/>
              </w:rPr>
              <w:t>7</w:t>
            </w:r>
            <w:r>
              <w:rPr>
                <w:webHidden/>
              </w:rPr>
              <w:fldChar w:fldCharType="end"/>
            </w:r>
          </w:hyperlink>
        </w:p>
        <w:p w14:paraId="3D5A62BA" w14:textId="12BAEC98" w:rsidR="0053493F" w:rsidRDefault="0053493F">
          <w:pPr>
            <w:pStyle w:val="Inhopg1"/>
            <w:rPr>
              <w:rFonts w:eastAsiaTheme="minorEastAsia"/>
              <w:b w:val="0"/>
              <w:noProof/>
              <w:color w:val="auto"/>
              <w:kern w:val="2"/>
              <w:szCs w:val="24"/>
              <w:lang w:eastAsia="nl-BE"/>
              <w14:ligatures w14:val="standardContextual"/>
            </w:rPr>
          </w:pPr>
          <w:hyperlink w:anchor="_Toc167734067" w:history="1">
            <w:r w:rsidRPr="0032795F">
              <w:rPr>
                <w:rStyle w:val="Hyperlink"/>
                <w:noProof/>
              </w:rPr>
              <w:t>3</w:t>
            </w:r>
            <w:r>
              <w:rPr>
                <w:rFonts w:eastAsiaTheme="minorEastAsia"/>
                <w:b w:val="0"/>
                <w:noProof/>
                <w:color w:val="auto"/>
                <w:kern w:val="2"/>
                <w:szCs w:val="24"/>
                <w:lang w:eastAsia="nl-BE"/>
                <w14:ligatures w14:val="standardContextual"/>
              </w:rPr>
              <w:tab/>
            </w:r>
            <w:r w:rsidRPr="0032795F">
              <w:rPr>
                <w:rStyle w:val="Hyperlink"/>
                <w:noProof/>
              </w:rPr>
              <w:t>Pedagogisch-didactische duiding</w:t>
            </w:r>
            <w:r>
              <w:rPr>
                <w:noProof/>
                <w:webHidden/>
              </w:rPr>
              <w:tab/>
            </w:r>
            <w:r>
              <w:rPr>
                <w:noProof/>
                <w:webHidden/>
              </w:rPr>
              <w:fldChar w:fldCharType="begin"/>
            </w:r>
            <w:r>
              <w:rPr>
                <w:noProof/>
                <w:webHidden/>
              </w:rPr>
              <w:instrText xml:space="preserve"> PAGEREF _Toc167734067 \h </w:instrText>
            </w:r>
            <w:r>
              <w:rPr>
                <w:noProof/>
                <w:webHidden/>
              </w:rPr>
            </w:r>
            <w:r>
              <w:rPr>
                <w:noProof/>
                <w:webHidden/>
              </w:rPr>
              <w:fldChar w:fldCharType="separate"/>
            </w:r>
            <w:r w:rsidR="009519C7">
              <w:rPr>
                <w:noProof/>
                <w:webHidden/>
              </w:rPr>
              <w:t>7</w:t>
            </w:r>
            <w:r>
              <w:rPr>
                <w:noProof/>
                <w:webHidden/>
              </w:rPr>
              <w:fldChar w:fldCharType="end"/>
            </w:r>
          </w:hyperlink>
        </w:p>
        <w:p w14:paraId="4F8A50B6" w14:textId="3DE02EFA" w:rsidR="0053493F" w:rsidRDefault="0053493F">
          <w:pPr>
            <w:pStyle w:val="Inhopg2"/>
            <w:rPr>
              <w:rFonts w:eastAsiaTheme="minorEastAsia"/>
              <w:color w:val="auto"/>
              <w:kern w:val="2"/>
              <w:sz w:val="24"/>
              <w:szCs w:val="24"/>
              <w:lang w:eastAsia="nl-BE"/>
              <w14:ligatures w14:val="standardContextual"/>
            </w:rPr>
          </w:pPr>
          <w:hyperlink w:anchor="_Toc167734068" w:history="1">
            <w:r w:rsidRPr="0032795F">
              <w:rPr>
                <w:rStyle w:val="Hyperlink"/>
              </w:rPr>
              <w:t>3.1</w:t>
            </w:r>
            <w:r>
              <w:rPr>
                <w:rFonts w:eastAsiaTheme="minorEastAsia"/>
                <w:color w:val="auto"/>
                <w:kern w:val="2"/>
                <w:sz w:val="24"/>
                <w:szCs w:val="24"/>
                <w:lang w:eastAsia="nl-BE"/>
                <w14:ligatures w14:val="standardContextual"/>
              </w:rPr>
              <w:tab/>
            </w:r>
            <w:r w:rsidRPr="0032795F">
              <w:rPr>
                <w:rStyle w:val="Hyperlink"/>
              </w:rPr>
              <w:t>Techniek en het vormingsconcept</w:t>
            </w:r>
            <w:r>
              <w:rPr>
                <w:webHidden/>
              </w:rPr>
              <w:tab/>
            </w:r>
            <w:r>
              <w:rPr>
                <w:webHidden/>
              </w:rPr>
              <w:fldChar w:fldCharType="begin"/>
            </w:r>
            <w:r>
              <w:rPr>
                <w:webHidden/>
              </w:rPr>
              <w:instrText xml:space="preserve"> PAGEREF _Toc167734068 \h </w:instrText>
            </w:r>
            <w:r>
              <w:rPr>
                <w:webHidden/>
              </w:rPr>
            </w:r>
            <w:r>
              <w:rPr>
                <w:webHidden/>
              </w:rPr>
              <w:fldChar w:fldCharType="separate"/>
            </w:r>
            <w:r w:rsidR="009519C7">
              <w:rPr>
                <w:webHidden/>
              </w:rPr>
              <w:t>7</w:t>
            </w:r>
            <w:r>
              <w:rPr>
                <w:webHidden/>
              </w:rPr>
              <w:fldChar w:fldCharType="end"/>
            </w:r>
          </w:hyperlink>
        </w:p>
        <w:p w14:paraId="0847397A" w14:textId="374B2004" w:rsidR="0053493F" w:rsidRDefault="0053493F">
          <w:pPr>
            <w:pStyle w:val="Inhopg2"/>
            <w:rPr>
              <w:rFonts w:eastAsiaTheme="minorEastAsia"/>
              <w:color w:val="auto"/>
              <w:kern w:val="2"/>
              <w:sz w:val="24"/>
              <w:szCs w:val="24"/>
              <w:lang w:eastAsia="nl-BE"/>
              <w14:ligatures w14:val="standardContextual"/>
            </w:rPr>
          </w:pPr>
          <w:hyperlink w:anchor="_Toc167734069" w:history="1">
            <w:r w:rsidRPr="0032795F">
              <w:rPr>
                <w:rStyle w:val="Hyperlink"/>
              </w:rPr>
              <w:t>3.2</w:t>
            </w:r>
            <w:r>
              <w:rPr>
                <w:rFonts w:eastAsiaTheme="minorEastAsia"/>
                <w:color w:val="auto"/>
                <w:kern w:val="2"/>
                <w:sz w:val="24"/>
                <w:szCs w:val="24"/>
                <w:lang w:eastAsia="nl-BE"/>
                <w14:ligatures w14:val="standardContextual"/>
              </w:rPr>
              <w:tab/>
            </w:r>
            <w:r w:rsidRPr="0032795F">
              <w:rPr>
                <w:rStyle w:val="Hyperlink"/>
              </w:rPr>
              <w:t>Krachtlijnen</w:t>
            </w:r>
            <w:r>
              <w:rPr>
                <w:webHidden/>
              </w:rPr>
              <w:tab/>
            </w:r>
            <w:r>
              <w:rPr>
                <w:webHidden/>
              </w:rPr>
              <w:fldChar w:fldCharType="begin"/>
            </w:r>
            <w:r>
              <w:rPr>
                <w:webHidden/>
              </w:rPr>
              <w:instrText xml:space="preserve"> PAGEREF _Toc167734069 \h </w:instrText>
            </w:r>
            <w:r>
              <w:rPr>
                <w:webHidden/>
              </w:rPr>
            </w:r>
            <w:r>
              <w:rPr>
                <w:webHidden/>
              </w:rPr>
              <w:fldChar w:fldCharType="separate"/>
            </w:r>
            <w:r w:rsidR="009519C7">
              <w:rPr>
                <w:webHidden/>
              </w:rPr>
              <w:t>8</w:t>
            </w:r>
            <w:r>
              <w:rPr>
                <w:webHidden/>
              </w:rPr>
              <w:fldChar w:fldCharType="end"/>
            </w:r>
          </w:hyperlink>
        </w:p>
        <w:p w14:paraId="2F74AB41" w14:textId="5CF34D30" w:rsidR="0053493F" w:rsidRDefault="0053493F">
          <w:pPr>
            <w:pStyle w:val="Inhopg2"/>
            <w:rPr>
              <w:rFonts w:eastAsiaTheme="minorEastAsia"/>
              <w:color w:val="auto"/>
              <w:kern w:val="2"/>
              <w:sz w:val="24"/>
              <w:szCs w:val="24"/>
              <w:lang w:eastAsia="nl-BE"/>
              <w14:ligatures w14:val="standardContextual"/>
            </w:rPr>
          </w:pPr>
          <w:hyperlink w:anchor="_Toc167734070" w:history="1">
            <w:r w:rsidRPr="0032795F">
              <w:rPr>
                <w:rStyle w:val="Hyperlink"/>
              </w:rPr>
              <w:t>3.3</w:t>
            </w:r>
            <w:r>
              <w:rPr>
                <w:rFonts w:eastAsiaTheme="minorEastAsia"/>
                <w:color w:val="auto"/>
                <w:kern w:val="2"/>
                <w:sz w:val="24"/>
                <w:szCs w:val="24"/>
                <w:lang w:eastAsia="nl-BE"/>
                <w14:ligatures w14:val="standardContextual"/>
              </w:rPr>
              <w:tab/>
            </w:r>
            <w:r w:rsidRPr="0032795F">
              <w:rPr>
                <w:rStyle w:val="Hyperlink"/>
              </w:rPr>
              <w:t>Opbouw</w:t>
            </w:r>
            <w:r>
              <w:rPr>
                <w:webHidden/>
              </w:rPr>
              <w:tab/>
            </w:r>
            <w:r>
              <w:rPr>
                <w:webHidden/>
              </w:rPr>
              <w:fldChar w:fldCharType="begin"/>
            </w:r>
            <w:r>
              <w:rPr>
                <w:webHidden/>
              </w:rPr>
              <w:instrText xml:space="preserve"> PAGEREF _Toc167734070 \h </w:instrText>
            </w:r>
            <w:r>
              <w:rPr>
                <w:webHidden/>
              </w:rPr>
            </w:r>
            <w:r>
              <w:rPr>
                <w:webHidden/>
              </w:rPr>
              <w:fldChar w:fldCharType="separate"/>
            </w:r>
            <w:r w:rsidR="009519C7">
              <w:rPr>
                <w:webHidden/>
              </w:rPr>
              <w:t>9</w:t>
            </w:r>
            <w:r>
              <w:rPr>
                <w:webHidden/>
              </w:rPr>
              <w:fldChar w:fldCharType="end"/>
            </w:r>
          </w:hyperlink>
        </w:p>
        <w:p w14:paraId="29DA9D5A" w14:textId="5C222D0B" w:rsidR="0053493F" w:rsidRDefault="0053493F">
          <w:pPr>
            <w:pStyle w:val="Inhopg2"/>
            <w:rPr>
              <w:rFonts w:eastAsiaTheme="minorEastAsia"/>
              <w:color w:val="auto"/>
              <w:kern w:val="2"/>
              <w:sz w:val="24"/>
              <w:szCs w:val="24"/>
              <w:lang w:eastAsia="nl-BE"/>
              <w14:ligatures w14:val="standardContextual"/>
            </w:rPr>
          </w:pPr>
          <w:hyperlink w:anchor="_Toc167734071" w:history="1">
            <w:r w:rsidRPr="0032795F">
              <w:rPr>
                <w:rStyle w:val="Hyperlink"/>
              </w:rPr>
              <w:t>3.4</w:t>
            </w:r>
            <w:r>
              <w:rPr>
                <w:rFonts w:eastAsiaTheme="minorEastAsia"/>
                <w:color w:val="auto"/>
                <w:kern w:val="2"/>
                <w:sz w:val="24"/>
                <w:szCs w:val="24"/>
                <w:lang w:eastAsia="nl-BE"/>
                <w14:ligatures w14:val="standardContextual"/>
              </w:rPr>
              <w:tab/>
            </w:r>
            <w:r w:rsidRPr="0032795F">
              <w:rPr>
                <w:rStyle w:val="Hyperlink"/>
              </w:rPr>
              <w:t>Leerlijnen</w:t>
            </w:r>
            <w:r>
              <w:rPr>
                <w:webHidden/>
              </w:rPr>
              <w:tab/>
            </w:r>
            <w:r>
              <w:rPr>
                <w:webHidden/>
              </w:rPr>
              <w:fldChar w:fldCharType="begin"/>
            </w:r>
            <w:r>
              <w:rPr>
                <w:webHidden/>
              </w:rPr>
              <w:instrText xml:space="preserve"> PAGEREF _Toc167734071 \h </w:instrText>
            </w:r>
            <w:r>
              <w:rPr>
                <w:webHidden/>
              </w:rPr>
            </w:r>
            <w:r>
              <w:rPr>
                <w:webHidden/>
              </w:rPr>
              <w:fldChar w:fldCharType="separate"/>
            </w:r>
            <w:r w:rsidR="009519C7">
              <w:rPr>
                <w:webHidden/>
              </w:rPr>
              <w:t>9</w:t>
            </w:r>
            <w:r>
              <w:rPr>
                <w:webHidden/>
              </w:rPr>
              <w:fldChar w:fldCharType="end"/>
            </w:r>
          </w:hyperlink>
        </w:p>
        <w:p w14:paraId="42D35D23" w14:textId="714F23BE" w:rsidR="0053493F" w:rsidRDefault="0053493F">
          <w:pPr>
            <w:pStyle w:val="Inhopg3"/>
            <w:rPr>
              <w:rFonts w:eastAsiaTheme="minorEastAsia"/>
              <w:noProof/>
              <w:color w:val="auto"/>
              <w:kern w:val="2"/>
              <w:sz w:val="24"/>
              <w:szCs w:val="24"/>
              <w:lang w:eastAsia="nl-BE"/>
              <w14:ligatures w14:val="standardContextual"/>
            </w:rPr>
          </w:pPr>
          <w:hyperlink w:anchor="_Toc167734072" w:history="1">
            <w:r w:rsidRPr="0032795F">
              <w:rPr>
                <w:rStyle w:val="Hyperlink"/>
                <w:noProof/>
              </w:rPr>
              <w:t>3.4.1</w:t>
            </w:r>
            <w:r>
              <w:rPr>
                <w:rFonts w:eastAsiaTheme="minorEastAsia"/>
                <w:noProof/>
                <w:color w:val="auto"/>
                <w:kern w:val="2"/>
                <w:sz w:val="24"/>
                <w:szCs w:val="24"/>
                <w:lang w:eastAsia="nl-BE"/>
                <w14:ligatures w14:val="standardContextual"/>
              </w:rPr>
              <w:tab/>
            </w:r>
            <w:r w:rsidRPr="0032795F">
              <w:rPr>
                <w:rStyle w:val="Hyperlink"/>
                <w:noProof/>
              </w:rPr>
              <w:t>Samenhang met het basisonderwijs</w:t>
            </w:r>
            <w:r>
              <w:rPr>
                <w:noProof/>
                <w:webHidden/>
              </w:rPr>
              <w:tab/>
            </w:r>
            <w:r>
              <w:rPr>
                <w:noProof/>
                <w:webHidden/>
              </w:rPr>
              <w:fldChar w:fldCharType="begin"/>
            </w:r>
            <w:r>
              <w:rPr>
                <w:noProof/>
                <w:webHidden/>
              </w:rPr>
              <w:instrText xml:space="preserve"> PAGEREF _Toc167734072 \h </w:instrText>
            </w:r>
            <w:r>
              <w:rPr>
                <w:noProof/>
                <w:webHidden/>
              </w:rPr>
            </w:r>
            <w:r>
              <w:rPr>
                <w:noProof/>
                <w:webHidden/>
              </w:rPr>
              <w:fldChar w:fldCharType="separate"/>
            </w:r>
            <w:r w:rsidR="009519C7">
              <w:rPr>
                <w:noProof/>
                <w:webHidden/>
              </w:rPr>
              <w:t>9</w:t>
            </w:r>
            <w:r>
              <w:rPr>
                <w:noProof/>
                <w:webHidden/>
              </w:rPr>
              <w:fldChar w:fldCharType="end"/>
            </w:r>
          </w:hyperlink>
        </w:p>
        <w:p w14:paraId="41A8E094" w14:textId="5233AF34" w:rsidR="0053493F" w:rsidRDefault="0053493F">
          <w:pPr>
            <w:pStyle w:val="Inhopg3"/>
            <w:rPr>
              <w:rFonts w:eastAsiaTheme="minorEastAsia"/>
              <w:noProof/>
              <w:color w:val="auto"/>
              <w:kern w:val="2"/>
              <w:sz w:val="24"/>
              <w:szCs w:val="24"/>
              <w:lang w:eastAsia="nl-BE"/>
              <w14:ligatures w14:val="standardContextual"/>
            </w:rPr>
          </w:pPr>
          <w:hyperlink w:anchor="_Toc167734073" w:history="1">
            <w:r w:rsidRPr="0032795F">
              <w:rPr>
                <w:rStyle w:val="Hyperlink"/>
                <w:noProof/>
              </w:rPr>
              <w:t>3.4.2</w:t>
            </w:r>
            <w:r>
              <w:rPr>
                <w:rFonts w:eastAsiaTheme="minorEastAsia"/>
                <w:noProof/>
                <w:color w:val="auto"/>
                <w:kern w:val="2"/>
                <w:sz w:val="24"/>
                <w:szCs w:val="24"/>
                <w:lang w:eastAsia="nl-BE"/>
                <w14:ligatures w14:val="standardContextual"/>
              </w:rPr>
              <w:tab/>
            </w:r>
            <w:r w:rsidRPr="0032795F">
              <w:rPr>
                <w:rStyle w:val="Hyperlink"/>
                <w:noProof/>
              </w:rPr>
              <w:t>Samenhang in de eerste graad</w:t>
            </w:r>
            <w:r>
              <w:rPr>
                <w:noProof/>
                <w:webHidden/>
              </w:rPr>
              <w:tab/>
            </w:r>
            <w:r>
              <w:rPr>
                <w:noProof/>
                <w:webHidden/>
              </w:rPr>
              <w:fldChar w:fldCharType="begin"/>
            </w:r>
            <w:r>
              <w:rPr>
                <w:noProof/>
                <w:webHidden/>
              </w:rPr>
              <w:instrText xml:space="preserve"> PAGEREF _Toc167734073 \h </w:instrText>
            </w:r>
            <w:r>
              <w:rPr>
                <w:noProof/>
                <w:webHidden/>
              </w:rPr>
            </w:r>
            <w:r>
              <w:rPr>
                <w:noProof/>
                <w:webHidden/>
              </w:rPr>
              <w:fldChar w:fldCharType="separate"/>
            </w:r>
            <w:r w:rsidR="009519C7">
              <w:rPr>
                <w:noProof/>
                <w:webHidden/>
              </w:rPr>
              <w:t>9</w:t>
            </w:r>
            <w:r>
              <w:rPr>
                <w:noProof/>
                <w:webHidden/>
              </w:rPr>
              <w:fldChar w:fldCharType="end"/>
            </w:r>
          </w:hyperlink>
        </w:p>
        <w:p w14:paraId="06BC77F1" w14:textId="1C19A6BF" w:rsidR="0053493F" w:rsidRDefault="0053493F">
          <w:pPr>
            <w:pStyle w:val="Inhopg2"/>
            <w:rPr>
              <w:rFonts w:eastAsiaTheme="minorEastAsia"/>
              <w:color w:val="auto"/>
              <w:kern w:val="2"/>
              <w:sz w:val="24"/>
              <w:szCs w:val="24"/>
              <w:lang w:eastAsia="nl-BE"/>
              <w14:ligatures w14:val="standardContextual"/>
            </w:rPr>
          </w:pPr>
          <w:hyperlink w:anchor="_Toc167734074" w:history="1">
            <w:r w:rsidRPr="0032795F">
              <w:rPr>
                <w:rStyle w:val="Hyperlink"/>
              </w:rPr>
              <w:t>3.5</w:t>
            </w:r>
            <w:r>
              <w:rPr>
                <w:rFonts w:eastAsiaTheme="minorEastAsia"/>
                <w:color w:val="auto"/>
                <w:kern w:val="2"/>
                <w:sz w:val="24"/>
                <w:szCs w:val="24"/>
                <w:lang w:eastAsia="nl-BE"/>
                <w14:ligatures w14:val="standardContextual"/>
              </w:rPr>
              <w:tab/>
            </w:r>
            <w:r w:rsidRPr="0032795F">
              <w:rPr>
                <w:rStyle w:val="Hyperlink"/>
              </w:rPr>
              <w:t>Techniek in een observerende en oriënterende eerste graad</w:t>
            </w:r>
            <w:r>
              <w:rPr>
                <w:webHidden/>
              </w:rPr>
              <w:tab/>
            </w:r>
            <w:r>
              <w:rPr>
                <w:webHidden/>
              </w:rPr>
              <w:fldChar w:fldCharType="begin"/>
            </w:r>
            <w:r>
              <w:rPr>
                <w:webHidden/>
              </w:rPr>
              <w:instrText xml:space="preserve"> PAGEREF _Toc167734074 \h </w:instrText>
            </w:r>
            <w:r>
              <w:rPr>
                <w:webHidden/>
              </w:rPr>
            </w:r>
            <w:r>
              <w:rPr>
                <w:webHidden/>
              </w:rPr>
              <w:fldChar w:fldCharType="separate"/>
            </w:r>
            <w:r w:rsidR="009519C7">
              <w:rPr>
                <w:webHidden/>
              </w:rPr>
              <w:t>10</w:t>
            </w:r>
            <w:r>
              <w:rPr>
                <w:webHidden/>
              </w:rPr>
              <w:fldChar w:fldCharType="end"/>
            </w:r>
          </w:hyperlink>
        </w:p>
        <w:p w14:paraId="07521ACB" w14:textId="7E85FB03" w:rsidR="0053493F" w:rsidRDefault="0053493F">
          <w:pPr>
            <w:pStyle w:val="Inhopg2"/>
            <w:rPr>
              <w:rFonts w:eastAsiaTheme="minorEastAsia"/>
              <w:color w:val="auto"/>
              <w:kern w:val="2"/>
              <w:sz w:val="24"/>
              <w:szCs w:val="24"/>
              <w:lang w:eastAsia="nl-BE"/>
              <w14:ligatures w14:val="standardContextual"/>
            </w:rPr>
          </w:pPr>
          <w:hyperlink w:anchor="_Toc167734075" w:history="1">
            <w:r w:rsidRPr="0032795F">
              <w:rPr>
                <w:rStyle w:val="Hyperlink"/>
              </w:rPr>
              <w:t>3.6</w:t>
            </w:r>
            <w:r>
              <w:rPr>
                <w:rFonts w:eastAsiaTheme="minorEastAsia"/>
                <w:color w:val="auto"/>
                <w:kern w:val="2"/>
                <w:sz w:val="24"/>
                <w:szCs w:val="24"/>
                <w:lang w:eastAsia="nl-BE"/>
                <w14:ligatures w14:val="standardContextual"/>
              </w:rPr>
              <w:tab/>
            </w:r>
            <w:r w:rsidRPr="0032795F">
              <w:rPr>
                <w:rStyle w:val="Hyperlink"/>
              </w:rPr>
              <w:t>Aandachtspunten</w:t>
            </w:r>
            <w:r>
              <w:rPr>
                <w:webHidden/>
              </w:rPr>
              <w:tab/>
            </w:r>
            <w:r>
              <w:rPr>
                <w:webHidden/>
              </w:rPr>
              <w:fldChar w:fldCharType="begin"/>
            </w:r>
            <w:r>
              <w:rPr>
                <w:webHidden/>
              </w:rPr>
              <w:instrText xml:space="preserve"> PAGEREF _Toc167734075 \h </w:instrText>
            </w:r>
            <w:r>
              <w:rPr>
                <w:webHidden/>
              </w:rPr>
            </w:r>
            <w:r>
              <w:rPr>
                <w:webHidden/>
              </w:rPr>
              <w:fldChar w:fldCharType="separate"/>
            </w:r>
            <w:r w:rsidR="009519C7">
              <w:rPr>
                <w:webHidden/>
              </w:rPr>
              <w:t>10</w:t>
            </w:r>
            <w:r>
              <w:rPr>
                <w:webHidden/>
              </w:rPr>
              <w:fldChar w:fldCharType="end"/>
            </w:r>
          </w:hyperlink>
        </w:p>
        <w:p w14:paraId="73DA80BC" w14:textId="71500EC5" w:rsidR="0053493F" w:rsidRDefault="0053493F">
          <w:pPr>
            <w:pStyle w:val="Inhopg2"/>
            <w:rPr>
              <w:rFonts w:eastAsiaTheme="minorEastAsia"/>
              <w:color w:val="auto"/>
              <w:kern w:val="2"/>
              <w:sz w:val="24"/>
              <w:szCs w:val="24"/>
              <w:lang w:eastAsia="nl-BE"/>
              <w14:ligatures w14:val="standardContextual"/>
            </w:rPr>
          </w:pPr>
          <w:hyperlink w:anchor="_Toc167734076" w:history="1">
            <w:r w:rsidRPr="0032795F">
              <w:rPr>
                <w:rStyle w:val="Hyperlink"/>
              </w:rPr>
              <w:t>3.7</w:t>
            </w:r>
            <w:r>
              <w:rPr>
                <w:rFonts w:eastAsiaTheme="minorEastAsia"/>
                <w:color w:val="auto"/>
                <w:kern w:val="2"/>
                <w:sz w:val="24"/>
                <w:szCs w:val="24"/>
                <w:lang w:eastAsia="nl-BE"/>
                <w14:ligatures w14:val="standardContextual"/>
              </w:rPr>
              <w:tab/>
            </w:r>
            <w:r w:rsidRPr="0032795F">
              <w:rPr>
                <w:rStyle w:val="Hyperlink"/>
              </w:rPr>
              <w:t>Leerplanpagina</w:t>
            </w:r>
            <w:r>
              <w:rPr>
                <w:webHidden/>
              </w:rPr>
              <w:tab/>
            </w:r>
            <w:r>
              <w:rPr>
                <w:webHidden/>
              </w:rPr>
              <w:fldChar w:fldCharType="begin"/>
            </w:r>
            <w:r>
              <w:rPr>
                <w:webHidden/>
              </w:rPr>
              <w:instrText xml:space="preserve"> PAGEREF _Toc167734076 \h </w:instrText>
            </w:r>
            <w:r>
              <w:rPr>
                <w:webHidden/>
              </w:rPr>
            </w:r>
            <w:r>
              <w:rPr>
                <w:webHidden/>
              </w:rPr>
              <w:fldChar w:fldCharType="separate"/>
            </w:r>
            <w:r w:rsidR="009519C7">
              <w:rPr>
                <w:webHidden/>
              </w:rPr>
              <w:t>11</w:t>
            </w:r>
            <w:r>
              <w:rPr>
                <w:webHidden/>
              </w:rPr>
              <w:fldChar w:fldCharType="end"/>
            </w:r>
          </w:hyperlink>
        </w:p>
        <w:p w14:paraId="2089A5D5" w14:textId="4F0129D7" w:rsidR="0053493F" w:rsidRDefault="0053493F">
          <w:pPr>
            <w:pStyle w:val="Inhopg1"/>
            <w:rPr>
              <w:rFonts w:eastAsiaTheme="minorEastAsia"/>
              <w:b w:val="0"/>
              <w:noProof/>
              <w:color w:val="auto"/>
              <w:kern w:val="2"/>
              <w:szCs w:val="24"/>
              <w:lang w:eastAsia="nl-BE"/>
              <w14:ligatures w14:val="standardContextual"/>
            </w:rPr>
          </w:pPr>
          <w:hyperlink w:anchor="_Toc167734077" w:history="1">
            <w:r w:rsidRPr="0032795F">
              <w:rPr>
                <w:rStyle w:val="Hyperlink"/>
                <w:noProof/>
              </w:rPr>
              <w:t>4</w:t>
            </w:r>
            <w:r>
              <w:rPr>
                <w:rFonts w:eastAsiaTheme="minorEastAsia"/>
                <w:b w:val="0"/>
                <w:noProof/>
                <w:color w:val="auto"/>
                <w:kern w:val="2"/>
                <w:szCs w:val="24"/>
                <w:lang w:eastAsia="nl-BE"/>
                <w14:ligatures w14:val="standardContextual"/>
              </w:rPr>
              <w:tab/>
            </w:r>
            <w:r w:rsidRPr="0032795F">
              <w:rPr>
                <w:rStyle w:val="Hyperlink"/>
                <w:noProof/>
              </w:rPr>
              <w:t>Leerplandoelen</w:t>
            </w:r>
            <w:r>
              <w:rPr>
                <w:noProof/>
                <w:webHidden/>
              </w:rPr>
              <w:tab/>
            </w:r>
            <w:r>
              <w:rPr>
                <w:noProof/>
                <w:webHidden/>
              </w:rPr>
              <w:fldChar w:fldCharType="begin"/>
            </w:r>
            <w:r>
              <w:rPr>
                <w:noProof/>
                <w:webHidden/>
              </w:rPr>
              <w:instrText xml:space="preserve"> PAGEREF _Toc167734077 \h </w:instrText>
            </w:r>
            <w:r>
              <w:rPr>
                <w:noProof/>
                <w:webHidden/>
              </w:rPr>
            </w:r>
            <w:r>
              <w:rPr>
                <w:noProof/>
                <w:webHidden/>
              </w:rPr>
              <w:fldChar w:fldCharType="separate"/>
            </w:r>
            <w:r w:rsidR="009519C7">
              <w:rPr>
                <w:noProof/>
                <w:webHidden/>
              </w:rPr>
              <w:t>11</w:t>
            </w:r>
            <w:r>
              <w:rPr>
                <w:noProof/>
                <w:webHidden/>
              </w:rPr>
              <w:fldChar w:fldCharType="end"/>
            </w:r>
          </w:hyperlink>
        </w:p>
        <w:p w14:paraId="5BABA7D5" w14:textId="19ADFA33" w:rsidR="0053493F" w:rsidRDefault="0053493F">
          <w:pPr>
            <w:pStyle w:val="Inhopg2"/>
            <w:rPr>
              <w:rFonts w:eastAsiaTheme="minorEastAsia"/>
              <w:color w:val="auto"/>
              <w:kern w:val="2"/>
              <w:sz w:val="24"/>
              <w:szCs w:val="24"/>
              <w:lang w:eastAsia="nl-BE"/>
              <w14:ligatures w14:val="standardContextual"/>
            </w:rPr>
          </w:pPr>
          <w:hyperlink w:anchor="_Toc167734078" w:history="1">
            <w:r w:rsidRPr="0032795F">
              <w:rPr>
                <w:rStyle w:val="Hyperlink"/>
              </w:rPr>
              <w:t>4.1</w:t>
            </w:r>
            <w:r>
              <w:rPr>
                <w:rFonts w:eastAsiaTheme="minorEastAsia"/>
                <w:color w:val="auto"/>
                <w:kern w:val="2"/>
                <w:sz w:val="24"/>
                <w:szCs w:val="24"/>
                <w:lang w:eastAsia="nl-BE"/>
                <w14:ligatures w14:val="standardContextual"/>
              </w:rPr>
              <w:tab/>
            </w:r>
            <w:r w:rsidRPr="0032795F">
              <w:rPr>
                <w:rStyle w:val="Hyperlink"/>
              </w:rPr>
              <w:t>Ontwerpen en ontwikkelen in STEM</w:t>
            </w:r>
            <w:r>
              <w:rPr>
                <w:webHidden/>
              </w:rPr>
              <w:tab/>
            </w:r>
            <w:r>
              <w:rPr>
                <w:webHidden/>
              </w:rPr>
              <w:fldChar w:fldCharType="begin"/>
            </w:r>
            <w:r>
              <w:rPr>
                <w:webHidden/>
              </w:rPr>
              <w:instrText xml:space="preserve"> PAGEREF _Toc167734078 \h </w:instrText>
            </w:r>
            <w:r>
              <w:rPr>
                <w:webHidden/>
              </w:rPr>
            </w:r>
            <w:r>
              <w:rPr>
                <w:webHidden/>
              </w:rPr>
              <w:fldChar w:fldCharType="separate"/>
            </w:r>
            <w:r w:rsidR="009519C7">
              <w:rPr>
                <w:webHidden/>
              </w:rPr>
              <w:t>11</w:t>
            </w:r>
            <w:r>
              <w:rPr>
                <w:webHidden/>
              </w:rPr>
              <w:fldChar w:fldCharType="end"/>
            </w:r>
          </w:hyperlink>
        </w:p>
        <w:p w14:paraId="63526CD8" w14:textId="2C2FDC9D" w:rsidR="0053493F" w:rsidRDefault="0053493F">
          <w:pPr>
            <w:pStyle w:val="Inhopg2"/>
            <w:rPr>
              <w:rFonts w:eastAsiaTheme="minorEastAsia"/>
              <w:color w:val="auto"/>
              <w:kern w:val="2"/>
              <w:sz w:val="24"/>
              <w:szCs w:val="24"/>
              <w:lang w:eastAsia="nl-BE"/>
              <w14:ligatures w14:val="standardContextual"/>
            </w:rPr>
          </w:pPr>
          <w:hyperlink w:anchor="_Toc167734079" w:history="1">
            <w:r w:rsidRPr="0032795F">
              <w:rPr>
                <w:rStyle w:val="Hyperlink"/>
              </w:rPr>
              <w:t>4.2</w:t>
            </w:r>
            <w:r>
              <w:rPr>
                <w:rFonts w:eastAsiaTheme="minorEastAsia"/>
                <w:color w:val="auto"/>
                <w:kern w:val="2"/>
                <w:sz w:val="24"/>
                <w:szCs w:val="24"/>
                <w:lang w:eastAsia="nl-BE"/>
                <w14:ligatures w14:val="standardContextual"/>
              </w:rPr>
              <w:tab/>
            </w:r>
            <w:r w:rsidRPr="0032795F">
              <w:rPr>
                <w:rStyle w:val="Hyperlink"/>
              </w:rPr>
              <w:t>Technologie</w:t>
            </w:r>
            <w:r>
              <w:rPr>
                <w:webHidden/>
              </w:rPr>
              <w:tab/>
            </w:r>
            <w:r>
              <w:rPr>
                <w:webHidden/>
              </w:rPr>
              <w:fldChar w:fldCharType="begin"/>
            </w:r>
            <w:r>
              <w:rPr>
                <w:webHidden/>
              </w:rPr>
              <w:instrText xml:space="preserve"> PAGEREF _Toc167734079 \h </w:instrText>
            </w:r>
            <w:r>
              <w:rPr>
                <w:webHidden/>
              </w:rPr>
            </w:r>
            <w:r>
              <w:rPr>
                <w:webHidden/>
              </w:rPr>
              <w:fldChar w:fldCharType="separate"/>
            </w:r>
            <w:r w:rsidR="009519C7">
              <w:rPr>
                <w:webHidden/>
              </w:rPr>
              <w:t>13</w:t>
            </w:r>
            <w:r>
              <w:rPr>
                <w:webHidden/>
              </w:rPr>
              <w:fldChar w:fldCharType="end"/>
            </w:r>
          </w:hyperlink>
        </w:p>
        <w:p w14:paraId="6C268BD5" w14:textId="43996309" w:rsidR="0053493F" w:rsidRDefault="0053493F">
          <w:pPr>
            <w:pStyle w:val="Inhopg1"/>
            <w:rPr>
              <w:rFonts w:eastAsiaTheme="minorEastAsia"/>
              <w:b w:val="0"/>
              <w:noProof/>
              <w:color w:val="auto"/>
              <w:kern w:val="2"/>
              <w:szCs w:val="24"/>
              <w:lang w:eastAsia="nl-BE"/>
              <w14:ligatures w14:val="standardContextual"/>
            </w:rPr>
          </w:pPr>
          <w:hyperlink w:anchor="_Toc167734080" w:history="1">
            <w:r w:rsidRPr="0032795F">
              <w:rPr>
                <w:rStyle w:val="Hyperlink"/>
                <w:noProof/>
              </w:rPr>
              <w:t>5</w:t>
            </w:r>
            <w:r>
              <w:rPr>
                <w:rFonts w:eastAsiaTheme="minorEastAsia"/>
                <w:b w:val="0"/>
                <w:noProof/>
                <w:color w:val="auto"/>
                <w:kern w:val="2"/>
                <w:szCs w:val="24"/>
                <w:lang w:eastAsia="nl-BE"/>
                <w14:ligatures w14:val="standardContextual"/>
              </w:rPr>
              <w:tab/>
            </w:r>
            <w:r w:rsidRPr="0032795F">
              <w:rPr>
                <w:rStyle w:val="Hyperlink"/>
                <w:noProof/>
              </w:rPr>
              <w:t>Basisuitrusting</w:t>
            </w:r>
            <w:r>
              <w:rPr>
                <w:noProof/>
                <w:webHidden/>
              </w:rPr>
              <w:tab/>
            </w:r>
            <w:r>
              <w:rPr>
                <w:noProof/>
                <w:webHidden/>
              </w:rPr>
              <w:fldChar w:fldCharType="begin"/>
            </w:r>
            <w:r>
              <w:rPr>
                <w:noProof/>
                <w:webHidden/>
              </w:rPr>
              <w:instrText xml:space="preserve"> PAGEREF _Toc167734080 \h </w:instrText>
            </w:r>
            <w:r>
              <w:rPr>
                <w:noProof/>
                <w:webHidden/>
              </w:rPr>
            </w:r>
            <w:r>
              <w:rPr>
                <w:noProof/>
                <w:webHidden/>
              </w:rPr>
              <w:fldChar w:fldCharType="separate"/>
            </w:r>
            <w:r w:rsidR="009519C7">
              <w:rPr>
                <w:noProof/>
                <w:webHidden/>
              </w:rPr>
              <w:t>16</w:t>
            </w:r>
            <w:r>
              <w:rPr>
                <w:noProof/>
                <w:webHidden/>
              </w:rPr>
              <w:fldChar w:fldCharType="end"/>
            </w:r>
          </w:hyperlink>
        </w:p>
        <w:p w14:paraId="1DCF63C4" w14:textId="4C1467B2" w:rsidR="0053493F" w:rsidRDefault="0053493F">
          <w:pPr>
            <w:pStyle w:val="Inhopg2"/>
            <w:rPr>
              <w:rFonts w:eastAsiaTheme="minorEastAsia"/>
              <w:color w:val="auto"/>
              <w:kern w:val="2"/>
              <w:sz w:val="24"/>
              <w:szCs w:val="24"/>
              <w:lang w:eastAsia="nl-BE"/>
              <w14:ligatures w14:val="standardContextual"/>
            </w:rPr>
          </w:pPr>
          <w:hyperlink w:anchor="_Toc167734081" w:history="1">
            <w:r w:rsidRPr="0032795F">
              <w:rPr>
                <w:rStyle w:val="Hyperlink"/>
              </w:rPr>
              <w:t>5.1</w:t>
            </w:r>
            <w:r>
              <w:rPr>
                <w:rFonts w:eastAsiaTheme="minorEastAsia"/>
                <w:color w:val="auto"/>
                <w:kern w:val="2"/>
                <w:sz w:val="24"/>
                <w:szCs w:val="24"/>
                <w:lang w:eastAsia="nl-BE"/>
                <w14:ligatures w14:val="standardContextual"/>
              </w:rPr>
              <w:tab/>
            </w:r>
            <w:r w:rsidRPr="0032795F">
              <w:rPr>
                <w:rStyle w:val="Hyperlink"/>
              </w:rPr>
              <w:t>Infrastructuur</w:t>
            </w:r>
            <w:r>
              <w:rPr>
                <w:webHidden/>
              </w:rPr>
              <w:tab/>
            </w:r>
            <w:r>
              <w:rPr>
                <w:webHidden/>
              </w:rPr>
              <w:fldChar w:fldCharType="begin"/>
            </w:r>
            <w:r>
              <w:rPr>
                <w:webHidden/>
              </w:rPr>
              <w:instrText xml:space="preserve"> PAGEREF _Toc167734081 \h </w:instrText>
            </w:r>
            <w:r>
              <w:rPr>
                <w:webHidden/>
              </w:rPr>
            </w:r>
            <w:r>
              <w:rPr>
                <w:webHidden/>
              </w:rPr>
              <w:fldChar w:fldCharType="separate"/>
            </w:r>
            <w:r w:rsidR="009519C7">
              <w:rPr>
                <w:webHidden/>
              </w:rPr>
              <w:t>16</w:t>
            </w:r>
            <w:r>
              <w:rPr>
                <w:webHidden/>
              </w:rPr>
              <w:fldChar w:fldCharType="end"/>
            </w:r>
          </w:hyperlink>
        </w:p>
        <w:p w14:paraId="38331392" w14:textId="49966217" w:rsidR="0053493F" w:rsidRDefault="0053493F">
          <w:pPr>
            <w:pStyle w:val="Inhopg2"/>
            <w:rPr>
              <w:rFonts w:eastAsiaTheme="minorEastAsia"/>
              <w:color w:val="auto"/>
              <w:kern w:val="2"/>
              <w:sz w:val="24"/>
              <w:szCs w:val="24"/>
              <w:lang w:eastAsia="nl-BE"/>
              <w14:ligatures w14:val="standardContextual"/>
            </w:rPr>
          </w:pPr>
          <w:hyperlink w:anchor="_Toc167734082" w:history="1">
            <w:r w:rsidRPr="0032795F">
              <w:rPr>
                <w:rStyle w:val="Hyperlink"/>
              </w:rPr>
              <w:t>5.2</w:t>
            </w:r>
            <w:r>
              <w:rPr>
                <w:rFonts w:eastAsiaTheme="minorEastAsia"/>
                <w:color w:val="auto"/>
                <w:kern w:val="2"/>
                <w:sz w:val="24"/>
                <w:szCs w:val="24"/>
                <w:lang w:eastAsia="nl-BE"/>
                <w14:ligatures w14:val="standardContextual"/>
              </w:rPr>
              <w:tab/>
            </w:r>
            <w:r w:rsidRPr="0032795F">
              <w:rPr>
                <w:rStyle w:val="Hyperlink"/>
              </w:rPr>
              <w:t>Materiaal, toestellen, machines en gereedschappen</w:t>
            </w:r>
            <w:r>
              <w:rPr>
                <w:webHidden/>
              </w:rPr>
              <w:tab/>
            </w:r>
            <w:r>
              <w:rPr>
                <w:webHidden/>
              </w:rPr>
              <w:fldChar w:fldCharType="begin"/>
            </w:r>
            <w:r>
              <w:rPr>
                <w:webHidden/>
              </w:rPr>
              <w:instrText xml:space="preserve"> PAGEREF _Toc167734082 \h </w:instrText>
            </w:r>
            <w:r>
              <w:rPr>
                <w:webHidden/>
              </w:rPr>
            </w:r>
            <w:r>
              <w:rPr>
                <w:webHidden/>
              </w:rPr>
              <w:fldChar w:fldCharType="separate"/>
            </w:r>
            <w:r w:rsidR="009519C7">
              <w:rPr>
                <w:webHidden/>
              </w:rPr>
              <w:t>17</w:t>
            </w:r>
            <w:r>
              <w:rPr>
                <w:webHidden/>
              </w:rPr>
              <w:fldChar w:fldCharType="end"/>
            </w:r>
          </w:hyperlink>
        </w:p>
        <w:p w14:paraId="1A8298D0" w14:textId="0DA29ABF" w:rsidR="0053493F" w:rsidRDefault="0053493F">
          <w:pPr>
            <w:pStyle w:val="Inhopg2"/>
            <w:rPr>
              <w:rFonts w:eastAsiaTheme="minorEastAsia"/>
              <w:color w:val="auto"/>
              <w:kern w:val="2"/>
              <w:sz w:val="24"/>
              <w:szCs w:val="24"/>
              <w:lang w:eastAsia="nl-BE"/>
              <w14:ligatures w14:val="standardContextual"/>
            </w:rPr>
          </w:pPr>
          <w:hyperlink w:anchor="_Toc167734083" w:history="1">
            <w:r w:rsidRPr="0032795F">
              <w:rPr>
                <w:rStyle w:val="Hyperlink"/>
              </w:rPr>
              <w:t>5.3</w:t>
            </w:r>
            <w:r>
              <w:rPr>
                <w:rFonts w:eastAsiaTheme="minorEastAsia"/>
                <w:color w:val="auto"/>
                <w:kern w:val="2"/>
                <w:sz w:val="24"/>
                <w:szCs w:val="24"/>
                <w:lang w:eastAsia="nl-BE"/>
                <w14:ligatures w14:val="standardContextual"/>
              </w:rPr>
              <w:tab/>
            </w:r>
            <w:r w:rsidRPr="0032795F">
              <w:rPr>
                <w:rStyle w:val="Hyperlink"/>
              </w:rPr>
              <w:t>Materiaal en gereedschappen waarover elke leerling moet beschikken</w:t>
            </w:r>
            <w:r>
              <w:rPr>
                <w:webHidden/>
              </w:rPr>
              <w:tab/>
            </w:r>
            <w:r>
              <w:rPr>
                <w:webHidden/>
              </w:rPr>
              <w:fldChar w:fldCharType="begin"/>
            </w:r>
            <w:r>
              <w:rPr>
                <w:webHidden/>
              </w:rPr>
              <w:instrText xml:space="preserve"> PAGEREF _Toc167734083 \h </w:instrText>
            </w:r>
            <w:r>
              <w:rPr>
                <w:webHidden/>
              </w:rPr>
            </w:r>
            <w:r>
              <w:rPr>
                <w:webHidden/>
              </w:rPr>
              <w:fldChar w:fldCharType="separate"/>
            </w:r>
            <w:r w:rsidR="009519C7">
              <w:rPr>
                <w:webHidden/>
              </w:rPr>
              <w:t>17</w:t>
            </w:r>
            <w:r>
              <w:rPr>
                <w:webHidden/>
              </w:rPr>
              <w:fldChar w:fldCharType="end"/>
            </w:r>
          </w:hyperlink>
        </w:p>
        <w:p w14:paraId="1F2D3610" w14:textId="26E16D04" w:rsidR="0053493F" w:rsidRDefault="0053493F">
          <w:pPr>
            <w:pStyle w:val="Inhopg1"/>
            <w:rPr>
              <w:rFonts w:eastAsiaTheme="minorEastAsia"/>
              <w:b w:val="0"/>
              <w:noProof/>
              <w:color w:val="auto"/>
              <w:kern w:val="2"/>
              <w:szCs w:val="24"/>
              <w:lang w:eastAsia="nl-BE"/>
              <w14:ligatures w14:val="standardContextual"/>
            </w:rPr>
          </w:pPr>
          <w:hyperlink w:anchor="_Toc167734084" w:history="1">
            <w:r w:rsidRPr="0032795F">
              <w:rPr>
                <w:rStyle w:val="Hyperlink"/>
                <w:noProof/>
              </w:rPr>
              <w:t>6</w:t>
            </w:r>
            <w:r>
              <w:rPr>
                <w:rFonts w:eastAsiaTheme="minorEastAsia"/>
                <w:b w:val="0"/>
                <w:noProof/>
                <w:color w:val="auto"/>
                <w:kern w:val="2"/>
                <w:szCs w:val="24"/>
                <w:lang w:eastAsia="nl-BE"/>
                <w14:ligatures w14:val="standardContextual"/>
              </w:rPr>
              <w:tab/>
            </w:r>
            <w:r w:rsidRPr="0032795F">
              <w:rPr>
                <w:rStyle w:val="Hyperlink"/>
                <w:noProof/>
              </w:rPr>
              <w:t>Glossarium</w:t>
            </w:r>
            <w:r>
              <w:rPr>
                <w:noProof/>
                <w:webHidden/>
              </w:rPr>
              <w:tab/>
            </w:r>
            <w:r>
              <w:rPr>
                <w:noProof/>
                <w:webHidden/>
              </w:rPr>
              <w:fldChar w:fldCharType="begin"/>
            </w:r>
            <w:r>
              <w:rPr>
                <w:noProof/>
                <w:webHidden/>
              </w:rPr>
              <w:instrText xml:space="preserve"> PAGEREF _Toc167734084 \h </w:instrText>
            </w:r>
            <w:r>
              <w:rPr>
                <w:noProof/>
                <w:webHidden/>
              </w:rPr>
            </w:r>
            <w:r>
              <w:rPr>
                <w:noProof/>
                <w:webHidden/>
              </w:rPr>
              <w:fldChar w:fldCharType="separate"/>
            </w:r>
            <w:r w:rsidR="009519C7">
              <w:rPr>
                <w:noProof/>
                <w:webHidden/>
              </w:rPr>
              <w:t>17</w:t>
            </w:r>
            <w:r>
              <w:rPr>
                <w:noProof/>
                <w:webHidden/>
              </w:rPr>
              <w:fldChar w:fldCharType="end"/>
            </w:r>
          </w:hyperlink>
        </w:p>
        <w:p w14:paraId="247FB6C4" w14:textId="567C9F97" w:rsidR="0053493F" w:rsidRDefault="0053493F">
          <w:pPr>
            <w:pStyle w:val="Inhopg1"/>
            <w:rPr>
              <w:rFonts w:eastAsiaTheme="minorEastAsia"/>
              <w:b w:val="0"/>
              <w:noProof/>
              <w:color w:val="auto"/>
              <w:kern w:val="2"/>
              <w:szCs w:val="24"/>
              <w:lang w:eastAsia="nl-BE"/>
              <w14:ligatures w14:val="standardContextual"/>
            </w:rPr>
          </w:pPr>
          <w:hyperlink w:anchor="_Toc167734085" w:history="1">
            <w:r w:rsidRPr="0032795F">
              <w:rPr>
                <w:rStyle w:val="Hyperlink"/>
                <w:noProof/>
              </w:rPr>
              <w:t>7</w:t>
            </w:r>
            <w:r>
              <w:rPr>
                <w:rFonts w:eastAsiaTheme="minorEastAsia"/>
                <w:b w:val="0"/>
                <w:noProof/>
                <w:color w:val="auto"/>
                <w:kern w:val="2"/>
                <w:szCs w:val="24"/>
                <w:lang w:eastAsia="nl-BE"/>
                <w14:ligatures w14:val="standardContextual"/>
              </w:rPr>
              <w:tab/>
            </w:r>
            <w:r w:rsidRPr="0032795F">
              <w:rPr>
                <w:rStyle w:val="Hyperlink"/>
                <w:noProof/>
              </w:rPr>
              <w:t>Concordantie</w:t>
            </w:r>
            <w:r>
              <w:rPr>
                <w:noProof/>
                <w:webHidden/>
              </w:rPr>
              <w:tab/>
            </w:r>
            <w:r>
              <w:rPr>
                <w:noProof/>
                <w:webHidden/>
              </w:rPr>
              <w:fldChar w:fldCharType="begin"/>
            </w:r>
            <w:r>
              <w:rPr>
                <w:noProof/>
                <w:webHidden/>
              </w:rPr>
              <w:instrText xml:space="preserve"> PAGEREF _Toc167734085 \h </w:instrText>
            </w:r>
            <w:r>
              <w:rPr>
                <w:noProof/>
                <w:webHidden/>
              </w:rPr>
            </w:r>
            <w:r>
              <w:rPr>
                <w:noProof/>
                <w:webHidden/>
              </w:rPr>
              <w:fldChar w:fldCharType="separate"/>
            </w:r>
            <w:r w:rsidR="009519C7">
              <w:rPr>
                <w:noProof/>
                <w:webHidden/>
              </w:rPr>
              <w:t>18</w:t>
            </w:r>
            <w:r>
              <w:rPr>
                <w:noProof/>
                <w:webHidden/>
              </w:rPr>
              <w:fldChar w:fldCharType="end"/>
            </w:r>
          </w:hyperlink>
        </w:p>
        <w:p w14:paraId="52934476" w14:textId="62EB8352" w:rsidR="0053493F" w:rsidRDefault="0053493F">
          <w:pPr>
            <w:pStyle w:val="Inhopg2"/>
            <w:rPr>
              <w:rFonts w:eastAsiaTheme="minorEastAsia"/>
              <w:color w:val="auto"/>
              <w:kern w:val="2"/>
              <w:sz w:val="24"/>
              <w:szCs w:val="24"/>
              <w:lang w:eastAsia="nl-BE"/>
              <w14:ligatures w14:val="standardContextual"/>
            </w:rPr>
          </w:pPr>
          <w:hyperlink w:anchor="_Toc167734086" w:history="1">
            <w:r w:rsidRPr="0032795F">
              <w:rPr>
                <w:rStyle w:val="Hyperlink"/>
              </w:rPr>
              <w:t>7.1</w:t>
            </w:r>
            <w:r>
              <w:rPr>
                <w:rFonts w:eastAsiaTheme="minorEastAsia"/>
                <w:color w:val="auto"/>
                <w:kern w:val="2"/>
                <w:sz w:val="24"/>
                <w:szCs w:val="24"/>
                <w:lang w:eastAsia="nl-BE"/>
                <w14:ligatures w14:val="standardContextual"/>
              </w:rPr>
              <w:tab/>
            </w:r>
            <w:r w:rsidRPr="0032795F">
              <w:rPr>
                <w:rStyle w:val="Hyperlink"/>
              </w:rPr>
              <w:t>Concordantietabel</w:t>
            </w:r>
            <w:r>
              <w:rPr>
                <w:webHidden/>
              </w:rPr>
              <w:tab/>
            </w:r>
            <w:r>
              <w:rPr>
                <w:webHidden/>
              </w:rPr>
              <w:fldChar w:fldCharType="begin"/>
            </w:r>
            <w:r>
              <w:rPr>
                <w:webHidden/>
              </w:rPr>
              <w:instrText xml:space="preserve"> PAGEREF _Toc167734086 \h </w:instrText>
            </w:r>
            <w:r>
              <w:rPr>
                <w:webHidden/>
              </w:rPr>
            </w:r>
            <w:r>
              <w:rPr>
                <w:webHidden/>
              </w:rPr>
              <w:fldChar w:fldCharType="separate"/>
            </w:r>
            <w:r w:rsidR="009519C7">
              <w:rPr>
                <w:webHidden/>
              </w:rPr>
              <w:t>18</w:t>
            </w:r>
            <w:r>
              <w:rPr>
                <w:webHidden/>
              </w:rPr>
              <w:fldChar w:fldCharType="end"/>
            </w:r>
          </w:hyperlink>
        </w:p>
        <w:p w14:paraId="76B632BD" w14:textId="6439077D" w:rsidR="0053493F" w:rsidRDefault="0053493F">
          <w:pPr>
            <w:pStyle w:val="Inhopg2"/>
            <w:rPr>
              <w:rFonts w:eastAsiaTheme="minorEastAsia"/>
              <w:color w:val="auto"/>
              <w:kern w:val="2"/>
              <w:sz w:val="24"/>
              <w:szCs w:val="24"/>
              <w:lang w:eastAsia="nl-BE"/>
              <w14:ligatures w14:val="standardContextual"/>
            </w:rPr>
          </w:pPr>
          <w:hyperlink w:anchor="_Toc167734087" w:history="1">
            <w:r w:rsidRPr="0032795F">
              <w:rPr>
                <w:rStyle w:val="Hyperlink"/>
              </w:rPr>
              <w:t>7.2</w:t>
            </w:r>
            <w:r>
              <w:rPr>
                <w:rFonts w:eastAsiaTheme="minorEastAsia"/>
                <w:color w:val="auto"/>
                <w:kern w:val="2"/>
                <w:sz w:val="24"/>
                <w:szCs w:val="24"/>
                <w:lang w:eastAsia="nl-BE"/>
                <w14:ligatures w14:val="standardContextual"/>
              </w:rPr>
              <w:tab/>
            </w:r>
            <w:r w:rsidRPr="0032795F">
              <w:rPr>
                <w:rStyle w:val="Hyperlink"/>
              </w:rPr>
              <w:t>Minimumdoelen basisvorming</w:t>
            </w:r>
            <w:r>
              <w:rPr>
                <w:webHidden/>
              </w:rPr>
              <w:tab/>
            </w:r>
            <w:r>
              <w:rPr>
                <w:webHidden/>
              </w:rPr>
              <w:fldChar w:fldCharType="begin"/>
            </w:r>
            <w:r>
              <w:rPr>
                <w:webHidden/>
              </w:rPr>
              <w:instrText xml:space="preserve"> PAGEREF _Toc167734087 \h </w:instrText>
            </w:r>
            <w:r>
              <w:rPr>
                <w:webHidden/>
              </w:rPr>
            </w:r>
            <w:r>
              <w:rPr>
                <w:webHidden/>
              </w:rPr>
              <w:fldChar w:fldCharType="separate"/>
            </w:r>
            <w:r w:rsidR="009519C7">
              <w:rPr>
                <w:webHidden/>
              </w:rPr>
              <w:t>19</w:t>
            </w:r>
            <w:r>
              <w:rPr>
                <w:webHidden/>
              </w:rPr>
              <w:fldChar w:fldCharType="end"/>
            </w:r>
          </w:hyperlink>
        </w:p>
        <w:p w14:paraId="2054712D" w14:textId="46C56EA0" w:rsidR="006D3E59" w:rsidRDefault="00F138DE" w:rsidP="00A901E7">
          <w:pPr>
            <w:pStyle w:val="Inhopg1"/>
          </w:pPr>
          <w:r>
            <w:rPr>
              <w:bCs/>
              <w:lang w:val="nl-NL"/>
            </w:rPr>
            <w:fldChar w:fldCharType="end"/>
          </w:r>
        </w:p>
      </w:sdtContent>
    </w:sdt>
    <w:bookmarkEnd w:id="178"/>
    <w:p w14:paraId="62868FAE" w14:textId="6905362D" w:rsidR="006D3E59" w:rsidRDefault="006D3E59" w:rsidP="009D7B9E"/>
    <w:sectPr w:rsidR="006D3E59" w:rsidSect="00A42840">
      <w:headerReference w:type="even" r:id="rId37"/>
      <w:headerReference w:type="default" r:id="rId38"/>
      <w:footerReference w:type="default" r:id="rId39"/>
      <w:headerReference w:type="first" r:id="rId40"/>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F27D" w14:textId="77777777" w:rsidR="00FA1B60" w:rsidRDefault="00FA1B60" w:rsidP="00467BFD">
      <w:r>
        <w:separator/>
      </w:r>
    </w:p>
  </w:endnote>
  <w:endnote w:type="continuationSeparator" w:id="0">
    <w:p w14:paraId="2AA89DB3" w14:textId="77777777" w:rsidR="00FA1B60" w:rsidRDefault="00FA1B60" w:rsidP="00467BFD">
      <w:r>
        <w:continuationSeparator/>
      </w:r>
    </w:p>
  </w:endnote>
  <w:endnote w:type="continuationNotice" w:id="1">
    <w:p w14:paraId="77C54A54" w14:textId="77777777" w:rsidR="00FA1B60" w:rsidRDefault="00FA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516CB6D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55941">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5223AA02" w:rsidR="00060480" w:rsidRDefault="00060480" w:rsidP="00467BFD">
    <w:r>
      <w:rPr>
        <w:noProof/>
      </w:rPr>
      <w:fldChar w:fldCharType="begin"/>
    </w:r>
    <w:r>
      <w:rPr>
        <w:noProof/>
      </w:rPr>
      <w:instrText xml:space="preserve"> STYLEREF  Titel  \* MERGEFORMAT </w:instrText>
    </w:r>
    <w:r>
      <w:rPr>
        <w:noProof/>
      </w:rPr>
      <w:fldChar w:fldCharType="separate"/>
    </w:r>
    <w:r w:rsidR="0050515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55941">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4C204392"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47009">
      <w:rPr>
        <w:sz w:val="20"/>
        <w:szCs w:val="20"/>
      </w:rPr>
      <w:t>Techniek -stroom</w:t>
    </w:r>
    <w:r>
      <w:rPr>
        <w:sz w:val="20"/>
        <w:szCs w:val="20"/>
      </w:rPr>
      <w:t xml:space="preserve"> (versie </w:t>
    </w:r>
    <w:r w:rsidR="008879A2">
      <w:rPr>
        <w:sz w:val="20"/>
        <w:szCs w:val="20"/>
      </w:rPr>
      <w:t>oktober 2024</w:t>
    </w:r>
    <w:r>
      <w:rPr>
        <w:sz w:val="20"/>
        <w:szCs w:val="20"/>
      </w:rPr>
      <w:t>)</w:t>
    </w:r>
  </w:p>
  <w:p w14:paraId="45CEED2A" w14:textId="5551F44B" w:rsidR="00AB0BAB" w:rsidRPr="00DF29FA" w:rsidRDefault="00547009" w:rsidP="000C67EC">
    <w:pPr>
      <w:tabs>
        <w:tab w:val="right" w:pos="9638"/>
      </w:tabs>
      <w:spacing w:after="0"/>
      <w:rPr>
        <w:sz w:val="20"/>
        <w:szCs w:val="20"/>
      </w:rPr>
    </w:pPr>
    <w:r>
      <w:rPr>
        <w:sz w:val="20"/>
        <w:szCs w:val="20"/>
      </w:rPr>
      <w:t>I-</w:t>
    </w:r>
    <w:proofErr w:type="spellStart"/>
    <w:r>
      <w:rPr>
        <w:sz w:val="20"/>
        <w:szCs w:val="20"/>
      </w:rPr>
      <w:t>Tec</w:t>
    </w:r>
    <w:proofErr w:type="spellEnd"/>
    <w:r>
      <w:rPr>
        <w:sz w:val="20"/>
        <w:szCs w:val="20"/>
      </w:rPr>
      <w:t>-</w:t>
    </w:r>
    <w:r w:rsidR="008479AD">
      <w:rPr>
        <w:sz w:val="20"/>
        <w:szCs w:val="20"/>
      </w:rPr>
      <w:t>b</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01</w:t>
    </w:r>
    <w:r w:rsidR="008479AD">
      <w:rPr>
        <w:sz w:val="20"/>
        <w:szCs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30E6456A" w:rsidR="00AB0BAB" w:rsidRPr="00DF29FA" w:rsidRDefault="00AB0BAB" w:rsidP="00533E04">
    <w:pPr>
      <w:tabs>
        <w:tab w:val="right" w:pos="9639"/>
      </w:tabs>
      <w:spacing w:after="0"/>
      <w:rPr>
        <w:sz w:val="20"/>
        <w:szCs w:val="20"/>
      </w:rPr>
    </w:pPr>
    <w:bookmarkStart w:id="179" w:name="_Hlk58583203"/>
    <w:bookmarkStart w:id="180"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847115107" name="Afbeelding 184711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009">
      <w:rPr>
        <w:sz w:val="20"/>
        <w:szCs w:val="20"/>
      </w:rPr>
      <w:t xml:space="preserve">Techniek </w:t>
    </w:r>
    <w:r w:rsidR="008479AD">
      <w:rPr>
        <w:sz w:val="20"/>
        <w:szCs w:val="20"/>
      </w:rPr>
      <w:t>B</w:t>
    </w:r>
    <w:r w:rsidR="00547009">
      <w:rPr>
        <w:sz w:val="20"/>
        <w:szCs w:val="20"/>
      </w:rPr>
      <w:t>-stroom</w:t>
    </w:r>
    <w:r>
      <w:rPr>
        <w:sz w:val="20"/>
        <w:szCs w:val="20"/>
      </w:rPr>
      <w:t xml:space="preserve"> (versie </w:t>
    </w:r>
    <w:r w:rsidR="008879A2">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0A4EB1B8"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547009">
      <w:rPr>
        <w:sz w:val="20"/>
        <w:szCs w:val="20"/>
      </w:rPr>
      <w:t>01</w:t>
    </w:r>
    <w:r w:rsidR="008479AD">
      <w:rPr>
        <w:sz w:val="20"/>
        <w:szCs w:val="20"/>
      </w:rPr>
      <w:t>6</w:t>
    </w:r>
    <w:r>
      <w:rPr>
        <w:sz w:val="20"/>
        <w:szCs w:val="20"/>
      </w:rPr>
      <w:tab/>
    </w:r>
    <w:bookmarkEnd w:id="179"/>
    <w:bookmarkEnd w:id="180"/>
    <w:r w:rsidR="00547009">
      <w:rPr>
        <w:sz w:val="20"/>
        <w:szCs w:val="20"/>
      </w:rPr>
      <w:t>I-</w:t>
    </w:r>
    <w:proofErr w:type="spellStart"/>
    <w:r w:rsidR="00547009">
      <w:rPr>
        <w:sz w:val="20"/>
        <w:szCs w:val="20"/>
      </w:rPr>
      <w:t>Tec</w:t>
    </w:r>
    <w:proofErr w:type="spellEnd"/>
    <w:r w:rsidR="00547009">
      <w:rPr>
        <w:sz w:val="20"/>
        <w:szCs w:val="20"/>
      </w:rPr>
      <w:t>-</w:t>
    </w:r>
    <w:r w:rsidR="008479AD">
      <w:rPr>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23D5" w14:textId="77777777" w:rsidR="00FA1B60" w:rsidRDefault="00FA1B60" w:rsidP="00467BFD">
      <w:r>
        <w:separator/>
      </w:r>
    </w:p>
  </w:footnote>
  <w:footnote w:type="continuationSeparator" w:id="0">
    <w:p w14:paraId="1F8D4846" w14:textId="77777777" w:rsidR="00FA1B60" w:rsidRDefault="00FA1B60" w:rsidP="00467BFD">
      <w:r>
        <w:continuationSeparator/>
      </w:r>
    </w:p>
  </w:footnote>
  <w:footnote w:type="continuationNotice" w:id="1">
    <w:p w14:paraId="31473D24" w14:textId="77777777" w:rsidR="00FA1B60" w:rsidRDefault="00FA1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59CA5C80" w:rsidR="00533E62" w:rsidRDefault="009C074B">
    <w:pPr>
      <w:pStyle w:val="Koptekst"/>
    </w:pPr>
    <w:r>
      <w:rPr>
        <w:noProof/>
      </w:rPr>
      <mc:AlternateContent>
        <mc:Choice Requires="wps">
          <w:drawing>
            <wp:anchor distT="0" distB="0" distL="114300" distR="114300" simplePos="0" relativeHeight="251658241" behindDoc="1" locked="0" layoutInCell="0" allowOverlap="1" wp14:anchorId="39A431F3" wp14:editId="5E7AAF25">
              <wp:simplePos x="0" y="0"/>
              <wp:positionH relativeFrom="margin">
                <wp:align>center</wp:align>
              </wp:positionH>
              <wp:positionV relativeFrom="margin">
                <wp:align>center</wp:align>
              </wp:positionV>
              <wp:extent cx="6275705" cy="2353310"/>
              <wp:effectExtent l="0" t="0" r="0" b="0"/>
              <wp:wrapNone/>
              <wp:docPr id="14" name="PowerPlusWaterMarkObject51966326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92741D"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A431F3" id="_x0000_t202" coordsize="21600,21600" o:spt="202" path="m,l,21600r21600,l21600,xe">
              <v:stroke joinstyle="miter"/>
              <v:path gradientshapeok="t" o:connecttype="rect"/>
            </v:shapetype>
            <v:shape id="PowerPlusWaterMarkObject519663266" o:spid="_x0000_s1029" type="#_x0000_t202" style="position:absolute;margin-left:0;margin-top:0;width:494.15pt;height:185.3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" o:allowincell="f" filled="f" stroked="f">
              <v:stroke joinstyle="round"/>
              <o:lock v:ext="edit" rotation="t" aspectratio="t" verticies="t" adjusthandles="t" grouping="t" shapetype="t"/>
              <v:textbox>
                <w:txbxContent>
                  <w:p w14:paraId="1392741D"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434B8D5D" w:rsidR="00533E62" w:rsidRDefault="009C074B">
    <w:pPr>
      <w:pStyle w:val="Koptekst"/>
    </w:pPr>
    <w:r>
      <w:rPr>
        <w:noProof/>
      </w:rPr>
      <mc:AlternateContent>
        <mc:Choice Requires="wps">
          <w:drawing>
            <wp:anchor distT="0" distB="0" distL="114300" distR="114300" simplePos="0" relativeHeight="251658242" behindDoc="1" locked="0" layoutInCell="0" allowOverlap="1" wp14:anchorId="48B0EAF3" wp14:editId="239E02EC">
              <wp:simplePos x="0" y="0"/>
              <wp:positionH relativeFrom="margin">
                <wp:align>center</wp:align>
              </wp:positionH>
              <wp:positionV relativeFrom="margin">
                <wp:align>center</wp:align>
              </wp:positionV>
              <wp:extent cx="6275705" cy="2353310"/>
              <wp:effectExtent l="0" t="0" r="0" b="0"/>
              <wp:wrapNone/>
              <wp:docPr id="13" name="PowerPlusWaterMarkObject51966326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105837"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B0EAF3" id="_x0000_t202" coordsize="21600,21600" o:spt="202" path="m,l,21600r21600,l21600,xe">
              <v:stroke joinstyle="miter"/>
              <v:path gradientshapeok="t" o:connecttype="rect"/>
            </v:shapetype>
            <v:shape id="PowerPlusWaterMarkObject519663267" o:spid="_x0000_s1030" type="#_x0000_t202" style="position:absolute;margin-left:0;margin-top:0;width:494.15pt;height:185.3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GNHg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" o:allowincell="f" filled="f" stroked="f">
              <v:stroke joinstyle="round"/>
              <o:lock v:ext="edit" rotation="t" aspectratio="t" verticies="t" adjusthandles="t" grouping="t" shapetype="t"/>
              <v:textbox>
                <w:txbxContent>
                  <w:p w14:paraId="11105837"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447B1415" w:rsidR="00533E62" w:rsidRDefault="009C074B">
    <w:pPr>
      <w:pStyle w:val="Koptekst"/>
    </w:pPr>
    <w:r>
      <w:rPr>
        <w:noProof/>
      </w:rPr>
      <mc:AlternateContent>
        <mc:Choice Requires="wps">
          <w:drawing>
            <wp:anchor distT="0" distB="0" distL="114300" distR="114300" simplePos="0" relativeHeight="251658240" behindDoc="1" locked="0" layoutInCell="0" allowOverlap="1" wp14:anchorId="6FA93242" wp14:editId="7FE2E176">
              <wp:simplePos x="0" y="0"/>
              <wp:positionH relativeFrom="margin">
                <wp:align>center</wp:align>
              </wp:positionH>
              <wp:positionV relativeFrom="margin">
                <wp:align>center</wp:align>
              </wp:positionV>
              <wp:extent cx="6275705" cy="2353310"/>
              <wp:effectExtent l="0" t="0" r="0" b="0"/>
              <wp:wrapNone/>
              <wp:docPr id="11" name="PowerPlusWaterMarkObject51966326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1B2215" w14:textId="173C4ADD"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A93242" id="_x0000_t202" coordsize="21600,21600" o:spt="202" path="m,l,21600r21600,l21600,xe">
              <v:stroke joinstyle="miter"/>
              <v:path gradientshapeok="t" o:connecttype="rect"/>
            </v:shapetype>
            <v:shape id="PowerPlusWaterMarkObject519663265" o:spid="_x0000_s1031" type="#_x0000_t202" style="position:absolute;margin-left:0;margin-top:0;width:494.15pt;height:185.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tHw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" o:allowincell="f" filled="f" stroked="f">
              <v:stroke joinstyle="round"/>
              <o:lock v:ext="edit" rotation="t" aspectratio="t" verticies="t" adjusthandles="t" grouping="t" shapetype="t"/>
              <v:textbox>
                <w:txbxContent>
                  <w:p w14:paraId="1C1B2215" w14:textId="173C4ADD"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61EC7255"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2FE37E92"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70F647F8" w:rsidR="00AB0BAB" w:rsidRDefault="009C074B">
    <w:pPr>
      <w:pStyle w:val="Koptekst"/>
    </w:pPr>
    <w:r>
      <w:rPr>
        <w:noProof/>
      </w:rPr>
      <mc:AlternateContent>
        <mc:Choice Requires="wps">
          <w:drawing>
            <wp:anchor distT="0" distB="0" distL="114300" distR="114300" simplePos="0" relativeHeight="251658247" behindDoc="1" locked="0" layoutInCell="0" allowOverlap="1" wp14:anchorId="7294C197" wp14:editId="5D6B4FBF">
              <wp:simplePos x="0" y="0"/>
              <wp:positionH relativeFrom="margin">
                <wp:align>center</wp:align>
              </wp:positionH>
              <wp:positionV relativeFrom="margin">
                <wp:align>center</wp:align>
              </wp:positionV>
              <wp:extent cx="6275705" cy="2353310"/>
              <wp:effectExtent l="0" t="0" r="0" b="0"/>
              <wp:wrapNone/>
              <wp:docPr id="6" name="PowerPlusWaterMarkObject51966326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36109"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294C197" id="_x0000_t202" coordsize="21600,21600" o:spt="202" path="m,l,21600r21600,l21600,xe">
              <v:stroke joinstyle="miter"/>
              <v:path gradientshapeok="t" o:connecttype="rect"/>
            </v:shapetype>
            <v:shape id="PowerPlusWaterMarkObject519663268" o:spid="_x0000_s1032" type="#_x0000_t202" style="position:absolute;margin-left:0;margin-top:0;width:494.15pt;height:185.3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My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S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FpjMy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41236109"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3333D84D" w:rsidR="00533E62" w:rsidRDefault="009C074B">
    <w:pPr>
      <w:pStyle w:val="Koptekst"/>
    </w:pPr>
    <w:r>
      <w:rPr>
        <w:noProof/>
      </w:rPr>
      <mc:AlternateContent>
        <mc:Choice Requires="wps">
          <w:drawing>
            <wp:anchor distT="0" distB="0" distL="114300" distR="114300" simplePos="0" relativeHeight="251658244" behindDoc="1" locked="0" layoutInCell="0" allowOverlap="1" wp14:anchorId="2BA35115" wp14:editId="78DF3643">
              <wp:simplePos x="0" y="0"/>
              <wp:positionH relativeFrom="margin">
                <wp:align>center</wp:align>
              </wp:positionH>
              <wp:positionV relativeFrom="margin">
                <wp:align>center</wp:align>
              </wp:positionV>
              <wp:extent cx="6275705" cy="2353310"/>
              <wp:effectExtent l="0" t="0" r="0" b="0"/>
              <wp:wrapNone/>
              <wp:docPr id="4" name="PowerPlusWaterMarkObject51966327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A0603"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A35115" id="_x0000_t202" coordsize="21600,21600" o:spt="202" path="m,l,21600r21600,l21600,xe">
              <v:stroke joinstyle="miter"/>
              <v:path gradientshapeok="t" o:connecttype="rect"/>
            </v:shapetype>
            <v:shape id="PowerPlusWaterMarkObject519663272" o:spid="_x0000_s1033" type="#_x0000_t202" style="position:absolute;margin-left:0;margin-top:0;width:494.15pt;height:185.3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oNwR2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63CA0603"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66FDC854" w:rsidR="00533E62" w:rsidRDefault="009C074B">
    <w:pPr>
      <w:pStyle w:val="Koptekst"/>
    </w:pPr>
    <w:r>
      <w:rPr>
        <w:noProof/>
      </w:rPr>
      <mc:AlternateContent>
        <mc:Choice Requires="wps">
          <w:drawing>
            <wp:anchor distT="0" distB="0" distL="114300" distR="114300" simplePos="0" relativeHeight="251658245" behindDoc="1" locked="0" layoutInCell="0" allowOverlap="1" wp14:anchorId="23FF5F8A" wp14:editId="2631AD6A">
              <wp:simplePos x="0" y="0"/>
              <wp:positionH relativeFrom="margin">
                <wp:align>center</wp:align>
              </wp:positionH>
              <wp:positionV relativeFrom="margin">
                <wp:align>center</wp:align>
              </wp:positionV>
              <wp:extent cx="6275705" cy="2353310"/>
              <wp:effectExtent l="0" t="0" r="0" b="0"/>
              <wp:wrapNone/>
              <wp:docPr id="2" name="PowerPlusWaterMarkObject51966327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9FA1"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FF5F8A" id="_x0000_t202" coordsize="21600,21600" o:spt="202" path="m,l,21600r21600,l21600,xe">
              <v:stroke joinstyle="miter"/>
              <v:path gradientshapeok="t" o:connecttype="rect"/>
            </v:shapetype>
            <v:shape id="PowerPlusWaterMarkObject519663273" o:spid="_x0000_s1034" type="#_x0000_t202" style="position:absolute;margin-left:0;margin-top:0;width:494.15pt;height:185.3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&#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A8a8Up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727C9FA1"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30FB2DDC" w:rsidR="00533E62" w:rsidRDefault="009C074B">
    <w:pPr>
      <w:pStyle w:val="Koptekst"/>
    </w:pPr>
    <w:r>
      <w:rPr>
        <w:noProof/>
      </w:rPr>
      <mc:AlternateContent>
        <mc:Choice Requires="wps">
          <w:drawing>
            <wp:anchor distT="0" distB="0" distL="114300" distR="114300" simplePos="0" relativeHeight="251658243" behindDoc="1" locked="0" layoutInCell="0" allowOverlap="1" wp14:anchorId="54659D9C" wp14:editId="5AD685C3">
              <wp:simplePos x="0" y="0"/>
              <wp:positionH relativeFrom="margin">
                <wp:align>center</wp:align>
              </wp:positionH>
              <wp:positionV relativeFrom="margin">
                <wp:align>center</wp:align>
              </wp:positionV>
              <wp:extent cx="6275705" cy="2353310"/>
              <wp:effectExtent l="0" t="0" r="0" b="0"/>
              <wp:wrapNone/>
              <wp:docPr id="1" name="PowerPlusWaterMarkObject51966327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1D788E"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659D9C" id="_x0000_t202" coordsize="21600,21600" o:spt="202" path="m,l,21600r21600,l21600,xe">
              <v:stroke joinstyle="miter"/>
              <v:path gradientshapeok="t" o:connecttype="rect"/>
            </v:shapetype>
            <v:shape id="PowerPlusWaterMarkObject519663271" o:spid="_x0000_s1035" type="#_x0000_t202" style="position:absolute;margin-left:0;margin-top:0;width:494.15pt;height:185.3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" o:allowincell="f" filled="f" stroked="f">
              <v:stroke joinstyle="round"/>
              <o:lock v:ext="edit" rotation="t" aspectratio="t" verticies="t" adjusthandles="t" grouping="t" shapetype="t"/>
              <v:textbox>
                <w:txbxContent>
                  <w:p w14:paraId="221D788E" w14:textId="77777777" w:rsidR="009C074B" w:rsidRDefault="009C074B" w:rsidP="009C074B">
                    <w:pPr>
                      <w:jc w:val="center"/>
                      <w:rPr>
                        <w:rFonts w:ascii="Calibri" w:hAnsi="Calibri" w:cs="Calibri"/>
                        <w:color w:val="C0C0C0"/>
                        <w:sz w:val="16"/>
                        <w:szCs w:val="16"/>
                        <w:lang w:val="nl-NL"/>
                        <w14:textFill>
                          <w14:solidFill>
                            <w14:srgbClr w14:val="C0C0C0">
                              <w14:alpha w14:val="50000"/>
                            </w14:srgbClr>
                          </w14:solidFill>
                        </w14:textFill>
                      </w:rPr>
                    </w:pPr>
                    <w:r>
                      <w:rPr>
                        <w:rFonts w:ascii="Calibri" w:hAnsi="Calibri" w:cs="Calibri"/>
                        <w:color w:val="C0C0C0"/>
                        <w:sz w:val="16"/>
                        <w:szCs w:val="16"/>
                        <w:lang w:val="nl-NL"/>
                        <w14:textFill>
                          <w14:solidFill>
                            <w14:srgbClr w14:val="C0C0C0">
                              <w14:alpha w14:val="50000"/>
                            </w14:srgbClr>
                          </w14:solidFill>
                        </w14:textFill>
                      </w:rPr>
                      <w:t>ONTWERP</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118059A"/>
    <w:multiLevelType w:val="hybridMultilevel"/>
    <w:tmpl w:val="1348242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939661C"/>
    <w:multiLevelType w:val="hybridMultilevel"/>
    <w:tmpl w:val="2C52B5C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9F03CDB"/>
    <w:multiLevelType w:val="hybridMultilevel"/>
    <w:tmpl w:val="D7A459B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31073C"/>
    <w:multiLevelType w:val="hybridMultilevel"/>
    <w:tmpl w:val="50145F54"/>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011634C"/>
    <w:multiLevelType w:val="hybridMultilevel"/>
    <w:tmpl w:val="A5FC3E4A"/>
    <w:lvl w:ilvl="0" w:tplc="FFFFFFFF">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1"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2"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4D4E42"/>
    <w:multiLevelType w:val="hybridMultilevel"/>
    <w:tmpl w:val="DB26C50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26F15F3"/>
    <w:multiLevelType w:val="hybridMultilevel"/>
    <w:tmpl w:val="8A881D86"/>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62F34D7D"/>
    <w:multiLevelType w:val="hybridMultilevel"/>
    <w:tmpl w:val="B952F992"/>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54962A1"/>
    <w:multiLevelType w:val="multilevel"/>
    <w:tmpl w:val="5DAAB736"/>
    <w:numStyleLink w:val="Stijl1"/>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BFA26E7"/>
    <w:multiLevelType w:val="hybridMultilevel"/>
    <w:tmpl w:val="280A8EF4"/>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BB948A5"/>
    <w:multiLevelType w:val="hybridMultilevel"/>
    <w:tmpl w:val="FEF248B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7"/>
  </w:num>
  <w:num w:numId="2" w16cid:durableId="971440533">
    <w:abstractNumId w:val="22"/>
  </w:num>
  <w:num w:numId="3" w16cid:durableId="391275458">
    <w:abstractNumId w:val="10"/>
  </w:num>
  <w:num w:numId="4" w16cid:durableId="1446386784">
    <w:abstractNumId w:val="10"/>
  </w:num>
  <w:num w:numId="5" w16cid:durableId="1433085344">
    <w:abstractNumId w:val="24"/>
  </w:num>
  <w:num w:numId="6" w16cid:durableId="67851318">
    <w:abstractNumId w:val="3"/>
  </w:num>
  <w:num w:numId="7" w16cid:durableId="1875732664">
    <w:abstractNumId w:val="35"/>
  </w:num>
  <w:num w:numId="8" w16cid:durableId="1785073827">
    <w:abstractNumId w:val="2"/>
  </w:num>
  <w:num w:numId="9" w16cid:durableId="2112436338">
    <w:abstractNumId w:val="19"/>
  </w:num>
  <w:num w:numId="10" w16cid:durableId="1396507776">
    <w:abstractNumId w:val="21"/>
  </w:num>
  <w:num w:numId="11" w16cid:durableId="940528299">
    <w:abstractNumId w:val="14"/>
  </w:num>
  <w:num w:numId="12" w16cid:durableId="1342463960">
    <w:abstractNumId w:val="26"/>
  </w:num>
  <w:num w:numId="13" w16cid:durableId="1814903111">
    <w:abstractNumId w:val="27"/>
  </w:num>
  <w:num w:numId="14" w16cid:durableId="538667980">
    <w:abstractNumId w:val="12"/>
  </w:num>
  <w:num w:numId="15" w16cid:durableId="1044866913">
    <w:abstractNumId w:val="20"/>
  </w:num>
  <w:num w:numId="16" w16cid:durableId="251015268">
    <w:abstractNumId w:val="21"/>
  </w:num>
  <w:num w:numId="17" w16cid:durableId="1030306022">
    <w:abstractNumId w:val="11"/>
  </w:num>
  <w:num w:numId="18" w16cid:durableId="962687266">
    <w:abstractNumId w:val="40"/>
  </w:num>
  <w:num w:numId="19" w16cid:durableId="1982226520">
    <w:abstractNumId w:val="23"/>
  </w:num>
  <w:num w:numId="20" w16cid:durableId="1963412399">
    <w:abstractNumId w:val="13"/>
  </w:num>
  <w:num w:numId="21" w16cid:durableId="57099532">
    <w:abstractNumId w:val="5"/>
  </w:num>
  <w:num w:numId="22" w16cid:durableId="2021198824">
    <w:abstractNumId w:val="30"/>
  </w:num>
  <w:num w:numId="23" w16cid:durableId="338889396">
    <w:abstractNumId w:val="29"/>
  </w:num>
  <w:num w:numId="24" w16cid:durableId="54553459">
    <w:abstractNumId w:val="36"/>
  </w:num>
  <w:num w:numId="25" w16cid:durableId="227959220">
    <w:abstractNumId w:val="0"/>
  </w:num>
  <w:num w:numId="26" w16cid:durableId="1909227237">
    <w:abstractNumId w:val="28"/>
  </w:num>
  <w:num w:numId="27" w16cid:durableId="672532848">
    <w:abstractNumId w:val="18"/>
  </w:num>
  <w:num w:numId="28" w16cid:durableId="2112772671">
    <w:abstractNumId w:val="39"/>
  </w:num>
  <w:num w:numId="29" w16cid:durableId="995497690">
    <w:abstractNumId w:val="1"/>
  </w:num>
  <w:num w:numId="30" w16cid:durableId="892617103">
    <w:abstractNumId w:val="31"/>
  </w:num>
  <w:num w:numId="31" w16cid:durableId="977223719">
    <w:abstractNumId w:val="33"/>
  </w:num>
  <w:num w:numId="32" w16cid:durableId="1802074357">
    <w:abstractNumId w:val="6"/>
  </w:num>
  <w:num w:numId="33" w16cid:durableId="1348219397">
    <w:abstractNumId w:val="9"/>
  </w:num>
  <w:num w:numId="34" w16cid:durableId="1633437973">
    <w:abstractNumId w:val="32"/>
  </w:num>
  <w:num w:numId="35" w16cid:durableId="2065760291">
    <w:abstractNumId w:val="42"/>
  </w:num>
  <w:num w:numId="36" w16cid:durableId="817185336">
    <w:abstractNumId w:val="8"/>
  </w:num>
  <w:num w:numId="37" w16cid:durableId="1286814310">
    <w:abstractNumId w:val="7"/>
  </w:num>
  <w:num w:numId="38" w16cid:durableId="1257906408">
    <w:abstractNumId w:val="15"/>
  </w:num>
  <w:num w:numId="39" w16cid:durableId="612175683">
    <w:abstractNumId w:val="16"/>
  </w:num>
  <w:num w:numId="40" w16cid:durableId="1155802854">
    <w:abstractNumId w:val="4"/>
  </w:num>
  <w:num w:numId="41" w16cid:durableId="1484858876">
    <w:abstractNumId w:val="25"/>
  </w:num>
  <w:num w:numId="42" w16cid:durableId="789978709">
    <w:abstractNumId w:val="34"/>
  </w:num>
  <w:num w:numId="43" w16cid:durableId="1838841726">
    <w:abstractNumId w:val="37"/>
  </w:num>
  <w:num w:numId="44" w16cid:durableId="272858206">
    <w:abstractNumId w:val="41"/>
  </w:num>
  <w:num w:numId="45" w16cid:durableId="43864731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QYweZmjEb+XPWJxLQ7QFjDiqb4jJq2ZDxmwVXLFL5cXng8JFtDCCv5rnZ59QFoUxGTzQToy3NnYi56VS6RwA==" w:salt="wDKb7dofwWzRlY6kMxuvd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3C2"/>
    <w:rsid w:val="000044B3"/>
    <w:rsid w:val="0000561E"/>
    <w:rsid w:val="00005919"/>
    <w:rsid w:val="00011CF9"/>
    <w:rsid w:val="000126B1"/>
    <w:rsid w:val="000144A7"/>
    <w:rsid w:val="00014FDA"/>
    <w:rsid w:val="00015483"/>
    <w:rsid w:val="00017648"/>
    <w:rsid w:val="00022034"/>
    <w:rsid w:val="00034B3A"/>
    <w:rsid w:val="000353A3"/>
    <w:rsid w:val="00037C6A"/>
    <w:rsid w:val="00050AE8"/>
    <w:rsid w:val="00056522"/>
    <w:rsid w:val="00057359"/>
    <w:rsid w:val="000600BF"/>
    <w:rsid w:val="00060257"/>
    <w:rsid w:val="00060480"/>
    <w:rsid w:val="00062EED"/>
    <w:rsid w:val="00063ACF"/>
    <w:rsid w:val="00066954"/>
    <w:rsid w:val="00070793"/>
    <w:rsid w:val="000773B5"/>
    <w:rsid w:val="00080975"/>
    <w:rsid w:val="000850FA"/>
    <w:rsid w:val="00093B3C"/>
    <w:rsid w:val="000965D8"/>
    <w:rsid w:val="000A2292"/>
    <w:rsid w:val="000A3B0B"/>
    <w:rsid w:val="000A4B0F"/>
    <w:rsid w:val="000A4C40"/>
    <w:rsid w:val="000A50E2"/>
    <w:rsid w:val="000A63DD"/>
    <w:rsid w:val="000A7E45"/>
    <w:rsid w:val="000B1717"/>
    <w:rsid w:val="000B2C79"/>
    <w:rsid w:val="000C4A1F"/>
    <w:rsid w:val="000C4E35"/>
    <w:rsid w:val="000C67EC"/>
    <w:rsid w:val="000C6968"/>
    <w:rsid w:val="000C75BC"/>
    <w:rsid w:val="000D0FEF"/>
    <w:rsid w:val="000D3642"/>
    <w:rsid w:val="000D52A2"/>
    <w:rsid w:val="000D6D41"/>
    <w:rsid w:val="000D7A8A"/>
    <w:rsid w:val="000E16D1"/>
    <w:rsid w:val="000E3489"/>
    <w:rsid w:val="00103252"/>
    <w:rsid w:val="00111583"/>
    <w:rsid w:val="00111AF9"/>
    <w:rsid w:val="00112B63"/>
    <w:rsid w:val="00113ADD"/>
    <w:rsid w:val="00115985"/>
    <w:rsid w:val="00115A78"/>
    <w:rsid w:val="001173B1"/>
    <w:rsid w:val="001174CB"/>
    <w:rsid w:val="00122431"/>
    <w:rsid w:val="00122960"/>
    <w:rsid w:val="00122B38"/>
    <w:rsid w:val="0012392B"/>
    <w:rsid w:val="00124A22"/>
    <w:rsid w:val="00125592"/>
    <w:rsid w:val="00125938"/>
    <w:rsid w:val="0013275E"/>
    <w:rsid w:val="001332B5"/>
    <w:rsid w:val="001377CB"/>
    <w:rsid w:val="00140EB7"/>
    <w:rsid w:val="001513A1"/>
    <w:rsid w:val="001543A2"/>
    <w:rsid w:val="001637BC"/>
    <w:rsid w:val="00163C01"/>
    <w:rsid w:val="00165DAB"/>
    <w:rsid w:val="00171138"/>
    <w:rsid w:val="0017684E"/>
    <w:rsid w:val="0018140C"/>
    <w:rsid w:val="00184095"/>
    <w:rsid w:val="001851D5"/>
    <w:rsid w:val="00186F0F"/>
    <w:rsid w:val="001961FF"/>
    <w:rsid w:val="001979DA"/>
    <w:rsid w:val="00197FB7"/>
    <w:rsid w:val="001A0D10"/>
    <w:rsid w:val="001A2038"/>
    <w:rsid w:val="001A2D93"/>
    <w:rsid w:val="001A7500"/>
    <w:rsid w:val="001A7DB4"/>
    <w:rsid w:val="001B2C2B"/>
    <w:rsid w:val="001B3373"/>
    <w:rsid w:val="001B78B2"/>
    <w:rsid w:val="001C118A"/>
    <w:rsid w:val="001D1C7E"/>
    <w:rsid w:val="001D7904"/>
    <w:rsid w:val="001E13E1"/>
    <w:rsid w:val="001F7DE0"/>
    <w:rsid w:val="00201872"/>
    <w:rsid w:val="002050D0"/>
    <w:rsid w:val="00210A62"/>
    <w:rsid w:val="002120E2"/>
    <w:rsid w:val="00213325"/>
    <w:rsid w:val="00213381"/>
    <w:rsid w:val="002134F0"/>
    <w:rsid w:val="00213FB8"/>
    <w:rsid w:val="002140A3"/>
    <w:rsid w:val="00217DE9"/>
    <w:rsid w:val="00222209"/>
    <w:rsid w:val="002240ED"/>
    <w:rsid w:val="0023118B"/>
    <w:rsid w:val="0023244B"/>
    <w:rsid w:val="002369C0"/>
    <w:rsid w:val="00236FB1"/>
    <w:rsid w:val="0023725A"/>
    <w:rsid w:val="00237543"/>
    <w:rsid w:val="002422C3"/>
    <w:rsid w:val="00244A1A"/>
    <w:rsid w:val="00252C59"/>
    <w:rsid w:val="00255B72"/>
    <w:rsid w:val="002679A2"/>
    <w:rsid w:val="0027444F"/>
    <w:rsid w:val="00275641"/>
    <w:rsid w:val="00285810"/>
    <w:rsid w:val="002A3E07"/>
    <w:rsid w:val="002B732B"/>
    <w:rsid w:val="002C18DD"/>
    <w:rsid w:val="002C2CDE"/>
    <w:rsid w:val="002C5659"/>
    <w:rsid w:val="002C7274"/>
    <w:rsid w:val="002C78EE"/>
    <w:rsid w:val="002D1A29"/>
    <w:rsid w:val="002D26F0"/>
    <w:rsid w:val="002E08C9"/>
    <w:rsid w:val="002E3F50"/>
    <w:rsid w:val="002E46CA"/>
    <w:rsid w:val="002E793E"/>
    <w:rsid w:val="002E7DB6"/>
    <w:rsid w:val="002E7E0C"/>
    <w:rsid w:val="002F195A"/>
    <w:rsid w:val="002F774C"/>
    <w:rsid w:val="003079DB"/>
    <w:rsid w:val="003136A2"/>
    <w:rsid w:val="00314DB7"/>
    <w:rsid w:val="003153CF"/>
    <w:rsid w:val="00316719"/>
    <w:rsid w:val="003202E4"/>
    <w:rsid w:val="00322D41"/>
    <w:rsid w:val="0032384A"/>
    <w:rsid w:val="00323D48"/>
    <w:rsid w:val="00323F6A"/>
    <w:rsid w:val="0032762C"/>
    <w:rsid w:val="00331E8A"/>
    <w:rsid w:val="0034069C"/>
    <w:rsid w:val="0034253A"/>
    <w:rsid w:val="003470B6"/>
    <w:rsid w:val="00350589"/>
    <w:rsid w:val="00352C9B"/>
    <w:rsid w:val="003567F4"/>
    <w:rsid w:val="0035769D"/>
    <w:rsid w:val="00361170"/>
    <w:rsid w:val="0036189F"/>
    <w:rsid w:val="00365A37"/>
    <w:rsid w:val="00366A5B"/>
    <w:rsid w:val="00376372"/>
    <w:rsid w:val="00376921"/>
    <w:rsid w:val="00385689"/>
    <w:rsid w:val="003874D8"/>
    <w:rsid w:val="003874DB"/>
    <w:rsid w:val="00390885"/>
    <w:rsid w:val="00392F56"/>
    <w:rsid w:val="003931B9"/>
    <w:rsid w:val="00395B8F"/>
    <w:rsid w:val="00396B86"/>
    <w:rsid w:val="003976EA"/>
    <w:rsid w:val="00397F6E"/>
    <w:rsid w:val="003A22E0"/>
    <w:rsid w:val="003A3C50"/>
    <w:rsid w:val="003A4482"/>
    <w:rsid w:val="003B11F9"/>
    <w:rsid w:val="003B2336"/>
    <w:rsid w:val="003B4236"/>
    <w:rsid w:val="003B655E"/>
    <w:rsid w:val="003C156A"/>
    <w:rsid w:val="003C1C1B"/>
    <w:rsid w:val="003C20D9"/>
    <w:rsid w:val="003C20F3"/>
    <w:rsid w:val="003C2BFD"/>
    <w:rsid w:val="003C31E8"/>
    <w:rsid w:val="003D1F96"/>
    <w:rsid w:val="003D2054"/>
    <w:rsid w:val="003D29DB"/>
    <w:rsid w:val="003D3BFD"/>
    <w:rsid w:val="003D4E9D"/>
    <w:rsid w:val="003D6F7C"/>
    <w:rsid w:val="003E0C6F"/>
    <w:rsid w:val="003E11FD"/>
    <w:rsid w:val="003F0A08"/>
    <w:rsid w:val="003F149F"/>
    <w:rsid w:val="003F201A"/>
    <w:rsid w:val="003F65BB"/>
    <w:rsid w:val="004027A9"/>
    <w:rsid w:val="004043CD"/>
    <w:rsid w:val="00406276"/>
    <w:rsid w:val="00410790"/>
    <w:rsid w:val="00413330"/>
    <w:rsid w:val="00417DAF"/>
    <w:rsid w:val="00421604"/>
    <w:rsid w:val="00423465"/>
    <w:rsid w:val="00425DBB"/>
    <w:rsid w:val="0042645D"/>
    <w:rsid w:val="00433886"/>
    <w:rsid w:val="0044041F"/>
    <w:rsid w:val="004448FE"/>
    <w:rsid w:val="004479CA"/>
    <w:rsid w:val="00450FD1"/>
    <w:rsid w:val="0046098A"/>
    <w:rsid w:val="00463754"/>
    <w:rsid w:val="00466555"/>
    <w:rsid w:val="00466B70"/>
    <w:rsid w:val="00467368"/>
    <w:rsid w:val="00467BFD"/>
    <w:rsid w:val="00474BA0"/>
    <w:rsid w:val="00476254"/>
    <w:rsid w:val="00483294"/>
    <w:rsid w:val="004902C3"/>
    <w:rsid w:val="004B4591"/>
    <w:rsid w:val="004B4775"/>
    <w:rsid w:val="004C31AD"/>
    <w:rsid w:val="004C3327"/>
    <w:rsid w:val="004C437F"/>
    <w:rsid w:val="004D0B6E"/>
    <w:rsid w:val="004D5C14"/>
    <w:rsid w:val="004E694B"/>
    <w:rsid w:val="004F32CA"/>
    <w:rsid w:val="004F72C0"/>
    <w:rsid w:val="00505155"/>
    <w:rsid w:val="00507073"/>
    <w:rsid w:val="00511213"/>
    <w:rsid w:val="00511CF5"/>
    <w:rsid w:val="00513892"/>
    <w:rsid w:val="0052042F"/>
    <w:rsid w:val="0052075B"/>
    <w:rsid w:val="00522DAA"/>
    <w:rsid w:val="00523043"/>
    <w:rsid w:val="00523C23"/>
    <w:rsid w:val="00523C37"/>
    <w:rsid w:val="005243AC"/>
    <w:rsid w:val="005254EA"/>
    <w:rsid w:val="00525D2C"/>
    <w:rsid w:val="00533E04"/>
    <w:rsid w:val="00533E62"/>
    <w:rsid w:val="0053493F"/>
    <w:rsid w:val="00534C54"/>
    <w:rsid w:val="00535300"/>
    <w:rsid w:val="00544E40"/>
    <w:rsid w:val="00546066"/>
    <w:rsid w:val="00547009"/>
    <w:rsid w:val="00547751"/>
    <w:rsid w:val="005528D4"/>
    <w:rsid w:val="00552FBF"/>
    <w:rsid w:val="005539CC"/>
    <w:rsid w:val="00555049"/>
    <w:rsid w:val="005610FB"/>
    <w:rsid w:val="0056245F"/>
    <w:rsid w:val="0056325F"/>
    <w:rsid w:val="00567945"/>
    <w:rsid w:val="0057255D"/>
    <w:rsid w:val="00577A6F"/>
    <w:rsid w:val="00581A79"/>
    <w:rsid w:val="00590B6F"/>
    <w:rsid w:val="00593D57"/>
    <w:rsid w:val="00593F90"/>
    <w:rsid w:val="00595B1E"/>
    <w:rsid w:val="005A11AB"/>
    <w:rsid w:val="005A1306"/>
    <w:rsid w:val="005A272A"/>
    <w:rsid w:val="005A34D7"/>
    <w:rsid w:val="005A3A95"/>
    <w:rsid w:val="005A3F47"/>
    <w:rsid w:val="005A51C5"/>
    <w:rsid w:val="005A742D"/>
    <w:rsid w:val="005B09B5"/>
    <w:rsid w:val="005B1E02"/>
    <w:rsid w:val="005B3CAC"/>
    <w:rsid w:val="005B5EE8"/>
    <w:rsid w:val="005B6B0B"/>
    <w:rsid w:val="005C0BE5"/>
    <w:rsid w:val="005C14BC"/>
    <w:rsid w:val="005C159E"/>
    <w:rsid w:val="005C1E00"/>
    <w:rsid w:val="005C386B"/>
    <w:rsid w:val="005C6623"/>
    <w:rsid w:val="005C7E99"/>
    <w:rsid w:val="005D589C"/>
    <w:rsid w:val="005D7E3C"/>
    <w:rsid w:val="005E1516"/>
    <w:rsid w:val="005E5832"/>
    <w:rsid w:val="005F1B62"/>
    <w:rsid w:val="00602577"/>
    <w:rsid w:val="006034D9"/>
    <w:rsid w:val="0060466F"/>
    <w:rsid w:val="0060513B"/>
    <w:rsid w:val="00606147"/>
    <w:rsid w:val="0060663D"/>
    <w:rsid w:val="00607CB0"/>
    <w:rsid w:val="00607F71"/>
    <w:rsid w:val="00613CC7"/>
    <w:rsid w:val="00622914"/>
    <w:rsid w:val="00624143"/>
    <w:rsid w:val="0062682C"/>
    <w:rsid w:val="006275B2"/>
    <w:rsid w:val="00630956"/>
    <w:rsid w:val="00630A1D"/>
    <w:rsid w:val="006338F9"/>
    <w:rsid w:val="00633F67"/>
    <w:rsid w:val="006345C7"/>
    <w:rsid w:val="00636CF1"/>
    <w:rsid w:val="00644128"/>
    <w:rsid w:val="006507E5"/>
    <w:rsid w:val="0065166E"/>
    <w:rsid w:val="00652974"/>
    <w:rsid w:val="00674737"/>
    <w:rsid w:val="006749C2"/>
    <w:rsid w:val="00675136"/>
    <w:rsid w:val="00676DB6"/>
    <w:rsid w:val="006864F0"/>
    <w:rsid w:val="00691295"/>
    <w:rsid w:val="006933CC"/>
    <w:rsid w:val="00693F83"/>
    <w:rsid w:val="00695F4F"/>
    <w:rsid w:val="006972A2"/>
    <w:rsid w:val="006A5B49"/>
    <w:rsid w:val="006A776B"/>
    <w:rsid w:val="006A7BAB"/>
    <w:rsid w:val="006B156B"/>
    <w:rsid w:val="006B5085"/>
    <w:rsid w:val="006C352C"/>
    <w:rsid w:val="006C6E99"/>
    <w:rsid w:val="006D3E59"/>
    <w:rsid w:val="006D6086"/>
    <w:rsid w:val="006D60F1"/>
    <w:rsid w:val="006E1F5A"/>
    <w:rsid w:val="006E31C4"/>
    <w:rsid w:val="006F5548"/>
    <w:rsid w:val="006F561D"/>
    <w:rsid w:val="006F6012"/>
    <w:rsid w:val="006F75BB"/>
    <w:rsid w:val="00704ED4"/>
    <w:rsid w:val="00704F7A"/>
    <w:rsid w:val="0070586D"/>
    <w:rsid w:val="007076BF"/>
    <w:rsid w:val="00715FDC"/>
    <w:rsid w:val="00725F0D"/>
    <w:rsid w:val="007279DB"/>
    <w:rsid w:val="00731063"/>
    <w:rsid w:val="007331D1"/>
    <w:rsid w:val="007332BE"/>
    <w:rsid w:val="007362FF"/>
    <w:rsid w:val="00737439"/>
    <w:rsid w:val="00743710"/>
    <w:rsid w:val="0074486B"/>
    <w:rsid w:val="00746AC8"/>
    <w:rsid w:val="00746E82"/>
    <w:rsid w:val="00751DD9"/>
    <w:rsid w:val="007535C0"/>
    <w:rsid w:val="007601B5"/>
    <w:rsid w:val="007607B8"/>
    <w:rsid w:val="00765DC4"/>
    <w:rsid w:val="00770DDD"/>
    <w:rsid w:val="00771276"/>
    <w:rsid w:val="00772811"/>
    <w:rsid w:val="00776EA2"/>
    <w:rsid w:val="00777D65"/>
    <w:rsid w:val="007836BE"/>
    <w:rsid w:val="00783B7C"/>
    <w:rsid w:val="007843F3"/>
    <w:rsid w:val="00785E67"/>
    <w:rsid w:val="00790882"/>
    <w:rsid w:val="007938A8"/>
    <w:rsid w:val="007952E9"/>
    <w:rsid w:val="0079585A"/>
    <w:rsid w:val="007A1DE6"/>
    <w:rsid w:val="007A2A89"/>
    <w:rsid w:val="007A7329"/>
    <w:rsid w:val="007B4675"/>
    <w:rsid w:val="007B57ED"/>
    <w:rsid w:val="007C2B3E"/>
    <w:rsid w:val="007C368E"/>
    <w:rsid w:val="007D3298"/>
    <w:rsid w:val="007D4055"/>
    <w:rsid w:val="007D492A"/>
    <w:rsid w:val="007F34A3"/>
    <w:rsid w:val="007F5AE2"/>
    <w:rsid w:val="007F6A5E"/>
    <w:rsid w:val="007F7372"/>
    <w:rsid w:val="008016FA"/>
    <w:rsid w:val="00804E05"/>
    <w:rsid w:val="00804E6A"/>
    <w:rsid w:val="0080628A"/>
    <w:rsid w:val="0080688A"/>
    <w:rsid w:val="008116AF"/>
    <w:rsid w:val="00811B22"/>
    <w:rsid w:val="00814A46"/>
    <w:rsid w:val="00825A9E"/>
    <w:rsid w:val="0083233B"/>
    <w:rsid w:val="00836A25"/>
    <w:rsid w:val="00836A64"/>
    <w:rsid w:val="00841257"/>
    <w:rsid w:val="008479AD"/>
    <w:rsid w:val="008527E3"/>
    <w:rsid w:val="00855F21"/>
    <w:rsid w:val="00857871"/>
    <w:rsid w:val="00857CC5"/>
    <w:rsid w:val="00857F42"/>
    <w:rsid w:val="00860624"/>
    <w:rsid w:val="00861382"/>
    <w:rsid w:val="00862ACC"/>
    <w:rsid w:val="00870BDE"/>
    <w:rsid w:val="0087705E"/>
    <w:rsid w:val="0087715B"/>
    <w:rsid w:val="008771A9"/>
    <w:rsid w:val="00880CE6"/>
    <w:rsid w:val="00882FD9"/>
    <w:rsid w:val="008866F6"/>
    <w:rsid w:val="008879A2"/>
    <w:rsid w:val="00890A46"/>
    <w:rsid w:val="00892496"/>
    <w:rsid w:val="008927D1"/>
    <w:rsid w:val="008A011A"/>
    <w:rsid w:val="008A24DF"/>
    <w:rsid w:val="008A2DF5"/>
    <w:rsid w:val="008A6969"/>
    <w:rsid w:val="008B0F35"/>
    <w:rsid w:val="008B205D"/>
    <w:rsid w:val="008C0875"/>
    <w:rsid w:val="008C5000"/>
    <w:rsid w:val="008D3520"/>
    <w:rsid w:val="008E5D4D"/>
    <w:rsid w:val="008E6DF2"/>
    <w:rsid w:val="008F05CA"/>
    <w:rsid w:val="008F0F94"/>
    <w:rsid w:val="00900239"/>
    <w:rsid w:val="0090063C"/>
    <w:rsid w:val="00904E68"/>
    <w:rsid w:val="00904FF1"/>
    <w:rsid w:val="00906502"/>
    <w:rsid w:val="009132D2"/>
    <w:rsid w:val="0091362E"/>
    <w:rsid w:val="0091421B"/>
    <w:rsid w:val="0091531B"/>
    <w:rsid w:val="009158B3"/>
    <w:rsid w:val="00916672"/>
    <w:rsid w:val="00916C1E"/>
    <w:rsid w:val="00920AF5"/>
    <w:rsid w:val="00922312"/>
    <w:rsid w:val="0092522B"/>
    <w:rsid w:val="009263B1"/>
    <w:rsid w:val="009273DD"/>
    <w:rsid w:val="00930E88"/>
    <w:rsid w:val="0093292E"/>
    <w:rsid w:val="00934F44"/>
    <w:rsid w:val="0093764B"/>
    <w:rsid w:val="009423B7"/>
    <w:rsid w:val="00943213"/>
    <w:rsid w:val="00944097"/>
    <w:rsid w:val="009464BD"/>
    <w:rsid w:val="00951934"/>
    <w:rsid w:val="009519C7"/>
    <w:rsid w:val="00951E22"/>
    <w:rsid w:val="0095316D"/>
    <w:rsid w:val="0095329A"/>
    <w:rsid w:val="0095381D"/>
    <w:rsid w:val="00954151"/>
    <w:rsid w:val="009556AE"/>
    <w:rsid w:val="00963E17"/>
    <w:rsid w:val="0097094E"/>
    <w:rsid w:val="00976C44"/>
    <w:rsid w:val="009805C6"/>
    <w:rsid w:val="00980E00"/>
    <w:rsid w:val="0099397E"/>
    <w:rsid w:val="00994ED8"/>
    <w:rsid w:val="009950A7"/>
    <w:rsid w:val="00995BF6"/>
    <w:rsid w:val="00995DA3"/>
    <w:rsid w:val="00996778"/>
    <w:rsid w:val="009A19AC"/>
    <w:rsid w:val="009A4D47"/>
    <w:rsid w:val="009B60CC"/>
    <w:rsid w:val="009C074B"/>
    <w:rsid w:val="009C23C6"/>
    <w:rsid w:val="009D1A6C"/>
    <w:rsid w:val="009D5E8F"/>
    <w:rsid w:val="009D616A"/>
    <w:rsid w:val="009D7B9E"/>
    <w:rsid w:val="009D7E85"/>
    <w:rsid w:val="009E22B9"/>
    <w:rsid w:val="009E2795"/>
    <w:rsid w:val="009E2A21"/>
    <w:rsid w:val="009E44C4"/>
    <w:rsid w:val="009E4958"/>
    <w:rsid w:val="009F7C3E"/>
    <w:rsid w:val="00A0052A"/>
    <w:rsid w:val="00A00764"/>
    <w:rsid w:val="00A04A8E"/>
    <w:rsid w:val="00A05185"/>
    <w:rsid w:val="00A05F3C"/>
    <w:rsid w:val="00A102C4"/>
    <w:rsid w:val="00A10FF9"/>
    <w:rsid w:val="00A20921"/>
    <w:rsid w:val="00A2697B"/>
    <w:rsid w:val="00A3000A"/>
    <w:rsid w:val="00A32C14"/>
    <w:rsid w:val="00A33E22"/>
    <w:rsid w:val="00A3584D"/>
    <w:rsid w:val="00A3649F"/>
    <w:rsid w:val="00A37FDD"/>
    <w:rsid w:val="00A40A19"/>
    <w:rsid w:val="00A42840"/>
    <w:rsid w:val="00A42C58"/>
    <w:rsid w:val="00A51E9A"/>
    <w:rsid w:val="00A53C20"/>
    <w:rsid w:val="00A6639F"/>
    <w:rsid w:val="00A67905"/>
    <w:rsid w:val="00A777E7"/>
    <w:rsid w:val="00A901E7"/>
    <w:rsid w:val="00A94460"/>
    <w:rsid w:val="00A95943"/>
    <w:rsid w:val="00AA5612"/>
    <w:rsid w:val="00AB0760"/>
    <w:rsid w:val="00AB0BAB"/>
    <w:rsid w:val="00AB0D26"/>
    <w:rsid w:val="00AB1543"/>
    <w:rsid w:val="00AB1F6E"/>
    <w:rsid w:val="00AB2BF8"/>
    <w:rsid w:val="00AB388C"/>
    <w:rsid w:val="00AC2C97"/>
    <w:rsid w:val="00AC5339"/>
    <w:rsid w:val="00AC5488"/>
    <w:rsid w:val="00AC6601"/>
    <w:rsid w:val="00AD1259"/>
    <w:rsid w:val="00AD512B"/>
    <w:rsid w:val="00AD6632"/>
    <w:rsid w:val="00AE2A9D"/>
    <w:rsid w:val="00AE4081"/>
    <w:rsid w:val="00AE40D0"/>
    <w:rsid w:val="00AE7B7F"/>
    <w:rsid w:val="00AF00B5"/>
    <w:rsid w:val="00AF1582"/>
    <w:rsid w:val="00AF3F38"/>
    <w:rsid w:val="00AF5426"/>
    <w:rsid w:val="00AF7CDB"/>
    <w:rsid w:val="00B005D0"/>
    <w:rsid w:val="00B052B7"/>
    <w:rsid w:val="00B07F01"/>
    <w:rsid w:val="00B10424"/>
    <w:rsid w:val="00B12A38"/>
    <w:rsid w:val="00B14D4C"/>
    <w:rsid w:val="00B152D2"/>
    <w:rsid w:val="00B15D5F"/>
    <w:rsid w:val="00B261AD"/>
    <w:rsid w:val="00B33FCB"/>
    <w:rsid w:val="00B36901"/>
    <w:rsid w:val="00B401FF"/>
    <w:rsid w:val="00B40D6E"/>
    <w:rsid w:val="00B553D2"/>
    <w:rsid w:val="00B570AF"/>
    <w:rsid w:val="00B57128"/>
    <w:rsid w:val="00B572F1"/>
    <w:rsid w:val="00B70352"/>
    <w:rsid w:val="00B7533A"/>
    <w:rsid w:val="00B82F55"/>
    <w:rsid w:val="00B85894"/>
    <w:rsid w:val="00B87522"/>
    <w:rsid w:val="00B97F21"/>
    <w:rsid w:val="00BA1526"/>
    <w:rsid w:val="00BA7636"/>
    <w:rsid w:val="00BB2C40"/>
    <w:rsid w:val="00BB6A7A"/>
    <w:rsid w:val="00BB7732"/>
    <w:rsid w:val="00BC1599"/>
    <w:rsid w:val="00BC2D98"/>
    <w:rsid w:val="00BC4127"/>
    <w:rsid w:val="00BC544A"/>
    <w:rsid w:val="00BD1BA3"/>
    <w:rsid w:val="00BD4758"/>
    <w:rsid w:val="00BD64B2"/>
    <w:rsid w:val="00BD678B"/>
    <w:rsid w:val="00BD6FFA"/>
    <w:rsid w:val="00BD7BBE"/>
    <w:rsid w:val="00BE0162"/>
    <w:rsid w:val="00BE0EA9"/>
    <w:rsid w:val="00BE3327"/>
    <w:rsid w:val="00BE48AF"/>
    <w:rsid w:val="00BE5B51"/>
    <w:rsid w:val="00BF0DA5"/>
    <w:rsid w:val="00BF2696"/>
    <w:rsid w:val="00BF49F8"/>
    <w:rsid w:val="00C02934"/>
    <w:rsid w:val="00C03A62"/>
    <w:rsid w:val="00C10894"/>
    <w:rsid w:val="00C10C0F"/>
    <w:rsid w:val="00C12CD1"/>
    <w:rsid w:val="00C14167"/>
    <w:rsid w:val="00C22835"/>
    <w:rsid w:val="00C33A53"/>
    <w:rsid w:val="00C353B4"/>
    <w:rsid w:val="00C42E8A"/>
    <w:rsid w:val="00C50429"/>
    <w:rsid w:val="00C51851"/>
    <w:rsid w:val="00C528FE"/>
    <w:rsid w:val="00C5324F"/>
    <w:rsid w:val="00C53B1A"/>
    <w:rsid w:val="00C55941"/>
    <w:rsid w:val="00C57A2C"/>
    <w:rsid w:val="00C601D5"/>
    <w:rsid w:val="00C634A4"/>
    <w:rsid w:val="00C65D11"/>
    <w:rsid w:val="00C709B1"/>
    <w:rsid w:val="00C778C7"/>
    <w:rsid w:val="00C806A9"/>
    <w:rsid w:val="00C83A41"/>
    <w:rsid w:val="00C86843"/>
    <w:rsid w:val="00C93C67"/>
    <w:rsid w:val="00C96934"/>
    <w:rsid w:val="00CA29AD"/>
    <w:rsid w:val="00CA4385"/>
    <w:rsid w:val="00CA7124"/>
    <w:rsid w:val="00CB00FE"/>
    <w:rsid w:val="00CB2DBE"/>
    <w:rsid w:val="00CB397C"/>
    <w:rsid w:val="00CB3E7B"/>
    <w:rsid w:val="00CC1A54"/>
    <w:rsid w:val="00CC22C1"/>
    <w:rsid w:val="00CC35DA"/>
    <w:rsid w:val="00CC4AF3"/>
    <w:rsid w:val="00CC5ADC"/>
    <w:rsid w:val="00CC612B"/>
    <w:rsid w:val="00CD1E1D"/>
    <w:rsid w:val="00CD65DC"/>
    <w:rsid w:val="00CE2B45"/>
    <w:rsid w:val="00CE469E"/>
    <w:rsid w:val="00CE55FF"/>
    <w:rsid w:val="00CE5D9B"/>
    <w:rsid w:val="00CF0503"/>
    <w:rsid w:val="00CF67E8"/>
    <w:rsid w:val="00CF7ACF"/>
    <w:rsid w:val="00D042E5"/>
    <w:rsid w:val="00D13A2E"/>
    <w:rsid w:val="00D13FB5"/>
    <w:rsid w:val="00D159E2"/>
    <w:rsid w:val="00D175AA"/>
    <w:rsid w:val="00D21612"/>
    <w:rsid w:val="00D3272F"/>
    <w:rsid w:val="00D34468"/>
    <w:rsid w:val="00D4112C"/>
    <w:rsid w:val="00D43B72"/>
    <w:rsid w:val="00D4681E"/>
    <w:rsid w:val="00D47CC9"/>
    <w:rsid w:val="00D52235"/>
    <w:rsid w:val="00D56C9F"/>
    <w:rsid w:val="00D62AE5"/>
    <w:rsid w:val="00D654C4"/>
    <w:rsid w:val="00D663EC"/>
    <w:rsid w:val="00D71A2D"/>
    <w:rsid w:val="00D73D22"/>
    <w:rsid w:val="00D77AF9"/>
    <w:rsid w:val="00D8148A"/>
    <w:rsid w:val="00D830F8"/>
    <w:rsid w:val="00D83819"/>
    <w:rsid w:val="00D83AE8"/>
    <w:rsid w:val="00D86BC6"/>
    <w:rsid w:val="00D95B4E"/>
    <w:rsid w:val="00DA0109"/>
    <w:rsid w:val="00DA078A"/>
    <w:rsid w:val="00DA3442"/>
    <w:rsid w:val="00DA5692"/>
    <w:rsid w:val="00DB3999"/>
    <w:rsid w:val="00DB749E"/>
    <w:rsid w:val="00DC1B55"/>
    <w:rsid w:val="00DD2DF7"/>
    <w:rsid w:val="00DE0B45"/>
    <w:rsid w:val="00DE3CD5"/>
    <w:rsid w:val="00DE4E71"/>
    <w:rsid w:val="00DF13D5"/>
    <w:rsid w:val="00DF29FA"/>
    <w:rsid w:val="00DF5067"/>
    <w:rsid w:val="00DF7EE8"/>
    <w:rsid w:val="00E030AC"/>
    <w:rsid w:val="00E066B8"/>
    <w:rsid w:val="00E079A4"/>
    <w:rsid w:val="00E10A25"/>
    <w:rsid w:val="00E11C63"/>
    <w:rsid w:val="00E1484B"/>
    <w:rsid w:val="00E22487"/>
    <w:rsid w:val="00E24757"/>
    <w:rsid w:val="00E42F24"/>
    <w:rsid w:val="00E45E5D"/>
    <w:rsid w:val="00E464BE"/>
    <w:rsid w:val="00E52178"/>
    <w:rsid w:val="00E545A5"/>
    <w:rsid w:val="00E558DC"/>
    <w:rsid w:val="00E559D1"/>
    <w:rsid w:val="00E57D82"/>
    <w:rsid w:val="00E64222"/>
    <w:rsid w:val="00E64F56"/>
    <w:rsid w:val="00E65743"/>
    <w:rsid w:val="00E67A95"/>
    <w:rsid w:val="00E7125C"/>
    <w:rsid w:val="00E72789"/>
    <w:rsid w:val="00E736D7"/>
    <w:rsid w:val="00E75F77"/>
    <w:rsid w:val="00E801F5"/>
    <w:rsid w:val="00E839F8"/>
    <w:rsid w:val="00E8440C"/>
    <w:rsid w:val="00E915E5"/>
    <w:rsid w:val="00E919E5"/>
    <w:rsid w:val="00E95E4E"/>
    <w:rsid w:val="00EA1870"/>
    <w:rsid w:val="00EA1C54"/>
    <w:rsid w:val="00EA1D24"/>
    <w:rsid w:val="00EA5C56"/>
    <w:rsid w:val="00EA65BC"/>
    <w:rsid w:val="00EB2B66"/>
    <w:rsid w:val="00EC30F1"/>
    <w:rsid w:val="00EC3938"/>
    <w:rsid w:val="00EC5AE1"/>
    <w:rsid w:val="00EC7DB4"/>
    <w:rsid w:val="00ED1D12"/>
    <w:rsid w:val="00ED2224"/>
    <w:rsid w:val="00ED2DB3"/>
    <w:rsid w:val="00ED7A46"/>
    <w:rsid w:val="00EE1BE7"/>
    <w:rsid w:val="00EE2260"/>
    <w:rsid w:val="00EE23F2"/>
    <w:rsid w:val="00EE3FE1"/>
    <w:rsid w:val="00EE73A7"/>
    <w:rsid w:val="00EF1D47"/>
    <w:rsid w:val="00EF1DAC"/>
    <w:rsid w:val="00EF5EE7"/>
    <w:rsid w:val="00F00EE0"/>
    <w:rsid w:val="00F0104D"/>
    <w:rsid w:val="00F05113"/>
    <w:rsid w:val="00F11233"/>
    <w:rsid w:val="00F138DE"/>
    <w:rsid w:val="00F14A11"/>
    <w:rsid w:val="00F152AD"/>
    <w:rsid w:val="00F201FF"/>
    <w:rsid w:val="00F21638"/>
    <w:rsid w:val="00F21885"/>
    <w:rsid w:val="00F2671F"/>
    <w:rsid w:val="00F34DCE"/>
    <w:rsid w:val="00F351EA"/>
    <w:rsid w:val="00F40B45"/>
    <w:rsid w:val="00F416C9"/>
    <w:rsid w:val="00F43816"/>
    <w:rsid w:val="00F456C7"/>
    <w:rsid w:val="00F518DC"/>
    <w:rsid w:val="00F5754F"/>
    <w:rsid w:val="00F66568"/>
    <w:rsid w:val="00F74CF0"/>
    <w:rsid w:val="00F75BA2"/>
    <w:rsid w:val="00F85FA4"/>
    <w:rsid w:val="00F909F1"/>
    <w:rsid w:val="00F91861"/>
    <w:rsid w:val="00F92DC0"/>
    <w:rsid w:val="00F95A52"/>
    <w:rsid w:val="00FA09D0"/>
    <w:rsid w:val="00FA1B60"/>
    <w:rsid w:val="00FA5268"/>
    <w:rsid w:val="00FB2FD6"/>
    <w:rsid w:val="00FC5B8B"/>
    <w:rsid w:val="00FD1500"/>
    <w:rsid w:val="00FD1F85"/>
    <w:rsid w:val="00FE4D77"/>
    <w:rsid w:val="00FE51DD"/>
    <w:rsid w:val="00FF366C"/>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7983B010-C444-45B9-92A7-86EE013E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901E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9"/>
      </w:numPr>
      <w:ind w:left="993" w:hanging="993"/>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character" w:customStyle="1" w:styleId="cf01">
    <w:name w:val="cf01"/>
    <w:basedOn w:val="Standaardalinea-lettertype"/>
    <w:rsid w:val="00B261AD"/>
    <w:rPr>
      <w:rFonts w:ascii="Segoe UI" w:hAnsi="Segoe UI" w:cs="Segoe UI" w:hint="default"/>
      <w:color w:val="111111"/>
      <w:sz w:val="18"/>
      <w:szCs w:val="18"/>
    </w:rPr>
  </w:style>
  <w:style w:type="character" w:customStyle="1" w:styleId="cf11">
    <w:name w:val="cf11"/>
    <w:basedOn w:val="Standaardalinea-lettertype"/>
    <w:rsid w:val="00B261AD"/>
    <w:rPr>
      <w:rFonts w:ascii="Segoe UI" w:hAnsi="Segoe UI" w:cs="Segoe UI" w:hint="default"/>
      <w:sz w:val="18"/>
      <w:szCs w:val="18"/>
    </w:rPr>
  </w:style>
  <w:style w:type="paragraph" w:customStyle="1" w:styleId="Samenhanggraad2">
    <w:name w:val="Samenhang graad2"/>
    <w:basedOn w:val="Wenkextra"/>
    <w:qFormat/>
    <w:rsid w:val="003C156A"/>
    <w:pPr>
      <w:numPr>
        <w:numId w:val="44"/>
      </w:numPr>
    </w:pPr>
    <w:rPr>
      <w:bCs/>
    </w:rPr>
  </w:style>
  <w:style w:type="paragraph" w:styleId="Revisie">
    <w:name w:val="Revision"/>
    <w:hidden/>
    <w:uiPriority w:val="99"/>
    <w:semiHidden/>
    <w:rsid w:val="00E545A5"/>
    <w:pPr>
      <w:spacing w:after="0" w:line="240" w:lineRule="auto"/>
    </w:pPr>
    <w:rPr>
      <w:color w:val="595959" w:themeColor="text1" w:themeTint="A6"/>
    </w:rPr>
  </w:style>
  <w:style w:type="character" w:customStyle="1" w:styleId="contextualspellingandgrammarerror">
    <w:name w:val="contextualspellingandgrammarerror"/>
    <w:basedOn w:val="Standaardalinea-lettertype"/>
    <w:rsid w:val="005A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akken-en-leerplannen?tab=eerstegraad" TargetMode="External"/><Relationship Id="rId39" Type="http://schemas.openxmlformats.org/officeDocument/2006/relationships/footer" Target="footer5.xml"/><Relationship Id="rId21" Type="http://schemas.openxmlformats.org/officeDocument/2006/relationships/hyperlink" Target="https://zill.katholiekonderwijs.vlaanderen/"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hyperlink" Target="https://zill.katholiekonderwijs.vlaander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ll.katholiekonderwijs.vlaanderen/"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zill.katholiekonderwijs.vlaanderen/" TargetMode="External"/><Relationship Id="rId28" Type="http://schemas.openxmlformats.org/officeDocument/2006/relationships/hyperlink" Target="https://zill.katholiekonderwijs.vlaanderen/"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yperlink" Target="https://pro.katholiekonderwijs.vlaanderen/I-Tec-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yperlink" Target="https://zill.katholiekonderwijs.vlaanderen/" TargetMode="External"/><Relationship Id="rId30" Type="http://schemas.openxmlformats.org/officeDocument/2006/relationships/image" Target="media/image3.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zill.katholiekonderwijs.vlaanderen/" TargetMode="External"/><Relationship Id="rId33" Type="http://schemas.openxmlformats.org/officeDocument/2006/relationships/header" Target="header5.xml"/><Relationship Id="rId38" Type="http://schemas.openxmlformats.org/officeDocument/2006/relationships/header" Target="header8.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33029C5E-6CE5-4025-A182-0D3DA0564B49}"/>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122</TotalTime>
  <Pages>22</Pages>
  <Words>7548</Words>
  <Characters>41516</Characters>
  <Application>Microsoft Office Word</Application>
  <DocSecurity>8</DocSecurity>
  <Lines>345</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170</cp:revision>
  <cp:lastPrinted>2018-10-01T15:03:00Z</cp:lastPrinted>
  <dcterms:created xsi:type="dcterms:W3CDTF">2024-01-29T22:56:00Z</dcterms:created>
  <dcterms:modified xsi:type="dcterms:W3CDTF">2026-02-28T15:59:00Z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