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740282DC"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7E19DA">
        <w:rPr>
          <w:b w:val="0"/>
          <w:bCs/>
        </w:rPr>
        <w:t>9</w:t>
      </w:r>
      <w:r w:rsidR="00342B58" w:rsidRPr="00424A70">
        <w:rPr>
          <w:b w:val="0"/>
          <w:bCs/>
        </w:rPr>
        <w:t>-</w:t>
      </w:r>
      <w:r w:rsidR="007E19DA">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7BA0DC51" w:rsidR="00127D92" w:rsidRDefault="009A32B1" w:rsidP="003F39FC">
      <w:pPr>
        <w:pStyle w:val="Titel"/>
        <w:jc w:val="center"/>
      </w:pPr>
      <w:r>
        <w:t>Inspiratiedocument s</w:t>
      </w:r>
      <w:r w:rsidR="001847F1">
        <w:t>tage</w:t>
      </w:r>
      <w:r w:rsidR="00C37EFE">
        <w:t>-</w:t>
      </w:r>
      <w:r w:rsidR="001847F1">
        <w:t xml:space="preserve">activiteitenlijst </w:t>
      </w:r>
      <w:r w:rsidR="00A02F3C">
        <w:t>Stukadoor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69C5EB83"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E549D"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4A30F1">
      <w:pPr>
        <w:spacing w:after="80"/>
      </w:pPr>
      <w:r>
        <w:t xml:space="preserve">Contexten waarin de stage kan </w:t>
      </w:r>
      <w:r w:rsidR="00EE6ECF">
        <w:t>plaatsvinden</w:t>
      </w:r>
      <w:r>
        <w:t>:</w:t>
      </w:r>
    </w:p>
    <w:p w14:paraId="53E15A33" w14:textId="6F017C4A" w:rsidR="00EE6ECF" w:rsidRDefault="0067551B" w:rsidP="00EE6ECF">
      <w:pPr>
        <w:pStyle w:val="Opsomming1"/>
      </w:pPr>
      <w:proofErr w:type="gramStart"/>
      <w:r>
        <w:t>b</w:t>
      </w:r>
      <w:r w:rsidR="006B37DD">
        <w:t>innenbepleistering</w:t>
      </w:r>
      <w:proofErr w:type="gramEnd"/>
      <w:r w:rsidR="006B37DD">
        <w:t>;</w:t>
      </w:r>
    </w:p>
    <w:p w14:paraId="27ABE43B" w14:textId="4B41511E" w:rsidR="004A30F1" w:rsidRDefault="0067551B" w:rsidP="00EE6ECF">
      <w:pPr>
        <w:pStyle w:val="Opsomming1"/>
      </w:pPr>
      <w:proofErr w:type="gramStart"/>
      <w:r>
        <w:t>b</w:t>
      </w:r>
      <w:r w:rsidR="004A30F1">
        <w:t>uitenbepleistering</w:t>
      </w:r>
      <w:proofErr w:type="gramEnd"/>
      <w:r w:rsidR="004A30F1">
        <w:t>;</w:t>
      </w:r>
    </w:p>
    <w:p w14:paraId="7C84A669" w14:textId="428A4A99" w:rsidR="00EE6ECF" w:rsidRDefault="0067551B" w:rsidP="00B54737">
      <w:pPr>
        <w:pStyle w:val="Opsomming1"/>
      </w:pPr>
      <w:proofErr w:type="gramStart"/>
      <w:r>
        <w:t>d</w:t>
      </w:r>
      <w:r w:rsidR="004A30F1">
        <w:t>roogbouwsystemen</w:t>
      </w:r>
      <w:proofErr w:type="gramEnd"/>
      <w:r w:rsidR="004A30F1">
        <w: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4936CC62">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525D60" w:rsidRPr="00FB4C37" w14:paraId="78807586" w14:textId="77777777" w:rsidTr="4936CC62">
        <w:tc>
          <w:tcPr>
            <w:tcW w:w="7083" w:type="dxa"/>
          </w:tcPr>
          <w:p w14:paraId="4BF72407" w14:textId="77777777" w:rsidR="00525D60" w:rsidRPr="00FB4C37" w:rsidRDefault="00525D60" w:rsidP="002D41D6">
            <w:r>
              <w:t>De leerling neemt een ergonomische houding aan bij het uitvoeren van werkzaamheden.</w:t>
            </w:r>
          </w:p>
        </w:tc>
        <w:tc>
          <w:tcPr>
            <w:tcW w:w="1977" w:type="dxa"/>
          </w:tcPr>
          <w:p w14:paraId="632E0B9D" w14:textId="0F2C8DF3" w:rsidR="00525D60" w:rsidRPr="0088498B" w:rsidRDefault="00525D60" w:rsidP="002D41D6">
            <w:pPr>
              <w:rPr>
                <w:color w:val="000000" w:themeColor="text1"/>
              </w:rPr>
            </w:pPr>
            <w:r w:rsidRPr="0088498B">
              <w:rPr>
                <w:color w:val="000000" w:themeColor="text1"/>
              </w:rPr>
              <w:t>LPD 1</w:t>
            </w:r>
            <w:r w:rsidR="00222012" w:rsidRPr="0088498B">
              <w:rPr>
                <w:color w:val="000000" w:themeColor="text1"/>
              </w:rPr>
              <w:t>2</w:t>
            </w:r>
          </w:p>
        </w:tc>
      </w:tr>
      <w:tr w:rsidR="00525D60" w:rsidRPr="00326776" w14:paraId="69E1796F" w14:textId="77777777" w:rsidTr="4936CC62">
        <w:tc>
          <w:tcPr>
            <w:tcW w:w="7083" w:type="dxa"/>
          </w:tcPr>
          <w:p w14:paraId="7329A0AB" w14:textId="03B83E4F" w:rsidR="00525D60" w:rsidRPr="00326776" w:rsidRDefault="00525D60" w:rsidP="002D41D6">
            <w:r w:rsidRPr="00326776">
              <w:t>De leerling werkt op een veilige en duurzame manier</w:t>
            </w:r>
            <w:r w:rsidR="005E549D">
              <w:t xml:space="preserve"> zoals</w:t>
            </w:r>
          </w:p>
          <w:p w14:paraId="1F05BE3A" w14:textId="77777777" w:rsidR="00525D60" w:rsidRPr="00326776" w:rsidRDefault="00525D60" w:rsidP="002D41D6">
            <w:pPr>
              <w:pStyle w:val="Opsomming1"/>
            </w:pPr>
            <w:proofErr w:type="gramStart"/>
            <w:r w:rsidRPr="00326776">
              <w:t>geluidshinder</w:t>
            </w:r>
            <w:proofErr w:type="gramEnd"/>
            <w:r w:rsidRPr="00326776">
              <w:t xml:space="preserve"> beperken;</w:t>
            </w:r>
          </w:p>
          <w:p w14:paraId="71222523" w14:textId="77777777" w:rsidR="00525D60" w:rsidRDefault="00525D60" w:rsidP="002D41D6">
            <w:pPr>
              <w:pStyle w:val="Opsomming1"/>
            </w:pPr>
            <w:proofErr w:type="gramStart"/>
            <w:r w:rsidRPr="00326776">
              <w:t>persoonlijke</w:t>
            </w:r>
            <w:proofErr w:type="gramEnd"/>
            <w:r w:rsidRPr="00326776">
              <w:t xml:space="preserve"> en collectieve beschermingsmiddelen gebruiken</w:t>
            </w:r>
            <w:r w:rsidR="002A446C">
              <w:t>;</w:t>
            </w:r>
          </w:p>
          <w:p w14:paraId="340B2D0E" w14:textId="77777777" w:rsidR="008B4D0F" w:rsidRDefault="008B4D0F" w:rsidP="008B4D0F">
            <w:pPr>
              <w:pStyle w:val="Opsomming1"/>
            </w:pPr>
            <w:proofErr w:type="gramStart"/>
            <w:r>
              <w:t>isolatiewerken</w:t>
            </w:r>
            <w:proofErr w:type="gramEnd"/>
            <w:r>
              <w:t xml:space="preserve"> realiseren;</w:t>
            </w:r>
          </w:p>
          <w:p w14:paraId="2BCC3CA4" w14:textId="77777777" w:rsidR="008B4D0F" w:rsidRDefault="008B4D0F" w:rsidP="008B4D0F">
            <w:pPr>
              <w:pStyle w:val="Opsomming1"/>
            </w:pPr>
            <w:proofErr w:type="gramStart"/>
            <w:r>
              <w:t>natte</w:t>
            </w:r>
            <w:proofErr w:type="gramEnd"/>
            <w:r>
              <w:t xml:space="preserve"> binnenbepleistering realiseren;</w:t>
            </w:r>
          </w:p>
          <w:p w14:paraId="553F2F27" w14:textId="77777777" w:rsidR="008B4D0F" w:rsidRDefault="008B4D0F" w:rsidP="008B4D0F">
            <w:pPr>
              <w:pStyle w:val="Opsomming1"/>
            </w:pPr>
            <w:proofErr w:type="gramStart"/>
            <w:r>
              <w:t>buitenbepleistering</w:t>
            </w:r>
            <w:proofErr w:type="gramEnd"/>
            <w:r>
              <w:t xml:space="preserve"> realiseren;</w:t>
            </w:r>
          </w:p>
          <w:p w14:paraId="3A5F8585" w14:textId="7400C142" w:rsidR="002A446C" w:rsidRPr="00326776" w:rsidRDefault="008B4D0F" w:rsidP="008B4D0F">
            <w:pPr>
              <w:pStyle w:val="Opsomming1"/>
            </w:pPr>
            <w:proofErr w:type="gramStart"/>
            <w:r>
              <w:t>droogsystemen</w:t>
            </w:r>
            <w:proofErr w:type="gramEnd"/>
            <w:r>
              <w:t xml:space="preserve"> plaatsen.</w:t>
            </w:r>
          </w:p>
        </w:tc>
        <w:tc>
          <w:tcPr>
            <w:tcW w:w="1977" w:type="dxa"/>
          </w:tcPr>
          <w:p w14:paraId="7D921FF8" w14:textId="47CD5700" w:rsidR="00525D60" w:rsidRPr="0088498B" w:rsidRDefault="00525D60" w:rsidP="002D41D6">
            <w:pPr>
              <w:rPr>
                <w:color w:val="000000" w:themeColor="text1"/>
              </w:rPr>
            </w:pPr>
            <w:r w:rsidRPr="0088498B">
              <w:rPr>
                <w:color w:val="000000" w:themeColor="text1"/>
              </w:rPr>
              <w:t>LPD 1</w:t>
            </w:r>
            <w:r w:rsidR="00222012" w:rsidRPr="0088498B">
              <w:rPr>
                <w:color w:val="000000" w:themeColor="text1"/>
              </w:rPr>
              <w:t>3</w:t>
            </w:r>
          </w:p>
        </w:tc>
      </w:tr>
      <w:tr w:rsidR="00525D60" w14:paraId="2F2CE8D3" w14:textId="77777777" w:rsidTr="4936CC62">
        <w:tc>
          <w:tcPr>
            <w:tcW w:w="7083" w:type="dxa"/>
          </w:tcPr>
          <w:p w14:paraId="56C1E204" w14:textId="5866605D" w:rsidR="00525D60" w:rsidRDefault="00525D60" w:rsidP="002D41D6">
            <w:r>
              <w:t xml:space="preserve">De leerling controleert veiligheidsvoorzieningen aan </w:t>
            </w:r>
            <w:r w:rsidR="000A5501">
              <w:t>bouw</w:t>
            </w:r>
            <w:r>
              <w:t>machines, toestellen en hulpmiddelen en meldt afwijkingen, storingen en gebreken</w:t>
            </w:r>
            <w:r w:rsidR="00AD1BAD">
              <w:t xml:space="preserve"> zoals</w:t>
            </w:r>
          </w:p>
          <w:p w14:paraId="67089216" w14:textId="77777777" w:rsidR="00AD1BAD" w:rsidRDefault="00AD1BAD" w:rsidP="00AD1BAD">
            <w:pPr>
              <w:pStyle w:val="Opsomming1"/>
              <w:rPr>
                <w:lang w:val="nl-NL"/>
              </w:rPr>
            </w:pPr>
            <w:proofErr w:type="gramStart"/>
            <w:r>
              <w:rPr>
                <w:lang w:val="nl-NL"/>
              </w:rPr>
              <w:t>beschermingskappen</w:t>
            </w:r>
            <w:proofErr w:type="gramEnd"/>
            <w:r>
              <w:rPr>
                <w:lang w:val="nl-NL"/>
              </w:rPr>
              <w:t>;</w:t>
            </w:r>
          </w:p>
          <w:p w14:paraId="4ED93FA4" w14:textId="77777777" w:rsidR="00AD1BAD" w:rsidRDefault="00AD1BAD" w:rsidP="00AD1BAD">
            <w:pPr>
              <w:pStyle w:val="Opsomming1"/>
              <w:rPr>
                <w:lang w:val="nl-NL"/>
              </w:rPr>
            </w:pPr>
            <w:proofErr w:type="gramStart"/>
            <w:r>
              <w:rPr>
                <w:lang w:val="nl-NL"/>
              </w:rPr>
              <w:t>bedieningsknoppen</w:t>
            </w:r>
            <w:proofErr w:type="gramEnd"/>
            <w:r>
              <w:rPr>
                <w:lang w:val="nl-NL"/>
              </w:rPr>
              <w:t>;</w:t>
            </w:r>
          </w:p>
          <w:p w14:paraId="7F6B54C2" w14:textId="77777777" w:rsidR="00AD1BAD" w:rsidRDefault="00AD1BAD" w:rsidP="00AD1BAD">
            <w:pPr>
              <w:pStyle w:val="Opsomming1"/>
              <w:rPr>
                <w:lang w:val="nl-NL"/>
              </w:rPr>
            </w:pPr>
            <w:proofErr w:type="gramStart"/>
            <w:r>
              <w:rPr>
                <w:lang w:val="nl-NL"/>
              </w:rPr>
              <w:t>hoofdschakelaar</w:t>
            </w:r>
            <w:proofErr w:type="gramEnd"/>
            <w:r>
              <w:rPr>
                <w:lang w:val="nl-NL"/>
              </w:rPr>
              <w:t xml:space="preserve"> van werfkasten;</w:t>
            </w:r>
          </w:p>
          <w:p w14:paraId="09FC7969" w14:textId="539FA30B" w:rsidR="00AD1BAD" w:rsidRPr="0021640B" w:rsidRDefault="00AD1BAD" w:rsidP="00CF5018">
            <w:pPr>
              <w:pStyle w:val="Opsomming1"/>
            </w:pPr>
            <w:proofErr w:type="gramStart"/>
            <w:r>
              <w:rPr>
                <w:lang w:val="nl-NL"/>
              </w:rPr>
              <w:t>elektrische</w:t>
            </w:r>
            <w:proofErr w:type="gramEnd"/>
            <w:r>
              <w:rPr>
                <w:lang w:val="nl-NL"/>
              </w:rPr>
              <w:t xml:space="preserve"> snoeren en stekkers.</w:t>
            </w:r>
          </w:p>
        </w:tc>
        <w:tc>
          <w:tcPr>
            <w:tcW w:w="1977" w:type="dxa"/>
          </w:tcPr>
          <w:p w14:paraId="35CA5BB4" w14:textId="61D7681A" w:rsidR="00525D60" w:rsidRPr="002258C7" w:rsidRDefault="00525D60" w:rsidP="002D41D6">
            <w:pPr>
              <w:rPr>
                <w:color w:val="000000" w:themeColor="text1"/>
              </w:rPr>
            </w:pPr>
            <w:r w:rsidRPr="002258C7">
              <w:rPr>
                <w:color w:val="000000" w:themeColor="text1"/>
              </w:rPr>
              <w:t xml:space="preserve">LPD </w:t>
            </w:r>
            <w:r w:rsidR="002258C7" w:rsidRPr="002258C7">
              <w:rPr>
                <w:color w:val="000000" w:themeColor="text1"/>
              </w:rPr>
              <w:t>16</w:t>
            </w:r>
          </w:p>
        </w:tc>
      </w:tr>
      <w:tr w:rsidR="00525D60" w14:paraId="1ACE1D9A" w14:textId="77777777" w:rsidTr="4936CC62">
        <w:tc>
          <w:tcPr>
            <w:tcW w:w="7083" w:type="dxa"/>
          </w:tcPr>
          <w:p w14:paraId="3D2DB1A0" w14:textId="77777777" w:rsidR="005A30C1" w:rsidRDefault="00525D60" w:rsidP="005A30C1">
            <w:r>
              <w:t>De leerling organiseert zijn werkplek veilig en ordelijk in functie van</w:t>
            </w:r>
            <w:r w:rsidR="005A30C1">
              <w:t>:</w:t>
            </w:r>
            <w:r>
              <w:t xml:space="preserve"> </w:t>
            </w:r>
          </w:p>
          <w:p w14:paraId="5C512293" w14:textId="67F083D3" w:rsidR="00525D60" w:rsidRDefault="00BE45AB" w:rsidP="005A30C1">
            <w:pPr>
              <w:pStyle w:val="Opsomming1"/>
            </w:pPr>
            <w:proofErr w:type="gramStart"/>
            <w:r>
              <w:t>isolatiewerken</w:t>
            </w:r>
            <w:proofErr w:type="gramEnd"/>
            <w:r w:rsidR="009C305C">
              <w:t>;</w:t>
            </w:r>
          </w:p>
          <w:p w14:paraId="1899CD89" w14:textId="7C26F4F6" w:rsidR="00204541" w:rsidRDefault="00BE45AB" w:rsidP="00EB7878">
            <w:pPr>
              <w:pStyle w:val="Opsomming1"/>
            </w:pPr>
            <w:proofErr w:type="gramStart"/>
            <w:r>
              <w:t>natte</w:t>
            </w:r>
            <w:proofErr w:type="gramEnd"/>
            <w:r>
              <w:t xml:space="preserve"> binnenbepleistering</w:t>
            </w:r>
            <w:r w:rsidR="00525D60">
              <w:t xml:space="preserve"> </w:t>
            </w:r>
            <w:r w:rsidR="009C305C">
              <w:t xml:space="preserve">en </w:t>
            </w:r>
            <w:r w:rsidR="00204541">
              <w:t>buitenbepleistering;</w:t>
            </w:r>
          </w:p>
          <w:p w14:paraId="6728C656" w14:textId="60837C42" w:rsidR="00525D60" w:rsidRPr="0021640B" w:rsidRDefault="00204541" w:rsidP="00BE45AB">
            <w:pPr>
              <w:pStyle w:val="Opsomming1"/>
            </w:pPr>
            <w:proofErr w:type="gramStart"/>
            <w:r>
              <w:t>droog</w:t>
            </w:r>
            <w:r w:rsidR="00AA1179">
              <w:t>bouw</w:t>
            </w:r>
            <w:r>
              <w:t>systemen</w:t>
            </w:r>
            <w:proofErr w:type="gramEnd"/>
            <w:r w:rsidR="008C7EEE">
              <w:t>.</w:t>
            </w:r>
          </w:p>
        </w:tc>
        <w:tc>
          <w:tcPr>
            <w:tcW w:w="1977" w:type="dxa"/>
          </w:tcPr>
          <w:p w14:paraId="224DB965" w14:textId="1EC720CA" w:rsidR="00525D60" w:rsidRPr="00E710F7" w:rsidRDefault="00525D60" w:rsidP="002D41D6">
            <w:pPr>
              <w:rPr>
                <w:color w:val="EE0000"/>
              </w:rPr>
            </w:pPr>
            <w:r w:rsidRPr="0088498B">
              <w:rPr>
                <w:color w:val="000000" w:themeColor="text1"/>
              </w:rPr>
              <w:t>LPD 1</w:t>
            </w:r>
            <w:r w:rsidR="0088498B" w:rsidRPr="0088498B">
              <w:rPr>
                <w:color w:val="000000" w:themeColor="text1"/>
              </w:rPr>
              <w:t>5</w:t>
            </w:r>
          </w:p>
        </w:tc>
      </w:tr>
      <w:tr w:rsidR="00525D60" w14:paraId="011494B1" w14:textId="77777777" w:rsidTr="4936CC62">
        <w:tc>
          <w:tcPr>
            <w:tcW w:w="7083" w:type="dxa"/>
          </w:tcPr>
          <w:p w14:paraId="7052627A" w14:textId="77777777" w:rsidR="00525D60" w:rsidRDefault="00525D60" w:rsidP="002D41D6">
            <w:r>
              <w:t xml:space="preserve">De leerling werkt veilig op hoogte </w:t>
            </w:r>
            <w:proofErr w:type="gramStart"/>
            <w:r>
              <w:t>conform</w:t>
            </w:r>
            <w:proofErr w:type="gramEnd"/>
            <w:r>
              <w:t xml:space="preserve"> veiligheidsvoorschriften en instructies met:</w:t>
            </w:r>
          </w:p>
          <w:p w14:paraId="2398D1BE" w14:textId="77777777" w:rsidR="00525D60" w:rsidRDefault="00525D60" w:rsidP="002D41D6">
            <w:pPr>
              <w:pStyle w:val="Opsomming1"/>
            </w:pPr>
            <w:proofErr w:type="gramStart"/>
            <w:r>
              <w:t>steigers</w:t>
            </w:r>
            <w:proofErr w:type="gramEnd"/>
            <w:r>
              <w:t>;</w:t>
            </w:r>
          </w:p>
          <w:p w14:paraId="38B31D65" w14:textId="77777777" w:rsidR="00525D60" w:rsidRPr="0021640B" w:rsidRDefault="00525D60" w:rsidP="002D41D6">
            <w:pPr>
              <w:pStyle w:val="Opsomming1"/>
            </w:pPr>
            <w:proofErr w:type="gramStart"/>
            <w:r>
              <w:t>ladders</w:t>
            </w:r>
            <w:proofErr w:type="gramEnd"/>
            <w:r>
              <w:t>;</w:t>
            </w:r>
          </w:p>
        </w:tc>
        <w:tc>
          <w:tcPr>
            <w:tcW w:w="1977" w:type="dxa"/>
          </w:tcPr>
          <w:p w14:paraId="4A7B8E72" w14:textId="32D3619D" w:rsidR="00525D60" w:rsidRPr="00D27892" w:rsidRDefault="00525D60" w:rsidP="002D41D6">
            <w:pPr>
              <w:rPr>
                <w:color w:val="000000" w:themeColor="text1"/>
              </w:rPr>
            </w:pPr>
            <w:r w:rsidRPr="00D27892">
              <w:rPr>
                <w:color w:val="000000" w:themeColor="text1"/>
              </w:rPr>
              <w:t xml:space="preserve">LPD </w:t>
            </w:r>
            <w:r w:rsidR="00D27892" w:rsidRPr="00D27892">
              <w:rPr>
                <w:color w:val="000000" w:themeColor="text1"/>
              </w:rPr>
              <w:t>17</w:t>
            </w:r>
          </w:p>
        </w:tc>
      </w:tr>
      <w:tr w:rsidR="00525D60" w:rsidRPr="00293B90" w14:paraId="07AF5DAB" w14:textId="77777777" w:rsidTr="4936CC62">
        <w:tc>
          <w:tcPr>
            <w:tcW w:w="7083" w:type="dxa"/>
          </w:tcPr>
          <w:p w14:paraId="7B78C9E3" w14:textId="77777777" w:rsidR="00525D60" w:rsidRPr="0021640B" w:rsidRDefault="00525D60" w:rsidP="002D41D6">
            <w:pPr>
              <w:rPr>
                <w:lang w:val="nl-NL"/>
              </w:rPr>
            </w:pPr>
            <w:r>
              <w:rPr>
                <w:lang w:val="nl-NL"/>
              </w:rPr>
              <w:t>De leerling sorteert restmateriaal en afval volgens gekregen instructies.</w:t>
            </w:r>
          </w:p>
        </w:tc>
        <w:tc>
          <w:tcPr>
            <w:tcW w:w="1977" w:type="dxa"/>
          </w:tcPr>
          <w:p w14:paraId="63E5F330" w14:textId="79F96E9E" w:rsidR="00525D60" w:rsidRPr="00E710F7" w:rsidRDefault="00525D60" w:rsidP="002D41D6">
            <w:pPr>
              <w:rPr>
                <w:color w:val="EE0000"/>
                <w:lang w:val="nl-NL"/>
              </w:rPr>
            </w:pPr>
            <w:r w:rsidRPr="00D27892">
              <w:rPr>
                <w:color w:val="000000" w:themeColor="text1"/>
                <w:lang w:val="nl-NL"/>
              </w:rPr>
              <w:t xml:space="preserve">LPD </w:t>
            </w:r>
            <w:r w:rsidR="00D27892" w:rsidRPr="00D27892">
              <w:rPr>
                <w:color w:val="000000" w:themeColor="text1"/>
                <w:lang w:val="nl-NL"/>
              </w:rPr>
              <w:t>18</w:t>
            </w:r>
          </w:p>
        </w:tc>
      </w:tr>
      <w:tr w:rsidR="00525D60" w14:paraId="0EB5EDE3" w14:textId="77777777" w:rsidTr="4936CC62">
        <w:tc>
          <w:tcPr>
            <w:tcW w:w="7083" w:type="dxa"/>
          </w:tcPr>
          <w:p w14:paraId="41BC9652" w14:textId="4FA3583E" w:rsidR="00525D60" w:rsidRDefault="00525D60" w:rsidP="002D41D6">
            <w:r>
              <w:t xml:space="preserve">De leerling gebruikt </w:t>
            </w:r>
            <w:r w:rsidR="00D27892">
              <w:t>bouw</w:t>
            </w:r>
            <w:r>
              <w:t>machines, toestellen en veiligheidsvoorzieningen op correcte en veilige manier volgens de gekregen instructies</w:t>
            </w:r>
            <w:r w:rsidR="00B85731">
              <w:t xml:space="preserve"> zoals</w:t>
            </w:r>
          </w:p>
          <w:p w14:paraId="7ADF8D65" w14:textId="77777777" w:rsidR="00B85731" w:rsidRDefault="00B85731" w:rsidP="00B85731">
            <w:pPr>
              <w:pStyle w:val="Opsomming1"/>
            </w:pPr>
            <w:proofErr w:type="gramStart"/>
            <w:r>
              <w:t>mixers</w:t>
            </w:r>
            <w:proofErr w:type="gramEnd"/>
            <w:r>
              <w:t>;</w:t>
            </w:r>
          </w:p>
          <w:p w14:paraId="6DA92BCE" w14:textId="6D405213" w:rsidR="00B85731" w:rsidRPr="0021640B" w:rsidRDefault="00B85731" w:rsidP="00B85731">
            <w:pPr>
              <w:pStyle w:val="Opsomming1"/>
            </w:pPr>
            <w:proofErr w:type="gramStart"/>
            <w:r>
              <w:t>gipsspuitmachine</w:t>
            </w:r>
            <w:proofErr w:type="gramEnd"/>
            <w:r>
              <w:t>.</w:t>
            </w:r>
          </w:p>
        </w:tc>
        <w:tc>
          <w:tcPr>
            <w:tcW w:w="1977" w:type="dxa"/>
          </w:tcPr>
          <w:p w14:paraId="0E027101" w14:textId="2C1F3671" w:rsidR="00525D60" w:rsidRPr="00E710F7" w:rsidRDefault="00525D60" w:rsidP="002D41D6">
            <w:pPr>
              <w:rPr>
                <w:color w:val="EE0000"/>
              </w:rPr>
            </w:pPr>
            <w:r w:rsidRPr="00574CA1">
              <w:rPr>
                <w:color w:val="000000" w:themeColor="text1"/>
              </w:rPr>
              <w:t xml:space="preserve">LPD </w:t>
            </w:r>
            <w:r w:rsidR="00D27892" w:rsidRPr="00574CA1">
              <w:rPr>
                <w:color w:val="000000" w:themeColor="text1"/>
              </w:rPr>
              <w:t>19</w:t>
            </w:r>
          </w:p>
        </w:tc>
      </w:tr>
      <w:tr w:rsidR="00525D60" w14:paraId="494D28EF" w14:textId="77777777" w:rsidTr="4936CC62">
        <w:tc>
          <w:tcPr>
            <w:tcW w:w="7083" w:type="dxa"/>
          </w:tcPr>
          <w:p w14:paraId="7473CB9E" w14:textId="21BF761C" w:rsidR="00525D60" w:rsidRPr="0021640B" w:rsidRDefault="00525D60" w:rsidP="002D41D6">
            <w:r>
              <w:t>De leerling onderhoudt en reinigt machines</w:t>
            </w:r>
            <w:r w:rsidR="00A94979">
              <w:t>.</w:t>
            </w:r>
          </w:p>
        </w:tc>
        <w:tc>
          <w:tcPr>
            <w:tcW w:w="1977" w:type="dxa"/>
          </w:tcPr>
          <w:p w14:paraId="19576868" w14:textId="75DA8622" w:rsidR="00525D60" w:rsidRPr="00A94979" w:rsidRDefault="00525D60" w:rsidP="002D41D6">
            <w:pPr>
              <w:rPr>
                <w:color w:val="000000" w:themeColor="text1"/>
              </w:rPr>
            </w:pPr>
            <w:r w:rsidRPr="00A94979">
              <w:rPr>
                <w:color w:val="000000" w:themeColor="text1"/>
              </w:rPr>
              <w:t xml:space="preserve">LPD </w:t>
            </w:r>
            <w:r w:rsidR="00A94979" w:rsidRPr="00A94979">
              <w:rPr>
                <w:color w:val="000000" w:themeColor="text1"/>
              </w:rPr>
              <w:t>20</w:t>
            </w:r>
          </w:p>
        </w:tc>
      </w:tr>
      <w:tr w:rsidR="00EA785C" w:rsidRPr="00224F11" w14:paraId="59A9A6A2" w14:textId="77777777" w:rsidTr="4936CC62">
        <w:tc>
          <w:tcPr>
            <w:tcW w:w="7083" w:type="dxa"/>
          </w:tcPr>
          <w:p w14:paraId="233CAEDE" w14:textId="77777777" w:rsidR="00EA785C" w:rsidRDefault="00EA785C" w:rsidP="002D41D6">
            <w:pPr>
              <w:rPr>
                <w:lang w:val="nl-NL"/>
              </w:rPr>
            </w:pPr>
            <w:r>
              <w:rPr>
                <w:lang w:val="nl-NL"/>
              </w:rPr>
              <w:t>De leerling plaatst isolatiematerialen</w:t>
            </w:r>
            <w:r w:rsidR="00B627CD">
              <w:rPr>
                <w:lang w:val="nl-NL"/>
              </w:rPr>
              <w:t xml:space="preserve"> in functie van:</w:t>
            </w:r>
          </w:p>
          <w:p w14:paraId="2A045BFB" w14:textId="51FE46AF" w:rsidR="00B627CD" w:rsidRDefault="00B627CD" w:rsidP="00B627CD">
            <w:pPr>
              <w:pStyle w:val="Opsomming1"/>
              <w:rPr>
                <w:lang w:val="nl-NL"/>
              </w:rPr>
            </w:pPr>
            <w:proofErr w:type="gramStart"/>
            <w:r>
              <w:rPr>
                <w:lang w:val="nl-NL"/>
              </w:rPr>
              <w:t>binnenbepleistering</w:t>
            </w:r>
            <w:proofErr w:type="gramEnd"/>
            <w:r w:rsidR="00885D55">
              <w:rPr>
                <w:lang w:val="nl-NL"/>
              </w:rPr>
              <w:t>;</w:t>
            </w:r>
          </w:p>
          <w:p w14:paraId="6FB8E460" w14:textId="22EA829D" w:rsidR="00B627CD" w:rsidRPr="0021640B" w:rsidRDefault="00D42547" w:rsidP="00B627CD">
            <w:pPr>
              <w:pStyle w:val="Opsomming1"/>
              <w:rPr>
                <w:lang w:val="nl-NL"/>
              </w:rPr>
            </w:pPr>
            <w:proofErr w:type="gramStart"/>
            <w:r>
              <w:rPr>
                <w:lang w:val="nl-NL"/>
              </w:rPr>
              <w:t>buitenbepleistering</w:t>
            </w:r>
            <w:proofErr w:type="gramEnd"/>
            <w:r w:rsidR="00885D55">
              <w:rPr>
                <w:lang w:val="nl-NL"/>
              </w:rPr>
              <w:t>.</w:t>
            </w:r>
          </w:p>
        </w:tc>
        <w:tc>
          <w:tcPr>
            <w:tcW w:w="1977" w:type="dxa"/>
          </w:tcPr>
          <w:p w14:paraId="231E3A27" w14:textId="19086EFE" w:rsidR="00EA785C" w:rsidRPr="00F16489" w:rsidRDefault="00EA785C" w:rsidP="002D41D6">
            <w:pPr>
              <w:rPr>
                <w:lang w:val="nl-NL"/>
              </w:rPr>
            </w:pPr>
            <w:r>
              <w:rPr>
                <w:lang w:val="nl-NL"/>
              </w:rPr>
              <w:t>LPD 22</w:t>
            </w:r>
          </w:p>
        </w:tc>
      </w:tr>
      <w:tr w:rsidR="00EA785C" w14:paraId="506AD027" w14:textId="77777777" w:rsidTr="4936CC62">
        <w:tc>
          <w:tcPr>
            <w:tcW w:w="7083" w:type="dxa"/>
          </w:tcPr>
          <w:p w14:paraId="5C6A8518" w14:textId="77777777" w:rsidR="00EA785C" w:rsidRPr="0021640B" w:rsidRDefault="00EA785C" w:rsidP="002D41D6">
            <w:pPr>
              <w:rPr>
                <w:lang w:val="nl-NL"/>
              </w:rPr>
            </w:pPr>
            <w:r>
              <w:rPr>
                <w:lang w:val="nl-NL"/>
              </w:rPr>
              <w:t>De leerling plaatst lucht- of dampschermen.</w:t>
            </w:r>
          </w:p>
        </w:tc>
        <w:tc>
          <w:tcPr>
            <w:tcW w:w="1977" w:type="dxa"/>
          </w:tcPr>
          <w:p w14:paraId="7D80C74D" w14:textId="043DBD21" w:rsidR="00EA785C" w:rsidRPr="00F16489" w:rsidRDefault="00EA785C" w:rsidP="002D41D6">
            <w:pPr>
              <w:rPr>
                <w:lang w:val="nl-NL"/>
              </w:rPr>
            </w:pPr>
            <w:r>
              <w:rPr>
                <w:lang w:val="nl-NL"/>
              </w:rPr>
              <w:t>LPD 23</w:t>
            </w:r>
          </w:p>
        </w:tc>
      </w:tr>
      <w:tr w:rsidR="00E60951" w14:paraId="7852883C" w14:textId="77777777" w:rsidTr="4936CC62">
        <w:tc>
          <w:tcPr>
            <w:tcW w:w="7083" w:type="dxa"/>
          </w:tcPr>
          <w:p w14:paraId="3958BDB6" w14:textId="6B05F117" w:rsidR="00E60951" w:rsidRDefault="00676D37" w:rsidP="0021640B">
            <w:r>
              <w:t>De leerling bereidt het uitvoeren voor</w:t>
            </w:r>
            <w:r w:rsidR="00A2368A">
              <w:t xml:space="preserve"> van</w:t>
            </w:r>
            <w:r w:rsidR="00317174">
              <w:t>:</w:t>
            </w:r>
          </w:p>
          <w:p w14:paraId="0C367F63" w14:textId="77777777" w:rsidR="00317174" w:rsidRDefault="00A2368A" w:rsidP="00317174">
            <w:pPr>
              <w:pStyle w:val="Opsomming1"/>
            </w:pPr>
            <w:proofErr w:type="gramStart"/>
            <w:r>
              <w:t>natte</w:t>
            </w:r>
            <w:proofErr w:type="gramEnd"/>
            <w:r>
              <w:t xml:space="preserve"> binnenbepleistering;</w:t>
            </w:r>
          </w:p>
          <w:p w14:paraId="432EFED5" w14:textId="77777777" w:rsidR="00082843" w:rsidRDefault="00082843" w:rsidP="00317174">
            <w:pPr>
              <w:pStyle w:val="Opsomming1"/>
            </w:pPr>
            <w:proofErr w:type="gramStart"/>
            <w:r>
              <w:t>buitenbepleistering</w:t>
            </w:r>
            <w:proofErr w:type="gramEnd"/>
            <w:r>
              <w:t>;</w:t>
            </w:r>
          </w:p>
          <w:p w14:paraId="36E3D9B4" w14:textId="5E239F03" w:rsidR="00082843" w:rsidRDefault="00082843" w:rsidP="00317174">
            <w:pPr>
              <w:pStyle w:val="Opsomming1"/>
            </w:pPr>
            <w:proofErr w:type="gramStart"/>
            <w:r>
              <w:t>droogbouwsys</w:t>
            </w:r>
            <w:r w:rsidR="00973958">
              <w:t>t</w:t>
            </w:r>
            <w:r>
              <w:t>emen</w:t>
            </w:r>
            <w:proofErr w:type="gramEnd"/>
            <w:r w:rsidR="00973958">
              <w:t>;</w:t>
            </w:r>
          </w:p>
          <w:p w14:paraId="0EB6D909" w14:textId="2D389EC5" w:rsidR="00973958" w:rsidRPr="0021640B" w:rsidRDefault="00FA287A" w:rsidP="00317174">
            <w:pPr>
              <w:pStyle w:val="Opsomming1"/>
            </w:pPr>
            <w:proofErr w:type="gramStart"/>
            <w:r>
              <w:t>het</w:t>
            </w:r>
            <w:proofErr w:type="gramEnd"/>
            <w:r>
              <w:t xml:space="preserve"> plaatsen van gipsblokken.</w:t>
            </w:r>
          </w:p>
        </w:tc>
        <w:tc>
          <w:tcPr>
            <w:tcW w:w="1977" w:type="dxa"/>
          </w:tcPr>
          <w:p w14:paraId="17B0E51F" w14:textId="1F079456" w:rsidR="00E60951" w:rsidRDefault="00FA287A" w:rsidP="00E60951">
            <w:r>
              <w:t>LPD 24</w:t>
            </w:r>
          </w:p>
        </w:tc>
      </w:tr>
      <w:tr w:rsidR="00293B90" w:rsidRPr="00293B90" w14:paraId="341B29CB" w14:textId="77777777" w:rsidTr="4936CC62">
        <w:tc>
          <w:tcPr>
            <w:tcW w:w="7083" w:type="dxa"/>
          </w:tcPr>
          <w:p w14:paraId="6458396B" w14:textId="5443E2BD" w:rsidR="00293B90" w:rsidRPr="0021640B" w:rsidRDefault="00BD11A7" w:rsidP="0021640B">
            <w:pPr>
              <w:rPr>
                <w:lang w:val="nl-NL"/>
              </w:rPr>
            </w:pPr>
            <w:r>
              <w:rPr>
                <w:lang w:val="nl-NL"/>
              </w:rPr>
              <w:t>De leerling breng</w:t>
            </w:r>
            <w:r w:rsidR="00BA1647">
              <w:rPr>
                <w:lang w:val="nl-NL"/>
              </w:rPr>
              <w:t>t</w:t>
            </w:r>
            <w:r>
              <w:rPr>
                <w:lang w:val="nl-NL"/>
              </w:rPr>
              <w:t xml:space="preserve"> natte binnenbepleistering aan op wanden en plafonds</w:t>
            </w:r>
            <w:r w:rsidR="00BA1647">
              <w:rPr>
                <w:lang w:val="nl-NL"/>
              </w:rPr>
              <w:t xml:space="preserve"> en werkt af.</w:t>
            </w:r>
          </w:p>
        </w:tc>
        <w:tc>
          <w:tcPr>
            <w:tcW w:w="1977" w:type="dxa"/>
          </w:tcPr>
          <w:p w14:paraId="279FAF77" w14:textId="5B5B470A" w:rsidR="00293B90" w:rsidRPr="00D40FD7" w:rsidRDefault="00D40FD7" w:rsidP="00E60951">
            <w:pPr>
              <w:rPr>
                <w:lang w:val="nl-NL"/>
              </w:rPr>
            </w:pPr>
            <w:r w:rsidRPr="00D40FD7">
              <w:rPr>
                <w:lang w:val="nl-NL"/>
              </w:rPr>
              <w:t>LPD 27</w:t>
            </w:r>
          </w:p>
        </w:tc>
      </w:tr>
      <w:tr w:rsidR="00E60951" w14:paraId="4C3C0FFA" w14:textId="77777777" w:rsidTr="4936CC62">
        <w:tc>
          <w:tcPr>
            <w:tcW w:w="7083" w:type="dxa"/>
          </w:tcPr>
          <w:p w14:paraId="4BB4419F" w14:textId="306E5F5C" w:rsidR="00EA17CF" w:rsidRDefault="00BA1647" w:rsidP="0021640B">
            <w:r>
              <w:t>De leerling brengt</w:t>
            </w:r>
            <w:r w:rsidR="0028382F">
              <w:t xml:space="preserve"> </w:t>
            </w:r>
            <w:r w:rsidR="00EA17CF">
              <w:t xml:space="preserve">op </w:t>
            </w:r>
            <w:r w:rsidR="003746E7">
              <w:t>vlakgemaakte</w:t>
            </w:r>
            <w:r w:rsidR="00EA17CF">
              <w:t xml:space="preserve"> </w:t>
            </w:r>
            <w:r w:rsidR="003746E7">
              <w:t xml:space="preserve">binnenbepleistering </w:t>
            </w:r>
            <w:r w:rsidR="00EA17CF">
              <w:t>aan</w:t>
            </w:r>
            <w:r w:rsidR="002D2778">
              <w:t xml:space="preserve"> en werkt af:</w:t>
            </w:r>
          </w:p>
          <w:p w14:paraId="10C0D858" w14:textId="77777777" w:rsidR="00EA17CF" w:rsidRDefault="0028382F" w:rsidP="00EA17CF">
            <w:pPr>
              <w:pStyle w:val="Opsomming1"/>
            </w:pPr>
            <w:proofErr w:type="gramStart"/>
            <w:r>
              <w:t>lijstwerk</w:t>
            </w:r>
            <w:proofErr w:type="gramEnd"/>
            <w:r w:rsidR="00EA17CF">
              <w:t>;</w:t>
            </w:r>
          </w:p>
          <w:p w14:paraId="7ADF4D29" w14:textId="3CA74E41" w:rsidR="00EA17CF" w:rsidRDefault="0028382F" w:rsidP="00EA17CF">
            <w:pPr>
              <w:pStyle w:val="Opsomming1"/>
            </w:pPr>
            <w:proofErr w:type="gramStart"/>
            <w:r>
              <w:t>ornamenten</w:t>
            </w:r>
            <w:proofErr w:type="gramEnd"/>
            <w:r w:rsidR="00306B40">
              <w:t>;</w:t>
            </w:r>
          </w:p>
          <w:p w14:paraId="11416BEC" w14:textId="0577465D" w:rsidR="00E60951" w:rsidRPr="0021640B" w:rsidRDefault="0028382F" w:rsidP="00EA17CF">
            <w:pPr>
              <w:pStyle w:val="Opsomming1"/>
            </w:pPr>
            <w:proofErr w:type="gramStart"/>
            <w:r>
              <w:t>sierwerk</w:t>
            </w:r>
            <w:proofErr w:type="gramEnd"/>
            <w:r w:rsidR="00306B40">
              <w:t>.</w:t>
            </w:r>
          </w:p>
        </w:tc>
        <w:tc>
          <w:tcPr>
            <w:tcW w:w="1977" w:type="dxa"/>
          </w:tcPr>
          <w:p w14:paraId="15D5F59C" w14:textId="708E5FE2" w:rsidR="00E60951" w:rsidRDefault="00306B40" w:rsidP="00E60951">
            <w:r>
              <w:t>LPD 28</w:t>
            </w:r>
          </w:p>
        </w:tc>
      </w:tr>
      <w:tr w:rsidR="00E60951" w14:paraId="1F6B349E" w14:textId="77777777" w:rsidTr="4936CC62">
        <w:tc>
          <w:tcPr>
            <w:tcW w:w="7083" w:type="dxa"/>
          </w:tcPr>
          <w:p w14:paraId="13C21073" w14:textId="2BC0FE3F" w:rsidR="002D2778" w:rsidRPr="0021640B" w:rsidRDefault="003746E7" w:rsidP="00A57D87">
            <w:r>
              <w:t xml:space="preserve">De leerling brengt </w:t>
            </w:r>
            <w:r w:rsidR="004353B7">
              <w:t xml:space="preserve">buitenbepleistering </w:t>
            </w:r>
            <w:r w:rsidR="002B3588">
              <w:t>op steen en isolatie</w:t>
            </w:r>
            <w:r w:rsidR="00A57D87">
              <w:t xml:space="preserve"> aan </w:t>
            </w:r>
            <w:r w:rsidR="002D2778">
              <w:t>en werkt af</w:t>
            </w:r>
            <w:r w:rsidR="00A57D87">
              <w:t>.</w:t>
            </w:r>
          </w:p>
        </w:tc>
        <w:tc>
          <w:tcPr>
            <w:tcW w:w="1977" w:type="dxa"/>
          </w:tcPr>
          <w:p w14:paraId="16FDBDE8" w14:textId="4AC4FC15" w:rsidR="00E60951" w:rsidRDefault="002D2778" w:rsidP="00E60951">
            <w:r>
              <w:t>LPD 30</w:t>
            </w:r>
          </w:p>
        </w:tc>
      </w:tr>
      <w:tr w:rsidR="00E60951" w14:paraId="0E1DA751" w14:textId="77777777" w:rsidTr="4936CC62">
        <w:tc>
          <w:tcPr>
            <w:tcW w:w="7083" w:type="dxa"/>
          </w:tcPr>
          <w:p w14:paraId="419302D7" w14:textId="77777777" w:rsidR="00E60951" w:rsidRDefault="00C63D9A" w:rsidP="0021640B">
            <w:r>
              <w:t>De leerling realiseert droogbouwsystemen:</w:t>
            </w:r>
          </w:p>
          <w:p w14:paraId="7753AAE4" w14:textId="77777777" w:rsidR="00C63D9A" w:rsidRDefault="00C63D9A" w:rsidP="00C63D9A">
            <w:pPr>
              <w:pStyle w:val="Opsomming1"/>
            </w:pPr>
            <w:proofErr w:type="gramStart"/>
            <w:r>
              <w:t>onderstructuren</w:t>
            </w:r>
            <w:proofErr w:type="gramEnd"/>
            <w:r>
              <w:t xml:space="preserve"> </w:t>
            </w:r>
            <w:r w:rsidR="00C13B2B">
              <w:t xml:space="preserve">voor vlakke en gebogen wanden en plafonds </w:t>
            </w:r>
            <w:r w:rsidR="00DD5B6B">
              <w:t>bouwen;</w:t>
            </w:r>
          </w:p>
          <w:p w14:paraId="52D5E347" w14:textId="77777777" w:rsidR="00DD5B6B" w:rsidRDefault="00DD5B6B" w:rsidP="00C63D9A">
            <w:pPr>
              <w:pStyle w:val="Opsomming1"/>
            </w:pPr>
            <w:proofErr w:type="gramStart"/>
            <w:r>
              <w:t>gips</w:t>
            </w:r>
            <w:proofErr w:type="gramEnd"/>
            <w:r>
              <w:t>(karton)platen bevestigen;</w:t>
            </w:r>
          </w:p>
          <w:p w14:paraId="5D68F3E2" w14:textId="703992ED" w:rsidR="00DD5B6B" w:rsidRPr="0021640B" w:rsidRDefault="00FF4498" w:rsidP="00C63D9A">
            <w:pPr>
              <w:pStyle w:val="Opsomming1"/>
            </w:pPr>
            <w:proofErr w:type="gramStart"/>
            <w:r>
              <w:t>droogbouwsystemen</w:t>
            </w:r>
            <w:proofErr w:type="gramEnd"/>
            <w:r>
              <w:t xml:space="preserve"> afwerken.</w:t>
            </w:r>
          </w:p>
        </w:tc>
        <w:tc>
          <w:tcPr>
            <w:tcW w:w="1977" w:type="dxa"/>
          </w:tcPr>
          <w:p w14:paraId="1E61198B" w14:textId="53E7260E" w:rsidR="00E60951" w:rsidRDefault="00874D64" w:rsidP="00E60951">
            <w:r>
              <w:t>LPD 31,32, 33</w:t>
            </w:r>
          </w:p>
        </w:tc>
      </w:tr>
      <w:tr w:rsidR="006C6239" w14:paraId="3AEC32EE" w14:textId="77777777" w:rsidTr="4936CC62">
        <w:tc>
          <w:tcPr>
            <w:tcW w:w="7083" w:type="dxa"/>
          </w:tcPr>
          <w:p w14:paraId="4D6B9959" w14:textId="14959CA6" w:rsidR="006C6239" w:rsidRDefault="006C6239" w:rsidP="002D41D6">
            <w:r>
              <w:t>De leerling bewaakt de kwaliteit van</w:t>
            </w:r>
            <w:r w:rsidR="003E2514">
              <w:t xml:space="preserve"> de afwerking</w:t>
            </w:r>
            <w:r w:rsidR="00C27578">
              <w:t xml:space="preserve"> van</w:t>
            </w:r>
            <w:r>
              <w:t>:</w:t>
            </w:r>
          </w:p>
          <w:p w14:paraId="33E6CB47" w14:textId="68E89689" w:rsidR="006C6239" w:rsidRDefault="006C6239" w:rsidP="002D41D6">
            <w:pPr>
              <w:pStyle w:val="Opsomming1"/>
            </w:pPr>
            <w:proofErr w:type="gramStart"/>
            <w:r>
              <w:t>natte</w:t>
            </w:r>
            <w:proofErr w:type="gramEnd"/>
            <w:r>
              <w:t xml:space="preserve"> binnenbepleistering;</w:t>
            </w:r>
          </w:p>
          <w:p w14:paraId="08D36CED" w14:textId="21D88670" w:rsidR="00874D64" w:rsidRDefault="00874D64" w:rsidP="002D41D6">
            <w:pPr>
              <w:pStyle w:val="Opsomming1"/>
            </w:pPr>
            <w:proofErr w:type="gramStart"/>
            <w:r>
              <w:t>buitenbepleistering</w:t>
            </w:r>
            <w:proofErr w:type="gramEnd"/>
            <w:r>
              <w:t>;</w:t>
            </w:r>
          </w:p>
          <w:p w14:paraId="38114028" w14:textId="7F6450D1" w:rsidR="006C6239" w:rsidRPr="0021640B" w:rsidRDefault="00874D64" w:rsidP="003E2514">
            <w:pPr>
              <w:pStyle w:val="Opsomming1"/>
            </w:pPr>
            <w:proofErr w:type="gramStart"/>
            <w:r>
              <w:t>droogbouwsystemen</w:t>
            </w:r>
            <w:proofErr w:type="gramEnd"/>
            <w:r w:rsidR="003E2514">
              <w:t>.</w:t>
            </w:r>
          </w:p>
        </w:tc>
        <w:tc>
          <w:tcPr>
            <w:tcW w:w="1977" w:type="dxa"/>
          </w:tcPr>
          <w:p w14:paraId="08D6FE73" w14:textId="77777777" w:rsidR="006C6239" w:rsidRDefault="006C6239" w:rsidP="002D41D6">
            <w:r>
              <w:t>LPD 34</w:t>
            </w:r>
          </w:p>
        </w:tc>
      </w:tr>
    </w:tbl>
    <w:p w14:paraId="5C62DF4E" w14:textId="6C14C1E5" w:rsidR="004155BE" w:rsidRDefault="004155BE" w:rsidP="00C27578"/>
    <w:sectPr w:rsidR="004155BE"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D20D4" w14:textId="77777777" w:rsidR="0010655D" w:rsidRDefault="0010655D" w:rsidP="00542652">
      <w:r>
        <w:separator/>
      </w:r>
    </w:p>
  </w:endnote>
  <w:endnote w:type="continuationSeparator" w:id="0">
    <w:p w14:paraId="780DFA80" w14:textId="77777777" w:rsidR="0010655D" w:rsidRDefault="0010655D" w:rsidP="00542652">
      <w:r>
        <w:continuationSeparator/>
      </w:r>
    </w:p>
  </w:endnote>
  <w:endnote w:type="continuationNotice" w:id="1">
    <w:p w14:paraId="56BC309F" w14:textId="77777777" w:rsidR="0010655D" w:rsidRDefault="00106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FEDD20B"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2F4E58">
      <w:rPr>
        <w:b/>
        <w:color w:val="404040" w:themeColor="text1" w:themeTint="BF"/>
        <w:sz w:val="18"/>
        <w:szCs w:val="18"/>
      </w:rPr>
      <w:t>VII-</w:t>
    </w:r>
    <w:proofErr w:type="spellStart"/>
    <w:r w:rsidR="002F4E58">
      <w:rPr>
        <w:b/>
        <w:color w:val="404040" w:themeColor="text1" w:themeTint="BF"/>
        <w:sz w:val="18"/>
        <w:szCs w:val="18"/>
      </w:rPr>
      <w:t>Stu</w:t>
    </w:r>
    <w:proofErr w:type="spellEnd"/>
    <w:r w:rsidR="002F4E58">
      <w:rPr>
        <w:b/>
        <w:color w:val="404040" w:themeColor="text1" w:themeTint="BF"/>
        <w:sz w:val="18"/>
        <w:szCs w:val="18"/>
      </w:rPr>
      <w:t xml:space="preserve"> (</w:t>
    </w:r>
    <w:r w:rsidR="00675D95">
      <w:rPr>
        <w:b/>
        <w:color w:val="404040" w:themeColor="text1" w:themeTint="BF"/>
        <w:sz w:val="18"/>
        <w:szCs w:val="18"/>
      </w:rPr>
      <w:t>versie maart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5D7A1B19" w:rsidR="00742BE1" w:rsidRPr="002F4E58" w:rsidRDefault="002F4E58" w:rsidP="00424A70">
    <w:pPr>
      <w:pStyle w:val="Voettekst"/>
      <w:tabs>
        <w:tab w:val="clear" w:pos="4536"/>
        <w:tab w:val="clear" w:pos="9072"/>
        <w:tab w:val="right" w:pos="9070"/>
      </w:tabs>
      <w:rPr>
        <w:bCs/>
        <w:color w:val="404040" w:themeColor="text1" w:themeTint="BF"/>
        <w:sz w:val="18"/>
        <w:szCs w:val="18"/>
        <w:lang w:val="nl-NL"/>
      </w:rPr>
    </w:pPr>
    <w:r>
      <w:rPr>
        <w:lang w:val="nl-NL"/>
      </w:rPr>
      <w:t>VII-</w:t>
    </w:r>
    <w:proofErr w:type="spellStart"/>
    <w:r>
      <w:rPr>
        <w:lang w:val="nl-NL"/>
      </w:rPr>
      <w:t>Stu</w:t>
    </w:r>
    <w:proofErr w:type="spellEnd"/>
    <w:r>
      <w:rPr>
        <w:lang w:val="nl-NL"/>
      </w:rPr>
      <w:t xml:space="preserve"> (versie 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DA921" w14:textId="77777777" w:rsidR="0010655D" w:rsidRDefault="0010655D" w:rsidP="00542652">
      <w:r>
        <w:separator/>
      </w:r>
    </w:p>
  </w:footnote>
  <w:footnote w:type="continuationSeparator" w:id="0">
    <w:p w14:paraId="07EC643D" w14:textId="77777777" w:rsidR="0010655D" w:rsidRDefault="0010655D" w:rsidP="00542652">
      <w:r>
        <w:continuationSeparator/>
      </w:r>
    </w:p>
    <w:p w14:paraId="12CE2CC3" w14:textId="77777777" w:rsidR="0010655D" w:rsidRDefault="0010655D"/>
    <w:p w14:paraId="0A97FBF3" w14:textId="77777777" w:rsidR="0010655D" w:rsidRDefault="001065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77625"/>
    <w:rsid w:val="00082843"/>
    <w:rsid w:val="0008775C"/>
    <w:rsid w:val="00092C7B"/>
    <w:rsid w:val="000A08AD"/>
    <w:rsid w:val="000A380F"/>
    <w:rsid w:val="000A5501"/>
    <w:rsid w:val="000B47EA"/>
    <w:rsid w:val="000B77E8"/>
    <w:rsid w:val="000C4253"/>
    <w:rsid w:val="000C5BA0"/>
    <w:rsid w:val="000C5ED7"/>
    <w:rsid w:val="000C68C2"/>
    <w:rsid w:val="000D5051"/>
    <w:rsid w:val="000D6A7C"/>
    <w:rsid w:val="000E3365"/>
    <w:rsid w:val="000E6B20"/>
    <w:rsid w:val="00100D80"/>
    <w:rsid w:val="001047F7"/>
    <w:rsid w:val="00105CA3"/>
    <w:rsid w:val="0010655D"/>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32C7"/>
    <w:rsid w:val="00195631"/>
    <w:rsid w:val="00197CC0"/>
    <w:rsid w:val="001A1174"/>
    <w:rsid w:val="001A5011"/>
    <w:rsid w:val="001B0430"/>
    <w:rsid w:val="001B4CC6"/>
    <w:rsid w:val="001C0C5E"/>
    <w:rsid w:val="001C2532"/>
    <w:rsid w:val="001E28E7"/>
    <w:rsid w:val="001E2B0B"/>
    <w:rsid w:val="001E41DD"/>
    <w:rsid w:val="001E7667"/>
    <w:rsid w:val="00204541"/>
    <w:rsid w:val="0020522C"/>
    <w:rsid w:val="0021640B"/>
    <w:rsid w:val="00222012"/>
    <w:rsid w:val="0022269B"/>
    <w:rsid w:val="0022385B"/>
    <w:rsid w:val="00224F11"/>
    <w:rsid w:val="00225806"/>
    <w:rsid w:val="002258C7"/>
    <w:rsid w:val="00237820"/>
    <w:rsid w:val="00244327"/>
    <w:rsid w:val="00247617"/>
    <w:rsid w:val="00250907"/>
    <w:rsid w:val="0025424A"/>
    <w:rsid w:val="0026274E"/>
    <w:rsid w:val="0026610B"/>
    <w:rsid w:val="002714E4"/>
    <w:rsid w:val="00272C09"/>
    <w:rsid w:val="00282BB1"/>
    <w:rsid w:val="0028382F"/>
    <w:rsid w:val="002862E9"/>
    <w:rsid w:val="00287C15"/>
    <w:rsid w:val="00290079"/>
    <w:rsid w:val="00293B90"/>
    <w:rsid w:val="002A446C"/>
    <w:rsid w:val="002A59A7"/>
    <w:rsid w:val="002B3588"/>
    <w:rsid w:val="002C39AC"/>
    <w:rsid w:val="002C6FD7"/>
    <w:rsid w:val="002D2778"/>
    <w:rsid w:val="002D5628"/>
    <w:rsid w:val="002E25CA"/>
    <w:rsid w:val="002F4E58"/>
    <w:rsid w:val="00305086"/>
    <w:rsid w:val="00306B40"/>
    <w:rsid w:val="0031624F"/>
    <w:rsid w:val="00317174"/>
    <w:rsid w:val="0032251D"/>
    <w:rsid w:val="00323038"/>
    <w:rsid w:val="00342B58"/>
    <w:rsid w:val="0034324A"/>
    <w:rsid w:val="00344488"/>
    <w:rsid w:val="0035034E"/>
    <w:rsid w:val="00355407"/>
    <w:rsid w:val="003556C8"/>
    <w:rsid w:val="003569C5"/>
    <w:rsid w:val="00366D4E"/>
    <w:rsid w:val="003746E7"/>
    <w:rsid w:val="00374E2A"/>
    <w:rsid w:val="003770F7"/>
    <w:rsid w:val="00377AFC"/>
    <w:rsid w:val="00385E5B"/>
    <w:rsid w:val="003A4627"/>
    <w:rsid w:val="003A7EB5"/>
    <w:rsid w:val="003B3CBA"/>
    <w:rsid w:val="003C3080"/>
    <w:rsid w:val="003C365A"/>
    <w:rsid w:val="003C47B6"/>
    <w:rsid w:val="003D02CD"/>
    <w:rsid w:val="003D102A"/>
    <w:rsid w:val="003D42FA"/>
    <w:rsid w:val="003E2514"/>
    <w:rsid w:val="003E7103"/>
    <w:rsid w:val="003F39FC"/>
    <w:rsid w:val="003F3B3F"/>
    <w:rsid w:val="004040E4"/>
    <w:rsid w:val="00405283"/>
    <w:rsid w:val="004155BE"/>
    <w:rsid w:val="00424A70"/>
    <w:rsid w:val="004305D4"/>
    <w:rsid w:val="004353B7"/>
    <w:rsid w:val="004359EC"/>
    <w:rsid w:val="00437BBA"/>
    <w:rsid w:val="00442F4C"/>
    <w:rsid w:val="00450BE0"/>
    <w:rsid w:val="00456013"/>
    <w:rsid w:val="00456B7A"/>
    <w:rsid w:val="0046180B"/>
    <w:rsid w:val="00462B14"/>
    <w:rsid w:val="004654C4"/>
    <w:rsid w:val="00475418"/>
    <w:rsid w:val="0047687E"/>
    <w:rsid w:val="004A074D"/>
    <w:rsid w:val="004A30F1"/>
    <w:rsid w:val="004A3E71"/>
    <w:rsid w:val="004C3FCD"/>
    <w:rsid w:val="004C66F2"/>
    <w:rsid w:val="004D04C2"/>
    <w:rsid w:val="004D062F"/>
    <w:rsid w:val="004D2F2A"/>
    <w:rsid w:val="004F4BAD"/>
    <w:rsid w:val="004F5EB3"/>
    <w:rsid w:val="004F670C"/>
    <w:rsid w:val="00507B8D"/>
    <w:rsid w:val="0051512A"/>
    <w:rsid w:val="0051626C"/>
    <w:rsid w:val="00525D60"/>
    <w:rsid w:val="00531181"/>
    <w:rsid w:val="005365F3"/>
    <w:rsid w:val="00542652"/>
    <w:rsid w:val="005555AB"/>
    <w:rsid w:val="00565A69"/>
    <w:rsid w:val="00573614"/>
    <w:rsid w:val="00574CA1"/>
    <w:rsid w:val="00582145"/>
    <w:rsid w:val="00582D2E"/>
    <w:rsid w:val="0058457E"/>
    <w:rsid w:val="00587F9C"/>
    <w:rsid w:val="005A30C1"/>
    <w:rsid w:val="005B6E7C"/>
    <w:rsid w:val="005B732D"/>
    <w:rsid w:val="005C2046"/>
    <w:rsid w:val="005C4006"/>
    <w:rsid w:val="005E1C22"/>
    <w:rsid w:val="005E46C5"/>
    <w:rsid w:val="005E549D"/>
    <w:rsid w:val="0060187B"/>
    <w:rsid w:val="00602896"/>
    <w:rsid w:val="006052F6"/>
    <w:rsid w:val="00620A2B"/>
    <w:rsid w:val="00621CBE"/>
    <w:rsid w:val="00637F13"/>
    <w:rsid w:val="00640317"/>
    <w:rsid w:val="00643BB3"/>
    <w:rsid w:val="006442A4"/>
    <w:rsid w:val="00645DF8"/>
    <w:rsid w:val="006505A5"/>
    <w:rsid w:val="0065447F"/>
    <w:rsid w:val="00657AE7"/>
    <w:rsid w:val="0066310A"/>
    <w:rsid w:val="00664D1D"/>
    <w:rsid w:val="0067551B"/>
    <w:rsid w:val="00675BA9"/>
    <w:rsid w:val="00675D95"/>
    <w:rsid w:val="00676D37"/>
    <w:rsid w:val="0068504D"/>
    <w:rsid w:val="00687172"/>
    <w:rsid w:val="006872E7"/>
    <w:rsid w:val="006903EF"/>
    <w:rsid w:val="006918BA"/>
    <w:rsid w:val="00692DD9"/>
    <w:rsid w:val="006A0184"/>
    <w:rsid w:val="006A5A53"/>
    <w:rsid w:val="006B1A13"/>
    <w:rsid w:val="006B37DD"/>
    <w:rsid w:val="006B3DD8"/>
    <w:rsid w:val="006C6239"/>
    <w:rsid w:val="006D3F09"/>
    <w:rsid w:val="006E2E4E"/>
    <w:rsid w:val="006E7747"/>
    <w:rsid w:val="006F5280"/>
    <w:rsid w:val="00701086"/>
    <w:rsid w:val="00701E3E"/>
    <w:rsid w:val="0070568F"/>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481E"/>
    <w:rsid w:val="007D5840"/>
    <w:rsid w:val="007D7685"/>
    <w:rsid w:val="007E19DA"/>
    <w:rsid w:val="007E5419"/>
    <w:rsid w:val="007E5CF1"/>
    <w:rsid w:val="007E6DC0"/>
    <w:rsid w:val="007F00C2"/>
    <w:rsid w:val="007F27AB"/>
    <w:rsid w:val="00803E9F"/>
    <w:rsid w:val="00822D3D"/>
    <w:rsid w:val="00830982"/>
    <w:rsid w:val="00831D21"/>
    <w:rsid w:val="00832EE1"/>
    <w:rsid w:val="00837643"/>
    <w:rsid w:val="00844A02"/>
    <w:rsid w:val="008575B8"/>
    <w:rsid w:val="00861A96"/>
    <w:rsid w:val="00863F63"/>
    <w:rsid w:val="00872CE8"/>
    <w:rsid w:val="00874D64"/>
    <w:rsid w:val="00876958"/>
    <w:rsid w:val="0088498B"/>
    <w:rsid w:val="008854E2"/>
    <w:rsid w:val="00885D55"/>
    <w:rsid w:val="008A1FC5"/>
    <w:rsid w:val="008A2765"/>
    <w:rsid w:val="008A5DFF"/>
    <w:rsid w:val="008B37BC"/>
    <w:rsid w:val="008B4D0F"/>
    <w:rsid w:val="008B663C"/>
    <w:rsid w:val="008B7988"/>
    <w:rsid w:val="008C7EEE"/>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73958"/>
    <w:rsid w:val="00980DCE"/>
    <w:rsid w:val="00982889"/>
    <w:rsid w:val="00983866"/>
    <w:rsid w:val="00995AE3"/>
    <w:rsid w:val="0099620A"/>
    <w:rsid w:val="009A32B1"/>
    <w:rsid w:val="009A6EA2"/>
    <w:rsid w:val="009B235B"/>
    <w:rsid w:val="009B4946"/>
    <w:rsid w:val="009B63B2"/>
    <w:rsid w:val="009B7842"/>
    <w:rsid w:val="009C305C"/>
    <w:rsid w:val="009D610A"/>
    <w:rsid w:val="009E03CD"/>
    <w:rsid w:val="009E61A9"/>
    <w:rsid w:val="009F000C"/>
    <w:rsid w:val="009F1E7A"/>
    <w:rsid w:val="009F2010"/>
    <w:rsid w:val="00A0066B"/>
    <w:rsid w:val="00A02E4F"/>
    <w:rsid w:val="00A02F3C"/>
    <w:rsid w:val="00A04E1D"/>
    <w:rsid w:val="00A22D1E"/>
    <w:rsid w:val="00A2368A"/>
    <w:rsid w:val="00A27F16"/>
    <w:rsid w:val="00A32615"/>
    <w:rsid w:val="00A442E2"/>
    <w:rsid w:val="00A44960"/>
    <w:rsid w:val="00A52B82"/>
    <w:rsid w:val="00A57D87"/>
    <w:rsid w:val="00A64B25"/>
    <w:rsid w:val="00A64FF2"/>
    <w:rsid w:val="00A72D9E"/>
    <w:rsid w:val="00A75144"/>
    <w:rsid w:val="00A75F66"/>
    <w:rsid w:val="00A84694"/>
    <w:rsid w:val="00A853B3"/>
    <w:rsid w:val="00A90E5B"/>
    <w:rsid w:val="00A94979"/>
    <w:rsid w:val="00AA1179"/>
    <w:rsid w:val="00AB68EC"/>
    <w:rsid w:val="00AC43ED"/>
    <w:rsid w:val="00AD09D8"/>
    <w:rsid w:val="00AD1BAD"/>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614E7"/>
    <w:rsid w:val="00B627CD"/>
    <w:rsid w:val="00B66369"/>
    <w:rsid w:val="00B673D2"/>
    <w:rsid w:val="00B74B05"/>
    <w:rsid w:val="00B83B7F"/>
    <w:rsid w:val="00B85731"/>
    <w:rsid w:val="00B91278"/>
    <w:rsid w:val="00B9372F"/>
    <w:rsid w:val="00B965B4"/>
    <w:rsid w:val="00BA1647"/>
    <w:rsid w:val="00BC3446"/>
    <w:rsid w:val="00BD11A7"/>
    <w:rsid w:val="00BD17BC"/>
    <w:rsid w:val="00BE2839"/>
    <w:rsid w:val="00BE45AB"/>
    <w:rsid w:val="00BE5126"/>
    <w:rsid w:val="00BE6CA3"/>
    <w:rsid w:val="00BF535C"/>
    <w:rsid w:val="00C02ED3"/>
    <w:rsid w:val="00C06487"/>
    <w:rsid w:val="00C13B2B"/>
    <w:rsid w:val="00C27578"/>
    <w:rsid w:val="00C32B0F"/>
    <w:rsid w:val="00C3301F"/>
    <w:rsid w:val="00C34916"/>
    <w:rsid w:val="00C37EFE"/>
    <w:rsid w:val="00C42227"/>
    <w:rsid w:val="00C63D9A"/>
    <w:rsid w:val="00C73101"/>
    <w:rsid w:val="00C86D86"/>
    <w:rsid w:val="00C926CA"/>
    <w:rsid w:val="00C93D8E"/>
    <w:rsid w:val="00CA1BF4"/>
    <w:rsid w:val="00CA2ADD"/>
    <w:rsid w:val="00CA70E6"/>
    <w:rsid w:val="00CB1B2C"/>
    <w:rsid w:val="00CC1472"/>
    <w:rsid w:val="00CC45E2"/>
    <w:rsid w:val="00CC5998"/>
    <w:rsid w:val="00CC608A"/>
    <w:rsid w:val="00CF2CFC"/>
    <w:rsid w:val="00CF5018"/>
    <w:rsid w:val="00D052CE"/>
    <w:rsid w:val="00D153F1"/>
    <w:rsid w:val="00D16156"/>
    <w:rsid w:val="00D2120A"/>
    <w:rsid w:val="00D24E49"/>
    <w:rsid w:val="00D27892"/>
    <w:rsid w:val="00D27963"/>
    <w:rsid w:val="00D32709"/>
    <w:rsid w:val="00D35E05"/>
    <w:rsid w:val="00D40FD7"/>
    <w:rsid w:val="00D42547"/>
    <w:rsid w:val="00D46BAD"/>
    <w:rsid w:val="00D47932"/>
    <w:rsid w:val="00D5048A"/>
    <w:rsid w:val="00D57927"/>
    <w:rsid w:val="00D62CAD"/>
    <w:rsid w:val="00D71FD9"/>
    <w:rsid w:val="00D91EDD"/>
    <w:rsid w:val="00DA2DE5"/>
    <w:rsid w:val="00DB668E"/>
    <w:rsid w:val="00DB76DF"/>
    <w:rsid w:val="00DC1E08"/>
    <w:rsid w:val="00DC1FCE"/>
    <w:rsid w:val="00DD5B6B"/>
    <w:rsid w:val="00DF09AC"/>
    <w:rsid w:val="00DF17C0"/>
    <w:rsid w:val="00DF20AB"/>
    <w:rsid w:val="00E02A25"/>
    <w:rsid w:val="00E03F61"/>
    <w:rsid w:val="00E04192"/>
    <w:rsid w:val="00E11903"/>
    <w:rsid w:val="00E12C17"/>
    <w:rsid w:val="00E2096D"/>
    <w:rsid w:val="00E27E09"/>
    <w:rsid w:val="00E47C80"/>
    <w:rsid w:val="00E50F3A"/>
    <w:rsid w:val="00E53ADC"/>
    <w:rsid w:val="00E557ED"/>
    <w:rsid w:val="00E60951"/>
    <w:rsid w:val="00E710F7"/>
    <w:rsid w:val="00E73A6D"/>
    <w:rsid w:val="00E75062"/>
    <w:rsid w:val="00E8057D"/>
    <w:rsid w:val="00E81306"/>
    <w:rsid w:val="00E818E8"/>
    <w:rsid w:val="00E82741"/>
    <w:rsid w:val="00E94E6B"/>
    <w:rsid w:val="00E95386"/>
    <w:rsid w:val="00EA17CF"/>
    <w:rsid w:val="00EA18F2"/>
    <w:rsid w:val="00EA6F08"/>
    <w:rsid w:val="00EA785C"/>
    <w:rsid w:val="00EB3154"/>
    <w:rsid w:val="00EB3381"/>
    <w:rsid w:val="00EB78AF"/>
    <w:rsid w:val="00EC194F"/>
    <w:rsid w:val="00EC3B8F"/>
    <w:rsid w:val="00EC71BD"/>
    <w:rsid w:val="00EE1643"/>
    <w:rsid w:val="00EE6ECF"/>
    <w:rsid w:val="00EF0587"/>
    <w:rsid w:val="00EF1C47"/>
    <w:rsid w:val="00F01269"/>
    <w:rsid w:val="00F12C97"/>
    <w:rsid w:val="00F2108F"/>
    <w:rsid w:val="00F24820"/>
    <w:rsid w:val="00F2707D"/>
    <w:rsid w:val="00F333F1"/>
    <w:rsid w:val="00F5043B"/>
    <w:rsid w:val="00F62FF5"/>
    <w:rsid w:val="00F70B2F"/>
    <w:rsid w:val="00F75290"/>
    <w:rsid w:val="00F80499"/>
    <w:rsid w:val="00F81600"/>
    <w:rsid w:val="00F82436"/>
    <w:rsid w:val="00F82561"/>
    <w:rsid w:val="00F8750F"/>
    <w:rsid w:val="00F93C1B"/>
    <w:rsid w:val="00F96046"/>
    <w:rsid w:val="00FA287A"/>
    <w:rsid w:val="00FA6474"/>
    <w:rsid w:val="00FA6EC9"/>
    <w:rsid w:val="00FC64A4"/>
    <w:rsid w:val="00FE34C8"/>
    <w:rsid w:val="00FF4498"/>
    <w:rsid w:val="00FF70DB"/>
    <w:rsid w:val="124B9EB4"/>
    <w:rsid w:val="37C634B5"/>
    <w:rsid w:val="4936CC6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28E1F4E7-F5CD-4956-90BA-A44A39D24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9</TotalTime>
  <Pages>2</Pages>
  <Words>703</Words>
  <Characters>3867</Characters>
  <Application>Microsoft Office Word</Application>
  <DocSecurity>0</DocSecurity>
  <Lines>32</Lines>
  <Paragraphs>9</Paragraphs>
  <ScaleCrop>false</ScaleCrop>
  <Company>HP</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62</cp:revision>
  <dcterms:created xsi:type="dcterms:W3CDTF">2025-06-20T22:49:00Z</dcterms:created>
  <dcterms:modified xsi:type="dcterms:W3CDTF">2025-06-30T21:48:00Z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