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776D9AD3"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B03136">
        <w:rPr>
          <w:b w:val="0"/>
          <w:bCs/>
        </w:rPr>
        <w:t>8-</w:t>
      </w:r>
      <w:r w:rsidR="00B1414E">
        <w:rPr>
          <w:b w:val="0"/>
          <w:bCs/>
        </w:rPr>
        <w:t>25</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10466885" w:rsidR="00127D92" w:rsidRDefault="00B019DC" w:rsidP="00737230">
      <w:pPr>
        <w:pStyle w:val="Titel"/>
      </w:pPr>
      <w:r>
        <w:t>Startdocument</w:t>
      </w:r>
      <w:r w:rsidR="00E8751F">
        <w:t xml:space="preserve"> individueel opleidingsplan </w:t>
      </w:r>
      <w:r w:rsidR="00B03136">
        <w:t>Commercieel assistent</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gridCol w:w="867"/>
        <w:gridCol w:w="1133"/>
        <w:gridCol w:w="853"/>
        <w:gridCol w:w="1046"/>
        <w:gridCol w:w="1373"/>
        <w:gridCol w:w="3540"/>
      </w:tblGrid>
      <w:tr w:rsidR="00B03136" w:rsidRPr="00B03136" w14:paraId="48983E43" w14:textId="77777777" w:rsidTr="00B03136">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95B39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178152"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School </w:t>
            </w:r>
          </w:p>
        </w:tc>
        <w:tc>
          <w:tcPr>
            <w:tcW w:w="6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C8FBFC"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Werkplek </w:t>
            </w:r>
          </w:p>
        </w:tc>
        <w:tc>
          <w:tcPr>
            <w:tcW w:w="6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77BA2E"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Extern </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2E4311"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Planning </w:t>
            </w: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CF9A2C"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Uitgevoerd? </w:t>
            </w:r>
          </w:p>
        </w:tc>
        <w:tc>
          <w:tcPr>
            <w:tcW w:w="382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5A704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Aandachtspunten </w:t>
            </w:r>
          </w:p>
          <w:p w14:paraId="019191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Afspraken op maat van de leerling – school – werkplek, in functie van de individuele leerlijn </w:t>
            </w:r>
          </w:p>
        </w:tc>
      </w:tr>
      <w:tr w:rsidR="00B03136" w:rsidRPr="00B03136" w14:paraId="00C1B5E2"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13997246" w14:textId="7487E682"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LPD 1 +: De leerlingen reflecteren over ethische keuzes. </w:t>
            </w:r>
          </w:p>
        </w:tc>
      </w:tr>
      <w:tr w:rsidR="00B03136" w:rsidRPr="00B03136" w14:paraId="22C35DC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26B59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B515D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B8356A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89F371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F11525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69167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33EFED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46BB74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BF1E6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A249E5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9DBEB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4E4147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CF2A8F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44A113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882FE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83E695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362A2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F9C58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E1ADC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777BD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7A14F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28206C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14A3E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32663B4"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D5C9B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4B63D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E6210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32210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CEC1E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950A4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5BF33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5F2A0A0"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2CBB3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BB0326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18B25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2809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4F265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2340E1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20C89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26FFD2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808D8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6794A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63D8C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372E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9FCFF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9E31E5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91053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6FC9B6E"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D502733" w14:textId="635F42BE"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LPD 2 +: De leerlingen dialogeren open en constructief over levensbeschouwing, inspiratie of zingeving. </w:t>
            </w:r>
          </w:p>
        </w:tc>
      </w:tr>
      <w:tr w:rsidR="00B03136" w:rsidRPr="00B03136" w14:paraId="5207B92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3E3A4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F38FE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875B4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6A2EBC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33D2C6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CDE55B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88A706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606172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D56BF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3FB4D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AE0012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E99E39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0BC82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AE74B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63EE5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E69D26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2B3C7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5F695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FD75D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42D44F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7BA8D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AC1C1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6246C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5038F5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CBABE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33D17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B8504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EED20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A0CF3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DEC52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E238D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8C753AD"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49FF5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78E56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A8C11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A9973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BFCD8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E1D475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44792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D3B765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1E1F5C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49EBC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8B7C8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D8FF5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6D0DB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56F1B3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274FD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FF980CE"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D38329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3: De leerlingen communiceren respectvol en werken constructief en flexibel in team. </w:t>
            </w:r>
          </w:p>
        </w:tc>
      </w:tr>
      <w:tr w:rsidR="00B03136" w:rsidRPr="00B03136" w14:paraId="1DB2669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1CF30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47C25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9A471F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4B4685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813D57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BF19D8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F3560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9B71DE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0161A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B0E04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3BE7D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DCF5D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7475BC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798B1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7F128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FA0E70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1033A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3E920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18E48E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A8F5B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8BE9C9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389A1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204724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817F2ED"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ACC049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FD7B5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16BD0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01CDD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E5746B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54145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420C45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D8C486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9CF3A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E164A3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82AA9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7AAF0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3CE0E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31A97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E2E33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CE7F32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9C237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AD1C6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CBD76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B6FB50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7806D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4EB90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C1857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B041356"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9688D5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4</w:t>
            </w:r>
            <w:r w:rsidRPr="00B03136">
              <w:rPr>
                <w:rFonts w:ascii="Calibri" w:eastAsia="Times New Roman" w:hAnsi="Calibri" w:cs="Calibri"/>
                <w:color w:val="000000"/>
                <w:sz w:val="22"/>
                <w:szCs w:val="22"/>
                <w:lang w:eastAsia="nl-BE"/>
              </w:rPr>
              <w:tab/>
              <w:t>De leerlingen handelen volgens procedures en organisatiecultuur. </w:t>
            </w:r>
          </w:p>
        </w:tc>
      </w:tr>
      <w:tr w:rsidR="00B03136" w:rsidRPr="00B03136" w14:paraId="505397F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66688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6A0FA1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8A825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5C46E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BD42B4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58CAC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0BB66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0D0437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1F9BA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660" w:type="dxa"/>
            <w:tcBorders>
              <w:top w:val="single" w:sz="6" w:space="0" w:color="auto"/>
              <w:left w:val="single" w:sz="6" w:space="0" w:color="auto"/>
              <w:bottom w:val="single" w:sz="6" w:space="0" w:color="auto"/>
              <w:right w:val="single" w:sz="6" w:space="0" w:color="auto"/>
            </w:tcBorders>
            <w:hideMark/>
          </w:tcPr>
          <w:p w14:paraId="5480C6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B58AA3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3874C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88FF9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654A31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80206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92CEB4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0B9A4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CF8A00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208E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10E642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02610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F5AA02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2BDDF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205FA7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B4B26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D1424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8D7A4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3C432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8DC60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95D73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131E4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121143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A65C4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D37E6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48C63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8E0AB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E25AA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61AA1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6C225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DAB3874"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D1166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F8BE7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52EED4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45276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A9F53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D63110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C90E4E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120AE8B"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0CA1AA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5: De leerlingen handelen kwaliteitsbewust. </w:t>
            </w:r>
          </w:p>
        </w:tc>
      </w:tr>
      <w:tr w:rsidR="00B03136" w:rsidRPr="00B03136" w14:paraId="2145125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DD4CA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77175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6A7DB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0A7BC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DE47A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13F888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D64DB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4100D2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1DD875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A9F13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3B5C3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F1BD4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9C69C7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36C6D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1A50D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FDF98DF"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6D55F2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B0D1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471909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3C4CC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FE5DD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0650A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F3DC5F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B4D66D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FF8998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F2777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819F2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66BF9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75029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941BB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9D5D4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82FB2C4"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36F06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549A53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55397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2EEB53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AABEC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0AA65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405A8F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8E30A9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8E9FB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35E24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DB05D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21214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AB182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6EF0A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B7880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090FC5B"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691A49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6: De leerlingen handelen economisch en duurzaam. </w:t>
            </w:r>
          </w:p>
        </w:tc>
      </w:tr>
      <w:tr w:rsidR="00B03136" w:rsidRPr="00B03136" w14:paraId="5AC8AA4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52DEA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D91C55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C4CA5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376D6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10B12C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0DBC6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A6048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1221891"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F38AC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C43394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9F88F9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FA95BF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F38D5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2760F8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63F30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E80829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41549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FC37A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2D043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F0833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8A447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167D87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7E81B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C28492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31F786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95B10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59641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4A24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76EE1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3DA9D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4D5E11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9F2D0C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08B404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92E895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95881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37BB7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C4657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187C2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0341AB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039CF90"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3402F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670C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C448C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CC1B5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E680F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935EA3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466A0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09D75A4"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74DCAB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7: De leerlingen handelen veilig, ergonomisch en hygiënisch. </w:t>
            </w:r>
          </w:p>
        </w:tc>
      </w:tr>
      <w:tr w:rsidR="00B03136" w:rsidRPr="00B03136" w14:paraId="22B614E0"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3B6E3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A3064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D80DE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3E4DC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DFA20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FCF88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7AC29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5EEF0F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E4B8C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357DE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D05CC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28E41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67A00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168B43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8D6DD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E3207C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A9F1EB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56AAE1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8A5B7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87C4D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3C4C8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F4896B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ECBDEE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173E57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0610CF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63A8D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F60102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3577D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E675A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E0FD3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024739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519876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637C0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3E5C0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01B6F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78A9B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B81D04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E1FE4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88518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C97FFC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F6D1F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86B3A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4A747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7687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E3FD6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202D7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2031D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CABF5D0"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E3D31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8: De leerlingen bouwen de eigen deskundigheid op. </w:t>
            </w:r>
          </w:p>
        </w:tc>
      </w:tr>
      <w:tr w:rsidR="00B03136" w:rsidRPr="00B03136" w14:paraId="39C56CD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C0207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4F30CA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B387AB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C9A7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3283F8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A1B37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133C2D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FFBC5B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5EC84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660" w:type="dxa"/>
            <w:tcBorders>
              <w:top w:val="single" w:sz="6" w:space="0" w:color="auto"/>
              <w:left w:val="single" w:sz="6" w:space="0" w:color="auto"/>
              <w:bottom w:val="single" w:sz="6" w:space="0" w:color="auto"/>
              <w:right w:val="single" w:sz="6" w:space="0" w:color="auto"/>
            </w:tcBorders>
            <w:hideMark/>
          </w:tcPr>
          <w:p w14:paraId="3D9716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8404A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578688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74FA9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629BA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9E2E1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FDDCDD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8DCC91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1B0F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E1C8F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8A7F9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F223E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FC5DB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48A11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7C0FBA4"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B2DB1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2F6CF4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17AB2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B1EE54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B4F2D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78B13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D84B9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DF50D00"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182AC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D0D6B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6E7654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625CB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300DF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38E55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6600D8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34A5E5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D00A22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C5879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935F4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5ECFB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F6C50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9591A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A6C2EC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33C70C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712A4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139A0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AD487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6565E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A66A9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F8EE62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81FB3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AC13A3"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0BF4AF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9: De leerlingen passen regelgeving m.b.t. marktpraktijken en consumentenbescherming toe. </w:t>
            </w:r>
          </w:p>
        </w:tc>
      </w:tr>
      <w:tr w:rsidR="00B03136" w:rsidRPr="00B03136" w14:paraId="579A988F"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57A44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EA6D9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1FF8CF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3CF5E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578C43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50B8A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6D8D61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960E5B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0DB7C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F3560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DBFBF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02F30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D68AF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422CC9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60FDB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8AE098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55A965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F4787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61369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1BED9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197AD4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2DEE2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BA3DEF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B546569"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7B0E27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7ED39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2B107F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C8CAE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C1547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77395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84788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4E96E9"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FC36F7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7973D7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01D918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96615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C6341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6E695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6EFB7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E67A5A0"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300482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CDDD6E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589BBE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FFB376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38A69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0106EC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17631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CEDF6BA"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7949BD3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10: De leerlingen passen regelgeving m.b.t. privacy, auteurs- en portretrechten toe. </w:t>
            </w:r>
          </w:p>
        </w:tc>
      </w:tr>
      <w:tr w:rsidR="00B03136" w:rsidRPr="00B03136" w14:paraId="5803CE4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01EF3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E62A76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9BD40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C5BD6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A3A2F7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53C48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4C155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A91A77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50DCC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D67EF0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74A98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3D574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EE7EA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226A72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FE7CC3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20B402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0D2E33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56289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04382E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90261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B50A2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F7CD6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33C0E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BD851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4A94B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DCCAD7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027AA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CC2F4F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E3D67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4B3A3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A8970E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824ED8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2A8AE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C2861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442EF0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6D90FD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041E10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A62CA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B04F48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DEC62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BB926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910F50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A9621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C9ACD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9CF300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C72E35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E87AC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B827787"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E64C91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11: De leerlingen illustreren hoe een onderneming haar marketingmix samenstelt op basis van haar marketingstrategie.  </w:t>
            </w:r>
          </w:p>
        </w:tc>
      </w:tr>
      <w:tr w:rsidR="00B03136" w:rsidRPr="00B03136" w14:paraId="256E1A5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730548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4279A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E6BA4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8F31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A69ED4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CC0EC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04941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D76AE5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BF505F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1F1F14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9C2EF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6668F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7A3544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FE47B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B6E9C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AA28A9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D0B49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51449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64468E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78F0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FBCEF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E3647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35B24E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3DA9F49"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8AC1E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E2DE9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2614E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A0D2B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651D8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CF33C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A55423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659EBC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51D82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82F86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241238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7FCB1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43E1B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DBC895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4EEC0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8AEE43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2B7B9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D5F5B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E4E53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DE6FF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1E726E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BCB715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6C7C3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27FAF05"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6876D9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12</w:t>
            </w:r>
            <w:r w:rsidRPr="00B03136">
              <w:rPr>
                <w:rFonts w:ascii="Calibri" w:eastAsia="Times New Roman" w:hAnsi="Calibri" w:cs="Calibri"/>
                <w:color w:val="000000"/>
                <w:sz w:val="22"/>
                <w:szCs w:val="22"/>
                <w:lang w:eastAsia="nl-BE"/>
              </w:rPr>
              <w:tab/>
              <w:t>De leerlingen passen prijsstrategieën en prijsaanpassingsstrategieën toe. </w:t>
            </w:r>
          </w:p>
        </w:tc>
      </w:tr>
      <w:tr w:rsidR="00B03136" w:rsidRPr="00B03136" w14:paraId="518CBD5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76A21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660" w:type="dxa"/>
            <w:tcBorders>
              <w:top w:val="single" w:sz="6" w:space="0" w:color="auto"/>
              <w:left w:val="single" w:sz="6" w:space="0" w:color="auto"/>
              <w:bottom w:val="single" w:sz="6" w:space="0" w:color="auto"/>
              <w:right w:val="single" w:sz="6" w:space="0" w:color="auto"/>
            </w:tcBorders>
            <w:hideMark/>
          </w:tcPr>
          <w:p w14:paraId="6D9F2D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E9FAAA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E61ED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DE05F5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3B6C71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6010E4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372177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F4871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93311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73DA9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3A9F0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98121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9F4393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942D1A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FD9B0B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AFAE64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66024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155E7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79406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4D55D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861B9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827F4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FB60F3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D5CA37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5F7B7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B34E3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705B7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1640AB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5FAED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67774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8D6BAE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6723E8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7D62F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EED811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87D13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159B4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96EA2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463198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11A522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0CD747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4F970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07074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532289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04C1DB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31DE9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D9967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831D539"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09CE3E1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13: De leerlingen lichten markt- en productevoluties toe. </w:t>
            </w:r>
          </w:p>
        </w:tc>
      </w:tr>
      <w:tr w:rsidR="00B03136" w:rsidRPr="00B03136" w14:paraId="1A79A42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ACDBAC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18270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41573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5FE5A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9D4D05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44A13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8D1FA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676151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79BCD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F20E2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BAB04F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AEAF7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332A0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852FD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2D8E9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E601E9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B14514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57FBC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05E51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D5E3C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338DB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7410F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6044F3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220147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8825B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BF847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EDC84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CCFF0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05122D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3B1A3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0D7CE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6A02590"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3BE08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C6185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4583A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7C875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04D89E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9B10C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84629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70985A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8CDFE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1A836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D4A73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C49041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82FE2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008AB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79AC1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E9F477B"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35929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14: De leerlingen volgen commerciële informatie van een onderneming op via verschillende communicatiekanalen. </w:t>
            </w:r>
          </w:p>
        </w:tc>
      </w:tr>
      <w:tr w:rsidR="00B03136" w:rsidRPr="00B03136" w14:paraId="6502B31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F85F7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171DD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858B21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DB4D12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CC9AD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01A6E2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10056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4A2886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39DE7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BC337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B22F4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7189CA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63E68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337A7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91779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E03E49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A57D2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64588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490967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9EA3D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A3B07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59B8CE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B790D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6462B3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66522D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0F740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86486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38542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A460F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CCBA2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B249A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2CF40C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CF46C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7F8A7F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951A2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BC0B4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AEB2E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B70B0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D1E69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F04F181"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3F442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CAD8A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8A968E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629BDA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A5EA7A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C52C4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E362A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CD3D60E"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BB1BE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15: De leerlingen beheren prospecten- of klantenbestanden. </w:t>
            </w:r>
          </w:p>
        </w:tc>
      </w:tr>
      <w:tr w:rsidR="00B03136" w:rsidRPr="00B03136" w14:paraId="1EB39E4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5C7A3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6E43C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CEE0D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37904B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4B7E19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D570F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005845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5147B7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BCCEAE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F5D891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26064D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70A26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B6B9A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A170F3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1AF81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2BFF43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DD1F2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A5F695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95A2D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39E54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C2224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4D44F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0088AC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3150BED"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909B81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4E8A5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C22C4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CDDD1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4B7BE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818E84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E93B1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0B18E51"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9774C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0B151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D9D0DC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D275E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A6F4BF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AC2B4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A85F9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2D3F42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6ADA4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E924B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D6257E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0D2EA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68D12D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D17DD4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78FCD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A6CEB2D"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84A03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16: De leerlingen passen verkooptechnieken toe rekening houdend met de typologie van klanten of consumenten. </w:t>
            </w:r>
          </w:p>
        </w:tc>
      </w:tr>
      <w:tr w:rsidR="00B03136" w:rsidRPr="00B03136" w14:paraId="640EC11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F86E7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660" w:type="dxa"/>
            <w:tcBorders>
              <w:top w:val="single" w:sz="6" w:space="0" w:color="auto"/>
              <w:left w:val="single" w:sz="6" w:space="0" w:color="auto"/>
              <w:bottom w:val="single" w:sz="6" w:space="0" w:color="auto"/>
              <w:right w:val="single" w:sz="6" w:space="0" w:color="auto"/>
            </w:tcBorders>
            <w:hideMark/>
          </w:tcPr>
          <w:p w14:paraId="655E99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93E8CF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FB284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E84641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7FFDE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DFF3E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D8CA97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5129F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689F6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5C4996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3EBD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BF49A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1D8971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D291EB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D1FC63D"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84D7F7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020A8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FF35B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6166D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581AA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A7D7E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B5F2B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D6CF48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704F4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4263E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A4900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DA18E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9ECE2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FC43C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64E85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21E2BA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7EDD5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A2776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6F5BC2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C4139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D4603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211DE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283B75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487137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A7E4B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A1090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88A12F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4072FE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2C683E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4BEB8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3AB0F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D7F32BA"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D0254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17: De leerlingen onderzoeken de vraag van een klant op technisch en commercieel vlak. </w:t>
            </w:r>
          </w:p>
        </w:tc>
      </w:tr>
      <w:tr w:rsidR="00B03136" w:rsidRPr="00B03136" w14:paraId="26C965EF"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3C9CE2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FF5A9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E76265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5AABB1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1D749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B305FC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9D761A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32FC681"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75852C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26B49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8FBCE5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F288D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1D46D9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D7C8F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E9AC9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0810604"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ADF08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51FA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8F4E1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58884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1432CA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914E4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17BAB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EBFE6C6"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0D06E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728C3B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1E9B4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DAB40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DD1EE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9B2E5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F2D0FB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16EFCF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304FB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13F47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3A690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7FF95C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32156D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10C8F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9DF954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FA56A2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9EB7B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9F578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19540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BBA2C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04AD43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1BB288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40E9C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549784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7E67B7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01C470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7DD78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656B1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6D4285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41CE79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3EDCF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75B5117"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0E9864A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18: De leerlingen overleggen met klanten over de voorwaarden van een verkoopovereenkomst en formuleren een verkoopvoorstel. </w:t>
            </w:r>
          </w:p>
        </w:tc>
      </w:tr>
      <w:tr w:rsidR="00B03136" w:rsidRPr="00B03136" w14:paraId="28C06D1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54285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410BD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149B43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394AE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9F467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03D675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EB2B4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F8E981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92543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5A117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159F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88210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0B28EB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D1B02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0386BD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868E3B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C6E451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D5C37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5B7D4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862B4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DAF218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2A59FD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6F1E19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B093E1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AF550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1A669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FDEB3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DA0DC1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F28B7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822CB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9E46BD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A86CD34"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C9FDA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B860B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0822C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CEB3C7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77BE35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6CE7F3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AF23FC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0AFD3F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07B180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D55EA6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40F84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24818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2F0C13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9305C2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F4B23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FFFED01"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0463494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19: De leerlingen informeren klanten over de technische werking en ingebruikname van producten. </w:t>
            </w:r>
          </w:p>
        </w:tc>
      </w:tr>
      <w:tr w:rsidR="00B03136" w:rsidRPr="00B03136" w14:paraId="3537743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8343D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73B12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03692C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8A900F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69680B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6D57B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700CFF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F0B3F5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B7296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60C7C1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8014C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4D27CA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A051DB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15293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801FB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05AD2D1"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D8A77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41FE31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6582FB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02A6B9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66DAA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83EC12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A85F6D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D09A61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75697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009B7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FC762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F074E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6569F1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4224A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29DDBE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3B9B3E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635F90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FA05E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64731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44AEF4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9CA60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3EB4CE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4F2DA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195002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063814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64A88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0A243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C00594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46EB02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56764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A7D3C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F750E1C"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4C3349B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LPD 20: De leerlingen voeren dienst na verkoop met inbegrip van klachtenbehandeling. </w:t>
            </w:r>
          </w:p>
          <w:p w14:paraId="669F7C6B" w14:textId="77777777" w:rsidR="00B03136" w:rsidRPr="00B03136" w:rsidRDefault="00B03136" w:rsidP="00B03136">
            <w:pPr>
              <w:numPr>
                <w:ilvl w:val="0"/>
                <w:numId w:val="16"/>
              </w:numPr>
              <w:suppressAutoHyphens w:val="0"/>
              <w:spacing w:after="0" w:line="240" w:lineRule="auto"/>
              <w:ind w:firstLine="0"/>
              <w:textAlignment w:val="baseline"/>
              <w:rPr>
                <w:rFonts w:ascii="Calibri" w:eastAsia="Times New Roman" w:hAnsi="Calibri" w:cs="Calibri"/>
                <w:color w:val="auto"/>
                <w:sz w:val="22"/>
                <w:szCs w:val="22"/>
                <w:lang w:eastAsia="nl-BE"/>
              </w:rPr>
            </w:pPr>
            <w:r w:rsidRPr="00B03136">
              <w:rPr>
                <w:rFonts w:ascii="Calibri" w:eastAsia="Times New Roman" w:hAnsi="Calibri" w:cs="Calibri"/>
                <w:color w:val="000000"/>
                <w:sz w:val="22"/>
                <w:szCs w:val="22"/>
                <w:lang w:eastAsia="nl-BE"/>
              </w:rPr>
              <w:t>Conflicthantering </w:t>
            </w:r>
          </w:p>
        </w:tc>
      </w:tr>
      <w:tr w:rsidR="00B03136" w:rsidRPr="00B03136" w14:paraId="3DF1750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8AAF79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1E9A7F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BDD5A1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5D6EA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100FD2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DFD22A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32643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DD96B5D"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3241D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B97E1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CAEA1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28410F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F8AEB3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F6E1B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E1885F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D79FFC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8F8C5E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ACDC1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2808D7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8C0D9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96FEB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59770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DBB821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EC2A591"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C5625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FF9A4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71B48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CC107B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452E2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AC870F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6A18D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FBE92C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C5663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94244B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E521C9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F204C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515AE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BDF27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AF04C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1F630E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D1111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2D124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C76880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A4E65F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CA994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0C277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F740BD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C7B9FAB"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6CBF285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21: De leerlingen volgen de goederen- en informatiestroom op binnen een ERP omgeving. </w:t>
            </w:r>
          </w:p>
        </w:tc>
      </w:tr>
      <w:tr w:rsidR="00B03136" w:rsidRPr="00B03136" w14:paraId="52F5F05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DA94B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2D3613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246A2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AC2AE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9BA9F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78729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74C3E1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847A33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012DF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F19CD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BF4237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000655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1A3D8D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661DD9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37EF34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98FDB7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F4D46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28B0E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BC4E85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C11CE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22766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C9C172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B3208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4884975"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EE3C40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2E4A2F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84D27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F76C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9005BF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DD409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A6D775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5435A1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B76C2D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61E0B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9B0B8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B97ED9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E81E0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79B7A0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2A594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6EE640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3E35B3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42F8F1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F9264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E13B9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5C071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2D749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83A12C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4BE3204"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628072B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22: De leerlingen registreren verkooporders, controleren voorwaarden en informeren de klant over het orderverloop. </w:t>
            </w:r>
          </w:p>
        </w:tc>
      </w:tr>
      <w:tr w:rsidR="00B03136" w:rsidRPr="00B03136" w14:paraId="57DB4C0F"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F91CB9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73C881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83CEC1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438ED4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6F320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82602F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54D77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398D8A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301CE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75A7E1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5A481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2FEDA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604C21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F96F31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CF8105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F860E2E"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9BBD40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5C229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4C3961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E6309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871CA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07822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BC27EC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BC950B3"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4DAC0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71979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75417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020E43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8DFF14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2387F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C80FF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42B703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529B6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C57FCB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68770F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50623B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795688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9D86B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3E9CE5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46296B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17D67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2FB01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6B59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B5B23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25A8D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7005EF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447751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52A783A"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53BE0C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23: De leerlingen stellen verkoopdocumenten op. </w:t>
            </w:r>
          </w:p>
        </w:tc>
      </w:tr>
      <w:tr w:rsidR="00B03136" w:rsidRPr="00B03136" w14:paraId="79D8210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953055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0FFA9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B1298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35E320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FB33F2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7A8B26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475743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5F1AFDB"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3787E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09C0C9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D9BD2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DDBC4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301971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F0D1A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4CA0A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BA2EA14"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3F431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A19571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92F49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631F0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4E4BF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16856A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758257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0A62EB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3FAC78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6C62E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BE88E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3B3D6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52D796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C986A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E3775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977488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525A0F2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404E0C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A300B4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02EA7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8DAA0C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656960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2C6A3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290DEEF"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02595D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660" w:type="dxa"/>
            <w:tcBorders>
              <w:top w:val="single" w:sz="6" w:space="0" w:color="auto"/>
              <w:left w:val="single" w:sz="6" w:space="0" w:color="auto"/>
              <w:bottom w:val="single" w:sz="6" w:space="0" w:color="auto"/>
              <w:right w:val="single" w:sz="6" w:space="0" w:color="auto"/>
            </w:tcBorders>
            <w:hideMark/>
          </w:tcPr>
          <w:p w14:paraId="6CF33C3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A58F5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1DC5B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DB9A1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58424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97D2F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C391802"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7AC5401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24: De leerlingen verzorgen de administratieve en logistieke ondersteuning van de verkoopafdeling. </w:t>
            </w:r>
          </w:p>
        </w:tc>
      </w:tr>
      <w:tr w:rsidR="00B03136" w:rsidRPr="00B03136" w14:paraId="6A8E8FB1"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55AFA9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E4C420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E8EEC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C1B72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3F74E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18313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C94911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826D3A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A2B7B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11A98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46A762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34266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575EF0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86071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6FCB7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1469A0F"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491BD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62854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432007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D489E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560713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8715D8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601D5B5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BCAFDAD"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C910F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4175F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FC2DD9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1BACFF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6C89A0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8CA0F4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AB9FA7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607EA9C"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572AA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AF60E2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C8AD2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44ACFB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B274C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6D9E83D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535A5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EC204D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18C035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0BECC3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2AC69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B5E6D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0AA49C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FDC0B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7B7519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CEEC91A" w14:textId="77777777">
        <w:trPr>
          <w:trHeight w:val="300"/>
        </w:trPr>
        <w:tc>
          <w:tcPr>
            <w:tcW w:w="14025"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144097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25: De leerlingen volgen betalingen van verkooporders op. </w:t>
            </w:r>
          </w:p>
        </w:tc>
      </w:tr>
      <w:tr w:rsidR="00B03136" w:rsidRPr="00B03136" w14:paraId="5EAE9287"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3FA5B0F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528257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D65D7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70544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2029E03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018C9A8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0A118F2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AE25529"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A3840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B200A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75135B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318595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6CBAA84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4FD7E1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27F3B1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9406128"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67E9D8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11364C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B25C95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3A9480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303CE42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2B0860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7B5FE77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37EA65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25DBFE9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3C2D68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4ABB8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AD9A0D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79FB3A1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5F00E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5651F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46DB4C2"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4CBF4E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22FFBF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65E138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0C47FC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40AC72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32B98D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136428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F8F72BA" w14:textId="77777777">
        <w:trPr>
          <w:trHeight w:val="300"/>
        </w:trPr>
        <w:tc>
          <w:tcPr>
            <w:tcW w:w="6660" w:type="dxa"/>
            <w:tcBorders>
              <w:top w:val="single" w:sz="6" w:space="0" w:color="auto"/>
              <w:left w:val="single" w:sz="6" w:space="0" w:color="auto"/>
              <w:bottom w:val="single" w:sz="6" w:space="0" w:color="auto"/>
              <w:right w:val="single" w:sz="6" w:space="0" w:color="auto"/>
            </w:tcBorders>
            <w:hideMark/>
          </w:tcPr>
          <w:p w14:paraId="7FBC2DB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13200D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26574F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660" w:type="dxa"/>
            <w:tcBorders>
              <w:top w:val="single" w:sz="6" w:space="0" w:color="auto"/>
              <w:left w:val="single" w:sz="6" w:space="0" w:color="auto"/>
              <w:bottom w:val="single" w:sz="6" w:space="0" w:color="auto"/>
              <w:right w:val="single" w:sz="6" w:space="0" w:color="auto"/>
            </w:tcBorders>
            <w:hideMark/>
          </w:tcPr>
          <w:p w14:paraId="7EA4579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40" w:type="dxa"/>
            <w:tcBorders>
              <w:top w:val="single" w:sz="6" w:space="0" w:color="auto"/>
              <w:left w:val="single" w:sz="6" w:space="0" w:color="auto"/>
              <w:bottom w:val="single" w:sz="6" w:space="0" w:color="auto"/>
              <w:right w:val="single" w:sz="6" w:space="0" w:color="auto"/>
            </w:tcBorders>
            <w:hideMark/>
          </w:tcPr>
          <w:p w14:paraId="01C0AB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705" w:type="dxa"/>
            <w:tcBorders>
              <w:top w:val="single" w:sz="6" w:space="0" w:color="auto"/>
              <w:left w:val="single" w:sz="6" w:space="0" w:color="auto"/>
              <w:bottom w:val="single" w:sz="6" w:space="0" w:color="auto"/>
              <w:right w:val="single" w:sz="6" w:space="0" w:color="auto"/>
            </w:tcBorders>
            <w:hideMark/>
          </w:tcPr>
          <w:p w14:paraId="577577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825" w:type="dxa"/>
            <w:tcBorders>
              <w:top w:val="single" w:sz="6" w:space="0" w:color="auto"/>
              <w:left w:val="single" w:sz="6" w:space="0" w:color="auto"/>
              <w:bottom w:val="single" w:sz="6" w:space="0" w:color="auto"/>
              <w:right w:val="single" w:sz="6" w:space="0" w:color="auto"/>
            </w:tcBorders>
            <w:hideMark/>
          </w:tcPr>
          <w:p w14:paraId="506CF8B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0CDB" w14:textId="77777777" w:rsidR="00D1444F" w:rsidRDefault="00D1444F" w:rsidP="00542652">
      <w:r>
        <w:separator/>
      </w:r>
    </w:p>
  </w:endnote>
  <w:endnote w:type="continuationSeparator" w:id="0">
    <w:p w14:paraId="69CE263E" w14:textId="77777777" w:rsidR="00D1444F" w:rsidRDefault="00D1444F" w:rsidP="00542652">
      <w:r>
        <w:continuationSeparator/>
      </w:r>
    </w:p>
  </w:endnote>
  <w:endnote w:type="continuationNotice" w:id="1">
    <w:p w14:paraId="5CCECFC8" w14:textId="77777777" w:rsidR="00D1444F" w:rsidRDefault="00D14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5230" w14:textId="77777777" w:rsidR="00D1444F" w:rsidRDefault="00D1444F" w:rsidP="00542652">
      <w:r>
        <w:separator/>
      </w:r>
    </w:p>
  </w:footnote>
  <w:footnote w:type="continuationSeparator" w:id="0">
    <w:p w14:paraId="1F1E9A67" w14:textId="77777777" w:rsidR="00D1444F" w:rsidRDefault="00D1444F" w:rsidP="00542652">
      <w:r>
        <w:continuationSeparator/>
      </w:r>
    </w:p>
    <w:p w14:paraId="74162EF7" w14:textId="77777777" w:rsidR="00D1444F" w:rsidRDefault="00D1444F"/>
    <w:p w14:paraId="1214B9DC" w14:textId="77777777" w:rsidR="00D1444F" w:rsidRDefault="00D1444F"/>
  </w:footnote>
  <w:footnote w:type="continuationNotice" w:id="1">
    <w:p w14:paraId="4B705260" w14:textId="77777777" w:rsidR="00D1444F" w:rsidRDefault="00D144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200CA7"/>
    <w:multiLevelType w:val="multilevel"/>
    <w:tmpl w:val="445A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401FA5"/>
    <w:multiLevelType w:val="hybridMultilevel"/>
    <w:tmpl w:val="D79E58EC"/>
    <w:lvl w:ilvl="0" w:tplc="CCBE249C">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9"/>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0"/>
  </w:num>
  <w:num w:numId="13" w16cid:durableId="1497765492">
    <w:abstractNumId w:val="0"/>
  </w:num>
  <w:num w:numId="14" w16cid:durableId="1416636234">
    <w:abstractNumId w:val="3"/>
  </w:num>
  <w:num w:numId="15" w16cid:durableId="1856185521">
    <w:abstractNumId w:val="11"/>
  </w:num>
  <w:num w:numId="16" w16cid:durableId="1989557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2225"/>
    <w:rsid w:val="00005053"/>
    <w:rsid w:val="000126EC"/>
    <w:rsid w:val="00020948"/>
    <w:rsid w:val="0002559F"/>
    <w:rsid w:val="00027571"/>
    <w:rsid w:val="00034324"/>
    <w:rsid w:val="0003496F"/>
    <w:rsid w:val="00045EBA"/>
    <w:rsid w:val="00050125"/>
    <w:rsid w:val="00084E1A"/>
    <w:rsid w:val="00092C7B"/>
    <w:rsid w:val="00094A23"/>
    <w:rsid w:val="000A380F"/>
    <w:rsid w:val="000A38C1"/>
    <w:rsid w:val="000B47EA"/>
    <w:rsid w:val="000B4C12"/>
    <w:rsid w:val="000C1E81"/>
    <w:rsid w:val="000C5ED7"/>
    <w:rsid w:val="000C68C2"/>
    <w:rsid w:val="000D2151"/>
    <w:rsid w:val="000D3699"/>
    <w:rsid w:val="000D5051"/>
    <w:rsid w:val="000E6B20"/>
    <w:rsid w:val="000F2BCD"/>
    <w:rsid w:val="000F42E5"/>
    <w:rsid w:val="00100C91"/>
    <w:rsid w:val="001047F7"/>
    <w:rsid w:val="00105CA3"/>
    <w:rsid w:val="001112FD"/>
    <w:rsid w:val="00111E95"/>
    <w:rsid w:val="001133CD"/>
    <w:rsid w:val="00116860"/>
    <w:rsid w:val="00124E96"/>
    <w:rsid w:val="00125451"/>
    <w:rsid w:val="00127D92"/>
    <w:rsid w:val="001539F1"/>
    <w:rsid w:val="00156BF7"/>
    <w:rsid w:val="0016105D"/>
    <w:rsid w:val="00167FAC"/>
    <w:rsid w:val="001755E4"/>
    <w:rsid w:val="00177D31"/>
    <w:rsid w:val="00184DC6"/>
    <w:rsid w:val="00184F88"/>
    <w:rsid w:val="00192F4A"/>
    <w:rsid w:val="00195631"/>
    <w:rsid w:val="001A06DB"/>
    <w:rsid w:val="001A5011"/>
    <w:rsid w:val="001A6014"/>
    <w:rsid w:val="001B1CBA"/>
    <w:rsid w:val="001B4CC6"/>
    <w:rsid w:val="001C0C5E"/>
    <w:rsid w:val="001C2532"/>
    <w:rsid w:val="001D3FDE"/>
    <w:rsid w:val="001E28E7"/>
    <w:rsid w:val="001E2B0B"/>
    <w:rsid w:val="001E41DD"/>
    <w:rsid w:val="001E7667"/>
    <w:rsid w:val="001E7971"/>
    <w:rsid w:val="001F525F"/>
    <w:rsid w:val="001F7782"/>
    <w:rsid w:val="0020522C"/>
    <w:rsid w:val="00223613"/>
    <w:rsid w:val="0022385B"/>
    <w:rsid w:val="00225806"/>
    <w:rsid w:val="00237820"/>
    <w:rsid w:val="00244327"/>
    <w:rsid w:val="00247617"/>
    <w:rsid w:val="00250907"/>
    <w:rsid w:val="0025424A"/>
    <w:rsid w:val="0026274E"/>
    <w:rsid w:val="0026313C"/>
    <w:rsid w:val="0026610B"/>
    <w:rsid w:val="002714E4"/>
    <w:rsid w:val="00273D79"/>
    <w:rsid w:val="002818A7"/>
    <w:rsid w:val="00282BB1"/>
    <w:rsid w:val="002862E9"/>
    <w:rsid w:val="00287C15"/>
    <w:rsid w:val="00290079"/>
    <w:rsid w:val="00291740"/>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651B"/>
    <w:rsid w:val="003770F7"/>
    <w:rsid w:val="00377AFC"/>
    <w:rsid w:val="003A4457"/>
    <w:rsid w:val="003A7EB5"/>
    <w:rsid w:val="003C3080"/>
    <w:rsid w:val="003C365A"/>
    <w:rsid w:val="003D02CD"/>
    <w:rsid w:val="003D42FA"/>
    <w:rsid w:val="003F3B3F"/>
    <w:rsid w:val="00405283"/>
    <w:rsid w:val="0041330A"/>
    <w:rsid w:val="004162E8"/>
    <w:rsid w:val="00424A70"/>
    <w:rsid w:val="004305D4"/>
    <w:rsid w:val="004359EC"/>
    <w:rsid w:val="00436C24"/>
    <w:rsid w:val="00437BBA"/>
    <w:rsid w:val="00442F4C"/>
    <w:rsid w:val="00450BE0"/>
    <w:rsid w:val="00456013"/>
    <w:rsid w:val="00456B7A"/>
    <w:rsid w:val="0046180B"/>
    <w:rsid w:val="004654C4"/>
    <w:rsid w:val="00475418"/>
    <w:rsid w:val="0047687E"/>
    <w:rsid w:val="004A3E71"/>
    <w:rsid w:val="004C3FCD"/>
    <w:rsid w:val="004D062F"/>
    <w:rsid w:val="004E1DDB"/>
    <w:rsid w:val="004F4BAD"/>
    <w:rsid w:val="004F5EB3"/>
    <w:rsid w:val="004F670C"/>
    <w:rsid w:val="0050510D"/>
    <w:rsid w:val="00507B8D"/>
    <w:rsid w:val="00510B1A"/>
    <w:rsid w:val="0051512A"/>
    <w:rsid w:val="0051626C"/>
    <w:rsid w:val="00531181"/>
    <w:rsid w:val="00535333"/>
    <w:rsid w:val="005365F3"/>
    <w:rsid w:val="005375F8"/>
    <w:rsid w:val="00542652"/>
    <w:rsid w:val="00550F44"/>
    <w:rsid w:val="005555AB"/>
    <w:rsid w:val="00565A69"/>
    <w:rsid w:val="00573614"/>
    <w:rsid w:val="005749F0"/>
    <w:rsid w:val="00582D2E"/>
    <w:rsid w:val="0058457E"/>
    <w:rsid w:val="00587F9C"/>
    <w:rsid w:val="005A157F"/>
    <w:rsid w:val="005B1EF3"/>
    <w:rsid w:val="005B6E7C"/>
    <w:rsid w:val="005B732D"/>
    <w:rsid w:val="005B7BCB"/>
    <w:rsid w:val="005C2046"/>
    <w:rsid w:val="005C4006"/>
    <w:rsid w:val="005D7D29"/>
    <w:rsid w:val="005E1C22"/>
    <w:rsid w:val="0060187B"/>
    <w:rsid w:val="00602896"/>
    <w:rsid w:val="006035C7"/>
    <w:rsid w:val="006045C3"/>
    <w:rsid w:val="00606FB7"/>
    <w:rsid w:val="00620A2B"/>
    <w:rsid w:val="00621CBE"/>
    <w:rsid w:val="00636899"/>
    <w:rsid w:val="00637F13"/>
    <w:rsid w:val="00640317"/>
    <w:rsid w:val="00643BB3"/>
    <w:rsid w:val="00645DF8"/>
    <w:rsid w:val="006505A5"/>
    <w:rsid w:val="0065447F"/>
    <w:rsid w:val="00657AE7"/>
    <w:rsid w:val="0066310A"/>
    <w:rsid w:val="00664D1D"/>
    <w:rsid w:val="00667211"/>
    <w:rsid w:val="00675BA9"/>
    <w:rsid w:val="00682335"/>
    <w:rsid w:val="0068504D"/>
    <w:rsid w:val="006872E7"/>
    <w:rsid w:val="006903EF"/>
    <w:rsid w:val="006918BA"/>
    <w:rsid w:val="00692DD9"/>
    <w:rsid w:val="0069623E"/>
    <w:rsid w:val="006A0184"/>
    <w:rsid w:val="006A5A53"/>
    <w:rsid w:val="006B30BA"/>
    <w:rsid w:val="006B368E"/>
    <w:rsid w:val="006B3DD8"/>
    <w:rsid w:val="006D3F09"/>
    <w:rsid w:val="006D672A"/>
    <w:rsid w:val="006D7E31"/>
    <w:rsid w:val="006F5280"/>
    <w:rsid w:val="006F565A"/>
    <w:rsid w:val="00701086"/>
    <w:rsid w:val="007115EE"/>
    <w:rsid w:val="00711A8E"/>
    <w:rsid w:val="0071469E"/>
    <w:rsid w:val="00716850"/>
    <w:rsid w:val="007201BA"/>
    <w:rsid w:val="0072606C"/>
    <w:rsid w:val="00727F36"/>
    <w:rsid w:val="00733752"/>
    <w:rsid w:val="00737230"/>
    <w:rsid w:val="00742BE1"/>
    <w:rsid w:val="00747741"/>
    <w:rsid w:val="0074784E"/>
    <w:rsid w:val="00751705"/>
    <w:rsid w:val="00752236"/>
    <w:rsid w:val="00757DAD"/>
    <w:rsid w:val="00765F33"/>
    <w:rsid w:val="00766DA3"/>
    <w:rsid w:val="007755A0"/>
    <w:rsid w:val="007755F9"/>
    <w:rsid w:val="00783049"/>
    <w:rsid w:val="00790DA0"/>
    <w:rsid w:val="007913F3"/>
    <w:rsid w:val="00791ABB"/>
    <w:rsid w:val="00791BC3"/>
    <w:rsid w:val="00791F9A"/>
    <w:rsid w:val="00794B76"/>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1EBE"/>
    <w:rsid w:val="00803E9F"/>
    <w:rsid w:val="00823891"/>
    <w:rsid w:val="00830982"/>
    <w:rsid w:val="00831D21"/>
    <w:rsid w:val="00832EE1"/>
    <w:rsid w:val="00844A02"/>
    <w:rsid w:val="00861A96"/>
    <w:rsid w:val="00863F63"/>
    <w:rsid w:val="00871573"/>
    <w:rsid w:val="00874058"/>
    <w:rsid w:val="00876958"/>
    <w:rsid w:val="008800AF"/>
    <w:rsid w:val="008854E2"/>
    <w:rsid w:val="008A1FC5"/>
    <w:rsid w:val="008A2765"/>
    <w:rsid w:val="008A5DFF"/>
    <w:rsid w:val="008B061A"/>
    <w:rsid w:val="008B663C"/>
    <w:rsid w:val="008C063A"/>
    <w:rsid w:val="008D4918"/>
    <w:rsid w:val="008E2108"/>
    <w:rsid w:val="008E3DF9"/>
    <w:rsid w:val="008E4EEA"/>
    <w:rsid w:val="008E65BF"/>
    <w:rsid w:val="00900DA2"/>
    <w:rsid w:val="0090100B"/>
    <w:rsid w:val="0090340D"/>
    <w:rsid w:val="00903930"/>
    <w:rsid w:val="0090582A"/>
    <w:rsid w:val="009123EA"/>
    <w:rsid w:val="009265A6"/>
    <w:rsid w:val="009327EA"/>
    <w:rsid w:val="00932807"/>
    <w:rsid w:val="00943AF2"/>
    <w:rsid w:val="00954509"/>
    <w:rsid w:val="0096120E"/>
    <w:rsid w:val="00980DCE"/>
    <w:rsid w:val="00982889"/>
    <w:rsid w:val="00983866"/>
    <w:rsid w:val="0099620A"/>
    <w:rsid w:val="009A6EA2"/>
    <w:rsid w:val="009B235B"/>
    <w:rsid w:val="009B3434"/>
    <w:rsid w:val="009B4946"/>
    <w:rsid w:val="009B63B2"/>
    <w:rsid w:val="009C19F5"/>
    <w:rsid w:val="009D328F"/>
    <w:rsid w:val="009D610A"/>
    <w:rsid w:val="009E61A9"/>
    <w:rsid w:val="009F000C"/>
    <w:rsid w:val="00A0066B"/>
    <w:rsid w:val="00A04E1D"/>
    <w:rsid w:val="00A31AD5"/>
    <w:rsid w:val="00A442E2"/>
    <w:rsid w:val="00A44960"/>
    <w:rsid w:val="00A52B82"/>
    <w:rsid w:val="00A64B25"/>
    <w:rsid w:val="00A72D9E"/>
    <w:rsid w:val="00A75144"/>
    <w:rsid w:val="00A75F66"/>
    <w:rsid w:val="00A84694"/>
    <w:rsid w:val="00A853B3"/>
    <w:rsid w:val="00A86851"/>
    <w:rsid w:val="00A90E5B"/>
    <w:rsid w:val="00A95707"/>
    <w:rsid w:val="00A96E16"/>
    <w:rsid w:val="00A97602"/>
    <w:rsid w:val="00AA3B55"/>
    <w:rsid w:val="00AB68EC"/>
    <w:rsid w:val="00AC2DB1"/>
    <w:rsid w:val="00AC43ED"/>
    <w:rsid w:val="00AD3708"/>
    <w:rsid w:val="00AE29B3"/>
    <w:rsid w:val="00AE3D10"/>
    <w:rsid w:val="00AE57DC"/>
    <w:rsid w:val="00AF2EA8"/>
    <w:rsid w:val="00AF7426"/>
    <w:rsid w:val="00B019DC"/>
    <w:rsid w:val="00B03136"/>
    <w:rsid w:val="00B0652B"/>
    <w:rsid w:val="00B1414E"/>
    <w:rsid w:val="00B16D9E"/>
    <w:rsid w:val="00B215F5"/>
    <w:rsid w:val="00B3089F"/>
    <w:rsid w:val="00B333D2"/>
    <w:rsid w:val="00B33B85"/>
    <w:rsid w:val="00B412B3"/>
    <w:rsid w:val="00B45EA0"/>
    <w:rsid w:val="00B46550"/>
    <w:rsid w:val="00B46939"/>
    <w:rsid w:val="00B51E01"/>
    <w:rsid w:val="00B614E7"/>
    <w:rsid w:val="00B66369"/>
    <w:rsid w:val="00B66FB2"/>
    <w:rsid w:val="00B74B05"/>
    <w:rsid w:val="00B83B7F"/>
    <w:rsid w:val="00B9372F"/>
    <w:rsid w:val="00B953B8"/>
    <w:rsid w:val="00B965B4"/>
    <w:rsid w:val="00BC3446"/>
    <w:rsid w:val="00BD17BC"/>
    <w:rsid w:val="00BE5126"/>
    <w:rsid w:val="00BE6CA3"/>
    <w:rsid w:val="00BF1CB4"/>
    <w:rsid w:val="00BF4EBD"/>
    <w:rsid w:val="00BF535C"/>
    <w:rsid w:val="00C02ED3"/>
    <w:rsid w:val="00C05E2B"/>
    <w:rsid w:val="00C06487"/>
    <w:rsid w:val="00C3301F"/>
    <w:rsid w:val="00C34916"/>
    <w:rsid w:val="00C42227"/>
    <w:rsid w:val="00C46A67"/>
    <w:rsid w:val="00C73101"/>
    <w:rsid w:val="00C926CA"/>
    <w:rsid w:val="00C93D8E"/>
    <w:rsid w:val="00CA1BF4"/>
    <w:rsid w:val="00CA2ADD"/>
    <w:rsid w:val="00CA3472"/>
    <w:rsid w:val="00CA70E6"/>
    <w:rsid w:val="00CB1B2C"/>
    <w:rsid w:val="00CC1472"/>
    <w:rsid w:val="00CC45E2"/>
    <w:rsid w:val="00CC5998"/>
    <w:rsid w:val="00CC5E87"/>
    <w:rsid w:val="00CC608A"/>
    <w:rsid w:val="00CF2CFC"/>
    <w:rsid w:val="00CF504B"/>
    <w:rsid w:val="00D05E0C"/>
    <w:rsid w:val="00D1444F"/>
    <w:rsid w:val="00D153F1"/>
    <w:rsid w:val="00D201E9"/>
    <w:rsid w:val="00D2120A"/>
    <w:rsid w:val="00D24E49"/>
    <w:rsid w:val="00D253E8"/>
    <w:rsid w:val="00D258E3"/>
    <w:rsid w:val="00D263A2"/>
    <w:rsid w:val="00D27963"/>
    <w:rsid w:val="00D32709"/>
    <w:rsid w:val="00D35E05"/>
    <w:rsid w:val="00D46BAD"/>
    <w:rsid w:val="00D47932"/>
    <w:rsid w:val="00D57927"/>
    <w:rsid w:val="00D62CAD"/>
    <w:rsid w:val="00D65447"/>
    <w:rsid w:val="00D71FD9"/>
    <w:rsid w:val="00D91EDD"/>
    <w:rsid w:val="00D92C04"/>
    <w:rsid w:val="00DA2DE5"/>
    <w:rsid w:val="00DA74A7"/>
    <w:rsid w:val="00DB668E"/>
    <w:rsid w:val="00DC1E08"/>
    <w:rsid w:val="00DD4AB1"/>
    <w:rsid w:val="00DF09AC"/>
    <w:rsid w:val="00DF17C0"/>
    <w:rsid w:val="00DF20AB"/>
    <w:rsid w:val="00E02A25"/>
    <w:rsid w:val="00E03F61"/>
    <w:rsid w:val="00E04192"/>
    <w:rsid w:val="00E113BF"/>
    <w:rsid w:val="00E2096D"/>
    <w:rsid w:val="00E27E09"/>
    <w:rsid w:val="00E30C48"/>
    <w:rsid w:val="00E45854"/>
    <w:rsid w:val="00E47C80"/>
    <w:rsid w:val="00E50F3A"/>
    <w:rsid w:val="00E53ADC"/>
    <w:rsid w:val="00E557ED"/>
    <w:rsid w:val="00E73A6D"/>
    <w:rsid w:val="00E75062"/>
    <w:rsid w:val="00E8057D"/>
    <w:rsid w:val="00E81306"/>
    <w:rsid w:val="00E818E8"/>
    <w:rsid w:val="00E82741"/>
    <w:rsid w:val="00E8751F"/>
    <w:rsid w:val="00E9000D"/>
    <w:rsid w:val="00E94E6B"/>
    <w:rsid w:val="00E95386"/>
    <w:rsid w:val="00EA6F08"/>
    <w:rsid w:val="00EB0A94"/>
    <w:rsid w:val="00EB3154"/>
    <w:rsid w:val="00EB3381"/>
    <w:rsid w:val="00EC194F"/>
    <w:rsid w:val="00EC3B8F"/>
    <w:rsid w:val="00EC71BD"/>
    <w:rsid w:val="00EE1643"/>
    <w:rsid w:val="00EF0587"/>
    <w:rsid w:val="00EF1C47"/>
    <w:rsid w:val="00F01269"/>
    <w:rsid w:val="00F0429D"/>
    <w:rsid w:val="00F132BD"/>
    <w:rsid w:val="00F2108F"/>
    <w:rsid w:val="00F24820"/>
    <w:rsid w:val="00F2707D"/>
    <w:rsid w:val="00F4049E"/>
    <w:rsid w:val="00F5043B"/>
    <w:rsid w:val="00F5101D"/>
    <w:rsid w:val="00F62FF5"/>
    <w:rsid w:val="00F70B2F"/>
    <w:rsid w:val="00F75290"/>
    <w:rsid w:val="00F82436"/>
    <w:rsid w:val="00F85DB3"/>
    <w:rsid w:val="00F8750F"/>
    <w:rsid w:val="00F93300"/>
    <w:rsid w:val="00F93C1B"/>
    <w:rsid w:val="00F96046"/>
    <w:rsid w:val="00FA30D9"/>
    <w:rsid w:val="00FA4F42"/>
    <w:rsid w:val="00FA6EC9"/>
    <w:rsid w:val="00FB2F8F"/>
    <w:rsid w:val="00FC5AFA"/>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 w:type="numbering" w:customStyle="1" w:styleId="Geenlijst1">
    <w:name w:val="Geen lijst1"/>
    <w:next w:val="Geenlijst"/>
    <w:uiPriority w:val="99"/>
    <w:semiHidden/>
    <w:unhideWhenUsed/>
    <w:rsid w:val="00B03136"/>
  </w:style>
  <w:style w:type="paragraph" w:customStyle="1" w:styleId="msonormal0">
    <w:name w:val="msonormal"/>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textrun">
    <w:name w:val="textrun"/>
    <w:basedOn w:val="Standaardalinea-lettertype"/>
    <w:rsid w:val="00B03136"/>
  </w:style>
  <w:style w:type="character" w:customStyle="1" w:styleId="normaltextrun">
    <w:name w:val="normaltextrun"/>
    <w:basedOn w:val="Standaardalinea-lettertype"/>
    <w:rsid w:val="00B03136"/>
  </w:style>
  <w:style w:type="character" w:customStyle="1" w:styleId="eop">
    <w:name w:val="eop"/>
    <w:basedOn w:val="Standaardalinea-lettertype"/>
    <w:rsid w:val="00B03136"/>
  </w:style>
  <w:style w:type="character" w:customStyle="1" w:styleId="tabrun">
    <w:name w:val="tabrun"/>
    <w:basedOn w:val="Standaardalinea-lettertype"/>
    <w:rsid w:val="00B03136"/>
  </w:style>
  <w:style w:type="character" w:customStyle="1" w:styleId="tabchar">
    <w:name w:val="tabchar"/>
    <w:basedOn w:val="Standaardalinea-lettertype"/>
    <w:rsid w:val="00B03136"/>
  </w:style>
  <w:style w:type="paragraph" w:customStyle="1" w:styleId="outlineelement">
    <w:name w:val="outlineelement"/>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16753F"/>
    <w:rsid w:val="002A7AAE"/>
    <w:rsid w:val="00437DD3"/>
    <w:rsid w:val="00653E2A"/>
    <w:rsid w:val="008C063A"/>
    <w:rsid w:val="00B83B7F"/>
    <w:rsid w:val="00D201E9"/>
    <w:rsid w:val="00D253E8"/>
    <w:rsid w:val="00EB1C7C"/>
    <w:rsid w:val="00F5101D"/>
    <w:rsid w:val="00F933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14</TotalTime>
  <Pages>9</Pages>
  <Words>1041</Words>
  <Characters>5728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Ilse De Clercq</cp:lastModifiedBy>
  <cp:revision>4</cp:revision>
  <dcterms:created xsi:type="dcterms:W3CDTF">2025-08-19T16:24:00Z</dcterms:created>
  <dcterms:modified xsi:type="dcterms:W3CDTF">2025-08-25T11:32:00Z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