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9CB8E8B"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08630A">
        <w:rPr>
          <w:b w:val="0"/>
          <w:bCs/>
        </w:rPr>
        <w:t>9</w:t>
      </w:r>
      <w:r w:rsidR="00342B58" w:rsidRPr="00424A70">
        <w:rPr>
          <w:b w:val="0"/>
          <w:bCs/>
        </w:rPr>
        <w:t>-</w:t>
      </w:r>
      <w:r w:rsidR="0008630A">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E1ED525" w:rsidR="00127D92" w:rsidRDefault="009A32B1" w:rsidP="003F39FC">
      <w:pPr>
        <w:pStyle w:val="Titel"/>
        <w:jc w:val="center"/>
      </w:pPr>
      <w:r>
        <w:t>Inspiratiedocument s</w:t>
      </w:r>
      <w:r w:rsidR="001847F1">
        <w:t>tage</w:t>
      </w:r>
      <w:r w:rsidR="00C37EFE">
        <w:t>-</w:t>
      </w:r>
      <w:r w:rsidR="001847F1">
        <w:t xml:space="preserve">activiteitenlijst </w:t>
      </w:r>
      <w:r w:rsidR="0008630A">
        <w:t>Renovatievakman ruwbouw</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303FCF83"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08630A"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082BEA">
      <w:pPr>
        <w:spacing w:after="80"/>
      </w:pPr>
      <w:r>
        <w:t xml:space="preserve">Contexten waarin de stage kan </w:t>
      </w:r>
      <w:r w:rsidR="00EE6ECF">
        <w:t>plaatsvinden</w:t>
      </w:r>
      <w:r>
        <w:t>:</w:t>
      </w:r>
    </w:p>
    <w:p w14:paraId="26A623E9" w14:textId="38478823" w:rsidR="002C68AF" w:rsidRDefault="00706EE0" w:rsidP="002C68AF">
      <w:pPr>
        <w:pStyle w:val="Opsomming1"/>
        <w:spacing w:after="80"/>
      </w:pPr>
      <w:proofErr w:type="gramStart"/>
      <w:r>
        <w:t>h</w:t>
      </w:r>
      <w:r w:rsidR="00676EBB">
        <w:t>et</w:t>
      </w:r>
      <w:proofErr w:type="gramEnd"/>
      <w:r w:rsidR="00676EBB">
        <w:t xml:space="preserve"> renoveren van residentiële gebouwen </w:t>
      </w:r>
      <w:r w:rsidR="00662062">
        <w:t xml:space="preserve">zoals </w:t>
      </w:r>
    </w:p>
    <w:p w14:paraId="08FD5391" w14:textId="3D76350E" w:rsidR="002C68AF" w:rsidRDefault="002C68AF" w:rsidP="002C68AF">
      <w:pPr>
        <w:pStyle w:val="Opsomming2"/>
      </w:pPr>
      <w:proofErr w:type="gramStart"/>
      <w:r>
        <w:t>w</w:t>
      </w:r>
      <w:r w:rsidR="00662062">
        <w:t>oningen</w:t>
      </w:r>
      <w:proofErr w:type="gramEnd"/>
    </w:p>
    <w:p w14:paraId="4C038D5F" w14:textId="3A8350DF" w:rsidR="002C68AF" w:rsidRDefault="002C68AF" w:rsidP="002C68AF">
      <w:pPr>
        <w:pStyle w:val="Opsomming2"/>
      </w:pPr>
      <w:proofErr w:type="gramStart"/>
      <w:r>
        <w:t>h</w:t>
      </w:r>
      <w:r w:rsidR="00662062">
        <w:t>erenhuizen</w:t>
      </w:r>
      <w:proofErr w:type="gramEnd"/>
    </w:p>
    <w:p w14:paraId="067D581B" w14:textId="54914735" w:rsidR="002C68AF" w:rsidRDefault="002C68AF" w:rsidP="002C68AF">
      <w:pPr>
        <w:pStyle w:val="Opsomming2"/>
      </w:pPr>
      <w:proofErr w:type="gramStart"/>
      <w:r>
        <w:t>herbestemming</w:t>
      </w:r>
      <w:proofErr w:type="gramEnd"/>
      <w:r w:rsidR="00662062">
        <w:t xml:space="preserve"> van industriële panden naar</w:t>
      </w:r>
      <w:r>
        <w:t xml:space="preserve"> woongelegenheden.</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F64539" w:rsidRPr="00FB4C37" w14:paraId="7FE84BF4" w14:textId="77777777" w:rsidTr="00402312">
        <w:tc>
          <w:tcPr>
            <w:tcW w:w="7083" w:type="dxa"/>
          </w:tcPr>
          <w:p w14:paraId="03109274" w14:textId="77777777" w:rsidR="00F64539" w:rsidRPr="00FB4C37" w:rsidRDefault="00F64539" w:rsidP="00402312">
            <w:r>
              <w:t>De leerling neemt een ergonomische houding aan bij het uitvoeren van werkzaamheden.</w:t>
            </w:r>
          </w:p>
        </w:tc>
        <w:tc>
          <w:tcPr>
            <w:tcW w:w="1977" w:type="dxa"/>
          </w:tcPr>
          <w:p w14:paraId="2DCF2C6E" w14:textId="5E64F3FE" w:rsidR="00F64539" w:rsidRPr="00CF61C6" w:rsidRDefault="00F64539" w:rsidP="00402312">
            <w:r w:rsidRPr="00CF61C6">
              <w:t xml:space="preserve">LPD </w:t>
            </w:r>
            <w:r w:rsidR="00CF61C6" w:rsidRPr="00CF61C6">
              <w:t>14</w:t>
            </w:r>
          </w:p>
        </w:tc>
      </w:tr>
      <w:tr w:rsidR="00F64539" w:rsidRPr="00326776" w14:paraId="70DE6F92" w14:textId="77777777" w:rsidTr="00402312">
        <w:tc>
          <w:tcPr>
            <w:tcW w:w="7083" w:type="dxa"/>
          </w:tcPr>
          <w:p w14:paraId="0DB6D83D" w14:textId="2B2ACB43" w:rsidR="00F64539" w:rsidRPr="00326776" w:rsidRDefault="00F64539" w:rsidP="00402312">
            <w:r w:rsidRPr="00326776">
              <w:t>De leerling werkt op een veilige en duurzame manier</w:t>
            </w:r>
            <w:r w:rsidR="00426674">
              <w:t xml:space="preserve"> zoals</w:t>
            </w:r>
          </w:p>
          <w:p w14:paraId="3A9254BB" w14:textId="77777777" w:rsidR="00F64539" w:rsidRPr="00326776" w:rsidRDefault="00F64539" w:rsidP="00402312">
            <w:pPr>
              <w:pStyle w:val="Opsomming1"/>
            </w:pPr>
            <w:proofErr w:type="gramStart"/>
            <w:r w:rsidRPr="00326776">
              <w:t>geluidshinder</w:t>
            </w:r>
            <w:proofErr w:type="gramEnd"/>
            <w:r w:rsidRPr="00326776">
              <w:t xml:space="preserve"> beperken;</w:t>
            </w:r>
          </w:p>
          <w:p w14:paraId="159D72DE" w14:textId="77777777" w:rsidR="00F64539" w:rsidRDefault="00F64539" w:rsidP="00402312">
            <w:pPr>
              <w:pStyle w:val="Opsomming1"/>
            </w:pPr>
            <w:proofErr w:type="gramStart"/>
            <w:r w:rsidRPr="00326776">
              <w:t>persoonlijke</w:t>
            </w:r>
            <w:proofErr w:type="gramEnd"/>
            <w:r w:rsidRPr="00326776">
              <w:t xml:space="preserve"> en collectieve beschermingsmiddelen gebruiken.</w:t>
            </w:r>
          </w:p>
          <w:p w14:paraId="3A97039F" w14:textId="77777777" w:rsidR="00706EE0" w:rsidRPr="00FB7BEA" w:rsidRDefault="00706EE0" w:rsidP="00706EE0">
            <w:pPr>
              <w:pStyle w:val="Opsomming1"/>
            </w:pPr>
            <w:proofErr w:type="gramStart"/>
            <w:r w:rsidRPr="00FB7BEA">
              <w:t>mallen</w:t>
            </w:r>
            <w:proofErr w:type="gramEnd"/>
            <w:r w:rsidRPr="00FB7BEA">
              <w:t xml:space="preserve"> maken;</w:t>
            </w:r>
          </w:p>
          <w:p w14:paraId="4E72CBA5" w14:textId="77777777" w:rsidR="00706EE0" w:rsidRPr="00FB7BEA" w:rsidRDefault="00706EE0" w:rsidP="00706EE0">
            <w:pPr>
              <w:pStyle w:val="Opsomming1"/>
            </w:pPr>
            <w:proofErr w:type="gramStart"/>
            <w:r w:rsidRPr="00FB7BEA">
              <w:t>bekistingen</w:t>
            </w:r>
            <w:proofErr w:type="gramEnd"/>
            <w:r w:rsidRPr="00FB7BEA">
              <w:t xml:space="preserve"> maken;</w:t>
            </w:r>
          </w:p>
          <w:p w14:paraId="24FB4D76" w14:textId="77777777" w:rsidR="00706EE0" w:rsidRPr="00FB7BEA" w:rsidRDefault="00706EE0" w:rsidP="00706EE0">
            <w:pPr>
              <w:pStyle w:val="Opsomming1"/>
            </w:pPr>
            <w:proofErr w:type="gramStart"/>
            <w:r w:rsidRPr="00FB7BEA">
              <w:t>wapeningen</w:t>
            </w:r>
            <w:proofErr w:type="gramEnd"/>
            <w:r w:rsidRPr="00FB7BEA">
              <w:t xml:space="preserve"> maken;</w:t>
            </w:r>
          </w:p>
          <w:p w14:paraId="57D77D82" w14:textId="77777777" w:rsidR="00706EE0" w:rsidRPr="00FB7BEA" w:rsidRDefault="00706EE0" w:rsidP="00706EE0">
            <w:pPr>
              <w:pStyle w:val="Opsomming1"/>
            </w:pPr>
            <w:proofErr w:type="gramStart"/>
            <w:r w:rsidRPr="00FB7BEA">
              <w:t>betonneringswerken</w:t>
            </w:r>
            <w:proofErr w:type="gramEnd"/>
            <w:r w:rsidRPr="00FB7BEA">
              <w:t xml:space="preserve"> uitvoeren;</w:t>
            </w:r>
          </w:p>
          <w:p w14:paraId="00F6D5AC" w14:textId="77777777" w:rsidR="00706EE0" w:rsidRPr="00FB7BEA" w:rsidRDefault="00706EE0" w:rsidP="00706EE0">
            <w:pPr>
              <w:pStyle w:val="Opsomming1"/>
            </w:pPr>
            <w:proofErr w:type="gramStart"/>
            <w:r w:rsidRPr="00FB7BEA">
              <w:t>siermetselwerk</w:t>
            </w:r>
            <w:proofErr w:type="gramEnd"/>
            <w:r w:rsidRPr="00FB7BEA">
              <w:t xml:space="preserve"> metselen;</w:t>
            </w:r>
          </w:p>
          <w:p w14:paraId="1AC96918" w14:textId="186FDB1D" w:rsidR="00706EE0" w:rsidRPr="00326776" w:rsidRDefault="00706EE0" w:rsidP="00706EE0">
            <w:pPr>
              <w:pStyle w:val="Opsomming1"/>
            </w:pPr>
            <w:proofErr w:type="gramStart"/>
            <w:r w:rsidRPr="00FB7BEA">
              <w:t>renovatiemetselwerk</w:t>
            </w:r>
            <w:proofErr w:type="gramEnd"/>
            <w:r w:rsidRPr="00FB7BEA">
              <w:t xml:space="preserve"> metselen.</w:t>
            </w:r>
          </w:p>
        </w:tc>
        <w:tc>
          <w:tcPr>
            <w:tcW w:w="1977" w:type="dxa"/>
          </w:tcPr>
          <w:p w14:paraId="3BD18B6C" w14:textId="579CAE62" w:rsidR="00F64539" w:rsidRPr="00CF61C6" w:rsidRDefault="00F64539" w:rsidP="00402312">
            <w:r w:rsidRPr="00CF61C6">
              <w:t xml:space="preserve">LPD </w:t>
            </w:r>
            <w:r w:rsidR="00CF61C6" w:rsidRPr="00CF61C6">
              <w:t>15</w:t>
            </w:r>
          </w:p>
        </w:tc>
      </w:tr>
      <w:tr w:rsidR="00F64539" w14:paraId="3A06298A" w14:textId="77777777" w:rsidTr="00402312">
        <w:tc>
          <w:tcPr>
            <w:tcW w:w="7083" w:type="dxa"/>
          </w:tcPr>
          <w:p w14:paraId="206B1CDE" w14:textId="77777777" w:rsidR="00F64539" w:rsidRPr="0021640B" w:rsidRDefault="00F64539" w:rsidP="00402312">
            <w:r>
              <w:t>De leerling controleert veiligheidsvoorzieningen aan bouwmachines, toestellen en hulpmiddelen en meldt afwijkingen, storingen en gebreken.</w:t>
            </w:r>
          </w:p>
        </w:tc>
        <w:tc>
          <w:tcPr>
            <w:tcW w:w="1977" w:type="dxa"/>
          </w:tcPr>
          <w:p w14:paraId="483F289F" w14:textId="1BCDB688" w:rsidR="00F64539" w:rsidRPr="00D4680E" w:rsidRDefault="00F64539" w:rsidP="00402312">
            <w:pPr>
              <w:rPr>
                <w:color w:val="EE0000"/>
              </w:rPr>
            </w:pPr>
            <w:r w:rsidRPr="00503C12">
              <w:t xml:space="preserve">LPD </w:t>
            </w:r>
            <w:r w:rsidR="00503C12" w:rsidRPr="00503C12">
              <w:t>18</w:t>
            </w:r>
          </w:p>
        </w:tc>
      </w:tr>
      <w:tr w:rsidR="00F64539" w14:paraId="4921586B" w14:textId="77777777" w:rsidTr="00402312">
        <w:tc>
          <w:tcPr>
            <w:tcW w:w="7083" w:type="dxa"/>
          </w:tcPr>
          <w:p w14:paraId="19745B71" w14:textId="23C4A2F5" w:rsidR="00F64539" w:rsidRPr="00FB7BEA" w:rsidRDefault="00F64539" w:rsidP="00402312">
            <w:r w:rsidRPr="00FB7BEA">
              <w:t xml:space="preserve">De leerling organiseert zijn werkplek veilig en ordelijk </w:t>
            </w:r>
            <w:proofErr w:type="gramStart"/>
            <w:r w:rsidRPr="00FB7BEA">
              <w:t>conform</w:t>
            </w:r>
            <w:proofErr w:type="gramEnd"/>
            <w:r w:rsidRPr="00FB7BEA">
              <w:t xml:space="preserve"> veiligheidsvoorschriften in functie van de uit te voeren opdracht zoals</w:t>
            </w:r>
          </w:p>
          <w:p w14:paraId="251C26F7" w14:textId="3ABDF2FF" w:rsidR="00F64539" w:rsidRPr="00FB7BEA" w:rsidRDefault="00F64539" w:rsidP="00A478A3">
            <w:pPr>
              <w:pStyle w:val="Opsomming1"/>
            </w:pPr>
            <w:proofErr w:type="gramStart"/>
            <w:r w:rsidRPr="00FB7BEA">
              <w:t>mallen</w:t>
            </w:r>
            <w:proofErr w:type="gramEnd"/>
            <w:r w:rsidRPr="00FB7BEA">
              <w:t xml:space="preserve"> </w:t>
            </w:r>
            <w:r w:rsidR="00BD4D93">
              <w:t xml:space="preserve">en </w:t>
            </w:r>
            <w:r w:rsidR="00CE7A21" w:rsidRPr="00FB7BEA">
              <w:t>bekistingen</w:t>
            </w:r>
            <w:r w:rsidRPr="00FB7BEA">
              <w:t>;</w:t>
            </w:r>
          </w:p>
          <w:p w14:paraId="440F9504" w14:textId="619C1598" w:rsidR="00F64539" w:rsidRPr="00FB7BEA" w:rsidRDefault="00CE7A21" w:rsidP="00402312">
            <w:pPr>
              <w:pStyle w:val="Opsomming1"/>
            </w:pPr>
            <w:proofErr w:type="gramStart"/>
            <w:r w:rsidRPr="00FB7BEA">
              <w:t>wapeningen</w:t>
            </w:r>
            <w:proofErr w:type="gramEnd"/>
            <w:r w:rsidR="00F74FE3">
              <w:t xml:space="preserve"> en ijzervlechtwerk.</w:t>
            </w:r>
          </w:p>
          <w:p w14:paraId="201C2437" w14:textId="4F55D8FC" w:rsidR="00FB7BEA" w:rsidRPr="00FB7BEA" w:rsidRDefault="00FB7BEA" w:rsidP="00402312">
            <w:pPr>
              <w:pStyle w:val="Opsomming1"/>
            </w:pPr>
            <w:proofErr w:type="gramStart"/>
            <w:r w:rsidRPr="00FB7BEA">
              <w:t>betonneringswerken</w:t>
            </w:r>
            <w:proofErr w:type="gramEnd"/>
            <w:r w:rsidR="00726451">
              <w:t>;</w:t>
            </w:r>
          </w:p>
          <w:p w14:paraId="24D498A4" w14:textId="77B17ACC" w:rsidR="00F64539" w:rsidRPr="00FB7BEA" w:rsidRDefault="00FB7BEA" w:rsidP="00726451">
            <w:pPr>
              <w:pStyle w:val="Opsomming1"/>
            </w:pPr>
            <w:proofErr w:type="gramStart"/>
            <w:r w:rsidRPr="00FB7BEA">
              <w:t>siermetselwerk</w:t>
            </w:r>
            <w:proofErr w:type="gramEnd"/>
            <w:r w:rsidR="00726451">
              <w:t xml:space="preserve"> en </w:t>
            </w:r>
            <w:r w:rsidRPr="00FB7BEA">
              <w:t>renovatiemetselwerk</w:t>
            </w:r>
            <w:r w:rsidR="00726451">
              <w:t>.</w:t>
            </w:r>
          </w:p>
        </w:tc>
        <w:tc>
          <w:tcPr>
            <w:tcW w:w="1977" w:type="dxa"/>
          </w:tcPr>
          <w:p w14:paraId="0AF08B6C" w14:textId="38350653" w:rsidR="00F64539" w:rsidRPr="00D4680E" w:rsidRDefault="00F64539" w:rsidP="00402312">
            <w:pPr>
              <w:rPr>
                <w:color w:val="EE0000"/>
              </w:rPr>
            </w:pPr>
            <w:r w:rsidRPr="00503C12">
              <w:t xml:space="preserve">LPD </w:t>
            </w:r>
            <w:r w:rsidR="00503C12" w:rsidRPr="00503C12">
              <w:t>17</w:t>
            </w:r>
          </w:p>
        </w:tc>
      </w:tr>
      <w:tr w:rsidR="00F64539" w14:paraId="1CFA5FDE" w14:textId="77777777" w:rsidTr="00402312">
        <w:tc>
          <w:tcPr>
            <w:tcW w:w="7083" w:type="dxa"/>
          </w:tcPr>
          <w:p w14:paraId="1F49E4D4" w14:textId="77777777" w:rsidR="00F64539" w:rsidRPr="00FB7BEA" w:rsidRDefault="00F64539" w:rsidP="00402312">
            <w:r w:rsidRPr="00FB7BEA">
              <w:t xml:space="preserve">De leerling werkt veilig op hoogte </w:t>
            </w:r>
            <w:proofErr w:type="gramStart"/>
            <w:r w:rsidRPr="00FB7BEA">
              <w:t>conform</w:t>
            </w:r>
            <w:proofErr w:type="gramEnd"/>
            <w:r w:rsidRPr="00FB7BEA">
              <w:t xml:space="preserve"> veiligheidsvoorschriften en instructies met:</w:t>
            </w:r>
          </w:p>
          <w:p w14:paraId="70DC5854" w14:textId="77777777" w:rsidR="00F64539" w:rsidRPr="00FB7BEA" w:rsidRDefault="00F64539" w:rsidP="00402312">
            <w:pPr>
              <w:pStyle w:val="Opsomming1"/>
            </w:pPr>
            <w:proofErr w:type="gramStart"/>
            <w:r w:rsidRPr="00FB7BEA">
              <w:t>steigers</w:t>
            </w:r>
            <w:proofErr w:type="gramEnd"/>
            <w:r w:rsidRPr="00FB7BEA">
              <w:t>;</w:t>
            </w:r>
          </w:p>
          <w:p w14:paraId="50357B03" w14:textId="77777777" w:rsidR="00F64539" w:rsidRPr="00FB7BEA" w:rsidRDefault="00F64539" w:rsidP="00402312">
            <w:pPr>
              <w:pStyle w:val="Opsomming1"/>
            </w:pPr>
            <w:proofErr w:type="gramStart"/>
            <w:r w:rsidRPr="00FB7BEA">
              <w:t>ladders</w:t>
            </w:r>
            <w:proofErr w:type="gramEnd"/>
            <w:r w:rsidRPr="00FB7BEA">
              <w:t>;</w:t>
            </w:r>
          </w:p>
          <w:p w14:paraId="2EBCFC88" w14:textId="77777777" w:rsidR="00F64539" w:rsidRPr="00FB7BEA" w:rsidRDefault="00F64539" w:rsidP="00402312">
            <w:pPr>
              <w:pStyle w:val="Opsomming1"/>
            </w:pPr>
            <w:proofErr w:type="gramStart"/>
            <w:r w:rsidRPr="00FB7BEA">
              <w:t>hoogwerker</w:t>
            </w:r>
            <w:proofErr w:type="gramEnd"/>
            <w:r w:rsidRPr="00FB7BEA">
              <w:t>.</w:t>
            </w:r>
          </w:p>
        </w:tc>
        <w:tc>
          <w:tcPr>
            <w:tcW w:w="1977" w:type="dxa"/>
          </w:tcPr>
          <w:p w14:paraId="2330AA1A" w14:textId="3DB43EEE" w:rsidR="00F64539" w:rsidRPr="00D4680E" w:rsidRDefault="00F64539" w:rsidP="00402312">
            <w:pPr>
              <w:rPr>
                <w:color w:val="EE0000"/>
              </w:rPr>
            </w:pPr>
            <w:r w:rsidRPr="00503C12">
              <w:t xml:space="preserve">LPD </w:t>
            </w:r>
            <w:r w:rsidR="00503C12" w:rsidRPr="00503C12">
              <w:t>19, 20</w:t>
            </w:r>
          </w:p>
        </w:tc>
      </w:tr>
      <w:tr w:rsidR="005631C2" w14:paraId="14944C43" w14:textId="77777777" w:rsidTr="00402312">
        <w:tc>
          <w:tcPr>
            <w:tcW w:w="7083" w:type="dxa"/>
          </w:tcPr>
          <w:p w14:paraId="6F90E3BF" w14:textId="12757C41" w:rsidR="005631C2" w:rsidRDefault="005631C2" w:rsidP="00402312">
            <w:r>
              <w:t>De leerling slaat lasten aan</w:t>
            </w:r>
            <w:r w:rsidR="000F1693">
              <w:t>.</w:t>
            </w:r>
          </w:p>
        </w:tc>
        <w:tc>
          <w:tcPr>
            <w:tcW w:w="1977" w:type="dxa"/>
          </w:tcPr>
          <w:p w14:paraId="247E1910" w14:textId="5822A026" w:rsidR="005631C2" w:rsidRPr="00503C12" w:rsidRDefault="00AE057A" w:rsidP="00402312">
            <w:r>
              <w:t>LPD 21</w:t>
            </w:r>
          </w:p>
        </w:tc>
      </w:tr>
      <w:tr w:rsidR="00F64539" w:rsidRPr="00293B90" w14:paraId="584A0F97" w14:textId="77777777" w:rsidTr="00402312">
        <w:tc>
          <w:tcPr>
            <w:tcW w:w="7083" w:type="dxa"/>
          </w:tcPr>
          <w:p w14:paraId="4C3C98DF" w14:textId="77777777" w:rsidR="00F64539" w:rsidRPr="0021640B" w:rsidRDefault="00F64539" w:rsidP="00402312">
            <w:pPr>
              <w:rPr>
                <w:lang w:val="nl-NL"/>
              </w:rPr>
            </w:pPr>
            <w:r>
              <w:rPr>
                <w:lang w:val="nl-NL"/>
              </w:rPr>
              <w:t>De leerling sorteert restmateriaal en afval volgens gekregen instructies.</w:t>
            </w:r>
          </w:p>
        </w:tc>
        <w:tc>
          <w:tcPr>
            <w:tcW w:w="1977" w:type="dxa"/>
          </w:tcPr>
          <w:p w14:paraId="4BC178F4" w14:textId="41C20B19" w:rsidR="00F64539" w:rsidRPr="00D4680E" w:rsidRDefault="00F64539" w:rsidP="00402312">
            <w:pPr>
              <w:rPr>
                <w:color w:val="EE0000"/>
                <w:lang w:val="nl-NL"/>
              </w:rPr>
            </w:pPr>
            <w:r w:rsidRPr="00D173F3">
              <w:rPr>
                <w:lang w:val="nl-NL"/>
              </w:rPr>
              <w:t xml:space="preserve">LPD </w:t>
            </w:r>
            <w:r w:rsidR="00D173F3" w:rsidRPr="00D173F3">
              <w:rPr>
                <w:lang w:val="nl-NL"/>
              </w:rPr>
              <w:t>22</w:t>
            </w:r>
          </w:p>
        </w:tc>
      </w:tr>
      <w:tr w:rsidR="00F64539" w14:paraId="721B337C" w14:textId="77777777" w:rsidTr="00402312">
        <w:tc>
          <w:tcPr>
            <w:tcW w:w="7083" w:type="dxa"/>
          </w:tcPr>
          <w:p w14:paraId="2C4503BA" w14:textId="77777777" w:rsidR="00F64539" w:rsidRPr="0021640B" w:rsidRDefault="00F64539" w:rsidP="00402312">
            <w:r>
              <w:t>De leerling gebruikt bouwmachines, toestellen en veiligheidsvoorzieningen op correcte en veilige manier volgens de gekregen instructies.</w:t>
            </w:r>
          </w:p>
        </w:tc>
        <w:tc>
          <w:tcPr>
            <w:tcW w:w="1977" w:type="dxa"/>
          </w:tcPr>
          <w:p w14:paraId="6EACB150" w14:textId="7E49D586" w:rsidR="00F64539" w:rsidRPr="00D4680E" w:rsidRDefault="00F64539" w:rsidP="00402312">
            <w:pPr>
              <w:rPr>
                <w:color w:val="EE0000"/>
              </w:rPr>
            </w:pPr>
            <w:r w:rsidRPr="00D173F3">
              <w:t>LPD 2</w:t>
            </w:r>
            <w:r w:rsidR="00D173F3" w:rsidRPr="00D173F3">
              <w:t>3</w:t>
            </w:r>
          </w:p>
        </w:tc>
      </w:tr>
      <w:tr w:rsidR="00F64539" w14:paraId="4C70DB0C" w14:textId="77777777" w:rsidTr="00402312">
        <w:tc>
          <w:tcPr>
            <w:tcW w:w="7083" w:type="dxa"/>
          </w:tcPr>
          <w:p w14:paraId="18930BC5" w14:textId="77777777" w:rsidR="00F64539" w:rsidRPr="0021640B" w:rsidRDefault="00F64539" w:rsidP="00402312">
            <w:r>
              <w:t>De leerling onderhoudt en reinigt machines.</w:t>
            </w:r>
          </w:p>
        </w:tc>
        <w:tc>
          <w:tcPr>
            <w:tcW w:w="1977" w:type="dxa"/>
          </w:tcPr>
          <w:p w14:paraId="5C373172" w14:textId="3A9AD095" w:rsidR="00F64539" w:rsidRPr="00D173F3" w:rsidRDefault="00F64539" w:rsidP="00402312">
            <w:r w:rsidRPr="00D173F3">
              <w:t xml:space="preserve">LPD </w:t>
            </w:r>
            <w:r w:rsidR="00D173F3" w:rsidRPr="00D173F3">
              <w:t>24</w:t>
            </w:r>
          </w:p>
        </w:tc>
      </w:tr>
      <w:tr w:rsidR="00F64539" w14:paraId="3277D33D" w14:textId="77777777" w:rsidTr="00402312">
        <w:tc>
          <w:tcPr>
            <w:tcW w:w="7083" w:type="dxa"/>
          </w:tcPr>
          <w:p w14:paraId="435FFFC1" w14:textId="77777777" w:rsidR="00F64539" w:rsidRPr="0021640B" w:rsidRDefault="00F64539" w:rsidP="00402312">
            <w:r>
              <w:t>De leerling vermijdt schade aan te behouden elementen en bouwdelen.</w:t>
            </w:r>
          </w:p>
        </w:tc>
        <w:tc>
          <w:tcPr>
            <w:tcW w:w="1977" w:type="dxa"/>
          </w:tcPr>
          <w:p w14:paraId="54E363C8" w14:textId="60F3A7B6" w:rsidR="00F64539" w:rsidRPr="00D4680E" w:rsidRDefault="00F64539" w:rsidP="00402312">
            <w:pPr>
              <w:rPr>
                <w:color w:val="EE0000"/>
              </w:rPr>
            </w:pPr>
            <w:r w:rsidRPr="00D173F3">
              <w:t xml:space="preserve">LPD </w:t>
            </w:r>
            <w:r w:rsidR="00D173F3" w:rsidRPr="00D173F3">
              <w:t>26</w:t>
            </w:r>
          </w:p>
        </w:tc>
      </w:tr>
      <w:tr w:rsidR="00F64539" w14:paraId="1C5D1D71" w14:textId="77777777" w:rsidTr="00402312">
        <w:tc>
          <w:tcPr>
            <w:tcW w:w="7083" w:type="dxa"/>
          </w:tcPr>
          <w:p w14:paraId="39EF8DFF" w14:textId="50D1D5F2" w:rsidR="00F64539" w:rsidRPr="0021640B" w:rsidRDefault="00447419" w:rsidP="00402312">
            <w:r>
              <w:t>De leerling herstelt of versterkt funderingen op staal.</w:t>
            </w:r>
          </w:p>
        </w:tc>
        <w:tc>
          <w:tcPr>
            <w:tcW w:w="1977" w:type="dxa"/>
          </w:tcPr>
          <w:p w14:paraId="36274A60" w14:textId="5189694D" w:rsidR="00F64539" w:rsidRPr="00F34712" w:rsidRDefault="00447419" w:rsidP="00402312">
            <w:r w:rsidRPr="00F34712">
              <w:t>LPD 29</w:t>
            </w:r>
          </w:p>
        </w:tc>
      </w:tr>
      <w:tr w:rsidR="00F64539" w14:paraId="50C179BA" w14:textId="77777777" w:rsidTr="00402312">
        <w:tc>
          <w:tcPr>
            <w:tcW w:w="7083" w:type="dxa"/>
          </w:tcPr>
          <w:p w14:paraId="3B3F465A" w14:textId="16D16682" w:rsidR="00F64539" w:rsidRDefault="00F34712" w:rsidP="00402312">
            <w:r>
              <w:t>De leerling gebruikt en plaatst stutten.</w:t>
            </w:r>
          </w:p>
        </w:tc>
        <w:tc>
          <w:tcPr>
            <w:tcW w:w="1977" w:type="dxa"/>
          </w:tcPr>
          <w:p w14:paraId="057ABD6C" w14:textId="02BFE56E" w:rsidR="00F64539" w:rsidRPr="00F34712" w:rsidRDefault="00F34712" w:rsidP="00402312">
            <w:r w:rsidRPr="00F34712">
              <w:t>LPD 31</w:t>
            </w:r>
          </w:p>
        </w:tc>
      </w:tr>
      <w:tr w:rsidR="00F64539" w14:paraId="3691F57E" w14:textId="77777777" w:rsidTr="00402312">
        <w:tc>
          <w:tcPr>
            <w:tcW w:w="7083" w:type="dxa"/>
          </w:tcPr>
          <w:p w14:paraId="2967B5D4" w14:textId="4990B4DB" w:rsidR="00F64539" w:rsidRPr="0075681A" w:rsidRDefault="00F34712" w:rsidP="00402312">
            <w:r w:rsidRPr="0075681A">
              <w:t xml:space="preserve">De leerling </w:t>
            </w:r>
            <w:r w:rsidR="00997967" w:rsidRPr="0075681A">
              <w:t>past bekistingstechnieken toe.</w:t>
            </w:r>
          </w:p>
        </w:tc>
        <w:tc>
          <w:tcPr>
            <w:tcW w:w="1977" w:type="dxa"/>
          </w:tcPr>
          <w:p w14:paraId="0AB75704" w14:textId="5AB8E6B0" w:rsidR="00F64539" w:rsidRPr="0075681A" w:rsidRDefault="00997967" w:rsidP="00402312">
            <w:r w:rsidRPr="0075681A">
              <w:t>LPD 32</w:t>
            </w:r>
          </w:p>
        </w:tc>
      </w:tr>
      <w:tr w:rsidR="000E73BC" w14:paraId="0147F20E" w14:textId="77777777" w:rsidTr="00402312">
        <w:tc>
          <w:tcPr>
            <w:tcW w:w="7083" w:type="dxa"/>
          </w:tcPr>
          <w:p w14:paraId="42189909" w14:textId="7742EBF8" w:rsidR="000E73BC" w:rsidRPr="0075681A" w:rsidRDefault="000E73BC" w:rsidP="00402312">
            <w:r w:rsidRPr="0075681A">
              <w:t xml:space="preserve">De leerling </w:t>
            </w:r>
            <w:r w:rsidR="00426674">
              <w:t>realiseert</w:t>
            </w:r>
            <w:r w:rsidRPr="0075681A">
              <w:t xml:space="preserve"> wapeningen:</w:t>
            </w:r>
          </w:p>
          <w:p w14:paraId="23C15889" w14:textId="49E05DF5" w:rsidR="00BD7073" w:rsidRDefault="00BD7073" w:rsidP="00402312">
            <w:pPr>
              <w:pStyle w:val="Opsomming1"/>
            </w:pPr>
            <w:proofErr w:type="gramStart"/>
            <w:r>
              <w:t>staven</w:t>
            </w:r>
            <w:proofErr w:type="gramEnd"/>
            <w:r>
              <w:t xml:space="preserve"> selecteren</w:t>
            </w:r>
            <w:r w:rsidR="00682E3B">
              <w:t>;</w:t>
            </w:r>
          </w:p>
          <w:p w14:paraId="7ECFB1B1" w14:textId="3E36FD96" w:rsidR="00603ABC" w:rsidRDefault="00603ABC" w:rsidP="00402312">
            <w:pPr>
              <w:pStyle w:val="Opsomming1"/>
            </w:pPr>
            <w:proofErr w:type="gramStart"/>
            <w:r>
              <w:t>beugels</w:t>
            </w:r>
            <w:proofErr w:type="gramEnd"/>
            <w:r>
              <w:t xml:space="preserve"> plooien;</w:t>
            </w:r>
          </w:p>
          <w:p w14:paraId="44B3D18D" w14:textId="77777777" w:rsidR="000E73BC" w:rsidRPr="0075681A" w:rsidRDefault="000E73BC" w:rsidP="00402312">
            <w:pPr>
              <w:pStyle w:val="Opsomming1"/>
            </w:pPr>
            <w:proofErr w:type="gramStart"/>
            <w:r w:rsidRPr="0075681A">
              <w:t>samenvoegen</w:t>
            </w:r>
            <w:proofErr w:type="gramEnd"/>
            <w:r w:rsidRPr="0075681A">
              <w:t>;</w:t>
            </w:r>
          </w:p>
          <w:p w14:paraId="417ADB8D" w14:textId="77777777" w:rsidR="000E73BC" w:rsidRPr="0075681A" w:rsidRDefault="000E73BC" w:rsidP="00402312">
            <w:pPr>
              <w:pStyle w:val="Opsomming1"/>
            </w:pPr>
            <w:proofErr w:type="gramStart"/>
            <w:r w:rsidRPr="0075681A">
              <w:t>ijzervlechten</w:t>
            </w:r>
            <w:proofErr w:type="gramEnd"/>
            <w:r w:rsidRPr="0075681A">
              <w:t>;</w:t>
            </w:r>
          </w:p>
          <w:p w14:paraId="21457515" w14:textId="77777777" w:rsidR="000E73BC" w:rsidRPr="0075681A" w:rsidRDefault="000E73BC" w:rsidP="00402312">
            <w:pPr>
              <w:pStyle w:val="Opsomming1"/>
            </w:pPr>
            <w:proofErr w:type="gramStart"/>
            <w:r w:rsidRPr="0075681A">
              <w:t>in</w:t>
            </w:r>
            <w:proofErr w:type="gramEnd"/>
            <w:r w:rsidRPr="0075681A">
              <w:t xml:space="preserve"> bekisting plaatsen.</w:t>
            </w:r>
          </w:p>
        </w:tc>
        <w:tc>
          <w:tcPr>
            <w:tcW w:w="1977" w:type="dxa"/>
          </w:tcPr>
          <w:p w14:paraId="00A97DB3" w14:textId="77777777" w:rsidR="000E73BC" w:rsidRPr="0075681A" w:rsidRDefault="000E73BC" w:rsidP="00402312">
            <w:r w:rsidRPr="0075681A">
              <w:t>LPD 31</w:t>
            </w:r>
          </w:p>
        </w:tc>
      </w:tr>
      <w:tr w:rsidR="00497043" w14:paraId="10AA420A" w14:textId="77777777" w:rsidTr="00402312">
        <w:tc>
          <w:tcPr>
            <w:tcW w:w="7083" w:type="dxa"/>
          </w:tcPr>
          <w:p w14:paraId="38C9B1D0" w14:textId="6AAF20D8" w:rsidR="00497043" w:rsidRPr="0075681A" w:rsidRDefault="00497043" w:rsidP="00402312">
            <w:r>
              <w:t>De leerlingen brengen verankeringen en versterkingen aan.</w:t>
            </w:r>
          </w:p>
        </w:tc>
        <w:tc>
          <w:tcPr>
            <w:tcW w:w="1977" w:type="dxa"/>
          </w:tcPr>
          <w:p w14:paraId="2CB757A6" w14:textId="1466CDE2" w:rsidR="00497043" w:rsidRPr="0075681A" w:rsidRDefault="003C692D" w:rsidP="00402312">
            <w:r>
              <w:t>LPD 34</w:t>
            </w:r>
          </w:p>
        </w:tc>
      </w:tr>
      <w:tr w:rsidR="00B42D5D" w14:paraId="5CA0BA1A" w14:textId="77777777" w:rsidTr="00402312">
        <w:tc>
          <w:tcPr>
            <w:tcW w:w="7083" w:type="dxa"/>
          </w:tcPr>
          <w:p w14:paraId="2BDD5CC9" w14:textId="7CE4403C" w:rsidR="00B42D5D" w:rsidRDefault="00B42D5D" w:rsidP="00402312">
            <w:r>
              <w:t>De leerling plaatst geprefabriceerde elementen in residentiële toepassingen.</w:t>
            </w:r>
          </w:p>
        </w:tc>
        <w:tc>
          <w:tcPr>
            <w:tcW w:w="1977" w:type="dxa"/>
          </w:tcPr>
          <w:p w14:paraId="663D66E1" w14:textId="467BF7C7" w:rsidR="00B42D5D" w:rsidRDefault="00B42D5D" w:rsidP="00402312">
            <w:r>
              <w:t>LPD 35</w:t>
            </w:r>
          </w:p>
        </w:tc>
      </w:tr>
      <w:tr w:rsidR="000E73BC" w14:paraId="17D19DD5" w14:textId="77777777" w:rsidTr="00402312">
        <w:tc>
          <w:tcPr>
            <w:tcW w:w="7083" w:type="dxa"/>
          </w:tcPr>
          <w:p w14:paraId="401DB524" w14:textId="77777777" w:rsidR="000E73BC" w:rsidRDefault="000E73BC" w:rsidP="00402312">
            <w:pPr>
              <w:rPr>
                <w:lang w:val="nl-NL"/>
              </w:rPr>
            </w:pPr>
            <w:r>
              <w:rPr>
                <w:lang w:val="nl-NL"/>
              </w:rPr>
              <w:t>De leerling voert betonneringen uit:</w:t>
            </w:r>
          </w:p>
          <w:p w14:paraId="4EBAF1F1" w14:textId="77777777" w:rsidR="000E73BC" w:rsidRDefault="000E73BC" w:rsidP="00402312">
            <w:pPr>
              <w:pStyle w:val="Opsomming1"/>
              <w:rPr>
                <w:lang w:val="nl-NL"/>
              </w:rPr>
            </w:pPr>
            <w:proofErr w:type="gramStart"/>
            <w:r>
              <w:rPr>
                <w:lang w:val="nl-NL"/>
              </w:rPr>
              <w:t>storten</w:t>
            </w:r>
            <w:proofErr w:type="gramEnd"/>
            <w:r>
              <w:rPr>
                <w:lang w:val="nl-NL"/>
              </w:rPr>
              <w:t>;</w:t>
            </w:r>
          </w:p>
          <w:p w14:paraId="74E07D32" w14:textId="77777777" w:rsidR="000E73BC" w:rsidRDefault="000E73BC" w:rsidP="00402312">
            <w:pPr>
              <w:pStyle w:val="Opsomming1"/>
              <w:rPr>
                <w:lang w:val="nl-NL"/>
              </w:rPr>
            </w:pPr>
            <w:proofErr w:type="gramStart"/>
            <w:r>
              <w:rPr>
                <w:lang w:val="nl-NL"/>
              </w:rPr>
              <w:t>spreiden</w:t>
            </w:r>
            <w:proofErr w:type="gramEnd"/>
            <w:r>
              <w:rPr>
                <w:lang w:val="nl-NL"/>
              </w:rPr>
              <w:t>;</w:t>
            </w:r>
          </w:p>
          <w:p w14:paraId="632FCE6A" w14:textId="77777777" w:rsidR="000E73BC" w:rsidRPr="0021640B" w:rsidRDefault="000E73BC" w:rsidP="00402312">
            <w:pPr>
              <w:pStyle w:val="Opsomming1"/>
              <w:rPr>
                <w:lang w:val="nl-NL"/>
              </w:rPr>
            </w:pPr>
            <w:proofErr w:type="gramStart"/>
            <w:r>
              <w:rPr>
                <w:lang w:val="nl-NL"/>
              </w:rPr>
              <w:t>verdichten</w:t>
            </w:r>
            <w:proofErr w:type="gramEnd"/>
            <w:r>
              <w:rPr>
                <w:lang w:val="nl-NL"/>
              </w:rPr>
              <w:t>.</w:t>
            </w:r>
          </w:p>
        </w:tc>
        <w:tc>
          <w:tcPr>
            <w:tcW w:w="1977" w:type="dxa"/>
          </w:tcPr>
          <w:p w14:paraId="3C0E9E09" w14:textId="0B5F2CC8" w:rsidR="000E73BC" w:rsidRPr="008D64C4" w:rsidRDefault="000E73BC" w:rsidP="00402312">
            <w:pPr>
              <w:rPr>
                <w:lang w:val="nl-NL"/>
              </w:rPr>
            </w:pPr>
            <w:r>
              <w:rPr>
                <w:lang w:val="nl-NL"/>
              </w:rPr>
              <w:t>LPD 3</w:t>
            </w:r>
            <w:r w:rsidR="00B42D5D">
              <w:rPr>
                <w:lang w:val="nl-NL"/>
              </w:rPr>
              <w:t>6</w:t>
            </w:r>
          </w:p>
        </w:tc>
      </w:tr>
      <w:tr w:rsidR="00C4305C" w14:paraId="4AAB0D43" w14:textId="77777777" w:rsidTr="00402312">
        <w:tc>
          <w:tcPr>
            <w:tcW w:w="7083" w:type="dxa"/>
          </w:tcPr>
          <w:p w14:paraId="743C66C7" w14:textId="181979D9" w:rsidR="00C4305C" w:rsidRDefault="00C4305C" w:rsidP="00402312">
            <w:pPr>
              <w:rPr>
                <w:lang w:val="nl-NL"/>
              </w:rPr>
            </w:pPr>
            <w:r>
              <w:rPr>
                <w:lang w:val="nl-NL"/>
              </w:rPr>
              <w:t>De leerling maakt mallen en monteert ze in het metselwerk</w:t>
            </w:r>
            <w:r w:rsidR="00FD2859">
              <w:rPr>
                <w:lang w:val="nl-NL"/>
              </w:rPr>
              <w:t>.</w:t>
            </w:r>
          </w:p>
        </w:tc>
        <w:tc>
          <w:tcPr>
            <w:tcW w:w="1977" w:type="dxa"/>
          </w:tcPr>
          <w:p w14:paraId="4C3FE7C3" w14:textId="1B1B8AA1" w:rsidR="00C4305C" w:rsidRDefault="00FD2859" w:rsidP="00402312">
            <w:pPr>
              <w:rPr>
                <w:lang w:val="nl-NL"/>
              </w:rPr>
            </w:pPr>
            <w:r>
              <w:rPr>
                <w:lang w:val="nl-NL"/>
              </w:rPr>
              <w:t>LPD 37+</w:t>
            </w:r>
          </w:p>
        </w:tc>
      </w:tr>
      <w:tr w:rsidR="00C4305C" w14:paraId="5FFD67E1" w14:textId="77777777" w:rsidTr="00402312">
        <w:tc>
          <w:tcPr>
            <w:tcW w:w="7083" w:type="dxa"/>
          </w:tcPr>
          <w:p w14:paraId="13774685" w14:textId="556EC431" w:rsidR="00C4305C" w:rsidRDefault="00FD2859" w:rsidP="00402312">
            <w:pPr>
              <w:rPr>
                <w:lang w:val="nl-NL"/>
              </w:rPr>
            </w:pPr>
            <w:r>
              <w:rPr>
                <w:lang w:val="nl-NL"/>
              </w:rPr>
              <w:t>De leerling onderkapt en injecteert het metselwerk.</w:t>
            </w:r>
          </w:p>
        </w:tc>
        <w:tc>
          <w:tcPr>
            <w:tcW w:w="1977" w:type="dxa"/>
          </w:tcPr>
          <w:p w14:paraId="61D914BC" w14:textId="6B495666" w:rsidR="00C4305C" w:rsidRDefault="00145F5D" w:rsidP="00402312">
            <w:pPr>
              <w:rPr>
                <w:lang w:val="nl-NL"/>
              </w:rPr>
            </w:pPr>
            <w:r>
              <w:rPr>
                <w:lang w:val="nl-NL"/>
              </w:rPr>
              <w:t>LPD 38</w:t>
            </w:r>
          </w:p>
        </w:tc>
      </w:tr>
      <w:tr w:rsidR="00C4305C" w14:paraId="712A9514" w14:textId="77777777" w:rsidTr="00402312">
        <w:tc>
          <w:tcPr>
            <w:tcW w:w="7083" w:type="dxa"/>
          </w:tcPr>
          <w:p w14:paraId="6D8095C9" w14:textId="6A95DA28" w:rsidR="00C4305C" w:rsidRDefault="00145F5D" w:rsidP="00402312">
            <w:pPr>
              <w:rPr>
                <w:lang w:val="nl-NL"/>
              </w:rPr>
            </w:pPr>
            <w:r>
              <w:rPr>
                <w:lang w:val="nl-NL"/>
              </w:rPr>
              <w:t xml:space="preserve">De leerling voert </w:t>
            </w:r>
            <w:r w:rsidR="00DB3049">
              <w:rPr>
                <w:lang w:val="nl-NL"/>
              </w:rPr>
              <w:t>dichtingswerken uit</w:t>
            </w:r>
            <w:r w:rsidR="00F52135">
              <w:rPr>
                <w:lang w:val="nl-NL"/>
              </w:rPr>
              <w:t xml:space="preserve"> in functie van een renovatieopdracht.</w:t>
            </w:r>
          </w:p>
        </w:tc>
        <w:tc>
          <w:tcPr>
            <w:tcW w:w="1977" w:type="dxa"/>
          </w:tcPr>
          <w:p w14:paraId="78FF31E8" w14:textId="5309326D" w:rsidR="00C4305C" w:rsidRDefault="00DB3049" w:rsidP="00402312">
            <w:pPr>
              <w:rPr>
                <w:lang w:val="nl-NL"/>
              </w:rPr>
            </w:pPr>
            <w:r>
              <w:rPr>
                <w:lang w:val="nl-NL"/>
              </w:rPr>
              <w:t>LPD 39</w:t>
            </w:r>
          </w:p>
        </w:tc>
      </w:tr>
      <w:tr w:rsidR="00C4305C" w14:paraId="2B3195C9" w14:textId="77777777" w:rsidTr="00402312">
        <w:tc>
          <w:tcPr>
            <w:tcW w:w="7083" w:type="dxa"/>
          </w:tcPr>
          <w:p w14:paraId="35AF82CE" w14:textId="02503841" w:rsidR="00C4305C" w:rsidRDefault="00DB3049" w:rsidP="00402312">
            <w:pPr>
              <w:rPr>
                <w:lang w:val="nl-NL"/>
              </w:rPr>
            </w:pPr>
            <w:r>
              <w:rPr>
                <w:lang w:val="nl-NL"/>
              </w:rPr>
              <w:t xml:space="preserve">De leerling voert metselwerk uit in functie van </w:t>
            </w:r>
            <w:r w:rsidR="00F52135">
              <w:rPr>
                <w:lang w:val="nl-NL"/>
              </w:rPr>
              <w:t>een renovatieopdracht.</w:t>
            </w:r>
          </w:p>
        </w:tc>
        <w:tc>
          <w:tcPr>
            <w:tcW w:w="1977" w:type="dxa"/>
          </w:tcPr>
          <w:p w14:paraId="2939D874" w14:textId="7859B064" w:rsidR="00C4305C" w:rsidRDefault="004246D2" w:rsidP="00402312">
            <w:pPr>
              <w:rPr>
                <w:lang w:val="nl-NL"/>
              </w:rPr>
            </w:pPr>
            <w:r>
              <w:rPr>
                <w:lang w:val="nl-NL"/>
              </w:rPr>
              <w:t>LPD 40</w:t>
            </w:r>
          </w:p>
        </w:tc>
      </w:tr>
      <w:tr w:rsidR="00C4305C" w14:paraId="4D5A055F" w14:textId="77777777" w:rsidTr="00402312">
        <w:tc>
          <w:tcPr>
            <w:tcW w:w="7083" w:type="dxa"/>
          </w:tcPr>
          <w:p w14:paraId="0C2D219B" w14:textId="77DAB0B8" w:rsidR="00C4305C" w:rsidRDefault="004246D2" w:rsidP="00402312">
            <w:pPr>
              <w:rPr>
                <w:lang w:val="nl-NL"/>
              </w:rPr>
            </w:pPr>
            <w:r>
              <w:rPr>
                <w:lang w:val="nl-NL"/>
              </w:rPr>
              <w:t>De leerling herstelt of vernieuwt structurele elementen</w:t>
            </w:r>
            <w:r w:rsidR="00342B8D">
              <w:rPr>
                <w:lang w:val="nl-NL"/>
              </w:rPr>
              <w:t>.</w:t>
            </w:r>
          </w:p>
        </w:tc>
        <w:tc>
          <w:tcPr>
            <w:tcW w:w="1977" w:type="dxa"/>
          </w:tcPr>
          <w:p w14:paraId="3A6EF281" w14:textId="0AA099F8" w:rsidR="00C4305C" w:rsidRDefault="00342B8D" w:rsidP="00402312">
            <w:pPr>
              <w:rPr>
                <w:lang w:val="nl-NL"/>
              </w:rPr>
            </w:pPr>
            <w:r>
              <w:rPr>
                <w:lang w:val="nl-NL"/>
              </w:rPr>
              <w:t>LPD 41</w:t>
            </w:r>
          </w:p>
        </w:tc>
      </w:tr>
      <w:tr w:rsidR="00F64539" w14:paraId="3157912F" w14:textId="77777777" w:rsidTr="00402312">
        <w:tc>
          <w:tcPr>
            <w:tcW w:w="7083" w:type="dxa"/>
          </w:tcPr>
          <w:p w14:paraId="01037793" w14:textId="77777777" w:rsidR="00F64539" w:rsidRPr="00AC5348" w:rsidRDefault="00F64539" w:rsidP="00402312">
            <w:pPr>
              <w:rPr>
                <w:lang w:val="nl-NL"/>
              </w:rPr>
            </w:pPr>
            <w:r w:rsidRPr="00AC5348">
              <w:rPr>
                <w:lang w:val="nl-NL"/>
              </w:rPr>
              <w:t>De leerling bewaakt de kwaliteit van:</w:t>
            </w:r>
          </w:p>
          <w:p w14:paraId="24A6028F" w14:textId="7F328A1D" w:rsidR="00F64539" w:rsidRPr="00F74FE3" w:rsidRDefault="00F64539" w:rsidP="00685EA4">
            <w:pPr>
              <w:pStyle w:val="Opsomming1"/>
              <w:rPr>
                <w:lang w:val="nl-NL"/>
              </w:rPr>
            </w:pPr>
            <w:proofErr w:type="gramStart"/>
            <w:r w:rsidRPr="00AC5348">
              <w:t>mallen</w:t>
            </w:r>
            <w:proofErr w:type="gramEnd"/>
            <w:r w:rsidR="00F74FE3">
              <w:t xml:space="preserve"> en </w:t>
            </w:r>
            <w:r w:rsidR="00417688">
              <w:t>bekistingen;</w:t>
            </w:r>
          </w:p>
          <w:p w14:paraId="18847BD5" w14:textId="1244C797" w:rsidR="00417688" w:rsidRPr="00417688" w:rsidRDefault="00F74FE3" w:rsidP="00402312">
            <w:pPr>
              <w:pStyle w:val="Opsomming1"/>
              <w:rPr>
                <w:lang w:val="nl-NL"/>
              </w:rPr>
            </w:pPr>
            <w:proofErr w:type="gramStart"/>
            <w:r>
              <w:t>wapeningen</w:t>
            </w:r>
            <w:proofErr w:type="gramEnd"/>
            <w:r>
              <w:t xml:space="preserve"> en </w:t>
            </w:r>
            <w:r w:rsidR="00417688">
              <w:t>ijzervlechtwerk;</w:t>
            </w:r>
          </w:p>
          <w:p w14:paraId="736D4C1C" w14:textId="77777777" w:rsidR="00417688" w:rsidRPr="00417688" w:rsidRDefault="00417688" w:rsidP="00402312">
            <w:pPr>
              <w:pStyle w:val="Opsomming1"/>
              <w:rPr>
                <w:lang w:val="nl-NL"/>
              </w:rPr>
            </w:pPr>
            <w:proofErr w:type="gramStart"/>
            <w:r>
              <w:t>betonneringswerken</w:t>
            </w:r>
            <w:proofErr w:type="gramEnd"/>
            <w:r>
              <w:t>;</w:t>
            </w:r>
          </w:p>
          <w:p w14:paraId="6116D7D8" w14:textId="09C329F1" w:rsidR="00417688" w:rsidRPr="00AC5348" w:rsidRDefault="00417688" w:rsidP="00402312">
            <w:pPr>
              <w:pStyle w:val="Opsomming1"/>
              <w:rPr>
                <w:lang w:val="nl-NL"/>
              </w:rPr>
            </w:pPr>
            <w:proofErr w:type="gramStart"/>
            <w:r>
              <w:rPr>
                <w:lang w:val="nl-NL"/>
              </w:rPr>
              <w:t>sier</w:t>
            </w:r>
            <w:proofErr w:type="gramEnd"/>
            <w:r>
              <w:rPr>
                <w:lang w:val="nl-NL"/>
              </w:rPr>
              <w:t>- en renovatiemetselwerk</w:t>
            </w:r>
            <w:r w:rsidR="00CE7A21">
              <w:rPr>
                <w:lang w:val="nl-NL"/>
              </w:rPr>
              <w:t>.</w:t>
            </w:r>
          </w:p>
        </w:tc>
        <w:tc>
          <w:tcPr>
            <w:tcW w:w="1977" w:type="dxa"/>
          </w:tcPr>
          <w:p w14:paraId="44635242" w14:textId="319C5E2D" w:rsidR="00F64539" w:rsidRPr="00D4680E" w:rsidRDefault="00F64539" w:rsidP="00402312">
            <w:pPr>
              <w:rPr>
                <w:color w:val="EE0000"/>
                <w:lang w:val="nl-NL"/>
              </w:rPr>
            </w:pPr>
            <w:r w:rsidRPr="00342B8D">
              <w:rPr>
                <w:lang w:val="nl-NL"/>
              </w:rPr>
              <w:t>LPD 4</w:t>
            </w:r>
            <w:r w:rsidR="00342B8D" w:rsidRPr="00342B8D">
              <w:rPr>
                <w:lang w:val="nl-NL"/>
              </w:rPr>
              <w:t>5</w:t>
            </w:r>
          </w:p>
        </w:tc>
      </w:tr>
    </w:tbl>
    <w:p w14:paraId="45C9DC49" w14:textId="77777777" w:rsidR="001847F1" w:rsidRPr="001847F1" w:rsidRDefault="001847F1" w:rsidP="00C4305C"/>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EF7E" w14:textId="77777777" w:rsidR="00564AF5" w:rsidRDefault="00564AF5" w:rsidP="00542652">
      <w:r>
        <w:separator/>
      </w:r>
    </w:p>
  </w:endnote>
  <w:endnote w:type="continuationSeparator" w:id="0">
    <w:p w14:paraId="0E593636" w14:textId="77777777" w:rsidR="00564AF5" w:rsidRDefault="00564AF5" w:rsidP="00542652">
      <w:r>
        <w:continuationSeparator/>
      </w:r>
    </w:p>
  </w:endnote>
  <w:endnote w:type="continuationNotice" w:id="1">
    <w:p w14:paraId="73EB80E7" w14:textId="77777777" w:rsidR="00564AF5" w:rsidRDefault="00564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42192FD"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33207">
      <w:rPr>
        <w:b/>
        <w:color w:val="404040" w:themeColor="text1" w:themeTint="BF"/>
        <w:sz w:val="18"/>
        <w:szCs w:val="18"/>
      </w:rPr>
      <w:t>VII-</w:t>
    </w:r>
    <w:proofErr w:type="spellStart"/>
    <w:r w:rsidR="00133207">
      <w:rPr>
        <w:b/>
        <w:color w:val="404040" w:themeColor="text1" w:themeTint="BF"/>
        <w:sz w:val="18"/>
        <w:szCs w:val="18"/>
      </w:rPr>
      <w:t>ReRu</w:t>
    </w:r>
    <w:proofErr w:type="spellEnd"/>
    <w:r w:rsidR="00133207">
      <w:rPr>
        <w:b/>
        <w:color w:val="404040" w:themeColor="text1" w:themeTint="BF"/>
        <w:sz w:val="18"/>
        <w:szCs w:val="18"/>
      </w:rPr>
      <w:t xml:space="preserve"> (versie juni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260289C0" w:rsidR="00742BE1" w:rsidRPr="00133207" w:rsidRDefault="00133207" w:rsidP="00424A70">
    <w:pPr>
      <w:pStyle w:val="Voettekst"/>
      <w:tabs>
        <w:tab w:val="clear" w:pos="4536"/>
        <w:tab w:val="clear" w:pos="9072"/>
        <w:tab w:val="right" w:pos="9070"/>
      </w:tabs>
      <w:rPr>
        <w:bCs/>
        <w:color w:val="404040" w:themeColor="text1" w:themeTint="BF"/>
        <w:sz w:val="18"/>
        <w:szCs w:val="18"/>
        <w:lang w:val="nl-NL"/>
      </w:rPr>
    </w:pPr>
    <w:r>
      <w:rPr>
        <w:lang w:val="nl-NL"/>
      </w:rPr>
      <w:t>VII-</w:t>
    </w:r>
    <w:proofErr w:type="spellStart"/>
    <w:r>
      <w:rPr>
        <w:lang w:val="nl-NL"/>
      </w:rPr>
      <w:t>ReRu</w:t>
    </w:r>
    <w:proofErr w:type="spellEnd"/>
    <w:r>
      <w:rPr>
        <w:lang w:val="nl-NL"/>
      </w:rPr>
      <w:t xml:space="preserve"> (versie 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6C68" w14:textId="77777777" w:rsidR="00564AF5" w:rsidRDefault="00564AF5" w:rsidP="00542652">
      <w:r>
        <w:separator/>
      </w:r>
    </w:p>
  </w:footnote>
  <w:footnote w:type="continuationSeparator" w:id="0">
    <w:p w14:paraId="08493993" w14:textId="77777777" w:rsidR="00564AF5" w:rsidRDefault="00564AF5" w:rsidP="00542652">
      <w:r>
        <w:continuationSeparator/>
      </w:r>
    </w:p>
    <w:p w14:paraId="7C326EAD" w14:textId="77777777" w:rsidR="00564AF5" w:rsidRDefault="00564AF5"/>
    <w:p w14:paraId="35CCDE7B" w14:textId="77777777" w:rsidR="00564AF5" w:rsidRDefault="00564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539B"/>
    <w:rsid w:val="00012CD5"/>
    <w:rsid w:val="00020948"/>
    <w:rsid w:val="0002559F"/>
    <w:rsid w:val="00026893"/>
    <w:rsid w:val="00034324"/>
    <w:rsid w:val="00045EBA"/>
    <w:rsid w:val="00050125"/>
    <w:rsid w:val="00077625"/>
    <w:rsid w:val="00082BEA"/>
    <w:rsid w:val="0008630A"/>
    <w:rsid w:val="0008775C"/>
    <w:rsid w:val="00092C7B"/>
    <w:rsid w:val="000A08AD"/>
    <w:rsid w:val="000A380F"/>
    <w:rsid w:val="000B47EA"/>
    <w:rsid w:val="000B77E8"/>
    <w:rsid w:val="000C4253"/>
    <w:rsid w:val="000C5BA0"/>
    <w:rsid w:val="000C5ED7"/>
    <w:rsid w:val="000C68C2"/>
    <w:rsid w:val="000D5051"/>
    <w:rsid w:val="000D6A7C"/>
    <w:rsid w:val="000E3365"/>
    <w:rsid w:val="000E6B20"/>
    <w:rsid w:val="000E73BC"/>
    <w:rsid w:val="000F1693"/>
    <w:rsid w:val="00100D80"/>
    <w:rsid w:val="001047F7"/>
    <w:rsid w:val="00105CA3"/>
    <w:rsid w:val="00124E96"/>
    <w:rsid w:val="00125451"/>
    <w:rsid w:val="00127D92"/>
    <w:rsid w:val="00133207"/>
    <w:rsid w:val="0013353E"/>
    <w:rsid w:val="00145F5D"/>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26C89"/>
    <w:rsid w:val="00237820"/>
    <w:rsid w:val="00244327"/>
    <w:rsid w:val="00247617"/>
    <w:rsid w:val="002479DD"/>
    <w:rsid w:val="00250907"/>
    <w:rsid w:val="0025424A"/>
    <w:rsid w:val="0026274E"/>
    <w:rsid w:val="0026610B"/>
    <w:rsid w:val="002714E4"/>
    <w:rsid w:val="00272C09"/>
    <w:rsid w:val="00282BB1"/>
    <w:rsid w:val="002862E9"/>
    <w:rsid w:val="00287C15"/>
    <w:rsid w:val="00290079"/>
    <w:rsid w:val="00293B90"/>
    <w:rsid w:val="002A59A7"/>
    <w:rsid w:val="002C39AC"/>
    <w:rsid w:val="002C68AF"/>
    <w:rsid w:val="002C6FD7"/>
    <w:rsid w:val="002D5628"/>
    <w:rsid w:val="002E25CA"/>
    <w:rsid w:val="00305086"/>
    <w:rsid w:val="0031624F"/>
    <w:rsid w:val="0032251D"/>
    <w:rsid w:val="00323038"/>
    <w:rsid w:val="00342B58"/>
    <w:rsid w:val="00342B8D"/>
    <w:rsid w:val="0034324A"/>
    <w:rsid w:val="00344488"/>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C692D"/>
    <w:rsid w:val="003D02CD"/>
    <w:rsid w:val="003D102A"/>
    <w:rsid w:val="003D42FA"/>
    <w:rsid w:val="003E7103"/>
    <w:rsid w:val="003F39FC"/>
    <w:rsid w:val="003F3B3F"/>
    <w:rsid w:val="00402312"/>
    <w:rsid w:val="004040E4"/>
    <w:rsid w:val="00405283"/>
    <w:rsid w:val="004155BE"/>
    <w:rsid w:val="00417688"/>
    <w:rsid w:val="004246D2"/>
    <w:rsid w:val="00424A70"/>
    <w:rsid w:val="00426674"/>
    <w:rsid w:val="004305D4"/>
    <w:rsid w:val="004359EC"/>
    <w:rsid w:val="00437BBA"/>
    <w:rsid w:val="00442F4C"/>
    <w:rsid w:val="00447419"/>
    <w:rsid w:val="00450BE0"/>
    <w:rsid w:val="00456013"/>
    <w:rsid w:val="00456B7A"/>
    <w:rsid w:val="0046180B"/>
    <w:rsid w:val="00462B14"/>
    <w:rsid w:val="004654C4"/>
    <w:rsid w:val="00475418"/>
    <w:rsid w:val="0047687E"/>
    <w:rsid w:val="00497043"/>
    <w:rsid w:val="00497F06"/>
    <w:rsid w:val="004A074D"/>
    <w:rsid w:val="004A3E71"/>
    <w:rsid w:val="004C3FCD"/>
    <w:rsid w:val="004C66F2"/>
    <w:rsid w:val="004D04C2"/>
    <w:rsid w:val="004D062F"/>
    <w:rsid w:val="004D2F2A"/>
    <w:rsid w:val="004F4BAD"/>
    <w:rsid w:val="004F5EB3"/>
    <w:rsid w:val="004F670C"/>
    <w:rsid w:val="00503C12"/>
    <w:rsid w:val="00507B8D"/>
    <w:rsid w:val="0051512A"/>
    <w:rsid w:val="0051626C"/>
    <w:rsid w:val="00531181"/>
    <w:rsid w:val="005365F3"/>
    <w:rsid w:val="00542652"/>
    <w:rsid w:val="005555AB"/>
    <w:rsid w:val="005631C2"/>
    <w:rsid w:val="00564AF5"/>
    <w:rsid w:val="00565A69"/>
    <w:rsid w:val="00573614"/>
    <w:rsid w:val="00582145"/>
    <w:rsid w:val="00582D2E"/>
    <w:rsid w:val="0058457E"/>
    <w:rsid w:val="00587F9C"/>
    <w:rsid w:val="005918A2"/>
    <w:rsid w:val="005A06C2"/>
    <w:rsid w:val="005B6E7C"/>
    <w:rsid w:val="005B732D"/>
    <w:rsid w:val="005C2046"/>
    <w:rsid w:val="005C4006"/>
    <w:rsid w:val="005D1376"/>
    <w:rsid w:val="005E1C22"/>
    <w:rsid w:val="005E46C5"/>
    <w:rsid w:val="0060187B"/>
    <w:rsid w:val="00602896"/>
    <w:rsid w:val="00603ABC"/>
    <w:rsid w:val="006052F6"/>
    <w:rsid w:val="00620A2B"/>
    <w:rsid w:val="00621CBE"/>
    <w:rsid w:val="00637F13"/>
    <w:rsid w:val="00640317"/>
    <w:rsid w:val="00643BB3"/>
    <w:rsid w:val="006442A4"/>
    <w:rsid w:val="00645DF8"/>
    <w:rsid w:val="006505A5"/>
    <w:rsid w:val="0065447F"/>
    <w:rsid w:val="00657AE7"/>
    <w:rsid w:val="00662062"/>
    <w:rsid w:val="0066310A"/>
    <w:rsid w:val="00664D1D"/>
    <w:rsid w:val="00675BA9"/>
    <w:rsid w:val="00676EBB"/>
    <w:rsid w:val="00682E3B"/>
    <w:rsid w:val="0068504D"/>
    <w:rsid w:val="00687172"/>
    <w:rsid w:val="006872E7"/>
    <w:rsid w:val="006903EF"/>
    <w:rsid w:val="006918BA"/>
    <w:rsid w:val="00692DD9"/>
    <w:rsid w:val="006A0184"/>
    <w:rsid w:val="006A5A53"/>
    <w:rsid w:val="006B1A13"/>
    <w:rsid w:val="006B3DD8"/>
    <w:rsid w:val="006D3F09"/>
    <w:rsid w:val="006E2E4E"/>
    <w:rsid w:val="006E7747"/>
    <w:rsid w:val="006F5280"/>
    <w:rsid w:val="00701086"/>
    <w:rsid w:val="00701E3E"/>
    <w:rsid w:val="00706EE0"/>
    <w:rsid w:val="00707D3C"/>
    <w:rsid w:val="007115EE"/>
    <w:rsid w:val="00711A8E"/>
    <w:rsid w:val="0071469E"/>
    <w:rsid w:val="00716850"/>
    <w:rsid w:val="00726451"/>
    <w:rsid w:val="00727F36"/>
    <w:rsid w:val="00733752"/>
    <w:rsid w:val="00737230"/>
    <w:rsid w:val="00742BE1"/>
    <w:rsid w:val="00752236"/>
    <w:rsid w:val="0075681A"/>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481E"/>
    <w:rsid w:val="007D5840"/>
    <w:rsid w:val="007D7685"/>
    <w:rsid w:val="007E5419"/>
    <w:rsid w:val="007E5CF1"/>
    <w:rsid w:val="007E6DC0"/>
    <w:rsid w:val="007F00C2"/>
    <w:rsid w:val="007F27AB"/>
    <w:rsid w:val="00803E9F"/>
    <w:rsid w:val="00822D3D"/>
    <w:rsid w:val="00830982"/>
    <w:rsid w:val="00831D21"/>
    <w:rsid w:val="00832EE1"/>
    <w:rsid w:val="00837643"/>
    <w:rsid w:val="00844A02"/>
    <w:rsid w:val="00861A96"/>
    <w:rsid w:val="00863F63"/>
    <w:rsid w:val="00872CE8"/>
    <w:rsid w:val="00876958"/>
    <w:rsid w:val="008854E2"/>
    <w:rsid w:val="008A1FC5"/>
    <w:rsid w:val="008A2765"/>
    <w:rsid w:val="008A5DFF"/>
    <w:rsid w:val="008B37BC"/>
    <w:rsid w:val="008B663C"/>
    <w:rsid w:val="008B7988"/>
    <w:rsid w:val="008C43B3"/>
    <w:rsid w:val="008C4892"/>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45D91"/>
    <w:rsid w:val="00954509"/>
    <w:rsid w:val="00980DCE"/>
    <w:rsid w:val="00982889"/>
    <w:rsid w:val="00983866"/>
    <w:rsid w:val="00995AE3"/>
    <w:rsid w:val="0099620A"/>
    <w:rsid w:val="00997967"/>
    <w:rsid w:val="009A32B1"/>
    <w:rsid w:val="009A6EA2"/>
    <w:rsid w:val="009B235B"/>
    <w:rsid w:val="009B4946"/>
    <w:rsid w:val="009B63B2"/>
    <w:rsid w:val="009B7842"/>
    <w:rsid w:val="009D610A"/>
    <w:rsid w:val="009E61A9"/>
    <w:rsid w:val="009F000C"/>
    <w:rsid w:val="009F1E7A"/>
    <w:rsid w:val="009F2010"/>
    <w:rsid w:val="00A0066B"/>
    <w:rsid w:val="00A009F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057A"/>
    <w:rsid w:val="00AE29B3"/>
    <w:rsid w:val="00AE3D10"/>
    <w:rsid w:val="00AE57DC"/>
    <w:rsid w:val="00AE7F6D"/>
    <w:rsid w:val="00AF2EA8"/>
    <w:rsid w:val="00B0652B"/>
    <w:rsid w:val="00B3089F"/>
    <w:rsid w:val="00B333D2"/>
    <w:rsid w:val="00B33B85"/>
    <w:rsid w:val="00B3416F"/>
    <w:rsid w:val="00B42D5D"/>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D4D93"/>
    <w:rsid w:val="00BD7073"/>
    <w:rsid w:val="00BE2839"/>
    <w:rsid w:val="00BE5126"/>
    <w:rsid w:val="00BE6CA3"/>
    <w:rsid w:val="00BF535C"/>
    <w:rsid w:val="00C02ED3"/>
    <w:rsid w:val="00C06487"/>
    <w:rsid w:val="00C32B0F"/>
    <w:rsid w:val="00C3301F"/>
    <w:rsid w:val="00C34916"/>
    <w:rsid w:val="00C37EFE"/>
    <w:rsid w:val="00C42227"/>
    <w:rsid w:val="00C4305C"/>
    <w:rsid w:val="00C43FF3"/>
    <w:rsid w:val="00C5492E"/>
    <w:rsid w:val="00C73101"/>
    <w:rsid w:val="00C86D86"/>
    <w:rsid w:val="00C926CA"/>
    <w:rsid w:val="00C93D8E"/>
    <w:rsid w:val="00CA1BF4"/>
    <w:rsid w:val="00CA2ADD"/>
    <w:rsid w:val="00CA70E6"/>
    <w:rsid w:val="00CB1B2C"/>
    <w:rsid w:val="00CC1472"/>
    <w:rsid w:val="00CC45E2"/>
    <w:rsid w:val="00CC5998"/>
    <w:rsid w:val="00CC608A"/>
    <w:rsid w:val="00CE6F6A"/>
    <w:rsid w:val="00CE7A21"/>
    <w:rsid w:val="00CF2CFC"/>
    <w:rsid w:val="00CF61C6"/>
    <w:rsid w:val="00D052CE"/>
    <w:rsid w:val="00D153F1"/>
    <w:rsid w:val="00D16156"/>
    <w:rsid w:val="00D173F3"/>
    <w:rsid w:val="00D2120A"/>
    <w:rsid w:val="00D24E49"/>
    <w:rsid w:val="00D27963"/>
    <w:rsid w:val="00D32709"/>
    <w:rsid w:val="00D35E05"/>
    <w:rsid w:val="00D4680E"/>
    <w:rsid w:val="00D46BAD"/>
    <w:rsid w:val="00D47932"/>
    <w:rsid w:val="00D5048A"/>
    <w:rsid w:val="00D57927"/>
    <w:rsid w:val="00D62CAD"/>
    <w:rsid w:val="00D71FD9"/>
    <w:rsid w:val="00D91EDD"/>
    <w:rsid w:val="00DA2DE5"/>
    <w:rsid w:val="00DB3049"/>
    <w:rsid w:val="00DB668E"/>
    <w:rsid w:val="00DB76DF"/>
    <w:rsid w:val="00DC1E08"/>
    <w:rsid w:val="00DD5208"/>
    <w:rsid w:val="00DF09AC"/>
    <w:rsid w:val="00DF17C0"/>
    <w:rsid w:val="00DF20AB"/>
    <w:rsid w:val="00E02A25"/>
    <w:rsid w:val="00E03F61"/>
    <w:rsid w:val="00E04192"/>
    <w:rsid w:val="00E11903"/>
    <w:rsid w:val="00E12C17"/>
    <w:rsid w:val="00E2096D"/>
    <w:rsid w:val="00E22125"/>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F01269"/>
    <w:rsid w:val="00F12C97"/>
    <w:rsid w:val="00F2108F"/>
    <w:rsid w:val="00F24820"/>
    <w:rsid w:val="00F2707D"/>
    <w:rsid w:val="00F333F1"/>
    <w:rsid w:val="00F34712"/>
    <w:rsid w:val="00F441E0"/>
    <w:rsid w:val="00F5043B"/>
    <w:rsid w:val="00F52135"/>
    <w:rsid w:val="00F62FF5"/>
    <w:rsid w:val="00F64539"/>
    <w:rsid w:val="00F650B4"/>
    <w:rsid w:val="00F70B2F"/>
    <w:rsid w:val="00F74023"/>
    <w:rsid w:val="00F74FE3"/>
    <w:rsid w:val="00F75290"/>
    <w:rsid w:val="00F81600"/>
    <w:rsid w:val="00F82436"/>
    <w:rsid w:val="00F82561"/>
    <w:rsid w:val="00F8750F"/>
    <w:rsid w:val="00F93C1B"/>
    <w:rsid w:val="00F96046"/>
    <w:rsid w:val="00FA6474"/>
    <w:rsid w:val="00FA6EC9"/>
    <w:rsid w:val="00FA7357"/>
    <w:rsid w:val="00FB7BEA"/>
    <w:rsid w:val="00FD2859"/>
    <w:rsid w:val="00FE34C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8337541-015E-4E34-9E28-14D19E4C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9721AC09-04C1-49E6-A8AA-950EA754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37</TotalTime>
  <Pages>2</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4857</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48</cp:revision>
  <dcterms:created xsi:type="dcterms:W3CDTF">2025-06-21T07:51:00Z</dcterms:created>
  <dcterms:modified xsi:type="dcterms:W3CDTF">2025-06-30T21:27:00Z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