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5A18FCE8"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rPr>
        <w:t>0</w:t>
      </w:r>
      <w:r w:rsidR="5A2CAA56">
        <w:rPr>
          <w:b w:val="0"/>
        </w:rPr>
        <w:t>6</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2E821053" w:rsidR="00127D92" w:rsidRDefault="59B7208A" w:rsidP="003F39FC">
      <w:pPr>
        <w:pStyle w:val="Titel"/>
        <w:jc w:val="center"/>
      </w:pPr>
      <w:r>
        <w:t>Inspiratiedocument s</w:t>
      </w:r>
      <w:r w:rsidR="001847F1">
        <w:t>tage</w:t>
      </w:r>
      <w:r w:rsidR="00C37EFE">
        <w:t>-</w:t>
      </w:r>
      <w:r w:rsidR="001847F1">
        <w:t xml:space="preserve">activiteitenlijst </w:t>
      </w:r>
      <w:r w:rsidR="00C37EFE">
        <w:br/>
      </w:r>
      <w:r w:rsidR="009B0512">
        <w:t>Biotechnologische en chemische technieken</w:t>
      </w:r>
    </w:p>
    <w:p w14:paraId="4D4F62FF" w14:textId="139AAAE1" w:rsidR="000C5BA0" w:rsidRDefault="000C5BA0" w:rsidP="000C5BA0">
      <w:pPr>
        <w:pStyle w:val="Kop1"/>
      </w:pPr>
      <w:r>
        <w:t xml:space="preserve">Inleiding </w:t>
      </w:r>
    </w:p>
    <w:p w14:paraId="60AAA478" w14:textId="70543239" w:rsidR="729C5BB2" w:rsidRDefault="729C5BB2" w:rsidP="500B3085">
      <w:pPr>
        <w:rPr>
          <w:rFonts w:eastAsia="Trebuchet MS"/>
        </w:rPr>
      </w:pPr>
      <w:r w:rsidRPr="500B3085">
        <w:rPr>
          <w:rFonts w:eastAsia="Trebuchet MS"/>
        </w:rP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50CA357B" w14:textId="7E9BC3B2" w:rsidR="729C5BB2" w:rsidRDefault="729C5BB2" w:rsidP="500B3085">
      <w:pPr>
        <w:rPr>
          <w:rFonts w:eastAsia="Trebuchet MS"/>
        </w:rPr>
      </w:pPr>
      <w:r w:rsidRPr="500B3085">
        <w:rPr>
          <w:rFonts w:eastAsia="Trebuchet MS"/>
        </w:rPr>
        <w:t>Om tot een stage-activiteitenlijst te komen zien we drie stappen:</w:t>
      </w:r>
    </w:p>
    <w:p w14:paraId="576CB986" w14:textId="3DADFB67" w:rsidR="729C5BB2" w:rsidRDefault="729C5BB2" w:rsidP="500B3085">
      <w:pPr>
        <w:rPr>
          <w:rFonts w:eastAsia="Trebuchet MS"/>
        </w:rPr>
      </w:pPr>
      <w:r w:rsidRPr="500B3085">
        <w:rPr>
          <w:rFonts w:eastAsia="Trebuchet MS"/>
        </w:rPr>
        <w:t xml:space="preserve">De pedagogische begeleiding heeft dit </w:t>
      </w:r>
      <w:r w:rsidRPr="500B3085">
        <w:rPr>
          <w:rFonts w:eastAsia="Trebuchet MS"/>
          <w:u w:val="single"/>
        </w:rPr>
        <w:t>inspiratiedocument</w:t>
      </w:r>
      <w:r w:rsidRPr="500B3085">
        <w:rPr>
          <w:rFonts w:eastAsia="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57BA39C3" w14:textId="0402937A" w:rsidR="729C5BB2" w:rsidRDefault="729C5BB2" w:rsidP="500B3085">
      <w:pPr>
        <w:rPr>
          <w:rFonts w:eastAsia="Trebuchet MS"/>
        </w:rPr>
      </w:pPr>
      <w:r w:rsidRPr="500B3085">
        <w:rPr>
          <w:rFonts w:eastAsia="Trebuchet MS"/>
        </w:rPr>
        <w:t xml:space="preserve">De vakgroep maakt een </w:t>
      </w:r>
      <w:r w:rsidRPr="500B3085">
        <w:rPr>
          <w:rFonts w:eastAsia="Trebuchet MS"/>
          <w:u w:val="single"/>
        </w:rPr>
        <w:t>schooleigen activiteitenlijst</w:t>
      </w:r>
      <w:r w:rsidRPr="500B3085">
        <w:rPr>
          <w:rFonts w:eastAsia="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500B3085">
        <w:rPr>
          <w:rFonts w:eastAsia="Trebuchet MS"/>
        </w:rPr>
        <w:t>recruteren</w:t>
      </w:r>
      <w:proofErr w:type="spellEnd"/>
      <w:r w:rsidRPr="500B3085">
        <w:rPr>
          <w:rFonts w:eastAsia="Trebuchet MS"/>
        </w:rPr>
        <w:t xml:space="preserve"> en selecteren. </w:t>
      </w:r>
    </w:p>
    <w:p w14:paraId="4D9A880B" w14:textId="440FA2BB" w:rsidR="729C5BB2" w:rsidRDefault="729C5BB2" w:rsidP="500B3085">
      <w:pPr>
        <w:rPr>
          <w:rFonts w:eastAsia="Trebuchet MS"/>
        </w:rPr>
      </w:pPr>
      <w:r w:rsidRPr="500B3085">
        <w:rPr>
          <w:rFonts w:eastAsia="Trebuchet MS"/>
        </w:rPr>
        <w:t xml:space="preserve">De stagebegeleider of de vakleraar maakt een </w:t>
      </w:r>
      <w:r w:rsidRPr="500B3085">
        <w:rPr>
          <w:rFonts w:eastAsia="Trebuchet MS"/>
          <w:u w:val="single"/>
        </w:rPr>
        <w:t>individuele activiteitenlijst</w:t>
      </w:r>
      <w:r w:rsidRPr="500B3085">
        <w:rPr>
          <w:rFonts w:eastAsia="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155E7DB0" w14:textId="0A9466B4" w:rsidR="729C5BB2" w:rsidRDefault="37A5379E" w:rsidP="500B3085">
      <w:pPr>
        <w:rPr>
          <w:rFonts w:eastAsia="Trebuchet MS"/>
        </w:rPr>
      </w:pPr>
      <w:r w:rsidRPr="2356542E">
        <w:rPr>
          <w:rFonts w:eastAsia="Trebuchet MS" w:cs="Trebuchet MS"/>
        </w:rPr>
        <w:t xml:space="preserve">In de </w:t>
      </w:r>
      <w:hyperlink r:id="rId12">
        <w:r w:rsidRPr="2356542E">
          <w:rPr>
            <w:rStyle w:val="Hyperlink"/>
            <w:rFonts w:eastAsia="Trebuchet MS" w:cs="Trebuchet MS"/>
          </w:rPr>
          <w:t>leidraad stage-activiteitenlijsten</w:t>
        </w:r>
      </w:hyperlink>
      <w:r w:rsidRPr="2356542E">
        <w:rPr>
          <w:rFonts w:eastAsia="Trebuchet MS" w:cs="Trebuchet MS"/>
        </w:rPr>
        <w:t xml:space="preserve"> vind je </w:t>
      </w:r>
      <w:r w:rsidR="729C5BB2" w:rsidRPr="2356542E">
        <w:rPr>
          <w:rFonts w:eastAsia="Trebuchet MS"/>
        </w:rPr>
        <w:t>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47F97C91" w14:textId="77777777" w:rsidR="001D0D04" w:rsidRDefault="001D0D04" w:rsidP="001D0D04">
      <w:pPr>
        <w:pStyle w:val="Opsomming1"/>
      </w:pPr>
      <w:proofErr w:type="gramStart"/>
      <w:r>
        <w:t>een</w:t>
      </w:r>
      <w:proofErr w:type="gramEnd"/>
      <w:r>
        <w:t xml:space="preserve"> laboratoriumomgeving in uiteenlopende bedrijven en sectoren in o.a. chemie, life </w:t>
      </w:r>
      <w:proofErr w:type="spellStart"/>
      <w:r>
        <w:t>sciences</w:t>
      </w:r>
      <w:proofErr w:type="spellEnd"/>
      <w:r>
        <w:t xml:space="preserve">, voeding; </w:t>
      </w:r>
    </w:p>
    <w:p w14:paraId="492C956D" w14:textId="2CF4EC19" w:rsidR="001D0D04" w:rsidRDefault="001D0D04" w:rsidP="001D0D04">
      <w:pPr>
        <w:pStyle w:val="Opsomming1"/>
      </w:pPr>
      <w:proofErr w:type="gramStart"/>
      <w:r>
        <w:lastRenderedPageBreak/>
        <w:t>een</w:t>
      </w:r>
      <w:proofErr w:type="gramEnd"/>
      <w:r>
        <w:t xml:space="preserve"> </w:t>
      </w:r>
      <w:r w:rsidR="0002749B">
        <w:t xml:space="preserve">geautomatiseerde </w:t>
      </w:r>
      <w:r>
        <w:t>productieomgeving in uiteenlopende bedrijven en sectoren</w:t>
      </w:r>
      <w:r w:rsidR="0002749B">
        <w:t xml:space="preserve"> zoals </w:t>
      </w:r>
      <w:r>
        <w:t xml:space="preserve">chemie, life </w:t>
      </w:r>
      <w:proofErr w:type="spellStart"/>
      <w:r>
        <w:t>sciences</w:t>
      </w:r>
      <w:proofErr w:type="spellEnd"/>
      <w:r>
        <w:t xml:space="preserve">, voeding. </w:t>
      </w:r>
    </w:p>
    <w:p w14:paraId="431A463C" w14:textId="5F43DAC0" w:rsidR="001847F1" w:rsidRDefault="001847F1" w:rsidP="000C5BA0">
      <w:pPr>
        <w:pStyle w:val="Kop1"/>
      </w:pPr>
      <w:r>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C6F3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C0741" w14:paraId="55AD0AA7" w14:textId="77777777" w:rsidTr="009C6F33">
        <w:tc>
          <w:tcPr>
            <w:tcW w:w="7083" w:type="dxa"/>
          </w:tcPr>
          <w:p w14:paraId="3E983356" w14:textId="131007C9" w:rsidR="000C0741" w:rsidRPr="0021640B" w:rsidRDefault="000C0741" w:rsidP="000C0741">
            <w:r w:rsidRPr="008061CB">
              <w:t xml:space="preserve">De leerling neemt en behandelt stalen volgens procedures en voert de administratie ervan uit. </w:t>
            </w:r>
          </w:p>
        </w:tc>
        <w:tc>
          <w:tcPr>
            <w:tcW w:w="1977" w:type="dxa"/>
          </w:tcPr>
          <w:p w14:paraId="6FF64474" w14:textId="7E122DB2" w:rsidR="000C0741" w:rsidRDefault="000C0741" w:rsidP="000C0741">
            <w:r w:rsidRPr="001A2A14">
              <w:t>LPD 4S, 10L</w:t>
            </w:r>
          </w:p>
        </w:tc>
      </w:tr>
      <w:tr w:rsidR="000C0741" w14:paraId="73DEB676" w14:textId="77777777" w:rsidTr="009C6F33">
        <w:tc>
          <w:tcPr>
            <w:tcW w:w="7083" w:type="dxa"/>
          </w:tcPr>
          <w:p w14:paraId="26C17546" w14:textId="23AB0E3C" w:rsidR="000C0741" w:rsidRPr="0021640B" w:rsidRDefault="000C0741" w:rsidP="000C0741">
            <w:r w:rsidRPr="008061CB">
              <w:t xml:space="preserve">De leerling voert mee analyses uit volgens procedures en registreert de resultaten. </w:t>
            </w:r>
          </w:p>
        </w:tc>
        <w:tc>
          <w:tcPr>
            <w:tcW w:w="1977" w:type="dxa"/>
          </w:tcPr>
          <w:p w14:paraId="66BCCBAE" w14:textId="3629B362" w:rsidR="000C0741" w:rsidRDefault="000C0741" w:rsidP="000C0741">
            <w:r w:rsidRPr="001A2A14">
              <w:t>LPD 3L</w:t>
            </w:r>
          </w:p>
        </w:tc>
      </w:tr>
      <w:tr w:rsidR="000C0741" w14:paraId="7852883C" w14:textId="77777777" w:rsidTr="009C6F33">
        <w:tc>
          <w:tcPr>
            <w:tcW w:w="7083" w:type="dxa"/>
          </w:tcPr>
          <w:p w14:paraId="0EB6D909" w14:textId="5BB9422A" w:rsidR="000C0741" w:rsidRPr="0021640B" w:rsidRDefault="37CB842E" w:rsidP="000C0741">
            <w:r>
              <w:t>De leerling voert eenvoudige kwaliteitscontroles en -metingen uit</w:t>
            </w:r>
            <w:r w:rsidR="78D4B1A5">
              <w:t xml:space="preserve"> zoals op </w:t>
            </w:r>
            <w:r w:rsidR="3C341CFA">
              <w:t xml:space="preserve">grondstoffen, tussenproducten, hulpproducten, bijproducten, </w:t>
            </w:r>
            <w:proofErr w:type="spellStart"/>
            <w:r w:rsidR="3C341CFA">
              <w:t>utilities</w:t>
            </w:r>
            <w:proofErr w:type="spellEnd"/>
            <w:r w:rsidR="3C341CFA">
              <w:t xml:space="preserve"> of eindproducten.</w:t>
            </w:r>
          </w:p>
        </w:tc>
        <w:tc>
          <w:tcPr>
            <w:tcW w:w="1977" w:type="dxa"/>
          </w:tcPr>
          <w:p w14:paraId="17B0E51F" w14:textId="354849C3" w:rsidR="000C0741" w:rsidRDefault="000C0741" w:rsidP="000C0741">
            <w:r w:rsidRPr="001A2A14">
              <w:t>LPD 4S, 8L, 9L</w:t>
            </w:r>
          </w:p>
        </w:tc>
      </w:tr>
      <w:tr w:rsidR="000C0741" w:rsidRPr="00293B90" w14:paraId="341B29CB" w14:textId="77777777" w:rsidTr="009C6F33">
        <w:tc>
          <w:tcPr>
            <w:tcW w:w="7083" w:type="dxa"/>
          </w:tcPr>
          <w:p w14:paraId="6458396B" w14:textId="279C7121" w:rsidR="000C0741" w:rsidRPr="0021640B" w:rsidRDefault="000C0741" w:rsidP="000C0741">
            <w:pPr>
              <w:rPr>
                <w:lang w:val="nl-NL"/>
              </w:rPr>
            </w:pPr>
            <w:r w:rsidRPr="008061CB">
              <w:t xml:space="preserve">De leerling controleert en registreert grondstoffen en verbruiksgoederen. </w:t>
            </w:r>
          </w:p>
        </w:tc>
        <w:tc>
          <w:tcPr>
            <w:tcW w:w="1977" w:type="dxa"/>
          </w:tcPr>
          <w:p w14:paraId="279FAF77" w14:textId="309F80D5" w:rsidR="000C0741" w:rsidRPr="00293B90" w:rsidRDefault="000C0741" w:rsidP="000C0741">
            <w:pPr>
              <w:rPr>
                <w:b/>
                <w:bCs/>
                <w:lang w:val="nl-NL"/>
              </w:rPr>
            </w:pPr>
            <w:r w:rsidRPr="001A2A14">
              <w:t>LPD 6L, 7L</w:t>
            </w:r>
          </w:p>
        </w:tc>
      </w:tr>
      <w:tr w:rsidR="000C0741" w14:paraId="4C3C0FFA" w14:textId="77777777" w:rsidTr="009C6F33">
        <w:tc>
          <w:tcPr>
            <w:tcW w:w="7083" w:type="dxa"/>
          </w:tcPr>
          <w:p w14:paraId="11416BEC" w14:textId="1E9E8912" w:rsidR="000C0741" w:rsidRPr="0021640B" w:rsidRDefault="000C0741" w:rsidP="000C0741">
            <w:r w:rsidRPr="008061CB">
              <w:t xml:space="preserve">De leerling stemt mee de nodige grondstoffen en materialen af op de proces- of productie-installatie en neemt actie bij tekorten en afwijkingen (voorraadbeheer). </w:t>
            </w:r>
          </w:p>
        </w:tc>
        <w:tc>
          <w:tcPr>
            <w:tcW w:w="1977" w:type="dxa"/>
          </w:tcPr>
          <w:p w14:paraId="15D5F59C" w14:textId="3B1CED5A" w:rsidR="000C0741" w:rsidRDefault="000C0741" w:rsidP="000C0741">
            <w:r w:rsidRPr="001A2A14">
              <w:t>LPD 6L, 7L</w:t>
            </w:r>
          </w:p>
        </w:tc>
      </w:tr>
      <w:tr w:rsidR="000C0741" w14:paraId="1F6B349E" w14:textId="77777777" w:rsidTr="009C6F33">
        <w:tc>
          <w:tcPr>
            <w:tcW w:w="7083" w:type="dxa"/>
          </w:tcPr>
          <w:p w14:paraId="13C21073" w14:textId="0598E7EE" w:rsidR="000C0741" w:rsidRPr="0021640B" w:rsidRDefault="000C0741" w:rsidP="000C0741">
            <w:r w:rsidRPr="00AF26F7">
              <w:t xml:space="preserve">De leerling volgt </w:t>
            </w:r>
            <w:r>
              <w:t xml:space="preserve">het bedienen, in- of omstellen van een </w:t>
            </w:r>
            <w:r w:rsidRPr="00AF26F7">
              <w:t>procesinstallatie</w:t>
            </w:r>
            <w:r>
              <w:t xml:space="preserve"> mee op</w:t>
            </w:r>
            <w:r w:rsidRPr="00AF26F7">
              <w:t>.</w:t>
            </w:r>
          </w:p>
        </w:tc>
        <w:tc>
          <w:tcPr>
            <w:tcW w:w="1977" w:type="dxa"/>
          </w:tcPr>
          <w:p w14:paraId="16FDBDE8" w14:textId="7F70CBD3" w:rsidR="000C0741" w:rsidRDefault="000C0741" w:rsidP="000C0741">
            <w:r>
              <w:t>LPD 11L</w:t>
            </w:r>
          </w:p>
        </w:tc>
      </w:tr>
      <w:tr w:rsidR="000C0741" w14:paraId="0E1DA751" w14:textId="77777777" w:rsidTr="009C6F33">
        <w:tc>
          <w:tcPr>
            <w:tcW w:w="7083" w:type="dxa"/>
          </w:tcPr>
          <w:p w14:paraId="5D68F3E2" w14:textId="4B178620" w:rsidR="000C0741" w:rsidRPr="0021640B" w:rsidRDefault="000C0741" w:rsidP="000C0741">
            <w:r w:rsidRPr="00085208">
              <w:t>De leerling registre</w:t>
            </w:r>
            <w:r>
              <w:t>e</w:t>
            </w:r>
            <w:r w:rsidRPr="00085208">
              <w:t>r</w:t>
            </w:r>
            <w:r>
              <w:t>t</w:t>
            </w:r>
            <w:r w:rsidRPr="00085208">
              <w:t xml:space="preserve"> het verloop van het productieproces en rapporte</w:t>
            </w:r>
            <w:r>
              <w:t>e</w:t>
            </w:r>
            <w:r w:rsidRPr="00085208">
              <w:t>r</w:t>
            </w:r>
            <w:r>
              <w:t>t</w:t>
            </w:r>
            <w:r w:rsidRPr="00085208">
              <w:t xml:space="preserve"> erover</w:t>
            </w:r>
            <w:r>
              <w:t xml:space="preserve"> op basis van planning, productiefiches en -voorschriften</w:t>
            </w:r>
            <w:r w:rsidRPr="00085208">
              <w:t>.</w:t>
            </w:r>
          </w:p>
        </w:tc>
        <w:tc>
          <w:tcPr>
            <w:tcW w:w="1977" w:type="dxa"/>
          </w:tcPr>
          <w:p w14:paraId="1E61198B" w14:textId="6E15EDC9" w:rsidR="000C0741" w:rsidRDefault="000C0741" w:rsidP="000C0741">
            <w:r>
              <w:t>LPD 6L</w:t>
            </w:r>
          </w:p>
        </w:tc>
      </w:tr>
      <w:tr w:rsidR="000C0741" w14:paraId="1352DBD8" w14:textId="77777777" w:rsidTr="009C6F33">
        <w:tc>
          <w:tcPr>
            <w:tcW w:w="7083" w:type="dxa"/>
          </w:tcPr>
          <w:p w14:paraId="641D5064" w14:textId="77777777" w:rsidR="008C2CF5" w:rsidRDefault="000C0741" w:rsidP="00B75A8B">
            <w:r w:rsidRPr="00AD642F">
              <w:t>De leerling volg</w:t>
            </w:r>
            <w:r>
              <w:t>t</w:t>
            </w:r>
            <w:r w:rsidRPr="00AD642F">
              <w:t xml:space="preserve"> </w:t>
            </w:r>
            <w:r>
              <w:t xml:space="preserve">het </w:t>
            </w:r>
            <w:r w:rsidRPr="00AD642F">
              <w:t xml:space="preserve">preventief basisonderhoud aan </w:t>
            </w:r>
            <w:r>
              <w:t xml:space="preserve">het </w:t>
            </w:r>
            <w:r w:rsidRPr="00AD642F">
              <w:t>labomateriaal</w:t>
            </w:r>
            <w:r w:rsidR="00A65B6F">
              <w:t xml:space="preserve"> of</w:t>
            </w:r>
            <w:r w:rsidRPr="00AD642F">
              <w:t xml:space="preserve"> </w:t>
            </w:r>
            <w:r>
              <w:t>aan een</w:t>
            </w:r>
            <w:r w:rsidRPr="00AD642F">
              <w:t xml:space="preserve"> productie- of procesinstallatie</w:t>
            </w:r>
            <w:r>
              <w:t xml:space="preserve"> mee op</w:t>
            </w:r>
            <w:r w:rsidRPr="00AD642F">
              <w:t>.</w:t>
            </w:r>
            <w:r w:rsidR="00B75A8B">
              <w:br/>
              <w:t>Basisonderhoud zoals</w:t>
            </w:r>
          </w:p>
          <w:p w14:paraId="50D599C9" w14:textId="2A040C1C" w:rsidR="008C2CF5" w:rsidRDefault="00B75A8B" w:rsidP="008C2CF5">
            <w:pPr>
              <w:pStyle w:val="Opsomming1"/>
            </w:pPr>
            <w:proofErr w:type="gramStart"/>
            <w:r>
              <w:t>detectie</w:t>
            </w:r>
            <w:proofErr w:type="gramEnd"/>
            <w:r>
              <w:t xml:space="preserve"> van geluid, trillingen, lekkage, drukveranderingen, stroomveranderingen</w:t>
            </w:r>
            <w:r w:rsidR="00362814">
              <w:t>;</w:t>
            </w:r>
          </w:p>
          <w:p w14:paraId="413EA43F" w14:textId="62DCD19E" w:rsidR="000C0741" w:rsidRPr="0021640B" w:rsidRDefault="00B75A8B" w:rsidP="008C2CF5">
            <w:pPr>
              <w:pStyle w:val="Opsomming1"/>
            </w:pPr>
            <w:proofErr w:type="gramStart"/>
            <w:r>
              <w:t>filters</w:t>
            </w:r>
            <w:proofErr w:type="gramEnd"/>
            <w:r>
              <w:t xml:space="preserve"> vervangen, reiniging.</w:t>
            </w:r>
          </w:p>
        </w:tc>
        <w:tc>
          <w:tcPr>
            <w:tcW w:w="1977" w:type="dxa"/>
          </w:tcPr>
          <w:p w14:paraId="1B2FC986" w14:textId="47CF5E73" w:rsidR="000C0741" w:rsidRDefault="000C0741" w:rsidP="000C0741">
            <w:r w:rsidRPr="00770B25">
              <w:t>LPD 3S, 4S</w:t>
            </w:r>
          </w:p>
        </w:tc>
      </w:tr>
      <w:tr w:rsidR="000C0741" w14:paraId="3395EC1D" w14:textId="77777777" w:rsidTr="009C6F33">
        <w:tc>
          <w:tcPr>
            <w:tcW w:w="7083" w:type="dxa"/>
          </w:tcPr>
          <w:p w14:paraId="3DE42B4D" w14:textId="422D6B88" w:rsidR="000C0741" w:rsidRPr="0021640B" w:rsidRDefault="000C0741" w:rsidP="000C0741">
            <w:r w:rsidRPr="00AE6F32">
              <w:t>De leerling ma</w:t>
            </w:r>
            <w:r>
              <w:t>a</w:t>
            </w:r>
            <w:r w:rsidRPr="00AE6F32">
              <w:t>k</w:t>
            </w:r>
            <w:r>
              <w:t>t</w:t>
            </w:r>
            <w:r w:rsidRPr="00AE6F32">
              <w:t xml:space="preserve"> reagentia en (laboratorium)materieel gebruiksklaar in functie van analyses.</w:t>
            </w:r>
          </w:p>
        </w:tc>
        <w:tc>
          <w:tcPr>
            <w:tcW w:w="1977" w:type="dxa"/>
          </w:tcPr>
          <w:p w14:paraId="755E0941" w14:textId="462C955B" w:rsidR="000C0741" w:rsidRDefault="000C0741" w:rsidP="000C0741">
            <w:r>
              <w:t>LPD 3S, 4S</w:t>
            </w:r>
          </w:p>
        </w:tc>
      </w:tr>
      <w:tr w:rsidR="000C0741" w14:paraId="165530A9" w14:textId="77777777" w:rsidTr="009C6F33">
        <w:tc>
          <w:tcPr>
            <w:tcW w:w="7083" w:type="dxa"/>
          </w:tcPr>
          <w:p w14:paraId="0CC33DF9" w14:textId="170B49B7" w:rsidR="000C0741" w:rsidRPr="0021640B" w:rsidRDefault="000C0741" w:rsidP="000C0741">
            <w:r w:rsidRPr="00EE5FF4">
              <w:t>De leerling organise</w:t>
            </w:r>
            <w:r>
              <w:t>e</w:t>
            </w:r>
            <w:r w:rsidRPr="00EE5FF4">
              <w:t>r</w:t>
            </w:r>
            <w:r>
              <w:t>t</w:t>
            </w:r>
            <w:r w:rsidRPr="00EE5FF4">
              <w:t xml:space="preserve"> de eigen werkplek veilig, ordelijk en milieubewust en houd</w:t>
            </w:r>
            <w:r>
              <w:t>t</w:t>
            </w:r>
            <w:r w:rsidRPr="00EE5FF4">
              <w:t xml:space="preserve"> zich aan de richtlijnen op vlak van afval en hygiëne.</w:t>
            </w:r>
          </w:p>
        </w:tc>
        <w:tc>
          <w:tcPr>
            <w:tcW w:w="1977" w:type="dxa"/>
          </w:tcPr>
          <w:p w14:paraId="392D34F3" w14:textId="2FA2C248" w:rsidR="000C0741" w:rsidRDefault="000C0741" w:rsidP="000C0741">
            <w:r>
              <w:t>LPD 3S, 8L</w:t>
            </w:r>
          </w:p>
        </w:tc>
      </w:tr>
    </w:tbl>
    <w:p w14:paraId="5C62DF4E" w14:textId="77777777" w:rsidR="001847F1" w:rsidRDefault="001847F1" w:rsidP="001847F1"/>
    <w:sectPr w:rsid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F22A1" w14:textId="77777777" w:rsidR="002E0692" w:rsidRDefault="002E0692" w:rsidP="00542652">
      <w:r>
        <w:separator/>
      </w:r>
    </w:p>
  </w:endnote>
  <w:endnote w:type="continuationSeparator" w:id="0">
    <w:p w14:paraId="3C14328B" w14:textId="77777777" w:rsidR="002E0692" w:rsidRDefault="002E0692" w:rsidP="00542652">
      <w:r>
        <w:continuationSeparator/>
      </w:r>
    </w:p>
  </w:endnote>
  <w:endnote w:type="continuationNotice" w:id="1">
    <w:p w14:paraId="59148B3B" w14:textId="77777777" w:rsidR="002E0692" w:rsidRDefault="002E0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381EEA3F" w:rsidR="00742BE1" w:rsidRPr="00156BF7" w:rsidRDefault="00156BF7" w:rsidP="00456095">
    <w:pPr>
      <w:pStyle w:val="Voettekst"/>
      <w:tabs>
        <w:tab w:val="clear" w:pos="9072"/>
        <w:tab w:val="right" w:pos="9070"/>
      </w:tabs>
      <w:jc w:val="right"/>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2686CC34">
          <wp:simplePos x="0" y="0"/>
          <wp:positionH relativeFrom="column">
            <wp:posOffset>-120106</wp:posOffset>
          </wp:positionH>
          <wp:positionV relativeFrom="bottomMargin">
            <wp:posOffset>92529</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304C" w:rsidRPr="008A304C">
      <w:t>III-BCT-da (juni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2B1B9F17" w:rsidR="00100D80" w:rsidRDefault="2356542E">
    <w:pPr>
      <w:pStyle w:val="Voettekst"/>
    </w:pPr>
    <w:r>
      <w:t>III-BCT-da (juni 2024)</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504FE" w14:textId="77777777" w:rsidR="002E0692" w:rsidRDefault="002E0692" w:rsidP="00542652">
      <w:r>
        <w:separator/>
      </w:r>
    </w:p>
  </w:footnote>
  <w:footnote w:type="continuationSeparator" w:id="0">
    <w:p w14:paraId="22056E36" w14:textId="77777777" w:rsidR="002E0692" w:rsidRDefault="002E0692" w:rsidP="00542652">
      <w:r>
        <w:continuationSeparator/>
      </w:r>
    </w:p>
    <w:p w14:paraId="4561E402" w14:textId="77777777" w:rsidR="002E0692" w:rsidRDefault="002E0692"/>
    <w:p w14:paraId="57750B20" w14:textId="77777777" w:rsidR="002E0692" w:rsidRDefault="002E0692"/>
  </w:footnote>
  <w:footnote w:type="continuationNotice" w:id="1">
    <w:p w14:paraId="57A2BF8F" w14:textId="77777777" w:rsidR="002E0692" w:rsidRDefault="002E06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356542E" w14:paraId="384B7F79" w14:textId="77777777" w:rsidTr="2356542E">
      <w:trPr>
        <w:trHeight w:val="300"/>
      </w:trPr>
      <w:tc>
        <w:tcPr>
          <w:tcW w:w="3020" w:type="dxa"/>
        </w:tcPr>
        <w:p w14:paraId="29104B67" w14:textId="447DC3AA" w:rsidR="2356542E" w:rsidRDefault="2356542E" w:rsidP="2356542E">
          <w:pPr>
            <w:pStyle w:val="Koptekst"/>
            <w:ind w:left="-115"/>
          </w:pPr>
        </w:p>
      </w:tc>
      <w:tc>
        <w:tcPr>
          <w:tcW w:w="3020" w:type="dxa"/>
        </w:tcPr>
        <w:p w14:paraId="49741500" w14:textId="7170AE95" w:rsidR="2356542E" w:rsidRDefault="2356542E" w:rsidP="2356542E">
          <w:pPr>
            <w:pStyle w:val="Koptekst"/>
            <w:jc w:val="center"/>
          </w:pPr>
        </w:p>
      </w:tc>
      <w:tc>
        <w:tcPr>
          <w:tcW w:w="3020" w:type="dxa"/>
        </w:tcPr>
        <w:p w14:paraId="11451BA7" w14:textId="7A4FB8B0" w:rsidR="2356542E" w:rsidRDefault="2356542E" w:rsidP="2356542E">
          <w:pPr>
            <w:pStyle w:val="Koptekst"/>
            <w:ind w:right="-115"/>
            <w:jc w:val="right"/>
          </w:pPr>
        </w:p>
      </w:tc>
    </w:tr>
  </w:tbl>
  <w:p w14:paraId="0193C5E5" w14:textId="0F7E680E" w:rsidR="00685FBD" w:rsidRDefault="00685F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356542E" w14:paraId="6786B4DB" w14:textId="77777777" w:rsidTr="2356542E">
      <w:trPr>
        <w:trHeight w:val="300"/>
      </w:trPr>
      <w:tc>
        <w:tcPr>
          <w:tcW w:w="3020" w:type="dxa"/>
        </w:tcPr>
        <w:p w14:paraId="1DEE1B00" w14:textId="564F5358" w:rsidR="2356542E" w:rsidRDefault="2356542E" w:rsidP="2356542E">
          <w:pPr>
            <w:pStyle w:val="Koptekst"/>
            <w:ind w:left="-115"/>
          </w:pPr>
        </w:p>
      </w:tc>
      <w:tc>
        <w:tcPr>
          <w:tcW w:w="3020" w:type="dxa"/>
        </w:tcPr>
        <w:p w14:paraId="4E04CF68" w14:textId="2D611992" w:rsidR="2356542E" w:rsidRDefault="2356542E" w:rsidP="2356542E">
          <w:pPr>
            <w:pStyle w:val="Koptekst"/>
            <w:jc w:val="center"/>
          </w:pPr>
        </w:p>
      </w:tc>
      <w:tc>
        <w:tcPr>
          <w:tcW w:w="3020" w:type="dxa"/>
        </w:tcPr>
        <w:p w14:paraId="142A8BC2" w14:textId="7A0D966F" w:rsidR="2356542E" w:rsidRDefault="2356542E" w:rsidP="2356542E">
          <w:pPr>
            <w:pStyle w:val="Koptekst"/>
            <w:ind w:right="-115"/>
            <w:jc w:val="right"/>
          </w:pPr>
        </w:p>
      </w:tc>
    </w:tr>
  </w:tbl>
  <w:p w14:paraId="028A4DF9" w14:textId="528F67A9" w:rsidR="00685FBD" w:rsidRDefault="00685F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F23ECA"/>
    <w:multiLevelType w:val="multilevel"/>
    <w:tmpl w:val="3BB01794"/>
    <w:lvl w:ilvl="0">
      <w:start w:val="4"/>
      <w:numFmt w:val="decimal"/>
      <w:lvlText w:val="%1"/>
      <w:lvlJc w:val="left"/>
      <w:pPr>
        <w:ind w:left="737" w:hanging="737"/>
      </w:pPr>
      <w:rPr>
        <w:rFonts w:ascii="Trebuchet MS" w:hAnsi="Trebuchet M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A4548E"/>
    <w:multiLevelType w:val="hybridMultilevel"/>
    <w:tmpl w:val="A830A818"/>
    <w:lvl w:ilvl="0" w:tplc="22884268">
      <w:start w:val="1"/>
      <w:numFmt w:val="bullet"/>
      <w:lvlText w:val=""/>
      <w:lvlJc w:val="left"/>
      <w:pPr>
        <w:ind w:left="720" w:hanging="360"/>
      </w:pPr>
      <w:rPr>
        <w:rFonts w:ascii="Symbol" w:hAnsi="Symbol" w:hint="default"/>
      </w:rPr>
    </w:lvl>
    <w:lvl w:ilvl="1" w:tplc="0CA45C80">
      <w:start w:val="1"/>
      <w:numFmt w:val="bullet"/>
      <w:lvlText w:val="o"/>
      <w:lvlJc w:val="left"/>
      <w:pPr>
        <w:ind w:left="1440" w:hanging="360"/>
      </w:pPr>
      <w:rPr>
        <w:rFonts w:ascii="Courier New" w:hAnsi="Courier New" w:hint="default"/>
      </w:rPr>
    </w:lvl>
    <w:lvl w:ilvl="2" w:tplc="FA06611C">
      <w:start w:val="1"/>
      <w:numFmt w:val="bullet"/>
      <w:lvlText w:val=""/>
      <w:lvlJc w:val="left"/>
      <w:pPr>
        <w:ind w:left="2160" w:hanging="360"/>
      </w:pPr>
      <w:rPr>
        <w:rFonts w:ascii="Wingdings" w:hAnsi="Wingdings" w:hint="default"/>
      </w:rPr>
    </w:lvl>
    <w:lvl w:ilvl="3" w:tplc="F60479AE">
      <w:start w:val="1"/>
      <w:numFmt w:val="bullet"/>
      <w:lvlText w:val=""/>
      <w:lvlJc w:val="left"/>
      <w:pPr>
        <w:ind w:left="2880" w:hanging="360"/>
      </w:pPr>
      <w:rPr>
        <w:rFonts w:ascii="Symbol" w:hAnsi="Symbol" w:hint="default"/>
      </w:rPr>
    </w:lvl>
    <w:lvl w:ilvl="4" w:tplc="76FC1A06">
      <w:start w:val="1"/>
      <w:numFmt w:val="bullet"/>
      <w:lvlText w:val="o"/>
      <w:lvlJc w:val="left"/>
      <w:pPr>
        <w:ind w:left="3600" w:hanging="360"/>
      </w:pPr>
      <w:rPr>
        <w:rFonts w:ascii="Courier New" w:hAnsi="Courier New" w:hint="default"/>
      </w:rPr>
    </w:lvl>
    <w:lvl w:ilvl="5" w:tplc="A16E8F04">
      <w:start w:val="1"/>
      <w:numFmt w:val="bullet"/>
      <w:lvlText w:val=""/>
      <w:lvlJc w:val="left"/>
      <w:pPr>
        <w:ind w:left="4320" w:hanging="360"/>
      </w:pPr>
      <w:rPr>
        <w:rFonts w:ascii="Wingdings" w:hAnsi="Wingdings" w:hint="default"/>
      </w:rPr>
    </w:lvl>
    <w:lvl w:ilvl="6" w:tplc="258002AC">
      <w:start w:val="1"/>
      <w:numFmt w:val="bullet"/>
      <w:lvlText w:val=""/>
      <w:lvlJc w:val="left"/>
      <w:pPr>
        <w:ind w:left="5040" w:hanging="360"/>
      </w:pPr>
      <w:rPr>
        <w:rFonts w:ascii="Symbol" w:hAnsi="Symbol" w:hint="default"/>
      </w:rPr>
    </w:lvl>
    <w:lvl w:ilvl="7" w:tplc="F9304D82">
      <w:start w:val="1"/>
      <w:numFmt w:val="bullet"/>
      <w:lvlText w:val="o"/>
      <w:lvlJc w:val="left"/>
      <w:pPr>
        <w:ind w:left="5760" w:hanging="360"/>
      </w:pPr>
      <w:rPr>
        <w:rFonts w:ascii="Courier New" w:hAnsi="Courier New" w:hint="default"/>
      </w:rPr>
    </w:lvl>
    <w:lvl w:ilvl="8" w:tplc="E0E8A068">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2256350"/>
    <w:multiLevelType w:val="hybridMultilevel"/>
    <w:tmpl w:val="E2300D36"/>
    <w:lvl w:ilvl="0" w:tplc="3468E608">
      <w:start w:val="1"/>
      <w:numFmt w:val="bullet"/>
      <w:lvlText w:val="o"/>
      <w:lvlJc w:val="left"/>
      <w:pPr>
        <w:ind w:left="720" w:hanging="360"/>
      </w:pPr>
      <w:rPr>
        <w:rFonts w:ascii="Courier New" w:hAnsi="Courier New" w:hint="default"/>
      </w:rPr>
    </w:lvl>
    <w:lvl w:ilvl="1" w:tplc="7F1AA27C">
      <w:start w:val="1"/>
      <w:numFmt w:val="bullet"/>
      <w:lvlText w:val="o"/>
      <w:lvlJc w:val="left"/>
      <w:pPr>
        <w:ind w:left="1440" w:hanging="360"/>
      </w:pPr>
      <w:rPr>
        <w:rFonts w:ascii="Courier New" w:hAnsi="Courier New" w:hint="default"/>
      </w:rPr>
    </w:lvl>
    <w:lvl w:ilvl="2" w:tplc="0714F830">
      <w:start w:val="1"/>
      <w:numFmt w:val="bullet"/>
      <w:lvlText w:val=""/>
      <w:lvlJc w:val="left"/>
      <w:pPr>
        <w:ind w:left="2160" w:hanging="360"/>
      </w:pPr>
      <w:rPr>
        <w:rFonts w:ascii="Wingdings" w:hAnsi="Wingdings" w:hint="default"/>
      </w:rPr>
    </w:lvl>
    <w:lvl w:ilvl="3" w:tplc="0FD47820">
      <w:start w:val="1"/>
      <w:numFmt w:val="bullet"/>
      <w:lvlText w:val=""/>
      <w:lvlJc w:val="left"/>
      <w:pPr>
        <w:ind w:left="2880" w:hanging="360"/>
      </w:pPr>
      <w:rPr>
        <w:rFonts w:ascii="Symbol" w:hAnsi="Symbol" w:hint="default"/>
      </w:rPr>
    </w:lvl>
    <w:lvl w:ilvl="4" w:tplc="C832AE26">
      <w:start w:val="1"/>
      <w:numFmt w:val="bullet"/>
      <w:lvlText w:val="o"/>
      <w:lvlJc w:val="left"/>
      <w:pPr>
        <w:ind w:left="3600" w:hanging="360"/>
      </w:pPr>
      <w:rPr>
        <w:rFonts w:ascii="Courier New" w:hAnsi="Courier New" w:hint="default"/>
      </w:rPr>
    </w:lvl>
    <w:lvl w:ilvl="5" w:tplc="9E743CB4">
      <w:start w:val="1"/>
      <w:numFmt w:val="bullet"/>
      <w:lvlText w:val=""/>
      <w:lvlJc w:val="left"/>
      <w:pPr>
        <w:ind w:left="4320" w:hanging="360"/>
      </w:pPr>
      <w:rPr>
        <w:rFonts w:ascii="Wingdings" w:hAnsi="Wingdings" w:hint="default"/>
      </w:rPr>
    </w:lvl>
    <w:lvl w:ilvl="6" w:tplc="26223514">
      <w:start w:val="1"/>
      <w:numFmt w:val="bullet"/>
      <w:lvlText w:val=""/>
      <w:lvlJc w:val="left"/>
      <w:pPr>
        <w:ind w:left="5040" w:hanging="360"/>
      </w:pPr>
      <w:rPr>
        <w:rFonts w:ascii="Symbol" w:hAnsi="Symbol" w:hint="default"/>
      </w:rPr>
    </w:lvl>
    <w:lvl w:ilvl="7" w:tplc="D2882A90">
      <w:start w:val="1"/>
      <w:numFmt w:val="bullet"/>
      <w:lvlText w:val="o"/>
      <w:lvlJc w:val="left"/>
      <w:pPr>
        <w:ind w:left="5760" w:hanging="360"/>
      </w:pPr>
      <w:rPr>
        <w:rFonts w:ascii="Courier New" w:hAnsi="Courier New" w:hint="default"/>
      </w:rPr>
    </w:lvl>
    <w:lvl w:ilvl="8" w:tplc="48125C7A">
      <w:start w:val="1"/>
      <w:numFmt w:val="bullet"/>
      <w:lvlText w:val=""/>
      <w:lvlJc w:val="left"/>
      <w:pPr>
        <w:ind w:left="6480" w:hanging="360"/>
      </w:pPr>
      <w:rPr>
        <w:rFonts w:ascii="Wingdings" w:hAnsi="Wingding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A452FA5"/>
    <w:multiLevelType w:val="hybridMultilevel"/>
    <w:tmpl w:val="795674FC"/>
    <w:lvl w:ilvl="0" w:tplc="6DE41B04">
      <w:start w:val="1"/>
      <w:numFmt w:val="bullet"/>
      <w:lvlText w:val=""/>
      <w:lvlJc w:val="left"/>
      <w:pPr>
        <w:ind w:left="720" w:hanging="360"/>
      </w:pPr>
      <w:rPr>
        <w:rFonts w:ascii="Symbol" w:hAnsi="Symbol" w:hint="default"/>
      </w:rPr>
    </w:lvl>
    <w:lvl w:ilvl="1" w:tplc="C868ED2C">
      <w:start w:val="1"/>
      <w:numFmt w:val="bullet"/>
      <w:lvlText w:val="o"/>
      <w:lvlJc w:val="left"/>
      <w:pPr>
        <w:ind w:left="1440" w:hanging="360"/>
      </w:pPr>
      <w:rPr>
        <w:rFonts w:ascii="Courier New" w:hAnsi="Courier New" w:hint="default"/>
      </w:rPr>
    </w:lvl>
    <w:lvl w:ilvl="2" w:tplc="7532626E">
      <w:start w:val="1"/>
      <w:numFmt w:val="bullet"/>
      <w:lvlText w:val=""/>
      <w:lvlJc w:val="left"/>
      <w:pPr>
        <w:ind w:left="2160" w:hanging="360"/>
      </w:pPr>
      <w:rPr>
        <w:rFonts w:ascii="Wingdings" w:hAnsi="Wingdings" w:hint="default"/>
      </w:rPr>
    </w:lvl>
    <w:lvl w:ilvl="3" w:tplc="7B6659D0">
      <w:start w:val="1"/>
      <w:numFmt w:val="bullet"/>
      <w:lvlText w:val=""/>
      <w:lvlJc w:val="left"/>
      <w:pPr>
        <w:ind w:left="2880" w:hanging="360"/>
      </w:pPr>
      <w:rPr>
        <w:rFonts w:ascii="Symbol" w:hAnsi="Symbol" w:hint="default"/>
      </w:rPr>
    </w:lvl>
    <w:lvl w:ilvl="4" w:tplc="D930C0D2">
      <w:start w:val="1"/>
      <w:numFmt w:val="bullet"/>
      <w:lvlText w:val="o"/>
      <w:lvlJc w:val="left"/>
      <w:pPr>
        <w:ind w:left="3600" w:hanging="360"/>
      </w:pPr>
      <w:rPr>
        <w:rFonts w:ascii="Courier New" w:hAnsi="Courier New" w:hint="default"/>
      </w:rPr>
    </w:lvl>
    <w:lvl w:ilvl="5" w:tplc="AEBCEDC6">
      <w:start w:val="1"/>
      <w:numFmt w:val="bullet"/>
      <w:lvlText w:val=""/>
      <w:lvlJc w:val="left"/>
      <w:pPr>
        <w:ind w:left="4320" w:hanging="360"/>
      </w:pPr>
      <w:rPr>
        <w:rFonts w:ascii="Wingdings" w:hAnsi="Wingdings" w:hint="default"/>
      </w:rPr>
    </w:lvl>
    <w:lvl w:ilvl="6" w:tplc="6608CF88">
      <w:start w:val="1"/>
      <w:numFmt w:val="bullet"/>
      <w:lvlText w:val=""/>
      <w:lvlJc w:val="left"/>
      <w:pPr>
        <w:ind w:left="5040" w:hanging="360"/>
      </w:pPr>
      <w:rPr>
        <w:rFonts w:ascii="Symbol" w:hAnsi="Symbol" w:hint="default"/>
      </w:rPr>
    </w:lvl>
    <w:lvl w:ilvl="7" w:tplc="21F4F50C">
      <w:start w:val="1"/>
      <w:numFmt w:val="bullet"/>
      <w:lvlText w:val="o"/>
      <w:lvlJc w:val="left"/>
      <w:pPr>
        <w:ind w:left="5760" w:hanging="360"/>
      </w:pPr>
      <w:rPr>
        <w:rFonts w:ascii="Courier New" w:hAnsi="Courier New" w:hint="default"/>
      </w:rPr>
    </w:lvl>
    <w:lvl w:ilvl="8" w:tplc="6832A98C">
      <w:start w:val="1"/>
      <w:numFmt w:val="bullet"/>
      <w:lvlText w:val=""/>
      <w:lvlJc w:val="left"/>
      <w:pPr>
        <w:ind w:left="6480" w:hanging="360"/>
      </w:pPr>
      <w:rPr>
        <w:rFonts w:ascii="Wingdings" w:hAnsi="Wingdings" w:hint="default"/>
      </w:rPr>
    </w:lvl>
  </w:abstractNum>
  <w:abstractNum w:abstractNumId="27"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6"/>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1"/>
  </w:num>
  <w:num w:numId="7" w16cid:durableId="2057389921">
    <w:abstractNumId w:val="23"/>
  </w:num>
  <w:num w:numId="8" w16cid:durableId="175048375">
    <w:abstractNumId w:val="17"/>
  </w:num>
  <w:num w:numId="9" w16cid:durableId="336887750">
    <w:abstractNumId w:val="29"/>
  </w:num>
  <w:num w:numId="10" w16cid:durableId="1666779299">
    <w:abstractNumId w:val="5"/>
  </w:num>
  <w:num w:numId="11" w16cid:durableId="1219172945">
    <w:abstractNumId w:val="14"/>
  </w:num>
  <w:num w:numId="12" w16cid:durableId="1852329665">
    <w:abstractNumId w:val="25"/>
  </w:num>
  <w:num w:numId="13" w16cid:durableId="1497765492">
    <w:abstractNumId w:val="2"/>
  </w:num>
  <w:num w:numId="14" w16cid:durableId="1416636234">
    <w:abstractNumId w:val="8"/>
  </w:num>
  <w:num w:numId="15" w16cid:durableId="466048750">
    <w:abstractNumId w:val="9"/>
  </w:num>
  <w:num w:numId="16" w16cid:durableId="56705797">
    <w:abstractNumId w:val="21"/>
  </w:num>
  <w:num w:numId="17" w16cid:durableId="885677727">
    <w:abstractNumId w:val="31"/>
  </w:num>
  <w:num w:numId="18" w16cid:durableId="175775647">
    <w:abstractNumId w:val="0"/>
  </w:num>
  <w:num w:numId="19" w16cid:durableId="2031642540">
    <w:abstractNumId w:val="20"/>
  </w:num>
  <w:num w:numId="20" w16cid:durableId="167646649">
    <w:abstractNumId w:val="15"/>
  </w:num>
  <w:num w:numId="21" w16cid:durableId="1620139441">
    <w:abstractNumId w:val="30"/>
  </w:num>
  <w:num w:numId="22" w16cid:durableId="346371553">
    <w:abstractNumId w:val="10"/>
  </w:num>
  <w:num w:numId="23" w16cid:durableId="2041779584">
    <w:abstractNumId w:val="28"/>
  </w:num>
  <w:num w:numId="24" w16cid:durableId="547453434">
    <w:abstractNumId w:val="13"/>
  </w:num>
  <w:num w:numId="25" w16cid:durableId="843856655">
    <w:abstractNumId w:val="22"/>
  </w:num>
  <w:num w:numId="26" w16cid:durableId="744883336">
    <w:abstractNumId w:val="27"/>
  </w:num>
  <w:num w:numId="27" w16cid:durableId="634062507">
    <w:abstractNumId w:val="7"/>
  </w:num>
  <w:num w:numId="28" w16cid:durableId="828524611">
    <w:abstractNumId w:val="16"/>
  </w:num>
  <w:num w:numId="29" w16cid:durableId="2019842540">
    <w:abstractNumId w:val="3"/>
  </w:num>
  <w:num w:numId="30" w16cid:durableId="1571502692">
    <w:abstractNumId w:val="24"/>
  </w:num>
  <w:num w:numId="31" w16cid:durableId="1088042641">
    <w:abstractNumId w:val="1"/>
  </w:num>
  <w:num w:numId="32" w16cid:durableId="1740862884">
    <w:abstractNumId w:val="12"/>
  </w:num>
  <w:num w:numId="33" w16cid:durableId="600069329">
    <w:abstractNumId w:val="19"/>
  </w:num>
  <w:num w:numId="34" w16cid:durableId="1865628300">
    <w:abstractNumId w:val="26"/>
  </w:num>
  <w:num w:numId="35" w16cid:durableId="729115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06114"/>
    <w:rsid w:val="00010DD0"/>
    <w:rsid w:val="000123FB"/>
    <w:rsid w:val="00016699"/>
    <w:rsid w:val="00020948"/>
    <w:rsid w:val="0002559F"/>
    <w:rsid w:val="00026893"/>
    <w:rsid w:val="0002749B"/>
    <w:rsid w:val="00034324"/>
    <w:rsid w:val="00045EBA"/>
    <w:rsid w:val="00050125"/>
    <w:rsid w:val="00092C7B"/>
    <w:rsid w:val="000A380F"/>
    <w:rsid w:val="000B47EA"/>
    <w:rsid w:val="000B77E8"/>
    <w:rsid w:val="000C0741"/>
    <w:rsid w:val="000C5BA0"/>
    <w:rsid w:val="000C5ED7"/>
    <w:rsid w:val="000C68C2"/>
    <w:rsid w:val="000D5051"/>
    <w:rsid w:val="000E6B20"/>
    <w:rsid w:val="00100D80"/>
    <w:rsid w:val="001047F7"/>
    <w:rsid w:val="00105CA3"/>
    <w:rsid w:val="00124E96"/>
    <w:rsid w:val="00125451"/>
    <w:rsid w:val="00127D92"/>
    <w:rsid w:val="001539F1"/>
    <w:rsid w:val="00156BF7"/>
    <w:rsid w:val="0016105D"/>
    <w:rsid w:val="00167FAC"/>
    <w:rsid w:val="001743D8"/>
    <w:rsid w:val="001755E4"/>
    <w:rsid w:val="001847F1"/>
    <w:rsid w:val="00184DC6"/>
    <w:rsid w:val="00184F88"/>
    <w:rsid w:val="0018653E"/>
    <w:rsid w:val="00192F4A"/>
    <w:rsid w:val="001932A5"/>
    <w:rsid w:val="00195631"/>
    <w:rsid w:val="001A5011"/>
    <w:rsid w:val="001B4CC6"/>
    <w:rsid w:val="001C0C5E"/>
    <w:rsid w:val="001C2532"/>
    <w:rsid w:val="001D0D04"/>
    <w:rsid w:val="001E1E64"/>
    <w:rsid w:val="001E1F7D"/>
    <w:rsid w:val="001E28E7"/>
    <w:rsid w:val="001E2B0B"/>
    <w:rsid w:val="001E41DD"/>
    <w:rsid w:val="001E7667"/>
    <w:rsid w:val="0020522C"/>
    <w:rsid w:val="0021640B"/>
    <w:rsid w:val="0022269B"/>
    <w:rsid w:val="0022385B"/>
    <w:rsid w:val="00224F11"/>
    <w:rsid w:val="00225806"/>
    <w:rsid w:val="00225A6F"/>
    <w:rsid w:val="00237820"/>
    <w:rsid w:val="00244327"/>
    <w:rsid w:val="00247617"/>
    <w:rsid w:val="00250907"/>
    <w:rsid w:val="0025424A"/>
    <w:rsid w:val="00256B51"/>
    <w:rsid w:val="0026274E"/>
    <w:rsid w:val="0026610B"/>
    <w:rsid w:val="002714E4"/>
    <w:rsid w:val="00282BB1"/>
    <w:rsid w:val="00284414"/>
    <w:rsid w:val="002862E9"/>
    <w:rsid w:val="00287C15"/>
    <w:rsid w:val="00290079"/>
    <w:rsid w:val="00293B90"/>
    <w:rsid w:val="002A59A7"/>
    <w:rsid w:val="002C1B7C"/>
    <w:rsid w:val="002C39AC"/>
    <w:rsid w:val="002C6FD7"/>
    <w:rsid w:val="002D11BD"/>
    <w:rsid w:val="002D5628"/>
    <w:rsid w:val="002E0692"/>
    <w:rsid w:val="002E25CA"/>
    <w:rsid w:val="002F6A28"/>
    <w:rsid w:val="00305086"/>
    <w:rsid w:val="0031624F"/>
    <w:rsid w:val="0032251D"/>
    <w:rsid w:val="00323038"/>
    <w:rsid w:val="00324631"/>
    <w:rsid w:val="00342B58"/>
    <w:rsid w:val="0034324A"/>
    <w:rsid w:val="00344488"/>
    <w:rsid w:val="0035537B"/>
    <w:rsid w:val="00355407"/>
    <w:rsid w:val="003556C8"/>
    <w:rsid w:val="003569C5"/>
    <w:rsid w:val="00362814"/>
    <w:rsid w:val="00366D4E"/>
    <w:rsid w:val="00374E2A"/>
    <w:rsid w:val="003770F7"/>
    <w:rsid w:val="00377AFC"/>
    <w:rsid w:val="00392AF6"/>
    <w:rsid w:val="003A4627"/>
    <w:rsid w:val="003A7EB5"/>
    <w:rsid w:val="003C2C17"/>
    <w:rsid w:val="003C3080"/>
    <w:rsid w:val="003C365A"/>
    <w:rsid w:val="003C47B6"/>
    <w:rsid w:val="003D02CD"/>
    <w:rsid w:val="003D42FA"/>
    <w:rsid w:val="003E7103"/>
    <w:rsid w:val="003F39FC"/>
    <w:rsid w:val="003F3B3F"/>
    <w:rsid w:val="004040E4"/>
    <w:rsid w:val="00405283"/>
    <w:rsid w:val="00424A70"/>
    <w:rsid w:val="004305D4"/>
    <w:rsid w:val="004359EC"/>
    <w:rsid w:val="00435B95"/>
    <w:rsid w:val="00437BBA"/>
    <w:rsid w:val="00442F4C"/>
    <w:rsid w:val="00450BE0"/>
    <w:rsid w:val="00456013"/>
    <w:rsid w:val="00456095"/>
    <w:rsid w:val="00456B7A"/>
    <w:rsid w:val="0046180B"/>
    <w:rsid w:val="00462B14"/>
    <w:rsid w:val="004654C4"/>
    <w:rsid w:val="00475418"/>
    <w:rsid w:val="0047687E"/>
    <w:rsid w:val="004A3E71"/>
    <w:rsid w:val="004B0C7F"/>
    <w:rsid w:val="004B3C51"/>
    <w:rsid w:val="004C3FCD"/>
    <w:rsid w:val="004C4D49"/>
    <w:rsid w:val="004D062F"/>
    <w:rsid w:val="004E4C63"/>
    <w:rsid w:val="004F4BAD"/>
    <w:rsid w:val="004F5EB3"/>
    <w:rsid w:val="004F670C"/>
    <w:rsid w:val="00502A60"/>
    <w:rsid w:val="00507B8D"/>
    <w:rsid w:val="0051512A"/>
    <w:rsid w:val="0051626C"/>
    <w:rsid w:val="00527F2A"/>
    <w:rsid w:val="00531181"/>
    <w:rsid w:val="005365F3"/>
    <w:rsid w:val="00542652"/>
    <w:rsid w:val="00544517"/>
    <w:rsid w:val="005555AB"/>
    <w:rsid w:val="00565A69"/>
    <w:rsid w:val="00573614"/>
    <w:rsid w:val="00582145"/>
    <w:rsid w:val="00582D2E"/>
    <w:rsid w:val="0058457E"/>
    <w:rsid w:val="00587F9C"/>
    <w:rsid w:val="005941EB"/>
    <w:rsid w:val="005B6E7C"/>
    <w:rsid w:val="005B732D"/>
    <w:rsid w:val="005C2046"/>
    <w:rsid w:val="005C4006"/>
    <w:rsid w:val="005D3310"/>
    <w:rsid w:val="005E1C22"/>
    <w:rsid w:val="0060187B"/>
    <w:rsid w:val="00602896"/>
    <w:rsid w:val="00611D14"/>
    <w:rsid w:val="00617EA9"/>
    <w:rsid w:val="00620A2B"/>
    <w:rsid w:val="00621CBE"/>
    <w:rsid w:val="00637F13"/>
    <w:rsid w:val="00640317"/>
    <w:rsid w:val="00643BB3"/>
    <w:rsid w:val="00645DF8"/>
    <w:rsid w:val="006505A5"/>
    <w:rsid w:val="0065447F"/>
    <w:rsid w:val="00657AE7"/>
    <w:rsid w:val="0066310A"/>
    <w:rsid w:val="00664D1D"/>
    <w:rsid w:val="00670F33"/>
    <w:rsid w:val="00675BA9"/>
    <w:rsid w:val="0068504D"/>
    <w:rsid w:val="00685FBD"/>
    <w:rsid w:val="00687172"/>
    <w:rsid w:val="006872E7"/>
    <w:rsid w:val="006903EF"/>
    <w:rsid w:val="006918BA"/>
    <w:rsid w:val="00692DD9"/>
    <w:rsid w:val="006A0184"/>
    <w:rsid w:val="006A5A53"/>
    <w:rsid w:val="006B1A13"/>
    <w:rsid w:val="006B3DD8"/>
    <w:rsid w:val="006D3F09"/>
    <w:rsid w:val="006E59A0"/>
    <w:rsid w:val="006F5280"/>
    <w:rsid w:val="00701086"/>
    <w:rsid w:val="00701E3E"/>
    <w:rsid w:val="007115EE"/>
    <w:rsid w:val="00711A8E"/>
    <w:rsid w:val="0071469E"/>
    <w:rsid w:val="00716850"/>
    <w:rsid w:val="00727F36"/>
    <w:rsid w:val="00733752"/>
    <w:rsid w:val="00737230"/>
    <w:rsid w:val="00742BE1"/>
    <w:rsid w:val="00752236"/>
    <w:rsid w:val="00765F33"/>
    <w:rsid w:val="00766118"/>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7F27DE"/>
    <w:rsid w:val="00803E9F"/>
    <w:rsid w:val="0081412C"/>
    <w:rsid w:val="00830982"/>
    <w:rsid w:val="00831D21"/>
    <w:rsid w:val="00832EE1"/>
    <w:rsid w:val="00837643"/>
    <w:rsid w:val="00844A02"/>
    <w:rsid w:val="00861A96"/>
    <w:rsid w:val="00863F63"/>
    <w:rsid w:val="00876958"/>
    <w:rsid w:val="00882229"/>
    <w:rsid w:val="008854E2"/>
    <w:rsid w:val="008A1FC5"/>
    <w:rsid w:val="008A2765"/>
    <w:rsid w:val="008A304C"/>
    <w:rsid w:val="008A5DFF"/>
    <w:rsid w:val="008B663C"/>
    <w:rsid w:val="008C2CF5"/>
    <w:rsid w:val="008D0F1F"/>
    <w:rsid w:val="008D4918"/>
    <w:rsid w:val="008E2108"/>
    <w:rsid w:val="008E3DF9"/>
    <w:rsid w:val="008E65BF"/>
    <w:rsid w:val="008F0D71"/>
    <w:rsid w:val="00900DA2"/>
    <w:rsid w:val="0090100B"/>
    <w:rsid w:val="0090340D"/>
    <w:rsid w:val="0090582A"/>
    <w:rsid w:val="009123EA"/>
    <w:rsid w:val="009265A6"/>
    <w:rsid w:val="009327EA"/>
    <w:rsid w:val="00943AF2"/>
    <w:rsid w:val="00954509"/>
    <w:rsid w:val="00980DCE"/>
    <w:rsid w:val="00982889"/>
    <w:rsid w:val="00983866"/>
    <w:rsid w:val="00995AE3"/>
    <w:rsid w:val="0099620A"/>
    <w:rsid w:val="009A5482"/>
    <w:rsid w:val="009A6EA2"/>
    <w:rsid w:val="009B0512"/>
    <w:rsid w:val="009B235B"/>
    <w:rsid w:val="009B4946"/>
    <w:rsid w:val="009B63B2"/>
    <w:rsid w:val="009C6F33"/>
    <w:rsid w:val="009D02AD"/>
    <w:rsid w:val="009D610A"/>
    <w:rsid w:val="009E61A9"/>
    <w:rsid w:val="009F000C"/>
    <w:rsid w:val="009F2010"/>
    <w:rsid w:val="00A0066B"/>
    <w:rsid w:val="00A02E4F"/>
    <w:rsid w:val="00A04E1D"/>
    <w:rsid w:val="00A15C30"/>
    <w:rsid w:val="00A22D1E"/>
    <w:rsid w:val="00A27F16"/>
    <w:rsid w:val="00A442E2"/>
    <w:rsid w:val="00A44960"/>
    <w:rsid w:val="00A52B82"/>
    <w:rsid w:val="00A64B25"/>
    <w:rsid w:val="00A65B6F"/>
    <w:rsid w:val="00A67246"/>
    <w:rsid w:val="00A72D9E"/>
    <w:rsid w:val="00A75144"/>
    <w:rsid w:val="00A75F66"/>
    <w:rsid w:val="00A84694"/>
    <w:rsid w:val="00A853B3"/>
    <w:rsid w:val="00A859EC"/>
    <w:rsid w:val="00A90E5B"/>
    <w:rsid w:val="00AB68EC"/>
    <w:rsid w:val="00AC43ED"/>
    <w:rsid w:val="00AC77BF"/>
    <w:rsid w:val="00AE042D"/>
    <w:rsid w:val="00AE29B3"/>
    <w:rsid w:val="00AE3D10"/>
    <w:rsid w:val="00AE57DC"/>
    <w:rsid w:val="00AF2EA8"/>
    <w:rsid w:val="00B0652B"/>
    <w:rsid w:val="00B252B6"/>
    <w:rsid w:val="00B3089F"/>
    <w:rsid w:val="00B333D2"/>
    <w:rsid w:val="00B33B85"/>
    <w:rsid w:val="00B3416F"/>
    <w:rsid w:val="00B45EA0"/>
    <w:rsid w:val="00B46550"/>
    <w:rsid w:val="00B46939"/>
    <w:rsid w:val="00B51E01"/>
    <w:rsid w:val="00B55B40"/>
    <w:rsid w:val="00B600DA"/>
    <w:rsid w:val="00B614E7"/>
    <w:rsid w:val="00B66369"/>
    <w:rsid w:val="00B673D2"/>
    <w:rsid w:val="00B74B05"/>
    <w:rsid w:val="00B75A8B"/>
    <w:rsid w:val="00B92475"/>
    <w:rsid w:val="00B9372F"/>
    <w:rsid w:val="00B965B4"/>
    <w:rsid w:val="00BC3446"/>
    <w:rsid w:val="00BD17BC"/>
    <w:rsid w:val="00BE2839"/>
    <w:rsid w:val="00BE5126"/>
    <w:rsid w:val="00BE6CA3"/>
    <w:rsid w:val="00BF1793"/>
    <w:rsid w:val="00BF535C"/>
    <w:rsid w:val="00C02ED3"/>
    <w:rsid w:val="00C06487"/>
    <w:rsid w:val="00C24378"/>
    <w:rsid w:val="00C3301F"/>
    <w:rsid w:val="00C34916"/>
    <w:rsid w:val="00C37EFE"/>
    <w:rsid w:val="00C42227"/>
    <w:rsid w:val="00C73101"/>
    <w:rsid w:val="00C926CA"/>
    <w:rsid w:val="00C93D8E"/>
    <w:rsid w:val="00CA1BF4"/>
    <w:rsid w:val="00CA2ADD"/>
    <w:rsid w:val="00CA70E6"/>
    <w:rsid w:val="00CB1B2C"/>
    <w:rsid w:val="00CC1472"/>
    <w:rsid w:val="00CC45E2"/>
    <w:rsid w:val="00CC5998"/>
    <w:rsid w:val="00CC608A"/>
    <w:rsid w:val="00CF2CFC"/>
    <w:rsid w:val="00D04853"/>
    <w:rsid w:val="00D052CE"/>
    <w:rsid w:val="00D153F1"/>
    <w:rsid w:val="00D16156"/>
    <w:rsid w:val="00D2120A"/>
    <w:rsid w:val="00D24E49"/>
    <w:rsid w:val="00D2708C"/>
    <w:rsid w:val="00D27963"/>
    <w:rsid w:val="00D32709"/>
    <w:rsid w:val="00D35E05"/>
    <w:rsid w:val="00D46BAD"/>
    <w:rsid w:val="00D47932"/>
    <w:rsid w:val="00D57927"/>
    <w:rsid w:val="00D614D1"/>
    <w:rsid w:val="00D62CAD"/>
    <w:rsid w:val="00D71FD9"/>
    <w:rsid w:val="00D852EB"/>
    <w:rsid w:val="00D91EDD"/>
    <w:rsid w:val="00DA2D20"/>
    <w:rsid w:val="00DA2DE5"/>
    <w:rsid w:val="00DB668E"/>
    <w:rsid w:val="00DC1E08"/>
    <w:rsid w:val="00DF09AC"/>
    <w:rsid w:val="00DF17C0"/>
    <w:rsid w:val="00DF20AB"/>
    <w:rsid w:val="00DF69F9"/>
    <w:rsid w:val="00DF7138"/>
    <w:rsid w:val="00E02A25"/>
    <w:rsid w:val="00E03F61"/>
    <w:rsid w:val="00E04192"/>
    <w:rsid w:val="00E11903"/>
    <w:rsid w:val="00E2096D"/>
    <w:rsid w:val="00E27E09"/>
    <w:rsid w:val="00E46C3B"/>
    <w:rsid w:val="00E47C80"/>
    <w:rsid w:val="00E50F3A"/>
    <w:rsid w:val="00E53ADC"/>
    <w:rsid w:val="00E557ED"/>
    <w:rsid w:val="00E60951"/>
    <w:rsid w:val="00E73A6D"/>
    <w:rsid w:val="00E75062"/>
    <w:rsid w:val="00E75CED"/>
    <w:rsid w:val="00E8057D"/>
    <w:rsid w:val="00E81306"/>
    <w:rsid w:val="00E818E8"/>
    <w:rsid w:val="00E82741"/>
    <w:rsid w:val="00E94E6B"/>
    <w:rsid w:val="00E95386"/>
    <w:rsid w:val="00EA6F08"/>
    <w:rsid w:val="00EB3154"/>
    <w:rsid w:val="00EB3381"/>
    <w:rsid w:val="00EC194F"/>
    <w:rsid w:val="00EC3B8F"/>
    <w:rsid w:val="00EC71BD"/>
    <w:rsid w:val="00ED06D1"/>
    <w:rsid w:val="00ED1BC5"/>
    <w:rsid w:val="00EE1643"/>
    <w:rsid w:val="00EE6ECF"/>
    <w:rsid w:val="00EF0587"/>
    <w:rsid w:val="00EF1C47"/>
    <w:rsid w:val="00F01269"/>
    <w:rsid w:val="00F2108F"/>
    <w:rsid w:val="00F221F6"/>
    <w:rsid w:val="00F24820"/>
    <w:rsid w:val="00F25584"/>
    <w:rsid w:val="00F2707D"/>
    <w:rsid w:val="00F31E73"/>
    <w:rsid w:val="00F37903"/>
    <w:rsid w:val="00F409BD"/>
    <w:rsid w:val="00F5043B"/>
    <w:rsid w:val="00F62FF5"/>
    <w:rsid w:val="00F70B2F"/>
    <w:rsid w:val="00F75290"/>
    <w:rsid w:val="00F81600"/>
    <w:rsid w:val="00F82436"/>
    <w:rsid w:val="00F82561"/>
    <w:rsid w:val="00F8750F"/>
    <w:rsid w:val="00F93C1B"/>
    <w:rsid w:val="00F96046"/>
    <w:rsid w:val="00FA6474"/>
    <w:rsid w:val="00FA6EC9"/>
    <w:rsid w:val="00FC7923"/>
    <w:rsid w:val="00FD49FF"/>
    <w:rsid w:val="00FD633C"/>
    <w:rsid w:val="00FF70DB"/>
    <w:rsid w:val="04728188"/>
    <w:rsid w:val="0A977960"/>
    <w:rsid w:val="1BF34B7A"/>
    <w:rsid w:val="2356542E"/>
    <w:rsid w:val="29A9030B"/>
    <w:rsid w:val="2AFC7905"/>
    <w:rsid w:val="2C42C0BE"/>
    <w:rsid w:val="33CFBBD5"/>
    <w:rsid w:val="37A5379E"/>
    <w:rsid w:val="37CB842E"/>
    <w:rsid w:val="3C341CFA"/>
    <w:rsid w:val="404E5E0D"/>
    <w:rsid w:val="42CBD4C8"/>
    <w:rsid w:val="46F799FD"/>
    <w:rsid w:val="48F85C21"/>
    <w:rsid w:val="4F3AA9D6"/>
    <w:rsid w:val="500B3085"/>
    <w:rsid w:val="54468738"/>
    <w:rsid w:val="59B7208A"/>
    <w:rsid w:val="5A2CAA56"/>
    <w:rsid w:val="5B54AEEB"/>
    <w:rsid w:val="729C5BB2"/>
    <w:rsid w:val="78D4B1A5"/>
    <w:rsid w:val="7DBFDE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C64FB6A2-F848-405E-97F7-BD27987F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932A5"/>
    <w:rsid w:val="001E1E64"/>
    <w:rsid w:val="002033C5"/>
    <w:rsid w:val="002D11BD"/>
    <w:rsid w:val="002F6A28"/>
    <w:rsid w:val="003C47B6"/>
    <w:rsid w:val="004F2034"/>
    <w:rsid w:val="00670D93"/>
    <w:rsid w:val="008B1169"/>
    <w:rsid w:val="00957064"/>
    <w:rsid w:val="00C90587"/>
    <w:rsid w:val="00DF7138"/>
    <w:rsid w:val="00E46C3B"/>
    <w:rsid w:val="00ED1B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468B869B-B9C4-40BB-A673-8960D1962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8</TotalTime>
  <Pages>2</Pages>
  <Words>623</Words>
  <Characters>3427</Characters>
  <Application>Microsoft Office Word</Application>
  <DocSecurity>0</DocSecurity>
  <Lines>28</Lines>
  <Paragraphs>8</Paragraphs>
  <ScaleCrop>false</ScaleCrop>
  <Company>HP</Company>
  <LinksUpToDate>false</LinksUpToDate>
  <CharactersWithSpaces>4042</CharactersWithSpaces>
  <SharedDoc>false</SharedDoc>
  <HLinks>
    <vt:vector size="6" baseType="variant">
      <vt:variant>
        <vt:i4>1179710</vt:i4>
      </vt:variant>
      <vt:variant>
        <vt:i4>0</vt:i4>
      </vt:variant>
      <vt:variant>
        <vt:i4>0</vt:i4>
      </vt:variant>
      <vt:variant>
        <vt:i4>5</vt:i4>
      </vt:variant>
      <vt:variant>
        <vt:lpwstr>https://pro.katholiekonderwijs.vlaanderen/download/content/28d44617-b519-4622-9e26-9f2e9ca6ee91/attachments/leidraad_activiteitenlijsten.pdf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Didier Van de Velde</cp:lastModifiedBy>
  <cp:revision>37</cp:revision>
  <dcterms:created xsi:type="dcterms:W3CDTF">2025-03-27T23:58:00Z</dcterms:created>
  <dcterms:modified xsi:type="dcterms:W3CDTF">2025-06-25T10:25:00Z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