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721F" w14:textId="77777777" w:rsidR="00212CA2" w:rsidRPr="004E0B15" w:rsidRDefault="00212CA2">
      <w:pPr>
        <w:jc w:val="both"/>
        <w:rPr>
          <w:rFonts w:ascii="Arial" w:hAnsi="Arial" w:cs="Arial"/>
          <w:sz w:val="22"/>
          <w:lang w:val="nl-NL"/>
        </w:rPr>
      </w:pPr>
    </w:p>
    <w:tbl>
      <w:tblPr>
        <w:tblW w:w="0" w:type="auto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95"/>
      </w:tblGrid>
      <w:tr w:rsidR="00C95099" w:rsidRPr="00B96A0A" w14:paraId="26337223" w14:textId="77777777">
        <w:trPr>
          <w:jc w:val="center"/>
        </w:trPr>
        <w:tc>
          <w:tcPr>
            <w:tcW w:w="9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52DB4C" w14:textId="35FCC5C7" w:rsidR="00097B1F" w:rsidRDefault="00207147" w:rsidP="00E9098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</w:pPr>
            <w:r w:rsidRPr="00B96A0A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 xml:space="preserve">MANDAAT VAN </w:t>
            </w:r>
            <w:r w:rsidR="00DC4D4B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>DIRECTEUR-CO</w:t>
            </w:r>
            <w:r w:rsidR="00804353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>Ö</w:t>
            </w:r>
            <w:r w:rsidR="00DC4D4B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>R</w:t>
            </w:r>
            <w:r w:rsidR="00804353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>D</w:t>
            </w:r>
            <w:r w:rsidR="00DC4D4B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>INATIE</w:t>
            </w:r>
            <w:r w:rsidR="00804353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="00097B1F">
              <w:rPr>
                <w:rFonts w:ascii="Trebuchet MS" w:hAnsi="Trebuchet MS" w:cs="Arial"/>
                <w:b/>
                <w:bCs/>
                <w:sz w:val="22"/>
                <w:szCs w:val="22"/>
                <w:lang w:val="nl-NL"/>
              </w:rPr>
              <w:t>BASISONDERWIJS</w:t>
            </w:r>
          </w:p>
          <w:p w14:paraId="26337222" w14:textId="270E07ED" w:rsidR="00212CA2" w:rsidRPr="00B96A0A" w:rsidRDefault="00207147" w:rsidP="00E90982">
            <w:pPr>
              <w:jc w:val="center"/>
              <w:rPr>
                <w:rFonts w:ascii="Trebuchet MS" w:hAnsi="Trebuchet MS" w:cs="Arial"/>
                <w:sz w:val="22"/>
                <w:szCs w:val="22"/>
                <w:lang w:val="nl-NL"/>
              </w:rPr>
            </w:pPr>
            <w:r w:rsidRPr="00B96A0A">
              <w:rPr>
                <w:rFonts w:ascii="Trebuchet MS" w:hAnsi="Trebuchet MS" w:cs="Arial"/>
                <w:sz w:val="22"/>
                <w:szCs w:val="22"/>
                <w:lang w:val="nl-NL"/>
              </w:rPr>
              <w:t xml:space="preserve">Overeenkomst </w:t>
            </w:r>
            <w:r w:rsidRPr="00B96A0A">
              <w:rPr>
                <w:rFonts w:ascii="Trebuchet MS" w:hAnsi="Trebuchet MS" w:cs="Arial"/>
                <w:sz w:val="22"/>
                <w:szCs w:val="22"/>
                <w:lang w:val="nl-NL"/>
              </w:rPr>
              <w:br/>
              <w:t xml:space="preserve">tot mandatering als </w:t>
            </w:r>
            <w:r w:rsidR="00804353">
              <w:rPr>
                <w:rFonts w:ascii="Trebuchet MS" w:hAnsi="Trebuchet MS" w:cs="Arial"/>
                <w:szCs w:val="22"/>
              </w:rPr>
              <w:t xml:space="preserve">directeur-coördinatie </w:t>
            </w:r>
          </w:p>
        </w:tc>
      </w:tr>
    </w:tbl>
    <w:p w14:paraId="26337224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25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26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27" w14:textId="77777777" w:rsidR="00212CA2" w:rsidRPr="00B96A0A" w:rsidRDefault="00207147">
      <w:pPr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Tussen het bestuur van de scholengemeenschap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t>1)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</w:p>
    <w:p w14:paraId="26337228" w14:textId="77777777" w:rsidR="00212CA2" w:rsidRPr="00B96A0A" w:rsidRDefault="00207147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2B" w14:textId="77777777" w:rsidR="00212CA2" w:rsidRPr="00B96A0A" w:rsidRDefault="00207147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waarvan de maatschappelijke zetel gevestigd is te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t>2)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2C" w14:textId="77777777" w:rsidR="00212CA2" w:rsidRPr="00B96A0A" w:rsidRDefault="00207147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2D" w14:textId="77777777" w:rsidR="00212CA2" w:rsidRPr="00B96A0A" w:rsidRDefault="00207147">
      <w:pPr>
        <w:tabs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vertegenwoordigd door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t>3)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0C504809" w14:textId="77777777" w:rsidR="00566275" w:rsidRPr="00B96A0A" w:rsidRDefault="00566275" w:rsidP="00566275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55651FF" w14:textId="7DC848C2" w:rsidR="00566275" w:rsidRPr="00B96A0A" w:rsidRDefault="00566275" w:rsidP="00566275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hierna ‘het</w:t>
      </w:r>
      <w:r w:rsidR="0036280E">
        <w:rPr>
          <w:rFonts w:ascii="Trebuchet MS" w:hAnsi="Trebuchet MS" w:cs="Arial"/>
          <w:sz w:val="22"/>
          <w:szCs w:val="22"/>
          <w:lang w:val="nl-NL"/>
        </w:rPr>
        <w:t xml:space="preserve"> bestuur van de scholengemeenschap</w:t>
      </w:r>
      <w:r w:rsidR="00E95431">
        <w:rPr>
          <w:rFonts w:ascii="Trebuchet MS" w:hAnsi="Trebuchet MS" w:cs="Arial"/>
          <w:sz w:val="22"/>
          <w:szCs w:val="22"/>
          <w:lang w:val="nl-NL"/>
        </w:rPr>
        <w:t>’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genoemd </w:t>
      </w:r>
    </w:p>
    <w:p w14:paraId="2633722E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2F" w14:textId="77777777" w:rsidR="00212CA2" w:rsidRPr="00B96A0A" w:rsidRDefault="00207147">
      <w:pPr>
        <w:jc w:val="right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enerzijds,</w:t>
      </w:r>
    </w:p>
    <w:p w14:paraId="26337230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31" w14:textId="77777777" w:rsidR="00212CA2" w:rsidRPr="00B96A0A" w:rsidRDefault="00207147">
      <w:pPr>
        <w:spacing w:after="12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en</w:t>
      </w:r>
    </w:p>
    <w:p w14:paraId="26337232" w14:textId="77777777" w:rsidR="00212CA2" w:rsidRPr="00B96A0A" w:rsidRDefault="00207147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dhr./mevr.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t>4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endnoteReference w:customMarkFollows="1" w:id="1"/>
        <w:t>)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33" w14:textId="4044B335" w:rsidR="00212CA2" w:rsidRPr="00B96A0A" w:rsidRDefault="00207147">
      <w:pPr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directeur van de school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t>5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endnoteReference w:customMarkFollows="1" w:id="2"/>
        <w:t xml:space="preserve">) </w:t>
      </w:r>
      <w:r w:rsidRPr="00B96A0A">
        <w:rPr>
          <w:rFonts w:ascii="Trebuchet MS" w:hAnsi="Trebuchet MS" w:cs="Arial"/>
          <w:sz w:val="22"/>
          <w:szCs w:val="22"/>
          <w:lang w:val="nl-NL"/>
        </w:rPr>
        <w:t>die tot deze scholengemeenschap</w:t>
      </w:r>
      <w:r w:rsidR="002655DE"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t>6</w:t>
      </w:r>
      <w:r w:rsidR="002655DE">
        <w:rPr>
          <w:rFonts w:ascii="Trebuchet MS" w:hAnsi="Trebuchet MS" w:cs="Arial"/>
          <w:sz w:val="22"/>
          <w:szCs w:val="22"/>
          <w:vertAlign w:val="superscript"/>
          <w:lang w:val="nl-NL"/>
        </w:rPr>
        <w:t>)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behoort</w:t>
      </w:r>
      <w:r w:rsidR="007647E9">
        <w:rPr>
          <w:rFonts w:ascii="Trebuchet MS" w:hAnsi="Trebuchet MS" w:cs="Arial"/>
          <w:sz w:val="22"/>
          <w:szCs w:val="22"/>
          <w:lang w:val="nl-NL"/>
        </w:rPr>
        <w:t>:</w:t>
      </w:r>
    </w:p>
    <w:p w14:paraId="26337234" w14:textId="77777777" w:rsidR="00212CA2" w:rsidRPr="00B96A0A" w:rsidRDefault="00207147">
      <w:pPr>
        <w:tabs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35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36" w14:textId="7BAB4A51" w:rsidR="00212CA2" w:rsidRPr="00B96A0A" w:rsidRDefault="00207147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 xml:space="preserve">hierna </w:t>
      </w:r>
      <w:r w:rsidR="00566275" w:rsidRPr="00B96A0A">
        <w:rPr>
          <w:rFonts w:ascii="Trebuchet MS" w:hAnsi="Trebuchet MS" w:cs="Arial"/>
          <w:sz w:val="22"/>
          <w:szCs w:val="22"/>
          <w:lang w:val="nl-NL"/>
        </w:rPr>
        <w:t xml:space="preserve">‘de </w:t>
      </w:r>
      <w:r w:rsidRPr="00B96A0A">
        <w:rPr>
          <w:rFonts w:ascii="Trebuchet MS" w:hAnsi="Trebuchet MS" w:cs="Arial"/>
          <w:iCs/>
          <w:sz w:val="22"/>
          <w:szCs w:val="22"/>
          <w:lang w:val="nl-NL"/>
        </w:rPr>
        <w:t>directeur</w:t>
      </w:r>
      <w:r w:rsidR="00566275" w:rsidRPr="00B96A0A">
        <w:rPr>
          <w:rFonts w:ascii="Trebuchet MS" w:hAnsi="Trebuchet MS" w:cs="Arial"/>
          <w:iCs/>
          <w:sz w:val="22"/>
          <w:szCs w:val="22"/>
          <w:lang w:val="nl-NL"/>
        </w:rPr>
        <w:t>’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genoemd</w:t>
      </w:r>
    </w:p>
    <w:p w14:paraId="26337237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38" w14:textId="77777777" w:rsidR="00212CA2" w:rsidRPr="00B96A0A" w:rsidRDefault="00207147">
      <w:pPr>
        <w:jc w:val="right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anderzijds,</w:t>
      </w:r>
    </w:p>
    <w:p w14:paraId="26337239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3A" w14:textId="77777777" w:rsidR="00212CA2" w:rsidRPr="00B96A0A" w:rsidRDefault="00207147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is overeengekomen wat volgt:</w:t>
      </w:r>
    </w:p>
    <w:p w14:paraId="2633723B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3C" w14:textId="3FC239E3" w:rsidR="00212CA2" w:rsidRPr="00B96A0A" w:rsidRDefault="00207147" w:rsidP="00207147">
      <w:pPr>
        <w:tabs>
          <w:tab w:val="right" w:leader="dot" w:pos="9639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b/>
          <w:bCs/>
          <w:sz w:val="22"/>
          <w:szCs w:val="22"/>
          <w:lang w:val="nl-NL"/>
        </w:rPr>
        <w:t>Artikel 1.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Het bestuur van de scholengemeenschap </w:t>
      </w:r>
      <w:r w:rsidR="00E90982" w:rsidRPr="00B96A0A">
        <w:rPr>
          <w:rFonts w:ascii="Trebuchet MS" w:hAnsi="Trebuchet MS" w:cs="Arial"/>
          <w:sz w:val="22"/>
          <w:szCs w:val="22"/>
          <w:lang w:val="nl-NL"/>
        </w:rPr>
        <w:t xml:space="preserve">mandateert de directeur </w:t>
      </w:r>
      <w:r w:rsidR="00B21290" w:rsidRPr="00B96A0A">
        <w:rPr>
          <w:rFonts w:ascii="Trebuchet MS" w:hAnsi="Trebuchet MS" w:cs="Arial"/>
          <w:sz w:val="22"/>
          <w:szCs w:val="22"/>
          <w:lang w:val="nl-NL"/>
        </w:rPr>
        <w:t>als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="00DC4D4B">
        <w:rPr>
          <w:rFonts w:ascii="Trebuchet MS" w:hAnsi="Trebuchet MS" w:cs="Arial"/>
          <w:szCs w:val="22"/>
        </w:rPr>
        <w:t>directeur-coördinatie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vanaf</w:t>
      </w:r>
      <w:r w:rsidR="00E45598">
        <w:rPr>
          <w:rFonts w:ascii="Trebuchet MS" w:hAnsi="Trebuchet MS" w:cs="Arial"/>
          <w:sz w:val="22"/>
          <w:szCs w:val="22"/>
          <w:vertAlign w:val="superscript"/>
          <w:lang w:val="nl-NL"/>
        </w:rPr>
        <w:t>7</w:t>
      </w:r>
      <w:r w:rsidRPr="00B96A0A">
        <w:rPr>
          <w:rFonts w:ascii="Trebuchet MS" w:hAnsi="Trebuchet MS" w:cs="Arial"/>
          <w:sz w:val="22"/>
          <w:szCs w:val="22"/>
          <w:vertAlign w:val="superscript"/>
          <w:lang w:val="nl-NL"/>
        </w:rPr>
        <w:endnoteReference w:customMarkFollows="1" w:id="3"/>
        <w:t>)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3D" w14:textId="422D29CC" w:rsidR="00212CA2" w:rsidRPr="00B96A0A" w:rsidRDefault="00207147" w:rsidP="73F42A32">
      <w:pPr>
        <w:jc w:val="both"/>
        <w:rPr>
          <w:rFonts w:ascii="Trebuchet MS" w:hAnsi="Trebuchet MS" w:cs="Arial"/>
          <w:sz w:val="22"/>
          <w:szCs w:val="22"/>
        </w:rPr>
      </w:pPr>
      <w:r w:rsidRPr="73F42A32">
        <w:rPr>
          <w:rFonts w:ascii="Trebuchet MS" w:hAnsi="Trebuchet MS" w:cs="Arial"/>
          <w:sz w:val="22"/>
          <w:szCs w:val="22"/>
        </w:rPr>
        <w:t xml:space="preserve">De directeur verklaart zich ermee akkoord dat hij wordt ingezet voor de totaliteit van de scholengemeenschap waartoe de school behoort, overeenkomstig de bepalingen van </w:t>
      </w:r>
      <w:r w:rsidR="00772F20" w:rsidRPr="73F42A32">
        <w:rPr>
          <w:rFonts w:ascii="Trebuchet MS" w:hAnsi="Trebuchet MS" w:cs="Arial"/>
          <w:sz w:val="22"/>
          <w:szCs w:val="22"/>
        </w:rPr>
        <w:t>het Decreet basisonderwijs</w:t>
      </w:r>
      <w:r w:rsidR="003E203F" w:rsidRPr="73F42A32">
        <w:rPr>
          <w:rFonts w:ascii="Trebuchet MS" w:hAnsi="Trebuchet MS" w:cs="Arial"/>
          <w:sz w:val="22"/>
          <w:szCs w:val="22"/>
        </w:rPr>
        <w:t xml:space="preserve"> van 25 februari 1997</w:t>
      </w:r>
      <w:r w:rsidR="00D83210" w:rsidRPr="73F42A32">
        <w:rPr>
          <w:rFonts w:ascii="Trebuchet MS" w:hAnsi="Trebuchet MS" w:cs="Arial"/>
          <w:sz w:val="22"/>
          <w:szCs w:val="22"/>
        </w:rPr>
        <w:t>.</w:t>
      </w:r>
      <w:r w:rsidR="003E203F" w:rsidRPr="73F42A32">
        <w:rPr>
          <w:rFonts w:ascii="Trebuchet MS" w:hAnsi="Trebuchet MS" w:cs="Arial"/>
          <w:sz w:val="22"/>
          <w:szCs w:val="22"/>
        </w:rPr>
        <w:t xml:space="preserve"> </w:t>
      </w:r>
      <w:r w:rsidR="00772F20" w:rsidRPr="73F42A32">
        <w:rPr>
          <w:rFonts w:ascii="Trebuchet MS" w:hAnsi="Trebuchet MS" w:cs="Arial"/>
          <w:sz w:val="22"/>
          <w:szCs w:val="22"/>
        </w:rPr>
        <w:t xml:space="preserve"> </w:t>
      </w:r>
    </w:p>
    <w:p w14:paraId="2633723E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52111705" w14:textId="0F5F7C30" w:rsidR="00E34856" w:rsidRPr="00B96A0A" w:rsidRDefault="00207147" w:rsidP="00E34856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b/>
          <w:bCs/>
          <w:sz w:val="22"/>
          <w:szCs w:val="22"/>
          <w:lang w:val="nl-NL"/>
        </w:rPr>
        <w:t>Artikel 2.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="00E34856" w:rsidRPr="00B96A0A">
        <w:rPr>
          <w:rFonts w:ascii="Trebuchet MS" w:hAnsi="Trebuchet MS" w:cs="Arial"/>
          <w:sz w:val="22"/>
          <w:szCs w:val="22"/>
          <w:lang w:val="nl-NL"/>
        </w:rPr>
        <w:t>Bijlage 1 preciseert het takenpakket van de</w:t>
      </w:r>
      <w:r w:rsidR="002342F6"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="00060DE9">
        <w:rPr>
          <w:rFonts w:ascii="Trebuchet MS" w:hAnsi="Trebuchet MS" w:cs="Arial"/>
          <w:szCs w:val="22"/>
        </w:rPr>
        <w:t>directeur-coördinatie</w:t>
      </w:r>
      <w:r w:rsidR="00E34856" w:rsidRPr="00B96A0A">
        <w:rPr>
          <w:rFonts w:ascii="Trebuchet MS" w:hAnsi="Trebuchet MS" w:cs="Arial"/>
          <w:sz w:val="22"/>
          <w:szCs w:val="22"/>
          <w:lang w:val="nl-NL"/>
        </w:rPr>
        <w:t>. Bijlage 1 maakt integraal deel uit van deze overeenkomst.</w:t>
      </w:r>
    </w:p>
    <w:p w14:paraId="26337240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4B87502F" w14:textId="095B398E" w:rsidR="00D83573" w:rsidRPr="00B96A0A" w:rsidRDefault="00207147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b/>
          <w:bCs/>
          <w:sz w:val="22"/>
          <w:szCs w:val="22"/>
          <w:lang w:val="nl-NL"/>
        </w:rPr>
        <w:t>Artikel 3.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Deze overeenkomst doet geen afbreuk aan </w:t>
      </w:r>
    </w:p>
    <w:p w14:paraId="26337241" w14:textId="72F4A6C3" w:rsidR="00212CA2" w:rsidRPr="00B96A0A" w:rsidRDefault="00207147" w:rsidP="73F42A32">
      <w:pPr>
        <w:pStyle w:val="Lijstalinea"/>
        <w:numPr>
          <w:ilvl w:val="0"/>
          <w:numId w:val="3"/>
        </w:numPr>
        <w:tabs>
          <w:tab w:val="left" w:leader="dot" w:pos="9072"/>
        </w:tabs>
        <w:spacing w:after="240"/>
        <w:jc w:val="both"/>
        <w:rPr>
          <w:rFonts w:ascii="Trebuchet MS" w:hAnsi="Trebuchet MS" w:cs="Arial"/>
          <w:sz w:val="22"/>
          <w:szCs w:val="22"/>
        </w:rPr>
      </w:pPr>
      <w:r w:rsidRPr="73F42A32">
        <w:rPr>
          <w:rFonts w:ascii="Trebuchet MS" w:hAnsi="Trebuchet MS" w:cs="Arial"/>
          <w:sz w:val="22"/>
          <w:szCs w:val="22"/>
        </w:rPr>
        <w:t>de overeenkomst voor tijdelijke aanstelling of vaste benoeming van directeur, afgesloten op</w:t>
      </w:r>
      <w:r w:rsidR="00B936F9" w:rsidRPr="73F42A32">
        <w:rPr>
          <w:rFonts w:ascii="Trebuchet MS" w:hAnsi="Trebuchet MS" w:cs="Arial"/>
          <w:sz w:val="22"/>
          <w:szCs w:val="22"/>
          <w:vertAlign w:val="superscript"/>
        </w:rPr>
        <w:t>8</w:t>
      </w:r>
      <w:r w:rsidRPr="73F42A32">
        <w:rPr>
          <w:rFonts w:ascii="Trebuchet MS" w:hAnsi="Trebuchet MS" w:cs="Arial"/>
          <w:sz w:val="22"/>
          <w:szCs w:val="22"/>
          <w:vertAlign w:val="superscript"/>
        </w:rPr>
        <w:t>)</w:t>
      </w:r>
      <w:r w:rsidR="00D34C2C" w:rsidRPr="73F42A32">
        <w:rPr>
          <w:rFonts w:ascii="Trebuchet MS" w:hAnsi="Trebuchet MS" w:cs="Arial"/>
          <w:sz w:val="22"/>
          <w:szCs w:val="22"/>
        </w:rPr>
        <w:t xml:space="preserve"> </w:t>
      </w:r>
      <w:r>
        <w:tab/>
      </w:r>
      <w:r w:rsidR="00D34C2C" w:rsidRPr="73F42A32">
        <w:rPr>
          <w:rFonts w:ascii="Trebuchet MS" w:hAnsi="Trebuchet MS" w:cs="Arial"/>
          <w:sz w:val="22"/>
          <w:szCs w:val="22"/>
        </w:rPr>
        <w:t>;</w:t>
      </w:r>
    </w:p>
    <w:p w14:paraId="6E5B6EC2" w14:textId="77B0C4B3" w:rsidR="008B631F" w:rsidRPr="00B96A0A" w:rsidRDefault="008B631F" w:rsidP="008B631F">
      <w:pPr>
        <w:pStyle w:val="Lijstalinea"/>
        <w:numPr>
          <w:ilvl w:val="0"/>
          <w:numId w:val="3"/>
        </w:numPr>
        <w:tabs>
          <w:tab w:val="right" w:leader="dot" w:pos="9639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de functiebeschrijving verbonden aan het ambt van directeur</w:t>
      </w:r>
      <w:r w:rsidR="00D34C2C">
        <w:rPr>
          <w:rFonts w:ascii="Trebuchet MS" w:hAnsi="Trebuchet MS" w:cs="Arial"/>
          <w:sz w:val="22"/>
          <w:szCs w:val="22"/>
          <w:lang w:val="nl-NL"/>
        </w:rPr>
        <w:t>.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</w:p>
    <w:p w14:paraId="26337242" w14:textId="19338299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43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44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  <w:sectPr w:rsidR="00212CA2" w:rsidRPr="00B96A0A">
          <w:endnotePr>
            <w:numFmt w:val="decimal"/>
          </w:endnotePr>
          <w:type w:val="continuous"/>
          <w:pgSz w:w="11906" w:h="16838"/>
          <w:pgMar w:top="850" w:right="1134" w:bottom="850" w:left="1134" w:header="850" w:footer="850" w:gutter="0"/>
          <w:cols w:space="708"/>
          <w:noEndnote/>
        </w:sectPr>
      </w:pPr>
    </w:p>
    <w:p w14:paraId="26337245" w14:textId="77777777" w:rsidR="00212CA2" w:rsidRPr="00B96A0A" w:rsidRDefault="00207147">
      <w:pPr>
        <w:jc w:val="right"/>
        <w:rPr>
          <w:rFonts w:ascii="Trebuchet MS" w:hAnsi="Trebuchet MS" w:cs="Arial"/>
          <w:b/>
          <w:bCs/>
          <w:sz w:val="22"/>
          <w:szCs w:val="22"/>
          <w:lang w:val="nl-NL"/>
        </w:rPr>
      </w:pPr>
      <w:r w:rsidRPr="00B96A0A">
        <w:rPr>
          <w:rFonts w:ascii="Trebuchet MS" w:hAnsi="Trebuchet MS" w:cs="Arial"/>
          <w:b/>
          <w:bCs/>
          <w:sz w:val="22"/>
          <w:szCs w:val="22"/>
          <w:lang w:val="nl-NL"/>
        </w:rPr>
        <w:lastRenderedPageBreak/>
        <w:t>2</w:t>
      </w:r>
    </w:p>
    <w:p w14:paraId="26337246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443E8F89" w14:textId="03403D53" w:rsidR="00CB1471" w:rsidRPr="00B96A0A" w:rsidRDefault="00207147">
      <w:pPr>
        <w:spacing w:after="12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b/>
          <w:bCs/>
          <w:sz w:val="22"/>
          <w:szCs w:val="22"/>
          <w:lang w:val="nl-NL"/>
        </w:rPr>
        <w:t>Artikel 4.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  </w:t>
      </w:r>
    </w:p>
    <w:p w14:paraId="4CB1B371" w14:textId="0793177B" w:rsidR="00CB1471" w:rsidRPr="00B96A0A" w:rsidRDefault="00CB1471" w:rsidP="00086BD8">
      <w:pPr>
        <w:spacing w:after="12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§ 1. De inrichtende macht kan een einde stellen aan het mandaat</w:t>
      </w:r>
      <w:r w:rsidR="00F45489"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B96A0A">
        <w:rPr>
          <w:rFonts w:ascii="Trebuchet MS" w:hAnsi="Trebuchet MS" w:cs="Arial"/>
          <w:sz w:val="22"/>
          <w:szCs w:val="22"/>
          <w:lang w:val="nl-NL"/>
        </w:rPr>
        <w:t>met een gemotiveerde opzegging van 3 maanden</w:t>
      </w:r>
      <w:r w:rsidR="00086BD8" w:rsidRPr="00B96A0A">
        <w:rPr>
          <w:rFonts w:ascii="Trebuchet MS" w:hAnsi="Trebuchet MS" w:cs="Arial"/>
          <w:sz w:val="22"/>
          <w:szCs w:val="22"/>
          <w:lang w:val="nl-NL"/>
        </w:rPr>
        <w:t>.</w:t>
      </w:r>
    </w:p>
    <w:p w14:paraId="583DE013" w14:textId="1FEF06EE" w:rsidR="00CB1471" w:rsidRPr="00B96A0A" w:rsidRDefault="00CB1471" w:rsidP="00CB1471">
      <w:pPr>
        <w:pStyle w:val="Plattetekst"/>
        <w:tabs>
          <w:tab w:val="left" w:pos="426"/>
        </w:tabs>
        <w:rPr>
          <w:rFonts w:ascii="Trebuchet MS" w:hAnsi="Trebuchet MS" w:cs="Arial"/>
          <w:szCs w:val="22"/>
        </w:rPr>
      </w:pPr>
      <w:r w:rsidRPr="00B96A0A">
        <w:rPr>
          <w:rFonts w:ascii="Trebuchet MS" w:hAnsi="Trebuchet MS" w:cs="Arial"/>
          <w:szCs w:val="22"/>
        </w:rPr>
        <w:t>§ 2.</w:t>
      </w:r>
      <w:r w:rsidRPr="00B96A0A">
        <w:rPr>
          <w:rFonts w:ascii="Trebuchet MS" w:hAnsi="Trebuchet MS" w:cs="Arial"/>
          <w:szCs w:val="22"/>
        </w:rPr>
        <w:tab/>
        <w:t xml:space="preserve">Een personeelslid dat belast is met een mandaat van </w:t>
      </w:r>
      <w:r w:rsidR="003E203F">
        <w:rPr>
          <w:rFonts w:ascii="Trebuchet MS" w:hAnsi="Trebuchet MS" w:cs="Arial"/>
          <w:szCs w:val="22"/>
        </w:rPr>
        <w:t xml:space="preserve">directeur-coördinatie </w:t>
      </w:r>
      <w:r w:rsidRPr="00B96A0A">
        <w:rPr>
          <w:rFonts w:ascii="Trebuchet MS" w:hAnsi="Trebuchet MS" w:cs="Arial"/>
          <w:szCs w:val="22"/>
        </w:rPr>
        <w:t>kan op 1 september vrijwillig afzien van het mandaat. Het deelt dit per aangetekende brief mee aan de inrichtende macht voor 1 april van hetzelfde jaar. In onderling overleg kan van beide data worden afgeweken.</w:t>
      </w:r>
    </w:p>
    <w:p w14:paraId="58CA1390" w14:textId="77777777" w:rsidR="00CB1471" w:rsidRPr="00B96A0A" w:rsidRDefault="00CB1471" w:rsidP="00CB1471">
      <w:pPr>
        <w:pStyle w:val="Plattetekst"/>
        <w:rPr>
          <w:rFonts w:ascii="Trebuchet MS" w:hAnsi="Trebuchet MS" w:cs="Arial"/>
          <w:szCs w:val="22"/>
        </w:rPr>
      </w:pPr>
    </w:p>
    <w:p w14:paraId="5B5D7345" w14:textId="639DD463" w:rsidR="00CB1471" w:rsidRPr="00B96A0A" w:rsidRDefault="00CB1471" w:rsidP="00CB1471">
      <w:pPr>
        <w:pStyle w:val="Plattetekst"/>
        <w:tabs>
          <w:tab w:val="left" w:pos="426"/>
        </w:tabs>
        <w:rPr>
          <w:rFonts w:ascii="Trebuchet MS" w:hAnsi="Trebuchet MS" w:cs="Arial"/>
          <w:szCs w:val="22"/>
        </w:rPr>
      </w:pPr>
      <w:r w:rsidRPr="00B96A0A">
        <w:rPr>
          <w:rFonts w:ascii="Trebuchet MS" w:hAnsi="Trebuchet MS" w:cs="Arial"/>
          <w:szCs w:val="22"/>
        </w:rPr>
        <w:t>§ 3</w:t>
      </w:r>
      <w:r w:rsidR="0046495C">
        <w:rPr>
          <w:rFonts w:ascii="Trebuchet MS" w:hAnsi="Trebuchet MS" w:cs="Arial"/>
          <w:szCs w:val="22"/>
        </w:rPr>
        <w:t>.</w:t>
      </w:r>
      <w:r w:rsidRPr="00B96A0A">
        <w:rPr>
          <w:rFonts w:ascii="Trebuchet MS" w:hAnsi="Trebuchet MS" w:cs="Arial"/>
          <w:szCs w:val="22"/>
        </w:rPr>
        <w:tab/>
        <w:t xml:space="preserve">Het mandaat eindigt bij </w:t>
      </w:r>
    </w:p>
    <w:p w14:paraId="796A4E8B" w14:textId="77777777" w:rsidR="0046495C" w:rsidRPr="00F215C9" w:rsidRDefault="0046495C" w:rsidP="0046495C">
      <w:pPr>
        <w:pStyle w:val="Plattetekst"/>
        <w:numPr>
          <w:ilvl w:val="1"/>
          <w:numId w:val="5"/>
        </w:numPr>
        <w:tabs>
          <w:tab w:val="clear" w:pos="567"/>
          <w:tab w:val="left" w:pos="851"/>
        </w:tabs>
        <w:rPr>
          <w:rFonts w:ascii="Trebuchet MS" w:hAnsi="Trebuchet MS" w:cs="Arial"/>
          <w:szCs w:val="22"/>
        </w:rPr>
      </w:pPr>
      <w:r w:rsidRPr="00F215C9">
        <w:rPr>
          <w:rFonts w:ascii="Trebuchet MS" w:hAnsi="Trebuchet MS" w:cs="Arial"/>
          <w:szCs w:val="22"/>
        </w:rPr>
        <w:t>een definitieve evaluatie met een eindconclusie ‘onvoldoende’;</w:t>
      </w:r>
    </w:p>
    <w:p w14:paraId="7E5419D6" w14:textId="77777777" w:rsidR="0046495C" w:rsidRPr="00F215C9" w:rsidRDefault="0046495C" w:rsidP="0046495C">
      <w:pPr>
        <w:pStyle w:val="Plattetekst"/>
        <w:numPr>
          <w:ilvl w:val="1"/>
          <w:numId w:val="5"/>
        </w:numPr>
        <w:tabs>
          <w:tab w:val="clear" w:pos="567"/>
          <w:tab w:val="left" w:pos="851"/>
        </w:tabs>
        <w:rPr>
          <w:rFonts w:ascii="Trebuchet MS" w:hAnsi="Trebuchet MS" w:cs="Arial"/>
        </w:rPr>
      </w:pPr>
      <w:r w:rsidRPr="478E612D">
        <w:rPr>
          <w:rFonts w:ascii="Trebuchet MS" w:hAnsi="Trebuchet MS" w:cs="Arial"/>
        </w:rPr>
        <w:t>een ontslag om dringende redenen</w:t>
      </w:r>
      <w:r>
        <w:rPr>
          <w:rFonts w:ascii="Trebuchet MS" w:hAnsi="Trebuchet MS" w:cs="Arial"/>
        </w:rPr>
        <w:t xml:space="preserve"> in de tijdelijke aanstelling als directeur</w:t>
      </w:r>
      <w:r w:rsidRPr="478E612D">
        <w:rPr>
          <w:rFonts w:ascii="Trebuchet MS" w:hAnsi="Trebuchet MS" w:cs="Arial"/>
        </w:rPr>
        <w:t xml:space="preserve">; </w:t>
      </w:r>
    </w:p>
    <w:p w14:paraId="7B7023F2" w14:textId="77777777" w:rsidR="0046495C" w:rsidRPr="00F215C9" w:rsidRDefault="0046495C" w:rsidP="0046495C">
      <w:pPr>
        <w:pStyle w:val="Plattetekst"/>
        <w:numPr>
          <w:ilvl w:val="1"/>
          <w:numId w:val="5"/>
        </w:numPr>
        <w:tabs>
          <w:tab w:val="clear" w:pos="567"/>
          <w:tab w:val="left" w:pos="851"/>
        </w:tabs>
        <w:rPr>
          <w:rFonts w:ascii="Trebuchet MS" w:hAnsi="Trebuchet MS" w:cs="Arial"/>
          <w:szCs w:val="22"/>
        </w:rPr>
      </w:pPr>
      <w:r w:rsidRPr="00F215C9">
        <w:rPr>
          <w:rFonts w:ascii="Trebuchet MS" w:hAnsi="Trebuchet MS" w:cs="Arial"/>
          <w:szCs w:val="22"/>
        </w:rPr>
        <w:t>een ontslag als tuchtmaatregel</w:t>
      </w:r>
      <w:r>
        <w:rPr>
          <w:rFonts w:ascii="Trebuchet MS" w:hAnsi="Trebuchet MS" w:cs="Arial"/>
          <w:szCs w:val="22"/>
        </w:rPr>
        <w:t xml:space="preserve"> uit het ambt als directeur</w:t>
      </w:r>
      <w:r w:rsidRPr="00F215C9">
        <w:rPr>
          <w:rFonts w:ascii="Trebuchet MS" w:hAnsi="Trebuchet MS" w:cs="Arial"/>
          <w:szCs w:val="22"/>
        </w:rPr>
        <w:t xml:space="preserve"> bij de betekening van de beslissing.</w:t>
      </w:r>
    </w:p>
    <w:p w14:paraId="2633724D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0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1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2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3" w14:textId="1C52E45C" w:rsidR="00212CA2" w:rsidRPr="00B96A0A" w:rsidRDefault="00207147" w:rsidP="00207147">
      <w:pPr>
        <w:tabs>
          <w:tab w:val="left" w:leader="dot" w:pos="5387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 xml:space="preserve">Gedaan te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  <w:t xml:space="preserve">, in twee (of meer) originele exemplaren, waarvan </w:t>
      </w:r>
      <w:r w:rsidR="004B4493" w:rsidRPr="00B96A0A">
        <w:rPr>
          <w:rFonts w:ascii="Trebuchet MS" w:hAnsi="Trebuchet MS" w:cs="Arial"/>
          <w:sz w:val="22"/>
          <w:szCs w:val="22"/>
          <w:lang w:val="nl-NL"/>
        </w:rPr>
        <w:t>elke partij een origineel ontvangt</w:t>
      </w:r>
      <w:r w:rsidR="005F6DE4" w:rsidRPr="00B96A0A">
        <w:rPr>
          <w:rFonts w:ascii="Trebuchet MS" w:hAnsi="Trebuchet MS" w:cs="Arial"/>
          <w:sz w:val="22"/>
          <w:szCs w:val="22"/>
          <w:lang w:val="nl-NL"/>
        </w:rPr>
        <w:t>,</w:t>
      </w:r>
      <w:r w:rsidR="004B4493" w:rsidRPr="00B96A0A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B96A0A">
        <w:rPr>
          <w:rFonts w:ascii="Trebuchet MS" w:hAnsi="Trebuchet MS" w:cs="Arial"/>
          <w:sz w:val="22"/>
          <w:szCs w:val="22"/>
          <w:lang w:val="nl-NL"/>
        </w:rPr>
        <w:t xml:space="preserve">de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54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8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9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2633725A" w14:textId="2EDABFEE" w:rsidR="00212CA2" w:rsidRPr="00B96A0A" w:rsidRDefault="00207147" w:rsidP="00207147">
      <w:pPr>
        <w:tabs>
          <w:tab w:val="left" w:pos="1560"/>
          <w:tab w:val="left" w:pos="5387"/>
        </w:tabs>
        <w:spacing w:after="36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het personeelslid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  <w:t>het bestuur van de scholengemeenschap</w:t>
      </w:r>
    </w:p>
    <w:p w14:paraId="2633725B" w14:textId="443E5029" w:rsidR="00212CA2" w:rsidRPr="00B96A0A" w:rsidRDefault="00207147">
      <w:pPr>
        <w:tabs>
          <w:tab w:val="left" w:leader="dot" w:pos="4253"/>
          <w:tab w:val="left" w:pos="4820"/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ab/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  <w:r w:rsidR="00E45598">
        <w:rPr>
          <w:rFonts w:ascii="Trebuchet MS" w:hAnsi="Trebuchet MS" w:cs="Arial"/>
          <w:sz w:val="22"/>
          <w:szCs w:val="22"/>
          <w:lang w:val="nl-NL"/>
        </w:rPr>
        <w:t xml:space="preserve">        </w:t>
      </w:r>
      <w:r w:rsidRPr="00B96A0A">
        <w:rPr>
          <w:rFonts w:ascii="Trebuchet MS" w:hAnsi="Trebuchet MS" w:cs="Arial"/>
          <w:sz w:val="22"/>
          <w:szCs w:val="22"/>
          <w:lang w:val="nl-NL"/>
        </w:rPr>
        <w:tab/>
      </w:r>
    </w:p>
    <w:p w14:paraId="2633725C" w14:textId="77777777" w:rsidR="00212CA2" w:rsidRPr="00B96A0A" w:rsidRDefault="00212CA2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3880B6F1" w14:textId="77777777" w:rsidR="003B3161" w:rsidRPr="00B96A0A" w:rsidRDefault="003B3161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4E82CD86" w14:textId="77777777" w:rsidR="00D274E8" w:rsidRPr="00B96A0A" w:rsidRDefault="00D274E8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1A9FE65F" w14:textId="77777777" w:rsidR="00D274E8" w:rsidRPr="00B96A0A" w:rsidRDefault="00D274E8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B96A0A">
        <w:rPr>
          <w:rFonts w:ascii="Trebuchet MS" w:hAnsi="Trebuchet MS" w:cs="Arial"/>
          <w:sz w:val="22"/>
          <w:szCs w:val="22"/>
          <w:lang w:val="nl-NL"/>
        </w:rPr>
        <w:t>Bijlage 1: Takenpakket</w:t>
      </w:r>
    </w:p>
    <w:p w14:paraId="1DBC9A34" w14:textId="77777777" w:rsidR="00734B7C" w:rsidRPr="00B96A0A" w:rsidRDefault="00734B7C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10C5BF6A" w14:textId="77777777" w:rsidR="00E25E7B" w:rsidRPr="00B96A0A" w:rsidRDefault="00E25E7B" w:rsidP="00734B7C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0D4D09C5" w14:textId="77777777" w:rsidR="00E25E7B" w:rsidRPr="00B96A0A" w:rsidRDefault="00E25E7B" w:rsidP="00E25E7B">
      <w:pPr>
        <w:jc w:val="both"/>
        <w:rPr>
          <w:rFonts w:ascii="Trebuchet MS" w:hAnsi="Trebuchet MS" w:cs="Arial"/>
          <w:i/>
          <w:iCs/>
          <w:sz w:val="22"/>
          <w:szCs w:val="22"/>
          <w:u w:val="single"/>
          <w:lang w:val="nl-NL"/>
        </w:rPr>
      </w:pPr>
      <w:r w:rsidRPr="00B96A0A">
        <w:rPr>
          <w:rFonts w:ascii="Trebuchet MS" w:hAnsi="Trebuchet MS" w:cs="Arial"/>
          <w:i/>
          <w:iCs/>
          <w:sz w:val="22"/>
          <w:szCs w:val="22"/>
          <w:u w:val="single"/>
          <w:lang w:val="nl-NL"/>
        </w:rPr>
        <w:t>Richtlijnen voor het invullen van de overeenkomst</w:t>
      </w:r>
    </w:p>
    <w:p w14:paraId="5F7C9040" w14:textId="77777777" w:rsidR="00E25E7B" w:rsidRPr="00B96A0A" w:rsidRDefault="00E25E7B" w:rsidP="00E25E7B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48B6BE3E" w14:textId="77777777" w:rsidR="00E25E7B" w:rsidRPr="00B96A0A" w:rsidRDefault="00E25E7B" w:rsidP="00E25E7B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>Plaats de overeenkomst op het briefpapier van het bestuur.</w:t>
      </w:r>
    </w:p>
    <w:p w14:paraId="25AD25F2" w14:textId="77777777" w:rsidR="00E25E7B" w:rsidRDefault="00E25E7B" w:rsidP="00E25E7B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>Verwijder de richtlijnen en de bijhorende cijfers in de tekst.</w:t>
      </w:r>
    </w:p>
    <w:p w14:paraId="31A6F72D" w14:textId="2A426357" w:rsidR="003E32B6" w:rsidRPr="00B96A0A" w:rsidRDefault="003E32B6" w:rsidP="00E25E7B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>
        <w:rPr>
          <w:rFonts w:ascii="Trebuchet MS" w:hAnsi="Trebuchet MS" w:cs="Arial"/>
          <w:i/>
          <w:iCs/>
          <w:sz w:val="22"/>
          <w:szCs w:val="22"/>
          <w:lang w:val="nl-NL"/>
        </w:rPr>
        <w:t>Voeg in bijlage 1 een document met hoofding ‘Takenpakket directeur-coördinatie’ toe.</w:t>
      </w:r>
    </w:p>
    <w:p w14:paraId="7E956B15" w14:textId="77777777" w:rsidR="00E25E7B" w:rsidRPr="00B96A0A" w:rsidRDefault="00E25E7B" w:rsidP="00E25E7B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453A1158" w14:textId="379A2307" w:rsidR="00E25E7B" w:rsidRPr="00B96A0A" w:rsidRDefault="00E25E7B" w:rsidP="00E25E7B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</w:rPr>
      </w:pPr>
      <w:r w:rsidRPr="00B96A0A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footnoteRef/>
      </w:r>
      <w:r w:rsidRPr="00B96A0A">
        <w:rPr>
          <w:rFonts w:ascii="Trebuchet MS" w:hAnsi="Trebuchet MS" w:cs="Arial"/>
          <w:i/>
          <w:iCs/>
          <w:sz w:val="22"/>
          <w:szCs w:val="22"/>
          <w:vertAlign w:val="superscript"/>
        </w:rPr>
        <w:t xml:space="preserve">) </w:t>
      </w:r>
      <w:r w:rsidRPr="00B96A0A">
        <w:rPr>
          <w:rFonts w:ascii="Trebuchet MS" w:hAnsi="Trebuchet MS" w:cs="Arial"/>
          <w:i/>
          <w:iCs/>
          <w:sz w:val="22"/>
          <w:szCs w:val="22"/>
        </w:rPr>
        <w:t xml:space="preserve">      Volledige </w:t>
      </w:r>
      <w:r w:rsidR="00125D49">
        <w:rPr>
          <w:rFonts w:ascii="Trebuchet MS" w:hAnsi="Trebuchet MS" w:cs="Arial"/>
          <w:i/>
          <w:iCs/>
          <w:sz w:val="22"/>
          <w:szCs w:val="22"/>
        </w:rPr>
        <w:t>naam</w:t>
      </w:r>
      <w:r w:rsidRPr="00B96A0A">
        <w:rPr>
          <w:rFonts w:ascii="Trebuchet MS" w:hAnsi="Trebuchet MS" w:cs="Arial"/>
          <w:i/>
          <w:iCs/>
          <w:sz w:val="22"/>
          <w:szCs w:val="22"/>
        </w:rPr>
        <w:t xml:space="preserve"> zoals vermeld in de oprichtingsakte</w:t>
      </w:r>
    </w:p>
    <w:p w14:paraId="5FB83B9A" w14:textId="3E17BDEC" w:rsidR="00E25E7B" w:rsidRPr="00B96A0A" w:rsidRDefault="00E25E7B" w:rsidP="00E25E7B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2)</w:t>
      </w:r>
      <w:r w:rsidRPr="00B96A0A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 xml:space="preserve">  </w:t>
      </w:r>
      <w:r w:rsidRPr="00B96A0A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ab/>
      </w: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>Volledig adres van de maatschappelijke zetel van het bestuur</w:t>
      </w:r>
    </w:p>
    <w:p w14:paraId="39D36C98" w14:textId="77777777" w:rsidR="00E25E7B" w:rsidRPr="00B96A0A" w:rsidRDefault="00E25E7B" w:rsidP="00E25E7B">
      <w:pPr>
        <w:tabs>
          <w:tab w:val="left" w:pos="567"/>
          <w:tab w:val="left" w:pos="851"/>
        </w:tabs>
        <w:spacing w:after="120"/>
        <w:ind w:left="567" w:hanging="567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3)</w:t>
      </w: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ab/>
        <w:t xml:space="preserve">De naam van de perso(o)n(en) die door het bestuur gemachtigd is (zijn) om aan te werven </w:t>
      </w:r>
    </w:p>
    <w:p w14:paraId="7EF9E166" w14:textId="77777777" w:rsidR="00E25E7B" w:rsidRPr="00B96A0A" w:rsidRDefault="00E25E7B" w:rsidP="00E25E7B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4)</w:t>
      </w: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ab/>
        <w:t>De identiteit en het volledige adres van het personeelslid</w:t>
      </w:r>
    </w:p>
    <w:p w14:paraId="5349129F" w14:textId="77777777" w:rsidR="00E25E7B" w:rsidRPr="00B96A0A" w:rsidRDefault="00E25E7B" w:rsidP="00E25E7B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5)</w:t>
      </w: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ab/>
        <w:t>De naam van de school + het instellingsnummer</w:t>
      </w:r>
    </w:p>
    <w:p w14:paraId="1312ECCD" w14:textId="7E324A7C" w:rsidR="002655DE" w:rsidRDefault="00E25E7B" w:rsidP="00E25E7B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B96A0A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6)</w:t>
      </w:r>
      <w:r w:rsidRPr="00B96A0A">
        <w:rPr>
          <w:rFonts w:ascii="Trebuchet MS" w:hAnsi="Trebuchet MS" w:cs="Arial"/>
          <w:i/>
          <w:iCs/>
          <w:sz w:val="22"/>
          <w:szCs w:val="22"/>
          <w:lang w:val="nl-NL"/>
        </w:rPr>
        <w:tab/>
      </w:r>
      <w:r w:rsidR="002655DE">
        <w:rPr>
          <w:rFonts w:ascii="Trebuchet MS" w:hAnsi="Trebuchet MS" w:cs="Arial"/>
          <w:i/>
          <w:iCs/>
          <w:sz w:val="22"/>
          <w:szCs w:val="22"/>
          <w:lang w:val="nl-NL"/>
        </w:rPr>
        <w:t>De correcte naam en nummer van de scholengemeenschap</w:t>
      </w:r>
    </w:p>
    <w:p w14:paraId="7F99389C" w14:textId="5411458B" w:rsidR="000C4372" w:rsidRPr="00825456" w:rsidRDefault="00825456" w:rsidP="00825456">
      <w:pPr>
        <w:tabs>
          <w:tab w:val="left" w:pos="567"/>
          <w:tab w:val="left" w:pos="851"/>
        </w:tabs>
        <w:spacing w:after="120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7</w:t>
      </w:r>
      <w:r w:rsidR="000C4372" w:rsidRPr="00B96A0A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)</w:t>
      </w:r>
      <w:r w:rsidR="000C4372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      </w:t>
      </w:r>
      <w:r w:rsidR="00E25E7B" w:rsidRPr="00B96A0A">
        <w:rPr>
          <w:rFonts w:ascii="Trebuchet MS" w:hAnsi="Trebuchet MS" w:cs="Arial"/>
          <w:i/>
          <w:iCs/>
          <w:sz w:val="22"/>
          <w:szCs w:val="22"/>
          <w:lang w:val="nl-NL"/>
        </w:rPr>
        <w:t>De datum van indiensttreding</w:t>
      </w:r>
    </w:p>
    <w:p w14:paraId="64139C58" w14:textId="1E7E1B88" w:rsidR="00E25E7B" w:rsidRPr="00B96A0A" w:rsidRDefault="00B936F9" w:rsidP="00E25E7B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  <w:sectPr w:rsidR="00E25E7B" w:rsidRPr="00B96A0A" w:rsidSect="00E25E7B">
          <w:footnotePr>
            <w:numRestart w:val="eachPage"/>
          </w:footnotePr>
          <w:endnotePr>
            <w:numFmt w:val="decimal"/>
          </w:endnotePr>
          <w:pgSz w:w="11906" w:h="16838"/>
          <w:pgMar w:top="850" w:right="1134" w:bottom="850" w:left="1134" w:header="850" w:footer="850" w:gutter="0"/>
          <w:cols w:space="708"/>
          <w:noEndnote/>
        </w:sectPr>
      </w:pPr>
      <w:r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8</w:t>
      </w:r>
      <w:r w:rsidR="00E25E7B" w:rsidRPr="00B96A0A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)</w:t>
      </w:r>
      <w:r w:rsidR="00E25E7B" w:rsidRPr="00B96A0A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      De datum van de overeenkomst tot tijdelijke aanstelling of benoeming als directeur</w:t>
      </w:r>
    </w:p>
    <w:p w14:paraId="2633725D" w14:textId="72AAC0CD" w:rsidR="00E25E7B" w:rsidRPr="004E0B15" w:rsidRDefault="00E25E7B" w:rsidP="00734B7C">
      <w:pPr>
        <w:jc w:val="both"/>
        <w:rPr>
          <w:rFonts w:ascii="Arial" w:hAnsi="Arial" w:cs="Arial"/>
          <w:sz w:val="22"/>
          <w:lang w:val="nl-NL"/>
        </w:rPr>
        <w:sectPr w:rsidR="00E25E7B" w:rsidRPr="004E0B15">
          <w:endnotePr>
            <w:numFmt w:val="decimal"/>
          </w:endnotePr>
          <w:pgSz w:w="11906" w:h="16838"/>
          <w:pgMar w:top="850" w:right="1134" w:bottom="850" w:left="1134" w:header="850" w:footer="850" w:gutter="0"/>
          <w:cols w:space="708"/>
          <w:noEndnote/>
        </w:sectPr>
      </w:pPr>
    </w:p>
    <w:p w14:paraId="2633725E" w14:textId="77777777" w:rsidR="00212CA2" w:rsidRPr="004E0B15" w:rsidRDefault="00207147">
      <w:pPr>
        <w:jc w:val="right"/>
        <w:rPr>
          <w:rFonts w:ascii="Arial" w:hAnsi="Arial" w:cs="Arial"/>
          <w:b/>
          <w:bCs/>
          <w:sz w:val="22"/>
          <w:lang w:val="nl-NL"/>
        </w:rPr>
      </w:pPr>
      <w:r w:rsidRPr="004E0B15">
        <w:rPr>
          <w:rFonts w:ascii="Arial" w:hAnsi="Arial" w:cs="Arial"/>
          <w:b/>
          <w:bCs/>
          <w:sz w:val="22"/>
          <w:lang w:val="nl-NL"/>
        </w:rPr>
        <w:lastRenderedPageBreak/>
        <w:t>3</w:t>
      </w:r>
    </w:p>
    <w:p w14:paraId="2633726E" w14:textId="067B6385" w:rsidR="00212CA2" w:rsidRPr="004E0B15" w:rsidRDefault="00212CA2" w:rsidP="00734B7C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lang w:val="nl-NL"/>
        </w:rPr>
      </w:pPr>
    </w:p>
    <w:sectPr w:rsidR="00212CA2" w:rsidRPr="004E0B15">
      <w:footerReference w:type="default" r:id="rId10"/>
      <w:endnotePr>
        <w:numFmt w:val="decimal"/>
      </w:endnotePr>
      <w:pgSz w:w="11906" w:h="16838"/>
      <w:pgMar w:top="850" w:right="1134" w:bottom="1985" w:left="1134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130B" w14:textId="77777777" w:rsidR="000F3BEF" w:rsidRDefault="000F3BEF"/>
  </w:endnote>
  <w:endnote w:type="continuationSeparator" w:id="0">
    <w:p w14:paraId="6C98C6F0" w14:textId="77777777" w:rsidR="000F3BEF" w:rsidRDefault="000F3BEF"/>
  </w:endnote>
  <w:endnote w:id="1">
    <w:p w14:paraId="26337274" w14:textId="77777777" w:rsidR="00212CA2" w:rsidRDefault="00212CA2">
      <w:pPr>
        <w:tabs>
          <w:tab w:val="left" w:pos="-1134"/>
          <w:tab w:val="left" w:pos="-204"/>
          <w:tab w:val="left" w:pos="0"/>
          <w:tab w:val="left" w:pos="170"/>
          <w:tab w:val="left" w:pos="1134"/>
          <w:tab w:val="left" w:pos="1303"/>
        </w:tabs>
        <w:spacing w:after="240" w:line="220" w:lineRule="exact"/>
        <w:jc w:val="both"/>
        <w:rPr>
          <w:sz w:val="22"/>
          <w:szCs w:val="22"/>
          <w:lang w:val="nl-NL"/>
        </w:rPr>
      </w:pPr>
    </w:p>
  </w:endnote>
  <w:endnote w:id="2">
    <w:p w14:paraId="26337275" w14:textId="77777777" w:rsidR="00212CA2" w:rsidRDefault="00212CA2">
      <w:pPr>
        <w:tabs>
          <w:tab w:val="left" w:pos="-1134"/>
          <w:tab w:val="left" w:pos="-414"/>
          <w:tab w:val="left" w:pos="0"/>
          <w:tab w:val="left" w:pos="170"/>
          <w:tab w:val="left" w:pos="340"/>
          <w:tab w:val="left" w:pos="492"/>
          <w:tab w:val="left" w:pos="639"/>
          <w:tab w:val="left" w:pos="708"/>
          <w:tab w:val="left" w:pos="852"/>
          <w:tab w:val="left" w:pos="1134"/>
          <w:tab w:val="left" w:pos="1303"/>
          <w:tab w:val="left" w:pos="3968"/>
          <w:tab w:val="left" w:pos="5127"/>
          <w:tab w:val="left" w:pos="5668"/>
          <w:tab w:val="left" w:pos="6837"/>
          <w:tab w:val="left" w:pos="7773"/>
          <w:tab w:val="left" w:pos="8220"/>
        </w:tabs>
        <w:spacing w:after="240" w:line="220" w:lineRule="exact"/>
        <w:jc w:val="both"/>
        <w:rPr>
          <w:sz w:val="22"/>
          <w:szCs w:val="22"/>
          <w:lang w:val="nl-NL"/>
        </w:rPr>
      </w:pPr>
    </w:p>
  </w:endnote>
  <w:endnote w:id="3">
    <w:p w14:paraId="26337276" w14:textId="77777777" w:rsidR="00212CA2" w:rsidRDefault="00212CA2">
      <w:pPr>
        <w:tabs>
          <w:tab w:val="left" w:pos="-1134"/>
          <w:tab w:val="left" w:pos="-204"/>
          <w:tab w:val="left" w:pos="0"/>
          <w:tab w:val="left" w:pos="170"/>
          <w:tab w:val="left" w:pos="1134"/>
          <w:tab w:val="left" w:pos="1303"/>
        </w:tabs>
        <w:spacing w:after="240" w:line="220" w:lineRule="exact"/>
        <w:jc w:val="both"/>
        <w:rPr>
          <w:sz w:val="22"/>
          <w:szCs w:val="22"/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oudyOlSt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7273" w14:textId="77777777" w:rsidR="00212CA2" w:rsidRDefault="00212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2605" w14:textId="77777777" w:rsidR="000F3BEF" w:rsidRDefault="000F3BEF">
      <w:r>
        <w:separator/>
      </w:r>
    </w:p>
  </w:footnote>
  <w:footnote w:type="continuationSeparator" w:id="0">
    <w:p w14:paraId="1F857753" w14:textId="77777777" w:rsidR="000F3BEF" w:rsidRDefault="000F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8582516C"/>
    <w:lvl w:ilvl="0" w:tplc="219262DA">
      <w:start w:val="13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WP MathA" w:eastAsia="Times New Roman" w:hAnsi="WP MathA" w:cs="Times New Roman" w:hint="default"/>
      </w:rPr>
    </w:lvl>
    <w:lvl w:ilvl="1" w:tplc="B0B22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83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07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D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E8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AD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C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8A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474D"/>
    <w:multiLevelType w:val="hybridMultilevel"/>
    <w:tmpl w:val="2684F1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00B0"/>
    <w:multiLevelType w:val="hybridMultilevel"/>
    <w:tmpl w:val="0156BF9A"/>
    <w:lvl w:ilvl="0" w:tplc="E0C6AEE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685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AB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B01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0C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E1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E3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C0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A2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90335"/>
    <w:multiLevelType w:val="hybridMultilevel"/>
    <w:tmpl w:val="53623F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47DAD"/>
    <w:multiLevelType w:val="hybridMultilevel"/>
    <w:tmpl w:val="5EEC02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3451">
    <w:abstractNumId w:val="2"/>
  </w:num>
  <w:num w:numId="2" w16cid:durableId="885719308">
    <w:abstractNumId w:val="0"/>
  </w:num>
  <w:num w:numId="3" w16cid:durableId="519974829">
    <w:abstractNumId w:val="3"/>
  </w:num>
  <w:num w:numId="4" w16cid:durableId="561019730">
    <w:abstractNumId w:val="4"/>
  </w:num>
  <w:num w:numId="5" w16cid:durableId="31804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99"/>
    <w:rsid w:val="00001C22"/>
    <w:rsid w:val="0000766F"/>
    <w:rsid w:val="00014848"/>
    <w:rsid w:val="00042E57"/>
    <w:rsid w:val="000541CC"/>
    <w:rsid w:val="00060DE9"/>
    <w:rsid w:val="00086BD8"/>
    <w:rsid w:val="00097B1F"/>
    <w:rsid w:val="000C4372"/>
    <w:rsid w:val="000F3BEF"/>
    <w:rsid w:val="00123CD2"/>
    <w:rsid w:val="00125D49"/>
    <w:rsid w:val="001C3289"/>
    <w:rsid w:val="001D0528"/>
    <w:rsid w:val="001E2B6C"/>
    <w:rsid w:val="00203BBD"/>
    <w:rsid w:val="00207147"/>
    <w:rsid w:val="00212CA2"/>
    <w:rsid w:val="002342F6"/>
    <w:rsid w:val="00262550"/>
    <w:rsid w:val="002655DE"/>
    <w:rsid w:val="00266CF7"/>
    <w:rsid w:val="002D06D9"/>
    <w:rsid w:val="00306E47"/>
    <w:rsid w:val="003441A2"/>
    <w:rsid w:val="003528C3"/>
    <w:rsid w:val="0036280E"/>
    <w:rsid w:val="00364810"/>
    <w:rsid w:val="00367D43"/>
    <w:rsid w:val="003850B6"/>
    <w:rsid w:val="003B3161"/>
    <w:rsid w:val="003E203F"/>
    <w:rsid w:val="003E32B6"/>
    <w:rsid w:val="00453F51"/>
    <w:rsid w:val="0046495C"/>
    <w:rsid w:val="004774FF"/>
    <w:rsid w:val="004B4493"/>
    <w:rsid w:val="004D0ADA"/>
    <w:rsid w:val="004F0962"/>
    <w:rsid w:val="00504665"/>
    <w:rsid w:val="00512439"/>
    <w:rsid w:val="0051256F"/>
    <w:rsid w:val="00566275"/>
    <w:rsid w:val="00567ECA"/>
    <w:rsid w:val="005926EF"/>
    <w:rsid w:val="005B4C9E"/>
    <w:rsid w:val="005E7E8F"/>
    <w:rsid w:val="005F6DE4"/>
    <w:rsid w:val="006116F2"/>
    <w:rsid w:val="00625728"/>
    <w:rsid w:val="00662750"/>
    <w:rsid w:val="006637B7"/>
    <w:rsid w:val="006B4DB2"/>
    <w:rsid w:val="006C0C21"/>
    <w:rsid w:val="006F1A1A"/>
    <w:rsid w:val="00711108"/>
    <w:rsid w:val="007200A2"/>
    <w:rsid w:val="00734B7C"/>
    <w:rsid w:val="007647E9"/>
    <w:rsid w:val="00766B62"/>
    <w:rsid w:val="00772F20"/>
    <w:rsid w:val="007B56F3"/>
    <w:rsid w:val="007C5D3C"/>
    <w:rsid w:val="00804353"/>
    <w:rsid w:val="008137C9"/>
    <w:rsid w:val="00825456"/>
    <w:rsid w:val="00826387"/>
    <w:rsid w:val="0088741A"/>
    <w:rsid w:val="00891645"/>
    <w:rsid w:val="008A78C9"/>
    <w:rsid w:val="008B5173"/>
    <w:rsid w:val="008B631F"/>
    <w:rsid w:val="009136A8"/>
    <w:rsid w:val="00913A5D"/>
    <w:rsid w:val="00927FE1"/>
    <w:rsid w:val="00934FE1"/>
    <w:rsid w:val="00937704"/>
    <w:rsid w:val="00956785"/>
    <w:rsid w:val="009600D5"/>
    <w:rsid w:val="009D735C"/>
    <w:rsid w:val="00A4416C"/>
    <w:rsid w:val="00A7214F"/>
    <w:rsid w:val="00AB7C51"/>
    <w:rsid w:val="00AE184D"/>
    <w:rsid w:val="00AF6F30"/>
    <w:rsid w:val="00B21290"/>
    <w:rsid w:val="00B279CC"/>
    <w:rsid w:val="00B6023F"/>
    <w:rsid w:val="00B92FAB"/>
    <w:rsid w:val="00B936F9"/>
    <w:rsid w:val="00B96A0A"/>
    <w:rsid w:val="00BC0446"/>
    <w:rsid w:val="00C53CF7"/>
    <w:rsid w:val="00C83760"/>
    <w:rsid w:val="00C95099"/>
    <w:rsid w:val="00CB1471"/>
    <w:rsid w:val="00CC5568"/>
    <w:rsid w:val="00CE3C10"/>
    <w:rsid w:val="00D04079"/>
    <w:rsid w:val="00D1131D"/>
    <w:rsid w:val="00D2248E"/>
    <w:rsid w:val="00D274E8"/>
    <w:rsid w:val="00D34C2C"/>
    <w:rsid w:val="00D425AC"/>
    <w:rsid w:val="00D57449"/>
    <w:rsid w:val="00D7452C"/>
    <w:rsid w:val="00D83210"/>
    <w:rsid w:val="00D83573"/>
    <w:rsid w:val="00DC4D4B"/>
    <w:rsid w:val="00DD3079"/>
    <w:rsid w:val="00DE756F"/>
    <w:rsid w:val="00E12968"/>
    <w:rsid w:val="00E13A49"/>
    <w:rsid w:val="00E25E7B"/>
    <w:rsid w:val="00E34856"/>
    <w:rsid w:val="00E4419B"/>
    <w:rsid w:val="00E45598"/>
    <w:rsid w:val="00E90982"/>
    <w:rsid w:val="00E95431"/>
    <w:rsid w:val="00E955C2"/>
    <w:rsid w:val="00EA4CCF"/>
    <w:rsid w:val="00EA6CB0"/>
    <w:rsid w:val="00EC5F37"/>
    <w:rsid w:val="00F10102"/>
    <w:rsid w:val="00F149E7"/>
    <w:rsid w:val="00F45489"/>
    <w:rsid w:val="00F462A3"/>
    <w:rsid w:val="00F657F7"/>
    <w:rsid w:val="73F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3721F"/>
  <w15:docId w15:val="{1444658C-31F0-47EB-A19E-DA921C66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Cs w:val="24"/>
      <w:lang w:val="en-US"/>
    </w:rPr>
  </w:style>
  <w:style w:type="paragraph" w:styleId="Kop1">
    <w:name w:val="heading 1"/>
    <w:basedOn w:val="Standaard"/>
    <w:next w:val="Standaard"/>
    <w:qFormat/>
    <w:pPr>
      <w:keepNext/>
      <w:widowControl/>
      <w:tabs>
        <w:tab w:val="right" w:pos="9638"/>
      </w:tabs>
      <w:spacing w:line="249" w:lineRule="exact"/>
      <w:jc w:val="right"/>
      <w:outlineLvl w:val="0"/>
    </w:pPr>
    <w:rPr>
      <w:rFonts w:ascii="GoudyOlSt BT" w:hAnsi="GoudyOlSt BT"/>
      <w:b/>
      <w:bCs/>
      <w:sz w:val="22"/>
      <w:szCs w:val="22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widowControl/>
      <w:tabs>
        <w:tab w:val="right" w:pos="9638"/>
      </w:tabs>
      <w:spacing w:line="249" w:lineRule="exact"/>
      <w:jc w:val="right"/>
      <w:outlineLvl w:val="1"/>
    </w:pPr>
    <w:rPr>
      <w:rFonts w:ascii="GoudyOlSt BT" w:hAnsi="GoudyOlSt BT"/>
      <w:b/>
      <w:bCs/>
      <w:sz w:val="22"/>
      <w:szCs w:val="22"/>
      <w:lang w:val="nl-NL"/>
    </w:rPr>
  </w:style>
  <w:style w:type="paragraph" w:styleId="Kop3">
    <w:name w:val="heading 3"/>
    <w:basedOn w:val="Standaard"/>
    <w:next w:val="Standaard"/>
    <w:qFormat/>
    <w:pPr>
      <w:keepNext/>
      <w:widowControl/>
      <w:tabs>
        <w:tab w:val="left" w:pos="-720"/>
        <w:tab w:val="left" w:pos="0"/>
        <w:tab w:val="left" w:pos="170"/>
        <w:tab w:val="left" w:pos="1134"/>
        <w:tab w:val="left" w:pos="1303"/>
        <w:tab w:val="left" w:pos="5668"/>
        <w:tab w:val="left" w:pos="6236"/>
      </w:tabs>
      <w:spacing w:after="56" w:line="249" w:lineRule="exact"/>
      <w:jc w:val="center"/>
      <w:outlineLvl w:val="2"/>
    </w:pPr>
    <w:rPr>
      <w:b/>
      <w:bCs/>
      <w:sz w:val="25"/>
      <w:szCs w:val="25"/>
      <w:lang w:val="nl-NL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Times New Roman" w:hAnsi="Times New Roman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Voetnoottekst">
    <w:name w:val="footnote text"/>
    <w:basedOn w:val="Standaard"/>
    <w:semiHidden/>
    <w:rPr>
      <w:szCs w:val="20"/>
    </w:rPr>
  </w:style>
  <w:style w:type="paragraph" w:styleId="Eindnoottekst">
    <w:name w:val="endnote text"/>
    <w:basedOn w:val="Standaard"/>
    <w:semiHidden/>
    <w:rPr>
      <w:szCs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pPr>
      <w:keepLines/>
      <w:tabs>
        <w:tab w:val="left" w:pos="-1134"/>
        <w:tab w:val="left" w:pos="-204"/>
        <w:tab w:val="left" w:pos="0"/>
        <w:tab w:val="left" w:pos="284"/>
        <w:tab w:val="left" w:pos="339"/>
        <w:tab w:val="left" w:pos="1134"/>
        <w:tab w:val="left" w:pos="1303"/>
        <w:tab w:val="left" w:pos="1473"/>
      </w:tabs>
      <w:spacing w:line="330" w:lineRule="exact"/>
      <w:ind w:left="284" w:hanging="284"/>
      <w:jc w:val="both"/>
    </w:pPr>
    <w:rPr>
      <w:sz w:val="22"/>
      <w:szCs w:val="22"/>
      <w:lang w:val="nl-NL"/>
    </w:rPr>
  </w:style>
  <w:style w:type="character" w:styleId="Paginanummer">
    <w:name w:val="page number"/>
    <w:basedOn w:val="Standaardalinea-lettertype"/>
  </w:style>
  <w:style w:type="paragraph" w:styleId="Plattetekstinspringen2">
    <w:name w:val="Body Text Indent 2"/>
    <w:basedOn w:val="Standaard"/>
    <w:pPr>
      <w:widowControl/>
      <w:tabs>
        <w:tab w:val="left" w:pos="-720"/>
        <w:tab w:val="left" w:pos="0"/>
        <w:tab w:val="left" w:pos="170"/>
        <w:tab w:val="left" w:pos="1134"/>
        <w:tab w:val="left" w:pos="1303"/>
        <w:tab w:val="left" w:pos="4478"/>
        <w:tab w:val="left" w:pos="5668"/>
        <w:tab w:val="left" w:pos="6236"/>
        <w:tab w:val="left" w:pos="7086"/>
        <w:tab w:val="left" w:pos="9523"/>
      </w:tabs>
      <w:ind w:left="1134"/>
      <w:jc w:val="both"/>
    </w:pPr>
    <w:rPr>
      <w:sz w:val="25"/>
      <w:szCs w:val="25"/>
      <w:lang w:val="nl-NL"/>
    </w:rPr>
  </w:style>
  <w:style w:type="paragraph" w:styleId="Plattetekst">
    <w:name w:val="Body Text"/>
    <w:basedOn w:val="Standaard"/>
    <w:pPr>
      <w:tabs>
        <w:tab w:val="left" w:pos="567"/>
      </w:tabs>
      <w:jc w:val="both"/>
    </w:pPr>
    <w:rPr>
      <w:rFonts w:ascii="Times New Roman" w:hAnsi="Times New Roman"/>
      <w:sz w:val="22"/>
      <w:lang w:val="nl-NL"/>
    </w:rPr>
  </w:style>
  <w:style w:type="paragraph" w:styleId="Revisie">
    <w:name w:val="Revision"/>
    <w:hidden/>
    <w:uiPriority w:val="99"/>
    <w:semiHidden/>
    <w:rsid w:val="00D425AC"/>
    <w:rPr>
      <w:rFonts w:ascii="CG Times" w:hAnsi="CG Times"/>
      <w:szCs w:val="24"/>
      <w:lang w:val="en-US"/>
    </w:rPr>
  </w:style>
  <w:style w:type="paragraph" w:styleId="Lijstalinea">
    <w:name w:val="List Paragraph"/>
    <w:basedOn w:val="Standaard"/>
    <w:uiPriority w:val="34"/>
    <w:qFormat/>
    <w:rsid w:val="00D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93175BB5F9746AD488022C2822010" ma:contentTypeVersion="21" ma:contentTypeDescription="Create a new document." ma:contentTypeScope="" ma:versionID="537d1af84f2ad29d97c94cc94b42f5c0">
  <xsd:schema xmlns:xsd="http://www.w3.org/2001/XMLSchema" xmlns:xs="http://www.w3.org/2001/XMLSchema" xmlns:p="http://schemas.microsoft.com/office/2006/metadata/properties" xmlns:ns2="1c864236-edca-4720-ba6a-045afcca37d9" xmlns:ns3="3b71f241-45fa-463d-9cbc-861bab771b21" xmlns:ns4="9043eea9-c6a2-41bd-a216-33d45f9f09e1" targetNamespace="http://schemas.microsoft.com/office/2006/metadata/properties" ma:root="true" ma:fieldsID="168b620b8838afee769432178f464b2c" ns2:_="" ns3:_="" ns4:_="">
    <xsd:import namespace="1c864236-edca-4720-ba6a-045afcca37d9"/>
    <xsd:import namespace="3b71f241-45fa-463d-9cbc-861bab771b21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BezorgdaanAGODI" minOccurs="0"/>
                <xsd:element ref="ns2:volgor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64236-edca-4720-ba6a-045afcca3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zorgdaanAGODI" ma:index="26" nillable="true" ma:displayName="Bezorgd aan AGODI" ma:default="1" ma:format="Dropdown" ma:internalName="BezorgdaanAGODI">
      <xsd:simpleType>
        <xsd:restriction base="dms:Boolean"/>
      </xsd:simpleType>
    </xsd:element>
    <xsd:element name="volgorde" ma:index="27" nillable="true" ma:displayName="volgorde" ma:format="Dropdown" ma:internalName="volgorde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1f241-45fa-463d-9cbc-861bab771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e2e437f-67ad-4744-a8a9-cef4b30e6784}" ma:internalName="TaxCatchAll" ma:showField="CatchAllData" ma:web="3b71f241-45fa-463d-9cbc-861bab771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zorgdaanAGODI xmlns="1c864236-edca-4720-ba6a-045afcca37d9">true</BezorgdaanAGODI>
    <volgorde xmlns="1c864236-edca-4720-ba6a-045afcca37d9" xsi:nil="true"/>
    <lcf76f155ced4ddcb4097134ff3c332f xmlns="1c864236-edca-4720-ba6a-045afcca37d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790E7-B9E4-4BEA-A143-170918D2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64236-edca-4720-ba6a-045afcca37d9"/>
    <ds:schemaRef ds:uri="3b71f241-45fa-463d-9cbc-861bab771b21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B6950-277B-4C8D-971F-5F1DA61B116B}">
  <ds:schemaRefs>
    <ds:schemaRef ds:uri="http://schemas.microsoft.com/office/2006/metadata/properties"/>
    <ds:schemaRef ds:uri="http://schemas.microsoft.com/office/infopath/2007/PartnerControls"/>
    <ds:schemaRef ds:uri="1c864236-edca-4720-ba6a-045afcca37d9"/>
    <ds:schemaRef ds:uri="9043eea9-c6a2-41bd-a216-33d45f9f09e1"/>
  </ds:schemaRefs>
</ds:datastoreItem>
</file>

<file path=customXml/itemProps3.xml><?xml version="1.0" encoding="utf-8"?>
<ds:datastoreItem xmlns:ds="http://schemas.openxmlformats.org/officeDocument/2006/customXml" ds:itemID="{37C8B15D-9CB6-4E95-9857-08BC51545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2390</Characters>
  <Application>Microsoft Office Word</Application>
  <DocSecurity>0</DocSecurity>
  <Lines>19</Lines>
  <Paragraphs>5</Paragraphs>
  <ScaleCrop>false</ScaleCrop>
  <Company>VVKSO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mandaat van coördinerend directeur</dc:title>
  <dc:subject/>
  <dc:creator>Informatica</dc:creator>
  <cp:keywords/>
  <cp:lastModifiedBy>Els Goeminne</cp:lastModifiedBy>
  <cp:revision>2</cp:revision>
  <cp:lastPrinted>2014-01-15T10:33:00Z</cp:lastPrinted>
  <dcterms:created xsi:type="dcterms:W3CDTF">2026-03-25T07:29:00Z</dcterms:created>
  <dcterms:modified xsi:type="dcterms:W3CDTF">2026-03-25T07:29:00Z</dcterms:modified>
  <cp:category>Mededeling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_laatste_wijziging">
    <vt:lpwstr>10/04/2019</vt:lpwstr>
  </property>
  <property fmtid="{D5CDD505-2E9C-101B-9397-08002B2CF9AE}" pid="3" name="Project">
    <vt:lpwstr>Per</vt:lpwstr>
  </property>
  <property fmtid="{D5CDD505-2E9C-101B-9397-08002B2CF9AE}" pid="4" name="Referentienummer">
    <vt:lpwstr>M-VVKSO-2009-049-B02</vt:lpwstr>
  </property>
  <property fmtid="{D5CDD505-2E9C-101B-9397-08002B2CF9AE}" pid="5" name="ContentTypeId">
    <vt:lpwstr>0x010100E4193175BB5F9746AD488022C2822010</vt:lpwstr>
  </property>
  <property fmtid="{D5CDD505-2E9C-101B-9397-08002B2CF9AE}" pid="6" name="MediaServiceImageTags">
    <vt:lpwstr/>
  </property>
</Properties>
</file>