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222E2" w14:textId="62D58D64" w:rsidR="004628DC" w:rsidRDefault="00D87849" w:rsidP="005A4E88">
      <w:pPr>
        <w:jc w:val="center"/>
        <w:rPr>
          <w:rFonts w:ascii="Trebuchet MS" w:hAnsi="Trebuchet MS"/>
          <w:lang w:val="nl-NL"/>
        </w:rPr>
      </w:pPr>
      <w:r w:rsidRPr="00D87849">
        <w:rPr>
          <w:rFonts w:ascii="Trebuchet MS" w:hAnsi="Trebuchet MS"/>
          <w:lang w:val="nl-NL"/>
        </w:rPr>
        <w:t>Overeenkomst aanvangsbegeleiding</w:t>
      </w:r>
      <w:r w:rsidR="00C66B57">
        <w:rPr>
          <w:rFonts w:ascii="Trebuchet MS" w:hAnsi="Trebuchet MS"/>
          <w:lang w:val="nl-NL"/>
        </w:rPr>
        <w:t xml:space="preserve"> en inductie </w:t>
      </w:r>
    </w:p>
    <w:p w14:paraId="4FAE3CB6" w14:textId="77777777" w:rsidR="009D10E2" w:rsidRDefault="009D10E2" w:rsidP="00DD51C8">
      <w:pPr>
        <w:rPr>
          <w:rFonts w:ascii="Trebuchet MS" w:eastAsiaTheme="minorEastAsia" w:hAnsi="Trebuchet MS"/>
          <w:sz w:val="20"/>
          <w:szCs w:val="20"/>
          <w:lang w:val="nl-NL"/>
        </w:rPr>
      </w:pPr>
    </w:p>
    <w:p w14:paraId="76073ACE" w14:textId="668C38B1" w:rsidR="00D87849" w:rsidRDefault="615F9C72" w:rsidP="00DD51C8">
      <w:pPr>
        <w:rPr>
          <w:rFonts w:ascii="Trebuchet MS" w:eastAsiaTheme="minorEastAsia" w:hAnsi="Trebuchet MS"/>
          <w:sz w:val="20"/>
          <w:szCs w:val="20"/>
          <w:lang w:val="nl-NL"/>
        </w:rPr>
      </w:pPr>
      <w:r w:rsidRPr="00DD51C8">
        <w:rPr>
          <w:rFonts w:ascii="Trebuchet MS" w:eastAsiaTheme="minorEastAsia" w:hAnsi="Trebuchet MS"/>
          <w:sz w:val="20"/>
          <w:szCs w:val="20"/>
          <w:lang w:val="nl-NL"/>
        </w:rPr>
        <w:t xml:space="preserve">De aanvangsbegeleiding en inductie bestaan uit afspraken die onderhandeld werden in het bevoegde onderhandelingscomité </w:t>
      </w:r>
      <w:r w:rsidR="4568F558" w:rsidRPr="00DD51C8">
        <w:rPr>
          <w:rFonts w:ascii="Trebuchet MS" w:eastAsiaTheme="minorEastAsia" w:hAnsi="Trebuchet MS"/>
          <w:sz w:val="20"/>
          <w:szCs w:val="20"/>
          <w:lang w:val="nl-NL"/>
        </w:rPr>
        <w:t xml:space="preserve">en die in deze overeenkomst worden gepersonaliseerd. </w:t>
      </w:r>
    </w:p>
    <w:p w14:paraId="5380F29A" w14:textId="77777777" w:rsidR="00875F97" w:rsidRDefault="00875F97" w:rsidP="00DD51C8">
      <w:pPr>
        <w:rPr>
          <w:rFonts w:ascii="Trebuchet MS" w:eastAsiaTheme="minorEastAsia" w:hAnsi="Trebuchet MS"/>
          <w:sz w:val="20"/>
          <w:szCs w:val="20"/>
          <w:lang w:val="nl-NL"/>
        </w:rPr>
      </w:pPr>
    </w:p>
    <w:tbl>
      <w:tblP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5455"/>
      </w:tblGrid>
      <w:tr w:rsidR="00D87849" w14:paraId="6162D6E1" w14:textId="77777777" w:rsidTr="00D87849">
        <w:trPr>
          <w:trHeight w:val="872"/>
        </w:trPr>
        <w:tc>
          <w:tcPr>
            <w:tcW w:w="3696" w:type="dxa"/>
          </w:tcPr>
          <w:p w14:paraId="42F34C82" w14:textId="7BF72630" w:rsidR="00D87849" w:rsidRDefault="00D87849" w:rsidP="00D87849">
            <w:pPr>
              <w:rPr>
                <w:rFonts w:ascii="Trebuchet MS" w:hAnsi="Trebuchet MS"/>
                <w:lang w:val="nl-NL"/>
              </w:rPr>
            </w:pPr>
            <w:r>
              <w:rPr>
                <w:rFonts w:ascii="Trebuchet MS" w:hAnsi="Trebuchet MS"/>
                <w:lang w:val="nl-NL"/>
              </w:rPr>
              <w:t>Naam personeelslid</w:t>
            </w:r>
          </w:p>
        </w:tc>
        <w:tc>
          <w:tcPr>
            <w:tcW w:w="5455" w:type="dxa"/>
          </w:tcPr>
          <w:p w14:paraId="0ACAFA36" w14:textId="33F8A201" w:rsidR="00D87849" w:rsidRDefault="00D87849" w:rsidP="00D87849">
            <w:pPr>
              <w:rPr>
                <w:rFonts w:ascii="Trebuchet MS" w:hAnsi="Trebuchet MS"/>
                <w:lang w:val="nl-NL"/>
              </w:rPr>
            </w:pPr>
          </w:p>
        </w:tc>
      </w:tr>
      <w:tr w:rsidR="00D87849" w14:paraId="0F3AF5C1" w14:textId="77777777" w:rsidTr="00D87849">
        <w:trPr>
          <w:trHeight w:val="872"/>
        </w:trPr>
        <w:tc>
          <w:tcPr>
            <w:tcW w:w="3696" w:type="dxa"/>
          </w:tcPr>
          <w:p w14:paraId="27DA71AC" w14:textId="646BCA17" w:rsidR="00D87849" w:rsidRDefault="00D87849" w:rsidP="00D87849">
            <w:pPr>
              <w:rPr>
                <w:rFonts w:ascii="Trebuchet MS" w:hAnsi="Trebuchet MS"/>
                <w:lang w:val="nl-NL"/>
              </w:rPr>
            </w:pPr>
            <w:r>
              <w:rPr>
                <w:rFonts w:ascii="Trebuchet MS" w:hAnsi="Trebuchet MS"/>
                <w:lang w:val="nl-NL"/>
              </w:rPr>
              <w:t>Instellingsnummer</w:t>
            </w:r>
          </w:p>
        </w:tc>
        <w:tc>
          <w:tcPr>
            <w:tcW w:w="5455" w:type="dxa"/>
          </w:tcPr>
          <w:p w14:paraId="02479799" w14:textId="77777777" w:rsidR="00D87849" w:rsidRDefault="00D87849" w:rsidP="00D87849">
            <w:pPr>
              <w:rPr>
                <w:rFonts w:ascii="Trebuchet MS" w:hAnsi="Trebuchet MS"/>
                <w:lang w:val="nl-NL"/>
              </w:rPr>
            </w:pPr>
          </w:p>
        </w:tc>
      </w:tr>
      <w:tr w:rsidR="00D87849" w14:paraId="58C7E6E2" w14:textId="77777777" w:rsidTr="00D87849">
        <w:trPr>
          <w:trHeight w:val="872"/>
        </w:trPr>
        <w:tc>
          <w:tcPr>
            <w:tcW w:w="3696" w:type="dxa"/>
          </w:tcPr>
          <w:p w14:paraId="63F2B26C" w14:textId="76B96B87" w:rsidR="00D87849" w:rsidRDefault="00D87849" w:rsidP="00D87849">
            <w:pPr>
              <w:rPr>
                <w:rFonts w:ascii="Trebuchet MS" w:hAnsi="Trebuchet MS"/>
                <w:lang w:val="nl-NL"/>
              </w:rPr>
            </w:pPr>
            <w:r>
              <w:rPr>
                <w:rFonts w:ascii="Trebuchet MS" w:hAnsi="Trebuchet MS"/>
                <w:lang w:val="nl-NL"/>
              </w:rPr>
              <w:t>Ambt</w:t>
            </w:r>
          </w:p>
        </w:tc>
        <w:tc>
          <w:tcPr>
            <w:tcW w:w="5455" w:type="dxa"/>
          </w:tcPr>
          <w:p w14:paraId="70B3B3BF" w14:textId="77777777" w:rsidR="00D87849" w:rsidRDefault="00D87849" w:rsidP="00D87849">
            <w:pPr>
              <w:rPr>
                <w:rFonts w:ascii="Trebuchet MS" w:hAnsi="Trebuchet MS"/>
                <w:lang w:val="nl-NL"/>
              </w:rPr>
            </w:pPr>
          </w:p>
        </w:tc>
      </w:tr>
    </w:tbl>
    <w:p w14:paraId="42A874A0" w14:textId="77777777" w:rsidR="00D87849" w:rsidRDefault="00D87849" w:rsidP="00D87849">
      <w:pPr>
        <w:rPr>
          <w:rFonts w:ascii="Trebuchet MS" w:hAnsi="Trebuchet MS"/>
          <w:lang w:val="nl-NL"/>
        </w:rPr>
      </w:pPr>
    </w:p>
    <w:tbl>
      <w:tblP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5455"/>
      </w:tblGrid>
      <w:tr w:rsidR="00D87849" w14:paraId="2A26D5CD" w14:textId="77777777" w:rsidTr="00536E14">
        <w:trPr>
          <w:trHeight w:val="872"/>
        </w:trPr>
        <w:tc>
          <w:tcPr>
            <w:tcW w:w="3696" w:type="dxa"/>
          </w:tcPr>
          <w:p w14:paraId="263FFE02" w14:textId="2DD4D7A0" w:rsidR="00D87849" w:rsidRDefault="00D87849" w:rsidP="00536E14">
            <w:pPr>
              <w:rPr>
                <w:rFonts w:ascii="Trebuchet MS" w:hAnsi="Trebuchet MS"/>
                <w:lang w:val="nl-NL"/>
              </w:rPr>
            </w:pPr>
            <w:r>
              <w:rPr>
                <w:rFonts w:ascii="Trebuchet MS" w:hAnsi="Trebuchet MS"/>
                <w:lang w:val="nl-NL"/>
              </w:rPr>
              <w:t>Naam eerste evaluator</w:t>
            </w:r>
          </w:p>
        </w:tc>
        <w:tc>
          <w:tcPr>
            <w:tcW w:w="5455" w:type="dxa"/>
          </w:tcPr>
          <w:p w14:paraId="000064C7" w14:textId="77777777" w:rsidR="00D87849" w:rsidRDefault="00D87849" w:rsidP="00536E14">
            <w:pPr>
              <w:rPr>
                <w:rFonts w:ascii="Trebuchet MS" w:hAnsi="Trebuchet MS"/>
                <w:lang w:val="nl-NL"/>
              </w:rPr>
            </w:pPr>
          </w:p>
        </w:tc>
      </w:tr>
    </w:tbl>
    <w:p w14:paraId="560B8E38" w14:textId="77777777" w:rsidR="00D87849" w:rsidRPr="004F3710" w:rsidRDefault="00D87849" w:rsidP="00D87849">
      <w:pPr>
        <w:rPr>
          <w:rFonts w:ascii="Trebuchet MS" w:hAnsi="Trebuchet MS"/>
          <w:sz w:val="20"/>
          <w:szCs w:val="20"/>
          <w:lang w:val="nl-NL"/>
        </w:rPr>
      </w:pPr>
    </w:p>
    <w:p w14:paraId="5DA94209" w14:textId="3E01204F" w:rsidR="5DD8135F" w:rsidRDefault="5DD8135F" w:rsidP="5DD8135F">
      <w:pPr>
        <w:rPr>
          <w:rFonts w:ascii="Trebuchet MS" w:hAnsi="Trebuchet MS"/>
          <w:sz w:val="20"/>
          <w:szCs w:val="20"/>
          <w:lang w:val="nl-NL"/>
        </w:rPr>
      </w:pPr>
    </w:p>
    <w:p w14:paraId="1F727E37" w14:textId="4B6EDF5E" w:rsidR="005163B7" w:rsidRPr="00CF1963" w:rsidRDefault="005163B7" w:rsidP="005163B7">
      <w:pPr>
        <w:rPr>
          <w:rFonts w:ascii="Trebuchet MS" w:hAnsi="Trebuchet MS"/>
          <w:b/>
          <w:bCs/>
          <w:sz w:val="20"/>
          <w:szCs w:val="20"/>
          <w:u w:val="single"/>
          <w:lang w:val="nl-NL"/>
        </w:rPr>
      </w:pPr>
      <w:r w:rsidRPr="004F3710">
        <w:rPr>
          <w:rFonts w:ascii="Trebuchet MS" w:hAnsi="Trebuchet MS"/>
          <w:sz w:val="20"/>
          <w:szCs w:val="20"/>
          <w:lang w:val="nl-NL"/>
        </w:rPr>
        <w:t xml:space="preserve">Ondergetekenden komen overeen dat </w:t>
      </w:r>
      <w:r>
        <w:rPr>
          <w:rFonts w:ascii="Trebuchet MS" w:hAnsi="Trebuchet MS"/>
          <w:b/>
          <w:bCs/>
          <w:sz w:val="20"/>
          <w:szCs w:val="20"/>
          <w:u w:val="single"/>
          <w:lang w:val="nl-NL"/>
        </w:rPr>
        <w:t>aanvangsbegeleiding</w:t>
      </w:r>
      <w:r w:rsidRPr="00121D5D">
        <w:rPr>
          <w:rFonts w:ascii="Trebuchet MS" w:hAnsi="Trebuchet MS"/>
          <w:sz w:val="20"/>
          <w:szCs w:val="20"/>
          <w:lang w:val="nl-NL"/>
        </w:rPr>
        <w:t xml:space="preserve"> </w:t>
      </w:r>
      <w:r w:rsidR="00551E7F">
        <w:rPr>
          <w:rFonts w:ascii="Trebuchet MS" w:hAnsi="Trebuchet MS"/>
          <w:sz w:val="20"/>
          <w:szCs w:val="20"/>
          <w:lang w:val="nl-NL"/>
        </w:rPr>
        <w:t>voor</w:t>
      </w:r>
      <w:r w:rsidRPr="00121D5D">
        <w:rPr>
          <w:rFonts w:ascii="Trebuchet MS" w:hAnsi="Trebuchet MS"/>
          <w:sz w:val="20"/>
          <w:szCs w:val="20"/>
          <w:lang w:val="nl-NL"/>
        </w:rPr>
        <w:t xml:space="preserve"> het schooljaar […..]</w:t>
      </w:r>
      <w:r>
        <w:rPr>
          <w:rFonts w:ascii="Trebuchet MS" w:hAnsi="Trebuchet MS"/>
          <w:sz w:val="20"/>
          <w:szCs w:val="20"/>
          <w:lang w:val="nl-NL"/>
        </w:rPr>
        <w:t xml:space="preserve"> bestaat</w:t>
      </w:r>
      <w:r w:rsidRPr="004F3710">
        <w:rPr>
          <w:rFonts w:ascii="Trebuchet MS" w:hAnsi="Trebuchet MS"/>
          <w:sz w:val="20"/>
          <w:szCs w:val="20"/>
          <w:lang w:val="nl-NL"/>
        </w:rPr>
        <w:t xml:space="preserve"> uit onderstaande afspraken</w:t>
      </w:r>
      <w:r>
        <w:rPr>
          <w:rFonts w:ascii="Trebuchet MS" w:hAnsi="Trebuchet MS"/>
          <w:sz w:val="20"/>
          <w:szCs w:val="20"/>
          <w:lang w:val="nl-NL"/>
        </w:rPr>
        <w:t>:</w:t>
      </w:r>
    </w:p>
    <w:p w14:paraId="6BE50C9A" w14:textId="65580088" w:rsidR="004F3710" w:rsidRPr="004F3710" w:rsidRDefault="007A683B" w:rsidP="00D87849">
      <w:pPr>
        <w:rPr>
          <w:rFonts w:ascii="Trebuchet MS" w:hAnsi="Trebuchet MS"/>
          <w:i/>
          <w:iCs/>
          <w:sz w:val="20"/>
          <w:szCs w:val="20"/>
          <w:lang w:val="nl-NL"/>
        </w:rPr>
      </w:pPr>
      <w:r>
        <w:rPr>
          <w:rFonts w:ascii="Trebuchet MS" w:hAnsi="Trebuchet MS"/>
          <w:i/>
          <w:iCs/>
          <w:sz w:val="20"/>
          <w:szCs w:val="20"/>
          <w:lang w:val="nl-NL"/>
        </w:rPr>
        <w:t>Mogelijke n</w:t>
      </w:r>
      <w:r w:rsidR="009B08E4">
        <w:rPr>
          <w:rFonts w:ascii="Trebuchet MS" w:hAnsi="Trebuchet MS"/>
          <w:i/>
          <w:iCs/>
          <w:sz w:val="20"/>
          <w:szCs w:val="20"/>
          <w:lang w:val="nl-NL"/>
        </w:rPr>
        <w:t xml:space="preserve">iet-limitatieve </w:t>
      </w:r>
      <w:r w:rsidR="004F3710" w:rsidRPr="004F3710">
        <w:rPr>
          <w:rFonts w:ascii="Trebuchet MS" w:hAnsi="Trebuchet MS"/>
          <w:i/>
          <w:iCs/>
          <w:sz w:val="20"/>
          <w:szCs w:val="20"/>
          <w:lang w:val="nl-NL"/>
        </w:rPr>
        <w:t>afspraken</w:t>
      </w:r>
      <w:r w:rsidR="009B08E4">
        <w:rPr>
          <w:rFonts w:ascii="Trebuchet MS" w:hAnsi="Trebuchet MS"/>
          <w:i/>
          <w:iCs/>
          <w:sz w:val="20"/>
          <w:szCs w:val="20"/>
          <w:lang w:val="nl-NL"/>
        </w:rPr>
        <w:t xml:space="preserve"> ter inspiratie</w:t>
      </w:r>
      <w:r>
        <w:rPr>
          <w:rFonts w:ascii="Trebuchet MS" w:hAnsi="Trebuchet MS"/>
          <w:i/>
          <w:iCs/>
          <w:sz w:val="20"/>
          <w:szCs w:val="20"/>
          <w:lang w:val="nl-NL"/>
        </w:rPr>
        <w:t>:</w:t>
      </w:r>
    </w:p>
    <w:p w14:paraId="5CAC6E47" w14:textId="2DE0453B" w:rsidR="004F3710" w:rsidRPr="004F3710" w:rsidRDefault="004F3710" w:rsidP="00C2647A">
      <w:pPr>
        <w:numPr>
          <w:ilvl w:val="0"/>
          <w:numId w:val="3"/>
        </w:numPr>
        <w:ind w:left="426" w:hanging="284"/>
        <w:rPr>
          <w:rFonts w:ascii="Trebuchet MS" w:hAnsi="Trebuchet MS"/>
          <w:i/>
          <w:iCs/>
          <w:sz w:val="20"/>
          <w:szCs w:val="20"/>
          <w:lang w:val="nl-NL"/>
        </w:rPr>
      </w:pPr>
      <w:r w:rsidRPr="004F3710">
        <w:rPr>
          <w:rFonts w:ascii="Trebuchet MS" w:hAnsi="Trebuchet MS"/>
          <w:i/>
          <w:iCs/>
          <w:sz w:val="20"/>
          <w:szCs w:val="20"/>
          <w:lang w:val="nl-NL"/>
        </w:rPr>
        <w:t>(Naam) wordt aangesteld als meter/peter. Eén keer per maand is er overleg met collega (naam). Data worden onderling afgesproken.</w:t>
      </w:r>
    </w:p>
    <w:p w14:paraId="3B37C0C5" w14:textId="6AB89378" w:rsidR="004F3710" w:rsidRPr="00CF1963" w:rsidRDefault="004F3710" w:rsidP="00C2647A">
      <w:pPr>
        <w:numPr>
          <w:ilvl w:val="0"/>
          <w:numId w:val="3"/>
        </w:numPr>
        <w:ind w:left="426" w:hanging="284"/>
        <w:rPr>
          <w:rFonts w:ascii="Trebuchet MS" w:hAnsi="Trebuchet MS"/>
          <w:i/>
          <w:iCs/>
          <w:sz w:val="20"/>
          <w:szCs w:val="20"/>
          <w:lang w:val="nl-NL"/>
        </w:rPr>
      </w:pPr>
      <w:r w:rsidRPr="00CF1963">
        <w:rPr>
          <w:rFonts w:ascii="Trebuchet MS" w:hAnsi="Trebuchet MS"/>
          <w:i/>
          <w:iCs/>
          <w:sz w:val="20"/>
          <w:szCs w:val="20"/>
          <w:lang w:val="nl-NL"/>
        </w:rPr>
        <w:t>(Naam) is je mentor. Hij/zij ondersteunt en begeleidt jou waar nodig</w:t>
      </w:r>
      <w:r w:rsidR="00E01799" w:rsidRPr="00CF1963">
        <w:rPr>
          <w:rFonts w:ascii="Trebuchet MS" w:hAnsi="Trebuchet MS"/>
          <w:i/>
          <w:iCs/>
          <w:sz w:val="20"/>
          <w:szCs w:val="20"/>
          <w:lang w:val="nl-NL"/>
        </w:rPr>
        <w:t xml:space="preserve">, met </w:t>
      </w:r>
      <w:proofErr w:type="spellStart"/>
      <w:r w:rsidR="00E01799" w:rsidRPr="00CF1963">
        <w:rPr>
          <w:rFonts w:ascii="Trebuchet MS" w:hAnsi="Trebuchet MS"/>
          <w:i/>
          <w:iCs/>
          <w:sz w:val="20"/>
          <w:szCs w:val="20"/>
          <w:lang w:val="nl-NL"/>
        </w:rPr>
        <w:t>coachingsgesprekken</w:t>
      </w:r>
      <w:proofErr w:type="spellEnd"/>
      <w:r w:rsidR="00E01799" w:rsidRPr="00CF1963">
        <w:rPr>
          <w:rFonts w:ascii="Trebuchet MS" w:hAnsi="Trebuchet MS"/>
          <w:i/>
          <w:iCs/>
          <w:sz w:val="20"/>
          <w:szCs w:val="20"/>
          <w:lang w:val="nl-NL"/>
        </w:rPr>
        <w:t xml:space="preserve"> en</w:t>
      </w:r>
      <w:r w:rsidR="004965B6" w:rsidRPr="00CF1963">
        <w:rPr>
          <w:rFonts w:ascii="Trebuchet MS" w:hAnsi="Trebuchet MS"/>
          <w:i/>
          <w:iCs/>
          <w:sz w:val="20"/>
          <w:szCs w:val="20"/>
          <w:lang w:val="nl-NL"/>
        </w:rPr>
        <w:t>/of klasbezoeken</w:t>
      </w:r>
      <w:r w:rsidRPr="00CF1963">
        <w:rPr>
          <w:rFonts w:ascii="Trebuchet MS" w:hAnsi="Trebuchet MS"/>
          <w:i/>
          <w:iCs/>
          <w:sz w:val="20"/>
          <w:szCs w:val="20"/>
          <w:lang w:val="nl-NL"/>
        </w:rPr>
        <w:t xml:space="preserve">. </w:t>
      </w:r>
    </w:p>
    <w:p w14:paraId="62C7F4FE" w14:textId="7796029C" w:rsidR="004F3710" w:rsidRDefault="004F3710" w:rsidP="00C2647A">
      <w:pPr>
        <w:numPr>
          <w:ilvl w:val="0"/>
          <w:numId w:val="3"/>
        </w:numPr>
        <w:ind w:left="426" w:hanging="284"/>
        <w:rPr>
          <w:rFonts w:ascii="Trebuchet MS" w:hAnsi="Trebuchet MS"/>
          <w:i/>
          <w:iCs/>
          <w:sz w:val="20"/>
          <w:szCs w:val="20"/>
          <w:lang w:val="nl-NL"/>
        </w:rPr>
      </w:pPr>
      <w:r w:rsidRPr="004F3710">
        <w:rPr>
          <w:rFonts w:ascii="Trebuchet MS" w:hAnsi="Trebuchet MS"/>
          <w:i/>
          <w:iCs/>
          <w:sz w:val="20"/>
          <w:szCs w:val="20"/>
          <w:lang w:val="nl-NL"/>
        </w:rPr>
        <w:t>Klasbezoeken worden ook door de directeur gedaan. Deze bezoeken worden vooraf aangekondigd</w:t>
      </w:r>
      <w:r w:rsidR="0033360C">
        <w:rPr>
          <w:rFonts w:ascii="Trebuchet MS" w:hAnsi="Trebuchet MS"/>
          <w:i/>
          <w:iCs/>
          <w:sz w:val="20"/>
          <w:szCs w:val="20"/>
          <w:lang w:val="nl-NL"/>
        </w:rPr>
        <w:t xml:space="preserve"> in het kader van aanvangsbegeleiding</w:t>
      </w:r>
      <w:r w:rsidR="00D9359F">
        <w:rPr>
          <w:rFonts w:ascii="Trebuchet MS" w:hAnsi="Trebuchet MS"/>
          <w:i/>
          <w:iCs/>
          <w:sz w:val="20"/>
          <w:szCs w:val="20"/>
          <w:lang w:val="nl-NL"/>
        </w:rPr>
        <w:t xml:space="preserve"> </w:t>
      </w:r>
      <w:r w:rsidR="00A340F4">
        <w:rPr>
          <w:rFonts w:ascii="Trebuchet MS" w:hAnsi="Trebuchet MS"/>
          <w:i/>
          <w:iCs/>
          <w:sz w:val="20"/>
          <w:szCs w:val="20"/>
          <w:lang w:val="nl-NL"/>
        </w:rPr>
        <w:t xml:space="preserve">Klasbezoeken in het kader van een evaluatie worden duidelijk als dusdanig aangekondigd. </w:t>
      </w:r>
    </w:p>
    <w:p w14:paraId="2F215D88" w14:textId="11AAFEA8" w:rsidR="004F3710" w:rsidRDefault="004F3710" w:rsidP="00C2647A">
      <w:pPr>
        <w:numPr>
          <w:ilvl w:val="0"/>
          <w:numId w:val="3"/>
        </w:numPr>
        <w:ind w:left="426" w:hanging="284"/>
        <w:rPr>
          <w:rFonts w:ascii="Trebuchet MS" w:hAnsi="Trebuchet MS"/>
          <w:i/>
          <w:iCs/>
          <w:sz w:val="20"/>
          <w:szCs w:val="20"/>
          <w:lang w:val="nl-NL"/>
        </w:rPr>
      </w:pPr>
      <w:r>
        <w:rPr>
          <w:rFonts w:ascii="Trebuchet MS" w:hAnsi="Trebuchet MS"/>
          <w:i/>
          <w:iCs/>
          <w:sz w:val="20"/>
          <w:szCs w:val="20"/>
          <w:lang w:val="nl-NL"/>
        </w:rPr>
        <w:t>Je wordt 3 lestijden/lesuren per week vrijgesteld van lesopdracht om je te professionaliseren</w:t>
      </w:r>
      <w:r w:rsidR="00845F65">
        <w:rPr>
          <w:rFonts w:ascii="Trebuchet MS" w:hAnsi="Trebuchet MS"/>
          <w:i/>
          <w:iCs/>
          <w:sz w:val="20"/>
          <w:szCs w:val="20"/>
          <w:lang w:val="nl-NL"/>
        </w:rPr>
        <w:t xml:space="preserve"> en om je lessen voor te bereiden.</w:t>
      </w:r>
    </w:p>
    <w:p w14:paraId="568F74A5" w14:textId="259AA2CE" w:rsidR="004F3710" w:rsidRDefault="004F3710" w:rsidP="00C2647A">
      <w:pPr>
        <w:numPr>
          <w:ilvl w:val="0"/>
          <w:numId w:val="3"/>
        </w:numPr>
        <w:ind w:left="426" w:hanging="284"/>
        <w:rPr>
          <w:rFonts w:ascii="Trebuchet MS" w:hAnsi="Trebuchet MS"/>
          <w:i/>
          <w:iCs/>
          <w:sz w:val="20"/>
          <w:szCs w:val="20"/>
          <w:lang w:val="nl-NL"/>
        </w:rPr>
      </w:pPr>
      <w:r>
        <w:rPr>
          <w:rFonts w:ascii="Trebuchet MS" w:hAnsi="Trebuchet MS"/>
          <w:i/>
          <w:iCs/>
          <w:sz w:val="20"/>
          <w:szCs w:val="20"/>
          <w:lang w:val="nl-NL"/>
        </w:rPr>
        <w:t>Je neemt deel aan de dagen voor startende leerkrachten georganiseerd door de pedagogische begeleidingsdienst.</w:t>
      </w:r>
    </w:p>
    <w:p w14:paraId="03F198D2" w14:textId="5132E86C" w:rsidR="004F3710" w:rsidRDefault="004F3710" w:rsidP="00C2647A">
      <w:pPr>
        <w:numPr>
          <w:ilvl w:val="0"/>
          <w:numId w:val="3"/>
        </w:numPr>
        <w:ind w:left="426" w:hanging="284"/>
        <w:rPr>
          <w:rFonts w:ascii="Trebuchet MS" w:hAnsi="Trebuchet MS"/>
          <w:i/>
          <w:iCs/>
          <w:sz w:val="20"/>
          <w:szCs w:val="20"/>
          <w:lang w:val="nl-NL"/>
        </w:rPr>
      </w:pPr>
      <w:r>
        <w:rPr>
          <w:rFonts w:ascii="Trebuchet MS" w:hAnsi="Trebuchet MS"/>
          <w:i/>
          <w:iCs/>
          <w:sz w:val="20"/>
          <w:szCs w:val="20"/>
          <w:lang w:val="nl-NL"/>
        </w:rPr>
        <w:t>Je neemt deel aan de professionaliseringsinitiatieven die je mentor met jou bespreekt.</w:t>
      </w:r>
    </w:p>
    <w:p w14:paraId="18DADE40" w14:textId="50EF0E5C" w:rsidR="004F3710" w:rsidRDefault="004F3710" w:rsidP="00C2647A">
      <w:pPr>
        <w:numPr>
          <w:ilvl w:val="0"/>
          <w:numId w:val="3"/>
        </w:numPr>
        <w:ind w:left="426" w:hanging="284"/>
        <w:rPr>
          <w:rFonts w:ascii="Trebuchet MS" w:hAnsi="Trebuchet MS"/>
          <w:i/>
          <w:iCs/>
          <w:sz w:val="20"/>
          <w:szCs w:val="20"/>
          <w:lang w:val="nl-NL"/>
        </w:rPr>
      </w:pPr>
      <w:r>
        <w:rPr>
          <w:rFonts w:ascii="Trebuchet MS" w:hAnsi="Trebuchet MS"/>
          <w:i/>
          <w:iCs/>
          <w:sz w:val="20"/>
          <w:szCs w:val="20"/>
          <w:lang w:val="nl-NL"/>
        </w:rPr>
        <w:t xml:space="preserve">Je hospiteert maandelijks bij een collega volgens </w:t>
      </w:r>
      <w:r w:rsidR="00287B49">
        <w:rPr>
          <w:rFonts w:ascii="Trebuchet MS" w:hAnsi="Trebuchet MS"/>
          <w:i/>
          <w:iCs/>
          <w:sz w:val="20"/>
          <w:szCs w:val="20"/>
          <w:lang w:val="nl-NL"/>
        </w:rPr>
        <w:t>vooraf gemaakte</w:t>
      </w:r>
      <w:r>
        <w:rPr>
          <w:rFonts w:ascii="Trebuchet MS" w:hAnsi="Trebuchet MS"/>
          <w:i/>
          <w:iCs/>
          <w:sz w:val="20"/>
          <w:szCs w:val="20"/>
          <w:lang w:val="nl-NL"/>
        </w:rPr>
        <w:t xml:space="preserve"> afspraken.</w:t>
      </w:r>
    </w:p>
    <w:p w14:paraId="319C4AC6" w14:textId="723DEECD" w:rsidR="0088119B" w:rsidRDefault="0088119B" w:rsidP="00C2647A">
      <w:pPr>
        <w:numPr>
          <w:ilvl w:val="0"/>
          <w:numId w:val="3"/>
        </w:numPr>
        <w:ind w:left="426" w:hanging="284"/>
        <w:rPr>
          <w:rFonts w:ascii="Trebuchet MS" w:hAnsi="Trebuchet MS"/>
          <w:i/>
          <w:iCs/>
          <w:sz w:val="20"/>
          <w:szCs w:val="20"/>
          <w:lang w:val="nl-NL"/>
        </w:rPr>
      </w:pPr>
      <w:r>
        <w:rPr>
          <w:rFonts w:ascii="Trebuchet MS" w:hAnsi="Trebuchet MS"/>
          <w:i/>
          <w:iCs/>
          <w:sz w:val="20"/>
          <w:szCs w:val="20"/>
          <w:lang w:val="nl-NL"/>
        </w:rPr>
        <w:t xml:space="preserve">Je geeft </w:t>
      </w:r>
      <w:r w:rsidR="00A340F4">
        <w:rPr>
          <w:rFonts w:ascii="Trebuchet MS" w:hAnsi="Trebuchet MS"/>
          <w:i/>
          <w:iCs/>
          <w:sz w:val="20"/>
          <w:szCs w:val="20"/>
          <w:lang w:val="nl-NL"/>
        </w:rPr>
        <w:t xml:space="preserve">X </w:t>
      </w:r>
      <w:r w:rsidR="00A0130D">
        <w:rPr>
          <w:rFonts w:ascii="Trebuchet MS" w:hAnsi="Trebuchet MS"/>
          <w:i/>
          <w:iCs/>
          <w:sz w:val="20"/>
          <w:szCs w:val="20"/>
          <w:lang w:val="nl-NL"/>
        </w:rPr>
        <w:t>keer les</w:t>
      </w:r>
      <w:r>
        <w:rPr>
          <w:rFonts w:ascii="Trebuchet MS" w:hAnsi="Trebuchet MS"/>
          <w:i/>
          <w:iCs/>
          <w:sz w:val="20"/>
          <w:szCs w:val="20"/>
          <w:lang w:val="nl-NL"/>
        </w:rPr>
        <w:t xml:space="preserve"> samen met een collega (co-teaching)</w:t>
      </w:r>
    </w:p>
    <w:p w14:paraId="24DC2228" w14:textId="122D5C7C" w:rsidR="004F3710" w:rsidRPr="00551E7F" w:rsidRDefault="00845F65" w:rsidP="00C2647A">
      <w:pPr>
        <w:numPr>
          <w:ilvl w:val="0"/>
          <w:numId w:val="3"/>
        </w:numPr>
        <w:ind w:left="426" w:hanging="284"/>
        <w:rPr>
          <w:rFonts w:ascii="Trebuchet MS" w:hAnsi="Trebuchet MS"/>
          <w:i/>
          <w:iCs/>
          <w:sz w:val="20"/>
          <w:szCs w:val="20"/>
          <w:lang w:val="nl-NL"/>
        </w:rPr>
      </w:pPr>
      <w:r>
        <w:rPr>
          <w:rFonts w:ascii="Trebuchet MS" w:hAnsi="Trebuchet MS"/>
          <w:i/>
          <w:iCs/>
          <w:sz w:val="20"/>
          <w:szCs w:val="20"/>
          <w:lang w:val="nl-NL"/>
        </w:rPr>
        <w:t>Naar aanleiding van werkpunten op het vlak van differentiatie ga je in op het professionaliseringsaanbod van…</w:t>
      </w:r>
    </w:p>
    <w:p w14:paraId="2D8B3C34" w14:textId="2A463BB7" w:rsidR="00F67371" w:rsidRPr="004F3710" w:rsidRDefault="00C66B57" w:rsidP="00C66B57">
      <w:pPr>
        <w:rPr>
          <w:rFonts w:ascii="Trebuchet MS" w:hAnsi="Trebuchet MS"/>
          <w:sz w:val="20"/>
          <w:szCs w:val="20"/>
          <w:lang w:val="nl-NL"/>
        </w:rPr>
      </w:pPr>
      <w:r w:rsidRPr="004F3710">
        <w:rPr>
          <w:rFonts w:ascii="Trebuchet MS" w:hAnsi="Trebuchet MS"/>
          <w:sz w:val="20"/>
          <w:szCs w:val="20"/>
          <w:lang w:val="nl-NL"/>
        </w:rPr>
        <w:lastRenderedPageBreak/>
        <w:t xml:space="preserve">Ondergetekenden komen overeen dat </w:t>
      </w:r>
      <w:r w:rsidRPr="001A1DDE">
        <w:rPr>
          <w:rFonts w:ascii="Trebuchet MS" w:hAnsi="Trebuchet MS"/>
          <w:b/>
          <w:bCs/>
          <w:sz w:val="20"/>
          <w:szCs w:val="20"/>
          <w:u w:val="single"/>
          <w:lang w:val="nl-NL"/>
        </w:rPr>
        <w:t>de inductie</w:t>
      </w:r>
      <w:r>
        <w:rPr>
          <w:rFonts w:ascii="Trebuchet MS" w:hAnsi="Trebuchet MS"/>
          <w:sz w:val="20"/>
          <w:szCs w:val="20"/>
          <w:lang w:val="nl-NL"/>
        </w:rPr>
        <w:t xml:space="preserve"> bestaat</w:t>
      </w:r>
      <w:r w:rsidRPr="004F3710">
        <w:rPr>
          <w:rFonts w:ascii="Trebuchet MS" w:hAnsi="Trebuchet MS"/>
          <w:sz w:val="20"/>
          <w:szCs w:val="20"/>
          <w:lang w:val="nl-NL"/>
        </w:rPr>
        <w:t xml:space="preserve"> uit onderstaande afspraken</w:t>
      </w:r>
      <w:r w:rsidR="00B62E29">
        <w:rPr>
          <w:rFonts w:ascii="Trebuchet MS" w:hAnsi="Trebuchet MS"/>
          <w:sz w:val="20"/>
          <w:szCs w:val="20"/>
          <w:lang w:val="nl-NL"/>
        </w:rPr>
        <w:t>:</w:t>
      </w:r>
    </w:p>
    <w:p w14:paraId="3BC1ED19" w14:textId="2CFE14B1" w:rsidR="00B766BE" w:rsidRPr="00536335" w:rsidRDefault="00E1354A" w:rsidP="001A1DDE">
      <w:pPr>
        <w:rPr>
          <w:rFonts w:ascii="Trebuchet MS" w:hAnsi="Trebuchet MS"/>
          <w:i/>
          <w:iCs/>
          <w:sz w:val="20"/>
          <w:szCs w:val="20"/>
          <w:lang w:val="nl-NL"/>
        </w:rPr>
      </w:pPr>
      <w:r w:rsidRPr="001A1DDE">
        <w:rPr>
          <w:rFonts w:ascii="Trebuchet MS" w:hAnsi="Trebuchet MS"/>
          <w:i/>
          <w:iCs/>
          <w:sz w:val="20"/>
          <w:szCs w:val="20"/>
          <w:lang w:val="nl-NL"/>
        </w:rPr>
        <w:t xml:space="preserve">Mogelijke </w:t>
      </w:r>
      <w:r w:rsidR="00F67371">
        <w:rPr>
          <w:rFonts w:ascii="Trebuchet MS" w:hAnsi="Trebuchet MS"/>
          <w:i/>
          <w:iCs/>
          <w:sz w:val="20"/>
          <w:szCs w:val="20"/>
          <w:lang w:val="nl-NL"/>
        </w:rPr>
        <w:t xml:space="preserve">niet-limitatieve </w:t>
      </w:r>
      <w:r w:rsidRPr="001A1DDE">
        <w:rPr>
          <w:rFonts w:ascii="Trebuchet MS" w:hAnsi="Trebuchet MS"/>
          <w:i/>
          <w:iCs/>
          <w:sz w:val="20"/>
          <w:szCs w:val="20"/>
          <w:lang w:val="nl-NL"/>
        </w:rPr>
        <w:t>afs</w:t>
      </w:r>
      <w:r w:rsidR="008D4FCA" w:rsidRPr="001A1DDE">
        <w:rPr>
          <w:rFonts w:ascii="Trebuchet MS" w:hAnsi="Trebuchet MS"/>
          <w:i/>
          <w:iCs/>
          <w:sz w:val="20"/>
          <w:szCs w:val="20"/>
          <w:lang w:val="nl-NL"/>
        </w:rPr>
        <w:t>p</w:t>
      </w:r>
      <w:r w:rsidR="002F0ABE" w:rsidRPr="001A1DDE">
        <w:rPr>
          <w:rFonts w:ascii="Trebuchet MS" w:hAnsi="Trebuchet MS"/>
          <w:i/>
          <w:iCs/>
          <w:sz w:val="20"/>
          <w:szCs w:val="20"/>
          <w:lang w:val="nl-NL"/>
        </w:rPr>
        <w:t>raken</w:t>
      </w:r>
      <w:r w:rsidR="006D76BC" w:rsidRPr="001A1DDE">
        <w:rPr>
          <w:rFonts w:ascii="Trebuchet MS" w:hAnsi="Trebuchet MS"/>
          <w:i/>
          <w:iCs/>
          <w:sz w:val="20"/>
          <w:szCs w:val="20"/>
          <w:lang w:val="nl-NL"/>
        </w:rPr>
        <w:t xml:space="preserve"> ter </w:t>
      </w:r>
      <w:r w:rsidR="00491C36" w:rsidRPr="001A1DDE">
        <w:rPr>
          <w:rFonts w:ascii="Trebuchet MS" w:hAnsi="Trebuchet MS"/>
          <w:i/>
          <w:iCs/>
          <w:sz w:val="20"/>
          <w:szCs w:val="20"/>
          <w:lang w:val="nl-NL"/>
        </w:rPr>
        <w:t>i</w:t>
      </w:r>
      <w:proofErr w:type="spellStart"/>
      <w:r w:rsidR="00453CF8" w:rsidRPr="001A1DDE">
        <w:rPr>
          <w:rFonts w:ascii="Trebuchet MS" w:hAnsi="Trebuchet MS"/>
          <w:i/>
          <w:iCs/>
          <w:sz w:val="20"/>
          <w:szCs w:val="20"/>
        </w:rPr>
        <w:t>nspirati</w:t>
      </w:r>
      <w:r w:rsidR="00B62BB0" w:rsidRPr="001A1DDE">
        <w:rPr>
          <w:rFonts w:ascii="Trebuchet MS" w:hAnsi="Trebuchet MS"/>
          <w:i/>
          <w:iCs/>
          <w:sz w:val="20"/>
          <w:szCs w:val="20"/>
        </w:rPr>
        <w:t>e</w:t>
      </w:r>
      <w:proofErr w:type="spellEnd"/>
      <w:r w:rsidR="00B62BB0" w:rsidRPr="001A1DDE">
        <w:rPr>
          <w:rFonts w:ascii="Trebuchet MS" w:hAnsi="Trebuchet MS"/>
          <w:i/>
          <w:iCs/>
          <w:sz w:val="20"/>
          <w:szCs w:val="20"/>
        </w:rPr>
        <w:t>:</w:t>
      </w:r>
    </w:p>
    <w:p w14:paraId="5332371F" w14:textId="46440D60" w:rsidR="00D23078" w:rsidRPr="00536335" w:rsidRDefault="00D23078" w:rsidP="00C2647A">
      <w:pPr>
        <w:numPr>
          <w:ilvl w:val="0"/>
          <w:numId w:val="2"/>
        </w:numPr>
        <w:tabs>
          <w:tab w:val="clear" w:pos="720"/>
        </w:tabs>
        <w:ind w:left="426" w:hanging="284"/>
        <w:rPr>
          <w:rFonts w:ascii="Trebuchet MS" w:hAnsi="Trebuchet MS"/>
          <w:i/>
          <w:iCs/>
          <w:sz w:val="20"/>
          <w:szCs w:val="20"/>
        </w:rPr>
      </w:pPr>
      <w:r w:rsidRPr="00536335">
        <w:rPr>
          <w:rFonts w:ascii="Trebuchet MS" w:hAnsi="Trebuchet MS"/>
          <w:i/>
          <w:iCs/>
          <w:sz w:val="20"/>
          <w:szCs w:val="20"/>
        </w:rPr>
        <w:t xml:space="preserve">Hospiteren of collegiale visitatie: laat de startende leraar een aantal lessen meevolgen met een collega om te zien hoe hij/zij het aanpakt. Dit kan zowel binnen het eigen als een ander vakgebied zijn of in een andere graad. Geef een actieve rol aan de starter en laat hem reflecteren. Wat werkte? Waar liggen linken met modellen van effectieve didactiek (lessen met effect), enzovoort … </w:t>
      </w:r>
    </w:p>
    <w:p w14:paraId="48797442" w14:textId="77777777" w:rsidR="00D23078" w:rsidRPr="00536335" w:rsidRDefault="00D23078" w:rsidP="00C2647A">
      <w:pPr>
        <w:numPr>
          <w:ilvl w:val="0"/>
          <w:numId w:val="2"/>
        </w:numPr>
        <w:tabs>
          <w:tab w:val="clear" w:pos="720"/>
        </w:tabs>
        <w:ind w:left="426" w:hanging="284"/>
        <w:rPr>
          <w:rFonts w:ascii="Trebuchet MS" w:hAnsi="Trebuchet MS"/>
          <w:b/>
          <w:bCs/>
          <w:i/>
          <w:iCs/>
          <w:sz w:val="20"/>
          <w:szCs w:val="20"/>
        </w:rPr>
      </w:pPr>
      <w:proofErr w:type="spellStart"/>
      <w:r w:rsidRPr="00536335">
        <w:rPr>
          <w:rFonts w:ascii="Trebuchet MS" w:hAnsi="Trebuchet MS"/>
          <w:i/>
          <w:iCs/>
          <w:sz w:val="20"/>
          <w:szCs w:val="20"/>
        </w:rPr>
        <w:t>Lesson</w:t>
      </w:r>
      <w:proofErr w:type="spellEnd"/>
      <w:r w:rsidRPr="00536335">
        <w:rPr>
          <w:rFonts w:ascii="Trebuchet MS" w:hAnsi="Trebuchet MS"/>
          <w:i/>
          <w:iCs/>
          <w:sz w:val="20"/>
          <w:szCs w:val="20"/>
        </w:rPr>
        <w:t xml:space="preserve"> </w:t>
      </w:r>
      <w:proofErr w:type="spellStart"/>
      <w:r w:rsidRPr="00536335">
        <w:rPr>
          <w:rFonts w:ascii="Trebuchet MS" w:hAnsi="Trebuchet MS"/>
          <w:i/>
          <w:iCs/>
          <w:sz w:val="20"/>
          <w:szCs w:val="20"/>
        </w:rPr>
        <w:t>study</w:t>
      </w:r>
      <w:proofErr w:type="spellEnd"/>
      <w:r w:rsidRPr="00536335">
        <w:rPr>
          <w:rFonts w:ascii="Trebuchet MS" w:hAnsi="Trebuchet MS"/>
          <w:i/>
          <w:iCs/>
          <w:sz w:val="20"/>
          <w:szCs w:val="20"/>
        </w:rPr>
        <w:t xml:space="preserve">: individuele of gezamenlijke voorbereiding van lessen of </w:t>
      </w:r>
      <w:proofErr w:type="spellStart"/>
      <w:r w:rsidRPr="00536335">
        <w:rPr>
          <w:rFonts w:ascii="Trebuchet MS" w:hAnsi="Trebuchet MS"/>
          <w:i/>
          <w:iCs/>
          <w:sz w:val="20"/>
          <w:szCs w:val="20"/>
        </w:rPr>
        <w:t>vakdocumenten</w:t>
      </w:r>
      <w:proofErr w:type="spellEnd"/>
      <w:r w:rsidRPr="00536335">
        <w:rPr>
          <w:rFonts w:ascii="Trebuchet MS" w:hAnsi="Trebuchet MS"/>
          <w:i/>
          <w:iCs/>
          <w:sz w:val="20"/>
          <w:szCs w:val="20"/>
        </w:rPr>
        <w:t xml:space="preserve">, evaluatie van lessen, in gesprek te gaan met collega’s. </w:t>
      </w:r>
    </w:p>
    <w:p w14:paraId="766DD334" w14:textId="77777777" w:rsidR="00D23078" w:rsidRPr="00536335" w:rsidRDefault="00D23078" w:rsidP="00C2647A">
      <w:pPr>
        <w:numPr>
          <w:ilvl w:val="0"/>
          <w:numId w:val="2"/>
        </w:numPr>
        <w:tabs>
          <w:tab w:val="clear" w:pos="720"/>
        </w:tabs>
        <w:ind w:left="426" w:hanging="284"/>
        <w:rPr>
          <w:rFonts w:ascii="Trebuchet MS" w:hAnsi="Trebuchet MS"/>
          <w:i/>
          <w:iCs/>
          <w:sz w:val="20"/>
          <w:szCs w:val="20"/>
        </w:rPr>
      </w:pPr>
      <w:r w:rsidRPr="00536335">
        <w:rPr>
          <w:rFonts w:ascii="Trebuchet MS" w:hAnsi="Trebuchet MS"/>
          <w:i/>
          <w:iCs/>
          <w:sz w:val="20"/>
          <w:szCs w:val="20"/>
        </w:rPr>
        <w:t>Co-teaching: laat de starter een paar dagen (actief) meedraaien in de klas met een collega.</w:t>
      </w:r>
    </w:p>
    <w:p w14:paraId="6E4C59D0" w14:textId="77777777" w:rsidR="00D23078" w:rsidRPr="00536335" w:rsidRDefault="00D23078" w:rsidP="00C2647A">
      <w:pPr>
        <w:numPr>
          <w:ilvl w:val="0"/>
          <w:numId w:val="2"/>
        </w:numPr>
        <w:tabs>
          <w:tab w:val="clear" w:pos="720"/>
        </w:tabs>
        <w:ind w:left="426" w:hanging="284"/>
        <w:rPr>
          <w:rFonts w:ascii="Trebuchet MS" w:hAnsi="Trebuchet MS"/>
          <w:b/>
          <w:bCs/>
          <w:i/>
          <w:iCs/>
          <w:strike/>
          <w:sz w:val="20"/>
          <w:szCs w:val="20"/>
        </w:rPr>
      </w:pPr>
      <w:r w:rsidRPr="00536335">
        <w:rPr>
          <w:rFonts w:ascii="Trebuchet MS" w:hAnsi="Trebuchet MS"/>
          <w:i/>
          <w:iCs/>
          <w:sz w:val="20"/>
          <w:szCs w:val="20"/>
        </w:rPr>
        <w:t xml:space="preserve">Interne professionaliseringsinitiatieven, al dan niet begeleid door de pedagogische begeleiding. </w:t>
      </w:r>
    </w:p>
    <w:p w14:paraId="021E7E5F" w14:textId="77777777" w:rsidR="00D23078" w:rsidRPr="00536335" w:rsidRDefault="00D23078" w:rsidP="00C2647A">
      <w:pPr>
        <w:numPr>
          <w:ilvl w:val="0"/>
          <w:numId w:val="2"/>
        </w:numPr>
        <w:tabs>
          <w:tab w:val="clear" w:pos="720"/>
        </w:tabs>
        <w:ind w:left="426" w:hanging="284"/>
        <w:rPr>
          <w:rFonts w:ascii="Trebuchet MS" w:hAnsi="Trebuchet MS"/>
          <w:i/>
          <w:iCs/>
          <w:sz w:val="20"/>
          <w:szCs w:val="20"/>
        </w:rPr>
      </w:pPr>
      <w:r w:rsidRPr="00536335">
        <w:rPr>
          <w:rFonts w:ascii="Trebuchet MS" w:hAnsi="Trebuchet MS"/>
          <w:i/>
          <w:iCs/>
          <w:sz w:val="20"/>
          <w:szCs w:val="20"/>
        </w:rPr>
        <w:t>Gestructureerde intervisie met andere starters.</w:t>
      </w:r>
    </w:p>
    <w:p w14:paraId="1DE7FB97" w14:textId="77777777" w:rsidR="00D23078" w:rsidRPr="001918DC" w:rsidRDefault="00D23078" w:rsidP="004F3710">
      <w:pPr>
        <w:rPr>
          <w:rFonts w:ascii="Trebuchet MS" w:hAnsi="Trebuchet MS"/>
          <w:sz w:val="20"/>
          <w:szCs w:val="20"/>
          <w:lang w:val="nl-NL"/>
        </w:rPr>
      </w:pPr>
    </w:p>
    <w:p w14:paraId="62D2059F" w14:textId="0763E229" w:rsidR="0048533B" w:rsidRDefault="0048533B" w:rsidP="004F3710">
      <w:pPr>
        <w:rPr>
          <w:rFonts w:ascii="Trebuchet MS" w:hAnsi="Trebuchet MS"/>
          <w:sz w:val="20"/>
          <w:szCs w:val="20"/>
          <w:lang w:val="nl-NL"/>
        </w:rPr>
      </w:pPr>
    </w:p>
    <w:p w14:paraId="2DE33735" w14:textId="2422DE4C" w:rsidR="00D87849" w:rsidRDefault="00070E5A" w:rsidP="00D87849">
      <w:pPr>
        <w:rPr>
          <w:rFonts w:ascii="Trebuchet MS" w:hAnsi="Trebuchet MS"/>
          <w:sz w:val="20"/>
          <w:szCs w:val="20"/>
          <w:lang w:val="nl-NL"/>
        </w:rPr>
      </w:pPr>
      <w:r>
        <w:rPr>
          <w:rFonts w:ascii="Trebuchet MS" w:hAnsi="Trebuchet MS"/>
          <w:sz w:val="20"/>
          <w:szCs w:val="20"/>
          <w:lang w:val="nl-NL"/>
        </w:rPr>
        <w:t>Naam personeelslid</w:t>
      </w:r>
      <w:r>
        <w:rPr>
          <w:rFonts w:ascii="Trebuchet MS" w:hAnsi="Trebuchet MS"/>
          <w:sz w:val="20"/>
          <w:szCs w:val="20"/>
          <w:lang w:val="nl-NL"/>
        </w:rPr>
        <w:tab/>
      </w:r>
      <w:r>
        <w:rPr>
          <w:rFonts w:ascii="Trebuchet MS" w:hAnsi="Trebuchet MS"/>
          <w:sz w:val="20"/>
          <w:szCs w:val="20"/>
          <w:lang w:val="nl-NL"/>
        </w:rPr>
        <w:tab/>
      </w:r>
      <w:r>
        <w:rPr>
          <w:rFonts w:ascii="Trebuchet MS" w:hAnsi="Trebuchet MS"/>
          <w:sz w:val="20"/>
          <w:szCs w:val="20"/>
          <w:lang w:val="nl-NL"/>
        </w:rPr>
        <w:tab/>
      </w:r>
      <w:r>
        <w:rPr>
          <w:rFonts w:ascii="Trebuchet MS" w:hAnsi="Trebuchet MS"/>
          <w:sz w:val="20"/>
          <w:szCs w:val="20"/>
          <w:lang w:val="nl-NL"/>
        </w:rPr>
        <w:tab/>
      </w:r>
      <w:r>
        <w:rPr>
          <w:rFonts w:ascii="Trebuchet MS" w:hAnsi="Trebuchet MS"/>
          <w:sz w:val="20"/>
          <w:szCs w:val="20"/>
          <w:lang w:val="nl-NL"/>
        </w:rPr>
        <w:tab/>
      </w:r>
      <w:r>
        <w:rPr>
          <w:rFonts w:ascii="Trebuchet MS" w:hAnsi="Trebuchet MS"/>
          <w:sz w:val="20"/>
          <w:szCs w:val="20"/>
          <w:lang w:val="nl-NL"/>
        </w:rPr>
        <w:tab/>
      </w:r>
      <w:r>
        <w:rPr>
          <w:rFonts w:ascii="Trebuchet MS" w:hAnsi="Trebuchet MS"/>
          <w:sz w:val="20"/>
          <w:szCs w:val="20"/>
          <w:lang w:val="nl-NL"/>
        </w:rPr>
        <w:tab/>
        <w:t>naam eerste evaluator</w:t>
      </w:r>
    </w:p>
    <w:p w14:paraId="490D1DCC" w14:textId="77777777" w:rsidR="00070E5A" w:rsidRDefault="00070E5A" w:rsidP="00D87849">
      <w:pPr>
        <w:rPr>
          <w:rFonts w:ascii="Trebuchet MS" w:hAnsi="Trebuchet MS"/>
          <w:sz w:val="20"/>
          <w:szCs w:val="20"/>
          <w:lang w:val="nl-NL"/>
        </w:rPr>
      </w:pPr>
    </w:p>
    <w:p w14:paraId="18CD1D1B" w14:textId="77777777" w:rsidR="00070E5A" w:rsidRDefault="00070E5A" w:rsidP="00D87849">
      <w:pPr>
        <w:rPr>
          <w:rFonts w:ascii="Trebuchet MS" w:hAnsi="Trebuchet MS"/>
          <w:sz w:val="20"/>
          <w:szCs w:val="20"/>
          <w:lang w:val="nl-NL"/>
        </w:rPr>
      </w:pPr>
    </w:p>
    <w:p w14:paraId="7A93C0CE" w14:textId="77777777" w:rsidR="00070E5A" w:rsidRDefault="00070E5A" w:rsidP="00D87849">
      <w:pPr>
        <w:rPr>
          <w:rFonts w:ascii="Trebuchet MS" w:hAnsi="Trebuchet MS"/>
          <w:sz w:val="20"/>
          <w:szCs w:val="20"/>
          <w:lang w:val="nl-NL"/>
        </w:rPr>
      </w:pPr>
    </w:p>
    <w:p w14:paraId="0DA0EDFD" w14:textId="78A31F8E" w:rsidR="00070E5A" w:rsidRPr="004F3710" w:rsidRDefault="00070E5A" w:rsidP="00D87849">
      <w:pPr>
        <w:rPr>
          <w:rFonts w:ascii="Trebuchet MS" w:hAnsi="Trebuchet MS"/>
          <w:sz w:val="20"/>
          <w:szCs w:val="20"/>
          <w:lang w:val="nl-NL"/>
        </w:rPr>
      </w:pPr>
      <w:r>
        <w:rPr>
          <w:rFonts w:ascii="Trebuchet MS" w:hAnsi="Trebuchet MS"/>
          <w:sz w:val="20"/>
          <w:szCs w:val="20"/>
          <w:lang w:val="nl-NL"/>
        </w:rPr>
        <w:t>Handtekening</w:t>
      </w:r>
      <w:r>
        <w:rPr>
          <w:rFonts w:ascii="Trebuchet MS" w:hAnsi="Trebuchet MS"/>
          <w:sz w:val="20"/>
          <w:szCs w:val="20"/>
          <w:lang w:val="nl-NL"/>
        </w:rPr>
        <w:tab/>
      </w:r>
      <w:r>
        <w:rPr>
          <w:rFonts w:ascii="Trebuchet MS" w:hAnsi="Trebuchet MS"/>
          <w:sz w:val="20"/>
          <w:szCs w:val="20"/>
          <w:lang w:val="nl-NL"/>
        </w:rPr>
        <w:tab/>
      </w:r>
      <w:r>
        <w:rPr>
          <w:rFonts w:ascii="Trebuchet MS" w:hAnsi="Trebuchet MS"/>
          <w:sz w:val="20"/>
          <w:szCs w:val="20"/>
          <w:lang w:val="nl-NL"/>
        </w:rPr>
        <w:tab/>
      </w:r>
      <w:r>
        <w:rPr>
          <w:rFonts w:ascii="Trebuchet MS" w:hAnsi="Trebuchet MS"/>
          <w:sz w:val="20"/>
          <w:szCs w:val="20"/>
          <w:lang w:val="nl-NL"/>
        </w:rPr>
        <w:tab/>
      </w:r>
      <w:r>
        <w:rPr>
          <w:rFonts w:ascii="Trebuchet MS" w:hAnsi="Trebuchet MS"/>
          <w:sz w:val="20"/>
          <w:szCs w:val="20"/>
          <w:lang w:val="nl-NL"/>
        </w:rPr>
        <w:tab/>
      </w:r>
      <w:r>
        <w:rPr>
          <w:rFonts w:ascii="Trebuchet MS" w:hAnsi="Trebuchet MS"/>
          <w:sz w:val="20"/>
          <w:szCs w:val="20"/>
          <w:lang w:val="nl-NL"/>
        </w:rPr>
        <w:tab/>
      </w:r>
      <w:r>
        <w:rPr>
          <w:rFonts w:ascii="Trebuchet MS" w:hAnsi="Trebuchet MS"/>
          <w:sz w:val="20"/>
          <w:szCs w:val="20"/>
          <w:lang w:val="nl-NL"/>
        </w:rPr>
        <w:tab/>
      </w:r>
      <w:r>
        <w:rPr>
          <w:rFonts w:ascii="Trebuchet MS" w:hAnsi="Trebuchet MS"/>
          <w:sz w:val="20"/>
          <w:szCs w:val="20"/>
          <w:lang w:val="nl-NL"/>
        </w:rPr>
        <w:tab/>
      </w:r>
      <w:r w:rsidR="0067055C">
        <w:rPr>
          <w:rFonts w:ascii="Trebuchet MS" w:hAnsi="Trebuchet MS"/>
          <w:sz w:val="20"/>
          <w:szCs w:val="20"/>
          <w:lang w:val="nl-NL"/>
        </w:rPr>
        <w:t>H</w:t>
      </w:r>
      <w:r>
        <w:rPr>
          <w:rFonts w:ascii="Trebuchet MS" w:hAnsi="Trebuchet MS"/>
          <w:sz w:val="20"/>
          <w:szCs w:val="20"/>
          <w:lang w:val="nl-NL"/>
        </w:rPr>
        <w:t>a</w:t>
      </w:r>
      <w:r w:rsidR="0067055C">
        <w:rPr>
          <w:rFonts w:ascii="Trebuchet MS" w:hAnsi="Trebuchet MS"/>
          <w:sz w:val="20"/>
          <w:szCs w:val="20"/>
          <w:lang w:val="nl-NL"/>
        </w:rPr>
        <w:t>ndtekening</w:t>
      </w:r>
    </w:p>
    <w:sectPr w:rsidR="00070E5A" w:rsidRPr="004F371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5889C" w14:textId="77777777" w:rsidR="0003528A" w:rsidRDefault="0003528A" w:rsidP="00551E7F">
      <w:pPr>
        <w:spacing w:after="0" w:line="240" w:lineRule="auto"/>
      </w:pPr>
      <w:r>
        <w:separator/>
      </w:r>
    </w:p>
  </w:endnote>
  <w:endnote w:type="continuationSeparator" w:id="0">
    <w:p w14:paraId="069DA275" w14:textId="77777777" w:rsidR="0003528A" w:rsidRDefault="0003528A" w:rsidP="00551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993934"/>
      <w:docPartObj>
        <w:docPartGallery w:val="Page Numbers (Bottom of Page)"/>
        <w:docPartUnique/>
      </w:docPartObj>
    </w:sdtPr>
    <w:sdtEndPr/>
    <w:sdtContent>
      <w:p w14:paraId="7D381AEB" w14:textId="42BC1060" w:rsidR="00551E7F" w:rsidRDefault="00551E7F">
        <w:pPr>
          <w:pStyle w:val="Voettekst"/>
          <w:jc w:val="right"/>
        </w:pPr>
        <w:r>
          <w:fldChar w:fldCharType="begin"/>
        </w:r>
        <w:r>
          <w:instrText>PAGE   \* MERGEFORMAT</w:instrText>
        </w:r>
        <w:r>
          <w:fldChar w:fldCharType="separate"/>
        </w:r>
        <w:r>
          <w:rPr>
            <w:lang w:val="nl-NL"/>
          </w:rPr>
          <w:t>2</w:t>
        </w:r>
        <w:r>
          <w:fldChar w:fldCharType="end"/>
        </w:r>
      </w:p>
    </w:sdtContent>
  </w:sdt>
  <w:p w14:paraId="7644F84C" w14:textId="77777777" w:rsidR="00551E7F" w:rsidRDefault="00551E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E98A8" w14:textId="77777777" w:rsidR="0003528A" w:rsidRDefault="0003528A" w:rsidP="00551E7F">
      <w:pPr>
        <w:spacing w:after="0" w:line="240" w:lineRule="auto"/>
      </w:pPr>
      <w:r>
        <w:separator/>
      </w:r>
    </w:p>
  </w:footnote>
  <w:footnote w:type="continuationSeparator" w:id="0">
    <w:p w14:paraId="3BD8AEEA" w14:textId="77777777" w:rsidR="0003528A" w:rsidRDefault="0003528A" w:rsidP="00551E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134A"/>
    <w:multiLevelType w:val="hybridMultilevel"/>
    <w:tmpl w:val="08D64A8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11E5333"/>
    <w:multiLevelType w:val="hybridMultilevel"/>
    <w:tmpl w:val="CDF85DD0"/>
    <w:lvl w:ilvl="0" w:tplc="08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4D644AC"/>
    <w:multiLevelType w:val="multilevel"/>
    <w:tmpl w:val="6E1C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9979760">
    <w:abstractNumId w:val="0"/>
  </w:num>
  <w:num w:numId="2" w16cid:durableId="1604997514">
    <w:abstractNumId w:val="2"/>
  </w:num>
  <w:num w:numId="3" w16cid:durableId="147671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49"/>
    <w:rsid w:val="0003528A"/>
    <w:rsid w:val="00035E75"/>
    <w:rsid w:val="000678E8"/>
    <w:rsid w:val="00070E5A"/>
    <w:rsid w:val="000B1BF2"/>
    <w:rsid w:val="000C1146"/>
    <w:rsid w:val="000C1D7F"/>
    <w:rsid w:val="000D5F56"/>
    <w:rsid w:val="00107B5D"/>
    <w:rsid w:val="0011216E"/>
    <w:rsid w:val="00121D5D"/>
    <w:rsid w:val="00127DB8"/>
    <w:rsid w:val="00133D02"/>
    <w:rsid w:val="00151F0D"/>
    <w:rsid w:val="00154058"/>
    <w:rsid w:val="00165C56"/>
    <w:rsid w:val="00186F71"/>
    <w:rsid w:val="001918DC"/>
    <w:rsid w:val="001A0DB3"/>
    <w:rsid w:val="001A1DDE"/>
    <w:rsid w:val="001A5D72"/>
    <w:rsid w:val="001A64C9"/>
    <w:rsid w:val="001C1F26"/>
    <w:rsid w:val="001D41B3"/>
    <w:rsid w:val="001E7C51"/>
    <w:rsid w:val="00207725"/>
    <w:rsid w:val="00251612"/>
    <w:rsid w:val="00287B49"/>
    <w:rsid w:val="002924E6"/>
    <w:rsid w:val="00293F78"/>
    <w:rsid w:val="002A7D84"/>
    <w:rsid w:val="002C52A7"/>
    <w:rsid w:val="002E0EFD"/>
    <w:rsid w:val="002E4CFB"/>
    <w:rsid w:val="002F0ABE"/>
    <w:rsid w:val="003209F0"/>
    <w:rsid w:val="00321A2C"/>
    <w:rsid w:val="0033360C"/>
    <w:rsid w:val="003358FE"/>
    <w:rsid w:val="00345BC6"/>
    <w:rsid w:val="00351C07"/>
    <w:rsid w:val="00356A03"/>
    <w:rsid w:val="003611B0"/>
    <w:rsid w:val="00377AC3"/>
    <w:rsid w:val="00382E52"/>
    <w:rsid w:val="00390D60"/>
    <w:rsid w:val="003A679A"/>
    <w:rsid w:val="0042362F"/>
    <w:rsid w:val="00453CF8"/>
    <w:rsid w:val="00456B46"/>
    <w:rsid w:val="00457114"/>
    <w:rsid w:val="004628DC"/>
    <w:rsid w:val="0048533B"/>
    <w:rsid w:val="00491C36"/>
    <w:rsid w:val="004929F4"/>
    <w:rsid w:val="004965B6"/>
    <w:rsid w:val="004A04FB"/>
    <w:rsid w:val="004B7FD6"/>
    <w:rsid w:val="004C4D7B"/>
    <w:rsid w:val="004C5DB3"/>
    <w:rsid w:val="004F3710"/>
    <w:rsid w:val="004F5465"/>
    <w:rsid w:val="00510287"/>
    <w:rsid w:val="005163B7"/>
    <w:rsid w:val="00536335"/>
    <w:rsid w:val="00536E14"/>
    <w:rsid w:val="00537E13"/>
    <w:rsid w:val="00551E7F"/>
    <w:rsid w:val="00567C41"/>
    <w:rsid w:val="00572B84"/>
    <w:rsid w:val="005911A9"/>
    <w:rsid w:val="005A2613"/>
    <w:rsid w:val="005A4E88"/>
    <w:rsid w:val="005B1170"/>
    <w:rsid w:val="00605C2E"/>
    <w:rsid w:val="006456AA"/>
    <w:rsid w:val="006469B6"/>
    <w:rsid w:val="0067055C"/>
    <w:rsid w:val="006A10C4"/>
    <w:rsid w:val="006D76BC"/>
    <w:rsid w:val="006E60EA"/>
    <w:rsid w:val="007018AE"/>
    <w:rsid w:val="007132C5"/>
    <w:rsid w:val="007336E9"/>
    <w:rsid w:val="00761651"/>
    <w:rsid w:val="00765FB9"/>
    <w:rsid w:val="007A6103"/>
    <w:rsid w:val="007A683B"/>
    <w:rsid w:val="007B1ABF"/>
    <w:rsid w:val="007B407E"/>
    <w:rsid w:val="007F24BC"/>
    <w:rsid w:val="00804EBC"/>
    <w:rsid w:val="00807325"/>
    <w:rsid w:val="00807969"/>
    <w:rsid w:val="00812351"/>
    <w:rsid w:val="0081325F"/>
    <w:rsid w:val="00845F65"/>
    <w:rsid w:val="00875F97"/>
    <w:rsid w:val="0088119B"/>
    <w:rsid w:val="00893BB9"/>
    <w:rsid w:val="008D4FCA"/>
    <w:rsid w:val="008F206E"/>
    <w:rsid w:val="009015F4"/>
    <w:rsid w:val="00962F46"/>
    <w:rsid w:val="0098455F"/>
    <w:rsid w:val="009943B5"/>
    <w:rsid w:val="009B08E4"/>
    <w:rsid w:val="009D10E2"/>
    <w:rsid w:val="009D1D52"/>
    <w:rsid w:val="00A0130D"/>
    <w:rsid w:val="00A17785"/>
    <w:rsid w:val="00A2470C"/>
    <w:rsid w:val="00A340F4"/>
    <w:rsid w:val="00A37C2B"/>
    <w:rsid w:val="00A675DC"/>
    <w:rsid w:val="00A9242E"/>
    <w:rsid w:val="00AB0456"/>
    <w:rsid w:val="00AB1B28"/>
    <w:rsid w:val="00AB5657"/>
    <w:rsid w:val="00AB629B"/>
    <w:rsid w:val="00AB6DA5"/>
    <w:rsid w:val="00AF56B6"/>
    <w:rsid w:val="00B12540"/>
    <w:rsid w:val="00B33951"/>
    <w:rsid w:val="00B5023A"/>
    <w:rsid w:val="00B53C95"/>
    <w:rsid w:val="00B62BB0"/>
    <w:rsid w:val="00B62E29"/>
    <w:rsid w:val="00B6735C"/>
    <w:rsid w:val="00B7068E"/>
    <w:rsid w:val="00B766BE"/>
    <w:rsid w:val="00B80356"/>
    <w:rsid w:val="00B945AB"/>
    <w:rsid w:val="00B94D63"/>
    <w:rsid w:val="00BC3267"/>
    <w:rsid w:val="00BC7BFE"/>
    <w:rsid w:val="00C00A2C"/>
    <w:rsid w:val="00C2647A"/>
    <w:rsid w:val="00C30672"/>
    <w:rsid w:val="00C346BB"/>
    <w:rsid w:val="00C35A0D"/>
    <w:rsid w:val="00C57E56"/>
    <w:rsid w:val="00C66B57"/>
    <w:rsid w:val="00C74C8A"/>
    <w:rsid w:val="00C926EE"/>
    <w:rsid w:val="00C95340"/>
    <w:rsid w:val="00C97805"/>
    <w:rsid w:val="00CB6EC9"/>
    <w:rsid w:val="00CF1963"/>
    <w:rsid w:val="00CF4E27"/>
    <w:rsid w:val="00D23078"/>
    <w:rsid w:val="00D411A5"/>
    <w:rsid w:val="00D52D0D"/>
    <w:rsid w:val="00D5544D"/>
    <w:rsid w:val="00D56E20"/>
    <w:rsid w:val="00D72965"/>
    <w:rsid w:val="00D87849"/>
    <w:rsid w:val="00D9359F"/>
    <w:rsid w:val="00DD51C8"/>
    <w:rsid w:val="00DD6D99"/>
    <w:rsid w:val="00DE501A"/>
    <w:rsid w:val="00E01799"/>
    <w:rsid w:val="00E057B5"/>
    <w:rsid w:val="00E1354A"/>
    <w:rsid w:val="00E151DE"/>
    <w:rsid w:val="00E3211F"/>
    <w:rsid w:val="00E3374B"/>
    <w:rsid w:val="00E627A6"/>
    <w:rsid w:val="00E631F2"/>
    <w:rsid w:val="00E717A3"/>
    <w:rsid w:val="00E72D25"/>
    <w:rsid w:val="00E7330F"/>
    <w:rsid w:val="00E73399"/>
    <w:rsid w:val="00E85B5F"/>
    <w:rsid w:val="00E87132"/>
    <w:rsid w:val="00F0787A"/>
    <w:rsid w:val="00F13EA7"/>
    <w:rsid w:val="00F57957"/>
    <w:rsid w:val="00F611C2"/>
    <w:rsid w:val="00F67371"/>
    <w:rsid w:val="00F748CD"/>
    <w:rsid w:val="00F818B4"/>
    <w:rsid w:val="00FB07EB"/>
    <w:rsid w:val="00FD15EA"/>
    <w:rsid w:val="00FD5B34"/>
    <w:rsid w:val="0147BA5C"/>
    <w:rsid w:val="03B9E6D6"/>
    <w:rsid w:val="0410A874"/>
    <w:rsid w:val="05F3C43F"/>
    <w:rsid w:val="06301A6B"/>
    <w:rsid w:val="06324016"/>
    <w:rsid w:val="08F2B40F"/>
    <w:rsid w:val="0B0AA115"/>
    <w:rsid w:val="0BAD26ED"/>
    <w:rsid w:val="0C70FA9E"/>
    <w:rsid w:val="0DB94D72"/>
    <w:rsid w:val="0DE8549F"/>
    <w:rsid w:val="0DFA5C93"/>
    <w:rsid w:val="11FDFFDC"/>
    <w:rsid w:val="165B8199"/>
    <w:rsid w:val="16B50F52"/>
    <w:rsid w:val="1A05D452"/>
    <w:rsid w:val="1A806BE2"/>
    <w:rsid w:val="1BC807CF"/>
    <w:rsid w:val="1C48A27F"/>
    <w:rsid w:val="1D62E4B1"/>
    <w:rsid w:val="22B5EC8A"/>
    <w:rsid w:val="24D82B59"/>
    <w:rsid w:val="254AAA2D"/>
    <w:rsid w:val="257285D8"/>
    <w:rsid w:val="26C7A252"/>
    <w:rsid w:val="28101551"/>
    <w:rsid w:val="28E2D2E8"/>
    <w:rsid w:val="29B31756"/>
    <w:rsid w:val="2A732F6F"/>
    <w:rsid w:val="2CD5F806"/>
    <w:rsid w:val="3249E951"/>
    <w:rsid w:val="3745E80D"/>
    <w:rsid w:val="3C66F76E"/>
    <w:rsid w:val="3D0A8858"/>
    <w:rsid w:val="3F367CE5"/>
    <w:rsid w:val="40A6C6A3"/>
    <w:rsid w:val="4352EF20"/>
    <w:rsid w:val="4568F558"/>
    <w:rsid w:val="4776AAA8"/>
    <w:rsid w:val="47F07F26"/>
    <w:rsid w:val="4B9550F3"/>
    <w:rsid w:val="4CFA4DAA"/>
    <w:rsid w:val="4E43C2CB"/>
    <w:rsid w:val="4EA8FA18"/>
    <w:rsid w:val="509E67CE"/>
    <w:rsid w:val="51869A2E"/>
    <w:rsid w:val="59E65F68"/>
    <w:rsid w:val="59F640E9"/>
    <w:rsid w:val="5DBD1088"/>
    <w:rsid w:val="5DD8135F"/>
    <w:rsid w:val="615F9C72"/>
    <w:rsid w:val="6223C5EC"/>
    <w:rsid w:val="623D3404"/>
    <w:rsid w:val="62F3E5E5"/>
    <w:rsid w:val="636355F1"/>
    <w:rsid w:val="650C6E7E"/>
    <w:rsid w:val="699FFF6E"/>
    <w:rsid w:val="70741115"/>
    <w:rsid w:val="75876827"/>
    <w:rsid w:val="75C8865D"/>
    <w:rsid w:val="7620C755"/>
    <w:rsid w:val="76D74298"/>
    <w:rsid w:val="79B00805"/>
    <w:rsid w:val="7BDE3A17"/>
    <w:rsid w:val="7E877D9C"/>
    <w:rsid w:val="7FBADE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4832B"/>
  <w15:chartTrackingRefBased/>
  <w15:docId w15:val="{A057A8D5-FA58-4E88-9095-9D54AA4D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nhideWhenUsed/>
    <w:rsid w:val="00812351"/>
  </w:style>
  <w:style w:type="paragraph" w:styleId="Kop1">
    <w:name w:val="heading 1"/>
    <w:basedOn w:val="Standaard"/>
    <w:next w:val="Standaard"/>
    <w:uiPriority w:val="9"/>
    <w:qFormat/>
    <w:rsid w:val="00D87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uiPriority w:val="9"/>
    <w:semiHidden/>
    <w:unhideWhenUsed/>
    <w:qFormat/>
    <w:rsid w:val="00D87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uiPriority w:val="9"/>
    <w:semiHidden/>
    <w:unhideWhenUsed/>
    <w:qFormat/>
    <w:rsid w:val="00D878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uiPriority w:val="9"/>
    <w:semiHidden/>
    <w:unhideWhenUsed/>
    <w:qFormat/>
    <w:rsid w:val="00D878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uiPriority w:val="9"/>
    <w:semiHidden/>
    <w:unhideWhenUsed/>
    <w:qFormat/>
    <w:rsid w:val="00D878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uiPriority w:val="9"/>
    <w:semiHidden/>
    <w:unhideWhenUsed/>
    <w:qFormat/>
    <w:rsid w:val="00D878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uiPriority w:val="9"/>
    <w:semiHidden/>
    <w:unhideWhenUsed/>
    <w:qFormat/>
    <w:rsid w:val="00D878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uiPriority w:val="9"/>
    <w:semiHidden/>
    <w:unhideWhenUsed/>
    <w:qFormat/>
    <w:rsid w:val="00D878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uiPriority w:val="9"/>
    <w:semiHidden/>
    <w:unhideWhenUsed/>
    <w:qFormat/>
    <w:rsid w:val="00D878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2">
    <w:name w:val="Table Normal2"/>
    <w:uiPriority w:val="99"/>
    <w:semiHidden/>
    <w:unhideWhenUsed/>
    <w:rsid w:val="005163B7"/>
    <w:tblPr>
      <w:tblInd w:w="0" w:type="dxa"/>
      <w:tblCellMar>
        <w:top w:w="0" w:type="dxa"/>
        <w:left w:w="108" w:type="dxa"/>
        <w:bottom w:w="0" w:type="dxa"/>
        <w:right w:w="108" w:type="dxa"/>
      </w:tblCellMar>
    </w:tblPr>
  </w:style>
  <w:style w:type="character" w:customStyle="1" w:styleId="TitleChar1">
    <w:name w:val="Title Char1"/>
    <w:basedOn w:val="Standaardalinea-lettertype"/>
    <w:uiPriority w:val="10"/>
    <w:rsid w:val="005163B7"/>
    <w:rPr>
      <w:rFonts w:asciiTheme="majorHAnsi" w:eastAsiaTheme="majorEastAsia" w:hAnsiTheme="majorHAnsi" w:cstheme="majorBidi"/>
      <w:spacing w:val="-10"/>
      <w:kern w:val="28"/>
      <w:sz w:val="56"/>
      <w:szCs w:val="56"/>
    </w:rPr>
  </w:style>
  <w:style w:type="character" w:customStyle="1" w:styleId="SubtitleChar1">
    <w:name w:val="Subtitle Char1"/>
    <w:basedOn w:val="Standaardalinea-lettertype"/>
    <w:uiPriority w:val="11"/>
    <w:rsid w:val="005163B7"/>
    <w:rPr>
      <w:rFonts w:eastAsiaTheme="majorEastAsia" w:cstheme="majorBidi"/>
      <w:color w:val="595959" w:themeColor="text1" w:themeTint="A6"/>
      <w:spacing w:val="15"/>
      <w:sz w:val="28"/>
      <w:szCs w:val="28"/>
    </w:rPr>
  </w:style>
  <w:style w:type="character" w:customStyle="1" w:styleId="QuoteChar1">
    <w:name w:val="Quote Char1"/>
    <w:basedOn w:val="Standaardalinea-lettertype"/>
    <w:uiPriority w:val="29"/>
    <w:rsid w:val="005163B7"/>
    <w:rPr>
      <w:i/>
      <w:iCs/>
      <w:color w:val="404040" w:themeColor="text1" w:themeTint="BF"/>
    </w:rPr>
  </w:style>
  <w:style w:type="character" w:customStyle="1" w:styleId="IntenseQuoteChar1">
    <w:name w:val="Intense Quote Char1"/>
    <w:basedOn w:val="Standaardalinea-lettertype"/>
    <w:uiPriority w:val="30"/>
    <w:rsid w:val="005163B7"/>
    <w:rPr>
      <w:i/>
      <w:iCs/>
      <w:color w:val="0F4761" w:themeColor="accent1" w:themeShade="BF"/>
    </w:rPr>
  </w:style>
  <w:style w:type="character" w:customStyle="1" w:styleId="CommentTextChar1">
    <w:name w:val="Comment Text Char1"/>
    <w:basedOn w:val="Standaardalinea-lettertype"/>
    <w:uiPriority w:val="99"/>
    <w:semiHidden/>
    <w:rsid w:val="005163B7"/>
    <w:rPr>
      <w:sz w:val="20"/>
      <w:szCs w:val="20"/>
    </w:rPr>
  </w:style>
  <w:style w:type="character" w:customStyle="1" w:styleId="CommentSubjectChar1">
    <w:name w:val="Comment Subject Char1"/>
    <w:basedOn w:val="CommentTextChar1"/>
    <w:uiPriority w:val="99"/>
    <w:semiHidden/>
    <w:rsid w:val="005163B7"/>
    <w:rPr>
      <w:b/>
      <w:bCs/>
      <w:sz w:val="20"/>
      <w:szCs w:val="20"/>
    </w:rPr>
  </w:style>
  <w:style w:type="paragraph" w:styleId="Koptekst">
    <w:name w:val="header"/>
    <w:basedOn w:val="Standaard"/>
    <w:link w:val="KoptekstChar"/>
    <w:uiPriority w:val="99"/>
    <w:unhideWhenUsed/>
    <w:rsid w:val="00551E7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1E7F"/>
  </w:style>
  <w:style w:type="paragraph" w:styleId="Voettekst">
    <w:name w:val="footer"/>
    <w:basedOn w:val="Standaard"/>
    <w:link w:val="VoettekstChar"/>
    <w:uiPriority w:val="99"/>
    <w:unhideWhenUsed/>
    <w:rsid w:val="00551E7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1E7F"/>
  </w:style>
  <w:style w:type="paragraph" w:styleId="Lijstalinea">
    <w:name w:val="List Paragraph"/>
    <w:basedOn w:val="Standaard"/>
    <w:uiPriority w:val="34"/>
    <w:qFormat/>
    <w:rsid w:val="00D87849"/>
    <w:pPr>
      <w:ind w:left="720"/>
      <w:contextualSpacing/>
    </w:pPr>
  </w:style>
  <w:style w:type="character" w:styleId="Intensievebenadrukking">
    <w:name w:val="Intense Emphasis"/>
    <w:basedOn w:val="Standaardalinea-lettertype"/>
    <w:uiPriority w:val="21"/>
    <w:qFormat/>
    <w:rsid w:val="00D87849"/>
    <w:rPr>
      <w:i/>
      <w:iCs/>
      <w:color w:val="0F4761" w:themeColor="accent1" w:themeShade="BF"/>
    </w:rPr>
  </w:style>
  <w:style w:type="character" w:styleId="Intensieveverwijzing">
    <w:name w:val="Intense Reference"/>
    <w:basedOn w:val="Standaardalinea-lettertype"/>
    <w:uiPriority w:val="32"/>
    <w:qFormat/>
    <w:rsid w:val="00D87849"/>
    <w:rPr>
      <w:b/>
      <w:bCs/>
      <w:smallCaps/>
      <w:color w:val="0F4761" w:themeColor="accent1" w:themeShade="BF"/>
      <w:spacing w:val="5"/>
    </w:rPr>
  </w:style>
  <w:style w:type="table" w:styleId="Tabelraster">
    <w:name w:val="Table Grid"/>
    <w:basedOn w:val="Standaardtabel"/>
    <w:uiPriority w:val="39"/>
    <w:rsid w:val="00D87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07325"/>
    <w:rPr>
      <w:color w:val="467886" w:themeColor="hyperlink"/>
      <w:u w:val="single"/>
    </w:rPr>
  </w:style>
  <w:style w:type="character" w:styleId="Onopgelostemelding">
    <w:name w:val="Unresolved Mention"/>
    <w:basedOn w:val="Standaardalinea-lettertype"/>
    <w:uiPriority w:val="99"/>
    <w:semiHidden/>
    <w:unhideWhenUsed/>
    <w:rsid w:val="00807325"/>
    <w:rPr>
      <w:color w:val="605E5C"/>
      <w:shd w:val="clear" w:color="auto" w:fill="E1DFDD"/>
    </w:rPr>
  </w:style>
  <w:style w:type="paragraph" w:styleId="Revisie">
    <w:name w:val="Revision"/>
    <w:hidden/>
    <w:uiPriority w:val="99"/>
    <w:semiHidden/>
    <w:rsid w:val="0048533B"/>
    <w:pPr>
      <w:spacing w:after="0" w:line="240" w:lineRule="auto"/>
    </w:pPr>
  </w:style>
  <w:style w:type="table" w:customStyle="1" w:styleId="TableNormal1">
    <w:name w:val="Table Normal1"/>
    <w:uiPriority w:val="99"/>
    <w:semiHidden/>
    <w:unhideWhenUsed/>
    <w:rsid w:val="00812351"/>
    <w:tblPr>
      <w:tblInd w:w="0" w:type="dxa"/>
      <w:tblCellMar>
        <w:top w:w="0" w:type="dxa"/>
        <w:left w:w="108" w:type="dxa"/>
        <w:bottom w:w="0" w:type="dxa"/>
        <w:right w:w="108" w:type="dxa"/>
      </w:tblCellMar>
    </w:tblPr>
  </w:style>
  <w:style w:type="character" w:customStyle="1" w:styleId="Heading1Char">
    <w:name w:val="Heading 1 Char"/>
    <w:basedOn w:val="Standaardalinea-lettertype"/>
    <w:uiPriority w:val="9"/>
    <w:rsid w:val="008123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Standaardalinea-lettertype"/>
    <w:uiPriority w:val="9"/>
    <w:semiHidden/>
    <w:rsid w:val="008123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Standaardalinea-lettertype"/>
    <w:uiPriority w:val="9"/>
    <w:semiHidden/>
    <w:rsid w:val="00812351"/>
    <w:rPr>
      <w:rFonts w:eastAsiaTheme="majorEastAsia" w:cstheme="majorBidi"/>
      <w:color w:val="0F4761" w:themeColor="accent1" w:themeShade="BF"/>
      <w:sz w:val="28"/>
      <w:szCs w:val="28"/>
    </w:rPr>
  </w:style>
  <w:style w:type="character" w:customStyle="1" w:styleId="Heading4Char">
    <w:name w:val="Heading 4 Char"/>
    <w:basedOn w:val="Standaardalinea-lettertype"/>
    <w:uiPriority w:val="9"/>
    <w:semiHidden/>
    <w:rsid w:val="00812351"/>
    <w:rPr>
      <w:rFonts w:eastAsiaTheme="majorEastAsia" w:cstheme="majorBidi"/>
      <w:i/>
      <w:iCs/>
      <w:color w:val="0F4761" w:themeColor="accent1" w:themeShade="BF"/>
    </w:rPr>
  </w:style>
  <w:style w:type="character" w:customStyle="1" w:styleId="Heading5Char">
    <w:name w:val="Heading 5 Char"/>
    <w:basedOn w:val="Standaardalinea-lettertype"/>
    <w:uiPriority w:val="9"/>
    <w:semiHidden/>
    <w:rsid w:val="00812351"/>
    <w:rPr>
      <w:rFonts w:eastAsiaTheme="majorEastAsia" w:cstheme="majorBidi"/>
      <w:color w:val="0F4761" w:themeColor="accent1" w:themeShade="BF"/>
    </w:rPr>
  </w:style>
  <w:style w:type="character" w:customStyle="1" w:styleId="Heading6Char">
    <w:name w:val="Heading 6 Char"/>
    <w:basedOn w:val="Standaardalinea-lettertype"/>
    <w:uiPriority w:val="9"/>
    <w:semiHidden/>
    <w:rsid w:val="00812351"/>
    <w:rPr>
      <w:rFonts w:eastAsiaTheme="majorEastAsia" w:cstheme="majorBidi"/>
      <w:i/>
      <w:iCs/>
      <w:color w:val="595959" w:themeColor="text1" w:themeTint="A6"/>
    </w:rPr>
  </w:style>
  <w:style w:type="character" w:customStyle="1" w:styleId="Heading7Char">
    <w:name w:val="Heading 7 Char"/>
    <w:basedOn w:val="Standaardalinea-lettertype"/>
    <w:uiPriority w:val="9"/>
    <w:semiHidden/>
    <w:rsid w:val="00812351"/>
    <w:rPr>
      <w:rFonts w:eastAsiaTheme="majorEastAsia" w:cstheme="majorBidi"/>
      <w:color w:val="595959" w:themeColor="text1" w:themeTint="A6"/>
    </w:rPr>
  </w:style>
  <w:style w:type="character" w:customStyle="1" w:styleId="Heading8Char">
    <w:name w:val="Heading 8 Char"/>
    <w:basedOn w:val="Standaardalinea-lettertype"/>
    <w:uiPriority w:val="9"/>
    <w:semiHidden/>
    <w:rsid w:val="00812351"/>
    <w:rPr>
      <w:rFonts w:eastAsiaTheme="majorEastAsia" w:cstheme="majorBidi"/>
      <w:i/>
      <w:iCs/>
      <w:color w:val="272727" w:themeColor="text1" w:themeTint="D8"/>
    </w:rPr>
  </w:style>
  <w:style w:type="character" w:customStyle="1" w:styleId="Heading9Char">
    <w:name w:val="Heading 9 Char"/>
    <w:basedOn w:val="Standaardalinea-lettertype"/>
    <w:uiPriority w:val="9"/>
    <w:semiHidden/>
    <w:rsid w:val="00812351"/>
    <w:rPr>
      <w:rFonts w:eastAsiaTheme="majorEastAsia" w:cstheme="majorBidi"/>
      <w:color w:val="272727" w:themeColor="text1" w:themeTint="D8"/>
    </w:rPr>
  </w:style>
  <w:style w:type="paragraph" w:styleId="Tekstopmerking">
    <w:name w:val="annotation text"/>
    <w:basedOn w:val="Standaard"/>
    <w:link w:val="TekstopmerkingChar"/>
    <w:uiPriority w:val="99"/>
    <w:semiHidden/>
    <w:unhideWhenUsed/>
    <w:rsid w:val="004B7FD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B7FD6"/>
    <w:rPr>
      <w:sz w:val="20"/>
      <w:szCs w:val="20"/>
    </w:rPr>
  </w:style>
  <w:style w:type="character" w:styleId="Verwijzingopmerking">
    <w:name w:val="annotation reference"/>
    <w:basedOn w:val="Standaardalinea-lettertype"/>
    <w:uiPriority w:val="99"/>
    <w:semiHidden/>
    <w:unhideWhenUsed/>
    <w:rsid w:val="004B7FD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193175BB5F9746AD488022C2822010" ma:contentTypeVersion="21" ma:contentTypeDescription="Create a new document." ma:contentTypeScope="" ma:versionID="537d1af84f2ad29d97c94cc94b42f5c0">
  <xsd:schema xmlns:xsd="http://www.w3.org/2001/XMLSchema" xmlns:xs="http://www.w3.org/2001/XMLSchema" xmlns:p="http://schemas.microsoft.com/office/2006/metadata/properties" xmlns:ns2="1c864236-edca-4720-ba6a-045afcca37d9" xmlns:ns3="3b71f241-45fa-463d-9cbc-861bab771b21" xmlns:ns4="9043eea9-c6a2-41bd-a216-33d45f9f09e1" targetNamespace="http://schemas.microsoft.com/office/2006/metadata/properties" ma:root="true" ma:fieldsID="168b620b8838afee769432178f464b2c" ns2:_="" ns3:_="" ns4:_="">
    <xsd:import namespace="1c864236-edca-4720-ba6a-045afcca37d9"/>
    <xsd:import namespace="3b71f241-45fa-463d-9cbc-861bab771b21"/>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BezorgdaanAGODI" minOccurs="0"/>
                <xsd:element ref="ns2:volgor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64236-edca-4720-ba6a-045afcca3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BezorgdaanAGODI" ma:index="26" nillable="true" ma:displayName="Bezorgd aan AGODI" ma:default="1" ma:format="Dropdown" ma:internalName="BezorgdaanAGODI">
      <xsd:simpleType>
        <xsd:restriction base="dms:Boolean"/>
      </xsd:simpleType>
    </xsd:element>
    <xsd:element name="volgorde" ma:index="27" nillable="true" ma:displayName="volgorde" ma:format="Dropdown" ma:internalName="volgorde" ma:percentage="FALSE">
      <xsd:simpleType>
        <xsd:restriction base="dms:Number"/>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71f241-45fa-463d-9cbc-861bab771b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e2e437f-67ad-4744-a8a9-cef4b30e6784}" ma:internalName="TaxCatchAll" ma:showField="CatchAllData" ma:web="3b71f241-45fa-463d-9cbc-861bab771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ezorgdaanAGODI xmlns="1c864236-edca-4720-ba6a-045afcca37d9">true</BezorgdaanAGODI>
    <volgorde xmlns="1c864236-edca-4720-ba6a-045afcca37d9" xsi:nil="true"/>
    <lcf76f155ced4ddcb4097134ff3c332f xmlns="1c864236-edca-4720-ba6a-045afcca37d9">
      <Terms xmlns="http://schemas.microsoft.com/office/infopath/2007/PartnerControls"/>
    </lcf76f155ced4ddcb4097134ff3c332f>
    <TaxCatchAll xmlns="9043eea9-c6a2-41bd-a216-33d45f9f09e1" xsi:nil="true"/>
  </documentManagement>
</p:properties>
</file>

<file path=customXml/itemProps1.xml><?xml version="1.0" encoding="utf-8"?>
<ds:datastoreItem xmlns:ds="http://schemas.openxmlformats.org/officeDocument/2006/customXml" ds:itemID="{B824D118-A1F2-4C5A-B318-56367908E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64236-edca-4720-ba6a-045afcca37d9"/>
    <ds:schemaRef ds:uri="3b71f241-45fa-463d-9cbc-861bab771b21"/>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315626-9CF8-4F62-ADC2-CFACBB968AEF}">
  <ds:schemaRefs>
    <ds:schemaRef ds:uri="http://schemas.microsoft.com/sharepoint/v3/contenttype/forms"/>
  </ds:schemaRefs>
</ds:datastoreItem>
</file>

<file path=customXml/itemProps3.xml><?xml version="1.0" encoding="utf-8"?>
<ds:datastoreItem xmlns:ds="http://schemas.openxmlformats.org/officeDocument/2006/customXml" ds:itemID="{D994585E-C1BC-41BC-B166-7603AAC83D5B}">
  <ds:schemaRefs>
    <ds:schemaRef ds:uri="http://schemas.microsoft.com/office/2006/metadata/properties"/>
    <ds:schemaRef ds:uri="http://schemas.microsoft.com/office/infopath/2007/PartnerControls"/>
    <ds:schemaRef ds:uri="1c864236-edca-4720-ba6a-045afcca37d9"/>
    <ds:schemaRef ds:uri="9043eea9-c6a2-41bd-a216-33d45f9f09e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2101</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Goeminne</dc:creator>
  <cp:keywords/>
  <dc:description/>
  <cp:lastModifiedBy>Els Goeminne</cp:lastModifiedBy>
  <cp:revision>2</cp:revision>
  <dcterms:created xsi:type="dcterms:W3CDTF">2026-05-05T08:26:00Z</dcterms:created>
  <dcterms:modified xsi:type="dcterms:W3CDTF">2026-05-05T08:26:00Z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0x010100E4193175BB5F9746AD488022C2822010</vt:lpwstr>
  </property>
  <property fmtid="{D5CDD505-2E9C-101B-9397-08002B2CF9AE}" pid="3" name="MediaServiceImageTags">
    <vt:lpwstr/>
  </property>
</Properties>
</file>