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52611331" w:rsidR="009F3D7C" w:rsidRPr="009F3D7C" w:rsidRDefault="008D2E0F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Lassen Constructie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6FD5C93" w14:textId="77777777" w:rsidR="00CB262F" w:rsidRDefault="00CB262F" w:rsidP="00CB262F">
            <w:pPr>
              <w:pStyle w:val="Doel"/>
            </w:pPr>
            <w:bookmarkStart w:id="0" w:name="_Toc130477595"/>
            <w:r>
              <w:t>De leerlingen handelen</w:t>
            </w:r>
            <w:bookmarkEnd w:id="0"/>
          </w:p>
          <w:p w14:paraId="50D55901" w14:textId="77777777" w:rsidR="00CB262F" w:rsidRDefault="00CB262F" w:rsidP="00CB262F">
            <w:pPr>
              <w:pStyle w:val="Opsommingdoel"/>
            </w:pPr>
            <w:r>
              <w:t>in teamverband (organisatiecultuur, communicatie, procedures);</w:t>
            </w:r>
          </w:p>
          <w:p w14:paraId="23C460E5" w14:textId="77777777" w:rsidR="00CB262F" w:rsidRDefault="00CB262F" w:rsidP="00CB262F">
            <w:pPr>
              <w:pStyle w:val="Opsommingdoel"/>
            </w:pPr>
            <w:r>
              <w:t>kwaliteitsbewust;</w:t>
            </w:r>
          </w:p>
          <w:p w14:paraId="3FC5E963" w14:textId="77777777" w:rsidR="00CB262F" w:rsidRDefault="00CB262F" w:rsidP="00CB262F">
            <w:pPr>
              <w:pStyle w:val="Opsommingdoel"/>
            </w:pPr>
            <w:r>
              <w:t>economisch en duurzaam;</w:t>
            </w:r>
          </w:p>
          <w:p w14:paraId="0D0385C7" w14:textId="0BECAF78" w:rsidR="00F56798" w:rsidRPr="00CB262F" w:rsidRDefault="00CB262F" w:rsidP="00CB262F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F43603E" w14:textId="77777777" w:rsidR="0023793B" w:rsidRDefault="00817DA6" w:rsidP="0023793B">
            <w:pPr>
              <w:pStyle w:val="Doel"/>
            </w:pPr>
            <w:r w:rsidRPr="00FF4905">
              <w:t xml:space="preserve"> </w:t>
            </w:r>
            <w:bookmarkStart w:id="1" w:name="_Toc130477596"/>
            <w:r w:rsidR="0023793B">
              <w:t>De leerlingen passen veiligheidsvoorschriften en -richtlijnen, kwaliteits- en milieunormen toe.</w:t>
            </w:r>
            <w:bookmarkEnd w:id="1"/>
          </w:p>
          <w:p w14:paraId="0C4AFB53" w14:textId="08943F47" w:rsidR="00817DA6" w:rsidRPr="006B4831" w:rsidRDefault="0023793B" w:rsidP="0023793B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Risico’s en veiligheidsmaatregelen bij het werken op hoogte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7A82294C" w:rsidR="00644C21" w:rsidRPr="00AE1C4A" w:rsidRDefault="002776DA" w:rsidP="002776DA">
            <w:pPr>
              <w:pStyle w:val="Doel"/>
            </w:pPr>
            <w:bookmarkStart w:id="2" w:name="_Toc130477597"/>
            <w:r>
              <w:t>De leerlingen nemen een ergonomische houding aan bij werkzaamheden.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2017150" w:rsidR="005A2C8A" w:rsidRPr="00DA054C" w:rsidRDefault="005945C7" w:rsidP="005945C7">
            <w:pPr>
              <w:pStyle w:val="Doel"/>
            </w:pPr>
            <w:bookmarkStart w:id="3" w:name="_Toc130477599"/>
            <w:r>
              <w:lastRenderedPageBreak/>
              <w:t>De leerlingen ontwerpen een oplossing voor een probleem door wetenschappen, technologie of wiskunde geïntegreerd aan te wenden.</w:t>
            </w:r>
            <w:bookmarkEnd w:id="3"/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308269EB" w:rsidR="00DA054C" w:rsidRPr="00F11456" w:rsidRDefault="008C08B8" w:rsidP="008C08B8">
            <w:pPr>
              <w:pStyle w:val="Doel"/>
            </w:pPr>
            <w:bookmarkStart w:id="4" w:name="_Toc130477600"/>
            <w:r>
              <w:t>De leerlingen gebruiken machines, meetinstrumenten, materialen, gereedschappen en hulpstoffen met inbegrip van beschermgas.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33BADB" w14:textId="77777777" w:rsidR="00AE1FA0" w:rsidRDefault="00AE1FA0" w:rsidP="00AE1FA0">
            <w:pPr>
              <w:pStyle w:val="Doel"/>
            </w:pPr>
            <w:bookmarkStart w:id="5" w:name="_Toc130477601"/>
            <w:r>
              <w:t>De leerlingen tekenen, lezen en begrijpen technische tekeningen volgens geldende ISO-normering.</w:t>
            </w:r>
            <w:bookmarkEnd w:id="5"/>
          </w:p>
          <w:p w14:paraId="279176BB" w14:textId="5E2BA70E" w:rsidR="00F11456" w:rsidRPr="00CC3070" w:rsidRDefault="00AE1FA0" w:rsidP="00AE1FA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Maatvoering en maattoleranties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0D39427B" w:rsidR="00CC3070" w:rsidRPr="00824A93" w:rsidRDefault="009C5EA4" w:rsidP="009C5EA4">
            <w:pPr>
              <w:pStyle w:val="Doel"/>
            </w:pPr>
            <w:bookmarkStart w:id="6" w:name="_Toc130477602"/>
            <w:r>
              <w:t>De leerlingen lezen en begrijpen het lasplan en de lasmethodebeschrijving.</w:t>
            </w:r>
            <w:bookmarkEnd w:id="6"/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21C63173" w:rsidR="00824A93" w:rsidRPr="002532B3" w:rsidRDefault="00496C01" w:rsidP="00496C01">
            <w:pPr>
              <w:pStyle w:val="Doel"/>
            </w:pPr>
            <w:bookmarkStart w:id="7" w:name="_Toc130477604"/>
            <w:r>
              <w:t>De leerlingen analyseren de lasopdracht.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1AF47F62" w:rsidR="002532B3" w:rsidRPr="00D62A77" w:rsidRDefault="007C26FD" w:rsidP="007C26FD">
            <w:pPr>
              <w:pStyle w:val="Doel"/>
            </w:pPr>
            <w:bookmarkStart w:id="8" w:name="_Toc130477605"/>
            <w:r>
              <w:t>De leerlingen bereiden de werkzaamheden voor met inbegrip van de eigen planning.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5DDB990D" w:rsidR="00D62A77" w:rsidRPr="005C3000" w:rsidRDefault="005C4F63" w:rsidP="005C4F63">
            <w:pPr>
              <w:pStyle w:val="Doel"/>
            </w:pPr>
            <w:bookmarkStart w:id="9" w:name="_Toc130477608"/>
            <w:r>
              <w:t>De leerlingen benoemen de eigenschappen en de toepasselijke toevoegmaterialen van constructiestaal, aluminium en roestvast staal.</w:t>
            </w:r>
            <w:bookmarkEnd w:id="9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2BAC1A32" w:rsidR="005C3000" w:rsidRPr="004E5871" w:rsidRDefault="002736DA" w:rsidP="002736DA">
            <w:pPr>
              <w:pStyle w:val="DoelExtra"/>
            </w:pPr>
            <w:bookmarkStart w:id="10" w:name="_Toc130477609"/>
            <w:r w:rsidRPr="00857343">
              <w:t>De leerlingen leggen uit hoe krachten en spanningen op een constructie-element inwerken.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263CD9BC" w:rsidR="004E5871" w:rsidRPr="00F461D3" w:rsidRDefault="00D6291A" w:rsidP="00D6291A">
            <w:pPr>
              <w:pStyle w:val="DoelExtra"/>
            </w:pPr>
            <w:bookmarkStart w:id="11" w:name="_Toc130477610"/>
            <w:r w:rsidRPr="00857343">
              <w:t xml:space="preserve">De leerlingen </w:t>
            </w:r>
            <w:r>
              <w:t>identificeren</w:t>
            </w:r>
            <w:r w:rsidRPr="00857343">
              <w:t xml:space="preserve"> basisvormen van staafmateriaal, profielstaal</w:t>
            </w:r>
            <w:r>
              <w:t xml:space="preserve"> en</w:t>
            </w:r>
            <w:r w:rsidRPr="00857343">
              <w:t xml:space="preserve"> plaatmateriaal</w:t>
            </w:r>
            <w:r>
              <w:t>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5D061A98" w:rsidR="00F461D3" w:rsidRPr="00F60BAC" w:rsidRDefault="003F7587" w:rsidP="003F7587">
            <w:pPr>
              <w:pStyle w:val="Doel"/>
              <w:numPr>
                <w:ilvl w:val="0"/>
                <w:numId w:val="15"/>
              </w:numPr>
            </w:pPr>
            <w:bookmarkStart w:id="12" w:name="_Toc130477611"/>
            <w:r>
              <w:t>De leerlingen lichten de lasprocessen TIG- en halfautomaat toe.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6FAB7637" w:rsidR="00F60BAC" w:rsidRPr="009016EC" w:rsidRDefault="009016EC" w:rsidP="007872DF">
            <w:pPr>
              <w:pStyle w:val="Doel"/>
            </w:pPr>
            <w:r w:rsidRPr="00CA4CD7">
              <w:t xml:space="preserve"> </w:t>
            </w:r>
            <w:bookmarkStart w:id="13" w:name="_Toc130477613"/>
            <w:r w:rsidR="007872DF">
              <w:t>De leerlingen bereiden de werkstukken voor.</w:t>
            </w:r>
            <w:bookmarkEnd w:id="13"/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66410837" w:rsidR="009016EC" w:rsidRPr="00BC4C21" w:rsidRDefault="006D7FEE" w:rsidP="006D7FEE">
            <w:pPr>
              <w:pStyle w:val="Doel"/>
            </w:pPr>
            <w:bookmarkStart w:id="14" w:name="_Toc130477614"/>
            <w:r>
              <w:t>De leerlingen lichten het gebruik van laskalibers en draaitafels toe.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1E72707D" w:rsidR="00BC4C21" w:rsidRPr="0003527C" w:rsidRDefault="00DF60B8" w:rsidP="00DF60B8">
            <w:pPr>
              <w:pStyle w:val="Doel"/>
            </w:pPr>
            <w:bookmarkStart w:id="15" w:name="_Toc130477615"/>
            <w:r>
              <w:t>De leerlingen stellen het lasapparaat in.</w:t>
            </w:r>
            <w:bookmarkEnd w:id="15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4F4CA731" w:rsidR="00D6659B" w:rsidRPr="00D6659B" w:rsidRDefault="00BD4B64" w:rsidP="00BD4B64">
            <w:pPr>
              <w:pStyle w:val="Doel"/>
            </w:pPr>
            <w:bookmarkStart w:id="16" w:name="_Toc130477617"/>
            <w:r>
              <w:t>De leerlingen lassen de hoeknaadverbinding met het halfautomaatproces in de lasposities PA, PB, PD, PF en PH.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7A0540B3" w:rsidR="009C477E" w:rsidRPr="009C477E" w:rsidRDefault="007618E9" w:rsidP="007618E9">
            <w:pPr>
              <w:pStyle w:val="Doel"/>
            </w:pPr>
            <w:bookmarkStart w:id="17" w:name="_Toc130477618"/>
            <w:r>
              <w:t>De leerlingen lassen de hoeknaadverbinding  met het TIG-proces in de lasposities PA, PB, PD, PF en PH.</w:t>
            </w:r>
            <w:bookmarkEnd w:id="17"/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73C081DC" w:rsidR="0063101B" w:rsidRPr="00B4073F" w:rsidRDefault="00B4073F" w:rsidP="00B4073F">
            <w:pPr>
              <w:pStyle w:val="Doel"/>
            </w:pPr>
            <w:bookmarkStart w:id="18" w:name="_Toc130477620"/>
            <w:r>
              <w:t>De leerlingen lassen de stompe plaatlas met het halfautomaatproces in de lasposities PA, PC, PE en PF.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2C07A3B6" w:rsidR="006A34C1" w:rsidRPr="006A34C1" w:rsidRDefault="005554FA" w:rsidP="005554FA">
            <w:pPr>
              <w:pStyle w:val="Doel"/>
            </w:pPr>
            <w:bookmarkStart w:id="19" w:name="_Toc130477621"/>
            <w:r>
              <w:t>De leerlingen lassen de stompe plaatlas met het TIG-proces in de lasposities PA, PC, PE en PF.</w:t>
            </w:r>
            <w:bookmarkEnd w:id="19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33DE9034" w:rsidR="00297B01" w:rsidRPr="00361DB9" w:rsidRDefault="00A84EE4" w:rsidP="00A84EE4">
            <w:pPr>
              <w:pStyle w:val="Doel"/>
            </w:pPr>
            <w:bookmarkStart w:id="20" w:name="_Toc130477623"/>
            <w:r>
              <w:t>De leerlingen lassen de pijpverbinding met het halfautomaatproces in de lasposities PA, PC en PH.</w:t>
            </w:r>
            <w:bookmarkEnd w:id="20"/>
            <w:r>
              <w:t xml:space="preserve"> 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12DD378D" w:rsidR="00297B01" w:rsidRPr="00361DB9" w:rsidRDefault="008A72A9" w:rsidP="008A72A9">
            <w:pPr>
              <w:pStyle w:val="Doel"/>
            </w:pPr>
            <w:bookmarkStart w:id="21" w:name="_Toc130477624"/>
            <w:r>
              <w:t>De leerlingen lassen de pijpverbinding met het TIG-proces in in de lasposities PA, PC en PH.</w:t>
            </w:r>
            <w:bookmarkEnd w:id="21"/>
            <w:r>
              <w:t xml:space="preserve"> </w:t>
            </w: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:rsidRPr="00361DB9" w14:paraId="0AEF33D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A46624" w14:textId="2FBAAF27" w:rsidR="008A72A9" w:rsidRPr="00361DB9" w:rsidRDefault="00E25435" w:rsidP="00E25435">
            <w:pPr>
              <w:pStyle w:val="Doel"/>
            </w:pPr>
            <w:bookmarkStart w:id="22" w:name="_Toc130477626"/>
            <w:r>
              <w:t>De leerlingen voeren een voor- en nabewerking uit op de las.</w:t>
            </w:r>
            <w:bookmarkEnd w:id="22"/>
          </w:p>
        </w:tc>
      </w:tr>
      <w:tr w:rsidR="008A72A9" w14:paraId="089875B1" w14:textId="77777777" w:rsidTr="008B7959">
        <w:tc>
          <w:tcPr>
            <w:tcW w:w="5949" w:type="dxa"/>
          </w:tcPr>
          <w:p w14:paraId="15A3B05F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B1DF0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C5604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AD2F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4B30E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5A0077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74AB89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1F5BEDB2" w14:textId="77777777" w:rsidTr="008B7959">
        <w:tc>
          <w:tcPr>
            <w:tcW w:w="5949" w:type="dxa"/>
          </w:tcPr>
          <w:p w14:paraId="5BE7AC17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C1CF50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3B0B8C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36F1BE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E4F7D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04C9A6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B8B74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6D4E1406" w14:textId="77777777" w:rsidTr="008B7959">
        <w:tc>
          <w:tcPr>
            <w:tcW w:w="5949" w:type="dxa"/>
          </w:tcPr>
          <w:p w14:paraId="24BA8368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FFA0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37E928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F8A516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5E1F2B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29396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8B5BD0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:rsidRPr="00361DB9" w14:paraId="61AB8B5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B1B0100" w14:textId="77777777" w:rsidR="007E0C67" w:rsidRDefault="007E0C67" w:rsidP="007E0C67">
            <w:pPr>
              <w:pStyle w:val="Doel"/>
            </w:pPr>
            <w:bookmarkStart w:id="23" w:name="_Toc130477628"/>
            <w:r>
              <w:t>De leerlingen voeren een kwaliteitscontrole uit.</w:t>
            </w:r>
          </w:p>
          <w:p w14:paraId="16023DF6" w14:textId="77777777" w:rsidR="007E0C67" w:rsidRDefault="007E0C67" w:rsidP="007E0C67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D</w:t>
            </w:r>
            <w:r w:rsidRPr="001E07C6">
              <w:t>estructief en niet-destructief onderzoek</w:t>
            </w:r>
          </w:p>
          <w:p w14:paraId="676325BC" w14:textId="79310522" w:rsidR="008A72A9" w:rsidRPr="00361DB9" w:rsidRDefault="007E0C67" w:rsidP="007E0C67">
            <w:pPr>
              <w:pStyle w:val="Afbitem"/>
            </w:pPr>
            <w:r>
              <w:t>Acceptatiecriteria voor inwendige lasfouten</w:t>
            </w:r>
            <w:bookmarkEnd w:id="23"/>
          </w:p>
        </w:tc>
      </w:tr>
      <w:tr w:rsidR="008A72A9" w14:paraId="6ED02588" w14:textId="77777777" w:rsidTr="008B7959">
        <w:tc>
          <w:tcPr>
            <w:tcW w:w="5949" w:type="dxa"/>
          </w:tcPr>
          <w:p w14:paraId="0D0E6879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CA9CD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EF7E0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C2CD0E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4144E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FC9825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65C1FF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35DBE1AD" w14:textId="77777777" w:rsidTr="008B7959">
        <w:tc>
          <w:tcPr>
            <w:tcW w:w="5949" w:type="dxa"/>
          </w:tcPr>
          <w:p w14:paraId="423CC0B3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FB97B4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9BA397D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83C582F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E0FF2F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E7E8BD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83E5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3D4B75B3" w14:textId="77777777" w:rsidTr="008B7959">
        <w:tc>
          <w:tcPr>
            <w:tcW w:w="5949" w:type="dxa"/>
          </w:tcPr>
          <w:p w14:paraId="4F6D766C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64FF80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AAAB6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47EDA25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83B926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62BC72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2DA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:rsidRPr="00361DB9" w14:paraId="79F3AF8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2EF1B36" w14:textId="70DC6F8C" w:rsidR="008A72A9" w:rsidRPr="00361DB9" w:rsidRDefault="00C01A9D" w:rsidP="00C01A9D">
            <w:pPr>
              <w:pStyle w:val="DoelExtra"/>
              <w:numPr>
                <w:ilvl w:val="0"/>
                <w:numId w:val="17"/>
              </w:numPr>
            </w:pPr>
            <w:bookmarkStart w:id="24" w:name="_Toc130477630"/>
            <w:r>
              <w:t>De leerlingen bereiden een constructie en de laswerken voor in functie van een opdracht.</w:t>
            </w:r>
            <w:bookmarkEnd w:id="24"/>
            <w:r>
              <w:t xml:space="preserve"> </w:t>
            </w:r>
          </w:p>
        </w:tc>
      </w:tr>
      <w:tr w:rsidR="008A72A9" w14:paraId="5C63A7B2" w14:textId="77777777" w:rsidTr="008B7959">
        <w:tc>
          <w:tcPr>
            <w:tcW w:w="5949" w:type="dxa"/>
          </w:tcPr>
          <w:p w14:paraId="14A17768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6E8E7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5B980F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E55FD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99FC7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7740C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FC6962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24D054E4" w14:textId="77777777" w:rsidTr="008B7959">
        <w:tc>
          <w:tcPr>
            <w:tcW w:w="5949" w:type="dxa"/>
          </w:tcPr>
          <w:p w14:paraId="7625425C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FB67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EB6B9A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FC589C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5E0541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06636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201B9F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1F63BFD9" w14:textId="77777777" w:rsidTr="008B7959">
        <w:tc>
          <w:tcPr>
            <w:tcW w:w="5949" w:type="dxa"/>
          </w:tcPr>
          <w:p w14:paraId="67557629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A2F0BD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FA677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F194A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5A116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F5AC7B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AC2713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:rsidRPr="00361DB9" w14:paraId="7CF5E2A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0C3A74C" w14:textId="40AE10DA" w:rsidR="008A72A9" w:rsidRPr="00361DB9" w:rsidRDefault="00FD3B7C" w:rsidP="00FD3B7C">
            <w:pPr>
              <w:pStyle w:val="DoelExtra"/>
            </w:pPr>
            <w:bookmarkStart w:id="25" w:name="_Toc130477631"/>
            <w:r>
              <w:t>De leerlingen stellen een constructie samen in functie van een opdracht.</w:t>
            </w:r>
            <w:bookmarkEnd w:id="25"/>
          </w:p>
        </w:tc>
      </w:tr>
      <w:tr w:rsidR="008A72A9" w14:paraId="4383EE65" w14:textId="77777777" w:rsidTr="008B7959">
        <w:tc>
          <w:tcPr>
            <w:tcW w:w="5949" w:type="dxa"/>
          </w:tcPr>
          <w:p w14:paraId="0005FF69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241CAA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16C5E1B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6309B8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78A0D4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E955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7430E0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60F2D642" w14:textId="77777777" w:rsidTr="008B7959">
        <w:tc>
          <w:tcPr>
            <w:tcW w:w="5949" w:type="dxa"/>
          </w:tcPr>
          <w:p w14:paraId="375D7D8C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8A62A12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A8AF95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64C611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0F32FA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34829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0E3C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A72A9" w14:paraId="70DBF848" w14:textId="77777777" w:rsidTr="008B7959">
        <w:tc>
          <w:tcPr>
            <w:tcW w:w="5949" w:type="dxa"/>
          </w:tcPr>
          <w:p w14:paraId="5F12803C" w14:textId="77777777" w:rsidR="008A72A9" w:rsidRPr="00C926E8" w:rsidRDefault="008A72A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CE6AF7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EA7886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1E6AA5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EE1E1A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05886F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5004FC" w14:textId="77777777" w:rsidR="008A72A9" w:rsidRDefault="008A72A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35AA2632"/>
    <w:lvl w:ilvl="0">
      <w:start w:val="11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2"/>
  </w:num>
  <w:num w:numId="4" w16cid:durableId="2035571054">
    <w:abstractNumId w:val="14"/>
  </w:num>
  <w:num w:numId="5" w16cid:durableId="39017126">
    <w:abstractNumId w:val="9"/>
  </w:num>
  <w:num w:numId="6" w16cid:durableId="604964960">
    <w:abstractNumId w:val="13"/>
  </w:num>
  <w:num w:numId="7" w16cid:durableId="209877139">
    <w:abstractNumId w:val="11"/>
  </w:num>
  <w:num w:numId="8" w16cid:durableId="1795560962">
    <w:abstractNumId w:val="10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1859923869">
    <w:abstractNumId w:val="6"/>
  </w:num>
  <w:num w:numId="15" w16cid:durableId="88742436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550558">
    <w:abstractNumId w:val="8"/>
  </w:num>
  <w:num w:numId="17" w16cid:durableId="1390805347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65494"/>
    <w:rsid w:val="0016632E"/>
    <w:rsid w:val="00171F46"/>
    <w:rsid w:val="001766C7"/>
    <w:rsid w:val="00177EC9"/>
    <w:rsid w:val="00182A1A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3793B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736DA"/>
    <w:rsid w:val="002776DA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E5D78"/>
    <w:rsid w:val="003E750C"/>
    <w:rsid w:val="003F7587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96C01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554FA"/>
    <w:rsid w:val="00564159"/>
    <w:rsid w:val="00583E49"/>
    <w:rsid w:val="005945C7"/>
    <w:rsid w:val="005A2C8A"/>
    <w:rsid w:val="005A7A1B"/>
    <w:rsid w:val="005C3000"/>
    <w:rsid w:val="005C4F63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EE"/>
    <w:rsid w:val="006D7FF3"/>
    <w:rsid w:val="006E087B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618E9"/>
    <w:rsid w:val="0077278E"/>
    <w:rsid w:val="007745B1"/>
    <w:rsid w:val="00775DF3"/>
    <w:rsid w:val="00782168"/>
    <w:rsid w:val="00785127"/>
    <w:rsid w:val="00785530"/>
    <w:rsid w:val="00786118"/>
    <w:rsid w:val="007872DF"/>
    <w:rsid w:val="00794D46"/>
    <w:rsid w:val="007A2CA8"/>
    <w:rsid w:val="007A5FC4"/>
    <w:rsid w:val="007B66CD"/>
    <w:rsid w:val="007B6EC2"/>
    <w:rsid w:val="007C26FD"/>
    <w:rsid w:val="007C4D55"/>
    <w:rsid w:val="007C79D1"/>
    <w:rsid w:val="007D5C7F"/>
    <w:rsid w:val="007E0C67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A72A9"/>
    <w:rsid w:val="008B6C66"/>
    <w:rsid w:val="008C08B8"/>
    <w:rsid w:val="008C3E64"/>
    <w:rsid w:val="008D2E0F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1192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5EA4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76E29"/>
    <w:rsid w:val="00A8081C"/>
    <w:rsid w:val="00A84EE4"/>
    <w:rsid w:val="00A85CCB"/>
    <w:rsid w:val="00A960F4"/>
    <w:rsid w:val="00AB55DF"/>
    <w:rsid w:val="00AB7013"/>
    <w:rsid w:val="00AD5BF8"/>
    <w:rsid w:val="00AE0A25"/>
    <w:rsid w:val="00AE151C"/>
    <w:rsid w:val="00AE1C4A"/>
    <w:rsid w:val="00AE1FA0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4073F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D4B64"/>
    <w:rsid w:val="00BE3E4E"/>
    <w:rsid w:val="00BE7351"/>
    <w:rsid w:val="00BE7399"/>
    <w:rsid w:val="00BF244E"/>
    <w:rsid w:val="00BF53B8"/>
    <w:rsid w:val="00C01A9D"/>
    <w:rsid w:val="00C02E63"/>
    <w:rsid w:val="00C062B3"/>
    <w:rsid w:val="00C1396E"/>
    <w:rsid w:val="00C13E17"/>
    <w:rsid w:val="00C31A9D"/>
    <w:rsid w:val="00C32AD5"/>
    <w:rsid w:val="00C355BA"/>
    <w:rsid w:val="00C43C0F"/>
    <w:rsid w:val="00C65D0C"/>
    <w:rsid w:val="00C85861"/>
    <w:rsid w:val="00C86320"/>
    <w:rsid w:val="00C87676"/>
    <w:rsid w:val="00C926E8"/>
    <w:rsid w:val="00C96AC0"/>
    <w:rsid w:val="00CA6EC7"/>
    <w:rsid w:val="00CB262F"/>
    <w:rsid w:val="00CC3070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91A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0B8"/>
    <w:rsid w:val="00DF656C"/>
    <w:rsid w:val="00DF7FBE"/>
    <w:rsid w:val="00E026C4"/>
    <w:rsid w:val="00E11D75"/>
    <w:rsid w:val="00E17E2F"/>
    <w:rsid w:val="00E241ED"/>
    <w:rsid w:val="00E25435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D3B7C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Extra">
    <w:name w:val="Doel: Extra"/>
    <w:basedOn w:val="Doel"/>
    <w:next w:val="Doel"/>
    <w:link w:val="DoelExtraChar"/>
    <w:qFormat/>
    <w:rsid w:val="002736DA"/>
    <w:pPr>
      <w:numPr>
        <w:numId w:val="14"/>
      </w:numPr>
    </w:pPr>
  </w:style>
  <w:style w:type="character" w:customStyle="1" w:styleId="DoelExtraChar">
    <w:name w:val="Doel: Extra Char"/>
    <w:basedOn w:val="DoelChar"/>
    <w:link w:val="DoelExtra"/>
    <w:rsid w:val="002736DA"/>
    <w:rPr>
      <w:b/>
      <w:color w:val="1F3864" w:themeColor="accent1" w:themeShade="80"/>
      <w:sz w:val="24"/>
    </w:rPr>
  </w:style>
  <w:style w:type="paragraph" w:customStyle="1" w:styleId="DoelBio">
    <w:name w:val="Doel Bio"/>
    <w:next w:val="Standaard"/>
    <w:qFormat/>
    <w:rsid w:val="007E0C67"/>
    <w:pPr>
      <w:numPr>
        <w:numId w:val="16"/>
      </w:numPr>
      <w:spacing w:before="240" w:after="360"/>
      <w:outlineLvl w:val="0"/>
    </w:pPr>
    <w:rPr>
      <w:b/>
      <w:color w:val="1F4E7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1BC39-BFA1-407E-8EF9-A6598B4061AB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790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30</cp:revision>
  <dcterms:created xsi:type="dcterms:W3CDTF">2023-08-25T12:01:00Z</dcterms:created>
  <dcterms:modified xsi:type="dcterms:W3CDTF">2023-08-25T12:07:00Z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