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E9AC2"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A396D20" wp14:editId="281C375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5070C"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396D2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A55070C"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D841930" wp14:editId="2FC727B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15798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633BB7A" w14:textId="77777777" w:rsidR="00C10894" w:rsidRPr="00C10894" w:rsidRDefault="00C10894" w:rsidP="00C10894"/>
    <w:p w14:paraId="79ABF73B" w14:textId="77777777" w:rsidR="00C10894" w:rsidRPr="00C10894" w:rsidRDefault="00C10894" w:rsidP="00C10894"/>
    <w:p w14:paraId="55389050" w14:textId="77777777" w:rsidR="00C10894" w:rsidRPr="00C10894" w:rsidRDefault="00C10894" w:rsidP="00C10894"/>
    <w:p w14:paraId="76052CE5" w14:textId="77777777" w:rsidR="00C10894" w:rsidRPr="00C10894" w:rsidRDefault="00F138DE" w:rsidP="00F138DE">
      <w:pPr>
        <w:tabs>
          <w:tab w:val="left" w:pos="7800"/>
        </w:tabs>
      </w:pPr>
      <w:r>
        <w:tab/>
      </w:r>
    </w:p>
    <w:p w14:paraId="3F98333E" w14:textId="77777777" w:rsidR="00C10894" w:rsidRDefault="00C10894" w:rsidP="00C10894"/>
    <w:p w14:paraId="4CF2BAA6" w14:textId="77777777" w:rsidR="00C10894" w:rsidRDefault="00C10894" w:rsidP="00C10894"/>
    <w:p w14:paraId="16EF4614" w14:textId="77777777" w:rsidR="00C10894" w:rsidRDefault="00C10894" w:rsidP="00C10894"/>
    <w:p w14:paraId="74602396" w14:textId="77777777" w:rsidR="00C10894" w:rsidRDefault="00C10894" w:rsidP="00C10894"/>
    <w:p w14:paraId="274225C8" w14:textId="77777777" w:rsidR="00C10894" w:rsidRDefault="00C10894" w:rsidP="00C10894"/>
    <w:p w14:paraId="2FB03FE6" w14:textId="77777777" w:rsidR="00C10894" w:rsidRDefault="00C10894" w:rsidP="00C10894"/>
    <w:p w14:paraId="17903705" w14:textId="77777777" w:rsidR="00C10894" w:rsidRDefault="00C10894" w:rsidP="00C10894"/>
    <w:p w14:paraId="129B73D7" w14:textId="77777777" w:rsidR="00C10894" w:rsidRDefault="00C10894" w:rsidP="00C10894"/>
    <w:p w14:paraId="70B7BB5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64AA8AA" wp14:editId="793542CB">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4C22A6" w14:textId="77777777" w:rsidR="00C56D12" w:rsidRDefault="00C56D12" w:rsidP="00C56D12">
                            <w:pPr>
                              <w:spacing w:after="0"/>
                              <w:rPr>
                                <w:rFonts w:ascii="Trebuchet MS" w:hAnsi="Trebuchet MS"/>
                                <w:b/>
                                <w:color w:val="FFFFFF" w:themeColor="background1"/>
                                <w:sz w:val="44"/>
                                <w:szCs w:val="44"/>
                              </w:rPr>
                            </w:pPr>
                            <w:r w:rsidRPr="00C424DC">
                              <w:rPr>
                                <w:rFonts w:ascii="Trebuchet MS" w:hAnsi="Trebuchet MS"/>
                                <w:b/>
                                <w:color w:val="FFFFFF" w:themeColor="background1"/>
                                <w:sz w:val="44"/>
                                <w:szCs w:val="44"/>
                              </w:rPr>
                              <w:t xml:space="preserve">Informatica- en communicatiewetenschappen B+S </w:t>
                            </w:r>
                          </w:p>
                          <w:p w14:paraId="45DA0083" w14:textId="77777777" w:rsidR="00C56D12" w:rsidRPr="00D83AE8" w:rsidRDefault="00C56D12" w:rsidP="00C56D12">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D-</w:t>
                            </w:r>
                            <w:r w:rsidRPr="00D83AE8">
                              <w:rPr>
                                <w:rFonts w:ascii="Trebuchet MS" w:hAnsi="Trebuchet MS"/>
                                <w:color w:val="FFFFFF" w:themeColor="background1"/>
                                <w:sz w:val="36"/>
                                <w:szCs w:val="20"/>
                              </w:rPr>
                              <w:t>finaliteit</w:t>
                            </w:r>
                          </w:p>
                          <w:p w14:paraId="575282FF" w14:textId="77777777" w:rsidR="00C56D12" w:rsidRPr="00D83AE8" w:rsidRDefault="00C56D12" w:rsidP="00C56D12">
                            <w:pPr>
                              <w:spacing w:after="0"/>
                              <w:rPr>
                                <w:rFonts w:ascii="Trebuchet MS" w:hAnsi="Trebuchet MS"/>
                                <w:color w:val="FFFFFF" w:themeColor="background1"/>
                                <w:sz w:val="36"/>
                                <w:szCs w:val="20"/>
                              </w:rPr>
                            </w:pPr>
                            <w:r w:rsidRPr="004A00D7">
                              <w:rPr>
                                <w:rFonts w:ascii="Trebuchet MS" w:hAnsi="Trebuchet MS"/>
                                <w:color w:val="FFFFFF" w:themeColor="background1"/>
                                <w:sz w:val="36"/>
                                <w:szCs w:val="20"/>
                              </w:rPr>
                              <w:t>III-InCo-d</w:t>
                            </w:r>
                          </w:p>
                          <w:p w14:paraId="0D80F128" w14:textId="50496247" w:rsidR="00060480" w:rsidRPr="00D83AE8" w:rsidRDefault="00060480" w:rsidP="00C10894">
                            <w:pPr>
                              <w:spacing w:after="0"/>
                              <w:rPr>
                                <w:rFonts w:ascii="Trebuchet MS" w:hAnsi="Trebuchet MS"/>
                                <w:color w:val="FFFFFF" w:themeColor="background1"/>
                                <w:sz w:val="3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AA8AA"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2A4C22A6" w14:textId="77777777" w:rsidR="00C56D12" w:rsidRDefault="00C56D12" w:rsidP="00C56D12">
                      <w:pPr>
                        <w:spacing w:after="0"/>
                        <w:rPr>
                          <w:rFonts w:ascii="Trebuchet MS" w:hAnsi="Trebuchet MS"/>
                          <w:b/>
                          <w:color w:val="FFFFFF" w:themeColor="background1"/>
                          <w:sz w:val="44"/>
                          <w:szCs w:val="44"/>
                        </w:rPr>
                      </w:pPr>
                      <w:r w:rsidRPr="00C424DC">
                        <w:rPr>
                          <w:rFonts w:ascii="Trebuchet MS" w:hAnsi="Trebuchet MS"/>
                          <w:b/>
                          <w:color w:val="FFFFFF" w:themeColor="background1"/>
                          <w:sz w:val="44"/>
                          <w:szCs w:val="44"/>
                        </w:rPr>
                        <w:t xml:space="preserve">Informatica- en communicatiewetenschappen B+S </w:t>
                      </w:r>
                    </w:p>
                    <w:p w14:paraId="45DA0083" w14:textId="77777777" w:rsidR="00C56D12" w:rsidRPr="00D83AE8" w:rsidRDefault="00C56D12" w:rsidP="00C56D12">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D-</w:t>
                      </w:r>
                      <w:r w:rsidRPr="00D83AE8">
                        <w:rPr>
                          <w:rFonts w:ascii="Trebuchet MS" w:hAnsi="Trebuchet MS"/>
                          <w:color w:val="FFFFFF" w:themeColor="background1"/>
                          <w:sz w:val="36"/>
                          <w:szCs w:val="20"/>
                        </w:rPr>
                        <w:t>finaliteit</w:t>
                      </w:r>
                    </w:p>
                    <w:p w14:paraId="575282FF" w14:textId="77777777" w:rsidR="00C56D12" w:rsidRPr="00D83AE8" w:rsidRDefault="00C56D12" w:rsidP="00C56D12">
                      <w:pPr>
                        <w:spacing w:after="0"/>
                        <w:rPr>
                          <w:rFonts w:ascii="Trebuchet MS" w:hAnsi="Trebuchet MS"/>
                          <w:color w:val="FFFFFF" w:themeColor="background1"/>
                          <w:sz w:val="36"/>
                          <w:szCs w:val="20"/>
                        </w:rPr>
                      </w:pPr>
                      <w:r w:rsidRPr="004A00D7">
                        <w:rPr>
                          <w:rFonts w:ascii="Trebuchet MS" w:hAnsi="Trebuchet MS"/>
                          <w:color w:val="FFFFFF" w:themeColor="background1"/>
                          <w:sz w:val="36"/>
                          <w:szCs w:val="20"/>
                        </w:rPr>
                        <w:t>III-InCo-d</w:t>
                      </w:r>
                    </w:p>
                    <w:p w14:paraId="0D80F128" w14:textId="50496247" w:rsidR="00060480" w:rsidRPr="00D83AE8" w:rsidRDefault="00060480" w:rsidP="00C10894">
                      <w:pPr>
                        <w:spacing w:after="0"/>
                        <w:rPr>
                          <w:rFonts w:ascii="Trebuchet MS" w:hAnsi="Trebuchet MS"/>
                          <w:color w:val="FFFFFF" w:themeColor="background1"/>
                          <w:sz w:val="36"/>
                          <w:szCs w:val="20"/>
                        </w:rPr>
                      </w:pPr>
                    </w:p>
                  </w:txbxContent>
                </v:textbox>
                <w10:wrap type="square" anchorx="page" anchory="page"/>
              </v:roundrect>
            </w:pict>
          </mc:Fallback>
        </mc:AlternateContent>
      </w:r>
    </w:p>
    <w:p w14:paraId="539B20AB" w14:textId="77777777" w:rsidR="00C10894" w:rsidRDefault="00C10894" w:rsidP="00C10894"/>
    <w:p w14:paraId="01412A26" w14:textId="77777777" w:rsidR="00C10894" w:rsidRDefault="00C10894" w:rsidP="00C10894"/>
    <w:p w14:paraId="3BFAA81B" w14:textId="77777777" w:rsidR="00C10894" w:rsidRDefault="00C10894" w:rsidP="00C10894"/>
    <w:p w14:paraId="1A0FE569" w14:textId="77777777" w:rsidR="00C10894" w:rsidRDefault="00C10894" w:rsidP="00C10894"/>
    <w:p w14:paraId="6EE0A4AA" w14:textId="77777777" w:rsidR="00C10894" w:rsidRDefault="00C10894" w:rsidP="00C10894"/>
    <w:p w14:paraId="3B19FE73" w14:textId="77777777" w:rsidR="00C10894" w:rsidRDefault="00C10894" w:rsidP="00C10894"/>
    <w:p w14:paraId="6F4362CF" w14:textId="77777777" w:rsidR="00C10894" w:rsidRDefault="00C10894" w:rsidP="00C10894"/>
    <w:p w14:paraId="073281A9" w14:textId="77777777" w:rsidR="00C10894" w:rsidRDefault="00C10894" w:rsidP="00C10894"/>
    <w:p w14:paraId="37A4D795" w14:textId="77777777" w:rsidR="00C10894" w:rsidRDefault="00C10894" w:rsidP="00C10894"/>
    <w:p w14:paraId="49EF48E5" w14:textId="77777777" w:rsidR="00C10894" w:rsidRPr="001A2840" w:rsidRDefault="00C10894" w:rsidP="00C10894">
      <w:pPr>
        <w:rPr>
          <w:rFonts w:ascii="Arial" w:hAnsi="Arial" w:cs="Arial"/>
        </w:rPr>
      </w:pPr>
    </w:p>
    <w:p w14:paraId="7BCC43E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B505910" wp14:editId="2475834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F76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533E43" w14:textId="383F02FA" w:rsidR="00060480" w:rsidRPr="00CA7124" w:rsidRDefault="008341C7" w:rsidP="00C10894">
                            <w:pPr>
                              <w:rPr>
                                <w:rFonts w:ascii="Trebuchet MS" w:hAnsi="Trebuchet MS"/>
                                <w:color w:val="FFFFFF" w:themeColor="background1"/>
                                <w:sz w:val="32"/>
                                <w:szCs w:val="20"/>
                              </w:rPr>
                            </w:pPr>
                            <w:r w:rsidRPr="008341C7">
                              <w:rPr>
                                <w:rFonts w:ascii="Trebuchet MS" w:hAnsi="Trebuchet MS"/>
                                <w:color w:val="FFFFFF" w:themeColor="background1"/>
                                <w:sz w:val="32"/>
                                <w:szCs w:val="20"/>
                              </w:rPr>
                              <w:t>D/2024/13.758/200</w:t>
                            </w:r>
                          </w:p>
                          <w:p w14:paraId="648857AB" w14:textId="33555F43"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3378D">
                              <w:rPr>
                                <w:rFonts w:ascii="Trebuchet MS" w:hAnsi="Trebuchet MS"/>
                                <w:color w:val="FFFFFF" w:themeColor="background1"/>
                                <w:sz w:val="24"/>
                                <w:szCs w:val="16"/>
                              </w:rPr>
                              <w:t xml:space="preserve">oktober </w:t>
                            </w:r>
                            <w:r w:rsidR="00B13F41">
                              <w:rPr>
                                <w:rFonts w:ascii="Trebuchet MS" w:hAnsi="Trebuchet MS"/>
                                <w:color w:val="FFFFFF" w:themeColor="background1"/>
                                <w:sz w:val="24"/>
                                <w:szCs w:val="1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50591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35F76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533E43" w14:textId="383F02FA" w:rsidR="00060480" w:rsidRPr="00CA7124" w:rsidRDefault="008341C7" w:rsidP="00C10894">
                      <w:pPr>
                        <w:rPr>
                          <w:rFonts w:ascii="Trebuchet MS" w:hAnsi="Trebuchet MS"/>
                          <w:color w:val="FFFFFF" w:themeColor="background1"/>
                          <w:sz w:val="32"/>
                          <w:szCs w:val="20"/>
                        </w:rPr>
                      </w:pPr>
                      <w:r w:rsidRPr="008341C7">
                        <w:rPr>
                          <w:rFonts w:ascii="Trebuchet MS" w:hAnsi="Trebuchet MS"/>
                          <w:color w:val="FFFFFF" w:themeColor="background1"/>
                          <w:sz w:val="32"/>
                          <w:szCs w:val="20"/>
                        </w:rPr>
                        <w:t>D/2024/13.758/200</w:t>
                      </w:r>
                    </w:p>
                    <w:p w14:paraId="648857AB" w14:textId="33555F43"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3378D">
                        <w:rPr>
                          <w:rFonts w:ascii="Trebuchet MS" w:hAnsi="Trebuchet MS"/>
                          <w:color w:val="FFFFFF" w:themeColor="background1"/>
                          <w:sz w:val="24"/>
                          <w:szCs w:val="16"/>
                        </w:rPr>
                        <w:t xml:space="preserve">oktober </w:t>
                      </w:r>
                      <w:r w:rsidR="00B13F41">
                        <w:rPr>
                          <w:rFonts w:ascii="Trebuchet MS" w:hAnsi="Trebuchet MS"/>
                          <w:color w:val="FFFFFF" w:themeColor="background1"/>
                          <w:sz w:val="24"/>
                          <w:szCs w:val="16"/>
                        </w:rPr>
                        <w:t>2024</w:t>
                      </w:r>
                    </w:p>
                  </w:txbxContent>
                </v:textbox>
              </v:shape>
            </w:pict>
          </mc:Fallback>
        </mc:AlternateContent>
      </w:r>
    </w:p>
    <w:p w14:paraId="665585B3" w14:textId="77777777" w:rsidR="00C10894" w:rsidRPr="001A2840" w:rsidRDefault="00C10894" w:rsidP="00C10894">
      <w:pPr>
        <w:rPr>
          <w:rFonts w:ascii="Arial" w:hAnsi="Arial" w:cs="Arial"/>
        </w:rPr>
      </w:pPr>
    </w:p>
    <w:p w14:paraId="79F7183D" w14:textId="77777777" w:rsidR="00C10894" w:rsidRPr="0005653F" w:rsidRDefault="00C10894" w:rsidP="000A4B0F">
      <w:pPr>
        <w:pStyle w:val="Inhopg1"/>
      </w:pPr>
    </w:p>
    <w:p w14:paraId="1769D1C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B39BA58" wp14:editId="00AE985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1A25FD7" w14:textId="77777777" w:rsidR="00C10894" w:rsidRDefault="00C10894" w:rsidP="00C10894"/>
    <w:p w14:paraId="5D43A80D" w14:textId="77777777" w:rsidR="00C10894" w:rsidRDefault="00C10894" w:rsidP="00C10894"/>
    <w:p w14:paraId="0792D89D" w14:textId="77777777" w:rsidR="00C10894" w:rsidRDefault="00C10894" w:rsidP="00C10894"/>
    <w:p w14:paraId="278CA301" w14:textId="77777777" w:rsidR="00C10894" w:rsidRDefault="00C10894" w:rsidP="00C10894"/>
    <w:p w14:paraId="59561808" w14:textId="77777777" w:rsidR="00EA65BC" w:rsidRDefault="00EA65BC" w:rsidP="00C10894">
      <w:pPr>
        <w:sectPr w:rsidR="00EA65BC"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6E4CD5C" w14:textId="77777777" w:rsidR="00552FBF" w:rsidRDefault="00552FBF" w:rsidP="00552FBF">
      <w:pPr>
        <w:pStyle w:val="Kop1"/>
      </w:pPr>
      <w:bookmarkStart w:id="0" w:name="_Toc129034605"/>
      <w:bookmarkStart w:id="1" w:name="_Toc129387317"/>
      <w:bookmarkStart w:id="2" w:name="_Toc130929930"/>
      <w:bookmarkStart w:id="3" w:name="_Toc179211980"/>
      <w:r>
        <w:lastRenderedPageBreak/>
        <w:t>I</w:t>
      </w:r>
      <w:r w:rsidRPr="00E42F24">
        <w:t>nleiding</w:t>
      </w:r>
      <w:bookmarkEnd w:id="0"/>
      <w:bookmarkEnd w:id="1"/>
      <w:bookmarkEnd w:id="2"/>
      <w:bookmarkEnd w:id="3"/>
    </w:p>
    <w:p w14:paraId="22A73630" w14:textId="77777777" w:rsidR="00552FBF" w:rsidRDefault="00552FBF" w:rsidP="00552FBF">
      <w:bookmarkStart w:id="4" w:name="_Toc129034611"/>
      <w:bookmarkStart w:id="5"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3D69B45" w14:textId="77777777" w:rsidR="00552FBF" w:rsidRPr="00E37D4A" w:rsidRDefault="00552FBF" w:rsidP="00552FBF">
      <w:pPr>
        <w:pStyle w:val="Kop2"/>
        <w:keepNext w:val="0"/>
        <w:keepLines w:val="0"/>
        <w:widowControl w:val="0"/>
      </w:pPr>
      <w:bookmarkStart w:id="6" w:name="_Toc68370411"/>
      <w:bookmarkStart w:id="7" w:name="_Toc93661695"/>
      <w:bookmarkStart w:id="8" w:name="_Toc130929931"/>
      <w:bookmarkStart w:id="9" w:name="_Toc179211981"/>
      <w:r w:rsidRPr="00E37D4A">
        <w:t>Het leerplanconcept: vijf uitgangspunten</w:t>
      </w:r>
      <w:bookmarkEnd w:id="6"/>
      <w:bookmarkEnd w:id="7"/>
      <w:bookmarkEnd w:id="8"/>
      <w:bookmarkEnd w:id="9"/>
    </w:p>
    <w:p w14:paraId="5B0F52A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5E28710"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E646C1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3D92C0B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1F8D01A" w14:textId="77777777" w:rsidR="00552FBF" w:rsidRPr="00E37D4A" w:rsidRDefault="00552FBF" w:rsidP="00552FBF">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01544D31" w14:textId="77777777" w:rsidR="00552FBF" w:rsidRPr="00E37D4A" w:rsidRDefault="00552FBF" w:rsidP="00552FBF">
      <w:pPr>
        <w:pStyle w:val="Kop2"/>
        <w:keepNext w:val="0"/>
        <w:keepLines w:val="0"/>
        <w:widowControl w:val="0"/>
      </w:pPr>
      <w:bookmarkStart w:id="11" w:name="_Toc68370412"/>
      <w:bookmarkStart w:id="12" w:name="_Toc93661696"/>
      <w:bookmarkStart w:id="13" w:name="_Toc130929932"/>
      <w:bookmarkStart w:id="14" w:name="_Toc179211982"/>
      <w:r w:rsidRPr="00E37D4A">
        <w:t>De vormingscirkel – de opdracht van secundair onderwijs</w:t>
      </w:r>
      <w:bookmarkEnd w:id="11"/>
      <w:bookmarkEnd w:id="12"/>
      <w:bookmarkEnd w:id="13"/>
      <w:bookmarkEnd w:id="14"/>
    </w:p>
    <w:p w14:paraId="1A21F8D1"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4531D41"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517EBD2" wp14:editId="41BEAE6F">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39615DA"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FD1161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34A246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E642922"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38AFEC1"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65C0043" w14:textId="77777777" w:rsidR="00552FBF" w:rsidRPr="00E37D4A" w:rsidRDefault="00552FBF" w:rsidP="00552FBF">
      <w:pPr>
        <w:pStyle w:val="Kop2"/>
        <w:keepNext w:val="0"/>
        <w:keepLines w:val="0"/>
        <w:widowControl w:val="0"/>
      </w:pPr>
      <w:bookmarkStart w:id="15" w:name="_Toc68370413"/>
      <w:bookmarkStart w:id="16" w:name="_Toc93661697"/>
      <w:bookmarkStart w:id="17" w:name="_Toc130929933"/>
      <w:bookmarkStart w:id="18" w:name="_Toc179211983"/>
      <w:r w:rsidRPr="00E37D4A">
        <w:t>Ruimte voor leraren(teams) en scholen</w:t>
      </w:r>
      <w:bookmarkEnd w:id="15"/>
      <w:bookmarkEnd w:id="16"/>
      <w:bookmarkEnd w:id="17"/>
      <w:bookmarkEnd w:id="18"/>
    </w:p>
    <w:p w14:paraId="2282F57D" w14:textId="77777777" w:rsidR="00552FBF" w:rsidRDefault="00552FBF" w:rsidP="00552FBF">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5108C83" w14:textId="77777777" w:rsidR="00552FBF" w:rsidRDefault="00552FBF" w:rsidP="00552FBF">
      <w:pPr>
        <w:widowControl w:val="0"/>
        <w:spacing w:after="0"/>
      </w:pPr>
    </w:p>
    <w:p w14:paraId="36EB37BC" w14:textId="57DA33F8" w:rsidR="00CC4A2E"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69089053" w14:textId="77777777" w:rsidR="00CC4A2E" w:rsidRDefault="00CC4A2E">
      <w:r>
        <w:br w:type="page"/>
      </w:r>
    </w:p>
    <w:p w14:paraId="78C5FF56" w14:textId="77777777" w:rsidR="00552FBF" w:rsidRPr="00E37D4A" w:rsidRDefault="00552FBF" w:rsidP="00552FBF">
      <w:pPr>
        <w:pStyle w:val="Kop2"/>
        <w:keepNext w:val="0"/>
        <w:keepLines w:val="0"/>
        <w:widowControl w:val="0"/>
      </w:pPr>
      <w:bookmarkStart w:id="20" w:name="_Toc68370414"/>
      <w:bookmarkStart w:id="21" w:name="_Toc93661698"/>
      <w:bookmarkStart w:id="22" w:name="_Toc130929934"/>
      <w:bookmarkStart w:id="23" w:name="_Toc179211984"/>
      <w:r w:rsidRPr="00E37D4A">
        <w:lastRenderedPageBreak/>
        <w:t>Differentiatie</w:t>
      </w:r>
      <w:bookmarkEnd w:id="20"/>
      <w:bookmarkEnd w:id="21"/>
      <w:bookmarkEnd w:id="22"/>
      <w:bookmarkEnd w:id="23"/>
      <w:r w:rsidRPr="00E37D4A">
        <w:t xml:space="preserve"> </w:t>
      </w:r>
    </w:p>
    <w:p w14:paraId="5EE1707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9A55B22"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7A5D429"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FC8F433"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B4D110E" w14:textId="77777777" w:rsidR="00552FBF" w:rsidRPr="00EC7568" w:rsidRDefault="00552FBF" w:rsidP="00552FBF">
      <w:pPr>
        <w:rPr>
          <w:bCs/>
        </w:rPr>
      </w:pPr>
      <w:bookmarkStart w:id="2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6943FB2"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05C6203"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4"/>
    <w:p w14:paraId="4328D878"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1054319" w14:textId="77777777" w:rsidR="00552FBF" w:rsidRDefault="00552FBF" w:rsidP="00552FBF">
      <w:bookmarkStart w:id="2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1EBBED9"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C05371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F203ACA"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27C1665"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D7417AD" w14:textId="77777777" w:rsidR="00552FBF" w:rsidRPr="00A27C4B" w:rsidRDefault="00552FBF" w:rsidP="00552FBF">
      <w:pPr>
        <w:spacing w:after="120" w:line="240" w:lineRule="auto"/>
        <w:rPr>
          <w:i/>
          <w:iCs/>
        </w:rPr>
      </w:pPr>
      <w:bookmarkStart w:id="26" w:name="_Hlk130322155"/>
      <w:bookmarkEnd w:id="25"/>
      <w:r>
        <w:rPr>
          <w:i/>
          <w:iCs/>
        </w:rPr>
        <w:t>Differentiatie in evaluatie</w:t>
      </w:r>
    </w:p>
    <w:p w14:paraId="79BD32C4"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A51911F"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6393F4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6"/>
    </w:p>
    <w:p w14:paraId="6D3D9202" w14:textId="77777777" w:rsidR="00552FBF" w:rsidRPr="00E37D4A" w:rsidRDefault="00552FBF" w:rsidP="00552FBF">
      <w:pPr>
        <w:pStyle w:val="Kop2"/>
        <w:keepNext w:val="0"/>
        <w:keepLines w:val="0"/>
        <w:widowControl w:val="0"/>
      </w:pPr>
      <w:bookmarkStart w:id="27" w:name="_Toc68370415"/>
      <w:bookmarkStart w:id="28" w:name="_Toc93661699"/>
      <w:bookmarkStart w:id="29" w:name="_Toc130929935"/>
      <w:bookmarkStart w:id="30" w:name="_Toc179211985"/>
      <w:r w:rsidRPr="00E37D4A">
        <w:t>Opbouw van leerplannen</w:t>
      </w:r>
      <w:bookmarkEnd w:id="27"/>
      <w:bookmarkEnd w:id="28"/>
      <w:bookmarkEnd w:id="29"/>
      <w:bookmarkEnd w:id="30"/>
    </w:p>
    <w:p w14:paraId="6E17434C"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D7D9C1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6DA045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4E512E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7AC1B98" w14:textId="77777777" w:rsidR="00AB7460" w:rsidRPr="00E37D4A" w:rsidRDefault="00AB7460" w:rsidP="00AB746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1"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1"/>
    <w:p w14:paraId="61D6E56C"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C2C574D" w14:textId="77777777" w:rsidR="00552FBF" w:rsidRPr="00E37D4A" w:rsidRDefault="00552FBF" w:rsidP="00552FBF">
      <w:pPr>
        <w:widowControl w:val="0"/>
        <w:rPr>
          <w:rFonts w:ascii="Calibri" w:eastAsia="Calibri" w:hAnsi="Calibri" w:cs="Times New Roman"/>
          <w:color w:val="595959"/>
        </w:rPr>
      </w:pPr>
      <w:bookmarkStart w:id="3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C1DCA24" w14:textId="6DFEEF6B" w:rsidR="00CC4A2E"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2"/>
    </w:p>
    <w:p w14:paraId="6833BFC0" w14:textId="77777777" w:rsidR="00CC4A2E" w:rsidRDefault="00CC4A2E">
      <w:pPr>
        <w:rPr>
          <w:rFonts w:ascii="Calibri" w:eastAsia="Calibri" w:hAnsi="Calibri" w:cs="Times New Roman"/>
          <w:color w:val="595959"/>
        </w:rPr>
      </w:pPr>
      <w:r>
        <w:rPr>
          <w:rFonts w:ascii="Calibri" w:eastAsia="Calibri" w:hAnsi="Calibri" w:cs="Times New Roman"/>
          <w:color w:val="595959"/>
        </w:rPr>
        <w:br w:type="page"/>
      </w:r>
    </w:p>
    <w:p w14:paraId="3DE07E27" w14:textId="77777777" w:rsidR="001332B5" w:rsidRDefault="00552FBF" w:rsidP="00552FBF">
      <w:pPr>
        <w:pStyle w:val="Kop1"/>
      </w:pPr>
      <w:bookmarkStart w:id="33" w:name="_Toc130929936"/>
      <w:bookmarkStart w:id="34" w:name="_Toc179211986"/>
      <w:r>
        <w:lastRenderedPageBreak/>
        <w:t>Situering</w:t>
      </w:r>
      <w:bookmarkEnd w:id="4"/>
      <w:bookmarkEnd w:id="5"/>
      <w:bookmarkEnd w:id="33"/>
      <w:bookmarkEnd w:id="34"/>
    </w:p>
    <w:p w14:paraId="6DDE3DF9" w14:textId="77777777" w:rsidR="008016FA" w:rsidRDefault="008016FA" w:rsidP="006F6012">
      <w:pPr>
        <w:pStyle w:val="Kop2"/>
      </w:pPr>
      <w:bookmarkStart w:id="35" w:name="_Toc121484770"/>
      <w:bookmarkStart w:id="36" w:name="_Toc127295249"/>
      <w:bookmarkStart w:id="37" w:name="_Toc128941173"/>
      <w:bookmarkStart w:id="38" w:name="_Toc129036340"/>
      <w:bookmarkStart w:id="39" w:name="_Toc129199569"/>
      <w:bookmarkStart w:id="40" w:name="_Toc179211987"/>
      <w:r>
        <w:t xml:space="preserve">Samenhang in de </w:t>
      </w:r>
      <w:r w:rsidR="0010377E">
        <w:t>derde</w:t>
      </w:r>
      <w:r>
        <w:t xml:space="preserve"> graad</w:t>
      </w:r>
      <w:bookmarkEnd w:id="35"/>
      <w:bookmarkEnd w:id="36"/>
      <w:bookmarkEnd w:id="37"/>
      <w:bookmarkEnd w:id="38"/>
      <w:bookmarkEnd w:id="39"/>
      <w:bookmarkEnd w:id="40"/>
    </w:p>
    <w:p w14:paraId="0A59F0B0" w14:textId="77777777" w:rsidR="00813C3B" w:rsidRDefault="00813C3B" w:rsidP="00813C3B">
      <w:pPr>
        <w:pStyle w:val="Kop3"/>
      </w:pPr>
      <w:bookmarkStart w:id="41" w:name="_Toc131059651"/>
      <w:bookmarkStart w:id="42" w:name="_Toc146208673"/>
      <w:bookmarkStart w:id="43" w:name="_Toc179211988"/>
      <w:r>
        <w:t>Samenhang over de finaliteiten heen</w:t>
      </w:r>
      <w:bookmarkEnd w:id="41"/>
      <w:r>
        <w:t xml:space="preserve"> in het domein STEM</w:t>
      </w:r>
      <w:bookmarkEnd w:id="42"/>
      <w:bookmarkEnd w:id="43"/>
    </w:p>
    <w:tbl>
      <w:tblPr>
        <w:tblStyle w:val="Tabelraster"/>
        <w:tblW w:w="9739" w:type="dxa"/>
        <w:tblLook w:val="04A0" w:firstRow="1" w:lastRow="0" w:firstColumn="1" w:lastColumn="0" w:noHBand="0" w:noVBand="1"/>
      </w:tblPr>
      <w:tblGrid>
        <w:gridCol w:w="3246"/>
        <w:gridCol w:w="3246"/>
        <w:gridCol w:w="3247"/>
      </w:tblGrid>
      <w:tr w:rsidR="00813C3B" w:rsidRPr="00EC2193" w14:paraId="084F6CE5" w14:textId="77777777">
        <w:trPr>
          <w:trHeight w:val="260"/>
        </w:trPr>
        <w:tc>
          <w:tcPr>
            <w:tcW w:w="3246" w:type="dxa"/>
            <w:shd w:val="clear" w:color="auto" w:fill="A6A6A6" w:themeFill="background1" w:themeFillShade="A6"/>
          </w:tcPr>
          <w:p w14:paraId="37734969" w14:textId="77777777" w:rsidR="00813C3B" w:rsidRPr="000374A8" w:rsidRDefault="00813C3B">
            <w:pPr>
              <w:rPr>
                <w:lang w:val="nl-NL"/>
              </w:rPr>
            </w:pPr>
            <w:r w:rsidRPr="000374A8">
              <w:rPr>
                <w:lang w:val="nl-NL"/>
              </w:rPr>
              <w:t>D-finaliteit</w:t>
            </w:r>
          </w:p>
        </w:tc>
        <w:tc>
          <w:tcPr>
            <w:tcW w:w="3246" w:type="dxa"/>
            <w:shd w:val="clear" w:color="auto" w:fill="A6A6A6" w:themeFill="background1" w:themeFillShade="A6"/>
          </w:tcPr>
          <w:p w14:paraId="5CD400D5" w14:textId="77777777" w:rsidR="00813C3B" w:rsidRPr="000374A8" w:rsidRDefault="00813C3B">
            <w:pPr>
              <w:rPr>
                <w:lang w:val="nl-NL"/>
              </w:rPr>
            </w:pPr>
            <w:r w:rsidRPr="000374A8">
              <w:rPr>
                <w:lang w:val="nl-NL"/>
              </w:rPr>
              <w:t>D/A-finaliteit</w:t>
            </w:r>
          </w:p>
        </w:tc>
        <w:tc>
          <w:tcPr>
            <w:tcW w:w="3247" w:type="dxa"/>
            <w:shd w:val="clear" w:color="auto" w:fill="A6A6A6" w:themeFill="background1" w:themeFillShade="A6"/>
          </w:tcPr>
          <w:p w14:paraId="4C30D45A" w14:textId="77777777" w:rsidR="00813C3B" w:rsidRPr="000374A8" w:rsidRDefault="00813C3B">
            <w:pPr>
              <w:rPr>
                <w:lang w:val="nl-NL"/>
              </w:rPr>
            </w:pPr>
            <w:r w:rsidRPr="000374A8">
              <w:rPr>
                <w:lang w:val="nl-NL"/>
              </w:rPr>
              <w:t>A-finaliteit</w:t>
            </w:r>
          </w:p>
        </w:tc>
      </w:tr>
      <w:tr w:rsidR="00813C3B" w:rsidRPr="00EC2193" w14:paraId="1AE45591" w14:textId="77777777">
        <w:trPr>
          <w:trHeight w:val="1176"/>
        </w:trPr>
        <w:tc>
          <w:tcPr>
            <w:tcW w:w="3246" w:type="dxa"/>
          </w:tcPr>
          <w:p w14:paraId="6A114BC1" w14:textId="77777777" w:rsidR="00813C3B" w:rsidRPr="000374A8" w:rsidRDefault="00813C3B">
            <w:pPr>
              <w:rPr>
                <w:lang w:val="nl-NL"/>
              </w:rPr>
            </w:pPr>
            <w:r w:rsidRPr="000374A8">
              <w:rPr>
                <w:lang w:val="nl-NL"/>
              </w:rPr>
              <w:t xml:space="preserve">Ontwikkelen van wiskundig, (empirisch) </w:t>
            </w:r>
            <w:r w:rsidRPr="00323A1B">
              <w:t>informatica</w:t>
            </w:r>
            <w:r>
              <w:rPr>
                <w:lang w:val="nl-NL"/>
              </w:rPr>
              <w:t xml:space="preserve">-, </w:t>
            </w:r>
            <w:r w:rsidRPr="000374A8">
              <w:rPr>
                <w:lang w:val="nl-NL"/>
              </w:rPr>
              <w:t>natuur- en technisch-wetenschappelijk denken en vaardig zijn</w:t>
            </w:r>
            <w:r>
              <w:rPr>
                <w:lang w:val="nl-NL"/>
              </w:rPr>
              <w:t>:</w:t>
            </w:r>
          </w:p>
          <w:p w14:paraId="34941EA7" w14:textId="77777777" w:rsidR="00813C3B" w:rsidRPr="000374A8" w:rsidRDefault="00813C3B" w:rsidP="00813C3B">
            <w:pPr>
              <w:pStyle w:val="Opsomming1"/>
              <w:numPr>
                <w:ilvl w:val="0"/>
                <w:numId w:val="3"/>
              </w:numPr>
              <w:rPr>
                <w:lang w:val="nl-NL"/>
              </w:rPr>
            </w:pPr>
            <w:r w:rsidRPr="000374A8">
              <w:rPr>
                <w:lang w:val="nl-NL"/>
              </w:rPr>
              <w:t>onderzoekend</w:t>
            </w:r>
          </w:p>
          <w:p w14:paraId="3168C9F4" w14:textId="77777777" w:rsidR="00813C3B" w:rsidRPr="000374A8" w:rsidRDefault="00813C3B" w:rsidP="00813C3B">
            <w:pPr>
              <w:pStyle w:val="Opsomming1"/>
              <w:numPr>
                <w:ilvl w:val="0"/>
                <w:numId w:val="3"/>
              </w:numPr>
              <w:rPr>
                <w:lang w:val="nl-NL"/>
              </w:rPr>
            </w:pPr>
            <w:r w:rsidRPr="000374A8">
              <w:rPr>
                <w:lang w:val="nl-NL"/>
              </w:rPr>
              <w:t>experimenterend</w:t>
            </w:r>
          </w:p>
          <w:p w14:paraId="1C1874F4" w14:textId="77777777" w:rsidR="00813C3B" w:rsidRPr="000374A8" w:rsidRDefault="00813C3B" w:rsidP="00813C3B">
            <w:pPr>
              <w:pStyle w:val="Opsomming1"/>
              <w:numPr>
                <w:ilvl w:val="0"/>
                <w:numId w:val="3"/>
              </w:numPr>
              <w:rPr>
                <w:lang w:val="nl-NL"/>
              </w:rPr>
            </w:pPr>
            <w:r w:rsidRPr="000374A8">
              <w:rPr>
                <w:lang w:val="nl-NL"/>
              </w:rPr>
              <w:t>exploratief</w:t>
            </w:r>
          </w:p>
        </w:tc>
        <w:tc>
          <w:tcPr>
            <w:tcW w:w="3246" w:type="dxa"/>
          </w:tcPr>
          <w:p w14:paraId="714B69E9" w14:textId="77777777" w:rsidR="00813C3B" w:rsidRPr="000374A8" w:rsidRDefault="00813C3B">
            <w:pPr>
              <w:rPr>
                <w:lang w:val="nl-NL"/>
              </w:rPr>
            </w:pPr>
            <w:r w:rsidRPr="000374A8">
              <w:rPr>
                <w:lang w:val="nl-NL"/>
              </w:rPr>
              <w:t>Ontwikkelen van technologisch denken en vaardig zijn (</w:t>
            </w:r>
            <w:r w:rsidRPr="00323A1B">
              <w:t>informaticawetenschappen</w:t>
            </w:r>
            <w:r>
              <w:rPr>
                <w:lang w:val="nl-NL"/>
              </w:rPr>
              <w:t>/</w:t>
            </w:r>
            <w:r>
              <w:rPr>
                <w:lang w:val="nl-NL"/>
              </w:rPr>
              <w:br/>
            </w:r>
            <w:r w:rsidRPr="000374A8">
              <w:rPr>
                <w:lang w:val="nl-NL"/>
              </w:rPr>
              <w:t>techniek/wetenschap)</w:t>
            </w:r>
            <w:r>
              <w:rPr>
                <w:lang w:val="nl-NL"/>
              </w:rPr>
              <w:t>:</w:t>
            </w:r>
          </w:p>
          <w:p w14:paraId="752B1577" w14:textId="77777777" w:rsidR="00813C3B" w:rsidRPr="000374A8" w:rsidRDefault="00813C3B" w:rsidP="00813C3B">
            <w:pPr>
              <w:pStyle w:val="Opsomming1"/>
              <w:numPr>
                <w:ilvl w:val="0"/>
                <w:numId w:val="3"/>
              </w:numPr>
              <w:rPr>
                <w:lang w:val="nl-NL"/>
              </w:rPr>
            </w:pPr>
            <w:r w:rsidRPr="000374A8">
              <w:rPr>
                <w:lang w:val="nl-NL"/>
              </w:rPr>
              <w:t>onderzoekend</w:t>
            </w:r>
          </w:p>
          <w:p w14:paraId="10E35FF5" w14:textId="77777777" w:rsidR="00813C3B" w:rsidRPr="000374A8" w:rsidRDefault="00813C3B" w:rsidP="00813C3B">
            <w:pPr>
              <w:pStyle w:val="Opsomming1"/>
              <w:numPr>
                <w:ilvl w:val="0"/>
                <w:numId w:val="3"/>
              </w:numPr>
              <w:rPr>
                <w:lang w:val="nl-NL"/>
              </w:rPr>
            </w:pPr>
            <w:r w:rsidRPr="000374A8">
              <w:rPr>
                <w:lang w:val="nl-NL"/>
              </w:rPr>
              <w:t>toegepaste wiskunde en wetenschappen</w:t>
            </w:r>
          </w:p>
          <w:p w14:paraId="7DE4F8DE" w14:textId="77777777" w:rsidR="00813C3B" w:rsidRPr="000374A8" w:rsidRDefault="00813C3B" w:rsidP="00813C3B">
            <w:pPr>
              <w:pStyle w:val="Opsomming1"/>
              <w:numPr>
                <w:ilvl w:val="0"/>
                <w:numId w:val="3"/>
              </w:numPr>
              <w:rPr>
                <w:lang w:val="nl-NL"/>
              </w:rPr>
            </w:pPr>
            <w:r w:rsidRPr="000374A8">
              <w:rPr>
                <w:lang w:val="nl-NL"/>
              </w:rPr>
              <w:t>diagnose</w:t>
            </w:r>
          </w:p>
        </w:tc>
        <w:tc>
          <w:tcPr>
            <w:tcW w:w="3247" w:type="dxa"/>
          </w:tcPr>
          <w:p w14:paraId="542C45B2" w14:textId="77777777" w:rsidR="00813C3B" w:rsidRPr="000374A8" w:rsidRDefault="00813C3B">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417AB0FB" w14:textId="77777777" w:rsidR="00813C3B" w:rsidRPr="000374A8" w:rsidRDefault="00813C3B">
            <w:pPr>
              <w:rPr>
                <w:lang w:val="nl-NL"/>
              </w:rPr>
            </w:pPr>
          </w:p>
        </w:tc>
      </w:tr>
      <w:tr w:rsidR="00813C3B" w:rsidRPr="00EC2193" w14:paraId="659BCF9E" w14:textId="77777777">
        <w:trPr>
          <w:trHeight w:val="192"/>
        </w:trPr>
        <w:tc>
          <w:tcPr>
            <w:tcW w:w="3246" w:type="dxa"/>
          </w:tcPr>
          <w:p w14:paraId="44B360FC" w14:textId="77777777" w:rsidR="00813C3B" w:rsidRPr="000374A8" w:rsidRDefault="00813C3B">
            <w:pPr>
              <w:rPr>
                <w:lang w:val="nl-NL"/>
              </w:rPr>
            </w:pPr>
            <w:r w:rsidRPr="000374A8">
              <w:rPr>
                <w:lang w:val="nl-NL"/>
              </w:rPr>
              <w:t>Transfertgericht in ontwikkeling</w:t>
            </w:r>
          </w:p>
        </w:tc>
        <w:tc>
          <w:tcPr>
            <w:tcW w:w="3246" w:type="dxa"/>
          </w:tcPr>
          <w:p w14:paraId="309C7E10" w14:textId="77777777" w:rsidR="00813C3B" w:rsidRPr="000374A8" w:rsidRDefault="00813C3B">
            <w:pPr>
              <w:rPr>
                <w:lang w:val="nl-NL"/>
              </w:rPr>
            </w:pPr>
            <w:r w:rsidRPr="000374A8">
              <w:rPr>
                <w:lang w:val="nl-NL"/>
              </w:rPr>
              <w:t>Contextgericht in implementatie</w:t>
            </w:r>
          </w:p>
        </w:tc>
        <w:tc>
          <w:tcPr>
            <w:tcW w:w="3247" w:type="dxa"/>
          </w:tcPr>
          <w:p w14:paraId="7E9CEF78" w14:textId="77777777" w:rsidR="00813C3B" w:rsidRPr="000374A8" w:rsidRDefault="00813C3B">
            <w:pPr>
              <w:rPr>
                <w:lang w:val="nl-NL"/>
              </w:rPr>
            </w:pPr>
            <w:r w:rsidRPr="000374A8">
              <w:rPr>
                <w:lang w:val="nl-NL"/>
              </w:rPr>
              <w:t>Taakgericht in concretisering</w:t>
            </w:r>
          </w:p>
        </w:tc>
      </w:tr>
      <w:tr w:rsidR="00813C3B" w:rsidRPr="00EC2193" w14:paraId="73BE18B5" w14:textId="77777777">
        <w:trPr>
          <w:trHeight w:val="345"/>
        </w:trPr>
        <w:tc>
          <w:tcPr>
            <w:tcW w:w="3246" w:type="dxa"/>
          </w:tcPr>
          <w:p w14:paraId="2578D883" w14:textId="77777777" w:rsidR="00813C3B" w:rsidRPr="000374A8" w:rsidRDefault="00813C3B">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2816D396" w14:textId="77777777" w:rsidR="00813C3B" w:rsidRPr="000374A8" w:rsidRDefault="00813C3B">
            <w:pPr>
              <w:rPr>
                <w:lang w:val="nl-NL"/>
              </w:rPr>
            </w:pPr>
            <w:r w:rsidRPr="000374A8">
              <w:rPr>
                <w:lang w:val="nl-NL"/>
              </w:rPr>
              <w:t>Denken in functie van het proces</w:t>
            </w:r>
          </w:p>
        </w:tc>
        <w:tc>
          <w:tcPr>
            <w:tcW w:w="3247" w:type="dxa"/>
          </w:tcPr>
          <w:p w14:paraId="0EBFEB99" w14:textId="77777777" w:rsidR="00813C3B" w:rsidRPr="000374A8" w:rsidRDefault="00813C3B">
            <w:pPr>
              <w:rPr>
                <w:lang w:val="nl-NL"/>
              </w:rPr>
            </w:pPr>
            <w:r w:rsidRPr="000374A8">
              <w:rPr>
                <w:lang w:val="nl-NL"/>
              </w:rPr>
              <w:t>Denken in functie van het product</w:t>
            </w:r>
          </w:p>
        </w:tc>
      </w:tr>
      <w:tr w:rsidR="00813C3B" w:rsidRPr="00EC2193" w14:paraId="74D3963B" w14:textId="77777777">
        <w:trPr>
          <w:trHeight w:val="280"/>
        </w:trPr>
        <w:tc>
          <w:tcPr>
            <w:tcW w:w="3246" w:type="dxa"/>
          </w:tcPr>
          <w:p w14:paraId="5EC6C692" w14:textId="77777777" w:rsidR="00813C3B" w:rsidRPr="000374A8" w:rsidRDefault="00813C3B">
            <w:pPr>
              <w:rPr>
                <w:lang w:val="nl-NL"/>
              </w:rPr>
            </w:pPr>
            <w:r w:rsidRPr="000374A8">
              <w:rPr>
                <w:lang w:val="nl-NL"/>
              </w:rPr>
              <w:t>Groei in complexiteit en transfert</w:t>
            </w:r>
          </w:p>
        </w:tc>
        <w:tc>
          <w:tcPr>
            <w:tcW w:w="3246" w:type="dxa"/>
          </w:tcPr>
          <w:p w14:paraId="0ABCC1C2" w14:textId="77777777" w:rsidR="00813C3B" w:rsidRPr="000374A8" w:rsidRDefault="00813C3B">
            <w:pPr>
              <w:rPr>
                <w:lang w:val="nl-NL"/>
              </w:rPr>
            </w:pPr>
            <w:r w:rsidRPr="000374A8">
              <w:rPr>
                <w:lang w:val="nl-NL"/>
              </w:rPr>
              <w:t>Groei in complexiteit van processen</w:t>
            </w:r>
          </w:p>
        </w:tc>
        <w:tc>
          <w:tcPr>
            <w:tcW w:w="3247" w:type="dxa"/>
          </w:tcPr>
          <w:p w14:paraId="0661E67A" w14:textId="77777777" w:rsidR="00813C3B" w:rsidRPr="000374A8" w:rsidRDefault="00813C3B">
            <w:pPr>
              <w:rPr>
                <w:lang w:val="nl-NL"/>
              </w:rPr>
            </w:pPr>
            <w:r w:rsidRPr="000374A8">
              <w:rPr>
                <w:lang w:val="nl-NL"/>
              </w:rPr>
              <w:t>Groei in verfijning van de specialisatie</w:t>
            </w:r>
          </w:p>
        </w:tc>
      </w:tr>
    </w:tbl>
    <w:p w14:paraId="7437534F" w14:textId="77777777" w:rsidR="00813C3B" w:rsidRPr="00C73559" w:rsidRDefault="00813C3B" w:rsidP="00813C3B">
      <w:pPr>
        <w:pStyle w:val="Kop3"/>
      </w:pPr>
      <w:bookmarkStart w:id="44" w:name="_Toc146208674"/>
      <w:bookmarkStart w:id="45" w:name="_Toc179211989"/>
      <w:r w:rsidRPr="00C73559">
        <w:t>Samenhang met andere leerplannen binnen de finaliteit</w:t>
      </w:r>
      <w:r>
        <w:t xml:space="preserve"> in het domein STEM</w:t>
      </w:r>
      <w:bookmarkEnd w:id="44"/>
      <w:bookmarkEnd w:id="45"/>
    </w:p>
    <w:p w14:paraId="098403E6" w14:textId="77777777" w:rsidR="00813C3B" w:rsidRDefault="00813C3B" w:rsidP="00813C3B">
      <w:r>
        <w:t>Een vergelijking tussen de studierichtingen Technologische wetenschappen en engineering (D-finaliteit), Mechatronica (D-finaliteit) en Informatica en communicatiewetenschappen (D-finaliteit).</w:t>
      </w:r>
    </w:p>
    <w:tbl>
      <w:tblPr>
        <w:tblStyle w:val="Tabelraster"/>
        <w:tblW w:w="9739" w:type="dxa"/>
        <w:tblLook w:val="04A0" w:firstRow="1" w:lastRow="0" w:firstColumn="1" w:lastColumn="0" w:noHBand="0" w:noVBand="1"/>
      </w:tblPr>
      <w:tblGrid>
        <w:gridCol w:w="3246"/>
        <w:gridCol w:w="3246"/>
        <w:gridCol w:w="3247"/>
      </w:tblGrid>
      <w:tr w:rsidR="00813C3B" w:rsidRPr="00EC2193" w14:paraId="6E2E2702" w14:textId="77777777">
        <w:trPr>
          <w:trHeight w:val="260"/>
        </w:trPr>
        <w:tc>
          <w:tcPr>
            <w:tcW w:w="3246" w:type="dxa"/>
            <w:shd w:val="clear" w:color="auto" w:fill="A6A6A6" w:themeFill="background1" w:themeFillShade="A6"/>
          </w:tcPr>
          <w:p w14:paraId="28964E52" w14:textId="77777777" w:rsidR="00813C3B" w:rsidRPr="000374A8" w:rsidRDefault="00813C3B">
            <w:pPr>
              <w:rPr>
                <w:lang w:val="nl-NL"/>
              </w:rPr>
            </w:pPr>
            <w:r>
              <w:rPr>
                <w:lang w:val="nl-NL"/>
              </w:rPr>
              <w:t>Technologische wetenschappen en engineering</w:t>
            </w:r>
          </w:p>
        </w:tc>
        <w:tc>
          <w:tcPr>
            <w:tcW w:w="3246" w:type="dxa"/>
            <w:shd w:val="clear" w:color="auto" w:fill="A6A6A6" w:themeFill="background1" w:themeFillShade="A6"/>
          </w:tcPr>
          <w:p w14:paraId="2947695F" w14:textId="77777777" w:rsidR="00813C3B" w:rsidRPr="000374A8" w:rsidRDefault="00813C3B">
            <w:pPr>
              <w:rPr>
                <w:lang w:val="nl-NL"/>
              </w:rPr>
            </w:pPr>
            <w:r>
              <w:rPr>
                <w:lang w:val="nl-NL"/>
              </w:rPr>
              <w:t>Mechatronica</w:t>
            </w:r>
          </w:p>
        </w:tc>
        <w:tc>
          <w:tcPr>
            <w:tcW w:w="3247" w:type="dxa"/>
            <w:shd w:val="clear" w:color="auto" w:fill="A6A6A6" w:themeFill="background1" w:themeFillShade="A6"/>
          </w:tcPr>
          <w:p w14:paraId="33A2233A" w14:textId="77777777" w:rsidR="00813C3B" w:rsidRPr="000374A8" w:rsidRDefault="00813C3B">
            <w:pPr>
              <w:rPr>
                <w:lang w:val="nl-NL"/>
              </w:rPr>
            </w:pPr>
            <w:r>
              <w:rPr>
                <w:lang w:val="nl-NL"/>
              </w:rPr>
              <w:t>Informatica en communicatiewetenschappen</w:t>
            </w:r>
          </w:p>
        </w:tc>
      </w:tr>
      <w:tr w:rsidR="00813C3B" w:rsidRPr="00EC2193" w14:paraId="3F516C43" w14:textId="77777777">
        <w:trPr>
          <w:trHeight w:val="260"/>
        </w:trPr>
        <w:tc>
          <w:tcPr>
            <w:tcW w:w="3246" w:type="dxa"/>
            <w:shd w:val="clear" w:color="auto" w:fill="auto"/>
          </w:tcPr>
          <w:p w14:paraId="7B9B67BE" w14:textId="77777777" w:rsidR="00813C3B" w:rsidRDefault="00813C3B">
            <w:pPr>
              <w:rPr>
                <w:lang w:val="nl-NL"/>
              </w:rPr>
            </w:pPr>
            <w:r>
              <w:rPr>
                <w:lang w:val="nl-NL"/>
              </w:rPr>
              <w:t>Een zeer uitgebreide set leerplandoelen Fysica met aandacht voor het modelleren en engineeren:</w:t>
            </w:r>
          </w:p>
          <w:p w14:paraId="13E7D325" w14:textId="77777777" w:rsidR="00813C3B" w:rsidRPr="00194485" w:rsidRDefault="00813C3B" w:rsidP="009A47E3">
            <w:pPr>
              <w:pStyle w:val="Lijstalinea"/>
              <w:numPr>
                <w:ilvl w:val="0"/>
                <w:numId w:val="31"/>
              </w:numPr>
              <w:rPr>
                <w:lang w:val="nl-NL"/>
              </w:rPr>
            </w:pPr>
            <w:r w:rsidRPr="00194485">
              <w:rPr>
                <w:lang w:val="nl-NL"/>
              </w:rPr>
              <w:t>elektromagnetisme</w:t>
            </w:r>
          </w:p>
          <w:p w14:paraId="3F9BF44E" w14:textId="77777777" w:rsidR="00813C3B" w:rsidRPr="00194485" w:rsidRDefault="00813C3B" w:rsidP="009A47E3">
            <w:pPr>
              <w:pStyle w:val="Lijstalinea"/>
              <w:numPr>
                <w:ilvl w:val="0"/>
                <w:numId w:val="31"/>
              </w:numPr>
              <w:rPr>
                <w:lang w:val="nl-NL"/>
              </w:rPr>
            </w:pPr>
            <w:r w:rsidRPr="00194485">
              <w:rPr>
                <w:lang w:val="nl-NL"/>
              </w:rPr>
              <w:t>elektrodynamica</w:t>
            </w:r>
          </w:p>
          <w:p w14:paraId="5CF82136" w14:textId="77777777" w:rsidR="00813C3B" w:rsidRDefault="00813C3B" w:rsidP="009A47E3">
            <w:pPr>
              <w:pStyle w:val="Lijstalinea"/>
              <w:numPr>
                <w:ilvl w:val="0"/>
                <w:numId w:val="31"/>
              </w:numPr>
              <w:rPr>
                <w:lang w:val="nl-NL"/>
              </w:rPr>
            </w:pPr>
            <w:r w:rsidRPr="00194485">
              <w:rPr>
                <w:lang w:val="nl-NL"/>
              </w:rPr>
              <w:t>elektronica</w:t>
            </w:r>
          </w:p>
          <w:p w14:paraId="361EFC65" w14:textId="77777777" w:rsidR="00813C3B" w:rsidRDefault="00813C3B" w:rsidP="009A47E3">
            <w:pPr>
              <w:pStyle w:val="Lijstalinea"/>
              <w:numPr>
                <w:ilvl w:val="0"/>
                <w:numId w:val="31"/>
              </w:numPr>
              <w:rPr>
                <w:lang w:val="nl-NL"/>
              </w:rPr>
            </w:pPr>
            <w:r>
              <w:rPr>
                <w:lang w:val="nl-NL"/>
              </w:rPr>
              <w:t>mechanica</w:t>
            </w:r>
          </w:p>
          <w:p w14:paraId="5DC5781F" w14:textId="77777777" w:rsidR="00813C3B" w:rsidRDefault="00813C3B" w:rsidP="009A47E3">
            <w:pPr>
              <w:pStyle w:val="Lijstalinea"/>
              <w:numPr>
                <w:ilvl w:val="0"/>
                <w:numId w:val="31"/>
              </w:numPr>
              <w:rPr>
                <w:lang w:val="nl-NL"/>
              </w:rPr>
            </w:pPr>
            <w:r>
              <w:rPr>
                <w:lang w:val="nl-NL"/>
              </w:rPr>
              <w:t>fluïdomechanica</w:t>
            </w:r>
          </w:p>
          <w:p w14:paraId="7B9E1766" w14:textId="77777777" w:rsidR="00813C3B" w:rsidRDefault="00813C3B" w:rsidP="009A47E3">
            <w:pPr>
              <w:pStyle w:val="Lijstalinea"/>
              <w:numPr>
                <w:ilvl w:val="0"/>
                <w:numId w:val="31"/>
              </w:numPr>
              <w:rPr>
                <w:lang w:val="nl-NL"/>
              </w:rPr>
            </w:pPr>
            <w:r>
              <w:rPr>
                <w:lang w:val="nl-NL"/>
              </w:rPr>
              <w:t>thermodynamica</w:t>
            </w:r>
          </w:p>
          <w:p w14:paraId="7AF49199" w14:textId="77777777" w:rsidR="00813C3B" w:rsidRPr="00194485" w:rsidRDefault="00813C3B" w:rsidP="009A47E3">
            <w:pPr>
              <w:pStyle w:val="Lijstalinea"/>
              <w:numPr>
                <w:ilvl w:val="0"/>
                <w:numId w:val="31"/>
              </w:numPr>
              <w:rPr>
                <w:lang w:val="nl-NL"/>
              </w:rPr>
            </w:pPr>
            <w:r>
              <w:rPr>
                <w:lang w:val="nl-NL"/>
              </w:rPr>
              <w:t>trillingen en golven</w:t>
            </w:r>
          </w:p>
        </w:tc>
        <w:tc>
          <w:tcPr>
            <w:tcW w:w="3246" w:type="dxa"/>
            <w:shd w:val="clear" w:color="auto" w:fill="auto"/>
          </w:tcPr>
          <w:p w14:paraId="13828A01" w14:textId="77777777" w:rsidR="00813C3B" w:rsidRDefault="00813C3B">
            <w:pPr>
              <w:rPr>
                <w:lang w:val="nl-NL"/>
              </w:rPr>
            </w:pPr>
            <w:r>
              <w:rPr>
                <w:lang w:val="nl-NL"/>
              </w:rPr>
              <w:t>Een uitgebreide set leerplandoelen Fysica te realiseren met aandacht voor industriële toepassingen en ontwikkelingen:</w:t>
            </w:r>
          </w:p>
          <w:p w14:paraId="11F4FFBD" w14:textId="77777777" w:rsidR="00813C3B" w:rsidRPr="00194485" w:rsidRDefault="00813C3B" w:rsidP="009A47E3">
            <w:pPr>
              <w:pStyle w:val="Lijstalinea"/>
              <w:numPr>
                <w:ilvl w:val="0"/>
                <w:numId w:val="31"/>
              </w:numPr>
              <w:rPr>
                <w:lang w:val="nl-NL"/>
              </w:rPr>
            </w:pPr>
            <w:r w:rsidRPr="00194485">
              <w:rPr>
                <w:lang w:val="nl-NL"/>
              </w:rPr>
              <w:t>elektromagnetisme</w:t>
            </w:r>
          </w:p>
          <w:p w14:paraId="7F03B20D" w14:textId="77777777" w:rsidR="00813C3B" w:rsidRPr="00194485" w:rsidRDefault="00813C3B" w:rsidP="009A47E3">
            <w:pPr>
              <w:pStyle w:val="Lijstalinea"/>
              <w:numPr>
                <w:ilvl w:val="0"/>
                <w:numId w:val="31"/>
              </w:numPr>
              <w:rPr>
                <w:lang w:val="nl-NL"/>
              </w:rPr>
            </w:pPr>
            <w:r w:rsidRPr="00194485">
              <w:rPr>
                <w:lang w:val="nl-NL"/>
              </w:rPr>
              <w:t>elektrodynamica</w:t>
            </w:r>
          </w:p>
          <w:p w14:paraId="4BD285FF" w14:textId="77777777" w:rsidR="00813C3B" w:rsidRDefault="00813C3B" w:rsidP="009A47E3">
            <w:pPr>
              <w:pStyle w:val="Lijstalinea"/>
              <w:numPr>
                <w:ilvl w:val="0"/>
                <w:numId w:val="31"/>
              </w:numPr>
              <w:rPr>
                <w:lang w:val="nl-NL"/>
              </w:rPr>
            </w:pPr>
            <w:r w:rsidRPr="00194485">
              <w:rPr>
                <w:lang w:val="nl-NL"/>
              </w:rPr>
              <w:t>elektronica</w:t>
            </w:r>
          </w:p>
          <w:p w14:paraId="666B696B" w14:textId="77777777" w:rsidR="00813C3B" w:rsidRDefault="00813C3B" w:rsidP="009A47E3">
            <w:pPr>
              <w:pStyle w:val="Lijstalinea"/>
              <w:numPr>
                <w:ilvl w:val="0"/>
                <w:numId w:val="31"/>
              </w:numPr>
              <w:rPr>
                <w:lang w:val="nl-NL"/>
              </w:rPr>
            </w:pPr>
            <w:r>
              <w:rPr>
                <w:lang w:val="nl-NL"/>
              </w:rPr>
              <w:t>mechanica</w:t>
            </w:r>
          </w:p>
          <w:p w14:paraId="41B80949" w14:textId="77777777" w:rsidR="00813C3B" w:rsidRPr="00D745BA" w:rsidRDefault="00813C3B" w:rsidP="009A47E3">
            <w:pPr>
              <w:pStyle w:val="Lijstalinea"/>
              <w:numPr>
                <w:ilvl w:val="0"/>
                <w:numId w:val="31"/>
              </w:numPr>
              <w:rPr>
                <w:lang w:val="nl-NL"/>
              </w:rPr>
            </w:pPr>
            <w:r>
              <w:rPr>
                <w:lang w:val="nl-NL"/>
              </w:rPr>
              <w:t>fluïdomechanica</w:t>
            </w:r>
          </w:p>
        </w:tc>
        <w:tc>
          <w:tcPr>
            <w:tcW w:w="3247" w:type="dxa"/>
            <w:shd w:val="clear" w:color="auto" w:fill="auto"/>
          </w:tcPr>
          <w:p w14:paraId="4C490013" w14:textId="77777777" w:rsidR="00813C3B" w:rsidRDefault="00813C3B">
            <w:pPr>
              <w:rPr>
                <w:lang w:val="nl-NL"/>
              </w:rPr>
            </w:pPr>
            <w:r>
              <w:rPr>
                <w:lang w:val="nl-NL"/>
              </w:rPr>
              <w:t>Een set leerplandoelen Fysica te realiseren met aandacht voor de hardware van sturingen en programmeereenheden:</w:t>
            </w:r>
          </w:p>
          <w:p w14:paraId="2794A87A" w14:textId="77777777" w:rsidR="00813C3B" w:rsidRPr="00194485" w:rsidRDefault="00813C3B" w:rsidP="009A47E3">
            <w:pPr>
              <w:pStyle w:val="Lijstalinea"/>
              <w:numPr>
                <w:ilvl w:val="0"/>
                <w:numId w:val="31"/>
              </w:numPr>
              <w:rPr>
                <w:lang w:val="nl-NL"/>
              </w:rPr>
            </w:pPr>
            <w:r w:rsidRPr="00194485">
              <w:rPr>
                <w:lang w:val="nl-NL"/>
              </w:rPr>
              <w:t>elektromagnetisme</w:t>
            </w:r>
          </w:p>
          <w:p w14:paraId="0D10266B" w14:textId="77777777" w:rsidR="00813C3B" w:rsidRPr="00194485" w:rsidRDefault="00813C3B" w:rsidP="009A47E3">
            <w:pPr>
              <w:pStyle w:val="Lijstalinea"/>
              <w:numPr>
                <w:ilvl w:val="0"/>
                <w:numId w:val="31"/>
              </w:numPr>
              <w:rPr>
                <w:lang w:val="nl-NL"/>
              </w:rPr>
            </w:pPr>
            <w:r w:rsidRPr="00194485">
              <w:rPr>
                <w:lang w:val="nl-NL"/>
              </w:rPr>
              <w:t>elektrodynamica</w:t>
            </w:r>
          </w:p>
          <w:p w14:paraId="3F9E7F08" w14:textId="77777777" w:rsidR="00813C3B" w:rsidRDefault="00813C3B" w:rsidP="009A47E3">
            <w:pPr>
              <w:pStyle w:val="Lijstalinea"/>
              <w:numPr>
                <w:ilvl w:val="0"/>
                <w:numId w:val="31"/>
              </w:numPr>
              <w:rPr>
                <w:lang w:val="nl-NL"/>
              </w:rPr>
            </w:pPr>
            <w:r w:rsidRPr="00194485">
              <w:rPr>
                <w:lang w:val="nl-NL"/>
              </w:rPr>
              <w:t>elektronica</w:t>
            </w:r>
          </w:p>
          <w:p w14:paraId="3E7C3D88" w14:textId="77777777" w:rsidR="00813C3B" w:rsidRDefault="00813C3B">
            <w:pPr>
              <w:rPr>
                <w:lang w:val="nl-NL"/>
              </w:rPr>
            </w:pPr>
          </w:p>
        </w:tc>
      </w:tr>
      <w:tr w:rsidR="00813C3B" w:rsidRPr="00EC2193" w14:paraId="38D4CA68" w14:textId="77777777">
        <w:trPr>
          <w:trHeight w:val="260"/>
        </w:trPr>
        <w:tc>
          <w:tcPr>
            <w:tcW w:w="3246" w:type="dxa"/>
            <w:shd w:val="clear" w:color="auto" w:fill="auto"/>
          </w:tcPr>
          <w:p w14:paraId="31B328B9" w14:textId="77777777" w:rsidR="00813C3B" w:rsidRDefault="00813C3B">
            <w:pPr>
              <w:rPr>
                <w:lang w:val="nl-NL"/>
              </w:rPr>
            </w:pPr>
            <w:r>
              <w:rPr>
                <w:lang w:val="nl-NL"/>
              </w:rPr>
              <w:t>Leerplandoelen informaticawetenschappen:</w:t>
            </w:r>
          </w:p>
          <w:p w14:paraId="412E07A4" w14:textId="218D76E0" w:rsidR="00813C3B" w:rsidRDefault="00813C3B" w:rsidP="009A47E3">
            <w:pPr>
              <w:pStyle w:val="Lijstalinea"/>
              <w:numPr>
                <w:ilvl w:val="0"/>
                <w:numId w:val="32"/>
              </w:numPr>
              <w:rPr>
                <w:lang w:val="nl-NL"/>
              </w:rPr>
            </w:pPr>
            <w:r>
              <w:rPr>
                <w:lang w:val="nl-NL"/>
              </w:rPr>
              <w:t xml:space="preserve">algoritmen en </w:t>
            </w:r>
            <w:r w:rsidR="0015631D">
              <w:rPr>
                <w:lang w:val="nl-NL"/>
              </w:rPr>
              <w:t xml:space="preserve">programmeren met o.a. </w:t>
            </w:r>
            <w:r>
              <w:rPr>
                <w:lang w:val="nl-NL"/>
              </w:rPr>
              <w:t>numerieke methodes</w:t>
            </w:r>
          </w:p>
          <w:p w14:paraId="1DE7EE87" w14:textId="77777777" w:rsidR="00813C3B" w:rsidRDefault="00813C3B">
            <w:pPr>
              <w:rPr>
                <w:lang w:val="nl-NL"/>
              </w:rPr>
            </w:pPr>
          </w:p>
        </w:tc>
        <w:tc>
          <w:tcPr>
            <w:tcW w:w="3246" w:type="dxa"/>
            <w:shd w:val="clear" w:color="auto" w:fill="auto"/>
          </w:tcPr>
          <w:p w14:paraId="65B6839D" w14:textId="77777777" w:rsidR="00813C3B" w:rsidRDefault="00813C3B">
            <w:pPr>
              <w:rPr>
                <w:lang w:val="nl-NL"/>
              </w:rPr>
            </w:pPr>
            <w:r>
              <w:rPr>
                <w:lang w:val="nl-NL"/>
              </w:rPr>
              <w:t>Leerplandoelen informaticawetenschappen:</w:t>
            </w:r>
          </w:p>
          <w:p w14:paraId="25E3FE52" w14:textId="3219268F" w:rsidR="00813C3B" w:rsidRDefault="00813C3B" w:rsidP="009A47E3">
            <w:pPr>
              <w:pStyle w:val="Lijstalinea"/>
              <w:numPr>
                <w:ilvl w:val="0"/>
                <w:numId w:val="32"/>
              </w:numPr>
              <w:rPr>
                <w:lang w:val="nl-NL"/>
              </w:rPr>
            </w:pPr>
            <w:r>
              <w:rPr>
                <w:lang w:val="nl-NL"/>
              </w:rPr>
              <w:t>algoritmen</w:t>
            </w:r>
            <w:r w:rsidR="0015631D">
              <w:rPr>
                <w:lang w:val="nl-NL"/>
              </w:rPr>
              <w:t xml:space="preserve"> en programmeren </w:t>
            </w:r>
          </w:p>
          <w:p w14:paraId="245FBE8A" w14:textId="6CC64D2B" w:rsidR="00011BB3" w:rsidRDefault="005B3E56" w:rsidP="009A47E3">
            <w:pPr>
              <w:pStyle w:val="Lijstalinea"/>
              <w:numPr>
                <w:ilvl w:val="0"/>
                <w:numId w:val="32"/>
              </w:numPr>
              <w:rPr>
                <w:lang w:val="nl-NL"/>
              </w:rPr>
            </w:pPr>
            <w:r>
              <w:rPr>
                <w:lang w:val="nl-NL"/>
              </w:rPr>
              <w:t>p</w:t>
            </w:r>
            <w:r w:rsidR="00011BB3" w:rsidRPr="00011BB3">
              <w:rPr>
                <w:lang w:val="nl-NL"/>
              </w:rPr>
              <w:t>akket uit datacommunicatie, computer- en     netwerkarchitectuur</w:t>
            </w:r>
          </w:p>
          <w:p w14:paraId="36A052ED" w14:textId="77777777" w:rsidR="00813C3B" w:rsidRDefault="00813C3B">
            <w:pPr>
              <w:rPr>
                <w:lang w:val="nl-NL"/>
              </w:rPr>
            </w:pPr>
          </w:p>
        </w:tc>
        <w:tc>
          <w:tcPr>
            <w:tcW w:w="3247" w:type="dxa"/>
            <w:shd w:val="clear" w:color="auto" w:fill="auto"/>
          </w:tcPr>
          <w:p w14:paraId="3F9A1E59" w14:textId="77777777" w:rsidR="00813C3B" w:rsidRDefault="00813C3B">
            <w:pPr>
              <w:rPr>
                <w:lang w:val="nl-NL"/>
              </w:rPr>
            </w:pPr>
            <w:r>
              <w:rPr>
                <w:lang w:val="nl-NL"/>
              </w:rPr>
              <w:t>Een zeer uitgebreide set leerplandoelen informaticawetenschappen:</w:t>
            </w:r>
          </w:p>
          <w:p w14:paraId="168B046A" w14:textId="7C11E604" w:rsidR="00813C3B" w:rsidRDefault="00813C3B" w:rsidP="009A47E3">
            <w:pPr>
              <w:pStyle w:val="Lijstalinea"/>
              <w:numPr>
                <w:ilvl w:val="0"/>
                <w:numId w:val="32"/>
              </w:numPr>
              <w:rPr>
                <w:lang w:val="nl-NL"/>
              </w:rPr>
            </w:pPr>
            <w:r>
              <w:rPr>
                <w:lang w:val="nl-NL"/>
              </w:rPr>
              <w:t xml:space="preserve">algoritmen en </w:t>
            </w:r>
            <w:r w:rsidR="0015631D">
              <w:rPr>
                <w:lang w:val="nl-NL"/>
              </w:rPr>
              <w:t xml:space="preserve">programmeren met o.a. </w:t>
            </w:r>
            <w:r>
              <w:rPr>
                <w:lang w:val="nl-NL"/>
              </w:rPr>
              <w:t>numerieke methodes</w:t>
            </w:r>
          </w:p>
          <w:p w14:paraId="6E35264E" w14:textId="77777777" w:rsidR="00813C3B" w:rsidRPr="004052B7" w:rsidRDefault="00813C3B" w:rsidP="009A47E3">
            <w:pPr>
              <w:pStyle w:val="Lijstalinea"/>
              <w:numPr>
                <w:ilvl w:val="0"/>
                <w:numId w:val="32"/>
              </w:numPr>
              <w:rPr>
                <w:lang w:val="nl-NL"/>
              </w:rPr>
            </w:pPr>
            <w:r>
              <w:rPr>
                <w:lang w:val="nl-NL"/>
              </w:rPr>
              <w:t>s</w:t>
            </w:r>
            <w:r w:rsidRPr="004052B7">
              <w:rPr>
                <w:lang w:val="nl-NL"/>
              </w:rPr>
              <w:t>oftwareontwikkeling</w:t>
            </w:r>
          </w:p>
          <w:p w14:paraId="080B6956" w14:textId="12D4E153" w:rsidR="00813C3B" w:rsidRPr="001956C8" w:rsidRDefault="00D15E45" w:rsidP="009A47E3">
            <w:pPr>
              <w:pStyle w:val="Lijstalinea"/>
              <w:numPr>
                <w:ilvl w:val="0"/>
                <w:numId w:val="32"/>
              </w:numPr>
              <w:rPr>
                <w:lang w:val="nl-NL"/>
              </w:rPr>
            </w:pPr>
            <w:r w:rsidRPr="00D15E45">
              <w:rPr>
                <w:lang w:val="nl-NL"/>
              </w:rPr>
              <w:t>datacommunicatie, computer- en     netwerkarchitectuur</w:t>
            </w:r>
          </w:p>
        </w:tc>
      </w:tr>
    </w:tbl>
    <w:p w14:paraId="5665BA2B" w14:textId="77777777" w:rsidR="00813C3B" w:rsidRPr="008016FA" w:rsidRDefault="00813C3B" w:rsidP="00813C3B">
      <w:pPr>
        <w:pStyle w:val="Kop3"/>
      </w:pPr>
      <w:bookmarkStart w:id="46" w:name="_Toc146208675"/>
      <w:bookmarkStart w:id="47" w:name="_Toc179211990"/>
      <w:r w:rsidRPr="008016FA">
        <w:lastRenderedPageBreak/>
        <w:t xml:space="preserve">Samenhang met </w:t>
      </w:r>
      <w:r>
        <w:t>het leerplan Bedrijfsondersteunende informaticawetenschappen</w:t>
      </w:r>
      <w:r w:rsidRPr="008016FA">
        <w:t xml:space="preserve"> binnen de finaliteit</w:t>
      </w:r>
      <w:bookmarkEnd w:id="46"/>
      <w:bookmarkEnd w:id="47"/>
    </w:p>
    <w:p w14:paraId="17A3DAEA" w14:textId="1B906167" w:rsidR="00813C3B" w:rsidRPr="00927E7B" w:rsidRDefault="00813C3B" w:rsidP="00813C3B">
      <w:r w:rsidRPr="00927E7B">
        <w:t xml:space="preserve">In de D-finaliteit zijn er twee studierichtingen met een focus op Informaticawetenschappen nl. Informatica- en communicatiewetenschappen in het </w:t>
      </w:r>
      <w:r>
        <w:t>studie</w:t>
      </w:r>
      <w:r w:rsidRPr="00927E7B">
        <w:t>domein STEM en Bedrijfsonder</w:t>
      </w:r>
      <w:r>
        <w:t>s</w:t>
      </w:r>
      <w:r w:rsidRPr="00927E7B">
        <w:t xml:space="preserve">teunende </w:t>
      </w:r>
      <w:r w:rsidR="00097DEF">
        <w:t>i</w:t>
      </w:r>
      <w:r w:rsidRPr="00927E7B">
        <w:t xml:space="preserve">nformaticawetenschappen in het </w:t>
      </w:r>
      <w:r>
        <w:t>studie</w:t>
      </w:r>
      <w:r w:rsidRPr="00927E7B">
        <w:t xml:space="preserve">domein Economie </w:t>
      </w:r>
      <w:r>
        <w:t>&amp;</w:t>
      </w:r>
      <w:r w:rsidRPr="00927E7B">
        <w:t xml:space="preserve"> organisatie. In </w:t>
      </w:r>
      <w:r>
        <w:t>die</w:t>
      </w:r>
      <w:r w:rsidRPr="00927E7B">
        <w:t xml:space="preserve"> studierichtingen wordt Informaticawetenschappen theoretisch benaderd met een aantal toepassingen</w:t>
      </w:r>
      <w:r>
        <w:t xml:space="preserve"> </w:t>
      </w:r>
      <w:r w:rsidRPr="00927E7B">
        <w:t xml:space="preserve"> met het oog op verder studeren in het hoger onderwijs.</w:t>
      </w:r>
      <w:r>
        <w:t xml:space="preserve"> In beide studierichtingen vormt softwareontwikkeling de hoofdbrok van het lessenpakket. De context van de toepassingen, gelinkt aan het studiedomein van de studierichting, en de bijkomende onderwerpen maken er twee totaal verschillende studierichtingen van. </w:t>
      </w:r>
    </w:p>
    <w:p w14:paraId="410EF203" w14:textId="77777777" w:rsidR="008016FA" w:rsidRDefault="008016FA" w:rsidP="006F6012">
      <w:pPr>
        <w:pStyle w:val="Kop2"/>
      </w:pPr>
      <w:bookmarkStart w:id="48" w:name="_Toc121484774"/>
      <w:bookmarkStart w:id="49" w:name="_Toc127295253"/>
      <w:bookmarkStart w:id="50" w:name="_Toc128941177"/>
      <w:bookmarkStart w:id="51" w:name="_Toc129036344"/>
      <w:bookmarkStart w:id="52" w:name="_Toc129199573"/>
      <w:bookmarkStart w:id="53" w:name="_Toc179211991"/>
      <w:r>
        <w:t>Plaats in de lessentabel</w:t>
      </w:r>
      <w:bookmarkEnd w:id="48"/>
      <w:bookmarkEnd w:id="49"/>
      <w:bookmarkEnd w:id="50"/>
      <w:bookmarkEnd w:id="51"/>
      <w:bookmarkEnd w:id="52"/>
      <w:bookmarkEnd w:id="53"/>
    </w:p>
    <w:p w14:paraId="1651E34B" w14:textId="77777777" w:rsidR="00656D27" w:rsidRDefault="00656D27" w:rsidP="00656D27">
      <w:bookmarkStart w:id="54" w:name="_Toc121484775"/>
      <w:bookmarkStart w:id="55" w:name="_Toc127295254"/>
      <w:bookmarkStart w:id="56" w:name="_Toc128941178"/>
      <w:bookmarkStart w:id="57" w:name="_Toc129036345"/>
      <w:bookmarkStart w:id="58" w:name="_Toc129199574"/>
      <w:bookmarkStart w:id="59" w:name="_Hlk128940317"/>
      <w:r>
        <w:t>Het leerplan is gebaseerd op minimumdoelen van de basisvorming en specifieke minimumdoelen.</w:t>
      </w:r>
    </w:p>
    <w:p w14:paraId="5E8979B4" w14:textId="77777777" w:rsidR="00656D27" w:rsidRDefault="00656D27" w:rsidP="00656D27">
      <w:r>
        <w:t>Het leerplan is gericht op 12 graaduren Informaticawetenschappen en 6 graaduren Fysica en is bestemd voor de studierichting Informatica- en communicatiewetenschappen.</w:t>
      </w:r>
    </w:p>
    <w:p w14:paraId="5B0ED6D7" w14:textId="77777777" w:rsidR="00656D27" w:rsidRDefault="00656D27" w:rsidP="00656D27">
      <w:r>
        <w:t>Binnen informaticawetenschappen gaat het grootste deel van de lestijd naar softwareontwikkeling in combinatie met algoritmiek, die twee onderdelen kunnen niet los van elkaar worden gezien. Het is nodig voldoende tijd uit te trekken om een goede basis te leggen voor de uiteindelijke realisatie van een modulaire softwareontwikkeling. Voorzie hiervoor ongeveer drie kwart van de voorziene tijd.</w:t>
      </w:r>
    </w:p>
    <w:p w14:paraId="6354D7E3" w14:textId="77777777" w:rsidR="00656D27" w:rsidRDefault="00656D27" w:rsidP="00656D27">
      <w:r>
        <w:t>In de leerplandoelen “</w:t>
      </w:r>
      <w:r w:rsidRPr="000257EA">
        <w:t>Datacommunicatie, computer- en netwerkarchitectuur</w:t>
      </w:r>
      <w:r>
        <w:t xml:space="preserve">” wordt de link naar de leerplandoelen Fysica gelegd. Die leerplandoelen zijn </w:t>
      </w:r>
      <w:r w:rsidRPr="006B142C">
        <w:t xml:space="preserve">op elkaar afgestemd en veronderstellen een geïntegreerde werking. </w:t>
      </w:r>
    </w:p>
    <w:p w14:paraId="0CA6A735" w14:textId="66E0F3C1" w:rsidR="009724F0" w:rsidRPr="009724F0" w:rsidRDefault="00656D27" w:rsidP="00656D27">
      <w:r w:rsidRPr="006B142C">
        <w:t xml:space="preserve">Een evenwichtige verhouding van onderdelen </w:t>
      </w:r>
      <w:r>
        <w:t>Fysica</w:t>
      </w:r>
      <w:r w:rsidRPr="006B142C">
        <w:t>, zonder in een strakke opdeling in vakken te vervallen, versterkt het pedagogisch didactisch proces. De vertaling van de leerplandoelen in een uitdagend aanbod is een opdracht van de school en zijn lerarenteam (vakgroep). De onderlinge verdeling en de aandacht die elk doel krijgt maakt deel uit van die oefening. Dit leerplan geeft geen indicatie over de intensiteit waarmee een doel kan worden behandeld, bepaalde doelen zullen meer onderwijstijd vragen dan andere.</w:t>
      </w:r>
    </w:p>
    <w:p w14:paraId="3DD5DEB3" w14:textId="77777777" w:rsidR="003E198E" w:rsidRDefault="003E198E" w:rsidP="003E198E">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0D5B79CA" w14:textId="77777777" w:rsidR="008016FA" w:rsidRDefault="008016FA" w:rsidP="00E42F24">
      <w:pPr>
        <w:pStyle w:val="Kop1"/>
      </w:pPr>
      <w:bookmarkStart w:id="60" w:name="_Toc179211992"/>
      <w:r>
        <w:t>Pedagogisch</w:t>
      </w:r>
      <w:r w:rsidR="00DA0109">
        <w:t>-</w:t>
      </w:r>
      <w:r>
        <w:t>didactische duiding</w:t>
      </w:r>
      <w:bookmarkEnd w:id="54"/>
      <w:bookmarkEnd w:id="55"/>
      <w:bookmarkEnd w:id="56"/>
      <w:bookmarkEnd w:id="57"/>
      <w:bookmarkEnd w:id="58"/>
      <w:bookmarkEnd w:id="60"/>
    </w:p>
    <w:p w14:paraId="2F206035" w14:textId="77777777" w:rsidR="00893CB1" w:rsidRPr="008016FA" w:rsidRDefault="00893CB1" w:rsidP="00893CB1">
      <w:pPr>
        <w:pStyle w:val="Kop2"/>
      </w:pPr>
      <w:bookmarkStart w:id="61" w:name="_Toc146208678"/>
      <w:bookmarkStart w:id="62" w:name="_Toc179211993"/>
      <w:bookmarkStart w:id="63" w:name="_Toc121484777"/>
      <w:bookmarkStart w:id="64" w:name="_Toc127295256"/>
      <w:bookmarkStart w:id="65" w:name="_Toc128941180"/>
      <w:bookmarkStart w:id="66" w:name="_Toc129036347"/>
      <w:bookmarkStart w:id="67" w:name="_Toc129199576"/>
      <w:bookmarkEnd w:id="59"/>
      <w:r>
        <w:t>Informatica- en communicatiewetenschappen</w:t>
      </w:r>
      <w:r w:rsidRPr="008016FA">
        <w:t xml:space="preserve"> en het vormingsconcept</w:t>
      </w:r>
      <w:bookmarkEnd w:id="61"/>
      <w:bookmarkEnd w:id="62"/>
    </w:p>
    <w:p w14:paraId="0817A6FA" w14:textId="50E287CD" w:rsidR="00893CB1" w:rsidRDefault="00893CB1" w:rsidP="00893CB1">
      <w:pPr>
        <w:rPr>
          <w:rStyle w:val="normaltextrun"/>
          <w:rFonts w:ascii="Calibri" w:hAnsi="Calibri" w:cs="Calibri"/>
        </w:rPr>
      </w:pPr>
      <w:r>
        <w:t xml:space="preserve">Het leerplan </w:t>
      </w:r>
      <w:r w:rsidRPr="008E6075">
        <w:t xml:space="preserve">Informatica- en communicatiewetenschappen </w:t>
      </w:r>
      <w:r>
        <w:t xml:space="preserve">is ingebed in het vormingsconcept van de katholieke dialoogschool. </w:t>
      </w:r>
      <w:r w:rsidRPr="721DE46A">
        <w:rPr>
          <w:rStyle w:val="normaltextrun"/>
          <w:rFonts w:ascii="Calibri" w:hAnsi="Calibri" w:cs="Calibri"/>
        </w:rPr>
        <w:t>In het leerplan ligt de nadruk op de natuurwetenschappelijke en technische</w:t>
      </w:r>
      <w:r>
        <w:rPr>
          <w:rStyle w:val="normaltextrun"/>
          <w:rFonts w:ascii="Calibri" w:hAnsi="Calibri" w:cs="Calibri"/>
        </w:rPr>
        <w:t>-</w:t>
      </w:r>
      <w:r w:rsidR="00421057">
        <w:rPr>
          <w:rStyle w:val="normaltextrun"/>
          <w:rFonts w:ascii="Calibri" w:hAnsi="Calibri" w:cs="Calibri"/>
        </w:rPr>
        <w:t>technische</w:t>
      </w:r>
      <w:r w:rsidRPr="721DE46A">
        <w:rPr>
          <w:rStyle w:val="normaltextrun"/>
          <w:rFonts w:ascii="Calibri" w:hAnsi="Calibri" w:cs="Calibri"/>
        </w:rPr>
        <w:t xml:space="preserve"> vorming en er is een </w:t>
      </w:r>
      <w:r>
        <w:rPr>
          <w:rStyle w:val="normaltextrun"/>
          <w:rFonts w:ascii="Calibri" w:hAnsi="Calibri" w:cs="Calibri"/>
        </w:rPr>
        <w:t xml:space="preserve">sterke </w:t>
      </w:r>
      <w:r w:rsidRPr="721DE46A">
        <w:rPr>
          <w:rStyle w:val="normaltextrun"/>
          <w:rFonts w:ascii="Calibri" w:hAnsi="Calibri" w:cs="Calibri"/>
        </w:rPr>
        <w:t xml:space="preserve">verbinding met de wiskundige en maatschappelijke vorming. De wegwijzers duurzaamheid en </w:t>
      </w:r>
      <w:r>
        <w:rPr>
          <w:rStyle w:val="normaltextrun"/>
          <w:rFonts w:ascii="Calibri" w:hAnsi="Calibri" w:cs="Calibri"/>
        </w:rPr>
        <w:t>creativiteit</w:t>
      </w:r>
      <w:r w:rsidRPr="721DE46A">
        <w:rPr>
          <w:rStyle w:val="normaltextrun"/>
          <w:rFonts w:ascii="Calibri" w:hAnsi="Calibri" w:cs="Calibri"/>
        </w:rPr>
        <w:t xml:space="preserve"> maken er inherent deel van uit.</w:t>
      </w:r>
    </w:p>
    <w:p w14:paraId="0E6D7082" w14:textId="6D6731F8" w:rsidR="00893CB1" w:rsidRPr="004365F7" w:rsidRDefault="00893CB1" w:rsidP="004365F7">
      <w:pPr>
        <w:pStyle w:val="Kop3"/>
      </w:pPr>
      <w:bookmarkStart w:id="68" w:name="_Toc179211994"/>
      <w:r w:rsidRPr="004365F7">
        <w:t xml:space="preserve">Natuurwetenschappelijke en </w:t>
      </w:r>
      <w:r w:rsidR="00421057">
        <w:t>technische</w:t>
      </w:r>
      <w:r w:rsidRPr="004365F7">
        <w:t xml:space="preserve"> vorming</w:t>
      </w:r>
      <w:bookmarkEnd w:id="68"/>
    </w:p>
    <w:p w14:paraId="1781DABC" w14:textId="243AAA98" w:rsidR="00893CB1" w:rsidRDefault="00893CB1" w:rsidP="00893CB1">
      <w:r>
        <w:t xml:space="preserve">Via de leerplandoelen Fysica worden jongeren in staat gesteld om op een methodische wijze betrouwbare kennis te verwerven. Door het inzetten van contextrijke wetenschappelijke concepten leren leerlingen een </w:t>
      </w:r>
      <w:r>
        <w:lastRenderedPageBreak/>
        <w:t xml:space="preserve">fysische werkelijkheid of een natuurlijk fenomeen te vatten. Daarnaast leren ze om wetenschappelijke, </w:t>
      </w:r>
      <w:r w:rsidR="00421057">
        <w:t>technische</w:t>
      </w:r>
      <w:r>
        <w:t xml:space="preserve"> en wiskundige inzichten in te zetten bij hun technische realisaties. Verwondering, het voeden van nieuwsgierigheid zijn een belangrijke motor om hun realisaties technisch en wetenschappelijk te beschrijven en te verklaren.</w:t>
      </w:r>
    </w:p>
    <w:p w14:paraId="6BB117EA" w14:textId="258837F6" w:rsidR="00893CB1" w:rsidRPr="005C5BE0" w:rsidRDefault="00893CB1" w:rsidP="00893CB1">
      <w:r w:rsidRPr="005C5BE0">
        <w:t xml:space="preserve">In natuurwetenschappelijke en technisch vorming wordt kennis opgebouwd vanuit een wetenschappelijke methode. </w:t>
      </w:r>
      <w:r>
        <w:t>Hierbij</w:t>
      </w:r>
      <w:r w:rsidRPr="005C5BE0">
        <w:t xml:space="preserve"> wordt het onderzoekend leren</w:t>
      </w:r>
      <w:r w:rsidR="00CD08B9">
        <w:t xml:space="preserve"> of </w:t>
      </w:r>
      <w:r w:rsidRPr="005C5BE0">
        <w:t>leren onderzoeken in het lesgebeuren geïntegreerd. Leerlingen leren in een contextrijke leeromgeving en aan de hand van hulpmiddelen en meetinstrumenten observeren, meten, onderzoeken en experimenteren. Ze leren op een veilige en duurzame manier omgaan met materialen en technische systemen.</w:t>
      </w:r>
    </w:p>
    <w:p w14:paraId="03EF6000" w14:textId="77777777" w:rsidR="00893CB1" w:rsidRDefault="00893CB1" w:rsidP="00893CB1">
      <w:pPr>
        <w:rPr>
          <w:rStyle w:val="eop"/>
          <w:rFonts w:ascii="Calibri" w:eastAsia="Arial" w:hAnsi="Calibri" w:cs="Calibri"/>
          <w:color w:val="595959"/>
        </w:rPr>
      </w:pPr>
      <w:r>
        <w:rPr>
          <w:rStyle w:val="eop"/>
          <w:rFonts w:ascii="Calibri" w:eastAsia="Arial" w:hAnsi="Calibri" w:cs="Calibri"/>
          <w:color w:val="595959"/>
        </w:rPr>
        <w:t>Tijdens de technisch vorming ontwikkelen de leerlingen hun technologisch denken en technisch operationele vaardigheden, als ook het probleemoplossend leren en het leren ontwerpen. Daarbij is de interactie tussen onderzoeken en ontwerpen een gegeven in de ontwikkeling van hun projecten.</w:t>
      </w:r>
    </w:p>
    <w:p w14:paraId="11429A5F" w14:textId="5807FB8D" w:rsidR="00893CB1" w:rsidRPr="00A56BE5" w:rsidRDefault="00893CB1" w:rsidP="00893CB1">
      <w:r>
        <w:t xml:space="preserve">Via de leerplandoelen Informaticawetenschappen leren de leerlingen om problemen te ontleden en computationeel te denken. Ze leren oplossingsmethodes om te zetten naar algoritmen die door een digitaal toestel kunnen worden uitgevoerd. De </w:t>
      </w:r>
      <w:r w:rsidR="00421057">
        <w:t>technische</w:t>
      </w:r>
      <w:r>
        <w:t xml:space="preserve"> kennis van de leerlingen wordt ingezet om verschillenden digitale systemen met elkaar te laten communiceren en signalen op te vangen, te verwerken en door te sturen.</w:t>
      </w:r>
    </w:p>
    <w:p w14:paraId="4328F518" w14:textId="77777777" w:rsidR="00893CB1" w:rsidRPr="00D97A9F" w:rsidRDefault="00893CB1" w:rsidP="00D97A9F">
      <w:pPr>
        <w:pStyle w:val="Kop3"/>
      </w:pPr>
      <w:bookmarkStart w:id="69" w:name="_Toc179211995"/>
      <w:r w:rsidRPr="00D97A9F">
        <w:t>Wiskundige vorming</w:t>
      </w:r>
      <w:bookmarkEnd w:id="69"/>
    </w:p>
    <w:p w14:paraId="154F779B" w14:textId="69055397" w:rsidR="00893CB1" w:rsidRDefault="00893CB1" w:rsidP="00893CB1">
      <w:pPr>
        <w:rPr>
          <w:rFonts w:ascii="Segoe UI" w:hAnsi="Segoe UI" w:cs="Segoe UI"/>
          <w:color w:val="595959"/>
          <w:sz w:val="18"/>
          <w:szCs w:val="18"/>
        </w:rPr>
      </w:pPr>
      <w:r>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w:t>
      </w:r>
      <w:r w:rsidR="00421057">
        <w:rPr>
          <w:rStyle w:val="normaltextrun"/>
          <w:rFonts w:ascii="Calibri" w:hAnsi="Calibri" w:cs="Calibri"/>
          <w:color w:val="595959"/>
        </w:rPr>
        <w:t>technische</w:t>
      </w:r>
      <w:r>
        <w:rPr>
          <w:rStyle w:val="normaltextrun"/>
          <w:rFonts w:ascii="Calibri" w:hAnsi="Calibri" w:cs="Calibri"/>
          <w:color w:val="595959"/>
        </w:rPr>
        <w:t xml:space="preserve"> kennis te verwerven als om te communiceren. Wiskunde is ook een krachtig instrument om complexe problemen te beschrijven en op te lossen. De lessen op basis van het leerplan Informatica- en communicatiewetenschappen bieden een waaier aan opportuniteiten om de leerlingen te </w:t>
      </w:r>
      <w:r w:rsidRPr="001B63E6">
        <w:t xml:space="preserve">laten inzien hoe  wiskundige technieken kunnen worden vertaald naar de computer. Welke de beperkingen en mogelijkheden zijn van de computer bij het toepassen van gekende wiskundige processen. De leerlingen kunnen op </w:t>
      </w:r>
      <w:r>
        <w:t>die</w:t>
      </w:r>
      <w:r w:rsidRPr="001B63E6">
        <w:t xml:space="preserve"> manier dieper inzicht in en appreciatie voor wiskunde verwerven, terwijl </w:t>
      </w:r>
      <w:r>
        <w:rPr>
          <w:rStyle w:val="normaltextrun"/>
          <w:rFonts w:ascii="Calibri" w:hAnsi="Calibri" w:cs="Calibri"/>
          <w:color w:val="595959"/>
        </w:rPr>
        <w:t xml:space="preserve">ze hun wetenschappelijke en </w:t>
      </w:r>
      <w:r w:rsidR="00421057">
        <w:rPr>
          <w:rStyle w:val="normaltextrun"/>
          <w:rFonts w:ascii="Calibri" w:hAnsi="Calibri" w:cs="Calibri"/>
          <w:color w:val="595959"/>
        </w:rPr>
        <w:t>technische</w:t>
      </w:r>
      <w:r>
        <w:rPr>
          <w:rStyle w:val="normaltextrun"/>
          <w:rFonts w:ascii="Calibri" w:hAnsi="Calibri" w:cs="Calibri"/>
          <w:color w:val="595959"/>
        </w:rPr>
        <w:t xml:space="preserve"> kennis verdiepen.</w:t>
      </w:r>
    </w:p>
    <w:p w14:paraId="24AC3FA4" w14:textId="77777777" w:rsidR="00893CB1" w:rsidRPr="004F7076" w:rsidRDefault="00893CB1" w:rsidP="004F7076">
      <w:pPr>
        <w:pStyle w:val="Kop3"/>
      </w:pPr>
      <w:bookmarkStart w:id="70" w:name="_Toc179211996"/>
      <w:r w:rsidRPr="004F7076">
        <w:t>Maatschappelijke vorming</w:t>
      </w:r>
      <w:bookmarkEnd w:id="70"/>
    </w:p>
    <w:p w14:paraId="7F12313E" w14:textId="77777777" w:rsidR="00893CB1" w:rsidRDefault="00893CB1" w:rsidP="00893CB1">
      <w:pPr>
        <w:rPr>
          <w:rStyle w:val="normaltextrun"/>
          <w:rFonts w:ascii="Calibri" w:hAnsi="Calibri" w:cs="Calibri"/>
          <w:color w:val="595959"/>
        </w:rPr>
      </w:pPr>
      <w:r w:rsidRPr="001B63E6">
        <w:t>Informaticawetenschappen en Fysica</w:t>
      </w:r>
      <w:r w:rsidRPr="007C07E0">
        <w:rPr>
          <w:rStyle w:val="normaltextrun"/>
          <w:rFonts w:ascii="Calibri" w:hAnsi="Calibri" w:cs="Calibri"/>
          <w:color w:val="0070C0"/>
        </w:rPr>
        <w:t xml:space="preserve"> </w:t>
      </w:r>
      <w:r>
        <w:rPr>
          <w:rStyle w:val="normaltextrun"/>
          <w:rFonts w:ascii="Calibri" w:hAnsi="Calibri" w:cs="Calibri"/>
          <w:color w:val="595959"/>
        </w:rPr>
        <w:t>vervullen een cruciale rol in onze samenleving. De ontwikkelingen van nieuwe materialen, duurzame hernieuwbare energie, energieprestaties, telecommunicatie, internet of things</w:t>
      </w:r>
      <w:r>
        <w:rPr>
          <w:rStyle w:val="contextualspellingandgrammarerror"/>
          <w:rFonts w:ascii="Calibri" w:hAnsi="Calibri" w:cs="Calibri"/>
          <w:color w:val="595959"/>
        </w:rPr>
        <w:t xml:space="preserve"> </w:t>
      </w:r>
      <w:r>
        <w:rPr>
          <w:rStyle w:val="normaltextrun"/>
          <w:rFonts w:ascii="Calibri" w:hAnsi="Calibri" w:cs="Calibri"/>
          <w:color w:val="595959"/>
        </w:rPr>
        <w:t>... hebben een grote impact op het welzijn van mensen. De leerlingen wordt tijdens hun ontwikkelingen en realisaties gevraagd die maatschappelijke uitdagingen ter harte te nemen, kritisch te reflecteren en een rol op te nemen in die innovatieve ontwikkelingen.</w:t>
      </w:r>
    </w:p>
    <w:p w14:paraId="01FBEF1D" w14:textId="09B0A5E8" w:rsidR="00A158B5" w:rsidRPr="00A158B5" w:rsidRDefault="00A158B5" w:rsidP="00A158B5">
      <w:pPr>
        <w:pStyle w:val="Kop3"/>
      </w:pPr>
      <w:bookmarkStart w:id="71" w:name="_Toc179211997"/>
      <w:r w:rsidRPr="00A158B5">
        <w:t>Creativiteit</w:t>
      </w:r>
      <w:bookmarkEnd w:id="71"/>
      <w:r w:rsidRPr="00A158B5">
        <w:t xml:space="preserve"> </w:t>
      </w:r>
    </w:p>
    <w:p w14:paraId="77F82057" w14:textId="21EC9238" w:rsidR="00893CB1" w:rsidRDefault="00893CB1" w:rsidP="00893CB1">
      <w:r>
        <w:t>Software  en hardware ontwikkelen is een creatief proces. Onderliggend is er kennis van algoritmen, algoritmische technieken, datastructuren, programmeertalen, componenten, protocollen</w:t>
      </w:r>
      <w:r w:rsidR="00F42093">
        <w:t xml:space="preserve"> </w:t>
      </w:r>
      <w:r>
        <w:t>… nodig. Die kennis vormt het fundament waarop verder wordt gebouwd. Het vraagt creativiteit van de leerling om die bouwstenen te combineren tot goed werkende software of hardware. De creativiteit in de software en hardware is vaak een maatstaf voor het inzicht dat de leerlingen hebben verworven.</w:t>
      </w:r>
      <w:r w:rsidRPr="00B17586">
        <w:t xml:space="preserve"> </w:t>
      </w:r>
    </w:p>
    <w:p w14:paraId="183EFF3D" w14:textId="051DEE88" w:rsidR="00B20BCC" w:rsidRDefault="00B20BCC" w:rsidP="00B20BCC">
      <w:pPr>
        <w:pStyle w:val="Kop3"/>
      </w:pPr>
      <w:bookmarkStart w:id="72" w:name="_Toc179211998"/>
      <w:r>
        <w:lastRenderedPageBreak/>
        <w:t>Duurzaamheid</w:t>
      </w:r>
      <w:bookmarkEnd w:id="72"/>
      <w:r>
        <w:t xml:space="preserve"> </w:t>
      </w:r>
    </w:p>
    <w:p w14:paraId="04FD9D86" w14:textId="1D2BA45E" w:rsidR="00893CB1" w:rsidRDefault="00893CB1" w:rsidP="00893CB1">
      <w:r w:rsidRPr="000D18C8">
        <w:t xml:space="preserve">De </w:t>
      </w:r>
      <w:r>
        <w:t>digitale</w:t>
      </w:r>
      <w:r w:rsidRPr="000D18C8">
        <w:t xml:space="preserve"> wereld verandert continu, er worden voortdurend nieuwe digitale </w:t>
      </w:r>
      <w:r>
        <w:t xml:space="preserve">ontwikkelingen </w:t>
      </w:r>
      <w:r w:rsidRPr="000D18C8">
        <w:t>op de markt gebracht</w:t>
      </w:r>
      <w:r>
        <w:t xml:space="preserve"> zowel hardware- als softwarematig, embedded systemen en computers …</w:t>
      </w:r>
      <w:r w:rsidRPr="000D18C8">
        <w:t xml:space="preserve"> </w:t>
      </w:r>
      <w:r>
        <w:t>Van l</w:t>
      </w:r>
      <w:r w:rsidRPr="000D18C8">
        <w:t xml:space="preserve">eerlingen </w:t>
      </w:r>
      <w:r>
        <w:t>uit de richting Informatica- en communicatiewetenschappen wordt verwacht dat ze die evoluties actief opvolgen. Tevens moeten ze zich steeds bewust zijn van het gegeven dat al die ontwikkelingen ofwel</w:t>
      </w:r>
      <w:r w:rsidRPr="000D18C8">
        <w:t xml:space="preserve"> grondstoffen bevatten </w:t>
      </w:r>
      <w:r>
        <w:t>ofwel grondstoffen onder de vorm van bv. energie</w:t>
      </w:r>
      <w:r w:rsidR="00B20BCC">
        <w:t xml:space="preserve"> </w:t>
      </w:r>
      <w:r>
        <w:t xml:space="preserve">… gebruiken. Grondstoffen </w:t>
      </w:r>
      <w:r w:rsidRPr="000D18C8">
        <w:t>die eindig zijn, die nog maar beperkt in de wereld aanwezig zijn. Ze moeten zich durven vragen stellen</w:t>
      </w:r>
      <w:r>
        <w:t xml:space="preserve"> over die ontwikkelingen en in hun ontwerpen streven naar duurzame oplossingen</w:t>
      </w:r>
      <w:r w:rsidRPr="000D18C8">
        <w:t>.</w:t>
      </w:r>
    </w:p>
    <w:p w14:paraId="1090D129" w14:textId="77777777" w:rsidR="00893CB1" w:rsidRDefault="00893CB1" w:rsidP="00893CB1">
      <w:r>
        <w:t>Uit die vormingscomponenten en wegwijzers zijn de krachtlijnen van het leerplan ontstaan.</w:t>
      </w:r>
    </w:p>
    <w:p w14:paraId="3F9CE1FE" w14:textId="77777777" w:rsidR="006507E5" w:rsidRPr="006F6012" w:rsidRDefault="006F6012" w:rsidP="006F6012">
      <w:pPr>
        <w:pStyle w:val="Kop2"/>
      </w:pPr>
      <w:bookmarkStart w:id="73" w:name="_Toc179211999"/>
      <w:r w:rsidRPr="006F6012">
        <w:t>Krachtlijnen</w:t>
      </w:r>
      <w:bookmarkEnd w:id="63"/>
      <w:bookmarkEnd w:id="64"/>
      <w:bookmarkEnd w:id="65"/>
      <w:bookmarkEnd w:id="66"/>
      <w:bookmarkEnd w:id="67"/>
      <w:bookmarkEnd w:id="73"/>
      <w:r w:rsidRPr="006F6012">
        <w:t xml:space="preserve"> </w:t>
      </w:r>
    </w:p>
    <w:p w14:paraId="2836F0C5" w14:textId="77777777" w:rsidR="0092422E" w:rsidRPr="00423E91" w:rsidRDefault="0092422E" w:rsidP="0092422E">
      <w:pPr>
        <w:rPr>
          <w:rStyle w:val="Nadruk"/>
        </w:rPr>
      </w:pPr>
      <w:bookmarkStart w:id="74" w:name="_Toc121484778"/>
      <w:bookmarkStart w:id="75" w:name="_Toc127295257"/>
      <w:bookmarkStart w:id="76" w:name="_Toc128941181"/>
      <w:bookmarkStart w:id="77" w:name="_Toc129036348"/>
      <w:bookmarkStart w:id="78" w:name="_Toc129199577"/>
      <w:r w:rsidRPr="00423E91">
        <w:rPr>
          <w:rStyle w:val="Nadruk"/>
        </w:rPr>
        <w:t xml:space="preserve">Inzicht </w:t>
      </w:r>
      <w:r>
        <w:rPr>
          <w:rStyle w:val="Nadruk"/>
        </w:rPr>
        <w:t>verwerven</w:t>
      </w:r>
      <w:r w:rsidRPr="00423E91">
        <w:rPr>
          <w:rStyle w:val="Nadruk"/>
        </w:rPr>
        <w:t xml:space="preserve"> in algoritmes, algoritmische technieken</w:t>
      </w:r>
      <w:r>
        <w:rPr>
          <w:rStyle w:val="Nadruk"/>
        </w:rPr>
        <w:t>,</w:t>
      </w:r>
      <w:r w:rsidRPr="00423E91">
        <w:rPr>
          <w:rStyle w:val="Nadruk"/>
        </w:rPr>
        <w:t xml:space="preserve"> datastructuren</w:t>
      </w:r>
      <w:r>
        <w:rPr>
          <w:rStyle w:val="Nadruk"/>
        </w:rPr>
        <w:t xml:space="preserve"> en numerieke methodes</w:t>
      </w:r>
    </w:p>
    <w:p w14:paraId="5EBF7C39" w14:textId="77777777" w:rsidR="0092422E" w:rsidRDefault="0092422E" w:rsidP="0092422E">
      <w:r w:rsidRPr="00423E91">
        <w:t xml:space="preserve">Een probleem heeft meestal meerdere oplossingen. Er bestaan verschillende algoritmes om bv. te sorteren. Afhankelijk van de hoeveelheid gegevens, de gebruikte datastructuur waarmee je werkt zal het ene algoritme, die ene algoritmische techniek meer zijn aangewezen dan </w:t>
      </w:r>
      <w:r>
        <w:t>de</w:t>
      </w:r>
      <w:r w:rsidRPr="00423E91">
        <w:t xml:space="preserve"> andere. </w:t>
      </w:r>
      <w:r w:rsidRPr="0009350C">
        <w:t xml:space="preserve">Leerlingen moeten bewust zijn van </w:t>
      </w:r>
      <w:r>
        <w:t>de</w:t>
      </w:r>
      <w:r w:rsidRPr="0009350C">
        <w:t xml:space="preserve"> verscheidenheid aan oplossingsmethodes en </w:t>
      </w:r>
      <w:r>
        <w:t>kritisch</w:t>
      </w:r>
      <w:r w:rsidRPr="0009350C">
        <w:t xml:space="preserve"> kiezen welk algoritme ze gaan inzetten voor de oplossing van een probleem.</w:t>
      </w:r>
    </w:p>
    <w:p w14:paraId="730D7B8F" w14:textId="5CF0A393" w:rsidR="0092422E" w:rsidRDefault="0092422E" w:rsidP="0092422E">
      <w:r>
        <w:t xml:space="preserve">Veel concrete wetenschappelijke problemen vinden een oplossing in de </w:t>
      </w:r>
      <w:r w:rsidR="00431899">
        <w:t>w</w:t>
      </w:r>
      <w:r>
        <w:t>iskunde. Sommige problemen in de wiskunde kunnen exact worden opgelost met behulp van een algoritme. Zulke algoritmen worden directe methoden genoemd. Toch</w:t>
      </w:r>
      <w:r w:rsidRPr="00851D73">
        <w:t xml:space="preserve"> zijn voor de meeste problemen geen directe methoden beschikbaar of kiest men er niet voor.</w:t>
      </w:r>
      <w:r>
        <w:t xml:space="preserve"> Er wordt dan een numerieke methode uitgewerkt, een algoritme die de wiskundige oplossing zo goed mogelijk benadert. Een benadering leidt tot fouten</w:t>
      </w:r>
      <w:r w:rsidRPr="00A37BD5">
        <w:t xml:space="preserve"> </w:t>
      </w:r>
      <w:r>
        <w:t>in je oplossing. Op voorhand moet je inschatten of die fouten een invloed hebben op de oplossing van het probleem of niet.</w:t>
      </w:r>
    </w:p>
    <w:p w14:paraId="674A0985" w14:textId="3A41FB9C" w:rsidR="0092422E" w:rsidRDefault="0092422E" w:rsidP="0092422E">
      <w:r>
        <w:t xml:space="preserve">Bij het inzetten van numerieke methodes is het belangrijk dat de leerlingen weten dat het hier meestal niet over exacte oplossingen gaat en dat er bijgevolg fouten optreden </w:t>
      </w:r>
      <w:r w:rsidR="0055410D">
        <w:t xml:space="preserve">zoals afrondingsfouten of problemen omwille van eindigheid, random keuzes … </w:t>
      </w:r>
      <w:r>
        <w:t xml:space="preserve"> Die fouten zijn afhankelijk van de concrete toepassing verwaarloosbaar of zo groot dat er voor een andere numerieke methode moet worden</w:t>
      </w:r>
      <w:r w:rsidRPr="00FB0C27">
        <w:t xml:space="preserve"> </w:t>
      </w:r>
      <w:r>
        <w:t>gekozen.</w:t>
      </w:r>
    </w:p>
    <w:p w14:paraId="1E5C14CD" w14:textId="77777777" w:rsidR="0092422E" w:rsidRPr="00B07F01" w:rsidRDefault="0092422E" w:rsidP="0092422E">
      <w:pPr>
        <w:rPr>
          <w:rStyle w:val="Nadruk"/>
        </w:rPr>
      </w:pPr>
      <w:r>
        <w:rPr>
          <w:rStyle w:val="Nadruk"/>
        </w:rPr>
        <w:t>Efficiënt software ontwikkelen</w:t>
      </w:r>
    </w:p>
    <w:p w14:paraId="4D96BC03" w14:textId="62E7B809" w:rsidR="0092422E" w:rsidRDefault="0092422E" w:rsidP="0092422E">
      <w:r>
        <w:t>Binnen Informaticawetenschappen neemt software ontwikkelen de belangrijkste plaats in en die plaats wordt steeds groter</w:t>
      </w:r>
      <w:r w:rsidRPr="003A60A6">
        <w:t xml:space="preserve">. In de belangrijkste </w:t>
      </w:r>
      <w:r w:rsidR="00421057">
        <w:t>technische</w:t>
      </w:r>
      <w:r w:rsidRPr="003A60A6">
        <w:t xml:space="preserve"> ontwikkelingen van de laatste tijd speelt software een grote rol.</w:t>
      </w:r>
      <w:r w:rsidRPr="00444148">
        <w:rPr>
          <w:color w:val="0070C0"/>
        </w:rPr>
        <w:t xml:space="preserve"> </w:t>
      </w:r>
      <w:r>
        <w:t>Denk aan AI, IoT, robotica</w:t>
      </w:r>
      <w:r w:rsidR="00803F87">
        <w:t xml:space="preserve"> </w:t>
      </w:r>
      <w:r>
        <w:t xml:space="preserve">… Het is dan ook essentieel dat de leerlingen een goede basis softwareontwikkeling krijgen. Dat ze systematisch software leren ontwikkelen en de verschillende stappen doorlopen, vertrekkend van een eigen modulair ontwerp. </w:t>
      </w:r>
    </w:p>
    <w:p w14:paraId="2AB79A21" w14:textId="77777777" w:rsidR="0092422E" w:rsidRDefault="0092422E" w:rsidP="0092422E">
      <w:r>
        <w:t xml:space="preserve">Voor het implementeren wordt een object georiënteerde programmeertaal gebruikt. Dit biedt het voordeel dat functioneel bij elkaar horende elementen worden gegroepeerd in een klasse, module, functie met een duidelijk afgetekende taak. Het vereenvoudigt uitbreiding en herbruikbaarheid. Documentatie speelt hierin ook een grote rol. Een goed gedocumenteerd ontwerp en programma kan naderhand eenvoudiger worden uitgebreid en herwerkt. De leerlingen dienen voldoende aandacht te besteden aan de laatste fase: de </w:t>
      </w:r>
      <w:r w:rsidRPr="00520F16">
        <w:t>testfase</w:t>
      </w:r>
      <w:r>
        <w:t>,</w:t>
      </w:r>
      <w:r w:rsidRPr="00520F16">
        <w:t xml:space="preserve"> </w:t>
      </w:r>
      <w:r>
        <w:t xml:space="preserve">een </w:t>
      </w:r>
      <w:r w:rsidRPr="00520F16">
        <w:t xml:space="preserve">belangrijke fase in het softwareontwikkelingsproces. </w:t>
      </w:r>
      <w:r>
        <w:t>H</w:t>
      </w:r>
      <w:r w:rsidRPr="00520F16">
        <w:t xml:space="preserve">et </w:t>
      </w:r>
      <w:r>
        <w:t>is essentieel om te testen of alle</w:t>
      </w:r>
      <w:r w:rsidRPr="00520F16">
        <w:t xml:space="preserve">s goed op elkaar aansluit en werkt zoals het moet werken. </w:t>
      </w:r>
    </w:p>
    <w:p w14:paraId="60A0B210" w14:textId="4CD6FF9B" w:rsidR="0092422E" w:rsidRDefault="0092422E" w:rsidP="0092422E">
      <w:r>
        <w:lastRenderedPageBreak/>
        <w:t>Elk softwarepakket heeft een doel. Tegenwoordig wordt de informatie die door software wordt geproduceerd, gepresenteerd in de vorm van een webinterface, een (web)app</w:t>
      </w:r>
      <w:r w:rsidR="00F72DA5">
        <w:t xml:space="preserve"> </w:t>
      </w:r>
      <w:r>
        <w:t>… Het is dan ook nodig dat de leerlingen de onderliggende principes hiervan beheersen.</w:t>
      </w:r>
    </w:p>
    <w:p w14:paraId="0FDBF3FF" w14:textId="77777777" w:rsidR="0092422E" w:rsidRPr="00954EA9" w:rsidRDefault="0092422E" w:rsidP="0092422E">
      <w:r>
        <w:t>In deze studierichting worden softwaretoepassingen ontwikkeld die aansluiten bij een technologisch, wetenschappelijke opleiding. Einddoel is een softwareontwikkeling ontwerpen voor een</w:t>
      </w:r>
      <w:r w:rsidRPr="00954EA9">
        <w:t xml:space="preserve"> combinatie van verschillende computersystemen </w:t>
      </w:r>
      <w:r>
        <w:t>zoals</w:t>
      </w:r>
      <w:r w:rsidRPr="00954EA9">
        <w:t xml:space="preserve"> een pc</w:t>
      </w:r>
      <w:r>
        <w:t xml:space="preserve"> met</w:t>
      </w:r>
      <w:r w:rsidRPr="00954EA9">
        <w:t xml:space="preserve"> een microcontroller, </w:t>
      </w:r>
      <w:r>
        <w:t xml:space="preserve">een </w:t>
      </w:r>
      <w:r w:rsidRPr="00954EA9">
        <w:t>smartphone …</w:t>
      </w:r>
    </w:p>
    <w:p w14:paraId="042C2B7F" w14:textId="77777777" w:rsidR="0092422E" w:rsidRPr="00B07F01" w:rsidRDefault="0092422E" w:rsidP="0092422E">
      <w:pPr>
        <w:rPr>
          <w:rStyle w:val="Nadruk"/>
        </w:rPr>
      </w:pPr>
      <w:r>
        <w:rPr>
          <w:rStyle w:val="Nadruk"/>
        </w:rPr>
        <w:t>Computersystemen en netwerksystemen analyseren</w:t>
      </w:r>
    </w:p>
    <w:p w14:paraId="2D8D60E8" w14:textId="77777777" w:rsidR="0092422E" w:rsidRDefault="0092422E" w:rsidP="0092422E">
      <w:r>
        <w:t xml:space="preserve">Overal om ons heen zien we netwerken. Kleine netwerken in een thuissituatie, grote netwerken zoals Internet. Voor leerlingen in een richting Informatica- en communicatiewetenschappen is het dus essentieel dat ze de opbouw en werking hiervan doorgronden. </w:t>
      </w:r>
    </w:p>
    <w:p w14:paraId="23CB7FD8" w14:textId="77777777" w:rsidR="0092422E" w:rsidRDefault="0092422E" w:rsidP="0092422E">
      <w:r>
        <w:t xml:space="preserve">Computersystemen zijn een onderdeel van die netwerken. Bij computersystemen gaat het niet enkel meer over de klassieke computer, laptop en tablet maar ook smartphones en alle slimme toestellen en IoT-devices die we dagdagelijks meer en meer gebruiken. De opbouw en werking van al die toestellen is vergelijkbaar. Bij het analyseren hiervan kunnen de leerlingen terugvallen op de verworven elektronicakennis. </w:t>
      </w:r>
    </w:p>
    <w:p w14:paraId="50F459F5" w14:textId="77777777" w:rsidR="0092422E" w:rsidRDefault="0092422E" w:rsidP="0092422E">
      <w:r>
        <w:t>Computersystemen staan niet op zichzelf (standalone), zij communiceren met elkaar en vormen netwerken. Inzicht in hoe communicatie verloopt tussen computersystemen, hoe een netwerk is opgebouwd, hoe je een netwerk kunt beheren en beveiligen, vormt een essentieel onderdeel van deze studierichting. Uiteindelijk convergeert deze kennis in het bedenken van mogelijke configuraties voor computer- en netwerksystemen voor concrete problemen.</w:t>
      </w:r>
    </w:p>
    <w:p w14:paraId="492BF9B3" w14:textId="77777777" w:rsidR="0092422E" w:rsidRDefault="0092422E" w:rsidP="0092422E">
      <w:pPr>
        <w:rPr>
          <w:rStyle w:val="Nadruk"/>
        </w:rPr>
      </w:pPr>
      <w:r>
        <w:rPr>
          <w:rStyle w:val="Nadruk"/>
        </w:rPr>
        <w:t>Technische processen en wetenschappelijke methoden, vaardigheden, denk- en werkwijzen toepassen om betrouwbare kennis te verwerven</w:t>
      </w:r>
    </w:p>
    <w:p w14:paraId="37171EDF" w14:textId="2313331E" w:rsidR="0092422E" w:rsidRDefault="0092422E" w:rsidP="0092422E">
      <w:pPr>
        <w:rPr>
          <w:bdr w:val="none" w:sz="0" w:space="0" w:color="auto" w:frame="1"/>
          <w:lang w:eastAsia="nl-NL"/>
        </w:rPr>
      </w:pPr>
      <w:r w:rsidRPr="00B75A09">
        <w:rPr>
          <w:bdr w:val="none" w:sz="0" w:space="0" w:color="auto" w:frame="1"/>
          <w:lang w:eastAsia="nl-NL"/>
        </w:rPr>
        <w:t>De leerlingen verwerven kennis door te onderzoeken volgens een wetenschappelijke methode, te exploreren, te experimenteren, te ervaren, te handelen</w:t>
      </w:r>
      <w:r w:rsidR="00624617">
        <w:rPr>
          <w:bdr w:val="none" w:sz="0" w:space="0" w:color="auto" w:frame="1"/>
          <w:lang w:eastAsia="nl-NL"/>
        </w:rPr>
        <w:t xml:space="preserve"> </w:t>
      </w:r>
      <w:r w:rsidRPr="00B75A09">
        <w:rPr>
          <w:bdr w:val="none" w:sz="0" w:space="0" w:color="auto" w:frame="1"/>
          <w:lang w:eastAsia="nl-NL"/>
        </w:rPr>
        <w:t>…</w:t>
      </w:r>
      <w:r>
        <w:rPr>
          <w:bdr w:val="none" w:sz="0" w:space="0" w:color="auto" w:frame="1"/>
          <w:lang w:eastAsia="nl-NL"/>
        </w:rPr>
        <w:t xml:space="preserve"> tijdens het ontwikkelen van oplossingen voor problemen.</w:t>
      </w:r>
    </w:p>
    <w:p w14:paraId="0D08187F" w14:textId="77777777" w:rsidR="0092422E" w:rsidRDefault="0092422E" w:rsidP="0092422E">
      <w:pPr>
        <w:rPr>
          <w:shd w:val="clear" w:color="auto" w:fill="FFFFFF"/>
          <w:lang w:eastAsia="nl-NL"/>
        </w:rPr>
      </w:pPr>
      <w:r>
        <w:rPr>
          <w:shd w:val="clear" w:color="auto" w:fill="FFFFFF"/>
          <w:lang w:eastAsia="nl-NL"/>
        </w:rPr>
        <w:t>Ze leren meetinstrumenten gebruiken, meetmethoden en meettechnieken toepassen, omgaan met grootheden en eenheden en geïnformeerd werken met materialen en stoffen. De leerlingen gebruiken modellen en ontwerpen schema’s en tekeningen om te verklaren of om geïntegreerde STEM-oplossingen voor problemen te ontwikkelen.</w:t>
      </w:r>
    </w:p>
    <w:p w14:paraId="0AA07E8E" w14:textId="6ED599C3" w:rsidR="0092422E" w:rsidRPr="00B75A09" w:rsidRDefault="0092422E" w:rsidP="0092422E">
      <w:pPr>
        <w:rPr>
          <w:bdr w:val="none" w:sz="0" w:space="0" w:color="auto" w:frame="1"/>
          <w:lang w:eastAsia="nl-NL"/>
        </w:rPr>
      </w:pPr>
      <w:r>
        <w:rPr>
          <w:bdr w:val="none" w:sz="0" w:space="0" w:color="auto" w:frame="1"/>
          <w:lang w:eastAsia="nl-NL"/>
        </w:rPr>
        <w:t xml:space="preserve">Ze verwerven daarbij inzicht in elektromagnetisme, </w:t>
      </w:r>
      <w:r w:rsidR="0065354F">
        <w:rPr>
          <w:bdr w:val="none" w:sz="0" w:space="0" w:color="auto" w:frame="1"/>
          <w:lang w:eastAsia="nl-NL"/>
        </w:rPr>
        <w:t>eenf</w:t>
      </w:r>
      <w:r>
        <w:rPr>
          <w:bdr w:val="none" w:sz="0" w:space="0" w:color="auto" w:frame="1"/>
          <w:lang w:eastAsia="nl-NL"/>
        </w:rPr>
        <w:t>asige en driefasige wisselspanning, wisselstroomkringen en schakelingen, elektronica, éénparig</w:t>
      </w:r>
      <w:r w:rsidR="00917A96">
        <w:rPr>
          <w:bdr w:val="none" w:sz="0" w:space="0" w:color="auto" w:frame="1"/>
          <w:lang w:eastAsia="nl-NL"/>
        </w:rPr>
        <w:t xml:space="preserve"> </w:t>
      </w:r>
      <w:r>
        <w:rPr>
          <w:bdr w:val="none" w:sz="0" w:space="0" w:color="auto" w:frame="1"/>
          <w:lang w:eastAsia="nl-NL"/>
        </w:rPr>
        <w:t>cirkelvormige beweging, trillingen, golven en kernenergie.</w:t>
      </w:r>
    </w:p>
    <w:p w14:paraId="4A23CCD3" w14:textId="77777777" w:rsidR="0092422E" w:rsidRDefault="0092422E" w:rsidP="0092422E">
      <w:pPr>
        <w:rPr>
          <w:rStyle w:val="Nadruk"/>
        </w:rPr>
      </w:pPr>
      <w:r>
        <w:rPr>
          <w:rStyle w:val="Nadruk"/>
        </w:rPr>
        <w:t>Engineeringsmethodieken aanwenden om in functie van de softwareontwikkeling hardware systemen te ontwerpen, te realiseren of aan te passen</w:t>
      </w:r>
    </w:p>
    <w:p w14:paraId="5A75A02E" w14:textId="77777777" w:rsidR="0092422E" w:rsidRDefault="0092422E" w:rsidP="0092422E">
      <w:pPr>
        <w:rPr>
          <w:rFonts w:ascii="Calibri" w:eastAsia="Times New Roman" w:hAnsi="Calibri" w:cs="Calibri"/>
          <w:color w:val="595959"/>
          <w:bdr w:val="none" w:sz="0" w:space="0" w:color="auto" w:frame="1"/>
          <w:lang w:eastAsia="nl-NL"/>
        </w:rPr>
      </w:pPr>
      <w:r>
        <w:rPr>
          <w:rFonts w:ascii="Calibri" w:eastAsia="Times New Roman" w:hAnsi="Calibri" w:cs="Calibri"/>
          <w:color w:val="595959"/>
          <w:bdr w:val="none" w:sz="0" w:space="0" w:color="auto" w:frame="1"/>
          <w:lang w:eastAsia="nl-NL"/>
        </w:rPr>
        <w:t>De leerlingen leren technische processen en hardware systemen ontwikkelen tijdens hun projecten.</w:t>
      </w:r>
      <w:r w:rsidRPr="002B244A">
        <w:rPr>
          <w:bdr w:val="none" w:sz="0" w:space="0" w:color="auto" w:frame="1"/>
          <w:lang w:eastAsia="nl-NL"/>
        </w:rPr>
        <w:t xml:space="preserve"> </w:t>
      </w:r>
      <w:r>
        <w:rPr>
          <w:bdr w:val="none" w:sz="0" w:space="0" w:color="auto" w:frame="1"/>
          <w:lang w:eastAsia="nl-NL"/>
        </w:rPr>
        <w:t>Ze analyseren technische (deel-)systemen en processen in functie van hun realisatie of toepassing.</w:t>
      </w:r>
      <w:r w:rsidRPr="00DC2D29">
        <w:rPr>
          <w:rFonts w:ascii="Calibri" w:eastAsia="Times New Roman" w:hAnsi="Calibri" w:cs="Calibri"/>
          <w:color w:val="595959"/>
          <w:bdr w:val="none" w:sz="0" w:space="0" w:color="auto" w:frame="1"/>
          <w:lang w:eastAsia="nl-NL"/>
        </w:rPr>
        <w:t xml:space="preserve"> </w:t>
      </w:r>
      <w:r>
        <w:rPr>
          <w:rFonts w:ascii="Calibri" w:eastAsia="Times New Roman" w:hAnsi="Calibri" w:cs="Calibri"/>
          <w:color w:val="595959"/>
          <w:bdr w:val="none" w:sz="0" w:space="0" w:color="auto" w:frame="1"/>
          <w:lang w:eastAsia="nl-NL"/>
        </w:rPr>
        <w:t>De leerlingen ontwerpen en realiseren met CEA-software stuur- en vermogenkringen, elektronische schakelingen met een microcontroller. Ze gebruiken teken- en simulatiesoftware en programmeren oplossingen door gebruik te maken van algoritmen, numerieke methoden en datastructuren. Zorg voor het milieu, veilig, kwaliteitsvol en ergonomisch werken vormen een rode draad doorheen de studierichting.</w:t>
      </w:r>
    </w:p>
    <w:p w14:paraId="6D8EE345" w14:textId="77777777" w:rsidR="0092422E" w:rsidRDefault="0092422E" w:rsidP="0092422E">
      <w:pPr>
        <w:rPr>
          <w:rStyle w:val="Nadruk"/>
        </w:rPr>
      </w:pPr>
      <w:r w:rsidRPr="00B36B0A">
        <w:rPr>
          <w:rStyle w:val="Nadruk"/>
        </w:rPr>
        <w:t>Interacties duiden tussen wetenschappen, techniek, engineering en wiskunde</w:t>
      </w:r>
      <w:r>
        <w:rPr>
          <w:rStyle w:val="Nadruk"/>
        </w:rPr>
        <w:t xml:space="preserve"> en de samenleving</w:t>
      </w:r>
    </w:p>
    <w:p w14:paraId="1DB1B0C0" w14:textId="77777777" w:rsidR="0092422E" w:rsidRDefault="0092422E" w:rsidP="0092422E">
      <w:r>
        <w:lastRenderedPageBreak/>
        <w:t>Geïntegreerd projectmatig werken laat toe om de interacties tussen techniek en wetenschap, tussen techniek en wiskunde, tussen techniek en de maatschappij te bekrachtigen. De leerlingen onderbouwen hun engineeringsprojecten met toepassing van wetenschappelijke en wiskundige kennis. Ze gaan ook aan de slag in hun projecten en realisaties om een antwoord te geven op maatschappelijke uitdagingen zoals klimaat, energietransitie,  duurzaamheid, ondersteunende processen bij noden …</w:t>
      </w:r>
    </w:p>
    <w:p w14:paraId="3DD80002" w14:textId="77777777" w:rsidR="00385689" w:rsidRDefault="006F6012" w:rsidP="006F6012">
      <w:pPr>
        <w:pStyle w:val="Kop2"/>
      </w:pPr>
      <w:bookmarkStart w:id="79" w:name="_Toc179212000"/>
      <w:r>
        <w:t>Opbouw</w:t>
      </w:r>
      <w:bookmarkEnd w:id="74"/>
      <w:bookmarkEnd w:id="75"/>
      <w:bookmarkEnd w:id="76"/>
      <w:bookmarkEnd w:id="77"/>
      <w:bookmarkEnd w:id="78"/>
      <w:bookmarkEnd w:id="79"/>
    </w:p>
    <w:p w14:paraId="0521610C" w14:textId="77777777" w:rsidR="00872AC9" w:rsidRDefault="00872AC9" w:rsidP="00872AC9">
      <w:r>
        <w:t>Het leerplan omvat volgende onderdelen:</w:t>
      </w:r>
    </w:p>
    <w:p w14:paraId="6C94AE5F" w14:textId="77777777" w:rsidR="00872AC9" w:rsidRDefault="00872AC9" w:rsidP="00872AC9">
      <w:pPr>
        <w:pStyle w:val="Opsomming1"/>
        <w:numPr>
          <w:ilvl w:val="0"/>
          <w:numId w:val="3"/>
        </w:numPr>
      </w:pPr>
      <w:r>
        <w:t>Informaticawetenschappen:</w:t>
      </w:r>
    </w:p>
    <w:p w14:paraId="1EF26860" w14:textId="77777777" w:rsidR="00872AC9" w:rsidRPr="00F061CB" w:rsidRDefault="00872AC9" w:rsidP="00872AC9">
      <w:pPr>
        <w:pStyle w:val="Opsomming2"/>
        <w:numPr>
          <w:ilvl w:val="1"/>
          <w:numId w:val="3"/>
        </w:numPr>
      </w:pPr>
      <w:r w:rsidRPr="00F061CB">
        <w:t>Algoritmiek</w:t>
      </w:r>
    </w:p>
    <w:p w14:paraId="549AFA13" w14:textId="77777777" w:rsidR="00872AC9" w:rsidRPr="00F061CB" w:rsidRDefault="00872AC9" w:rsidP="00872AC9">
      <w:pPr>
        <w:pStyle w:val="Opsomming2"/>
        <w:numPr>
          <w:ilvl w:val="1"/>
          <w:numId w:val="3"/>
        </w:numPr>
      </w:pPr>
      <w:r w:rsidRPr="00F061CB">
        <w:t>Efficiënt software ontwikkelen</w:t>
      </w:r>
    </w:p>
    <w:p w14:paraId="58788484" w14:textId="77777777" w:rsidR="00872AC9" w:rsidRDefault="00872AC9" w:rsidP="00872AC9">
      <w:pPr>
        <w:pStyle w:val="Opsomming2"/>
        <w:numPr>
          <w:ilvl w:val="1"/>
          <w:numId w:val="3"/>
        </w:numPr>
      </w:pPr>
      <w:r w:rsidRPr="00F061CB">
        <w:t>Datacommunicatie, computer- en netwerkarchitectuur</w:t>
      </w:r>
    </w:p>
    <w:p w14:paraId="22809F16" w14:textId="77777777" w:rsidR="00872AC9" w:rsidRDefault="00872AC9" w:rsidP="00872AC9">
      <w:pPr>
        <w:pStyle w:val="Opsomming3"/>
        <w:ind w:left="1800" w:hanging="360"/>
      </w:pPr>
      <w:r>
        <w:t>Computersystemen</w:t>
      </w:r>
    </w:p>
    <w:p w14:paraId="3B63CE62" w14:textId="77777777" w:rsidR="00872AC9" w:rsidRPr="00F061CB" w:rsidRDefault="00872AC9" w:rsidP="00872AC9">
      <w:pPr>
        <w:pStyle w:val="Opsomming3"/>
        <w:ind w:left="1800" w:hanging="360"/>
      </w:pPr>
      <w:r w:rsidRPr="00C72F7D">
        <w:t>Datacommunicatie en netwerksystemen</w:t>
      </w:r>
    </w:p>
    <w:p w14:paraId="7EF152B3" w14:textId="77777777" w:rsidR="00872AC9" w:rsidRDefault="00872AC9" w:rsidP="00872AC9">
      <w:pPr>
        <w:pStyle w:val="Opsomming1"/>
        <w:numPr>
          <w:ilvl w:val="0"/>
          <w:numId w:val="3"/>
        </w:numPr>
      </w:pPr>
      <w:r>
        <w:t>Fysica:</w:t>
      </w:r>
    </w:p>
    <w:p w14:paraId="0AFE99B6" w14:textId="77777777" w:rsidR="00872AC9" w:rsidRDefault="00872AC9" w:rsidP="00872AC9">
      <w:pPr>
        <w:pStyle w:val="Opsomming2"/>
        <w:numPr>
          <w:ilvl w:val="1"/>
          <w:numId w:val="3"/>
        </w:numPr>
      </w:pPr>
      <w:r>
        <w:t>STEM-engineering</w:t>
      </w:r>
    </w:p>
    <w:p w14:paraId="645B982F" w14:textId="77777777" w:rsidR="00872AC9" w:rsidRDefault="00872AC9" w:rsidP="00872AC9">
      <w:pPr>
        <w:pStyle w:val="Opsomming2"/>
        <w:numPr>
          <w:ilvl w:val="1"/>
          <w:numId w:val="3"/>
        </w:numPr>
      </w:pPr>
      <w:r>
        <w:t>Elektriciteit – elektronica</w:t>
      </w:r>
    </w:p>
    <w:p w14:paraId="28EA1E57" w14:textId="77777777" w:rsidR="00872AC9" w:rsidRPr="006D6634" w:rsidRDefault="00872AC9" w:rsidP="00872AC9">
      <w:pPr>
        <w:pStyle w:val="Opsomming3"/>
        <w:ind w:left="1800" w:hanging="360"/>
      </w:pPr>
      <w:r w:rsidRPr="006D6634">
        <w:t>Elektromagnetisme</w:t>
      </w:r>
    </w:p>
    <w:p w14:paraId="389AAC39" w14:textId="77777777" w:rsidR="00872AC9" w:rsidRDefault="00872AC9" w:rsidP="00872AC9">
      <w:pPr>
        <w:pStyle w:val="Opsomming3"/>
        <w:ind w:left="1800" w:hanging="360"/>
      </w:pPr>
      <w:r>
        <w:t>Elektrodynamica: eenfasige en driefasige wisselspanning en -stroom</w:t>
      </w:r>
    </w:p>
    <w:p w14:paraId="20CDDE86" w14:textId="77777777" w:rsidR="00872AC9" w:rsidRDefault="00872AC9" w:rsidP="00872AC9">
      <w:pPr>
        <w:pStyle w:val="Opsomming3"/>
        <w:ind w:left="1800" w:hanging="360"/>
      </w:pPr>
      <w:r>
        <w:t>Elektrodynamica: wisselstroomschakelingen</w:t>
      </w:r>
    </w:p>
    <w:p w14:paraId="14DE9007" w14:textId="77777777" w:rsidR="00872AC9" w:rsidRDefault="00872AC9" w:rsidP="00872AC9">
      <w:pPr>
        <w:pStyle w:val="Opsomming3"/>
        <w:ind w:left="1800" w:hanging="360"/>
      </w:pPr>
      <w:r>
        <w:t>Elektronica</w:t>
      </w:r>
    </w:p>
    <w:p w14:paraId="39480BC0" w14:textId="77777777" w:rsidR="00872AC9" w:rsidRDefault="00872AC9" w:rsidP="00872AC9">
      <w:pPr>
        <w:pStyle w:val="Opsomming2"/>
        <w:numPr>
          <w:ilvl w:val="1"/>
          <w:numId w:val="3"/>
        </w:numPr>
      </w:pPr>
      <w:r>
        <w:t>Mechanica</w:t>
      </w:r>
    </w:p>
    <w:p w14:paraId="1BF788DD" w14:textId="77777777" w:rsidR="00872AC9" w:rsidRDefault="00872AC9" w:rsidP="00872AC9">
      <w:pPr>
        <w:pStyle w:val="Opsomming2"/>
        <w:numPr>
          <w:ilvl w:val="1"/>
          <w:numId w:val="3"/>
        </w:numPr>
      </w:pPr>
      <w:r>
        <w:t>Trillingen en golven</w:t>
      </w:r>
    </w:p>
    <w:p w14:paraId="024A3E09" w14:textId="77777777" w:rsidR="00872AC9" w:rsidRDefault="00872AC9" w:rsidP="00872AC9">
      <w:pPr>
        <w:pStyle w:val="Opsomming2"/>
        <w:numPr>
          <w:ilvl w:val="1"/>
          <w:numId w:val="3"/>
        </w:numPr>
      </w:pPr>
      <w:r>
        <w:t>Kernenergie</w:t>
      </w:r>
    </w:p>
    <w:p w14:paraId="43DDDACE" w14:textId="77777777" w:rsidR="00385689" w:rsidRDefault="006F6012" w:rsidP="006F6012">
      <w:pPr>
        <w:pStyle w:val="Kop2"/>
      </w:pPr>
      <w:bookmarkStart w:id="80" w:name="_Toc121484779"/>
      <w:bookmarkStart w:id="81" w:name="_Toc127295258"/>
      <w:bookmarkStart w:id="82" w:name="_Toc128941182"/>
      <w:bookmarkStart w:id="83" w:name="_Toc129036349"/>
      <w:bookmarkStart w:id="84" w:name="_Toc129199578"/>
      <w:bookmarkStart w:id="85" w:name="_Toc179212001"/>
      <w:r>
        <w:t>Leerlijnen</w:t>
      </w:r>
      <w:bookmarkEnd w:id="80"/>
      <w:bookmarkEnd w:id="81"/>
      <w:bookmarkEnd w:id="82"/>
      <w:bookmarkEnd w:id="83"/>
      <w:bookmarkEnd w:id="84"/>
      <w:bookmarkEnd w:id="85"/>
    </w:p>
    <w:p w14:paraId="6BEEF351" w14:textId="77777777" w:rsidR="006F6012" w:rsidRDefault="006F6012" w:rsidP="006F6012">
      <w:pPr>
        <w:pStyle w:val="Kop3"/>
      </w:pPr>
      <w:bookmarkStart w:id="86" w:name="_Toc121484782"/>
      <w:bookmarkStart w:id="87" w:name="_Toc127295261"/>
      <w:bookmarkStart w:id="88" w:name="_Toc128941184"/>
      <w:bookmarkStart w:id="89" w:name="_Toc129036351"/>
      <w:bookmarkStart w:id="90" w:name="_Toc129199580"/>
      <w:bookmarkStart w:id="91" w:name="_Toc179212002"/>
      <w:r>
        <w:t xml:space="preserve">Samenhang </w:t>
      </w:r>
      <w:r w:rsidR="008F7122">
        <w:t>met</w:t>
      </w:r>
      <w:r>
        <w:t xml:space="preserve"> de </w:t>
      </w:r>
      <w:r w:rsidR="00F138DE">
        <w:t>tweede</w:t>
      </w:r>
      <w:r>
        <w:t xml:space="preserve"> graad</w:t>
      </w:r>
      <w:bookmarkEnd w:id="86"/>
      <w:bookmarkEnd w:id="87"/>
      <w:bookmarkEnd w:id="88"/>
      <w:bookmarkEnd w:id="89"/>
      <w:bookmarkEnd w:id="90"/>
      <w:bookmarkEnd w:id="91"/>
    </w:p>
    <w:p w14:paraId="33A68AC3" w14:textId="46FE8771" w:rsidR="0010377E" w:rsidRPr="0010377E" w:rsidRDefault="007D7E25" w:rsidP="0010377E">
      <w:r>
        <w:t xml:space="preserve">In de </w:t>
      </w:r>
      <w:r w:rsidR="00883C36">
        <w:t xml:space="preserve">studierichting </w:t>
      </w:r>
      <w:r w:rsidR="001B745B">
        <w:t>T</w:t>
      </w:r>
      <w:r w:rsidR="00883C36">
        <w:t>echnologische wetenschappen van de tweede graad krijgen de leerlingen een basis programmeren aangereikt en onderliggende basisconcepten van fysica.</w:t>
      </w:r>
    </w:p>
    <w:p w14:paraId="17261776" w14:textId="77777777" w:rsidR="0010377E" w:rsidRDefault="0010377E" w:rsidP="0010377E">
      <w:pPr>
        <w:pStyle w:val="Kop3"/>
      </w:pPr>
      <w:bookmarkStart w:id="92" w:name="_Toc179212003"/>
      <w:r>
        <w:t>Samenhang in de derde graad</w:t>
      </w:r>
      <w:bookmarkEnd w:id="92"/>
    </w:p>
    <w:p w14:paraId="50B6E273" w14:textId="5008C432" w:rsidR="00367E12" w:rsidRDefault="00367E12" w:rsidP="00367E12">
      <w:r>
        <w:t>Dit leerplan is gebaseerd op specifieke minimumdoelen Informaticawetenschappen</w:t>
      </w:r>
      <w:r w:rsidR="002206CD">
        <w:t xml:space="preserve"> d</w:t>
      </w:r>
      <w:r w:rsidR="001603BE">
        <w:t>ie</w:t>
      </w:r>
      <w:r>
        <w:t xml:space="preserve"> zijn gegroepeerd in een aantal onderdelen. Per studierichting is bepaald welke onderdelen aan bod komen. Verschillende studierichtingen hebben in de derde graad één of meerdere gemeenschappelijke onderdelen. De finaliteit en de context van de studierichting en de bijkomende onderdelen bepalen op welke manier de leerplandoelen gerealiseerd worden. Dit leidt tot een verschillende aanpak in de richtingen met Informaticawetenschappen.</w:t>
      </w:r>
    </w:p>
    <w:p w14:paraId="131A2AC0" w14:textId="64DCAE0B" w:rsidR="00367E12" w:rsidRDefault="00367E12" w:rsidP="00367E12">
      <w:r>
        <w:t xml:space="preserve">Een aantal leerplandoelen in dit leerplan tonen verwantschap met leerplandoelen in het leerplan </w:t>
      </w:r>
      <w:r w:rsidR="001603BE">
        <w:t>Applicatie- en databeheer</w:t>
      </w:r>
      <w:r>
        <w:t xml:space="preserve"> van de D</w:t>
      </w:r>
      <w:r w:rsidR="006F25A6">
        <w:t>/</w:t>
      </w:r>
      <w:r w:rsidR="001603BE">
        <w:t>A</w:t>
      </w:r>
      <w:r>
        <w:t xml:space="preserve">-finaliteit. In </w:t>
      </w:r>
      <w:r w:rsidR="00F22B3F">
        <w:t>die</w:t>
      </w:r>
      <w:r>
        <w:t xml:space="preserve"> studierichting worden deze leerplandoelen echter veel praktischer aangepakt in functie van het beheren en onderhouden van een computerpark in een kleine KMO. In Informatica- en communicatiewetenschappen ligt meer de nadruk op theoretische kennis.</w:t>
      </w:r>
    </w:p>
    <w:p w14:paraId="536D60E4" w14:textId="195D0AA1" w:rsidR="003F2477" w:rsidRDefault="003F2477" w:rsidP="003F2477">
      <w:r>
        <w:lastRenderedPageBreak/>
        <w:t xml:space="preserve">Een aantal leerplandoelen in dit leerplan tonen verwantschap met leerplandoelen in het leerplan Industriële ICT van de D/A-finaliteit. In die studierichting worden deze leerplandoelen echter veel praktischer aangepakt in functie van het </w:t>
      </w:r>
      <w:r w:rsidR="00B719C7">
        <w:t xml:space="preserve">configureren en optimaliseren van een gestructureerd computernetwerk en het objectgericht programmeren van </w:t>
      </w:r>
      <w:r w:rsidR="00BC48DF">
        <w:t>een programmeerbare sturing in een automatisatie</w:t>
      </w:r>
      <w:r>
        <w:t>. In Informatica- en communicatiewetenschappen ligt meer de nadruk op theoretische kennis.</w:t>
      </w:r>
    </w:p>
    <w:p w14:paraId="6DE6BA79" w14:textId="70EE1891" w:rsidR="00367E12" w:rsidRDefault="00367E12" w:rsidP="00367E12">
      <w:r>
        <w:t xml:space="preserve">Softwareontwikkeling of het maken van applicaties komt ook voor in Bedrijfsondersteunende informaticawetenschappen. </w:t>
      </w:r>
      <w:r w:rsidR="00F22B3F">
        <w:t xml:space="preserve">De leerplandoelen worden daar gerealiseerd in een bedrijfseconomische context met gebruik van databanken. In deze studierichting worden ze uitgewerkt binnen de </w:t>
      </w:r>
      <w:r w:rsidR="00C509BD">
        <w:t>context STEM.</w:t>
      </w:r>
    </w:p>
    <w:p w14:paraId="22FFF481" w14:textId="357CF309" w:rsidR="00EB1083" w:rsidRDefault="0078339C" w:rsidP="001332B5">
      <w:r>
        <w:t xml:space="preserve">Het onderdeel algoritmiek </w:t>
      </w:r>
      <w:r w:rsidR="00EA368D">
        <w:t xml:space="preserve">is </w:t>
      </w:r>
      <w:r w:rsidR="009965F3">
        <w:t xml:space="preserve">ook </w:t>
      </w:r>
      <w:r w:rsidR="00EA368D">
        <w:t xml:space="preserve">bestemd voor een aantal domeinoverschrijdende studierichtingen en Bedrijfsondersteunende </w:t>
      </w:r>
      <w:r w:rsidR="004A3736">
        <w:t>i</w:t>
      </w:r>
      <w:r w:rsidR="00EA368D">
        <w:t>nformaticawetenschappen.</w:t>
      </w:r>
      <w:r w:rsidR="00EB1083">
        <w:t xml:space="preserve"> </w:t>
      </w:r>
    </w:p>
    <w:p w14:paraId="303C03EC" w14:textId="77777777" w:rsidR="000773B5" w:rsidRDefault="006F6012" w:rsidP="000773B5">
      <w:pPr>
        <w:pStyle w:val="Kop2"/>
      </w:pPr>
      <w:bookmarkStart w:id="93" w:name="_Toc121484783"/>
      <w:bookmarkStart w:id="94" w:name="_Toc127295262"/>
      <w:bookmarkStart w:id="95" w:name="_Toc128941185"/>
      <w:bookmarkStart w:id="96" w:name="_Toc129036352"/>
      <w:bookmarkStart w:id="97" w:name="_Toc129199581"/>
      <w:bookmarkStart w:id="98" w:name="_Toc179212004"/>
      <w:r>
        <w:t>Aandachtspunten</w:t>
      </w:r>
      <w:bookmarkEnd w:id="93"/>
      <w:bookmarkEnd w:id="94"/>
      <w:bookmarkEnd w:id="95"/>
      <w:bookmarkEnd w:id="96"/>
      <w:bookmarkEnd w:id="97"/>
      <w:bookmarkEnd w:id="98"/>
    </w:p>
    <w:p w14:paraId="274CB08B" w14:textId="08C06BEF" w:rsidR="006F3C16" w:rsidRDefault="006F3C16" w:rsidP="006F3C16">
      <w:pPr>
        <w:pStyle w:val="Opsomming1"/>
        <w:numPr>
          <w:ilvl w:val="0"/>
          <w:numId w:val="3"/>
        </w:numPr>
      </w:pPr>
      <w:r>
        <w:t xml:space="preserve">Deze studierichting heeft 2 pijlers: Informaticawetenschappen en Fysica met o.a. Elektronica. </w:t>
      </w:r>
      <w:r>
        <w:br/>
        <w:t xml:space="preserve">Binnen de Informaticawetenschappen leggen we de link naar Elektronica. In softwareontwikkeling maken we gebruik van data die </w:t>
      </w:r>
      <w:r w:rsidR="0090052F">
        <w:t xml:space="preserve">o.a. </w:t>
      </w:r>
      <w:r>
        <w:t>door microcontrollers wordt vergaard aan de hand van verschillende sensoren. In de microcontroller kan een eerste controle op de ingevoerde data worden uitgevoerd waarna de correcte data wordt doorgestuurd naar een programma op een pc voor verdere verwerking.</w:t>
      </w:r>
      <w:r>
        <w:br/>
        <w:t xml:space="preserve">Ook in datacommunicatie, computer- en netwerkarchitectuur leggen we de link naar elektronica. Bij het aanleren van de opbouw en werking van computer- en netwerksystemen gebruiken we de verworven elektronicakennis. </w:t>
      </w:r>
    </w:p>
    <w:p w14:paraId="441D99D7" w14:textId="77777777" w:rsidR="006F3C16" w:rsidRDefault="006F3C16" w:rsidP="006F3C16">
      <w:pPr>
        <w:pStyle w:val="Opsomming1"/>
        <w:numPr>
          <w:ilvl w:val="0"/>
          <w:numId w:val="3"/>
        </w:numPr>
      </w:pPr>
      <w:r w:rsidRPr="003D27B7">
        <w:t xml:space="preserve">Het is de bedoeling van de onderdelen “Algoritmiek” en “Efficiënt software ontwikkelen” om een goede basis te leggen waarop kan worden verder gebouwd in het hoger onderwijs. Het is dan ook aangewezen te werken met haalbare projecten die de leerlingen zelf kunnen uitwerken. Het is niet de intentie van het leerplan dat leerlingen, bij het uitwerken van hun oefeningen, op internet de nodige code zoeken en </w:t>
      </w:r>
      <w:r>
        <w:t>die</w:t>
      </w:r>
      <w:r w:rsidRPr="003D27B7">
        <w:t xml:space="preserve"> implementeren in hun oplossing. Om de leerlingen in het hoger onderwijs slaagkansen te geven bij algoritmiek en softwareontwikkeling moeten zij de basisoefeningen zelf uitwerken. Uiteraard mag bestaande code wel worden gebruikt als voorbeeld om uit te leren</w:t>
      </w:r>
      <w:r>
        <w:t>.</w:t>
      </w:r>
      <w:r w:rsidRPr="003D27B7">
        <w:t xml:space="preserve"> …</w:t>
      </w:r>
      <w:r>
        <w:br/>
        <w:t>Om de minimumdoelen te bereiken wordt de leerstof opgebouwd, startend met eenvoudige toepassingen op pc of microcontroller in het vijfde jaar waarbij de focus ligt op het juist opstellen van het algoritme en het daarbij horende programma in een gestructureerde programmeertaal. Steeds wordt vertrokken van een concreet probleem dat moet worden opgelost. In het zesde jaar schakel je over naar uitgebreidere cases waarbij de leerlingen een modulair ontwerp toepassen. De data wordt ingelezen in eigen ontworpen klassen in de datalaag waarna de leerlingen die verwerkt in de domein-logicalaag en de resultaten toont in de presentatielaag.</w:t>
      </w:r>
    </w:p>
    <w:p w14:paraId="667176BE" w14:textId="4A0C958A" w:rsidR="00A429E8" w:rsidRDefault="00A429E8" w:rsidP="006F3C16">
      <w:pPr>
        <w:pStyle w:val="Opsomming1"/>
        <w:numPr>
          <w:ilvl w:val="0"/>
          <w:numId w:val="3"/>
        </w:numPr>
      </w:pPr>
      <w:r>
        <w:t xml:space="preserve">Het leerplandoel over numerieke methodes in gelinkt aan het vak </w:t>
      </w:r>
      <w:r w:rsidR="00E56677">
        <w:t>W</w:t>
      </w:r>
      <w:r>
        <w:t xml:space="preserve">iskunde. </w:t>
      </w:r>
      <w:r w:rsidRPr="00583B16">
        <w:t xml:space="preserve">Wiskundige </w:t>
      </w:r>
      <w:r>
        <w:t>concepten</w:t>
      </w:r>
      <w:r w:rsidRPr="00583B16">
        <w:t xml:space="preserve"> aangeleerd tijdens de lessen </w:t>
      </w:r>
      <w:r w:rsidR="00E56677">
        <w:t>W</w:t>
      </w:r>
      <w:r w:rsidRPr="00583B16">
        <w:t xml:space="preserve">iskunde </w:t>
      </w:r>
      <w:r>
        <w:t xml:space="preserve">worden </w:t>
      </w:r>
      <w:r w:rsidRPr="00583B16">
        <w:t>via numerieke methodes omgezet in programmacode.</w:t>
      </w:r>
    </w:p>
    <w:p w14:paraId="3EA3A2AD" w14:textId="10A1A7FC" w:rsidR="006F3C16" w:rsidRDefault="006F3C16" w:rsidP="006F3C16">
      <w:pPr>
        <w:pStyle w:val="Opsomming1"/>
        <w:numPr>
          <w:ilvl w:val="0"/>
          <w:numId w:val="3"/>
        </w:numPr>
      </w:pPr>
      <w:r>
        <w:t>Het is niet de bedoeling om de leerplandoelen afzonderlijk af te werken. In elke toepassing wordt normaal gezien aan één of meerdere leerplandoelen gewerkt</w:t>
      </w:r>
      <w:r w:rsidR="002C2CCB">
        <w:t>,</w:t>
      </w:r>
      <w:r>
        <w:t xml:space="preserve"> bv. bij het inlezen van een csv-bestand wordt de controlestructuur while gebruikt, het inlezen gebeurt in een datastructuur … Je kan de leerplandoelen van algoritmiek ook verwerken bij het uitwerken van de leerplandoelen softwareontwikkeling. Je kan bv. het sorteren van gegevens in een module aan bod laten komen.</w:t>
      </w:r>
    </w:p>
    <w:p w14:paraId="26A48AF6" w14:textId="04052B59" w:rsidR="006F3C16" w:rsidRPr="001F4907" w:rsidRDefault="006F3C16" w:rsidP="006F3C16">
      <w:pPr>
        <w:pStyle w:val="Opsomming1"/>
        <w:numPr>
          <w:ilvl w:val="0"/>
          <w:numId w:val="3"/>
        </w:numPr>
      </w:pPr>
      <w:r>
        <w:t>Een computersysteem is een toestel dat gegevens verwerkt, een processor bevat</w:t>
      </w:r>
      <w:r w:rsidR="00B65F5B">
        <w:t>-en</w:t>
      </w:r>
      <w:r>
        <w:t xml:space="preserve"> kan worden geprogrammeerd</w:t>
      </w:r>
      <w:r w:rsidR="003C7BE7">
        <w:t>,</w:t>
      </w:r>
      <w:r>
        <w:t xml:space="preserve"> bv. computer, laptop, tablet, smartphone maar ook slimme toestellen en </w:t>
      </w:r>
      <w:r w:rsidRPr="005A2DD4">
        <w:t>microcontroller</w:t>
      </w:r>
      <w:r>
        <w:t xml:space="preserve">s … De leerplandoelen in de rubriek </w:t>
      </w:r>
      <w:r w:rsidRPr="005252DB">
        <w:t xml:space="preserve">“Datacommuncatie en netwerksystemen” </w:t>
      </w:r>
      <w:r>
        <w:t>worden vanuit de verschillende computersystemen benaderd. Er wordt gekeken naar gelijkenissen en verschillen.</w:t>
      </w:r>
    </w:p>
    <w:p w14:paraId="1173B71E" w14:textId="5DC2AD28" w:rsidR="006F3C16" w:rsidRDefault="006F3C16" w:rsidP="006F3C16">
      <w:pPr>
        <w:pStyle w:val="Opsomming1"/>
        <w:numPr>
          <w:ilvl w:val="0"/>
          <w:numId w:val="3"/>
        </w:numPr>
      </w:pPr>
      <w:r w:rsidRPr="005252DB">
        <w:lastRenderedPageBreak/>
        <w:t xml:space="preserve">In het onderdeel “Datacommuncatie en netwerksystemen” worden enkel actuele bouwstenen en technologieën behandeld. Het heeft geen zin om in te gaan op verouderde componenten en technieken die niet meer worden gebruikt. Soms kan werken met iets ouder materiaal een bijdrage leveren om concepten aan te brengen maar het kan zeker geen doel op zich zijn. </w:t>
      </w:r>
      <w:r w:rsidRPr="005252DB">
        <w:br/>
        <w:t xml:space="preserve">Het is belangrijk om de ontwikkelingen i.v.m. </w:t>
      </w:r>
      <w:r>
        <w:t>die</w:t>
      </w:r>
      <w:r w:rsidRPr="005252DB">
        <w:t xml:space="preserve"> materie op te volgen en te verwerken in de lessen. Je kan ook ingaan op toekomstige ontwikkelingen die binnen korte tijd realiteit worden.  </w:t>
      </w:r>
    </w:p>
    <w:p w14:paraId="1B96596F" w14:textId="77777777" w:rsidR="00AA6CF0" w:rsidRPr="005625A4" w:rsidRDefault="00AA6CF0" w:rsidP="00AA6CF0">
      <w:pPr>
        <w:pStyle w:val="Opsomming1"/>
      </w:pPr>
      <w:r w:rsidRPr="005625A4">
        <w:t xml:space="preserve">De onderzoekscompetentie kan worden gerealiseerd met inhouden van dit leerplan die gerelateerd zijn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 </w:t>
      </w:r>
      <w:r w:rsidRPr="002A4318">
        <w:t xml:space="preserve">Op de PRO-tegel </w:t>
      </w:r>
      <w:hyperlink r:id="rId21" w:history="1">
        <w:r w:rsidRPr="002A4318">
          <w:rPr>
            <w:rStyle w:val="Hyperlink"/>
            <w:color w:val="3898F9" w:themeColor="hyperlink" w:themeTint="A6"/>
          </w:rPr>
          <w:t>onderzoekscompetentie</w:t>
        </w:r>
      </w:hyperlink>
      <w:r w:rsidRPr="005625A4">
        <w:t xml:space="preserve"> kan je voor elke studierichting terugvinden via welke leerplannen onderzoeken kan worden gerealiseerd.</w:t>
      </w:r>
    </w:p>
    <w:p w14:paraId="390A60A4" w14:textId="69DF2761" w:rsidR="0C372769" w:rsidRDefault="00AA6CF0" w:rsidP="002A4318">
      <w:pPr>
        <w:pStyle w:val="Opsomming1"/>
      </w:pPr>
      <w:r w:rsidRPr="005625A4">
        <w:t xml:space="preserve">Bij LPD </w:t>
      </w:r>
      <w:r w:rsidR="002A4318">
        <w:t>25</w:t>
      </w:r>
      <w:r w:rsidRPr="005625A4">
        <w:t xml:space="preserve">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52D29DC4" w14:textId="77777777" w:rsidR="006320C4" w:rsidRDefault="006320C4" w:rsidP="006320C4">
      <w:pPr>
        <w:pStyle w:val="Kop2"/>
      </w:pPr>
      <w:bookmarkStart w:id="99" w:name="_Toc149836998"/>
      <w:bookmarkStart w:id="100" w:name="_Toc179212005"/>
      <w:r>
        <w:t>Leerplanpagina</w:t>
      </w:r>
      <w:bookmarkEnd w:id="99"/>
      <w:bookmarkEnd w:id="100"/>
    </w:p>
    <w:p w14:paraId="74FB52AC" w14:textId="2FA38228" w:rsidR="006320C4" w:rsidRDefault="006320C4" w:rsidP="006320C4">
      <w:r>
        <w:t xml:space="preserve">Wil je als gebruiker van dit leerplan op de hoogte blijven van inspirerend materiaal, achtergrond, professionaliseringen of lerarennetwerken, surf dan naar de </w:t>
      </w:r>
      <w:hyperlink r:id="rId22">
        <w:r w:rsidRPr="6CB9B487">
          <w:rPr>
            <w:rStyle w:val="Hyperlink"/>
          </w:rPr>
          <w:t>leerplanpagina</w:t>
        </w:r>
      </w:hyperlink>
      <w:r>
        <w:t>.</w:t>
      </w:r>
    </w:p>
    <w:p w14:paraId="61F94120" w14:textId="2297FCA5" w:rsidR="009D4020" w:rsidRDefault="009D4020" w:rsidP="006320C4">
      <w:r>
        <w:rPr>
          <w:noProof/>
        </w:rPr>
        <w:drawing>
          <wp:inline distT="0" distB="0" distL="0" distR="0" wp14:anchorId="3BC414B1" wp14:editId="1C421651">
            <wp:extent cx="1162050" cy="1162050"/>
            <wp:effectExtent l="0" t="0" r="0" b="0"/>
            <wp:docPr id="149906486" name="Afbeelding 149906486" descr="Afbeelding met patroon, plein, pixel,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6486" name="Afbeelding 149906486" descr="Afbeelding met patroon, plein, pixel, ste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96F38FF" w14:textId="77777777" w:rsidR="003C20F3" w:rsidRDefault="008E5D4D" w:rsidP="00E42F24">
      <w:pPr>
        <w:pStyle w:val="Kop1"/>
      </w:pPr>
      <w:bookmarkStart w:id="101" w:name="_Toc121484784"/>
      <w:bookmarkStart w:id="102" w:name="_Toc127295263"/>
      <w:bookmarkStart w:id="103" w:name="_Toc128941186"/>
      <w:bookmarkStart w:id="104" w:name="_Toc129036353"/>
      <w:bookmarkStart w:id="105" w:name="_Toc129199582"/>
      <w:bookmarkStart w:id="106" w:name="_Toc179212006"/>
      <w:r w:rsidRPr="00731063">
        <w:t>Leerplandoelen</w:t>
      </w:r>
      <w:bookmarkEnd w:id="101"/>
      <w:bookmarkEnd w:id="102"/>
      <w:bookmarkEnd w:id="103"/>
      <w:bookmarkEnd w:id="104"/>
      <w:bookmarkEnd w:id="105"/>
      <w:bookmarkEnd w:id="106"/>
    </w:p>
    <w:p w14:paraId="3DAD86E0" w14:textId="77777777" w:rsidR="009A70A2" w:rsidRDefault="009A70A2" w:rsidP="009A70A2">
      <w:pPr>
        <w:pStyle w:val="Kop2"/>
        <w:keepLines w:val="0"/>
        <w:widowControl w:val="0"/>
      </w:pPr>
      <w:bookmarkStart w:id="107" w:name="_Toc179212007"/>
      <w:bookmarkStart w:id="108" w:name="_Toc146208686"/>
      <w:bookmarkStart w:id="109" w:name="_Toc121484787"/>
      <w:bookmarkStart w:id="110" w:name="_Toc127295266"/>
      <w:bookmarkStart w:id="111" w:name="_Toc128941189"/>
      <w:bookmarkStart w:id="112" w:name="_Toc129036356"/>
      <w:bookmarkStart w:id="113" w:name="_Toc129199585"/>
      <w:r>
        <w:t>Algoritmiek</w:t>
      </w:r>
      <w:bookmarkEnd w:id="107"/>
    </w:p>
    <w:p w14:paraId="451C0EF3" w14:textId="77777777" w:rsidR="009A70A2" w:rsidRDefault="009A70A2">
      <w:pPr>
        <w:pStyle w:val="Concordantie"/>
      </w:pPr>
      <w:r w:rsidRPr="00055E90">
        <w:t>Minimumdoelen, specifieke minimumdoelen of doelen die leiden naar BK</w:t>
      </w:r>
    </w:p>
    <w:p w14:paraId="607661D5" w14:textId="77777777" w:rsidR="009A70A2" w:rsidRPr="00055E90" w:rsidRDefault="009A70A2">
      <w:pPr>
        <w:pStyle w:val="MDSMDBK"/>
      </w:pPr>
      <w:r w:rsidRPr="00055E90">
        <w:t>SMD 07.01.01</w:t>
      </w:r>
      <w:r w:rsidRPr="00055E90">
        <w:tab/>
        <w:t>De leerlingen programmeren zelf ontworpen oplossingen voor concrete problemen. (LPD 1, 2, 3, 4, 5)</w:t>
      </w:r>
    </w:p>
    <w:p w14:paraId="38941540" w14:textId="4FD9818D" w:rsidR="009A70A2" w:rsidRPr="00CD087F" w:rsidRDefault="009A70A2" w:rsidP="009A70A2">
      <w:pPr>
        <w:pStyle w:val="Kennis"/>
        <w:ind w:left="890" w:hanging="720"/>
      </w:pPr>
      <w:r>
        <w:t>A</w:t>
      </w:r>
      <w:r w:rsidRPr="00CD087F">
        <w:t>lgoritmen en datastructuren</w:t>
      </w:r>
      <w:r>
        <w:t xml:space="preserve"> </w:t>
      </w:r>
    </w:p>
    <w:p w14:paraId="24000F2B" w14:textId="22AE1EF4" w:rsidR="009A70A2" w:rsidRPr="001C12E4" w:rsidRDefault="009A70A2" w:rsidP="009A70A2">
      <w:pPr>
        <w:pStyle w:val="Kennis"/>
        <w:ind w:left="890" w:hanging="720"/>
      </w:pPr>
      <w:r w:rsidRPr="001C12E4">
        <w:t xml:space="preserve">Algoritmische technieken </w:t>
      </w:r>
    </w:p>
    <w:p w14:paraId="3152B312" w14:textId="29BAD600" w:rsidR="009A70A2" w:rsidRPr="00CD087F" w:rsidRDefault="009A70A2" w:rsidP="009A70A2">
      <w:pPr>
        <w:pStyle w:val="Kennis"/>
        <w:ind w:left="890" w:hanging="720"/>
      </w:pPr>
      <w:r w:rsidRPr="00CD087F">
        <w:t xml:space="preserve">Numerieke methodes </w:t>
      </w:r>
    </w:p>
    <w:p w14:paraId="4CAC9A32" w14:textId="24235B4E" w:rsidR="009A70A2" w:rsidRPr="00CD087F" w:rsidRDefault="009A70A2" w:rsidP="009A70A2">
      <w:pPr>
        <w:pStyle w:val="Kennis"/>
        <w:ind w:left="890" w:hanging="720"/>
      </w:pPr>
      <w:r w:rsidRPr="00CD087F">
        <w:t>Gebruik van softwarebibliotheken</w:t>
      </w:r>
      <w:r>
        <w:t xml:space="preserve"> </w:t>
      </w:r>
    </w:p>
    <w:p w14:paraId="2F15A50E" w14:textId="77777777" w:rsidR="009A70A2" w:rsidRPr="00CD087F" w:rsidRDefault="009A70A2" w:rsidP="009A70A2">
      <w:pPr>
        <w:pStyle w:val="Kennis"/>
        <w:ind w:left="890" w:hanging="720"/>
      </w:pPr>
      <w:r w:rsidRPr="00CD087F">
        <w:t>Gestructureerde programmeertaal</w:t>
      </w:r>
      <w:r>
        <w:t xml:space="preserve"> </w:t>
      </w:r>
    </w:p>
    <w:p w14:paraId="7F898515" w14:textId="70EF8030" w:rsidR="009A70A2" w:rsidRPr="00A428ED" w:rsidRDefault="009A70A2" w:rsidP="009A70A2">
      <w:pPr>
        <w:pStyle w:val="Kennis"/>
        <w:ind w:left="890" w:hanging="720"/>
      </w:pPr>
      <w:r w:rsidRPr="001C12E4">
        <w:t xml:space="preserve">Invoer van en uitvoer naar externe gegevensbronnen </w:t>
      </w:r>
    </w:p>
    <w:p w14:paraId="59C366F2" w14:textId="77777777" w:rsidR="009A70A2" w:rsidRDefault="009A70A2" w:rsidP="009A70A2">
      <w:pPr>
        <w:pStyle w:val="Doel"/>
        <w:ind w:left="1077" w:hanging="1077"/>
      </w:pPr>
      <w:r w:rsidRPr="002F3244">
        <w:t xml:space="preserve">De leerlingen passen </w:t>
      </w:r>
      <w:r>
        <w:t xml:space="preserve">een </w:t>
      </w:r>
      <w:hyperlink w:anchor="_Gestructureerde_programmeertaal" w:history="1">
        <w:r w:rsidRPr="00431287">
          <w:rPr>
            <w:rStyle w:val="Lexicon"/>
          </w:rPr>
          <w:t>gestructureerde programmeertaal</w:t>
        </w:r>
      </w:hyperlink>
      <w:r>
        <w:t xml:space="preserve"> toe bij het ontwerpen van een oplossing</w:t>
      </w:r>
      <w:r w:rsidRPr="002F3244">
        <w:t>.</w:t>
      </w:r>
    </w:p>
    <w:p w14:paraId="1EA64A2A" w14:textId="77777777" w:rsidR="009A70A2" w:rsidRPr="00B87403" w:rsidRDefault="009A70A2" w:rsidP="005F0AE7">
      <w:pPr>
        <w:pStyle w:val="Afbakeningalleen"/>
      </w:pPr>
      <w:r>
        <w:t>Gebruik van softwarebibliotheken</w:t>
      </w:r>
    </w:p>
    <w:p w14:paraId="6C77F4A9" w14:textId="1730426B" w:rsidR="009A70A2" w:rsidRDefault="005B6B5D">
      <w:pPr>
        <w:pStyle w:val="Samenhanggraad2"/>
      </w:pPr>
      <w:r>
        <w:t xml:space="preserve">II-TeWe-d LPD 13: </w:t>
      </w:r>
      <w:r w:rsidR="009A70A2" w:rsidRPr="00AB5503">
        <w:t>gestructureerde programmeertaal</w:t>
      </w:r>
      <w:r>
        <w:t>,</w:t>
      </w:r>
      <w:r w:rsidR="009A70A2" w:rsidRPr="00AB5503">
        <w:t xml:space="preserve"> softwarebibliotheken</w:t>
      </w:r>
    </w:p>
    <w:p w14:paraId="50F1FB91" w14:textId="127863E7" w:rsidR="009A70A2" w:rsidRPr="00590BC2" w:rsidRDefault="009A70A2" w:rsidP="00F66CBA">
      <w:pPr>
        <w:pStyle w:val="Wenk"/>
      </w:pPr>
      <w:r>
        <w:t xml:space="preserve">Er wordt een tekstuele programmeertaal gehanteerd. </w:t>
      </w:r>
      <w:r w:rsidRPr="007B4AA9">
        <w:t>Gebruik de afspraken inherent aan de gebruikte programmeertaal.</w:t>
      </w:r>
      <w:r w:rsidRPr="00025482">
        <w:t xml:space="preserve"> </w:t>
      </w:r>
      <w:r w:rsidR="004451BA" w:rsidRPr="004451BA">
        <w:t>Math is in veel programmeertalen een softwarebibliotheek voor wiskundige functies.</w:t>
      </w:r>
    </w:p>
    <w:p w14:paraId="035A56A4" w14:textId="3FE139E5" w:rsidR="005B6B5D" w:rsidRDefault="005B6B5D" w:rsidP="00B05C1F">
      <w:pPr>
        <w:pStyle w:val="Wenk"/>
      </w:pPr>
      <w:r>
        <w:t xml:space="preserve">Je kan de leerlingen naast variabelen ook het gebruik van constanten aanleren. </w:t>
      </w:r>
      <w:r>
        <w:lastRenderedPageBreak/>
        <w:t xml:space="preserve">Wijs hen op het belang van de gegevenstypes. Je kan delen van de code in functies laten uitwerken en zo decompositie toepassen. </w:t>
      </w:r>
      <w:r>
        <w:br/>
        <w:t>Je kan de leerlingen leren om een logische en zinvolle naamgeving voor variabelen, constanten en functies te gebruiken.</w:t>
      </w:r>
    </w:p>
    <w:p w14:paraId="1456D536" w14:textId="77777777" w:rsidR="009A70A2" w:rsidRPr="000C64E8" w:rsidRDefault="009A70A2" w:rsidP="009A47E3">
      <w:pPr>
        <w:pStyle w:val="Wenk"/>
        <w:numPr>
          <w:ilvl w:val="0"/>
          <w:numId w:val="10"/>
        </w:numPr>
      </w:pPr>
      <w:r>
        <w:t xml:space="preserve">Je kan </w:t>
      </w:r>
      <w:r w:rsidRPr="0051712E">
        <w:t xml:space="preserve">zowel toepassingen op een pc als op een microcontroller uitwerken. </w:t>
      </w:r>
      <w:r>
        <w:t>Het probleem dat je wil uitwerken, bepaalt het platform dat je gebruikt.</w:t>
      </w:r>
      <w:r w:rsidRPr="000C64E8">
        <w:t xml:space="preserve"> </w:t>
      </w:r>
    </w:p>
    <w:p w14:paraId="623E347C" w14:textId="77777777" w:rsidR="009A70A2" w:rsidRDefault="009A70A2" w:rsidP="009A70A2">
      <w:pPr>
        <w:pStyle w:val="Doel"/>
        <w:ind w:left="1077" w:hanging="1077"/>
      </w:pPr>
      <w:r w:rsidRPr="00F61985">
        <w:t xml:space="preserve">De leerlingen ontwerpen en implementeren algoritmen met </w:t>
      </w:r>
      <w:hyperlink w:anchor="_Datastructuren" w:history="1">
        <w:r w:rsidRPr="00F809B5">
          <w:rPr>
            <w:rStyle w:val="Lexicon"/>
          </w:rPr>
          <w:t>datastructuren</w:t>
        </w:r>
      </w:hyperlink>
      <w:r>
        <w:t xml:space="preserve"> </w:t>
      </w:r>
      <w:r w:rsidRPr="00F61985">
        <w:t>voor concrete problemen</w:t>
      </w:r>
      <w:r>
        <w:t>.</w:t>
      </w:r>
    </w:p>
    <w:p w14:paraId="7BE93778" w14:textId="4596422F" w:rsidR="009A70A2" w:rsidRPr="00FD207A" w:rsidRDefault="009A70A2">
      <w:pPr>
        <w:pStyle w:val="WenkDuiding"/>
        <w:numPr>
          <w:ilvl w:val="0"/>
          <w:numId w:val="10"/>
        </w:numPr>
      </w:pPr>
      <w:r>
        <w:t>De keuze van het algoritme en de datastructuur zijn verbonden met elkaar.</w:t>
      </w:r>
      <w:r w:rsidR="005F3F97">
        <w:t xml:space="preserve"> </w:t>
      </w:r>
      <w:r w:rsidR="005F3F97">
        <w:br/>
      </w:r>
      <w:r w:rsidRPr="00FD207A">
        <w:t>Het is niet nodig om alle datastructuren aan bod te laten komen. Je kan vertrekken van ééndimensionale- en meerdimensionale arrays en afhankelijk van de aangebrachte concrete problemen andere</w:t>
      </w:r>
      <w:r w:rsidR="007B1210">
        <w:t xml:space="preserve"> datastructuren</w:t>
      </w:r>
      <w:r w:rsidRPr="00FD207A">
        <w:t xml:space="preserve"> aan bod laten komen. </w:t>
      </w:r>
    </w:p>
    <w:p w14:paraId="3D01EEC7" w14:textId="77777777" w:rsidR="009A70A2" w:rsidRDefault="009A70A2" w:rsidP="009A47E3">
      <w:pPr>
        <w:pStyle w:val="Wenk"/>
        <w:numPr>
          <w:ilvl w:val="0"/>
          <w:numId w:val="10"/>
        </w:numPr>
      </w:pPr>
      <w:r>
        <w:t>Je kan de leerlingen een concreet probleem op verschillende manieren en met verschillende datastructuren laten oplossen en dan analyseren wat de beste combinatie is voor bv. het sorteren van gegevens.</w:t>
      </w:r>
    </w:p>
    <w:p w14:paraId="0E322F9F" w14:textId="7E215B1A" w:rsidR="009A70A2" w:rsidRPr="006A754F" w:rsidRDefault="009A70A2">
      <w:pPr>
        <w:pStyle w:val="Wenk"/>
        <w:numPr>
          <w:ilvl w:val="0"/>
          <w:numId w:val="10"/>
        </w:numPr>
      </w:pPr>
      <w:r w:rsidRPr="006A754F">
        <w:t xml:space="preserve">Je kan verschillende soorten sorteeralgoritmes aanreiken en door afzonderlijke groepen leerlingen laten beoordelen, uitwerken en vergelijken met elkaar </w:t>
      </w:r>
      <w:r w:rsidR="002D65A7">
        <w:t>op gebied van</w:t>
      </w:r>
      <w:r w:rsidRPr="006A754F">
        <w:t xml:space="preserve"> snelheid, geheugengebruik, invloed van hoeveelheid gegevens … </w:t>
      </w:r>
      <w:r w:rsidR="002D65A7" w:rsidRPr="002D65A7">
        <w:t>Voor datastructuren kan je dezelfde methodieken hanteren.</w:t>
      </w:r>
    </w:p>
    <w:p w14:paraId="3659ACBF" w14:textId="77777777" w:rsidR="009A70A2" w:rsidRPr="00C344E0" w:rsidRDefault="009A70A2" w:rsidP="009A47E3">
      <w:pPr>
        <w:pStyle w:val="Wenk"/>
        <w:numPr>
          <w:ilvl w:val="0"/>
          <w:numId w:val="10"/>
        </w:numPr>
      </w:pPr>
      <w:r w:rsidRPr="00C344E0">
        <w:t xml:space="preserve">Het is niet nodig om elk algoritme ook effectief te programmeren. In het geval er meerdere algoritmes zijn om een probleem op te lossen, kan een voorafgaande analyse al bepalend zijn voor de uiteindelijke keuze die wordt omgezet in een programma. </w:t>
      </w:r>
    </w:p>
    <w:p w14:paraId="2944E7E4" w14:textId="25DDDC79" w:rsidR="009A70A2" w:rsidRDefault="009A70A2" w:rsidP="009A70A2">
      <w:pPr>
        <w:pStyle w:val="Doel"/>
        <w:ind w:left="1077" w:hanging="1077"/>
      </w:pPr>
      <w:r w:rsidRPr="00F61985">
        <w:t xml:space="preserve">De leerlingen passen </w:t>
      </w:r>
      <w:r w:rsidRPr="00C2625F">
        <w:t>algoritmische technieken</w:t>
      </w:r>
      <w:r w:rsidRPr="00F61985">
        <w:t xml:space="preserve"> toe bij het programmeren van zelf ontw</w:t>
      </w:r>
      <w:r>
        <w:t>o</w:t>
      </w:r>
      <w:r w:rsidRPr="00F61985">
        <w:t>rpen oplossingen.</w:t>
      </w:r>
    </w:p>
    <w:p w14:paraId="5380DAC3" w14:textId="0BF619EB" w:rsidR="009A70A2" w:rsidRDefault="00020A6D" w:rsidP="007A146C">
      <w:pPr>
        <w:pStyle w:val="Wenk"/>
      </w:pPr>
      <w:r>
        <w:t xml:space="preserve">Mogelijke algoritmische technieken zijn: </w:t>
      </w:r>
      <w:r w:rsidRPr="0034199F">
        <w:t>brute-force</w:t>
      </w:r>
      <w:r>
        <w:t xml:space="preserve"> (Engels voor “</w:t>
      </w:r>
      <w:r w:rsidRPr="009B716A">
        <w:t>brute kracht</w:t>
      </w:r>
      <w:r>
        <w:t xml:space="preserve">”), </w:t>
      </w:r>
      <w:r w:rsidRPr="0034199F">
        <w:t>dynamisch programmeren</w:t>
      </w:r>
      <w:r>
        <w:t xml:space="preserve">, </w:t>
      </w:r>
      <w:r w:rsidRPr="0034199F">
        <w:t>gretig (greedy)</w:t>
      </w:r>
      <w:r>
        <w:t xml:space="preserve">, </w:t>
      </w:r>
      <w:r w:rsidRPr="0034199F">
        <w:t>recursie</w:t>
      </w:r>
      <w:r>
        <w:t xml:space="preserve">, </w:t>
      </w:r>
      <w:r w:rsidRPr="0034199F">
        <w:t>verdeel-en-heers</w:t>
      </w:r>
      <w:r>
        <w:t xml:space="preserve">. </w:t>
      </w:r>
      <w:r w:rsidR="009A70A2">
        <w:t>Het is niet nodig om alle algoritmische technieken aan bod te laten komen. Je kiest afhankelijk van het concrete probleem voor een geschikte algoritmische techniek.</w:t>
      </w:r>
    </w:p>
    <w:p w14:paraId="115548E1" w14:textId="77777777" w:rsidR="009A70A2" w:rsidRPr="00BA3BFE" w:rsidRDefault="009A70A2" w:rsidP="009A47E3">
      <w:pPr>
        <w:pStyle w:val="Wenk"/>
        <w:numPr>
          <w:ilvl w:val="0"/>
          <w:numId w:val="10"/>
        </w:numPr>
      </w:pPr>
      <w:r w:rsidRPr="00BA3BFE">
        <w:t>Je kan de leerlingen een concreet probleem met verschillende algoritmische technieken laten oplossen en dan analyseren wat de beste methode is, wat het verschil is in gebruik op gebied van geheugengebruik, doorlooptijd.</w:t>
      </w:r>
    </w:p>
    <w:p w14:paraId="0FD991A5" w14:textId="5052C7C5" w:rsidR="009A70A2" w:rsidRPr="00F550D8" w:rsidRDefault="009A70A2" w:rsidP="009A47E3">
      <w:pPr>
        <w:pStyle w:val="Wenk"/>
        <w:numPr>
          <w:ilvl w:val="0"/>
          <w:numId w:val="10"/>
        </w:numPr>
      </w:pPr>
      <w:r w:rsidRPr="00F550D8">
        <w:t>Voorbeelden van eenvoudige algoritmen die zich lenen om met of zonder recursie op te lossen</w:t>
      </w:r>
      <w:r>
        <w:t>,</w:t>
      </w:r>
      <w:r w:rsidRPr="00F550D8">
        <w:t xml:space="preserve"> zijn het bepalen van de grootste gemene deler van 2 gehele getallen, het berekenen van n! (faculteit), het opstellen van de rij van Fibonacci,</w:t>
      </w:r>
      <w:r>
        <w:t xml:space="preserve"> voortschrijdend gemiddelde …</w:t>
      </w:r>
    </w:p>
    <w:p w14:paraId="28B5195F" w14:textId="77777777" w:rsidR="009A70A2" w:rsidRPr="008278B1" w:rsidRDefault="009A70A2" w:rsidP="009A70A2">
      <w:pPr>
        <w:pStyle w:val="Doel"/>
        <w:ind w:left="1077" w:hanging="1077"/>
      </w:pPr>
      <w:r w:rsidRPr="008278B1">
        <w:t>De leerlingen ontwerpen oplossingen die externe gegevens in- en uitvoeren.</w:t>
      </w:r>
    </w:p>
    <w:p w14:paraId="469B0E5A" w14:textId="2BA1EAB1" w:rsidR="009A70A2" w:rsidRDefault="009A70A2" w:rsidP="004451BA">
      <w:pPr>
        <w:pStyle w:val="Wenk"/>
      </w:pPr>
      <w:r w:rsidRPr="00693DF5">
        <w:t>Bij invoer van en uitvoer naar externe gegevensbronnen</w:t>
      </w:r>
      <w:r>
        <w:t xml:space="preserve"> </w:t>
      </w:r>
      <w:r w:rsidRPr="00AF3E0B">
        <w:t xml:space="preserve">denken we aan in- en uitvoer van gegevens die in bestanden </w:t>
      </w:r>
      <w:r>
        <w:t>staan (CSV</w:t>
      </w:r>
      <w:r w:rsidRPr="00AF3E0B">
        <w:t xml:space="preserve">-, tekst-, JSON-, </w:t>
      </w:r>
      <w:r>
        <w:t>XML</w:t>
      </w:r>
      <w:r w:rsidRPr="00AF3E0B">
        <w:t>-bestand</w:t>
      </w:r>
      <w:r w:rsidR="009F36EA">
        <w:t>, databank</w:t>
      </w:r>
      <w:r w:rsidRPr="00AF3E0B">
        <w:t xml:space="preserve"> of een rekenblad</w:t>
      </w:r>
      <w:r>
        <w:t>).</w:t>
      </w:r>
      <w:r w:rsidRPr="00AF3E0B">
        <w:t xml:space="preserve"> </w:t>
      </w:r>
      <w:r w:rsidRPr="009A6BB0">
        <w:t xml:space="preserve">Gegevens kunnen ook worden ingevoerd of </w:t>
      </w:r>
      <w:r w:rsidRPr="009A6BB0">
        <w:lastRenderedPageBreak/>
        <w:t>uitgevoerd vanuit een (bestaande) externe bron bv REST API, GraphQL, een cloud database service …</w:t>
      </w:r>
    </w:p>
    <w:p w14:paraId="45827F6B" w14:textId="77777777" w:rsidR="009A70A2" w:rsidRPr="00AF3E0B" w:rsidRDefault="009A70A2" w:rsidP="009A47E3">
      <w:pPr>
        <w:pStyle w:val="Wenk"/>
        <w:numPr>
          <w:ilvl w:val="0"/>
          <w:numId w:val="10"/>
        </w:numPr>
      </w:pPr>
      <w:r>
        <w:t>Het is niet nodig om elk type in- of uitvoer aan bod te laten komen. Je kiest een invoer en uitvoer in overeenstemming met het probleem dat je wil oplossen.</w:t>
      </w:r>
    </w:p>
    <w:p w14:paraId="3A5EF4DA" w14:textId="77777777" w:rsidR="009A70A2" w:rsidRDefault="009A70A2" w:rsidP="009A70A2">
      <w:pPr>
        <w:pStyle w:val="Doel"/>
        <w:ind w:left="1077" w:hanging="1077"/>
      </w:pPr>
      <w:r w:rsidRPr="00B62B4A">
        <w:t>De leerlingen lossen concrete wiskundige problemen op met behulp van numerieke methodes</w:t>
      </w:r>
      <w:r>
        <w:t>.</w:t>
      </w:r>
    </w:p>
    <w:p w14:paraId="368E5560" w14:textId="77777777" w:rsidR="009A70A2" w:rsidRDefault="009A70A2" w:rsidP="004451BA">
      <w:pPr>
        <w:pStyle w:val="Wenk"/>
      </w:pPr>
      <w:r>
        <w:t>Het betreft wiskundige problemen vanuit verschillende toepassingsgebieden zoals bij voorkeur wetenschappen, wiskunde …</w:t>
      </w:r>
      <w:r>
        <w:br/>
        <w:t>Voorbeelden:</w:t>
      </w:r>
    </w:p>
    <w:p w14:paraId="0D6E0A89" w14:textId="77777777" w:rsidR="009A70A2" w:rsidRPr="000757E8" w:rsidRDefault="009A70A2" w:rsidP="009A70A2">
      <w:pPr>
        <w:pStyle w:val="Wenkops1"/>
        <w:ind w:left="2693"/>
      </w:pPr>
      <w:r>
        <w:t>n</w:t>
      </w:r>
      <w:r w:rsidRPr="000757E8">
        <w:t>ulwaarden, extrema, afgeleiden, bepaalde integralen van functies</w:t>
      </w:r>
      <w:r>
        <w:t>,</w:t>
      </w:r>
    </w:p>
    <w:p w14:paraId="5196E842" w14:textId="77777777" w:rsidR="009A70A2" w:rsidRDefault="009A70A2" w:rsidP="009A70A2">
      <w:pPr>
        <w:pStyle w:val="Wenkops1"/>
        <w:spacing w:after="0"/>
        <w:ind w:left="2693"/>
      </w:pPr>
      <w:r>
        <w:t>matrixvermenigvuldiging, oplossen van stelsels eerste graadsvergelijkingen.</w:t>
      </w:r>
    </w:p>
    <w:p w14:paraId="2559188D" w14:textId="3B17FD74" w:rsidR="009A70A2" w:rsidRPr="00C77900" w:rsidRDefault="006358A1">
      <w:pPr>
        <w:ind w:left="2268"/>
      </w:pPr>
      <w:r w:rsidRPr="006358A1">
        <w:t>Bij voorkeur komt een numerieke methode aan bod juist nadat de leerstof binnen de wiskunde is behandeld.</w:t>
      </w:r>
    </w:p>
    <w:p w14:paraId="660F9444" w14:textId="77777777" w:rsidR="009A70A2" w:rsidRPr="00A470AE" w:rsidRDefault="009A70A2" w:rsidP="009A47E3">
      <w:pPr>
        <w:pStyle w:val="Wenk"/>
        <w:numPr>
          <w:ilvl w:val="0"/>
          <w:numId w:val="10"/>
        </w:numPr>
      </w:pPr>
      <w:r w:rsidRPr="00A470AE">
        <w:t xml:space="preserve">Het is niet de bedoeling dat de leerlingen complexe numerieke algoritmes zelf ontwerpen. Dit kan wel voor eenvoudige algoritmes. Bij complexere algoritmes wordt het algoritme klassikaal besproken of individueel of in groep bestudeerd. Het is belangrijk dat de leerlingen begrijpen hoe het algoritme werkt en wat de eventuele beperkingen ervan zijn zoals afrondingsfouten, eindigheid … </w:t>
      </w:r>
    </w:p>
    <w:p w14:paraId="7EB7D3A2" w14:textId="77777777" w:rsidR="009A70A2" w:rsidRPr="00A470AE" w:rsidRDefault="009A70A2" w:rsidP="009A47E3">
      <w:pPr>
        <w:pStyle w:val="Wenk"/>
        <w:numPr>
          <w:ilvl w:val="0"/>
          <w:numId w:val="10"/>
        </w:numPr>
      </w:pPr>
      <w:r w:rsidRPr="00A470AE">
        <w:t xml:space="preserve">Het is niet de bedoeling dat de leerlingen </w:t>
      </w:r>
      <w:r>
        <w:t>die</w:t>
      </w:r>
      <w:r w:rsidRPr="00A470AE">
        <w:t xml:space="preserve"> algoritmes allemaal zelf omzetten in programmacode. Veel numerieke methodes zijn al uitgewerkt in de softwarebibliotheken en vind je daar terug in de vorm van functies, procedures … Leer de leerlingen gebruik maken van voorgeprogrammeerde numerieke algoritmes in de softwarebibliotheek en de beschikbare documentatie te raadplegen.</w:t>
      </w:r>
    </w:p>
    <w:p w14:paraId="6D3EF35F" w14:textId="77777777" w:rsidR="009A70A2" w:rsidRPr="00FC2FF4" w:rsidRDefault="009A70A2" w:rsidP="009A47E3">
      <w:pPr>
        <w:pStyle w:val="Wenk"/>
        <w:numPr>
          <w:ilvl w:val="0"/>
          <w:numId w:val="10"/>
        </w:numPr>
      </w:pPr>
      <w:r w:rsidRPr="00FC2FF4">
        <w:t xml:space="preserve">Je kan een concreet probleem vanuit de lessen </w:t>
      </w:r>
      <w:r>
        <w:t>Wiskunde of F</w:t>
      </w:r>
      <w:r w:rsidRPr="00FC2FF4">
        <w:t xml:space="preserve">ysica gebruiken. Het is aan te bevelen om hiervoor samen te werken met de collega’s van de andere vakken.  </w:t>
      </w:r>
    </w:p>
    <w:p w14:paraId="230B77BA" w14:textId="77777777" w:rsidR="009A70A2" w:rsidRDefault="009A70A2" w:rsidP="009A70A2">
      <w:pPr>
        <w:pStyle w:val="Kop2"/>
        <w:keepLines w:val="0"/>
        <w:widowControl w:val="0"/>
      </w:pPr>
      <w:bookmarkStart w:id="114" w:name="_Toc179212008"/>
      <w:r>
        <w:t>Efficiënt software ontwikkelen</w:t>
      </w:r>
      <w:bookmarkStart w:id="115" w:name="_Hlk121423666"/>
      <w:bookmarkEnd w:id="114"/>
    </w:p>
    <w:bookmarkEnd w:id="115"/>
    <w:p w14:paraId="09FCE9EC" w14:textId="77777777" w:rsidR="009A70A2" w:rsidRDefault="009A70A2">
      <w:pPr>
        <w:pStyle w:val="Concordantie"/>
      </w:pPr>
      <w:r>
        <w:t>Minimumdoelen, specifieke minimumdoelen of doelen die leiden naar BK</w:t>
      </w:r>
    </w:p>
    <w:p w14:paraId="46A6C3EC" w14:textId="77777777" w:rsidR="009A70A2" w:rsidRPr="00CD087F" w:rsidRDefault="009A70A2">
      <w:pPr>
        <w:pStyle w:val="MDSMDBK"/>
      </w:pPr>
      <w:r w:rsidRPr="00CD087F">
        <w:t>SMD 07.03.01</w:t>
      </w:r>
      <w:r w:rsidRPr="00CD087F">
        <w:tab/>
        <w:t>De leerlingen maken een modulair ontwerp voor een softwaretoepassing. (LPD 6</w:t>
      </w:r>
      <w:r>
        <w:t>, 7, 10</w:t>
      </w:r>
      <w:r w:rsidRPr="00CD087F">
        <w:t>)</w:t>
      </w:r>
    </w:p>
    <w:p w14:paraId="06B70FA0" w14:textId="77777777" w:rsidR="009A70A2" w:rsidRPr="00CD087F" w:rsidRDefault="009A70A2">
      <w:pPr>
        <w:pStyle w:val="MDSMDBK"/>
      </w:pPr>
      <w:r w:rsidRPr="00CD087F">
        <w:t>SMD 07.03.02</w:t>
      </w:r>
      <w:r w:rsidRPr="00CD087F">
        <w:tab/>
        <w:t xml:space="preserve">De leerlingen passen principes toe van objectgeoriënteerd programmeren in een eigen ontwerp. (LPD </w:t>
      </w:r>
      <w:r>
        <w:t>6</w:t>
      </w:r>
      <w:r w:rsidRPr="00CD087F">
        <w:t>)</w:t>
      </w:r>
    </w:p>
    <w:p w14:paraId="37DF2D44" w14:textId="77777777" w:rsidR="009A70A2" w:rsidRPr="00CD087F" w:rsidRDefault="009A70A2">
      <w:pPr>
        <w:pStyle w:val="MDSMDBK"/>
      </w:pPr>
      <w:r w:rsidRPr="00CD087F">
        <w:t>SMD 07.03.03</w:t>
      </w:r>
      <w:r w:rsidRPr="00CD087F">
        <w:tab/>
        <w:t xml:space="preserve">De leerlingen implementeren softwaremodules op een manier die herbruikbaarheid </w:t>
      </w:r>
      <w:r w:rsidRPr="001C12E4">
        <w:t xml:space="preserve">ervan </w:t>
      </w:r>
      <w:r w:rsidRPr="00CD087F">
        <w:t>bevordert en samenwerking vereenvoudigt. (LPD 8, 9, 10</w:t>
      </w:r>
      <w:r>
        <w:t>, 11, 12</w:t>
      </w:r>
      <w:r w:rsidRPr="00CD087F">
        <w:t>)</w:t>
      </w:r>
    </w:p>
    <w:p w14:paraId="07D84FC4" w14:textId="62ACF5F6" w:rsidR="009A70A2" w:rsidRPr="00CD087F" w:rsidRDefault="009A70A2">
      <w:pPr>
        <w:pStyle w:val="MDSMDBK"/>
      </w:pPr>
      <w:r w:rsidRPr="00CD087F">
        <w:t>SMD 07.03.04</w:t>
      </w:r>
      <w:r w:rsidRPr="00CD087F">
        <w:tab/>
        <w:t>De leerlingen testen en debuggen eigen implementaties om eventuele fouten te identificeren en op te lossen. (LPD 1</w:t>
      </w:r>
      <w:r>
        <w:t>2, 13, 14</w:t>
      </w:r>
      <w:r w:rsidRPr="00CD087F">
        <w:t>)</w:t>
      </w:r>
    </w:p>
    <w:p w14:paraId="1078BF50" w14:textId="30B38B7E" w:rsidR="009A70A2" w:rsidRDefault="009A70A2" w:rsidP="009A70A2">
      <w:pPr>
        <w:pStyle w:val="Doel"/>
        <w:ind w:left="1077" w:hanging="1077"/>
      </w:pPr>
      <w:r>
        <w:t xml:space="preserve">De leerlingen maken een ontwerp voor een softwaremodule en passen daarbij de </w:t>
      </w:r>
      <w:hyperlink w:anchor="_Principes_objectoriëntatie" w:history="1">
        <w:r w:rsidR="00610FDB" w:rsidRPr="00610FDB">
          <w:rPr>
            <w:rStyle w:val="Lexicon"/>
          </w:rPr>
          <w:t>principes</w:t>
        </w:r>
        <w:r w:rsidRPr="00610FDB">
          <w:rPr>
            <w:rStyle w:val="Lexicon"/>
          </w:rPr>
          <w:t xml:space="preserve"> van objectgeoriënteerd programmeren</w:t>
        </w:r>
      </w:hyperlink>
      <w:r>
        <w:t xml:space="preserve"> toe.</w:t>
      </w:r>
    </w:p>
    <w:p w14:paraId="36DC9D09" w14:textId="038E1A64" w:rsidR="00134E93" w:rsidRDefault="00EE4B17" w:rsidP="009A47E3">
      <w:pPr>
        <w:pStyle w:val="Wenk"/>
        <w:numPr>
          <w:ilvl w:val="0"/>
          <w:numId w:val="10"/>
        </w:numPr>
      </w:pPr>
      <w:r>
        <w:t xml:space="preserve">Je leert de leerlingen een klassendiagram te maken </w:t>
      </w:r>
      <w:r w:rsidR="0091226F">
        <w:t>met daarin de attributen en methoden van de klasse, met inbegrip van interfaces.</w:t>
      </w:r>
    </w:p>
    <w:p w14:paraId="53CF4864" w14:textId="6949F776" w:rsidR="009A70A2" w:rsidRDefault="00EE4B17" w:rsidP="009A47E3">
      <w:pPr>
        <w:pStyle w:val="Wenk"/>
        <w:numPr>
          <w:ilvl w:val="0"/>
          <w:numId w:val="10"/>
        </w:numPr>
      </w:pPr>
      <w:r>
        <w:t>-</w:t>
      </w:r>
      <w:r w:rsidR="009A70A2">
        <w:t>Je kan m.b.v. een grafisch model h</w:t>
      </w:r>
      <w:r w:rsidR="009A70A2" w:rsidRPr="004B5BAD">
        <w:t xml:space="preserve">et class diagram voor </w:t>
      </w:r>
      <w:r w:rsidR="009A70A2">
        <w:t>het ontwerp van een softwaremodule voorstellen</w:t>
      </w:r>
      <w:r w:rsidR="009A70A2" w:rsidRPr="004B5BAD">
        <w:t>.</w:t>
      </w:r>
      <w:r w:rsidR="009A70A2">
        <w:t xml:space="preserve"> Je kan dat met de hand tekenen of een softwarepakket gebruiken. </w:t>
      </w:r>
    </w:p>
    <w:p w14:paraId="52190057" w14:textId="77777777" w:rsidR="009A70A2" w:rsidRDefault="009A70A2" w:rsidP="009A70A2">
      <w:pPr>
        <w:pStyle w:val="Doel"/>
        <w:ind w:left="1077" w:hanging="1077"/>
      </w:pPr>
      <w:r>
        <w:t xml:space="preserve">De leerlingen maken een modulair ontwerp met een </w:t>
      </w:r>
      <w:hyperlink w:anchor="_3-lagen_architectuur" w:history="1">
        <w:r w:rsidRPr="00D978D9">
          <w:rPr>
            <w:rStyle w:val="Lexicon"/>
          </w:rPr>
          <w:t>3-lagenarchitectuur</w:t>
        </w:r>
      </w:hyperlink>
      <w:r>
        <w:t xml:space="preserve"> voor een softwaretoepassing en passen daarbij de </w:t>
      </w:r>
      <w:r w:rsidRPr="00A66B09">
        <w:t>basisprincipes voor een goed ontwerp</w:t>
      </w:r>
      <w:r>
        <w:t xml:space="preserve"> toe.</w:t>
      </w:r>
    </w:p>
    <w:p w14:paraId="242EF102" w14:textId="77777777" w:rsidR="009A70A2" w:rsidRDefault="009A70A2" w:rsidP="009A47E3">
      <w:pPr>
        <w:pStyle w:val="Wenk"/>
        <w:numPr>
          <w:ilvl w:val="0"/>
          <w:numId w:val="10"/>
        </w:numPr>
      </w:pPr>
      <w:r w:rsidRPr="00A66B09">
        <w:lastRenderedPageBreak/>
        <w:t>De basisprincipes voor een goed modulair ontwerp zijn: lage koppeling (low coupling), sterke cohesie (high cohesion), enkelvoudige verantwoordelijkheid (single responsibility).</w:t>
      </w:r>
    </w:p>
    <w:p w14:paraId="40672998" w14:textId="4B03897B" w:rsidR="009A70A2" w:rsidRDefault="009A70A2" w:rsidP="009A47E3">
      <w:pPr>
        <w:pStyle w:val="Wenk"/>
        <w:numPr>
          <w:ilvl w:val="0"/>
          <w:numId w:val="10"/>
        </w:numPr>
      </w:pPr>
      <w:r>
        <w:t xml:space="preserve">Het is zinvol om soms te vertrekken vanuit een werkend programma en daar functionaliteit </w:t>
      </w:r>
      <w:r w:rsidRPr="00016585">
        <w:t>of een laag (layer)</w:t>
      </w:r>
      <w:r w:rsidRPr="00016585">
        <w:rPr>
          <w:color w:val="auto"/>
        </w:rPr>
        <w:t xml:space="preserve"> </w:t>
      </w:r>
      <w:r>
        <w:t>aan toe te voegen of de werking aan te passen. Er wordt een nieuw ontwerp gemaakt of een bestaand ontwerp aangepast.</w:t>
      </w:r>
      <w:r w:rsidR="00937ACB">
        <w:br/>
      </w:r>
      <w:r>
        <w:t xml:space="preserve">Het is niet nodig om elk ontwerp om te zetten in een werkend programma. </w:t>
      </w:r>
    </w:p>
    <w:p w14:paraId="50B37187" w14:textId="77777777" w:rsidR="009A70A2" w:rsidRPr="00D4045F" w:rsidRDefault="009A70A2" w:rsidP="009A70A2">
      <w:pPr>
        <w:pStyle w:val="Doel"/>
        <w:ind w:left="1077" w:hanging="1077"/>
      </w:pPr>
      <w:r>
        <w:t xml:space="preserve">De leerlingen implementeren objectgeoriënteerde softwaremodules op een manier die herbruikbaarheid </w:t>
      </w:r>
      <w:r w:rsidRPr="0006460F">
        <w:t>ervan bevordert</w:t>
      </w:r>
      <w:r w:rsidRPr="00776F14">
        <w:rPr>
          <w:color w:val="00B050"/>
        </w:rPr>
        <w:t xml:space="preserve"> </w:t>
      </w:r>
      <w:r>
        <w:t>en samenwerking vereenvoudigt.</w:t>
      </w:r>
    </w:p>
    <w:p w14:paraId="5519BA56" w14:textId="0945163E" w:rsidR="009A70A2" w:rsidRDefault="00E83067">
      <w:pPr>
        <w:pStyle w:val="WenkDuiding"/>
        <w:numPr>
          <w:ilvl w:val="0"/>
          <w:numId w:val="10"/>
        </w:numPr>
      </w:pPr>
      <w:r w:rsidRPr="00E83067">
        <w:t>Met herbruikbaarheid wordt bedoeld dat modules op die manier worden ontwikkeld dat ze vlot kunnen worden gebruikt in of aangepast aan andere contexten.</w:t>
      </w:r>
      <w:r w:rsidR="00C400D0">
        <w:t xml:space="preserve"> </w:t>
      </w:r>
      <w:r w:rsidR="009A70A2">
        <w:br/>
        <w:t xml:space="preserve">Leer de leerlingen een schikking te hanteren bij het maken van </w:t>
      </w:r>
      <w:r w:rsidR="009A70A2" w:rsidRPr="00DA3DFC">
        <w:t>programma’s</w:t>
      </w:r>
      <w:r w:rsidR="009A70A2">
        <w:t>.</w:t>
      </w:r>
      <w:r w:rsidR="009A70A2" w:rsidRPr="004472B2">
        <w:t xml:space="preserve"> </w:t>
      </w:r>
      <w:r w:rsidR="009A70A2">
        <w:br/>
        <w:t>Het gebruik van een consequente naamgeving vereenvoudigt de herbruikbaarheid van en samenwerking van softwaremodules.</w:t>
      </w:r>
      <w:r w:rsidR="00C412A8">
        <w:br/>
        <w:t>Het toevoegen van commen</w:t>
      </w:r>
      <w:r w:rsidR="00C21127">
        <w:t>taar bevordert de leesbaarheid van het programma voor jezelf en voor anderen.</w:t>
      </w:r>
    </w:p>
    <w:p w14:paraId="570E46D7" w14:textId="7B232BA4" w:rsidR="009A70A2" w:rsidRDefault="009A70A2" w:rsidP="009A47E3">
      <w:pPr>
        <w:pStyle w:val="Wenk"/>
        <w:numPr>
          <w:ilvl w:val="0"/>
          <w:numId w:val="10"/>
        </w:numPr>
      </w:pPr>
      <w:r>
        <w:t>Leer de leerlingen om met versiebeheer te werken.</w:t>
      </w:r>
      <w:r w:rsidRPr="00CA62E9">
        <w:t xml:space="preserve"> </w:t>
      </w:r>
      <w:r>
        <w:t>Je kan gebruik maken van een open source dienst die Git voor versiebeheer aanbiedt</w:t>
      </w:r>
      <w:r w:rsidRPr="00F6176E">
        <w:t xml:space="preserve"> </w:t>
      </w:r>
      <w:r>
        <w:t>bv. GitHub Classroom</w:t>
      </w:r>
      <w:r w:rsidRPr="00FF2B3E">
        <w:t xml:space="preserve">, AWS </w:t>
      </w:r>
      <w:r>
        <w:t>C</w:t>
      </w:r>
      <w:r w:rsidRPr="00FF2B3E">
        <w:t>odeCommit, Azure Dev</w:t>
      </w:r>
      <w:r>
        <w:t>O</w:t>
      </w:r>
      <w:r w:rsidRPr="00FF2B3E">
        <w:t>ps …</w:t>
      </w:r>
      <w:r>
        <w:t xml:space="preserve"> </w:t>
      </w:r>
    </w:p>
    <w:p w14:paraId="59C07886" w14:textId="77777777" w:rsidR="009A70A2" w:rsidRDefault="009A70A2" w:rsidP="009A47E3">
      <w:pPr>
        <w:pStyle w:val="Wenk"/>
        <w:numPr>
          <w:ilvl w:val="0"/>
          <w:numId w:val="10"/>
        </w:numPr>
      </w:pPr>
      <w:r>
        <w:t>Je kan een bestaande implementatie aanpassen op basis van een verbeterd of aangepast ontwerp.</w:t>
      </w:r>
    </w:p>
    <w:p w14:paraId="47DCA564" w14:textId="77777777" w:rsidR="009A70A2" w:rsidRDefault="009A70A2" w:rsidP="009A47E3">
      <w:pPr>
        <w:pStyle w:val="Wenk"/>
        <w:numPr>
          <w:ilvl w:val="0"/>
          <w:numId w:val="10"/>
        </w:numPr>
      </w:pPr>
      <w:r>
        <w:t>Laat leerlingen code van andere leerlingen nalezen en/of voortbouwen op een ontwerp of implementatie van een medeleerling. Je kan leerlingen hun implementatie laten vergelijken met die van medeleerlingen.</w:t>
      </w:r>
      <w:r>
        <w:br/>
        <w:t>Je kan leerlingen het nut van commentaar laten inzien door hen een programma, zonder en met commentaar, te laten aanpassen.</w:t>
      </w:r>
    </w:p>
    <w:p w14:paraId="76C1B8B4" w14:textId="77777777" w:rsidR="009A70A2" w:rsidRDefault="009A70A2" w:rsidP="009A70A2">
      <w:pPr>
        <w:pStyle w:val="Doel"/>
        <w:ind w:left="1077" w:hanging="1077"/>
      </w:pPr>
      <w:r>
        <w:t>De leerlingen houden bij het implementeren van softwaremodules rekening met gebruiksvriendelijkheid voor de eindgebruiker.</w:t>
      </w:r>
    </w:p>
    <w:p w14:paraId="796F7E69" w14:textId="6BAC8A0F" w:rsidR="00954D58" w:rsidRDefault="00954D58" w:rsidP="009A47E3">
      <w:pPr>
        <w:pStyle w:val="Wenk"/>
        <w:numPr>
          <w:ilvl w:val="0"/>
          <w:numId w:val="10"/>
        </w:numPr>
      </w:pPr>
      <w:r>
        <w:t xml:space="preserve">Gebruikersvriendelijkheid </w:t>
      </w:r>
      <w:r w:rsidR="004B0C88">
        <w:t>houdt in:</w:t>
      </w:r>
    </w:p>
    <w:p w14:paraId="3599DCC9" w14:textId="45DCDDC9" w:rsidR="004B0C88" w:rsidRDefault="007A1BAE" w:rsidP="007A1BAE">
      <w:pPr>
        <w:pStyle w:val="Wenkops1"/>
      </w:pPr>
      <w:r>
        <w:t>v</w:t>
      </w:r>
      <w:r w:rsidR="004B0C88">
        <w:t xml:space="preserve">alidatie, </w:t>
      </w:r>
    </w:p>
    <w:p w14:paraId="2D40AD2C" w14:textId="77777777" w:rsidR="004B0C88" w:rsidRDefault="004B0C88" w:rsidP="007A1BAE">
      <w:pPr>
        <w:pStyle w:val="Wenkops1"/>
      </w:pPr>
      <w:r>
        <w:t xml:space="preserve">foutafhandeling, </w:t>
      </w:r>
    </w:p>
    <w:p w14:paraId="6FD4D65D" w14:textId="620D242D" w:rsidR="004B0C88" w:rsidRDefault="004B0C88" w:rsidP="007A1BAE">
      <w:pPr>
        <w:pStyle w:val="Wenkops1"/>
      </w:pPr>
      <w:r>
        <w:t>exception handling</w:t>
      </w:r>
    </w:p>
    <w:p w14:paraId="6768FFE1" w14:textId="5D2397CC" w:rsidR="00A77E77" w:rsidRDefault="00A77E77" w:rsidP="00A77E77">
      <w:pPr>
        <w:pStyle w:val="Wenkops1"/>
      </w:pPr>
      <w:r>
        <w:t>…</w:t>
      </w:r>
    </w:p>
    <w:p w14:paraId="7103D7CF" w14:textId="2754C0A7" w:rsidR="009A70A2" w:rsidRDefault="009A70A2" w:rsidP="009A47E3">
      <w:pPr>
        <w:pStyle w:val="Wenk"/>
        <w:numPr>
          <w:ilvl w:val="0"/>
          <w:numId w:val="10"/>
        </w:numPr>
      </w:pPr>
      <w:r>
        <w:t>Je kan de leerlingen duidelijk maken dat het belangrijk is om voldoende informatie en instructies op de gebruikersinterface (user interface) aan te brengen.</w:t>
      </w:r>
    </w:p>
    <w:p w14:paraId="3B7B202E" w14:textId="76C051B7" w:rsidR="009A70A2" w:rsidRDefault="009A70A2" w:rsidP="009A47E3">
      <w:pPr>
        <w:pStyle w:val="Wenk"/>
        <w:numPr>
          <w:ilvl w:val="0"/>
          <w:numId w:val="10"/>
        </w:numPr>
      </w:pPr>
      <w:r>
        <w:t>Bij het ontwerpen van een gebruikersinterface kan je vaak al gebruiksvriendelijkheid inbouwen. Zorg voor een gebruikersinterface die zoveel mogelijk fouten tracht te voorkomen</w:t>
      </w:r>
      <w:r w:rsidR="00810DD6">
        <w:t>,</w:t>
      </w:r>
      <w:r>
        <w:t xml:space="preserve"> bv. keuzerondjes i.p.v. aankruisvakjes, validatie bij invoer, invoermaskers … </w:t>
      </w:r>
    </w:p>
    <w:p w14:paraId="7D8E4D03" w14:textId="77777777" w:rsidR="009A70A2" w:rsidRDefault="009A70A2" w:rsidP="009A70A2">
      <w:pPr>
        <w:pStyle w:val="Doel"/>
        <w:ind w:left="1077" w:hanging="1077"/>
      </w:pPr>
      <w:r w:rsidRPr="001264D5">
        <w:lastRenderedPageBreak/>
        <w:t>De leerlingen ontwikkelen een</w:t>
      </w:r>
      <w:r>
        <w:t xml:space="preserve"> w</w:t>
      </w:r>
      <w:r w:rsidRPr="001264D5">
        <w:t>eb</w:t>
      </w:r>
      <w:r>
        <w:t>interface</w:t>
      </w:r>
      <w:r w:rsidRPr="001264D5">
        <w:t xml:space="preserve"> met hedendaagse webtechnologie. </w:t>
      </w:r>
    </w:p>
    <w:p w14:paraId="572D7728" w14:textId="5FC5D764" w:rsidR="009A70A2" w:rsidRDefault="009A70A2" w:rsidP="009E245D">
      <w:pPr>
        <w:pStyle w:val="Wenk"/>
      </w:pPr>
      <w:r>
        <w:t>Je kan een responsive webinterface maken.</w:t>
      </w:r>
      <w:r w:rsidRPr="00CE1A08">
        <w:t xml:space="preserve"> </w:t>
      </w:r>
      <w:r w:rsidRPr="00FA2070">
        <w:t xml:space="preserve">Een responsive website past zich </w:t>
      </w:r>
      <w:r>
        <w:t>aan naargelang het scherm waarop het wordt getoond. Je kan een oefening online zetten om de leerlingen te laten zien wat responsive betekent.</w:t>
      </w:r>
    </w:p>
    <w:p w14:paraId="0641182B" w14:textId="77777777" w:rsidR="009A70A2" w:rsidRDefault="009A70A2" w:rsidP="009A47E3">
      <w:pPr>
        <w:pStyle w:val="Wenk"/>
        <w:numPr>
          <w:ilvl w:val="0"/>
          <w:numId w:val="10"/>
        </w:numPr>
      </w:pPr>
      <w:r>
        <w:t>De leerlingen kunnen met HTML de structuur van een webpagina opzetten en met CSS stijlelementen toevoegen aan een webpagina.</w:t>
      </w:r>
    </w:p>
    <w:p w14:paraId="0A48ECE9" w14:textId="77777777" w:rsidR="009A70A2" w:rsidRPr="006C6908" w:rsidRDefault="009A70A2" w:rsidP="009A70A2">
      <w:pPr>
        <w:pStyle w:val="Doel"/>
        <w:ind w:left="1077" w:hanging="1077"/>
      </w:pPr>
      <w:r w:rsidRPr="006C6908">
        <w:t xml:space="preserve">De leerlingen ontwikkelen client-side- of server-side scripts voor een </w:t>
      </w:r>
      <w:r>
        <w:t xml:space="preserve">modulair </w:t>
      </w:r>
      <w:r w:rsidRPr="006C6908">
        <w:t>software</w:t>
      </w:r>
      <w:r>
        <w:t>ontwerp</w:t>
      </w:r>
      <w:r w:rsidRPr="006C6908">
        <w:t>.</w:t>
      </w:r>
    </w:p>
    <w:p w14:paraId="2AB55E78" w14:textId="77777777" w:rsidR="009A70A2" w:rsidRPr="00617F07" w:rsidRDefault="009A70A2" w:rsidP="009A70A2">
      <w:pPr>
        <w:pStyle w:val="Doel"/>
        <w:ind w:left="1077" w:hanging="1077"/>
      </w:pPr>
      <w:r w:rsidRPr="00617F07">
        <w:t>De leerlingen hanteren aanwezige hulpbronnen bij het implementeren van softwaremodules en schrijven documentatie bij eigen ontworpen softwaremodules.</w:t>
      </w:r>
    </w:p>
    <w:p w14:paraId="0AF5E170" w14:textId="3BBE9B28" w:rsidR="009A70A2" w:rsidRDefault="009A70A2" w:rsidP="009A47E3">
      <w:pPr>
        <w:pStyle w:val="Wenk"/>
        <w:numPr>
          <w:ilvl w:val="0"/>
          <w:numId w:val="10"/>
        </w:numPr>
      </w:pPr>
      <w:r w:rsidRPr="00663C34">
        <w:t>Leer de leerlingen de mogelijke hulpbronnen bij het programmeren gericht en kritisch gebruiken: helpfunctie, programmadocumentatie (van externe modules en softwareraamwerken</w:t>
      </w:r>
      <w:r w:rsidR="00F527C7">
        <w:t>)</w:t>
      </w:r>
      <w:r w:rsidRPr="00663C34">
        <w:t>, automatisch aanvullen … De basis moeten de leerlingen zonder externe hulp kunnen implementeren.</w:t>
      </w:r>
    </w:p>
    <w:p w14:paraId="0B52B5B7" w14:textId="1A53104C" w:rsidR="002B6A2D" w:rsidRDefault="002B6A2D" w:rsidP="009A47E3">
      <w:pPr>
        <w:pStyle w:val="Wenk"/>
        <w:numPr>
          <w:ilvl w:val="0"/>
          <w:numId w:val="10"/>
        </w:numPr>
      </w:pPr>
      <w:r w:rsidRPr="00B1600D">
        <w:t xml:space="preserve">Leer de leerlingen de mogelijke </w:t>
      </w:r>
      <w:r>
        <w:t xml:space="preserve">externe </w:t>
      </w:r>
      <w:r w:rsidRPr="00B1600D">
        <w:t>hulpbronnen gericht en kritisch gebruiken: helpfunctie, fora, internet</w:t>
      </w:r>
      <w:r>
        <w:t xml:space="preserve"> …</w:t>
      </w:r>
    </w:p>
    <w:p w14:paraId="15D62FE0" w14:textId="77777777" w:rsidR="009A70A2" w:rsidRDefault="009A70A2" w:rsidP="009A70A2">
      <w:pPr>
        <w:pStyle w:val="Doel"/>
        <w:ind w:left="1077" w:hanging="1077"/>
      </w:pPr>
      <w:r>
        <w:t>De leerlingen testen eigen implementaties om eventuele fouten te identificeren en verwijderen.</w:t>
      </w:r>
    </w:p>
    <w:p w14:paraId="31762669" w14:textId="77777777" w:rsidR="009A70A2" w:rsidRDefault="009A70A2" w:rsidP="009A47E3">
      <w:pPr>
        <w:pStyle w:val="Wenk"/>
        <w:numPr>
          <w:ilvl w:val="0"/>
          <w:numId w:val="10"/>
        </w:numPr>
      </w:pPr>
      <w:r w:rsidRPr="00D047E0">
        <w:t>De soorten fouten zijn: logische fouten, syntaxfouten en runtimefouten.</w:t>
      </w:r>
    </w:p>
    <w:p w14:paraId="1CAC5048" w14:textId="683C3AFA" w:rsidR="009A70A2" w:rsidRDefault="009A70A2" w:rsidP="009A47E3">
      <w:pPr>
        <w:pStyle w:val="Wenk"/>
        <w:numPr>
          <w:ilvl w:val="0"/>
          <w:numId w:val="10"/>
        </w:numPr>
      </w:pPr>
      <w:r>
        <w:t xml:space="preserve">Het is belangrijk dat leerlingen leren om een programma voldoende en gericht te testen. Ook alle mogelijke uitzonderingen worden meegenomen in die test. Als de leerlingen naderhand wijzigingen uitvoeren aan het programma </w:t>
      </w:r>
      <w:r w:rsidR="008E7D25">
        <w:t>testen</w:t>
      </w:r>
      <w:r>
        <w:t xml:space="preserve"> ze het programma opnieuw. </w:t>
      </w:r>
      <w:r>
        <w:br/>
        <w:t>Laat de leerlingen testgegevens opstellen voor ze starten met het uitwerken van hun programma.</w:t>
      </w:r>
    </w:p>
    <w:p w14:paraId="19908E3C" w14:textId="77777777" w:rsidR="009A70A2" w:rsidRDefault="009A70A2">
      <w:pPr>
        <w:pStyle w:val="Wenkextra"/>
      </w:pPr>
      <w:r>
        <w:t>Je kan een unit test voor een klasse maken.</w:t>
      </w:r>
    </w:p>
    <w:p w14:paraId="59AD507D" w14:textId="77777777" w:rsidR="009A70A2" w:rsidRPr="000833C2" w:rsidRDefault="009A70A2" w:rsidP="009A70A2">
      <w:pPr>
        <w:pStyle w:val="Doel"/>
        <w:ind w:left="1077" w:hanging="1077"/>
      </w:pPr>
      <w:r>
        <w:t>De leerlingen debuggen eigen implementaties om de bronnen van eventuele fouten op te sporen.</w:t>
      </w:r>
    </w:p>
    <w:p w14:paraId="68F5AA31" w14:textId="77777777" w:rsidR="009A70A2" w:rsidRPr="000833C2" w:rsidRDefault="009A70A2" w:rsidP="009A47E3">
      <w:pPr>
        <w:pStyle w:val="Wenk"/>
        <w:numPr>
          <w:ilvl w:val="0"/>
          <w:numId w:val="10"/>
        </w:numPr>
      </w:pPr>
      <w:r>
        <w:t>Je kan de debugger op meerdere manieren inzetten voor het opsporen van de bronnen van fouten: stap voor stap doorlopen, gegevens onderzoeken, voorwaarden controleren afhankelijk van de waarde van variabelen, breekpunten (breakpoints) plaatsen …</w:t>
      </w:r>
    </w:p>
    <w:p w14:paraId="338F1163" w14:textId="77777777" w:rsidR="009A70A2" w:rsidRDefault="009A70A2" w:rsidP="009A70A2">
      <w:pPr>
        <w:pStyle w:val="Kop2"/>
        <w:keepLines w:val="0"/>
        <w:widowControl w:val="0"/>
      </w:pPr>
      <w:bookmarkStart w:id="116" w:name="_Toc179212009"/>
      <w:r w:rsidRPr="006E2ACE">
        <w:t>Datacommunicatie, computer- en netwerkarchitectuur</w:t>
      </w:r>
      <w:bookmarkEnd w:id="116"/>
    </w:p>
    <w:p w14:paraId="129AD8E9" w14:textId="77777777" w:rsidR="009A70A2" w:rsidRDefault="009A70A2">
      <w:pPr>
        <w:pStyle w:val="Concordantie"/>
      </w:pPr>
      <w:r>
        <w:t>Minimumdoelen, specifieke minimumdoelen of doelen die leiden naar BK</w:t>
      </w:r>
    </w:p>
    <w:p w14:paraId="5980233B" w14:textId="77777777" w:rsidR="009A70A2" w:rsidRPr="00CD087F" w:rsidRDefault="009A70A2">
      <w:pPr>
        <w:pStyle w:val="MDSMDBK"/>
      </w:pPr>
      <w:r w:rsidRPr="00CD087F">
        <w:t>SMD 07.07.01</w:t>
      </w:r>
      <w:r w:rsidRPr="00CD087F">
        <w:tab/>
        <w:t>De leerlingen lichten de werking toe van een computersysteem. (LPD 1</w:t>
      </w:r>
      <w:r>
        <w:t>5</w:t>
      </w:r>
      <w:r w:rsidRPr="00CD087F">
        <w:t>)</w:t>
      </w:r>
    </w:p>
    <w:p w14:paraId="23D47E4E" w14:textId="77777777" w:rsidR="009A70A2" w:rsidRPr="00CD087F" w:rsidRDefault="009A70A2">
      <w:pPr>
        <w:pStyle w:val="MDSMDBK"/>
      </w:pPr>
      <w:r w:rsidRPr="00CD087F">
        <w:t>SMD 07.07.02</w:t>
      </w:r>
      <w:r w:rsidRPr="00CD087F">
        <w:tab/>
        <w:t>De leerlingen lichten de opbouw en de werking toe van datacommunicatie en van een netwerk. (LPD 1</w:t>
      </w:r>
      <w:r>
        <w:t>7</w:t>
      </w:r>
      <w:r w:rsidRPr="00CD087F">
        <w:t>)</w:t>
      </w:r>
    </w:p>
    <w:p w14:paraId="29FE3115" w14:textId="77777777" w:rsidR="009A70A2" w:rsidRPr="00CD087F" w:rsidRDefault="009A70A2">
      <w:pPr>
        <w:pStyle w:val="MDSMDBK"/>
      </w:pPr>
      <w:r w:rsidRPr="00CD087F">
        <w:t>SMD 07.07.03</w:t>
      </w:r>
      <w:r w:rsidRPr="00CD087F">
        <w:tab/>
        <w:t>De leerlingen ontwerpen een configuratie van een computersysteem en van een netwerksysteem op basis van gestelde eisen. (LPD 1</w:t>
      </w:r>
      <w:r>
        <w:t>6</w:t>
      </w:r>
      <w:r w:rsidRPr="00CD087F">
        <w:t>, 1</w:t>
      </w:r>
      <w:r>
        <w:t>8</w:t>
      </w:r>
      <w:r w:rsidRPr="00CD087F">
        <w:t>)</w:t>
      </w:r>
    </w:p>
    <w:p w14:paraId="17ADB5B1" w14:textId="77777777" w:rsidR="009A70A2" w:rsidRPr="00CD087F" w:rsidRDefault="009A70A2">
      <w:pPr>
        <w:pStyle w:val="MDSMDBK"/>
      </w:pPr>
      <w:r w:rsidRPr="00CD087F">
        <w:t>SMD 07.07.04</w:t>
      </w:r>
      <w:r w:rsidRPr="00CD087F">
        <w:tab/>
        <w:t>De leerlingen beheren en beveiligen een netwerk. (LPD 1</w:t>
      </w:r>
      <w:r>
        <w:t>9</w:t>
      </w:r>
      <w:r w:rsidRPr="00CD087F">
        <w:t xml:space="preserve">, </w:t>
      </w:r>
      <w:r>
        <w:t>20, 21, 22</w:t>
      </w:r>
      <w:r w:rsidRPr="00CD087F">
        <w:t>)</w:t>
      </w:r>
    </w:p>
    <w:p w14:paraId="7E201094" w14:textId="77777777" w:rsidR="009A70A2" w:rsidRDefault="009A70A2">
      <w:pPr>
        <w:pStyle w:val="Kop3"/>
      </w:pPr>
      <w:bookmarkStart w:id="117" w:name="_Toc179212010"/>
      <w:r>
        <w:lastRenderedPageBreak/>
        <w:t>Computersystemen</w:t>
      </w:r>
      <w:bookmarkEnd w:id="117"/>
    </w:p>
    <w:p w14:paraId="2F28F055" w14:textId="77777777" w:rsidR="009A70A2" w:rsidRDefault="009A70A2" w:rsidP="009A70A2">
      <w:pPr>
        <w:pStyle w:val="Doel"/>
        <w:ind w:left="1077" w:hanging="1077"/>
      </w:pPr>
      <w:r w:rsidRPr="00A87851">
        <w:t xml:space="preserve">De leerlingen lichten de werking </w:t>
      </w:r>
      <w:r>
        <w:t xml:space="preserve">en de samenwerking </w:t>
      </w:r>
      <w:r w:rsidRPr="00A87851">
        <w:t xml:space="preserve">toe van </w:t>
      </w:r>
      <w:r>
        <w:t xml:space="preserve">de componenten van </w:t>
      </w:r>
      <w:r w:rsidRPr="00A87851">
        <w:t>een computersysteem.</w:t>
      </w:r>
    </w:p>
    <w:p w14:paraId="51D1566E" w14:textId="77777777" w:rsidR="009A70A2" w:rsidRDefault="009A70A2" w:rsidP="009A47E3">
      <w:pPr>
        <w:pStyle w:val="Wenk"/>
        <w:numPr>
          <w:ilvl w:val="0"/>
          <w:numId w:val="10"/>
        </w:numPr>
      </w:pPr>
      <w:r>
        <w:t>Belangrijk is i</w:t>
      </w:r>
      <w:r w:rsidRPr="00A83B52">
        <w:t>nzicht</w:t>
      </w:r>
      <w:r>
        <w:t xml:space="preserve"> te </w:t>
      </w:r>
      <w:r w:rsidRPr="00A83B52">
        <w:t xml:space="preserve">creëren in wat een processor </w:t>
      </w:r>
      <w:r>
        <w:t xml:space="preserve">is </w:t>
      </w:r>
      <w:r w:rsidRPr="00A83B52">
        <w:t>en wat een processor</w:t>
      </w:r>
      <w:r w:rsidRPr="00322997">
        <w:t xml:space="preserve"> </w:t>
      </w:r>
      <w:r w:rsidRPr="00A83B52">
        <w:t xml:space="preserve">doet. </w:t>
      </w:r>
      <w:r>
        <w:t>Hiertoe ga je in op het</w:t>
      </w:r>
      <w:r w:rsidRPr="00E44AA2">
        <w:t xml:space="preserve"> gegevenstransport tussen </w:t>
      </w:r>
      <w:r>
        <w:t xml:space="preserve">de </w:t>
      </w:r>
      <w:r w:rsidRPr="00E44AA2">
        <w:t>verschillende componenten</w:t>
      </w:r>
      <w:r>
        <w:t xml:space="preserve">: </w:t>
      </w:r>
      <w:r w:rsidRPr="00E44AA2">
        <w:t xml:space="preserve">processor, bussen, geheugen. </w:t>
      </w:r>
      <w:r>
        <w:t>Je geeft de</w:t>
      </w:r>
      <w:r w:rsidRPr="005C7265">
        <w:t xml:space="preserve"> belangrijkste componenten van een processor en hun samenhang schematisch weer</w:t>
      </w:r>
      <w:r>
        <w:t xml:space="preserve">: </w:t>
      </w:r>
      <w:r w:rsidRPr="005C7265">
        <w:t xml:space="preserve">stuurorgaan, rekenorgaan, enkele registers, klok, cachegeheugen. </w:t>
      </w:r>
    </w:p>
    <w:p w14:paraId="66EDA136" w14:textId="77777777" w:rsidR="009A70A2" w:rsidRPr="005C7265" w:rsidRDefault="009A70A2" w:rsidP="009A47E3">
      <w:pPr>
        <w:pStyle w:val="Wenk"/>
        <w:numPr>
          <w:ilvl w:val="0"/>
          <w:numId w:val="10"/>
        </w:numPr>
      </w:pPr>
      <w:r>
        <w:t xml:space="preserve">Je kan de </w:t>
      </w:r>
      <w:r w:rsidRPr="005C7265">
        <w:t xml:space="preserve">belangrijkste stappen </w:t>
      </w:r>
      <w:r>
        <w:t>bij</w:t>
      </w:r>
      <w:r w:rsidRPr="005C7265">
        <w:t xml:space="preserve"> de verwerking van eenvoudige instructies</w:t>
      </w:r>
      <w:r>
        <w:t>,</w:t>
      </w:r>
      <w:r w:rsidRPr="005C7265">
        <w:t xml:space="preserve"> </w:t>
      </w:r>
      <w:r>
        <w:t xml:space="preserve">nl. </w:t>
      </w:r>
      <w:r w:rsidRPr="005C7265">
        <w:t>halen, interpreteren en uitvoeren</w:t>
      </w:r>
      <w:r>
        <w:t xml:space="preserve">, </w:t>
      </w:r>
      <w:r w:rsidRPr="005C7265">
        <w:t xml:space="preserve">beschrijven en de functie van de klok daarbij toelichten. </w:t>
      </w:r>
      <w:r>
        <w:t>Het is niet de bedoeling om hier diep op in te gaan maar de leerlingen moeten inzicht krijgen in hoe de processor een instructie verwerkt.</w:t>
      </w:r>
    </w:p>
    <w:p w14:paraId="454E79FF" w14:textId="77777777" w:rsidR="009A70A2" w:rsidRDefault="009A70A2" w:rsidP="009A47E3">
      <w:pPr>
        <w:pStyle w:val="Wenk"/>
        <w:numPr>
          <w:ilvl w:val="0"/>
          <w:numId w:val="10"/>
        </w:numPr>
      </w:pPr>
      <w:r>
        <w:t>Je kan d</w:t>
      </w:r>
      <w:r w:rsidRPr="00044077">
        <w:t xml:space="preserve">e soorten intern geheugen van verschillende computersystemen </w:t>
      </w:r>
      <w:r>
        <w:t xml:space="preserve">en hun werking </w:t>
      </w:r>
      <w:r w:rsidRPr="00044077">
        <w:t>toelichten</w:t>
      </w:r>
      <w:r>
        <w:t>:</w:t>
      </w:r>
      <w:r w:rsidRPr="00044077">
        <w:t xml:space="preserve"> werkgeheugen, cachegeheugen, programmageheugen, datageheugen. </w:t>
      </w:r>
    </w:p>
    <w:p w14:paraId="0DF627AB" w14:textId="2C3562E8" w:rsidR="00F40260" w:rsidRPr="005C7265" w:rsidRDefault="00F40260" w:rsidP="009A47E3">
      <w:pPr>
        <w:pStyle w:val="Wenk"/>
        <w:numPr>
          <w:ilvl w:val="0"/>
          <w:numId w:val="10"/>
        </w:numPr>
      </w:pPr>
      <w:r>
        <w:t>Je kan de verschillende vormen van invoer</w:t>
      </w:r>
      <w:r w:rsidR="007F4D12">
        <w:t>, externe opslag</w:t>
      </w:r>
      <w:r>
        <w:t xml:space="preserve"> en uitvoer </w:t>
      </w:r>
      <w:r w:rsidR="00B76B72">
        <w:t>toelichten</w:t>
      </w:r>
      <w:r>
        <w:t>.</w:t>
      </w:r>
    </w:p>
    <w:p w14:paraId="6EAAFC42" w14:textId="77777777" w:rsidR="009A70A2" w:rsidRDefault="009A70A2" w:rsidP="009A70A2">
      <w:pPr>
        <w:pStyle w:val="Doel"/>
        <w:ind w:left="1077" w:hanging="1077"/>
      </w:pPr>
      <w:r w:rsidRPr="00D2610F">
        <w:t>De leerlingen ontwerpen een configuratie van een computersysteem op basis van gestelde eisen.</w:t>
      </w:r>
    </w:p>
    <w:p w14:paraId="309C5AE7" w14:textId="3E1BEA81" w:rsidR="009A70A2" w:rsidRPr="0000561E" w:rsidRDefault="009A70A2" w:rsidP="009A47E3">
      <w:pPr>
        <w:pStyle w:val="Wenk"/>
        <w:numPr>
          <w:ilvl w:val="0"/>
          <w:numId w:val="10"/>
        </w:numPr>
      </w:pPr>
      <w:r>
        <w:t>De configuratie omvat afwegingen over connectiviteit, geheugen, snelheid van gegevensverwerking (processor), input en output, eventuele opslag. Het is niet de bedoeling dat de leerling fysiek een configuratie realiseren.</w:t>
      </w:r>
      <w:r w:rsidRPr="00E24783">
        <w:rPr>
          <w:color w:val="0070C0"/>
        </w:rPr>
        <w:t xml:space="preserve"> </w:t>
      </w:r>
      <w:r>
        <w:t>Op basis van de gestelde eisen en hun kennis van de bouwstenen maken de leerlingen een ontwerp, voorstel voor een computersysteem. Het is niet nodig om in de configuratie de specifieke componenten allemaal te benoemen. Het kan over grootordes gaan bv. minimaal zoveel geheugen, snelheid van gegevens</w:t>
      </w:r>
      <w:r w:rsidR="002E4920">
        <w:t>-</w:t>
      </w:r>
      <w:r>
        <w:t>transport</w:t>
      </w:r>
      <w:r w:rsidR="002E4920">
        <w:t> </w:t>
      </w:r>
      <w:r>
        <w:t>… Het is belangrijk dat leerlingen beseffen dat ze niet mogen overdimensioneren en rekening houden met de kosten/baten.</w:t>
      </w:r>
    </w:p>
    <w:p w14:paraId="79580B2F" w14:textId="77777777" w:rsidR="009A70A2" w:rsidRDefault="009A70A2" w:rsidP="009A47E3">
      <w:pPr>
        <w:pStyle w:val="Wenk"/>
        <w:numPr>
          <w:ilvl w:val="0"/>
          <w:numId w:val="10"/>
        </w:numPr>
      </w:pPr>
      <w:r>
        <w:t>Je kan ook een cloudplatform of een virtueel systeem samenstellen.</w:t>
      </w:r>
    </w:p>
    <w:p w14:paraId="41B1FDEA" w14:textId="487FDA27" w:rsidR="009A70A2" w:rsidRDefault="009A70A2" w:rsidP="009A47E3">
      <w:pPr>
        <w:pStyle w:val="Wenk"/>
        <w:numPr>
          <w:ilvl w:val="0"/>
          <w:numId w:val="10"/>
        </w:numPr>
      </w:pPr>
      <w:r>
        <w:t xml:space="preserve">Je kan dit leerplandoel in samenhang </w:t>
      </w:r>
      <w:r w:rsidRPr="00C914CA">
        <w:t xml:space="preserve">met </w:t>
      </w:r>
      <w:r>
        <w:t>leerplandoel</w:t>
      </w:r>
      <w:r w:rsidRPr="00C914CA">
        <w:t xml:space="preserve"> 4</w:t>
      </w:r>
      <w:r>
        <w:t>3</w:t>
      </w:r>
      <w:r w:rsidRPr="00C914CA">
        <w:t xml:space="preserve"> behandelen</w:t>
      </w:r>
      <w:r>
        <w:t xml:space="preserve"> waarin de configuratie fysiek wordt samengesteld. In het kader van programmatie</w:t>
      </w:r>
      <w:r w:rsidR="003F3A49">
        <w:t>-</w:t>
      </w:r>
      <w:r>
        <w:t xml:space="preserve">oefeningen kunnen ook fysieke configuraties worden samengesteld. </w:t>
      </w:r>
    </w:p>
    <w:p w14:paraId="6466CCF4" w14:textId="77777777" w:rsidR="009A70A2" w:rsidRDefault="009A70A2" w:rsidP="009A47E3">
      <w:pPr>
        <w:pStyle w:val="Wenk"/>
        <w:numPr>
          <w:ilvl w:val="0"/>
          <w:numId w:val="10"/>
        </w:numPr>
      </w:pPr>
      <w:r>
        <w:t>Je kan vragen aan de leerlingen om op de hoogte te blijven van nieuwe ontwikkelingen op gebied van computersystemen.</w:t>
      </w:r>
    </w:p>
    <w:p w14:paraId="56D18967" w14:textId="77777777" w:rsidR="009A70A2" w:rsidRDefault="009A70A2" w:rsidP="009A47E3">
      <w:pPr>
        <w:pStyle w:val="Wenk"/>
        <w:numPr>
          <w:ilvl w:val="0"/>
          <w:numId w:val="10"/>
        </w:numPr>
      </w:pPr>
      <w:r>
        <w:t>Je kan een configuratie voor een nieuw computersysteem maken of een bestaand computersysteem analyseren en aanpassen.</w:t>
      </w:r>
    </w:p>
    <w:p w14:paraId="3F910950" w14:textId="77777777" w:rsidR="009A70A2" w:rsidRPr="00D2610F" w:rsidRDefault="009A70A2">
      <w:pPr>
        <w:pStyle w:val="Kop3"/>
      </w:pPr>
      <w:bookmarkStart w:id="118" w:name="_Toc179212011"/>
      <w:r>
        <w:t>Datacommunicatie en netwerksystemen</w:t>
      </w:r>
      <w:bookmarkEnd w:id="118"/>
    </w:p>
    <w:p w14:paraId="3A1F142F" w14:textId="77777777" w:rsidR="009A70A2" w:rsidRDefault="009A70A2" w:rsidP="009A70A2">
      <w:pPr>
        <w:pStyle w:val="Doel"/>
        <w:ind w:left="1077" w:hanging="1077"/>
      </w:pPr>
      <w:r w:rsidRPr="00440C3A">
        <w:t xml:space="preserve">De leerlingen lichten </w:t>
      </w:r>
      <w:r w:rsidRPr="00D46F9C">
        <w:t>de opbouw</w:t>
      </w:r>
      <w:r w:rsidRPr="00440C3A">
        <w:t xml:space="preserve"> en de werking toe van datacommunicatie en van een netwerk</w:t>
      </w:r>
      <w:r>
        <w:t xml:space="preserve"> met zijn componenten en transportmedia</w:t>
      </w:r>
      <w:r w:rsidRPr="00440C3A">
        <w:t>.</w:t>
      </w:r>
    </w:p>
    <w:p w14:paraId="059D6049" w14:textId="77777777" w:rsidR="009A70A2" w:rsidRDefault="009A70A2" w:rsidP="009A47E3">
      <w:pPr>
        <w:pStyle w:val="Wenk"/>
        <w:numPr>
          <w:ilvl w:val="0"/>
          <w:numId w:val="10"/>
        </w:numPr>
      </w:pPr>
      <w:r>
        <w:t xml:space="preserve">Het is belangrijk dat de leerlingen Inzicht krijgen in het </w:t>
      </w:r>
      <w:r w:rsidRPr="00220170">
        <w:t>OSI-referentiemodel</w:t>
      </w:r>
      <w:r>
        <w:t xml:space="preserve">. Alles </w:t>
      </w:r>
      <w:r>
        <w:lastRenderedPageBreak/>
        <w:t>vertrekt van hieruit. Er worden meerdere communicatieprotocollen besproken, telkens komt het principe en de specifieke implementatie ervan aan bod. Bij adressering wordt zeker ingegaan op IP-adressering en subnetting voor IPv4 en IPv6. Enkel actuele netwerkcomponenten worden besproken.</w:t>
      </w:r>
    </w:p>
    <w:p w14:paraId="01838280" w14:textId="5C1263BC" w:rsidR="009A70A2" w:rsidRPr="00FE0AD2" w:rsidRDefault="009A70A2" w:rsidP="009A47E3">
      <w:pPr>
        <w:pStyle w:val="Wenk"/>
        <w:numPr>
          <w:ilvl w:val="0"/>
          <w:numId w:val="10"/>
        </w:numPr>
      </w:pPr>
      <w:r>
        <w:t xml:space="preserve">Je kan volgende communicatieprotocollen aan bod laten komen: TCP/IP, seriële communicatie tussen controllers </w:t>
      </w:r>
      <w:r w:rsidRPr="00FE0AD2">
        <w:t>of tussen controllers en sensoren</w:t>
      </w:r>
      <w:r w:rsidR="00286585">
        <w:t xml:space="preserve"> of </w:t>
      </w:r>
      <w:r w:rsidRPr="00FE0AD2">
        <w:t>actuatoren (I2C, SPI, Asynchroon), communicatie tussen controllers en computersystemen</w:t>
      </w:r>
      <w:r>
        <w:t xml:space="preserve"> </w:t>
      </w:r>
      <w:r w:rsidRPr="00FE0AD2">
        <w:t>(USB, Bluetooth, Wifi, Lora, 4</w:t>
      </w:r>
      <w:r>
        <w:t>G</w:t>
      </w:r>
      <w:r w:rsidRPr="00FE0AD2">
        <w:t>, 5</w:t>
      </w:r>
      <w:r>
        <w:t>G</w:t>
      </w:r>
      <w:r w:rsidRPr="00FE0AD2">
        <w:t xml:space="preserve"> …). </w:t>
      </w:r>
    </w:p>
    <w:p w14:paraId="2D3221E6" w14:textId="77777777" w:rsidR="009A70A2" w:rsidRDefault="009A70A2" w:rsidP="009A70A2">
      <w:pPr>
        <w:pStyle w:val="Doel"/>
        <w:ind w:left="1077" w:hanging="1077"/>
      </w:pPr>
      <w:r w:rsidRPr="00D2610F">
        <w:t>De leerlingen ontwerpen een configuratie van een netwerksysteem op basis van gestelde eisen.</w:t>
      </w:r>
    </w:p>
    <w:p w14:paraId="774B2D46" w14:textId="34CA0686" w:rsidR="009A70A2" w:rsidRPr="00D11759" w:rsidRDefault="009A70A2" w:rsidP="009A47E3">
      <w:pPr>
        <w:pStyle w:val="Wenk"/>
        <w:numPr>
          <w:ilvl w:val="0"/>
          <w:numId w:val="10"/>
        </w:numPr>
      </w:pPr>
      <w:r w:rsidRPr="008C5591">
        <w:t>Het is niet de bedoeling dat de leerling</w:t>
      </w:r>
      <w:r w:rsidR="00702F8B">
        <w:t>en</w:t>
      </w:r>
      <w:r w:rsidRPr="008C5591">
        <w:t xml:space="preserve"> fysiek </w:t>
      </w:r>
      <w:r>
        <w:t>een grote</w:t>
      </w:r>
      <w:r w:rsidRPr="008C5591">
        <w:t xml:space="preserve"> configuratie realiseren. </w:t>
      </w:r>
      <w:r>
        <w:t xml:space="preserve">Een klein netwerk kan altijd worden uitgebouwd. </w:t>
      </w:r>
      <w:r w:rsidRPr="008C5591">
        <w:t xml:space="preserve">Op basis van de gestelde eisen en hun kennis van de bouwstenen maken de leerlingen een ontwerp, voorstel voor een </w:t>
      </w:r>
      <w:r>
        <w:t>netwerk</w:t>
      </w:r>
      <w:r w:rsidRPr="008C5591">
        <w:t>systeem</w:t>
      </w:r>
      <w:r>
        <w:t xml:space="preserve"> met alle nodige componenten</w:t>
      </w:r>
      <w:r w:rsidR="00930F0F">
        <w:t xml:space="preserve"> voor een </w:t>
      </w:r>
      <w:r w:rsidR="002223B8">
        <w:t>netwerk zoals een thuisnetwerk, een klein bedrijfsnetwerk, een kmo-netwerk</w:t>
      </w:r>
      <w:r w:rsidRPr="008C5591">
        <w:t>.</w:t>
      </w:r>
      <w:r w:rsidRPr="00D11759">
        <w:t xml:space="preserve"> </w:t>
      </w:r>
      <w:r>
        <w:br/>
        <w:t>V</w:t>
      </w:r>
      <w:r w:rsidRPr="00D11759">
        <w:t xml:space="preserve">oor het uitwerken van softwaremodules zal een fysieke configuratie met de nodige </w:t>
      </w:r>
      <w:r>
        <w:t>microcontroller</w:t>
      </w:r>
      <w:r w:rsidRPr="00D11759">
        <w:t xml:space="preserve">en, sensoren, actuatoren, pc’s … </w:t>
      </w:r>
      <w:r>
        <w:t>wel worden gerealiseerd.</w:t>
      </w:r>
    </w:p>
    <w:p w14:paraId="1A14CF08" w14:textId="77777777" w:rsidR="009A70A2" w:rsidRPr="00FB1958" w:rsidRDefault="009A70A2" w:rsidP="009A47E3">
      <w:pPr>
        <w:pStyle w:val="Wenk"/>
        <w:numPr>
          <w:ilvl w:val="0"/>
          <w:numId w:val="10"/>
        </w:numPr>
      </w:pPr>
      <w:r>
        <w:t>Je kan een packet tracer of simulatiesoftware gebruiken om een ontwerp te realiseren.</w:t>
      </w:r>
      <w:r>
        <w:br/>
      </w:r>
      <w:r w:rsidRPr="00FB1958">
        <w:t>Een logic analyser, oscilloscoop zijn zinvolle meetinstrumenten om de netwerkdata te meten.</w:t>
      </w:r>
    </w:p>
    <w:p w14:paraId="2B5713B0" w14:textId="77777777" w:rsidR="009A70A2" w:rsidRPr="0000561E" w:rsidRDefault="009A70A2" w:rsidP="009A47E3">
      <w:pPr>
        <w:pStyle w:val="Wenk"/>
        <w:numPr>
          <w:ilvl w:val="0"/>
          <w:numId w:val="10"/>
        </w:numPr>
      </w:pPr>
      <w:r>
        <w:t>Je kan een netwerk opzetten door twee microcontrollers met elkaar te laten communiceren. Belangrijk is dat leerlingen ook een configuratie voor een LAN kunnen ontwerpen.</w:t>
      </w:r>
    </w:p>
    <w:p w14:paraId="469B201A" w14:textId="77777777" w:rsidR="009A70A2" w:rsidRDefault="009A70A2" w:rsidP="009A70A2">
      <w:pPr>
        <w:pStyle w:val="Doel"/>
        <w:ind w:left="1077" w:hanging="1077"/>
      </w:pPr>
      <w:r w:rsidRPr="00AD6F30">
        <w:t xml:space="preserve">De leerlingen beheren een </w:t>
      </w:r>
      <w:r>
        <w:t>computer</w:t>
      </w:r>
      <w:r w:rsidRPr="00AD6F30">
        <w:t>netwerk.</w:t>
      </w:r>
    </w:p>
    <w:p w14:paraId="456767BF" w14:textId="7663BF3D" w:rsidR="0044498D" w:rsidRDefault="0044498D" w:rsidP="009A47E3">
      <w:pPr>
        <w:pStyle w:val="Wenk"/>
        <w:numPr>
          <w:ilvl w:val="0"/>
          <w:numId w:val="10"/>
        </w:numPr>
      </w:pPr>
      <w:r>
        <w:t>Beheren van een computernetwerk houdt in</w:t>
      </w:r>
      <w:r w:rsidR="00BD7246">
        <w:t>:</w:t>
      </w:r>
    </w:p>
    <w:p w14:paraId="4E1BD754" w14:textId="77777777" w:rsidR="00650EB7" w:rsidRDefault="00650EB7" w:rsidP="00650EB7">
      <w:pPr>
        <w:pStyle w:val="Wenkops1"/>
      </w:pPr>
      <w:r>
        <w:t xml:space="preserve">toegangs- en gebruikersrechten, </w:t>
      </w:r>
    </w:p>
    <w:p w14:paraId="4B4E9864" w14:textId="2B11349B" w:rsidR="00650EB7" w:rsidRDefault="00650EB7" w:rsidP="00650EB7">
      <w:pPr>
        <w:pStyle w:val="Wenkops1"/>
      </w:pPr>
      <w:r>
        <w:t>gebruikersprofielen,</w:t>
      </w:r>
    </w:p>
    <w:p w14:paraId="21390A7F" w14:textId="7610C763" w:rsidR="00650EB7" w:rsidRDefault="00650EB7" w:rsidP="00650EB7">
      <w:pPr>
        <w:pStyle w:val="Wenkops1"/>
      </w:pPr>
      <w:r>
        <w:t>bronnen,</w:t>
      </w:r>
    </w:p>
    <w:p w14:paraId="37E36E74" w14:textId="77777777" w:rsidR="00650EB7" w:rsidRDefault="00650EB7" w:rsidP="00650EB7">
      <w:pPr>
        <w:pStyle w:val="Wenkops1"/>
      </w:pPr>
      <w:r>
        <w:t xml:space="preserve">DNS, </w:t>
      </w:r>
    </w:p>
    <w:p w14:paraId="24547FA2" w14:textId="243C49AE" w:rsidR="00650EB7" w:rsidRDefault="00650EB7" w:rsidP="00650EB7">
      <w:pPr>
        <w:pStyle w:val="Wenkops1"/>
      </w:pPr>
      <w:r>
        <w:t>DHCP,</w:t>
      </w:r>
    </w:p>
    <w:p w14:paraId="58B126FE" w14:textId="61578B87" w:rsidR="00650EB7" w:rsidRDefault="00650EB7" w:rsidP="00650EB7">
      <w:pPr>
        <w:pStyle w:val="Wenkops1"/>
      </w:pPr>
      <w:r>
        <w:t>shellscripting,</w:t>
      </w:r>
    </w:p>
    <w:p w14:paraId="1AB06601" w14:textId="5746B8DF" w:rsidR="00650EB7" w:rsidRDefault="00650EB7" w:rsidP="00650EB7">
      <w:pPr>
        <w:pStyle w:val="Wenkops1"/>
      </w:pPr>
      <w:r>
        <w:t>…</w:t>
      </w:r>
    </w:p>
    <w:p w14:paraId="69B51713" w14:textId="6DF0AE9B" w:rsidR="009A70A2" w:rsidRDefault="009A70A2" w:rsidP="009A47E3">
      <w:pPr>
        <w:pStyle w:val="Wenk"/>
        <w:numPr>
          <w:ilvl w:val="0"/>
          <w:numId w:val="10"/>
        </w:numPr>
      </w:pPr>
      <w:r>
        <w:t>Je kan een aantal groepen en gebruikers toevoegen via een script of een aantal gebruikers in éénmaal rechten geven op een gedeelde map.</w:t>
      </w:r>
    </w:p>
    <w:p w14:paraId="63432A4A" w14:textId="77777777" w:rsidR="009A70A2" w:rsidRDefault="009A70A2" w:rsidP="009A47E3">
      <w:pPr>
        <w:pStyle w:val="Wenk"/>
        <w:numPr>
          <w:ilvl w:val="0"/>
          <w:numId w:val="10"/>
        </w:numPr>
      </w:pPr>
      <w:r>
        <w:t xml:space="preserve">Je kan naast DNS en DHCP ook een webserver opzetten. </w:t>
      </w:r>
    </w:p>
    <w:p w14:paraId="22BA326D" w14:textId="77777777" w:rsidR="009A70A2" w:rsidRDefault="009A70A2" w:rsidP="009A70A2">
      <w:pPr>
        <w:pStyle w:val="Doel"/>
        <w:ind w:left="1077" w:hanging="1077"/>
      </w:pPr>
      <w:r>
        <w:t>De leerlingen lichten de oorzaken van dataverlies bij transport toe en reiken oplossingen aan.</w:t>
      </w:r>
    </w:p>
    <w:p w14:paraId="4D664D91" w14:textId="6CD1D50A" w:rsidR="009A70A2" w:rsidRPr="000E2BAC" w:rsidRDefault="003526CF" w:rsidP="009A47E3">
      <w:pPr>
        <w:pStyle w:val="Wenk"/>
        <w:numPr>
          <w:ilvl w:val="0"/>
          <w:numId w:val="10"/>
        </w:numPr>
      </w:pPr>
      <w:r>
        <w:t>Je kan verschillende methode</w:t>
      </w:r>
      <w:r w:rsidR="00CA12D3">
        <w:t>n</w:t>
      </w:r>
      <w:r>
        <w:t xml:space="preserve"> van foutdetectie</w:t>
      </w:r>
      <w:r w:rsidR="00EE5706">
        <w:t xml:space="preserve"> en -correctie</w:t>
      </w:r>
      <w:r>
        <w:t xml:space="preserve"> </w:t>
      </w:r>
      <w:r w:rsidR="00CA12D3">
        <w:t>toelichten onder</w:t>
      </w:r>
      <w:r w:rsidR="009A70A2">
        <w:t xml:space="preserve"> meer </w:t>
      </w:r>
      <w:r w:rsidR="009A70A2" w:rsidRPr="000E2BAC">
        <w:t>pariteitbit, cyclic redundantie check (CRC)</w:t>
      </w:r>
      <w:r w:rsidR="009A70A2">
        <w:t xml:space="preserve"> …</w:t>
      </w:r>
    </w:p>
    <w:p w14:paraId="68BA8066" w14:textId="77777777" w:rsidR="009A70A2" w:rsidRDefault="009A70A2" w:rsidP="009A70A2">
      <w:pPr>
        <w:pStyle w:val="Doel"/>
        <w:ind w:left="1077" w:hanging="1077"/>
      </w:pPr>
      <w:r>
        <w:lastRenderedPageBreak/>
        <w:t>De leerlingen lichten het belang van encryptie toe en passen het toe in een netwerk.</w:t>
      </w:r>
    </w:p>
    <w:p w14:paraId="55DCC942" w14:textId="77777777" w:rsidR="009A70A2" w:rsidRPr="00E13271" w:rsidRDefault="009A70A2" w:rsidP="009A47E3">
      <w:pPr>
        <w:pStyle w:val="Wenk"/>
        <w:numPr>
          <w:ilvl w:val="0"/>
          <w:numId w:val="10"/>
        </w:numPr>
      </w:pPr>
      <w:r>
        <w:t>Je kan verschillende soorten encryptie en toepassingsgebieden van encryptie bespreken.</w:t>
      </w:r>
    </w:p>
    <w:p w14:paraId="1221BAA7" w14:textId="77777777" w:rsidR="009A70A2" w:rsidRDefault="009A70A2" w:rsidP="009A70A2">
      <w:pPr>
        <w:pStyle w:val="Doel"/>
        <w:ind w:left="1077" w:hanging="1077"/>
      </w:pPr>
      <w:r w:rsidRPr="00AD6F30">
        <w:t xml:space="preserve">De leerlingen </w:t>
      </w:r>
      <w:r>
        <w:t>beveiligen een computernetwerk.</w:t>
      </w:r>
    </w:p>
    <w:p w14:paraId="07CE2B96" w14:textId="3A0814D5" w:rsidR="009A70A2" w:rsidRDefault="009A70A2">
      <w:pPr>
        <w:pStyle w:val="WenkDuiding"/>
        <w:numPr>
          <w:ilvl w:val="0"/>
          <w:numId w:val="10"/>
        </w:numPr>
      </w:pPr>
      <w:r>
        <w:t>Een computersysteem maakt deel uit van een netwerksysteem. Dit doel omvat dus ook het beveiligen van een computersysteem. Behandel ook de gevolgen van een slechte beveiliging van computer- en netwerksystemen.</w:t>
      </w:r>
      <w:r w:rsidR="008D4446">
        <w:br/>
      </w:r>
      <w:r>
        <w:t>Enkel actuele beveiligingsrisico’s en oplossingen worden besproken.</w:t>
      </w:r>
    </w:p>
    <w:p w14:paraId="0B6ABF2F" w14:textId="77777777" w:rsidR="009A70A2" w:rsidRDefault="009A70A2" w:rsidP="009A47E3">
      <w:pPr>
        <w:pStyle w:val="Wenk"/>
        <w:numPr>
          <w:ilvl w:val="0"/>
          <w:numId w:val="10"/>
        </w:numPr>
      </w:pPr>
      <w:r>
        <w:t xml:space="preserve">Je kan een computernetwerk op meerdere manieren beveiligen: </w:t>
      </w:r>
    </w:p>
    <w:p w14:paraId="19352F90" w14:textId="77777777" w:rsidR="009A70A2" w:rsidRPr="00CB00FE" w:rsidRDefault="009A70A2" w:rsidP="009A70A2">
      <w:pPr>
        <w:pStyle w:val="Wenkops1"/>
        <w:ind w:left="2693"/>
      </w:pPr>
      <w:r>
        <w:t>virusbescherming, firewall;</w:t>
      </w:r>
    </w:p>
    <w:p w14:paraId="286E77B6" w14:textId="77777777" w:rsidR="009A70A2" w:rsidRDefault="009A70A2" w:rsidP="009A70A2">
      <w:pPr>
        <w:pStyle w:val="Wenkops1"/>
        <w:ind w:left="2693"/>
      </w:pPr>
      <w:r>
        <w:t>afscherming van poorten;</w:t>
      </w:r>
    </w:p>
    <w:p w14:paraId="30F35723" w14:textId="77777777" w:rsidR="009A70A2" w:rsidRDefault="009A70A2" w:rsidP="009A70A2">
      <w:pPr>
        <w:pStyle w:val="Wenkops1"/>
        <w:ind w:left="2693"/>
      </w:pPr>
      <w:r>
        <w:t>e-mailfiltering en anti-spam;</w:t>
      </w:r>
    </w:p>
    <w:p w14:paraId="0262A147" w14:textId="77777777" w:rsidR="009A70A2" w:rsidRDefault="009A70A2" w:rsidP="009A70A2">
      <w:pPr>
        <w:pStyle w:val="Wenkops1"/>
        <w:ind w:left="2693"/>
      </w:pPr>
      <w:r>
        <w:t>anti-spywaretools;</w:t>
      </w:r>
    </w:p>
    <w:p w14:paraId="1CD1BFD1" w14:textId="77777777" w:rsidR="009A70A2" w:rsidRDefault="009A70A2" w:rsidP="009A70A2">
      <w:pPr>
        <w:pStyle w:val="Wenkops1"/>
        <w:ind w:left="2693"/>
      </w:pPr>
      <w:r>
        <w:t>two-factor authenticatie;</w:t>
      </w:r>
    </w:p>
    <w:p w14:paraId="35B8700C" w14:textId="77777777" w:rsidR="009A70A2" w:rsidRDefault="009A70A2" w:rsidP="009A70A2">
      <w:pPr>
        <w:pStyle w:val="Wenkops1"/>
        <w:ind w:left="2693"/>
      </w:pPr>
      <w:r>
        <w:t>…</w:t>
      </w:r>
    </w:p>
    <w:p w14:paraId="7FAF52E6" w14:textId="77777777" w:rsidR="009A70A2" w:rsidRPr="0000561E" w:rsidRDefault="009A70A2" w:rsidP="009A47E3">
      <w:pPr>
        <w:pStyle w:val="Wenk"/>
        <w:numPr>
          <w:ilvl w:val="0"/>
          <w:numId w:val="10"/>
        </w:numPr>
      </w:pPr>
      <w:r>
        <w:t xml:space="preserve">Je kan het principe van NAT (Network Address Translation) uitleggen. </w:t>
      </w:r>
    </w:p>
    <w:p w14:paraId="040C39E5" w14:textId="77777777" w:rsidR="009A70A2" w:rsidRPr="00A37636" w:rsidRDefault="009A70A2" w:rsidP="009A70A2">
      <w:pPr>
        <w:pStyle w:val="Kop2"/>
        <w:keepLines w:val="0"/>
        <w:widowControl w:val="0"/>
      </w:pPr>
      <w:bookmarkStart w:id="119" w:name="_Toc179212012"/>
      <w:r w:rsidRPr="00A37636">
        <w:t>STEM-engineering</w:t>
      </w:r>
      <w:bookmarkEnd w:id="119"/>
    </w:p>
    <w:p w14:paraId="6415AEE0" w14:textId="77777777" w:rsidR="009A70A2" w:rsidRPr="00E41CB2" w:rsidRDefault="009A70A2">
      <w:pPr>
        <w:pStyle w:val="Concordantie"/>
      </w:pPr>
      <w:r w:rsidRPr="00E41CB2">
        <w:t>Minimumdoelen, specifieke minimumdoelen of doelen die leiden naar BK</w:t>
      </w:r>
    </w:p>
    <w:p w14:paraId="31780925" w14:textId="77777777" w:rsidR="007D2AE7" w:rsidRDefault="009A70A2">
      <w:pPr>
        <w:pStyle w:val="MDSMDBK"/>
        <w:rPr>
          <w:b w:val="0"/>
          <w:bCs/>
        </w:rPr>
      </w:pPr>
      <w:r w:rsidRPr="00DC03D1">
        <w:t>MD 06.</w:t>
      </w:r>
      <w:r>
        <w:t>36</w:t>
      </w:r>
      <w:r w:rsidRPr="00DC03D1">
        <w:tab/>
        <w:t xml:space="preserve">De leerlingen lossen fysische problemen met en zonder formularium op. (LPD </w:t>
      </w:r>
      <w:r>
        <w:t>23</w:t>
      </w:r>
      <w:r w:rsidRPr="00DC03D1">
        <w:t>)</w:t>
      </w:r>
      <w:r>
        <w:t xml:space="preserve"> </w:t>
      </w:r>
    </w:p>
    <w:p w14:paraId="2EE2B96B" w14:textId="6503A8C8" w:rsidR="009A70A2" w:rsidRPr="00EF35CA" w:rsidRDefault="003D4094">
      <w:pPr>
        <w:pStyle w:val="MDSMDBK"/>
        <w:rPr>
          <w:b w:val="0"/>
          <w:bCs/>
        </w:rPr>
      </w:pPr>
      <w:r>
        <w:rPr>
          <w:b w:val="0"/>
          <w:bCs/>
        </w:rPr>
        <w:t>R</w:t>
      </w:r>
      <w:r w:rsidR="009A70A2">
        <w:rPr>
          <w:b w:val="0"/>
          <w:bCs/>
        </w:rPr>
        <w:t>ekening houdend met concepten van de derde graad.</w:t>
      </w:r>
    </w:p>
    <w:p w14:paraId="4AF002E1" w14:textId="77777777" w:rsidR="009A70A2" w:rsidRPr="00A04EC3" w:rsidRDefault="009A70A2">
      <w:pPr>
        <w:pStyle w:val="MDSMDBK"/>
      </w:pPr>
      <w:r w:rsidRPr="00A04EC3">
        <w:t>MD 06.4</w:t>
      </w:r>
      <w:r>
        <w:t>3</w:t>
      </w:r>
      <w:r w:rsidRPr="00A04EC3">
        <w:tab/>
        <w:t>De leerlingen werken op een veilige en duurzame manier met materialen, stoffen, organismen en technische systemen.</w:t>
      </w:r>
      <w:r>
        <w:t xml:space="preserve"> </w:t>
      </w:r>
      <w:r w:rsidRPr="00A04EC3">
        <w:t xml:space="preserve">(LPD </w:t>
      </w:r>
      <w:r>
        <w:t>24</w:t>
      </w:r>
      <w:r w:rsidRPr="00A04EC3">
        <w:t>)</w:t>
      </w:r>
    </w:p>
    <w:p w14:paraId="23A98AF4" w14:textId="77777777" w:rsidR="007D2AE7" w:rsidRDefault="009A70A2">
      <w:pPr>
        <w:pStyle w:val="MDSMDBK"/>
        <w:rPr>
          <w:b w:val="0"/>
          <w:bCs/>
        </w:rPr>
      </w:pPr>
      <w:r w:rsidRPr="00A04EC3">
        <w:t>MD 06.4</w:t>
      </w:r>
      <w:r>
        <w:t>4</w:t>
      </w:r>
      <w:r w:rsidRPr="00A04EC3">
        <w:tab/>
        <w:t>De leerlingen voeren onderzoek aan de hand van een wetenschappelijke methode om kennis te ontwikkelen en om vragen te beantwoorden. (LPD</w:t>
      </w:r>
      <w:r>
        <w:t xml:space="preserve"> 26</w:t>
      </w:r>
      <w:r w:rsidRPr="00A04EC3">
        <w:t>)</w:t>
      </w:r>
      <w:r w:rsidRPr="000465BB">
        <w:rPr>
          <w:b w:val="0"/>
          <w:bCs/>
        </w:rPr>
        <w:t xml:space="preserve"> </w:t>
      </w:r>
    </w:p>
    <w:p w14:paraId="74AB56BD" w14:textId="3A44781A" w:rsidR="009A70A2" w:rsidRPr="00A04EC3" w:rsidRDefault="003D4094">
      <w:pPr>
        <w:pStyle w:val="MDSMDBK"/>
      </w:pPr>
      <w:r>
        <w:rPr>
          <w:b w:val="0"/>
          <w:bCs/>
        </w:rPr>
        <w:t>R</w:t>
      </w:r>
      <w:r w:rsidR="009A70A2">
        <w:rPr>
          <w:b w:val="0"/>
          <w:bCs/>
        </w:rPr>
        <w:t>ekening houdend met concepten van de derde graad.</w:t>
      </w:r>
    </w:p>
    <w:p w14:paraId="138FDAEE" w14:textId="77777777" w:rsidR="007D2AE7" w:rsidRDefault="009A70A2">
      <w:pPr>
        <w:pStyle w:val="MDSMDBK"/>
        <w:rPr>
          <w:b w:val="0"/>
          <w:bCs/>
        </w:rPr>
      </w:pPr>
      <w:r w:rsidRPr="00A04EC3">
        <w:t>MD 06.4</w:t>
      </w:r>
      <w:r>
        <w:t>5</w:t>
      </w:r>
      <w:r w:rsidRPr="00A04EC3">
        <w:tab/>
        <w:t xml:space="preserve">De leerlingen ontwerpen een oplossing voor een probleem door wetenschappen, technologie of wiskunde geïntegreerd aan te wenden. (LPD </w:t>
      </w:r>
      <w:r>
        <w:t xml:space="preserve"> 27</w:t>
      </w:r>
      <w:r w:rsidRPr="00A04EC3">
        <w:t>)</w:t>
      </w:r>
      <w:r w:rsidRPr="008926E5">
        <w:rPr>
          <w:b w:val="0"/>
          <w:bCs/>
        </w:rPr>
        <w:t xml:space="preserve"> </w:t>
      </w:r>
    </w:p>
    <w:p w14:paraId="6C2B8B2A" w14:textId="7774CF51" w:rsidR="009A70A2" w:rsidRPr="00A04EC3" w:rsidRDefault="00FF533F">
      <w:pPr>
        <w:pStyle w:val="MDSMDBK"/>
      </w:pPr>
      <w:r w:rsidRPr="00FF533F">
        <w:rPr>
          <w:b w:val="0"/>
          <w:bCs/>
        </w:rPr>
        <w:t>Rekening houdend met concepten van de derde graad en de context waarin het minimumdoel aan bod komt</w:t>
      </w:r>
      <w:r w:rsidR="009A70A2">
        <w:rPr>
          <w:b w:val="0"/>
          <w:bCs/>
        </w:rPr>
        <w:t>.</w:t>
      </w:r>
    </w:p>
    <w:p w14:paraId="7F62C4C7" w14:textId="77777777" w:rsidR="007D2AE7" w:rsidRDefault="009A70A2">
      <w:pPr>
        <w:pStyle w:val="MDSMDBK"/>
        <w:rPr>
          <w:b w:val="0"/>
          <w:bCs/>
        </w:rPr>
      </w:pPr>
      <w:r w:rsidRPr="00A04EC3">
        <w:t>MD 06.4</w:t>
      </w:r>
      <w:r>
        <w:t>6</w:t>
      </w:r>
      <w:r w:rsidRPr="00A04EC3">
        <w:tab/>
        <w:t xml:space="preserve">De leerlingen analyseren de wisselwerking tussen wetenschappen, technologie, wiskunde en de maatschappij aan de hand van maatschappelijke uitdagingen. (LPD </w:t>
      </w:r>
      <w:r>
        <w:t>28</w:t>
      </w:r>
      <w:r w:rsidRPr="00A04EC3">
        <w:t>)</w:t>
      </w:r>
      <w:r w:rsidRPr="009C14D2">
        <w:rPr>
          <w:b w:val="0"/>
          <w:bCs/>
        </w:rPr>
        <w:t xml:space="preserve"> </w:t>
      </w:r>
    </w:p>
    <w:p w14:paraId="5D86C9DC" w14:textId="0B23FFAE" w:rsidR="009A70A2" w:rsidRDefault="003D4094">
      <w:pPr>
        <w:pStyle w:val="MDSMDBK"/>
      </w:pPr>
      <w:r>
        <w:rPr>
          <w:b w:val="0"/>
          <w:bCs/>
        </w:rPr>
        <w:t>R</w:t>
      </w:r>
      <w:r w:rsidR="009A70A2">
        <w:rPr>
          <w:b w:val="0"/>
          <w:bCs/>
        </w:rPr>
        <w:t>ekening houdend met concepten van de derde graad en de context waarin het minimumdoel aan bod komt.</w:t>
      </w:r>
    </w:p>
    <w:p w14:paraId="16FAE3A7" w14:textId="77777777" w:rsidR="009A70A2" w:rsidRPr="00C25E86" w:rsidRDefault="009A70A2">
      <w:pPr>
        <w:pStyle w:val="MDSMDBK"/>
      </w:pPr>
      <w:r>
        <w:t xml:space="preserve">SMD 01.01.01 De leerlingen </w:t>
      </w:r>
      <w:r w:rsidRPr="004E1835">
        <w:t xml:space="preserve">doorlopen een onderzoekscyclus in samenhang met inhouden van </w:t>
      </w:r>
      <w:r>
        <w:t>minstens 1 wetenschapsdomein verbonden aan de studierichting</w:t>
      </w:r>
      <w:r w:rsidRPr="004E1835">
        <w:t>.</w:t>
      </w:r>
      <w:r>
        <w:t xml:space="preserve"> (LPD 25)</w:t>
      </w:r>
    </w:p>
    <w:p w14:paraId="31FC3245" w14:textId="77777777" w:rsidR="009A70A2" w:rsidRPr="00A04EC3" w:rsidRDefault="009A70A2">
      <w:pPr>
        <w:pStyle w:val="MDSMDBK"/>
      </w:pPr>
      <w:r w:rsidRPr="00A04EC3">
        <w:t>SMD 12.01.01</w:t>
      </w:r>
      <w:r w:rsidRPr="00A04EC3">
        <w:tab/>
        <w:t xml:space="preserve">De leerlingen ontwikkelen een oplossing voor </w:t>
      </w:r>
      <w:r>
        <w:t xml:space="preserve">een </w:t>
      </w:r>
      <w:r w:rsidRPr="00A04EC3">
        <w:t>proble</w:t>
      </w:r>
      <w:r>
        <w:t>em</w:t>
      </w:r>
      <w:r w:rsidRPr="00A04EC3">
        <w:t xml:space="preserve"> door STEM-disciplines geïntegreerd toe te passen. (LPD </w:t>
      </w:r>
      <w:r>
        <w:t>27</w:t>
      </w:r>
      <w:r w:rsidRPr="00A04EC3">
        <w:t>)</w:t>
      </w:r>
    </w:p>
    <w:p w14:paraId="3321482D" w14:textId="77777777" w:rsidR="009A70A2" w:rsidRPr="00A04EC3" w:rsidRDefault="009A70A2">
      <w:pPr>
        <w:pStyle w:val="MDSMDBK"/>
      </w:pPr>
      <w:r w:rsidRPr="00A04EC3">
        <w:t xml:space="preserve">                            - Interactie tussen onderzoeken en ontwikkelen </w:t>
      </w:r>
    </w:p>
    <w:p w14:paraId="1EDAA849" w14:textId="77777777" w:rsidR="009A70A2" w:rsidRPr="00A04EC3" w:rsidRDefault="009A70A2">
      <w:pPr>
        <w:pStyle w:val="MDSMDBK"/>
      </w:pPr>
      <w:r w:rsidRPr="00A04EC3">
        <w:t xml:space="preserve">                            - Modelleren</w:t>
      </w:r>
    </w:p>
    <w:p w14:paraId="4576CC5D" w14:textId="77777777" w:rsidR="009A70A2" w:rsidRPr="00A04EC3" w:rsidRDefault="009A70A2">
      <w:pPr>
        <w:pStyle w:val="MDSMDBK"/>
      </w:pPr>
      <w:r w:rsidRPr="00A04EC3">
        <w:t>SMD 12.01.02</w:t>
      </w:r>
      <w:r w:rsidRPr="00A04EC3">
        <w:tab/>
        <w:t xml:space="preserve">De leerlingen gebruiken met de nodige nauwkeurigheid meetinstrumenten en hulpmiddelen. (LPD </w:t>
      </w:r>
      <w:r>
        <w:t>29</w:t>
      </w:r>
      <w:r w:rsidRPr="00A04EC3">
        <w:t>)</w:t>
      </w:r>
    </w:p>
    <w:p w14:paraId="798AEF70" w14:textId="77777777" w:rsidR="009A70A2" w:rsidRPr="00A04EC3" w:rsidRDefault="009A70A2">
      <w:pPr>
        <w:pStyle w:val="MDSMDBK"/>
      </w:pPr>
      <w:r w:rsidRPr="00A04EC3">
        <w:t xml:space="preserve">                            - Gegevens/meetwaarden met de juiste symbolen voor grootheden en (SI-)eenheden </w:t>
      </w:r>
    </w:p>
    <w:p w14:paraId="62108BDA" w14:textId="77777777" w:rsidR="009A70A2" w:rsidRPr="00A04EC3" w:rsidRDefault="009A70A2">
      <w:pPr>
        <w:pStyle w:val="MDSMDBK"/>
      </w:pPr>
      <w:r w:rsidRPr="00A04EC3">
        <w:t xml:space="preserve">                            - Beduidende cijfers</w:t>
      </w:r>
    </w:p>
    <w:p w14:paraId="2FD22740" w14:textId="77777777" w:rsidR="009A70A2" w:rsidRPr="00A04EC3" w:rsidRDefault="009A70A2">
      <w:pPr>
        <w:pStyle w:val="MDSMDBK"/>
      </w:pPr>
      <w:r w:rsidRPr="00A04EC3">
        <w:t xml:space="preserve">                            - Meetnauwkeurigheid</w:t>
      </w:r>
    </w:p>
    <w:p w14:paraId="2C38A229" w14:textId="77777777" w:rsidR="009A70A2" w:rsidRPr="00A04EC3" w:rsidRDefault="009A70A2">
      <w:pPr>
        <w:pStyle w:val="MDSMDBK"/>
      </w:pPr>
      <w:r w:rsidRPr="00A04EC3">
        <w:t xml:space="preserve">                            - Notaties met machten van 10</w:t>
      </w:r>
    </w:p>
    <w:p w14:paraId="13B1C58E" w14:textId="77777777" w:rsidR="009A70A2" w:rsidRDefault="009A70A2" w:rsidP="009A70A2">
      <w:pPr>
        <w:pStyle w:val="Doel"/>
        <w:ind w:left="1077" w:hanging="1077"/>
      </w:pPr>
      <w:r>
        <w:t>De leerlingen lossen fysische problemen met of zonder formularium op.</w:t>
      </w:r>
    </w:p>
    <w:p w14:paraId="25F49714" w14:textId="1AFD2C70" w:rsidR="009A70A2" w:rsidRDefault="00172B02">
      <w:pPr>
        <w:pStyle w:val="Samenhanggraad2"/>
      </w:pPr>
      <w:r>
        <w:t>F</w:t>
      </w:r>
      <w:r w:rsidR="009A70A2">
        <w:t xml:space="preserve">ormularium </w:t>
      </w:r>
      <w:r>
        <w:t>gebruiken</w:t>
      </w:r>
      <w:r w:rsidR="00486C48">
        <w:t xml:space="preserve"> (II-TeWe-d LPD 1)</w:t>
      </w:r>
      <w:r w:rsidR="009A70A2">
        <w:t>.</w:t>
      </w:r>
    </w:p>
    <w:p w14:paraId="3354A079" w14:textId="77777777" w:rsidR="009A70A2" w:rsidRDefault="009A70A2" w:rsidP="009A47E3">
      <w:pPr>
        <w:pStyle w:val="Wenk"/>
        <w:numPr>
          <w:ilvl w:val="0"/>
          <w:numId w:val="10"/>
        </w:numPr>
      </w:pPr>
      <w:r>
        <w:t xml:space="preserve">Het is belangrijk dat leerlingen een formularium leren gebruiken om fysische problemen op te lossen. Daarnaast kan parate kennis van basisformules helpen om vlot problemen op te lossen. </w:t>
      </w:r>
    </w:p>
    <w:p w14:paraId="509D235D" w14:textId="77777777" w:rsidR="009A70A2" w:rsidRPr="009F10F0" w:rsidRDefault="009A70A2" w:rsidP="009A47E3">
      <w:pPr>
        <w:pStyle w:val="Wenk"/>
        <w:numPr>
          <w:ilvl w:val="0"/>
          <w:numId w:val="10"/>
        </w:numPr>
      </w:pPr>
      <w:r w:rsidRPr="009F10F0">
        <w:t>Je kan afspraken maken rond te kennen basisformules en een formularium laten groeien doorheen de lespraktijk.</w:t>
      </w:r>
      <w:r>
        <w:t xml:space="preserve"> </w:t>
      </w:r>
      <w:r w:rsidRPr="009F10F0">
        <w:t>Je kan leerlingen ook betrekken bij het opstellen van een formularium.</w:t>
      </w:r>
    </w:p>
    <w:p w14:paraId="376285B8" w14:textId="77777777" w:rsidR="009A70A2" w:rsidRDefault="009A70A2" w:rsidP="009A70A2">
      <w:pPr>
        <w:pStyle w:val="Doel"/>
        <w:ind w:left="1077" w:hanging="1077"/>
      </w:pPr>
      <w:r>
        <w:t>De leerlingen werken op een veilige en duurzame manier met materialen, stoffen, organismen en technische systemen.</w:t>
      </w:r>
    </w:p>
    <w:p w14:paraId="7A0D29BE" w14:textId="08FEDCA4" w:rsidR="00BB420B" w:rsidRPr="00BB420B" w:rsidRDefault="00BB420B" w:rsidP="00062647">
      <w:pPr>
        <w:ind w:left="1077"/>
      </w:pPr>
      <w:r>
        <w:rPr>
          <w:b/>
          <w:bCs/>
        </w:rPr>
        <w:t>Samenhang derde graad:</w:t>
      </w:r>
      <w:r>
        <w:t xml:space="preserve"> veilig en duurzaam werken: III-BiCh-d LPD 1S</w:t>
      </w:r>
    </w:p>
    <w:p w14:paraId="59B0C300" w14:textId="64EFD1E8" w:rsidR="009A70A2" w:rsidRDefault="00172B02">
      <w:pPr>
        <w:pStyle w:val="Samenhanggraad2"/>
      </w:pPr>
      <w:r>
        <w:t>V</w:t>
      </w:r>
      <w:r w:rsidR="009A70A2" w:rsidRPr="004B7EBC">
        <w:t xml:space="preserve">eilige en duurzame </w:t>
      </w:r>
      <w:r>
        <w:t xml:space="preserve">werken </w:t>
      </w:r>
      <w:r w:rsidR="00062647">
        <w:t>(II-TeWe-d LPD 2)</w:t>
      </w:r>
      <w:r w:rsidR="009A70A2" w:rsidRPr="004B7EBC">
        <w:t xml:space="preserve">. </w:t>
      </w:r>
    </w:p>
    <w:p w14:paraId="6D35CB10" w14:textId="77777777" w:rsidR="009A70A2" w:rsidRPr="004B7EBC" w:rsidRDefault="009A70A2" w:rsidP="009A47E3">
      <w:pPr>
        <w:pStyle w:val="Wenk"/>
        <w:numPr>
          <w:ilvl w:val="0"/>
          <w:numId w:val="10"/>
        </w:numPr>
      </w:pPr>
      <w:r w:rsidRPr="004B7EBC">
        <w:t xml:space="preserve">Je kan aandacht besteden aan geïnformeerd werken door gebruik van informatie zoals </w:t>
      </w:r>
      <w:r>
        <w:t>veiligheids- en machine-</w:t>
      </w:r>
      <w:r w:rsidRPr="004B7EBC">
        <w:t>instructiekaarten voor technische systemen, pictogrammen, H/P-zinnen, symbolen, onderhoudsvoorschriften, handleidingen</w:t>
      </w:r>
      <w:r>
        <w:t>, schema’s</w:t>
      </w:r>
      <w:r w:rsidRPr="004B7EBC">
        <w:t xml:space="preserve"> en (werk)tekeningen.</w:t>
      </w:r>
      <w:r>
        <w:br/>
      </w:r>
      <w:r w:rsidRPr="004B7EBC">
        <w:t xml:space="preserve">Je gebruikt als leraar de COS-brochure om op een verantwoorde en veilige manier om te gaan met chemische stoffen op school in een aangepaste labo-omgeving </w:t>
      </w:r>
      <w:r w:rsidRPr="004B7EBC">
        <w:lastRenderedPageBreak/>
        <w:t>afgestemd op de leerlingengroep en de uit te voeren handelingen.</w:t>
      </w:r>
    </w:p>
    <w:p w14:paraId="43BC0C83" w14:textId="77777777" w:rsidR="009A70A2" w:rsidRPr="00B5169E" w:rsidRDefault="009A70A2" w:rsidP="009A47E3">
      <w:pPr>
        <w:pStyle w:val="Wenk"/>
        <w:numPr>
          <w:ilvl w:val="0"/>
          <w:numId w:val="10"/>
        </w:numPr>
      </w:pPr>
      <w:r w:rsidRPr="00B5169E">
        <w:t>Voorbeelden van goede praktijk</w:t>
      </w:r>
    </w:p>
    <w:p w14:paraId="2038E66B" w14:textId="77777777" w:rsidR="009A70A2" w:rsidRPr="004B7EBC" w:rsidRDefault="009A70A2" w:rsidP="009A70A2">
      <w:pPr>
        <w:pStyle w:val="Wenkops1"/>
        <w:ind w:left="2693"/>
      </w:pPr>
      <w:r w:rsidRPr="004B7EBC">
        <w:t xml:space="preserve">ordelijk werken, productetiketten interpreteren; </w:t>
      </w:r>
    </w:p>
    <w:p w14:paraId="41EC4EC5" w14:textId="77777777" w:rsidR="009A70A2" w:rsidRPr="004B7EBC" w:rsidRDefault="009A70A2" w:rsidP="009A70A2">
      <w:pPr>
        <w:pStyle w:val="Wenkops1"/>
        <w:ind w:left="2693"/>
      </w:pPr>
      <w:r w:rsidRPr="004B7EBC">
        <w:t>alert zijn voor energie die kan vrijkomen onder de vorm van warmte, geluid, straling, elektriciteit;</w:t>
      </w:r>
    </w:p>
    <w:p w14:paraId="2196A260" w14:textId="77777777" w:rsidR="009A70A2" w:rsidRPr="0094724C" w:rsidRDefault="009A70A2" w:rsidP="009A70A2">
      <w:pPr>
        <w:pStyle w:val="Wenkops1"/>
        <w:ind w:left="2693"/>
      </w:pPr>
      <w:r w:rsidRPr="004B7EBC">
        <w:t>omgaan met afval.</w:t>
      </w:r>
    </w:p>
    <w:p w14:paraId="2AE0094E" w14:textId="77777777" w:rsidR="009A70A2" w:rsidRDefault="009A70A2" w:rsidP="009A70A2">
      <w:pPr>
        <w:pStyle w:val="Doel"/>
        <w:ind w:left="1077" w:hanging="1077"/>
      </w:pPr>
      <w:r>
        <w:t xml:space="preserve"># </w:t>
      </w:r>
      <w:r w:rsidRPr="00837C89">
        <w:t>De leerlingen doorlopen een onderzoekscyclus in samenhang met specifieke inhouden van dit leerplan.</w:t>
      </w:r>
    </w:p>
    <w:p w14:paraId="075E59F0" w14:textId="543D0A74" w:rsidR="00BB7AEF" w:rsidRPr="0045153D" w:rsidRDefault="00BB7AEF" w:rsidP="00BB7AEF">
      <w:pPr>
        <w:ind w:left="2126" w:hanging="1134"/>
      </w:pPr>
      <w:r w:rsidRPr="00B407D1">
        <w:rPr>
          <w:b/>
          <w:bCs/>
        </w:rPr>
        <w:t>Samenhang</w:t>
      </w:r>
      <w:r w:rsidRPr="0045153D">
        <w:t xml:space="preserve">: </w:t>
      </w:r>
      <w:r w:rsidR="003A0BA8">
        <w:t>I-</w:t>
      </w:r>
      <w:r w:rsidR="00DC0FC4" w:rsidRPr="00DC0FC4">
        <w:t>II-III</w:t>
      </w:r>
      <w:r w:rsidR="003A0BA8">
        <w:t>-</w:t>
      </w:r>
      <w:r w:rsidR="00DC0FC4" w:rsidRPr="00DC0FC4">
        <w:t>GFL LPD 21, 22, 23, 27</w:t>
      </w:r>
    </w:p>
    <w:p w14:paraId="6FD1B34D" w14:textId="77777777" w:rsidR="009A70A2" w:rsidRPr="00837C89" w:rsidRDefault="009A70A2" w:rsidP="00D74A53">
      <w:pPr>
        <w:pStyle w:val="WenkDuiding"/>
      </w:pPr>
      <w:r w:rsidRPr="00837C89">
        <w:t xml:space="preserve">Specifieke inhouden Fysica: elektromagnetisme, elektrodynamica, elektronica, </w:t>
      </w:r>
      <w:r>
        <w:t xml:space="preserve">wetten van Newton, </w:t>
      </w:r>
      <w:r w:rsidRPr="00837C89">
        <w:t>trillingen en golven.</w:t>
      </w:r>
    </w:p>
    <w:p w14:paraId="199307FF" w14:textId="022E74B1" w:rsidR="00026D5F" w:rsidRPr="00026D5F" w:rsidRDefault="00026D5F">
      <w:pPr>
        <w:pStyle w:val="Wenk"/>
        <w:rPr>
          <w:rStyle w:val="normaltextrun"/>
          <w:rFonts w:ascii="Calibri" w:hAnsi="Calibri" w:cs="Calibri"/>
          <w:color w:val="595959"/>
        </w:rPr>
      </w:pPr>
      <w:r w:rsidRPr="00026D5F">
        <w:rPr>
          <w:rStyle w:val="normaltextrun"/>
          <w:rFonts w:ascii="Calibri" w:hAnsi="Calibri" w:cs="Calibri"/>
          <w:color w:val="595959"/>
        </w:rPr>
        <w:t>Bij fasen in een onderzoekscyclus kan je denken aan: oriëntatie, probleem(stelling) of onderzoeksvraag, onderzoeksmethode, gegevensverzameling, analyse, conclusie, rapportering.</w:t>
      </w:r>
      <w:r w:rsidRPr="00026D5F">
        <w:rPr>
          <w:rStyle w:val="normaltextrun"/>
          <w:rFonts w:ascii="Calibri" w:hAnsi="Calibri" w:cs="Calibri"/>
          <w:color w:val="595959"/>
        </w:rPr>
        <w:br/>
        <w:t>Afhankelijk van de context kunnen een of meerdere fasen in de onderzoekscyclus zelfstandig of onder begeleiding gebeuren.</w:t>
      </w:r>
    </w:p>
    <w:p w14:paraId="257E7699" w14:textId="162DCFE9" w:rsidR="00736859" w:rsidRPr="007E6ACB" w:rsidRDefault="00026D5F" w:rsidP="00026D5F">
      <w:pPr>
        <w:pStyle w:val="Wenk"/>
      </w:pPr>
      <w:r w:rsidRPr="00026D5F">
        <w:rPr>
          <w:rStyle w:val="normaltextrun"/>
          <w:rFonts w:ascii="Calibri" w:hAnsi="Calibri" w:cs="Calibri"/>
          <w:color w:val="595959"/>
        </w:rPr>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r w:rsidR="00736859" w:rsidRPr="007335C1">
        <w:t xml:space="preserve"> </w:t>
      </w:r>
    </w:p>
    <w:p w14:paraId="188D81E2" w14:textId="1B962451" w:rsidR="00062647" w:rsidRPr="007E6ACB" w:rsidRDefault="00062647" w:rsidP="009A47E3">
      <w:pPr>
        <w:pStyle w:val="Wenk"/>
        <w:numPr>
          <w:ilvl w:val="0"/>
          <w:numId w:val="10"/>
        </w:numPr>
      </w:pPr>
      <w:r w:rsidRPr="00837C89">
        <w:t>Dit leerplandoel heeft een sterke samenhang met de leerplandoelen</w:t>
      </w:r>
      <w:r w:rsidRPr="00837C89" w:rsidDel="005D7536">
        <w:t xml:space="preserve"> </w:t>
      </w:r>
      <w:r>
        <w:t>26</w:t>
      </w:r>
      <w:r w:rsidRPr="00837C89">
        <w:t xml:space="preserve">, </w:t>
      </w:r>
      <w:r>
        <w:t>27</w:t>
      </w:r>
      <w:r w:rsidRPr="00837C89">
        <w:t xml:space="preserve">, </w:t>
      </w:r>
      <w:r>
        <w:t>28</w:t>
      </w:r>
      <w:r w:rsidRPr="00837C89">
        <w:t>.</w:t>
      </w:r>
    </w:p>
    <w:p w14:paraId="3CC59108" w14:textId="020D8E19" w:rsidR="009A70A2" w:rsidRDefault="009A70A2" w:rsidP="009A70A2">
      <w:pPr>
        <w:pStyle w:val="Doel"/>
        <w:ind w:left="1077" w:hanging="1077"/>
      </w:pPr>
      <w:r>
        <w:t>De leerlingen voeren onderzoek aan de hand van een wetenschappelijke methode om kennis te ontwikkelen en vragen te beantwoorden.</w:t>
      </w:r>
    </w:p>
    <w:p w14:paraId="0259A3CC" w14:textId="04430E37" w:rsidR="009A70A2" w:rsidRDefault="002168C7">
      <w:pPr>
        <w:pStyle w:val="Samenhanggraad2"/>
      </w:pPr>
      <w:r>
        <w:t>O</w:t>
      </w:r>
      <w:r w:rsidR="009A70A2">
        <w:t xml:space="preserve">nderzoek </w:t>
      </w:r>
      <w:r>
        <w:t xml:space="preserve">voeren </w:t>
      </w:r>
      <w:r w:rsidR="00604FC5">
        <w:t xml:space="preserve">(II-TeWe-d LPD </w:t>
      </w:r>
      <w:r w:rsidR="00F7386A">
        <w:t>3</w:t>
      </w:r>
      <w:r w:rsidR="00604FC5">
        <w:t>)</w:t>
      </w:r>
      <w:r w:rsidR="00604FC5" w:rsidRPr="004B7EBC">
        <w:t>.</w:t>
      </w:r>
    </w:p>
    <w:p w14:paraId="43ED6BF3" w14:textId="77777777" w:rsidR="009A70A2" w:rsidRDefault="009A70A2" w:rsidP="009A47E3">
      <w:pPr>
        <w:pStyle w:val="Wenk"/>
        <w:numPr>
          <w:ilvl w:val="0"/>
          <w:numId w:val="10"/>
        </w:numPr>
      </w:pPr>
      <w:r>
        <w:t>Relevante deelvaardigheden die aan bod kunnen komen bij het uitvoeren van onderzoek zijn:</w:t>
      </w:r>
    </w:p>
    <w:p w14:paraId="065334E1" w14:textId="77777777" w:rsidR="009A70A2" w:rsidRDefault="009A70A2" w:rsidP="009A70A2">
      <w:pPr>
        <w:pStyle w:val="Wenkops1"/>
        <w:ind w:left="2693"/>
      </w:pPr>
      <w:r>
        <w:t>vanuit criteria een onderzoeksvraag formuleren;</w:t>
      </w:r>
    </w:p>
    <w:p w14:paraId="41205FEC" w14:textId="77777777" w:rsidR="009A70A2" w:rsidRDefault="009A70A2" w:rsidP="009A70A2">
      <w:pPr>
        <w:pStyle w:val="Wenkops1"/>
        <w:ind w:left="2693"/>
      </w:pPr>
      <w:r>
        <w:t>een beredeneerde hypothese formuleren;</w:t>
      </w:r>
    </w:p>
    <w:p w14:paraId="120CC5D1" w14:textId="77777777" w:rsidR="009A70A2" w:rsidRDefault="009A70A2" w:rsidP="009A70A2">
      <w:pPr>
        <w:pStyle w:val="Wenkops1"/>
        <w:ind w:left="2693"/>
      </w:pPr>
      <w:r>
        <w:t>opstellen van een onderzoeksplan;</w:t>
      </w:r>
    </w:p>
    <w:p w14:paraId="0F0D97AE" w14:textId="77777777" w:rsidR="009A70A2" w:rsidRDefault="009A70A2" w:rsidP="009A70A2">
      <w:pPr>
        <w:pStyle w:val="Wenkops1"/>
        <w:ind w:left="2693"/>
      </w:pPr>
      <w:r>
        <w:t>waarnemen en verzamelen van data;</w:t>
      </w:r>
    </w:p>
    <w:p w14:paraId="17809CE5" w14:textId="77777777" w:rsidR="009A70A2" w:rsidRDefault="009A70A2" w:rsidP="009A70A2">
      <w:pPr>
        <w:pStyle w:val="Wenkops1"/>
        <w:ind w:left="2693"/>
      </w:pPr>
      <w:r>
        <w:t>analyseren van data en conclusies trekken;</w:t>
      </w:r>
    </w:p>
    <w:p w14:paraId="3C0FB6E3" w14:textId="77777777" w:rsidR="009A70A2" w:rsidRDefault="009A70A2" w:rsidP="009A70A2">
      <w:pPr>
        <w:pStyle w:val="Wenkops1"/>
        <w:ind w:left="2693"/>
      </w:pPr>
      <w:r>
        <w:t>een hypothese aftoetsen en een antwoord formuleren op een onderzoeksvraag;</w:t>
      </w:r>
    </w:p>
    <w:p w14:paraId="41E7F70F" w14:textId="77777777" w:rsidR="009A70A2" w:rsidRDefault="009A70A2" w:rsidP="009A70A2">
      <w:pPr>
        <w:pStyle w:val="Wenkops1"/>
        <w:ind w:left="2693"/>
      </w:pPr>
      <w:r>
        <w:t>reflecteren en communiceren over de gekozen methodologie en resultaten.</w:t>
      </w:r>
    </w:p>
    <w:p w14:paraId="7AFDD70F" w14:textId="69FBE7D4" w:rsidR="009A70A2" w:rsidRPr="006C7B6D" w:rsidRDefault="009A70A2" w:rsidP="009A47E3">
      <w:pPr>
        <w:pStyle w:val="Wenk"/>
        <w:numPr>
          <w:ilvl w:val="0"/>
          <w:numId w:val="10"/>
        </w:numPr>
      </w:pPr>
      <w:r w:rsidRPr="006C7B6D">
        <w:t xml:space="preserve">In de realisatie van dit leerplandoel is het belangrijk dat leerlingen inzicht ontwikkelen in de manier waarop betrouwbare kennis ontstaat en hoe </w:t>
      </w:r>
      <w:r w:rsidRPr="006C7B6D">
        <w:lastRenderedPageBreak/>
        <w:t xml:space="preserve">wetenschappelijke methoden daar kunnen toe bijdragen door die zelf eens uit te voeren in onderzoeksactiviteiten. </w:t>
      </w:r>
      <w:r>
        <w:t>Die</w:t>
      </w:r>
      <w:r w:rsidRPr="006C7B6D">
        <w:t xml:space="preserve"> kunnen worden beperkt in complexiteit of kunnen sterk begeleid worden.</w:t>
      </w:r>
      <w:r>
        <w:br/>
      </w:r>
      <w:r w:rsidRPr="006C7B6D">
        <w:t xml:space="preserve">Het is niet de bedoeling alle deelvaardigheden in te oefenen bij elk onderzoek. Ze kunnen ook aan bod komen bij demonstratie-experimenten of simulaties. De meertalige onderzoeksvaardigheden kunnen aan bod komen in een onderwijsleergesprek. </w:t>
      </w:r>
      <w:r>
        <w:br/>
      </w:r>
      <w:r w:rsidRPr="006C7B6D">
        <w:t>Je kan het onderzoek gebruiken om tijdens een ontwerp</w:t>
      </w:r>
      <w:r w:rsidR="003C20FD">
        <w:t xml:space="preserve"> of </w:t>
      </w:r>
      <w:r w:rsidRPr="006C7B6D">
        <w:t>proces onderbouwde keuzes te maken (evidence based).</w:t>
      </w:r>
    </w:p>
    <w:p w14:paraId="773047C4" w14:textId="77777777" w:rsidR="009A70A2" w:rsidRPr="006C7B6D" w:rsidRDefault="009A70A2" w:rsidP="009A47E3">
      <w:pPr>
        <w:pStyle w:val="Wenk"/>
        <w:numPr>
          <w:ilvl w:val="0"/>
          <w:numId w:val="10"/>
        </w:numPr>
      </w:pPr>
      <w:r w:rsidRPr="006C7B6D">
        <w:t>Mogelijke voorbeelden van onderzoeksopdrachten:</w:t>
      </w:r>
    </w:p>
    <w:p w14:paraId="123E2B02" w14:textId="77777777" w:rsidR="009A70A2" w:rsidRDefault="009A70A2" w:rsidP="009A70A2">
      <w:pPr>
        <w:pStyle w:val="Wenkops1"/>
        <w:ind w:left="2693"/>
      </w:pPr>
      <w:r>
        <w:t>een herhalend defect analyseren om onderdelen te versterken, anders op te bouwen…;</w:t>
      </w:r>
    </w:p>
    <w:p w14:paraId="7604A87E" w14:textId="77777777" w:rsidR="009A70A2" w:rsidRDefault="009A70A2" w:rsidP="009A70A2">
      <w:pPr>
        <w:pStyle w:val="Wenkops1"/>
        <w:ind w:left="2693"/>
      </w:pPr>
      <w:r>
        <w:t>historiek van meetwaarden bestuderen om toename van wrijving, breuk van onderdelen te voorspellen;</w:t>
      </w:r>
    </w:p>
    <w:p w14:paraId="2BC0CF87" w14:textId="77777777" w:rsidR="009A70A2" w:rsidRDefault="009A70A2" w:rsidP="009A70A2">
      <w:pPr>
        <w:pStyle w:val="Wenkops1"/>
        <w:ind w:left="2693"/>
      </w:pPr>
      <w:r>
        <w:t>het verband tussen stroomsterkte en magnetisch veld…</w:t>
      </w:r>
    </w:p>
    <w:p w14:paraId="1EE63B4C" w14:textId="77777777" w:rsidR="009A70A2" w:rsidRPr="006C7B6D" w:rsidRDefault="009A70A2" w:rsidP="009A47E3">
      <w:pPr>
        <w:pStyle w:val="Wenk"/>
        <w:numPr>
          <w:ilvl w:val="0"/>
          <w:numId w:val="10"/>
        </w:numPr>
      </w:pPr>
      <w:r w:rsidRPr="006C7B6D">
        <w:t>Goede observaties waarin een aantal variabelen kunnen worden onderscheiden geven vaak spontaan aanleiding tot interessante onderzoeksvragen.</w:t>
      </w:r>
      <w:r w:rsidRPr="006C7B6D">
        <w:br/>
        <w:t>Je kan gebruik maken van criteria. Voorbeelden van criteria voor een onderzoeksvraag en hypothese: onderzoekbaar, ondubbelzinnig, afgebakend, relevant, beknopt. Voorbeelden van criteria voor conclusies: onderzoeksgebaseerd, bondig, relevant, eenduidig, gestructureerd.</w:t>
      </w:r>
    </w:p>
    <w:p w14:paraId="017D9081" w14:textId="77777777" w:rsidR="009A70A2" w:rsidRDefault="009A70A2" w:rsidP="009A70A2">
      <w:pPr>
        <w:pStyle w:val="Doel"/>
        <w:ind w:left="1077" w:hanging="1077"/>
      </w:pPr>
      <w:r>
        <w:t>De leerlingen engineeren</w:t>
      </w:r>
      <w:r w:rsidRPr="002001E3">
        <w:t xml:space="preserve"> een oplossing voor </w:t>
      </w:r>
      <w:r>
        <w:t xml:space="preserve">een </w:t>
      </w:r>
      <w:r w:rsidRPr="002001E3">
        <w:t>proble</w:t>
      </w:r>
      <w:r>
        <w:t>em</w:t>
      </w:r>
      <w:r w:rsidRPr="002001E3">
        <w:t xml:space="preserve"> door STEM-disciplines geïntegreerd toe te passen</w:t>
      </w:r>
      <w:r>
        <w:t>.</w:t>
      </w:r>
    </w:p>
    <w:p w14:paraId="491D59B0" w14:textId="77777777" w:rsidR="009A70A2" w:rsidRPr="00056B99" w:rsidRDefault="009A70A2" w:rsidP="004B453A">
      <w:pPr>
        <w:pStyle w:val="Afbakening"/>
      </w:pPr>
      <w:r w:rsidRPr="00056B99">
        <w:t xml:space="preserve">Interactie tussen onderzoeken en ontwikkelen </w:t>
      </w:r>
    </w:p>
    <w:p w14:paraId="060690F4" w14:textId="77777777" w:rsidR="009A70A2" w:rsidRDefault="009A70A2">
      <w:pPr>
        <w:pStyle w:val="Afbitem"/>
      </w:pPr>
      <w:r w:rsidRPr="00056B99">
        <w:t>Modelleren</w:t>
      </w:r>
    </w:p>
    <w:p w14:paraId="44F3A1AE" w14:textId="77777777" w:rsidR="009A70A2" w:rsidRPr="00056B99" w:rsidRDefault="009A70A2">
      <w:pPr>
        <w:ind w:left="709" w:firstLine="284"/>
      </w:pPr>
      <w:r w:rsidRPr="00927D0F">
        <w:rPr>
          <w:b/>
          <w:bCs/>
        </w:rPr>
        <w:t>Samenhang derde graad:</w:t>
      </w:r>
      <w:r>
        <w:t xml:space="preserve"> een oplossing ontwerpen (III-WisS’-d LPD 2)</w:t>
      </w:r>
    </w:p>
    <w:p w14:paraId="518E5D29" w14:textId="4B017AEE" w:rsidR="009A70A2" w:rsidRDefault="002168C7">
      <w:pPr>
        <w:pStyle w:val="Samenhanggraad2"/>
      </w:pPr>
      <w:r>
        <w:t>E</w:t>
      </w:r>
      <w:r w:rsidR="009A70A2" w:rsidRPr="006C06E0">
        <w:t xml:space="preserve">en oplossing </w:t>
      </w:r>
      <w:r>
        <w:t xml:space="preserve">engineeren </w:t>
      </w:r>
      <w:r w:rsidR="0025280B">
        <w:t>(II-TeWe-d LPD 4)</w:t>
      </w:r>
      <w:r w:rsidR="009A70A2" w:rsidRPr="006C06E0">
        <w:t xml:space="preserve">. </w:t>
      </w:r>
    </w:p>
    <w:p w14:paraId="5D98DCA3" w14:textId="77777777" w:rsidR="009A70A2" w:rsidRPr="004B7EBC" w:rsidRDefault="009A70A2" w:rsidP="009A47E3">
      <w:pPr>
        <w:pStyle w:val="Wenk"/>
        <w:numPr>
          <w:ilvl w:val="0"/>
          <w:numId w:val="10"/>
        </w:numPr>
      </w:pPr>
      <w:r w:rsidRPr="004B7EBC">
        <w:t xml:space="preserve">Relevante probleemoplossende strategieën die aan bod kunnen komen zijn: </w:t>
      </w:r>
    </w:p>
    <w:p w14:paraId="4C5544E3" w14:textId="77777777" w:rsidR="009A70A2" w:rsidRPr="00956174" w:rsidRDefault="009A70A2" w:rsidP="009A70A2">
      <w:pPr>
        <w:pStyle w:val="Wenkops1"/>
        <w:ind w:left="2693"/>
      </w:pPr>
      <w:r w:rsidRPr="00956174">
        <w:t>analyseren en definiëren van het probleem;</w:t>
      </w:r>
    </w:p>
    <w:p w14:paraId="7E4092FA" w14:textId="77777777" w:rsidR="009A70A2" w:rsidRPr="00956174" w:rsidRDefault="009A70A2" w:rsidP="009A70A2">
      <w:pPr>
        <w:pStyle w:val="Wenkops1"/>
        <w:ind w:left="2693"/>
      </w:pPr>
      <w:r w:rsidRPr="00956174">
        <w:t>bepalen van criteria voor de oplossing, identificeren van eventuele deelproblemen;</w:t>
      </w:r>
    </w:p>
    <w:p w14:paraId="0E536AD9" w14:textId="77777777" w:rsidR="009A70A2" w:rsidRPr="00956174" w:rsidRDefault="009A70A2" w:rsidP="009A70A2">
      <w:pPr>
        <w:pStyle w:val="Wenkops1"/>
        <w:ind w:left="2693"/>
      </w:pPr>
      <w:r w:rsidRPr="00956174">
        <w:t>bedenken van mogelijke (deel)oplossingen;</w:t>
      </w:r>
    </w:p>
    <w:p w14:paraId="3136BB35" w14:textId="77777777" w:rsidR="009A70A2" w:rsidRPr="00956174" w:rsidRDefault="009A70A2" w:rsidP="009A70A2">
      <w:pPr>
        <w:pStyle w:val="Wenkops1"/>
        <w:ind w:left="2693"/>
      </w:pPr>
      <w:r w:rsidRPr="00956174">
        <w:t>selecteren, uitwerken en integreren van (deel)oplossingen;</w:t>
      </w:r>
    </w:p>
    <w:p w14:paraId="1BB8B8D2" w14:textId="77777777" w:rsidR="009A70A2" w:rsidRPr="00956174" w:rsidRDefault="009A70A2" w:rsidP="009A70A2">
      <w:pPr>
        <w:pStyle w:val="Wenkops1"/>
        <w:ind w:left="2693"/>
      </w:pPr>
      <w:r w:rsidRPr="00956174">
        <w:t>testen, evalueren en bijsturen van de oplossing.</w:t>
      </w:r>
    </w:p>
    <w:p w14:paraId="18971E98" w14:textId="329679A5" w:rsidR="009A70A2" w:rsidRPr="004B7EBC" w:rsidRDefault="009A70A2" w:rsidP="009A47E3">
      <w:pPr>
        <w:pStyle w:val="Wenk"/>
        <w:numPr>
          <w:ilvl w:val="0"/>
          <w:numId w:val="10"/>
        </w:numPr>
      </w:pPr>
      <w:r w:rsidRPr="004B7EBC">
        <w:t>Je kan een informatierijke omgeving voorzien waarin leerlingen vlot inspiratie kunnen verzamelen. Het is ook waardevol om tussentijdse resultaten te bespreken. Leerlingen kunnen hierbij ook feedback aan elkaar geven. Je kan aandacht besteden aan het beargumenteren van keuzes bij het ontwerpen van een oplossing. Leerlingen kunnen evenwel ook op andere manieren hun denkproces illustreren: door foto’s te nemen van deeloplossingen, documentatie te verzamelen, tekeningen, schema’s, een eenvoudige berekening, een proefmodel samen te stellen</w:t>
      </w:r>
      <w:r w:rsidR="000E34DC">
        <w:t xml:space="preserve"> </w:t>
      </w:r>
      <w:r w:rsidRPr="004B7EBC">
        <w:t>…</w:t>
      </w:r>
    </w:p>
    <w:p w14:paraId="787D5993" w14:textId="77777777" w:rsidR="009A70A2" w:rsidRPr="004B7EBC" w:rsidRDefault="009A70A2" w:rsidP="009A47E3">
      <w:pPr>
        <w:pStyle w:val="Wenk"/>
        <w:numPr>
          <w:ilvl w:val="0"/>
          <w:numId w:val="10"/>
        </w:numPr>
      </w:pPr>
      <w:r w:rsidRPr="004B7EBC">
        <w:t xml:space="preserve">Voorbeelden van criteria om een geschikte oplossingsstrategie te bepalen: </w:t>
      </w:r>
      <w:r w:rsidRPr="004B7EBC">
        <w:lastRenderedPageBreak/>
        <w:t>doelstellingen, beschikbaarheid van gegevens, tijd of middelen. Gebruik van stappenplannen of algoritmen zoals geconcretiseerd in een diagram (flowchart</w:t>
      </w:r>
      <w:r>
        <w:t xml:space="preserve"> of </w:t>
      </w:r>
      <w:r w:rsidRPr="004B7EBC">
        <w:t>stroomschema) van een werkwijze of proces. Ook in Wiskunde kunnen stappenplannen (algoritmen) en zoekstrategieën (heuristieken) aan bod komen bij het oplossen van problemen.</w:t>
      </w:r>
    </w:p>
    <w:p w14:paraId="7BE24A9E" w14:textId="77777777" w:rsidR="009A70A2" w:rsidRDefault="009A70A2" w:rsidP="009A70A2">
      <w:pPr>
        <w:pStyle w:val="Doel"/>
        <w:ind w:left="1077" w:hanging="1077"/>
      </w:pPr>
      <w:r>
        <w:t>De leerlingen analyseren de wisselwerking tussen wetenschappen, technologie, wiskunde en de maatschappij aan de hand van maatschappelijke uitdagingen.</w:t>
      </w:r>
    </w:p>
    <w:p w14:paraId="468014A9" w14:textId="77777777" w:rsidR="00541E64" w:rsidRPr="00407D9F" w:rsidRDefault="00541E64" w:rsidP="00541E64">
      <w:pPr>
        <w:ind w:left="1077"/>
      </w:pPr>
      <w:r>
        <w:rPr>
          <w:b/>
          <w:bCs/>
        </w:rPr>
        <w:t>Samenhang derde graad:</w:t>
      </w:r>
      <w:r>
        <w:t xml:space="preserve"> wisselwerking wetenschappen, technologie, wiskunde en maatschappij: III-WisS’-d LPD 1, III-BiCh-d LPD 2S</w:t>
      </w:r>
    </w:p>
    <w:p w14:paraId="75924BC2" w14:textId="4680F638" w:rsidR="009A70A2" w:rsidRDefault="00A960DB">
      <w:pPr>
        <w:pStyle w:val="Samenhanggraad2"/>
      </w:pPr>
      <w:r>
        <w:t>W</w:t>
      </w:r>
      <w:r w:rsidR="009A70A2">
        <w:t xml:space="preserve">isselwerking tussen wetenschappen, technologie, wiskunde en de maatschappij </w:t>
      </w:r>
      <w:r w:rsidR="002E37EC">
        <w:t>(II-TeWe-d LPD 5)</w:t>
      </w:r>
      <w:r w:rsidR="009A70A2">
        <w:t>.</w:t>
      </w:r>
    </w:p>
    <w:p w14:paraId="08713BBB" w14:textId="77777777" w:rsidR="009A70A2" w:rsidRPr="004B7EBC" w:rsidRDefault="009A70A2" w:rsidP="009A47E3">
      <w:pPr>
        <w:pStyle w:val="Wenk"/>
        <w:numPr>
          <w:ilvl w:val="0"/>
          <w:numId w:val="10"/>
        </w:numPr>
      </w:pPr>
      <w:r w:rsidRPr="004B7EBC">
        <w:t>Uitdagingen waarmee onze maatschappij wordt geconfronteerd zijn vaak een drijfveer voor onderzoek en ontwikkeling. Maatschappelijke uitdagingen die in de actualiteit aan bod komen kunnen een goede aanknoping vormen om de onderlinge wisselwerking met wetenschappen, technologie en wiskunde te bespreken.</w:t>
      </w:r>
      <w:r>
        <w:br/>
      </w:r>
      <w:r w:rsidRPr="004B7EBC">
        <w:t>Contexten, maatschappelijke behoeften en maatschappelijke keuzes zoals hernieuwbare energie, zorg en gezondheid, watervoorziening, mobiliteit, leefbare en duurzame steden of oceaanvervuiling kunnen aan bod komen.</w:t>
      </w:r>
      <w:r>
        <w:br/>
        <w:t>Analyse v</w:t>
      </w:r>
      <w:r w:rsidRPr="004B7EBC">
        <w:t>an een concrete maatschappelijke uitdaging gebeurt best vanuit meerdere invalshoeken (multiperspectiviteit). Het is zinvol om de link te leggen naar duurzame ontwikkelingsdoelen geformuleerd door de Verenigde Naties (SDG’s- Sustainable Development Goals).</w:t>
      </w:r>
    </w:p>
    <w:p w14:paraId="7B0D17EC" w14:textId="77777777" w:rsidR="009A70A2" w:rsidRDefault="009A70A2" w:rsidP="009A47E3">
      <w:pPr>
        <w:pStyle w:val="Wenk"/>
        <w:numPr>
          <w:ilvl w:val="0"/>
          <w:numId w:val="10"/>
        </w:numPr>
      </w:pPr>
      <w:r w:rsidRPr="004B7EBC">
        <w:t>Een historische</w:t>
      </w:r>
      <w:r>
        <w:t xml:space="preserve"> of artistieke</w:t>
      </w:r>
      <w:r w:rsidRPr="004B7EBC">
        <w:t xml:space="preserve"> evolutie als casus kan de wisselwerking tussen wiskunde, wetenschappen</w:t>
      </w:r>
      <w:r>
        <w:t xml:space="preserve">, </w:t>
      </w:r>
      <w:r w:rsidRPr="004B7EBC">
        <w:t xml:space="preserve">technologie </w:t>
      </w:r>
      <w:r>
        <w:t xml:space="preserve">en artistieke vormgeving </w:t>
      </w:r>
      <w:r w:rsidRPr="004B7EBC">
        <w:t xml:space="preserve">verhelderen en </w:t>
      </w:r>
      <w:r>
        <w:t>die</w:t>
      </w:r>
      <w:r w:rsidRPr="004B7EBC">
        <w:t xml:space="preserve"> laten zien als culturele</w:t>
      </w:r>
      <w:r>
        <w:t xml:space="preserve"> of artistieke</w:t>
      </w:r>
      <w:r w:rsidRPr="004B7EBC">
        <w:t xml:space="preserve"> ontwikkeling. Ook een bezoek aan een bedrijf, onderzoeksinstelling of vereniging kan een casus aanbrengen die relaties tussen de samenleving en ‘onderzoek en ontwikkeling’ verheldert.</w:t>
      </w:r>
    </w:p>
    <w:p w14:paraId="405BB245" w14:textId="77777777" w:rsidR="009A70A2" w:rsidRPr="00740DA2" w:rsidRDefault="009A70A2" w:rsidP="009A47E3">
      <w:pPr>
        <w:pStyle w:val="Wenk"/>
        <w:numPr>
          <w:ilvl w:val="0"/>
          <w:numId w:val="10"/>
        </w:numPr>
      </w:pPr>
      <w:r w:rsidRPr="00740DA2">
        <w:t>Je kan de integratie van economische aspecten tijdens het engineeringsproject aanhalen.</w:t>
      </w:r>
    </w:p>
    <w:p w14:paraId="18D2CC86" w14:textId="77777777" w:rsidR="009A70A2" w:rsidRDefault="009A70A2" w:rsidP="009A70A2">
      <w:pPr>
        <w:pStyle w:val="Doel"/>
        <w:ind w:left="1077" w:hanging="1077"/>
      </w:pPr>
      <w:r>
        <w:t>De leerlingen gebruiken met de nodige nauwkeurigheid meetinstrumenten en hulpmiddelen.</w:t>
      </w:r>
    </w:p>
    <w:p w14:paraId="69FCE0C8" w14:textId="77777777" w:rsidR="009A70A2" w:rsidRPr="007E20A3" w:rsidRDefault="009A70A2">
      <w:pPr>
        <w:pStyle w:val="Afbakening"/>
      </w:pPr>
      <w:r w:rsidRPr="007E20A3">
        <w:t>Gegevens/meetwaarden met de juiste symbolen voor grootheden en (SI-)eenheden</w:t>
      </w:r>
    </w:p>
    <w:p w14:paraId="25484A06" w14:textId="77777777" w:rsidR="009A70A2" w:rsidRPr="007E20A3" w:rsidRDefault="009A70A2">
      <w:pPr>
        <w:pStyle w:val="Afbitem"/>
      </w:pPr>
      <w:r w:rsidRPr="007E20A3">
        <w:t>Beduidende cijfers</w:t>
      </w:r>
    </w:p>
    <w:p w14:paraId="614C9B33" w14:textId="77777777" w:rsidR="009A70A2" w:rsidRPr="007E20A3" w:rsidRDefault="009A70A2">
      <w:pPr>
        <w:pStyle w:val="Afbitem"/>
      </w:pPr>
      <w:r w:rsidRPr="007E20A3">
        <w:t>Meetnauwkeurigheid</w:t>
      </w:r>
    </w:p>
    <w:p w14:paraId="52EAD742" w14:textId="77777777" w:rsidR="009A70A2" w:rsidRDefault="009A70A2">
      <w:pPr>
        <w:pStyle w:val="Afbitem"/>
      </w:pPr>
      <w:r w:rsidRPr="007E20A3">
        <w:t>Notaties met machten van 10</w:t>
      </w:r>
    </w:p>
    <w:p w14:paraId="1650CFC1" w14:textId="6C5D4C28" w:rsidR="009A70A2" w:rsidRDefault="00D965DC">
      <w:pPr>
        <w:pStyle w:val="Samenhanggraad2"/>
      </w:pPr>
      <w:r>
        <w:t>G</w:t>
      </w:r>
      <w:r w:rsidR="009A70A2" w:rsidRPr="00982157">
        <w:t>ebruiken meetinstrumenten en hulpmiddelen</w:t>
      </w:r>
      <w:r w:rsidR="002E37EC">
        <w:t xml:space="preserve"> (II-TeWe-d LPD 6)</w:t>
      </w:r>
      <w:r w:rsidR="009A70A2" w:rsidRPr="00982157">
        <w:t>.</w:t>
      </w:r>
    </w:p>
    <w:p w14:paraId="353ECB3F" w14:textId="53923BF7" w:rsidR="009A70A2" w:rsidRDefault="009A70A2" w:rsidP="009A47E3">
      <w:pPr>
        <w:pStyle w:val="Wenk"/>
        <w:numPr>
          <w:ilvl w:val="0"/>
          <w:numId w:val="10"/>
        </w:numPr>
      </w:pPr>
      <w:r>
        <w:t>Je kan gebruik maken van een voorvoegsel zoals mi</w:t>
      </w:r>
      <w:r w:rsidR="002F4384">
        <w:t>l</w:t>
      </w:r>
      <w:r>
        <w:t>li-, micro-, kilo-, mega-</w:t>
      </w:r>
      <w:r w:rsidR="009F67F4">
        <w:t xml:space="preserve"> </w:t>
      </w:r>
      <w:r>
        <w:t>… bij het werken met machten van 10.</w:t>
      </w:r>
    </w:p>
    <w:p w14:paraId="45080934" w14:textId="1C9442A2" w:rsidR="009A70A2" w:rsidRPr="00B33230" w:rsidRDefault="009A70A2" w:rsidP="009A47E3">
      <w:pPr>
        <w:pStyle w:val="Wenk"/>
        <w:numPr>
          <w:ilvl w:val="0"/>
          <w:numId w:val="10"/>
        </w:numPr>
      </w:pPr>
      <w:r>
        <w:t>Je kan de controlemeting koppelen aan de voorschriften (maatvoering in het ontwerp, normen, toleranties, toegelaten spanningen, toegelaten drukken</w:t>
      </w:r>
      <w:r w:rsidR="002C5FB5">
        <w:t xml:space="preserve"> </w:t>
      </w:r>
      <w:r>
        <w:t>…)</w:t>
      </w:r>
    </w:p>
    <w:p w14:paraId="6055D725" w14:textId="77777777" w:rsidR="009A70A2" w:rsidRDefault="009A70A2" w:rsidP="009A70A2">
      <w:pPr>
        <w:pStyle w:val="Kop2"/>
        <w:keepLines w:val="0"/>
        <w:widowControl w:val="0"/>
      </w:pPr>
      <w:bookmarkStart w:id="120" w:name="_Toc179212013"/>
      <w:r>
        <w:lastRenderedPageBreak/>
        <w:t>Elektriciteit – elektronica</w:t>
      </w:r>
      <w:bookmarkEnd w:id="120"/>
    </w:p>
    <w:p w14:paraId="582B9CAD" w14:textId="77777777" w:rsidR="009A70A2" w:rsidRDefault="009A70A2">
      <w:pPr>
        <w:pStyle w:val="Kop3"/>
      </w:pPr>
      <w:bookmarkStart w:id="121" w:name="_Toc179212014"/>
      <w:r>
        <w:t>Elektromagnetisme</w:t>
      </w:r>
      <w:bookmarkEnd w:id="121"/>
    </w:p>
    <w:p w14:paraId="1C268AD1" w14:textId="77777777" w:rsidR="009A70A2" w:rsidRPr="00270162" w:rsidRDefault="009A70A2">
      <w:pPr>
        <w:pStyle w:val="Concordantie"/>
      </w:pPr>
      <w:r w:rsidRPr="00270162">
        <w:t>Minimumdoelen, specifieke minimumdoelen of doelen die leiden naar BK</w:t>
      </w:r>
    </w:p>
    <w:p w14:paraId="0DA831F8" w14:textId="77777777" w:rsidR="009A70A2" w:rsidRPr="006661D3" w:rsidRDefault="009A70A2">
      <w:pPr>
        <w:pStyle w:val="MDSMDBK"/>
      </w:pPr>
      <w:r w:rsidRPr="006661D3">
        <w:t>MD 06.3</w:t>
      </w:r>
      <w:r>
        <w:t>7</w:t>
      </w:r>
      <w:r w:rsidRPr="006661D3">
        <w:tab/>
        <w:t xml:space="preserve">De leerlingen lichten eigenschappen van elektrische krachtwerking toe (LPD </w:t>
      </w:r>
      <w:r>
        <w:t>30</w:t>
      </w:r>
      <w:r w:rsidRPr="006661D3">
        <w:t>)</w:t>
      </w:r>
    </w:p>
    <w:p w14:paraId="0891B9DC" w14:textId="77777777" w:rsidR="009A70A2" w:rsidRPr="006661D3" w:rsidRDefault="009A70A2">
      <w:pPr>
        <w:pStyle w:val="MDSMDBK"/>
      </w:pPr>
      <w:r w:rsidRPr="006661D3">
        <w:t>MD 06.3</w:t>
      </w:r>
      <w:r>
        <w:t>8</w:t>
      </w:r>
      <w:r w:rsidRPr="006661D3">
        <w:tab/>
        <w:t xml:space="preserve">De leerlingen verklaren fenomenen of toepassingen van permanente magneten, elektromagneten en elektromagnetische inductie. (LPD </w:t>
      </w:r>
      <w:r>
        <w:t>30</w:t>
      </w:r>
      <w:r w:rsidRPr="006661D3">
        <w:t xml:space="preserve">, </w:t>
      </w:r>
      <w:r>
        <w:t>31</w:t>
      </w:r>
      <w:r w:rsidRPr="006661D3">
        <w:t xml:space="preserve">, </w:t>
      </w:r>
      <w:r>
        <w:t>32</w:t>
      </w:r>
      <w:r w:rsidRPr="006661D3">
        <w:t xml:space="preserve">, </w:t>
      </w:r>
      <w:r>
        <w:t>33</w:t>
      </w:r>
      <w:r w:rsidRPr="006661D3">
        <w:t xml:space="preserve">, </w:t>
      </w:r>
      <w:r>
        <w:t>34, 35</w:t>
      </w:r>
      <w:r w:rsidRPr="006661D3">
        <w:t>)</w:t>
      </w:r>
    </w:p>
    <w:p w14:paraId="5993DA54" w14:textId="594166D5" w:rsidR="009A70A2" w:rsidRPr="00766A12" w:rsidRDefault="009A70A2">
      <w:pPr>
        <w:pStyle w:val="MDSMDBK"/>
        <w:rPr>
          <w:b w:val="0"/>
          <w:bCs/>
        </w:rPr>
      </w:pPr>
      <w:r w:rsidRPr="006661D3">
        <w:t>SMD 11.0</w:t>
      </w:r>
      <w:r>
        <w:t>5</w:t>
      </w:r>
      <w:r w:rsidRPr="006661D3">
        <w:t>.0</w:t>
      </w:r>
      <w:r>
        <w:t>5</w:t>
      </w:r>
      <w:r w:rsidRPr="006661D3">
        <w:tab/>
        <w:t xml:space="preserve">De leerlingen analyseren en kwantificeren de magnetische krachtwerking en het magnetische veld in een technische toepassing. (LPD </w:t>
      </w:r>
      <w:r>
        <w:t>30</w:t>
      </w:r>
      <w:r w:rsidRPr="006661D3">
        <w:t xml:space="preserve">, </w:t>
      </w:r>
      <w:r>
        <w:t>31</w:t>
      </w:r>
      <w:r w:rsidRPr="006661D3">
        <w:t xml:space="preserve">, </w:t>
      </w:r>
      <w:r>
        <w:t>32</w:t>
      </w:r>
      <w:r w:rsidRPr="006661D3">
        <w:t xml:space="preserve">, </w:t>
      </w:r>
      <w:r>
        <w:t>33</w:t>
      </w:r>
      <w:r w:rsidRPr="006661D3">
        <w:t xml:space="preserve">, </w:t>
      </w:r>
      <w:r>
        <w:t>34, 35</w:t>
      </w:r>
      <w:r w:rsidRPr="006661D3">
        <w:t>)</w:t>
      </w:r>
    </w:p>
    <w:p w14:paraId="182BA534" w14:textId="0DE44AD6" w:rsidR="009A70A2" w:rsidRPr="00C87937" w:rsidRDefault="009A70A2" w:rsidP="00C87937">
      <w:pPr>
        <w:pStyle w:val="Kennis"/>
      </w:pPr>
      <w:r w:rsidRPr="00C87937">
        <w:t>Veldlijnenpatronen bij een stroomvoerende rechte geleider en bij een stroomvoerende spoel</w:t>
      </w:r>
    </w:p>
    <w:p w14:paraId="5D6D89D1" w14:textId="5719A538" w:rsidR="009A70A2" w:rsidRPr="00C87937" w:rsidRDefault="009A70A2" w:rsidP="00C87937">
      <w:pPr>
        <w:pStyle w:val="Kennis"/>
      </w:pPr>
      <w:r w:rsidRPr="00C87937">
        <w:t>Kracht op een bewegende lading, kracht op een stroomvoerende rechte geleider</w:t>
      </w:r>
    </w:p>
    <w:p w14:paraId="5964CFE5" w14:textId="3D12F0E4" w:rsidR="000923E7" w:rsidRPr="00C87937" w:rsidRDefault="000923E7" w:rsidP="00C87937">
      <w:pPr>
        <w:pStyle w:val="Onderliggendekennis"/>
      </w:pPr>
      <w:r w:rsidRPr="00C87937">
        <w:t>(Voetnoot: rekening houdend met de context van de studierichting.)</w:t>
      </w:r>
    </w:p>
    <w:p w14:paraId="4E4CED2B" w14:textId="77777777" w:rsidR="009A70A2" w:rsidRPr="006661D3" w:rsidRDefault="009A70A2">
      <w:pPr>
        <w:pStyle w:val="MDSMDBK"/>
      </w:pPr>
      <w:r w:rsidRPr="006661D3">
        <w:t>SMD 11.0</w:t>
      </w:r>
      <w:r>
        <w:t>5</w:t>
      </w:r>
      <w:r w:rsidRPr="006661D3">
        <w:t>.0</w:t>
      </w:r>
      <w:r>
        <w:t>6</w:t>
      </w:r>
      <w:r w:rsidRPr="006661D3">
        <w:tab/>
        <w:t xml:space="preserve">De leerlingen analyseren en kwantificeren elektromagnetische inductie. (LPD </w:t>
      </w:r>
      <w:r>
        <w:t>36, 37</w:t>
      </w:r>
      <w:r w:rsidRPr="006661D3">
        <w:t>)</w:t>
      </w:r>
    </w:p>
    <w:p w14:paraId="78336714" w14:textId="24209C82" w:rsidR="009A70A2" w:rsidRPr="00C87937" w:rsidRDefault="009A70A2" w:rsidP="00C87937">
      <w:pPr>
        <w:pStyle w:val="Kennis"/>
      </w:pPr>
      <w:r w:rsidRPr="00C87937">
        <w:t>Wet van Faraday, wet van Lenz</w:t>
      </w:r>
    </w:p>
    <w:p w14:paraId="67067003" w14:textId="5980A126" w:rsidR="009A70A2" w:rsidRPr="00C87937" w:rsidRDefault="009A70A2" w:rsidP="00C87937">
      <w:pPr>
        <w:pStyle w:val="Kennis"/>
      </w:pPr>
      <w:r w:rsidRPr="00C87937">
        <w:t>Opwekking van wisselspanning</w:t>
      </w:r>
    </w:p>
    <w:p w14:paraId="7D0405C4" w14:textId="77777777" w:rsidR="009A70A2" w:rsidRPr="00694B55" w:rsidRDefault="009A70A2" w:rsidP="009A70A2">
      <w:pPr>
        <w:pStyle w:val="Doel"/>
        <w:ind w:left="1077" w:hanging="1077"/>
      </w:pPr>
      <w:r w:rsidRPr="00694B55">
        <w:t>De leerlingen analyseren en kwantificeren magnetische krachtwerking en leggen het verband met de eigenschappen van elektrische krachtwerking.</w:t>
      </w:r>
    </w:p>
    <w:p w14:paraId="1E5E38E0" w14:textId="27281C27" w:rsidR="009A70A2" w:rsidRPr="00117F2B" w:rsidRDefault="00E37447">
      <w:pPr>
        <w:pStyle w:val="Samenhanggraad2"/>
      </w:pPr>
      <w:r>
        <w:t>E</w:t>
      </w:r>
      <w:r w:rsidR="009A70A2" w:rsidRPr="00117F2B">
        <w:t xml:space="preserve">lektrische krachtwerking </w:t>
      </w:r>
      <w:r w:rsidR="002E37EC">
        <w:t>(II-TeWe-d LPD 7</w:t>
      </w:r>
      <w:r w:rsidR="009A70A2" w:rsidRPr="00117F2B">
        <w:t>)</w:t>
      </w:r>
      <w:r w:rsidR="009A70A2">
        <w:t>.</w:t>
      </w:r>
    </w:p>
    <w:p w14:paraId="1FB8A8D7" w14:textId="616A1D0E" w:rsidR="009A70A2" w:rsidRDefault="009A70A2" w:rsidP="009A47E3">
      <w:pPr>
        <w:pStyle w:val="Wenk"/>
        <w:numPr>
          <w:ilvl w:val="0"/>
          <w:numId w:val="10"/>
        </w:numPr>
      </w:pPr>
      <w:r>
        <w:t xml:space="preserve">Je kan de analyse starten met een proefje om de (omgekeerd )evenredigheden en de eventuele andere verbanden vast te stellen. </w:t>
      </w:r>
      <w:r>
        <w:br/>
        <w:t>Je kan aantonen dat gelijk</w:t>
      </w:r>
      <w:r w:rsidR="00B816DD">
        <w:t>e</w:t>
      </w:r>
      <w:r>
        <w:t xml:space="preserve"> ladingen elkaar afstoten en tegengestelde lading elkaar aantrekken.</w:t>
      </w:r>
    </w:p>
    <w:p w14:paraId="0A32142E" w14:textId="3FA6B96B" w:rsidR="009A70A2" w:rsidRDefault="009A70A2" w:rsidP="009A47E3">
      <w:pPr>
        <w:pStyle w:val="Wenk"/>
        <w:numPr>
          <w:ilvl w:val="0"/>
          <w:numId w:val="10"/>
        </w:numPr>
      </w:pPr>
      <w:r>
        <w:t xml:space="preserve">De krachtwerking van een magnetisch veld kan je kwantificeren met de wet van Coulomb. </w:t>
      </w:r>
      <w:r w:rsidRPr="00FD55F7">
        <w:t>Hierbij kan de gelijkenis met de elektrische krachtwerking worden geduid.</w:t>
      </w:r>
      <w:r>
        <w:t xml:space="preserve"> Je kan </w:t>
      </w:r>
      <w:r w:rsidR="00B50FEE">
        <w:t>uitleggen</w:t>
      </w:r>
      <w:r>
        <w:t xml:space="preserve"> dat een magnetisch veld een veldsterkte bevat en een vectorieel karakter heeft.</w:t>
      </w:r>
    </w:p>
    <w:p w14:paraId="3E3CD48B" w14:textId="77777777" w:rsidR="009A70A2" w:rsidRPr="00663ED6" w:rsidRDefault="009A70A2" w:rsidP="009A47E3">
      <w:pPr>
        <w:pStyle w:val="Wenk"/>
        <w:numPr>
          <w:ilvl w:val="0"/>
          <w:numId w:val="10"/>
        </w:numPr>
      </w:pPr>
      <w:r w:rsidRPr="00663ED6">
        <w:t>Je kan onderzoeken dat magnetisme zich beperkt tot Fe, Ni en Co en een aantal legeringen (zoals alnico, legering met neodymium…) en keramische materialen zoals ferrieten.</w:t>
      </w:r>
    </w:p>
    <w:p w14:paraId="3EB2BC4D" w14:textId="77777777" w:rsidR="009A70A2" w:rsidRPr="00853FE3" w:rsidRDefault="009A70A2" w:rsidP="009A70A2">
      <w:pPr>
        <w:pStyle w:val="Doel"/>
        <w:ind w:left="1077" w:hanging="1077"/>
      </w:pPr>
      <w:r>
        <w:t>De leerlingen verklaren toepassingen met permanente magneten, elektromagneten en elektromagnetische inductie in een technisch systeem.</w:t>
      </w:r>
    </w:p>
    <w:p w14:paraId="69EEADB6" w14:textId="3F4E4EE5" w:rsidR="009A70A2" w:rsidRPr="0090271B" w:rsidRDefault="009A70A2" w:rsidP="009A47E3">
      <w:pPr>
        <w:pStyle w:val="Wenk"/>
        <w:numPr>
          <w:ilvl w:val="0"/>
          <w:numId w:val="10"/>
        </w:numPr>
      </w:pPr>
      <w:r w:rsidRPr="0090271B">
        <w:t>Je kan de leerlingen voorbeelden van technische systemen met permanente en elektromagneten laten bespreken: generator, elektromotor, stappenmotor, borste</w:t>
      </w:r>
      <w:r w:rsidR="005774CC">
        <w:t>l</w:t>
      </w:r>
      <w:r w:rsidRPr="0090271B">
        <w:t>loze DC-motor, relais, inductieve sensor, MRI-scanner</w:t>
      </w:r>
      <w:r w:rsidR="00247EBE">
        <w:t xml:space="preserve"> </w:t>
      </w:r>
      <w:r>
        <w:t>…</w:t>
      </w:r>
    </w:p>
    <w:p w14:paraId="048B13DC" w14:textId="77777777" w:rsidR="009A70A2" w:rsidRDefault="009A70A2" w:rsidP="009A70A2">
      <w:pPr>
        <w:pStyle w:val="Doel"/>
        <w:ind w:left="1077" w:hanging="1077"/>
      </w:pPr>
      <w:r>
        <w:t>De leerlingen analyseren en kwantificeren het magnetisch veld en bespreken het veldlijnenpatroon bij een stroomvoerende rechte geleider.</w:t>
      </w:r>
    </w:p>
    <w:p w14:paraId="6685923F" w14:textId="77777777" w:rsidR="009A70A2" w:rsidRPr="004B73C2" w:rsidRDefault="009A70A2" w:rsidP="009A47E3">
      <w:pPr>
        <w:pStyle w:val="Wenk"/>
        <w:numPr>
          <w:ilvl w:val="0"/>
          <w:numId w:val="10"/>
        </w:numPr>
      </w:pPr>
      <w:r w:rsidRPr="004B73C2">
        <w:t xml:space="preserve">Je kan </w:t>
      </w:r>
      <w:r>
        <w:t>de verschillen tussen magnetische veldsterkte,</w:t>
      </w:r>
      <w:r w:rsidRPr="004B73C2">
        <w:t xml:space="preserve"> flux en fluxdichtheid onder de aandacht brengen.</w:t>
      </w:r>
      <w:r>
        <w:t xml:space="preserve"> </w:t>
      </w:r>
      <w:r w:rsidRPr="004B73C2">
        <w:t>Je kan duiden dat magnetische inductie een richting en zin heeft en zo een vectoriële grootheid is.</w:t>
      </w:r>
    </w:p>
    <w:p w14:paraId="2D4864FD" w14:textId="77777777" w:rsidR="009A70A2" w:rsidRDefault="009A70A2" w:rsidP="009A70A2">
      <w:pPr>
        <w:pStyle w:val="Doel"/>
        <w:ind w:left="1077" w:hanging="1077"/>
      </w:pPr>
      <w:r>
        <w:t>De leerlingen analyseren en kwantificeren het magnetisch veld en bespreken het veldlijnenpatroon bij een stroomvoerende spoel.</w:t>
      </w:r>
    </w:p>
    <w:p w14:paraId="50423977" w14:textId="77777777" w:rsidR="00CC7C87" w:rsidRPr="00CC7C87" w:rsidRDefault="00CC7C87" w:rsidP="00CC7C87">
      <w:pPr>
        <w:pStyle w:val="Wenk"/>
      </w:pPr>
      <w:r w:rsidRPr="00CC7C87">
        <w:t>Je kan in de analyse het gebruik van magnetische materialen als kernmateriaal in een stroomvoerende spoel en bijhorende hysteresis duiden dat magnetische inductie een richting en zin heeft en zo een vectoriële grootheid is.</w:t>
      </w:r>
    </w:p>
    <w:p w14:paraId="1CA22730" w14:textId="0029C0E2" w:rsidR="009A70A2" w:rsidRDefault="009A70A2" w:rsidP="009A70A2">
      <w:pPr>
        <w:pStyle w:val="Doel"/>
        <w:ind w:left="1077" w:hanging="1077"/>
      </w:pPr>
      <w:r>
        <w:t xml:space="preserve">De leerlingen </w:t>
      </w:r>
      <w:r w:rsidR="0048758C">
        <w:t>verklaren</w:t>
      </w:r>
      <w:r w:rsidR="005333E9">
        <w:t xml:space="preserve"> </w:t>
      </w:r>
      <w:r>
        <w:t>het ontstaan van een Lorentzkracht op een bewegende lading in een magnetisch veld.</w:t>
      </w:r>
    </w:p>
    <w:p w14:paraId="13C62F3C" w14:textId="7450B217" w:rsidR="009A70A2" w:rsidRPr="00EF5089" w:rsidRDefault="009A70A2" w:rsidP="009A47E3">
      <w:pPr>
        <w:pStyle w:val="Wenk"/>
        <w:numPr>
          <w:ilvl w:val="0"/>
          <w:numId w:val="10"/>
        </w:numPr>
      </w:pPr>
      <w:r w:rsidRPr="00B87F09">
        <w:t xml:space="preserve">Je kan </w:t>
      </w:r>
      <w:r>
        <w:t>hierbij</w:t>
      </w:r>
      <w:r w:rsidRPr="00B87F09">
        <w:t xml:space="preserve"> aangeven dat de Lorentzkracht de totale elektromagnetische kracht </w:t>
      </w:r>
      <w:r w:rsidRPr="00B87F09">
        <w:lastRenderedPageBreak/>
        <w:t xml:space="preserve">op een lading beschrijft als som van de elektrische en de magnetische kracht. </w:t>
      </w:r>
      <w:r>
        <w:br/>
      </w:r>
      <w:r w:rsidRPr="00EF5089">
        <w:t>Je kan aangeven dat de elektrische en magnetische krachten aanwezig zijn in hall-sensoren, maglev-trein, deeltjesversnellers, kathodestraalbuis</w:t>
      </w:r>
      <w:r w:rsidR="009E348C">
        <w:t xml:space="preserve"> </w:t>
      </w:r>
      <w:r>
        <w:t>…</w:t>
      </w:r>
    </w:p>
    <w:p w14:paraId="350EDF9F" w14:textId="67AA25EC" w:rsidR="009A70A2" w:rsidRDefault="009A70A2" w:rsidP="009A70A2">
      <w:pPr>
        <w:pStyle w:val="Doel"/>
        <w:ind w:left="1077" w:hanging="1077"/>
      </w:pPr>
      <w:r>
        <w:t>De leerlingen analyseren en kwantificeren het ontstaan van een Lorentzkracht op een stroomvoerende rechte geleider in een magnetisch veld.</w:t>
      </w:r>
    </w:p>
    <w:p w14:paraId="16A5B3E7" w14:textId="5230BFCB" w:rsidR="009A70A2" w:rsidRPr="00767011" w:rsidRDefault="009A70A2" w:rsidP="009A47E3">
      <w:pPr>
        <w:pStyle w:val="Wenk"/>
        <w:numPr>
          <w:ilvl w:val="0"/>
          <w:numId w:val="10"/>
        </w:numPr>
      </w:pPr>
      <w:r w:rsidRPr="00767011">
        <w:t>Je kan de werking van een elektromotor onder de aandacht brengen</w:t>
      </w:r>
      <w:r>
        <w:t xml:space="preserve"> en </w:t>
      </w:r>
      <w:r w:rsidRPr="00767011">
        <w:t>het verband tussen stroomsterkte en Lorentzkracht aantonen door de stroom te meten in een elektromotor bij nullast en met belasting.</w:t>
      </w:r>
      <w:r>
        <w:t xml:space="preserve"> </w:t>
      </w:r>
      <w:r>
        <w:br/>
      </w:r>
      <w:r w:rsidRPr="00767011">
        <w:t xml:space="preserve">Je kan </w:t>
      </w:r>
      <w:r w:rsidR="00563AB1" w:rsidRPr="00767011">
        <w:t xml:space="preserve">de </w:t>
      </w:r>
      <w:r w:rsidR="00563AB1">
        <w:t>L</w:t>
      </w:r>
      <w:r w:rsidR="00563AB1" w:rsidRPr="00767011">
        <w:t>orentzkracht</w:t>
      </w:r>
      <w:r w:rsidRPr="00767011">
        <w:t xml:space="preserve"> tussen 2 stroomvoerende geleiders bespreken</w:t>
      </w:r>
      <w:r w:rsidR="00563AB1">
        <w:t xml:space="preserve"> zoals</w:t>
      </w:r>
      <w:r>
        <w:t xml:space="preserve"> </w:t>
      </w:r>
      <w:r w:rsidRPr="00767011">
        <w:t xml:space="preserve">de relatie </w:t>
      </w:r>
      <w:r>
        <w:t xml:space="preserve"> met de sterkte van bevestiging </w:t>
      </w:r>
      <w:r w:rsidRPr="00767011">
        <w:t>van d</w:t>
      </w:r>
      <w:r>
        <w:t>i</w:t>
      </w:r>
      <w:r w:rsidRPr="00767011">
        <w:t>e geleiders</w:t>
      </w:r>
      <w:r>
        <w:t xml:space="preserve"> of het uit elkaar duwen </w:t>
      </w:r>
      <w:r w:rsidR="00563AB1">
        <w:t xml:space="preserve">ervan </w:t>
      </w:r>
      <w:r>
        <w:t xml:space="preserve"> bij kortsluitstromen in een kabel. </w:t>
      </w:r>
    </w:p>
    <w:p w14:paraId="6DF34FED" w14:textId="77777777" w:rsidR="009A70A2" w:rsidRDefault="009A70A2" w:rsidP="009A70A2">
      <w:pPr>
        <w:pStyle w:val="Doel"/>
        <w:ind w:left="1077" w:hanging="1077"/>
      </w:pPr>
      <w:r>
        <w:t>De leerlingen analyseren en kwantificeren elektromagnetische inductie aan de hand van de wet van Faraday en de wet van Lenz.</w:t>
      </w:r>
    </w:p>
    <w:p w14:paraId="2A4E1AFB" w14:textId="77777777" w:rsidR="009A70A2" w:rsidRPr="000B69DC" w:rsidRDefault="009A70A2" w:rsidP="009A47E3">
      <w:pPr>
        <w:pStyle w:val="Wenk"/>
        <w:numPr>
          <w:ilvl w:val="0"/>
          <w:numId w:val="10"/>
        </w:numPr>
      </w:pPr>
      <w:r w:rsidRPr="000B69DC">
        <w:t>Je kan de nood om een zelfinductiespanning af te vlakken</w:t>
      </w:r>
      <w:r>
        <w:t xml:space="preserve"> (vrijloopdiode)</w:t>
      </w:r>
      <w:r w:rsidRPr="000B69DC">
        <w:t>onder de aandacht brengen.</w:t>
      </w:r>
    </w:p>
    <w:p w14:paraId="116DC79C" w14:textId="77777777" w:rsidR="009A70A2" w:rsidRPr="000B69DC" w:rsidRDefault="009A70A2" w:rsidP="009A47E3">
      <w:pPr>
        <w:pStyle w:val="Wenk"/>
        <w:numPr>
          <w:ilvl w:val="0"/>
          <w:numId w:val="10"/>
        </w:numPr>
      </w:pPr>
      <w:r w:rsidRPr="000B69DC">
        <w:t xml:space="preserve">Je kan het ontstaan van wederzijdse inductiespanning </w:t>
      </w:r>
      <w:r>
        <w:t xml:space="preserve">verklaren aan de hand van </w:t>
      </w:r>
      <w:r w:rsidRPr="000B69DC">
        <w:t>de principiële werking van een onbelaste transformator.</w:t>
      </w:r>
    </w:p>
    <w:p w14:paraId="3B8F5688" w14:textId="62BCFCE0" w:rsidR="009A70A2" w:rsidRPr="000B69DC" w:rsidRDefault="009A70A2" w:rsidP="009A47E3">
      <w:pPr>
        <w:pStyle w:val="Wenk"/>
        <w:numPr>
          <w:ilvl w:val="0"/>
          <w:numId w:val="10"/>
        </w:numPr>
      </w:pPr>
      <w:r>
        <w:t>H</w:t>
      </w:r>
      <w:r w:rsidRPr="000B69DC">
        <w:t xml:space="preserve">et ontstaan van wervelstromen (Foucaultstromen) </w:t>
      </w:r>
      <w:r>
        <w:t xml:space="preserve">kan je </w:t>
      </w:r>
      <w:r w:rsidRPr="000B69DC">
        <w:t>onder de aandacht brengen, als werkingsprincipe van een magnetische rem (elektrische voertuigen, autocars)</w:t>
      </w:r>
      <w:r>
        <w:t>, inductieplaten, ongewenste effecten door ijzerverliezen..</w:t>
      </w:r>
      <w:r w:rsidRPr="000B69DC">
        <w:t>.</w:t>
      </w:r>
      <w:r>
        <w:br/>
        <w:t>H</w:t>
      </w:r>
      <w:r w:rsidRPr="000B69DC">
        <w:t xml:space="preserve">et magnetisch inductieverschijnsel </w:t>
      </w:r>
      <w:r>
        <w:t xml:space="preserve">vind je terug </w:t>
      </w:r>
      <w:r w:rsidRPr="000B69DC">
        <w:t>bij detectielussen (b</w:t>
      </w:r>
      <w:r>
        <w:t>v.</w:t>
      </w:r>
      <w:r w:rsidRPr="000B69DC">
        <w:t xml:space="preserve"> aan het rode verkeerslicht, parkeergarage…).</w:t>
      </w:r>
    </w:p>
    <w:p w14:paraId="04F7755A" w14:textId="77777777" w:rsidR="009A70A2" w:rsidRDefault="009A70A2" w:rsidP="009A70A2">
      <w:pPr>
        <w:pStyle w:val="Doel"/>
        <w:ind w:left="1077" w:hanging="1077"/>
      </w:pPr>
      <w:r w:rsidRPr="00954017">
        <w:t xml:space="preserve">De leerlingen </w:t>
      </w:r>
      <w:r>
        <w:t>verklaren</w:t>
      </w:r>
      <w:r w:rsidRPr="00954017">
        <w:t xml:space="preserve"> het opwekken van een wisselspanning.</w:t>
      </w:r>
    </w:p>
    <w:p w14:paraId="245DBE49" w14:textId="4BB8C0F1" w:rsidR="009A70A2" w:rsidRDefault="009A70A2" w:rsidP="009A47E3">
      <w:pPr>
        <w:pStyle w:val="Wenk"/>
        <w:numPr>
          <w:ilvl w:val="0"/>
          <w:numId w:val="10"/>
        </w:numPr>
      </w:pPr>
      <w:r>
        <w:t xml:space="preserve">Je kan gebruik maken van een draaiende rechthoekige winding in een magnetisch veld om sinusvormige wisselspanning op te wekken en de relatie </w:t>
      </w:r>
      <w:r w:rsidR="00690787">
        <w:t xml:space="preserve">te </w:t>
      </w:r>
      <w:r>
        <w:t>leggen met de eenparig cirkelvormige beweging en golven. Gebruik maken van educatieve applets en simulatiesoftware kunnen het opwekken van spanning onderbouwen.</w:t>
      </w:r>
    </w:p>
    <w:p w14:paraId="3B59C006" w14:textId="77777777" w:rsidR="009A70A2" w:rsidRPr="00777465" w:rsidRDefault="009A70A2" w:rsidP="009A47E3">
      <w:pPr>
        <w:pStyle w:val="Wenk"/>
        <w:numPr>
          <w:ilvl w:val="0"/>
          <w:numId w:val="10"/>
        </w:numPr>
      </w:pPr>
      <w:r w:rsidRPr="00777465">
        <w:t>Je kan aandacht hebben voor constructieverschillen tussen een eenfasige en driefasige wisselspanningsgenerator.</w:t>
      </w:r>
    </w:p>
    <w:p w14:paraId="7D288749" w14:textId="77777777" w:rsidR="009A70A2" w:rsidRDefault="009A70A2">
      <w:pPr>
        <w:pStyle w:val="Kop3"/>
      </w:pPr>
      <w:bookmarkStart w:id="122" w:name="_Toc179212015"/>
      <w:r>
        <w:t>Elektrodynamica: eenfasige en driefasige wisselspanning en -stroom</w:t>
      </w:r>
      <w:bookmarkEnd w:id="122"/>
    </w:p>
    <w:p w14:paraId="16DAE4F2" w14:textId="77777777" w:rsidR="009A70A2" w:rsidRDefault="009A70A2">
      <w:pPr>
        <w:pStyle w:val="Concordantie"/>
      </w:pPr>
      <w:r>
        <w:t>Minimumdoelen, specifieke minimumdoelen of doelen die leiden naar BK</w:t>
      </w:r>
    </w:p>
    <w:p w14:paraId="668DE144" w14:textId="77777777" w:rsidR="009A70A2" w:rsidRPr="000723B9" w:rsidRDefault="009A70A2">
      <w:pPr>
        <w:pStyle w:val="MDSMDBK"/>
      </w:pPr>
      <w:r w:rsidRPr="000723B9">
        <w:t>SMD 11.07.03</w:t>
      </w:r>
      <w:r w:rsidRPr="000723B9">
        <w:tab/>
        <w:t>De leerlingen analyseren karakteristieke eigenschappen van eenfasige en driefasige wisselspanning en wisselstroom. (LPD 38)</w:t>
      </w:r>
    </w:p>
    <w:p w14:paraId="6C07E73C" w14:textId="77777777" w:rsidR="009A70A2" w:rsidRPr="000723B9" w:rsidRDefault="009A70A2">
      <w:pPr>
        <w:pStyle w:val="MDSMDBK"/>
      </w:pPr>
      <w:r w:rsidRPr="000723B9">
        <w:t>SMD 11.07.04</w:t>
      </w:r>
      <w:r w:rsidRPr="000723B9">
        <w:tab/>
        <w:t>De leerlingen analyseren en kwantificeren het gedrag van gemengde wisselstroomschakelingen met passieve componenten in functie van frequentieafhankelijkheid, faseverschuiving en impedantie. (LPD 39)</w:t>
      </w:r>
    </w:p>
    <w:p w14:paraId="063EDA78" w14:textId="77777777" w:rsidR="009A70A2" w:rsidRDefault="009A70A2" w:rsidP="009A70A2">
      <w:pPr>
        <w:pStyle w:val="Doel"/>
        <w:ind w:left="1077" w:hanging="1077"/>
      </w:pPr>
      <w:r>
        <w:t>De leerlingen analyseren karakteristieke eigenschappen van eenfasige en driefasige wisselspanning en wisselstroom.</w:t>
      </w:r>
    </w:p>
    <w:p w14:paraId="344FCFD6" w14:textId="77777777" w:rsidR="009A70A2" w:rsidRPr="00927D0F" w:rsidRDefault="009A70A2">
      <w:pPr>
        <w:ind w:left="368" w:firstLine="709"/>
      </w:pPr>
      <w:r w:rsidRPr="00927D0F">
        <w:rPr>
          <w:b/>
          <w:bCs/>
        </w:rPr>
        <w:t>Samenhang derde graad:</w:t>
      </w:r>
      <w:r>
        <w:t xml:space="preserve"> goniometrische functies (III-WisS’-d LPD 15)</w:t>
      </w:r>
    </w:p>
    <w:p w14:paraId="74E51EF4" w14:textId="0C9C711B" w:rsidR="009A70A2" w:rsidRDefault="009A70A2" w:rsidP="009A47E3">
      <w:pPr>
        <w:pStyle w:val="Wenk"/>
        <w:numPr>
          <w:ilvl w:val="0"/>
          <w:numId w:val="33"/>
        </w:numPr>
      </w:pPr>
      <w:r>
        <w:t>Onder ‘karakteristieke eigenschappen’ kan je onder meer begrijpen: gemiddelde waarde, peak-to-peak-waarde, effectieve waarde, periode, frequentie, faseverschuiving</w:t>
      </w:r>
      <w:r w:rsidR="009E7AFF">
        <w:t xml:space="preserve"> </w:t>
      </w:r>
      <w:r>
        <w:t>…</w:t>
      </w:r>
      <w:r w:rsidRPr="00A7532D">
        <w:t xml:space="preserve"> </w:t>
      </w:r>
      <w:r>
        <w:br/>
      </w:r>
      <w:r>
        <w:lastRenderedPageBreak/>
        <w:t>Je kan gebruik maken van simulatiesoftware, educatieve applets om de begripsvorming te onderbouwen.</w:t>
      </w:r>
    </w:p>
    <w:p w14:paraId="14E16B28" w14:textId="77777777" w:rsidR="009A70A2" w:rsidRDefault="009A70A2" w:rsidP="009A47E3">
      <w:pPr>
        <w:pStyle w:val="Wenk"/>
        <w:numPr>
          <w:ilvl w:val="0"/>
          <w:numId w:val="10"/>
        </w:numPr>
      </w:pPr>
      <w:r>
        <w:t>Je kan afspraken maken met de leraar wiskunde om de begripsvorming over het sinusoïdale verloop te verdiepen.</w:t>
      </w:r>
    </w:p>
    <w:p w14:paraId="26D8A264" w14:textId="77777777" w:rsidR="009A70A2" w:rsidRDefault="009A70A2" w:rsidP="009A70A2">
      <w:pPr>
        <w:pStyle w:val="Doel"/>
        <w:ind w:left="1077" w:hanging="1077"/>
      </w:pPr>
      <w:r>
        <w:t>De leerlingen analyseren en kwantificeren het gedrag van gemengde RLC-wisselstroomschakelingen met passieve componenten in functie van frequentieafhankelijkheid, faseverschuiving en impedantie.</w:t>
      </w:r>
    </w:p>
    <w:p w14:paraId="5FDAAD65" w14:textId="7FF996E3" w:rsidR="009A70A2" w:rsidRPr="008129E2" w:rsidRDefault="009A70A2" w:rsidP="009A47E3">
      <w:pPr>
        <w:pStyle w:val="Wenk"/>
        <w:numPr>
          <w:ilvl w:val="0"/>
          <w:numId w:val="10"/>
        </w:numPr>
      </w:pPr>
      <w:r>
        <w:t>Je kan de analyse starten met een studie van de enkelvoudige wisselstroomkringen om vervolgens de RLC-ketens te bespreken.</w:t>
      </w:r>
      <w:r>
        <w:br/>
      </w:r>
      <w:r w:rsidRPr="008129E2">
        <w:t xml:space="preserve">Het is belangrijk de faseverschuiving tussen spanning en stroom te benoemen in termen van voor- en </w:t>
      </w:r>
      <w:r w:rsidR="00A701B5" w:rsidRPr="008129E2">
        <w:t>na-ijlen</w:t>
      </w:r>
      <w:r w:rsidRPr="008129E2">
        <w:t>. Door gebruik te maken van fasorendiagrammen</w:t>
      </w:r>
      <w:r>
        <w:t xml:space="preserve"> of oscilloscoop</w:t>
      </w:r>
      <w:r w:rsidRPr="008129E2">
        <w:t xml:space="preserve"> kan de faseverschuiving visueel zichtbaar worden gemaakt.</w:t>
      </w:r>
    </w:p>
    <w:p w14:paraId="633AD813" w14:textId="77777777" w:rsidR="009A70A2" w:rsidRDefault="009A70A2" w:rsidP="009A47E3">
      <w:pPr>
        <w:pStyle w:val="Wenk"/>
        <w:numPr>
          <w:ilvl w:val="0"/>
          <w:numId w:val="10"/>
        </w:numPr>
      </w:pPr>
      <w:r>
        <w:t>Je kan het ontstoren van signalen door filters onder de aandacht brengen.</w:t>
      </w:r>
    </w:p>
    <w:p w14:paraId="63804FAE" w14:textId="6ADC8F22" w:rsidR="009A70A2" w:rsidRPr="00E44496" w:rsidRDefault="009A70A2" w:rsidP="009A47E3">
      <w:pPr>
        <w:pStyle w:val="Wenk"/>
        <w:numPr>
          <w:ilvl w:val="0"/>
          <w:numId w:val="10"/>
        </w:numPr>
      </w:pPr>
      <w:r>
        <w:t xml:space="preserve">Je kan </w:t>
      </w:r>
      <w:r w:rsidR="00E37447">
        <w:t xml:space="preserve">bij de leerlingen </w:t>
      </w:r>
      <w:r>
        <w:t xml:space="preserve">het begrip arbeidsfactor </w:t>
      </w:r>
      <w:r w:rsidR="00E37447">
        <w:t xml:space="preserve">aanbrengen  </w:t>
      </w:r>
      <w:r>
        <w:t>en oplossingen ter verbetering ervan. Je hebt aandacht voor de extra belasting (stroom) op kabels en leidingen bij een groot reactief vermogen en het gebruik van compensatie-spoelen, condensatorbatterijen</w:t>
      </w:r>
      <w:r w:rsidR="00B2704C">
        <w:t xml:space="preserve"> </w:t>
      </w:r>
      <w:r>
        <w:t>…</w:t>
      </w:r>
    </w:p>
    <w:p w14:paraId="4C7DACF0" w14:textId="77777777" w:rsidR="009A70A2" w:rsidRDefault="009A70A2">
      <w:pPr>
        <w:pStyle w:val="Kop3"/>
      </w:pPr>
      <w:bookmarkStart w:id="123" w:name="_Toc179212016"/>
      <w:r>
        <w:t>Elektrodynamica: wisselstroomschakelingen</w:t>
      </w:r>
      <w:bookmarkEnd w:id="123"/>
    </w:p>
    <w:p w14:paraId="0C604E27" w14:textId="77777777" w:rsidR="009A70A2" w:rsidRDefault="009A70A2">
      <w:pPr>
        <w:pStyle w:val="Concordantie"/>
      </w:pPr>
      <w:r>
        <w:t>Minimumdoelen, specifieke minimumdoelen of doelen die leiden naar BK</w:t>
      </w:r>
    </w:p>
    <w:p w14:paraId="65A2F546" w14:textId="451C4BFC" w:rsidR="009A70A2" w:rsidRPr="000723B9" w:rsidRDefault="009A70A2">
      <w:pPr>
        <w:pStyle w:val="MDSMDBK"/>
      </w:pPr>
      <w:r w:rsidRPr="000723B9">
        <w:t>SMD 11.07.01</w:t>
      </w:r>
      <w:r w:rsidRPr="000723B9">
        <w:tab/>
        <w:t xml:space="preserve">De leerlingen analyseren wisselstroomschakelingen </w:t>
      </w:r>
      <w:r w:rsidR="00FE0166" w:rsidRPr="00FE0166">
        <w:t>rekening houdend met de distributienetten TT, IT, TN</w:t>
      </w:r>
      <w:r w:rsidRPr="000723B9">
        <w:t>. (LPD 40)</w:t>
      </w:r>
    </w:p>
    <w:p w14:paraId="37A866BB" w14:textId="77777777" w:rsidR="009A70A2" w:rsidRPr="000723B9" w:rsidRDefault="009A70A2">
      <w:pPr>
        <w:pStyle w:val="MDSMDBK"/>
      </w:pPr>
      <w:r w:rsidRPr="000723B9">
        <w:t>SMD 11.07.02</w:t>
      </w:r>
      <w:r w:rsidRPr="000723B9">
        <w:tab/>
        <w:t>De leerlingen modelleren en realiseren een wisselstroomschakeling met een stuur- en vermogenkring. (LPD 41, 42)</w:t>
      </w:r>
    </w:p>
    <w:p w14:paraId="5279E7C7" w14:textId="77777777" w:rsidR="009A70A2" w:rsidRPr="00C43638" w:rsidRDefault="009A70A2" w:rsidP="009A70A2">
      <w:pPr>
        <w:pStyle w:val="Doel"/>
        <w:ind w:left="1077" w:hanging="1077"/>
      </w:pPr>
      <w:r w:rsidRPr="00C43638">
        <w:t>De leerlingen analyseren wisselstroomschakelingen aan de hand van de distributienetten: TT, IT, TN.</w:t>
      </w:r>
    </w:p>
    <w:p w14:paraId="29BDA0F3" w14:textId="77777777" w:rsidR="009A70A2" w:rsidRDefault="009A70A2" w:rsidP="009A47E3">
      <w:pPr>
        <w:pStyle w:val="Wenk"/>
        <w:numPr>
          <w:ilvl w:val="0"/>
          <w:numId w:val="34"/>
        </w:numPr>
      </w:pPr>
      <w:r>
        <w:t>Je kan het toepassingsgebied van de verschillende netsystemen linken met de veiligheidseigenschappen ervan.</w:t>
      </w:r>
      <w:r w:rsidRPr="00B272F8">
        <w:t xml:space="preserve"> </w:t>
      </w:r>
      <w:r>
        <w:t>Je kan de leerlingen de foutstromen laten berekenen alvorens een meting uit te voeren.</w:t>
      </w:r>
    </w:p>
    <w:p w14:paraId="6AD45414" w14:textId="77777777" w:rsidR="009A70A2" w:rsidRPr="004B73C2" w:rsidRDefault="009A70A2" w:rsidP="009A47E3">
      <w:pPr>
        <w:pStyle w:val="Wenk"/>
        <w:numPr>
          <w:ilvl w:val="0"/>
          <w:numId w:val="34"/>
        </w:numPr>
      </w:pPr>
      <w:r>
        <w:t>Je kan aan de hand van een meetopstelling het belang van een goed aangesloten nulgeleider aantonen. Je hebt aandacht voor evenwichtige en onevenwichtige belasting van het net en de schakelwijze van de transformator (ster-driehoek).</w:t>
      </w:r>
    </w:p>
    <w:p w14:paraId="6EAA803E" w14:textId="77777777" w:rsidR="009A70A2" w:rsidRDefault="009A70A2" w:rsidP="009A70A2">
      <w:pPr>
        <w:pStyle w:val="Doel"/>
        <w:ind w:left="1077" w:hanging="1077"/>
      </w:pPr>
      <w:r>
        <w:t>De leerlingen modelleren een stuur- en vermogenkring.</w:t>
      </w:r>
    </w:p>
    <w:p w14:paraId="1E06C9D4" w14:textId="77777777" w:rsidR="009A70A2" w:rsidRDefault="009A70A2" w:rsidP="00597AC7">
      <w:pPr>
        <w:pStyle w:val="Afbakeningalleen"/>
      </w:pPr>
      <w:r>
        <w:t>Wisselstroomkring</w:t>
      </w:r>
    </w:p>
    <w:p w14:paraId="2450F419" w14:textId="0008D823" w:rsidR="009A70A2" w:rsidRDefault="009A70A2" w:rsidP="009A47E3">
      <w:pPr>
        <w:pStyle w:val="Wenk"/>
        <w:numPr>
          <w:ilvl w:val="0"/>
          <w:numId w:val="35"/>
        </w:numPr>
      </w:pPr>
      <w:r>
        <w:t xml:space="preserve">Bij het ontwerpen kan je gebruik maken van </w:t>
      </w:r>
      <w:r w:rsidR="00597AC7">
        <w:t xml:space="preserve">CAE-software en </w:t>
      </w:r>
      <w:r w:rsidR="00421057">
        <w:t>technische</w:t>
      </w:r>
      <w:r>
        <w:t xml:space="preserve"> modellen zoals schetsen, schema’s, flowcharts, werktekeningen en recepten, schaalmodellen, (digitale) 2D- en 3D-modellen, prototypes.</w:t>
      </w:r>
    </w:p>
    <w:p w14:paraId="50B128B1" w14:textId="251E91BB" w:rsidR="009A70A2" w:rsidRDefault="009A70A2" w:rsidP="009A47E3">
      <w:pPr>
        <w:pStyle w:val="Wenk"/>
        <w:numPr>
          <w:ilvl w:val="0"/>
          <w:numId w:val="35"/>
        </w:numPr>
      </w:pPr>
      <w:r>
        <w:t>Je kan het tekenen gebruiken als didactisch principe om het inzicht in bepaalde stuur- of vermogenschakeling te versterken.</w:t>
      </w:r>
      <w:r w:rsidRPr="00FD3153">
        <w:t xml:space="preserve"> </w:t>
      </w:r>
      <w:r>
        <w:t>Je hebt aandacht voor de gebruikte symbolen, normen</w:t>
      </w:r>
      <w:r w:rsidR="00EC7B85">
        <w:t xml:space="preserve"> en</w:t>
      </w:r>
      <w:r>
        <w:t>afspraken.</w:t>
      </w:r>
    </w:p>
    <w:p w14:paraId="3772DE53" w14:textId="77777777" w:rsidR="009A70A2" w:rsidRPr="004B73C2" w:rsidRDefault="009A70A2" w:rsidP="009A47E3">
      <w:pPr>
        <w:pStyle w:val="Wenk"/>
        <w:numPr>
          <w:ilvl w:val="0"/>
          <w:numId w:val="10"/>
        </w:numPr>
      </w:pPr>
      <w:r w:rsidRPr="00151BAF">
        <w:t xml:space="preserve">Je kan aandacht hebben voor </w:t>
      </w:r>
      <w:r>
        <w:t xml:space="preserve">functioneel tekenen: een verzameling van de componenten in </w:t>
      </w:r>
      <w:r w:rsidRPr="00151BAF">
        <w:t>een tekening of schema volgens functies in de technische installatie</w:t>
      </w:r>
      <w:r>
        <w:t>.</w:t>
      </w:r>
    </w:p>
    <w:p w14:paraId="4CC7EFB1" w14:textId="77777777" w:rsidR="009A70A2" w:rsidRDefault="009A70A2" w:rsidP="009A70A2">
      <w:pPr>
        <w:pStyle w:val="Doel"/>
        <w:ind w:left="1077" w:hanging="1077"/>
      </w:pPr>
      <w:r>
        <w:lastRenderedPageBreak/>
        <w:t>De leerlingen realiseren een stuur- en vermogenkring.</w:t>
      </w:r>
    </w:p>
    <w:p w14:paraId="2D433577" w14:textId="5BDE83A3" w:rsidR="009A70A2" w:rsidRPr="00172994" w:rsidRDefault="00CF7CF3">
      <w:pPr>
        <w:pStyle w:val="Afbakeningalleen"/>
      </w:pPr>
      <w:r>
        <w:t>A</w:t>
      </w:r>
      <w:r w:rsidR="009A70A2" w:rsidRPr="001D14DE">
        <w:t>synchrone, servo</w:t>
      </w:r>
      <w:r w:rsidR="009A70A2">
        <w:t>-</w:t>
      </w:r>
      <w:r w:rsidR="009A70A2" w:rsidRPr="001D14DE">
        <w:t xml:space="preserve"> en stap</w:t>
      </w:r>
      <w:r w:rsidR="009A70A2">
        <w:t>penmotor</w:t>
      </w:r>
    </w:p>
    <w:p w14:paraId="0666D9BF" w14:textId="77777777" w:rsidR="009A70A2" w:rsidRDefault="009A70A2" w:rsidP="009A47E3">
      <w:pPr>
        <w:pStyle w:val="Wenk"/>
        <w:numPr>
          <w:ilvl w:val="0"/>
          <w:numId w:val="10"/>
        </w:numPr>
      </w:pPr>
      <w:r>
        <w:t>Je hebt aandacht voor de aanzetmethodes van motoren.</w:t>
      </w:r>
      <w:r w:rsidRPr="00640FD8">
        <w:t xml:space="preserve"> </w:t>
      </w:r>
      <w:r>
        <w:t>Je kan hierbij gebruik maken van een programmeerbare sturing zoals een PLC, frequentieomvormer, softstarter…</w:t>
      </w:r>
    </w:p>
    <w:p w14:paraId="32BC1AC0" w14:textId="77777777" w:rsidR="009A70A2" w:rsidRPr="009A1A96" w:rsidRDefault="009A70A2" w:rsidP="009A47E3">
      <w:pPr>
        <w:pStyle w:val="Wenk"/>
        <w:numPr>
          <w:ilvl w:val="0"/>
          <w:numId w:val="10"/>
        </w:numPr>
      </w:pPr>
      <w:r>
        <w:t>Je kan gebruik maken van didactische systemen bij de realisatie.</w:t>
      </w:r>
    </w:p>
    <w:p w14:paraId="755B1196" w14:textId="77777777" w:rsidR="009A70A2" w:rsidRDefault="009A70A2">
      <w:pPr>
        <w:pStyle w:val="Kop3"/>
      </w:pPr>
      <w:bookmarkStart w:id="124" w:name="_Toc179212017"/>
      <w:r>
        <w:t>Elektronica</w:t>
      </w:r>
      <w:bookmarkEnd w:id="124"/>
    </w:p>
    <w:p w14:paraId="41BE9F87" w14:textId="77777777" w:rsidR="009A70A2" w:rsidRDefault="009A70A2">
      <w:pPr>
        <w:pStyle w:val="Concordantie"/>
      </w:pPr>
      <w:r>
        <w:t>Minimumdoelen, specifieke minimumdoelen of doelen die leiden naar BK</w:t>
      </w:r>
    </w:p>
    <w:p w14:paraId="48FAD795" w14:textId="77777777" w:rsidR="009A70A2" w:rsidRPr="000723B9" w:rsidRDefault="009A70A2">
      <w:pPr>
        <w:pStyle w:val="MDSMDBK"/>
      </w:pPr>
      <w:r w:rsidRPr="000723B9">
        <w:t>SMD 11.08.01</w:t>
      </w:r>
      <w:r w:rsidRPr="000723B9">
        <w:tab/>
        <w:t>De leerlingen modelleren en realiseren een elektronische schakeling als input/output-interface voor een microcontroller of PLC. (LPD 43)</w:t>
      </w:r>
    </w:p>
    <w:p w14:paraId="5A2D4B4A" w14:textId="77777777" w:rsidR="009A70A2" w:rsidRPr="000723B9" w:rsidRDefault="009A70A2" w:rsidP="009A70A2">
      <w:pPr>
        <w:pStyle w:val="Kennis"/>
        <w:ind w:left="890" w:hanging="720"/>
      </w:pPr>
      <w:r w:rsidRPr="000723B9">
        <w:t xml:space="preserve"> Gedrag van elektronische componenten</w:t>
      </w:r>
    </w:p>
    <w:p w14:paraId="16AE3FC2" w14:textId="77777777" w:rsidR="009A70A2" w:rsidRDefault="009A70A2" w:rsidP="009A70A2">
      <w:pPr>
        <w:pStyle w:val="Doel"/>
        <w:ind w:left="1077" w:hanging="1077"/>
      </w:pPr>
      <w:r>
        <w:t xml:space="preserve">De leerlingen modelleren en realiseren een elektronische schakeling als input/output-interface voor een microcontroller </w:t>
      </w:r>
      <w:r w:rsidRPr="004C61D3">
        <w:t>of PLC</w:t>
      </w:r>
      <w:r>
        <w:t>.</w:t>
      </w:r>
    </w:p>
    <w:p w14:paraId="35D0C234" w14:textId="77777777" w:rsidR="009A70A2" w:rsidRPr="00DA57A2" w:rsidRDefault="009A70A2">
      <w:pPr>
        <w:pStyle w:val="Afbakening"/>
      </w:pPr>
      <w:r w:rsidRPr="00DA57A2">
        <w:t>Gedrag van elektronische componenten</w:t>
      </w:r>
    </w:p>
    <w:p w14:paraId="24B71EBB" w14:textId="77777777" w:rsidR="009A70A2" w:rsidRPr="00DA57A2" w:rsidRDefault="009A70A2">
      <w:pPr>
        <w:pStyle w:val="Afbitem"/>
      </w:pPr>
      <w:r w:rsidRPr="00DA57A2">
        <w:t xml:space="preserve">Principe van AD- en DA-conversie </w:t>
      </w:r>
    </w:p>
    <w:p w14:paraId="2022BD9C" w14:textId="77777777" w:rsidR="009A70A2" w:rsidRPr="00DA57A2" w:rsidRDefault="009A70A2">
      <w:pPr>
        <w:pStyle w:val="Afbitem"/>
      </w:pPr>
      <w:r w:rsidRPr="00DA57A2">
        <w:t>Principe van communicatie</w:t>
      </w:r>
    </w:p>
    <w:p w14:paraId="6FD0BCB2" w14:textId="62E49140" w:rsidR="009A70A2" w:rsidRDefault="00E37447">
      <w:pPr>
        <w:pStyle w:val="Samenhanggraad2"/>
      </w:pPr>
      <w:r>
        <w:t>R</w:t>
      </w:r>
      <w:r w:rsidR="009A70A2">
        <w:t xml:space="preserve">ealiseren een elektronische schakeling </w:t>
      </w:r>
      <w:r w:rsidR="00FC08ED">
        <w:t>(II-TeWe-d LPD 12)</w:t>
      </w:r>
      <w:r w:rsidR="009A70A2">
        <w:t>.</w:t>
      </w:r>
    </w:p>
    <w:p w14:paraId="35E3ED41" w14:textId="6308BBCC" w:rsidR="009A70A2" w:rsidRDefault="009A70A2" w:rsidP="009A47E3">
      <w:pPr>
        <w:pStyle w:val="Wenk"/>
        <w:numPr>
          <w:ilvl w:val="0"/>
          <w:numId w:val="10"/>
        </w:numPr>
      </w:pPr>
      <w:r>
        <w:t xml:space="preserve">Bij het ontwerpen kan je gebruik maken van </w:t>
      </w:r>
      <w:r w:rsidR="00421057">
        <w:t>technische</w:t>
      </w:r>
      <w:r>
        <w:t xml:space="preserve"> modellen zoals schetsen, schema’s, flowcharts, werktekeningen en recepten, schaalmodellen, (digitale) 2D- en 3D-modellen, prototypes.</w:t>
      </w:r>
    </w:p>
    <w:p w14:paraId="0411A25F" w14:textId="72B0EC40" w:rsidR="009A70A2" w:rsidRDefault="009A70A2" w:rsidP="009A47E3">
      <w:pPr>
        <w:pStyle w:val="Wenk"/>
        <w:numPr>
          <w:ilvl w:val="0"/>
          <w:numId w:val="10"/>
        </w:numPr>
      </w:pPr>
      <w:r>
        <w:t>Onder ‘principe van communicatie’ kan je onder meer begrijpen: buscommunicatie, IoT, IO-link, ethernet</w:t>
      </w:r>
      <w:r w:rsidR="00D20466">
        <w:t xml:space="preserve"> </w:t>
      </w:r>
      <w:r>
        <w:t>…</w:t>
      </w:r>
    </w:p>
    <w:p w14:paraId="338EBC20" w14:textId="50E36CB9" w:rsidR="009A70A2" w:rsidRDefault="009A70A2" w:rsidP="009A47E3">
      <w:pPr>
        <w:pStyle w:val="Wenk"/>
        <w:numPr>
          <w:ilvl w:val="0"/>
          <w:numId w:val="10"/>
        </w:numPr>
      </w:pPr>
      <w:r>
        <w:t xml:space="preserve">Je hebt aandacht voor de opbouw en principiële werking van een microcontroller </w:t>
      </w:r>
      <w:r w:rsidRPr="004D3861">
        <w:t>of PLC</w:t>
      </w:r>
      <w:r>
        <w:t xml:space="preserve"> en voor de principiële werking van een input/output-interface: optocoupler, transistor als schakelaar, buffer, versterker, ADC-DAC</w:t>
      </w:r>
      <w:r w:rsidR="00D20466">
        <w:t xml:space="preserve"> </w:t>
      </w:r>
      <w:r>
        <w:t>…</w:t>
      </w:r>
    </w:p>
    <w:p w14:paraId="05D3F883" w14:textId="77777777" w:rsidR="009A70A2" w:rsidRPr="004B73C2" w:rsidRDefault="009A70A2" w:rsidP="009A47E3">
      <w:pPr>
        <w:pStyle w:val="Wenk"/>
        <w:numPr>
          <w:ilvl w:val="0"/>
          <w:numId w:val="10"/>
        </w:numPr>
      </w:pPr>
      <w:r>
        <w:t xml:space="preserve">Je kan het tekenen gebruiken als didactisch principe om het inzicht in bepaalde elektronische schakeling te versterken. </w:t>
      </w:r>
      <w:r w:rsidRPr="00AA7E3A">
        <w:t xml:space="preserve">Je kan </w:t>
      </w:r>
      <w:r>
        <w:t>hierbij</w:t>
      </w:r>
      <w:r w:rsidRPr="00AA7E3A">
        <w:t xml:space="preserve"> gebruiken maken van CAE-software en aandacht hebben voor de gebruikte symbolen, normen en afspraken</w:t>
      </w:r>
      <w:r>
        <w:t>.</w:t>
      </w:r>
    </w:p>
    <w:p w14:paraId="2FF167BF" w14:textId="77777777" w:rsidR="009A70A2" w:rsidRDefault="009A70A2" w:rsidP="009A70A2">
      <w:pPr>
        <w:pStyle w:val="Kop2"/>
        <w:keepLines w:val="0"/>
        <w:widowControl w:val="0"/>
      </w:pPr>
      <w:bookmarkStart w:id="125" w:name="_Toc179212018"/>
      <w:r>
        <w:t>Mechanica</w:t>
      </w:r>
      <w:bookmarkEnd w:id="125"/>
    </w:p>
    <w:p w14:paraId="5B25E007" w14:textId="77777777" w:rsidR="009A70A2" w:rsidRPr="00032852" w:rsidRDefault="009A70A2">
      <w:pPr>
        <w:pStyle w:val="Concordantie"/>
      </w:pPr>
      <w:r w:rsidRPr="00032852">
        <w:t>Minimumdoelen, specifieke minimumdoelen of doelen die leiden naar BK</w:t>
      </w:r>
    </w:p>
    <w:p w14:paraId="57105DFC" w14:textId="01629138" w:rsidR="009A70A2" w:rsidRDefault="009A70A2">
      <w:pPr>
        <w:pStyle w:val="MDSMDBK"/>
      </w:pPr>
      <w:r>
        <w:t>MD 06.39</w:t>
      </w:r>
      <w:r>
        <w:tab/>
      </w:r>
      <w:r w:rsidRPr="00CC2B9A">
        <w:t>De leerlingen verklaren het effect van inwerkende krachten op de bewegingsverandering van een systeem in één en twee dimensies aan de hand van de drie wetten van Newton.</w:t>
      </w:r>
      <w:r>
        <w:t xml:space="preserve"> (LPD 44)</w:t>
      </w:r>
    </w:p>
    <w:p w14:paraId="29F2668A" w14:textId="77777777" w:rsidR="009A70A2" w:rsidRDefault="009A70A2" w:rsidP="009A70A2">
      <w:pPr>
        <w:pStyle w:val="Doel"/>
        <w:ind w:left="1077" w:hanging="1077"/>
      </w:pPr>
      <w:r w:rsidRPr="00CC2B9A">
        <w:t>De leerlingen verklaren het effect van inwerkende krachten op de bewegingsverandering van een systeem in één en twee dimensies aan de hand van de drie wetten van Newton.</w:t>
      </w:r>
    </w:p>
    <w:p w14:paraId="53547561" w14:textId="3BEA6FD4" w:rsidR="009A70A2" w:rsidRPr="00057485" w:rsidRDefault="00E37447">
      <w:pPr>
        <w:pStyle w:val="Samenhanggraad2"/>
      </w:pPr>
      <w:r>
        <w:t>V</w:t>
      </w:r>
      <w:r w:rsidR="009A70A2">
        <w:t xml:space="preserve">erandering in bewegingstoestand </w:t>
      </w:r>
      <w:r w:rsidR="00060BC2">
        <w:t>(II-TeWe-d LPD 15)</w:t>
      </w:r>
      <w:r w:rsidR="009A70A2">
        <w:t>.</w:t>
      </w:r>
      <w:r w:rsidR="009A70A2">
        <w:br/>
      </w:r>
      <w:r>
        <w:t>E</w:t>
      </w:r>
      <w:r w:rsidR="009A70A2" w:rsidRPr="00057485">
        <w:t>endimensionale bewegingen met constante versnelling</w:t>
      </w:r>
      <w:r w:rsidR="00462A56">
        <w:t xml:space="preserve"> (II-TeWe-d LPD 19)</w:t>
      </w:r>
      <w:r w:rsidR="009A70A2" w:rsidRPr="00057485">
        <w:t>.</w:t>
      </w:r>
    </w:p>
    <w:p w14:paraId="6A27DB62" w14:textId="77777777" w:rsidR="009A70A2" w:rsidRPr="00EC73E2" w:rsidRDefault="009A70A2" w:rsidP="009A47E3">
      <w:pPr>
        <w:pStyle w:val="Wenk"/>
        <w:numPr>
          <w:ilvl w:val="0"/>
          <w:numId w:val="10"/>
        </w:numPr>
      </w:pPr>
      <w:r w:rsidRPr="00EC73E2">
        <w:t>Het leerplandoel kan je theoretisch behandelen of in samenhang met een engineeringsproject in een studierichting informatica en communicatiewetenschappen.</w:t>
      </w:r>
    </w:p>
    <w:p w14:paraId="161833F1" w14:textId="77777777" w:rsidR="009A70A2" w:rsidRDefault="009A70A2" w:rsidP="009A70A2">
      <w:pPr>
        <w:pStyle w:val="Kop2"/>
        <w:keepLines w:val="0"/>
        <w:widowControl w:val="0"/>
      </w:pPr>
      <w:bookmarkStart w:id="126" w:name="_Toc179212019"/>
      <w:r>
        <w:lastRenderedPageBreak/>
        <w:t>Trillingen en golven</w:t>
      </w:r>
      <w:bookmarkEnd w:id="126"/>
      <w:r>
        <w:t xml:space="preserve"> </w:t>
      </w:r>
    </w:p>
    <w:p w14:paraId="398D6943" w14:textId="77777777" w:rsidR="009A70A2" w:rsidRPr="00032852" w:rsidRDefault="009A70A2">
      <w:pPr>
        <w:pStyle w:val="Concordantie"/>
      </w:pPr>
      <w:r w:rsidRPr="00032852">
        <w:t>Minimumdoelen, specifieke minimumdoelen of doelen die leiden naar BK</w:t>
      </w:r>
    </w:p>
    <w:p w14:paraId="010BF879" w14:textId="6209B34B" w:rsidR="009A70A2" w:rsidRPr="00C76730" w:rsidRDefault="009A70A2">
      <w:pPr>
        <w:pStyle w:val="MDSMDBK"/>
      </w:pPr>
      <w:r w:rsidRPr="00C76730">
        <w:t>MD 06.</w:t>
      </w:r>
      <w:r w:rsidR="00D24E3D">
        <w:t>40</w:t>
      </w:r>
      <w:r w:rsidRPr="00C76730">
        <w:tab/>
        <w:t>De leerlingen verklaren fenomenen of toepassingen van trillingen en golven met inbegrip van geluid, de decibelschaal en het elektromagnetisch spectrum. (LPD 45)</w:t>
      </w:r>
    </w:p>
    <w:p w14:paraId="4347F839" w14:textId="77777777" w:rsidR="009A70A2" w:rsidRPr="00C01567" w:rsidRDefault="009A70A2" w:rsidP="00C01567">
      <w:pPr>
        <w:pStyle w:val="Kennis"/>
      </w:pPr>
      <w:r w:rsidRPr="00C76730">
        <w:tab/>
      </w:r>
      <w:r w:rsidRPr="00C01567">
        <w:t>- Kenmerken van een harmonische trilling</w:t>
      </w:r>
    </w:p>
    <w:p w14:paraId="3B0A7A60" w14:textId="77777777" w:rsidR="009A70A2" w:rsidRPr="00C01567" w:rsidRDefault="009A70A2" w:rsidP="00C01567">
      <w:pPr>
        <w:pStyle w:val="Kennis"/>
      </w:pPr>
      <w:r w:rsidRPr="00C01567">
        <w:tab/>
        <w:t>- Verband tussen frequentie, golflengte en golfsnelheid</w:t>
      </w:r>
    </w:p>
    <w:p w14:paraId="1C0587C0" w14:textId="77777777" w:rsidR="009A70A2" w:rsidRPr="00C01567" w:rsidRDefault="009A70A2" w:rsidP="00C01567">
      <w:pPr>
        <w:pStyle w:val="Kennis"/>
      </w:pPr>
      <w:r w:rsidRPr="00C01567">
        <w:tab/>
        <w:t>- Golf als energietransport</w:t>
      </w:r>
    </w:p>
    <w:p w14:paraId="1B35802F" w14:textId="77777777" w:rsidR="009A70A2" w:rsidRDefault="009A70A2">
      <w:pPr>
        <w:pStyle w:val="Doel"/>
        <w:ind w:left="993" w:hanging="993"/>
      </w:pPr>
      <w:r>
        <w:t xml:space="preserve">De leerlingen verklaren fenomenen of toepassingen van trillingen en golven met inbegrip van geluid, de decibelschaal en het elektromagnetisch spectrum. </w:t>
      </w:r>
    </w:p>
    <w:p w14:paraId="6E833DB9" w14:textId="77777777" w:rsidR="009A70A2" w:rsidRDefault="009A70A2">
      <w:pPr>
        <w:pStyle w:val="Afbakening"/>
      </w:pPr>
      <w:r>
        <w:t>Kenmerken van een harmonische trilling</w:t>
      </w:r>
    </w:p>
    <w:p w14:paraId="3BE3DA51" w14:textId="77777777" w:rsidR="009A70A2" w:rsidRDefault="009A70A2">
      <w:pPr>
        <w:pStyle w:val="Afbitem"/>
      </w:pPr>
      <w:r>
        <w:t>Verband tussen frequentie, golflengte en golfsnelheid</w:t>
      </w:r>
    </w:p>
    <w:p w14:paraId="2F3B35DC" w14:textId="77777777" w:rsidR="009A70A2" w:rsidRDefault="009A70A2">
      <w:pPr>
        <w:pStyle w:val="Afbitem"/>
      </w:pPr>
      <w:r>
        <w:t>Golf als energietransport</w:t>
      </w:r>
    </w:p>
    <w:p w14:paraId="0D8E09FF" w14:textId="77777777" w:rsidR="009A70A2" w:rsidRDefault="009A70A2">
      <w:pPr>
        <w:ind w:left="709" w:firstLine="284"/>
      </w:pPr>
      <w:r w:rsidRPr="00927D0F">
        <w:rPr>
          <w:b/>
          <w:bCs/>
        </w:rPr>
        <w:t>Samenhang derde graad:</w:t>
      </w:r>
      <w:r>
        <w:t xml:space="preserve"> goniometrische functies (III-WisS’-d LPD 15)</w:t>
      </w:r>
    </w:p>
    <w:p w14:paraId="1D2243A5" w14:textId="257918E0" w:rsidR="009A70A2" w:rsidRDefault="009A70A2" w:rsidP="009A47E3">
      <w:pPr>
        <w:pStyle w:val="Wenk"/>
        <w:numPr>
          <w:ilvl w:val="0"/>
          <w:numId w:val="36"/>
        </w:numPr>
      </w:pPr>
      <w:r>
        <w:t>Onder ‘fenomenen en toepassingen’ kan je onder meer begrijpen: werking van sensoren, warmtebeelden, communicatiesystemen</w:t>
      </w:r>
      <w:r w:rsidR="00723411">
        <w:t xml:space="preserve"> </w:t>
      </w:r>
      <w:r>
        <w:t>…</w:t>
      </w:r>
    </w:p>
    <w:p w14:paraId="4689D9C6" w14:textId="77777777" w:rsidR="009A70A2" w:rsidRDefault="009A70A2" w:rsidP="009A47E3">
      <w:pPr>
        <w:pStyle w:val="Wenk"/>
        <w:numPr>
          <w:ilvl w:val="0"/>
          <w:numId w:val="10"/>
        </w:numPr>
      </w:pPr>
      <w:r>
        <w:t>Je kan het verband leggen tussen ECB en een harmonische trilling, een applet kan hierbij ondersteunend zijn.</w:t>
      </w:r>
    </w:p>
    <w:p w14:paraId="317449B0" w14:textId="77777777" w:rsidR="009A70A2" w:rsidRDefault="009A70A2" w:rsidP="009A47E3">
      <w:pPr>
        <w:pStyle w:val="Wenk"/>
        <w:numPr>
          <w:ilvl w:val="0"/>
          <w:numId w:val="10"/>
        </w:numPr>
      </w:pPr>
      <w:r>
        <w:t xml:space="preserve">Je kan aandacht hebben voor gedempte trillingen, voor </w:t>
      </w:r>
      <w:r w:rsidRPr="000C6CBE">
        <w:t xml:space="preserve">transversale en longitudinale golven, mechanische (zoals geluidsgolven) en elektromagnetische golven. </w:t>
      </w:r>
    </w:p>
    <w:p w14:paraId="553BA6B9" w14:textId="77777777" w:rsidR="009A70A2" w:rsidRPr="00663687" w:rsidRDefault="009A70A2" w:rsidP="009A47E3">
      <w:pPr>
        <w:pStyle w:val="Wenk"/>
        <w:numPr>
          <w:ilvl w:val="0"/>
          <w:numId w:val="10"/>
        </w:numPr>
      </w:pPr>
      <w:r w:rsidRPr="00663687">
        <w:t xml:space="preserve">Het leerplandoel kan je theoretisch behandelen of in samenhang met een engineeringsproject in een studierichting informatica en communicatiewetenschappen. </w:t>
      </w:r>
    </w:p>
    <w:p w14:paraId="6C77F37A" w14:textId="77777777" w:rsidR="009A70A2" w:rsidRDefault="009A70A2" w:rsidP="009A70A2">
      <w:pPr>
        <w:pStyle w:val="Kop2"/>
        <w:keepLines w:val="0"/>
        <w:widowControl w:val="0"/>
      </w:pPr>
      <w:bookmarkStart w:id="127" w:name="_Toc179212020"/>
      <w:r>
        <w:t>Kernenergie</w:t>
      </w:r>
      <w:bookmarkEnd w:id="127"/>
    </w:p>
    <w:p w14:paraId="50C47B37" w14:textId="77777777" w:rsidR="009A70A2" w:rsidRDefault="009A70A2">
      <w:pPr>
        <w:pStyle w:val="Concordantie"/>
      </w:pPr>
      <w:r>
        <w:t>Minimumdoelen, specifieke minimumdoelen of doelen die leiden naar BK</w:t>
      </w:r>
    </w:p>
    <w:p w14:paraId="1CB7DC67" w14:textId="77777777" w:rsidR="009A70A2" w:rsidRPr="00993926" w:rsidRDefault="009A70A2">
      <w:pPr>
        <w:pStyle w:val="MDSMDBK"/>
      </w:pPr>
      <w:r w:rsidRPr="00993926">
        <w:t>MD 06.41</w:t>
      </w:r>
      <w:r w:rsidRPr="00993926">
        <w:tab/>
        <w:t>De leerlingen beschrijven kernfusie en kernsplitsing in het kader van energievoorziening met bijbehorende veiligheidsaspecten. (LPD 46)</w:t>
      </w:r>
    </w:p>
    <w:p w14:paraId="548F12B7" w14:textId="514C1E61" w:rsidR="009A70A2" w:rsidRPr="00993926" w:rsidRDefault="009A70A2">
      <w:pPr>
        <w:pStyle w:val="MDSMDBK"/>
      </w:pPr>
      <w:r w:rsidRPr="00993926">
        <w:t>MD 06.42</w:t>
      </w:r>
      <w:r w:rsidRPr="00993926">
        <w:tab/>
        <w:t xml:space="preserve">De leerlingen lichten het spontaan </w:t>
      </w:r>
      <w:r w:rsidR="00CA1EEA">
        <w:t xml:space="preserve">radioactief </w:t>
      </w:r>
      <w:r w:rsidRPr="00993926">
        <w:t>verval van isotopen toe en de effecten van de vrijgekomen ioniserende straling op organismen. (LPD 47)</w:t>
      </w:r>
    </w:p>
    <w:p w14:paraId="0FCDD245" w14:textId="77777777" w:rsidR="009A70A2" w:rsidRDefault="009A70A2">
      <w:pPr>
        <w:pStyle w:val="Doel"/>
        <w:ind w:left="993" w:hanging="993"/>
      </w:pPr>
      <w:r>
        <w:t>De leerlingen beschrijven kernfusie en kernsplitsing in het kader van energievoorziening en bijbehorende veiligheidsaspecten.</w:t>
      </w:r>
    </w:p>
    <w:p w14:paraId="66086819" w14:textId="52A8AA7A" w:rsidR="009A70A2" w:rsidRDefault="00E37447">
      <w:pPr>
        <w:pStyle w:val="Samenhanggraad2"/>
      </w:pPr>
      <w:r>
        <w:t>E</w:t>
      </w:r>
      <w:r w:rsidR="009A70A2">
        <w:t xml:space="preserve">en atoommodel </w:t>
      </w:r>
      <w:r w:rsidR="00AF44E9">
        <w:t>(II-TeWe-d LPD 35)</w:t>
      </w:r>
      <w:r w:rsidR="009A70A2">
        <w:t xml:space="preserve">. </w:t>
      </w:r>
      <w:r w:rsidR="006A1A8B">
        <w:br/>
      </w:r>
      <w:r>
        <w:t>R</w:t>
      </w:r>
      <w:r w:rsidR="009A70A2">
        <w:t xml:space="preserve">elatieve en absolute massa </w:t>
      </w:r>
      <w:r w:rsidR="00AF44E9">
        <w:t xml:space="preserve">(II-TeWe-d LPD </w:t>
      </w:r>
      <w:r w:rsidR="00987832">
        <w:t>36</w:t>
      </w:r>
      <w:r w:rsidR="00AF44E9">
        <w:t>)</w:t>
      </w:r>
      <w:r w:rsidR="009A70A2">
        <w:t>.</w:t>
      </w:r>
    </w:p>
    <w:p w14:paraId="6B8E6869" w14:textId="77777777" w:rsidR="009A70A2" w:rsidRDefault="009A70A2" w:rsidP="009A47E3">
      <w:pPr>
        <w:pStyle w:val="Wenk"/>
        <w:numPr>
          <w:ilvl w:val="0"/>
          <w:numId w:val="10"/>
        </w:numPr>
      </w:pPr>
      <w:r>
        <w:t xml:space="preserve">Je kan wijzen op het vrijkomen van energie bij het samenvoegen van lichte kernen en splitsen van zware kernen. Je kan ingaan op de problematiek van de langetermijnberging van radioactief afval en het verschil tussen hoog- en laagradioactief afval kan aan bod komen. </w:t>
      </w:r>
    </w:p>
    <w:p w14:paraId="51488279" w14:textId="77777777" w:rsidR="009A70A2" w:rsidRDefault="009A70A2" w:rsidP="009A47E3">
      <w:pPr>
        <w:pStyle w:val="Wenk"/>
        <w:numPr>
          <w:ilvl w:val="0"/>
          <w:numId w:val="10"/>
        </w:numPr>
      </w:pPr>
      <w:r>
        <w:t>Je kan de werking van een kerncentrale bespreken met aandacht voor veiligheids- en regelsystemen. Je kan risico’s (bijv. kettingreactie) illustreren aan de hand van gekende nucleaire ongevallen. Je kan aangeven dat een kerncentrale voorziet in een gecentraliseerde productie van veel elektriciteit waarbij nauwelijks CO2 vrijkomt, de belangrijkste oorzaak van de huidige klimaatverandering.</w:t>
      </w:r>
    </w:p>
    <w:p w14:paraId="65C23F63" w14:textId="77777777" w:rsidR="009A70A2" w:rsidRDefault="009A70A2">
      <w:pPr>
        <w:pStyle w:val="Doel"/>
        <w:ind w:left="993" w:hanging="993"/>
      </w:pPr>
      <w:r w:rsidRPr="00CF7239">
        <w:t xml:space="preserve">De leerlingen </w:t>
      </w:r>
      <w:r>
        <w:t xml:space="preserve">lichten het spontaan radioactief verval van isotopen toe en </w:t>
      </w:r>
      <w:r w:rsidRPr="00CF7239">
        <w:t xml:space="preserve">de effecten van de vrijgekomen ioniserende straling op organismen. </w:t>
      </w:r>
      <w:r w:rsidRPr="00DF5B56">
        <w:t xml:space="preserve"> </w:t>
      </w:r>
    </w:p>
    <w:p w14:paraId="6806943A" w14:textId="77777777" w:rsidR="009A70A2" w:rsidRPr="0099406B" w:rsidRDefault="009A70A2">
      <w:pPr>
        <w:ind w:left="284" w:firstLine="709"/>
      </w:pPr>
      <w:r w:rsidRPr="00927D0F">
        <w:rPr>
          <w:b/>
          <w:bCs/>
        </w:rPr>
        <w:t>Samenhang derde graad:</w:t>
      </w:r>
      <w:r>
        <w:t xml:space="preserve"> exponentiële functies (III-WisS’-d LPD 10)</w:t>
      </w:r>
    </w:p>
    <w:p w14:paraId="5F71580D" w14:textId="77777777" w:rsidR="009A70A2" w:rsidRDefault="009A70A2" w:rsidP="009A47E3">
      <w:pPr>
        <w:pStyle w:val="Wenk"/>
        <w:numPr>
          <w:ilvl w:val="0"/>
          <w:numId w:val="10"/>
        </w:numPr>
        <w:jc w:val="both"/>
      </w:pPr>
      <w:r>
        <w:lastRenderedPageBreak/>
        <w:t>Je kan aangeven dat radioactief verval een spontaan proces is. Je kan dit op een nuclidekaart weergeven. Instabiele kernen gaan spontaan vervallen en zenden hierbij ioniserende straling uit: deeltjes (alfa, bèta-straling) en hoogenergetische EM-straling (gammastraling).</w:t>
      </w:r>
    </w:p>
    <w:p w14:paraId="1A4BC28B" w14:textId="77777777" w:rsidR="009A70A2" w:rsidRDefault="009A70A2" w:rsidP="009A47E3">
      <w:pPr>
        <w:pStyle w:val="Wenk"/>
        <w:numPr>
          <w:ilvl w:val="0"/>
          <w:numId w:val="10"/>
        </w:numPr>
      </w:pPr>
      <w:r>
        <w:t xml:space="preserve">Je kan aandacht hebben voor de schadelijke effecten van ioniserende straling. Je kan aangeven dat ioniserende straling van nature aanwezig is in ons leefmilieu. Je kan de bijdragen van de verschillende bronnen aan de jaarlijkse gemiddelde blootstelling van mensen aan ioniserende straling met elkaar vergelijken en bespreken. </w:t>
      </w:r>
      <w:r>
        <w:br/>
        <w:t xml:space="preserve">Je kan wijzen op het verschil tussen bestraling (stalingsenergie absorberen vanop een afstand en buiten het lichaam) en besmetting (fysiek contact met een radioactieve stof, inwendig of uitwendig). </w:t>
      </w:r>
    </w:p>
    <w:p w14:paraId="6772FD79" w14:textId="77777777" w:rsidR="009A70A2" w:rsidRDefault="009A70A2" w:rsidP="009A47E3">
      <w:pPr>
        <w:pStyle w:val="Wenk"/>
        <w:numPr>
          <w:ilvl w:val="0"/>
          <w:numId w:val="10"/>
        </w:numPr>
      </w:pPr>
      <w:r>
        <w:t>Voorbeelden van toepassingen die aan bod kunnen komen: gebruik van radionucliden in geneeskunde (radiodiagnose zoals PET-scan, SPECT-scan, tracers, radiotherapie…), steriel maken van materialen, conserveren van voeding, bij detectie van slijtage van machineonderdelen, bij de controle van lasnaden en bij diktemetingen.</w:t>
      </w:r>
    </w:p>
    <w:p w14:paraId="3A88F57B" w14:textId="77777777" w:rsidR="0000561E" w:rsidRDefault="0000561E" w:rsidP="009A70A2">
      <w:pPr>
        <w:pStyle w:val="Kop1"/>
      </w:pPr>
      <w:bookmarkStart w:id="128" w:name="_Toc179212021"/>
      <w:bookmarkEnd w:id="108"/>
      <w:r>
        <w:t>Lexicon</w:t>
      </w:r>
      <w:bookmarkEnd w:id="109"/>
      <w:bookmarkEnd w:id="110"/>
      <w:bookmarkEnd w:id="111"/>
      <w:bookmarkEnd w:id="112"/>
      <w:bookmarkEnd w:id="113"/>
      <w:bookmarkEnd w:id="128"/>
    </w:p>
    <w:p w14:paraId="333E4CBF" w14:textId="77777777" w:rsidR="00A3649F" w:rsidRPr="00A3649F" w:rsidRDefault="00A3649F" w:rsidP="00A3649F">
      <w:r w:rsidRPr="00476254">
        <w:t>Het lexicon bevat een verduidelijking bij begrippen die in het leerplan worden gebruikt. Die verduidelijking gebeurt enkel ten behoeve van de leraar.</w:t>
      </w:r>
    </w:p>
    <w:p w14:paraId="2B895E20" w14:textId="77777777" w:rsidR="000218A1" w:rsidRDefault="000218A1" w:rsidP="000218A1">
      <w:pPr>
        <w:pStyle w:val="Kop4"/>
        <w:rPr>
          <w:rStyle w:val="Nadruk"/>
          <w:b/>
          <w:i/>
          <w:iCs w:val="0"/>
        </w:rPr>
      </w:pPr>
      <w:r>
        <w:rPr>
          <w:rStyle w:val="Nadruk"/>
          <w:b/>
          <w:i/>
          <w:iCs w:val="0"/>
        </w:rPr>
        <w:t>3-lagen architectuur</w:t>
      </w:r>
    </w:p>
    <w:p w14:paraId="4CB167B4" w14:textId="77777777" w:rsidR="00BA69F1" w:rsidRPr="00BA69F1" w:rsidRDefault="00BA69F1" w:rsidP="00BA69F1">
      <w:r w:rsidRPr="00BA69F1">
        <w:t>De 3-lagen architectuur bestaat uit de volgende  drie lagen: datalaag (persistentie-laag), domein-logica (business-logica), presentatielaag (User Interface).</w:t>
      </w:r>
    </w:p>
    <w:p w14:paraId="794942BA" w14:textId="77777777" w:rsidR="000218A1" w:rsidRDefault="000218A1" w:rsidP="000218A1">
      <w:pPr>
        <w:pStyle w:val="Kop4"/>
        <w:rPr>
          <w:rStyle w:val="Nadruk"/>
          <w:b/>
          <w:i/>
          <w:iCs w:val="0"/>
        </w:rPr>
      </w:pPr>
      <w:bookmarkStart w:id="129" w:name="_Algoritmische_technieken"/>
      <w:bookmarkStart w:id="130" w:name="_Basisprincipes_voor_een"/>
      <w:bookmarkStart w:id="131" w:name="_Datastructuren"/>
      <w:bookmarkEnd w:id="129"/>
      <w:bookmarkEnd w:id="130"/>
      <w:bookmarkEnd w:id="131"/>
      <w:r>
        <w:rPr>
          <w:rStyle w:val="Nadruk"/>
          <w:b/>
          <w:i/>
          <w:iCs w:val="0"/>
        </w:rPr>
        <w:t>Datastructuren</w:t>
      </w:r>
    </w:p>
    <w:p w14:paraId="0A91D8F4" w14:textId="73DAB6BE" w:rsidR="000218A1" w:rsidRDefault="000218A1" w:rsidP="000218A1">
      <w:r>
        <w:t xml:space="preserve">De volgende datastructuren kunnen worden geïmplementeerd: ééndimensionale- en meerdimensionale arrays, lijst (list), stapel (stack), wachtrij (queue), hashtabel (hashtable), boom en graaf. </w:t>
      </w:r>
    </w:p>
    <w:p w14:paraId="183CB407" w14:textId="77777777" w:rsidR="000218A1" w:rsidRPr="00AE310A" w:rsidRDefault="000218A1" w:rsidP="000218A1">
      <w:r>
        <w:t xml:space="preserve">De meeste datastructuren zijn varianten van arrays. De manier waarop de array wordt benaderd of geïmplementeerd, bepaalt welke datastructuur het juist is. Hierbij wordt de datastructuur ofwel aangesproken via een index of via een sleutel. </w:t>
      </w:r>
    </w:p>
    <w:p w14:paraId="6BD32A89" w14:textId="77777777" w:rsidR="000218A1" w:rsidRPr="00516AD4" w:rsidRDefault="000218A1" w:rsidP="000218A1">
      <w:pPr>
        <w:pStyle w:val="Kop4"/>
        <w:rPr>
          <w:rStyle w:val="Nadruk"/>
          <w:b/>
          <w:i/>
          <w:iCs w:val="0"/>
        </w:rPr>
      </w:pPr>
      <w:bookmarkStart w:id="132" w:name="_Gestructureerde_programmeertaal"/>
      <w:bookmarkStart w:id="133" w:name="_Foutdetectie"/>
      <w:bookmarkEnd w:id="132"/>
      <w:bookmarkEnd w:id="133"/>
      <w:r w:rsidRPr="00516AD4">
        <w:rPr>
          <w:rStyle w:val="Nadruk"/>
          <w:b/>
          <w:i/>
          <w:iCs w:val="0"/>
        </w:rPr>
        <w:t>Gestructureerde programmeertaal</w:t>
      </w:r>
    </w:p>
    <w:p w14:paraId="1F13BA3D" w14:textId="77777777" w:rsidR="000218A1" w:rsidRPr="00AC6F74" w:rsidRDefault="000218A1" w:rsidP="000218A1">
      <w:r w:rsidRPr="00AC6F74">
        <w:t>Een gestructureerde programmeertaal maakt gebruik van controlestructuren, blokstructuren, functies …  De controlestructuren zijn: opeenvolging (sequentie), keuze (selectie), herhaling (iteratie).</w:t>
      </w:r>
    </w:p>
    <w:p w14:paraId="52DC825D" w14:textId="77777777" w:rsidR="000218A1" w:rsidRDefault="000218A1" w:rsidP="000218A1">
      <w:pPr>
        <w:pStyle w:val="Kop4"/>
        <w:rPr>
          <w:rStyle w:val="Nadruk"/>
          <w:b/>
          <w:i/>
          <w:iCs w:val="0"/>
        </w:rPr>
      </w:pPr>
      <w:bookmarkStart w:id="134" w:name="_Principes_objectoriëntatie"/>
      <w:bookmarkEnd w:id="134"/>
      <w:r>
        <w:rPr>
          <w:rStyle w:val="Nadruk"/>
          <w:b/>
          <w:i/>
          <w:iCs w:val="0"/>
        </w:rPr>
        <w:t>Principes objectoriëntatie</w:t>
      </w:r>
    </w:p>
    <w:p w14:paraId="7081F935" w14:textId="77777777" w:rsidR="000218A1" w:rsidRDefault="000218A1" w:rsidP="000218A1">
      <w:r>
        <w:t xml:space="preserve">De principes van objectoriëntatie zijn: abstractie, </w:t>
      </w:r>
      <w:r w:rsidRPr="00C4583D">
        <w:t>inkapseling</w:t>
      </w:r>
      <w:r w:rsidRPr="00977227">
        <w:t xml:space="preserve"> (encapsulation)</w:t>
      </w:r>
      <w:r>
        <w:t xml:space="preserve">, </w:t>
      </w:r>
      <w:r w:rsidRPr="00C4583D">
        <w:t>overerving</w:t>
      </w:r>
      <w:r w:rsidRPr="009C6BA7">
        <w:t xml:space="preserve"> </w:t>
      </w:r>
      <w:r>
        <w:t xml:space="preserve">(inheritance) en </w:t>
      </w:r>
      <w:r w:rsidRPr="00C4583D">
        <w:t>polymorfisme</w:t>
      </w:r>
      <w:r>
        <w:t xml:space="preserve"> (polymorphism).</w:t>
      </w:r>
    </w:p>
    <w:p w14:paraId="47756DF3" w14:textId="7F07E68E" w:rsidR="00D4069D" w:rsidRPr="007E3A86" w:rsidRDefault="00D4069D" w:rsidP="000218A1">
      <w:r w:rsidRPr="00AC2F61">
        <w:t>Het lexicon bevat een verduidelijking bij de begrippen die in het leerplan worden gebruikt. Die verduidelijking gebeurt enkel ten behoeve van de leraar.</w:t>
      </w:r>
    </w:p>
    <w:p w14:paraId="3445AB30" w14:textId="77777777" w:rsidR="001173B1" w:rsidRDefault="001332B5" w:rsidP="00E42F24">
      <w:pPr>
        <w:pStyle w:val="Kop1"/>
      </w:pPr>
      <w:bookmarkStart w:id="135" w:name="_Toc121484789"/>
      <w:bookmarkStart w:id="136" w:name="_Toc127295268"/>
      <w:bookmarkStart w:id="137" w:name="_Toc128941190"/>
      <w:bookmarkStart w:id="138" w:name="_Toc129036357"/>
      <w:bookmarkStart w:id="139" w:name="_Toc129199586"/>
      <w:bookmarkStart w:id="140" w:name="_Toc179212022"/>
      <w:r>
        <w:lastRenderedPageBreak/>
        <w:t>Basisuitrusting</w:t>
      </w:r>
      <w:bookmarkEnd w:id="135"/>
      <w:bookmarkEnd w:id="136"/>
      <w:bookmarkEnd w:id="137"/>
      <w:bookmarkEnd w:id="138"/>
      <w:bookmarkEnd w:id="139"/>
      <w:bookmarkEnd w:id="140"/>
    </w:p>
    <w:p w14:paraId="66B079C4" w14:textId="77777777" w:rsidR="009E24CF" w:rsidRDefault="009E24CF" w:rsidP="009E24CF">
      <w:bookmarkStart w:id="141" w:name="_Toc130635187"/>
      <w:bookmarkStart w:id="142" w:name="_Toc54974888"/>
      <w:r>
        <w:t>Basisuitrusting verwijst naar de infrastructuur en het (didactisch) materiaal die beschikbaar moeten zijn voor de realisatie van de leerplandoelen.</w:t>
      </w:r>
    </w:p>
    <w:p w14:paraId="3A6D12B5" w14:textId="603B1036" w:rsidR="00AC66E0" w:rsidRDefault="00AC66E0" w:rsidP="006F0357">
      <w:bookmarkStart w:id="143" w:name="_Toc54974885"/>
      <w:bookmarkStart w:id="144" w:name="_Toc146208702"/>
      <w:r w:rsidRPr="00AC66E0">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2322CE" w:rsidRPr="0049015E">
        <w:t>Specifieke benodigde infrastructuur of uitrusting hoeft niet noodzakelijk beschikbaar te zijn op de school. Beschikbaarheid op de werkplek of een andere externe locatie kan volstaan.</w:t>
      </w:r>
      <w:r w:rsidR="002322CE">
        <w:t xml:space="preserve"> </w:t>
      </w:r>
      <w:r w:rsidRPr="00AC66E0">
        <w:t>We adviseren de school om de grootte van de klasgroep en de beschikbare infrastructuur en uitrusting op elkaar af te stemmen.</w:t>
      </w:r>
    </w:p>
    <w:p w14:paraId="740630E2" w14:textId="77777777" w:rsidR="009E24CF" w:rsidRDefault="009E24CF" w:rsidP="009E24CF">
      <w:pPr>
        <w:pStyle w:val="Kop2"/>
      </w:pPr>
      <w:bookmarkStart w:id="145" w:name="_Toc179212023"/>
      <w:r>
        <w:t>Infrastructuur</w:t>
      </w:r>
      <w:bookmarkEnd w:id="143"/>
      <w:bookmarkEnd w:id="144"/>
      <w:bookmarkEnd w:id="145"/>
    </w:p>
    <w:p w14:paraId="2C8E3B20" w14:textId="77777777" w:rsidR="009E24CF" w:rsidRDefault="009E24CF" w:rsidP="009E24CF">
      <w:r>
        <w:t>Een leslokaal</w:t>
      </w:r>
    </w:p>
    <w:p w14:paraId="677EF930" w14:textId="2F5F0917" w:rsidR="009E24CF" w:rsidRDefault="009E24CF" w:rsidP="009E24CF">
      <w:pPr>
        <w:pStyle w:val="Opsomming1"/>
        <w:numPr>
          <w:ilvl w:val="0"/>
          <w:numId w:val="3"/>
        </w:numPr>
      </w:pPr>
      <w:r>
        <w:t xml:space="preserve">dat qua grootte, akoestiek en inrichting geschikt is om communicatieve werkvormen te organiseren; </w:t>
      </w:r>
    </w:p>
    <w:p w14:paraId="0D2A99FB" w14:textId="77777777" w:rsidR="009E24CF" w:rsidRDefault="009E24CF" w:rsidP="009E24CF">
      <w:pPr>
        <w:pStyle w:val="Opsomming1"/>
        <w:numPr>
          <w:ilvl w:val="0"/>
          <w:numId w:val="3"/>
        </w:numPr>
      </w:pPr>
      <w:r>
        <w:t>met een (draagbare) computer waarop de nodige software en audiovisueel materiaal kwaliteitsvol werkt en die met internet verbonden is;</w:t>
      </w:r>
    </w:p>
    <w:p w14:paraId="3661E91B" w14:textId="77777777" w:rsidR="009E24CF" w:rsidRDefault="009E24CF" w:rsidP="009E24CF">
      <w:pPr>
        <w:pStyle w:val="Opsomming1"/>
        <w:numPr>
          <w:ilvl w:val="0"/>
          <w:numId w:val="3"/>
        </w:numPr>
      </w:pPr>
      <w:r>
        <w:t>met de mogelijkheid om (bewegend beeld) kwaliteitsvol te projecteren;</w:t>
      </w:r>
    </w:p>
    <w:p w14:paraId="6538901E" w14:textId="77777777" w:rsidR="009E24CF" w:rsidRDefault="009E24CF" w:rsidP="009E24CF">
      <w:pPr>
        <w:pStyle w:val="Opsomming1"/>
        <w:numPr>
          <w:ilvl w:val="0"/>
          <w:numId w:val="3"/>
        </w:numPr>
      </w:pPr>
      <w:r>
        <w:t>met de mogelijkheid om geluid kwaliteitsvol weer te geven;</w:t>
      </w:r>
    </w:p>
    <w:p w14:paraId="45FDAA89" w14:textId="77777777" w:rsidR="009E24CF" w:rsidRDefault="009E24CF" w:rsidP="009E24CF">
      <w:pPr>
        <w:pStyle w:val="Opsomming1"/>
        <w:numPr>
          <w:ilvl w:val="0"/>
          <w:numId w:val="3"/>
        </w:numPr>
      </w:pPr>
      <w:r>
        <w:t>met de mogelijkheid om draadloos internet te raadplegen met een aanvaardbare snelheid.</w:t>
      </w:r>
    </w:p>
    <w:p w14:paraId="2F84293B" w14:textId="77777777" w:rsidR="009E24CF" w:rsidRPr="00636CF1" w:rsidRDefault="009E24CF" w:rsidP="009E24CF">
      <w:r w:rsidRPr="00636CF1">
        <w:t>Toegang tot (mobile) devices voor leerlingen</w:t>
      </w:r>
      <w:r>
        <w:t>.</w:t>
      </w:r>
    </w:p>
    <w:p w14:paraId="7C2E7FA4" w14:textId="77777777" w:rsidR="009E24CF" w:rsidRDefault="009E24CF" w:rsidP="009E24CF">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1EE3B429" w14:textId="05529DD9" w:rsidR="009E24CF" w:rsidRDefault="009E24CF" w:rsidP="009E24CF">
      <w:pPr>
        <w:pStyle w:val="Kop2"/>
      </w:pPr>
      <w:bookmarkStart w:id="146" w:name="_Toc179212024"/>
      <w:bookmarkStart w:id="147" w:name="_Toc54974886"/>
      <w:bookmarkStart w:id="148" w:name="_Toc146208703"/>
      <w:r>
        <w:t xml:space="preserve">Materiaal, </w:t>
      </w:r>
      <w:r w:rsidRPr="0057255D">
        <w:t>toestellen, machines en gereedschappen</w:t>
      </w:r>
      <w:bookmarkEnd w:id="146"/>
      <w:r>
        <w:t xml:space="preserve"> </w:t>
      </w:r>
      <w:bookmarkEnd w:id="147"/>
      <w:bookmarkEnd w:id="148"/>
    </w:p>
    <w:p w14:paraId="0641B963" w14:textId="2271B48D" w:rsidR="009F07EC" w:rsidRPr="009F07EC" w:rsidRDefault="009F07EC" w:rsidP="009F07EC">
      <w:r>
        <w:rPr>
          <w:rFonts w:ascii="Calibri" w:hAnsi="Calibri" w:cs="Calibri"/>
          <w:color w:val="595959"/>
        </w:rPr>
        <w:t>Het aanwezige materiaal is voldoende voor de grootte van de klasgroep.</w:t>
      </w:r>
    </w:p>
    <w:p w14:paraId="20834CDB" w14:textId="1B5061F6" w:rsidR="009E24CF" w:rsidRDefault="00CD0291" w:rsidP="009E24CF">
      <w:pPr>
        <w:pStyle w:val="Opsomming1"/>
        <w:numPr>
          <w:ilvl w:val="0"/>
          <w:numId w:val="3"/>
        </w:numPr>
      </w:pPr>
      <w:r>
        <w:t>u</w:t>
      </w:r>
      <w:r w:rsidR="009E24CF">
        <w:t>niverseel plug-in systeem en zijn componenten</w:t>
      </w:r>
      <w:r w:rsidR="00A51AC5">
        <w:t>;</w:t>
      </w:r>
    </w:p>
    <w:p w14:paraId="68283DBB" w14:textId="00252AB2" w:rsidR="009E24CF" w:rsidRDefault="00CD0291" w:rsidP="009E24CF">
      <w:pPr>
        <w:pStyle w:val="Opsomming1"/>
        <w:numPr>
          <w:ilvl w:val="0"/>
          <w:numId w:val="3"/>
        </w:numPr>
      </w:pPr>
      <w:r>
        <w:t>m</w:t>
      </w:r>
      <w:r w:rsidR="009E24CF">
        <w:t>eetsnoeren</w:t>
      </w:r>
      <w:r w:rsidR="00404668">
        <w:t>;</w:t>
      </w:r>
    </w:p>
    <w:p w14:paraId="6AD51668" w14:textId="68CDD31E" w:rsidR="009E24CF" w:rsidRDefault="00AC5AC6" w:rsidP="009E24CF">
      <w:pPr>
        <w:pStyle w:val="Opsomming1"/>
        <w:numPr>
          <w:ilvl w:val="0"/>
          <w:numId w:val="3"/>
        </w:numPr>
      </w:pPr>
      <w:r>
        <w:t>m</w:t>
      </w:r>
      <w:r w:rsidR="009E24CF">
        <w:t>ultimeters</w:t>
      </w:r>
      <w:r>
        <w:t>;</w:t>
      </w:r>
    </w:p>
    <w:p w14:paraId="0BC98E11" w14:textId="3B2912EB" w:rsidR="009E24CF" w:rsidRDefault="009E24CF" w:rsidP="009E24CF">
      <w:pPr>
        <w:pStyle w:val="Opsomming1"/>
        <w:numPr>
          <w:ilvl w:val="0"/>
          <w:numId w:val="3"/>
        </w:numPr>
      </w:pPr>
      <w:r>
        <w:t>vermogensmeter</w:t>
      </w:r>
      <w:r w:rsidR="00AC5AC6">
        <w:t>;</w:t>
      </w:r>
    </w:p>
    <w:p w14:paraId="4E5BE66F" w14:textId="76DD1632" w:rsidR="009E24CF" w:rsidRDefault="00AC5AC6" w:rsidP="009E24CF">
      <w:pPr>
        <w:pStyle w:val="Opsomming1"/>
        <w:numPr>
          <w:ilvl w:val="0"/>
          <w:numId w:val="3"/>
        </w:numPr>
      </w:pPr>
      <w:r>
        <w:t>r</w:t>
      </w:r>
      <w:r w:rsidR="009E24CF">
        <w:t>egelbare, begrensde voeding</w:t>
      </w:r>
      <w:r>
        <w:t>;</w:t>
      </w:r>
    </w:p>
    <w:p w14:paraId="36A41C5F" w14:textId="1AA98177" w:rsidR="009E24CF" w:rsidRDefault="009E24CF" w:rsidP="009E24CF">
      <w:pPr>
        <w:pStyle w:val="Opsomming1"/>
        <w:numPr>
          <w:ilvl w:val="0"/>
          <w:numId w:val="3"/>
        </w:numPr>
      </w:pPr>
      <w:r>
        <w:t>LF-Functiegenerator</w:t>
      </w:r>
      <w:r w:rsidR="00AC5AC6">
        <w:t>;</w:t>
      </w:r>
    </w:p>
    <w:p w14:paraId="50E13F81" w14:textId="73D86B19" w:rsidR="009E24CF" w:rsidRDefault="009E24CF" w:rsidP="009E24CF">
      <w:pPr>
        <w:pStyle w:val="Opsomming1"/>
        <w:numPr>
          <w:ilvl w:val="0"/>
          <w:numId w:val="3"/>
        </w:numPr>
      </w:pPr>
      <w:r>
        <w:t>LF-Oscilloscoop</w:t>
      </w:r>
      <w:r w:rsidR="00AC5AC6">
        <w:t>;</w:t>
      </w:r>
    </w:p>
    <w:p w14:paraId="6C4E0D47" w14:textId="6D7480BA" w:rsidR="009E24CF" w:rsidRDefault="00EA4A2B" w:rsidP="009E24CF">
      <w:pPr>
        <w:pStyle w:val="Opsomming1"/>
        <w:numPr>
          <w:ilvl w:val="0"/>
          <w:numId w:val="3"/>
        </w:numPr>
      </w:pPr>
      <w:r>
        <w:t>d</w:t>
      </w:r>
      <w:r w:rsidR="009E24CF">
        <w:t>iverse kernen, spoelen en kompasnaaldjes voor doeproeven rond elektromagnetisme</w:t>
      </w:r>
      <w:r>
        <w:t>;</w:t>
      </w:r>
    </w:p>
    <w:p w14:paraId="09605FB2" w14:textId="1397D4F8" w:rsidR="009E24CF" w:rsidRDefault="00EA4A2B" w:rsidP="009E24CF">
      <w:pPr>
        <w:pStyle w:val="Opsomming1"/>
        <w:numPr>
          <w:ilvl w:val="0"/>
          <w:numId w:val="3"/>
        </w:numPr>
      </w:pPr>
      <w:r>
        <w:t>d</w:t>
      </w:r>
      <w:r w:rsidR="009E24CF">
        <w:t>iverse vermogenschakelaars, differentieelschakelaars, elektrisch schakelmateriaal</w:t>
      </w:r>
      <w:r>
        <w:t>;</w:t>
      </w:r>
    </w:p>
    <w:p w14:paraId="5143EFBA" w14:textId="051BEB42" w:rsidR="009E24CF" w:rsidRDefault="00EA4A2B" w:rsidP="009E24CF">
      <w:pPr>
        <w:pStyle w:val="Opsomming1"/>
        <w:numPr>
          <w:ilvl w:val="0"/>
          <w:numId w:val="3"/>
        </w:numPr>
      </w:pPr>
      <w:r>
        <w:t>k</w:t>
      </w:r>
      <w:r w:rsidR="009E24CF">
        <w:t>leine elektrische schakelkastjes (Mecha)</w:t>
      </w:r>
      <w:r w:rsidR="00324F11">
        <w:t>;</w:t>
      </w:r>
    </w:p>
    <w:p w14:paraId="36509806" w14:textId="2F33EF56" w:rsidR="009E24CF" w:rsidRDefault="009F7A00" w:rsidP="009E24CF">
      <w:pPr>
        <w:pStyle w:val="Opsomming1"/>
        <w:numPr>
          <w:ilvl w:val="0"/>
          <w:numId w:val="3"/>
        </w:numPr>
      </w:pPr>
      <w:r>
        <w:t>d</w:t>
      </w:r>
      <w:r w:rsidR="009E24CF">
        <w:t>ivers schakelmateriaal voor rechtstreeks (schakelaars, drukknoppen) en onrechtstreeks schakelen</w:t>
      </w:r>
    </w:p>
    <w:p w14:paraId="4CE4F5C5" w14:textId="76717F85" w:rsidR="009E24CF" w:rsidRDefault="009E24CF" w:rsidP="009E24CF">
      <w:pPr>
        <w:pStyle w:val="Opsomming1"/>
        <w:numPr>
          <w:ilvl w:val="0"/>
          <w:numId w:val="0"/>
        </w:numPr>
        <w:ind w:left="397"/>
      </w:pPr>
      <w:r>
        <w:t>(elektromagnetische en elektromechanische schakelaars)</w:t>
      </w:r>
      <w:r w:rsidR="009F7A00">
        <w:t>;</w:t>
      </w:r>
    </w:p>
    <w:p w14:paraId="06B56D5F" w14:textId="43661725" w:rsidR="009E24CF" w:rsidRDefault="009F7A00" w:rsidP="009E24CF">
      <w:pPr>
        <w:pStyle w:val="Opsomming1"/>
        <w:numPr>
          <w:ilvl w:val="0"/>
          <w:numId w:val="3"/>
        </w:numPr>
      </w:pPr>
      <w:r>
        <w:t>d</w:t>
      </w:r>
      <w:r w:rsidR="009E24CF">
        <w:t>iverse sensoren en actuatoren</w:t>
      </w:r>
      <w:r>
        <w:t>;</w:t>
      </w:r>
    </w:p>
    <w:p w14:paraId="79319114" w14:textId="0C741460" w:rsidR="009E24CF" w:rsidRDefault="009E24CF" w:rsidP="009E24CF">
      <w:pPr>
        <w:pStyle w:val="Opsomming1"/>
        <w:numPr>
          <w:ilvl w:val="0"/>
          <w:numId w:val="3"/>
        </w:numPr>
      </w:pPr>
      <w:r>
        <w:t xml:space="preserve">meerdere plc’s of microcontrollers </w:t>
      </w:r>
      <w:r w:rsidR="00584458">
        <w:t>met</w:t>
      </w:r>
      <w:r>
        <w:t xml:space="preserve"> toebehoren en software</w:t>
      </w:r>
      <w:r w:rsidR="00584458">
        <w:t>;</w:t>
      </w:r>
    </w:p>
    <w:p w14:paraId="7D97959D" w14:textId="1FACAAD8" w:rsidR="009E24CF" w:rsidRDefault="00584458" w:rsidP="009E24CF">
      <w:pPr>
        <w:pStyle w:val="Opsomming1"/>
        <w:numPr>
          <w:ilvl w:val="0"/>
          <w:numId w:val="3"/>
        </w:numPr>
      </w:pPr>
      <w:r>
        <w:t>d</w:t>
      </w:r>
      <w:r w:rsidR="009E24CF">
        <w:t>iverse actuatoren, kleine elektromotoren, (ventielen en cilinders ed. enkel TWE en Mecha)</w:t>
      </w:r>
      <w:r>
        <w:t>;</w:t>
      </w:r>
    </w:p>
    <w:p w14:paraId="3B5390DC" w14:textId="3E22E208" w:rsidR="009E24CF" w:rsidRDefault="009E24CF" w:rsidP="009E24CF">
      <w:pPr>
        <w:pStyle w:val="Opsomming1"/>
        <w:numPr>
          <w:ilvl w:val="0"/>
          <w:numId w:val="3"/>
        </w:numPr>
      </w:pPr>
      <w:r>
        <w:t>vermogensmeter</w:t>
      </w:r>
      <w:r w:rsidR="00584458">
        <w:t>;</w:t>
      </w:r>
    </w:p>
    <w:p w14:paraId="0FE92643" w14:textId="36F15573" w:rsidR="009E24CF" w:rsidRDefault="00584458" w:rsidP="009E24CF">
      <w:pPr>
        <w:pStyle w:val="Opsomming1"/>
        <w:numPr>
          <w:ilvl w:val="0"/>
          <w:numId w:val="3"/>
        </w:numPr>
      </w:pPr>
      <w:r>
        <w:t>e</w:t>
      </w:r>
      <w:r w:rsidR="009E24CF">
        <w:t>lektrische motoren (asynchrone, stappen en servomotoren)</w:t>
      </w:r>
      <w:r>
        <w:t>;</w:t>
      </w:r>
    </w:p>
    <w:p w14:paraId="7E6D7FC0" w14:textId="7BCFC9FC" w:rsidR="009E24CF" w:rsidRDefault="00EF122C" w:rsidP="009E24CF">
      <w:pPr>
        <w:pStyle w:val="Opsomming1"/>
        <w:numPr>
          <w:ilvl w:val="0"/>
          <w:numId w:val="3"/>
        </w:numPr>
      </w:pPr>
      <w:r>
        <w:t>o</w:t>
      </w:r>
      <w:r w:rsidR="009E24CF">
        <w:t>mvormer (zoals een temperatuurtransmitter, koppelomvormer…)</w:t>
      </w:r>
      <w:r>
        <w:t>;</w:t>
      </w:r>
    </w:p>
    <w:p w14:paraId="49CAD76B" w14:textId="6085EA87" w:rsidR="009E24CF" w:rsidRDefault="00EF122C" w:rsidP="009E24CF">
      <w:pPr>
        <w:pStyle w:val="Opsomming1"/>
        <w:numPr>
          <w:ilvl w:val="0"/>
          <w:numId w:val="3"/>
        </w:numPr>
      </w:pPr>
      <w:r>
        <w:lastRenderedPageBreak/>
        <w:t>c</w:t>
      </w:r>
      <w:r w:rsidR="009E24CF">
        <w:t>ommunicatiemogelijkheden voor plc of microcontrollers</w:t>
      </w:r>
      <w:r>
        <w:t>;</w:t>
      </w:r>
    </w:p>
    <w:p w14:paraId="05B708A7" w14:textId="0C831D1B" w:rsidR="009E24CF" w:rsidRDefault="009E24CF" w:rsidP="009E24CF">
      <w:pPr>
        <w:pStyle w:val="Opsomming1"/>
        <w:numPr>
          <w:ilvl w:val="0"/>
          <w:numId w:val="3"/>
        </w:numPr>
      </w:pPr>
      <w:r>
        <w:t>soldeerbout</w:t>
      </w:r>
      <w:r w:rsidR="00EF122C">
        <w:t>;</w:t>
      </w:r>
    </w:p>
    <w:p w14:paraId="59D3ADE8" w14:textId="04A13ED9" w:rsidR="009E24CF" w:rsidRDefault="00EF122C" w:rsidP="009E24CF">
      <w:pPr>
        <w:pStyle w:val="Opsomming1"/>
        <w:numPr>
          <w:ilvl w:val="0"/>
          <w:numId w:val="3"/>
        </w:numPr>
      </w:pPr>
      <w:r>
        <w:t>d</w:t>
      </w:r>
      <w:r w:rsidR="009E24CF">
        <w:t>iverse handgereedschappen</w:t>
      </w:r>
      <w:r>
        <w:t>;</w:t>
      </w:r>
    </w:p>
    <w:p w14:paraId="28C382D0" w14:textId="77777777" w:rsidR="009E24CF" w:rsidRDefault="009E24CF" w:rsidP="009E24CF">
      <w:pPr>
        <w:pStyle w:val="Opsomming1"/>
        <w:numPr>
          <w:ilvl w:val="0"/>
          <w:numId w:val="3"/>
        </w:numPr>
      </w:pPr>
      <w:r>
        <w:t>persoonlijke en collectieve beschermingsmiddelen;</w:t>
      </w:r>
    </w:p>
    <w:p w14:paraId="1B8D5B55" w14:textId="7ED80F31" w:rsidR="0041400C" w:rsidRPr="00C63CC6" w:rsidRDefault="0041400C" w:rsidP="0041400C">
      <w:pPr>
        <w:pStyle w:val="Opsomming1"/>
        <w:numPr>
          <w:ilvl w:val="0"/>
          <w:numId w:val="3"/>
        </w:numPr>
      </w:pPr>
      <w:r>
        <w:t>n</w:t>
      </w:r>
      <w:r w:rsidRPr="00437A72">
        <w:t xml:space="preserve">etwerkapparatuur om </w:t>
      </w:r>
      <w:r>
        <w:t xml:space="preserve">een </w:t>
      </w:r>
      <w:r w:rsidRPr="00437A72">
        <w:t>PC</w:t>
      </w:r>
      <w:r>
        <w:t>-</w:t>
      </w:r>
      <w:r w:rsidRPr="00437A72">
        <w:t>netwerk op te zetten en te experimenteren</w:t>
      </w:r>
      <w:r>
        <w:t>;</w:t>
      </w:r>
    </w:p>
    <w:p w14:paraId="6F7E1DC2" w14:textId="403DCDDF" w:rsidR="009E24CF" w:rsidRDefault="00EF122C" w:rsidP="009E24CF">
      <w:pPr>
        <w:pStyle w:val="Opsomming1"/>
        <w:numPr>
          <w:ilvl w:val="0"/>
          <w:numId w:val="3"/>
        </w:numPr>
      </w:pPr>
      <w:r>
        <w:t>o</w:t>
      </w:r>
      <w:r w:rsidR="009E24CF" w:rsidRPr="00C63CC6">
        <w:t>pstellingen en uitrustingen tot het uitvoeren van de experimenten</w:t>
      </w:r>
      <w:r w:rsidR="0041400C">
        <w:t>.</w:t>
      </w:r>
    </w:p>
    <w:p w14:paraId="723C2570" w14:textId="77777777" w:rsidR="009E24CF" w:rsidRDefault="009E24CF" w:rsidP="009E24CF">
      <w:pPr>
        <w:pStyle w:val="Kop2"/>
      </w:pPr>
      <w:bookmarkStart w:id="149" w:name="_Toc54974887"/>
      <w:bookmarkStart w:id="150" w:name="_Toc146208704"/>
      <w:bookmarkStart w:id="151" w:name="_Toc179212025"/>
      <w:r>
        <w:t>Materiaal</w:t>
      </w:r>
      <w:r w:rsidRPr="0057255D">
        <w:t xml:space="preserve"> en gereedschappen</w:t>
      </w:r>
      <w:r>
        <w:t xml:space="preserve"> waarover elke leerling moet beschikken</w:t>
      </w:r>
      <w:bookmarkEnd w:id="149"/>
      <w:bookmarkEnd w:id="150"/>
      <w:bookmarkEnd w:id="151"/>
    </w:p>
    <w:p w14:paraId="08753001" w14:textId="77777777" w:rsidR="009E24CF" w:rsidRPr="003A3DC2" w:rsidRDefault="009E24CF" w:rsidP="009E24CF">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12BF42A6" w14:textId="540CD9F7" w:rsidR="009E24CF" w:rsidRDefault="009E24CF" w:rsidP="009E24CF">
      <w:pPr>
        <w:pStyle w:val="Opsomming1"/>
        <w:numPr>
          <w:ilvl w:val="0"/>
          <w:numId w:val="3"/>
        </w:numPr>
      </w:pPr>
      <w:r>
        <w:t>pc of laptop met administratorrecht</w:t>
      </w:r>
      <w:r w:rsidR="003641D1">
        <w:t>en;</w:t>
      </w:r>
    </w:p>
    <w:p w14:paraId="4E6C9B31" w14:textId="77777777" w:rsidR="009E24CF" w:rsidRPr="00AC5E42" w:rsidRDefault="009E24CF" w:rsidP="009E24CF">
      <w:pPr>
        <w:pStyle w:val="Opsomming1"/>
        <w:numPr>
          <w:ilvl w:val="0"/>
          <w:numId w:val="3"/>
        </w:numPr>
      </w:pPr>
      <w:r>
        <w:t>d</w:t>
      </w:r>
      <w:r w:rsidRPr="0066063D">
        <w:t>e nodige actuele software, services, online platformen of servers om de leerplandoelen te realiseren</w:t>
      </w:r>
      <w:r>
        <w:t>;</w:t>
      </w:r>
    </w:p>
    <w:p w14:paraId="378A8C2E" w14:textId="77777777" w:rsidR="009E24CF" w:rsidRPr="00AC5E42" w:rsidRDefault="009E24CF" w:rsidP="009E24CF">
      <w:pPr>
        <w:pStyle w:val="Opsomming1"/>
        <w:numPr>
          <w:ilvl w:val="0"/>
          <w:numId w:val="3"/>
        </w:numPr>
      </w:pPr>
      <w:r w:rsidRPr="00AC5E42">
        <w:t>3D-CAE-tekensoftware</w:t>
      </w:r>
      <w:r>
        <w:t>;</w:t>
      </w:r>
      <w:r w:rsidRPr="00AC5E42">
        <w:t xml:space="preserve"> </w:t>
      </w:r>
    </w:p>
    <w:p w14:paraId="59309155" w14:textId="77777777" w:rsidR="009E24CF" w:rsidRDefault="009E24CF" w:rsidP="009E24CF">
      <w:pPr>
        <w:pStyle w:val="Opsomming1"/>
        <w:numPr>
          <w:ilvl w:val="0"/>
          <w:numId w:val="3"/>
        </w:numPr>
      </w:pPr>
      <w:r>
        <w:t>s</w:t>
      </w:r>
      <w:r w:rsidRPr="000312E9">
        <w:t>imulatiesoftware.</w:t>
      </w:r>
    </w:p>
    <w:p w14:paraId="4E9B3B14" w14:textId="77777777" w:rsidR="00C5324F" w:rsidRPr="00476254" w:rsidRDefault="00C5324F" w:rsidP="00C5324F">
      <w:pPr>
        <w:pStyle w:val="Kop1"/>
      </w:pPr>
      <w:bookmarkStart w:id="152" w:name="_Toc179212026"/>
      <w:r w:rsidRPr="00476254">
        <w:t>Glossarium</w:t>
      </w:r>
      <w:bookmarkEnd w:id="141"/>
      <w:bookmarkEnd w:id="152"/>
    </w:p>
    <w:p w14:paraId="343644A9" w14:textId="77777777" w:rsidR="00C5324F" w:rsidRDefault="00C5324F" w:rsidP="00C5324F">
      <w:bookmarkStart w:id="153"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7FA156C3" w14:textId="77777777">
        <w:tc>
          <w:tcPr>
            <w:tcW w:w="2405" w:type="dxa"/>
            <w:shd w:val="clear" w:color="auto" w:fill="E7E6E6"/>
            <w:tcMar>
              <w:top w:w="57" w:type="dxa"/>
              <w:bottom w:w="57" w:type="dxa"/>
            </w:tcMar>
          </w:tcPr>
          <w:p w14:paraId="20F4CB6F" w14:textId="77777777" w:rsidR="008E6C2C" w:rsidRPr="00C62228" w:rsidRDefault="008E6C2C">
            <w:pPr>
              <w:rPr>
                <w:rFonts w:ascii="Calibri" w:eastAsia="Calibri" w:hAnsi="Calibri" w:cs="Calibri"/>
                <w:b/>
                <w:bCs/>
                <w:color w:val="595959"/>
                <w:sz w:val="20"/>
                <w:szCs w:val="20"/>
                <w:lang w:val="nl-NL"/>
              </w:rPr>
            </w:pPr>
            <w:bookmarkStart w:id="154"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A2D121A"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E1C52CC"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06B97A94" w14:textId="77777777">
        <w:tc>
          <w:tcPr>
            <w:tcW w:w="2405" w:type="dxa"/>
            <w:shd w:val="clear" w:color="auto" w:fill="auto"/>
            <w:tcMar>
              <w:top w:w="57" w:type="dxa"/>
              <w:bottom w:w="57" w:type="dxa"/>
            </w:tcMar>
          </w:tcPr>
          <w:p w14:paraId="6B8A844D"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C027BC7"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6535A3C"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5DC5289A" w14:textId="77777777">
        <w:tc>
          <w:tcPr>
            <w:tcW w:w="2405" w:type="dxa"/>
            <w:shd w:val="clear" w:color="auto" w:fill="auto"/>
            <w:tcMar>
              <w:top w:w="57" w:type="dxa"/>
              <w:bottom w:w="57" w:type="dxa"/>
            </w:tcMar>
          </w:tcPr>
          <w:p w14:paraId="14A03DE2"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272D0D4"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9C24B07"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2A966E93" w14:textId="77777777">
        <w:tc>
          <w:tcPr>
            <w:tcW w:w="2405" w:type="dxa"/>
            <w:shd w:val="clear" w:color="auto" w:fill="auto"/>
            <w:tcMar>
              <w:top w:w="57" w:type="dxa"/>
              <w:bottom w:w="57" w:type="dxa"/>
            </w:tcMar>
          </w:tcPr>
          <w:p w14:paraId="6FB38CB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62A0A1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5D2FF3C"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333E905D" w14:textId="77777777">
        <w:tc>
          <w:tcPr>
            <w:tcW w:w="2405" w:type="dxa"/>
            <w:shd w:val="clear" w:color="auto" w:fill="auto"/>
            <w:tcMar>
              <w:top w:w="57" w:type="dxa"/>
              <w:bottom w:w="57" w:type="dxa"/>
            </w:tcMar>
          </w:tcPr>
          <w:p w14:paraId="681CC5B5"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2D9957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0478823" w14:textId="77777777" w:rsidR="008E6C2C" w:rsidRPr="00C62228" w:rsidRDefault="008E6C2C">
            <w:pPr>
              <w:rPr>
                <w:rFonts w:ascii="Calibri" w:eastAsia="Calibri" w:hAnsi="Calibri" w:cs="Calibri"/>
                <w:color w:val="595959"/>
                <w:sz w:val="20"/>
                <w:szCs w:val="20"/>
                <w:lang w:val="nl-NL"/>
              </w:rPr>
            </w:pPr>
          </w:p>
        </w:tc>
      </w:tr>
      <w:tr w:rsidR="008E6C2C" w:rsidRPr="00C62228" w14:paraId="3B65FE7D" w14:textId="77777777">
        <w:tc>
          <w:tcPr>
            <w:tcW w:w="2405" w:type="dxa"/>
            <w:shd w:val="clear" w:color="auto" w:fill="auto"/>
            <w:tcMar>
              <w:top w:w="57" w:type="dxa"/>
              <w:bottom w:w="57" w:type="dxa"/>
            </w:tcMar>
          </w:tcPr>
          <w:p w14:paraId="02351DF9"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ACB994C"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FC4C928" w14:textId="77777777" w:rsidR="008E6C2C" w:rsidRPr="00C62228" w:rsidRDefault="008E6C2C">
            <w:pPr>
              <w:rPr>
                <w:rFonts w:ascii="Calibri" w:eastAsia="Calibri" w:hAnsi="Calibri" w:cs="Calibri"/>
                <w:color w:val="595959"/>
                <w:sz w:val="20"/>
                <w:szCs w:val="20"/>
                <w:lang w:val="nl-NL"/>
              </w:rPr>
            </w:pPr>
          </w:p>
        </w:tc>
      </w:tr>
      <w:tr w:rsidR="008E6C2C" w:rsidRPr="00C62228" w14:paraId="52EF6B8E" w14:textId="77777777">
        <w:tc>
          <w:tcPr>
            <w:tcW w:w="2405" w:type="dxa"/>
            <w:shd w:val="clear" w:color="auto" w:fill="auto"/>
            <w:tcMar>
              <w:top w:w="57" w:type="dxa"/>
              <w:bottom w:w="57" w:type="dxa"/>
            </w:tcMar>
          </w:tcPr>
          <w:p w14:paraId="52E0DE1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17B5330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D72A9F9" w14:textId="77777777" w:rsidR="008E6C2C" w:rsidRPr="00C62228" w:rsidRDefault="008E6C2C">
            <w:pPr>
              <w:rPr>
                <w:rFonts w:ascii="Calibri" w:eastAsia="Calibri" w:hAnsi="Calibri" w:cs="Calibri"/>
                <w:color w:val="595959"/>
                <w:sz w:val="20"/>
                <w:szCs w:val="20"/>
                <w:lang w:val="nl-NL"/>
              </w:rPr>
            </w:pPr>
          </w:p>
        </w:tc>
      </w:tr>
      <w:tr w:rsidR="008E6C2C" w:rsidRPr="00C62228" w14:paraId="0E5E94BD" w14:textId="77777777">
        <w:tc>
          <w:tcPr>
            <w:tcW w:w="2405" w:type="dxa"/>
            <w:shd w:val="clear" w:color="auto" w:fill="auto"/>
            <w:tcMar>
              <w:top w:w="57" w:type="dxa"/>
              <w:bottom w:w="57" w:type="dxa"/>
            </w:tcMar>
          </w:tcPr>
          <w:p w14:paraId="45FE05F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3D37DDB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340F75E" w14:textId="77777777" w:rsidR="008E6C2C" w:rsidRPr="00C62228" w:rsidRDefault="008E6C2C">
            <w:pPr>
              <w:rPr>
                <w:rFonts w:ascii="Calibri" w:eastAsia="Calibri" w:hAnsi="Calibri" w:cs="Calibri"/>
                <w:color w:val="595959"/>
                <w:sz w:val="20"/>
                <w:szCs w:val="20"/>
                <w:lang w:val="nl-NL"/>
              </w:rPr>
            </w:pPr>
          </w:p>
        </w:tc>
      </w:tr>
      <w:tr w:rsidR="008E6C2C" w:rsidRPr="00C62228" w14:paraId="57EFD5A8" w14:textId="77777777">
        <w:tc>
          <w:tcPr>
            <w:tcW w:w="2405" w:type="dxa"/>
            <w:tcMar>
              <w:top w:w="57" w:type="dxa"/>
              <w:bottom w:w="57" w:type="dxa"/>
            </w:tcMar>
          </w:tcPr>
          <w:p w14:paraId="5D7CC3F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677BCFF"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A9A2E5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29082B96" w14:textId="77777777">
        <w:tc>
          <w:tcPr>
            <w:tcW w:w="2405" w:type="dxa"/>
            <w:tcMar>
              <w:top w:w="57" w:type="dxa"/>
              <w:bottom w:w="57" w:type="dxa"/>
            </w:tcMar>
          </w:tcPr>
          <w:p w14:paraId="26E46E04"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45D5D15"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CC8A900"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383FE765" w14:textId="77777777">
        <w:tc>
          <w:tcPr>
            <w:tcW w:w="2405" w:type="dxa"/>
            <w:shd w:val="clear" w:color="auto" w:fill="auto"/>
            <w:tcMar>
              <w:top w:w="57" w:type="dxa"/>
              <w:bottom w:w="57" w:type="dxa"/>
            </w:tcMar>
          </w:tcPr>
          <w:p w14:paraId="397CD104"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46B50C9"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406E9B1" w14:textId="77777777" w:rsidR="008E6C2C" w:rsidRPr="00C62228" w:rsidRDefault="008E6C2C">
            <w:pPr>
              <w:rPr>
                <w:rFonts w:ascii="Calibri" w:eastAsia="Calibri" w:hAnsi="Calibri" w:cs="Calibri"/>
                <w:color w:val="595959"/>
                <w:sz w:val="20"/>
                <w:szCs w:val="20"/>
                <w:lang w:val="nl-NL"/>
              </w:rPr>
            </w:pPr>
          </w:p>
        </w:tc>
      </w:tr>
      <w:tr w:rsidR="008E6C2C" w:rsidRPr="00C62228" w14:paraId="1DBBFF99" w14:textId="77777777">
        <w:tc>
          <w:tcPr>
            <w:tcW w:w="2405" w:type="dxa"/>
            <w:shd w:val="clear" w:color="auto" w:fill="auto"/>
            <w:tcMar>
              <w:top w:w="57" w:type="dxa"/>
              <w:bottom w:w="57" w:type="dxa"/>
            </w:tcMar>
          </w:tcPr>
          <w:p w14:paraId="069CDB19"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4A8DF38C"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2C514CE" w14:textId="77777777" w:rsidR="008E6C2C" w:rsidRPr="00C62228" w:rsidRDefault="008E6C2C">
            <w:pPr>
              <w:rPr>
                <w:rFonts w:ascii="Calibri" w:eastAsia="Calibri" w:hAnsi="Calibri" w:cs="Calibri"/>
                <w:color w:val="595959"/>
                <w:sz w:val="20"/>
                <w:szCs w:val="20"/>
                <w:lang w:val="nl-NL"/>
              </w:rPr>
            </w:pPr>
          </w:p>
        </w:tc>
      </w:tr>
      <w:tr w:rsidR="008E6C2C" w:rsidRPr="00C62228" w14:paraId="30180254" w14:textId="77777777">
        <w:tc>
          <w:tcPr>
            <w:tcW w:w="2405" w:type="dxa"/>
            <w:shd w:val="clear" w:color="auto" w:fill="auto"/>
            <w:tcMar>
              <w:top w:w="57" w:type="dxa"/>
              <w:bottom w:w="57" w:type="dxa"/>
            </w:tcMar>
          </w:tcPr>
          <w:p w14:paraId="5049657A"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AC6CB71"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7778AE4" w14:textId="77777777" w:rsidR="008E6C2C" w:rsidRPr="00C62228" w:rsidRDefault="008E6C2C">
            <w:pPr>
              <w:rPr>
                <w:rFonts w:ascii="Calibri" w:eastAsia="Calibri" w:hAnsi="Calibri" w:cs="Calibri"/>
                <w:color w:val="595959"/>
                <w:sz w:val="20"/>
                <w:szCs w:val="20"/>
                <w:lang w:val="nl-NL"/>
              </w:rPr>
            </w:pPr>
          </w:p>
        </w:tc>
      </w:tr>
      <w:tr w:rsidR="008E6C2C" w:rsidRPr="00C62228" w14:paraId="3FC2A757" w14:textId="77777777">
        <w:tc>
          <w:tcPr>
            <w:tcW w:w="2405" w:type="dxa"/>
            <w:shd w:val="clear" w:color="auto" w:fill="auto"/>
            <w:tcMar>
              <w:top w:w="57" w:type="dxa"/>
              <w:bottom w:w="57" w:type="dxa"/>
            </w:tcMar>
          </w:tcPr>
          <w:p w14:paraId="241E1E85"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32858B2A"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838A299"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0C4F0206" w14:textId="77777777">
        <w:tc>
          <w:tcPr>
            <w:tcW w:w="2405" w:type="dxa"/>
            <w:shd w:val="clear" w:color="auto" w:fill="auto"/>
            <w:tcMar>
              <w:top w:w="57" w:type="dxa"/>
              <w:bottom w:w="57" w:type="dxa"/>
            </w:tcMar>
          </w:tcPr>
          <w:p w14:paraId="299A93B1" w14:textId="77777777" w:rsidR="008E6C2C" w:rsidRPr="00C62228" w:rsidRDefault="008E6C2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A20B409"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3A782BA"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76DC5372" w14:textId="77777777">
        <w:tc>
          <w:tcPr>
            <w:tcW w:w="2405" w:type="dxa"/>
            <w:shd w:val="clear" w:color="auto" w:fill="auto"/>
            <w:tcMar>
              <w:top w:w="57" w:type="dxa"/>
              <w:bottom w:w="57" w:type="dxa"/>
            </w:tcMar>
          </w:tcPr>
          <w:p w14:paraId="4E0D5B99"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dialoog gaan over</w:t>
            </w:r>
          </w:p>
        </w:tc>
        <w:tc>
          <w:tcPr>
            <w:tcW w:w="3438" w:type="dxa"/>
            <w:shd w:val="clear" w:color="auto" w:fill="auto"/>
            <w:tcMar>
              <w:top w:w="57" w:type="dxa"/>
              <w:bottom w:w="57" w:type="dxa"/>
            </w:tcMar>
          </w:tcPr>
          <w:p w14:paraId="717FD7FE"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08E1C31" w14:textId="77777777" w:rsidR="008E6C2C" w:rsidRPr="00C62228" w:rsidRDefault="008E6C2C">
            <w:pPr>
              <w:rPr>
                <w:rFonts w:ascii="Calibri" w:eastAsia="Calibri" w:hAnsi="Calibri" w:cs="Calibri"/>
                <w:color w:val="595959"/>
                <w:sz w:val="20"/>
                <w:szCs w:val="20"/>
                <w:lang w:val="nl-NL"/>
              </w:rPr>
            </w:pPr>
          </w:p>
        </w:tc>
      </w:tr>
      <w:tr w:rsidR="008E6C2C" w:rsidRPr="00C62228" w14:paraId="1187070F" w14:textId="77777777">
        <w:tc>
          <w:tcPr>
            <w:tcW w:w="2405" w:type="dxa"/>
            <w:shd w:val="clear" w:color="auto" w:fill="auto"/>
            <w:tcMar>
              <w:top w:w="57" w:type="dxa"/>
              <w:bottom w:w="57" w:type="dxa"/>
            </w:tcMar>
          </w:tcPr>
          <w:p w14:paraId="7D7A3FD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5EFE5A8"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F4A540A" w14:textId="77777777" w:rsidR="008E6C2C" w:rsidRPr="00C62228" w:rsidRDefault="008E6C2C">
            <w:pPr>
              <w:rPr>
                <w:rFonts w:ascii="Calibri" w:eastAsia="Calibri" w:hAnsi="Calibri" w:cs="Calibri"/>
                <w:color w:val="595959"/>
                <w:sz w:val="20"/>
                <w:szCs w:val="20"/>
                <w:lang w:val="nl-NL"/>
              </w:rPr>
            </w:pPr>
          </w:p>
        </w:tc>
      </w:tr>
      <w:tr w:rsidR="008E6C2C" w:rsidRPr="00C62228" w14:paraId="5B7657AE" w14:textId="77777777">
        <w:tc>
          <w:tcPr>
            <w:tcW w:w="2405" w:type="dxa"/>
            <w:shd w:val="clear" w:color="auto" w:fill="auto"/>
            <w:tcMar>
              <w:top w:w="57" w:type="dxa"/>
              <w:bottom w:w="57" w:type="dxa"/>
            </w:tcMar>
          </w:tcPr>
          <w:p w14:paraId="04269502"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72F16F0"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48FCB48" w14:textId="77777777" w:rsidR="008E6C2C" w:rsidRPr="00C62228" w:rsidRDefault="008E6C2C">
            <w:pPr>
              <w:rPr>
                <w:rFonts w:ascii="Calibri" w:eastAsia="Calibri" w:hAnsi="Calibri" w:cs="Calibri"/>
                <w:color w:val="595959"/>
                <w:sz w:val="20"/>
                <w:szCs w:val="20"/>
                <w:lang w:val="nl-NL"/>
              </w:rPr>
            </w:pPr>
          </w:p>
        </w:tc>
      </w:tr>
      <w:tr w:rsidR="008E6C2C" w:rsidRPr="00C62228" w14:paraId="4C50B12A" w14:textId="77777777">
        <w:tc>
          <w:tcPr>
            <w:tcW w:w="2405" w:type="dxa"/>
            <w:shd w:val="clear" w:color="auto" w:fill="auto"/>
            <w:tcMar>
              <w:top w:w="57" w:type="dxa"/>
              <w:bottom w:w="57" w:type="dxa"/>
            </w:tcMar>
          </w:tcPr>
          <w:p w14:paraId="660E95D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8971499"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6FE13F7" w14:textId="77777777" w:rsidR="008E6C2C" w:rsidRPr="00C62228" w:rsidRDefault="008E6C2C">
            <w:pPr>
              <w:rPr>
                <w:rFonts w:ascii="Calibri" w:eastAsia="Calibri" w:hAnsi="Calibri" w:cs="Calibri"/>
                <w:color w:val="595959"/>
                <w:sz w:val="20"/>
                <w:szCs w:val="20"/>
                <w:lang w:val="nl-NL"/>
              </w:rPr>
            </w:pPr>
          </w:p>
        </w:tc>
      </w:tr>
      <w:tr w:rsidR="008E6C2C" w:rsidRPr="00C62228" w14:paraId="43E1A353" w14:textId="77777777">
        <w:trPr>
          <w:trHeight w:val="300"/>
        </w:trPr>
        <w:tc>
          <w:tcPr>
            <w:tcW w:w="2405" w:type="dxa"/>
            <w:shd w:val="clear" w:color="auto" w:fill="auto"/>
            <w:tcMar>
              <w:top w:w="57" w:type="dxa"/>
              <w:bottom w:w="57" w:type="dxa"/>
            </w:tcMar>
          </w:tcPr>
          <w:p w14:paraId="4EA96835"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40F8BD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373FDEF" w14:textId="77777777" w:rsidR="008E6C2C" w:rsidRPr="00C62228" w:rsidRDefault="008E6C2C">
            <w:pPr>
              <w:rPr>
                <w:rFonts w:ascii="Calibri" w:eastAsia="Calibri" w:hAnsi="Calibri" w:cs="Calibri"/>
                <w:color w:val="595959"/>
                <w:sz w:val="20"/>
                <w:szCs w:val="20"/>
                <w:lang w:val="nl-NL"/>
              </w:rPr>
            </w:pPr>
          </w:p>
        </w:tc>
      </w:tr>
      <w:tr w:rsidR="008E6C2C" w:rsidRPr="00C62228" w14:paraId="7177169B" w14:textId="77777777">
        <w:trPr>
          <w:trHeight w:val="300"/>
        </w:trPr>
        <w:tc>
          <w:tcPr>
            <w:tcW w:w="2405" w:type="dxa"/>
            <w:shd w:val="clear" w:color="auto" w:fill="auto"/>
            <w:tcMar>
              <w:top w:w="57" w:type="dxa"/>
              <w:bottom w:w="57" w:type="dxa"/>
            </w:tcMar>
          </w:tcPr>
          <w:p w14:paraId="4243776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1487280"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35D684C"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31B82371" w14:textId="77777777">
        <w:tc>
          <w:tcPr>
            <w:tcW w:w="2405" w:type="dxa"/>
            <w:shd w:val="clear" w:color="auto" w:fill="auto"/>
            <w:tcMar>
              <w:top w:w="57" w:type="dxa"/>
              <w:bottom w:w="57" w:type="dxa"/>
            </w:tcMar>
          </w:tcPr>
          <w:p w14:paraId="00AB20D6"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0177434"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ED1CD26"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44C84F86" w14:textId="77777777">
        <w:tc>
          <w:tcPr>
            <w:tcW w:w="2405" w:type="dxa"/>
            <w:shd w:val="clear" w:color="auto" w:fill="auto"/>
            <w:tcMar>
              <w:top w:w="57" w:type="dxa"/>
              <w:bottom w:w="57" w:type="dxa"/>
            </w:tcMar>
          </w:tcPr>
          <w:p w14:paraId="00346A77"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5E5047C"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6DE9FE29"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2EC18586" w14:textId="77777777">
        <w:tc>
          <w:tcPr>
            <w:tcW w:w="2405" w:type="dxa"/>
            <w:tcMar>
              <w:top w:w="57" w:type="dxa"/>
              <w:bottom w:w="57" w:type="dxa"/>
            </w:tcMar>
          </w:tcPr>
          <w:p w14:paraId="539F9F6B"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DB3C09C" w14:textId="77777777" w:rsidR="008E6C2C" w:rsidRPr="00C62228" w:rsidRDefault="008E6C2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3F0FA5C" w14:textId="77777777" w:rsidR="008E6C2C" w:rsidRPr="00C62228" w:rsidRDefault="008E6C2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52A98E78" w14:textId="77777777">
        <w:trPr>
          <w:trHeight w:val="300"/>
        </w:trPr>
        <w:tc>
          <w:tcPr>
            <w:tcW w:w="2405" w:type="dxa"/>
          </w:tcPr>
          <w:p w14:paraId="512C20F2"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4F8D7C1"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979D9E8" w14:textId="77777777" w:rsidR="008E6C2C" w:rsidRPr="00C62228" w:rsidRDefault="008E6C2C">
            <w:pPr>
              <w:rPr>
                <w:rFonts w:ascii="Calibri" w:eastAsia="Calibri" w:hAnsi="Calibri" w:cs="Calibri"/>
                <w:color w:val="595959"/>
                <w:sz w:val="20"/>
                <w:szCs w:val="20"/>
                <w:lang w:val="nl-NL"/>
              </w:rPr>
            </w:pPr>
          </w:p>
        </w:tc>
      </w:tr>
      <w:tr w:rsidR="008E6C2C" w:rsidRPr="00C62228" w14:paraId="18AFD5B1" w14:textId="77777777">
        <w:tc>
          <w:tcPr>
            <w:tcW w:w="2405" w:type="dxa"/>
            <w:shd w:val="clear" w:color="auto" w:fill="auto"/>
            <w:tcMar>
              <w:top w:w="57" w:type="dxa"/>
              <w:bottom w:w="57" w:type="dxa"/>
            </w:tcMar>
          </w:tcPr>
          <w:p w14:paraId="4DCB6EBB"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063CD4F"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FC80D37" w14:textId="77777777" w:rsidR="008E6C2C" w:rsidRPr="00C62228" w:rsidRDefault="008E6C2C">
            <w:pPr>
              <w:rPr>
                <w:rFonts w:ascii="Calibri" w:eastAsia="Calibri" w:hAnsi="Calibri" w:cs="Calibri"/>
                <w:color w:val="595959"/>
                <w:sz w:val="20"/>
                <w:szCs w:val="20"/>
                <w:lang w:val="nl-NL"/>
              </w:rPr>
            </w:pPr>
          </w:p>
        </w:tc>
      </w:tr>
      <w:tr w:rsidR="008E6C2C" w:rsidRPr="00C62228" w14:paraId="66F8F733" w14:textId="77777777">
        <w:tc>
          <w:tcPr>
            <w:tcW w:w="2405" w:type="dxa"/>
            <w:shd w:val="clear" w:color="auto" w:fill="auto"/>
            <w:tcMar>
              <w:top w:w="57" w:type="dxa"/>
              <w:bottom w:w="57" w:type="dxa"/>
            </w:tcMar>
          </w:tcPr>
          <w:p w14:paraId="2CA5B18E"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B996EA6"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836BCE1" w14:textId="77777777" w:rsidR="008E6C2C" w:rsidRPr="00C62228" w:rsidRDefault="008E6C2C">
            <w:pPr>
              <w:rPr>
                <w:rFonts w:ascii="Calibri" w:eastAsia="Calibri" w:hAnsi="Calibri" w:cs="Calibri"/>
                <w:color w:val="595959"/>
                <w:sz w:val="20"/>
                <w:szCs w:val="20"/>
                <w:lang w:val="nl-NL"/>
              </w:rPr>
            </w:pPr>
          </w:p>
        </w:tc>
      </w:tr>
      <w:tr w:rsidR="008E6C2C" w:rsidRPr="00C62228" w14:paraId="0D53C901" w14:textId="77777777">
        <w:trPr>
          <w:trHeight w:val="300"/>
        </w:trPr>
        <w:tc>
          <w:tcPr>
            <w:tcW w:w="2405" w:type="dxa"/>
            <w:shd w:val="clear" w:color="auto" w:fill="auto"/>
            <w:tcMar>
              <w:top w:w="57" w:type="dxa"/>
              <w:bottom w:w="57" w:type="dxa"/>
            </w:tcMar>
          </w:tcPr>
          <w:p w14:paraId="78305C48"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251208D"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D5ABEBB" w14:textId="77777777" w:rsidR="008E6C2C" w:rsidRPr="00C62228" w:rsidRDefault="008E6C2C">
            <w:pPr>
              <w:rPr>
                <w:rFonts w:ascii="Calibri" w:eastAsia="Calibri" w:hAnsi="Calibri" w:cs="Calibri"/>
                <w:color w:val="595959"/>
                <w:sz w:val="20"/>
                <w:szCs w:val="20"/>
                <w:lang w:val="nl-NL"/>
              </w:rPr>
            </w:pPr>
          </w:p>
        </w:tc>
      </w:tr>
      <w:tr w:rsidR="008E6C2C" w:rsidRPr="00C62228" w14:paraId="7DC281A6" w14:textId="77777777">
        <w:tc>
          <w:tcPr>
            <w:tcW w:w="2405" w:type="dxa"/>
            <w:shd w:val="clear" w:color="auto" w:fill="auto"/>
            <w:tcMar>
              <w:top w:w="57" w:type="dxa"/>
              <w:bottom w:w="57" w:type="dxa"/>
            </w:tcMar>
          </w:tcPr>
          <w:p w14:paraId="6252E043"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0724D53"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C0D1A9B" w14:textId="77777777" w:rsidR="008E6C2C" w:rsidRPr="00C62228" w:rsidRDefault="008E6C2C">
            <w:pPr>
              <w:rPr>
                <w:rFonts w:ascii="Calibri" w:eastAsia="Calibri" w:hAnsi="Calibri" w:cs="Calibri"/>
                <w:color w:val="595959"/>
                <w:sz w:val="20"/>
                <w:szCs w:val="20"/>
                <w:lang w:val="nl-NL"/>
              </w:rPr>
            </w:pPr>
          </w:p>
        </w:tc>
      </w:tr>
      <w:tr w:rsidR="008E6C2C" w:rsidRPr="00C62228" w14:paraId="46B7775D" w14:textId="77777777">
        <w:tc>
          <w:tcPr>
            <w:tcW w:w="2405" w:type="dxa"/>
            <w:shd w:val="clear" w:color="auto" w:fill="auto"/>
            <w:tcMar>
              <w:top w:w="57" w:type="dxa"/>
              <w:bottom w:w="57" w:type="dxa"/>
            </w:tcMar>
          </w:tcPr>
          <w:p w14:paraId="29F4B93D" w14:textId="77777777" w:rsidR="008E6C2C" w:rsidRPr="00C62228" w:rsidRDefault="008E6C2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C731D6C" w14:textId="77777777" w:rsidR="008E6C2C" w:rsidRPr="00C62228" w:rsidRDefault="008E6C2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73C7DEB" w14:textId="77777777" w:rsidR="008E6C2C" w:rsidRPr="00C62228" w:rsidRDefault="008E6C2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EF3A76E" w14:textId="77777777" w:rsidR="00A00764" w:rsidRDefault="00C5324F" w:rsidP="00E42F24">
      <w:pPr>
        <w:pStyle w:val="Kop1"/>
      </w:pPr>
      <w:bookmarkStart w:id="155" w:name="_Toc130635188"/>
      <w:bookmarkStart w:id="156" w:name="_Toc179212027"/>
      <w:bookmarkEnd w:id="153"/>
      <w:bookmarkEnd w:id="154"/>
      <w:r w:rsidRPr="00D13418">
        <w:t>Concordantie</w:t>
      </w:r>
      <w:bookmarkEnd w:id="142"/>
      <w:bookmarkEnd w:id="155"/>
      <w:bookmarkEnd w:id="156"/>
    </w:p>
    <w:p w14:paraId="546AE6F3" w14:textId="77777777" w:rsidR="00AD1259" w:rsidRDefault="00AD1259" w:rsidP="00AD1259">
      <w:pPr>
        <w:pStyle w:val="Kop2"/>
      </w:pPr>
      <w:bookmarkStart w:id="157" w:name="_Toc179212028"/>
      <w:bookmarkStart w:id="158" w:name="_Hlk128940695"/>
      <w:bookmarkStart w:id="159" w:name="_Hlk130135874"/>
      <w:r>
        <w:t>Concordantietabel</w:t>
      </w:r>
      <w:bookmarkEnd w:id="157"/>
    </w:p>
    <w:p w14:paraId="242AD6C4" w14:textId="30ACA36E" w:rsidR="00A00764" w:rsidRDefault="00251880" w:rsidP="00A00764">
      <w:r>
        <w:t xml:space="preserve">De concordantietabel geeft </w:t>
      </w:r>
      <w:r w:rsidR="00D82386">
        <w:t xml:space="preserve">duidelijk </w:t>
      </w:r>
      <w:r>
        <w:t xml:space="preserve">aan welke leerplandoelen </w:t>
      </w:r>
      <w:r w:rsidR="00D82386">
        <w:t>de minimumdoelen</w:t>
      </w:r>
      <w:r w:rsidR="000B3481">
        <w:t xml:space="preserve"> (MD) of</w:t>
      </w:r>
      <w:r w:rsidR="00D82386">
        <w:t xml:space="preserve"> </w:t>
      </w:r>
      <w:r>
        <w:t>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26032C1" w14:textId="77777777" w:rsidTr="00751DD9">
        <w:tc>
          <w:tcPr>
            <w:tcW w:w="1555" w:type="dxa"/>
          </w:tcPr>
          <w:p w14:paraId="1A7DD28E" w14:textId="77777777" w:rsidR="00A00764" w:rsidRPr="009D7B9E" w:rsidRDefault="00A00764" w:rsidP="00D43B72">
            <w:pPr>
              <w:spacing w:before="120" w:after="120"/>
              <w:rPr>
                <w:b/>
              </w:rPr>
            </w:pPr>
            <w:r w:rsidRPr="009D7B9E">
              <w:rPr>
                <w:b/>
              </w:rPr>
              <w:t>Leerplandoel</w:t>
            </w:r>
          </w:p>
        </w:tc>
        <w:tc>
          <w:tcPr>
            <w:tcW w:w="7943" w:type="dxa"/>
          </w:tcPr>
          <w:p w14:paraId="680351A6" w14:textId="6BB5C6E2" w:rsidR="00A00764" w:rsidRPr="009D7B9E" w:rsidRDefault="00251880" w:rsidP="00D43B72">
            <w:pPr>
              <w:spacing w:before="120" w:after="120"/>
              <w:rPr>
                <w:b/>
              </w:rPr>
            </w:pPr>
            <w:r>
              <w:rPr>
                <w:b/>
                <w:bCs/>
              </w:rPr>
              <w:t>S</w:t>
            </w:r>
            <w:r w:rsidR="00CA0764">
              <w:rPr>
                <w:b/>
                <w:bCs/>
              </w:rPr>
              <w:t>pecifieke minimum</w:t>
            </w:r>
            <w:r w:rsidR="00A33E22">
              <w:rPr>
                <w:b/>
                <w:bCs/>
              </w:rPr>
              <w:t>doelen</w:t>
            </w:r>
            <w:r w:rsidR="00513892">
              <w:rPr>
                <w:b/>
                <w:bCs/>
              </w:rPr>
              <w:t xml:space="preserve"> </w:t>
            </w:r>
          </w:p>
        </w:tc>
      </w:tr>
      <w:bookmarkEnd w:id="158"/>
      <w:tr w:rsidR="00BA4CC2" w:rsidRPr="00BA4CC2" w14:paraId="5F5676C0" w14:textId="77777777">
        <w:tc>
          <w:tcPr>
            <w:tcW w:w="1555" w:type="dxa"/>
          </w:tcPr>
          <w:p w14:paraId="1F881412"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276B6FA" w14:textId="752CF0DF" w:rsidR="00BA4CC2" w:rsidRPr="00BA4CC2" w:rsidRDefault="00BA4CC2" w:rsidP="00BA4CC2">
            <w:pPr>
              <w:spacing w:before="120" w:after="120"/>
              <w:rPr>
                <w:color w:val="595959"/>
              </w:rPr>
            </w:pPr>
            <w:r w:rsidRPr="00BA4CC2">
              <w:rPr>
                <w:rFonts w:ascii="Calibri" w:hAnsi="Calibri" w:cs="Calibri"/>
                <w:color w:val="595959"/>
              </w:rPr>
              <w:t>SMD 07.01.01</w:t>
            </w:r>
          </w:p>
        </w:tc>
      </w:tr>
      <w:tr w:rsidR="00BA4CC2" w:rsidRPr="00BA4CC2" w14:paraId="3ECE42CD" w14:textId="77777777">
        <w:tc>
          <w:tcPr>
            <w:tcW w:w="1555" w:type="dxa"/>
          </w:tcPr>
          <w:p w14:paraId="13168D1A"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632FE0C1" w14:textId="58218795" w:rsidR="00BA4CC2" w:rsidRPr="00BA4CC2" w:rsidRDefault="00BA4CC2" w:rsidP="00BA4CC2">
            <w:pPr>
              <w:spacing w:before="120" w:after="120"/>
              <w:rPr>
                <w:color w:val="595959"/>
              </w:rPr>
            </w:pPr>
            <w:r w:rsidRPr="00BA4CC2">
              <w:rPr>
                <w:rFonts w:ascii="Calibri" w:hAnsi="Calibri" w:cs="Calibri"/>
                <w:color w:val="595959"/>
              </w:rPr>
              <w:t>SMD 07.01.01</w:t>
            </w:r>
          </w:p>
        </w:tc>
      </w:tr>
      <w:tr w:rsidR="00BA4CC2" w:rsidRPr="00BA4CC2" w14:paraId="4BBB376E" w14:textId="77777777">
        <w:tc>
          <w:tcPr>
            <w:tcW w:w="1555" w:type="dxa"/>
          </w:tcPr>
          <w:p w14:paraId="09E58187"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4A6BD5B" w14:textId="195B409D" w:rsidR="00BA4CC2" w:rsidRPr="00BA4CC2" w:rsidRDefault="00BA4CC2" w:rsidP="00BA4CC2">
            <w:pPr>
              <w:spacing w:before="120" w:after="120"/>
              <w:rPr>
                <w:color w:val="595959"/>
              </w:rPr>
            </w:pPr>
            <w:r w:rsidRPr="00BA4CC2">
              <w:rPr>
                <w:rFonts w:ascii="Calibri" w:hAnsi="Calibri" w:cs="Calibri"/>
                <w:color w:val="595959"/>
              </w:rPr>
              <w:t>SMD 07.01.01</w:t>
            </w:r>
          </w:p>
        </w:tc>
      </w:tr>
      <w:tr w:rsidR="00BA4CC2" w:rsidRPr="00BA4CC2" w14:paraId="0EC3F88B" w14:textId="77777777">
        <w:tc>
          <w:tcPr>
            <w:tcW w:w="1555" w:type="dxa"/>
          </w:tcPr>
          <w:p w14:paraId="684A5BF6"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07B6E6E1" w14:textId="5CCA8693" w:rsidR="00BA4CC2" w:rsidRPr="00BA4CC2" w:rsidRDefault="00BA4CC2" w:rsidP="00BA4CC2">
            <w:pPr>
              <w:spacing w:before="120" w:after="120"/>
              <w:rPr>
                <w:color w:val="595959"/>
              </w:rPr>
            </w:pPr>
            <w:r w:rsidRPr="00BA4CC2">
              <w:rPr>
                <w:rFonts w:ascii="Calibri" w:hAnsi="Calibri" w:cs="Calibri"/>
                <w:color w:val="595959"/>
              </w:rPr>
              <w:t>SMD 07.01.01</w:t>
            </w:r>
          </w:p>
        </w:tc>
      </w:tr>
      <w:tr w:rsidR="00BA4CC2" w:rsidRPr="00BA4CC2" w14:paraId="195A3FDA" w14:textId="77777777">
        <w:tc>
          <w:tcPr>
            <w:tcW w:w="1555" w:type="dxa"/>
          </w:tcPr>
          <w:p w14:paraId="0F22A5D2"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3F401B0B" w14:textId="60999070" w:rsidR="00BA4CC2" w:rsidRPr="00BA4CC2" w:rsidRDefault="00BA4CC2" w:rsidP="00BA4CC2">
            <w:pPr>
              <w:spacing w:before="120" w:after="120"/>
              <w:rPr>
                <w:color w:val="595959"/>
              </w:rPr>
            </w:pPr>
            <w:r w:rsidRPr="00BA4CC2">
              <w:rPr>
                <w:rFonts w:ascii="Calibri" w:hAnsi="Calibri" w:cs="Calibri"/>
                <w:color w:val="595959"/>
              </w:rPr>
              <w:t>SMD 07.01.01</w:t>
            </w:r>
          </w:p>
        </w:tc>
      </w:tr>
      <w:tr w:rsidR="00BA4CC2" w:rsidRPr="00BA4CC2" w14:paraId="514B4D3A" w14:textId="77777777">
        <w:tc>
          <w:tcPr>
            <w:tcW w:w="1555" w:type="dxa"/>
          </w:tcPr>
          <w:p w14:paraId="36505348"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297B6C4" w14:textId="7E470D1F" w:rsidR="00BA4CC2" w:rsidRPr="00BA4CC2" w:rsidRDefault="00BA4CC2" w:rsidP="00BA4CC2">
            <w:pPr>
              <w:spacing w:before="120" w:after="120"/>
              <w:rPr>
                <w:color w:val="595959"/>
              </w:rPr>
            </w:pPr>
            <w:r w:rsidRPr="00BA4CC2">
              <w:rPr>
                <w:rFonts w:ascii="Calibri" w:hAnsi="Calibri" w:cs="Calibri"/>
                <w:color w:val="595959"/>
              </w:rPr>
              <w:t>SMD 07.03.01; SMD 07.03.02</w:t>
            </w:r>
          </w:p>
        </w:tc>
      </w:tr>
      <w:tr w:rsidR="00BA4CC2" w:rsidRPr="00BA4CC2" w14:paraId="5AAA7C40" w14:textId="77777777">
        <w:tc>
          <w:tcPr>
            <w:tcW w:w="1555" w:type="dxa"/>
          </w:tcPr>
          <w:p w14:paraId="50DE839C"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036BD3D6" w14:textId="06CF68CF" w:rsidR="00BA4CC2" w:rsidRPr="00BA4CC2" w:rsidRDefault="00BA4CC2" w:rsidP="00BA4CC2">
            <w:pPr>
              <w:spacing w:before="120" w:after="120"/>
              <w:rPr>
                <w:color w:val="595959"/>
              </w:rPr>
            </w:pPr>
            <w:r w:rsidRPr="00BA4CC2">
              <w:rPr>
                <w:rFonts w:ascii="Calibri" w:hAnsi="Calibri" w:cs="Calibri"/>
                <w:color w:val="595959"/>
              </w:rPr>
              <w:t>SMD 07.03.01</w:t>
            </w:r>
          </w:p>
        </w:tc>
      </w:tr>
      <w:tr w:rsidR="00BA4CC2" w:rsidRPr="00BA4CC2" w14:paraId="54002416" w14:textId="77777777">
        <w:tc>
          <w:tcPr>
            <w:tcW w:w="1555" w:type="dxa"/>
          </w:tcPr>
          <w:p w14:paraId="596D9657"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5C2D6171" w14:textId="5DF47B21" w:rsidR="00BA4CC2" w:rsidRPr="00BA4CC2" w:rsidRDefault="00BA4CC2" w:rsidP="00BA4CC2">
            <w:pPr>
              <w:spacing w:before="120" w:after="120"/>
              <w:rPr>
                <w:color w:val="595959"/>
              </w:rPr>
            </w:pPr>
            <w:r w:rsidRPr="00BA4CC2">
              <w:rPr>
                <w:rFonts w:ascii="Calibri" w:hAnsi="Calibri" w:cs="Calibri"/>
                <w:color w:val="595959"/>
              </w:rPr>
              <w:t>SMD 07.03.03</w:t>
            </w:r>
          </w:p>
        </w:tc>
      </w:tr>
      <w:tr w:rsidR="00BA4CC2" w:rsidRPr="00BA4CC2" w14:paraId="3AD5BAC5" w14:textId="77777777">
        <w:tc>
          <w:tcPr>
            <w:tcW w:w="1555" w:type="dxa"/>
          </w:tcPr>
          <w:p w14:paraId="24753962"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02732D4" w14:textId="07248818" w:rsidR="00BA4CC2" w:rsidRPr="00BA4CC2" w:rsidRDefault="00BA4CC2" w:rsidP="00BA4CC2">
            <w:pPr>
              <w:spacing w:before="120" w:after="120"/>
              <w:rPr>
                <w:color w:val="595959"/>
              </w:rPr>
            </w:pPr>
            <w:r w:rsidRPr="00BA4CC2">
              <w:rPr>
                <w:rFonts w:ascii="Calibri" w:hAnsi="Calibri" w:cs="Calibri"/>
                <w:color w:val="595959"/>
              </w:rPr>
              <w:t>SMD 07.03.03</w:t>
            </w:r>
          </w:p>
        </w:tc>
      </w:tr>
      <w:tr w:rsidR="00BA4CC2" w:rsidRPr="00BA4CC2" w14:paraId="65BB59C1" w14:textId="77777777">
        <w:trPr>
          <w:trHeight w:val="413"/>
        </w:trPr>
        <w:tc>
          <w:tcPr>
            <w:tcW w:w="1555" w:type="dxa"/>
          </w:tcPr>
          <w:p w14:paraId="346AE38B"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03A82C62" w14:textId="1F85B1CD" w:rsidR="00BA4CC2" w:rsidRPr="00BA4CC2" w:rsidRDefault="00BA4CC2" w:rsidP="00BA4CC2">
            <w:pPr>
              <w:spacing w:before="120" w:after="120"/>
              <w:rPr>
                <w:color w:val="595959"/>
              </w:rPr>
            </w:pPr>
            <w:r w:rsidRPr="00BA4CC2">
              <w:rPr>
                <w:rFonts w:ascii="Calibri" w:hAnsi="Calibri" w:cs="Calibri"/>
                <w:color w:val="595959"/>
              </w:rPr>
              <w:t>SMD 07.03.01; SMD 07.03.03</w:t>
            </w:r>
          </w:p>
        </w:tc>
      </w:tr>
      <w:tr w:rsidR="00BA4CC2" w:rsidRPr="00BA4CC2" w14:paraId="186F7899" w14:textId="77777777">
        <w:tc>
          <w:tcPr>
            <w:tcW w:w="1555" w:type="dxa"/>
          </w:tcPr>
          <w:p w14:paraId="5F6F3D1E"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9889957" w14:textId="6702B7F9" w:rsidR="00BA4CC2" w:rsidRPr="00BA4CC2" w:rsidRDefault="00BA4CC2" w:rsidP="00BA4CC2">
            <w:pPr>
              <w:spacing w:before="120" w:after="120"/>
              <w:rPr>
                <w:color w:val="595959"/>
              </w:rPr>
            </w:pPr>
            <w:r w:rsidRPr="00BA4CC2">
              <w:rPr>
                <w:rFonts w:ascii="Calibri" w:hAnsi="Calibri" w:cs="Calibri"/>
                <w:color w:val="595959"/>
              </w:rPr>
              <w:t>SMD 07.03.03</w:t>
            </w:r>
          </w:p>
        </w:tc>
      </w:tr>
      <w:tr w:rsidR="00BA4CC2" w:rsidRPr="00BA4CC2" w14:paraId="0B02463C" w14:textId="77777777">
        <w:tc>
          <w:tcPr>
            <w:tcW w:w="1555" w:type="dxa"/>
          </w:tcPr>
          <w:p w14:paraId="07723ED5"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4E11C2A" w14:textId="6E58B5A1" w:rsidR="00BA4CC2" w:rsidRPr="00BA4CC2" w:rsidRDefault="00BA4CC2" w:rsidP="00BA4CC2">
            <w:pPr>
              <w:spacing w:before="120" w:after="120"/>
              <w:rPr>
                <w:color w:val="595959"/>
              </w:rPr>
            </w:pPr>
            <w:r w:rsidRPr="00BA4CC2">
              <w:rPr>
                <w:rFonts w:ascii="Calibri" w:hAnsi="Calibri" w:cs="Calibri"/>
                <w:color w:val="595959"/>
              </w:rPr>
              <w:t>SMD 07.03.03; SMD 07.03.04</w:t>
            </w:r>
          </w:p>
        </w:tc>
      </w:tr>
      <w:tr w:rsidR="00BA4CC2" w:rsidRPr="00BA4CC2" w14:paraId="01F5EBB1" w14:textId="77777777">
        <w:tc>
          <w:tcPr>
            <w:tcW w:w="1555" w:type="dxa"/>
          </w:tcPr>
          <w:p w14:paraId="714D3081"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394AB45B" w14:textId="5C3CCA16" w:rsidR="00BA4CC2" w:rsidRPr="00BA4CC2" w:rsidRDefault="00BA4CC2" w:rsidP="00BA4CC2">
            <w:pPr>
              <w:spacing w:before="120" w:after="120"/>
              <w:rPr>
                <w:color w:val="595959"/>
              </w:rPr>
            </w:pPr>
            <w:r w:rsidRPr="00BA4CC2">
              <w:rPr>
                <w:rFonts w:ascii="Calibri" w:hAnsi="Calibri" w:cs="Calibri"/>
                <w:color w:val="595959"/>
              </w:rPr>
              <w:t>SMD 07.03.04</w:t>
            </w:r>
          </w:p>
        </w:tc>
      </w:tr>
      <w:tr w:rsidR="00BA4CC2" w:rsidRPr="00BA4CC2" w14:paraId="782D844A" w14:textId="77777777">
        <w:tc>
          <w:tcPr>
            <w:tcW w:w="1555" w:type="dxa"/>
          </w:tcPr>
          <w:p w14:paraId="525F969A"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38217FB8" w14:textId="23219DB6" w:rsidR="00BA4CC2" w:rsidRPr="00BA4CC2" w:rsidRDefault="00BA4CC2" w:rsidP="00BA4CC2">
            <w:pPr>
              <w:spacing w:before="120" w:after="120"/>
              <w:rPr>
                <w:color w:val="595959"/>
              </w:rPr>
            </w:pPr>
            <w:r w:rsidRPr="00BA4CC2">
              <w:rPr>
                <w:rFonts w:ascii="Calibri" w:hAnsi="Calibri" w:cs="Calibri"/>
                <w:color w:val="595959"/>
              </w:rPr>
              <w:t>SMD 07.03.04</w:t>
            </w:r>
          </w:p>
        </w:tc>
      </w:tr>
      <w:tr w:rsidR="00BA4CC2" w:rsidRPr="00BA4CC2" w14:paraId="7344E2F0" w14:textId="77777777">
        <w:tc>
          <w:tcPr>
            <w:tcW w:w="1555" w:type="dxa"/>
          </w:tcPr>
          <w:p w14:paraId="053911E8"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7970B10B" w14:textId="5BAC2249" w:rsidR="00BA4CC2" w:rsidRPr="00BA4CC2" w:rsidRDefault="00BA4CC2" w:rsidP="00BA4CC2">
            <w:pPr>
              <w:spacing w:before="120" w:after="120"/>
              <w:rPr>
                <w:color w:val="595959"/>
              </w:rPr>
            </w:pPr>
            <w:r w:rsidRPr="00BA4CC2">
              <w:rPr>
                <w:rFonts w:ascii="Calibri" w:hAnsi="Calibri" w:cs="Calibri"/>
                <w:color w:val="595959"/>
              </w:rPr>
              <w:t>SMD 07.07.01</w:t>
            </w:r>
          </w:p>
        </w:tc>
      </w:tr>
      <w:tr w:rsidR="00BA4CC2" w:rsidRPr="00BA4CC2" w14:paraId="5C6E8B3F" w14:textId="77777777">
        <w:tc>
          <w:tcPr>
            <w:tcW w:w="1555" w:type="dxa"/>
          </w:tcPr>
          <w:p w14:paraId="34C2F96A"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36E72476" w14:textId="75AC3C2F" w:rsidR="00BA4CC2" w:rsidRPr="00BA4CC2" w:rsidRDefault="00BA4CC2" w:rsidP="00BA4CC2">
            <w:pPr>
              <w:spacing w:before="120" w:after="120"/>
              <w:rPr>
                <w:color w:val="595959"/>
              </w:rPr>
            </w:pPr>
            <w:r w:rsidRPr="00BA4CC2">
              <w:rPr>
                <w:rFonts w:ascii="Calibri" w:hAnsi="Calibri" w:cs="Calibri"/>
                <w:color w:val="595959"/>
              </w:rPr>
              <w:t>SMD 07.07.03</w:t>
            </w:r>
          </w:p>
        </w:tc>
      </w:tr>
      <w:tr w:rsidR="00BA4CC2" w:rsidRPr="00BA4CC2" w14:paraId="337DB3E4" w14:textId="77777777">
        <w:tc>
          <w:tcPr>
            <w:tcW w:w="1555" w:type="dxa"/>
          </w:tcPr>
          <w:p w14:paraId="17E0DB90"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2853D777" w14:textId="6B8DC5F7" w:rsidR="00BA4CC2" w:rsidRPr="00BA4CC2" w:rsidRDefault="00BA4CC2" w:rsidP="00BA4CC2">
            <w:pPr>
              <w:spacing w:before="120" w:after="120"/>
              <w:rPr>
                <w:color w:val="595959"/>
              </w:rPr>
            </w:pPr>
            <w:r w:rsidRPr="00BA4CC2">
              <w:rPr>
                <w:rFonts w:ascii="Calibri" w:hAnsi="Calibri" w:cs="Calibri"/>
                <w:color w:val="595959"/>
              </w:rPr>
              <w:t>SMD 07.07.02</w:t>
            </w:r>
          </w:p>
        </w:tc>
      </w:tr>
      <w:tr w:rsidR="00BA4CC2" w:rsidRPr="00BA4CC2" w14:paraId="32198202" w14:textId="77777777">
        <w:tc>
          <w:tcPr>
            <w:tcW w:w="1555" w:type="dxa"/>
          </w:tcPr>
          <w:p w14:paraId="786B0C7D"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3DCB0F5F" w14:textId="38F08E57" w:rsidR="00BA4CC2" w:rsidRPr="00BA4CC2" w:rsidRDefault="00BA4CC2" w:rsidP="00BA4CC2">
            <w:pPr>
              <w:spacing w:before="120" w:after="120"/>
              <w:rPr>
                <w:color w:val="595959"/>
              </w:rPr>
            </w:pPr>
            <w:r w:rsidRPr="00BA4CC2">
              <w:rPr>
                <w:rFonts w:ascii="Calibri" w:hAnsi="Calibri" w:cs="Calibri"/>
                <w:color w:val="595959"/>
              </w:rPr>
              <w:t>SMD 07.07.03</w:t>
            </w:r>
          </w:p>
        </w:tc>
      </w:tr>
      <w:tr w:rsidR="00BA4CC2" w:rsidRPr="00BA4CC2" w14:paraId="6DF2867C" w14:textId="77777777">
        <w:tc>
          <w:tcPr>
            <w:tcW w:w="1555" w:type="dxa"/>
          </w:tcPr>
          <w:p w14:paraId="179D600B"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0B7A4D42" w14:textId="7F9171F3" w:rsidR="00BA4CC2" w:rsidRPr="00BA4CC2" w:rsidRDefault="00BA4CC2" w:rsidP="00BA4CC2">
            <w:pPr>
              <w:spacing w:before="120" w:after="120"/>
              <w:rPr>
                <w:color w:val="595959"/>
              </w:rPr>
            </w:pPr>
            <w:r w:rsidRPr="00BA4CC2">
              <w:rPr>
                <w:rFonts w:ascii="Calibri" w:hAnsi="Calibri" w:cs="Calibri"/>
                <w:color w:val="595959"/>
              </w:rPr>
              <w:t>SMD 07.07.04</w:t>
            </w:r>
          </w:p>
        </w:tc>
      </w:tr>
      <w:tr w:rsidR="00BA4CC2" w:rsidRPr="00BA4CC2" w14:paraId="45BDE2C5" w14:textId="77777777">
        <w:tc>
          <w:tcPr>
            <w:tcW w:w="1555" w:type="dxa"/>
          </w:tcPr>
          <w:p w14:paraId="0C1E3504"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7DE49891" w14:textId="09CD6906" w:rsidR="00BA4CC2" w:rsidRPr="00BA4CC2" w:rsidRDefault="00BA4CC2" w:rsidP="00BA4CC2">
            <w:pPr>
              <w:spacing w:before="120" w:after="120"/>
              <w:rPr>
                <w:color w:val="595959"/>
              </w:rPr>
            </w:pPr>
            <w:r w:rsidRPr="00BA4CC2">
              <w:rPr>
                <w:rFonts w:ascii="Calibri" w:hAnsi="Calibri" w:cs="Calibri"/>
                <w:color w:val="595959"/>
              </w:rPr>
              <w:t>SMD 07.07.04</w:t>
            </w:r>
          </w:p>
        </w:tc>
      </w:tr>
      <w:tr w:rsidR="00BA4CC2" w:rsidRPr="00BA4CC2" w14:paraId="0EFE6667" w14:textId="77777777">
        <w:tc>
          <w:tcPr>
            <w:tcW w:w="1555" w:type="dxa"/>
          </w:tcPr>
          <w:p w14:paraId="20B16F38"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52046E0A" w14:textId="2842B478" w:rsidR="00BA4CC2" w:rsidRPr="00BA4CC2" w:rsidRDefault="00BA4CC2" w:rsidP="00BA4CC2">
            <w:pPr>
              <w:spacing w:before="120" w:after="120"/>
              <w:rPr>
                <w:color w:val="595959"/>
              </w:rPr>
            </w:pPr>
            <w:r w:rsidRPr="00BA4CC2">
              <w:rPr>
                <w:rFonts w:ascii="Calibri" w:hAnsi="Calibri" w:cs="Calibri"/>
                <w:color w:val="595959"/>
              </w:rPr>
              <w:t>SMD 07.07.04</w:t>
            </w:r>
          </w:p>
        </w:tc>
      </w:tr>
      <w:tr w:rsidR="00BA4CC2" w:rsidRPr="00BA4CC2" w14:paraId="6D2E2F02" w14:textId="77777777">
        <w:tc>
          <w:tcPr>
            <w:tcW w:w="1555" w:type="dxa"/>
          </w:tcPr>
          <w:p w14:paraId="50AB3F0E"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549EDA6B" w14:textId="2212164B" w:rsidR="00BA4CC2" w:rsidRPr="00BA4CC2" w:rsidRDefault="00BA4CC2" w:rsidP="00BA4CC2">
            <w:pPr>
              <w:spacing w:before="120" w:after="120"/>
              <w:rPr>
                <w:color w:val="595959"/>
              </w:rPr>
            </w:pPr>
            <w:r w:rsidRPr="00BA4CC2">
              <w:rPr>
                <w:rFonts w:ascii="Calibri" w:hAnsi="Calibri" w:cs="Calibri"/>
                <w:color w:val="595959"/>
              </w:rPr>
              <w:t>SMD 07.07.04</w:t>
            </w:r>
          </w:p>
        </w:tc>
      </w:tr>
      <w:tr w:rsidR="00BA4CC2" w:rsidRPr="00BA4CC2" w14:paraId="17E8AA33" w14:textId="77777777">
        <w:tc>
          <w:tcPr>
            <w:tcW w:w="1555" w:type="dxa"/>
          </w:tcPr>
          <w:p w14:paraId="1FCE4E66"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8A25D78" w14:textId="2AEE05A7" w:rsidR="00BA4CC2" w:rsidRPr="00BA4CC2" w:rsidRDefault="00BA4CC2" w:rsidP="00BA4CC2">
            <w:pPr>
              <w:spacing w:before="120" w:after="120"/>
              <w:rPr>
                <w:color w:val="595959"/>
              </w:rPr>
            </w:pPr>
            <w:r w:rsidRPr="00BA4CC2">
              <w:rPr>
                <w:rFonts w:ascii="Calibri" w:hAnsi="Calibri" w:cs="Calibri"/>
                <w:color w:val="595959"/>
              </w:rPr>
              <w:t>MD 06.36</w:t>
            </w:r>
          </w:p>
        </w:tc>
      </w:tr>
      <w:tr w:rsidR="00BA4CC2" w:rsidRPr="00BA4CC2" w14:paraId="58C93B9A" w14:textId="77777777">
        <w:tc>
          <w:tcPr>
            <w:tcW w:w="1555" w:type="dxa"/>
          </w:tcPr>
          <w:p w14:paraId="53D625B1"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5970D5DC" w14:textId="085B994F" w:rsidR="00BA4CC2" w:rsidRPr="00BA4CC2" w:rsidRDefault="00BA4CC2" w:rsidP="00BA4CC2">
            <w:pPr>
              <w:spacing w:before="120" w:after="120"/>
              <w:rPr>
                <w:color w:val="595959"/>
              </w:rPr>
            </w:pPr>
            <w:r w:rsidRPr="00BA4CC2">
              <w:rPr>
                <w:rFonts w:ascii="Calibri" w:hAnsi="Calibri" w:cs="Calibri"/>
                <w:color w:val="595959"/>
              </w:rPr>
              <w:t>MD 06.43</w:t>
            </w:r>
          </w:p>
        </w:tc>
      </w:tr>
      <w:tr w:rsidR="00BA4CC2" w:rsidRPr="00BA4CC2" w14:paraId="41A98956" w14:textId="77777777">
        <w:tc>
          <w:tcPr>
            <w:tcW w:w="1555" w:type="dxa"/>
          </w:tcPr>
          <w:p w14:paraId="3B006540"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19392E15" w14:textId="3D1523AC" w:rsidR="00BA4CC2" w:rsidRPr="00BA4CC2" w:rsidRDefault="00BA4CC2" w:rsidP="00BA4CC2">
            <w:pPr>
              <w:spacing w:before="120" w:after="120"/>
              <w:rPr>
                <w:color w:val="595959"/>
              </w:rPr>
            </w:pPr>
            <w:r w:rsidRPr="00BA4CC2">
              <w:rPr>
                <w:rFonts w:ascii="Calibri" w:hAnsi="Calibri" w:cs="Calibri"/>
                <w:color w:val="595959"/>
              </w:rPr>
              <w:t xml:space="preserve">SMD 01.01.01 </w:t>
            </w:r>
          </w:p>
        </w:tc>
      </w:tr>
      <w:tr w:rsidR="00BA4CC2" w:rsidRPr="00BA4CC2" w14:paraId="4293F32A" w14:textId="77777777">
        <w:tc>
          <w:tcPr>
            <w:tcW w:w="1555" w:type="dxa"/>
          </w:tcPr>
          <w:p w14:paraId="5AD5B923"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542C4D07" w14:textId="6F064B42" w:rsidR="00BA4CC2" w:rsidRPr="00BA4CC2" w:rsidRDefault="00BA4CC2" w:rsidP="00BA4CC2">
            <w:pPr>
              <w:spacing w:before="120" w:after="120"/>
              <w:rPr>
                <w:color w:val="595959"/>
              </w:rPr>
            </w:pPr>
            <w:r w:rsidRPr="00BA4CC2">
              <w:rPr>
                <w:rFonts w:ascii="Calibri" w:hAnsi="Calibri" w:cs="Calibri"/>
                <w:color w:val="595959"/>
              </w:rPr>
              <w:t>MD 06.44</w:t>
            </w:r>
          </w:p>
        </w:tc>
      </w:tr>
      <w:tr w:rsidR="00BA4CC2" w:rsidRPr="00BA4CC2" w14:paraId="785EBA07" w14:textId="77777777">
        <w:tc>
          <w:tcPr>
            <w:tcW w:w="1555" w:type="dxa"/>
          </w:tcPr>
          <w:p w14:paraId="460DDE0B"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1D0C351F" w14:textId="5F8211A5" w:rsidR="00BA4CC2" w:rsidRPr="00BA4CC2" w:rsidRDefault="00BA4CC2" w:rsidP="00BA4CC2">
            <w:pPr>
              <w:spacing w:before="120" w:after="120"/>
              <w:rPr>
                <w:color w:val="595959"/>
              </w:rPr>
            </w:pPr>
            <w:r w:rsidRPr="00BA4CC2">
              <w:rPr>
                <w:rFonts w:ascii="Calibri" w:hAnsi="Calibri" w:cs="Calibri"/>
                <w:color w:val="595959"/>
              </w:rPr>
              <w:t>MD 06.45; SMD 12.01.01</w:t>
            </w:r>
          </w:p>
        </w:tc>
      </w:tr>
      <w:tr w:rsidR="00BA4CC2" w:rsidRPr="00BA4CC2" w14:paraId="28C409DC" w14:textId="77777777">
        <w:tc>
          <w:tcPr>
            <w:tcW w:w="1555" w:type="dxa"/>
          </w:tcPr>
          <w:p w14:paraId="3866CB8E"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5A9BDEED" w14:textId="1BEBCBB9" w:rsidR="00BA4CC2" w:rsidRPr="00BA4CC2" w:rsidRDefault="00BA4CC2" w:rsidP="00BA4CC2">
            <w:pPr>
              <w:spacing w:before="120" w:after="120"/>
              <w:rPr>
                <w:color w:val="595959"/>
              </w:rPr>
            </w:pPr>
            <w:r w:rsidRPr="00BA4CC2">
              <w:rPr>
                <w:rFonts w:ascii="Calibri" w:hAnsi="Calibri" w:cs="Calibri"/>
                <w:color w:val="595959"/>
              </w:rPr>
              <w:t>MD 06.46</w:t>
            </w:r>
          </w:p>
        </w:tc>
      </w:tr>
      <w:tr w:rsidR="00BA4CC2" w:rsidRPr="00BA4CC2" w14:paraId="02667FCE" w14:textId="77777777">
        <w:tc>
          <w:tcPr>
            <w:tcW w:w="1555" w:type="dxa"/>
          </w:tcPr>
          <w:p w14:paraId="48718F4E"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7938BC9" w14:textId="3FF33772" w:rsidR="00BA4CC2" w:rsidRPr="00BA4CC2" w:rsidRDefault="00BA4CC2" w:rsidP="00BA4CC2">
            <w:pPr>
              <w:spacing w:before="120" w:after="120"/>
              <w:rPr>
                <w:color w:val="595959"/>
              </w:rPr>
            </w:pPr>
            <w:r w:rsidRPr="00BA4CC2">
              <w:rPr>
                <w:rFonts w:ascii="Calibri" w:hAnsi="Calibri" w:cs="Calibri"/>
                <w:color w:val="595959"/>
              </w:rPr>
              <w:t>SMD 12.01.02</w:t>
            </w:r>
          </w:p>
        </w:tc>
      </w:tr>
      <w:tr w:rsidR="00BA4CC2" w:rsidRPr="00BA4CC2" w14:paraId="628F2C31" w14:textId="77777777">
        <w:tc>
          <w:tcPr>
            <w:tcW w:w="1555" w:type="dxa"/>
          </w:tcPr>
          <w:p w14:paraId="67BEBF64"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1BC152B8" w14:textId="70A2F5F0" w:rsidR="00BA4CC2" w:rsidRPr="00BA4CC2" w:rsidRDefault="00BA4CC2" w:rsidP="00BA4CC2">
            <w:pPr>
              <w:spacing w:before="120" w:after="120"/>
              <w:rPr>
                <w:color w:val="595959"/>
              </w:rPr>
            </w:pPr>
            <w:r w:rsidRPr="00BA4CC2">
              <w:rPr>
                <w:rFonts w:ascii="Calibri" w:hAnsi="Calibri" w:cs="Calibri"/>
                <w:color w:val="595959"/>
              </w:rPr>
              <w:t>MD 06.37; MD 06.38; SMD 11.05.05</w:t>
            </w:r>
          </w:p>
        </w:tc>
      </w:tr>
      <w:tr w:rsidR="00BA4CC2" w:rsidRPr="00BA4CC2" w14:paraId="4A1F821D" w14:textId="77777777">
        <w:tc>
          <w:tcPr>
            <w:tcW w:w="1555" w:type="dxa"/>
          </w:tcPr>
          <w:p w14:paraId="1E3328A2"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2BAA94E9" w14:textId="36C1FD1C" w:rsidR="00BA4CC2" w:rsidRPr="00BA4CC2" w:rsidRDefault="00BA4CC2" w:rsidP="00BA4CC2">
            <w:pPr>
              <w:spacing w:before="120" w:after="120"/>
              <w:rPr>
                <w:color w:val="595959"/>
              </w:rPr>
            </w:pPr>
            <w:r w:rsidRPr="00BA4CC2">
              <w:rPr>
                <w:rFonts w:ascii="Calibri" w:hAnsi="Calibri" w:cs="Calibri"/>
                <w:color w:val="595959"/>
              </w:rPr>
              <w:t>MD 06.38; SMD 11.05.05</w:t>
            </w:r>
          </w:p>
        </w:tc>
      </w:tr>
      <w:tr w:rsidR="00BA4CC2" w:rsidRPr="00BA4CC2" w14:paraId="5B1F08A0" w14:textId="77777777">
        <w:tc>
          <w:tcPr>
            <w:tcW w:w="1555" w:type="dxa"/>
          </w:tcPr>
          <w:p w14:paraId="214924CA"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0E151DA5" w14:textId="4B17FE00" w:rsidR="00BA4CC2" w:rsidRPr="00BA4CC2" w:rsidRDefault="00BA4CC2" w:rsidP="00BA4CC2">
            <w:pPr>
              <w:spacing w:before="120" w:after="120"/>
              <w:rPr>
                <w:color w:val="595959"/>
              </w:rPr>
            </w:pPr>
            <w:r w:rsidRPr="00BA4CC2">
              <w:rPr>
                <w:rFonts w:ascii="Calibri" w:hAnsi="Calibri" w:cs="Calibri"/>
                <w:color w:val="595959"/>
              </w:rPr>
              <w:t>MD 06.38; SMD 11.05.05</w:t>
            </w:r>
          </w:p>
        </w:tc>
      </w:tr>
      <w:tr w:rsidR="00BA4CC2" w:rsidRPr="00BA4CC2" w14:paraId="56C82C54" w14:textId="77777777">
        <w:tc>
          <w:tcPr>
            <w:tcW w:w="1555" w:type="dxa"/>
          </w:tcPr>
          <w:p w14:paraId="0DECC4F7"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F4CF7B8" w14:textId="7278363D" w:rsidR="00BA4CC2" w:rsidRPr="00BA4CC2" w:rsidRDefault="00BA4CC2" w:rsidP="00BA4CC2">
            <w:pPr>
              <w:spacing w:before="120" w:after="120"/>
              <w:rPr>
                <w:color w:val="595959"/>
              </w:rPr>
            </w:pPr>
            <w:r w:rsidRPr="00BA4CC2">
              <w:rPr>
                <w:rFonts w:ascii="Calibri" w:hAnsi="Calibri" w:cs="Calibri"/>
                <w:color w:val="595959"/>
              </w:rPr>
              <w:t>MD 06.38; SMD 11.05.05</w:t>
            </w:r>
          </w:p>
        </w:tc>
      </w:tr>
      <w:tr w:rsidR="00BA4CC2" w:rsidRPr="00BA4CC2" w14:paraId="228929F6" w14:textId="77777777">
        <w:tc>
          <w:tcPr>
            <w:tcW w:w="1555" w:type="dxa"/>
          </w:tcPr>
          <w:p w14:paraId="1CCF2698"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52084699" w14:textId="08C5C61D" w:rsidR="00BA4CC2" w:rsidRPr="00BA4CC2" w:rsidRDefault="00BA4CC2" w:rsidP="00BA4CC2">
            <w:pPr>
              <w:spacing w:before="120" w:after="120"/>
              <w:rPr>
                <w:color w:val="595959"/>
              </w:rPr>
            </w:pPr>
            <w:r w:rsidRPr="00BA4CC2">
              <w:rPr>
                <w:rFonts w:ascii="Calibri" w:hAnsi="Calibri" w:cs="Calibri"/>
                <w:color w:val="595959"/>
              </w:rPr>
              <w:t>MD 06.38; SMD 11.05.05</w:t>
            </w:r>
          </w:p>
        </w:tc>
      </w:tr>
      <w:tr w:rsidR="00BA4CC2" w:rsidRPr="00BA4CC2" w14:paraId="135A359B" w14:textId="77777777">
        <w:tc>
          <w:tcPr>
            <w:tcW w:w="1555" w:type="dxa"/>
          </w:tcPr>
          <w:p w14:paraId="53FFB7B0"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1436BF6B" w14:textId="264DF511" w:rsidR="00BA4CC2" w:rsidRPr="00BA4CC2" w:rsidRDefault="00BA4CC2" w:rsidP="00BA4CC2">
            <w:pPr>
              <w:spacing w:before="120" w:after="120"/>
              <w:rPr>
                <w:color w:val="595959"/>
              </w:rPr>
            </w:pPr>
            <w:r w:rsidRPr="00BA4CC2">
              <w:rPr>
                <w:rFonts w:ascii="Calibri" w:hAnsi="Calibri" w:cs="Calibri"/>
                <w:color w:val="595959"/>
              </w:rPr>
              <w:t>MD 06.38; SMD 11.05.05</w:t>
            </w:r>
          </w:p>
        </w:tc>
      </w:tr>
      <w:tr w:rsidR="00BA4CC2" w:rsidRPr="00BA4CC2" w14:paraId="5CF1F59C" w14:textId="77777777">
        <w:tc>
          <w:tcPr>
            <w:tcW w:w="1555" w:type="dxa"/>
          </w:tcPr>
          <w:p w14:paraId="75516C8F"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4FBE91F3" w14:textId="17BF5F4D" w:rsidR="00BA4CC2" w:rsidRPr="00BA4CC2" w:rsidRDefault="00BA4CC2" w:rsidP="00BA4CC2">
            <w:pPr>
              <w:spacing w:before="120" w:after="120"/>
              <w:rPr>
                <w:color w:val="595959"/>
              </w:rPr>
            </w:pPr>
            <w:r w:rsidRPr="00BA4CC2">
              <w:rPr>
                <w:rFonts w:ascii="Calibri" w:hAnsi="Calibri" w:cs="Calibri"/>
                <w:color w:val="595959"/>
              </w:rPr>
              <w:t>SMD 11.05.06</w:t>
            </w:r>
          </w:p>
        </w:tc>
      </w:tr>
      <w:tr w:rsidR="00BA4CC2" w:rsidRPr="00BA4CC2" w14:paraId="0EC5E42B" w14:textId="77777777">
        <w:tc>
          <w:tcPr>
            <w:tcW w:w="1555" w:type="dxa"/>
          </w:tcPr>
          <w:p w14:paraId="14E32D5B"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6A4FB454" w14:textId="23B7C373" w:rsidR="00BA4CC2" w:rsidRPr="00BA4CC2" w:rsidRDefault="00BA4CC2" w:rsidP="00BA4CC2">
            <w:pPr>
              <w:spacing w:before="120" w:after="120"/>
              <w:rPr>
                <w:color w:val="595959"/>
              </w:rPr>
            </w:pPr>
            <w:r w:rsidRPr="00BA4CC2">
              <w:rPr>
                <w:rFonts w:ascii="Calibri" w:hAnsi="Calibri" w:cs="Calibri"/>
                <w:color w:val="595959"/>
              </w:rPr>
              <w:t>SMD 11.05.06</w:t>
            </w:r>
          </w:p>
        </w:tc>
      </w:tr>
      <w:tr w:rsidR="00BA4CC2" w:rsidRPr="00BA4CC2" w14:paraId="6F978682" w14:textId="77777777">
        <w:tc>
          <w:tcPr>
            <w:tcW w:w="1555" w:type="dxa"/>
          </w:tcPr>
          <w:p w14:paraId="30D8942A"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7FB8CCD8" w14:textId="5BD1C846" w:rsidR="00BA4CC2" w:rsidRPr="00BA4CC2" w:rsidRDefault="00BA4CC2" w:rsidP="00BA4CC2">
            <w:pPr>
              <w:spacing w:before="120" w:after="120"/>
              <w:rPr>
                <w:color w:val="595959"/>
              </w:rPr>
            </w:pPr>
            <w:r w:rsidRPr="00BA4CC2">
              <w:rPr>
                <w:rFonts w:ascii="Calibri" w:hAnsi="Calibri" w:cs="Calibri"/>
                <w:color w:val="595959"/>
              </w:rPr>
              <w:t>SMD 11.07.03</w:t>
            </w:r>
          </w:p>
        </w:tc>
      </w:tr>
      <w:tr w:rsidR="00BA4CC2" w:rsidRPr="00BA4CC2" w14:paraId="30A1491B" w14:textId="77777777">
        <w:tc>
          <w:tcPr>
            <w:tcW w:w="1555" w:type="dxa"/>
          </w:tcPr>
          <w:p w14:paraId="7F1FCAC1"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01B24F85" w14:textId="19FD19CC" w:rsidR="00BA4CC2" w:rsidRPr="00BA4CC2" w:rsidRDefault="00BA4CC2" w:rsidP="00BA4CC2">
            <w:pPr>
              <w:spacing w:before="120" w:after="120"/>
              <w:rPr>
                <w:color w:val="595959"/>
              </w:rPr>
            </w:pPr>
            <w:r w:rsidRPr="00BA4CC2">
              <w:rPr>
                <w:rFonts w:ascii="Calibri" w:hAnsi="Calibri" w:cs="Calibri"/>
                <w:color w:val="595959"/>
              </w:rPr>
              <w:t>11.07.04</w:t>
            </w:r>
          </w:p>
        </w:tc>
      </w:tr>
      <w:tr w:rsidR="00BA4CC2" w:rsidRPr="00BA4CC2" w14:paraId="6029F1C8" w14:textId="77777777">
        <w:tc>
          <w:tcPr>
            <w:tcW w:w="1555" w:type="dxa"/>
          </w:tcPr>
          <w:p w14:paraId="3BD5143B"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7875F44C" w14:textId="1DD35DF6" w:rsidR="00BA4CC2" w:rsidRPr="00BA4CC2" w:rsidRDefault="00BA4CC2" w:rsidP="00BA4CC2">
            <w:pPr>
              <w:spacing w:before="120" w:after="120"/>
              <w:rPr>
                <w:color w:val="595959"/>
              </w:rPr>
            </w:pPr>
            <w:r w:rsidRPr="00BA4CC2">
              <w:rPr>
                <w:rFonts w:ascii="Calibri" w:hAnsi="Calibri" w:cs="Calibri"/>
                <w:color w:val="595959"/>
              </w:rPr>
              <w:t>SMD 11.07.01</w:t>
            </w:r>
          </w:p>
        </w:tc>
      </w:tr>
      <w:tr w:rsidR="00BA4CC2" w:rsidRPr="00BA4CC2" w14:paraId="4291F171" w14:textId="77777777">
        <w:tc>
          <w:tcPr>
            <w:tcW w:w="1555" w:type="dxa"/>
          </w:tcPr>
          <w:p w14:paraId="622C30F0"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545E593A" w14:textId="50C85858" w:rsidR="00BA4CC2" w:rsidRPr="00BA4CC2" w:rsidRDefault="00BA4CC2" w:rsidP="00BA4CC2">
            <w:pPr>
              <w:spacing w:before="120" w:after="120"/>
              <w:rPr>
                <w:color w:val="595959"/>
              </w:rPr>
            </w:pPr>
            <w:r w:rsidRPr="00BA4CC2">
              <w:rPr>
                <w:rFonts w:ascii="Calibri" w:hAnsi="Calibri" w:cs="Calibri"/>
                <w:color w:val="595959"/>
              </w:rPr>
              <w:t>SMD 11.07.02</w:t>
            </w:r>
          </w:p>
        </w:tc>
      </w:tr>
      <w:tr w:rsidR="00BA4CC2" w:rsidRPr="00BA4CC2" w14:paraId="13F4EDB6" w14:textId="77777777">
        <w:tc>
          <w:tcPr>
            <w:tcW w:w="1555" w:type="dxa"/>
          </w:tcPr>
          <w:p w14:paraId="16C0F2AD"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032A9724" w14:textId="30F207BA" w:rsidR="00BA4CC2" w:rsidRPr="00BA4CC2" w:rsidRDefault="00BA4CC2" w:rsidP="00BA4CC2">
            <w:pPr>
              <w:spacing w:before="120" w:after="120"/>
              <w:rPr>
                <w:color w:val="595959"/>
              </w:rPr>
            </w:pPr>
            <w:r w:rsidRPr="00BA4CC2">
              <w:rPr>
                <w:rFonts w:ascii="Calibri" w:hAnsi="Calibri" w:cs="Calibri"/>
                <w:color w:val="595959"/>
              </w:rPr>
              <w:t>SMD 11.07.02</w:t>
            </w:r>
          </w:p>
        </w:tc>
      </w:tr>
      <w:tr w:rsidR="00BA4CC2" w:rsidRPr="00BA4CC2" w14:paraId="37DD8304" w14:textId="77777777">
        <w:tc>
          <w:tcPr>
            <w:tcW w:w="1555" w:type="dxa"/>
          </w:tcPr>
          <w:p w14:paraId="0078F5DC"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3B7CA548" w14:textId="501F49A7" w:rsidR="00BA4CC2" w:rsidRPr="00BA4CC2" w:rsidRDefault="00BA4CC2" w:rsidP="00BA4CC2">
            <w:pPr>
              <w:spacing w:before="120" w:after="120"/>
              <w:rPr>
                <w:color w:val="595959"/>
              </w:rPr>
            </w:pPr>
            <w:r w:rsidRPr="00BA4CC2">
              <w:rPr>
                <w:rFonts w:ascii="Calibri" w:hAnsi="Calibri" w:cs="Calibri"/>
                <w:color w:val="595959"/>
              </w:rPr>
              <w:t>SMD 11.08.01</w:t>
            </w:r>
          </w:p>
        </w:tc>
      </w:tr>
      <w:tr w:rsidR="00BA4CC2" w:rsidRPr="00BA4CC2" w14:paraId="697E26FD" w14:textId="77777777">
        <w:tc>
          <w:tcPr>
            <w:tcW w:w="1555" w:type="dxa"/>
          </w:tcPr>
          <w:p w14:paraId="1C9F7531"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2C5F9259" w14:textId="5B5978C3" w:rsidR="00BA4CC2" w:rsidRPr="00BA4CC2" w:rsidRDefault="00BA4CC2" w:rsidP="00BA4CC2">
            <w:pPr>
              <w:spacing w:before="120" w:after="120"/>
              <w:rPr>
                <w:color w:val="595959"/>
              </w:rPr>
            </w:pPr>
            <w:r w:rsidRPr="00BA4CC2">
              <w:rPr>
                <w:rFonts w:ascii="Calibri" w:hAnsi="Calibri" w:cs="Calibri"/>
                <w:color w:val="595959"/>
              </w:rPr>
              <w:t>MD 06.39</w:t>
            </w:r>
          </w:p>
        </w:tc>
      </w:tr>
      <w:tr w:rsidR="00BA4CC2" w:rsidRPr="00BA4CC2" w14:paraId="099537B2" w14:textId="77777777">
        <w:tc>
          <w:tcPr>
            <w:tcW w:w="1555" w:type="dxa"/>
          </w:tcPr>
          <w:p w14:paraId="390A8A8D"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64722228" w14:textId="6E82054A" w:rsidR="00BA4CC2" w:rsidRPr="00BA4CC2" w:rsidRDefault="00BA4CC2" w:rsidP="00BA4CC2">
            <w:pPr>
              <w:spacing w:before="120" w:after="120"/>
              <w:rPr>
                <w:color w:val="595959"/>
              </w:rPr>
            </w:pPr>
            <w:r w:rsidRPr="00BA4CC2">
              <w:rPr>
                <w:rFonts w:ascii="Calibri" w:hAnsi="Calibri" w:cs="Calibri"/>
                <w:color w:val="595959"/>
              </w:rPr>
              <w:t>MD 06.</w:t>
            </w:r>
            <w:r w:rsidR="002E2058">
              <w:rPr>
                <w:rFonts w:ascii="Calibri" w:hAnsi="Calibri" w:cs="Calibri"/>
                <w:color w:val="595959"/>
              </w:rPr>
              <w:t>40</w:t>
            </w:r>
          </w:p>
        </w:tc>
      </w:tr>
      <w:tr w:rsidR="00BA4CC2" w:rsidRPr="00BA4CC2" w14:paraId="3D67E976" w14:textId="77777777">
        <w:tc>
          <w:tcPr>
            <w:tcW w:w="1555" w:type="dxa"/>
          </w:tcPr>
          <w:p w14:paraId="77E8ADD9"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34626275" w14:textId="09A487D9" w:rsidR="00BA4CC2" w:rsidRPr="00BA4CC2" w:rsidRDefault="00BA4CC2" w:rsidP="00BA4CC2">
            <w:pPr>
              <w:spacing w:before="120" w:after="120"/>
              <w:rPr>
                <w:color w:val="595959"/>
              </w:rPr>
            </w:pPr>
            <w:r w:rsidRPr="00BA4CC2">
              <w:rPr>
                <w:rFonts w:ascii="Calibri" w:hAnsi="Calibri" w:cs="Calibri"/>
                <w:color w:val="595959"/>
              </w:rPr>
              <w:t>MD 06.41</w:t>
            </w:r>
          </w:p>
        </w:tc>
      </w:tr>
      <w:tr w:rsidR="00BA4CC2" w:rsidRPr="00BA4CC2" w14:paraId="2B17560D" w14:textId="77777777">
        <w:tc>
          <w:tcPr>
            <w:tcW w:w="1555" w:type="dxa"/>
          </w:tcPr>
          <w:p w14:paraId="23C2F639" w14:textId="77777777" w:rsidR="00BA4CC2" w:rsidRPr="00BA4CC2" w:rsidRDefault="00BA4CC2" w:rsidP="00BA4CC2">
            <w:pPr>
              <w:numPr>
                <w:ilvl w:val="0"/>
                <w:numId w:val="1"/>
              </w:numPr>
              <w:spacing w:before="120" w:after="120"/>
              <w:ind w:left="567" w:firstLine="0"/>
              <w:rPr>
                <w:color w:val="595959"/>
              </w:rPr>
            </w:pPr>
          </w:p>
        </w:tc>
        <w:tc>
          <w:tcPr>
            <w:tcW w:w="7943" w:type="dxa"/>
            <w:vAlign w:val="bottom"/>
          </w:tcPr>
          <w:p w14:paraId="096CB98F" w14:textId="07FC4B41" w:rsidR="00BA4CC2" w:rsidRPr="00BA4CC2" w:rsidRDefault="00BA4CC2" w:rsidP="00BA4CC2">
            <w:pPr>
              <w:spacing w:before="120" w:after="120"/>
              <w:rPr>
                <w:color w:val="595959"/>
              </w:rPr>
            </w:pPr>
            <w:r w:rsidRPr="00BA4CC2">
              <w:rPr>
                <w:rFonts w:ascii="Calibri" w:hAnsi="Calibri" w:cs="Calibri"/>
                <w:color w:val="595959"/>
              </w:rPr>
              <w:t>MD 06.42</w:t>
            </w:r>
          </w:p>
        </w:tc>
      </w:tr>
    </w:tbl>
    <w:p w14:paraId="084CBCD4" w14:textId="77777777" w:rsidR="008E7EE5" w:rsidRDefault="008E7EE5" w:rsidP="008E7EE5">
      <w:pPr>
        <w:pStyle w:val="Kop2"/>
      </w:pPr>
      <w:bookmarkStart w:id="160" w:name="_Hlk128940760"/>
      <w:bookmarkStart w:id="161" w:name="_Toc128941196"/>
      <w:bookmarkStart w:id="162" w:name="_Toc129036363"/>
      <w:bookmarkStart w:id="163" w:name="_Toc129199592"/>
      <w:bookmarkStart w:id="164" w:name="_Toc145324882"/>
      <w:bookmarkStart w:id="165" w:name="_Toc179212029"/>
      <w:bookmarkStart w:id="166" w:name="_Toc128941197"/>
      <w:bookmarkStart w:id="167" w:name="_Toc129036364"/>
      <w:bookmarkStart w:id="168" w:name="_Toc129199593"/>
      <w:r>
        <w:t>Minimumdoelen</w:t>
      </w:r>
      <w:bookmarkEnd w:id="160"/>
      <w:bookmarkEnd w:id="161"/>
      <w:bookmarkEnd w:id="162"/>
      <w:bookmarkEnd w:id="163"/>
      <w:r>
        <w:t xml:space="preserve"> basisvorming</w:t>
      </w:r>
      <w:bookmarkEnd w:id="164"/>
      <w:bookmarkEnd w:id="165"/>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5B7760" w:rsidRPr="0072759B" w14:paraId="7A782597" w14:textId="77777777" w:rsidTr="00081B1E">
        <w:tc>
          <w:tcPr>
            <w:tcW w:w="592" w:type="pct"/>
            <w:shd w:val="clear" w:color="auto" w:fill="auto"/>
          </w:tcPr>
          <w:p w14:paraId="524C7601" w14:textId="77777777" w:rsidR="005B7760" w:rsidRPr="00081B1E" w:rsidRDefault="005B7760" w:rsidP="000A372D">
            <w:pPr>
              <w:spacing w:after="160" w:line="259" w:lineRule="auto"/>
            </w:pPr>
            <w:r w:rsidRPr="00081B1E">
              <w:t>06.36</w:t>
            </w:r>
          </w:p>
        </w:tc>
        <w:tc>
          <w:tcPr>
            <w:tcW w:w="4408" w:type="pct"/>
            <w:shd w:val="clear" w:color="auto" w:fill="auto"/>
          </w:tcPr>
          <w:p w14:paraId="5A57EEFC" w14:textId="77777777" w:rsidR="005B7760" w:rsidRPr="00081B1E" w:rsidRDefault="005B7760" w:rsidP="000A372D">
            <w:pPr>
              <w:spacing w:after="160" w:line="259" w:lineRule="auto"/>
            </w:pPr>
            <w:r w:rsidRPr="00081B1E">
              <w:t>De leerlingen lossen fysische problemen met en zonder formularium op.</w:t>
            </w:r>
          </w:p>
        </w:tc>
      </w:tr>
      <w:tr w:rsidR="005B7760" w:rsidRPr="0072759B" w14:paraId="0AFEAFF4" w14:textId="77777777" w:rsidTr="00081B1E">
        <w:tc>
          <w:tcPr>
            <w:tcW w:w="592" w:type="pct"/>
            <w:shd w:val="clear" w:color="auto" w:fill="auto"/>
          </w:tcPr>
          <w:p w14:paraId="6E470F35" w14:textId="77777777" w:rsidR="005B7760" w:rsidRPr="00081B1E" w:rsidRDefault="005B7760" w:rsidP="000A372D">
            <w:pPr>
              <w:spacing w:after="160" w:line="259" w:lineRule="auto"/>
            </w:pPr>
          </w:p>
        </w:tc>
        <w:tc>
          <w:tcPr>
            <w:tcW w:w="4408" w:type="pct"/>
            <w:shd w:val="clear" w:color="auto" w:fill="auto"/>
          </w:tcPr>
          <w:p w14:paraId="49B6F5C0" w14:textId="25035248" w:rsidR="005B7760" w:rsidRPr="00081B1E" w:rsidRDefault="005B7760" w:rsidP="000A372D">
            <w:pPr>
              <w:spacing w:after="160" w:line="259" w:lineRule="auto"/>
            </w:pPr>
            <w:r w:rsidRPr="00081B1E">
              <w:t xml:space="preserve">Voetnoot: </w:t>
            </w:r>
            <w:r w:rsidR="000A372D">
              <w:br/>
            </w:r>
            <w:r w:rsidRPr="00081B1E">
              <w:t>Rekening houdend met concepten van de derde graad.</w:t>
            </w:r>
          </w:p>
        </w:tc>
      </w:tr>
      <w:tr w:rsidR="005B7760" w:rsidRPr="0072759B" w14:paraId="0F2D901F" w14:textId="77777777" w:rsidTr="00081B1E">
        <w:tc>
          <w:tcPr>
            <w:tcW w:w="592" w:type="pct"/>
            <w:shd w:val="clear" w:color="auto" w:fill="auto"/>
          </w:tcPr>
          <w:p w14:paraId="67B0D803" w14:textId="77777777" w:rsidR="005B7760" w:rsidRPr="00081B1E" w:rsidRDefault="005B7760" w:rsidP="000A372D">
            <w:pPr>
              <w:spacing w:after="160" w:line="259" w:lineRule="auto"/>
            </w:pPr>
            <w:r w:rsidRPr="00081B1E">
              <w:t>06.37</w:t>
            </w:r>
          </w:p>
        </w:tc>
        <w:tc>
          <w:tcPr>
            <w:tcW w:w="4408" w:type="pct"/>
            <w:shd w:val="clear" w:color="auto" w:fill="auto"/>
          </w:tcPr>
          <w:p w14:paraId="065BEA06" w14:textId="77777777" w:rsidR="005B7760" w:rsidRPr="00081B1E" w:rsidRDefault="005B7760" w:rsidP="000A372D">
            <w:pPr>
              <w:spacing w:after="160" w:line="259" w:lineRule="auto"/>
            </w:pPr>
            <w:r w:rsidRPr="00081B1E">
              <w:t>De leerlingen lichten eigenschappen van elektrische krachtwerking toe.</w:t>
            </w:r>
          </w:p>
        </w:tc>
      </w:tr>
      <w:tr w:rsidR="005B7760" w:rsidRPr="0072759B" w14:paraId="733C46A7" w14:textId="77777777" w:rsidTr="00081B1E">
        <w:tc>
          <w:tcPr>
            <w:tcW w:w="592" w:type="pct"/>
            <w:shd w:val="clear" w:color="auto" w:fill="auto"/>
          </w:tcPr>
          <w:p w14:paraId="61FEA19E" w14:textId="77777777" w:rsidR="005B7760" w:rsidRPr="00081B1E" w:rsidRDefault="005B7760" w:rsidP="000A372D">
            <w:pPr>
              <w:spacing w:after="160" w:line="259" w:lineRule="auto"/>
            </w:pPr>
            <w:r w:rsidRPr="00081B1E">
              <w:t>06.38</w:t>
            </w:r>
          </w:p>
        </w:tc>
        <w:tc>
          <w:tcPr>
            <w:tcW w:w="4408" w:type="pct"/>
            <w:shd w:val="clear" w:color="auto" w:fill="auto"/>
          </w:tcPr>
          <w:p w14:paraId="008B189F" w14:textId="77777777" w:rsidR="005B7760" w:rsidRPr="00081B1E" w:rsidRDefault="005B7760" w:rsidP="000A372D">
            <w:pPr>
              <w:spacing w:after="160" w:line="259" w:lineRule="auto"/>
            </w:pPr>
            <w:r w:rsidRPr="00081B1E">
              <w:t>De leerlingen verklaren fenomenen of toepassingen van permanente magneten, elektromagneten en elektromagnetische inductie.</w:t>
            </w:r>
          </w:p>
        </w:tc>
      </w:tr>
      <w:tr w:rsidR="005B7760" w:rsidRPr="0072759B" w14:paraId="6B49AFD1" w14:textId="77777777" w:rsidTr="00081B1E">
        <w:tc>
          <w:tcPr>
            <w:tcW w:w="592" w:type="pct"/>
            <w:shd w:val="clear" w:color="auto" w:fill="auto"/>
          </w:tcPr>
          <w:p w14:paraId="6A6F6C07" w14:textId="77777777" w:rsidR="005B7760" w:rsidRPr="00081B1E" w:rsidRDefault="005B7760" w:rsidP="000A372D">
            <w:pPr>
              <w:spacing w:after="160" w:line="259" w:lineRule="auto"/>
            </w:pPr>
            <w:r w:rsidRPr="00081B1E">
              <w:t>06.39</w:t>
            </w:r>
          </w:p>
        </w:tc>
        <w:tc>
          <w:tcPr>
            <w:tcW w:w="4408" w:type="pct"/>
            <w:shd w:val="clear" w:color="auto" w:fill="auto"/>
          </w:tcPr>
          <w:p w14:paraId="4F903B8F" w14:textId="77777777" w:rsidR="005B7760" w:rsidRPr="00081B1E" w:rsidRDefault="005B7760" w:rsidP="000A372D">
            <w:pPr>
              <w:spacing w:after="160" w:line="259" w:lineRule="auto"/>
            </w:pPr>
            <w:r w:rsidRPr="00081B1E">
              <w:t>De leerlingen verklaren het effect van inwerkende krachten op de bewegingsverandering van een systeem in één en twee dimensies aan de hand van de drie wetten van Newton.</w:t>
            </w:r>
          </w:p>
        </w:tc>
      </w:tr>
      <w:tr w:rsidR="002E2058" w:rsidRPr="0072759B" w14:paraId="6AD99E96" w14:textId="77777777" w:rsidTr="00081B1E">
        <w:tc>
          <w:tcPr>
            <w:tcW w:w="592" w:type="pct"/>
            <w:shd w:val="clear" w:color="auto" w:fill="auto"/>
          </w:tcPr>
          <w:p w14:paraId="28D04366" w14:textId="59631DBC" w:rsidR="002E2058" w:rsidRPr="00081B1E" w:rsidRDefault="002E2058" w:rsidP="002E2058">
            <w:r w:rsidRPr="0036324A">
              <w:t>06.40</w:t>
            </w:r>
          </w:p>
        </w:tc>
        <w:tc>
          <w:tcPr>
            <w:tcW w:w="4408" w:type="pct"/>
            <w:shd w:val="clear" w:color="auto" w:fill="auto"/>
          </w:tcPr>
          <w:p w14:paraId="4A788EC3" w14:textId="77777777" w:rsidR="002E2058" w:rsidRPr="0036324A" w:rsidRDefault="002E2058" w:rsidP="002E2058">
            <w:r w:rsidRPr="0036324A">
              <w:t>De leerlingen verklaren fenomenen of toepassingen van trillingen en golven met inbegrip van geluid, de decibelschaal en het elektromagnetisch spectrum.</w:t>
            </w:r>
          </w:p>
          <w:p w14:paraId="0E09A409" w14:textId="77777777" w:rsidR="002E2058" w:rsidRPr="0036324A" w:rsidRDefault="002E2058" w:rsidP="002E2058">
            <w:r w:rsidRPr="0036324A">
              <w:t>Onderliggende (kennis)elementen:</w:t>
            </w:r>
          </w:p>
          <w:p w14:paraId="22E6B4E7" w14:textId="77777777" w:rsidR="002E2058" w:rsidRPr="0036324A" w:rsidRDefault="002E2058" w:rsidP="002E2058">
            <w:pPr>
              <w:pStyle w:val="Lijstalinea"/>
              <w:numPr>
                <w:ilvl w:val="0"/>
                <w:numId w:val="44"/>
              </w:numPr>
            </w:pPr>
            <w:r w:rsidRPr="0036324A">
              <w:t>Kenmerken van een harmonische trilling</w:t>
            </w:r>
          </w:p>
          <w:p w14:paraId="07B6CE46" w14:textId="77777777" w:rsidR="002E2058" w:rsidRPr="0036324A" w:rsidRDefault="002E2058" w:rsidP="002E2058">
            <w:pPr>
              <w:pStyle w:val="Lijstalinea"/>
              <w:numPr>
                <w:ilvl w:val="0"/>
                <w:numId w:val="44"/>
              </w:numPr>
            </w:pPr>
            <w:r w:rsidRPr="0036324A">
              <w:t>Verband tussen frequentie, golflengte en golfsnelheid</w:t>
            </w:r>
          </w:p>
          <w:p w14:paraId="2552AFAE" w14:textId="77777777" w:rsidR="002E2058" w:rsidRDefault="002E2058" w:rsidP="002E2058">
            <w:pPr>
              <w:pStyle w:val="Lijstalinea"/>
              <w:numPr>
                <w:ilvl w:val="0"/>
                <w:numId w:val="44"/>
              </w:numPr>
            </w:pPr>
            <w:r w:rsidRPr="0036324A">
              <w:t>Golf als energietransport</w:t>
            </w:r>
          </w:p>
          <w:p w14:paraId="58B675FF" w14:textId="0B140A6E" w:rsidR="002E2058" w:rsidRPr="00081B1E" w:rsidRDefault="002E2058" w:rsidP="002E2058">
            <w:pPr>
              <w:pStyle w:val="Lijstalinea"/>
            </w:pPr>
          </w:p>
        </w:tc>
      </w:tr>
      <w:tr w:rsidR="00707938" w:rsidRPr="0072759B" w14:paraId="40486A70" w14:textId="77777777" w:rsidTr="00081B1E">
        <w:tc>
          <w:tcPr>
            <w:tcW w:w="592" w:type="pct"/>
          </w:tcPr>
          <w:p w14:paraId="635C6E9F" w14:textId="77777777" w:rsidR="00707938" w:rsidRPr="00081B1E" w:rsidRDefault="00707938" w:rsidP="000A372D">
            <w:pPr>
              <w:spacing w:after="160" w:line="259" w:lineRule="auto"/>
            </w:pPr>
            <w:r w:rsidRPr="00081B1E">
              <w:t>06.41</w:t>
            </w:r>
          </w:p>
        </w:tc>
        <w:tc>
          <w:tcPr>
            <w:tcW w:w="4408" w:type="pct"/>
          </w:tcPr>
          <w:p w14:paraId="6C0CC0AC" w14:textId="46D01656" w:rsidR="00707938" w:rsidRPr="00081B1E" w:rsidRDefault="00707938" w:rsidP="000A372D">
            <w:pPr>
              <w:spacing w:after="160" w:line="259" w:lineRule="auto"/>
            </w:pPr>
            <w:r w:rsidRPr="00081B1E">
              <w:t>De leerlingen beschrijven kernfusie en kernsplitsing in het kader van energievoorziening met bijbehorende veiligheidsaspecten.</w:t>
            </w:r>
          </w:p>
        </w:tc>
      </w:tr>
      <w:tr w:rsidR="00707938" w:rsidRPr="0072759B" w14:paraId="050C1461" w14:textId="77777777" w:rsidTr="00081B1E">
        <w:tc>
          <w:tcPr>
            <w:tcW w:w="592" w:type="pct"/>
          </w:tcPr>
          <w:p w14:paraId="35283084" w14:textId="77777777" w:rsidR="00707938" w:rsidRPr="00081B1E" w:rsidRDefault="00707938" w:rsidP="000A372D">
            <w:pPr>
              <w:spacing w:after="160" w:line="259" w:lineRule="auto"/>
            </w:pPr>
            <w:r w:rsidRPr="00081B1E">
              <w:lastRenderedPageBreak/>
              <w:t>06.42</w:t>
            </w:r>
          </w:p>
        </w:tc>
        <w:tc>
          <w:tcPr>
            <w:tcW w:w="4408" w:type="pct"/>
          </w:tcPr>
          <w:p w14:paraId="61DA0C05" w14:textId="77777777" w:rsidR="00707938" w:rsidRPr="00081B1E" w:rsidRDefault="00707938" w:rsidP="000A372D">
            <w:pPr>
              <w:spacing w:after="160" w:line="259" w:lineRule="auto"/>
            </w:pPr>
            <w:r w:rsidRPr="00081B1E">
              <w:t>De leerlingen lichten het spontaan radioactief verval van isotopen toe en de effecten van de vrijgekomen ioniserende straling op organismen.</w:t>
            </w:r>
          </w:p>
        </w:tc>
      </w:tr>
      <w:tr w:rsidR="00081B1E" w:rsidRPr="0072759B" w14:paraId="46EA944A" w14:textId="77777777" w:rsidTr="00081B1E">
        <w:trPr>
          <w:trHeight w:val="696"/>
        </w:trPr>
        <w:tc>
          <w:tcPr>
            <w:tcW w:w="592" w:type="pct"/>
          </w:tcPr>
          <w:p w14:paraId="5174B122" w14:textId="77777777" w:rsidR="00081B1E" w:rsidRPr="00081B1E" w:rsidRDefault="00081B1E" w:rsidP="000A372D">
            <w:pPr>
              <w:spacing w:after="160" w:line="259" w:lineRule="auto"/>
            </w:pPr>
            <w:r w:rsidRPr="00081B1E">
              <w:t>06.43</w:t>
            </w:r>
          </w:p>
        </w:tc>
        <w:tc>
          <w:tcPr>
            <w:tcW w:w="4408" w:type="pct"/>
          </w:tcPr>
          <w:p w14:paraId="04BC4D35" w14:textId="77777777" w:rsidR="00081B1E" w:rsidRPr="00081B1E" w:rsidRDefault="00081B1E" w:rsidP="000A372D">
            <w:pPr>
              <w:spacing w:after="160" w:line="259" w:lineRule="auto"/>
            </w:pPr>
            <w:r w:rsidRPr="00081B1E">
              <w:t>De leerlingen werken op een veilige en duurzame manier met materialen, stoffen, organismen en technische systemen.</w:t>
            </w:r>
          </w:p>
        </w:tc>
      </w:tr>
      <w:tr w:rsidR="00081B1E" w:rsidRPr="0072759B" w14:paraId="298DEEB5" w14:textId="77777777" w:rsidTr="00081B1E">
        <w:tc>
          <w:tcPr>
            <w:tcW w:w="592" w:type="pct"/>
          </w:tcPr>
          <w:p w14:paraId="3047B0E7" w14:textId="77777777" w:rsidR="00081B1E" w:rsidRPr="00081B1E" w:rsidRDefault="00081B1E" w:rsidP="000A372D">
            <w:pPr>
              <w:spacing w:after="160" w:line="259" w:lineRule="auto"/>
            </w:pPr>
            <w:r w:rsidRPr="00081B1E">
              <w:t>06.44</w:t>
            </w:r>
          </w:p>
        </w:tc>
        <w:tc>
          <w:tcPr>
            <w:tcW w:w="4408" w:type="pct"/>
          </w:tcPr>
          <w:p w14:paraId="495A5579" w14:textId="77777777" w:rsidR="00081B1E" w:rsidRPr="00081B1E" w:rsidRDefault="00081B1E" w:rsidP="000A372D">
            <w:pPr>
              <w:spacing w:after="160" w:line="259" w:lineRule="auto"/>
            </w:pPr>
            <w:r w:rsidRPr="00081B1E">
              <w:t>De leerlingen voeren onderzoek aan de hand van een wetenschappelijke methode om kennis te ontwikkelen en om vragen te beantwoorden.</w:t>
            </w:r>
          </w:p>
        </w:tc>
      </w:tr>
      <w:tr w:rsidR="00081B1E" w:rsidRPr="0072759B" w14:paraId="70A4B66F" w14:textId="77777777" w:rsidTr="00081B1E">
        <w:tc>
          <w:tcPr>
            <w:tcW w:w="592" w:type="pct"/>
          </w:tcPr>
          <w:p w14:paraId="450B50DF" w14:textId="77777777" w:rsidR="00081B1E" w:rsidRPr="00081B1E" w:rsidRDefault="00081B1E" w:rsidP="000A372D">
            <w:pPr>
              <w:spacing w:after="160" w:line="259" w:lineRule="auto"/>
            </w:pPr>
          </w:p>
        </w:tc>
        <w:tc>
          <w:tcPr>
            <w:tcW w:w="4408" w:type="pct"/>
          </w:tcPr>
          <w:p w14:paraId="1AD4CC0C" w14:textId="29ACC070" w:rsidR="00081B1E" w:rsidRPr="00081B1E" w:rsidRDefault="00081B1E" w:rsidP="000A372D">
            <w:pPr>
              <w:spacing w:after="160" w:line="259" w:lineRule="auto"/>
            </w:pPr>
            <w:r w:rsidRPr="00081B1E">
              <w:t xml:space="preserve">Voetnoot: </w:t>
            </w:r>
            <w:r w:rsidR="000A372D">
              <w:br/>
            </w:r>
            <w:r w:rsidRPr="00081B1E">
              <w:t>Rekening houdend met concepten van de derde graad.</w:t>
            </w:r>
          </w:p>
        </w:tc>
      </w:tr>
      <w:tr w:rsidR="00081B1E" w:rsidRPr="0072759B" w14:paraId="2F5B8EB5" w14:textId="77777777" w:rsidTr="00081B1E">
        <w:tc>
          <w:tcPr>
            <w:tcW w:w="592" w:type="pct"/>
          </w:tcPr>
          <w:p w14:paraId="79F7A480" w14:textId="77777777" w:rsidR="00081B1E" w:rsidRPr="00081B1E" w:rsidRDefault="00081B1E" w:rsidP="000A372D">
            <w:pPr>
              <w:spacing w:after="160" w:line="259" w:lineRule="auto"/>
            </w:pPr>
            <w:r w:rsidRPr="00081B1E">
              <w:t>06.45</w:t>
            </w:r>
          </w:p>
        </w:tc>
        <w:tc>
          <w:tcPr>
            <w:tcW w:w="4408" w:type="pct"/>
          </w:tcPr>
          <w:p w14:paraId="2C6EBD29" w14:textId="77777777" w:rsidR="00081B1E" w:rsidRPr="00081B1E" w:rsidRDefault="00081B1E" w:rsidP="000A372D">
            <w:pPr>
              <w:spacing w:after="160" w:line="259" w:lineRule="auto"/>
            </w:pPr>
            <w:r w:rsidRPr="00081B1E">
              <w:t>De leerlingen ontwerpen een oplossing voor een probleem door wetenschappen, technologie of wiskunde geïntegreerd aan te wenden.</w:t>
            </w:r>
          </w:p>
        </w:tc>
      </w:tr>
      <w:tr w:rsidR="00081B1E" w:rsidRPr="0072759B" w14:paraId="7A4BE5EF" w14:textId="77777777" w:rsidTr="00081B1E">
        <w:tc>
          <w:tcPr>
            <w:tcW w:w="592" w:type="pct"/>
          </w:tcPr>
          <w:p w14:paraId="667E9429" w14:textId="77777777" w:rsidR="00081B1E" w:rsidRPr="00081B1E" w:rsidRDefault="00081B1E" w:rsidP="000A372D">
            <w:pPr>
              <w:spacing w:after="160" w:line="259" w:lineRule="auto"/>
            </w:pPr>
          </w:p>
        </w:tc>
        <w:tc>
          <w:tcPr>
            <w:tcW w:w="4408" w:type="pct"/>
          </w:tcPr>
          <w:p w14:paraId="2065BE8D" w14:textId="6FAB21DB" w:rsidR="00081B1E" w:rsidRPr="00081B1E" w:rsidRDefault="00081B1E" w:rsidP="000A372D">
            <w:pPr>
              <w:spacing w:after="160" w:line="259" w:lineRule="auto"/>
            </w:pPr>
            <w:r w:rsidRPr="00081B1E">
              <w:t xml:space="preserve">Voetnoot: </w:t>
            </w:r>
            <w:r w:rsidR="000A372D">
              <w:br/>
            </w:r>
            <w:r w:rsidRPr="00081B1E">
              <w:t>Rekening houdend met concepten van de derde graad en de context waarin dit minimumdoel aan bod komt.</w:t>
            </w:r>
          </w:p>
        </w:tc>
      </w:tr>
      <w:tr w:rsidR="00081B1E" w:rsidRPr="0072759B" w14:paraId="53EFFCAC" w14:textId="77777777" w:rsidTr="00081B1E">
        <w:tc>
          <w:tcPr>
            <w:tcW w:w="592" w:type="pct"/>
          </w:tcPr>
          <w:p w14:paraId="20146AE6" w14:textId="77777777" w:rsidR="00081B1E" w:rsidRPr="00081B1E" w:rsidRDefault="00081B1E" w:rsidP="000A372D">
            <w:pPr>
              <w:spacing w:after="160" w:line="259" w:lineRule="auto"/>
            </w:pPr>
            <w:r w:rsidRPr="00081B1E">
              <w:t>06.46</w:t>
            </w:r>
          </w:p>
        </w:tc>
        <w:tc>
          <w:tcPr>
            <w:tcW w:w="4408" w:type="pct"/>
          </w:tcPr>
          <w:p w14:paraId="4A55AD8E" w14:textId="77777777" w:rsidR="00081B1E" w:rsidRPr="00081B1E" w:rsidRDefault="00081B1E" w:rsidP="000A372D">
            <w:pPr>
              <w:spacing w:after="160" w:line="259" w:lineRule="auto"/>
            </w:pPr>
            <w:r w:rsidRPr="00081B1E">
              <w:t>De leerlingen analyseren de wisselwerking tussen wetenschappen, technologie, wiskunde en de maatschappij aan de hand van maatschappelijke uitdagingen.</w:t>
            </w:r>
          </w:p>
        </w:tc>
      </w:tr>
      <w:tr w:rsidR="00081B1E" w:rsidRPr="0072759B" w14:paraId="37FAD9C2" w14:textId="77777777" w:rsidTr="00081B1E">
        <w:tc>
          <w:tcPr>
            <w:tcW w:w="592" w:type="pct"/>
          </w:tcPr>
          <w:p w14:paraId="38BD3564" w14:textId="77777777" w:rsidR="00081B1E" w:rsidRPr="00081B1E" w:rsidRDefault="00081B1E" w:rsidP="000A372D">
            <w:pPr>
              <w:spacing w:after="160" w:line="259" w:lineRule="auto"/>
            </w:pPr>
          </w:p>
        </w:tc>
        <w:tc>
          <w:tcPr>
            <w:tcW w:w="4408" w:type="pct"/>
          </w:tcPr>
          <w:p w14:paraId="5C4AADD0" w14:textId="196EBCE8" w:rsidR="00081B1E" w:rsidRPr="00081B1E" w:rsidRDefault="00081B1E" w:rsidP="00E52039">
            <w:pPr>
              <w:spacing w:line="259" w:lineRule="auto"/>
            </w:pPr>
            <w:r w:rsidRPr="00081B1E">
              <w:t xml:space="preserve">Voetnoot: </w:t>
            </w:r>
            <w:r w:rsidR="000A372D">
              <w:br/>
            </w:r>
            <w:r w:rsidRPr="00081B1E">
              <w:t>Rekening houdend met de context waarin dit minimumdoel aan bod komt.</w:t>
            </w:r>
          </w:p>
        </w:tc>
      </w:tr>
    </w:tbl>
    <w:p w14:paraId="4F96FF84" w14:textId="28BE7D0E" w:rsidR="00A00764" w:rsidRDefault="0049359C" w:rsidP="00A00764">
      <w:pPr>
        <w:pStyle w:val="Kop2"/>
      </w:pPr>
      <w:bookmarkStart w:id="169" w:name="_Toc179212030"/>
      <w:r>
        <w:t>Specifieke minimum</w:t>
      </w:r>
      <w:r w:rsidR="00A33E22">
        <w:t>d</w:t>
      </w:r>
      <w:r w:rsidR="00513892">
        <w:t>oelen</w:t>
      </w:r>
      <w:bookmarkEnd w:id="166"/>
      <w:bookmarkEnd w:id="167"/>
      <w:bookmarkEnd w:id="168"/>
      <w:bookmarkEnd w:id="169"/>
    </w:p>
    <w:tbl>
      <w:tblPr>
        <w:tblW w:w="5000" w:type="pct"/>
        <w:tblInd w:w="-5" w:type="dxa"/>
        <w:tblLook w:val="04A0" w:firstRow="1" w:lastRow="0" w:firstColumn="1" w:lastColumn="0" w:noHBand="0" w:noVBand="1"/>
      </w:tblPr>
      <w:tblGrid>
        <w:gridCol w:w="1280"/>
        <w:gridCol w:w="8358"/>
      </w:tblGrid>
      <w:tr w:rsidR="00670EBA" w:rsidRPr="00C92989" w14:paraId="31349F83" w14:textId="77777777" w:rsidTr="008410F6">
        <w:trPr>
          <w:trHeight w:val="757"/>
        </w:trPr>
        <w:tc>
          <w:tcPr>
            <w:tcW w:w="1280" w:type="dxa"/>
            <w:shd w:val="clear" w:color="auto" w:fill="auto"/>
          </w:tcPr>
          <w:p w14:paraId="1121D87B" w14:textId="77777777" w:rsidR="00670EBA" w:rsidRPr="00670EBA" w:rsidRDefault="00670EBA">
            <w:r w:rsidRPr="00670EBA">
              <w:t>01.01.01</w:t>
            </w:r>
          </w:p>
        </w:tc>
        <w:tc>
          <w:tcPr>
            <w:tcW w:w="8358" w:type="dxa"/>
            <w:shd w:val="clear" w:color="auto" w:fill="auto"/>
          </w:tcPr>
          <w:p w14:paraId="2E955041" w14:textId="27902845" w:rsidR="00670EBA" w:rsidRPr="00670EBA" w:rsidRDefault="00670EBA" w:rsidP="00670EBA">
            <w:pPr>
              <w:rPr>
                <w:color w:val="595959"/>
              </w:rPr>
            </w:pPr>
            <w:r w:rsidRPr="00670EBA">
              <w:rPr>
                <w:color w:val="595959"/>
              </w:rPr>
              <w:t>De leerlingen doorlopen een onderzoekscyclus in samenhang met inhouden van minstens 1 wetenschapsdomein verbonden aan de studierichting.</w:t>
            </w:r>
          </w:p>
        </w:tc>
      </w:tr>
      <w:tr w:rsidR="000B446D" w:rsidRPr="0009251B" w14:paraId="24DEE52B" w14:textId="77777777" w:rsidTr="008410F6">
        <w:trPr>
          <w:trHeight w:val="1606"/>
        </w:trPr>
        <w:tc>
          <w:tcPr>
            <w:tcW w:w="1280" w:type="dxa"/>
          </w:tcPr>
          <w:p w14:paraId="0D3D2561" w14:textId="77777777" w:rsidR="000B446D" w:rsidRPr="005B7760" w:rsidRDefault="000B446D">
            <w:r w:rsidRPr="005B7760">
              <w:t>07.01.01</w:t>
            </w:r>
          </w:p>
        </w:tc>
        <w:tc>
          <w:tcPr>
            <w:tcW w:w="8358" w:type="dxa"/>
            <w:shd w:val="clear" w:color="auto" w:fill="auto"/>
          </w:tcPr>
          <w:p w14:paraId="7DCFBFEB" w14:textId="77777777" w:rsidR="000B446D" w:rsidRPr="005B7760" w:rsidRDefault="000B446D">
            <w:pPr>
              <w:rPr>
                <w:color w:val="595959"/>
              </w:rPr>
            </w:pPr>
            <w:r w:rsidRPr="005B7760">
              <w:rPr>
                <w:color w:val="595959"/>
              </w:rPr>
              <w:t>De leerlingen programmeren zelf ontworpen oplossingen voor concrete problemen.</w:t>
            </w:r>
          </w:p>
          <w:p w14:paraId="4C839010" w14:textId="77777777" w:rsidR="000B446D" w:rsidRPr="005B7760" w:rsidRDefault="000B446D" w:rsidP="008410F6">
            <w:pPr>
              <w:rPr>
                <w:color w:val="595959"/>
              </w:rPr>
            </w:pPr>
            <w:r w:rsidRPr="005B7760">
              <w:rPr>
                <w:color w:val="595959"/>
              </w:rPr>
              <w:t>Onderliggende (kennis)elementen:</w:t>
            </w:r>
          </w:p>
          <w:p w14:paraId="6E3A9951" w14:textId="77777777" w:rsidR="000B446D" w:rsidRPr="005B7760" w:rsidRDefault="000B446D" w:rsidP="009A47E3">
            <w:pPr>
              <w:pStyle w:val="Lijstalinea"/>
              <w:numPr>
                <w:ilvl w:val="0"/>
                <w:numId w:val="43"/>
              </w:numPr>
              <w:rPr>
                <w:color w:val="595959"/>
              </w:rPr>
            </w:pPr>
            <w:r w:rsidRPr="005F0265">
              <w:rPr>
                <w:color w:val="595959"/>
              </w:rPr>
              <w:t>Algoritmen en datastructuren</w:t>
            </w:r>
          </w:p>
          <w:p w14:paraId="59189AA8" w14:textId="77777777" w:rsidR="000B446D" w:rsidRPr="005B7760" w:rsidRDefault="000B446D" w:rsidP="009A47E3">
            <w:pPr>
              <w:pStyle w:val="Lijstalinea"/>
              <w:numPr>
                <w:ilvl w:val="0"/>
                <w:numId w:val="43"/>
              </w:numPr>
              <w:rPr>
                <w:color w:val="595959"/>
              </w:rPr>
            </w:pPr>
            <w:r w:rsidRPr="005F0265">
              <w:rPr>
                <w:color w:val="595959"/>
              </w:rPr>
              <w:t>Algoritmische technieken</w:t>
            </w:r>
          </w:p>
          <w:p w14:paraId="1FF1FDF8" w14:textId="77777777" w:rsidR="000B446D" w:rsidRPr="005B7760" w:rsidRDefault="000B446D" w:rsidP="009A47E3">
            <w:pPr>
              <w:pStyle w:val="Lijstalinea"/>
              <w:numPr>
                <w:ilvl w:val="0"/>
                <w:numId w:val="43"/>
              </w:numPr>
              <w:rPr>
                <w:color w:val="595959"/>
              </w:rPr>
            </w:pPr>
            <w:r w:rsidRPr="005F0265">
              <w:rPr>
                <w:color w:val="595959"/>
              </w:rPr>
              <w:t xml:space="preserve">Numerieke methodes </w:t>
            </w:r>
          </w:p>
          <w:p w14:paraId="21A8CBE4" w14:textId="77777777" w:rsidR="000B446D" w:rsidRPr="005B7760" w:rsidRDefault="000B446D" w:rsidP="009A47E3">
            <w:pPr>
              <w:pStyle w:val="Lijstalinea"/>
              <w:numPr>
                <w:ilvl w:val="0"/>
                <w:numId w:val="43"/>
              </w:numPr>
              <w:rPr>
                <w:color w:val="595959"/>
              </w:rPr>
            </w:pPr>
            <w:r w:rsidRPr="005F0265">
              <w:rPr>
                <w:color w:val="595959"/>
              </w:rPr>
              <w:t>Gebruik van softwarebibliotheken</w:t>
            </w:r>
          </w:p>
          <w:p w14:paraId="63A2B787" w14:textId="77777777" w:rsidR="000B446D" w:rsidRPr="005B7760" w:rsidRDefault="000B446D" w:rsidP="009A47E3">
            <w:pPr>
              <w:pStyle w:val="Lijstalinea"/>
              <w:numPr>
                <w:ilvl w:val="0"/>
                <w:numId w:val="43"/>
              </w:numPr>
              <w:rPr>
                <w:color w:val="595959"/>
              </w:rPr>
            </w:pPr>
            <w:r w:rsidRPr="005F0265">
              <w:rPr>
                <w:color w:val="595959"/>
              </w:rPr>
              <w:t>Gestructureerde programmeertaal</w:t>
            </w:r>
          </w:p>
          <w:p w14:paraId="461B6AD9" w14:textId="2CB43D10" w:rsidR="000B446D" w:rsidRPr="005F0265" w:rsidRDefault="000B446D" w:rsidP="009A47E3">
            <w:pPr>
              <w:pStyle w:val="Lijstalinea"/>
              <w:numPr>
                <w:ilvl w:val="0"/>
                <w:numId w:val="43"/>
              </w:numPr>
              <w:rPr>
                <w:color w:val="595959"/>
              </w:rPr>
            </w:pPr>
            <w:r w:rsidRPr="005F0265">
              <w:rPr>
                <w:color w:val="595959"/>
              </w:rPr>
              <w:t>Invoer van en uitvoer naar externe gegevensbronnen</w:t>
            </w:r>
          </w:p>
        </w:tc>
      </w:tr>
      <w:tr w:rsidR="004D7D08" w:rsidRPr="0009251B" w14:paraId="61C4385E" w14:textId="77777777" w:rsidTr="008410F6">
        <w:tc>
          <w:tcPr>
            <w:tcW w:w="1280" w:type="dxa"/>
          </w:tcPr>
          <w:p w14:paraId="59B667CE" w14:textId="77777777" w:rsidR="004D7D08" w:rsidRPr="005B7760" w:rsidRDefault="004D7D08">
            <w:r w:rsidRPr="005B7760">
              <w:t>07.03.01</w:t>
            </w:r>
          </w:p>
        </w:tc>
        <w:tc>
          <w:tcPr>
            <w:tcW w:w="8358" w:type="dxa"/>
            <w:shd w:val="clear" w:color="auto" w:fill="auto"/>
          </w:tcPr>
          <w:p w14:paraId="6CB11D76" w14:textId="29944A94" w:rsidR="004D7D08" w:rsidRPr="005B7760" w:rsidRDefault="004D7D08" w:rsidP="00BA4CC2">
            <w:r w:rsidRPr="005B7760">
              <w:t>De leerlingen maken een modulair ontwerp voor een softwaretoepassing.</w:t>
            </w:r>
          </w:p>
        </w:tc>
      </w:tr>
      <w:tr w:rsidR="004D7D08" w:rsidRPr="0009251B" w14:paraId="3D250113" w14:textId="77777777" w:rsidTr="008410F6">
        <w:tc>
          <w:tcPr>
            <w:tcW w:w="1280" w:type="dxa"/>
          </w:tcPr>
          <w:p w14:paraId="3FB35BC5" w14:textId="77777777" w:rsidR="004D7D08" w:rsidRPr="005B7760" w:rsidRDefault="004D7D08">
            <w:r w:rsidRPr="005B7760">
              <w:t>07.03.02</w:t>
            </w:r>
          </w:p>
        </w:tc>
        <w:tc>
          <w:tcPr>
            <w:tcW w:w="8358" w:type="dxa"/>
            <w:shd w:val="clear" w:color="auto" w:fill="auto"/>
          </w:tcPr>
          <w:p w14:paraId="151E0EA8" w14:textId="5A292B4B" w:rsidR="004D7D08" w:rsidRPr="005B7760" w:rsidRDefault="004D7D08" w:rsidP="000D13D2">
            <w:r w:rsidRPr="005B7760">
              <w:t>De leerlingen passen principes toe van objectgeoriënteerd programmeren in een eigen ontwerp.</w:t>
            </w:r>
          </w:p>
        </w:tc>
      </w:tr>
      <w:tr w:rsidR="004D7D08" w:rsidRPr="0009251B" w14:paraId="26AD8130" w14:textId="77777777" w:rsidTr="008410F6">
        <w:tc>
          <w:tcPr>
            <w:tcW w:w="1280" w:type="dxa"/>
          </w:tcPr>
          <w:p w14:paraId="20B090B9" w14:textId="77777777" w:rsidR="004D7D08" w:rsidRPr="005B7760" w:rsidRDefault="004D7D08">
            <w:r w:rsidRPr="005B7760">
              <w:t>07.03.03</w:t>
            </w:r>
          </w:p>
        </w:tc>
        <w:tc>
          <w:tcPr>
            <w:tcW w:w="8358" w:type="dxa"/>
            <w:shd w:val="clear" w:color="auto" w:fill="auto"/>
          </w:tcPr>
          <w:p w14:paraId="6EA40DAC" w14:textId="1EE5A1BC" w:rsidR="004D7D08" w:rsidRPr="005B7760" w:rsidRDefault="004D7D08" w:rsidP="000D13D2">
            <w:r w:rsidRPr="005B7760">
              <w:t>De leerlingen implementeren softwaremodules op een manier die herbruikbaarheid ervan bevordert en samenwerking vereenvoudigt.</w:t>
            </w:r>
          </w:p>
        </w:tc>
      </w:tr>
      <w:tr w:rsidR="004D7D08" w:rsidRPr="0009251B" w14:paraId="6ABF0CEB" w14:textId="77777777" w:rsidTr="008410F6">
        <w:tc>
          <w:tcPr>
            <w:tcW w:w="1280" w:type="dxa"/>
          </w:tcPr>
          <w:p w14:paraId="66F8C66D" w14:textId="77777777" w:rsidR="004D7D08" w:rsidRPr="005B7760" w:rsidRDefault="004D7D08">
            <w:r w:rsidRPr="005B7760">
              <w:t>07.03.04</w:t>
            </w:r>
          </w:p>
        </w:tc>
        <w:tc>
          <w:tcPr>
            <w:tcW w:w="8358" w:type="dxa"/>
            <w:shd w:val="clear" w:color="auto" w:fill="auto"/>
          </w:tcPr>
          <w:p w14:paraId="0B6632FF" w14:textId="4DF58A24" w:rsidR="004D7D08" w:rsidRPr="005B7760" w:rsidRDefault="004D7D08" w:rsidP="000D13D2">
            <w:r w:rsidRPr="005B7760">
              <w:t>De leerlingen testen en debuggen eigen implementaties om eventuele fouten te identificeren en op te lossen.</w:t>
            </w:r>
          </w:p>
        </w:tc>
      </w:tr>
      <w:tr w:rsidR="00324E28" w:rsidRPr="0009251B" w14:paraId="26768766" w14:textId="77777777" w:rsidTr="008410F6">
        <w:trPr>
          <w:trHeight w:val="50"/>
        </w:trPr>
        <w:tc>
          <w:tcPr>
            <w:tcW w:w="1280" w:type="dxa"/>
            <w:shd w:val="clear" w:color="auto" w:fill="auto"/>
          </w:tcPr>
          <w:p w14:paraId="055AE9D6" w14:textId="77777777" w:rsidR="00324E28" w:rsidRPr="005B7760" w:rsidRDefault="00324E28">
            <w:r w:rsidRPr="005B7760">
              <w:t>07.07.01</w:t>
            </w:r>
          </w:p>
        </w:tc>
        <w:tc>
          <w:tcPr>
            <w:tcW w:w="8358" w:type="dxa"/>
            <w:shd w:val="clear" w:color="auto" w:fill="auto"/>
          </w:tcPr>
          <w:p w14:paraId="46E05054" w14:textId="77090309" w:rsidR="00324E28" w:rsidRPr="005B7760" w:rsidRDefault="00324E28" w:rsidP="000D13D2">
            <w:r w:rsidRPr="005B7760">
              <w:t>De leerlingen lichten de werking toe van een computersysteem.</w:t>
            </w:r>
          </w:p>
        </w:tc>
      </w:tr>
      <w:tr w:rsidR="00324E28" w:rsidRPr="0009251B" w14:paraId="0EAFF52C" w14:textId="77777777" w:rsidTr="008410F6">
        <w:trPr>
          <w:trHeight w:val="50"/>
        </w:trPr>
        <w:tc>
          <w:tcPr>
            <w:tcW w:w="1280" w:type="dxa"/>
          </w:tcPr>
          <w:p w14:paraId="1A97EF86" w14:textId="77777777" w:rsidR="00324E28" w:rsidRPr="005B7760" w:rsidRDefault="00324E28">
            <w:r w:rsidRPr="005B7760">
              <w:t>07.07.02</w:t>
            </w:r>
          </w:p>
        </w:tc>
        <w:tc>
          <w:tcPr>
            <w:tcW w:w="8358" w:type="dxa"/>
            <w:shd w:val="clear" w:color="auto" w:fill="auto"/>
          </w:tcPr>
          <w:p w14:paraId="34E9F6DB" w14:textId="64309E09" w:rsidR="00324E28" w:rsidRPr="005B7760" w:rsidRDefault="00324E28" w:rsidP="000D13D2">
            <w:r w:rsidRPr="005B7760">
              <w:t>De leerlingen lichten de opbouw en de werking toe van datacommunicatie en van een netwerk.</w:t>
            </w:r>
          </w:p>
        </w:tc>
      </w:tr>
      <w:tr w:rsidR="00324E28" w:rsidRPr="0009251B" w14:paraId="63F0DF57" w14:textId="77777777" w:rsidTr="008410F6">
        <w:trPr>
          <w:trHeight w:val="269"/>
        </w:trPr>
        <w:tc>
          <w:tcPr>
            <w:tcW w:w="1280" w:type="dxa"/>
          </w:tcPr>
          <w:p w14:paraId="0F5D42A6" w14:textId="77777777" w:rsidR="00324E28" w:rsidRPr="005B7760" w:rsidRDefault="00324E28">
            <w:r w:rsidRPr="005B7760">
              <w:lastRenderedPageBreak/>
              <w:t>07.07.03</w:t>
            </w:r>
          </w:p>
        </w:tc>
        <w:tc>
          <w:tcPr>
            <w:tcW w:w="8358" w:type="dxa"/>
            <w:shd w:val="clear" w:color="auto" w:fill="auto"/>
          </w:tcPr>
          <w:p w14:paraId="338A83D9" w14:textId="2AD7C5F5" w:rsidR="00324E28" w:rsidRPr="005B7760" w:rsidRDefault="00324E28" w:rsidP="000D13D2">
            <w:r w:rsidRPr="005B7760">
              <w:t>De leerlingen ontwerpen een configuratie van een computersysteem en van een netwerksysteem op basis van gestelde eisen.</w:t>
            </w:r>
          </w:p>
        </w:tc>
      </w:tr>
      <w:tr w:rsidR="00324E28" w:rsidRPr="0009251B" w14:paraId="7AF8E9DF" w14:textId="77777777" w:rsidTr="008410F6">
        <w:trPr>
          <w:trHeight w:val="50"/>
        </w:trPr>
        <w:tc>
          <w:tcPr>
            <w:tcW w:w="1280" w:type="dxa"/>
          </w:tcPr>
          <w:p w14:paraId="7EB7EBCB" w14:textId="77777777" w:rsidR="00324E28" w:rsidRPr="005B7760" w:rsidRDefault="00324E28">
            <w:r w:rsidRPr="005B7760">
              <w:t>07.07.04</w:t>
            </w:r>
          </w:p>
        </w:tc>
        <w:tc>
          <w:tcPr>
            <w:tcW w:w="8358" w:type="dxa"/>
            <w:shd w:val="clear" w:color="auto" w:fill="auto"/>
          </w:tcPr>
          <w:p w14:paraId="05C89496" w14:textId="690F4A14" w:rsidR="00324E28" w:rsidRPr="005B7760" w:rsidRDefault="00324E28" w:rsidP="006805A0">
            <w:r w:rsidRPr="005B7760">
              <w:t>De leerlingen beheren en beveiligen een netwerk.</w:t>
            </w:r>
          </w:p>
        </w:tc>
      </w:tr>
      <w:tr w:rsidR="00881F9A" w:rsidRPr="009A676B" w14:paraId="5F29E5D1" w14:textId="77777777" w:rsidTr="00881F9A">
        <w:trPr>
          <w:trHeight w:val="50"/>
        </w:trPr>
        <w:tc>
          <w:tcPr>
            <w:tcW w:w="1280" w:type="dxa"/>
            <w:shd w:val="clear" w:color="auto" w:fill="auto"/>
          </w:tcPr>
          <w:p w14:paraId="6C8CE0BB" w14:textId="77777777" w:rsidR="00881F9A" w:rsidRPr="009A676B" w:rsidRDefault="00881F9A" w:rsidP="008147D9">
            <w:r w:rsidRPr="009A676B">
              <w:t>11.05.01</w:t>
            </w:r>
          </w:p>
        </w:tc>
        <w:tc>
          <w:tcPr>
            <w:tcW w:w="8358" w:type="dxa"/>
            <w:shd w:val="clear" w:color="auto" w:fill="auto"/>
          </w:tcPr>
          <w:p w14:paraId="6C74577A" w14:textId="569D39AE" w:rsidR="00881F9A" w:rsidRPr="009A676B" w:rsidRDefault="00881F9A" w:rsidP="008147D9">
            <w:r w:rsidRPr="009A676B">
              <w:t>De leerlingen analyseren en kwantificeren de elektrische krachtwerking en veldsterkte.</w:t>
            </w:r>
          </w:p>
          <w:p w14:paraId="464CCB65" w14:textId="77777777" w:rsidR="00881F9A" w:rsidRDefault="00881F9A" w:rsidP="00881F9A">
            <w:r>
              <w:t>Onderliggende (kennis)elementen:</w:t>
            </w:r>
          </w:p>
          <w:p w14:paraId="7698CE29" w14:textId="29CFE069" w:rsidR="00881F9A" w:rsidRPr="00F37082" w:rsidRDefault="00881F9A" w:rsidP="008147D9">
            <w:pPr>
              <w:pStyle w:val="Plattetekst"/>
              <w:rPr>
                <w:rFonts w:asciiTheme="minorHAnsi" w:hAnsiTheme="minorHAnsi" w:cstheme="minorBidi"/>
                <w:color w:val="595959" w:themeColor="text1" w:themeTint="A6"/>
                <w:sz w:val="22"/>
                <w:szCs w:val="22"/>
              </w:rPr>
            </w:pPr>
            <w:r w:rsidRPr="00881F9A">
              <w:rPr>
                <w:rFonts w:asciiTheme="minorHAnsi" w:hAnsiTheme="minorHAnsi" w:cstheme="minorBidi"/>
                <w:color w:val="595959" w:themeColor="text1" w:themeTint="A6"/>
                <w:sz w:val="22"/>
                <w:szCs w:val="22"/>
              </w:rPr>
              <w:t>Veldlijnenpatronen: bij een radiaal, dipool en homogeen veld</w:t>
            </w:r>
          </w:p>
        </w:tc>
      </w:tr>
      <w:tr w:rsidR="00881F9A" w:rsidRPr="009A676B" w14:paraId="4A00857D" w14:textId="77777777" w:rsidTr="00881F9A">
        <w:trPr>
          <w:trHeight w:val="50"/>
        </w:trPr>
        <w:tc>
          <w:tcPr>
            <w:tcW w:w="1280" w:type="dxa"/>
            <w:shd w:val="clear" w:color="auto" w:fill="auto"/>
          </w:tcPr>
          <w:p w14:paraId="6562648E" w14:textId="77777777" w:rsidR="00881F9A" w:rsidRPr="009A676B" w:rsidRDefault="00881F9A" w:rsidP="00F37082">
            <w:pPr>
              <w:spacing w:before="240"/>
            </w:pPr>
            <w:r w:rsidRPr="009A676B">
              <w:t>11.05.02</w:t>
            </w:r>
          </w:p>
        </w:tc>
        <w:tc>
          <w:tcPr>
            <w:tcW w:w="8358" w:type="dxa"/>
            <w:shd w:val="clear" w:color="auto" w:fill="auto"/>
          </w:tcPr>
          <w:p w14:paraId="65631B64" w14:textId="4DA6BCDC" w:rsidR="00881F9A" w:rsidRPr="009A676B" w:rsidRDefault="00881F9A" w:rsidP="00F37082">
            <w:pPr>
              <w:spacing w:before="240"/>
            </w:pPr>
            <w:r w:rsidRPr="009A676B">
              <w:t>De leerlingen analyseren en kwantificeren het verband tussen spanning over en de stroom door een verbruiker in een elektrische gelijkstroomkring.</w:t>
            </w:r>
          </w:p>
          <w:p w14:paraId="261EC085" w14:textId="77777777" w:rsidR="00881F9A" w:rsidRDefault="00881F9A" w:rsidP="00881F9A">
            <w:r>
              <w:t>Onderliggende (kennis)elementen:</w:t>
            </w:r>
          </w:p>
          <w:p w14:paraId="04CC6518" w14:textId="77777777" w:rsidR="00881F9A" w:rsidRPr="00881F9A" w:rsidRDefault="00881F9A" w:rsidP="008147D9">
            <w:pPr>
              <w:pStyle w:val="Plattetekst"/>
              <w:rPr>
                <w:rFonts w:asciiTheme="minorHAnsi" w:hAnsiTheme="minorHAnsi" w:cstheme="minorBidi"/>
                <w:color w:val="595959" w:themeColor="text1" w:themeTint="A6"/>
                <w:sz w:val="22"/>
                <w:szCs w:val="22"/>
              </w:rPr>
            </w:pPr>
            <w:r w:rsidRPr="00881F9A">
              <w:rPr>
                <w:rFonts w:asciiTheme="minorHAnsi" w:hAnsiTheme="minorHAnsi" w:cstheme="minorBidi"/>
                <w:color w:val="595959" w:themeColor="text1" w:themeTint="A6"/>
                <w:sz w:val="22"/>
                <w:szCs w:val="22"/>
              </w:rPr>
              <w:t>Wet van Pouillet</w:t>
            </w:r>
          </w:p>
          <w:p w14:paraId="0FB0A759" w14:textId="77777777" w:rsidR="00881F9A" w:rsidRDefault="00881F9A" w:rsidP="008147D9">
            <w:pPr>
              <w:pStyle w:val="Plattetekst"/>
              <w:rPr>
                <w:rFonts w:asciiTheme="minorHAnsi" w:hAnsiTheme="minorHAnsi" w:cstheme="minorBidi"/>
                <w:color w:val="595959" w:themeColor="text1" w:themeTint="A6"/>
                <w:sz w:val="22"/>
                <w:szCs w:val="22"/>
              </w:rPr>
            </w:pPr>
            <w:r w:rsidRPr="00881F9A">
              <w:rPr>
                <w:rFonts w:asciiTheme="minorHAnsi" w:hAnsiTheme="minorHAnsi" w:cstheme="minorBidi"/>
                <w:color w:val="595959" w:themeColor="text1" w:themeTint="A6"/>
                <w:sz w:val="22"/>
                <w:szCs w:val="22"/>
              </w:rPr>
              <w:t>Potentiaal en spanning</w:t>
            </w:r>
          </w:p>
          <w:p w14:paraId="600F6773" w14:textId="1E019E74" w:rsidR="00881F9A" w:rsidRPr="00881F9A" w:rsidRDefault="00881F9A" w:rsidP="00881F9A">
            <w:pPr>
              <w:pStyle w:val="Plattetekst"/>
              <w:numPr>
                <w:ilvl w:val="0"/>
                <w:numId w:val="0"/>
              </w:numPr>
              <w:rPr>
                <w:rFonts w:asciiTheme="minorHAnsi" w:hAnsiTheme="minorHAnsi" w:cstheme="minorBidi"/>
                <w:color w:val="595959" w:themeColor="text1" w:themeTint="A6"/>
                <w:sz w:val="22"/>
                <w:szCs w:val="22"/>
              </w:rPr>
            </w:pPr>
          </w:p>
        </w:tc>
      </w:tr>
      <w:tr w:rsidR="00881F9A" w:rsidRPr="009A676B" w14:paraId="201390AD" w14:textId="77777777" w:rsidTr="00881F9A">
        <w:trPr>
          <w:trHeight w:val="50"/>
        </w:trPr>
        <w:tc>
          <w:tcPr>
            <w:tcW w:w="1280" w:type="dxa"/>
            <w:shd w:val="clear" w:color="auto" w:fill="auto"/>
          </w:tcPr>
          <w:p w14:paraId="110DD6AB" w14:textId="77777777" w:rsidR="00881F9A" w:rsidRPr="009A676B" w:rsidRDefault="00881F9A" w:rsidP="008147D9">
            <w:r w:rsidRPr="009A676B">
              <w:t>11.05.03</w:t>
            </w:r>
          </w:p>
        </w:tc>
        <w:tc>
          <w:tcPr>
            <w:tcW w:w="8358" w:type="dxa"/>
            <w:shd w:val="clear" w:color="auto" w:fill="auto"/>
          </w:tcPr>
          <w:p w14:paraId="6D458BDD" w14:textId="5C144A41" w:rsidR="00881F9A" w:rsidRPr="009A676B" w:rsidRDefault="00881F9A" w:rsidP="008147D9">
            <w:r w:rsidRPr="009A676B">
              <w:t>De leerlingen analyseren eigenschappen van een serie- en parallelschakeling.</w:t>
            </w:r>
          </w:p>
        </w:tc>
      </w:tr>
      <w:tr w:rsidR="00881F9A" w:rsidRPr="009A676B" w14:paraId="43D3ED5C" w14:textId="77777777" w:rsidTr="00881F9A">
        <w:trPr>
          <w:trHeight w:val="50"/>
        </w:trPr>
        <w:tc>
          <w:tcPr>
            <w:tcW w:w="1280" w:type="dxa"/>
            <w:shd w:val="clear" w:color="auto" w:fill="auto"/>
          </w:tcPr>
          <w:p w14:paraId="74C79F1D" w14:textId="77777777" w:rsidR="00881F9A" w:rsidRPr="009A676B" w:rsidRDefault="00881F9A" w:rsidP="008147D9">
            <w:r w:rsidRPr="009A676B">
              <w:t>11.05.04</w:t>
            </w:r>
          </w:p>
        </w:tc>
        <w:tc>
          <w:tcPr>
            <w:tcW w:w="8358" w:type="dxa"/>
            <w:shd w:val="clear" w:color="auto" w:fill="auto"/>
          </w:tcPr>
          <w:p w14:paraId="32F032A7" w14:textId="2DDF5192" w:rsidR="00881F9A" w:rsidRPr="00DC372A" w:rsidRDefault="00881F9A" w:rsidP="008147D9">
            <w:r w:rsidRPr="00DC372A">
              <w:t>De leerlingen berekenen de stromen en spanningen in serie-, parallel- en gemengde elektrische gelijkstroomkringen en netwerken via verschillende oplossingsmethoden.</w:t>
            </w:r>
          </w:p>
        </w:tc>
      </w:tr>
      <w:bookmarkEnd w:id="159"/>
      <w:tr w:rsidR="00BF7063" w:rsidRPr="0077263F" w14:paraId="43D55FB9"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vMerge w:val="restart"/>
            <w:tcBorders>
              <w:top w:val="nil"/>
              <w:left w:val="nil"/>
              <w:bottom w:val="nil"/>
              <w:right w:val="nil"/>
            </w:tcBorders>
            <w:shd w:val="clear" w:color="auto" w:fill="auto"/>
          </w:tcPr>
          <w:p w14:paraId="15049E07" w14:textId="3EBF7466" w:rsidR="00BF7063" w:rsidRPr="0077263F" w:rsidRDefault="00BF7063" w:rsidP="00192FE1">
            <w:r w:rsidRPr="0077263F">
              <w:t>11.05.05</w:t>
            </w:r>
          </w:p>
        </w:tc>
        <w:tc>
          <w:tcPr>
            <w:tcW w:w="8358" w:type="dxa"/>
            <w:tcBorders>
              <w:top w:val="nil"/>
              <w:left w:val="nil"/>
              <w:bottom w:val="nil"/>
              <w:right w:val="nil"/>
            </w:tcBorders>
            <w:shd w:val="clear" w:color="auto" w:fill="auto"/>
          </w:tcPr>
          <w:p w14:paraId="1B28A7EA" w14:textId="3B6F902A" w:rsidR="00AB4EA5" w:rsidRDefault="00BF7063" w:rsidP="008410F6">
            <w:r w:rsidRPr="0077263F">
              <w:t>De leerlingen analyseren en kwantificeren de magnetische krachtwerking en het magnetisch veld in een technische toepassing.</w:t>
            </w:r>
          </w:p>
          <w:p w14:paraId="37E797C6" w14:textId="77777777" w:rsidR="00BF7063" w:rsidRPr="0077263F" w:rsidRDefault="00BF7063" w:rsidP="008410F6">
            <w:r w:rsidRPr="0077263F">
              <w:t>Onderliggende (kennis)elementen:</w:t>
            </w:r>
          </w:p>
          <w:p w14:paraId="20743268" w14:textId="77777777" w:rsidR="00AB4EA5" w:rsidRDefault="00BF7063" w:rsidP="009A47E3">
            <w:pPr>
              <w:pStyle w:val="Lijstalinea"/>
              <w:numPr>
                <w:ilvl w:val="0"/>
                <w:numId w:val="42"/>
              </w:numPr>
            </w:pPr>
            <w:r w:rsidRPr="0077263F">
              <w:t>Veldlijnenpatronen bij een stroomvoerende rechte geleider en bij een stroomvoerende spoel</w:t>
            </w:r>
          </w:p>
          <w:p w14:paraId="4A449357" w14:textId="6B1D6945" w:rsidR="00AB4EA5" w:rsidRPr="0077263F" w:rsidRDefault="00BF7063" w:rsidP="009A47E3">
            <w:pPr>
              <w:pStyle w:val="Lijstalinea"/>
              <w:numPr>
                <w:ilvl w:val="0"/>
                <w:numId w:val="42"/>
              </w:numPr>
            </w:pPr>
            <w:r w:rsidRPr="0077263F">
              <w:t>Kracht op een bewegende lading, kracht op een stroomvoerende rechte geleider</w:t>
            </w:r>
          </w:p>
        </w:tc>
      </w:tr>
      <w:tr w:rsidR="00BF7063" w:rsidRPr="0077263F" w14:paraId="17B23BDE"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vMerge/>
            <w:tcBorders>
              <w:top w:val="nil"/>
              <w:left w:val="nil"/>
              <w:bottom w:val="nil"/>
              <w:right w:val="nil"/>
            </w:tcBorders>
            <w:shd w:val="clear" w:color="auto" w:fill="auto"/>
          </w:tcPr>
          <w:p w14:paraId="6BC6245B" w14:textId="77777777" w:rsidR="00BF7063" w:rsidRPr="0077263F" w:rsidRDefault="00BF7063" w:rsidP="008410F6"/>
        </w:tc>
        <w:tc>
          <w:tcPr>
            <w:tcW w:w="8358" w:type="dxa"/>
            <w:tcBorders>
              <w:top w:val="nil"/>
              <w:left w:val="nil"/>
              <w:bottom w:val="nil"/>
              <w:right w:val="nil"/>
            </w:tcBorders>
            <w:shd w:val="clear" w:color="auto" w:fill="auto"/>
          </w:tcPr>
          <w:p w14:paraId="641BC06F" w14:textId="30AD6E2D" w:rsidR="00BF7063" w:rsidRPr="0077263F" w:rsidRDefault="00BF7063" w:rsidP="00192FE1">
            <w:r w:rsidRPr="0077263F">
              <w:t>Voetnoot:</w:t>
            </w:r>
            <w:r w:rsidR="00192FE1">
              <w:br/>
            </w:r>
            <w:r w:rsidRPr="0077263F">
              <w:t>Rekening houdend met de context van de studierichting.</w:t>
            </w:r>
          </w:p>
        </w:tc>
      </w:tr>
      <w:tr w:rsidR="00BF7063" w:rsidRPr="0077263F" w14:paraId="570C73A5"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tcBorders>
              <w:top w:val="nil"/>
              <w:left w:val="nil"/>
              <w:bottom w:val="nil"/>
              <w:right w:val="nil"/>
            </w:tcBorders>
          </w:tcPr>
          <w:p w14:paraId="2BAF6973" w14:textId="77777777" w:rsidR="00BF7063" w:rsidRPr="0077263F" w:rsidRDefault="00BF7063" w:rsidP="008410F6">
            <w:r w:rsidRPr="0077263F">
              <w:t>11.05.06</w:t>
            </w:r>
          </w:p>
        </w:tc>
        <w:tc>
          <w:tcPr>
            <w:tcW w:w="8358" w:type="dxa"/>
            <w:tcBorders>
              <w:top w:val="nil"/>
              <w:left w:val="nil"/>
              <w:bottom w:val="nil"/>
              <w:right w:val="nil"/>
            </w:tcBorders>
            <w:shd w:val="clear" w:color="auto" w:fill="auto"/>
          </w:tcPr>
          <w:p w14:paraId="0D15F79D" w14:textId="61355CA4" w:rsidR="00BF7063" w:rsidRPr="0077263F" w:rsidRDefault="00BF7063" w:rsidP="008410F6">
            <w:r w:rsidRPr="0077263F">
              <w:t>De leerlingen analyseren en kwantificeren elektromagnetische inductie.</w:t>
            </w:r>
          </w:p>
          <w:p w14:paraId="1EC8F583" w14:textId="77777777" w:rsidR="00BF7063" w:rsidRPr="0077263F" w:rsidRDefault="00BF7063" w:rsidP="008410F6">
            <w:r w:rsidRPr="0077263F">
              <w:t>Onderliggende (kennis)elementen:</w:t>
            </w:r>
          </w:p>
          <w:p w14:paraId="1E7F7444" w14:textId="77777777" w:rsidR="00BF7063" w:rsidRPr="0077263F" w:rsidRDefault="00BF7063" w:rsidP="009A47E3">
            <w:pPr>
              <w:pStyle w:val="Lijstalinea"/>
              <w:numPr>
                <w:ilvl w:val="0"/>
                <w:numId w:val="41"/>
              </w:numPr>
            </w:pPr>
            <w:r w:rsidRPr="0077263F">
              <w:t>Wet van Faraday, wet van Lenz</w:t>
            </w:r>
          </w:p>
          <w:p w14:paraId="6EE15F28" w14:textId="45E8BC2D" w:rsidR="00BF7063" w:rsidRPr="0077263F" w:rsidRDefault="00BF7063" w:rsidP="009A47E3">
            <w:pPr>
              <w:pStyle w:val="Lijstalinea"/>
              <w:numPr>
                <w:ilvl w:val="0"/>
                <w:numId w:val="41"/>
              </w:numPr>
            </w:pPr>
            <w:r w:rsidRPr="0077263F">
              <w:t>Opwekking van wisselspanning</w:t>
            </w:r>
          </w:p>
        </w:tc>
      </w:tr>
      <w:tr w:rsidR="0077263F" w:rsidRPr="0077263F" w14:paraId="63F2FEA7"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tcBorders>
              <w:top w:val="nil"/>
              <w:left w:val="nil"/>
              <w:bottom w:val="nil"/>
              <w:right w:val="nil"/>
            </w:tcBorders>
          </w:tcPr>
          <w:p w14:paraId="36A6A8A8" w14:textId="519A4779" w:rsidR="00FE32E9" w:rsidRPr="0077263F" w:rsidRDefault="00FE32E9" w:rsidP="002B7496">
            <w:r w:rsidRPr="0077263F">
              <w:t>11.07.01</w:t>
            </w:r>
          </w:p>
        </w:tc>
        <w:tc>
          <w:tcPr>
            <w:tcW w:w="8358" w:type="dxa"/>
            <w:tcBorders>
              <w:top w:val="nil"/>
              <w:left w:val="nil"/>
              <w:bottom w:val="nil"/>
              <w:right w:val="nil"/>
            </w:tcBorders>
            <w:shd w:val="clear" w:color="auto" w:fill="auto"/>
          </w:tcPr>
          <w:p w14:paraId="32A0F565" w14:textId="1453E1EC" w:rsidR="00D53A32" w:rsidRPr="0077263F" w:rsidRDefault="00FE32E9" w:rsidP="008410F6">
            <w:r w:rsidRPr="0077263F">
              <w:t>De leerlingen analyseren wisselstroomschakelingen rekening houdend met de distributienetten TT, IT, TN.</w:t>
            </w:r>
          </w:p>
        </w:tc>
      </w:tr>
      <w:tr w:rsidR="0077263F" w:rsidRPr="0077263F" w14:paraId="1623A158"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tcBorders>
              <w:top w:val="nil"/>
              <w:left w:val="nil"/>
              <w:bottom w:val="nil"/>
              <w:right w:val="nil"/>
            </w:tcBorders>
          </w:tcPr>
          <w:p w14:paraId="7C203A23" w14:textId="77777777" w:rsidR="00FE32E9" w:rsidRPr="0077263F" w:rsidRDefault="00FE32E9" w:rsidP="008410F6">
            <w:r w:rsidRPr="0077263F">
              <w:t>11.07.02</w:t>
            </w:r>
          </w:p>
        </w:tc>
        <w:tc>
          <w:tcPr>
            <w:tcW w:w="8358" w:type="dxa"/>
            <w:tcBorders>
              <w:top w:val="nil"/>
              <w:left w:val="nil"/>
              <w:bottom w:val="nil"/>
              <w:right w:val="nil"/>
            </w:tcBorders>
            <w:shd w:val="clear" w:color="auto" w:fill="auto"/>
          </w:tcPr>
          <w:p w14:paraId="288F224D" w14:textId="2FCAA72D" w:rsidR="00FE32E9" w:rsidRPr="0077263F" w:rsidRDefault="00FE32E9" w:rsidP="008410F6">
            <w:r w:rsidRPr="0077263F">
              <w:t>De leerlingen modelleren en realiseren een wisselstroomschakeling met een stuur- en vermogenkring.</w:t>
            </w:r>
          </w:p>
        </w:tc>
      </w:tr>
      <w:tr w:rsidR="0077263F" w:rsidRPr="0077263F" w14:paraId="5CD023BD"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tcBorders>
              <w:top w:val="nil"/>
              <w:left w:val="nil"/>
              <w:bottom w:val="nil"/>
              <w:right w:val="nil"/>
            </w:tcBorders>
            <w:shd w:val="clear" w:color="auto" w:fill="auto"/>
          </w:tcPr>
          <w:p w14:paraId="05CE1810" w14:textId="60DFA1E9" w:rsidR="00FE32E9" w:rsidRPr="0077263F" w:rsidRDefault="00FE32E9" w:rsidP="002B7496">
            <w:r w:rsidRPr="0077263F">
              <w:t>11.07.03</w:t>
            </w:r>
          </w:p>
        </w:tc>
        <w:tc>
          <w:tcPr>
            <w:tcW w:w="8358" w:type="dxa"/>
            <w:tcBorders>
              <w:top w:val="nil"/>
              <w:left w:val="nil"/>
              <w:bottom w:val="nil"/>
              <w:right w:val="nil"/>
            </w:tcBorders>
            <w:shd w:val="clear" w:color="auto" w:fill="auto"/>
          </w:tcPr>
          <w:p w14:paraId="4B06BEBD" w14:textId="4509D159" w:rsidR="00FE32E9" w:rsidRPr="0077263F" w:rsidRDefault="00FE32E9" w:rsidP="008410F6">
            <w:r w:rsidRPr="0077263F">
              <w:t>De leerlingen analyseren karakteristieke eigenschappen van eenfasige en driefasige wisselspanning en wisselstroom.</w:t>
            </w:r>
          </w:p>
        </w:tc>
      </w:tr>
      <w:tr w:rsidR="0077263F" w:rsidRPr="0077263F" w14:paraId="20D94D82"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tcBorders>
              <w:top w:val="nil"/>
              <w:left w:val="nil"/>
              <w:bottom w:val="nil"/>
              <w:right w:val="nil"/>
            </w:tcBorders>
            <w:shd w:val="clear" w:color="auto" w:fill="auto"/>
          </w:tcPr>
          <w:p w14:paraId="37F7E3A6" w14:textId="77777777" w:rsidR="00FE32E9" w:rsidRPr="0077263F" w:rsidRDefault="00FE32E9" w:rsidP="008410F6">
            <w:r w:rsidRPr="0077263F">
              <w:t>11.07.04</w:t>
            </w:r>
          </w:p>
        </w:tc>
        <w:tc>
          <w:tcPr>
            <w:tcW w:w="8358" w:type="dxa"/>
            <w:tcBorders>
              <w:top w:val="nil"/>
              <w:left w:val="nil"/>
              <w:bottom w:val="nil"/>
              <w:right w:val="nil"/>
            </w:tcBorders>
            <w:shd w:val="clear" w:color="auto" w:fill="auto"/>
          </w:tcPr>
          <w:p w14:paraId="63788027" w14:textId="7AFECC49" w:rsidR="00FE32E9" w:rsidRPr="0077263F" w:rsidRDefault="00FE32E9" w:rsidP="008410F6">
            <w:r w:rsidRPr="0077263F">
              <w:t>De leerlingen analyseren en kwantificeren het gedrag van gemengde wisselstroom</w:t>
            </w:r>
            <w:r w:rsidR="00D53A32">
              <w:t>-</w:t>
            </w:r>
            <w:r w:rsidRPr="0077263F">
              <w:t>schakelingen met passieve componenten in functie van frequentieafhankelijkheid, faseverschuiving en impedantie.</w:t>
            </w:r>
          </w:p>
        </w:tc>
      </w:tr>
      <w:tr w:rsidR="00D53A32" w:rsidRPr="0077263F" w14:paraId="1CD197B1"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tcBorders>
              <w:top w:val="nil"/>
              <w:left w:val="nil"/>
              <w:bottom w:val="nil"/>
              <w:right w:val="nil"/>
            </w:tcBorders>
            <w:shd w:val="clear" w:color="auto" w:fill="auto"/>
          </w:tcPr>
          <w:p w14:paraId="2EA52899" w14:textId="77777777" w:rsidR="00EE555D" w:rsidRPr="0077263F" w:rsidRDefault="00EE555D" w:rsidP="008410F6">
            <w:r w:rsidRPr="0077263F">
              <w:t>11.08.01</w:t>
            </w:r>
          </w:p>
        </w:tc>
        <w:tc>
          <w:tcPr>
            <w:tcW w:w="8358" w:type="dxa"/>
            <w:tcBorders>
              <w:top w:val="nil"/>
              <w:left w:val="nil"/>
              <w:bottom w:val="nil"/>
              <w:right w:val="nil"/>
            </w:tcBorders>
            <w:shd w:val="clear" w:color="auto" w:fill="auto"/>
          </w:tcPr>
          <w:p w14:paraId="2C08DD59" w14:textId="7E239D3F" w:rsidR="00EE555D" w:rsidRPr="0077263F" w:rsidRDefault="00EE555D" w:rsidP="008410F6">
            <w:r w:rsidRPr="0077263F">
              <w:t>De leerlingen modelleren en realiseren een elektronische schakeling als input/output-interface voor een microcontroller of PLC.</w:t>
            </w:r>
          </w:p>
          <w:p w14:paraId="6B2072A6" w14:textId="77777777" w:rsidR="00EE555D" w:rsidRPr="0077263F" w:rsidRDefault="00EE555D" w:rsidP="008410F6">
            <w:r w:rsidRPr="0077263F">
              <w:lastRenderedPageBreak/>
              <w:t>Onderliggende (kennis)elementen:</w:t>
            </w:r>
          </w:p>
          <w:p w14:paraId="35AF3002" w14:textId="2FB57E05" w:rsidR="00EE555D" w:rsidRPr="0077263F" w:rsidRDefault="00EE555D" w:rsidP="009A47E3">
            <w:pPr>
              <w:pStyle w:val="Lijstalinea"/>
              <w:numPr>
                <w:ilvl w:val="0"/>
                <w:numId w:val="40"/>
              </w:numPr>
            </w:pPr>
            <w:r w:rsidRPr="0077263F">
              <w:t>Gedrag van elektronische componenten</w:t>
            </w:r>
          </w:p>
        </w:tc>
      </w:tr>
      <w:tr w:rsidR="0077263F" w:rsidRPr="0077263F" w14:paraId="1690C6A7"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tcBorders>
              <w:top w:val="nil"/>
              <w:left w:val="nil"/>
              <w:bottom w:val="nil"/>
              <w:right w:val="nil"/>
            </w:tcBorders>
            <w:shd w:val="clear" w:color="auto" w:fill="auto"/>
          </w:tcPr>
          <w:p w14:paraId="17E76CE2" w14:textId="77777777" w:rsidR="0077263F" w:rsidRPr="0077263F" w:rsidRDefault="0077263F" w:rsidP="008410F6">
            <w:r w:rsidRPr="0077263F">
              <w:lastRenderedPageBreak/>
              <w:t>12.01.01</w:t>
            </w:r>
          </w:p>
        </w:tc>
        <w:tc>
          <w:tcPr>
            <w:tcW w:w="8358" w:type="dxa"/>
            <w:tcBorders>
              <w:top w:val="nil"/>
              <w:left w:val="nil"/>
              <w:bottom w:val="nil"/>
              <w:right w:val="nil"/>
            </w:tcBorders>
            <w:shd w:val="clear" w:color="auto" w:fill="auto"/>
          </w:tcPr>
          <w:p w14:paraId="19B2A50B" w14:textId="4732A759" w:rsidR="0077263F" w:rsidRPr="0077263F" w:rsidRDefault="0077263F" w:rsidP="008410F6">
            <w:r w:rsidRPr="0077263F">
              <w:t>De leerlingen ontwikkelen een oplossing voor een probleem door STEM-disciplines geïntegreerd toe te passen.</w:t>
            </w:r>
          </w:p>
          <w:p w14:paraId="757245AC" w14:textId="77777777" w:rsidR="0077263F" w:rsidRPr="0077263F" w:rsidRDefault="0077263F" w:rsidP="008410F6">
            <w:r w:rsidRPr="0077263F">
              <w:t>Onderliggende (kennis)elementen:</w:t>
            </w:r>
          </w:p>
          <w:p w14:paraId="3BE7DDE8" w14:textId="77777777" w:rsidR="0077263F" w:rsidRPr="0077263F" w:rsidRDefault="0077263F" w:rsidP="009A47E3">
            <w:pPr>
              <w:pStyle w:val="Lijstalinea"/>
              <w:numPr>
                <w:ilvl w:val="0"/>
                <w:numId w:val="39"/>
              </w:numPr>
            </w:pPr>
            <w:r w:rsidRPr="0077263F">
              <w:t>Interactie tussen onderzoeken en ontwikkelen</w:t>
            </w:r>
          </w:p>
          <w:p w14:paraId="2643EABB" w14:textId="1476E32B" w:rsidR="0077263F" w:rsidRPr="0077263F" w:rsidRDefault="0077263F" w:rsidP="009A47E3">
            <w:pPr>
              <w:pStyle w:val="Lijstalinea"/>
              <w:numPr>
                <w:ilvl w:val="0"/>
                <w:numId w:val="39"/>
              </w:numPr>
            </w:pPr>
            <w:r w:rsidRPr="0077263F">
              <w:t>Modelleren</w:t>
            </w:r>
          </w:p>
        </w:tc>
      </w:tr>
      <w:tr w:rsidR="00F643BE" w:rsidRPr="0077263F" w14:paraId="13ACC47E" w14:textId="77777777" w:rsidTr="00841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80" w:type="dxa"/>
            <w:tcBorders>
              <w:top w:val="nil"/>
              <w:left w:val="nil"/>
              <w:bottom w:val="nil"/>
              <w:right w:val="nil"/>
            </w:tcBorders>
            <w:shd w:val="clear" w:color="auto" w:fill="auto"/>
          </w:tcPr>
          <w:p w14:paraId="5E54467C" w14:textId="77777777" w:rsidR="0077263F" w:rsidRPr="0077263F" w:rsidRDefault="0077263F" w:rsidP="008410F6">
            <w:r w:rsidRPr="0077263F">
              <w:t>12.01.02</w:t>
            </w:r>
          </w:p>
        </w:tc>
        <w:tc>
          <w:tcPr>
            <w:tcW w:w="8358" w:type="dxa"/>
            <w:tcBorders>
              <w:top w:val="nil"/>
              <w:left w:val="nil"/>
              <w:bottom w:val="nil"/>
              <w:right w:val="nil"/>
            </w:tcBorders>
            <w:shd w:val="clear" w:color="auto" w:fill="auto"/>
          </w:tcPr>
          <w:p w14:paraId="6220EAA2" w14:textId="77777777" w:rsidR="0077263F" w:rsidRPr="0077263F" w:rsidRDefault="0077263F" w:rsidP="008410F6">
            <w:r w:rsidRPr="0077263F">
              <w:t>De leerlingen gebruiken met de nodige nauwkeurigheid meetinstrumenten en hulpmiddelen.</w:t>
            </w:r>
          </w:p>
          <w:p w14:paraId="6C8CE8F9" w14:textId="77777777" w:rsidR="0077263F" w:rsidRPr="0077263F" w:rsidRDefault="0077263F" w:rsidP="008410F6">
            <w:r w:rsidRPr="0077263F">
              <w:t>Onderliggende (kennis)elementen:</w:t>
            </w:r>
          </w:p>
          <w:p w14:paraId="74D2962F" w14:textId="77777777" w:rsidR="0077263F" w:rsidRPr="0077263F" w:rsidRDefault="0077263F" w:rsidP="009A47E3">
            <w:pPr>
              <w:pStyle w:val="Lijstalinea"/>
              <w:numPr>
                <w:ilvl w:val="0"/>
                <w:numId w:val="38"/>
              </w:numPr>
            </w:pPr>
            <w:r w:rsidRPr="0077263F">
              <w:t xml:space="preserve">Gegevens/meetwaarden met de juiste symbolen voor grootheden en (SI-)eenheden </w:t>
            </w:r>
          </w:p>
          <w:p w14:paraId="4DD8817C" w14:textId="77777777" w:rsidR="0077263F" w:rsidRPr="0077263F" w:rsidRDefault="0077263F" w:rsidP="009A47E3">
            <w:pPr>
              <w:pStyle w:val="Lijstalinea"/>
              <w:numPr>
                <w:ilvl w:val="0"/>
                <w:numId w:val="38"/>
              </w:numPr>
            </w:pPr>
            <w:r w:rsidRPr="0077263F">
              <w:t>Beduidende cijfers</w:t>
            </w:r>
          </w:p>
          <w:p w14:paraId="05EC47FE" w14:textId="77777777" w:rsidR="0077263F" w:rsidRPr="0077263F" w:rsidRDefault="0077263F" w:rsidP="009A47E3">
            <w:pPr>
              <w:pStyle w:val="Lijstalinea"/>
              <w:numPr>
                <w:ilvl w:val="0"/>
                <w:numId w:val="38"/>
              </w:numPr>
            </w:pPr>
            <w:r w:rsidRPr="0077263F">
              <w:t>Meetnauwkeurigheid</w:t>
            </w:r>
          </w:p>
          <w:p w14:paraId="177236CB" w14:textId="3BD8797B" w:rsidR="0077263F" w:rsidRPr="0077263F" w:rsidRDefault="0077263F" w:rsidP="00A54672">
            <w:pPr>
              <w:pStyle w:val="Lijstalinea"/>
              <w:numPr>
                <w:ilvl w:val="0"/>
                <w:numId w:val="38"/>
              </w:numPr>
              <w:spacing w:after="0"/>
            </w:pPr>
            <w:r w:rsidRPr="0077263F">
              <w:t>Notaties met machten van 10</w:t>
            </w:r>
          </w:p>
        </w:tc>
      </w:tr>
    </w:tbl>
    <w:p w14:paraId="3E884900" w14:textId="3A959F46" w:rsidR="00537160" w:rsidRDefault="00DC5DAE" w:rsidP="00C76EEC">
      <w:pPr>
        <w:pStyle w:val="Kop2"/>
      </w:pPr>
      <w:bookmarkStart w:id="170" w:name="_Toc179212031"/>
      <w:r>
        <w:t>Concordantietabel van SMD naar LPD</w:t>
      </w:r>
      <w:bookmarkEnd w:id="170"/>
    </w:p>
    <w:tbl>
      <w:tblPr>
        <w:tblStyle w:val="Tabelraster"/>
        <w:tblW w:w="9634" w:type="dxa"/>
        <w:tblLook w:val="04A0" w:firstRow="1" w:lastRow="0" w:firstColumn="1" w:lastColumn="0" w:noHBand="0" w:noVBand="1"/>
      </w:tblPr>
      <w:tblGrid>
        <w:gridCol w:w="4817"/>
        <w:gridCol w:w="4817"/>
      </w:tblGrid>
      <w:tr w:rsidR="00F423A2" w:rsidRPr="00F423A2" w14:paraId="30A3247B" w14:textId="77777777" w:rsidTr="00DE6E9A">
        <w:tc>
          <w:tcPr>
            <w:tcW w:w="4817" w:type="dxa"/>
          </w:tcPr>
          <w:p w14:paraId="7D6959FD" w14:textId="77777777" w:rsidR="00F423A2" w:rsidRPr="00F423A2" w:rsidRDefault="00F423A2" w:rsidP="00F423A2">
            <w:pPr>
              <w:spacing w:line="259" w:lineRule="auto"/>
            </w:pPr>
            <w:r w:rsidRPr="00F423A2">
              <w:t>SMD 01.01.01</w:t>
            </w:r>
          </w:p>
        </w:tc>
        <w:tc>
          <w:tcPr>
            <w:tcW w:w="4817" w:type="dxa"/>
          </w:tcPr>
          <w:p w14:paraId="7AC9F404" w14:textId="03E9D13B" w:rsidR="00F423A2" w:rsidRPr="00F423A2" w:rsidRDefault="00F423A2" w:rsidP="00F423A2">
            <w:pPr>
              <w:spacing w:line="259" w:lineRule="auto"/>
              <w:rPr>
                <w:lang w:val="en-AU"/>
              </w:rPr>
            </w:pPr>
            <w:r w:rsidRPr="00F423A2">
              <w:rPr>
                <w:lang w:val="en-AU"/>
              </w:rPr>
              <w:t>III-InCo-d LPD 25</w:t>
            </w:r>
          </w:p>
        </w:tc>
      </w:tr>
      <w:tr w:rsidR="00CF571D" w:rsidRPr="00743319" w14:paraId="65A32B60" w14:textId="77777777" w:rsidTr="00DE6E9A">
        <w:tc>
          <w:tcPr>
            <w:tcW w:w="4817" w:type="dxa"/>
          </w:tcPr>
          <w:p w14:paraId="613EA2FA" w14:textId="77777777" w:rsidR="00CF571D" w:rsidRPr="00743319" w:rsidRDefault="00CF571D" w:rsidP="00B738E9">
            <w:r w:rsidRPr="00743319">
              <w:t>SMD 07.01.01</w:t>
            </w:r>
          </w:p>
        </w:tc>
        <w:tc>
          <w:tcPr>
            <w:tcW w:w="4817" w:type="dxa"/>
          </w:tcPr>
          <w:p w14:paraId="1CEA5A9E" w14:textId="45C623E5" w:rsidR="00CF571D" w:rsidRPr="00CF571D" w:rsidRDefault="00CF571D" w:rsidP="00B738E9">
            <w:pPr>
              <w:rPr>
                <w:lang w:val="en-AU"/>
              </w:rPr>
            </w:pPr>
            <w:r w:rsidRPr="00485B2A">
              <w:rPr>
                <w:lang w:val="en-AU"/>
              </w:rPr>
              <w:t>III-InCo-d LPD 1, 2, 3, 4, 5</w:t>
            </w:r>
            <w:r w:rsidRPr="00743319">
              <w:t xml:space="preserve"> </w:t>
            </w:r>
          </w:p>
        </w:tc>
      </w:tr>
      <w:tr w:rsidR="00BF3F04" w:rsidRPr="00BF3F04" w14:paraId="39508FA5" w14:textId="77777777" w:rsidTr="00DE6E9A">
        <w:tc>
          <w:tcPr>
            <w:tcW w:w="4817" w:type="dxa"/>
          </w:tcPr>
          <w:p w14:paraId="43CAF8E1" w14:textId="77777777" w:rsidR="00BF3F04" w:rsidRPr="00743319" w:rsidRDefault="00BF3F04" w:rsidP="00B738E9">
            <w:r w:rsidRPr="00743319">
              <w:t>SMD 07.03.01</w:t>
            </w:r>
          </w:p>
        </w:tc>
        <w:tc>
          <w:tcPr>
            <w:tcW w:w="4817" w:type="dxa"/>
          </w:tcPr>
          <w:p w14:paraId="0183D35F" w14:textId="3CEFA28A" w:rsidR="00BF3F04" w:rsidRPr="00485B2A" w:rsidRDefault="00BF3F04" w:rsidP="00B738E9">
            <w:pPr>
              <w:rPr>
                <w:lang w:val="en-AU"/>
              </w:rPr>
            </w:pPr>
            <w:r w:rsidRPr="00485B2A">
              <w:rPr>
                <w:lang w:val="en-AU"/>
              </w:rPr>
              <w:t xml:space="preserve">III-InCo-d LPD 6, 7, 10 </w:t>
            </w:r>
          </w:p>
        </w:tc>
      </w:tr>
      <w:tr w:rsidR="00BF3F04" w:rsidRPr="00BF3F04" w14:paraId="4C82355C" w14:textId="77777777" w:rsidTr="00DE6E9A">
        <w:tc>
          <w:tcPr>
            <w:tcW w:w="4817" w:type="dxa"/>
          </w:tcPr>
          <w:p w14:paraId="62A38641" w14:textId="77777777" w:rsidR="00BF3F04" w:rsidRPr="00743319" w:rsidRDefault="00BF3F04" w:rsidP="00B738E9">
            <w:r w:rsidRPr="00743319">
              <w:t>SMD 07.03.02</w:t>
            </w:r>
          </w:p>
        </w:tc>
        <w:tc>
          <w:tcPr>
            <w:tcW w:w="4817" w:type="dxa"/>
          </w:tcPr>
          <w:p w14:paraId="77BDEEE1" w14:textId="34FA95ED" w:rsidR="00BF3F04" w:rsidRPr="00485B2A" w:rsidRDefault="00BF3F04" w:rsidP="00B738E9">
            <w:pPr>
              <w:rPr>
                <w:lang w:val="en-AU"/>
              </w:rPr>
            </w:pPr>
            <w:r w:rsidRPr="00485B2A">
              <w:rPr>
                <w:lang w:val="en-AU"/>
              </w:rPr>
              <w:t>III-InCo-d LPD 6</w:t>
            </w:r>
          </w:p>
        </w:tc>
      </w:tr>
      <w:tr w:rsidR="00BF3F04" w:rsidRPr="00BF3F04" w14:paraId="5C83B163" w14:textId="77777777" w:rsidTr="00DE6E9A">
        <w:tc>
          <w:tcPr>
            <w:tcW w:w="4817" w:type="dxa"/>
          </w:tcPr>
          <w:p w14:paraId="3A45DB92" w14:textId="77777777" w:rsidR="00BF3F04" w:rsidRPr="00743319" w:rsidRDefault="00BF3F04" w:rsidP="00B738E9">
            <w:r w:rsidRPr="00743319">
              <w:t>SMD 07.03.03</w:t>
            </w:r>
          </w:p>
        </w:tc>
        <w:tc>
          <w:tcPr>
            <w:tcW w:w="4817" w:type="dxa"/>
          </w:tcPr>
          <w:p w14:paraId="554F4129" w14:textId="729A55D3" w:rsidR="00BF3F04" w:rsidRPr="00485B2A" w:rsidRDefault="00BF3F04" w:rsidP="00B738E9">
            <w:pPr>
              <w:rPr>
                <w:lang w:val="en-AU"/>
              </w:rPr>
            </w:pPr>
            <w:r w:rsidRPr="00485B2A">
              <w:rPr>
                <w:lang w:val="en-AU"/>
              </w:rPr>
              <w:t>III-InCo-d LPD 8, 9, 10, 11, 12</w:t>
            </w:r>
          </w:p>
        </w:tc>
      </w:tr>
      <w:tr w:rsidR="00BF3F04" w:rsidRPr="00BF3F04" w14:paraId="0C8238E6" w14:textId="77777777" w:rsidTr="00DE6E9A">
        <w:tc>
          <w:tcPr>
            <w:tcW w:w="4817" w:type="dxa"/>
          </w:tcPr>
          <w:p w14:paraId="43390798" w14:textId="77777777" w:rsidR="00BF3F04" w:rsidRPr="00743319" w:rsidRDefault="00BF3F04" w:rsidP="00B738E9">
            <w:r w:rsidRPr="00743319">
              <w:t>SMD 07.03.04</w:t>
            </w:r>
          </w:p>
        </w:tc>
        <w:tc>
          <w:tcPr>
            <w:tcW w:w="4817" w:type="dxa"/>
          </w:tcPr>
          <w:p w14:paraId="5B84B0DF" w14:textId="6292369F" w:rsidR="00BF3F04" w:rsidRPr="00485B2A" w:rsidRDefault="00BF3F04" w:rsidP="00B738E9">
            <w:pPr>
              <w:rPr>
                <w:lang w:val="en-AU"/>
              </w:rPr>
            </w:pPr>
            <w:r w:rsidRPr="00485B2A">
              <w:rPr>
                <w:lang w:val="en-AU"/>
              </w:rPr>
              <w:t>III-InCo-d LPD 12, 13, 14</w:t>
            </w:r>
          </w:p>
        </w:tc>
      </w:tr>
      <w:tr w:rsidR="00A82962" w:rsidRPr="00743319" w14:paraId="43601DDB" w14:textId="77777777" w:rsidTr="00DE6E9A">
        <w:tc>
          <w:tcPr>
            <w:tcW w:w="4817" w:type="dxa"/>
          </w:tcPr>
          <w:p w14:paraId="4C80BC88" w14:textId="77777777" w:rsidR="00A82962" w:rsidRPr="00743319" w:rsidRDefault="00A82962" w:rsidP="00B738E9">
            <w:r w:rsidRPr="00743319">
              <w:t>SMD 11.05.01</w:t>
            </w:r>
          </w:p>
        </w:tc>
        <w:tc>
          <w:tcPr>
            <w:tcW w:w="4817" w:type="dxa"/>
          </w:tcPr>
          <w:p w14:paraId="01CD7DCF" w14:textId="77777777" w:rsidR="00A82962" w:rsidRPr="00743319" w:rsidRDefault="00A82962" w:rsidP="00B738E9">
            <w:r w:rsidRPr="00743319">
              <w:t>II-TeWe-d LPD 7 (CD 11.05.01)</w:t>
            </w:r>
          </w:p>
        </w:tc>
      </w:tr>
      <w:tr w:rsidR="00A82962" w:rsidRPr="00743319" w14:paraId="7A3289EF" w14:textId="77777777" w:rsidTr="00DE6E9A">
        <w:tc>
          <w:tcPr>
            <w:tcW w:w="4817" w:type="dxa"/>
          </w:tcPr>
          <w:p w14:paraId="5966221E" w14:textId="77777777" w:rsidR="00A82962" w:rsidRPr="00743319" w:rsidRDefault="00A82962" w:rsidP="00B738E9">
            <w:r w:rsidRPr="00743319">
              <w:t>SMD 11.05.02</w:t>
            </w:r>
          </w:p>
        </w:tc>
        <w:tc>
          <w:tcPr>
            <w:tcW w:w="4817" w:type="dxa"/>
          </w:tcPr>
          <w:p w14:paraId="3E37B549" w14:textId="77777777" w:rsidR="00A82962" w:rsidRPr="00743319" w:rsidRDefault="00A82962" w:rsidP="00B738E9">
            <w:r w:rsidRPr="00743319">
              <w:t>II-TeWe-d LPD 8 (CD 11.05.02)</w:t>
            </w:r>
          </w:p>
        </w:tc>
      </w:tr>
      <w:tr w:rsidR="00A82962" w:rsidRPr="00743319" w14:paraId="2436C07E" w14:textId="77777777" w:rsidTr="00DE6E9A">
        <w:tc>
          <w:tcPr>
            <w:tcW w:w="4817" w:type="dxa"/>
          </w:tcPr>
          <w:p w14:paraId="7FE27C8C" w14:textId="77777777" w:rsidR="00A82962" w:rsidRPr="00743319" w:rsidRDefault="00A82962" w:rsidP="00B738E9">
            <w:r w:rsidRPr="00743319">
              <w:t>SMD 11.05.03</w:t>
            </w:r>
          </w:p>
        </w:tc>
        <w:tc>
          <w:tcPr>
            <w:tcW w:w="4817" w:type="dxa"/>
          </w:tcPr>
          <w:p w14:paraId="2ED10843" w14:textId="77777777" w:rsidR="00A82962" w:rsidRPr="00743319" w:rsidRDefault="00A82962" w:rsidP="00B738E9">
            <w:r w:rsidRPr="00743319">
              <w:t>II-TeWe-d LPD 10 (CD 11.05.03)</w:t>
            </w:r>
          </w:p>
        </w:tc>
      </w:tr>
      <w:tr w:rsidR="00A82962" w:rsidRPr="00743319" w14:paraId="4A2C48DE" w14:textId="77777777" w:rsidTr="00DE6E9A">
        <w:tc>
          <w:tcPr>
            <w:tcW w:w="4817" w:type="dxa"/>
          </w:tcPr>
          <w:p w14:paraId="6383668E" w14:textId="77777777" w:rsidR="00A82962" w:rsidRPr="00743319" w:rsidRDefault="00A82962" w:rsidP="00B738E9">
            <w:r w:rsidRPr="00743319">
              <w:t>SMD 11.05.04</w:t>
            </w:r>
          </w:p>
        </w:tc>
        <w:tc>
          <w:tcPr>
            <w:tcW w:w="4817" w:type="dxa"/>
          </w:tcPr>
          <w:p w14:paraId="43024C0C" w14:textId="77777777" w:rsidR="00A82962" w:rsidRPr="00743319" w:rsidRDefault="00A82962" w:rsidP="00B738E9">
            <w:r w:rsidRPr="00743319">
              <w:t>II-TeWe-d LPD 11 (CD 11.05.04)</w:t>
            </w:r>
          </w:p>
        </w:tc>
      </w:tr>
      <w:tr w:rsidR="00A82962" w:rsidRPr="00743319" w14:paraId="262CD4D7" w14:textId="77777777" w:rsidTr="00DE6E9A">
        <w:tc>
          <w:tcPr>
            <w:tcW w:w="4817" w:type="dxa"/>
          </w:tcPr>
          <w:p w14:paraId="1FF444B1" w14:textId="77777777" w:rsidR="00A82962" w:rsidRPr="00743319" w:rsidRDefault="00A82962" w:rsidP="00B738E9">
            <w:r w:rsidRPr="00743319">
              <w:t>SMD 11.05.05</w:t>
            </w:r>
          </w:p>
        </w:tc>
        <w:tc>
          <w:tcPr>
            <w:tcW w:w="4817" w:type="dxa"/>
          </w:tcPr>
          <w:p w14:paraId="72E3BF3F" w14:textId="65C1C35F" w:rsidR="00A82962" w:rsidRPr="00A82962" w:rsidRDefault="00A82962" w:rsidP="00B738E9">
            <w:pPr>
              <w:rPr>
                <w:lang w:val="en-AU"/>
              </w:rPr>
            </w:pPr>
            <w:r w:rsidRPr="00485B2A">
              <w:rPr>
                <w:lang w:val="en-AU"/>
              </w:rPr>
              <w:t>III-InCo-d LPD 30, 31, 32, 33, 34, 35</w:t>
            </w:r>
          </w:p>
        </w:tc>
      </w:tr>
      <w:tr w:rsidR="00DE6E9A" w:rsidRPr="00743319" w14:paraId="5D9585FD" w14:textId="77777777" w:rsidTr="00DE6E9A">
        <w:tc>
          <w:tcPr>
            <w:tcW w:w="4817" w:type="dxa"/>
          </w:tcPr>
          <w:p w14:paraId="4EE03D52" w14:textId="77777777" w:rsidR="00DE6E9A" w:rsidRPr="00743319" w:rsidRDefault="00DE6E9A" w:rsidP="00B738E9">
            <w:r w:rsidRPr="00743319">
              <w:t>SMD 11.05.06</w:t>
            </w:r>
          </w:p>
        </w:tc>
        <w:tc>
          <w:tcPr>
            <w:tcW w:w="4817" w:type="dxa"/>
          </w:tcPr>
          <w:p w14:paraId="4B6E3289" w14:textId="46E12DF4" w:rsidR="00DE6E9A" w:rsidRPr="00DE6E9A" w:rsidRDefault="00DE6E9A" w:rsidP="00B738E9">
            <w:pPr>
              <w:rPr>
                <w:lang w:val="en-AU"/>
              </w:rPr>
            </w:pPr>
            <w:r w:rsidRPr="00485B2A">
              <w:rPr>
                <w:lang w:val="en-AU"/>
              </w:rPr>
              <w:t>III-InCo-d LPD 36, 37</w:t>
            </w:r>
          </w:p>
        </w:tc>
      </w:tr>
      <w:tr w:rsidR="00F97470" w:rsidRPr="00743319" w14:paraId="69BF674B" w14:textId="77777777" w:rsidTr="00DE6E9A">
        <w:tc>
          <w:tcPr>
            <w:tcW w:w="4817" w:type="dxa"/>
          </w:tcPr>
          <w:p w14:paraId="33745CBB" w14:textId="77777777" w:rsidR="00F97470" w:rsidRPr="00743319" w:rsidRDefault="00F97470" w:rsidP="00B738E9">
            <w:r w:rsidRPr="00743319">
              <w:t>SMD 11.07.01</w:t>
            </w:r>
          </w:p>
        </w:tc>
        <w:tc>
          <w:tcPr>
            <w:tcW w:w="4817" w:type="dxa"/>
          </w:tcPr>
          <w:p w14:paraId="26D58E43" w14:textId="5537C7D1" w:rsidR="00F97470" w:rsidRPr="00F97470" w:rsidRDefault="00F97470" w:rsidP="00B738E9">
            <w:pPr>
              <w:rPr>
                <w:lang w:val="en-AU"/>
              </w:rPr>
            </w:pPr>
            <w:r w:rsidRPr="00485B2A">
              <w:rPr>
                <w:lang w:val="en-AU"/>
              </w:rPr>
              <w:t>III-InCo-d LPD 40</w:t>
            </w:r>
          </w:p>
        </w:tc>
      </w:tr>
      <w:tr w:rsidR="00F97470" w:rsidRPr="00743319" w14:paraId="443A670F" w14:textId="77777777" w:rsidTr="00DE6E9A">
        <w:tc>
          <w:tcPr>
            <w:tcW w:w="4817" w:type="dxa"/>
          </w:tcPr>
          <w:p w14:paraId="6EEAA8F8" w14:textId="77777777" w:rsidR="00F97470" w:rsidRPr="00743319" w:rsidRDefault="00F97470" w:rsidP="00B738E9">
            <w:r w:rsidRPr="00743319">
              <w:t>SMD 11.07.02</w:t>
            </w:r>
          </w:p>
        </w:tc>
        <w:tc>
          <w:tcPr>
            <w:tcW w:w="4817" w:type="dxa"/>
          </w:tcPr>
          <w:p w14:paraId="263E6F23" w14:textId="31B049A3" w:rsidR="00F97470" w:rsidRPr="00F97470" w:rsidRDefault="00F97470" w:rsidP="00B738E9">
            <w:pPr>
              <w:rPr>
                <w:lang w:val="en-AU"/>
              </w:rPr>
            </w:pPr>
            <w:r w:rsidRPr="00485B2A">
              <w:rPr>
                <w:lang w:val="en-AU"/>
              </w:rPr>
              <w:t>III-InCo-d LPD 41, 42</w:t>
            </w:r>
          </w:p>
        </w:tc>
      </w:tr>
      <w:tr w:rsidR="00F97470" w:rsidRPr="00743319" w14:paraId="1EFA2115" w14:textId="77777777" w:rsidTr="00DE6E9A">
        <w:tc>
          <w:tcPr>
            <w:tcW w:w="4817" w:type="dxa"/>
          </w:tcPr>
          <w:p w14:paraId="0F908005" w14:textId="77777777" w:rsidR="00F97470" w:rsidRPr="00743319" w:rsidRDefault="00F97470" w:rsidP="00B738E9">
            <w:r w:rsidRPr="00743319">
              <w:t>SMD 11.07.03</w:t>
            </w:r>
          </w:p>
        </w:tc>
        <w:tc>
          <w:tcPr>
            <w:tcW w:w="4817" w:type="dxa"/>
          </w:tcPr>
          <w:p w14:paraId="5059C57D" w14:textId="6615E3FD" w:rsidR="00F97470" w:rsidRPr="00F97470" w:rsidRDefault="00F97470" w:rsidP="00B738E9">
            <w:pPr>
              <w:rPr>
                <w:lang w:val="en-AU"/>
              </w:rPr>
            </w:pPr>
            <w:r w:rsidRPr="00485B2A">
              <w:rPr>
                <w:lang w:val="en-AU"/>
              </w:rPr>
              <w:t>III-InCo-d LPD 38</w:t>
            </w:r>
          </w:p>
        </w:tc>
      </w:tr>
      <w:tr w:rsidR="00F97470" w:rsidRPr="00743319" w14:paraId="7AF855B6" w14:textId="77777777" w:rsidTr="00DE6E9A">
        <w:tc>
          <w:tcPr>
            <w:tcW w:w="4817" w:type="dxa"/>
          </w:tcPr>
          <w:p w14:paraId="7CD3DFD8" w14:textId="77777777" w:rsidR="00F97470" w:rsidRPr="00743319" w:rsidRDefault="00F97470" w:rsidP="00B738E9">
            <w:r w:rsidRPr="00743319">
              <w:t>SMD 11.07.04</w:t>
            </w:r>
          </w:p>
        </w:tc>
        <w:tc>
          <w:tcPr>
            <w:tcW w:w="4817" w:type="dxa"/>
          </w:tcPr>
          <w:p w14:paraId="2E973C7D" w14:textId="4152744A" w:rsidR="00F97470" w:rsidRPr="00F97470" w:rsidRDefault="00F97470" w:rsidP="00B738E9">
            <w:pPr>
              <w:rPr>
                <w:lang w:val="en-AU"/>
              </w:rPr>
            </w:pPr>
            <w:r w:rsidRPr="00485B2A">
              <w:rPr>
                <w:lang w:val="en-AU"/>
              </w:rPr>
              <w:t>III-InCo-d LPD 39</w:t>
            </w:r>
          </w:p>
        </w:tc>
      </w:tr>
      <w:tr w:rsidR="00790DAE" w:rsidRPr="00743319" w14:paraId="5629A9FF" w14:textId="77777777" w:rsidTr="00DE6E9A">
        <w:tc>
          <w:tcPr>
            <w:tcW w:w="4817" w:type="dxa"/>
          </w:tcPr>
          <w:p w14:paraId="07D55F9D" w14:textId="77777777" w:rsidR="00790DAE" w:rsidRPr="00743319" w:rsidRDefault="00790DAE" w:rsidP="00B738E9">
            <w:r w:rsidRPr="00743319">
              <w:t>SMD 11.08.01</w:t>
            </w:r>
          </w:p>
        </w:tc>
        <w:tc>
          <w:tcPr>
            <w:tcW w:w="4817" w:type="dxa"/>
          </w:tcPr>
          <w:p w14:paraId="4972DA33" w14:textId="0832C0A6" w:rsidR="00790DAE" w:rsidRPr="00790DAE" w:rsidRDefault="00790DAE" w:rsidP="00B738E9">
            <w:pPr>
              <w:rPr>
                <w:lang w:val="en-AU"/>
              </w:rPr>
            </w:pPr>
            <w:r w:rsidRPr="00485B2A">
              <w:rPr>
                <w:lang w:val="en-AU"/>
              </w:rPr>
              <w:t>III-InCo-d LPD 43</w:t>
            </w:r>
          </w:p>
        </w:tc>
      </w:tr>
      <w:tr w:rsidR="00A535A0" w:rsidRPr="00743319" w14:paraId="4DFC8F7D" w14:textId="77777777" w:rsidTr="00DE6E9A">
        <w:tc>
          <w:tcPr>
            <w:tcW w:w="4817" w:type="dxa"/>
          </w:tcPr>
          <w:p w14:paraId="21C9F174" w14:textId="77777777" w:rsidR="00A535A0" w:rsidRPr="00743319" w:rsidRDefault="00A535A0" w:rsidP="00B738E9">
            <w:r w:rsidRPr="00743319">
              <w:t>SMD 12.01.01</w:t>
            </w:r>
          </w:p>
        </w:tc>
        <w:tc>
          <w:tcPr>
            <w:tcW w:w="4817" w:type="dxa"/>
          </w:tcPr>
          <w:p w14:paraId="4990AAFD" w14:textId="45C8E028" w:rsidR="00A535A0" w:rsidRPr="00A535A0" w:rsidRDefault="00A535A0" w:rsidP="00B738E9">
            <w:pPr>
              <w:rPr>
                <w:lang w:val="en-AU"/>
              </w:rPr>
            </w:pPr>
            <w:r w:rsidRPr="00485B2A">
              <w:rPr>
                <w:lang w:val="en-AU"/>
              </w:rPr>
              <w:t>III-InCo-d LPD 27</w:t>
            </w:r>
          </w:p>
        </w:tc>
      </w:tr>
      <w:tr w:rsidR="00A535A0" w:rsidRPr="00743319" w14:paraId="7207D6DF" w14:textId="77777777" w:rsidTr="00DE6E9A">
        <w:tc>
          <w:tcPr>
            <w:tcW w:w="4817" w:type="dxa"/>
          </w:tcPr>
          <w:p w14:paraId="6D19979B" w14:textId="77777777" w:rsidR="00A535A0" w:rsidRPr="00743319" w:rsidRDefault="00A535A0" w:rsidP="00B738E9">
            <w:r w:rsidRPr="00743319">
              <w:t>SMD 12.01.02</w:t>
            </w:r>
          </w:p>
        </w:tc>
        <w:tc>
          <w:tcPr>
            <w:tcW w:w="4817" w:type="dxa"/>
          </w:tcPr>
          <w:p w14:paraId="71840D87" w14:textId="187F866B" w:rsidR="00A535A0" w:rsidRPr="00A535A0" w:rsidRDefault="00A535A0" w:rsidP="00B738E9">
            <w:pPr>
              <w:rPr>
                <w:lang w:val="en-AU"/>
              </w:rPr>
            </w:pPr>
            <w:r w:rsidRPr="00485B2A">
              <w:rPr>
                <w:lang w:val="en-AU"/>
              </w:rPr>
              <w:t>III-InCo-d LPD 29</w:t>
            </w:r>
          </w:p>
        </w:tc>
      </w:tr>
    </w:tbl>
    <w:p w14:paraId="7C8A2694" w14:textId="77777777" w:rsidR="00DC5DAE" w:rsidRPr="00BF3F04" w:rsidRDefault="00DC5DAE" w:rsidP="00DC5DAE">
      <w:pPr>
        <w:rPr>
          <w:lang w:val="en-AU"/>
        </w:rPr>
      </w:pPr>
    </w:p>
    <w:p w14:paraId="2BF80F53" w14:textId="77777777" w:rsidR="00C76EEC" w:rsidRPr="00BF3F04" w:rsidRDefault="00C76EEC" w:rsidP="00EC723C">
      <w:pPr>
        <w:rPr>
          <w:lang w:val="en-AU"/>
        </w:rPr>
      </w:pPr>
    </w:p>
    <w:p w14:paraId="4DF454A8" w14:textId="77777777" w:rsidR="00081B1E" w:rsidRPr="00BF3F04" w:rsidRDefault="00081B1E" w:rsidP="00EC723C">
      <w:pPr>
        <w:rPr>
          <w:lang w:val="en-AU"/>
        </w:rPr>
        <w:sectPr w:rsidR="00081B1E" w:rsidRPr="00BF3F04" w:rsidSect="00EA65BC">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316087F3"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A86F6C3" w14:textId="0E9F776B" w:rsidR="00E52039"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211980" w:history="1">
            <w:r w:rsidR="00E52039" w:rsidRPr="00B67376">
              <w:rPr>
                <w:rStyle w:val="Hyperlink"/>
                <w:noProof/>
              </w:rPr>
              <w:t>1</w:t>
            </w:r>
            <w:r w:rsidR="00E52039">
              <w:rPr>
                <w:rFonts w:eastAsiaTheme="minorEastAsia"/>
                <w:b w:val="0"/>
                <w:noProof/>
                <w:color w:val="auto"/>
                <w:kern w:val="2"/>
                <w:szCs w:val="24"/>
                <w:lang w:eastAsia="nl-BE"/>
                <w14:ligatures w14:val="standardContextual"/>
              </w:rPr>
              <w:tab/>
            </w:r>
            <w:r w:rsidR="00E52039" w:rsidRPr="00B67376">
              <w:rPr>
                <w:rStyle w:val="Hyperlink"/>
                <w:noProof/>
              </w:rPr>
              <w:t>Inleiding</w:t>
            </w:r>
            <w:r w:rsidR="00E52039">
              <w:rPr>
                <w:noProof/>
                <w:webHidden/>
              </w:rPr>
              <w:tab/>
            </w:r>
            <w:r w:rsidR="00E52039">
              <w:rPr>
                <w:noProof/>
                <w:webHidden/>
              </w:rPr>
              <w:fldChar w:fldCharType="begin"/>
            </w:r>
            <w:r w:rsidR="00E52039">
              <w:rPr>
                <w:noProof/>
                <w:webHidden/>
              </w:rPr>
              <w:instrText xml:space="preserve"> PAGEREF _Toc179211980 \h </w:instrText>
            </w:r>
            <w:r w:rsidR="00E52039">
              <w:rPr>
                <w:noProof/>
                <w:webHidden/>
              </w:rPr>
            </w:r>
            <w:r w:rsidR="00E52039">
              <w:rPr>
                <w:noProof/>
                <w:webHidden/>
              </w:rPr>
              <w:fldChar w:fldCharType="separate"/>
            </w:r>
            <w:r w:rsidR="00403F12">
              <w:rPr>
                <w:noProof/>
                <w:webHidden/>
              </w:rPr>
              <w:t>3</w:t>
            </w:r>
            <w:r w:rsidR="00E52039">
              <w:rPr>
                <w:noProof/>
                <w:webHidden/>
              </w:rPr>
              <w:fldChar w:fldCharType="end"/>
            </w:r>
          </w:hyperlink>
        </w:p>
        <w:p w14:paraId="26B59A0B" w14:textId="6A947B36" w:rsidR="00E52039" w:rsidRDefault="00E52039">
          <w:pPr>
            <w:pStyle w:val="Inhopg2"/>
            <w:rPr>
              <w:rFonts w:eastAsiaTheme="minorEastAsia"/>
              <w:color w:val="auto"/>
              <w:kern w:val="2"/>
              <w:sz w:val="24"/>
              <w:szCs w:val="24"/>
              <w:lang w:eastAsia="nl-BE"/>
              <w14:ligatures w14:val="standardContextual"/>
            </w:rPr>
          </w:pPr>
          <w:hyperlink w:anchor="_Toc179211981" w:history="1">
            <w:r w:rsidRPr="00B67376">
              <w:rPr>
                <w:rStyle w:val="Hyperlink"/>
              </w:rPr>
              <w:t>1.1</w:t>
            </w:r>
            <w:r>
              <w:rPr>
                <w:rFonts w:eastAsiaTheme="minorEastAsia"/>
                <w:color w:val="auto"/>
                <w:kern w:val="2"/>
                <w:sz w:val="24"/>
                <w:szCs w:val="24"/>
                <w:lang w:eastAsia="nl-BE"/>
                <w14:ligatures w14:val="standardContextual"/>
              </w:rPr>
              <w:tab/>
            </w:r>
            <w:r w:rsidRPr="00B67376">
              <w:rPr>
                <w:rStyle w:val="Hyperlink"/>
              </w:rPr>
              <w:t>Het leerplanconcept: vijf uitgangspunten</w:t>
            </w:r>
            <w:r>
              <w:rPr>
                <w:webHidden/>
              </w:rPr>
              <w:tab/>
            </w:r>
            <w:r>
              <w:rPr>
                <w:webHidden/>
              </w:rPr>
              <w:fldChar w:fldCharType="begin"/>
            </w:r>
            <w:r>
              <w:rPr>
                <w:webHidden/>
              </w:rPr>
              <w:instrText xml:space="preserve"> PAGEREF _Toc179211981 \h </w:instrText>
            </w:r>
            <w:r>
              <w:rPr>
                <w:webHidden/>
              </w:rPr>
            </w:r>
            <w:r>
              <w:rPr>
                <w:webHidden/>
              </w:rPr>
              <w:fldChar w:fldCharType="separate"/>
            </w:r>
            <w:r w:rsidR="00403F12">
              <w:rPr>
                <w:webHidden/>
              </w:rPr>
              <w:t>3</w:t>
            </w:r>
            <w:r>
              <w:rPr>
                <w:webHidden/>
              </w:rPr>
              <w:fldChar w:fldCharType="end"/>
            </w:r>
          </w:hyperlink>
        </w:p>
        <w:p w14:paraId="1FE34D92" w14:textId="6B251D7A" w:rsidR="00E52039" w:rsidRDefault="00E52039">
          <w:pPr>
            <w:pStyle w:val="Inhopg2"/>
            <w:rPr>
              <w:rFonts w:eastAsiaTheme="minorEastAsia"/>
              <w:color w:val="auto"/>
              <w:kern w:val="2"/>
              <w:sz w:val="24"/>
              <w:szCs w:val="24"/>
              <w:lang w:eastAsia="nl-BE"/>
              <w14:ligatures w14:val="standardContextual"/>
            </w:rPr>
          </w:pPr>
          <w:hyperlink w:anchor="_Toc179211982" w:history="1">
            <w:r w:rsidRPr="00B67376">
              <w:rPr>
                <w:rStyle w:val="Hyperlink"/>
              </w:rPr>
              <w:t>1.2</w:t>
            </w:r>
            <w:r>
              <w:rPr>
                <w:rFonts w:eastAsiaTheme="minorEastAsia"/>
                <w:color w:val="auto"/>
                <w:kern w:val="2"/>
                <w:sz w:val="24"/>
                <w:szCs w:val="24"/>
                <w:lang w:eastAsia="nl-BE"/>
                <w14:ligatures w14:val="standardContextual"/>
              </w:rPr>
              <w:tab/>
            </w:r>
            <w:r w:rsidRPr="00B67376">
              <w:rPr>
                <w:rStyle w:val="Hyperlink"/>
              </w:rPr>
              <w:t>De vormingscirkel – de opdracht van secundair onderwijs</w:t>
            </w:r>
            <w:r>
              <w:rPr>
                <w:webHidden/>
              </w:rPr>
              <w:tab/>
            </w:r>
            <w:r>
              <w:rPr>
                <w:webHidden/>
              </w:rPr>
              <w:fldChar w:fldCharType="begin"/>
            </w:r>
            <w:r>
              <w:rPr>
                <w:webHidden/>
              </w:rPr>
              <w:instrText xml:space="preserve"> PAGEREF _Toc179211982 \h </w:instrText>
            </w:r>
            <w:r>
              <w:rPr>
                <w:webHidden/>
              </w:rPr>
            </w:r>
            <w:r>
              <w:rPr>
                <w:webHidden/>
              </w:rPr>
              <w:fldChar w:fldCharType="separate"/>
            </w:r>
            <w:r w:rsidR="00403F12">
              <w:rPr>
                <w:webHidden/>
              </w:rPr>
              <w:t>3</w:t>
            </w:r>
            <w:r>
              <w:rPr>
                <w:webHidden/>
              </w:rPr>
              <w:fldChar w:fldCharType="end"/>
            </w:r>
          </w:hyperlink>
        </w:p>
        <w:p w14:paraId="6E23AF01" w14:textId="2B8EAAAD" w:rsidR="00E52039" w:rsidRDefault="00E52039">
          <w:pPr>
            <w:pStyle w:val="Inhopg2"/>
            <w:rPr>
              <w:rFonts w:eastAsiaTheme="minorEastAsia"/>
              <w:color w:val="auto"/>
              <w:kern w:val="2"/>
              <w:sz w:val="24"/>
              <w:szCs w:val="24"/>
              <w:lang w:eastAsia="nl-BE"/>
              <w14:ligatures w14:val="standardContextual"/>
            </w:rPr>
          </w:pPr>
          <w:hyperlink w:anchor="_Toc179211983" w:history="1">
            <w:r w:rsidRPr="00B67376">
              <w:rPr>
                <w:rStyle w:val="Hyperlink"/>
              </w:rPr>
              <w:t>1.3</w:t>
            </w:r>
            <w:r>
              <w:rPr>
                <w:rFonts w:eastAsiaTheme="minorEastAsia"/>
                <w:color w:val="auto"/>
                <w:kern w:val="2"/>
                <w:sz w:val="24"/>
                <w:szCs w:val="24"/>
                <w:lang w:eastAsia="nl-BE"/>
                <w14:ligatures w14:val="standardContextual"/>
              </w:rPr>
              <w:tab/>
            </w:r>
            <w:r w:rsidRPr="00B67376">
              <w:rPr>
                <w:rStyle w:val="Hyperlink"/>
              </w:rPr>
              <w:t>Ruimte voor leraren(teams) en scholen</w:t>
            </w:r>
            <w:r>
              <w:rPr>
                <w:webHidden/>
              </w:rPr>
              <w:tab/>
            </w:r>
            <w:r>
              <w:rPr>
                <w:webHidden/>
              </w:rPr>
              <w:fldChar w:fldCharType="begin"/>
            </w:r>
            <w:r>
              <w:rPr>
                <w:webHidden/>
              </w:rPr>
              <w:instrText xml:space="preserve"> PAGEREF _Toc179211983 \h </w:instrText>
            </w:r>
            <w:r>
              <w:rPr>
                <w:webHidden/>
              </w:rPr>
            </w:r>
            <w:r>
              <w:rPr>
                <w:webHidden/>
              </w:rPr>
              <w:fldChar w:fldCharType="separate"/>
            </w:r>
            <w:r w:rsidR="00403F12">
              <w:rPr>
                <w:webHidden/>
              </w:rPr>
              <w:t>4</w:t>
            </w:r>
            <w:r>
              <w:rPr>
                <w:webHidden/>
              </w:rPr>
              <w:fldChar w:fldCharType="end"/>
            </w:r>
          </w:hyperlink>
        </w:p>
        <w:p w14:paraId="69FDB8D0" w14:textId="320A5C7A" w:rsidR="00E52039" w:rsidRDefault="00E52039">
          <w:pPr>
            <w:pStyle w:val="Inhopg2"/>
            <w:rPr>
              <w:rFonts w:eastAsiaTheme="minorEastAsia"/>
              <w:color w:val="auto"/>
              <w:kern w:val="2"/>
              <w:sz w:val="24"/>
              <w:szCs w:val="24"/>
              <w:lang w:eastAsia="nl-BE"/>
              <w14:ligatures w14:val="standardContextual"/>
            </w:rPr>
          </w:pPr>
          <w:hyperlink w:anchor="_Toc179211984" w:history="1">
            <w:r w:rsidRPr="00B67376">
              <w:rPr>
                <w:rStyle w:val="Hyperlink"/>
              </w:rPr>
              <w:t>1.4</w:t>
            </w:r>
            <w:r>
              <w:rPr>
                <w:rFonts w:eastAsiaTheme="minorEastAsia"/>
                <w:color w:val="auto"/>
                <w:kern w:val="2"/>
                <w:sz w:val="24"/>
                <w:szCs w:val="24"/>
                <w:lang w:eastAsia="nl-BE"/>
                <w14:ligatures w14:val="standardContextual"/>
              </w:rPr>
              <w:tab/>
            </w:r>
            <w:r w:rsidRPr="00B67376">
              <w:rPr>
                <w:rStyle w:val="Hyperlink"/>
              </w:rPr>
              <w:t>Differentiatie</w:t>
            </w:r>
            <w:r>
              <w:rPr>
                <w:webHidden/>
              </w:rPr>
              <w:tab/>
            </w:r>
            <w:r>
              <w:rPr>
                <w:webHidden/>
              </w:rPr>
              <w:fldChar w:fldCharType="begin"/>
            </w:r>
            <w:r>
              <w:rPr>
                <w:webHidden/>
              </w:rPr>
              <w:instrText xml:space="preserve"> PAGEREF _Toc179211984 \h </w:instrText>
            </w:r>
            <w:r>
              <w:rPr>
                <w:webHidden/>
              </w:rPr>
            </w:r>
            <w:r>
              <w:rPr>
                <w:webHidden/>
              </w:rPr>
              <w:fldChar w:fldCharType="separate"/>
            </w:r>
            <w:r w:rsidR="00403F12">
              <w:rPr>
                <w:webHidden/>
              </w:rPr>
              <w:t>5</w:t>
            </w:r>
            <w:r>
              <w:rPr>
                <w:webHidden/>
              </w:rPr>
              <w:fldChar w:fldCharType="end"/>
            </w:r>
          </w:hyperlink>
        </w:p>
        <w:p w14:paraId="45A802B7" w14:textId="0BDE8720" w:rsidR="00E52039" w:rsidRDefault="00E52039">
          <w:pPr>
            <w:pStyle w:val="Inhopg2"/>
            <w:rPr>
              <w:rFonts w:eastAsiaTheme="minorEastAsia"/>
              <w:color w:val="auto"/>
              <w:kern w:val="2"/>
              <w:sz w:val="24"/>
              <w:szCs w:val="24"/>
              <w:lang w:eastAsia="nl-BE"/>
              <w14:ligatures w14:val="standardContextual"/>
            </w:rPr>
          </w:pPr>
          <w:hyperlink w:anchor="_Toc179211985" w:history="1">
            <w:r w:rsidRPr="00B67376">
              <w:rPr>
                <w:rStyle w:val="Hyperlink"/>
              </w:rPr>
              <w:t>1.5</w:t>
            </w:r>
            <w:r>
              <w:rPr>
                <w:rFonts w:eastAsiaTheme="minorEastAsia"/>
                <w:color w:val="auto"/>
                <w:kern w:val="2"/>
                <w:sz w:val="24"/>
                <w:szCs w:val="24"/>
                <w:lang w:eastAsia="nl-BE"/>
                <w14:ligatures w14:val="standardContextual"/>
              </w:rPr>
              <w:tab/>
            </w:r>
            <w:r w:rsidRPr="00B67376">
              <w:rPr>
                <w:rStyle w:val="Hyperlink"/>
              </w:rPr>
              <w:t>Opbouw van leerplannen</w:t>
            </w:r>
            <w:r>
              <w:rPr>
                <w:webHidden/>
              </w:rPr>
              <w:tab/>
            </w:r>
            <w:r>
              <w:rPr>
                <w:webHidden/>
              </w:rPr>
              <w:fldChar w:fldCharType="begin"/>
            </w:r>
            <w:r>
              <w:rPr>
                <w:webHidden/>
              </w:rPr>
              <w:instrText xml:space="preserve"> PAGEREF _Toc179211985 \h </w:instrText>
            </w:r>
            <w:r>
              <w:rPr>
                <w:webHidden/>
              </w:rPr>
            </w:r>
            <w:r>
              <w:rPr>
                <w:webHidden/>
              </w:rPr>
              <w:fldChar w:fldCharType="separate"/>
            </w:r>
            <w:r w:rsidR="00403F12">
              <w:rPr>
                <w:webHidden/>
              </w:rPr>
              <w:t>6</w:t>
            </w:r>
            <w:r>
              <w:rPr>
                <w:webHidden/>
              </w:rPr>
              <w:fldChar w:fldCharType="end"/>
            </w:r>
          </w:hyperlink>
        </w:p>
        <w:p w14:paraId="597D09AF" w14:textId="0204F527" w:rsidR="00E52039" w:rsidRDefault="00E52039">
          <w:pPr>
            <w:pStyle w:val="Inhopg1"/>
            <w:rPr>
              <w:rFonts w:eastAsiaTheme="minorEastAsia"/>
              <w:b w:val="0"/>
              <w:noProof/>
              <w:color w:val="auto"/>
              <w:kern w:val="2"/>
              <w:szCs w:val="24"/>
              <w:lang w:eastAsia="nl-BE"/>
              <w14:ligatures w14:val="standardContextual"/>
            </w:rPr>
          </w:pPr>
          <w:hyperlink w:anchor="_Toc179211986" w:history="1">
            <w:r w:rsidRPr="00B67376">
              <w:rPr>
                <w:rStyle w:val="Hyperlink"/>
                <w:noProof/>
              </w:rPr>
              <w:t>2</w:t>
            </w:r>
            <w:r>
              <w:rPr>
                <w:rFonts w:eastAsiaTheme="minorEastAsia"/>
                <w:b w:val="0"/>
                <w:noProof/>
                <w:color w:val="auto"/>
                <w:kern w:val="2"/>
                <w:szCs w:val="24"/>
                <w:lang w:eastAsia="nl-BE"/>
                <w14:ligatures w14:val="standardContextual"/>
              </w:rPr>
              <w:tab/>
            </w:r>
            <w:r w:rsidRPr="00B67376">
              <w:rPr>
                <w:rStyle w:val="Hyperlink"/>
                <w:noProof/>
              </w:rPr>
              <w:t>Situering</w:t>
            </w:r>
            <w:r>
              <w:rPr>
                <w:noProof/>
                <w:webHidden/>
              </w:rPr>
              <w:tab/>
            </w:r>
            <w:r>
              <w:rPr>
                <w:noProof/>
                <w:webHidden/>
              </w:rPr>
              <w:fldChar w:fldCharType="begin"/>
            </w:r>
            <w:r>
              <w:rPr>
                <w:noProof/>
                <w:webHidden/>
              </w:rPr>
              <w:instrText xml:space="preserve"> PAGEREF _Toc179211986 \h </w:instrText>
            </w:r>
            <w:r>
              <w:rPr>
                <w:noProof/>
                <w:webHidden/>
              </w:rPr>
            </w:r>
            <w:r>
              <w:rPr>
                <w:noProof/>
                <w:webHidden/>
              </w:rPr>
              <w:fldChar w:fldCharType="separate"/>
            </w:r>
            <w:r w:rsidR="00403F12">
              <w:rPr>
                <w:noProof/>
                <w:webHidden/>
              </w:rPr>
              <w:t>7</w:t>
            </w:r>
            <w:r>
              <w:rPr>
                <w:noProof/>
                <w:webHidden/>
              </w:rPr>
              <w:fldChar w:fldCharType="end"/>
            </w:r>
          </w:hyperlink>
        </w:p>
        <w:p w14:paraId="2CE96B4C" w14:textId="20878D5F" w:rsidR="00E52039" w:rsidRDefault="00E52039">
          <w:pPr>
            <w:pStyle w:val="Inhopg2"/>
            <w:rPr>
              <w:rFonts w:eastAsiaTheme="minorEastAsia"/>
              <w:color w:val="auto"/>
              <w:kern w:val="2"/>
              <w:sz w:val="24"/>
              <w:szCs w:val="24"/>
              <w:lang w:eastAsia="nl-BE"/>
              <w14:ligatures w14:val="standardContextual"/>
            </w:rPr>
          </w:pPr>
          <w:hyperlink w:anchor="_Toc179211987" w:history="1">
            <w:r w:rsidRPr="00B67376">
              <w:rPr>
                <w:rStyle w:val="Hyperlink"/>
              </w:rPr>
              <w:t>2.1</w:t>
            </w:r>
            <w:r>
              <w:rPr>
                <w:rFonts w:eastAsiaTheme="minorEastAsia"/>
                <w:color w:val="auto"/>
                <w:kern w:val="2"/>
                <w:sz w:val="24"/>
                <w:szCs w:val="24"/>
                <w:lang w:eastAsia="nl-BE"/>
                <w14:ligatures w14:val="standardContextual"/>
              </w:rPr>
              <w:tab/>
            </w:r>
            <w:r w:rsidRPr="00B67376">
              <w:rPr>
                <w:rStyle w:val="Hyperlink"/>
              </w:rPr>
              <w:t>Samenhang in de derde graad</w:t>
            </w:r>
            <w:r>
              <w:rPr>
                <w:webHidden/>
              </w:rPr>
              <w:tab/>
            </w:r>
            <w:r>
              <w:rPr>
                <w:webHidden/>
              </w:rPr>
              <w:fldChar w:fldCharType="begin"/>
            </w:r>
            <w:r>
              <w:rPr>
                <w:webHidden/>
              </w:rPr>
              <w:instrText xml:space="preserve"> PAGEREF _Toc179211987 \h </w:instrText>
            </w:r>
            <w:r>
              <w:rPr>
                <w:webHidden/>
              </w:rPr>
            </w:r>
            <w:r>
              <w:rPr>
                <w:webHidden/>
              </w:rPr>
              <w:fldChar w:fldCharType="separate"/>
            </w:r>
            <w:r w:rsidR="00403F12">
              <w:rPr>
                <w:webHidden/>
              </w:rPr>
              <w:t>7</w:t>
            </w:r>
            <w:r>
              <w:rPr>
                <w:webHidden/>
              </w:rPr>
              <w:fldChar w:fldCharType="end"/>
            </w:r>
          </w:hyperlink>
        </w:p>
        <w:p w14:paraId="11C60B98" w14:textId="6208A94C" w:rsidR="00E52039" w:rsidRDefault="00E52039">
          <w:pPr>
            <w:pStyle w:val="Inhopg3"/>
            <w:rPr>
              <w:rFonts w:eastAsiaTheme="minorEastAsia"/>
              <w:noProof/>
              <w:color w:val="auto"/>
              <w:kern w:val="2"/>
              <w:sz w:val="24"/>
              <w:szCs w:val="24"/>
              <w:lang w:eastAsia="nl-BE"/>
              <w14:ligatures w14:val="standardContextual"/>
            </w:rPr>
          </w:pPr>
          <w:hyperlink w:anchor="_Toc179211988" w:history="1">
            <w:r w:rsidRPr="00B67376">
              <w:rPr>
                <w:rStyle w:val="Hyperlink"/>
                <w:noProof/>
              </w:rPr>
              <w:t>2.1.1</w:t>
            </w:r>
            <w:r>
              <w:rPr>
                <w:rFonts w:eastAsiaTheme="minorEastAsia"/>
                <w:noProof/>
                <w:color w:val="auto"/>
                <w:kern w:val="2"/>
                <w:sz w:val="24"/>
                <w:szCs w:val="24"/>
                <w:lang w:eastAsia="nl-BE"/>
                <w14:ligatures w14:val="standardContextual"/>
              </w:rPr>
              <w:tab/>
            </w:r>
            <w:r w:rsidRPr="00B67376">
              <w:rPr>
                <w:rStyle w:val="Hyperlink"/>
                <w:noProof/>
              </w:rPr>
              <w:t>Samenhang over de finaliteiten heen in het domein STEM</w:t>
            </w:r>
            <w:r>
              <w:rPr>
                <w:noProof/>
                <w:webHidden/>
              </w:rPr>
              <w:tab/>
            </w:r>
            <w:r>
              <w:rPr>
                <w:noProof/>
                <w:webHidden/>
              </w:rPr>
              <w:fldChar w:fldCharType="begin"/>
            </w:r>
            <w:r>
              <w:rPr>
                <w:noProof/>
                <w:webHidden/>
              </w:rPr>
              <w:instrText xml:space="preserve"> PAGEREF _Toc179211988 \h </w:instrText>
            </w:r>
            <w:r>
              <w:rPr>
                <w:noProof/>
                <w:webHidden/>
              </w:rPr>
            </w:r>
            <w:r>
              <w:rPr>
                <w:noProof/>
                <w:webHidden/>
              </w:rPr>
              <w:fldChar w:fldCharType="separate"/>
            </w:r>
            <w:r w:rsidR="00403F12">
              <w:rPr>
                <w:noProof/>
                <w:webHidden/>
              </w:rPr>
              <w:t>7</w:t>
            </w:r>
            <w:r>
              <w:rPr>
                <w:noProof/>
                <w:webHidden/>
              </w:rPr>
              <w:fldChar w:fldCharType="end"/>
            </w:r>
          </w:hyperlink>
        </w:p>
        <w:p w14:paraId="75B7768B" w14:textId="2F3B6E34" w:rsidR="00E52039" w:rsidRDefault="00E52039">
          <w:pPr>
            <w:pStyle w:val="Inhopg3"/>
            <w:rPr>
              <w:rFonts w:eastAsiaTheme="minorEastAsia"/>
              <w:noProof/>
              <w:color w:val="auto"/>
              <w:kern w:val="2"/>
              <w:sz w:val="24"/>
              <w:szCs w:val="24"/>
              <w:lang w:eastAsia="nl-BE"/>
              <w14:ligatures w14:val="standardContextual"/>
            </w:rPr>
          </w:pPr>
          <w:hyperlink w:anchor="_Toc179211989" w:history="1">
            <w:r w:rsidRPr="00B67376">
              <w:rPr>
                <w:rStyle w:val="Hyperlink"/>
                <w:noProof/>
              </w:rPr>
              <w:t>2.1.2</w:t>
            </w:r>
            <w:r>
              <w:rPr>
                <w:rFonts w:eastAsiaTheme="minorEastAsia"/>
                <w:noProof/>
                <w:color w:val="auto"/>
                <w:kern w:val="2"/>
                <w:sz w:val="24"/>
                <w:szCs w:val="24"/>
                <w:lang w:eastAsia="nl-BE"/>
                <w14:ligatures w14:val="standardContextual"/>
              </w:rPr>
              <w:tab/>
            </w:r>
            <w:r w:rsidRPr="00B67376">
              <w:rPr>
                <w:rStyle w:val="Hyperlink"/>
                <w:noProof/>
              </w:rPr>
              <w:t>Samenhang met andere leerplannen binnen de finaliteit in het domein STEM</w:t>
            </w:r>
            <w:r>
              <w:rPr>
                <w:noProof/>
                <w:webHidden/>
              </w:rPr>
              <w:tab/>
            </w:r>
            <w:r>
              <w:rPr>
                <w:noProof/>
                <w:webHidden/>
              </w:rPr>
              <w:fldChar w:fldCharType="begin"/>
            </w:r>
            <w:r>
              <w:rPr>
                <w:noProof/>
                <w:webHidden/>
              </w:rPr>
              <w:instrText xml:space="preserve"> PAGEREF _Toc179211989 \h </w:instrText>
            </w:r>
            <w:r>
              <w:rPr>
                <w:noProof/>
                <w:webHidden/>
              </w:rPr>
            </w:r>
            <w:r>
              <w:rPr>
                <w:noProof/>
                <w:webHidden/>
              </w:rPr>
              <w:fldChar w:fldCharType="separate"/>
            </w:r>
            <w:r w:rsidR="00403F12">
              <w:rPr>
                <w:noProof/>
                <w:webHidden/>
              </w:rPr>
              <w:t>7</w:t>
            </w:r>
            <w:r>
              <w:rPr>
                <w:noProof/>
                <w:webHidden/>
              </w:rPr>
              <w:fldChar w:fldCharType="end"/>
            </w:r>
          </w:hyperlink>
        </w:p>
        <w:p w14:paraId="1A4BB8C5" w14:textId="330CC495" w:rsidR="00E52039" w:rsidRDefault="00E52039">
          <w:pPr>
            <w:pStyle w:val="Inhopg3"/>
            <w:rPr>
              <w:rFonts w:eastAsiaTheme="minorEastAsia"/>
              <w:noProof/>
              <w:color w:val="auto"/>
              <w:kern w:val="2"/>
              <w:sz w:val="24"/>
              <w:szCs w:val="24"/>
              <w:lang w:eastAsia="nl-BE"/>
              <w14:ligatures w14:val="standardContextual"/>
            </w:rPr>
          </w:pPr>
          <w:hyperlink w:anchor="_Toc179211990" w:history="1">
            <w:r w:rsidRPr="00B67376">
              <w:rPr>
                <w:rStyle w:val="Hyperlink"/>
                <w:noProof/>
              </w:rPr>
              <w:t>2.1.3</w:t>
            </w:r>
            <w:r>
              <w:rPr>
                <w:rFonts w:eastAsiaTheme="minorEastAsia"/>
                <w:noProof/>
                <w:color w:val="auto"/>
                <w:kern w:val="2"/>
                <w:sz w:val="24"/>
                <w:szCs w:val="24"/>
                <w:lang w:eastAsia="nl-BE"/>
                <w14:ligatures w14:val="standardContextual"/>
              </w:rPr>
              <w:tab/>
            </w:r>
            <w:r w:rsidRPr="00B67376">
              <w:rPr>
                <w:rStyle w:val="Hyperlink"/>
                <w:noProof/>
              </w:rPr>
              <w:t>Samenhang met het leerplan Bedrijfsondersteunende informaticawetenschappen binnen de finaliteit</w:t>
            </w:r>
            <w:r>
              <w:rPr>
                <w:noProof/>
                <w:webHidden/>
              </w:rPr>
              <w:tab/>
            </w:r>
            <w:r>
              <w:rPr>
                <w:noProof/>
                <w:webHidden/>
              </w:rPr>
              <w:fldChar w:fldCharType="begin"/>
            </w:r>
            <w:r>
              <w:rPr>
                <w:noProof/>
                <w:webHidden/>
              </w:rPr>
              <w:instrText xml:space="preserve"> PAGEREF _Toc179211990 \h </w:instrText>
            </w:r>
            <w:r>
              <w:rPr>
                <w:noProof/>
                <w:webHidden/>
              </w:rPr>
            </w:r>
            <w:r>
              <w:rPr>
                <w:noProof/>
                <w:webHidden/>
              </w:rPr>
              <w:fldChar w:fldCharType="separate"/>
            </w:r>
            <w:r w:rsidR="00403F12">
              <w:rPr>
                <w:noProof/>
                <w:webHidden/>
              </w:rPr>
              <w:t>8</w:t>
            </w:r>
            <w:r>
              <w:rPr>
                <w:noProof/>
                <w:webHidden/>
              </w:rPr>
              <w:fldChar w:fldCharType="end"/>
            </w:r>
          </w:hyperlink>
        </w:p>
        <w:p w14:paraId="65FC2439" w14:textId="077A0428" w:rsidR="00E52039" w:rsidRDefault="00E52039">
          <w:pPr>
            <w:pStyle w:val="Inhopg2"/>
            <w:rPr>
              <w:rFonts w:eastAsiaTheme="minorEastAsia"/>
              <w:color w:val="auto"/>
              <w:kern w:val="2"/>
              <w:sz w:val="24"/>
              <w:szCs w:val="24"/>
              <w:lang w:eastAsia="nl-BE"/>
              <w14:ligatures w14:val="standardContextual"/>
            </w:rPr>
          </w:pPr>
          <w:hyperlink w:anchor="_Toc179211991" w:history="1">
            <w:r w:rsidRPr="00B67376">
              <w:rPr>
                <w:rStyle w:val="Hyperlink"/>
              </w:rPr>
              <w:t>2.2</w:t>
            </w:r>
            <w:r>
              <w:rPr>
                <w:rFonts w:eastAsiaTheme="minorEastAsia"/>
                <w:color w:val="auto"/>
                <w:kern w:val="2"/>
                <w:sz w:val="24"/>
                <w:szCs w:val="24"/>
                <w:lang w:eastAsia="nl-BE"/>
                <w14:ligatures w14:val="standardContextual"/>
              </w:rPr>
              <w:tab/>
            </w:r>
            <w:r w:rsidRPr="00B67376">
              <w:rPr>
                <w:rStyle w:val="Hyperlink"/>
              </w:rPr>
              <w:t>Plaats in de lessentabel</w:t>
            </w:r>
            <w:r>
              <w:rPr>
                <w:webHidden/>
              </w:rPr>
              <w:tab/>
            </w:r>
            <w:r>
              <w:rPr>
                <w:webHidden/>
              </w:rPr>
              <w:fldChar w:fldCharType="begin"/>
            </w:r>
            <w:r>
              <w:rPr>
                <w:webHidden/>
              </w:rPr>
              <w:instrText xml:space="preserve"> PAGEREF _Toc179211991 \h </w:instrText>
            </w:r>
            <w:r>
              <w:rPr>
                <w:webHidden/>
              </w:rPr>
            </w:r>
            <w:r>
              <w:rPr>
                <w:webHidden/>
              </w:rPr>
              <w:fldChar w:fldCharType="separate"/>
            </w:r>
            <w:r w:rsidR="00403F12">
              <w:rPr>
                <w:webHidden/>
              </w:rPr>
              <w:t>8</w:t>
            </w:r>
            <w:r>
              <w:rPr>
                <w:webHidden/>
              </w:rPr>
              <w:fldChar w:fldCharType="end"/>
            </w:r>
          </w:hyperlink>
        </w:p>
        <w:p w14:paraId="15068390" w14:textId="3DB23D83" w:rsidR="00E52039" w:rsidRDefault="00E52039">
          <w:pPr>
            <w:pStyle w:val="Inhopg1"/>
            <w:rPr>
              <w:rFonts w:eastAsiaTheme="minorEastAsia"/>
              <w:b w:val="0"/>
              <w:noProof/>
              <w:color w:val="auto"/>
              <w:kern w:val="2"/>
              <w:szCs w:val="24"/>
              <w:lang w:eastAsia="nl-BE"/>
              <w14:ligatures w14:val="standardContextual"/>
            </w:rPr>
          </w:pPr>
          <w:hyperlink w:anchor="_Toc179211992" w:history="1">
            <w:r w:rsidRPr="00B67376">
              <w:rPr>
                <w:rStyle w:val="Hyperlink"/>
                <w:noProof/>
              </w:rPr>
              <w:t>3</w:t>
            </w:r>
            <w:r>
              <w:rPr>
                <w:rFonts w:eastAsiaTheme="minorEastAsia"/>
                <w:b w:val="0"/>
                <w:noProof/>
                <w:color w:val="auto"/>
                <w:kern w:val="2"/>
                <w:szCs w:val="24"/>
                <w:lang w:eastAsia="nl-BE"/>
                <w14:ligatures w14:val="standardContextual"/>
              </w:rPr>
              <w:tab/>
            </w:r>
            <w:r w:rsidRPr="00B67376">
              <w:rPr>
                <w:rStyle w:val="Hyperlink"/>
                <w:noProof/>
              </w:rPr>
              <w:t>Pedagogisch-didactische duiding</w:t>
            </w:r>
            <w:r>
              <w:rPr>
                <w:noProof/>
                <w:webHidden/>
              </w:rPr>
              <w:tab/>
            </w:r>
            <w:r>
              <w:rPr>
                <w:noProof/>
                <w:webHidden/>
              </w:rPr>
              <w:fldChar w:fldCharType="begin"/>
            </w:r>
            <w:r>
              <w:rPr>
                <w:noProof/>
                <w:webHidden/>
              </w:rPr>
              <w:instrText xml:space="preserve"> PAGEREF _Toc179211992 \h </w:instrText>
            </w:r>
            <w:r>
              <w:rPr>
                <w:noProof/>
                <w:webHidden/>
              </w:rPr>
            </w:r>
            <w:r>
              <w:rPr>
                <w:noProof/>
                <w:webHidden/>
              </w:rPr>
              <w:fldChar w:fldCharType="separate"/>
            </w:r>
            <w:r w:rsidR="00403F12">
              <w:rPr>
                <w:noProof/>
                <w:webHidden/>
              </w:rPr>
              <w:t>8</w:t>
            </w:r>
            <w:r>
              <w:rPr>
                <w:noProof/>
                <w:webHidden/>
              </w:rPr>
              <w:fldChar w:fldCharType="end"/>
            </w:r>
          </w:hyperlink>
        </w:p>
        <w:p w14:paraId="35F1F185" w14:textId="71841C08" w:rsidR="00E52039" w:rsidRDefault="00E52039">
          <w:pPr>
            <w:pStyle w:val="Inhopg2"/>
            <w:rPr>
              <w:rFonts w:eastAsiaTheme="minorEastAsia"/>
              <w:color w:val="auto"/>
              <w:kern w:val="2"/>
              <w:sz w:val="24"/>
              <w:szCs w:val="24"/>
              <w:lang w:eastAsia="nl-BE"/>
              <w14:ligatures w14:val="standardContextual"/>
            </w:rPr>
          </w:pPr>
          <w:hyperlink w:anchor="_Toc179211993" w:history="1">
            <w:r w:rsidRPr="00B67376">
              <w:rPr>
                <w:rStyle w:val="Hyperlink"/>
              </w:rPr>
              <w:t>3.1</w:t>
            </w:r>
            <w:r>
              <w:rPr>
                <w:rFonts w:eastAsiaTheme="minorEastAsia"/>
                <w:color w:val="auto"/>
                <w:kern w:val="2"/>
                <w:sz w:val="24"/>
                <w:szCs w:val="24"/>
                <w:lang w:eastAsia="nl-BE"/>
                <w14:ligatures w14:val="standardContextual"/>
              </w:rPr>
              <w:tab/>
            </w:r>
            <w:r w:rsidRPr="00B67376">
              <w:rPr>
                <w:rStyle w:val="Hyperlink"/>
              </w:rPr>
              <w:t>Informatica- en communicatiewetenschappen en het vormingsconcept</w:t>
            </w:r>
            <w:r>
              <w:rPr>
                <w:webHidden/>
              </w:rPr>
              <w:tab/>
            </w:r>
            <w:r>
              <w:rPr>
                <w:webHidden/>
              </w:rPr>
              <w:fldChar w:fldCharType="begin"/>
            </w:r>
            <w:r>
              <w:rPr>
                <w:webHidden/>
              </w:rPr>
              <w:instrText xml:space="preserve"> PAGEREF _Toc179211993 \h </w:instrText>
            </w:r>
            <w:r>
              <w:rPr>
                <w:webHidden/>
              </w:rPr>
            </w:r>
            <w:r>
              <w:rPr>
                <w:webHidden/>
              </w:rPr>
              <w:fldChar w:fldCharType="separate"/>
            </w:r>
            <w:r w:rsidR="00403F12">
              <w:rPr>
                <w:webHidden/>
              </w:rPr>
              <w:t>8</w:t>
            </w:r>
            <w:r>
              <w:rPr>
                <w:webHidden/>
              </w:rPr>
              <w:fldChar w:fldCharType="end"/>
            </w:r>
          </w:hyperlink>
        </w:p>
        <w:p w14:paraId="1DCB5CBA" w14:textId="3FBFE2E6" w:rsidR="00E52039" w:rsidRDefault="00E52039">
          <w:pPr>
            <w:pStyle w:val="Inhopg3"/>
            <w:rPr>
              <w:rFonts w:eastAsiaTheme="minorEastAsia"/>
              <w:noProof/>
              <w:color w:val="auto"/>
              <w:kern w:val="2"/>
              <w:sz w:val="24"/>
              <w:szCs w:val="24"/>
              <w:lang w:eastAsia="nl-BE"/>
              <w14:ligatures w14:val="standardContextual"/>
            </w:rPr>
          </w:pPr>
          <w:hyperlink w:anchor="_Toc179211994" w:history="1">
            <w:r w:rsidRPr="00B67376">
              <w:rPr>
                <w:rStyle w:val="Hyperlink"/>
                <w:noProof/>
              </w:rPr>
              <w:t>3.1.1</w:t>
            </w:r>
            <w:r>
              <w:rPr>
                <w:rFonts w:eastAsiaTheme="minorEastAsia"/>
                <w:noProof/>
                <w:color w:val="auto"/>
                <w:kern w:val="2"/>
                <w:sz w:val="24"/>
                <w:szCs w:val="24"/>
                <w:lang w:eastAsia="nl-BE"/>
                <w14:ligatures w14:val="standardContextual"/>
              </w:rPr>
              <w:tab/>
            </w:r>
            <w:r w:rsidRPr="00B67376">
              <w:rPr>
                <w:rStyle w:val="Hyperlink"/>
                <w:noProof/>
              </w:rPr>
              <w:t>Natuurwetenschappelijke en technische vorming</w:t>
            </w:r>
            <w:r>
              <w:rPr>
                <w:noProof/>
                <w:webHidden/>
              </w:rPr>
              <w:tab/>
            </w:r>
            <w:r>
              <w:rPr>
                <w:noProof/>
                <w:webHidden/>
              </w:rPr>
              <w:fldChar w:fldCharType="begin"/>
            </w:r>
            <w:r>
              <w:rPr>
                <w:noProof/>
                <w:webHidden/>
              </w:rPr>
              <w:instrText xml:space="preserve"> PAGEREF _Toc179211994 \h </w:instrText>
            </w:r>
            <w:r>
              <w:rPr>
                <w:noProof/>
                <w:webHidden/>
              </w:rPr>
            </w:r>
            <w:r>
              <w:rPr>
                <w:noProof/>
                <w:webHidden/>
              </w:rPr>
              <w:fldChar w:fldCharType="separate"/>
            </w:r>
            <w:r w:rsidR="00403F12">
              <w:rPr>
                <w:noProof/>
                <w:webHidden/>
              </w:rPr>
              <w:t>8</w:t>
            </w:r>
            <w:r>
              <w:rPr>
                <w:noProof/>
                <w:webHidden/>
              </w:rPr>
              <w:fldChar w:fldCharType="end"/>
            </w:r>
          </w:hyperlink>
        </w:p>
        <w:p w14:paraId="1DB10425" w14:textId="7A99498C" w:rsidR="00E52039" w:rsidRDefault="00E52039">
          <w:pPr>
            <w:pStyle w:val="Inhopg3"/>
            <w:rPr>
              <w:rFonts w:eastAsiaTheme="minorEastAsia"/>
              <w:noProof/>
              <w:color w:val="auto"/>
              <w:kern w:val="2"/>
              <w:sz w:val="24"/>
              <w:szCs w:val="24"/>
              <w:lang w:eastAsia="nl-BE"/>
              <w14:ligatures w14:val="standardContextual"/>
            </w:rPr>
          </w:pPr>
          <w:hyperlink w:anchor="_Toc179211995" w:history="1">
            <w:r w:rsidRPr="00B67376">
              <w:rPr>
                <w:rStyle w:val="Hyperlink"/>
                <w:noProof/>
              </w:rPr>
              <w:t>3.1.2</w:t>
            </w:r>
            <w:r>
              <w:rPr>
                <w:rFonts w:eastAsiaTheme="minorEastAsia"/>
                <w:noProof/>
                <w:color w:val="auto"/>
                <w:kern w:val="2"/>
                <w:sz w:val="24"/>
                <w:szCs w:val="24"/>
                <w:lang w:eastAsia="nl-BE"/>
                <w14:ligatures w14:val="standardContextual"/>
              </w:rPr>
              <w:tab/>
            </w:r>
            <w:r w:rsidRPr="00B67376">
              <w:rPr>
                <w:rStyle w:val="Hyperlink"/>
                <w:noProof/>
              </w:rPr>
              <w:t>Wiskundige vorming</w:t>
            </w:r>
            <w:r>
              <w:rPr>
                <w:noProof/>
                <w:webHidden/>
              </w:rPr>
              <w:tab/>
            </w:r>
            <w:r>
              <w:rPr>
                <w:noProof/>
                <w:webHidden/>
              </w:rPr>
              <w:fldChar w:fldCharType="begin"/>
            </w:r>
            <w:r>
              <w:rPr>
                <w:noProof/>
                <w:webHidden/>
              </w:rPr>
              <w:instrText xml:space="preserve"> PAGEREF _Toc179211995 \h </w:instrText>
            </w:r>
            <w:r>
              <w:rPr>
                <w:noProof/>
                <w:webHidden/>
              </w:rPr>
            </w:r>
            <w:r>
              <w:rPr>
                <w:noProof/>
                <w:webHidden/>
              </w:rPr>
              <w:fldChar w:fldCharType="separate"/>
            </w:r>
            <w:r w:rsidR="00403F12">
              <w:rPr>
                <w:noProof/>
                <w:webHidden/>
              </w:rPr>
              <w:t>9</w:t>
            </w:r>
            <w:r>
              <w:rPr>
                <w:noProof/>
                <w:webHidden/>
              </w:rPr>
              <w:fldChar w:fldCharType="end"/>
            </w:r>
          </w:hyperlink>
        </w:p>
        <w:p w14:paraId="2AF8B83D" w14:textId="50FECCA9" w:rsidR="00E52039" w:rsidRDefault="00E52039">
          <w:pPr>
            <w:pStyle w:val="Inhopg3"/>
            <w:rPr>
              <w:rFonts w:eastAsiaTheme="minorEastAsia"/>
              <w:noProof/>
              <w:color w:val="auto"/>
              <w:kern w:val="2"/>
              <w:sz w:val="24"/>
              <w:szCs w:val="24"/>
              <w:lang w:eastAsia="nl-BE"/>
              <w14:ligatures w14:val="standardContextual"/>
            </w:rPr>
          </w:pPr>
          <w:hyperlink w:anchor="_Toc179211996" w:history="1">
            <w:r w:rsidRPr="00B67376">
              <w:rPr>
                <w:rStyle w:val="Hyperlink"/>
                <w:noProof/>
              </w:rPr>
              <w:t>3.1.3</w:t>
            </w:r>
            <w:r>
              <w:rPr>
                <w:rFonts w:eastAsiaTheme="minorEastAsia"/>
                <w:noProof/>
                <w:color w:val="auto"/>
                <w:kern w:val="2"/>
                <w:sz w:val="24"/>
                <w:szCs w:val="24"/>
                <w:lang w:eastAsia="nl-BE"/>
                <w14:ligatures w14:val="standardContextual"/>
              </w:rPr>
              <w:tab/>
            </w:r>
            <w:r w:rsidRPr="00B67376">
              <w:rPr>
                <w:rStyle w:val="Hyperlink"/>
                <w:noProof/>
              </w:rPr>
              <w:t>Maatschappelijke vorming</w:t>
            </w:r>
            <w:r>
              <w:rPr>
                <w:noProof/>
                <w:webHidden/>
              </w:rPr>
              <w:tab/>
            </w:r>
            <w:r>
              <w:rPr>
                <w:noProof/>
                <w:webHidden/>
              </w:rPr>
              <w:fldChar w:fldCharType="begin"/>
            </w:r>
            <w:r>
              <w:rPr>
                <w:noProof/>
                <w:webHidden/>
              </w:rPr>
              <w:instrText xml:space="preserve"> PAGEREF _Toc179211996 \h </w:instrText>
            </w:r>
            <w:r>
              <w:rPr>
                <w:noProof/>
                <w:webHidden/>
              </w:rPr>
            </w:r>
            <w:r>
              <w:rPr>
                <w:noProof/>
                <w:webHidden/>
              </w:rPr>
              <w:fldChar w:fldCharType="separate"/>
            </w:r>
            <w:r w:rsidR="00403F12">
              <w:rPr>
                <w:noProof/>
                <w:webHidden/>
              </w:rPr>
              <w:t>9</w:t>
            </w:r>
            <w:r>
              <w:rPr>
                <w:noProof/>
                <w:webHidden/>
              </w:rPr>
              <w:fldChar w:fldCharType="end"/>
            </w:r>
          </w:hyperlink>
        </w:p>
        <w:p w14:paraId="22C0C9DD" w14:textId="18AF9C69" w:rsidR="00E52039" w:rsidRDefault="00E52039">
          <w:pPr>
            <w:pStyle w:val="Inhopg3"/>
            <w:rPr>
              <w:rFonts w:eastAsiaTheme="minorEastAsia"/>
              <w:noProof/>
              <w:color w:val="auto"/>
              <w:kern w:val="2"/>
              <w:sz w:val="24"/>
              <w:szCs w:val="24"/>
              <w:lang w:eastAsia="nl-BE"/>
              <w14:ligatures w14:val="standardContextual"/>
            </w:rPr>
          </w:pPr>
          <w:hyperlink w:anchor="_Toc179211997" w:history="1">
            <w:r w:rsidRPr="00B67376">
              <w:rPr>
                <w:rStyle w:val="Hyperlink"/>
                <w:noProof/>
              </w:rPr>
              <w:t>3.1.4</w:t>
            </w:r>
            <w:r>
              <w:rPr>
                <w:rFonts w:eastAsiaTheme="minorEastAsia"/>
                <w:noProof/>
                <w:color w:val="auto"/>
                <w:kern w:val="2"/>
                <w:sz w:val="24"/>
                <w:szCs w:val="24"/>
                <w:lang w:eastAsia="nl-BE"/>
                <w14:ligatures w14:val="standardContextual"/>
              </w:rPr>
              <w:tab/>
            </w:r>
            <w:r w:rsidRPr="00B67376">
              <w:rPr>
                <w:rStyle w:val="Hyperlink"/>
                <w:noProof/>
              </w:rPr>
              <w:t>Creativiteit</w:t>
            </w:r>
            <w:r>
              <w:rPr>
                <w:noProof/>
                <w:webHidden/>
              </w:rPr>
              <w:tab/>
            </w:r>
            <w:r>
              <w:rPr>
                <w:noProof/>
                <w:webHidden/>
              </w:rPr>
              <w:fldChar w:fldCharType="begin"/>
            </w:r>
            <w:r>
              <w:rPr>
                <w:noProof/>
                <w:webHidden/>
              </w:rPr>
              <w:instrText xml:space="preserve"> PAGEREF _Toc179211997 \h </w:instrText>
            </w:r>
            <w:r>
              <w:rPr>
                <w:noProof/>
                <w:webHidden/>
              </w:rPr>
            </w:r>
            <w:r>
              <w:rPr>
                <w:noProof/>
                <w:webHidden/>
              </w:rPr>
              <w:fldChar w:fldCharType="separate"/>
            </w:r>
            <w:r w:rsidR="00403F12">
              <w:rPr>
                <w:noProof/>
                <w:webHidden/>
              </w:rPr>
              <w:t>9</w:t>
            </w:r>
            <w:r>
              <w:rPr>
                <w:noProof/>
                <w:webHidden/>
              </w:rPr>
              <w:fldChar w:fldCharType="end"/>
            </w:r>
          </w:hyperlink>
        </w:p>
        <w:p w14:paraId="590CE49F" w14:textId="3E317B54" w:rsidR="00E52039" w:rsidRDefault="00E52039">
          <w:pPr>
            <w:pStyle w:val="Inhopg3"/>
            <w:rPr>
              <w:rFonts w:eastAsiaTheme="minorEastAsia"/>
              <w:noProof/>
              <w:color w:val="auto"/>
              <w:kern w:val="2"/>
              <w:sz w:val="24"/>
              <w:szCs w:val="24"/>
              <w:lang w:eastAsia="nl-BE"/>
              <w14:ligatures w14:val="standardContextual"/>
            </w:rPr>
          </w:pPr>
          <w:hyperlink w:anchor="_Toc179211998" w:history="1">
            <w:r w:rsidRPr="00B67376">
              <w:rPr>
                <w:rStyle w:val="Hyperlink"/>
                <w:noProof/>
              </w:rPr>
              <w:t>3.1.5</w:t>
            </w:r>
            <w:r>
              <w:rPr>
                <w:rFonts w:eastAsiaTheme="minorEastAsia"/>
                <w:noProof/>
                <w:color w:val="auto"/>
                <w:kern w:val="2"/>
                <w:sz w:val="24"/>
                <w:szCs w:val="24"/>
                <w:lang w:eastAsia="nl-BE"/>
                <w14:ligatures w14:val="standardContextual"/>
              </w:rPr>
              <w:tab/>
            </w:r>
            <w:r w:rsidRPr="00B67376">
              <w:rPr>
                <w:rStyle w:val="Hyperlink"/>
                <w:noProof/>
              </w:rPr>
              <w:t>Duurzaamheid</w:t>
            </w:r>
            <w:r>
              <w:rPr>
                <w:noProof/>
                <w:webHidden/>
              </w:rPr>
              <w:tab/>
            </w:r>
            <w:r>
              <w:rPr>
                <w:noProof/>
                <w:webHidden/>
              </w:rPr>
              <w:fldChar w:fldCharType="begin"/>
            </w:r>
            <w:r>
              <w:rPr>
                <w:noProof/>
                <w:webHidden/>
              </w:rPr>
              <w:instrText xml:space="preserve"> PAGEREF _Toc179211998 \h </w:instrText>
            </w:r>
            <w:r>
              <w:rPr>
                <w:noProof/>
                <w:webHidden/>
              </w:rPr>
            </w:r>
            <w:r>
              <w:rPr>
                <w:noProof/>
                <w:webHidden/>
              </w:rPr>
              <w:fldChar w:fldCharType="separate"/>
            </w:r>
            <w:r w:rsidR="00403F12">
              <w:rPr>
                <w:noProof/>
                <w:webHidden/>
              </w:rPr>
              <w:t>10</w:t>
            </w:r>
            <w:r>
              <w:rPr>
                <w:noProof/>
                <w:webHidden/>
              </w:rPr>
              <w:fldChar w:fldCharType="end"/>
            </w:r>
          </w:hyperlink>
        </w:p>
        <w:p w14:paraId="5EAB9096" w14:textId="070F7E27" w:rsidR="00E52039" w:rsidRDefault="00E52039">
          <w:pPr>
            <w:pStyle w:val="Inhopg2"/>
            <w:rPr>
              <w:rFonts w:eastAsiaTheme="minorEastAsia"/>
              <w:color w:val="auto"/>
              <w:kern w:val="2"/>
              <w:sz w:val="24"/>
              <w:szCs w:val="24"/>
              <w:lang w:eastAsia="nl-BE"/>
              <w14:ligatures w14:val="standardContextual"/>
            </w:rPr>
          </w:pPr>
          <w:hyperlink w:anchor="_Toc179211999" w:history="1">
            <w:r w:rsidRPr="00B67376">
              <w:rPr>
                <w:rStyle w:val="Hyperlink"/>
              </w:rPr>
              <w:t>3.2</w:t>
            </w:r>
            <w:r>
              <w:rPr>
                <w:rFonts w:eastAsiaTheme="minorEastAsia"/>
                <w:color w:val="auto"/>
                <w:kern w:val="2"/>
                <w:sz w:val="24"/>
                <w:szCs w:val="24"/>
                <w:lang w:eastAsia="nl-BE"/>
                <w14:ligatures w14:val="standardContextual"/>
              </w:rPr>
              <w:tab/>
            </w:r>
            <w:r w:rsidRPr="00B67376">
              <w:rPr>
                <w:rStyle w:val="Hyperlink"/>
              </w:rPr>
              <w:t>Krachtlijnen</w:t>
            </w:r>
            <w:r>
              <w:rPr>
                <w:webHidden/>
              </w:rPr>
              <w:tab/>
            </w:r>
            <w:r>
              <w:rPr>
                <w:webHidden/>
              </w:rPr>
              <w:fldChar w:fldCharType="begin"/>
            </w:r>
            <w:r>
              <w:rPr>
                <w:webHidden/>
              </w:rPr>
              <w:instrText xml:space="preserve"> PAGEREF _Toc179211999 \h </w:instrText>
            </w:r>
            <w:r>
              <w:rPr>
                <w:webHidden/>
              </w:rPr>
            </w:r>
            <w:r>
              <w:rPr>
                <w:webHidden/>
              </w:rPr>
              <w:fldChar w:fldCharType="separate"/>
            </w:r>
            <w:r w:rsidR="00403F12">
              <w:rPr>
                <w:webHidden/>
              </w:rPr>
              <w:t>10</w:t>
            </w:r>
            <w:r>
              <w:rPr>
                <w:webHidden/>
              </w:rPr>
              <w:fldChar w:fldCharType="end"/>
            </w:r>
          </w:hyperlink>
        </w:p>
        <w:p w14:paraId="76D6A8C0" w14:textId="441941B4" w:rsidR="00E52039" w:rsidRDefault="00E52039">
          <w:pPr>
            <w:pStyle w:val="Inhopg2"/>
            <w:rPr>
              <w:rFonts w:eastAsiaTheme="minorEastAsia"/>
              <w:color w:val="auto"/>
              <w:kern w:val="2"/>
              <w:sz w:val="24"/>
              <w:szCs w:val="24"/>
              <w:lang w:eastAsia="nl-BE"/>
              <w14:ligatures w14:val="standardContextual"/>
            </w:rPr>
          </w:pPr>
          <w:hyperlink w:anchor="_Toc179212000" w:history="1">
            <w:r w:rsidRPr="00B67376">
              <w:rPr>
                <w:rStyle w:val="Hyperlink"/>
              </w:rPr>
              <w:t>3.3</w:t>
            </w:r>
            <w:r>
              <w:rPr>
                <w:rFonts w:eastAsiaTheme="minorEastAsia"/>
                <w:color w:val="auto"/>
                <w:kern w:val="2"/>
                <w:sz w:val="24"/>
                <w:szCs w:val="24"/>
                <w:lang w:eastAsia="nl-BE"/>
                <w14:ligatures w14:val="standardContextual"/>
              </w:rPr>
              <w:tab/>
            </w:r>
            <w:r w:rsidRPr="00B67376">
              <w:rPr>
                <w:rStyle w:val="Hyperlink"/>
              </w:rPr>
              <w:t>Opbouw</w:t>
            </w:r>
            <w:r>
              <w:rPr>
                <w:webHidden/>
              </w:rPr>
              <w:tab/>
            </w:r>
            <w:r>
              <w:rPr>
                <w:webHidden/>
              </w:rPr>
              <w:fldChar w:fldCharType="begin"/>
            </w:r>
            <w:r>
              <w:rPr>
                <w:webHidden/>
              </w:rPr>
              <w:instrText xml:space="preserve"> PAGEREF _Toc179212000 \h </w:instrText>
            </w:r>
            <w:r>
              <w:rPr>
                <w:webHidden/>
              </w:rPr>
            </w:r>
            <w:r>
              <w:rPr>
                <w:webHidden/>
              </w:rPr>
              <w:fldChar w:fldCharType="separate"/>
            </w:r>
            <w:r w:rsidR="00403F12">
              <w:rPr>
                <w:webHidden/>
              </w:rPr>
              <w:t>12</w:t>
            </w:r>
            <w:r>
              <w:rPr>
                <w:webHidden/>
              </w:rPr>
              <w:fldChar w:fldCharType="end"/>
            </w:r>
          </w:hyperlink>
        </w:p>
        <w:p w14:paraId="2414BAEC" w14:textId="1AA5D29E" w:rsidR="00E52039" w:rsidRDefault="00E52039">
          <w:pPr>
            <w:pStyle w:val="Inhopg2"/>
            <w:rPr>
              <w:rFonts w:eastAsiaTheme="minorEastAsia"/>
              <w:color w:val="auto"/>
              <w:kern w:val="2"/>
              <w:sz w:val="24"/>
              <w:szCs w:val="24"/>
              <w:lang w:eastAsia="nl-BE"/>
              <w14:ligatures w14:val="standardContextual"/>
            </w:rPr>
          </w:pPr>
          <w:hyperlink w:anchor="_Toc179212001" w:history="1">
            <w:r w:rsidRPr="00B67376">
              <w:rPr>
                <w:rStyle w:val="Hyperlink"/>
              </w:rPr>
              <w:t>3.4</w:t>
            </w:r>
            <w:r>
              <w:rPr>
                <w:rFonts w:eastAsiaTheme="minorEastAsia"/>
                <w:color w:val="auto"/>
                <w:kern w:val="2"/>
                <w:sz w:val="24"/>
                <w:szCs w:val="24"/>
                <w:lang w:eastAsia="nl-BE"/>
                <w14:ligatures w14:val="standardContextual"/>
              </w:rPr>
              <w:tab/>
            </w:r>
            <w:r w:rsidRPr="00B67376">
              <w:rPr>
                <w:rStyle w:val="Hyperlink"/>
              </w:rPr>
              <w:t>Leerlijnen</w:t>
            </w:r>
            <w:r>
              <w:rPr>
                <w:webHidden/>
              </w:rPr>
              <w:tab/>
            </w:r>
            <w:r>
              <w:rPr>
                <w:webHidden/>
              </w:rPr>
              <w:fldChar w:fldCharType="begin"/>
            </w:r>
            <w:r>
              <w:rPr>
                <w:webHidden/>
              </w:rPr>
              <w:instrText xml:space="preserve"> PAGEREF _Toc179212001 \h </w:instrText>
            </w:r>
            <w:r>
              <w:rPr>
                <w:webHidden/>
              </w:rPr>
            </w:r>
            <w:r>
              <w:rPr>
                <w:webHidden/>
              </w:rPr>
              <w:fldChar w:fldCharType="separate"/>
            </w:r>
            <w:r w:rsidR="00403F12">
              <w:rPr>
                <w:webHidden/>
              </w:rPr>
              <w:t>12</w:t>
            </w:r>
            <w:r>
              <w:rPr>
                <w:webHidden/>
              </w:rPr>
              <w:fldChar w:fldCharType="end"/>
            </w:r>
          </w:hyperlink>
        </w:p>
        <w:p w14:paraId="4A53BC3C" w14:textId="21685D63" w:rsidR="00E52039" w:rsidRDefault="00E52039">
          <w:pPr>
            <w:pStyle w:val="Inhopg3"/>
            <w:rPr>
              <w:rFonts w:eastAsiaTheme="minorEastAsia"/>
              <w:noProof/>
              <w:color w:val="auto"/>
              <w:kern w:val="2"/>
              <w:sz w:val="24"/>
              <w:szCs w:val="24"/>
              <w:lang w:eastAsia="nl-BE"/>
              <w14:ligatures w14:val="standardContextual"/>
            </w:rPr>
          </w:pPr>
          <w:hyperlink w:anchor="_Toc179212002" w:history="1">
            <w:r w:rsidRPr="00B67376">
              <w:rPr>
                <w:rStyle w:val="Hyperlink"/>
                <w:noProof/>
              </w:rPr>
              <w:t>3.4.1</w:t>
            </w:r>
            <w:r>
              <w:rPr>
                <w:rFonts w:eastAsiaTheme="minorEastAsia"/>
                <w:noProof/>
                <w:color w:val="auto"/>
                <w:kern w:val="2"/>
                <w:sz w:val="24"/>
                <w:szCs w:val="24"/>
                <w:lang w:eastAsia="nl-BE"/>
                <w14:ligatures w14:val="standardContextual"/>
              </w:rPr>
              <w:tab/>
            </w:r>
            <w:r w:rsidRPr="00B67376">
              <w:rPr>
                <w:rStyle w:val="Hyperlink"/>
                <w:noProof/>
              </w:rPr>
              <w:t>Samenhang met de tweede graad</w:t>
            </w:r>
            <w:r>
              <w:rPr>
                <w:noProof/>
                <w:webHidden/>
              </w:rPr>
              <w:tab/>
            </w:r>
            <w:r>
              <w:rPr>
                <w:noProof/>
                <w:webHidden/>
              </w:rPr>
              <w:fldChar w:fldCharType="begin"/>
            </w:r>
            <w:r>
              <w:rPr>
                <w:noProof/>
                <w:webHidden/>
              </w:rPr>
              <w:instrText xml:space="preserve"> PAGEREF _Toc179212002 \h </w:instrText>
            </w:r>
            <w:r>
              <w:rPr>
                <w:noProof/>
                <w:webHidden/>
              </w:rPr>
            </w:r>
            <w:r>
              <w:rPr>
                <w:noProof/>
                <w:webHidden/>
              </w:rPr>
              <w:fldChar w:fldCharType="separate"/>
            </w:r>
            <w:r w:rsidR="00403F12">
              <w:rPr>
                <w:noProof/>
                <w:webHidden/>
              </w:rPr>
              <w:t>12</w:t>
            </w:r>
            <w:r>
              <w:rPr>
                <w:noProof/>
                <w:webHidden/>
              </w:rPr>
              <w:fldChar w:fldCharType="end"/>
            </w:r>
          </w:hyperlink>
        </w:p>
        <w:p w14:paraId="09693519" w14:textId="343B3C40" w:rsidR="00E52039" w:rsidRDefault="00E52039">
          <w:pPr>
            <w:pStyle w:val="Inhopg3"/>
            <w:rPr>
              <w:rFonts w:eastAsiaTheme="minorEastAsia"/>
              <w:noProof/>
              <w:color w:val="auto"/>
              <w:kern w:val="2"/>
              <w:sz w:val="24"/>
              <w:szCs w:val="24"/>
              <w:lang w:eastAsia="nl-BE"/>
              <w14:ligatures w14:val="standardContextual"/>
            </w:rPr>
          </w:pPr>
          <w:hyperlink w:anchor="_Toc179212003" w:history="1">
            <w:r w:rsidRPr="00B67376">
              <w:rPr>
                <w:rStyle w:val="Hyperlink"/>
                <w:noProof/>
              </w:rPr>
              <w:t>3.4.2</w:t>
            </w:r>
            <w:r>
              <w:rPr>
                <w:rFonts w:eastAsiaTheme="minorEastAsia"/>
                <w:noProof/>
                <w:color w:val="auto"/>
                <w:kern w:val="2"/>
                <w:sz w:val="24"/>
                <w:szCs w:val="24"/>
                <w:lang w:eastAsia="nl-BE"/>
                <w14:ligatures w14:val="standardContextual"/>
              </w:rPr>
              <w:tab/>
            </w:r>
            <w:r w:rsidRPr="00B67376">
              <w:rPr>
                <w:rStyle w:val="Hyperlink"/>
                <w:noProof/>
              </w:rPr>
              <w:t>Samenhang in de derde graad</w:t>
            </w:r>
            <w:r>
              <w:rPr>
                <w:noProof/>
                <w:webHidden/>
              </w:rPr>
              <w:tab/>
            </w:r>
            <w:r>
              <w:rPr>
                <w:noProof/>
                <w:webHidden/>
              </w:rPr>
              <w:fldChar w:fldCharType="begin"/>
            </w:r>
            <w:r>
              <w:rPr>
                <w:noProof/>
                <w:webHidden/>
              </w:rPr>
              <w:instrText xml:space="preserve"> PAGEREF _Toc179212003 \h </w:instrText>
            </w:r>
            <w:r>
              <w:rPr>
                <w:noProof/>
                <w:webHidden/>
              </w:rPr>
            </w:r>
            <w:r>
              <w:rPr>
                <w:noProof/>
                <w:webHidden/>
              </w:rPr>
              <w:fldChar w:fldCharType="separate"/>
            </w:r>
            <w:r w:rsidR="00403F12">
              <w:rPr>
                <w:noProof/>
                <w:webHidden/>
              </w:rPr>
              <w:t>12</w:t>
            </w:r>
            <w:r>
              <w:rPr>
                <w:noProof/>
                <w:webHidden/>
              </w:rPr>
              <w:fldChar w:fldCharType="end"/>
            </w:r>
          </w:hyperlink>
        </w:p>
        <w:p w14:paraId="2426B7C1" w14:textId="5798C7E3" w:rsidR="00E52039" w:rsidRDefault="00E52039">
          <w:pPr>
            <w:pStyle w:val="Inhopg2"/>
            <w:rPr>
              <w:rFonts w:eastAsiaTheme="minorEastAsia"/>
              <w:color w:val="auto"/>
              <w:kern w:val="2"/>
              <w:sz w:val="24"/>
              <w:szCs w:val="24"/>
              <w:lang w:eastAsia="nl-BE"/>
              <w14:ligatures w14:val="standardContextual"/>
            </w:rPr>
          </w:pPr>
          <w:hyperlink w:anchor="_Toc179212004" w:history="1">
            <w:r w:rsidRPr="00B67376">
              <w:rPr>
                <w:rStyle w:val="Hyperlink"/>
              </w:rPr>
              <w:t>3.5</w:t>
            </w:r>
            <w:r>
              <w:rPr>
                <w:rFonts w:eastAsiaTheme="minorEastAsia"/>
                <w:color w:val="auto"/>
                <w:kern w:val="2"/>
                <w:sz w:val="24"/>
                <w:szCs w:val="24"/>
                <w:lang w:eastAsia="nl-BE"/>
                <w14:ligatures w14:val="standardContextual"/>
              </w:rPr>
              <w:tab/>
            </w:r>
            <w:r w:rsidRPr="00B67376">
              <w:rPr>
                <w:rStyle w:val="Hyperlink"/>
              </w:rPr>
              <w:t>Aandachtspunten</w:t>
            </w:r>
            <w:r>
              <w:rPr>
                <w:webHidden/>
              </w:rPr>
              <w:tab/>
            </w:r>
            <w:r>
              <w:rPr>
                <w:webHidden/>
              </w:rPr>
              <w:fldChar w:fldCharType="begin"/>
            </w:r>
            <w:r>
              <w:rPr>
                <w:webHidden/>
              </w:rPr>
              <w:instrText xml:space="preserve"> PAGEREF _Toc179212004 \h </w:instrText>
            </w:r>
            <w:r>
              <w:rPr>
                <w:webHidden/>
              </w:rPr>
            </w:r>
            <w:r>
              <w:rPr>
                <w:webHidden/>
              </w:rPr>
              <w:fldChar w:fldCharType="separate"/>
            </w:r>
            <w:r w:rsidR="00403F12">
              <w:rPr>
                <w:webHidden/>
              </w:rPr>
              <w:t>13</w:t>
            </w:r>
            <w:r>
              <w:rPr>
                <w:webHidden/>
              </w:rPr>
              <w:fldChar w:fldCharType="end"/>
            </w:r>
          </w:hyperlink>
        </w:p>
        <w:p w14:paraId="7C643F60" w14:textId="04E9BE4B" w:rsidR="00E52039" w:rsidRDefault="00E52039">
          <w:pPr>
            <w:pStyle w:val="Inhopg2"/>
            <w:rPr>
              <w:rFonts w:eastAsiaTheme="minorEastAsia"/>
              <w:color w:val="auto"/>
              <w:kern w:val="2"/>
              <w:sz w:val="24"/>
              <w:szCs w:val="24"/>
              <w:lang w:eastAsia="nl-BE"/>
              <w14:ligatures w14:val="standardContextual"/>
            </w:rPr>
          </w:pPr>
          <w:hyperlink w:anchor="_Toc179212005" w:history="1">
            <w:r w:rsidRPr="00B67376">
              <w:rPr>
                <w:rStyle w:val="Hyperlink"/>
              </w:rPr>
              <w:t>3.6</w:t>
            </w:r>
            <w:r>
              <w:rPr>
                <w:rFonts w:eastAsiaTheme="minorEastAsia"/>
                <w:color w:val="auto"/>
                <w:kern w:val="2"/>
                <w:sz w:val="24"/>
                <w:szCs w:val="24"/>
                <w:lang w:eastAsia="nl-BE"/>
                <w14:ligatures w14:val="standardContextual"/>
              </w:rPr>
              <w:tab/>
            </w:r>
            <w:r w:rsidRPr="00B67376">
              <w:rPr>
                <w:rStyle w:val="Hyperlink"/>
              </w:rPr>
              <w:t>Leerplanpagina</w:t>
            </w:r>
            <w:r>
              <w:rPr>
                <w:webHidden/>
              </w:rPr>
              <w:tab/>
            </w:r>
            <w:r>
              <w:rPr>
                <w:webHidden/>
              </w:rPr>
              <w:fldChar w:fldCharType="begin"/>
            </w:r>
            <w:r>
              <w:rPr>
                <w:webHidden/>
              </w:rPr>
              <w:instrText xml:space="preserve"> PAGEREF _Toc179212005 \h </w:instrText>
            </w:r>
            <w:r>
              <w:rPr>
                <w:webHidden/>
              </w:rPr>
            </w:r>
            <w:r>
              <w:rPr>
                <w:webHidden/>
              </w:rPr>
              <w:fldChar w:fldCharType="separate"/>
            </w:r>
            <w:r w:rsidR="00403F12">
              <w:rPr>
                <w:webHidden/>
              </w:rPr>
              <w:t>14</w:t>
            </w:r>
            <w:r>
              <w:rPr>
                <w:webHidden/>
              </w:rPr>
              <w:fldChar w:fldCharType="end"/>
            </w:r>
          </w:hyperlink>
        </w:p>
        <w:p w14:paraId="2CE04508" w14:textId="193306B1" w:rsidR="00E52039" w:rsidRDefault="00E52039">
          <w:pPr>
            <w:pStyle w:val="Inhopg1"/>
            <w:rPr>
              <w:rFonts w:eastAsiaTheme="minorEastAsia"/>
              <w:b w:val="0"/>
              <w:noProof/>
              <w:color w:val="auto"/>
              <w:kern w:val="2"/>
              <w:szCs w:val="24"/>
              <w:lang w:eastAsia="nl-BE"/>
              <w14:ligatures w14:val="standardContextual"/>
            </w:rPr>
          </w:pPr>
          <w:hyperlink w:anchor="_Toc179212006" w:history="1">
            <w:r w:rsidRPr="00B67376">
              <w:rPr>
                <w:rStyle w:val="Hyperlink"/>
                <w:noProof/>
              </w:rPr>
              <w:t>4</w:t>
            </w:r>
            <w:r>
              <w:rPr>
                <w:rFonts w:eastAsiaTheme="minorEastAsia"/>
                <w:b w:val="0"/>
                <w:noProof/>
                <w:color w:val="auto"/>
                <w:kern w:val="2"/>
                <w:szCs w:val="24"/>
                <w:lang w:eastAsia="nl-BE"/>
                <w14:ligatures w14:val="standardContextual"/>
              </w:rPr>
              <w:tab/>
            </w:r>
            <w:r w:rsidRPr="00B67376">
              <w:rPr>
                <w:rStyle w:val="Hyperlink"/>
                <w:noProof/>
              </w:rPr>
              <w:t>Leerplandoelen</w:t>
            </w:r>
            <w:r>
              <w:rPr>
                <w:noProof/>
                <w:webHidden/>
              </w:rPr>
              <w:tab/>
            </w:r>
            <w:r>
              <w:rPr>
                <w:noProof/>
                <w:webHidden/>
              </w:rPr>
              <w:fldChar w:fldCharType="begin"/>
            </w:r>
            <w:r>
              <w:rPr>
                <w:noProof/>
                <w:webHidden/>
              </w:rPr>
              <w:instrText xml:space="preserve"> PAGEREF _Toc179212006 \h </w:instrText>
            </w:r>
            <w:r>
              <w:rPr>
                <w:noProof/>
                <w:webHidden/>
              </w:rPr>
            </w:r>
            <w:r>
              <w:rPr>
                <w:noProof/>
                <w:webHidden/>
              </w:rPr>
              <w:fldChar w:fldCharType="separate"/>
            </w:r>
            <w:r w:rsidR="00403F12">
              <w:rPr>
                <w:noProof/>
                <w:webHidden/>
              </w:rPr>
              <w:t>14</w:t>
            </w:r>
            <w:r>
              <w:rPr>
                <w:noProof/>
                <w:webHidden/>
              </w:rPr>
              <w:fldChar w:fldCharType="end"/>
            </w:r>
          </w:hyperlink>
        </w:p>
        <w:p w14:paraId="32C500D3" w14:textId="5BF152D1" w:rsidR="00E52039" w:rsidRDefault="00E52039">
          <w:pPr>
            <w:pStyle w:val="Inhopg2"/>
            <w:rPr>
              <w:rFonts w:eastAsiaTheme="minorEastAsia"/>
              <w:color w:val="auto"/>
              <w:kern w:val="2"/>
              <w:sz w:val="24"/>
              <w:szCs w:val="24"/>
              <w:lang w:eastAsia="nl-BE"/>
              <w14:ligatures w14:val="standardContextual"/>
            </w:rPr>
          </w:pPr>
          <w:hyperlink w:anchor="_Toc179212007" w:history="1">
            <w:r w:rsidRPr="00B67376">
              <w:rPr>
                <w:rStyle w:val="Hyperlink"/>
              </w:rPr>
              <w:t>4.1</w:t>
            </w:r>
            <w:r>
              <w:rPr>
                <w:rFonts w:eastAsiaTheme="minorEastAsia"/>
                <w:color w:val="auto"/>
                <w:kern w:val="2"/>
                <w:sz w:val="24"/>
                <w:szCs w:val="24"/>
                <w:lang w:eastAsia="nl-BE"/>
                <w14:ligatures w14:val="standardContextual"/>
              </w:rPr>
              <w:tab/>
            </w:r>
            <w:r w:rsidRPr="00B67376">
              <w:rPr>
                <w:rStyle w:val="Hyperlink"/>
              </w:rPr>
              <w:t>Algoritmiek</w:t>
            </w:r>
            <w:r>
              <w:rPr>
                <w:webHidden/>
              </w:rPr>
              <w:tab/>
            </w:r>
            <w:r>
              <w:rPr>
                <w:webHidden/>
              </w:rPr>
              <w:fldChar w:fldCharType="begin"/>
            </w:r>
            <w:r>
              <w:rPr>
                <w:webHidden/>
              </w:rPr>
              <w:instrText xml:space="preserve"> PAGEREF _Toc179212007 \h </w:instrText>
            </w:r>
            <w:r>
              <w:rPr>
                <w:webHidden/>
              </w:rPr>
            </w:r>
            <w:r>
              <w:rPr>
                <w:webHidden/>
              </w:rPr>
              <w:fldChar w:fldCharType="separate"/>
            </w:r>
            <w:r w:rsidR="00403F12">
              <w:rPr>
                <w:webHidden/>
              </w:rPr>
              <w:t>14</w:t>
            </w:r>
            <w:r>
              <w:rPr>
                <w:webHidden/>
              </w:rPr>
              <w:fldChar w:fldCharType="end"/>
            </w:r>
          </w:hyperlink>
        </w:p>
        <w:p w14:paraId="4ABD6BFA" w14:textId="1CFC2881" w:rsidR="00E52039" w:rsidRDefault="00E52039">
          <w:pPr>
            <w:pStyle w:val="Inhopg2"/>
            <w:rPr>
              <w:rFonts w:eastAsiaTheme="minorEastAsia"/>
              <w:color w:val="auto"/>
              <w:kern w:val="2"/>
              <w:sz w:val="24"/>
              <w:szCs w:val="24"/>
              <w:lang w:eastAsia="nl-BE"/>
              <w14:ligatures w14:val="standardContextual"/>
            </w:rPr>
          </w:pPr>
          <w:hyperlink w:anchor="_Toc179212008" w:history="1">
            <w:r w:rsidRPr="00B67376">
              <w:rPr>
                <w:rStyle w:val="Hyperlink"/>
              </w:rPr>
              <w:t>4.2</w:t>
            </w:r>
            <w:r>
              <w:rPr>
                <w:rFonts w:eastAsiaTheme="minorEastAsia"/>
                <w:color w:val="auto"/>
                <w:kern w:val="2"/>
                <w:sz w:val="24"/>
                <w:szCs w:val="24"/>
                <w:lang w:eastAsia="nl-BE"/>
                <w14:ligatures w14:val="standardContextual"/>
              </w:rPr>
              <w:tab/>
            </w:r>
            <w:r w:rsidRPr="00B67376">
              <w:rPr>
                <w:rStyle w:val="Hyperlink"/>
              </w:rPr>
              <w:t>Efficiënt software ontwikkelen</w:t>
            </w:r>
            <w:r>
              <w:rPr>
                <w:webHidden/>
              </w:rPr>
              <w:tab/>
            </w:r>
            <w:r>
              <w:rPr>
                <w:webHidden/>
              </w:rPr>
              <w:fldChar w:fldCharType="begin"/>
            </w:r>
            <w:r>
              <w:rPr>
                <w:webHidden/>
              </w:rPr>
              <w:instrText xml:space="preserve"> PAGEREF _Toc179212008 \h </w:instrText>
            </w:r>
            <w:r>
              <w:rPr>
                <w:webHidden/>
              </w:rPr>
            </w:r>
            <w:r>
              <w:rPr>
                <w:webHidden/>
              </w:rPr>
              <w:fldChar w:fldCharType="separate"/>
            </w:r>
            <w:r w:rsidR="00403F12">
              <w:rPr>
                <w:webHidden/>
              </w:rPr>
              <w:t>16</w:t>
            </w:r>
            <w:r>
              <w:rPr>
                <w:webHidden/>
              </w:rPr>
              <w:fldChar w:fldCharType="end"/>
            </w:r>
          </w:hyperlink>
        </w:p>
        <w:p w14:paraId="5FE4410B" w14:textId="155F4643" w:rsidR="00E52039" w:rsidRDefault="00E52039">
          <w:pPr>
            <w:pStyle w:val="Inhopg2"/>
            <w:rPr>
              <w:rFonts w:eastAsiaTheme="minorEastAsia"/>
              <w:color w:val="auto"/>
              <w:kern w:val="2"/>
              <w:sz w:val="24"/>
              <w:szCs w:val="24"/>
              <w:lang w:eastAsia="nl-BE"/>
              <w14:ligatures w14:val="standardContextual"/>
            </w:rPr>
          </w:pPr>
          <w:hyperlink w:anchor="_Toc179212009" w:history="1">
            <w:r w:rsidRPr="00B67376">
              <w:rPr>
                <w:rStyle w:val="Hyperlink"/>
              </w:rPr>
              <w:t>4.3</w:t>
            </w:r>
            <w:r>
              <w:rPr>
                <w:rFonts w:eastAsiaTheme="minorEastAsia"/>
                <w:color w:val="auto"/>
                <w:kern w:val="2"/>
                <w:sz w:val="24"/>
                <w:szCs w:val="24"/>
                <w:lang w:eastAsia="nl-BE"/>
                <w14:ligatures w14:val="standardContextual"/>
              </w:rPr>
              <w:tab/>
            </w:r>
            <w:r w:rsidRPr="00B67376">
              <w:rPr>
                <w:rStyle w:val="Hyperlink"/>
              </w:rPr>
              <w:t>Datacommunicatie, computer- en netwerkarchitectuur</w:t>
            </w:r>
            <w:r>
              <w:rPr>
                <w:webHidden/>
              </w:rPr>
              <w:tab/>
            </w:r>
            <w:r>
              <w:rPr>
                <w:webHidden/>
              </w:rPr>
              <w:fldChar w:fldCharType="begin"/>
            </w:r>
            <w:r>
              <w:rPr>
                <w:webHidden/>
              </w:rPr>
              <w:instrText xml:space="preserve"> PAGEREF _Toc179212009 \h </w:instrText>
            </w:r>
            <w:r>
              <w:rPr>
                <w:webHidden/>
              </w:rPr>
            </w:r>
            <w:r>
              <w:rPr>
                <w:webHidden/>
              </w:rPr>
              <w:fldChar w:fldCharType="separate"/>
            </w:r>
            <w:r w:rsidR="00403F12">
              <w:rPr>
                <w:webHidden/>
              </w:rPr>
              <w:t>18</w:t>
            </w:r>
            <w:r>
              <w:rPr>
                <w:webHidden/>
              </w:rPr>
              <w:fldChar w:fldCharType="end"/>
            </w:r>
          </w:hyperlink>
        </w:p>
        <w:p w14:paraId="52A01A10" w14:textId="4F31F34F" w:rsidR="00E52039" w:rsidRDefault="00E52039">
          <w:pPr>
            <w:pStyle w:val="Inhopg3"/>
            <w:rPr>
              <w:rFonts w:eastAsiaTheme="minorEastAsia"/>
              <w:noProof/>
              <w:color w:val="auto"/>
              <w:kern w:val="2"/>
              <w:sz w:val="24"/>
              <w:szCs w:val="24"/>
              <w:lang w:eastAsia="nl-BE"/>
              <w14:ligatures w14:val="standardContextual"/>
            </w:rPr>
          </w:pPr>
          <w:hyperlink w:anchor="_Toc179212010" w:history="1">
            <w:r w:rsidRPr="00B67376">
              <w:rPr>
                <w:rStyle w:val="Hyperlink"/>
                <w:noProof/>
              </w:rPr>
              <w:t>4.3.1</w:t>
            </w:r>
            <w:r>
              <w:rPr>
                <w:rFonts w:eastAsiaTheme="minorEastAsia"/>
                <w:noProof/>
                <w:color w:val="auto"/>
                <w:kern w:val="2"/>
                <w:sz w:val="24"/>
                <w:szCs w:val="24"/>
                <w:lang w:eastAsia="nl-BE"/>
                <w14:ligatures w14:val="standardContextual"/>
              </w:rPr>
              <w:tab/>
            </w:r>
            <w:r w:rsidRPr="00B67376">
              <w:rPr>
                <w:rStyle w:val="Hyperlink"/>
                <w:noProof/>
              </w:rPr>
              <w:t>Computersystemen</w:t>
            </w:r>
            <w:r>
              <w:rPr>
                <w:noProof/>
                <w:webHidden/>
              </w:rPr>
              <w:tab/>
            </w:r>
            <w:r>
              <w:rPr>
                <w:noProof/>
                <w:webHidden/>
              </w:rPr>
              <w:fldChar w:fldCharType="begin"/>
            </w:r>
            <w:r>
              <w:rPr>
                <w:noProof/>
                <w:webHidden/>
              </w:rPr>
              <w:instrText xml:space="preserve"> PAGEREF _Toc179212010 \h </w:instrText>
            </w:r>
            <w:r>
              <w:rPr>
                <w:noProof/>
                <w:webHidden/>
              </w:rPr>
            </w:r>
            <w:r>
              <w:rPr>
                <w:noProof/>
                <w:webHidden/>
              </w:rPr>
              <w:fldChar w:fldCharType="separate"/>
            </w:r>
            <w:r w:rsidR="00403F12">
              <w:rPr>
                <w:noProof/>
                <w:webHidden/>
              </w:rPr>
              <w:t>19</w:t>
            </w:r>
            <w:r>
              <w:rPr>
                <w:noProof/>
                <w:webHidden/>
              </w:rPr>
              <w:fldChar w:fldCharType="end"/>
            </w:r>
          </w:hyperlink>
        </w:p>
        <w:p w14:paraId="6314B433" w14:textId="0E85869C" w:rsidR="00E52039" w:rsidRDefault="00E52039">
          <w:pPr>
            <w:pStyle w:val="Inhopg3"/>
            <w:rPr>
              <w:rFonts w:eastAsiaTheme="minorEastAsia"/>
              <w:noProof/>
              <w:color w:val="auto"/>
              <w:kern w:val="2"/>
              <w:sz w:val="24"/>
              <w:szCs w:val="24"/>
              <w:lang w:eastAsia="nl-BE"/>
              <w14:ligatures w14:val="standardContextual"/>
            </w:rPr>
          </w:pPr>
          <w:hyperlink w:anchor="_Toc179212011" w:history="1">
            <w:r w:rsidRPr="00B67376">
              <w:rPr>
                <w:rStyle w:val="Hyperlink"/>
                <w:noProof/>
              </w:rPr>
              <w:t>4.3.2</w:t>
            </w:r>
            <w:r>
              <w:rPr>
                <w:rFonts w:eastAsiaTheme="minorEastAsia"/>
                <w:noProof/>
                <w:color w:val="auto"/>
                <w:kern w:val="2"/>
                <w:sz w:val="24"/>
                <w:szCs w:val="24"/>
                <w:lang w:eastAsia="nl-BE"/>
                <w14:ligatures w14:val="standardContextual"/>
              </w:rPr>
              <w:tab/>
            </w:r>
            <w:r w:rsidRPr="00B67376">
              <w:rPr>
                <w:rStyle w:val="Hyperlink"/>
                <w:noProof/>
              </w:rPr>
              <w:t>Datacommunicatie en netwerksystemen</w:t>
            </w:r>
            <w:r>
              <w:rPr>
                <w:noProof/>
                <w:webHidden/>
              </w:rPr>
              <w:tab/>
            </w:r>
            <w:r>
              <w:rPr>
                <w:noProof/>
                <w:webHidden/>
              </w:rPr>
              <w:fldChar w:fldCharType="begin"/>
            </w:r>
            <w:r>
              <w:rPr>
                <w:noProof/>
                <w:webHidden/>
              </w:rPr>
              <w:instrText xml:space="preserve"> PAGEREF _Toc179212011 \h </w:instrText>
            </w:r>
            <w:r>
              <w:rPr>
                <w:noProof/>
                <w:webHidden/>
              </w:rPr>
            </w:r>
            <w:r>
              <w:rPr>
                <w:noProof/>
                <w:webHidden/>
              </w:rPr>
              <w:fldChar w:fldCharType="separate"/>
            </w:r>
            <w:r w:rsidR="00403F12">
              <w:rPr>
                <w:noProof/>
                <w:webHidden/>
              </w:rPr>
              <w:t>19</w:t>
            </w:r>
            <w:r>
              <w:rPr>
                <w:noProof/>
                <w:webHidden/>
              </w:rPr>
              <w:fldChar w:fldCharType="end"/>
            </w:r>
          </w:hyperlink>
        </w:p>
        <w:p w14:paraId="2C51E0F2" w14:textId="516EBF3F" w:rsidR="00E52039" w:rsidRDefault="00E52039">
          <w:pPr>
            <w:pStyle w:val="Inhopg2"/>
            <w:rPr>
              <w:rFonts w:eastAsiaTheme="minorEastAsia"/>
              <w:color w:val="auto"/>
              <w:kern w:val="2"/>
              <w:sz w:val="24"/>
              <w:szCs w:val="24"/>
              <w:lang w:eastAsia="nl-BE"/>
              <w14:ligatures w14:val="standardContextual"/>
            </w:rPr>
          </w:pPr>
          <w:hyperlink w:anchor="_Toc179212012" w:history="1">
            <w:r w:rsidRPr="00B67376">
              <w:rPr>
                <w:rStyle w:val="Hyperlink"/>
              </w:rPr>
              <w:t>4.4</w:t>
            </w:r>
            <w:r>
              <w:rPr>
                <w:rFonts w:eastAsiaTheme="minorEastAsia"/>
                <w:color w:val="auto"/>
                <w:kern w:val="2"/>
                <w:sz w:val="24"/>
                <w:szCs w:val="24"/>
                <w:lang w:eastAsia="nl-BE"/>
                <w14:ligatures w14:val="standardContextual"/>
              </w:rPr>
              <w:tab/>
            </w:r>
            <w:r w:rsidRPr="00B67376">
              <w:rPr>
                <w:rStyle w:val="Hyperlink"/>
              </w:rPr>
              <w:t>STEM-engineering</w:t>
            </w:r>
            <w:r>
              <w:rPr>
                <w:webHidden/>
              </w:rPr>
              <w:tab/>
            </w:r>
            <w:r>
              <w:rPr>
                <w:webHidden/>
              </w:rPr>
              <w:fldChar w:fldCharType="begin"/>
            </w:r>
            <w:r>
              <w:rPr>
                <w:webHidden/>
              </w:rPr>
              <w:instrText xml:space="preserve"> PAGEREF _Toc179212012 \h </w:instrText>
            </w:r>
            <w:r>
              <w:rPr>
                <w:webHidden/>
              </w:rPr>
            </w:r>
            <w:r>
              <w:rPr>
                <w:webHidden/>
              </w:rPr>
              <w:fldChar w:fldCharType="separate"/>
            </w:r>
            <w:r w:rsidR="00403F12">
              <w:rPr>
                <w:webHidden/>
              </w:rPr>
              <w:t>21</w:t>
            </w:r>
            <w:r>
              <w:rPr>
                <w:webHidden/>
              </w:rPr>
              <w:fldChar w:fldCharType="end"/>
            </w:r>
          </w:hyperlink>
        </w:p>
        <w:p w14:paraId="5C2F6447" w14:textId="7D02305C" w:rsidR="00E52039" w:rsidRDefault="00E52039">
          <w:pPr>
            <w:pStyle w:val="Inhopg2"/>
            <w:rPr>
              <w:rFonts w:eastAsiaTheme="minorEastAsia"/>
              <w:color w:val="auto"/>
              <w:kern w:val="2"/>
              <w:sz w:val="24"/>
              <w:szCs w:val="24"/>
              <w:lang w:eastAsia="nl-BE"/>
              <w14:ligatures w14:val="standardContextual"/>
            </w:rPr>
          </w:pPr>
          <w:hyperlink w:anchor="_Toc179212013" w:history="1">
            <w:r w:rsidRPr="00B67376">
              <w:rPr>
                <w:rStyle w:val="Hyperlink"/>
              </w:rPr>
              <w:t>4.5</w:t>
            </w:r>
            <w:r>
              <w:rPr>
                <w:rFonts w:eastAsiaTheme="minorEastAsia"/>
                <w:color w:val="auto"/>
                <w:kern w:val="2"/>
                <w:sz w:val="24"/>
                <w:szCs w:val="24"/>
                <w:lang w:eastAsia="nl-BE"/>
                <w14:ligatures w14:val="standardContextual"/>
              </w:rPr>
              <w:tab/>
            </w:r>
            <w:r w:rsidRPr="00B67376">
              <w:rPr>
                <w:rStyle w:val="Hyperlink"/>
              </w:rPr>
              <w:t>Elektriciteit – elektronica</w:t>
            </w:r>
            <w:r>
              <w:rPr>
                <w:webHidden/>
              </w:rPr>
              <w:tab/>
            </w:r>
            <w:r>
              <w:rPr>
                <w:webHidden/>
              </w:rPr>
              <w:fldChar w:fldCharType="begin"/>
            </w:r>
            <w:r>
              <w:rPr>
                <w:webHidden/>
              </w:rPr>
              <w:instrText xml:space="preserve"> PAGEREF _Toc179212013 \h </w:instrText>
            </w:r>
            <w:r>
              <w:rPr>
                <w:webHidden/>
              </w:rPr>
            </w:r>
            <w:r>
              <w:rPr>
                <w:webHidden/>
              </w:rPr>
              <w:fldChar w:fldCharType="separate"/>
            </w:r>
            <w:r w:rsidR="00403F12">
              <w:rPr>
                <w:webHidden/>
              </w:rPr>
              <w:t>25</w:t>
            </w:r>
            <w:r>
              <w:rPr>
                <w:webHidden/>
              </w:rPr>
              <w:fldChar w:fldCharType="end"/>
            </w:r>
          </w:hyperlink>
        </w:p>
        <w:p w14:paraId="2126D2C2" w14:textId="7E9FDF92" w:rsidR="00E52039" w:rsidRDefault="00E52039">
          <w:pPr>
            <w:pStyle w:val="Inhopg3"/>
            <w:rPr>
              <w:rFonts w:eastAsiaTheme="minorEastAsia"/>
              <w:noProof/>
              <w:color w:val="auto"/>
              <w:kern w:val="2"/>
              <w:sz w:val="24"/>
              <w:szCs w:val="24"/>
              <w:lang w:eastAsia="nl-BE"/>
              <w14:ligatures w14:val="standardContextual"/>
            </w:rPr>
          </w:pPr>
          <w:hyperlink w:anchor="_Toc179212014" w:history="1">
            <w:r w:rsidRPr="00B67376">
              <w:rPr>
                <w:rStyle w:val="Hyperlink"/>
                <w:noProof/>
              </w:rPr>
              <w:t>4.5.1</w:t>
            </w:r>
            <w:r>
              <w:rPr>
                <w:rFonts w:eastAsiaTheme="minorEastAsia"/>
                <w:noProof/>
                <w:color w:val="auto"/>
                <w:kern w:val="2"/>
                <w:sz w:val="24"/>
                <w:szCs w:val="24"/>
                <w:lang w:eastAsia="nl-BE"/>
                <w14:ligatures w14:val="standardContextual"/>
              </w:rPr>
              <w:tab/>
            </w:r>
            <w:r w:rsidRPr="00B67376">
              <w:rPr>
                <w:rStyle w:val="Hyperlink"/>
                <w:noProof/>
              </w:rPr>
              <w:t>Elektromagnetisme</w:t>
            </w:r>
            <w:r>
              <w:rPr>
                <w:noProof/>
                <w:webHidden/>
              </w:rPr>
              <w:tab/>
            </w:r>
            <w:r>
              <w:rPr>
                <w:noProof/>
                <w:webHidden/>
              </w:rPr>
              <w:fldChar w:fldCharType="begin"/>
            </w:r>
            <w:r>
              <w:rPr>
                <w:noProof/>
                <w:webHidden/>
              </w:rPr>
              <w:instrText xml:space="preserve"> PAGEREF _Toc179212014 \h </w:instrText>
            </w:r>
            <w:r>
              <w:rPr>
                <w:noProof/>
                <w:webHidden/>
              </w:rPr>
            </w:r>
            <w:r>
              <w:rPr>
                <w:noProof/>
                <w:webHidden/>
              </w:rPr>
              <w:fldChar w:fldCharType="separate"/>
            </w:r>
            <w:r w:rsidR="00403F12">
              <w:rPr>
                <w:noProof/>
                <w:webHidden/>
              </w:rPr>
              <w:t>25</w:t>
            </w:r>
            <w:r>
              <w:rPr>
                <w:noProof/>
                <w:webHidden/>
              </w:rPr>
              <w:fldChar w:fldCharType="end"/>
            </w:r>
          </w:hyperlink>
        </w:p>
        <w:p w14:paraId="69702395" w14:textId="53F11622" w:rsidR="00E52039" w:rsidRDefault="00E52039">
          <w:pPr>
            <w:pStyle w:val="Inhopg3"/>
            <w:rPr>
              <w:rFonts w:eastAsiaTheme="minorEastAsia"/>
              <w:noProof/>
              <w:color w:val="auto"/>
              <w:kern w:val="2"/>
              <w:sz w:val="24"/>
              <w:szCs w:val="24"/>
              <w:lang w:eastAsia="nl-BE"/>
              <w14:ligatures w14:val="standardContextual"/>
            </w:rPr>
          </w:pPr>
          <w:hyperlink w:anchor="_Toc179212015" w:history="1">
            <w:r w:rsidRPr="00B67376">
              <w:rPr>
                <w:rStyle w:val="Hyperlink"/>
                <w:noProof/>
              </w:rPr>
              <w:t>4.5.2</w:t>
            </w:r>
            <w:r>
              <w:rPr>
                <w:rFonts w:eastAsiaTheme="minorEastAsia"/>
                <w:noProof/>
                <w:color w:val="auto"/>
                <w:kern w:val="2"/>
                <w:sz w:val="24"/>
                <w:szCs w:val="24"/>
                <w:lang w:eastAsia="nl-BE"/>
                <w14:ligatures w14:val="standardContextual"/>
              </w:rPr>
              <w:tab/>
            </w:r>
            <w:r w:rsidRPr="00B67376">
              <w:rPr>
                <w:rStyle w:val="Hyperlink"/>
                <w:noProof/>
              </w:rPr>
              <w:t>Elektrodynamica: eenfasige en driefasige wisselspanning en -stroom</w:t>
            </w:r>
            <w:r>
              <w:rPr>
                <w:noProof/>
                <w:webHidden/>
              </w:rPr>
              <w:tab/>
            </w:r>
            <w:r>
              <w:rPr>
                <w:noProof/>
                <w:webHidden/>
              </w:rPr>
              <w:fldChar w:fldCharType="begin"/>
            </w:r>
            <w:r>
              <w:rPr>
                <w:noProof/>
                <w:webHidden/>
              </w:rPr>
              <w:instrText xml:space="preserve"> PAGEREF _Toc179212015 \h </w:instrText>
            </w:r>
            <w:r>
              <w:rPr>
                <w:noProof/>
                <w:webHidden/>
              </w:rPr>
            </w:r>
            <w:r>
              <w:rPr>
                <w:noProof/>
                <w:webHidden/>
              </w:rPr>
              <w:fldChar w:fldCharType="separate"/>
            </w:r>
            <w:r w:rsidR="00403F12">
              <w:rPr>
                <w:noProof/>
                <w:webHidden/>
              </w:rPr>
              <w:t>26</w:t>
            </w:r>
            <w:r>
              <w:rPr>
                <w:noProof/>
                <w:webHidden/>
              </w:rPr>
              <w:fldChar w:fldCharType="end"/>
            </w:r>
          </w:hyperlink>
        </w:p>
        <w:p w14:paraId="0E11F36F" w14:textId="3E6CD761" w:rsidR="00E52039" w:rsidRDefault="00E52039">
          <w:pPr>
            <w:pStyle w:val="Inhopg3"/>
            <w:rPr>
              <w:rFonts w:eastAsiaTheme="minorEastAsia"/>
              <w:noProof/>
              <w:color w:val="auto"/>
              <w:kern w:val="2"/>
              <w:sz w:val="24"/>
              <w:szCs w:val="24"/>
              <w:lang w:eastAsia="nl-BE"/>
              <w14:ligatures w14:val="standardContextual"/>
            </w:rPr>
          </w:pPr>
          <w:hyperlink w:anchor="_Toc179212016" w:history="1">
            <w:r w:rsidRPr="00B67376">
              <w:rPr>
                <w:rStyle w:val="Hyperlink"/>
                <w:noProof/>
              </w:rPr>
              <w:t>4.5.3</w:t>
            </w:r>
            <w:r>
              <w:rPr>
                <w:rFonts w:eastAsiaTheme="minorEastAsia"/>
                <w:noProof/>
                <w:color w:val="auto"/>
                <w:kern w:val="2"/>
                <w:sz w:val="24"/>
                <w:szCs w:val="24"/>
                <w:lang w:eastAsia="nl-BE"/>
                <w14:ligatures w14:val="standardContextual"/>
              </w:rPr>
              <w:tab/>
            </w:r>
            <w:r w:rsidRPr="00B67376">
              <w:rPr>
                <w:rStyle w:val="Hyperlink"/>
                <w:noProof/>
              </w:rPr>
              <w:t>Elektrodynamica: wisselstroomschakelingen</w:t>
            </w:r>
            <w:r>
              <w:rPr>
                <w:noProof/>
                <w:webHidden/>
              </w:rPr>
              <w:tab/>
            </w:r>
            <w:r>
              <w:rPr>
                <w:noProof/>
                <w:webHidden/>
              </w:rPr>
              <w:fldChar w:fldCharType="begin"/>
            </w:r>
            <w:r>
              <w:rPr>
                <w:noProof/>
                <w:webHidden/>
              </w:rPr>
              <w:instrText xml:space="preserve"> PAGEREF _Toc179212016 \h </w:instrText>
            </w:r>
            <w:r>
              <w:rPr>
                <w:noProof/>
                <w:webHidden/>
              </w:rPr>
            </w:r>
            <w:r>
              <w:rPr>
                <w:noProof/>
                <w:webHidden/>
              </w:rPr>
              <w:fldChar w:fldCharType="separate"/>
            </w:r>
            <w:r w:rsidR="00403F12">
              <w:rPr>
                <w:noProof/>
                <w:webHidden/>
              </w:rPr>
              <w:t>27</w:t>
            </w:r>
            <w:r>
              <w:rPr>
                <w:noProof/>
                <w:webHidden/>
              </w:rPr>
              <w:fldChar w:fldCharType="end"/>
            </w:r>
          </w:hyperlink>
        </w:p>
        <w:p w14:paraId="61B496CE" w14:textId="59DCF84B" w:rsidR="00E52039" w:rsidRDefault="00E52039">
          <w:pPr>
            <w:pStyle w:val="Inhopg3"/>
            <w:rPr>
              <w:rFonts w:eastAsiaTheme="minorEastAsia"/>
              <w:noProof/>
              <w:color w:val="auto"/>
              <w:kern w:val="2"/>
              <w:sz w:val="24"/>
              <w:szCs w:val="24"/>
              <w:lang w:eastAsia="nl-BE"/>
              <w14:ligatures w14:val="standardContextual"/>
            </w:rPr>
          </w:pPr>
          <w:hyperlink w:anchor="_Toc179212017" w:history="1">
            <w:r w:rsidRPr="00B67376">
              <w:rPr>
                <w:rStyle w:val="Hyperlink"/>
                <w:noProof/>
              </w:rPr>
              <w:t>4.5.4</w:t>
            </w:r>
            <w:r>
              <w:rPr>
                <w:rFonts w:eastAsiaTheme="minorEastAsia"/>
                <w:noProof/>
                <w:color w:val="auto"/>
                <w:kern w:val="2"/>
                <w:sz w:val="24"/>
                <w:szCs w:val="24"/>
                <w:lang w:eastAsia="nl-BE"/>
                <w14:ligatures w14:val="standardContextual"/>
              </w:rPr>
              <w:tab/>
            </w:r>
            <w:r w:rsidRPr="00B67376">
              <w:rPr>
                <w:rStyle w:val="Hyperlink"/>
                <w:noProof/>
              </w:rPr>
              <w:t>Elektronica</w:t>
            </w:r>
            <w:r>
              <w:rPr>
                <w:noProof/>
                <w:webHidden/>
              </w:rPr>
              <w:tab/>
            </w:r>
            <w:r>
              <w:rPr>
                <w:noProof/>
                <w:webHidden/>
              </w:rPr>
              <w:fldChar w:fldCharType="begin"/>
            </w:r>
            <w:r>
              <w:rPr>
                <w:noProof/>
                <w:webHidden/>
              </w:rPr>
              <w:instrText xml:space="preserve"> PAGEREF _Toc179212017 \h </w:instrText>
            </w:r>
            <w:r>
              <w:rPr>
                <w:noProof/>
                <w:webHidden/>
              </w:rPr>
            </w:r>
            <w:r>
              <w:rPr>
                <w:noProof/>
                <w:webHidden/>
              </w:rPr>
              <w:fldChar w:fldCharType="separate"/>
            </w:r>
            <w:r w:rsidR="00403F12">
              <w:rPr>
                <w:noProof/>
                <w:webHidden/>
              </w:rPr>
              <w:t>28</w:t>
            </w:r>
            <w:r>
              <w:rPr>
                <w:noProof/>
                <w:webHidden/>
              </w:rPr>
              <w:fldChar w:fldCharType="end"/>
            </w:r>
          </w:hyperlink>
        </w:p>
        <w:p w14:paraId="680A407D" w14:textId="48767AB7" w:rsidR="00E52039" w:rsidRDefault="00E52039">
          <w:pPr>
            <w:pStyle w:val="Inhopg2"/>
            <w:rPr>
              <w:rFonts w:eastAsiaTheme="minorEastAsia"/>
              <w:color w:val="auto"/>
              <w:kern w:val="2"/>
              <w:sz w:val="24"/>
              <w:szCs w:val="24"/>
              <w:lang w:eastAsia="nl-BE"/>
              <w14:ligatures w14:val="standardContextual"/>
            </w:rPr>
          </w:pPr>
          <w:hyperlink w:anchor="_Toc179212018" w:history="1">
            <w:r w:rsidRPr="00B67376">
              <w:rPr>
                <w:rStyle w:val="Hyperlink"/>
              </w:rPr>
              <w:t>4.6</w:t>
            </w:r>
            <w:r>
              <w:rPr>
                <w:rFonts w:eastAsiaTheme="minorEastAsia"/>
                <w:color w:val="auto"/>
                <w:kern w:val="2"/>
                <w:sz w:val="24"/>
                <w:szCs w:val="24"/>
                <w:lang w:eastAsia="nl-BE"/>
                <w14:ligatures w14:val="standardContextual"/>
              </w:rPr>
              <w:tab/>
            </w:r>
            <w:r w:rsidRPr="00B67376">
              <w:rPr>
                <w:rStyle w:val="Hyperlink"/>
              </w:rPr>
              <w:t>Mechanica</w:t>
            </w:r>
            <w:r>
              <w:rPr>
                <w:webHidden/>
              </w:rPr>
              <w:tab/>
            </w:r>
            <w:r>
              <w:rPr>
                <w:webHidden/>
              </w:rPr>
              <w:fldChar w:fldCharType="begin"/>
            </w:r>
            <w:r>
              <w:rPr>
                <w:webHidden/>
              </w:rPr>
              <w:instrText xml:space="preserve"> PAGEREF _Toc179212018 \h </w:instrText>
            </w:r>
            <w:r>
              <w:rPr>
                <w:webHidden/>
              </w:rPr>
            </w:r>
            <w:r>
              <w:rPr>
                <w:webHidden/>
              </w:rPr>
              <w:fldChar w:fldCharType="separate"/>
            </w:r>
            <w:r w:rsidR="00403F12">
              <w:rPr>
                <w:webHidden/>
              </w:rPr>
              <w:t>28</w:t>
            </w:r>
            <w:r>
              <w:rPr>
                <w:webHidden/>
              </w:rPr>
              <w:fldChar w:fldCharType="end"/>
            </w:r>
          </w:hyperlink>
        </w:p>
        <w:p w14:paraId="6C58EB93" w14:textId="5B08B6AD" w:rsidR="00E52039" w:rsidRDefault="00E52039">
          <w:pPr>
            <w:pStyle w:val="Inhopg2"/>
            <w:rPr>
              <w:rFonts w:eastAsiaTheme="minorEastAsia"/>
              <w:color w:val="auto"/>
              <w:kern w:val="2"/>
              <w:sz w:val="24"/>
              <w:szCs w:val="24"/>
              <w:lang w:eastAsia="nl-BE"/>
              <w14:ligatures w14:val="standardContextual"/>
            </w:rPr>
          </w:pPr>
          <w:hyperlink w:anchor="_Toc179212019" w:history="1">
            <w:r w:rsidRPr="00B67376">
              <w:rPr>
                <w:rStyle w:val="Hyperlink"/>
              </w:rPr>
              <w:t>4.7</w:t>
            </w:r>
            <w:r>
              <w:rPr>
                <w:rFonts w:eastAsiaTheme="minorEastAsia"/>
                <w:color w:val="auto"/>
                <w:kern w:val="2"/>
                <w:sz w:val="24"/>
                <w:szCs w:val="24"/>
                <w:lang w:eastAsia="nl-BE"/>
                <w14:ligatures w14:val="standardContextual"/>
              </w:rPr>
              <w:tab/>
            </w:r>
            <w:r w:rsidRPr="00B67376">
              <w:rPr>
                <w:rStyle w:val="Hyperlink"/>
              </w:rPr>
              <w:t>Trillingen en golven</w:t>
            </w:r>
            <w:r>
              <w:rPr>
                <w:webHidden/>
              </w:rPr>
              <w:tab/>
            </w:r>
            <w:r>
              <w:rPr>
                <w:webHidden/>
              </w:rPr>
              <w:fldChar w:fldCharType="begin"/>
            </w:r>
            <w:r>
              <w:rPr>
                <w:webHidden/>
              </w:rPr>
              <w:instrText xml:space="preserve"> PAGEREF _Toc179212019 \h </w:instrText>
            </w:r>
            <w:r>
              <w:rPr>
                <w:webHidden/>
              </w:rPr>
            </w:r>
            <w:r>
              <w:rPr>
                <w:webHidden/>
              </w:rPr>
              <w:fldChar w:fldCharType="separate"/>
            </w:r>
            <w:r w:rsidR="00403F12">
              <w:rPr>
                <w:webHidden/>
              </w:rPr>
              <w:t>29</w:t>
            </w:r>
            <w:r>
              <w:rPr>
                <w:webHidden/>
              </w:rPr>
              <w:fldChar w:fldCharType="end"/>
            </w:r>
          </w:hyperlink>
        </w:p>
        <w:p w14:paraId="2A526362" w14:textId="4B5A8B2F" w:rsidR="00E52039" w:rsidRDefault="00E52039">
          <w:pPr>
            <w:pStyle w:val="Inhopg2"/>
            <w:rPr>
              <w:rFonts w:eastAsiaTheme="minorEastAsia"/>
              <w:color w:val="auto"/>
              <w:kern w:val="2"/>
              <w:sz w:val="24"/>
              <w:szCs w:val="24"/>
              <w:lang w:eastAsia="nl-BE"/>
              <w14:ligatures w14:val="standardContextual"/>
            </w:rPr>
          </w:pPr>
          <w:hyperlink w:anchor="_Toc179212020" w:history="1">
            <w:r w:rsidRPr="00B67376">
              <w:rPr>
                <w:rStyle w:val="Hyperlink"/>
              </w:rPr>
              <w:t>4.8</w:t>
            </w:r>
            <w:r>
              <w:rPr>
                <w:rFonts w:eastAsiaTheme="minorEastAsia"/>
                <w:color w:val="auto"/>
                <w:kern w:val="2"/>
                <w:sz w:val="24"/>
                <w:szCs w:val="24"/>
                <w:lang w:eastAsia="nl-BE"/>
                <w14:ligatures w14:val="standardContextual"/>
              </w:rPr>
              <w:tab/>
            </w:r>
            <w:r w:rsidRPr="00B67376">
              <w:rPr>
                <w:rStyle w:val="Hyperlink"/>
              </w:rPr>
              <w:t>Kernenergie</w:t>
            </w:r>
            <w:r>
              <w:rPr>
                <w:webHidden/>
              </w:rPr>
              <w:tab/>
            </w:r>
            <w:r>
              <w:rPr>
                <w:webHidden/>
              </w:rPr>
              <w:fldChar w:fldCharType="begin"/>
            </w:r>
            <w:r>
              <w:rPr>
                <w:webHidden/>
              </w:rPr>
              <w:instrText xml:space="preserve"> PAGEREF _Toc179212020 \h </w:instrText>
            </w:r>
            <w:r>
              <w:rPr>
                <w:webHidden/>
              </w:rPr>
            </w:r>
            <w:r>
              <w:rPr>
                <w:webHidden/>
              </w:rPr>
              <w:fldChar w:fldCharType="separate"/>
            </w:r>
            <w:r w:rsidR="00403F12">
              <w:rPr>
                <w:webHidden/>
              </w:rPr>
              <w:t>29</w:t>
            </w:r>
            <w:r>
              <w:rPr>
                <w:webHidden/>
              </w:rPr>
              <w:fldChar w:fldCharType="end"/>
            </w:r>
          </w:hyperlink>
        </w:p>
        <w:p w14:paraId="35BB7F8B" w14:textId="3A428BAB" w:rsidR="00E52039" w:rsidRDefault="00E52039">
          <w:pPr>
            <w:pStyle w:val="Inhopg1"/>
            <w:rPr>
              <w:rFonts w:eastAsiaTheme="minorEastAsia"/>
              <w:b w:val="0"/>
              <w:noProof/>
              <w:color w:val="auto"/>
              <w:kern w:val="2"/>
              <w:szCs w:val="24"/>
              <w:lang w:eastAsia="nl-BE"/>
              <w14:ligatures w14:val="standardContextual"/>
            </w:rPr>
          </w:pPr>
          <w:hyperlink w:anchor="_Toc179212021" w:history="1">
            <w:r w:rsidRPr="00B67376">
              <w:rPr>
                <w:rStyle w:val="Hyperlink"/>
                <w:noProof/>
              </w:rPr>
              <w:t>5</w:t>
            </w:r>
            <w:r>
              <w:rPr>
                <w:rFonts w:eastAsiaTheme="minorEastAsia"/>
                <w:b w:val="0"/>
                <w:noProof/>
                <w:color w:val="auto"/>
                <w:kern w:val="2"/>
                <w:szCs w:val="24"/>
                <w:lang w:eastAsia="nl-BE"/>
                <w14:ligatures w14:val="standardContextual"/>
              </w:rPr>
              <w:tab/>
            </w:r>
            <w:r w:rsidRPr="00B67376">
              <w:rPr>
                <w:rStyle w:val="Hyperlink"/>
                <w:noProof/>
              </w:rPr>
              <w:t>Lexicon</w:t>
            </w:r>
            <w:r>
              <w:rPr>
                <w:noProof/>
                <w:webHidden/>
              </w:rPr>
              <w:tab/>
            </w:r>
            <w:r>
              <w:rPr>
                <w:noProof/>
                <w:webHidden/>
              </w:rPr>
              <w:fldChar w:fldCharType="begin"/>
            </w:r>
            <w:r>
              <w:rPr>
                <w:noProof/>
                <w:webHidden/>
              </w:rPr>
              <w:instrText xml:space="preserve"> PAGEREF _Toc179212021 \h </w:instrText>
            </w:r>
            <w:r>
              <w:rPr>
                <w:noProof/>
                <w:webHidden/>
              </w:rPr>
            </w:r>
            <w:r>
              <w:rPr>
                <w:noProof/>
                <w:webHidden/>
              </w:rPr>
              <w:fldChar w:fldCharType="separate"/>
            </w:r>
            <w:r w:rsidR="00403F12">
              <w:rPr>
                <w:noProof/>
                <w:webHidden/>
              </w:rPr>
              <w:t>30</w:t>
            </w:r>
            <w:r>
              <w:rPr>
                <w:noProof/>
                <w:webHidden/>
              </w:rPr>
              <w:fldChar w:fldCharType="end"/>
            </w:r>
          </w:hyperlink>
        </w:p>
        <w:p w14:paraId="7518C246" w14:textId="3524D084" w:rsidR="00E52039" w:rsidRDefault="00E52039">
          <w:pPr>
            <w:pStyle w:val="Inhopg1"/>
            <w:rPr>
              <w:rFonts w:eastAsiaTheme="minorEastAsia"/>
              <w:b w:val="0"/>
              <w:noProof/>
              <w:color w:val="auto"/>
              <w:kern w:val="2"/>
              <w:szCs w:val="24"/>
              <w:lang w:eastAsia="nl-BE"/>
              <w14:ligatures w14:val="standardContextual"/>
            </w:rPr>
          </w:pPr>
          <w:hyperlink w:anchor="_Toc179212022" w:history="1">
            <w:r w:rsidRPr="00B67376">
              <w:rPr>
                <w:rStyle w:val="Hyperlink"/>
                <w:noProof/>
              </w:rPr>
              <w:t>6</w:t>
            </w:r>
            <w:r>
              <w:rPr>
                <w:rFonts w:eastAsiaTheme="minorEastAsia"/>
                <w:b w:val="0"/>
                <w:noProof/>
                <w:color w:val="auto"/>
                <w:kern w:val="2"/>
                <w:szCs w:val="24"/>
                <w:lang w:eastAsia="nl-BE"/>
                <w14:ligatures w14:val="standardContextual"/>
              </w:rPr>
              <w:tab/>
            </w:r>
            <w:r w:rsidRPr="00B67376">
              <w:rPr>
                <w:rStyle w:val="Hyperlink"/>
                <w:noProof/>
              </w:rPr>
              <w:t>Basisuitrusting</w:t>
            </w:r>
            <w:r>
              <w:rPr>
                <w:noProof/>
                <w:webHidden/>
              </w:rPr>
              <w:tab/>
            </w:r>
            <w:r>
              <w:rPr>
                <w:noProof/>
                <w:webHidden/>
              </w:rPr>
              <w:fldChar w:fldCharType="begin"/>
            </w:r>
            <w:r>
              <w:rPr>
                <w:noProof/>
                <w:webHidden/>
              </w:rPr>
              <w:instrText xml:space="preserve"> PAGEREF _Toc179212022 \h </w:instrText>
            </w:r>
            <w:r>
              <w:rPr>
                <w:noProof/>
                <w:webHidden/>
              </w:rPr>
            </w:r>
            <w:r>
              <w:rPr>
                <w:noProof/>
                <w:webHidden/>
              </w:rPr>
              <w:fldChar w:fldCharType="separate"/>
            </w:r>
            <w:r w:rsidR="00403F12">
              <w:rPr>
                <w:noProof/>
                <w:webHidden/>
              </w:rPr>
              <w:t>31</w:t>
            </w:r>
            <w:r>
              <w:rPr>
                <w:noProof/>
                <w:webHidden/>
              </w:rPr>
              <w:fldChar w:fldCharType="end"/>
            </w:r>
          </w:hyperlink>
        </w:p>
        <w:p w14:paraId="51E1DBE8" w14:textId="2B4F8883" w:rsidR="00E52039" w:rsidRDefault="00E52039">
          <w:pPr>
            <w:pStyle w:val="Inhopg2"/>
            <w:rPr>
              <w:rFonts w:eastAsiaTheme="minorEastAsia"/>
              <w:color w:val="auto"/>
              <w:kern w:val="2"/>
              <w:sz w:val="24"/>
              <w:szCs w:val="24"/>
              <w:lang w:eastAsia="nl-BE"/>
              <w14:ligatures w14:val="standardContextual"/>
            </w:rPr>
          </w:pPr>
          <w:hyperlink w:anchor="_Toc179212023" w:history="1">
            <w:r w:rsidRPr="00B67376">
              <w:rPr>
                <w:rStyle w:val="Hyperlink"/>
              </w:rPr>
              <w:t>6.1</w:t>
            </w:r>
            <w:r>
              <w:rPr>
                <w:rFonts w:eastAsiaTheme="minorEastAsia"/>
                <w:color w:val="auto"/>
                <w:kern w:val="2"/>
                <w:sz w:val="24"/>
                <w:szCs w:val="24"/>
                <w:lang w:eastAsia="nl-BE"/>
                <w14:ligatures w14:val="standardContextual"/>
              </w:rPr>
              <w:tab/>
            </w:r>
            <w:r w:rsidRPr="00B67376">
              <w:rPr>
                <w:rStyle w:val="Hyperlink"/>
              </w:rPr>
              <w:t>Infrastructuur</w:t>
            </w:r>
            <w:r>
              <w:rPr>
                <w:webHidden/>
              </w:rPr>
              <w:tab/>
            </w:r>
            <w:r>
              <w:rPr>
                <w:webHidden/>
              </w:rPr>
              <w:fldChar w:fldCharType="begin"/>
            </w:r>
            <w:r>
              <w:rPr>
                <w:webHidden/>
              </w:rPr>
              <w:instrText xml:space="preserve"> PAGEREF _Toc179212023 \h </w:instrText>
            </w:r>
            <w:r>
              <w:rPr>
                <w:webHidden/>
              </w:rPr>
            </w:r>
            <w:r>
              <w:rPr>
                <w:webHidden/>
              </w:rPr>
              <w:fldChar w:fldCharType="separate"/>
            </w:r>
            <w:r w:rsidR="00403F12">
              <w:rPr>
                <w:webHidden/>
              </w:rPr>
              <w:t>31</w:t>
            </w:r>
            <w:r>
              <w:rPr>
                <w:webHidden/>
              </w:rPr>
              <w:fldChar w:fldCharType="end"/>
            </w:r>
          </w:hyperlink>
        </w:p>
        <w:p w14:paraId="60BE4372" w14:textId="7C7865AB" w:rsidR="00E52039" w:rsidRDefault="00E52039">
          <w:pPr>
            <w:pStyle w:val="Inhopg2"/>
            <w:rPr>
              <w:rFonts w:eastAsiaTheme="minorEastAsia"/>
              <w:color w:val="auto"/>
              <w:kern w:val="2"/>
              <w:sz w:val="24"/>
              <w:szCs w:val="24"/>
              <w:lang w:eastAsia="nl-BE"/>
              <w14:ligatures w14:val="standardContextual"/>
            </w:rPr>
          </w:pPr>
          <w:hyperlink w:anchor="_Toc179212024" w:history="1">
            <w:r w:rsidRPr="00B67376">
              <w:rPr>
                <w:rStyle w:val="Hyperlink"/>
              </w:rPr>
              <w:t>6.2</w:t>
            </w:r>
            <w:r>
              <w:rPr>
                <w:rFonts w:eastAsiaTheme="minorEastAsia"/>
                <w:color w:val="auto"/>
                <w:kern w:val="2"/>
                <w:sz w:val="24"/>
                <w:szCs w:val="24"/>
                <w:lang w:eastAsia="nl-BE"/>
                <w14:ligatures w14:val="standardContextual"/>
              </w:rPr>
              <w:tab/>
            </w:r>
            <w:r w:rsidRPr="00B67376">
              <w:rPr>
                <w:rStyle w:val="Hyperlink"/>
              </w:rPr>
              <w:t>Materiaal, toestellen, machines en gereedschappen</w:t>
            </w:r>
            <w:r>
              <w:rPr>
                <w:webHidden/>
              </w:rPr>
              <w:tab/>
            </w:r>
            <w:r>
              <w:rPr>
                <w:webHidden/>
              </w:rPr>
              <w:fldChar w:fldCharType="begin"/>
            </w:r>
            <w:r>
              <w:rPr>
                <w:webHidden/>
              </w:rPr>
              <w:instrText xml:space="preserve"> PAGEREF _Toc179212024 \h </w:instrText>
            </w:r>
            <w:r>
              <w:rPr>
                <w:webHidden/>
              </w:rPr>
            </w:r>
            <w:r>
              <w:rPr>
                <w:webHidden/>
              </w:rPr>
              <w:fldChar w:fldCharType="separate"/>
            </w:r>
            <w:r w:rsidR="00403F12">
              <w:rPr>
                <w:webHidden/>
              </w:rPr>
              <w:t>31</w:t>
            </w:r>
            <w:r>
              <w:rPr>
                <w:webHidden/>
              </w:rPr>
              <w:fldChar w:fldCharType="end"/>
            </w:r>
          </w:hyperlink>
        </w:p>
        <w:p w14:paraId="7E2E6964" w14:textId="546EE3B7" w:rsidR="00E52039" w:rsidRDefault="00E52039">
          <w:pPr>
            <w:pStyle w:val="Inhopg2"/>
            <w:rPr>
              <w:rFonts w:eastAsiaTheme="minorEastAsia"/>
              <w:color w:val="auto"/>
              <w:kern w:val="2"/>
              <w:sz w:val="24"/>
              <w:szCs w:val="24"/>
              <w:lang w:eastAsia="nl-BE"/>
              <w14:ligatures w14:val="standardContextual"/>
            </w:rPr>
          </w:pPr>
          <w:hyperlink w:anchor="_Toc179212025" w:history="1">
            <w:r w:rsidRPr="00B67376">
              <w:rPr>
                <w:rStyle w:val="Hyperlink"/>
              </w:rPr>
              <w:t>6.3</w:t>
            </w:r>
            <w:r>
              <w:rPr>
                <w:rFonts w:eastAsiaTheme="minorEastAsia"/>
                <w:color w:val="auto"/>
                <w:kern w:val="2"/>
                <w:sz w:val="24"/>
                <w:szCs w:val="24"/>
                <w:lang w:eastAsia="nl-BE"/>
                <w14:ligatures w14:val="standardContextual"/>
              </w:rPr>
              <w:tab/>
            </w:r>
            <w:r w:rsidRPr="00B67376">
              <w:rPr>
                <w:rStyle w:val="Hyperlink"/>
              </w:rPr>
              <w:t>Materiaal en gereedschappen waarover elke leerling moet beschikken</w:t>
            </w:r>
            <w:r>
              <w:rPr>
                <w:webHidden/>
              </w:rPr>
              <w:tab/>
            </w:r>
            <w:r>
              <w:rPr>
                <w:webHidden/>
              </w:rPr>
              <w:fldChar w:fldCharType="begin"/>
            </w:r>
            <w:r>
              <w:rPr>
                <w:webHidden/>
              </w:rPr>
              <w:instrText xml:space="preserve"> PAGEREF _Toc179212025 \h </w:instrText>
            </w:r>
            <w:r>
              <w:rPr>
                <w:webHidden/>
              </w:rPr>
            </w:r>
            <w:r>
              <w:rPr>
                <w:webHidden/>
              </w:rPr>
              <w:fldChar w:fldCharType="separate"/>
            </w:r>
            <w:r w:rsidR="00403F12">
              <w:rPr>
                <w:webHidden/>
              </w:rPr>
              <w:t>32</w:t>
            </w:r>
            <w:r>
              <w:rPr>
                <w:webHidden/>
              </w:rPr>
              <w:fldChar w:fldCharType="end"/>
            </w:r>
          </w:hyperlink>
        </w:p>
        <w:p w14:paraId="558E20A1" w14:textId="62387BE6" w:rsidR="00E52039" w:rsidRDefault="00E52039">
          <w:pPr>
            <w:pStyle w:val="Inhopg1"/>
            <w:rPr>
              <w:rFonts w:eastAsiaTheme="minorEastAsia"/>
              <w:b w:val="0"/>
              <w:noProof/>
              <w:color w:val="auto"/>
              <w:kern w:val="2"/>
              <w:szCs w:val="24"/>
              <w:lang w:eastAsia="nl-BE"/>
              <w14:ligatures w14:val="standardContextual"/>
            </w:rPr>
          </w:pPr>
          <w:hyperlink w:anchor="_Toc179212026" w:history="1">
            <w:r w:rsidRPr="00B67376">
              <w:rPr>
                <w:rStyle w:val="Hyperlink"/>
                <w:noProof/>
              </w:rPr>
              <w:t>7</w:t>
            </w:r>
            <w:r>
              <w:rPr>
                <w:rFonts w:eastAsiaTheme="minorEastAsia"/>
                <w:b w:val="0"/>
                <w:noProof/>
                <w:color w:val="auto"/>
                <w:kern w:val="2"/>
                <w:szCs w:val="24"/>
                <w:lang w:eastAsia="nl-BE"/>
                <w14:ligatures w14:val="standardContextual"/>
              </w:rPr>
              <w:tab/>
            </w:r>
            <w:r w:rsidRPr="00B67376">
              <w:rPr>
                <w:rStyle w:val="Hyperlink"/>
                <w:noProof/>
              </w:rPr>
              <w:t>Glossarium</w:t>
            </w:r>
            <w:r>
              <w:rPr>
                <w:noProof/>
                <w:webHidden/>
              </w:rPr>
              <w:tab/>
            </w:r>
            <w:r>
              <w:rPr>
                <w:noProof/>
                <w:webHidden/>
              </w:rPr>
              <w:fldChar w:fldCharType="begin"/>
            </w:r>
            <w:r>
              <w:rPr>
                <w:noProof/>
                <w:webHidden/>
              </w:rPr>
              <w:instrText xml:space="preserve"> PAGEREF _Toc179212026 \h </w:instrText>
            </w:r>
            <w:r>
              <w:rPr>
                <w:noProof/>
                <w:webHidden/>
              </w:rPr>
            </w:r>
            <w:r>
              <w:rPr>
                <w:noProof/>
                <w:webHidden/>
              </w:rPr>
              <w:fldChar w:fldCharType="separate"/>
            </w:r>
            <w:r w:rsidR="00403F12">
              <w:rPr>
                <w:noProof/>
                <w:webHidden/>
              </w:rPr>
              <w:t>32</w:t>
            </w:r>
            <w:r>
              <w:rPr>
                <w:noProof/>
                <w:webHidden/>
              </w:rPr>
              <w:fldChar w:fldCharType="end"/>
            </w:r>
          </w:hyperlink>
        </w:p>
        <w:p w14:paraId="4886B1B4" w14:textId="3FE539DE" w:rsidR="00E52039" w:rsidRDefault="00E52039">
          <w:pPr>
            <w:pStyle w:val="Inhopg1"/>
            <w:rPr>
              <w:rFonts w:eastAsiaTheme="minorEastAsia"/>
              <w:b w:val="0"/>
              <w:noProof/>
              <w:color w:val="auto"/>
              <w:kern w:val="2"/>
              <w:szCs w:val="24"/>
              <w:lang w:eastAsia="nl-BE"/>
              <w14:ligatures w14:val="standardContextual"/>
            </w:rPr>
          </w:pPr>
          <w:hyperlink w:anchor="_Toc179212027" w:history="1">
            <w:r w:rsidRPr="00B67376">
              <w:rPr>
                <w:rStyle w:val="Hyperlink"/>
                <w:noProof/>
              </w:rPr>
              <w:t>8</w:t>
            </w:r>
            <w:r>
              <w:rPr>
                <w:rFonts w:eastAsiaTheme="minorEastAsia"/>
                <w:b w:val="0"/>
                <w:noProof/>
                <w:color w:val="auto"/>
                <w:kern w:val="2"/>
                <w:szCs w:val="24"/>
                <w:lang w:eastAsia="nl-BE"/>
                <w14:ligatures w14:val="standardContextual"/>
              </w:rPr>
              <w:tab/>
            </w:r>
            <w:r w:rsidRPr="00B67376">
              <w:rPr>
                <w:rStyle w:val="Hyperlink"/>
                <w:noProof/>
              </w:rPr>
              <w:t>Concordantie</w:t>
            </w:r>
            <w:r>
              <w:rPr>
                <w:noProof/>
                <w:webHidden/>
              </w:rPr>
              <w:tab/>
            </w:r>
            <w:r>
              <w:rPr>
                <w:noProof/>
                <w:webHidden/>
              </w:rPr>
              <w:fldChar w:fldCharType="begin"/>
            </w:r>
            <w:r>
              <w:rPr>
                <w:noProof/>
                <w:webHidden/>
              </w:rPr>
              <w:instrText xml:space="preserve"> PAGEREF _Toc179212027 \h </w:instrText>
            </w:r>
            <w:r>
              <w:rPr>
                <w:noProof/>
                <w:webHidden/>
              </w:rPr>
            </w:r>
            <w:r>
              <w:rPr>
                <w:noProof/>
                <w:webHidden/>
              </w:rPr>
              <w:fldChar w:fldCharType="separate"/>
            </w:r>
            <w:r w:rsidR="00403F12">
              <w:rPr>
                <w:noProof/>
                <w:webHidden/>
              </w:rPr>
              <w:t>33</w:t>
            </w:r>
            <w:r>
              <w:rPr>
                <w:noProof/>
                <w:webHidden/>
              </w:rPr>
              <w:fldChar w:fldCharType="end"/>
            </w:r>
          </w:hyperlink>
        </w:p>
        <w:p w14:paraId="725C31D6" w14:textId="3AB349ED" w:rsidR="00E52039" w:rsidRDefault="00E52039">
          <w:pPr>
            <w:pStyle w:val="Inhopg2"/>
            <w:rPr>
              <w:rFonts w:eastAsiaTheme="minorEastAsia"/>
              <w:color w:val="auto"/>
              <w:kern w:val="2"/>
              <w:sz w:val="24"/>
              <w:szCs w:val="24"/>
              <w:lang w:eastAsia="nl-BE"/>
              <w14:ligatures w14:val="standardContextual"/>
            </w:rPr>
          </w:pPr>
          <w:hyperlink w:anchor="_Toc179212028" w:history="1">
            <w:r w:rsidRPr="00B67376">
              <w:rPr>
                <w:rStyle w:val="Hyperlink"/>
              </w:rPr>
              <w:t>8.1</w:t>
            </w:r>
            <w:r>
              <w:rPr>
                <w:rFonts w:eastAsiaTheme="minorEastAsia"/>
                <w:color w:val="auto"/>
                <w:kern w:val="2"/>
                <w:sz w:val="24"/>
                <w:szCs w:val="24"/>
                <w:lang w:eastAsia="nl-BE"/>
                <w14:ligatures w14:val="standardContextual"/>
              </w:rPr>
              <w:tab/>
            </w:r>
            <w:r w:rsidRPr="00B67376">
              <w:rPr>
                <w:rStyle w:val="Hyperlink"/>
              </w:rPr>
              <w:t>Concordantietabel</w:t>
            </w:r>
            <w:r>
              <w:rPr>
                <w:webHidden/>
              </w:rPr>
              <w:tab/>
            </w:r>
            <w:r>
              <w:rPr>
                <w:webHidden/>
              </w:rPr>
              <w:fldChar w:fldCharType="begin"/>
            </w:r>
            <w:r>
              <w:rPr>
                <w:webHidden/>
              </w:rPr>
              <w:instrText xml:space="preserve"> PAGEREF _Toc179212028 \h </w:instrText>
            </w:r>
            <w:r>
              <w:rPr>
                <w:webHidden/>
              </w:rPr>
            </w:r>
            <w:r>
              <w:rPr>
                <w:webHidden/>
              </w:rPr>
              <w:fldChar w:fldCharType="separate"/>
            </w:r>
            <w:r w:rsidR="00403F12">
              <w:rPr>
                <w:webHidden/>
              </w:rPr>
              <w:t>33</w:t>
            </w:r>
            <w:r>
              <w:rPr>
                <w:webHidden/>
              </w:rPr>
              <w:fldChar w:fldCharType="end"/>
            </w:r>
          </w:hyperlink>
        </w:p>
        <w:p w14:paraId="55F0CAB6" w14:textId="2F30ACBE" w:rsidR="00E52039" w:rsidRDefault="00E52039">
          <w:pPr>
            <w:pStyle w:val="Inhopg2"/>
            <w:rPr>
              <w:rFonts w:eastAsiaTheme="minorEastAsia"/>
              <w:color w:val="auto"/>
              <w:kern w:val="2"/>
              <w:sz w:val="24"/>
              <w:szCs w:val="24"/>
              <w:lang w:eastAsia="nl-BE"/>
              <w14:ligatures w14:val="standardContextual"/>
            </w:rPr>
          </w:pPr>
          <w:hyperlink w:anchor="_Toc179212029" w:history="1">
            <w:r w:rsidRPr="00B67376">
              <w:rPr>
                <w:rStyle w:val="Hyperlink"/>
              </w:rPr>
              <w:t>8.2</w:t>
            </w:r>
            <w:r>
              <w:rPr>
                <w:rFonts w:eastAsiaTheme="minorEastAsia"/>
                <w:color w:val="auto"/>
                <w:kern w:val="2"/>
                <w:sz w:val="24"/>
                <w:szCs w:val="24"/>
                <w:lang w:eastAsia="nl-BE"/>
                <w14:ligatures w14:val="standardContextual"/>
              </w:rPr>
              <w:tab/>
            </w:r>
            <w:r w:rsidRPr="00B67376">
              <w:rPr>
                <w:rStyle w:val="Hyperlink"/>
              </w:rPr>
              <w:t>Minimumdoelen basisvorming</w:t>
            </w:r>
            <w:r>
              <w:rPr>
                <w:webHidden/>
              </w:rPr>
              <w:tab/>
            </w:r>
            <w:r>
              <w:rPr>
                <w:webHidden/>
              </w:rPr>
              <w:fldChar w:fldCharType="begin"/>
            </w:r>
            <w:r>
              <w:rPr>
                <w:webHidden/>
              </w:rPr>
              <w:instrText xml:space="preserve"> PAGEREF _Toc179212029 \h </w:instrText>
            </w:r>
            <w:r>
              <w:rPr>
                <w:webHidden/>
              </w:rPr>
            </w:r>
            <w:r>
              <w:rPr>
                <w:webHidden/>
              </w:rPr>
              <w:fldChar w:fldCharType="separate"/>
            </w:r>
            <w:r w:rsidR="00403F12">
              <w:rPr>
                <w:webHidden/>
              </w:rPr>
              <w:t>35</w:t>
            </w:r>
            <w:r>
              <w:rPr>
                <w:webHidden/>
              </w:rPr>
              <w:fldChar w:fldCharType="end"/>
            </w:r>
          </w:hyperlink>
        </w:p>
        <w:p w14:paraId="119D9E95" w14:textId="29D332F8" w:rsidR="00E52039" w:rsidRDefault="00E52039">
          <w:pPr>
            <w:pStyle w:val="Inhopg2"/>
            <w:rPr>
              <w:rFonts w:eastAsiaTheme="minorEastAsia"/>
              <w:color w:val="auto"/>
              <w:kern w:val="2"/>
              <w:sz w:val="24"/>
              <w:szCs w:val="24"/>
              <w:lang w:eastAsia="nl-BE"/>
              <w14:ligatures w14:val="standardContextual"/>
            </w:rPr>
          </w:pPr>
          <w:hyperlink w:anchor="_Toc179212030" w:history="1">
            <w:r w:rsidRPr="00B67376">
              <w:rPr>
                <w:rStyle w:val="Hyperlink"/>
              </w:rPr>
              <w:t>8.3</w:t>
            </w:r>
            <w:r>
              <w:rPr>
                <w:rFonts w:eastAsiaTheme="minorEastAsia"/>
                <w:color w:val="auto"/>
                <w:kern w:val="2"/>
                <w:sz w:val="24"/>
                <w:szCs w:val="24"/>
                <w:lang w:eastAsia="nl-BE"/>
                <w14:ligatures w14:val="standardContextual"/>
              </w:rPr>
              <w:tab/>
            </w:r>
            <w:r w:rsidRPr="00B67376">
              <w:rPr>
                <w:rStyle w:val="Hyperlink"/>
              </w:rPr>
              <w:t>Specifieke minimumdoelen</w:t>
            </w:r>
            <w:r>
              <w:rPr>
                <w:webHidden/>
              </w:rPr>
              <w:tab/>
            </w:r>
            <w:r>
              <w:rPr>
                <w:webHidden/>
              </w:rPr>
              <w:fldChar w:fldCharType="begin"/>
            </w:r>
            <w:r>
              <w:rPr>
                <w:webHidden/>
              </w:rPr>
              <w:instrText xml:space="preserve"> PAGEREF _Toc179212030 \h </w:instrText>
            </w:r>
            <w:r>
              <w:rPr>
                <w:webHidden/>
              </w:rPr>
            </w:r>
            <w:r>
              <w:rPr>
                <w:webHidden/>
              </w:rPr>
              <w:fldChar w:fldCharType="separate"/>
            </w:r>
            <w:r w:rsidR="00403F12">
              <w:rPr>
                <w:webHidden/>
              </w:rPr>
              <w:t>36</w:t>
            </w:r>
            <w:r>
              <w:rPr>
                <w:webHidden/>
              </w:rPr>
              <w:fldChar w:fldCharType="end"/>
            </w:r>
          </w:hyperlink>
        </w:p>
        <w:p w14:paraId="66D97445" w14:textId="49F05AE4" w:rsidR="00E52039" w:rsidRDefault="00E52039">
          <w:pPr>
            <w:pStyle w:val="Inhopg2"/>
            <w:rPr>
              <w:rFonts w:eastAsiaTheme="minorEastAsia"/>
              <w:color w:val="auto"/>
              <w:kern w:val="2"/>
              <w:sz w:val="24"/>
              <w:szCs w:val="24"/>
              <w:lang w:eastAsia="nl-BE"/>
              <w14:ligatures w14:val="standardContextual"/>
            </w:rPr>
          </w:pPr>
          <w:hyperlink w:anchor="_Toc179212031" w:history="1">
            <w:r w:rsidRPr="00B67376">
              <w:rPr>
                <w:rStyle w:val="Hyperlink"/>
              </w:rPr>
              <w:t>8.4</w:t>
            </w:r>
            <w:r>
              <w:rPr>
                <w:rFonts w:eastAsiaTheme="minorEastAsia"/>
                <w:color w:val="auto"/>
                <w:kern w:val="2"/>
                <w:sz w:val="24"/>
                <w:szCs w:val="24"/>
                <w:lang w:eastAsia="nl-BE"/>
                <w14:ligatures w14:val="standardContextual"/>
              </w:rPr>
              <w:tab/>
            </w:r>
            <w:r w:rsidRPr="00B67376">
              <w:rPr>
                <w:rStyle w:val="Hyperlink"/>
              </w:rPr>
              <w:t>Concordantietabel van SMD naar LPD</w:t>
            </w:r>
            <w:r>
              <w:rPr>
                <w:webHidden/>
              </w:rPr>
              <w:tab/>
            </w:r>
            <w:r>
              <w:rPr>
                <w:webHidden/>
              </w:rPr>
              <w:fldChar w:fldCharType="begin"/>
            </w:r>
            <w:r>
              <w:rPr>
                <w:webHidden/>
              </w:rPr>
              <w:instrText xml:space="preserve"> PAGEREF _Toc179212031 \h </w:instrText>
            </w:r>
            <w:r>
              <w:rPr>
                <w:webHidden/>
              </w:rPr>
            </w:r>
            <w:r>
              <w:rPr>
                <w:webHidden/>
              </w:rPr>
              <w:fldChar w:fldCharType="separate"/>
            </w:r>
            <w:r w:rsidR="00403F12">
              <w:rPr>
                <w:webHidden/>
              </w:rPr>
              <w:t>38</w:t>
            </w:r>
            <w:r>
              <w:rPr>
                <w:webHidden/>
              </w:rPr>
              <w:fldChar w:fldCharType="end"/>
            </w:r>
          </w:hyperlink>
        </w:p>
        <w:p w14:paraId="103E25F7" w14:textId="3F4E7979" w:rsidR="006D3E59" w:rsidRDefault="00F138DE" w:rsidP="00F138DE">
          <w:pPr>
            <w:pStyle w:val="Inhopg1"/>
          </w:pPr>
          <w:r>
            <w:rPr>
              <w:bCs/>
              <w:lang w:val="nl-NL"/>
            </w:rPr>
            <w:fldChar w:fldCharType="end"/>
          </w:r>
        </w:p>
      </w:sdtContent>
    </w:sdt>
    <w:p w14:paraId="3B4326EF" w14:textId="77777777" w:rsidR="006D3E59" w:rsidRDefault="006D3E59" w:rsidP="009D7B9E"/>
    <w:sectPr w:rsidR="006D3E59" w:rsidSect="00EA65BC">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329B7" w14:textId="77777777" w:rsidR="000C0069" w:rsidRDefault="000C0069" w:rsidP="00467BFD">
      <w:r>
        <w:separator/>
      </w:r>
    </w:p>
  </w:endnote>
  <w:endnote w:type="continuationSeparator" w:id="0">
    <w:p w14:paraId="7D63E904" w14:textId="77777777" w:rsidR="000C0069" w:rsidRDefault="000C0069" w:rsidP="00467BFD">
      <w:r>
        <w:continuationSeparator/>
      </w:r>
    </w:p>
  </w:endnote>
  <w:endnote w:type="continuationNotice" w:id="1">
    <w:p w14:paraId="7F4F5B47" w14:textId="77777777" w:rsidR="000C0069" w:rsidRDefault="000C0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042B6" w14:textId="4C18DD1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93EDE">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D80B50">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0869" w14:textId="5D3ABFB1" w:rsidR="00060480" w:rsidRDefault="00060480" w:rsidP="00467BFD">
    <w:r>
      <w:rPr>
        <w:noProof/>
      </w:rPr>
      <w:fldChar w:fldCharType="begin"/>
    </w:r>
    <w:r>
      <w:rPr>
        <w:noProof/>
      </w:rPr>
      <w:instrText xml:space="preserve"> STYLEREF  Titel  \* MERGEFORMAT </w:instrText>
    </w:r>
    <w:r>
      <w:rPr>
        <w:noProof/>
      </w:rPr>
      <w:fldChar w:fldCharType="separate"/>
    </w:r>
    <w:r w:rsidR="00D80B5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93EDE">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A70C0" w14:textId="25811C41"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C42B3D">
      <w:rPr>
        <w:sz w:val="20"/>
        <w:szCs w:val="20"/>
      </w:rPr>
      <w:t xml:space="preserve">Informatica- en communicatiewetenschappen B+S (versie </w:t>
    </w:r>
    <w:r w:rsidR="0003378D">
      <w:rPr>
        <w:sz w:val="20"/>
        <w:szCs w:val="20"/>
      </w:rPr>
      <w:t>oktober</w:t>
    </w:r>
    <w:r w:rsidR="00B13F41">
      <w:rPr>
        <w:sz w:val="20"/>
        <w:szCs w:val="20"/>
      </w:rPr>
      <w:t xml:space="preserve"> 2024</w:t>
    </w:r>
    <w:r w:rsidR="00C42B3D">
      <w:rPr>
        <w:sz w:val="20"/>
        <w:szCs w:val="20"/>
      </w:rPr>
      <w:t>)</w:t>
    </w:r>
  </w:p>
  <w:p w14:paraId="749463F7" w14:textId="28B895B6" w:rsidR="00EC723C" w:rsidRPr="00DF29FA" w:rsidRDefault="00C42B3D" w:rsidP="000C67EC">
    <w:pPr>
      <w:tabs>
        <w:tab w:val="right" w:pos="9638"/>
      </w:tabs>
      <w:spacing w:after="0"/>
      <w:rPr>
        <w:sz w:val="20"/>
        <w:szCs w:val="20"/>
      </w:rPr>
    </w:pPr>
    <w:r>
      <w:rPr>
        <w:sz w:val="20"/>
        <w:szCs w:val="20"/>
      </w:rPr>
      <w:t>III-InCo-d</w:t>
    </w:r>
    <w:r w:rsidR="00EC723C" w:rsidRPr="00DF29FA">
      <w:rPr>
        <w:sz w:val="20"/>
        <w:szCs w:val="20"/>
      </w:rPr>
      <w:tab/>
    </w:r>
    <w:r w:rsidR="008341C7" w:rsidRPr="008341C7">
      <w:rPr>
        <w:sz w:val="20"/>
        <w:szCs w:val="20"/>
      </w:rPr>
      <w:t>D/2024/13.758/200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307D7" w14:textId="210A4275" w:rsidR="00EC723C" w:rsidRPr="00DF29FA" w:rsidRDefault="00EC723C" w:rsidP="00533E04">
    <w:pPr>
      <w:tabs>
        <w:tab w:val="right" w:pos="9639"/>
      </w:tabs>
      <w:spacing w:after="0"/>
      <w:rPr>
        <w:sz w:val="20"/>
        <w:szCs w:val="20"/>
      </w:rPr>
    </w:pPr>
    <w:bookmarkStart w:id="171" w:name="_Hlk58583203"/>
    <w:bookmarkStart w:id="172" w:name="_Hlk58583204"/>
    <w:r w:rsidRPr="00DF29FA">
      <w:rPr>
        <w:noProof/>
        <w:sz w:val="20"/>
        <w:szCs w:val="20"/>
        <w:lang w:eastAsia="nl-BE"/>
      </w:rPr>
      <w:drawing>
        <wp:anchor distT="0" distB="0" distL="114300" distR="114300" simplePos="0" relativeHeight="251658240" behindDoc="1" locked="0" layoutInCell="1" allowOverlap="1" wp14:anchorId="74FF3743" wp14:editId="7DF7F9B3">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2B3D">
      <w:rPr>
        <w:sz w:val="20"/>
        <w:szCs w:val="20"/>
      </w:rPr>
      <w:t xml:space="preserve">Informatica- en communicatiewetenschappen B+S (versie </w:t>
    </w:r>
    <w:r w:rsidR="0003378D">
      <w:rPr>
        <w:sz w:val="20"/>
        <w:szCs w:val="20"/>
      </w:rPr>
      <w:t>oktober</w:t>
    </w:r>
    <w:r w:rsidR="00B13F41">
      <w:rPr>
        <w:sz w:val="20"/>
        <w:szCs w:val="20"/>
      </w:rPr>
      <w:t xml:space="preserve"> 2024</w:t>
    </w:r>
    <w:r w:rsidR="00C42B3D">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9D0B885" w14:textId="09B7078F" w:rsidR="00EC723C" w:rsidRDefault="008341C7" w:rsidP="00F91861">
    <w:pPr>
      <w:tabs>
        <w:tab w:val="right" w:pos="9638"/>
      </w:tabs>
      <w:spacing w:after="0"/>
    </w:pPr>
    <w:r w:rsidRPr="008341C7">
      <w:rPr>
        <w:sz w:val="20"/>
        <w:szCs w:val="20"/>
      </w:rPr>
      <w:t>D/2024/13.758/200</w:t>
    </w:r>
    <w:r w:rsidR="00EC723C">
      <w:rPr>
        <w:sz w:val="20"/>
        <w:szCs w:val="20"/>
      </w:rPr>
      <w:tab/>
    </w:r>
    <w:bookmarkEnd w:id="171"/>
    <w:bookmarkEnd w:id="172"/>
    <w:r w:rsidR="00C42B3D">
      <w:rPr>
        <w:sz w:val="20"/>
        <w:szCs w:val="20"/>
      </w:rPr>
      <w:t>III-InCo-d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38A2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A0907" w14:textId="77777777" w:rsidR="000C0069" w:rsidRDefault="000C0069" w:rsidP="00467BFD">
      <w:r>
        <w:separator/>
      </w:r>
    </w:p>
  </w:footnote>
  <w:footnote w:type="continuationSeparator" w:id="0">
    <w:p w14:paraId="03415B44" w14:textId="77777777" w:rsidR="000C0069" w:rsidRDefault="000C0069" w:rsidP="00467BFD">
      <w:r>
        <w:continuationSeparator/>
      </w:r>
    </w:p>
  </w:footnote>
  <w:footnote w:type="continuationNotice" w:id="1">
    <w:p w14:paraId="0A4C0DF1" w14:textId="77777777" w:rsidR="000C0069" w:rsidRDefault="000C0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15FD0" w14:textId="77777777" w:rsidR="00533E62" w:rsidRDefault="00693EDE">
    <w:pPr>
      <w:pStyle w:val="Koptekst"/>
    </w:pPr>
    <w:r>
      <w:rPr>
        <w:noProof/>
      </w:rPr>
      <w:pict w14:anchorId="3D6B2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60367" w14:textId="77777777" w:rsidR="00533E62" w:rsidRDefault="00693EDE">
    <w:pPr>
      <w:pStyle w:val="Koptekst"/>
    </w:pPr>
    <w:r>
      <w:rPr>
        <w:noProof/>
      </w:rPr>
      <w:pict w14:anchorId="53C5F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2248E" w14:textId="77777777" w:rsidR="00533E62" w:rsidRDefault="00693EDE">
    <w:pPr>
      <w:pStyle w:val="Koptekst"/>
    </w:pPr>
    <w:r>
      <w:rPr>
        <w:noProof/>
      </w:rPr>
      <w:pict w14:anchorId="6C92A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11775" w14:textId="77777777" w:rsidR="00EC723C" w:rsidRDefault="00693EDE">
    <w:r>
      <w:rPr>
        <w:noProof/>
      </w:rPr>
      <w:pict w14:anchorId="513C1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82918" w14:textId="77777777" w:rsidR="00EC723C" w:rsidRDefault="00693EDE">
    <w:r>
      <w:rPr>
        <w:noProof/>
      </w:rPr>
      <w:pict w14:anchorId="08606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4A8A6" w14:textId="77777777" w:rsidR="00EC723C" w:rsidRDefault="00693EDE">
    <w:pPr>
      <w:pStyle w:val="Koptekst"/>
    </w:pPr>
    <w:r>
      <w:rPr>
        <w:noProof/>
      </w:rPr>
      <w:pict w14:anchorId="2D334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6610" w14:textId="77777777" w:rsidR="00533E62" w:rsidRDefault="00693EDE">
    <w:pPr>
      <w:pStyle w:val="Koptekst"/>
    </w:pPr>
    <w:r>
      <w:rPr>
        <w:noProof/>
      </w:rPr>
      <w:pict w14:anchorId="23EB0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34B9" w14:textId="77777777" w:rsidR="00533E62" w:rsidRDefault="00693EDE">
    <w:pPr>
      <w:pStyle w:val="Koptekst"/>
    </w:pPr>
    <w:r>
      <w:rPr>
        <w:noProof/>
      </w:rPr>
      <w:pict w14:anchorId="0B1AB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E1C9" w14:textId="77777777" w:rsidR="00533E62" w:rsidRDefault="00693EDE">
    <w:pPr>
      <w:pStyle w:val="Koptekst"/>
    </w:pPr>
    <w:r>
      <w:rPr>
        <w:noProof/>
      </w:rPr>
      <w:pict w14:anchorId="1B398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3DCC"/>
    <w:multiLevelType w:val="hybridMultilevel"/>
    <w:tmpl w:val="B842363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79F5E8D"/>
    <w:multiLevelType w:val="hybridMultilevel"/>
    <w:tmpl w:val="079088E6"/>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0608DEFA"/>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8A32D77"/>
    <w:multiLevelType w:val="hybridMultilevel"/>
    <w:tmpl w:val="BA1429D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BB155D9"/>
    <w:multiLevelType w:val="hybridMultilevel"/>
    <w:tmpl w:val="43604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BCE41A6"/>
    <w:multiLevelType w:val="hybridMultilevel"/>
    <w:tmpl w:val="6C709B4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7F979BA"/>
    <w:multiLevelType w:val="hybridMultilevel"/>
    <w:tmpl w:val="3C362CD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D25A53"/>
    <w:multiLevelType w:val="multilevel"/>
    <w:tmpl w:val="37F2BDBE"/>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534542E"/>
    <w:multiLevelType w:val="hybridMultilevel"/>
    <w:tmpl w:val="795AEA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64B6B83"/>
    <w:multiLevelType w:val="hybridMultilevel"/>
    <w:tmpl w:val="B15A56B4"/>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D04068"/>
    <w:multiLevelType w:val="hybridMultilevel"/>
    <w:tmpl w:val="4D0AF004"/>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8965444">
    <w:abstractNumId w:val="16"/>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67851318">
    <w:abstractNumId w:val="4"/>
  </w:num>
  <w:num w:numId="7" w16cid:durableId="1875732664">
    <w:abstractNumId w:val="32"/>
  </w:num>
  <w:num w:numId="8" w16cid:durableId="1785073827">
    <w:abstractNumId w:val="3"/>
  </w:num>
  <w:num w:numId="9" w16cid:durableId="2112436338">
    <w:abstractNumId w:val="19"/>
  </w:num>
  <w:num w:numId="10" w16cid:durableId="1396507776">
    <w:abstractNumId w:val="21"/>
  </w:num>
  <w:num w:numId="11" w16cid:durableId="940528299">
    <w:abstractNumId w:val="15"/>
  </w:num>
  <w:num w:numId="12" w16cid:durableId="1342463960">
    <w:abstractNumId w:val="25"/>
  </w:num>
  <w:num w:numId="13" w16cid:durableId="1814903111">
    <w:abstractNumId w:val="27"/>
  </w:num>
  <w:num w:numId="14" w16cid:durableId="538667980">
    <w:abstractNumId w:val="10"/>
  </w:num>
  <w:num w:numId="15" w16cid:durableId="1044866913">
    <w:abstractNumId w:val="20"/>
  </w:num>
  <w:num w:numId="16" w16cid:durableId="251015268">
    <w:abstractNumId w:val="21"/>
  </w:num>
  <w:num w:numId="17" w16cid:durableId="1030306022">
    <w:abstractNumId w:val="8"/>
  </w:num>
  <w:num w:numId="18" w16cid:durableId="962687266">
    <w:abstractNumId w:val="35"/>
  </w:num>
  <w:num w:numId="19" w16cid:durableId="272858206">
    <w:abstractNumId w:val="36"/>
  </w:num>
  <w:num w:numId="20" w16cid:durableId="1982226520">
    <w:abstractNumId w:val="23"/>
  </w:num>
  <w:num w:numId="21" w16cid:durableId="1963412399">
    <w:abstractNumId w:val="13"/>
  </w:num>
  <w:num w:numId="22" w16cid:durableId="57099532">
    <w:abstractNumId w:val="5"/>
  </w:num>
  <w:num w:numId="23" w16cid:durableId="2021198824">
    <w:abstractNumId w:val="30"/>
  </w:num>
  <w:num w:numId="24" w16cid:durableId="338889396">
    <w:abstractNumId w:val="29"/>
  </w:num>
  <w:num w:numId="25" w16cid:durableId="54553459">
    <w:abstractNumId w:val="33"/>
  </w:num>
  <w:num w:numId="26" w16cid:durableId="227959220">
    <w:abstractNumId w:val="1"/>
  </w:num>
  <w:num w:numId="27" w16cid:durableId="1909227237">
    <w:abstractNumId w:val="28"/>
  </w:num>
  <w:num w:numId="28" w16cid:durableId="672532848">
    <w:abstractNumId w:val="17"/>
  </w:num>
  <w:num w:numId="29" w16cid:durableId="2112772671">
    <w:abstractNumId w:val="34"/>
  </w:num>
  <w:num w:numId="30" w16cid:durableId="1709913194">
    <w:abstractNumId w:val="2"/>
  </w:num>
  <w:num w:numId="31" w16cid:durableId="430662927">
    <w:abstractNumId w:val="11"/>
  </w:num>
  <w:num w:numId="32" w16cid:durableId="1040934497">
    <w:abstractNumId w:val="31"/>
  </w:num>
  <w:num w:numId="33" w16cid:durableId="1780101373">
    <w:abstractNumId w:val="21"/>
    <w:lvlOverride w:ilvl="0">
      <w:startOverride w:val="1"/>
    </w:lvlOverride>
  </w:num>
  <w:num w:numId="34" w16cid:durableId="715737923">
    <w:abstractNumId w:val="21"/>
    <w:lvlOverride w:ilvl="0">
      <w:startOverride w:val="1"/>
    </w:lvlOverride>
  </w:num>
  <w:num w:numId="35" w16cid:durableId="890920186">
    <w:abstractNumId w:val="21"/>
    <w:lvlOverride w:ilvl="0">
      <w:startOverride w:val="1"/>
    </w:lvlOverride>
  </w:num>
  <w:num w:numId="36" w16cid:durableId="1638680628">
    <w:abstractNumId w:val="21"/>
    <w:lvlOverride w:ilvl="0">
      <w:startOverride w:val="1"/>
    </w:lvlOverride>
  </w:num>
  <w:num w:numId="37" w16cid:durableId="343868832">
    <w:abstractNumId w:val="14"/>
  </w:num>
  <w:num w:numId="38" w16cid:durableId="1865367590">
    <w:abstractNumId w:val="18"/>
  </w:num>
  <w:num w:numId="39" w16cid:durableId="249780953">
    <w:abstractNumId w:val="37"/>
  </w:num>
  <w:num w:numId="40" w16cid:durableId="57632438">
    <w:abstractNumId w:val="12"/>
  </w:num>
  <w:num w:numId="41" w16cid:durableId="596837289">
    <w:abstractNumId w:val="6"/>
  </w:num>
  <w:num w:numId="42" w16cid:durableId="685248396">
    <w:abstractNumId w:val="9"/>
  </w:num>
  <w:num w:numId="43" w16cid:durableId="854149047">
    <w:abstractNumId w:val="38"/>
  </w:num>
  <w:num w:numId="44" w16cid:durableId="284042815">
    <w:abstractNumId w:val="0"/>
  </w:num>
  <w:num w:numId="45" w16cid:durableId="1575241854">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dJ0+BTrsGHYvZj/kV3f7IqncvNAHqS73joiOyL8sto++9tyCEd8A00NHDUkjAigDvSb8b79SOotYQxBtodv5g==" w:salt="biAhEa04KOSDObzjSB61G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50"/>
    <w:rsid w:val="0000355E"/>
    <w:rsid w:val="000044B3"/>
    <w:rsid w:val="0000561E"/>
    <w:rsid w:val="00007C35"/>
    <w:rsid w:val="00011BB3"/>
    <w:rsid w:val="000126B1"/>
    <w:rsid w:val="00017648"/>
    <w:rsid w:val="000205C3"/>
    <w:rsid w:val="00020A6D"/>
    <w:rsid w:val="000218A1"/>
    <w:rsid w:val="00022034"/>
    <w:rsid w:val="00023BD4"/>
    <w:rsid w:val="00024119"/>
    <w:rsid w:val="00026D5F"/>
    <w:rsid w:val="0003252A"/>
    <w:rsid w:val="0003378D"/>
    <w:rsid w:val="00034B3A"/>
    <w:rsid w:val="00037364"/>
    <w:rsid w:val="00041FCB"/>
    <w:rsid w:val="0004221E"/>
    <w:rsid w:val="000441C0"/>
    <w:rsid w:val="00046BE4"/>
    <w:rsid w:val="00055AB1"/>
    <w:rsid w:val="00057359"/>
    <w:rsid w:val="000600BF"/>
    <w:rsid w:val="00060257"/>
    <w:rsid w:val="00060480"/>
    <w:rsid w:val="00060BC2"/>
    <w:rsid w:val="000621AC"/>
    <w:rsid w:val="00062647"/>
    <w:rsid w:val="00062EED"/>
    <w:rsid w:val="0006460F"/>
    <w:rsid w:val="00065989"/>
    <w:rsid w:val="00070793"/>
    <w:rsid w:val="000773B5"/>
    <w:rsid w:val="00077EBD"/>
    <w:rsid w:val="00080975"/>
    <w:rsid w:val="00081B1E"/>
    <w:rsid w:val="000850FA"/>
    <w:rsid w:val="000923E7"/>
    <w:rsid w:val="00095A6B"/>
    <w:rsid w:val="00097CA7"/>
    <w:rsid w:val="00097DEF"/>
    <w:rsid w:val="000A2292"/>
    <w:rsid w:val="000A372D"/>
    <w:rsid w:val="000A3B0B"/>
    <w:rsid w:val="000A3EE2"/>
    <w:rsid w:val="000A4B0F"/>
    <w:rsid w:val="000A4C40"/>
    <w:rsid w:val="000A4F66"/>
    <w:rsid w:val="000A50E2"/>
    <w:rsid w:val="000A562A"/>
    <w:rsid w:val="000A63DD"/>
    <w:rsid w:val="000A7E45"/>
    <w:rsid w:val="000A7FC0"/>
    <w:rsid w:val="000B1104"/>
    <w:rsid w:val="000B1717"/>
    <w:rsid w:val="000B3481"/>
    <w:rsid w:val="000B446D"/>
    <w:rsid w:val="000C0069"/>
    <w:rsid w:val="000C26A4"/>
    <w:rsid w:val="000C44FF"/>
    <w:rsid w:val="000C45E4"/>
    <w:rsid w:val="000C4A1F"/>
    <w:rsid w:val="000C4E35"/>
    <w:rsid w:val="000C67EC"/>
    <w:rsid w:val="000C6968"/>
    <w:rsid w:val="000D0FEF"/>
    <w:rsid w:val="000D13D2"/>
    <w:rsid w:val="000D2B0D"/>
    <w:rsid w:val="000D3642"/>
    <w:rsid w:val="000D52A2"/>
    <w:rsid w:val="000D5D6A"/>
    <w:rsid w:val="000E2700"/>
    <w:rsid w:val="000E34DC"/>
    <w:rsid w:val="000E3736"/>
    <w:rsid w:val="000F0F05"/>
    <w:rsid w:val="000F302E"/>
    <w:rsid w:val="000F6021"/>
    <w:rsid w:val="00103071"/>
    <w:rsid w:val="00103252"/>
    <w:rsid w:val="0010377E"/>
    <w:rsid w:val="00111583"/>
    <w:rsid w:val="00115985"/>
    <w:rsid w:val="001173B1"/>
    <w:rsid w:val="00122B38"/>
    <w:rsid w:val="0012392B"/>
    <w:rsid w:val="00125592"/>
    <w:rsid w:val="00125938"/>
    <w:rsid w:val="001332B5"/>
    <w:rsid w:val="00134E93"/>
    <w:rsid w:val="001367AC"/>
    <w:rsid w:val="00140EB7"/>
    <w:rsid w:val="0014588F"/>
    <w:rsid w:val="001513A1"/>
    <w:rsid w:val="00151EC6"/>
    <w:rsid w:val="001543A2"/>
    <w:rsid w:val="0015631D"/>
    <w:rsid w:val="001603BE"/>
    <w:rsid w:val="00163C01"/>
    <w:rsid w:val="00172B02"/>
    <w:rsid w:val="0017684E"/>
    <w:rsid w:val="001810B7"/>
    <w:rsid w:val="0018140C"/>
    <w:rsid w:val="00182526"/>
    <w:rsid w:val="00184095"/>
    <w:rsid w:val="00190A50"/>
    <w:rsid w:val="00192BA7"/>
    <w:rsid w:val="00192C28"/>
    <w:rsid w:val="00192FE1"/>
    <w:rsid w:val="001961FF"/>
    <w:rsid w:val="001979DA"/>
    <w:rsid w:val="001A0D10"/>
    <w:rsid w:val="001A2038"/>
    <w:rsid w:val="001A7DB4"/>
    <w:rsid w:val="001B2C2B"/>
    <w:rsid w:val="001B745B"/>
    <w:rsid w:val="001B78B2"/>
    <w:rsid w:val="001C118A"/>
    <w:rsid w:val="001C2ACA"/>
    <w:rsid w:val="001D1603"/>
    <w:rsid w:val="001D65F2"/>
    <w:rsid w:val="001D6665"/>
    <w:rsid w:val="001E27A8"/>
    <w:rsid w:val="001F5400"/>
    <w:rsid w:val="001F73CC"/>
    <w:rsid w:val="001F7DE0"/>
    <w:rsid w:val="00204316"/>
    <w:rsid w:val="002050D0"/>
    <w:rsid w:val="0020641B"/>
    <w:rsid w:val="00206C20"/>
    <w:rsid w:val="002120E2"/>
    <w:rsid w:val="00212EC8"/>
    <w:rsid w:val="002134F0"/>
    <w:rsid w:val="002140A3"/>
    <w:rsid w:val="002147BF"/>
    <w:rsid w:val="002168C7"/>
    <w:rsid w:val="002206CD"/>
    <w:rsid w:val="0022214D"/>
    <w:rsid w:val="00222209"/>
    <w:rsid w:val="002223B8"/>
    <w:rsid w:val="0022480B"/>
    <w:rsid w:val="002322CE"/>
    <w:rsid w:val="0023244B"/>
    <w:rsid w:val="00232F4B"/>
    <w:rsid w:val="00235A2C"/>
    <w:rsid w:val="00236FB1"/>
    <w:rsid w:val="00244A1A"/>
    <w:rsid w:val="00247EBE"/>
    <w:rsid w:val="00251880"/>
    <w:rsid w:val="0025280B"/>
    <w:rsid w:val="002537E0"/>
    <w:rsid w:val="00263D68"/>
    <w:rsid w:val="0026510D"/>
    <w:rsid w:val="002670D6"/>
    <w:rsid w:val="00270A9B"/>
    <w:rsid w:val="0027444F"/>
    <w:rsid w:val="00276797"/>
    <w:rsid w:val="00286585"/>
    <w:rsid w:val="0028714C"/>
    <w:rsid w:val="00294A91"/>
    <w:rsid w:val="002A3E07"/>
    <w:rsid w:val="002A4318"/>
    <w:rsid w:val="002B0B46"/>
    <w:rsid w:val="002B506D"/>
    <w:rsid w:val="002B6A2D"/>
    <w:rsid w:val="002B732B"/>
    <w:rsid w:val="002B7496"/>
    <w:rsid w:val="002C2CCB"/>
    <w:rsid w:val="002C2CDE"/>
    <w:rsid w:val="002C5373"/>
    <w:rsid w:val="002C5FB5"/>
    <w:rsid w:val="002C6C7B"/>
    <w:rsid w:val="002C77CE"/>
    <w:rsid w:val="002D148A"/>
    <w:rsid w:val="002D1A29"/>
    <w:rsid w:val="002D65A7"/>
    <w:rsid w:val="002E08C9"/>
    <w:rsid w:val="002E2058"/>
    <w:rsid w:val="002E37EC"/>
    <w:rsid w:val="002E4920"/>
    <w:rsid w:val="002E4AB3"/>
    <w:rsid w:val="002E520F"/>
    <w:rsid w:val="002E6915"/>
    <w:rsid w:val="002E793E"/>
    <w:rsid w:val="002E7DB6"/>
    <w:rsid w:val="002E7E0C"/>
    <w:rsid w:val="002F195A"/>
    <w:rsid w:val="002F3294"/>
    <w:rsid w:val="002F4384"/>
    <w:rsid w:val="002F6176"/>
    <w:rsid w:val="002F6927"/>
    <w:rsid w:val="002F6E48"/>
    <w:rsid w:val="002F774C"/>
    <w:rsid w:val="003030C3"/>
    <w:rsid w:val="0030451A"/>
    <w:rsid w:val="00305DF7"/>
    <w:rsid w:val="003079DB"/>
    <w:rsid w:val="00314C81"/>
    <w:rsid w:val="003153CF"/>
    <w:rsid w:val="00316719"/>
    <w:rsid w:val="0031714F"/>
    <w:rsid w:val="003200D0"/>
    <w:rsid w:val="003202E4"/>
    <w:rsid w:val="00320916"/>
    <w:rsid w:val="00324E28"/>
    <w:rsid w:val="00324F11"/>
    <w:rsid w:val="00325039"/>
    <w:rsid w:val="00331E8A"/>
    <w:rsid w:val="00333993"/>
    <w:rsid w:val="00334F61"/>
    <w:rsid w:val="0033563D"/>
    <w:rsid w:val="0034069C"/>
    <w:rsid w:val="00340A57"/>
    <w:rsid w:val="0034253A"/>
    <w:rsid w:val="00350589"/>
    <w:rsid w:val="003526CF"/>
    <w:rsid w:val="00361170"/>
    <w:rsid w:val="0036189F"/>
    <w:rsid w:val="00363220"/>
    <w:rsid w:val="003641D1"/>
    <w:rsid w:val="00367E12"/>
    <w:rsid w:val="00374E92"/>
    <w:rsid w:val="00376921"/>
    <w:rsid w:val="00385689"/>
    <w:rsid w:val="00386283"/>
    <w:rsid w:val="003874D8"/>
    <w:rsid w:val="00392240"/>
    <w:rsid w:val="00392F56"/>
    <w:rsid w:val="00396B86"/>
    <w:rsid w:val="003A0825"/>
    <w:rsid w:val="003A0BA8"/>
    <w:rsid w:val="003A3B52"/>
    <w:rsid w:val="003A3C50"/>
    <w:rsid w:val="003A6D68"/>
    <w:rsid w:val="003A7A65"/>
    <w:rsid w:val="003B11F9"/>
    <w:rsid w:val="003B1B12"/>
    <w:rsid w:val="003B2336"/>
    <w:rsid w:val="003B4FB8"/>
    <w:rsid w:val="003B655E"/>
    <w:rsid w:val="003C0844"/>
    <w:rsid w:val="003C1C1B"/>
    <w:rsid w:val="003C20F3"/>
    <w:rsid w:val="003C20FD"/>
    <w:rsid w:val="003C64D8"/>
    <w:rsid w:val="003C7BE7"/>
    <w:rsid w:val="003D29DB"/>
    <w:rsid w:val="003D4094"/>
    <w:rsid w:val="003E0985"/>
    <w:rsid w:val="003E11FD"/>
    <w:rsid w:val="003E16D4"/>
    <w:rsid w:val="003E198E"/>
    <w:rsid w:val="003E2968"/>
    <w:rsid w:val="003E5209"/>
    <w:rsid w:val="003F116B"/>
    <w:rsid w:val="003F2477"/>
    <w:rsid w:val="003F3A49"/>
    <w:rsid w:val="003F65BB"/>
    <w:rsid w:val="003F70D8"/>
    <w:rsid w:val="003F7190"/>
    <w:rsid w:val="00403F12"/>
    <w:rsid w:val="004043CD"/>
    <w:rsid w:val="00404668"/>
    <w:rsid w:val="00410790"/>
    <w:rsid w:val="0041400C"/>
    <w:rsid w:val="00421057"/>
    <w:rsid w:val="00421604"/>
    <w:rsid w:val="00422EF8"/>
    <w:rsid w:val="00431899"/>
    <w:rsid w:val="004348D0"/>
    <w:rsid w:val="004365F7"/>
    <w:rsid w:val="0044498D"/>
    <w:rsid w:val="004451BA"/>
    <w:rsid w:val="004479CA"/>
    <w:rsid w:val="00454D12"/>
    <w:rsid w:val="00462A56"/>
    <w:rsid w:val="00462D58"/>
    <w:rsid w:val="00463754"/>
    <w:rsid w:val="00467BFD"/>
    <w:rsid w:val="004708D1"/>
    <w:rsid w:val="00476254"/>
    <w:rsid w:val="00483294"/>
    <w:rsid w:val="00486C48"/>
    <w:rsid w:val="0048758C"/>
    <w:rsid w:val="00491E2D"/>
    <w:rsid w:val="0049359C"/>
    <w:rsid w:val="00494205"/>
    <w:rsid w:val="004A3736"/>
    <w:rsid w:val="004A6D63"/>
    <w:rsid w:val="004B0C88"/>
    <w:rsid w:val="004B453A"/>
    <w:rsid w:val="004B4591"/>
    <w:rsid w:val="004B4775"/>
    <w:rsid w:val="004C31AD"/>
    <w:rsid w:val="004C437F"/>
    <w:rsid w:val="004C4E9E"/>
    <w:rsid w:val="004D5795"/>
    <w:rsid w:val="004D7D08"/>
    <w:rsid w:val="004E694B"/>
    <w:rsid w:val="004E6A57"/>
    <w:rsid w:val="004F32CA"/>
    <w:rsid w:val="004F515E"/>
    <w:rsid w:val="004F7076"/>
    <w:rsid w:val="004F72C0"/>
    <w:rsid w:val="005021BC"/>
    <w:rsid w:val="0050376F"/>
    <w:rsid w:val="00506ECC"/>
    <w:rsid w:val="0050702D"/>
    <w:rsid w:val="00511213"/>
    <w:rsid w:val="00513191"/>
    <w:rsid w:val="00513892"/>
    <w:rsid w:val="0052042F"/>
    <w:rsid w:val="0052075B"/>
    <w:rsid w:val="005209FF"/>
    <w:rsid w:val="00523043"/>
    <w:rsid w:val="00523C23"/>
    <w:rsid w:val="00523C37"/>
    <w:rsid w:val="005259AB"/>
    <w:rsid w:val="00525D2C"/>
    <w:rsid w:val="005325D6"/>
    <w:rsid w:val="005333E9"/>
    <w:rsid w:val="00533E04"/>
    <w:rsid w:val="00533E62"/>
    <w:rsid w:val="00534C54"/>
    <w:rsid w:val="00537160"/>
    <w:rsid w:val="00541E64"/>
    <w:rsid w:val="00546066"/>
    <w:rsid w:val="00547751"/>
    <w:rsid w:val="00550907"/>
    <w:rsid w:val="0055217E"/>
    <w:rsid w:val="00552FBF"/>
    <w:rsid w:val="0055410D"/>
    <w:rsid w:val="00555049"/>
    <w:rsid w:val="00555B65"/>
    <w:rsid w:val="005566C3"/>
    <w:rsid w:val="005610FB"/>
    <w:rsid w:val="005613C4"/>
    <w:rsid w:val="0056245F"/>
    <w:rsid w:val="00562E40"/>
    <w:rsid w:val="00563945"/>
    <w:rsid w:val="00563AB1"/>
    <w:rsid w:val="0057255D"/>
    <w:rsid w:val="00574783"/>
    <w:rsid w:val="005774CC"/>
    <w:rsid w:val="00577A6F"/>
    <w:rsid w:val="00581A79"/>
    <w:rsid w:val="00584458"/>
    <w:rsid w:val="0059156C"/>
    <w:rsid w:val="00593F90"/>
    <w:rsid w:val="00595B1E"/>
    <w:rsid w:val="00597AC7"/>
    <w:rsid w:val="005A1306"/>
    <w:rsid w:val="005A3D43"/>
    <w:rsid w:val="005A3F47"/>
    <w:rsid w:val="005A742D"/>
    <w:rsid w:val="005A79B4"/>
    <w:rsid w:val="005B0667"/>
    <w:rsid w:val="005B09B5"/>
    <w:rsid w:val="005B3CAC"/>
    <w:rsid w:val="005B3E56"/>
    <w:rsid w:val="005B5655"/>
    <w:rsid w:val="005B5EE8"/>
    <w:rsid w:val="005B6B0B"/>
    <w:rsid w:val="005B6B5D"/>
    <w:rsid w:val="005B7760"/>
    <w:rsid w:val="005C0CC7"/>
    <w:rsid w:val="005C1E00"/>
    <w:rsid w:val="005C6623"/>
    <w:rsid w:val="005C669C"/>
    <w:rsid w:val="005C7E99"/>
    <w:rsid w:val="005D2480"/>
    <w:rsid w:val="005D5B6B"/>
    <w:rsid w:val="005D7536"/>
    <w:rsid w:val="005D7E3C"/>
    <w:rsid w:val="005E52F2"/>
    <w:rsid w:val="005F0265"/>
    <w:rsid w:val="005F0AE7"/>
    <w:rsid w:val="005F3F97"/>
    <w:rsid w:val="005F4162"/>
    <w:rsid w:val="005F6CEA"/>
    <w:rsid w:val="005F7186"/>
    <w:rsid w:val="005F7FDC"/>
    <w:rsid w:val="00602577"/>
    <w:rsid w:val="006026E1"/>
    <w:rsid w:val="00603FCC"/>
    <w:rsid w:val="006042B7"/>
    <w:rsid w:val="00604FC5"/>
    <w:rsid w:val="0060513B"/>
    <w:rsid w:val="0060663D"/>
    <w:rsid w:val="00607893"/>
    <w:rsid w:val="00610FDB"/>
    <w:rsid w:val="0061272B"/>
    <w:rsid w:val="00624617"/>
    <w:rsid w:val="006250DC"/>
    <w:rsid w:val="0062618B"/>
    <w:rsid w:val="0062682C"/>
    <w:rsid w:val="006320C4"/>
    <w:rsid w:val="00633F67"/>
    <w:rsid w:val="006358A1"/>
    <w:rsid w:val="00636CF1"/>
    <w:rsid w:val="0064090D"/>
    <w:rsid w:val="00644128"/>
    <w:rsid w:val="00645382"/>
    <w:rsid w:val="0064694A"/>
    <w:rsid w:val="006507E5"/>
    <w:rsid w:val="00650EB7"/>
    <w:rsid w:val="0065166E"/>
    <w:rsid w:val="0065354F"/>
    <w:rsid w:val="00656D27"/>
    <w:rsid w:val="006608E7"/>
    <w:rsid w:val="006658A2"/>
    <w:rsid w:val="00670EBA"/>
    <w:rsid w:val="00671819"/>
    <w:rsid w:val="0067470D"/>
    <w:rsid w:val="00676708"/>
    <w:rsid w:val="006805A0"/>
    <w:rsid w:val="0068082B"/>
    <w:rsid w:val="00681F4C"/>
    <w:rsid w:val="00686921"/>
    <w:rsid w:val="00690787"/>
    <w:rsid w:val="006907BB"/>
    <w:rsid w:val="006933CC"/>
    <w:rsid w:val="00693EDE"/>
    <w:rsid w:val="00693F83"/>
    <w:rsid w:val="006956CA"/>
    <w:rsid w:val="00695F4F"/>
    <w:rsid w:val="00696903"/>
    <w:rsid w:val="006972A2"/>
    <w:rsid w:val="006A1A8B"/>
    <w:rsid w:val="006B156B"/>
    <w:rsid w:val="006B1B95"/>
    <w:rsid w:val="006B3BBA"/>
    <w:rsid w:val="006B4A18"/>
    <w:rsid w:val="006B5085"/>
    <w:rsid w:val="006B5171"/>
    <w:rsid w:val="006C532D"/>
    <w:rsid w:val="006C5BAE"/>
    <w:rsid w:val="006D3E59"/>
    <w:rsid w:val="006D60F1"/>
    <w:rsid w:val="006D7634"/>
    <w:rsid w:val="006E10DE"/>
    <w:rsid w:val="006E1F5A"/>
    <w:rsid w:val="006E1FEC"/>
    <w:rsid w:val="006F0357"/>
    <w:rsid w:val="006F21BD"/>
    <w:rsid w:val="006F25A6"/>
    <w:rsid w:val="006F3C16"/>
    <w:rsid w:val="006F5548"/>
    <w:rsid w:val="006F561D"/>
    <w:rsid w:val="006F6012"/>
    <w:rsid w:val="006F75BB"/>
    <w:rsid w:val="00702F8B"/>
    <w:rsid w:val="00704F7A"/>
    <w:rsid w:val="0070586D"/>
    <w:rsid w:val="007076BF"/>
    <w:rsid w:val="00707938"/>
    <w:rsid w:val="00711C98"/>
    <w:rsid w:val="0071231A"/>
    <w:rsid w:val="00723411"/>
    <w:rsid w:val="007279DB"/>
    <w:rsid w:val="00731063"/>
    <w:rsid w:val="0073125E"/>
    <w:rsid w:val="007332BE"/>
    <w:rsid w:val="0073350C"/>
    <w:rsid w:val="00736859"/>
    <w:rsid w:val="007406C3"/>
    <w:rsid w:val="00740E7B"/>
    <w:rsid w:val="00741BDA"/>
    <w:rsid w:val="0074290D"/>
    <w:rsid w:val="0074515E"/>
    <w:rsid w:val="0075194D"/>
    <w:rsid w:val="00751DD9"/>
    <w:rsid w:val="00753BD6"/>
    <w:rsid w:val="00765DC4"/>
    <w:rsid w:val="00765EA8"/>
    <w:rsid w:val="0076620F"/>
    <w:rsid w:val="00767206"/>
    <w:rsid w:val="0077263F"/>
    <w:rsid w:val="007728CE"/>
    <w:rsid w:val="0077615A"/>
    <w:rsid w:val="00780F61"/>
    <w:rsid w:val="0078339C"/>
    <w:rsid w:val="007835F9"/>
    <w:rsid w:val="00783B7C"/>
    <w:rsid w:val="007843F3"/>
    <w:rsid w:val="007852D7"/>
    <w:rsid w:val="00785E67"/>
    <w:rsid w:val="00790DAE"/>
    <w:rsid w:val="007A146C"/>
    <w:rsid w:val="007A1BAE"/>
    <w:rsid w:val="007A1DE6"/>
    <w:rsid w:val="007B1210"/>
    <w:rsid w:val="007B4675"/>
    <w:rsid w:val="007C0F2B"/>
    <w:rsid w:val="007C368E"/>
    <w:rsid w:val="007D0839"/>
    <w:rsid w:val="007D2AE7"/>
    <w:rsid w:val="007D3298"/>
    <w:rsid w:val="007D4888"/>
    <w:rsid w:val="007D492A"/>
    <w:rsid w:val="007D7E25"/>
    <w:rsid w:val="007F15D0"/>
    <w:rsid w:val="007F4D12"/>
    <w:rsid w:val="007F6A5E"/>
    <w:rsid w:val="008016FA"/>
    <w:rsid w:val="00803F87"/>
    <w:rsid w:val="00804313"/>
    <w:rsid w:val="0080688A"/>
    <w:rsid w:val="00810C3D"/>
    <w:rsid w:val="00810CD8"/>
    <w:rsid w:val="00810DD6"/>
    <w:rsid w:val="00813C3B"/>
    <w:rsid w:val="00825082"/>
    <w:rsid w:val="00825A9E"/>
    <w:rsid w:val="00831A23"/>
    <w:rsid w:val="0083303E"/>
    <w:rsid w:val="008341C7"/>
    <w:rsid w:val="00836A25"/>
    <w:rsid w:val="00836E24"/>
    <w:rsid w:val="008410F6"/>
    <w:rsid w:val="0085457A"/>
    <w:rsid w:val="00855F21"/>
    <w:rsid w:val="00857CC5"/>
    <w:rsid w:val="00862ACC"/>
    <w:rsid w:val="00870BDE"/>
    <w:rsid w:val="00871464"/>
    <w:rsid w:val="00872AC9"/>
    <w:rsid w:val="0087715B"/>
    <w:rsid w:val="00880CE6"/>
    <w:rsid w:val="00881172"/>
    <w:rsid w:val="00881F9A"/>
    <w:rsid w:val="00883C36"/>
    <w:rsid w:val="00892496"/>
    <w:rsid w:val="00893CB1"/>
    <w:rsid w:val="00894BE4"/>
    <w:rsid w:val="008A011A"/>
    <w:rsid w:val="008A1370"/>
    <w:rsid w:val="008A24DF"/>
    <w:rsid w:val="008A340C"/>
    <w:rsid w:val="008A4520"/>
    <w:rsid w:val="008A4692"/>
    <w:rsid w:val="008A6C4A"/>
    <w:rsid w:val="008B0F35"/>
    <w:rsid w:val="008B205D"/>
    <w:rsid w:val="008D4446"/>
    <w:rsid w:val="008E07B8"/>
    <w:rsid w:val="008E27DD"/>
    <w:rsid w:val="008E5D4D"/>
    <w:rsid w:val="008E6C2C"/>
    <w:rsid w:val="008E6DF2"/>
    <w:rsid w:val="008E7D25"/>
    <w:rsid w:val="008E7EE5"/>
    <w:rsid w:val="008F7122"/>
    <w:rsid w:val="008F78C3"/>
    <w:rsid w:val="0090052F"/>
    <w:rsid w:val="00904FF1"/>
    <w:rsid w:val="00906A18"/>
    <w:rsid w:val="00907CDF"/>
    <w:rsid w:val="0091226F"/>
    <w:rsid w:val="0091531B"/>
    <w:rsid w:val="00917A96"/>
    <w:rsid w:val="009211EF"/>
    <w:rsid w:val="00922312"/>
    <w:rsid w:val="0092422E"/>
    <w:rsid w:val="0092522B"/>
    <w:rsid w:val="009263B1"/>
    <w:rsid w:val="009273DD"/>
    <w:rsid w:val="00930F0F"/>
    <w:rsid w:val="009322C5"/>
    <w:rsid w:val="0093292E"/>
    <w:rsid w:val="00934F44"/>
    <w:rsid w:val="00937ACB"/>
    <w:rsid w:val="00943213"/>
    <w:rsid w:val="00951E22"/>
    <w:rsid w:val="0095329A"/>
    <w:rsid w:val="0095381D"/>
    <w:rsid w:val="00954D58"/>
    <w:rsid w:val="0095534B"/>
    <w:rsid w:val="00963E17"/>
    <w:rsid w:val="009648FE"/>
    <w:rsid w:val="00970EF8"/>
    <w:rsid w:val="0097126F"/>
    <w:rsid w:val="009724F0"/>
    <w:rsid w:val="00974EBB"/>
    <w:rsid w:val="00977564"/>
    <w:rsid w:val="009805C6"/>
    <w:rsid w:val="00987023"/>
    <w:rsid w:val="00987832"/>
    <w:rsid w:val="00993BAB"/>
    <w:rsid w:val="0099466B"/>
    <w:rsid w:val="00995BF6"/>
    <w:rsid w:val="00995DA3"/>
    <w:rsid w:val="009965F3"/>
    <w:rsid w:val="009A3B15"/>
    <w:rsid w:val="009A47E3"/>
    <w:rsid w:val="009A70A2"/>
    <w:rsid w:val="009B1397"/>
    <w:rsid w:val="009C4B67"/>
    <w:rsid w:val="009D4020"/>
    <w:rsid w:val="009D4B55"/>
    <w:rsid w:val="009D5E8F"/>
    <w:rsid w:val="009D7B9E"/>
    <w:rsid w:val="009D7D2D"/>
    <w:rsid w:val="009E1B02"/>
    <w:rsid w:val="009E245D"/>
    <w:rsid w:val="009E24CF"/>
    <w:rsid w:val="009E2795"/>
    <w:rsid w:val="009E348C"/>
    <w:rsid w:val="009E44C4"/>
    <w:rsid w:val="009E67F5"/>
    <w:rsid w:val="009E6BC1"/>
    <w:rsid w:val="009E7AFF"/>
    <w:rsid w:val="009F07EC"/>
    <w:rsid w:val="009F2C92"/>
    <w:rsid w:val="009F36EA"/>
    <w:rsid w:val="009F67F4"/>
    <w:rsid w:val="009F7A00"/>
    <w:rsid w:val="00A00764"/>
    <w:rsid w:val="00A05F3C"/>
    <w:rsid w:val="00A10FF9"/>
    <w:rsid w:val="00A11589"/>
    <w:rsid w:val="00A11D1E"/>
    <w:rsid w:val="00A138E0"/>
    <w:rsid w:val="00A14BD4"/>
    <w:rsid w:val="00A158B5"/>
    <w:rsid w:val="00A20921"/>
    <w:rsid w:val="00A2697B"/>
    <w:rsid w:val="00A3000A"/>
    <w:rsid w:val="00A32C14"/>
    <w:rsid w:val="00A33E22"/>
    <w:rsid w:val="00A34921"/>
    <w:rsid w:val="00A35C39"/>
    <w:rsid w:val="00A3649F"/>
    <w:rsid w:val="00A37FDD"/>
    <w:rsid w:val="00A428ED"/>
    <w:rsid w:val="00A429E8"/>
    <w:rsid w:val="00A42C58"/>
    <w:rsid w:val="00A51AC5"/>
    <w:rsid w:val="00A535A0"/>
    <w:rsid w:val="00A54672"/>
    <w:rsid w:val="00A5550F"/>
    <w:rsid w:val="00A57E31"/>
    <w:rsid w:val="00A613BA"/>
    <w:rsid w:val="00A65365"/>
    <w:rsid w:val="00A67905"/>
    <w:rsid w:val="00A701B5"/>
    <w:rsid w:val="00A70317"/>
    <w:rsid w:val="00A75CFD"/>
    <w:rsid w:val="00A77E77"/>
    <w:rsid w:val="00A81700"/>
    <w:rsid w:val="00A81EFE"/>
    <w:rsid w:val="00A82962"/>
    <w:rsid w:val="00A90882"/>
    <w:rsid w:val="00A960DB"/>
    <w:rsid w:val="00A97BA0"/>
    <w:rsid w:val="00AA6CF0"/>
    <w:rsid w:val="00AB0760"/>
    <w:rsid w:val="00AB0D26"/>
    <w:rsid w:val="00AB1543"/>
    <w:rsid w:val="00AB2BF8"/>
    <w:rsid w:val="00AB388C"/>
    <w:rsid w:val="00AB4EA5"/>
    <w:rsid w:val="00AB7460"/>
    <w:rsid w:val="00AC0FB7"/>
    <w:rsid w:val="00AC5339"/>
    <w:rsid w:val="00AC5AC6"/>
    <w:rsid w:val="00AC66E0"/>
    <w:rsid w:val="00AD1259"/>
    <w:rsid w:val="00AD2DE4"/>
    <w:rsid w:val="00AD4B3D"/>
    <w:rsid w:val="00AE2A9D"/>
    <w:rsid w:val="00AE2DE1"/>
    <w:rsid w:val="00AE40D0"/>
    <w:rsid w:val="00AE584C"/>
    <w:rsid w:val="00AE6103"/>
    <w:rsid w:val="00AE7B7F"/>
    <w:rsid w:val="00AF21AE"/>
    <w:rsid w:val="00AF22F3"/>
    <w:rsid w:val="00AF3662"/>
    <w:rsid w:val="00AF3F38"/>
    <w:rsid w:val="00AF44E9"/>
    <w:rsid w:val="00AF5426"/>
    <w:rsid w:val="00AF5817"/>
    <w:rsid w:val="00B01BED"/>
    <w:rsid w:val="00B07F01"/>
    <w:rsid w:val="00B11289"/>
    <w:rsid w:val="00B13AF2"/>
    <w:rsid w:val="00B13F41"/>
    <w:rsid w:val="00B14E4A"/>
    <w:rsid w:val="00B152D2"/>
    <w:rsid w:val="00B15D5F"/>
    <w:rsid w:val="00B20BCC"/>
    <w:rsid w:val="00B2704C"/>
    <w:rsid w:val="00B332B0"/>
    <w:rsid w:val="00B40D6E"/>
    <w:rsid w:val="00B454D2"/>
    <w:rsid w:val="00B50FEE"/>
    <w:rsid w:val="00B553D2"/>
    <w:rsid w:val="00B57128"/>
    <w:rsid w:val="00B65F5B"/>
    <w:rsid w:val="00B70352"/>
    <w:rsid w:val="00B719C7"/>
    <w:rsid w:val="00B7533A"/>
    <w:rsid w:val="00B76B72"/>
    <w:rsid w:val="00B816DD"/>
    <w:rsid w:val="00B82F55"/>
    <w:rsid w:val="00B8491E"/>
    <w:rsid w:val="00B87E48"/>
    <w:rsid w:val="00B94497"/>
    <w:rsid w:val="00B94973"/>
    <w:rsid w:val="00B94E8B"/>
    <w:rsid w:val="00BA032B"/>
    <w:rsid w:val="00BA2E23"/>
    <w:rsid w:val="00BA4CC2"/>
    <w:rsid w:val="00BA69F1"/>
    <w:rsid w:val="00BA7636"/>
    <w:rsid w:val="00BB27FD"/>
    <w:rsid w:val="00BB420B"/>
    <w:rsid w:val="00BB7AEF"/>
    <w:rsid w:val="00BC1599"/>
    <w:rsid w:val="00BC21EF"/>
    <w:rsid w:val="00BC48DF"/>
    <w:rsid w:val="00BC544A"/>
    <w:rsid w:val="00BC7ABD"/>
    <w:rsid w:val="00BD34E1"/>
    <w:rsid w:val="00BD44AA"/>
    <w:rsid w:val="00BD64B2"/>
    <w:rsid w:val="00BD7246"/>
    <w:rsid w:val="00BE0162"/>
    <w:rsid w:val="00BE024F"/>
    <w:rsid w:val="00BE2D05"/>
    <w:rsid w:val="00BE3327"/>
    <w:rsid w:val="00BE48AF"/>
    <w:rsid w:val="00BE4CD5"/>
    <w:rsid w:val="00BE521A"/>
    <w:rsid w:val="00BE5B51"/>
    <w:rsid w:val="00BF0DA5"/>
    <w:rsid w:val="00BF2696"/>
    <w:rsid w:val="00BF3F04"/>
    <w:rsid w:val="00BF4516"/>
    <w:rsid w:val="00BF6693"/>
    <w:rsid w:val="00BF7063"/>
    <w:rsid w:val="00C00101"/>
    <w:rsid w:val="00C01567"/>
    <w:rsid w:val="00C06834"/>
    <w:rsid w:val="00C069A7"/>
    <w:rsid w:val="00C10894"/>
    <w:rsid w:val="00C12CD1"/>
    <w:rsid w:val="00C147A7"/>
    <w:rsid w:val="00C21127"/>
    <w:rsid w:val="00C2625F"/>
    <w:rsid w:val="00C2685A"/>
    <w:rsid w:val="00C400D0"/>
    <w:rsid w:val="00C412A8"/>
    <w:rsid w:val="00C42B3D"/>
    <w:rsid w:val="00C432EB"/>
    <w:rsid w:val="00C44E52"/>
    <w:rsid w:val="00C45340"/>
    <w:rsid w:val="00C509BD"/>
    <w:rsid w:val="00C51D8A"/>
    <w:rsid w:val="00C528FE"/>
    <w:rsid w:val="00C5324F"/>
    <w:rsid w:val="00C53AA4"/>
    <w:rsid w:val="00C54528"/>
    <w:rsid w:val="00C56D12"/>
    <w:rsid w:val="00C57A2C"/>
    <w:rsid w:val="00C601D5"/>
    <w:rsid w:val="00C62344"/>
    <w:rsid w:val="00C62889"/>
    <w:rsid w:val="00C634A4"/>
    <w:rsid w:val="00C65D11"/>
    <w:rsid w:val="00C71848"/>
    <w:rsid w:val="00C745CD"/>
    <w:rsid w:val="00C76EEC"/>
    <w:rsid w:val="00C806A9"/>
    <w:rsid w:val="00C839E3"/>
    <w:rsid w:val="00C83A41"/>
    <w:rsid w:val="00C83FC6"/>
    <w:rsid w:val="00C86843"/>
    <w:rsid w:val="00C8779A"/>
    <w:rsid w:val="00C87937"/>
    <w:rsid w:val="00C94071"/>
    <w:rsid w:val="00C96934"/>
    <w:rsid w:val="00C974A4"/>
    <w:rsid w:val="00CA0764"/>
    <w:rsid w:val="00CA12D3"/>
    <w:rsid w:val="00CA1EEA"/>
    <w:rsid w:val="00CA29AD"/>
    <w:rsid w:val="00CA36D5"/>
    <w:rsid w:val="00CA4AE7"/>
    <w:rsid w:val="00CA7124"/>
    <w:rsid w:val="00CB00FE"/>
    <w:rsid w:val="00CB2DBE"/>
    <w:rsid w:val="00CB397C"/>
    <w:rsid w:val="00CC35DA"/>
    <w:rsid w:val="00CC4A2E"/>
    <w:rsid w:val="00CC4AF3"/>
    <w:rsid w:val="00CC7C87"/>
    <w:rsid w:val="00CD0291"/>
    <w:rsid w:val="00CD08B9"/>
    <w:rsid w:val="00CD0A7F"/>
    <w:rsid w:val="00CD7A5E"/>
    <w:rsid w:val="00CE4586"/>
    <w:rsid w:val="00CE6B65"/>
    <w:rsid w:val="00CF571D"/>
    <w:rsid w:val="00CF67E8"/>
    <w:rsid w:val="00CF79CE"/>
    <w:rsid w:val="00CF7CF3"/>
    <w:rsid w:val="00D042E5"/>
    <w:rsid w:val="00D13FB5"/>
    <w:rsid w:val="00D14BA4"/>
    <w:rsid w:val="00D15E45"/>
    <w:rsid w:val="00D175AA"/>
    <w:rsid w:val="00D20466"/>
    <w:rsid w:val="00D246CA"/>
    <w:rsid w:val="00D24E3D"/>
    <w:rsid w:val="00D34543"/>
    <w:rsid w:val="00D4069D"/>
    <w:rsid w:val="00D425C6"/>
    <w:rsid w:val="00D43B72"/>
    <w:rsid w:val="00D52235"/>
    <w:rsid w:val="00D53A32"/>
    <w:rsid w:val="00D56712"/>
    <w:rsid w:val="00D56C9F"/>
    <w:rsid w:val="00D654C4"/>
    <w:rsid w:val="00D65BA9"/>
    <w:rsid w:val="00D663EC"/>
    <w:rsid w:val="00D73D22"/>
    <w:rsid w:val="00D74A53"/>
    <w:rsid w:val="00D7745B"/>
    <w:rsid w:val="00D80B50"/>
    <w:rsid w:val="00D8148A"/>
    <w:rsid w:val="00D82386"/>
    <w:rsid w:val="00D824C9"/>
    <w:rsid w:val="00D830F8"/>
    <w:rsid w:val="00D83AE8"/>
    <w:rsid w:val="00D92ED1"/>
    <w:rsid w:val="00D96486"/>
    <w:rsid w:val="00D965DC"/>
    <w:rsid w:val="00D97A9F"/>
    <w:rsid w:val="00DA0109"/>
    <w:rsid w:val="00DA078A"/>
    <w:rsid w:val="00DA3442"/>
    <w:rsid w:val="00DA5692"/>
    <w:rsid w:val="00DA7D17"/>
    <w:rsid w:val="00DB17EF"/>
    <w:rsid w:val="00DB3694"/>
    <w:rsid w:val="00DB44A5"/>
    <w:rsid w:val="00DB53F6"/>
    <w:rsid w:val="00DB5DDF"/>
    <w:rsid w:val="00DC0FC4"/>
    <w:rsid w:val="00DC185B"/>
    <w:rsid w:val="00DC1B55"/>
    <w:rsid w:val="00DC5DAE"/>
    <w:rsid w:val="00DD4912"/>
    <w:rsid w:val="00DE3CD5"/>
    <w:rsid w:val="00DE6E9A"/>
    <w:rsid w:val="00DF13D5"/>
    <w:rsid w:val="00DF29FA"/>
    <w:rsid w:val="00DF34F6"/>
    <w:rsid w:val="00DF7E2A"/>
    <w:rsid w:val="00E015C0"/>
    <w:rsid w:val="00E030AC"/>
    <w:rsid w:val="00E126CF"/>
    <w:rsid w:val="00E20DD9"/>
    <w:rsid w:val="00E20E6F"/>
    <w:rsid w:val="00E210D3"/>
    <w:rsid w:val="00E24257"/>
    <w:rsid w:val="00E3338B"/>
    <w:rsid w:val="00E37447"/>
    <w:rsid w:val="00E42F24"/>
    <w:rsid w:val="00E43377"/>
    <w:rsid w:val="00E52039"/>
    <w:rsid w:val="00E529A9"/>
    <w:rsid w:val="00E558DC"/>
    <w:rsid w:val="00E55959"/>
    <w:rsid w:val="00E56677"/>
    <w:rsid w:val="00E56B38"/>
    <w:rsid w:val="00E62AC2"/>
    <w:rsid w:val="00E64600"/>
    <w:rsid w:val="00E65304"/>
    <w:rsid w:val="00E65D02"/>
    <w:rsid w:val="00E7125C"/>
    <w:rsid w:val="00E72789"/>
    <w:rsid w:val="00E736D7"/>
    <w:rsid w:val="00E75F77"/>
    <w:rsid w:val="00E83067"/>
    <w:rsid w:val="00E86D9F"/>
    <w:rsid w:val="00E919E5"/>
    <w:rsid w:val="00E91B21"/>
    <w:rsid w:val="00E92F10"/>
    <w:rsid w:val="00E93381"/>
    <w:rsid w:val="00EA1C54"/>
    <w:rsid w:val="00EA368D"/>
    <w:rsid w:val="00EA4A2B"/>
    <w:rsid w:val="00EA65BC"/>
    <w:rsid w:val="00EA691C"/>
    <w:rsid w:val="00EB1083"/>
    <w:rsid w:val="00EB693D"/>
    <w:rsid w:val="00EC30F1"/>
    <w:rsid w:val="00EC3938"/>
    <w:rsid w:val="00EC5AE1"/>
    <w:rsid w:val="00EC723C"/>
    <w:rsid w:val="00EC7B85"/>
    <w:rsid w:val="00ED1D12"/>
    <w:rsid w:val="00ED2DB3"/>
    <w:rsid w:val="00ED7A46"/>
    <w:rsid w:val="00EE1BE7"/>
    <w:rsid w:val="00EE4B17"/>
    <w:rsid w:val="00EE555D"/>
    <w:rsid w:val="00EE5706"/>
    <w:rsid w:val="00EF122C"/>
    <w:rsid w:val="00EF5EE7"/>
    <w:rsid w:val="00F0104D"/>
    <w:rsid w:val="00F11233"/>
    <w:rsid w:val="00F123D7"/>
    <w:rsid w:val="00F138DE"/>
    <w:rsid w:val="00F14A11"/>
    <w:rsid w:val="00F21638"/>
    <w:rsid w:val="00F22B3F"/>
    <w:rsid w:val="00F37082"/>
    <w:rsid w:val="00F40260"/>
    <w:rsid w:val="00F40B45"/>
    <w:rsid w:val="00F42093"/>
    <w:rsid w:val="00F423A2"/>
    <w:rsid w:val="00F47BAF"/>
    <w:rsid w:val="00F518DC"/>
    <w:rsid w:val="00F527C7"/>
    <w:rsid w:val="00F62EB0"/>
    <w:rsid w:val="00F643BE"/>
    <w:rsid w:val="00F66CBA"/>
    <w:rsid w:val="00F72DA5"/>
    <w:rsid w:val="00F7386A"/>
    <w:rsid w:val="00F74768"/>
    <w:rsid w:val="00F77045"/>
    <w:rsid w:val="00F772CA"/>
    <w:rsid w:val="00F81B35"/>
    <w:rsid w:val="00F82CD1"/>
    <w:rsid w:val="00F85FA4"/>
    <w:rsid w:val="00F9056D"/>
    <w:rsid w:val="00F909F1"/>
    <w:rsid w:val="00F91861"/>
    <w:rsid w:val="00F92DC0"/>
    <w:rsid w:val="00F93C81"/>
    <w:rsid w:val="00F97470"/>
    <w:rsid w:val="00F97D4D"/>
    <w:rsid w:val="00FA63B2"/>
    <w:rsid w:val="00FB0081"/>
    <w:rsid w:val="00FB3CDE"/>
    <w:rsid w:val="00FB6CF6"/>
    <w:rsid w:val="00FC08ED"/>
    <w:rsid w:val="00FC3762"/>
    <w:rsid w:val="00FC4BEC"/>
    <w:rsid w:val="00FC5B8B"/>
    <w:rsid w:val="00FD1F85"/>
    <w:rsid w:val="00FD762B"/>
    <w:rsid w:val="00FE0166"/>
    <w:rsid w:val="00FE32E9"/>
    <w:rsid w:val="00FE33A0"/>
    <w:rsid w:val="00FF2C5D"/>
    <w:rsid w:val="00FF533F"/>
    <w:rsid w:val="0C372769"/>
    <w:rsid w:val="0CB7A8D6"/>
    <w:rsid w:val="20B6C4AE"/>
    <w:rsid w:val="3CA4A74E"/>
    <w:rsid w:val="4D594E07"/>
    <w:rsid w:val="68C67CFD"/>
    <w:rsid w:val="6CB9B487"/>
    <w:rsid w:val="6F906F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BB41C"/>
  <w15:chartTrackingRefBased/>
  <w15:docId w15:val="{B0E5D330-5C6F-4264-9E0F-7F68B7A2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A75CFD"/>
    <w:pPr>
      <w:numPr>
        <w:numId w:val="27"/>
      </w:numPr>
      <w:spacing w:after="0"/>
      <w:ind w:left="141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Afdeling MvT"/>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0"/>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character" w:customStyle="1" w:styleId="contextualspellingandgrammarerror">
    <w:name w:val="contextualspellingandgrammarerror"/>
    <w:basedOn w:val="Standaardalinea-lettertype"/>
    <w:rsid w:val="00893CB1"/>
  </w:style>
  <w:style w:type="character" w:customStyle="1" w:styleId="GeenafstandChar">
    <w:name w:val="Geen afstand Char"/>
    <w:aliases w:val="Voetnoot-Memorie Char,Afdeling MvT Char"/>
    <w:basedOn w:val="Standaardalinea-lettertype"/>
    <w:link w:val="Geenafstand"/>
    <w:uiPriority w:val="1"/>
    <w:locked/>
    <w:rsid w:val="00314C81"/>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314C81"/>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314C81"/>
    <w:pPr>
      <w:numPr>
        <w:numId w:val="37"/>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314C81"/>
    <w:rPr>
      <w:color w:val="595959" w:themeColor="text1" w:themeTint="A6"/>
    </w:rPr>
  </w:style>
  <w:style w:type="character" w:customStyle="1" w:styleId="scxw92032349">
    <w:name w:val="scxw92032349"/>
    <w:basedOn w:val="Standaardalinea-lettertype"/>
    <w:rsid w:val="00736859"/>
  </w:style>
  <w:style w:type="paragraph" w:styleId="Revisie">
    <w:name w:val="Revision"/>
    <w:hidden/>
    <w:uiPriority w:val="99"/>
    <w:semiHidden/>
    <w:rsid w:val="00F42093"/>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610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 w:id="1838227772">
      <w:bodyDiv w:val="1"/>
      <w:marLeft w:val="0"/>
      <w:marRight w:val="0"/>
      <w:marTop w:val="0"/>
      <w:marBottom w:val="0"/>
      <w:divBdr>
        <w:top w:val="none" w:sz="0" w:space="0" w:color="auto"/>
        <w:left w:val="none" w:sz="0" w:space="0" w:color="auto"/>
        <w:bottom w:val="none" w:sz="0" w:space="0" w:color="auto"/>
        <w:right w:val="none" w:sz="0" w:space="0" w:color="auto"/>
      </w:divBdr>
      <w:divsChild>
        <w:div w:id="60952986">
          <w:marLeft w:val="0"/>
          <w:marRight w:val="0"/>
          <w:marTop w:val="0"/>
          <w:marBottom w:val="0"/>
          <w:divBdr>
            <w:top w:val="none" w:sz="0" w:space="0" w:color="auto"/>
            <w:left w:val="none" w:sz="0" w:space="0" w:color="auto"/>
            <w:bottom w:val="none" w:sz="0" w:space="0" w:color="auto"/>
            <w:right w:val="none" w:sz="0" w:space="0" w:color="auto"/>
          </w:divBdr>
          <w:divsChild>
            <w:div w:id="847602131">
              <w:marLeft w:val="0"/>
              <w:marRight w:val="0"/>
              <w:marTop w:val="0"/>
              <w:marBottom w:val="0"/>
              <w:divBdr>
                <w:top w:val="none" w:sz="0" w:space="0" w:color="auto"/>
                <w:left w:val="none" w:sz="0" w:space="0" w:color="auto"/>
                <w:bottom w:val="none" w:sz="0" w:space="0" w:color="auto"/>
                <w:right w:val="none" w:sz="0" w:space="0" w:color="auto"/>
              </w:divBdr>
            </w:div>
            <w:div w:id="1140609284">
              <w:marLeft w:val="0"/>
              <w:marRight w:val="0"/>
              <w:marTop w:val="0"/>
              <w:marBottom w:val="0"/>
              <w:divBdr>
                <w:top w:val="none" w:sz="0" w:space="0" w:color="auto"/>
                <w:left w:val="none" w:sz="0" w:space="0" w:color="auto"/>
                <w:bottom w:val="none" w:sz="0" w:space="0" w:color="auto"/>
                <w:right w:val="none" w:sz="0" w:space="0" w:color="auto"/>
              </w:divBdr>
            </w:div>
          </w:divsChild>
        </w:div>
        <w:div w:id="88433611">
          <w:marLeft w:val="0"/>
          <w:marRight w:val="0"/>
          <w:marTop w:val="0"/>
          <w:marBottom w:val="0"/>
          <w:divBdr>
            <w:top w:val="none" w:sz="0" w:space="0" w:color="auto"/>
            <w:left w:val="none" w:sz="0" w:space="0" w:color="auto"/>
            <w:bottom w:val="none" w:sz="0" w:space="0" w:color="auto"/>
            <w:right w:val="none" w:sz="0" w:space="0" w:color="auto"/>
          </w:divBdr>
          <w:divsChild>
            <w:div w:id="308024522">
              <w:marLeft w:val="0"/>
              <w:marRight w:val="0"/>
              <w:marTop w:val="0"/>
              <w:marBottom w:val="0"/>
              <w:divBdr>
                <w:top w:val="none" w:sz="0" w:space="0" w:color="auto"/>
                <w:left w:val="none" w:sz="0" w:space="0" w:color="auto"/>
                <w:bottom w:val="none" w:sz="0" w:space="0" w:color="auto"/>
                <w:right w:val="none" w:sz="0" w:space="0" w:color="auto"/>
              </w:divBdr>
            </w:div>
            <w:div w:id="460198849">
              <w:marLeft w:val="0"/>
              <w:marRight w:val="0"/>
              <w:marTop w:val="0"/>
              <w:marBottom w:val="0"/>
              <w:divBdr>
                <w:top w:val="none" w:sz="0" w:space="0" w:color="auto"/>
                <w:left w:val="none" w:sz="0" w:space="0" w:color="auto"/>
                <w:bottom w:val="none" w:sz="0" w:space="0" w:color="auto"/>
                <w:right w:val="none" w:sz="0" w:space="0" w:color="auto"/>
              </w:divBdr>
            </w:div>
            <w:div w:id="1801411411">
              <w:marLeft w:val="0"/>
              <w:marRight w:val="0"/>
              <w:marTop w:val="0"/>
              <w:marBottom w:val="0"/>
              <w:divBdr>
                <w:top w:val="none" w:sz="0" w:space="0" w:color="auto"/>
                <w:left w:val="none" w:sz="0" w:space="0" w:color="auto"/>
                <w:bottom w:val="none" w:sz="0" w:space="0" w:color="auto"/>
                <w:right w:val="none" w:sz="0" w:space="0" w:color="auto"/>
              </w:divBdr>
            </w:div>
          </w:divsChild>
        </w:div>
        <w:div w:id="237175450">
          <w:marLeft w:val="0"/>
          <w:marRight w:val="0"/>
          <w:marTop w:val="0"/>
          <w:marBottom w:val="0"/>
          <w:divBdr>
            <w:top w:val="none" w:sz="0" w:space="0" w:color="auto"/>
            <w:left w:val="none" w:sz="0" w:space="0" w:color="auto"/>
            <w:bottom w:val="none" w:sz="0" w:space="0" w:color="auto"/>
            <w:right w:val="none" w:sz="0" w:space="0" w:color="auto"/>
          </w:divBdr>
          <w:divsChild>
            <w:div w:id="31540172">
              <w:marLeft w:val="0"/>
              <w:marRight w:val="0"/>
              <w:marTop w:val="0"/>
              <w:marBottom w:val="0"/>
              <w:divBdr>
                <w:top w:val="none" w:sz="0" w:space="0" w:color="auto"/>
                <w:left w:val="none" w:sz="0" w:space="0" w:color="auto"/>
                <w:bottom w:val="none" w:sz="0" w:space="0" w:color="auto"/>
                <w:right w:val="none" w:sz="0" w:space="0" w:color="auto"/>
              </w:divBdr>
            </w:div>
            <w:div w:id="1047412257">
              <w:marLeft w:val="0"/>
              <w:marRight w:val="0"/>
              <w:marTop w:val="0"/>
              <w:marBottom w:val="0"/>
              <w:divBdr>
                <w:top w:val="none" w:sz="0" w:space="0" w:color="auto"/>
                <w:left w:val="none" w:sz="0" w:space="0" w:color="auto"/>
                <w:bottom w:val="none" w:sz="0" w:space="0" w:color="auto"/>
                <w:right w:val="none" w:sz="0" w:space="0" w:color="auto"/>
              </w:divBdr>
            </w:div>
          </w:divsChild>
        </w:div>
        <w:div w:id="266356856">
          <w:marLeft w:val="0"/>
          <w:marRight w:val="0"/>
          <w:marTop w:val="0"/>
          <w:marBottom w:val="0"/>
          <w:divBdr>
            <w:top w:val="none" w:sz="0" w:space="0" w:color="auto"/>
            <w:left w:val="none" w:sz="0" w:space="0" w:color="auto"/>
            <w:bottom w:val="none" w:sz="0" w:space="0" w:color="auto"/>
            <w:right w:val="none" w:sz="0" w:space="0" w:color="auto"/>
          </w:divBdr>
          <w:divsChild>
            <w:div w:id="209733410">
              <w:marLeft w:val="0"/>
              <w:marRight w:val="0"/>
              <w:marTop w:val="0"/>
              <w:marBottom w:val="0"/>
              <w:divBdr>
                <w:top w:val="none" w:sz="0" w:space="0" w:color="auto"/>
                <w:left w:val="none" w:sz="0" w:space="0" w:color="auto"/>
                <w:bottom w:val="none" w:sz="0" w:space="0" w:color="auto"/>
                <w:right w:val="none" w:sz="0" w:space="0" w:color="auto"/>
              </w:divBdr>
            </w:div>
          </w:divsChild>
        </w:div>
        <w:div w:id="491799574">
          <w:marLeft w:val="0"/>
          <w:marRight w:val="0"/>
          <w:marTop w:val="0"/>
          <w:marBottom w:val="0"/>
          <w:divBdr>
            <w:top w:val="none" w:sz="0" w:space="0" w:color="auto"/>
            <w:left w:val="none" w:sz="0" w:space="0" w:color="auto"/>
            <w:bottom w:val="none" w:sz="0" w:space="0" w:color="auto"/>
            <w:right w:val="none" w:sz="0" w:space="0" w:color="auto"/>
          </w:divBdr>
          <w:divsChild>
            <w:div w:id="173807124">
              <w:marLeft w:val="0"/>
              <w:marRight w:val="0"/>
              <w:marTop w:val="0"/>
              <w:marBottom w:val="0"/>
              <w:divBdr>
                <w:top w:val="none" w:sz="0" w:space="0" w:color="auto"/>
                <w:left w:val="none" w:sz="0" w:space="0" w:color="auto"/>
                <w:bottom w:val="none" w:sz="0" w:space="0" w:color="auto"/>
                <w:right w:val="none" w:sz="0" w:space="0" w:color="auto"/>
              </w:divBdr>
            </w:div>
          </w:divsChild>
        </w:div>
        <w:div w:id="509830946">
          <w:marLeft w:val="0"/>
          <w:marRight w:val="0"/>
          <w:marTop w:val="0"/>
          <w:marBottom w:val="0"/>
          <w:divBdr>
            <w:top w:val="none" w:sz="0" w:space="0" w:color="auto"/>
            <w:left w:val="none" w:sz="0" w:space="0" w:color="auto"/>
            <w:bottom w:val="none" w:sz="0" w:space="0" w:color="auto"/>
            <w:right w:val="none" w:sz="0" w:space="0" w:color="auto"/>
          </w:divBdr>
          <w:divsChild>
            <w:div w:id="1544757494">
              <w:marLeft w:val="0"/>
              <w:marRight w:val="0"/>
              <w:marTop w:val="0"/>
              <w:marBottom w:val="0"/>
              <w:divBdr>
                <w:top w:val="none" w:sz="0" w:space="0" w:color="auto"/>
                <w:left w:val="none" w:sz="0" w:space="0" w:color="auto"/>
                <w:bottom w:val="none" w:sz="0" w:space="0" w:color="auto"/>
                <w:right w:val="none" w:sz="0" w:space="0" w:color="auto"/>
              </w:divBdr>
            </w:div>
          </w:divsChild>
        </w:div>
        <w:div w:id="844514587">
          <w:marLeft w:val="0"/>
          <w:marRight w:val="0"/>
          <w:marTop w:val="0"/>
          <w:marBottom w:val="0"/>
          <w:divBdr>
            <w:top w:val="none" w:sz="0" w:space="0" w:color="auto"/>
            <w:left w:val="none" w:sz="0" w:space="0" w:color="auto"/>
            <w:bottom w:val="none" w:sz="0" w:space="0" w:color="auto"/>
            <w:right w:val="none" w:sz="0" w:space="0" w:color="auto"/>
          </w:divBdr>
          <w:divsChild>
            <w:div w:id="1194072354">
              <w:marLeft w:val="0"/>
              <w:marRight w:val="0"/>
              <w:marTop w:val="0"/>
              <w:marBottom w:val="0"/>
              <w:divBdr>
                <w:top w:val="none" w:sz="0" w:space="0" w:color="auto"/>
                <w:left w:val="none" w:sz="0" w:space="0" w:color="auto"/>
                <w:bottom w:val="none" w:sz="0" w:space="0" w:color="auto"/>
                <w:right w:val="none" w:sz="0" w:space="0" w:color="auto"/>
              </w:divBdr>
            </w:div>
          </w:divsChild>
        </w:div>
        <w:div w:id="1395397369">
          <w:marLeft w:val="0"/>
          <w:marRight w:val="0"/>
          <w:marTop w:val="0"/>
          <w:marBottom w:val="0"/>
          <w:divBdr>
            <w:top w:val="none" w:sz="0" w:space="0" w:color="auto"/>
            <w:left w:val="none" w:sz="0" w:space="0" w:color="auto"/>
            <w:bottom w:val="none" w:sz="0" w:space="0" w:color="auto"/>
            <w:right w:val="none" w:sz="0" w:space="0" w:color="auto"/>
          </w:divBdr>
          <w:divsChild>
            <w:div w:id="392236188">
              <w:marLeft w:val="0"/>
              <w:marRight w:val="0"/>
              <w:marTop w:val="0"/>
              <w:marBottom w:val="0"/>
              <w:divBdr>
                <w:top w:val="none" w:sz="0" w:space="0" w:color="auto"/>
                <w:left w:val="none" w:sz="0" w:space="0" w:color="auto"/>
                <w:bottom w:val="none" w:sz="0" w:space="0" w:color="auto"/>
                <w:right w:val="none" w:sz="0" w:space="0" w:color="auto"/>
              </w:divBdr>
            </w:div>
            <w:div w:id="1055467248">
              <w:marLeft w:val="0"/>
              <w:marRight w:val="0"/>
              <w:marTop w:val="0"/>
              <w:marBottom w:val="0"/>
              <w:divBdr>
                <w:top w:val="none" w:sz="0" w:space="0" w:color="auto"/>
                <w:left w:val="none" w:sz="0" w:space="0" w:color="auto"/>
                <w:bottom w:val="none" w:sz="0" w:space="0" w:color="auto"/>
                <w:right w:val="none" w:sz="0" w:space="0" w:color="auto"/>
              </w:divBdr>
            </w:div>
          </w:divsChild>
        </w:div>
        <w:div w:id="1590501238">
          <w:marLeft w:val="0"/>
          <w:marRight w:val="0"/>
          <w:marTop w:val="0"/>
          <w:marBottom w:val="0"/>
          <w:divBdr>
            <w:top w:val="none" w:sz="0" w:space="0" w:color="auto"/>
            <w:left w:val="none" w:sz="0" w:space="0" w:color="auto"/>
            <w:bottom w:val="none" w:sz="0" w:space="0" w:color="auto"/>
            <w:right w:val="none" w:sz="0" w:space="0" w:color="auto"/>
          </w:divBdr>
          <w:divsChild>
            <w:div w:id="458456210">
              <w:marLeft w:val="0"/>
              <w:marRight w:val="0"/>
              <w:marTop w:val="0"/>
              <w:marBottom w:val="0"/>
              <w:divBdr>
                <w:top w:val="none" w:sz="0" w:space="0" w:color="auto"/>
                <w:left w:val="none" w:sz="0" w:space="0" w:color="auto"/>
                <w:bottom w:val="none" w:sz="0" w:space="0" w:color="auto"/>
                <w:right w:val="none" w:sz="0" w:space="0" w:color="auto"/>
              </w:divBdr>
            </w:div>
            <w:div w:id="494228256">
              <w:marLeft w:val="0"/>
              <w:marRight w:val="0"/>
              <w:marTop w:val="0"/>
              <w:marBottom w:val="0"/>
              <w:divBdr>
                <w:top w:val="none" w:sz="0" w:space="0" w:color="auto"/>
                <w:left w:val="none" w:sz="0" w:space="0" w:color="auto"/>
                <w:bottom w:val="none" w:sz="0" w:space="0" w:color="auto"/>
                <w:right w:val="none" w:sz="0" w:space="0" w:color="auto"/>
              </w:divBdr>
            </w:div>
            <w:div w:id="739983861">
              <w:marLeft w:val="0"/>
              <w:marRight w:val="0"/>
              <w:marTop w:val="0"/>
              <w:marBottom w:val="0"/>
              <w:divBdr>
                <w:top w:val="none" w:sz="0" w:space="0" w:color="auto"/>
                <w:left w:val="none" w:sz="0" w:space="0" w:color="auto"/>
                <w:bottom w:val="none" w:sz="0" w:space="0" w:color="auto"/>
                <w:right w:val="none" w:sz="0" w:space="0" w:color="auto"/>
              </w:divBdr>
            </w:div>
            <w:div w:id="799882979">
              <w:marLeft w:val="0"/>
              <w:marRight w:val="0"/>
              <w:marTop w:val="0"/>
              <w:marBottom w:val="0"/>
              <w:divBdr>
                <w:top w:val="none" w:sz="0" w:space="0" w:color="auto"/>
                <w:left w:val="none" w:sz="0" w:space="0" w:color="auto"/>
                <w:bottom w:val="none" w:sz="0" w:space="0" w:color="auto"/>
                <w:right w:val="none" w:sz="0" w:space="0" w:color="auto"/>
              </w:divBdr>
            </w:div>
            <w:div w:id="914049194">
              <w:marLeft w:val="0"/>
              <w:marRight w:val="0"/>
              <w:marTop w:val="0"/>
              <w:marBottom w:val="0"/>
              <w:divBdr>
                <w:top w:val="none" w:sz="0" w:space="0" w:color="auto"/>
                <w:left w:val="none" w:sz="0" w:space="0" w:color="auto"/>
                <w:bottom w:val="none" w:sz="0" w:space="0" w:color="auto"/>
                <w:right w:val="none" w:sz="0" w:space="0" w:color="auto"/>
              </w:divBdr>
            </w:div>
            <w:div w:id="1726250332">
              <w:marLeft w:val="0"/>
              <w:marRight w:val="0"/>
              <w:marTop w:val="0"/>
              <w:marBottom w:val="0"/>
              <w:divBdr>
                <w:top w:val="none" w:sz="0" w:space="0" w:color="auto"/>
                <w:left w:val="none" w:sz="0" w:space="0" w:color="auto"/>
                <w:bottom w:val="none" w:sz="0" w:space="0" w:color="auto"/>
                <w:right w:val="none" w:sz="0" w:space="0" w:color="auto"/>
              </w:divBdr>
            </w:div>
          </w:divsChild>
        </w:div>
        <w:div w:id="1892887365">
          <w:marLeft w:val="0"/>
          <w:marRight w:val="0"/>
          <w:marTop w:val="0"/>
          <w:marBottom w:val="0"/>
          <w:divBdr>
            <w:top w:val="none" w:sz="0" w:space="0" w:color="auto"/>
            <w:left w:val="none" w:sz="0" w:space="0" w:color="auto"/>
            <w:bottom w:val="none" w:sz="0" w:space="0" w:color="auto"/>
            <w:right w:val="none" w:sz="0" w:space="0" w:color="auto"/>
          </w:divBdr>
          <w:divsChild>
            <w:div w:id="769930272">
              <w:marLeft w:val="0"/>
              <w:marRight w:val="0"/>
              <w:marTop w:val="0"/>
              <w:marBottom w:val="0"/>
              <w:divBdr>
                <w:top w:val="none" w:sz="0" w:space="0" w:color="auto"/>
                <w:left w:val="none" w:sz="0" w:space="0" w:color="auto"/>
                <w:bottom w:val="none" w:sz="0" w:space="0" w:color="auto"/>
                <w:right w:val="none" w:sz="0" w:space="0" w:color="auto"/>
              </w:divBdr>
            </w:div>
            <w:div w:id="917908763">
              <w:marLeft w:val="0"/>
              <w:marRight w:val="0"/>
              <w:marTop w:val="0"/>
              <w:marBottom w:val="0"/>
              <w:divBdr>
                <w:top w:val="none" w:sz="0" w:space="0" w:color="auto"/>
                <w:left w:val="none" w:sz="0" w:space="0" w:color="auto"/>
                <w:bottom w:val="none" w:sz="0" w:space="0" w:color="auto"/>
                <w:right w:val="none" w:sz="0" w:space="0" w:color="auto"/>
              </w:divBdr>
            </w:div>
          </w:divsChild>
        </w:div>
        <w:div w:id="1973629786">
          <w:marLeft w:val="0"/>
          <w:marRight w:val="0"/>
          <w:marTop w:val="0"/>
          <w:marBottom w:val="0"/>
          <w:divBdr>
            <w:top w:val="none" w:sz="0" w:space="0" w:color="auto"/>
            <w:left w:val="none" w:sz="0" w:space="0" w:color="auto"/>
            <w:bottom w:val="none" w:sz="0" w:space="0" w:color="auto"/>
            <w:right w:val="none" w:sz="0" w:space="0" w:color="auto"/>
          </w:divBdr>
          <w:divsChild>
            <w:div w:id="554587842">
              <w:marLeft w:val="0"/>
              <w:marRight w:val="0"/>
              <w:marTop w:val="0"/>
              <w:marBottom w:val="0"/>
              <w:divBdr>
                <w:top w:val="none" w:sz="0" w:space="0" w:color="auto"/>
                <w:left w:val="none" w:sz="0" w:space="0" w:color="auto"/>
                <w:bottom w:val="none" w:sz="0" w:space="0" w:color="auto"/>
                <w:right w:val="none" w:sz="0" w:space="0" w:color="auto"/>
              </w:divBdr>
            </w:div>
            <w:div w:id="1923251236">
              <w:marLeft w:val="0"/>
              <w:marRight w:val="0"/>
              <w:marTop w:val="0"/>
              <w:marBottom w:val="0"/>
              <w:divBdr>
                <w:top w:val="none" w:sz="0" w:space="0" w:color="auto"/>
                <w:left w:val="none" w:sz="0" w:space="0" w:color="auto"/>
                <w:bottom w:val="none" w:sz="0" w:space="0" w:color="auto"/>
                <w:right w:val="none" w:sz="0" w:space="0" w:color="auto"/>
              </w:divBdr>
            </w:div>
            <w:div w:id="1974945460">
              <w:marLeft w:val="0"/>
              <w:marRight w:val="0"/>
              <w:marTop w:val="0"/>
              <w:marBottom w:val="0"/>
              <w:divBdr>
                <w:top w:val="none" w:sz="0" w:space="0" w:color="auto"/>
                <w:left w:val="none" w:sz="0" w:space="0" w:color="auto"/>
                <w:bottom w:val="none" w:sz="0" w:space="0" w:color="auto"/>
                <w:right w:val="none" w:sz="0" w:space="0" w:color="auto"/>
              </w:divBdr>
            </w:div>
          </w:divsChild>
        </w:div>
        <w:div w:id="2015380199">
          <w:marLeft w:val="0"/>
          <w:marRight w:val="0"/>
          <w:marTop w:val="0"/>
          <w:marBottom w:val="0"/>
          <w:divBdr>
            <w:top w:val="none" w:sz="0" w:space="0" w:color="auto"/>
            <w:left w:val="none" w:sz="0" w:space="0" w:color="auto"/>
            <w:bottom w:val="none" w:sz="0" w:space="0" w:color="auto"/>
            <w:right w:val="none" w:sz="0" w:space="0" w:color="auto"/>
          </w:divBdr>
          <w:divsChild>
            <w:div w:id="14848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inco-d"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t.vanderbiesen\OneDrive%20-%20Katholiek%20Onderwijs%20Vlaanderen\Leerplannen%20digitale%20competentie\graad%203\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C73EC-8044-4C3A-A2A2-CBB3239C7F94}"/>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00_Nieuw leerplansjabloon 3de graad 230911</Template>
  <TotalTime>4840</TotalTime>
  <Pages>40</Pages>
  <Words>15138</Words>
  <Characters>83265</Characters>
  <Application>Microsoft Office Word</Application>
  <DocSecurity>8</DocSecurity>
  <Lines>693</Lines>
  <Paragraphs>196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98207</CharactersWithSpaces>
  <SharedDoc>false</SharedDoc>
  <HLinks>
    <vt:vector size="354" baseType="variant">
      <vt:variant>
        <vt:i4>1966142</vt:i4>
      </vt:variant>
      <vt:variant>
        <vt:i4>326</vt:i4>
      </vt:variant>
      <vt:variant>
        <vt:i4>0</vt:i4>
      </vt:variant>
      <vt:variant>
        <vt:i4>5</vt:i4>
      </vt:variant>
      <vt:variant>
        <vt:lpwstr/>
      </vt:variant>
      <vt:variant>
        <vt:lpwstr>_Toc151468803</vt:lpwstr>
      </vt:variant>
      <vt:variant>
        <vt:i4>1966142</vt:i4>
      </vt:variant>
      <vt:variant>
        <vt:i4>320</vt:i4>
      </vt:variant>
      <vt:variant>
        <vt:i4>0</vt:i4>
      </vt:variant>
      <vt:variant>
        <vt:i4>5</vt:i4>
      </vt:variant>
      <vt:variant>
        <vt:lpwstr/>
      </vt:variant>
      <vt:variant>
        <vt:lpwstr>_Toc151468802</vt:lpwstr>
      </vt:variant>
      <vt:variant>
        <vt:i4>1966142</vt:i4>
      </vt:variant>
      <vt:variant>
        <vt:i4>314</vt:i4>
      </vt:variant>
      <vt:variant>
        <vt:i4>0</vt:i4>
      </vt:variant>
      <vt:variant>
        <vt:i4>5</vt:i4>
      </vt:variant>
      <vt:variant>
        <vt:lpwstr/>
      </vt:variant>
      <vt:variant>
        <vt:lpwstr>_Toc151468801</vt:lpwstr>
      </vt:variant>
      <vt:variant>
        <vt:i4>1966142</vt:i4>
      </vt:variant>
      <vt:variant>
        <vt:i4>308</vt:i4>
      </vt:variant>
      <vt:variant>
        <vt:i4>0</vt:i4>
      </vt:variant>
      <vt:variant>
        <vt:i4>5</vt:i4>
      </vt:variant>
      <vt:variant>
        <vt:lpwstr/>
      </vt:variant>
      <vt:variant>
        <vt:lpwstr>_Toc151468800</vt:lpwstr>
      </vt:variant>
      <vt:variant>
        <vt:i4>1507377</vt:i4>
      </vt:variant>
      <vt:variant>
        <vt:i4>302</vt:i4>
      </vt:variant>
      <vt:variant>
        <vt:i4>0</vt:i4>
      </vt:variant>
      <vt:variant>
        <vt:i4>5</vt:i4>
      </vt:variant>
      <vt:variant>
        <vt:lpwstr/>
      </vt:variant>
      <vt:variant>
        <vt:lpwstr>_Toc151468799</vt:lpwstr>
      </vt:variant>
      <vt:variant>
        <vt:i4>1507377</vt:i4>
      </vt:variant>
      <vt:variant>
        <vt:i4>296</vt:i4>
      </vt:variant>
      <vt:variant>
        <vt:i4>0</vt:i4>
      </vt:variant>
      <vt:variant>
        <vt:i4>5</vt:i4>
      </vt:variant>
      <vt:variant>
        <vt:lpwstr/>
      </vt:variant>
      <vt:variant>
        <vt:lpwstr>_Toc151468798</vt:lpwstr>
      </vt:variant>
      <vt:variant>
        <vt:i4>1507377</vt:i4>
      </vt:variant>
      <vt:variant>
        <vt:i4>290</vt:i4>
      </vt:variant>
      <vt:variant>
        <vt:i4>0</vt:i4>
      </vt:variant>
      <vt:variant>
        <vt:i4>5</vt:i4>
      </vt:variant>
      <vt:variant>
        <vt:lpwstr/>
      </vt:variant>
      <vt:variant>
        <vt:lpwstr>_Toc151468797</vt:lpwstr>
      </vt:variant>
      <vt:variant>
        <vt:i4>1507377</vt:i4>
      </vt:variant>
      <vt:variant>
        <vt:i4>284</vt:i4>
      </vt:variant>
      <vt:variant>
        <vt:i4>0</vt:i4>
      </vt:variant>
      <vt:variant>
        <vt:i4>5</vt:i4>
      </vt:variant>
      <vt:variant>
        <vt:lpwstr/>
      </vt:variant>
      <vt:variant>
        <vt:lpwstr>_Toc151468796</vt:lpwstr>
      </vt:variant>
      <vt:variant>
        <vt:i4>1507377</vt:i4>
      </vt:variant>
      <vt:variant>
        <vt:i4>278</vt:i4>
      </vt:variant>
      <vt:variant>
        <vt:i4>0</vt:i4>
      </vt:variant>
      <vt:variant>
        <vt:i4>5</vt:i4>
      </vt:variant>
      <vt:variant>
        <vt:lpwstr/>
      </vt:variant>
      <vt:variant>
        <vt:lpwstr>_Toc151468795</vt:lpwstr>
      </vt:variant>
      <vt:variant>
        <vt:i4>1507377</vt:i4>
      </vt:variant>
      <vt:variant>
        <vt:i4>272</vt:i4>
      </vt:variant>
      <vt:variant>
        <vt:i4>0</vt:i4>
      </vt:variant>
      <vt:variant>
        <vt:i4>5</vt:i4>
      </vt:variant>
      <vt:variant>
        <vt:lpwstr/>
      </vt:variant>
      <vt:variant>
        <vt:lpwstr>_Toc151468794</vt:lpwstr>
      </vt:variant>
      <vt:variant>
        <vt:i4>1507377</vt:i4>
      </vt:variant>
      <vt:variant>
        <vt:i4>266</vt:i4>
      </vt:variant>
      <vt:variant>
        <vt:i4>0</vt:i4>
      </vt:variant>
      <vt:variant>
        <vt:i4>5</vt:i4>
      </vt:variant>
      <vt:variant>
        <vt:lpwstr/>
      </vt:variant>
      <vt:variant>
        <vt:lpwstr>_Toc151468793</vt:lpwstr>
      </vt:variant>
      <vt:variant>
        <vt:i4>1507377</vt:i4>
      </vt:variant>
      <vt:variant>
        <vt:i4>260</vt:i4>
      </vt:variant>
      <vt:variant>
        <vt:i4>0</vt:i4>
      </vt:variant>
      <vt:variant>
        <vt:i4>5</vt:i4>
      </vt:variant>
      <vt:variant>
        <vt:lpwstr/>
      </vt:variant>
      <vt:variant>
        <vt:lpwstr>_Toc151468792</vt:lpwstr>
      </vt:variant>
      <vt:variant>
        <vt:i4>1507377</vt:i4>
      </vt:variant>
      <vt:variant>
        <vt:i4>254</vt:i4>
      </vt:variant>
      <vt:variant>
        <vt:i4>0</vt:i4>
      </vt:variant>
      <vt:variant>
        <vt:i4>5</vt:i4>
      </vt:variant>
      <vt:variant>
        <vt:lpwstr/>
      </vt:variant>
      <vt:variant>
        <vt:lpwstr>_Toc151468791</vt:lpwstr>
      </vt:variant>
      <vt:variant>
        <vt:i4>1507377</vt:i4>
      </vt:variant>
      <vt:variant>
        <vt:i4>248</vt:i4>
      </vt:variant>
      <vt:variant>
        <vt:i4>0</vt:i4>
      </vt:variant>
      <vt:variant>
        <vt:i4>5</vt:i4>
      </vt:variant>
      <vt:variant>
        <vt:lpwstr/>
      </vt:variant>
      <vt:variant>
        <vt:lpwstr>_Toc151468790</vt:lpwstr>
      </vt:variant>
      <vt:variant>
        <vt:i4>1441841</vt:i4>
      </vt:variant>
      <vt:variant>
        <vt:i4>242</vt:i4>
      </vt:variant>
      <vt:variant>
        <vt:i4>0</vt:i4>
      </vt:variant>
      <vt:variant>
        <vt:i4>5</vt:i4>
      </vt:variant>
      <vt:variant>
        <vt:lpwstr/>
      </vt:variant>
      <vt:variant>
        <vt:lpwstr>_Toc151468789</vt:lpwstr>
      </vt:variant>
      <vt:variant>
        <vt:i4>1441841</vt:i4>
      </vt:variant>
      <vt:variant>
        <vt:i4>236</vt:i4>
      </vt:variant>
      <vt:variant>
        <vt:i4>0</vt:i4>
      </vt:variant>
      <vt:variant>
        <vt:i4>5</vt:i4>
      </vt:variant>
      <vt:variant>
        <vt:lpwstr/>
      </vt:variant>
      <vt:variant>
        <vt:lpwstr>_Toc151468788</vt:lpwstr>
      </vt:variant>
      <vt:variant>
        <vt:i4>1441841</vt:i4>
      </vt:variant>
      <vt:variant>
        <vt:i4>230</vt:i4>
      </vt:variant>
      <vt:variant>
        <vt:i4>0</vt:i4>
      </vt:variant>
      <vt:variant>
        <vt:i4>5</vt:i4>
      </vt:variant>
      <vt:variant>
        <vt:lpwstr/>
      </vt:variant>
      <vt:variant>
        <vt:lpwstr>_Toc151468787</vt:lpwstr>
      </vt:variant>
      <vt:variant>
        <vt:i4>1441841</vt:i4>
      </vt:variant>
      <vt:variant>
        <vt:i4>224</vt:i4>
      </vt:variant>
      <vt:variant>
        <vt:i4>0</vt:i4>
      </vt:variant>
      <vt:variant>
        <vt:i4>5</vt:i4>
      </vt:variant>
      <vt:variant>
        <vt:lpwstr/>
      </vt:variant>
      <vt:variant>
        <vt:lpwstr>_Toc151468786</vt:lpwstr>
      </vt:variant>
      <vt:variant>
        <vt:i4>1441841</vt:i4>
      </vt:variant>
      <vt:variant>
        <vt:i4>218</vt:i4>
      </vt:variant>
      <vt:variant>
        <vt:i4>0</vt:i4>
      </vt:variant>
      <vt:variant>
        <vt:i4>5</vt:i4>
      </vt:variant>
      <vt:variant>
        <vt:lpwstr/>
      </vt:variant>
      <vt:variant>
        <vt:lpwstr>_Toc151468785</vt:lpwstr>
      </vt:variant>
      <vt:variant>
        <vt:i4>1441841</vt:i4>
      </vt:variant>
      <vt:variant>
        <vt:i4>212</vt:i4>
      </vt:variant>
      <vt:variant>
        <vt:i4>0</vt:i4>
      </vt:variant>
      <vt:variant>
        <vt:i4>5</vt:i4>
      </vt:variant>
      <vt:variant>
        <vt:lpwstr/>
      </vt:variant>
      <vt:variant>
        <vt:lpwstr>_Toc151468784</vt:lpwstr>
      </vt:variant>
      <vt:variant>
        <vt:i4>1441841</vt:i4>
      </vt:variant>
      <vt:variant>
        <vt:i4>206</vt:i4>
      </vt:variant>
      <vt:variant>
        <vt:i4>0</vt:i4>
      </vt:variant>
      <vt:variant>
        <vt:i4>5</vt:i4>
      </vt:variant>
      <vt:variant>
        <vt:lpwstr/>
      </vt:variant>
      <vt:variant>
        <vt:lpwstr>_Toc151468783</vt:lpwstr>
      </vt:variant>
      <vt:variant>
        <vt:i4>1441841</vt:i4>
      </vt:variant>
      <vt:variant>
        <vt:i4>200</vt:i4>
      </vt:variant>
      <vt:variant>
        <vt:i4>0</vt:i4>
      </vt:variant>
      <vt:variant>
        <vt:i4>5</vt:i4>
      </vt:variant>
      <vt:variant>
        <vt:lpwstr/>
      </vt:variant>
      <vt:variant>
        <vt:lpwstr>_Toc151468782</vt:lpwstr>
      </vt:variant>
      <vt:variant>
        <vt:i4>1441841</vt:i4>
      </vt:variant>
      <vt:variant>
        <vt:i4>194</vt:i4>
      </vt:variant>
      <vt:variant>
        <vt:i4>0</vt:i4>
      </vt:variant>
      <vt:variant>
        <vt:i4>5</vt:i4>
      </vt:variant>
      <vt:variant>
        <vt:lpwstr/>
      </vt:variant>
      <vt:variant>
        <vt:lpwstr>_Toc151468781</vt:lpwstr>
      </vt:variant>
      <vt:variant>
        <vt:i4>1441841</vt:i4>
      </vt:variant>
      <vt:variant>
        <vt:i4>188</vt:i4>
      </vt:variant>
      <vt:variant>
        <vt:i4>0</vt:i4>
      </vt:variant>
      <vt:variant>
        <vt:i4>5</vt:i4>
      </vt:variant>
      <vt:variant>
        <vt:lpwstr/>
      </vt:variant>
      <vt:variant>
        <vt:lpwstr>_Toc151468780</vt:lpwstr>
      </vt:variant>
      <vt:variant>
        <vt:i4>1638449</vt:i4>
      </vt:variant>
      <vt:variant>
        <vt:i4>182</vt:i4>
      </vt:variant>
      <vt:variant>
        <vt:i4>0</vt:i4>
      </vt:variant>
      <vt:variant>
        <vt:i4>5</vt:i4>
      </vt:variant>
      <vt:variant>
        <vt:lpwstr/>
      </vt:variant>
      <vt:variant>
        <vt:lpwstr>_Toc151468779</vt:lpwstr>
      </vt:variant>
      <vt:variant>
        <vt:i4>1638449</vt:i4>
      </vt:variant>
      <vt:variant>
        <vt:i4>176</vt:i4>
      </vt:variant>
      <vt:variant>
        <vt:i4>0</vt:i4>
      </vt:variant>
      <vt:variant>
        <vt:i4>5</vt:i4>
      </vt:variant>
      <vt:variant>
        <vt:lpwstr/>
      </vt:variant>
      <vt:variant>
        <vt:lpwstr>_Toc151468778</vt:lpwstr>
      </vt:variant>
      <vt:variant>
        <vt:i4>1638449</vt:i4>
      </vt:variant>
      <vt:variant>
        <vt:i4>170</vt:i4>
      </vt:variant>
      <vt:variant>
        <vt:i4>0</vt:i4>
      </vt:variant>
      <vt:variant>
        <vt:i4>5</vt:i4>
      </vt:variant>
      <vt:variant>
        <vt:lpwstr/>
      </vt:variant>
      <vt:variant>
        <vt:lpwstr>_Toc151468777</vt:lpwstr>
      </vt:variant>
      <vt:variant>
        <vt:i4>1638449</vt:i4>
      </vt:variant>
      <vt:variant>
        <vt:i4>164</vt:i4>
      </vt:variant>
      <vt:variant>
        <vt:i4>0</vt:i4>
      </vt:variant>
      <vt:variant>
        <vt:i4>5</vt:i4>
      </vt:variant>
      <vt:variant>
        <vt:lpwstr/>
      </vt:variant>
      <vt:variant>
        <vt:lpwstr>_Toc151468776</vt:lpwstr>
      </vt:variant>
      <vt:variant>
        <vt:i4>1638449</vt:i4>
      </vt:variant>
      <vt:variant>
        <vt:i4>158</vt:i4>
      </vt:variant>
      <vt:variant>
        <vt:i4>0</vt:i4>
      </vt:variant>
      <vt:variant>
        <vt:i4>5</vt:i4>
      </vt:variant>
      <vt:variant>
        <vt:lpwstr/>
      </vt:variant>
      <vt:variant>
        <vt:lpwstr>_Toc151468775</vt:lpwstr>
      </vt:variant>
      <vt:variant>
        <vt:i4>1638449</vt:i4>
      </vt:variant>
      <vt:variant>
        <vt:i4>152</vt:i4>
      </vt:variant>
      <vt:variant>
        <vt:i4>0</vt:i4>
      </vt:variant>
      <vt:variant>
        <vt:i4>5</vt:i4>
      </vt:variant>
      <vt:variant>
        <vt:lpwstr/>
      </vt:variant>
      <vt:variant>
        <vt:lpwstr>_Toc151468774</vt:lpwstr>
      </vt:variant>
      <vt:variant>
        <vt:i4>1638449</vt:i4>
      </vt:variant>
      <vt:variant>
        <vt:i4>146</vt:i4>
      </vt:variant>
      <vt:variant>
        <vt:i4>0</vt:i4>
      </vt:variant>
      <vt:variant>
        <vt:i4>5</vt:i4>
      </vt:variant>
      <vt:variant>
        <vt:lpwstr/>
      </vt:variant>
      <vt:variant>
        <vt:lpwstr>_Toc151468773</vt:lpwstr>
      </vt:variant>
      <vt:variant>
        <vt:i4>1638449</vt:i4>
      </vt:variant>
      <vt:variant>
        <vt:i4>140</vt:i4>
      </vt:variant>
      <vt:variant>
        <vt:i4>0</vt:i4>
      </vt:variant>
      <vt:variant>
        <vt:i4>5</vt:i4>
      </vt:variant>
      <vt:variant>
        <vt:lpwstr/>
      </vt:variant>
      <vt:variant>
        <vt:lpwstr>_Toc151468772</vt:lpwstr>
      </vt:variant>
      <vt:variant>
        <vt:i4>1638449</vt:i4>
      </vt:variant>
      <vt:variant>
        <vt:i4>134</vt:i4>
      </vt:variant>
      <vt:variant>
        <vt:i4>0</vt:i4>
      </vt:variant>
      <vt:variant>
        <vt:i4>5</vt:i4>
      </vt:variant>
      <vt:variant>
        <vt:lpwstr/>
      </vt:variant>
      <vt:variant>
        <vt:lpwstr>_Toc151468771</vt:lpwstr>
      </vt:variant>
      <vt:variant>
        <vt:i4>1638449</vt:i4>
      </vt:variant>
      <vt:variant>
        <vt:i4>128</vt:i4>
      </vt:variant>
      <vt:variant>
        <vt:i4>0</vt:i4>
      </vt:variant>
      <vt:variant>
        <vt:i4>5</vt:i4>
      </vt:variant>
      <vt:variant>
        <vt:lpwstr/>
      </vt:variant>
      <vt:variant>
        <vt:lpwstr>_Toc151468770</vt:lpwstr>
      </vt:variant>
      <vt:variant>
        <vt:i4>1572913</vt:i4>
      </vt:variant>
      <vt:variant>
        <vt:i4>122</vt:i4>
      </vt:variant>
      <vt:variant>
        <vt:i4>0</vt:i4>
      </vt:variant>
      <vt:variant>
        <vt:i4>5</vt:i4>
      </vt:variant>
      <vt:variant>
        <vt:lpwstr/>
      </vt:variant>
      <vt:variant>
        <vt:lpwstr>_Toc151468769</vt:lpwstr>
      </vt:variant>
      <vt:variant>
        <vt:i4>1572913</vt:i4>
      </vt:variant>
      <vt:variant>
        <vt:i4>116</vt:i4>
      </vt:variant>
      <vt:variant>
        <vt:i4>0</vt:i4>
      </vt:variant>
      <vt:variant>
        <vt:i4>5</vt:i4>
      </vt:variant>
      <vt:variant>
        <vt:lpwstr/>
      </vt:variant>
      <vt:variant>
        <vt:lpwstr>_Toc151468768</vt:lpwstr>
      </vt:variant>
      <vt:variant>
        <vt:i4>1572913</vt:i4>
      </vt:variant>
      <vt:variant>
        <vt:i4>110</vt:i4>
      </vt:variant>
      <vt:variant>
        <vt:i4>0</vt:i4>
      </vt:variant>
      <vt:variant>
        <vt:i4>5</vt:i4>
      </vt:variant>
      <vt:variant>
        <vt:lpwstr/>
      </vt:variant>
      <vt:variant>
        <vt:lpwstr>_Toc151468767</vt:lpwstr>
      </vt:variant>
      <vt:variant>
        <vt:i4>1572913</vt:i4>
      </vt:variant>
      <vt:variant>
        <vt:i4>104</vt:i4>
      </vt:variant>
      <vt:variant>
        <vt:i4>0</vt:i4>
      </vt:variant>
      <vt:variant>
        <vt:i4>5</vt:i4>
      </vt:variant>
      <vt:variant>
        <vt:lpwstr/>
      </vt:variant>
      <vt:variant>
        <vt:lpwstr>_Toc151468766</vt:lpwstr>
      </vt:variant>
      <vt:variant>
        <vt:i4>1572913</vt:i4>
      </vt:variant>
      <vt:variant>
        <vt:i4>98</vt:i4>
      </vt:variant>
      <vt:variant>
        <vt:i4>0</vt:i4>
      </vt:variant>
      <vt:variant>
        <vt:i4>5</vt:i4>
      </vt:variant>
      <vt:variant>
        <vt:lpwstr/>
      </vt:variant>
      <vt:variant>
        <vt:lpwstr>_Toc151468765</vt:lpwstr>
      </vt:variant>
      <vt:variant>
        <vt:i4>1572913</vt:i4>
      </vt:variant>
      <vt:variant>
        <vt:i4>92</vt:i4>
      </vt:variant>
      <vt:variant>
        <vt:i4>0</vt:i4>
      </vt:variant>
      <vt:variant>
        <vt:i4>5</vt:i4>
      </vt:variant>
      <vt:variant>
        <vt:lpwstr/>
      </vt:variant>
      <vt:variant>
        <vt:lpwstr>_Toc151468764</vt:lpwstr>
      </vt:variant>
      <vt:variant>
        <vt:i4>1572913</vt:i4>
      </vt:variant>
      <vt:variant>
        <vt:i4>86</vt:i4>
      </vt:variant>
      <vt:variant>
        <vt:i4>0</vt:i4>
      </vt:variant>
      <vt:variant>
        <vt:i4>5</vt:i4>
      </vt:variant>
      <vt:variant>
        <vt:lpwstr/>
      </vt:variant>
      <vt:variant>
        <vt:lpwstr>_Toc151468763</vt:lpwstr>
      </vt:variant>
      <vt:variant>
        <vt:i4>1572913</vt:i4>
      </vt:variant>
      <vt:variant>
        <vt:i4>80</vt:i4>
      </vt:variant>
      <vt:variant>
        <vt:i4>0</vt:i4>
      </vt:variant>
      <vt:variant>
        <vt:i4>5</vt:i4>
      </vt:variant>
      <vt:variant>
        <vt:lpwstr/>
      </vt:variant>
      <vt:variant>
        <vt:lpwstr>_Toc151468762</vt:lpwstr>
      </vt:variant>
      <vt:variant>
        <vt:i4>1572913</vt:i4>
      </vt:variant>
      <vt:variant>
        <vt:i4>74</vt:i4>
      </vt:variant>
      <vt:variant>
        <vt:i4>0</vt:i4>
      </vt:variant>
      <vt:variant>
        <vt:i4>5</vt:i4>
      </vt:variant>
      <vt:variant>
        <vt:lpwstr/>
      </vt:variant>
      <vt:variant>
        <vt:lpwstr>_Toc151468761</vt:lpwstr>
      </vt:variant>
      <vt:variant>
        <vt:i4>1572913</vt:i4>
      </vt:variant>
      <vt:variant>
        <vt:i4>68</vt:i4>
      </vt:variant>
      <vt:variant>
        <vt:i4>0</vt:i4>
      </vt:variant>
      <vt:variant>
        <vt:i4>5</vt:i4>
      </vt:variant>
      <vt:variant>
        <vt:lpwstr/>
      </vt:variant>
      <vt:variant>
        <vt:lpwstr>_Toc151468760</vt:lpwstr>
      </vt:variant>
      <vt:variant>
        <vt:i4>1769521</vt:i4>
      </vt:variant>
      <vt:variant>
        <vt:i4>62</vt:i4>
      </vt:variant>
      <vt:variant>
        <vt:i4>0</vt:i4>
      </vt:variant>
      <vt:variant>
        <vt:i4>5</vt:i4>
      </vt:variant>
      <vt:variant>
        <vt:lpwstr/>
      </vt:variant>
      <vt:variant>
        <vt:lpwstr>_Toc151468759</vt:lpwstr>
      </vt:variant>
      <vt:variant>
        <vt:i4>1769521</vt:i4>
      </vt:variant>
      <vt:variant>
        <vt:i4>56</vt:i4>
      </vt:variant>
      <vt:variant>
        <vt:i4>0</vt:i4>
      </vt:variant>
      <vt:variant>
        <vt:i4>5</vt:i4>
      </vt:variant>
      <vt:variant>
        <vt:lpwstr/>
      </vt:variant>
      <vt:variant>
        <vt:lpwstr>_Toc151468758</vt:lpwstr>
      </vt:variant>
      <vt:variant>
        <vt:i4>1769521</vt:i4>
      </vt:variant>
      <vt:variant>
        <vt:i4>50</vt:i4>
      </vt:variant>
      <vt:variant>
        <vt:i4>0</vt:i4>
      </vt:variant>
      <vt:variant>
        <vt:i4>5</vt:i4>
      </vt:variant>
      <vt:variant>
        <vt:lpwstr/>
      </vt:variant>
      <vt:variant>
        <vt:lpwstr>_Toc151468757</vt:lpwstr>
      </vt:variant>
      <vt:variant>
        <vt:i4>1769521</vt:i4>
      </vt:variant>
      <vt:variant>
        <vt:i4>44</vt:i4>
      </vt:variant>
      <vt:variant>
        <vt:i4>0</vt:i4>
      </vt:variant>
      <vt:variant>
        <vt:i4>5</vt:i4>
      </vt:variant>
      <vt:variant>
        <vt:lpwstr/>
      </vt:variant>
      <vt:variant>
        <vt:lpwstr>_Toc151468756</vt:lpwstr>
      </vt:variant>
      <vt:variant>
        <vt:i4>1769521</vt:i4>
      </vt:variant>
      <vt:variant>
        <vt:i4>38</vt:i4>
      </vt:variant>
      <vt:variant>
        <vt:i4>0</vt:i4>
      </vt:variant>
      <vt:variant>
        <vt:i4>5</vt:i4>
      </vt:variant>
      <vt:variant>
        <vt:lpwstr/>
      </vt:variant>
      <vt:variant>
        <vt:lpwstr>_Toc151468755</vt:lpwstr>
      </vt:variant>
      <vt:variant>
        <vt:i4>1769521</vt:i4>
      </vt:variant>
      <vt:variant>
        <vt:i4>32</vt:i4>
      </vt:variant>
      <vt:variant>
        <vt:i4>0</vt:i4>
      </vt:variant>
      <vt:variant>
        <vt:i4>5</vt:i4>
      </vt:variant>
      <vt:variant>
        <vt:lpwstr/>
      </vt:variant>
      <vt:variant>
        <vt:lpwstr>_Toc151468754</vt:lpwstr>
      </vt:variant>
      <vt:variant>
        <vt:i4>1769521</vt:i4>
      </vt:variant>
      <vt:variant>
        <vt:i4>26</vt:i4>
      </vt:variant>
      <vt:variant>
        <vt:i4>0</vt:i4>
      </vt:variant>
      <vt:variant>
        <vt:i4>5</vt:i4>
      </vt:variant>
      <vt:variant>
        <vt:lpwstr/>
      </vt:variant>
      <vt:variant>
        <vt:lpwstr>_Toc151468753</vt:lpwstr>
      </vt:variant>
      <vt:variant>
        <vt:i4>5832785</vt:i4>
      </vt:variant>
      <vt:variant>
        <vt:i4>21</vt:i4>
      </vt:variant>
      <vt:variant>
        <vt:i4>0</vt:i4>
      </vt:variant>
      <vt:variant>
        <vt:i4>5</vt:i4>
      </vt:variant>
      <vt:variant>
        <vt:lpwstr/>
      </vt:variant>
      <vt:variant>
        <vt:lpwstr>_3-lagen_architectuur</vt:lpwstr>
      </vt:variant>
      <vt:variant>
        <vt:i4>8323322</vt:i4>
      </vt:variant>
      <vt:variant>
        <vt:i4>18</vt:i4>
      </vt:variant>
      <vt:variant>
        <vt:i4>0</vt:i4>
      </vt:variant>
      <vt:variant>
        <vt:i4>5</vt:i4>
      </vt:variant>
      <vt:variant>
        <vt:lpwstr/>
      </vt:variant>
      <vt:variant>
        <vt:lpwstr>_Principes_objectoriëntatie</vt:lpwstr>
      </vt:variant>
      <vt:variant>
        <vt:i4>6422616</vt:i4>
      </vt:variant>
      <vt:variant>
        <vt:i4>15</vt:i4>
      </vt:variant>
      <vt:variant>
        <vt:i4>0</vt:i4>
      </vt:variant>
      <vt:variant>
        <vt:i4>5</vt:i4>
      </vt:variant>
      <vt:variant>
        <vt:lpwstr/>
      </vt:variant>
      <vt:variant>
        <vt:lpwstr>_Datastructuren</vt:lpwstr>
      </vt:variant>
      <vt:variant>
        <vt:i4>1572874</vt:i4>
      </vt:variant>
      <vt:variant>
        <vt:i4>12</vt:i4>
      </vt:variant>
      <vt:variant>
        <vt:i4>0</vt:i4>
      </vt:variant>
      <vt:variant>
        <vt:i4>5</vt:i4>
      </vt:variant>
      <vt:variant>
        <vt:lpwstr/>
      </vt:variant>
      <vt:variant>
        <vt:lpwstr>_Gestructureerde_programmeertaal</vt:lpwstr>
      </vt:variant>
      <vt:variant>
        <vt:i4>5832775</vt:i4>
      </vt:variant>
      <vt:variant>
        <vt:i4>9</vt:i4>
      </vt:variant>
      <vt:variant>
        <vt:i4>0</vt:i4>
      </vt:variant>
      <vt:variant>
        <vt:i4>5</vt:i4>
      </vt:variant>
      <vt:variant>
        <vt:lpwstr>https://pro.katholiekonderwijs.vlaanderen/iii-inco-d</vt:lpwstr>
      </vt:variant>
      <vt:variant>
        <vt:lpwstr/>
      </vt:variant>
      <vt:variant>
        <vt:i4>1835043</vt:i4>
      </vt:variant>
      <vt:variant>
        <vt:i4>6</vt:i4>
      </vt:variant>
      <vt:variant>
        <vt:i4>0</vt:i4>
      </vt:variant>
      <vt:variant>
        <vt:i4>5</vt:i4>
      </vt:variant>
      <vt:variant>
        <vt:lpwstr/>
      </vt:variant>
      <vt:variant>
        <vt:lpwstr>_Concept</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 Vanderbiesen</dc:creator>
  <cp:keywords/>
  <dc:description/>
  <cp:lastModifiedBy>Dominiek Desmet</cp:lastModifiedBy>
  <cp:revision>304</cp:revision>
  <cp:lastPrinted>2023-09-21T10:17:00Z</cp:lastPrinted>
  <dcterms:created xsi:type="dcterms:W3CDTF">2023-09-29T08:56:00Z</dcterms:created>
  <dcterms:modified xsi:type="dcterms:W3CDTF">2024-10-24T07:04:00Z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