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82B5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2819AF6" wp14:editId="61228CA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0A22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819AF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3030A22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57AF934" wp14:editId="59B6F02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1E92A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A03E57F" w14:textId="77777777" w:rsidR="00C10894" w:rsidRPr="00C10894" w:rsidRDefault="00C10894" w:rsidP="00C10894"/>
    <w:p w14:paraId="0288361F" w14:textId="77777777" w:rsidR="00C10894" w:rsidRPr="00C10894" w:rsidRDefault="00C10894" w:rsidP="00C10894"/>
    <w:p w14:paraId="3E90F5D7" w14:textId="77777777" w:rsidR="00C10894" w:rsidRPr="00C10894" w:rsidRDefault="00C10894" w:rsidP="00C10894"/>
    <w:p w14:paraId="5A3403E3" w14:textId="77777777" w:rsidR="00C10894" w:rsidRPr="00C10894" w:rsidRDefault="00C10894" w:rsidP="00C10894"/>
    <w:p w14:paraId="1885F096" w14:textId="77777777" w:rsidR="00C10894" w:rsidRDefault="00C10894" w:rsidP="00C10894"/>
    <w:p w14:paraId="656B6B27" w14:textId="77777777" w:rsidR="00C10894" w:rsidRDefault="00C10894" w:rsidP="00C10894"/>
    <w:p w14:paraId="64FAAE01" w14:textId="77777777" w:rsidR="00C10894" w:rsidRDefault="00C10894" w:rsidP="00C10894"/>
    <w:p w14:paraId="7FF23959" w14:textId="77777777" w:rsidR="00C10894" w:rsidRDefault="00C10894" w:rsidP="00C10894"/>
    <w:p w14:paraId="0A8EF522" w14:textId="77777777" w:rsidR="00C10894" w:rsidRDefault="00C10894" w:rsidP="00C10894"/>
    <w:p w14:paraId="295EDF1D" w14:textId="77777777" w:rsidR="00C10894" w:rsidRDefault="00C10894" w:rsidP="00C10894"/>
    <w:p w14:paraId="37A21322" w14:textId="77777777" w:rsidR="00C10894" w:rsidRDefault="00C10894" w:rsidP="00C10894"/>
    <w:p w14:paraId="5FC4D0A6" w14:textId="77777777" w:rsidR="00C10894" w:rsidRDefault="00C10894" w:rsidP="00C10894"/>
    <w:p w14:paraId="1C854D3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279461" wp14:editId="3B743E61">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F681C3" w14:textId="2D00A764" w:rsidR="00060480" w:rsidRPr="00D83AE8" w:rsidRDefault="007C4087" w:rsidP="00555049">
                            <w:pPr>
                              <w:pStyle w:val="Leerplannaam"/>
                            </w:pPr>
                            <w:bookmarkStart w:id="0" w:name="Vaknaam"/>
                            <w:r>
                              <w:t>Goud en juwelen</w:t>
                            </w:r>
                          </w:p>
                          <w:bookmarkEnd w:id="0"/>
                          <w:p w14:paraId="11DCF60D" w14:textId="59FE9FFC"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C4087">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4D80CE3" w14:textId="4490D5C9" w:rsidR="00060480" w:rsidRPr="00D83AE8" w:rsidRDefault="00701E8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III-GoJu-a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79461"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EF681C3" w14:textId="2D00A764" w:rsidR="00060480" w:rsidRPr="00D83AE8" w:rsidRDefault="007C4087" w:rsidP="00555049">
                      <w:pPr>
                        <w:pStyle w:val="Leerplannaam"/>
                      </w:pPr>
                      <w:bookmarkStart w:id="1" w:name="Vaknaam"/>
                      <w:r>
                        <w:t>Goud en juwelen</w:t>
                      </w:r>
                    </w:p>
                    <w:bookmarkEnd w:id="1"/>
                    <w:p w14:paraId="11DCF60D" w14:textId="59FE9FFC"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C4087">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4D80CE3" w14:textId="4490D5C9" w:rsidR="00060480" w:rsidRPr="00D83AE8" w:rsidRDefault="00701E8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III-GoJu-a</w:t>
                      </w:r>
                    </w:p>
                  </w:txbxContent>
                </v:textbox>
                <w10:wrap type="square" anchorx="page" anchory="page"/>
              </v:roundrect>
            </w:pict>
          </mc:Fallback>
        </mc:AlternateContent>
      </w:r>
    </w:p>
    <w:p w14:paraId="40F019D0" w14:textId="77777777" w:rsidR="00C10894" w:rsidRDefault="00C10894" w:rsidP="00C10894"/>
    <w:p w14:paraId="561B0A71" w14:textId="77777777" w:rsidR="00C10894" w:rsidRDefault="00C10894" w:rsidP="00C10894"/>
    <w:p w14:paraId="666C6EA2" w14:textId="77777777" w:rsidR="00C10894" w:rsidRDefault="00C10894" w:rsidP="00C10894"/>
    <w:p w14:paraId="68DD3808" w14:textId="77777777" w:rsidR="00C10894" w:rsidRDefault="00C10894" w:rsidP="00C10894"/>
    <w:p w14:paraId="09BB7C6D" w14:textId="77777777" w:rsidR="00C10894" w:rsidRDefault="00C10894" w:rsidP="00C10894"/>
    <w:p w14:paraId="78A11C30" w14:textId="77777777" w:rsidR="00C10894" w:rsidRDefault="00C10894" w:rsidP="00C10894"/>
    <w:p w14:paraId="57C35F49" w14:textId="77777777" w:rsidR="00C10894" w:rsidRDefault="00C10894" w:rsidP="00C10894"/>
    <w:p w14:paraId="7D2B6B7A" w14:textId="77777777" w:rsidR="00C10894" w:rsidRDefault="00C10894" w:rsidP="00C10894"/>
    <w:p w14:paraId="05C7201C" w14:textId="77777777" w:rsidR="00C10894" w:rsidRDefault="00C10894" w:rsidP="00C10894"/>
    <w:p w14:paraId="43277E28" w14:textId="77777777" w:rsidR="00C10894" w:rsidRPr="001A2840" w:rsidRDefault="00C10894" w:rsidP="00C10894">
      <w:pPr>
        <w:rPr>
          <w:rFonts w:ascii="Arial" w:hAnsi="Arial" w:cs="Arial"/>
        </w:rPr>
      </w:pPr>
    </w:p>
    <w:p w14:paraId="5D1F8FE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589F3B7" wp14:editId="4857A39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E7B3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A4A801D" w14:textId="0D3E53FD" w:rsidR="00060480" w:rsidRPr="00CA7124" w:rsidRDefault="00504C41" w:rsidP="00C10894">
                            <w:pPr>
                              <w:rPr>
                                <w:rFonts w:ascii="Trebuchet MS" w:hAnsi="Trebuchet MS"/>
                                <w:color w:val="FFFFFF" w:themeColor="background1"/>
                                <w:sz w:val="32"/>
                                <w:szCs w:val="20"/>
                              </w:rPr>
                            </w:pPr>
                            <w:r w:rsidRPr="00504C41">
                              <w:rPr>
                                <w:rFonts w:ascii="Trebuchet MS" w:hAnsi="Trebuchet MS"/>
                                <w:color w:val="FFFFFF" w:themeColor="background1"/>
                                <w:sz w:val="32"/>
                                <w:szCs w:val="20"/>
                              </w:rPr>
                              <w:t>D/2024/13.758/316</w:t>
                            </w:r>
                          </w:p>
                          <w:p w14:paraId="4721D823" w14:textId="52A6397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03451">
                              <w:rPr>
                                <w:rFonts w:ascii="Trebuchet MS" w:hAnsi="Trebuchet MS"/>
                                <w:color w:val="FFFFFF" w:themeColor="background1"/>
                                <w:sz w:val="24"/>
                                <w:szCs w:val="16"/>
                              </w:rPr>
                              <w:t>oktober</w:t>
                            </w:r>
                            <w:r w:rsidR="009E404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9F3B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77E7B3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A4A801D" w14:textId="0D3E53FD" w:rsidR="00060480" w:rsidRPr="00CA7124" w:rsidRDefault="00504C41" w:rsidP="00C10894">
                      <w:pPr>
                        <w:rPr>
                          <w:rFonts w:ascii="Trebuchet MS" w:hAnsi="Trebuchet MS"/>
                          <w:color w:val="FFFFFF" w:themeColor="background1"/>
                          <w:sz w:val="32"/>
                          <w:szCs w:val="20"/>
                        </w:rPr>
                      </w:pPr>
                      <w:r w:rsidRPr="00504C41">
                        <w:rPr>
                          <w:rFonts w:ascii="Trebuchet MS" w:hAnsi="Trebuchet MS"/>
                          <w:color w:val="FFFFFF" w:themeColor="background1"/>
                          <w:sz w:val="32"/>
                          <w:szCs w:val="20"/>
                        </w:rPr>
                        <w:t>D/2024/13.758/316</w:t>
                      </w:r>
                    </w:p>
                    <w:p w14:paraId="4721D823" w14:textId="52A6397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03451">
                        <w:rPr>
                          <w:rFonts w:ascii="Trebuchet MS" w:hAnsi="Trebuchet MS"/>
                          <w:color w:val="FFFFFF" w:themeColor="background1"/>
                          <w:sz w:val="24"/>
                          <w:szCs w:val="16"/>
                        </w:rPr>
                        <w:t>oktober</w:t>
                      </w:r>
                      <w:r w:rsidR="009E4046">
                        <w:rPr>
                          <w:rFonts w:ascii="Trebuchet MS" w:hAnsi="Trebuchet MS"/>
                          <w:color w:val="FFFFFF" w:themeColor="background1"/>
                          <w:sz w:val="24"/>
                          <w:szCs w:val="16"/>
                        </w:rPr>
                        <w:t xml:space="preserve"> 2024</w:t>
                      </w:r>
                    </w:p>
                  </w:txbxContent>
                </v:textbox>
              </v:shape>
            </w:pict>
          </mc:Fallback>
        </mc:AlternateContent>
      </w:r>
    </w:p>
    <w:p w14:paraId="1EE0AD25" w14:textId="77777777" w:rsidR="00C10894" w:rsidRPr="001A2840" w:rsidRDefault="00C10894" w:rsidP="00C10894">
      <w:pPr>
        <w:rPr>
          <w:rFonts w:ascii="Arial" w:hAnsi="Arial" w:cs="Arial"/>
        </w:rPr>
      </w:pPr>
    </w:p>
    <w:p w14:paraId="2C5F3391" w14:textId="77777777" w:rsidR="00C10894" w:rsidRPr="0005653F" w:rsidRDefault="00C10894" w:rsidP="00723291">
      <w:pPr>
        <w:pStyle w:val="Inhopg1"/>
      </w:pPr>
    </w:p>
    <w:p w14:paraId="5B4A145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52B0E0D" wp14:editId="3FC6E5C9">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3FA750A" w14:textId="77777777" w:rsidR="00C10894" w:rsidRDefault="00C10894" w:rsidP="00C10894"/>
    <w:p w14:paraId="7A68E602" w14:textId="77777777" w:rsidR="00C10894" w:rsidRDefault="00C10894" w:rsidP="00C10894"/>
    <w:p w14:paraId="254CD1B7" w14:textId="77777777" w:rsidR="00C10894" w:rsidRDefault="00C10894" w:rsidP="00C10894"/>
    <w:p w14:paraId="0F161E0B" w14:textId="77777777" w:rsidR="00C10894" w:rsidRDefault="00C10894" w:rsidP="00C10894"/>
    <w:p w14:paraId="12249E2F" w14:textId="77777777" w:rsidR="00581D36" w:rsidRDefault="00581D36" w:rsidP="00C10894">
      <w:pPr>
        <w:sectPr w:rsidR="00581D36"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036E950" w14:textId="7E191D53" w:rsidR="00534C54" w:rsidRDefault="00464EA0" w:rsidP="00E42F24">
      <w:pPr>
        <w:pStyle w:val="Kop1"/>
      </w:pPr>
      <w:bookmarkStart w:id="2" w:name="_Toc157008572"/>
      <w:r>
        <w:lastRenderedPageBreak/>
        <w:t>I</w:t>
      </w:r>
      <w:r w:rsidR="00534C54" w:rsidRPr="00E42F24">
        <w:t>nleiding</w:t>
      </w:r>
      <w:bookmarkEnd w:id="2"/>
    </w:p>
    <w:p w14:paraId="50A36A7C" w14:textId="77777777" w:rsidR="00464EA0" w:rsidRDefault="00464EA0" w:rsidP="00464EA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838E68C" w14:textId="77777777" w:rsidR="00464EA0" w:rsidRPr="00E37D4A" w:rsidRDefault="00464EA0" w:rsidP="00464EA0">
      <w:pPr>
        <w:pStyle w:val="Kop2"/>
        <w:keepNext w:val="0"/>
        <w:keepLines w:val="0"/>
        <w:widowControl w:val="0"/>
      </w:pPr>
      <w:bookmarkStart w:id="3" w:name="_Toc68370411"/>
      <w:bookmarkStart w:id="4" w:name="_Toc93661695"/>
      <w:bookmarkStart w:id="5" w:name="_Toc157008573"/>
      <w:r w:rsidRPr="00E37D4A">
        <w:t>Het leerplanconcept: vijf uitgangspunten</w:t>
      </w:r>
      <w:bookmarkEnd w:id="3"/>
      <w:bookmarkEnd w:id="4"/>
      <w:bookmarkEnd w:id="5"/>
    </w:p>
    <w:p w14:paraId="29F157FC" w14:textId="77777777" w:rsidR="00464EA0" w:rsidRPr="00E37D4A" w:rsidRDefault="00464EA0" w:rsidP="00464EA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AC93132" w14:textId="77777777" w:rsidR="00464EA0" w:rsidRPr="00E37D4A" w:rsidRDefault="00464EA0" w:rsidP="00464EA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3710C0E" w14:textId="77777777" w:rsidR="00464EA0" w:rsidRPr="00E37D4A" w:rsidRDefault="00464EA0" w:rsidP="00464EA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2E8341A" w14:textId="77777777" w:rsidR="00464EA0" w:rsidRPr="00E37D4A" w:rsidRDefault="00464EA0" w:rsidP="00464EA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239A12" w14:textId="77777777" w:rsidR="00464EA0" w:rsidRPr="00E37D4A" w:rsidRDefault="00464EA0" w:rsidP="00464EA0">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0DDA691A" w14:textId="77777777" w:rsidR="00464EA0" w:rsidRPr="00E37D4A" w:rsidRDefault="00464EA0" w:rsidP="00464EA0">
      <w:pPr>
        <w:pStyle w:val="Kop2"/>
        <w:keepNext w:val="0"/>
        <w:keepLines w:val="0"/>
        <w:widowControl w:val="0"/>
      </w:pPr>
      <w:bookmarkStart w:id="7" w:name="_Toc68370412"/>
      <w:bookmarkStart w:id="8" w:name="_Toc93661696"/>
      <w:bookmarkStart w:id="9" w:name="_Toc157008574"/>
      <w:r w:rsidRPr="00E37D4A">
        <w:t>De vormingscirkel – de opdracht van secundair onderwijs</w:t>
      </w:r>
      <w:bookmarkEnd w:id="7"/>
      <w:bookmarkEnd w:id="8"/>
      <w:bookmarkEnd w:id="9"/>
    </w:p>
    <w:p w14:paraId="0EFEC5A4" w14:textId="77777777" w:rsidR="00464EA0" w:rsidRPr="00E37D4A" w:rsidRDefault="00464EA0" w:rsidP="00464EA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EF0EB16" w14:textId="77777777" w:rsidR="00464EA0" w:rsidRPr="00E37D4A" w:rsidRDefault="00464EA0" w:rsidP="00464EA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CEA6FF0" wp14:editId="08D52AD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B7781E8" w14:textId="77777777" w:rsidR="00464EA0" w:rsidRPr="00E37D4A" w:rsidRDefault="00464EA0" w:rsidP="00464EA0">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2BF9619" w14:textId="77777777" w:rsidR="00464EA0" w:rsidRPr="00E37D4A" w:rsidRDefault="00464EA0" w:rsidP="00464EA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AEDF760" w14:textId="2DC4A9BF" w:rsidR="00464EA0" w:rsidRPr="009D02E3" w:rsidRDefault="00464EA0" w:rsidP="00464EA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 xml:space="preserve">door de cultuur van het Frans of door het ambacht van een metselaar. Hij initieert leerlingen in een wereld en probeert hen zover te brengen dat ze er hun </w:t>
      </w:r>
      <w:r w:rsidR="00453252">
        <w:t xml:space="preserve">eigen </w:t>
      </w:r>
      <w:r w:rsidRPr="00E37D4A">
        <w:t>weg in kunnen vinden.</w:t>
      </w:r>
    </w:p>
    <w:p w14:paraId="763803D9" w14:textId="77777777" w:rsidR="00464EA0" w:rsidRDefault="00464EA0" w:rsidP="00464EA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DF8A433" w14:textId="77777777" w:rsidR="00464EA0" w:rsidRPr="00E37D4A" w:rsidRDefault="00464EA0" w:rsidP="00464EA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6C028D9" w14:textId="77777777" w:rsidR="00464EA0" w:rsidRPr="00E37D4A" w:rsidRDefault="00464EA0" w:rsidP="00464EA0">
      <w:pPr>
        <w:pStyle w:val="Kop2"/>
        <w:keepNext w:val="0"/>
        <w:keepLines w:val="0"/>
        <w:widowControl w:val="0"/>
      </w:pPr>
      <w:bookmarkStart w:id="10" w:name="_Toc68370413"/>
      <w:bookmarkStart w:id="11" w:name="_Toc93661697"/>
      <w:bookmarkStart w:id="12" w:name="_Toc157008575"/>
      <w:r w:rsidRPr="00E37D4A">
        <w:t>Ruimte voor leraren(teams) en scholen</w:t>
      </w:r>
      <w:bookmarkEnd w:id="10"/>
      <w:bookmarkEnd w:id="11"/>
      <w:bookmarkEnd w:id="12"/>
    </w:p>
    <w:p w14:paraId="34EBCB06" w14:textId="77777777" w:rsidR="00464EA0" w:rsidRDefault="00464EA0" w:rsidP="00464EA0">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2F0445" w14:textId="77777777" w:rsidR="00464EA0" w:rsidRDefault="00464EA0" w:rsidP="002670A4">
      <w:pPr>
        <w:spacing w:before="120"/>
      </w:pPr>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52F6392E" w14:textId="77777777" w:rsidR="0025580B" w:rsidRDefault="0025580B" w:rsidP="002670A4">
      <w:pPr>
        <w:spacing w:before="120"/>
      </w:pPr>
    </w:p>
    <w:p w14:paraId="19C38224" w14:textId="77777777" w:rsidR="00464EA0" w:rsidRPr="00E37D4A" w:rsidRDefault="00464EA0" w:rsidP="00464EA0">
      <w:pPr>
        <w:pStyle w:val="Kop2"/>
        <w:keepNext w:val="0"/>
        <w:keepLines w:val="0"/>
        <w:widowControl w:val="0"/>
      </w:pPr>
      <w:bookmarkStart w:id="14" w:name="_Toc68370414"/>
      <w:bookmarkStart w:id="15" w:name="_Toc93661698"/>
      <w:bookmarkStart w:id="16" w:name="_Toc157008576"/>
      <w:r w:rsidRPr="00E37D4A">
        <w:lastRenderedPageBreak/>
        <w:t>Differentiatie</w:t>
      </w:r>
      <w:bookmarkEnd w:id="14"/>
      <w:bookmarkEnd w:id="15"/>
      <w:bookmarkEnd w:id="16"/>
      <w:r w:rsidRPr="00E37D4A">
        <w:t xml:space="preserve"> </w:t>
      </w:r>
    </w:p>
    <w:p w14:paraId="7C6465F5" w14:textId="77777777" w:rsidR="00464EA0" w:rsidRDefault="00464EA0" w:rsidP="00464EA0">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2A861C3" w14:textId="77777777" w:rsidR="00464EA0" w:rsidRDefault="00464EA0" w:rsidP="00464EA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0BB5620" w14:textId="77777777" w:rsidR="00464EA0" w:rsidRDefault="00464EA0" w:rsidP="00464EA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DE3CCC3" w14:textId="77777777" w:rsidR="00464EA0" w:rsidRDefault="00464EA0" w:rsidP="00464EA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7332518" w14:textId="77777777" w:rsidR="00464EA0" w:rsidRPr="00EC7568" w:rsidRDefault="00464EA0" w:rsidP="00464EA0">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022B6F1" w14:textId="77777777" w:rsidR="00464EA0" w:rsidRDefault="00464EA0" w:rsidP="00464EA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ED0F3A2" w14:textId="77777777" w:rsidR="00464EA0" w:rsidRDefault="00464EA0" w:rsidP="00464EA0">
      <w:pPr>
        <w:spacing w:after="120"/>
        <w:rPr>
          <w:iCs/>
        </w:rPr>
      </w:pPr>
      <w:r>
        <w:rPr>
          <w:iCs/>
        </w:rPr>
        <w:t>In ‘extra’ wenken bij de leerplandoelen en in beperkte mate ook via keuzeleerplandoelen bieden we je inspiratie om te differentiëren door te verdiepen en te verbreden.</w:t>
      </w:r>
    </w:p>
    <w:bookmarkEnd w:id="17"/>
    <w:p w14:paraId="611F7942" w14:textId="77777777" w:rsidR="00464EA0" w:rsidRDefault="00464EA0" w:rsidP="00464EA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F7BD4B0" w14:textId="52D727B4" w:rsidR="00464EA0" w:rsidRDefault="00464EA0" w:rsidP="00464EA0">
      <w:bookmarkStart w:id="18" w:name="_Hlk130322004"/>
      <w:r>
        <w:t xml:space="preserve">Doordachte variatie in werkvormen (groepswerk, individueel, auditief, visueel, actief …) vergroot de kans dat </w:t>
      </w:r>
      <w:r w:rsidR="00C53849">
        <w:t>lesdoelen</w:t>
      </w:r>
      <w:r>
        <w:t xml:space="preserve"> worden gerealiseerd door alle leerlingen. Het helpt hen bovendien ontdekken welke manieren van leren en informatie verwerken best bij hen passen. </w:t>
      </w:r>
    </w:p>
    <w:p w14:paraId="1C9B1325" w14:textId="77777777" w:rsidR="00464EA0" w:rsidRPr="00FE6C93" w:rsidRDefault="00464EA0" w:rsidP="00464EA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43A368E" w14:textId="77777777" w:rsidR="00464EA0" w:rsidRDefault="00464EA0" w:rsidP="00464EA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84B9D55" w14:textId="5E1C2928" w:rsidR="00464EA0" w:rsidRDefault="00464EA0" w:rsidP="00464EA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rsidR="00C53849">
        <w:t>lesdoelen</w:t>
      </w:r>
      <w:r>
        <w:t xml:space="preserve">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7DFA51E" w14:textId="77777777" w:rsidR="00464EA0" w:rsidRDefault="00464EA0" w:rsidP="00464EA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9CE1E33" w14:textId="77777777" w:rsidR="00464EA0" w:rsidRPr="00A27C4B" w:rsidRDefault="00464EA0" w:rsidP="00464EA0">
      <w:pPr>
        <w:spacing w:after="120" w:line="240" w:lineRule="auto"/>
        <w:rPr>
          <w:i/>
          <w:iCs/>
        </w:rPr>
      </w:pPr>
      <w:bookmarkStart w:id="19" w:name="_Hlk130322155"/>
      <w:bookmarkEnd w:id="18"/>
      <w:r>
        <w:rPr>
          <w:i/>
          <w:iCs/>
        </w:rPr>
        <w:t>Differentiatie in evaluatie</w:t>
      </w:r>
    </w:p>
    <w:p w14:paraId="73699478" w14:textId="77777777" w:rsidR="00464EA0" w:rsidRDefault="00464EA0" w:rsidP="00464EA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471A8DE" w14:textId="77777777" w:rsidR="00464EA0" w:rsidRPr="00345F65" w:rsidRDefault="00464EA0" w:rsidP="00464EA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7682E6F" w14:textId="77777777" w:rsidR="00464EA0" w:rsidRDefault="00464EA0" w:rsidP="00464EA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42CA0D60" w14:textId="77777777" w:rsidR="00464EA0" w:rsidRPr="00E37D4A" w:rsidRDefault="00464EA0" w:rsidP="00464EA0">
      <w:pPr>
        <w:pStyle w:val="Kop2"/>
        <w:keepNext w:val="0"/>
        <w:keepLines w:val="0"/>
        <w:widowControl w:val="0"/>
      </w:pPr>
      <w:bookmarkStart w:id="20" w:name="_Toc68370415"/>
      <w:bookmarkStart w:id="21" w:name="_Toc93661699"/>
      <w:bookmarkStart w:id="22" w:name="_Toc157008577"/>
      <w:r w:rsidRPr="00E37D4A">
        <w:t>Opbouw van leerplannen</w:t>
      </w:r>
      <w:bookmarkEnd w:id="20"/>
      <w:bookmarkEnd w:id="21"/>
      <w:bookmarkEnd w:id="22"/>
    </w:p>
    <w:p w14:paraId="5C6FE66D" w14:textId="77777777" w:rsidR="00464EA0" w:rsidRPr="00E37D4A" w:rsidRDefault="00464EA0" w:rsidP="00464EA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BE7D989" w14:textId="77777777" w:rsidR="00464EA0" w:rsidRPr="00E37D4A" w:rsidRDefault="00464EA0" w:rsidP="00464EA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89132DD" w14:textId="77777777" w:rsidR="00464EA0" w:rsidRPr="00E37D4A" w:rsidRDefault="00464EA0" w:rsidP="00464EA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55916D0" w14:textId="77777777" w:rsidR="00464EA0" w:rsidRPr="00E37D4A" w:rsidRDefault="00464EA0" w:rsidP="00464EA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A49D250" w14:textId="77777777" w:rsidR="009F442C" w:rsidRPr="00E37D4A" w:rsidRDefault="009F442C" w:rsidP="009F442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3"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71598282" w14:textId="77777777" w:rsidR="00464EA0" w:rsidRDefault="00464EA0" w:rsidP="00464EA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1F0979C" w14:textId="77777777" w:rsidR="00464EA0" w:rsidRPr="00E37D4A" w:rsidRDefault="00464EA0" w:rsidP="00464EA0">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5F5022E" w14:textId="77777777" w:rsidR="00464EA0" w:rsidRDefault="00464EA0" w:rsidP="00464EA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75A1529D" w14:textId="77777777" w:rsidR="001332B5" w:rsidRDefault="001332B5" w:rsidP="00E42F24">
      <w:pPr>
        <w:pStyle w:val="Kop1"/>
      </w:pPr>
      <w:bookmarkStart w:id="25" w:name="_Toc157008578"/>
      <w:r>
        <w:lastRenderedPageBreak/>
        <w:t>Situering</w:t>
      </w:r>
      <w:bookmarkEnd w:id="25"/>
    </w:p>
    <w:p w14:paraId="25485F43" w14:textId="77777777" w:rsidR="008016FA" w:rsidRDefault="008016FA" w:rsidP="006F6012">
      <w:pPr>
        <w:pStyle w:val="Kop2"/>
      </w:pPr>
      <w:bookmarkStart w:id="26" w:name="_Toc157008579"/>
      <w:r>
        <w:t xml:space="preserve">Samenhang in de </w:t>
      </w:r>
      <w:r w:rsidR="00070793">
        <w:t>derde</w:t>
      </w:r>
      <w:r>
        <w:t xml:space="preserve"> graad</w:t>
      </w:r>
      <w:bookmarkEnd w:id="26"/>
    </w:p>
    <w:p w14:paraId="647B44DC" w14:textId="2D65A6DE" w:rsidR="008016FA" w:rsidRDefault="008016FA" w:rsidP="008016FA">
      <w:pPr>
        <w:pStyle w:val="Kop3"/>
      </w:pPr>
      <w:bookmarkStart w:id="27" w:name="_Toc157008580"/>
      <w:r>
        <w:t xml:space="preserve">Samenhang binnen de studierichting </w:t>
      </w:r>
      <w:r w:rsidR="00D4055E">
        <w:t>Goud en juwelen</w:t>
      </w:r>
      <w:bookmarkEnd w:id="27"/>
    </w:p>
    <w:p w14:paraId="680D9C9D" w14:textId="15B46801" w:rsidR="008016FA" w:rsidRDefault="008B2BDA" w:rsidP="008016FA">
      <w:r>
        <w:t xml:space="preserve">Aansluiten bij Maatschappelijke vorming </w:t>
      </w:r>
      <w:r w:rsidR="00DF51D6">
        <w:t>is</w:t>
      </w:r>
      <w:r>
        <w:t xml:space="preserve"> interessant voor </w:t>
      </w:r>
      <w:r w:rsidR="00732F94">
        <w:t xml:space="preserve">de geschiedenis van het juweel, het belang van goud over de eeuwen en culturen heen. </w:t>
      </w:r>
    </w:p>
    <w:p w14:paraId="62CA62E6" w14:textId="77777777" w:rsidR="008016FA" w:rsidRDefault="008016FA" w:rsidP="006F6012">
      <w:pPr>
        <w:pStyle w:val="Kop2"/>
      </w:pPr>
      <w:bookmarkStart w:id="28" w:name="_Toc157008581"/>
      <w:r>
        <w:t>Plaats in de lessentabel</w:t>
      </w:r>
      <w:bookmarkEnd w:id="28"/>
    </w:p>
    <w:p w14:paraId="1422ED3D" w14:textId="7DA6592B" w:rsidR="008016FA" w:rsidRDefault="0054215D" w:rsidP="000C5F54">
      <w:r w:rsidRPr="0054215D">
        <w:t xml:space="preserve">Het leerplan is gebaseerd op </w:t>
      </w:r>
      <w:r w:rsidR="00F83F97">
        <w:t xml:space="preserve">minimumdoelen van de basisvorming en </w:t>
      </w:r>
      <w:r w:rsidRPr="0054215D">
        <w:t xml:space="preserve">doelen die leiden naar de beroepskwalificatie </w:t>
      </w:r>
      <w:r w:rsidR="00145E7B">
        <w:t>Medewerker Gou</w:t>
      </w:r>
      <w:r w:rsidR="00243943">
        <w:t>d</w:t>
      </w:r>
      <w:r w:rsidR="00145E7B">
        <w:t>smid.</w:t>
      </w:r>
      <w:r w:rsidR="004018DC">
        <w:t xml:space="preserve"> </w:t>
      </w:r>
      <w:r w:rsidR="008016FA">
        <w:t xml:space="preserve">Het leerplan is gericht op </w:t>
      </w:r>
      <w:r w:rsidR="0035359D">
        <w:t>32</w:t>
      </w:r>
      <w:r w:rsidR="008016FA">
        <w:t xml:space="preserve"> graaduren en is bestemd voor de studierichting</w:t>
      </w:r>
      <w:r w:rsidR="000C5F54">
        <w:t xml:space="preserve"> </w:t>
      </w:r>
      <w:r w:rsidR="00437A2C">
        <w:t>Goud en juwelen</w:t>
      </w:r>
      <w:r w:rsidR="000C5F54">
        <w:t xml:space="preserve">. </w:t>
      </w:r>
    </w:p>
    <w:p w14:paraId="0762781E" w14:textId="77777777" w:rsidR="00D848A5" w:rsidRDefault="00D848A5" w:rsidP="00D848A5">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35054FA0" w14:textId="66A0F99C" w:rsidR="008016FA" w:rsidRDefault="008016FA" w:rsidP="00E42F24">
      <w:pPr>
        <w:pStyle w:val="Kop1"/>
      </w:pPr>
      <w:bookmarkStart w:id="29" w:name="_Toc157008582"/>
      <w:r>
        <w:t>Pedagogisch</w:t>
      </w:r>
      <w:r w:rsidR="00500ACD">
        <w:t>-</w:t>
      </w:r>
      <w:r>
        <w:t>didactische duiding</w:t>
      </w:r>
      <w:bookmarkEnd w:id="29"/>
    </w:p>
    <w:p w14:paraId="27CC7CED" w14:textId="24968FDA" w:rsidR="0060663D" w:rsidRPr="008016FA" w:rsidRDefault="00FC1C70" w:rsidP="006F6012">
      <w:pPr>
        <w:pStyle w:val="Kop2"/>
      </w:pPr>
      <w:bookmarkStart w:id="30" w:name="_Toc157008583"/>
      <w:r>
        <w:t xml:space="preserve">Goud en juwelen </w:t>
      </w:r>
      <w:r w:rsidR="00385689" w:rsidRPr="008016FA">
        <w:t>en het vormingsconcept</w:t>
      </w:r>
      <w:bookmarkEnd w:id="30"/>
    </w:p>
    <w:p w14:paraId="6AE154BB" w14:textId="2753B1EF" w:rsidR="008016FA" w:rsidRDefault="008016FA" w:rsidP="008016FA">
      <w:r>
        <w:t xml:space="preserve">Het leerplan </w:t>
      </w:r>
      <w:r w:rsidR="00FC1C70">
        <w:t xml:space="preserve">Goud en juwelen </w:t>
      </w:r>
      <w:r>
        <w:t xml:space="preserve">is ingebed in het vormingsconcept van de katholieke dialoogschool. In het leerplan ligt de nadruk op de </w:t>
      </w:r>
      <w:r w:rsidR="00217B45" w:rsidRPr="00217B45">
        <w:t>op de technische en sociale vorming, maar ook het artistiek-culturele krijgt een plaats. De wegwijzers</w:t>
      </w:r>
      <w:r w:rsidR="000B511D">
        <w:t xml:space="preserve"> </w:t>
      </w:r>
      <w:r w:rsidR="00217B45" w:rsidRPr="00217B45">
        <w:t>kwetsbaarheid en belofte en duurzaamheid maken er inherent deel van uit</w:t>
      </w:r>
      <w:r>
        <w:t xml:space="preserve">. </w:t>
      </w:r>
    </w:p>
    <w:p w14:paraId="18D275E3" w14:textId="77777777" w:rsidR="005E002A" w:rsidRPr="005E002A" w:rsidRDefault="005E002A" w:rsidP="005E002A">
      <w:pPr>
        <w:rPr>
          <w:b/>
          <w:bCs/>
        </w:rPr>
      </w:pPr>
      <w:r w:rsidRPr="005E002A">
        <w:rPr>
          <w:b/>
          <w:bCs/>
        </w:rPr>
        <w:t>Technische vorming</w:t>
      </w:r>
    </w:p>
    <w:p w14:paraId="5D013378" w14:textId="013B6EE3" w:rsidR="005E002A" w:rsidRDefault="005E002A" w:rsidP="005E002A">
      <w:r>
        <w:t xml:space="preserve">Techniek uit zich als een scheppende menselijke drijfveer om materiële omstandigheden voortdurend aan te passen. In overeenstemming met de maatschappelijke noden en menselijke behoeften leren leerlingen om technische systemen op een verantwoorde en nauwkeurige manier te hanteren, </w:t>
      </w:r>
      <w:r w:rsidR="00DD3EB0">
        <w:t xml:space="preserve">te </w:t>
      </w:r>
      <w:r>
        <w:t xml:space="preserve">realiseren, </w:t>
      </w:r>
      <w:r w:rsidR="00DD3EB0">
        <w:t xml:space="preserve">te </w:t>
      </w:r>
      <w:r>
        <w:t xml:space="preserve">modificeren of </w:t>
      </w:r>
      <w:r w:rsidR="00DD3EB0">
        <w:t xml:space="preserve">te </w:t>
      </w:r>
      <w:r>
        <w:t xml:space="preserve">ontwikkelen, vooral voor artistiek-creatieve ontwerpen. </w:t>
      </w:r>
    </w:p>
    <w:p w14:paraId="122070AB" w14:textId="77777777" w:rsidR="005E002A" w:rsidRPr="005E002A" w:rsidRDefault="005E002A" w:rsidP="005E002A">
      <w:pPr>
        <w:rPr>
          <w:b/>
          <w:bCs/>
        </w:rPr>
      </w:pPr>
      <w:r w:rsidRPr="005E002A">
        <w:rPr>
          <w:b/>
          <w:bCs/>
        </w:rPr>
        <w:t>Sociale vorming</w:t>
      </w:r>
    </w:p>
    <w:p w14:paraId="018EFD15" w14:textId="4E8BF929" w:rsidR="005E002A" w:rsidRDefault="005E002A" w:rsidP="005E002A">
      <w:r>
        <w:t>Door sociale vorming leren leerlingen zichzelf en de ander kennen. Ze worden uitgedaagd om op genereuze wijze met anderen in interactie te treden en zo sociale en relationele vaardigheden te ontwikkelen. Ze leren zich verplaatsen in de ander</w:t>
      </w:r>
      <w:r w:rsidR="003E5248">
        <w:t xml:space="preserve"> en </w:t>
      </w:r>
      <w:r>
        <w:t>ze ontdekken het effect van het eigen gedrag op anderen.</w:t>
      </w:r>
    </w:p>
    <w:p w14:paraId="1D49EA41" w14:textId="77777777" w:rsidR="00EB30B8" w:rsidRDefault="00EB30B8" w:rsidP="005E002A">
      <w:pPr>
        <w:rPr>
          <w:b/>
          <w:bCs/>
        </w:rPr>
      </w:pPr>
      <w:r>
        <w:rPr>
          <w:b/>
          <w:bCs/>
        </w:rPr>
        <w:t>Culturele vorming</w:t>
      </w:r>
    </w:p>
    <w:p w14:paraId="37AC751D" w14:textId="77777777" w:rsidR="00EB30B8" w:rsidRDefault="00EB30B8" w:rsidP="00EB30B8">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1CF39F6A" w14:textId="77777777" w:rsidR="005E002A" w:rsidRPr="005E002A" w:rsidRDefault="005E002A" w:rsidP="005E002A">
      <w:pPr>
        <w:rPr>
          <w:b/>
          <w:bCs/>
        </w:rPr>
      </w:pPr>
      <w:r w:rsidRPr="005E002A">
        <w:rPr>
          <w:b/>
          <w:bCs/>
        </w:rPr>
        <w:t>Kwetsbaarheid en belofte</w:t>
      </w:r>
    </w:p>
    <w:p w14:paraId="1BFBA2D4" w14:textId="4CDC94E4" w:rsidR="00C70409" w:rsidRDefault="00C70409" w:rsidP="00C70409">
      <w:r>
        <w:lastRenderedPageBreak/>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6DB9320F" w14:textId="77777777" w:rsidR="005E002A" w:rsidRPr="005E002A" w:rsidRDefault="005E002A" w:rsidP="005E002A">
      <w:pPr>
        <w:rPr>
          <w:b/>
          <w:bCs/>
        </w:rPr>
      </w:pPr>
      <w:r w:rsidRPr="005E002A">
        <w:rPr>
          <w:b/>
          <w:bCs/>
        </w:rPr>
        <w:t>Duurzaamheid</w:t>
      </w:r>
    </w:p>
    <w:p w14:paraId="74C253C5" w14:textId="77777777" w:rsidR="005E002A" w:rsidRDefault="005E002A" w:rsidP="005E002A">
      <w:r>
        <w:t>Leerlingen werken met diverse materialen, met aandacht en een kritische blik op herkomst en bewerking. Dat kan leiden tot meer respect voor materialen en milieu en ook voor het werk van anderen. Toekomstgericht kunnen leerlingen ook meer aandacht besteden aan de recycling en upcycling in het kader van duurzaamheid.</w:t>
      </w:r>
    </w:p>
    <w:p w14:paraId="72CE03C6" w14:textId="77777777" w:rsidR="001332B5" w:rsidRDefault="008016FA" w:rsidP="008016FA">
      <w:r>
        <w:t>Uit die vormingscomponenten en wegwijzers zijn de krachtlijnen van het leerplan ontstaan.</w:t>
      </w:r>
    </w:p>
    <w:p w14:paraId="6473B040" w14:textId="77777777" w:rsidR="006507E5" w:rsidRPr="006F6012" w:rsidRDefault="006F6012" w:rsidP="006F6012">
      <w:pPr>
        <w:pStyle w:val="Kop2"/>
      </w:pPr>
      <w:bookmarkStart w:id="31" w:name="_Toc157008584"/>
      <w:r w:rsidRPr="006F6012">
        <w:t>Krachtlijnen</w:t>
      </w:r>
      <w:bookmarkEnd w:id="31"/>
      <w:r w:rsidRPr="006F6012">
        <w:t xml:space="preserve"> </w:t>
      </w:r>
    </w:p>
    <w:p w14:paraId="453D61B0" w14:textId="613A7216" w:rsidR="006F6012" w:rsidRPr="00B07F01" w:rsidRDefault="002B2C29" w:rsidP="006F6012">
      <w:pPr>
        <w:rPr>
          <w:rStyle w:val="Nadruk"/>
        </w:rPr>
      </w:pPr>
      <w:r>
        <w:rPr>
          <w:rStyle w:val="Nadruk"/>
        </w:rPr>
        <w:t>M</w:t>
      </w:r>
      <w:r w:rsidR="00134557" w:rsidRPr="00134557">
        <w:rPr>
          <w:rStyle w:val="Nadruk"/>
        </w:rPr>
        <w:t>aterialen</w:t>
      </w:r>
      <w:r>
        <w:rPr>
          <w:rStyle w:val="Nadruk"/>
        </w:rPr>
        <w:t xml:space="preserve">, </w:t>
      </w:r>
      <w:r w:rsidR="00134557" w:rsidRPr="00134557">
        <w:rPr>
          <w:rStyle w:val="Nadruk"/>
        </w:rPr>
        <w:t xml:space="preserve">technieken </w:t>
      </w:r>
      <w:r>
        <w:rPr>
          <w:rStyle w:val="Nadruk"/>
        </w:rPr>
        <w:t xml:space="preserve">en methodes </w:t>
      </w:r>
      <w:r w:rsidR="00134557" w:rsidRPr="00134557">
        <w:rPr>
          <w:rStyle w:val="Nadruk"/>
        </w:rPr>
        <w:t>gepast en nauwkeurig inzetten bij creatieve opdrachten</w:t>
      </w:r>
    </w:p>
    <w:p w14:paraId="05818F14" w14:textId="77777777" w:rsidR="00894A6D" w:rsidRDefault="00894A6D" w:rsidP="00833BC2">
      <w:pPr>
        <w:rPr>
          <w:bCs/>
        </w:rPr>
      </w:pPr>
      <w:r w:rsidRPr="00894A6D">
        <w:rPr>
          <w:bCs/>
        </w:rPr>
        <w:t>Deze creatieve studierichting richt zich op de juwelensector waar zowel handigheid en goede smaak, zin voor nauwkeurigheid en perfectie als gevoel voor schoonheid en harmonie belangrijk zijn. De leerlingen hebben passie voor fijne techniek.</w:t>
      </w:r>
    </w:p>
    <w:p w14:paraId="58919AAC" w14:textId="03774737" w:rsidR="006F6012" w:rsidRPr="00B07F01" w:rsidRDefault="000B71EB" w:rsidP="006F6012">
      <w:pPr>
        <w:rPr>
          <w:rStyle w:val="Nadruk"/>
        </w:rPr>
      </w:pPr>
      <w:r w:rsidRPr="000B71EB">
        <w:rPr>
          <w:rStyle w:val="Nadruk"/>
        </w:rPr>
        <w:t>Vakdeskundigheid en creativiteit combineren om een juweel te maken</w:t>
      </w:r>
    </w:p>
    <w:p w14:paraId="64E78E6D" w14:textId="73F48E33" w:rsidR="006F6012" w:rsidRDefault="0042298C" w:rsidP="006F6012">
      <w:r w:rsidRPr="0042298C">
        <w:t>Mooie dingen maken vraagt om vakmanschap en creativiteit: iets bedenken en dan maken. Als basis leren leerlingen diverse technieken om sieraden te kunnen ontwerpen, bewerken, maken en repareren. Niet alleen in goud, maar ook in allerlei andere materialen zoals zilver, kunststoffen en natuurlijke materialen. Ze leren verschillende grondstoffen en materialen kennen, verwerken en afwerken tot een mooi juweel.</w:t>
      </w:r>
    </w:p>
    <w:p w14:paraId="6B4D34BA" w14:textId="73F290D3" w:rsidR="006F6012" w:rsidRPr="00B07F01" w:rsidRDefault="00CF73F6" w:rsidP="006F6012">
      <w:pPr>
        <w:rPr>
          <w:rStyle w:val="Nadruk"/>
        </w:rPr>
      </w:pPr>
      <w:r w:rsidRPr="00CF73F6">
        <w:rPr>
          <w:b/>
          <w:i/>
          <w:iCs/>
          <w:color w:val="2E74B5" w:themeColor="accent1" w:themeShade="BF"/>
          <w:sz w:val="26"/>
        </w:rPr>
        <w:t>Kunst en cultuur waarderen en betekenis geven</w:t>
      </w:r>
    </w:p>
    <w:p w14:paraId="0BECA4AE" w14:textId="45862181" w:rsidR="006F6012" w:rsidRDefault="00F60F76" w:rsidP="006F6012">
      <w:r w:rsidRPr="00F60F76">
        <w:t>De leerlingen maken kennis met de belangrijkste kunststromingen en halen er inspiratie uit voor eigen creaties. Een flinke dosis creativiteit en eigen fantasie zijn beslist nodig. Door kunst en cultuur waar te nemen, te leren appreciëre</w:t>
      </w:r>
      <w:r w:rsidR="005A4FD1">
        <w:t>,</w:t>
      </w:r>
      <w:r w:rsidRPr="00F60F76">
        <w:t>n kunnen leerlingen ook betekenis geven aan die kunst- en cultuuruitingen.</w:t>
      </w:r>
    </w:p>
    <w:p w14:paraId="47A9030F" w14:textId="77777777" w:rsidR="00385689" w:rsidRDefault="006F6012" w:rsidP="006F6012">
      <w:pPr>
        <w:pStyle w:val="Kop2"/>
      </w:pPr>
      <w:bookmarkStart w:id="32" w:name="_Toc157008585"/>
      <w:r>
        <w:t>Opbouw</w:t>
      </w:r>
      <w:bookmarkEnd w:id="32"/>
    </w:p>
    <w:p w14:paraId="1129816B" w14:textId="77777777" w:rsidR="001823E8" w:rsidRPr="006F18B0" w:rsidRDefault="001823E8" w:rsidP="001823E8">
      <w:r>
        <w:t>Dit leerplan bestaat uit deze rubrieken:</w:t>
      </w:r>
    </w:p>
    <w:p w14:paraId="0D146971" w14:textId="6B52C019" w:rsidR="00E97731" w:rsidRDefault="0009240A" w:rsidP="00151F0F">
      <w:pPr>
        <w:pStyle w:val="Opsomming1"/>
      </w:pPr>
      <w:r>
        <w:t>Basisvaardigheden</w:t>
      </w:r>
    </w:p>
    <w:p w14:paraId="631DBCA9" w14:textId="570346AC" w:rsidR="00E97731" w:rsidRDefault="002B2C29" w:rsidP="00151F0F">
      <w:pPr>
        <w:pStyle w:val="Opsomming1"/>
      </w:pPr>
      <w:r>
        <w:t>M</w:t>
      </w:r>
      <w:r w:rsidR="00E97731">
        <w:t>aterialen</w:t>
      </w:r>
      <w:r>
        <w:t xml:space="preserve">, </w:t>
      </w:r>
      <w:r w:rsidR="00E97731">
        <w:t>technieken</w:t>
      </w:r>
      <w:r>
        <w:t xml:space="preserve"> en methodes</w:t>
      </w:r>
      <w:r w:rsidR="001823E8">
        <w:t>;</w:t>
      </w:r>
    </w:p>
    <w:p w14:paraId="06DB8A79" w14:textId="0B7E10FB" w:rsidR="00E97731" w:rsidRDefault="00E97731" w:rsidP="00151F0F">
      <w:pPr>
        <w:pStyle w:val="Opsomming1"/>
      </w:pPr>
      <w:r>
        <w:t>Tekenen en creatief proces</w:t>
      </w:r>
      <w:r w:rsidR="001823E8">
        <w:t>;</w:t>
      </w:r>
    </w:p>
    <w:p w14:paraId="2F5BE6BA" w14:textId="47BB778C" w:rsidR="00E97731" w:rsidRDefault="00E97731" w:rsidP="00151F0F">
      <w:pPr>
        <w:pStyle w:val="Opsomming1"/>
      </w:pPr>
      <w:r>
        <w:t>Produceren en afwerken</w:t>
      </w:r>
      <w:r w:rsidR="001823E8">
        <w:t>;</w:t>
      </w:r>
    </w:p>
    <w:p w14:paraId="777BDE4C" w14:textId="3E19F7FD" w:rsidR="00855F21" w:rsidRPr="00385689" w:rsidRDefault="00E97731" w:rsidP="00151F0F">
      <w:pPr>
        <w:pStyle w:val="Opsomming1"/>
      </w:pPr>
      <w:r>
        <w:t>Kunst en cultuur</w:t>
      </w:r>
      <w:r w:rsidR="001823E8">
        <w:t>.</w:t>
      </w:r>
    </w:p>
    <w:p w14:paraId="7DE51CA6" w14:textId="05F8CA8D" w:rsidR="000773B5" w:rsidRDefault="006F6012" w:rsidP="000773B5">
      <w:pPr>
        <w:pStyle w:val="Kop2"/>
      </w:pPr>
      <w:bookmarkStart w:id="33" w:name="_Toc157008586"/>
      <w:r>
        <w:t>Aandachtspunten</w:t>
      </w:r>
      <w:bookmarkEnd w:id="33"/>
    </w:p>
    <w:p w14:paraId="4D386482" w14:textId="77777777" w:rsidR="00085A12" w:rsidRPr="007A194F" w:rsidRDefault="00085A12" w:rsidP="00085A12">
      <w:pPr>
        <w:spacing w:after="0"/>
        <w:rPr>
          <w:b/>
          <w:bCs/>
        </w:rPr>
      </w:pPr>
      <w:r w:rsidRPr="007A194F">
        <w:rPr>
          <w:b/>
          <w:bCs/>
        </w:rPr>
        <w:t>Graadleerplan</w:t>
      </w:r>
    </w:p>
    <w:p w14:paraId="0774B4FC" w14:textId="5F0A6947" w:rsidR="00085A12" w:rsidRPr="007A194F" w:rsidRDefault="00085A12" w:rsidP="00085A12">
      <w:r w:rsidRPr="007A194F">
        <w:t xml:space="preserve">Het leerplan </w:t>
      </w:r>
      <w:r>
        <w:t>Goud en juwelen</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w:t>
      </w:r>
      <w:r w:rsidRPr="007A194F">
        <w:lastRenderedPageBreak/>
        <w:t xml:space="preserve">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234FCE49" w14:textId="77777777" w:rsidR="00085A12" w:rsidRPr="007A194F" w:rsidRDefault="00085A12" w:rsidP="00085A12">
      <w:pPr>
        <w:spacing w:after="0"/>
        <w:rPr>
          <w:b/>
          <w:bCs/>
        </w:rPr>
      </w:pPr>
      <w:r w:rsidRPr="007A194F">
        <w:rPr>
          <w:b/>
          <w:bCs/>
        </w:rPr>
        <w:t>Artistiek proces</w:t>
      </w:r>
    </w:p>
    <w:p w14:paraId="47A99CD6" w14:textId="77777777" w:rsidR="00085A12" w:rsidRPr="007A194F" w:rsidRDefault="00085A12" w:rsidP="00085A12">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50F2A12C" w14:textId="77777777" w:rsidR="00085A12" w:rsidRPr="009B263B" w:rsidRDefault="00085A12" w:rsidP="00085A12">
      <w:pPr>
        <w:spacing w:after="0"/>
        <w:rPr>
          <w:b/>
          <w:bCs/>
        </w:rPr>
      </w:pPr>
      <w:r w:rsidRPr="009B263B">
        <w:rPr>
          <w:b/>
          <w:bCs/>
        </w:rPr>
        <w:t>Attitudes</w:t>
      </w:r>
    </w:p>
    <w:p w14:paraId="071DF040" w14:textId="5FB823FB" w:rsidR="00085A12" w:rsidRDefault="00085A12" w:rsidP="00085A12">
      <w:pPr>
        <w:spacing w:after="0"/>
      </w:pPr>
      <w:r w:rsidRPr="00B04D53">
        <w:t xml:space="preserve">De leerlingen verwerven algemene attitudes in functie van het </w:t>
      </w:r>
      <w:r>
        <w:t>ontwerpen van juwelen</w:t>
      </w:r>
      <w:r w:rsidRPr="00B04D53">
        <w:t xml:space="preserve"> zoals </w:t>
      </w:r>
      <w:r>
        <w:t>voldoende verantwoordelijkheidszin en initiatief, bereidheid om uitvoeringsgerichte communicatieve vaardigheden te ontwikkelen, zin voor orde en netheid en oog voor details en respect voor regels en afspraken met oog voor budget en esthetisch aspect.</w:t>
      </w:r>
    </w:p>
    <w:p w14:paraId="229683DE" w14:textId="77777777" w:rsidR="00085A12" w:rsidRPr="007A194F" w:rsidRDefault="00085A12" w:rsidP="00085A12">
      <w:pPr>
        <w:spacing w:before="160" w:after="0"/>
        <w:rPr>
          <w:b/>
          <w:bCs/>
        </w:rPr>
      </w:pPr>
      <w:r w:rsidRPr="007A194F">
        <w:rPr>
          <w:b/>
          <w:bCs/>
        </w:rPr>
        <w:t>Werkplekleren</w:t>
      </w:r>
    </w:p>
    <w:p w14:paraId="70B30A5B" w14:textId="77777777" w:rsidR="00085A12" w:rsidRDefault="00085A12" w:rsidP="00085A12">
      <w:pPr>
        <w:spacing w:after="0"/>
      </w:pPr>
      <w:r w:rsidRPr="007A194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5DF8E0F" w14:textId="77777777" w:rsidR="00085A12" w:rsidRPr="00085A12" w:rsidRDefault="00085A12" w:rsidP="00085A12">
      <w:pPr>
        <w:spacing w:before="160" w:after="0"/>
        <w:rPr>
          <w:b/>
          <w:bCs/>
        </w:rPr>
      </w:pPr>
      <w:r w:rsidRPr="00085A12">
        <w:rPr>
          <w:b/>
          <w:bCs/>
        </w:rPr>
        <w:t>Vakterminologie</w:t>
      </w:r>
    </w:p>
    <w:p w14:paraId="6F60F273" w14:textId="3E31467A" w:rsidR="00085A12" w:rsidRDefault="001C62C4" w:rsidP="00085A12">
      <w:r w:rsidRPr="001C62C4">
        <w:t xml:space="preserve">Het correct gebruik van vakterminologie </w:t>
      </w:r>
      <w:r w:rsidR="00BB5704">
        <w:t>in het atelier, in de praktijk- en theorielessen</w:t>
      </w:r>
      <w:r w:rsidR="00BB5704" w:rsidRPr="001C62C4">
        <w:t xml:space="preserve"> </w:t>
      </w:r>
      <w:r w:rsidRPr="001C62C4">
        <w:t xml:space="preserve">is essentieel voor heldere communicatie binnen </w:t>
      </w:r>
      <w:r w:rsidR="00AB0FF5">
        <w:t>dit</w:t>
      </w:r>
      <w:r w:rsidRPr="001C62C4">
        <w:t xml:space="preserve"> vakgebied, waardoor leerlingen in staat zijn om complexe ideeën en concepten nauwkeurig te beschrijven.</w:t>
      </w:r>
      <w:r w:rsidR="00F13816">
        <w:t xml:space="preserve"> </w:t>
      </w:r>
      <w:r w:rsidR="00F13816" w:rsidRPr="00F13816">
        <w:t>Het stimuleert kritisch denken, omdat het leerlingen aanmoedigt om de betekenis van termen te doorgronden en verbanden te leggen tussen verschillende begrippen, wat bijdraagt aan een diepgaand begrip van de leerstof.</w:t>
      </w:r>
      <w:r w:rsidR="00BB5704">
        <w:t xml:space="preserve"> </w:t>
      </w:r>
    </w:p>
    <w:p w14:paraId="772C08F7" w14:textId="77777777" w:rsidR="00085A12" w:rsidRDefault="00085A12" w:rsidP="00085A12">
      <w:pPr>
        <w:spacing w:after="0"/>
      </w:pPr>
    </w:p>
    <w:p w14:paraId="0A91FABC" w14:textId="77777777" w:rsidR="007B4526" w:rsidRDefault="007B4526" w:rsidP="007B4526">
      <w:pPr>
        <w:pStyle w:val="Kop2"/>
      </w:pPr>
      <w:bookmarkStart w:id="34" w:name="_Toc149836998"/>
      <w:bookmarkStart w:id="35" w:name="_Toc157008587"/>
      <w:bookmarkStart w:id="36" w:name="_Hlk149839947"/>
      <w:r>
        <w:lastRenderedPageBreak/>
        <w:t>Leerplanpagina</w:t>
      </w:r>
      <w:bookmarkEnd w:id="34"/>
      <w:bookmarkEnd w:id="35"/>
    </w:p>
    <w:p w14:paraId="1D4CA1BE" w14:textId="32E1C6BB" w:rsidR="007B4526" w:rsidRPr="002F798A" w:rsidRDefault="007B4526" w:rsidP="007B4526">
      <w:r>
        <w:rPr>
          <w:noProof/>
        </w:rPr>
        <w:drawing>
          <wp:anchor distT="0" distB="0" distL="114300" distR="114300" simplePos="0" relativeHeight="251658246" behindDoc="1" locked="0" layoutInCell="1" allowOverlap="1" wp14:anchorId="1FE5A648" wp14:editId="1A91B918">
            <wp:simplePos x="0" y="0"/>
            <wp:positionH relativeFrom="column">
              <wp:posOffset>3810</wp:posOffset>
            </wp:positionH>
            <wp:positionV relativeFrom="paragraph">
              <wp:posOffset>495300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5988F7AD" w14:textId="77777777" w:rsidR="003C20F3" w:rsidRDefault="008E5D4D" w:rsidP="00E42F24">
      <w:pPr>
        <w:pStyle w:val="Kop1"/>
      </w:pPr>
      <w:bookmarkStart w:id="37" w:name="_Toc157008588"/>
      <w:bookmarkEnd w:id="36"/>
      <w:r w:rsidRPr="00731063">
        <w:t>Leerplandoelen</w:t>
      </w:r>
      <w:bookmarkEnd w:id="37"/>
    </w:p>
    <w:p w14:paraId="6F353B35" w14:textId="1F991530" w:rsidR="00DE3CD5" w:rsidRDefault="0009240A" w:rsidP="00AC5339">
      <w:pPr>
        <w:pStyle w:val="Kop2"/>
      </w:pPr>
      <w:bookmarkStart w:id="38" w:name="_Toc157008589"/>
      <w:bookmarkStart w:id="39" w:name="_Hlk121423666"/>
      <w:r>
        <w:t>Basisvaardigheden</w:t>
      </w:r>
      <w:bookmarkEnd w:id="38"/>
    </w:p>
    <w:bookmarkEnd w:id="39"/>
    <w:p w14:paraId="20AF7AB3" w14:textId="533EBB2D" w:rsidR="00121D5F" w:rsidRDefault="00121D5F" w:rsidP="00A5582C">
      <w:pPr>
        <w:pStyle w:val="Concordantie"/>
      </w:pPr>
      <w:r>
        <w:t>Minimumdoelen, specifieke minimumdoelen</w:t>
      </w:r>
      <w:r w:rsidR="00A5582C">
        <w:t xml:space="preserve"> of doelen die leiden naar BK</w:t>
      </w:r>
    </w:p>
    <w:p w14:paraId="5C59C3F7" w14:textId="666ADFDB" w:rsidR="00D123E9" w:rsidRDefault="00674352" w:rsidP="00D123E9">
      <w:pPr>
        <w:pStyle w:val="MDSMDBK"/>
      </w:pPr>
      <w:r>
        <w:t xml:space="preserve">BK </w:t>
      </w:r>
      <w:r w:rsidR="005610FB" w:rsidRPr="00E736D7">
        <w:t>1</w:t>
      </w:r>
      <w:r w:rsidR="005610FB">
        <w:tab/>
      </w:r>
      <w:r w:rsidR="00D123E9">
        <w:t>De leerlingen werken in teamverband (organisatiecultuur, communicatie, procedures).  (LPD 1)</w:t>
      </w:r>
    </w:p>
    <w:p w14:paraId="7ABFD54F" w14:textId="772AC7FC" w:rsidR="00D123E9" w:rsidRDefault="00674352" w:rsidP="00D123E9">
      <w:pPr>
        <w:pStyle w:val="MDSMDBK"/>
      </w:pPr>
      <w:r>
        <w:t xml:space="preserve">BK </w:t>
      </w:r>
      <w:r w:rsidR="00D123E9">
        <w:t>2</w:t>
      </w:r>
      <w:r w:rsidR="00D123E9">
        <w:tab/>
        <w:t>De leerlingen handelen kwaliteitsbewust. (LPD 1)</w:t>
      </w:r>
    </w:p>
    <w:p w14:paraId="2C673E32" w14:textId="5749E6A0" w:rsidR="00D123E9" w:rsidRDefault="00674352" w:rsidP="00D123E9">
      <w:pPr>
        <w:pStyle w:val="MDSMDBK"/>
      </w:pPr>
      <w:r>
        <w:t xml:space="preserve">BK </w:t>
      </w:r>
      <w:r w:rsidR="00D123E9">
        <w:t>3</w:t>
      </w:r>
      <w:r w:rsidR="00D123E9">
        <w:tab/>
        <w:t>De leerlingen handelen economisch en duurzaam. (LPD 1</w:t>
      </w:r>
      <w:r w:rsidR="00E627DF">
        <w:t>, 4</w:t>
      </w:r>
      <w:r w:rsidR="00D123E9">
        <w:t>)</w:t>
      </w:r>
    </w:p>
    <w:p w14:paraId="1516B715" w14:textId="36AC4212" w:rsidR="005610FB" w:rsidRDefault="00674352" w:rsidP="00D123E9">
      <w:pPr>
        <w:pStyle w:val="MDSMDBK"/>
      </w:pPr>
      <w:r>
        <w:t xml:space="preserve">BK </w:t>
      </w:r>
      <w:r w:rsidR="00D123E9">
        <w:t>4</w:t>
      </w:r>
      <w:r w:rsidR="00D123E9">
        <w:tab/>
        <w:t>De leerlingen handelen veilig, ergonomisch en hygiënisch. (LPD 1)</w:t>
      </w:r>
    </w:p>
    <w:p w14:paraId="25111D46" w14:textId="45994553" w:rsidR="00CC08AB" w:rsidRPr="00A630E4" w:rsidRDefault="00CC08AB" w:rsidP="0057208D">
      <w:pPr>
        <w:pStyle w:val="Doel"/>
      </w:pPr>
      <w:r w:rsidRPr="00A630E4">
        <w:t xml:space="preserve">De leerlingen handelen </w:t>
      </w:r>
    </w:p>
    <w:p w14:paraId="1C9CBBC8" w14:textId="77777777" w:rsidR="00CC08AB" w:rsidRPr="00B8776A" w:rsidRDefault="00CC08AB" w:rsidP="00AC0720">
      <w:pPr>
        <w:pStyle w:val="Lijstalinea"/>
        <w:numPr>
          <w:ilvl w:val="0"/>
          <w:numId w:val="3"/>
        </w:numPr>
        <w:rPr>
          <w:b/>
          <w:color w:val="1F4E79" w:themeColor="accent1" w:themeShade="80"/>
          <w:sz w:val="24"/>
          <w:szCs w:val="24"/>
          <w:lang w:eastAsia="nl-BE"/>
        </w:rPr>
      </w:pPr>
      <w:r w:rsidRPr="00B8776A">
        <w:rPr>
          <w:b/>
          <w:color w:val="1F4E79" w:themeColor="accent1" w:themeShade="80"/>
          <w:sz w:val="24"/>
          <w:szCs w:val="24"/>
          <w:lang w:eastAsia="nl-BE"/>
        </w:rPr>
        <w:t>in teamverband (organisatiecultuur, communicatie, procedures);</w:t>
      </w:r>
    </w:p>
    <w:p w14:paraId="43DCA7B8" w14:textId="77777777" w:rsidR="00CC08AB" w:rsidRPr="00B8776A" w:rsidRDefault="00CC08AB" w:rsidP="00AC0720">
      <w:pPr>
        <w:pStyle w:val="Lijstalinea"/>
        <w:numPr>
          <w:ilvl w:val="0"/>
          <w:numId w:val="3"/>
        </w:numPr>
        <w:rPr>
          <w:b/>
          <w:color w:val="1F4E79" w:themeColor="accent1" w:themeShade="80"/>
          <w:sz w:val="24"/>
          <w:szCs w:val="24"/>
          <w:lang w:eastAsia="nl-BE"/>
        </w:rPr>
      </w:pPr>
      <w:r w:rsidRPr="00B8776A">
        <w:rPr>
          <w:b/>
          <w:color w:val="1F4E79" w:themeColor="accent1" w:themeShade="80"/>
          <w:sz w:val="24"/>
          <w:szCs w:val="24"/>
          <w:lang w:eastAsia="nl-BE"/>
        </w:rPr>
        <w:t>kwaliteitsbewust;</w:t>
      </w:r>
    </w:p>
    <w:p w14:paraId="031B234D" w14:textId="77777777" w:rsidR="00CC08AB" w:rsidRPr="00B8776A" w:rsidRDefault="00CC08AB" w:rsidP="00AC0720">
      <w:pPr>
        <w:pStyle w:val="Lijstalinea"/>
        <w:numPr>
          <w:ilvl w:val="0"/>
          <w:numId w:val="3"/>
        </w:numPr>
        <w:rPr>
          <w:b/>
          <w:color w:val="1F4E79" w:themeColor="accent1" w:themeShade="80"/>
          <w:sz w:val="24"/>
          <w:szCs w:val="24"/>
          <w:lang w:eastAsia="nl-BE"/>
        </w:rPr>
      </w:pPr>
      <w:r w:rsidRPr="00B8776A">
        <w:rPr>
          <w:b/>
          <w:color w:val="1F4E79" w:themeColor="accent1" w:themeShade="80"/>
          <w:sz w:val="24"/>
          <w:szCs w:val="24"/>
          <w:lang w:eastAsia="nl-BE"/>
        </w:rPr>
        <w:t>economisch en duurzaam;</w:t>
      </w:r>
    </w:p>
    <w:p w14:paraId="4325F233" w14:textId="77777777" w:rsidR="00CC08AB" w:rsidRDefault="00CC08AB" w:rsidP="00AC0720">
      <w:pPr>
        <w:pStyle w:val="Lijstalinea"/>
        <w:numPr>
          <w:ilvl w:val="0"/>
          <w:numId w:val="3"/>
        </w:numPr>
        <w:rPr>
          <w:b/>
          <w:color w:val="1F4E79" w:themeColor="accent1" w:themeShade="80"/>
          <w:sz w:val="24"/>
          <w:szCs w:val="24"/>
          <w:lang w:eastAsia="nl-BE"/>
        </w:rPr>
      </w:pPr>
      <w:r w:rsidRPr="00B8776A">
        <w:rPr>
          <w:b/>
          <w:color w:val="1F4E79" w:themeColor="accent1" w:themeShade="80"/>
          <w:sz w:val="24"/>
          <w:szCs w:val="24"/>
          <w:lang w:eastAsia="nl-BE"/>
        </w:rPr>
        <w:t>veilig, ergonomisch en hygiënisch.</w:t>
      </w:r>
    </w:p>
    <w:p w14:paraId="78EA8E36" w14:textId="15DB3496" w:rsidR="007435F2" w:rsidRDefault="007435F2" w:rsidP="00C84D51">
      <w:pPr>
        <w:pStyle w:val="Wenk"/>
      </w:pPr>
      <w:r>
        <w:t xml:space="preserve">De delen van dit leerplandoel kunnen als onderbouwend doel </w:t>
      </w:r>
      <w:r w:rsidR="00EA1B16">
        <w:t xml:space="preserve">worden </w:t>
      </w:r>
      <w:r>
        <w:t xml:space="preserve">opgenomen in heel wat van de volgende leerplandoelen. Zo uit kwaliteitsbewust handelen zich in zorgvuldig werken, het hebben van aandacht voor details, het controleren van het eigen werk op fouten, het voortdurend reflecteren en zich bijsturen met het oog op het bereiken van de verwachte kwaliteit. Je kan dit zowel op het niveau van het proces als op </w:t>
      </w:r>
      <w:r w:rsidR="00F27179">
        <w:t xml:space="preserve">niveau van </w:t>
      </w:r>
      <w:r>
        <w:t>het eindproduct nastreven.</w:t>
      </w:r>
    </w:p>
    <w:p w14:paraId="5BABFAD4" w14:textId="05E02682" w:rsidR="004A159D" w:rsidRDefault="007435F2" w:rsidP="00905BD2">
      <w:pPr>
        <w:pStyle w:val="Wenk"/>
      </w:pPr>
      <w:r>
        <w:t>Bij het ergonomisch handelen kan je b</w:t>
      </w:r>
      <w:r w:rsidR="003C7284">
        <w:t>v.</w:t>
      </w:r>
      <w:r>
        <w:t xml:space="preserve"> aandacht besteden aan de bereikbaarheid en schikking van materiaal en gereedschap …</w:t>
      </w:r>
      <w:r w:rsidR="00905BD2">
        <w:br/>
      </w:r>
      <w:r>
        <w:t>Je kan wijzen op de herbruikbaarheid van allerlei zaken en de herkomst van de grondstoffen.</w:t>
      </w:r>
      <w:r w:rsidR="00905BD2">
        <w:br/>
      </w:r>
      <w:r>
        <w:t>Bij het werken met machines of specifieke gereedschappen kan je eerst wijzen op de veiligheidsvoorschriften.</w:t>
      </w:r>
    </w:p>
    <w:p w14:paraId="00FF2F5C" w14:textId="230064C9" w:rsidR="000A03CF" w:rsidRDefault="002B2C29" w:rsidP="000A03CF">
      <w:pPr>
        <w:pStyle w:val="Kop2"/>
      </w:pPr>
      <w:bookmarkStart w:id="40" w:name="_Toc93499391"/>
      <w:bookmarkStart w:id="41" w:name="_Toc157008590"/>
      <w:r>
        <w:t>M</w:t>
      </w:r>
      <w:r w:rsidR="000A03CF" w:rsidRPr="006412E2">
        <w:t>aterialen</w:t>
      </w:r>
      <w:r>
        <w:t xml:space="preserve">, </w:t>
      </w:r>
      <w:r w:rsidR="000A03CF" w:rsidRPr="006412E2">
        <w:t>technieken</w:t>
      </w:r>
      <w:bookmarkEnd w:id="40"/>
      <w:r>
        <w:t xml:space="preserve"> en methodes</w:t>
      </w:r>
      <w:bookmarkEnd w:id="41"/>
    </w:p>
    <w:p w14:paraId="0ADDC36C" w14:textId="7BC33346" w:rsidR="00A5582C" w:rsidRDefault="00A5582C" w:rsidP="00A5582C">
      <w:pPr>
        <w:pStyle w:val="Concordantie"/>
      </w:pPr>
      <w:r w:rsidRPr="00A5582C">
        <w:t>Minimumdoelen, specifieke minimumdoelen of doelen die leiden naar BK</w:t>
      </w:r>
    </w:p>
    <w:p w14:paraId="441985D5" w14:textId="77777777" w:rsidR="00C926D6" w:rsidRDefault="00C926D6" w:rsidP="00C926D6">
      <w:pPr>
        <w:pStyle w:val="MDSMDBK"/>
      </w:pPr>
      <w:r>
        <w:t>BK 3</w:t>
      </w:r>
      <w:r>
        <w:tab/>
        <w:t>De leerlingen handelen economisch en duurzaam. (LPD 1, 4)</w:t>
      </w:r>
    </w:p>
    <w:p w14:paraId="0C0DB946" w14:textId="25EB1B7F" w:rsidR="000A03CF" w:rsidRDefault="00674352" w:rsidP="009203A7">
      <w:pPr>
        <w:pStyle w:val="MDSMDBK"/>
      </w:pPr>
      <w:r>
        <w:t xml:space="preserve">BK </w:t>
      </w:r>
      <w:r w:rsidR="009203A7">
        <w:t xml:space="preserve">7 </w:t>
      </w:r>
      <w:r w:rsidR="009203A7">
        <w:tab/>
        <w:t xml:space="preserve">De leerlingen gebruiken diverse materialen, technieken en methodes om juwelen en onderdelen te maken. (LPD </w:t>
      </w:r>
      <w:r w:rsidR="0015219C">
        <w:t>3</w:t>
      </w:r>
      <w:r w:rsidR="009203A7">
        <w:t>)</w:t>
      </w:r>
    </w:p>
    <w:p w14:paraId="62A27612" w14:textId="3065FFED" w:rsidR="007F45BA" w:rsidRPr="007F45BA" w:rsidRDefault="002F73FB" w:rsidP="007F45BA">
      <w:pPr>
        <w:pStyle w:val="MDSMDBK"/>
      </w:pPr>
      <w:r w:rsidRPr="002F73FB">
        <w:t xml:space="preserve"> </w:t>
      </w:r>
      <w:r w:rsidR="007F45BA" w:rsidRPr="007F45BA">
        <w:t>Onderliggende kennis bij doelen die leiden naar BK</w:t>
      </w:r>
    </w:p>
    <w:p w14:paraId="64665C33" w14:textId="266E00C2" w:rsidR="00D55795" w:rsidRDefault="00D55795" w:rsidP="00D55795">
      <w:pPr>
        <w:pStyle w:val="Kennis"/>
        <w:numPr>
          <w:ilvl w:val="0"/>
          <w:numId w:val="0"/>
        </w:numPr>
        <w:ind w:left="170"/>
      </w:pPr>
      <w:r>
        <w:t>b. Afwegen van materialen (LPD 3)</w:t>
      </w:r>
    </w:p>
    <w:p w14:paraId="45EBFF1F" w14:textId="1DED5512" w:rsidR="00D55795" w:rsidRDefault="00D55795" w:rsidP="00D55795">
      <w:pPr>
        <w:pStyle w:val="Kennis"/>
        <w:numPr>
          <w:ilvl w:val="0"/>
          <w:numId w:val="0"/>
        </w:numPr>
        <w:ind w:left="170"/>
      </w:pPr>
      <w:r>
        <w:t xml:space="preserve">c. Berekening van de legering (LPD </w:t>
      </w:r>
      <w:r w:rsidR="00EC6BFE">
        <w:t>2</w:t>
      </w:r>
      <w:r>
        <w:t>)</w:t>
      </w:r>
    </w:p>
    <w:p w14:paraId="09A72600" w14:textId="495B5D8B" w:rsidR="00D55795" w:rsidRDefault="00D55795" w:rsidP="00D55795">
      <w:pPr>
        <w:pStyle w:val="Kennis"/>
        <w:numPr>
          <w:ilvl w:val="0"/>
          <w:numId w:val="0"/>
        </w:numPr>
        <w:ind w:left="170"/>
      </w:pPr>
      <w:r>
        <w:t>d. Eigenschappen van (edele) metalen (LPD 2)</w:t>
      </w:r>
    </w:p>
    <w:p w14:paraId="6C698A64" w14:textId="71CADE80" w:rsidR="00D55795" w:rsidRDefault="00D55795" w:rsidP="00D55795">
      <w:pPr>
        <w:pStyle w:val="Kennis"/>
        <w:numPr>
          <w:ilvl w:val="0"/>
          <w:numId w:val="0"/>
        </w:numPr>
        <w:ind w:left="170"/>
      </w:pPr>
      <w:r>
        <w:t>e. (Gehalte)stempels (LPD 2)</w:t>
      </w:r>
    </w:p>
    <w:p w14:paraId="20530EF1" w14:textId="77777777" w:rsidR="00CE34F7" w:rsidRDefault="00D55795" w:rsidP="00D55795">
      <w:pPr>
        <w:pStyle w:val="Kennis"/>
        <w:numPr>
          <w:ilvl w:val="0"/>
          <w:numId w:val="0"/>
        </w:numPr>
        <w:ind w:left="170"/>
      </w:pPr>
      <w:r>
        <w:t>f. Gemmologie (LPD 2</w:t>
      </w:r>
      <w:r w:rsidR="00CE34F7">
        <w:t>)</w:t>
      </w:r>
    </w:p>
    <w:p w14:paraId="596E3AFB" w14:textId="0BA7124D" w:rsidR="00D55795" w:rsidRDefault="00D55795" w:rsidP="00D55795">
      <w:pPr>
        <w:pStyle w:val="Kennis"/>
        <w:numPr>
          <w:ilvl w:val="0"/>
          <w:numId w:val="0"/>
        </w:numPr>
        <w:ind w:left="170"/>
      </w:pPr>
      <w:r>
        <w:t>h. Kenmerken van legeringen van edelmetalen (LPD 2)</w:t>
      </w:r>
    </w:p>
    <w:p w14:paraId="1062CBB7" w14:textId="69D38916" w:rsidR="00833EE5" w:rsidRDefault="00D55795" w:rsidP="00D55795">
      <w:pPr>
        <w:pStyle w:val="Kennis"/>
        <w:numPr>
          <w:ilvl w:val="0"/>
          <w:numId w:val="0"/>
        </w:numPr>
        <w:ind w:left="170"/>
      </w:pPr>
      <w:r>
        <w:t xml:space="preserve">i. </w:t>
      </w:r>
      <w:r w:rsidRPr="004A23B0">
        <w:t>Technieken van metaalgieterij</w:t>
      </w:r>
      <w:r>
        <w:t xml:space="preserve"> (LPD 3)</w:t>
      </w:r>
    </w:p>
    <w:p w14:paraId="16CA87EF" w14:textId="611DC436" w:rsidR="00F83634" w:rsidRPr="0015219C" w:rsidRDefault="00F83634" w:rsidP="0015219C">
      <w:pPr>
        <w:pStyle w:val="Doel"/>
      </w:pPr>
      <w:r w:rsidRPr="0015219C">
        <w:t xml:space="preserve">De leerlingen </w:t>
      </w:r>
      <w:r w:rsidR="00EE1378" w:rsidRPr="0015219C">
        <w:t>identificeren</w:t>
      </w:r>
      <w:r w:rsidRPr="0015219C">
        <w:t xml:space="preserve"> grondstoffen</w:t>
      </w:r>
      <w:r w:rsidR="007D7488" w:rsidRPr="0015219C">
        <w:t xml:space="preserve"> en houden rekening met</w:t>
      </w:r>
      <w:r w:rsidRPr="0015219C">
        <w:t xml:space="preserve"> vakspecifieke Belgische wetgeving en verplichte administratie</w:t>
      </w:r>
      <w:r w:rsidR="00F267A7" w:rsidRPr="0015219C">
        <w:t>.</w:t>
      </w:r>
    </w:p>
    <w:p w14:paraId="4E80D228" w14:textId="4DAAEE50" w:rsidR="002C0CA6" w:rsidRPr="00964A1D" w:rsidRDefault="00AD2E74" w:rsidP="00964A1D">
      <w:pPr>
        <w:pStyle w:val="Afbakening"/>
      </w:pPr>
      <w:r w:rsidRPr="00964A1D">
        <w:t xml:space="preserve">Gemmologie: </w:t>
      </w:r>
      <w:r w:rsidR="002C0CA6" w:rsidRPr="00964A1D">
        <w:t>edelstenen, kleurstenen en parels</w:t>
      </w:r>
    </w:p>
    <w:p w14:paraId="731C0A79" w14:textId="25ECF10E" w:rsidR="004D0C32" w:rsidRDefault="00F83D10" w:rsidP="00354A83">
      <w:pPr>
        <w:pStyle w:val="Afbakening"/>
        <w:numPr>
          <w:ilvl w:val="0"/>
          <w:numId w:val="0"/>
        </w:numPr>
        <w:ind w:left="1495"/>
      </w:pPr>
      <w:r>
        <w:t>E</w:t>
      </w:r>
      <w:r w:rsidR="004D0C32">
        <w:t>igenschappen van (edele) metalen</w:t>
      </w:r>
    </w:p>
    <w:p w14:paraId="3F0B14A9" w14:textId="27788733" w:rsidR="002C0CA6" w:rsidRDefault="00F83D10" w:rsidP="00354A83">
      <w:pPr>
        <w:pStyle w:val="Afbakening"/>
        <w:numPr>
          <w:ilvl w:val="0"/>
          <w:numId w:val="0"/>
        </w:numPr>
        <w:ind w:left="1495"/>
      </w:pPr>
      <w:r>
        <w:lastRenderedPageBreak/>
        <w:t>K</w:t>
      </w:r>
      <w:r w:rsidR="00304EF3" w:rsidRPr="00304EF3">
        <w:t xml:space="preserve">enmerken </w:t>
      </w:r>
      <w:r w:rsidR="00EC6BFE">
        <w:t xml:space="preserve">en berekening </w:t>
      </w:r>
      <w:r w:rsidR="00304EF3" w:rsidRPr="00304EF3">
        <w:t>van legeringen van edelmetalen</w:t>
      </w:r>
    </w:p>
    <w:p w14:paraId="27245FDA" w14:textId="2BFB6A70" w:rsidR="002C0CA6" w:rsidRDefault="00F83D10" w:rsidP="00354A83">
      <w:pPr>
        <w:pStyle w:val="Afbakening"/>
        <w:numPr>
          <w:ilvl w:val="0"/>
          <w:numId w:val="0"/>
        </w:numPr>
        <w:ind w:left="1495"/>
      </w:pPr>
      <w:r>
        <w:t>V</w:t>
      </w:r>
      <w:r w:rsidR="002C0CA6">
        <w:t>erplichte waarborgstempels</w:t>
      </w:r>
    </w:p>
    <w:p w14:paraId="7DE38469" w14:textId="143A9C01" w:rsidR="002C0CA6" w:rsidRDefault="00F83D10" w:rsidP="002670A4">
      <w:pPr>
        <w:pStyle w:val="Afbakening"/>
        <w:numPr>
          <w:ilvl w:val="0"/>
          <w:numId w:val="0"/>
        </w:numPr>
        <w:spacing w:after="240"/>
        <w:ind w:left="1497"/>
      </w:pPr>
      <w:r>
        <w:t>D</w:t>
      </w:r>
      <w:r w:rsidR="002C0CA6">
        <w:t>e belangrijkste juweelsluitingen en systemen</w:t>
      </w:r>
    </w:p>
    <w:p w14:paraId="4DECFE15" w14:textId="7E34635E" w:rsidR="00B222B6" w:rsidRDefault="008831FD" w:rsidP="002670A4">
      <w:pPr>
        <w:pStyle w:val="Wenk"/>
      </w:pPr>
      <w:r w:rsidRPr="008831FD">
        <w:t>Dit leerplandoel kan je samen behandelen met LPD 13 over legeringen.</w:t>
      </w:r>
    </w:p>
    <w:p w14:paraId="103E857F" w14:textId="06D0F9E5" w:rsidR="00EB3AB9" w:rsidRDefault="00451AB5" w:rsidP="00090AED">
      <w:pPr>
        <w:pStyle w:val="Wenk"/>
      </w:pPr>
      <w:r>
        <w:t>Je kan de leerlingen</w:t>
      </w:r>
      <w:r w:rsidR="00EB3AB9" w:rsidRPr="00EB3AB9">
        <w:t xml:space="preserve"> eigenschappen </w:t>
      </w:r>
      <w:r w:rsidR="00354847">
        <w:t>laten identificeren</w:t>
      </w:r>
      <w:r w:rsidR="00354847" w:rsidRPr="00EB3AB9">
        <w:t xml:space="preserve"> </w:t>
      </w:r>
      <w:r w:rsidR="00EB3AB9" w:rsidRPr="00EB3AB9">
        <w:t>van edele en niet-edele metalen</w:t>
      </w:r>
      <w:r w:rsidR="00354847">
        <w:t xml:space="preserve"> </w:t>
      </w:r>
      <w:r w:rsidR="00EB3AB9" w:rsidRPr="00EB3AB9">
        <w:t>en van de bijbehorende legeringen die in de juwelensector worden</w:t>
      </w:r>
      <w:r w:rsidR="00B6131E" w:rsidRPr="00B6131E">
        <w:t xml:space="preserve"> </w:t>
      </w:r>
      <w:r w:rsidR="00EB3AB9" w:rsidRPr="00EB3AB9">
        <w:t xml:space="preserve">gebruikt. </w:t>
      </w:r>
    </w:p>
    <w:p w14:paraId="0C7847C8" w14:textId="34F164B5" w:rsidR="005C404F" w:rsidRDefault="005C404F" w:rsidP="00964A1D">
      <w:pPr>
        <w:pStyle w:val="Doel"/>
        <w:keepNext/>
      </w:pPr>
      <w:r w:rsidRPr="00904FF1">
        <w:t>D</w:t>
      </w:r>
      <w:r w:rsidRPr="0054637B">
        <w:t xml:space="preserve">e leerlingen </w:t>
      </w:r>
      <w:r>
        <w:t>gebruiken</w:t>
      </w:r>
      <w:r w:rsidRPr="0054637B">
        <w:t xml:space="preserve"> </w:t>
      </w:r>
      <w:r>
        <w:t>materialen</w:t>
      </w:r>
      <w:r w:rsidRPr="0054637B">
        <w:t xml:space="preserve">, technieken en </w:t>
      </w:r>
      <w:r>
        <w:t>methodes</w:t>
      </w:r>
      <w:r w:rsidRPr="0054637B">
        <w:t xml:space="preserve"> in functie van een welomschreven opdracht en houden rekening met mogelijkheden en beperkingen. </w:t>
      </w:r>
    </w:p>
    <w:p w14:paraId="0B4FBFD7" w14:textId="3E7C03BC" w:rsidR="00EF7B87" w:rsidRPr="00EF7B87" w:rsidRDefault="00194ADB" w:rsidP="009F212A">
      <w:pPr>
        <w:pStyle w:val="Afbakeningalleen"/>
        <w:ind w:left="1491" w:hanging="357"/>
      </w:pPr>
      <w:r>
        <w:t>Verspanen, vervormen en</w:t>
      </w:r>
      <w:r w:rsidR="000B7E06">
        <w:t xml:space="preserve"> </w:t>
      </w:r>
      <w:r w:rsidR="006B492A">
        <w:t>verbinden</w:t>
      </w:r>
      <w:r>
        <w:br/>
      </w:r>
      <w:r w:rsidR="001C3FDA">
        <w:t>A</w:t>
      </w:r>
      <w:r w:rsidR="00C21126">
        <w:t>fwegen</w:t>
      </w:r>
      <w:r w:rsidR="003A05C3">
        <w:t xml:space="preserve"> van materialen</w:t>
      </w:r>
      <w:r w:rsidR="003A05C3">
        <w:br/>
      </w:r>
      <w:r w:rsidR="001C3FDA">
        <w:t>T</w:t>
      </w:r>
      <w:r w:rsidR="003A05C3">
        <w:t>echnieken van metaalgieterij</w:t>
      </w:r>
    </w:p>
    <w:p w14:paraId="7D667541" w14:textId="77777777" w:rsidR="005C404F" w:rsidRDefault="005C404F" w:rsidP="005C404F">
      <w:pPr>
        <w:pStyle w:val="Wenk"/>
      </w:pPr>
      <w:r>
        <w:t>Bij materialen, technieken en methodes kan je denken aan:</w:t>
      </w:r>
    </w:p>
    <w:p w14:paraId="5EAD4841" w14:textId="77777777" w:rsidR="005C404F" w:rsidRPr="00925E4A" w:rsidRDefault="005C404F" w:rsidP="005C404F">
      <w:pPr>
        <w:pStyle w:val="Wenkops1"/>
        <w:spacing w:after="0"/>
      </w:pPr>
      <w:r>
        <w:t>het</w:t>
      </w:r>
      <w:r w:rsidRPr="00925E4A">
        <w:t xml:space="preserve"> aftekenen van een werkstuk: </w:t>
      </w:r>
    </w:p>
    <w:p w14:paraId="38B9D961" w14:textId="77777777" w:rsidR="005C404F" w:rsidRPr="0063344F" w:rsidRDefault="005C404F" w:rsidP="005C404F">
      <w:pPr>
        <w:pStyle w:val="Wenkops2"/>
        <w:spacing w:after="0"/>
        <w:contextualSpacing w:val="0"/>
      </w:pPr>
      <w:r w:rsidRPr="0063344F">
        <w:t>exacte centerpunten bepalen om te boren of te frezen;</w:t>
      </w:r>
    </w:p>
    <w:p w14:paraId="4CD52A11" w14:textId="77777777" w:rsidR="005C404F" w:rsidRPr="00A13B2E" w:rsidRDefault="005C404F" w:rsidP="005C404F">
      <w:pPr>
        <w:pStyle w:val="Wenkops2"/>
        <w:spacing w:after="0"/>
      </w:pPr>
      <w:r>
        <w:t>juiste maat aflezen met een schuifmaat, meetlat en tiendemeter;</w:t>
      </w:r>
    </w:p>
    <w:p w14:paraId="28BBA120" w14:textId="77777777" w:rsidR="005C404F" w:rsidRPr="002B081A" w:rsidRDefault="005C404F" w:rsidP="005C404F">
      <w:pPr>
        <w:pStyle w:val="Wenkops1"/>
      </w:pPr>
      <w:r>
        <w:t>het</w:t>
      </w:r>
      <w:r w:rsidRPr="002B081A">
        <w:t xml:space="preserve"> (hard)solderen en verbinden </w:t>
      </w:r>
      <w:r>
        <w:t xml:space="preserve">van </w:t>
      </w:r>
      <w:r w:rsidRPr="002B081A">
        <w:t>eenvoudige onderdelen</w:t>
      </w:r>
      <w:r>
        <w:t>;</w:t>
      </w:r>
    </w:p>
    <w:p w14:paraId="4120FF06" w14:textId="77777777" w:rsidR="005C404F" w:rsidRDefault="005C404F" w:rsidP="005C404F">
      <w:pPr>
        <w:pStyle w:val="Wenkops1"/>
      </w:pPr>
      <w:r>
        <w:t>het</w:t>
      </w:r>
      <w:r w:rsidRPr="00077D7F">
        <w:t xml:space="preserve"> verspanen </w:t>
      </w:r>
      <w:r>
        <w:t xml:space="preserve">van </w:t>
      </w:r>
      <w:r w:rsidRPr="00077D7F">
        <w:t>eenvoudige figuren of juweelvormen uit plaatmetaal: zagen, vijlen, slijpen, boren, frezen, schuren</w:t>
      </w:r>
      <w:r>
        <w:t>;</w:t>
      </w:r>
    </w:p>
    <w:p w14:paraId="29E45E13" w14:textId="77777777" w:rsidR="005C404F" w:rsidRPr="001A3297" w:rsidRDefault="005C404F" w:rsidP="005C404F">
      <w:pPr>
        <w:pStyle w:val="Wenkops1"/>
        <w:spacing w:after="0"/>
      </w:pPr>
      <w:r>
        <w:t>het</w:t>
      </w:r>
      <w:r w:rsidRPr="001A3297">
        <w:t xml:space="preserve"> vervaardigen onder begeleiding </w:t>
      </w:r>
      <w:r>
        <w:t xml:space="preserve">van </w:t>
      </w:r>
      <w:r w:rsidRPr="001A3297">
        <w:t>gevulkaniseerde moules van een juweel of onderdeel</w:t>
      </w:r>
      <w:r>
        <w:t>:</w:t>
      </w:r>
    </w:p>
    <w:p w14:paraId="38F9D106" w14:textId="77777777" w:rsidR="005C404F" w:rsidRPr="00AC0720" w:rsidRDefault="005C404F" w:rsidP="005C404F">
      <w:pPr>
        <w:pStyle w:val="Wenkops2"/>
      </w:pPr>
      <w:r w:rsidRPr="00AC0720">
        <w:t xml:space="preserve">gietmond en kanaal aan prototype </w:t>
      </w:r>
      <w:r>
        <w:t>laten</w:t>
      </w:r>
      <w:r w:rsidRPr="00AC0720">
        <w:t xml:space="preserve"> aanzetten;</w:t>
      </w:r>
    </w:p>
    <w:p w14:paraId="62D4B004" w14:textId="77777777" w:rsidR="005C404F" w:rsidRPr="00AC0720" w:rsidRDefault="005C404F" w:rsidP="005C404F">
      <w:pPr>
        <w:pStyle w:val="Wenkops2"/>
      </w:pPr>
      <w:r w:rsidRPr="00AC0720">
        <w:t xml:space="preserve">met pers </w:t>
      </w:r>
      <w:r>
        <w:t>laten</w:t>
      </w:r>
      <w:r w:rsidRPr="00AC0720">
        <w:t xml:space="preserve"> vulkaniseren;</w:t>
      </w:r>
    </w:p>
    <w:p w14:paraId="14716551" w14:textId="77777777" w:rsidR="005C404F" w:rsidRPr="00AC0720" w:rsidRDefault="005C404F" w:rsidP="005C404F">
      <w:pPr>
        <w:pStyle w:val="Wenkops2"/>
      </w:pPr>
      <w:r w:rsidRPr="00AC0720">
        <w:t xml:space="preserve">prototype </w:t>
      </w:r>
      <w:r>
        <w:t xml:space="preserve">laten </w:t>
      </w:r>
      <w:r w:rsidRPr="00AC0720">
        <w:t>uitsnijden</w:t>
      </w:r>
      <w:r>
        <w:t>;</w:t>
      </w:r>
    </w:p>
    <w:p w14:paraId="5D48A26D" w14:textId="77777777" w:rsidR="005C404F" w:rsidRPr="00532D68" w:rsidRDefault="005C404F" w:rsidP="005C404F">
      <w:pPr>
        <w:pStyle w:val="Wenkops1"/>
        <w:spacing w:after="0"/>
      </w:pPr>
      <w:r>
        <w:t>het uit</w:t>
      </w:r>
      <w:r w:rsidRPr="00532D68">
        <w:t xml:space="preserve">voeren onder begeleiding </w:t>
      </w:r>
      <w:r>
        <w:t xml:space="preserve">van </w:t>
      </w:r>
      <w:r w:rsidRPr="00532D68">
        <w:t>het gietproces met de verlorenwastechniek</w:t>
      </w:r>
      <w:r>
        <w:t>:</w:t>
      </w:r>
    </w:p>
    <w:p w14:paraId="468C0CCF" w14:textId="77777777" w:rsidR="005C404F" w:rsidRDefault="005C404F" w:rsidP="005C404F">
      <w:pPr>
        <w:pStyle w:val="Wenkops2"/>
        <w:spacing w:after="0"/>
      </w:pPr>
      <w:r>
        <w:t>een wasboom op een cuvet maken;</w:t>
      </w:r>
    </w:p>
    <w:p w14:paraId="05D4398B" w14:textId="77777777" w:rsidR="005C404F" w:rsidRDefault="005C404F" w:rsidP="005C404F">
      <w:pPr>
        <w:pStyle w:val="Wenkops2"/>
        <w:spacing w:after="0"/>
      </w:pPr>
      <w:r>
        <w:t>een cilinder met vuurvaste gips vervaardigen en uitbranden;</w:t>
      </w:r>
    </w:p>
    <w:p w14:paraId="39B042E4" w14:textId="77777777" w:rsidR="005C404F" w:rsidRDefault="005C404F" w:rsidP="005C404F">
      <w:pPr>
        <w:pStyle w:val="Wenkops2"/>
        <w:spacing w:after="0"/>
      </w:pPr>
      <w:r>
        <w:t>met een vacuümgietmachine gieten.</w:t>
      </w:r>
    </w:p>
    <w:p w14:paraId="3A0303EA" w14:textId="77777777" w:rsidR="005C404F" w:rsidRDefault="005C404F" w:rsidP="005C404F">
      <w:pPr>
        <w:pStyle w:val="Wenkops1"/>
        <w:spacing w:after="0"/>
      </w:pPr>
      <w:r>
        <w:t>het</w:t>
      </w:r>
      <w:r w:rsidRPr="00CA2853">
        <w:t xml:space="preserve"> vervaardigen </w:t>
      </w:r>
      <w:r>
        <w:t xml:space="preserve">van </w:t>
      </w:r>
      <w:r w:rsidRPr="00CA2853">
        <w:t>bewegende onderdelen en diverse sluitingen</w:t>
      </w:r>
      <w:r>
        <w:t>:</w:t>
      </w:r>
    </w:p>
    <w:p w14:paraId="20B9EEBE" w14:textId="77777777" w:rsidR="005C404F" w:rsidRDefault="005C404F" w:rsidP="005C404F">
      <w:pPr>
        <w:pStyle w:val="Wenkops2"/>
      </w:pPr>
      <w:r>
        <w:t xml:space="preserve">beweging met lussen; </w:t>
      </w:r>
    </w:p>
    <w:p w14:paraId="1808B47C" w14:textId="77777777" w:rsidR="005C404F" w:rsidRDefault="005C404F" w:rsidP="005C404F">
      <w:pPr>
        <w:pStyle w:val="Wenkops2"/>
      </w:pPr>
      <w:r>
        <w:t>beweging met tige (staafjes);</w:t>
      </w:r>
    </w:p>
    <w:p w14:paraId="2100BB23" w14:textId="77777777" w:rsidR="005C404F" w:rsidRDefault="005C404F" w:rsidP="005C404F">
      <w:pPr>
        <w:pStyle w:val="Wenkops2"/>
      </w:pPr>
      <w:r>
        <w:t>bewegend gesloten scharnier;</w:t>
      </w:r>
    </w:p>
    <w:p w14:paraId="3417E922" w14:textId="77777777" w:rsidR="005C404F" w:rsidRDefault="005C404F" w:rsidP="005C404F">
      <w:pPr>
        <w:pStyle w:val="Wenkops2"/>
      </w:pPr>
      <w:r>
        <w:t>knipslot of gelijkaardige sluiting met veerkracht;</w:t>
      </w:r>
    </w:p>
    <w:p w14:paraId="145798C4" w14:textId="77777777" w:rsidR="005C404F" w:rsidRDefault="005C404F" w:rsidP="005C404F">
      <w:pPr>
        <w:pStyle w:val="Wenkops2"/>
        <w:spacing w:after="0"/>
      </w:pPr>
      <w:r>
        <w:t>broche met hieltje, speld en sluiting monteren;</w:t>
      </w:r>
    </w:p>
    <w:p w14:paraId="7F8C61C1" w14:textId="77777777" w:rsidR="005C404F" w:rsidRPr="00D60BF8" w:rsidRDefault="005C404F" w:rsidP="005C404F">
      <w:pPr>
        <w:pStyle w:val="Wenkops1"/>
      </w:pPr>
      <w:r>
        <w:t>het aan</w:t>
      </w:r>
      <w:r w:rsidRPr="00D60BF8">
        <w:t>passen</w:t>
      </w:r>
      <w:r>
        <w:t xml:space="preserve"> van</w:t>
      </w:r>
      <w:r w:rsidRPr="00D60BF8">
        <w:t xml:space="preserve"> de gewenste maat bij een ring, ketting of armband</w:t>
      </w:r>
      <w:r>
        <w:t>;</w:t>
      </w:r>
    </w:p>
    <w:p w14:paraId="478F1F0D" w14:textId="77777777" w:rsidR="005C404F" w:rsidRPr="002B19AC" w:rsidRDefault="005C404F" w:rsidP="005C404F">
      <w:pPr>
        <w:pStyle w:val="Wenkops1"/>
      </w:pPr>
      <w:r>
        <w:t>het</w:t>
      </w:r>
      <w:r w:rsidRPr="002B19AC">
        <w:t xml:space="preserve"> boren of frezen </w:t>
      </w:r>
      <w:r>
        <w:t xml:space="preserve">van </w:t>
      </w:r>
      <w:r w:rsidRPr="002B19AC">
        <w:t>steenopeningen.</w:t>
      </w:r>
    </w:p>
    <w:p w14:paraId="58A70BF7" w14:textId="77777777" w:rsidR="005C404F" w:rsidRPr="009770F6" w:rsidRDefault="005C404F" w:rsidP="005C404F">
      <w:pPr>
        <w:pStyle w:val="Wenkops1"/>
        <w:spacing w:after="0"/>
      </w:pPr>
      <w:r>
        <w:t>het</w:t>
      </w:r>
      <w:r w:rsidRPr="009770F6">
        <w:t xml:space="preserve"> zagen</w:t>
      </w:r>
      <w:r>
        <w:t xml:space="preserve"> van</w:t>
      </w:r>
      <w:r w:rsidRPr="009770F6">
        <w:t xml:space="preserve"> een ajour</w:t>
      </w:r>
      <w:r>
        <w:t>:</w:t>
      </w:r>
    </w:p>
    <w:p w14:paraId="1B82DF32" w14:textId="77777777" w:rsidR="005C404F" w:rsidRDefault="005C404F" w:rsidP="005C404F">
      <w:pPr>
        <w:pStyle w:val="Wenkops2"/>
      </w:pPr>
      <w:r>
        <w:t>als versiering aan de achterkant;</w:t>
      </w:r>
    </w:p>
    <w:p w14:paraId="06B93A30" w14:textId="77777777" w:rsidR="005C404F" w:rsidRDefault="005C404F" w:rsidP="005C404F">
      <w:pPr>
        <w:pStyle w:val="Wenkops2"/>
      </w:pPr>
      <w:r>
        <w:t>als steenopening voor baguette, carré en taper vormen.</w:t>
      </w:r>
    </w:p>
    <w:p w14:paraId="1DFEF581" w14:textId="6AB977D3" w:rsidR="00B80776" w:rsidRPr="00B80776" w:rsidRDefault="00B80776" w:rsidP="00B80776">
      <w:pPr>
        <w:pStyle w:val="Doel"/>
        <w:keepNext/>
        <w:ind w:left="851" w:hanging="879"/>
      </w:pPr>
      <w:r w:rsidRPr="00B80776">
        <w:lastRenderedPageBreak/>
        <w:t>De leerlingen beheren en onderhouden het materiaal</w:t>
      </w:r>
      <w:r w:rsidR="009F031F">
        <w:t xml:space="preserve"> </w:t>
      </w:r>
      <w:r w:rsidRPr="00B80776">
        <w:t>en de gereedschappen.</w:t>
      </w:r>
    </w:p>
    <w:p w14:paraId="71DA3DE4" w14:textId="3A47F6B4" w:rsidR="00805ABF" w:rsidRDefault="00805ABF" w:rsidP="00805ABF">
      <w:pPr>
        <w:pStyle w:val="Wenk"/>
      </w:pPr>
      <w:r w:rsidRPr="00805ABF">
        <w:t>Het is belangrijk dat je bijzondere aandacht vraagt voor opvang en recuperatie van edelmetalen.</w:t>
      </w:r>
    </w:p>
    <w:p w14:paraId="08D64FBA" w14:textId="77777777" w:rsidR="00B67670" w:rsidRDefault="00B67670" w:rsidP="00B67670">
      <w:pPr>
        <w:pStyle w:val="Kop2"/>
      </w:pPr>
      <w:bookmarkStart w:id="42" w:name="_Toc157008591"/>
      <w:r>
        <w:t>Tekenen en creatief proces</w:t>
      </w:r>
      <w:bookmarkEnd w:id="42"/>
      <w:r w:rsidRPr="00750476">
        <w:t xml:space="preserve"> </w:t>
      </w:r>
    </w:p>
    <w:p w14:paraId="743449E1" w14:textId="0BE3199C" w:rsidR="00A5582C" w:rsidRDefault="00A5582C" w:rsidP="00A5582C">
      <w:pPr>
        <w:pStyle w:val="Concordantie"/>
      </w:pPr>
      <w:r w:rsidRPr="00A5582C">
        <w:t>Minimumdoelen, specifieke minimumdoelen of doelen die leiden naar BK</w:t>
      </w:r>
    </w:p>
    <w:p w14:paraId="09756D92" w14:textId="5EC7D57D" w:rsidR="00CB2670" w:rsidRDefault="00674352" w:rsidP="00CB2670">
      <w:pPr>
        <w:pStyle w:val="MDSMDBK"/>
      </w:pPr>
      <w:r>
        <w:t xml:space="preserve">BK </w:t>
      </w:r>
      <w:r w:rsidR="00CB2670">
        <w:t>6</w:t>
      </w:r>
      <w:r w:rsidR="00CB2670">
        <w:tab/>
      </w:r>
      <w:r w:rsidR="00CB2670" w:rsidRPr="00BC722F">
        <w:t xml:space="preserve">De leerlingen </w:t>
      </w:r>
      <w:r w:rsidR="00CB2670" w:rsidRPr="00CB2670">
        <w:t>lezen technische en ontwerptekeningen. (LPD 6, 7)</w:t>
      </w:r>
    </w:p>
    <w:p w14:paraId="19E39AF3" w14:textId="77777777" w:rsidR="00E81E56" w:rsidRDefault="00E81E56" w:rsidP="00E81E56">
      <w:pPr>
        <w:pStyle w:val="MDSMDBK"/>
      </w:pPr>
      <w:r>
        <w:t>BK 8</w:t>
      </w:r>
      <w:r w:rsidRPr="00E32D92">
        <w:tab/>
        <w:t xml:space="preserve">De </w:t>
      </w:r>
      <w:r w:rsidRPr="00A049D2">
        <w:t xml:space="preserve">leerlingen passen manuele en digitale verwerkingstechnieken toe. (LPD </w:t>
      </w:r>
      <w:r>
        <w:t>9, 10</w:t>
      </w:r>
      <w:r w:rsidRPr="00A049D2">
        <w:t>)</w:t>
      </w:r>
    </w:p>
    <w:p w14:paraId="67561E03" w14:textId="258E3D75" w:rsidR="007F45BA" w:rsidRPr="007F45BA" w:rsidRDefault="007F45BA" w:rsidP="007F45BA">
      <w:pPr>
        <w:pStyle w:val="MDSMDBK"/>
        <w:rPr>
          <w:bCs/>
        </w:rPr>
      </w:pPr>
      <w:r w:rsidRPr="007F45BA">
        <w:rPr>
          <w:bCs/>
        </w:rPr>
        <w:t>Onderliggende kennis bij doelen die leiden naar BK</w:t>
      </w:r>
    </w:p>
    <w:p w14:paraId="472CE896" w14:textId="01CFCDA8" w:rsidR="002619BF" w:rsidRDefault="002619BF" w:rsidP="002619BF">
      <w:pPr>
        <w:pStyle w:val="Kennis"/>
        <w:numPr>
          <w:ilvl w:val="0"/>
          <w:numId w:val="0"/>
        </w:numPr>
        <w:ind w:left="170"/>
      </w:pPr>
      <w:r>
        <w:t xml:space="preserve">a. 3D-technieken (LPD </w:t>
      </w:r>
      <w:r w:rsidR="00877221">
        <w:t>7, 10</w:t>
      </w:r>
      <w:r>
        <w:t>)</w:t>
      </w:r>
    </w:p>
    <w:p w14:paraId="7B2EC246" w14:textId="2FC4B576" w:rsidR="002619BF" w:rsidRDefault="002619BF" w:rsidP="002619BF">
      <w:pPr>
        <w:pStyle w:val="Kennis"/>
        <w:numPr>
          <w:ilvl w:val="0"/>
          <w:numId w:val="0"/>
        </w:numPr>
        <w:ind w:left="170"/>
      </w:pPr>
      <w:r>
        <w:t xml:space="preserve">j. Technisch tekenen (LPD </w:t>
      </w:r>
      <w:r w:rsidR="0046035C">
        <w:t>6</w:t>
      </w:r>
      <w:r w:rsidR="00127D6F">
        <w:t>, 7</w:t>
      </w:r>
      <w:r>
        <w:t>)</w:t>
      </w:r>
    </w:p>
    <w:p w14:paraId="4521EC91" w14:textId="77777777" w:rsidR="00310F17" w:rsidRPr="00622D1A" w:rsidRDefault="00310F17" w:rsidP="00B10E01">
      <w:pPr>
        <w:pStyle w:val="DoelExtra"/>
      </w:pPr>
      <w:r w:rsidRPr="00622D1A">
        <w:t>De leerlingen doorlopen een creatief proces in functie van een welomschreven opdracht</w:t>
      </w:r>
      <w:r>
        <w:t>.</w:t>
      </w:r>
      <w:r w:rsidRPr="00622D1A">
        <w:t xml:space="preserve"> </w:t>
      </w:r>
    </w:p>
    <w:p w14:paraId="417D44D4" w14:textId="77777777" w:rsidR="00310F17" w:rsidRDefault="00310F17" w:rsidP="00310F17">
      <w:pPr>
        <w:pStyle w:val="Wenk"/>
        <w:spacing w:after="0"/>
      </w:pPr>
      <w:r>
        <w:t>Het creatief proces kan volgende aspecten bevatten:</w:t>
      </w:r>
    </w:p>
    <w:p w14:paraId="7DC63DCC" w14:textId="77777777" w:rsidR="00310F17" w:rsidRPr="009B66C4" w:rsidRDefault="00310F17" w:rsidP="00925E4A">
      <w:pPr>
        <w:pStyle w:val="Wenkops1"/>
      </w:pPr>
      <w:r w:rsidRPr="009B66C4">
        <w:t xml:space="preserve">gericht vragen </w:t>
      </w:r>
      <w:r>
        <w:t xml:space="preserve">stellen </w:t>
      </w:r>
      <w:r w:rsidRPr="009B66C4">
        <w:t>over de opdracht en over de kenmerken van het stuk; ideeën en inspiratie verzamelen;</w:t>
      </w:r>
    </w:p>
    <w:p w14:paraId="393DB192" w14:textId="77777777" w:rsidR="00310F17" w:rsidRPr="009B66C4" w:rsidRDefault="00310F17" w:rsidP="00925E4A">
      <w:pPr>
        <w:pStyle w:val="Wenkops1"/>
      </w:pPr>
      <w:r w:rsidRPr="009B66C4">
        <w:t>verhouding onderlinge vormen en lijnen;</w:t>
      </w:r>
    </w:p>
    <w:p w14:paraId="0ED20EA0" w14:textId="77777777" w:rsidR="00310F17" w:rsidRPr="009B66C4" w:rsidRDefault="00310F17" w:rsidP="00925E4A">
      <w:pPr>
        <w:pStyle w:val="Wenkops1"/>
      </w:pPr>
      <w:r w:rsidRPr="009B66C4">
        <w:t>kleuren linken aan edelstenen en metalen gebruikt voor juwelen;</w:t>
      </w:r>
    </w:p>
    <w:p w14:paraId="2B87C8C6" w14:textId="77777777" w:rsidR="00310F17" w:rsidRPr="009B66C4" w:rsidRDefault="00310F17" w:rsidP="00925E4A">
      <w:pPr>
        <w:pStyle w:val="Wenkops1"/>
      </w:pPr>
      <w:r w:rsidRPr="009B66C4">
        <w:t>concepten;</w:t>
      </w:r>
    </w:p>
    <w:p w14:paraId="132E13B2" w14:textId="77777777" w:rsidR="00310F17" w:rsidRPr="009B66C4" w:rsidRDefault="00310F17" w:rsidP="00925E4A">
      <w:pPr>
        <w:pStyle w:val="Wenkops1"/>
      </w:pPr>
      <w:r w:rsidRPr="009B66C4">
        <w:t>stileren en compositie.</w:t>
      </w:r>
    </w:p>
    <w:p w14:paraId="69B65D3E" w14:textId="77777777" w:rsidR="00310F17" w:rsidRPr="0000561E" w:rsidRDefault="00310F17" w:rsidP="00310F17">
      <w:pPr>
        <w:pStyle w:val="Wenk"/>
      </w:pPr>
      <w:r>
        <w:t>Je kan l</w:t>
      </w:r>
      <w:r w:rsidRPr="009F780D">
        <w:t xml:space="preserve">eerlingen ook leveranciers van diensten, grondstoffen en gereedschappen voor de juwelensector </w:t>
      </w:r>
      <w:r>
        <w:t xml:space="preserve">laten </w:t>
      </w:r>
      <w:r w:rsidRPr="009F780D">
        <w:t>opzoeken.</w:t>
      </w:r>
    </w:p>
    <w:p w14:paraId="7E8B5590" w14:textId="77777777" w:rsidR="006003B6" w:rsidRDefault="00310F17" w:rsidP="006003B6">
      <w:pPr>
        <w:pStyle w:val="Wenk"/>
      </w:pPr>
      <w:r w:rsidRPr="000C5585">
        <w:t xml:space="preserve">In functie van het creatieproces kunnen </w:t>
      </w:r>
      <w:r>
        <w:t>de leerlingen</w:t>
      </w:r>
      <w:r w:rsidRPr="000C5585">
        <w:t xml:space="preserve"> bijvoorbeeld deze methodes gebruiken: try-out, diverse juwelen waarnemen, bestuderen, indrukken verzamelen, noteren, documenteren, maken van een moodboard …</w:t>
      </w:r>
    </w:p>
    <w:p w14:paraId="693A174B" w14:textId="77777777" w:rsidR="00CF63E7" w:rsidRPr="00904FF1" w:rsidRDefault="00CF63E7" w:rsidP="00B10E01">
      <w:pPr>
        <w:pStyle w:val="Doel"/>
        <w:numPr>
          <w:ilvl w:val="0"/>
          <w:numId w:val="41"/>
        </w:numPr>
      </w:pPr>
      <w:r w:rsidRPr="00D230F7">
        <w:t xml:space="preserve">De </w:t>
      </w:r>
      <w:r w:rsidRPr="00A630E4">
        <w:t>leerlingen</w:t>
      </w:r>
      <w:r w:rsidRPr="00D230F7">
        <w:t xml:space="preserve"> lezen en interpreteren technische schema’s, technische tekeningen en ontwerptekeningen. </w:t>
      </w:r>
    </w:p>
    <w:p w14:paraId="749C99B8" w14:textId="0A0CD98E" w:rsidR="00CF63E7" w:rsidRPr="00B12F58" w:rsidRDefault="00CF63E7" w:rsidP="00CF63E7">
      <w:pPr>
        <w:pStyle w:val="Wenk"/>
      </w:pPr>
      <w:r w:rsidRPr="00B12F58">
        <w:t>De leerlingen zullen vanuit het zelf oefenen</w:t>
      </w:r>
      <w:r>
        <w:t xml:space="preserve"> en</w:t>
      </w:r>
      <w:r w:rsidRPr="00B12F58">
        <w:t xml:space="preserve"> zelf tekeningen maken, andere tekeningen en schema</w:t>
      </w:r>
      <w:r>
        <w:t>’</w:t>
      </w:r>
      <w:r w:rsidRPr="00B12F58">
        <w:t xml:space="preserve">s </w:t>
      </w:r>
      <w:r>
        <w:t xml:space="preserve">leren </w:t>
      </w:r>
      <w:r w:rsidRPr="00B12F58">
        <w:t xml:space="preserve">lezen en interpreteren. Het is belangrijk dat ze de tekeningen en schema’s leren uitvoeren. </w:t>
      </w:r>
    </w:p>
    <w:p w14:paraId="35DFA3D2" w14:textId="0D0471B8" w:rsidR="005E4BD9" w:rsidRPr="00A630E4" w:rsidRDefault="00E47DB0" w:rsidP="00A630E4">
      <w:pPr>
        <w:pStyle w:val="Doel"/>
      </w:pPr>
      <w:r w:rsidRPr="00A630E4">
        <w:t xml:space="preserve">De leerlingen maken een technische tekening van een juweel (2D en 3D). </w:t>
      </w:r>
    </w:p>
    <w:p w14:paraId="3BE2872E" w14:textId="77777777" w:rsidR="005F32CD" w:rsidRDefault="005F32CD" w:rsidP="00C54663">
      <w:pPr>
        <w:pStyle w:val="Wenk"/>
      </w:pPr>
      <w:r w:rsidRPr="005F32CD">
        <w:t>Je kan de leerlingen als opstap naar het zelf maken van een eenvoudige tekening een technische tekening laten lezen. Je kan ook omgekeerd de leerlingen eerst een tekening laten maken en hen nadien leren andere tekeningen te lezen.</w:t>
      </w:r>
    </w:p>
    <w:p w14:paraId="448AFBCF" w14:textId="1A5C10A1" w:rsidR="00632F67" w:rsidRPr="00A630E4" w:rsidRDefault="001367A8" w:rsidP="00A3318F">
      <w:pPr>
        <w:pStyle w:val="DoelExtra"/>
        <w:numPr>
          <w:ilvl w:val="0"/>
          <w:numId w:val="42"/>
        </w:numPr>
      </w:pPr>
      <w:r w:rsidRPr="00A630E4">
        <w:t xml:space="preserve">De leerlingen </w:t>
      </w:r>
      <w:r w:rsidR="00376A78" w:rsidRPr="00A630E4">
        <w:t>tonen</w:t>
      </w:r>
      <w:r w:rsidRPr="00A630E4">
        <w:t xml:space="preserve"> via tekenen inzicht in vorm, werking en constructie van een studieobject</w:t>
      </w:r>
      <w:r w:rsidR="00B6131E" w:rsidRPr="00A630E4">
        <w:t xml:space="preserve">. </w:t>
      </w:r>
      <w:r w:rsidRPr="00A630E4">
        <w:t xml:space="preserve"> </w:t>
      </w:r>
    </w:p>
    <w:p w14:paraId="6BF80A44" w14:textId="45D692B5" w:rsidR="00B6131E" w:rsidRDefault="00B6131E" w:rsidP="00B6131E">
      <w:pPr>
        <w:pStyle w:val="Wenk"/>
      </w:pPr>
      <w:r>
        <w:t>Je kan denken aan</w:t>
      </w:r>
      <w:r w:rsidR="00A265B4">
        <w:t>:</w:t>
      </w:r>
      <w:r>
        <w:t xml:space="preserve"> </w:t>
      </w:r>
    </w:p>
    <w:p w14:paraId="0E088D1B" w14:textId="459122FC" w:rsidR="00B6131E" w:rsidRPr="002065E2" w:rsidRDefault="00B6131E" w:rsidP="00925E4A">
      <w:pPr>
        <w:pStyle w:val="Wenkops1"/>
      </w:pPr>
      <w:r w:rsidRPr="002065E2">
        <w:t>geometrische figuren, aslijnen, diagonalen;</w:t>
      </w:r>
    </w:p>
    <w:p w14:paraId="7919F416" w14:textId="77777777" w:rsidR="00B6131E" w:rsidRDefault="00B6131E" w:rsidP="00925E4A">
      <w:pPr>
        <w:pStyle w:val="Wenkops1"/>
      </w:pPr>
      <w:r>
        <w:t>axon metrisch of orthografisch perspectief;</w:t>
      </w:r>
    </w:p>
    <w:p w14:paraId="73B5E16E" w14:textId="77777777" w:rsidR="00B6131E" w:rsidRDefault="00B6131E" w:rsidP="00925E4A">
      <w:pPr>
        <w:pStyle w:val="Wenkops1"/>
      </w:pPr>
      <w:r>
        <w:t>eenvoudige vormen ontplooien;</w:t>
      </w:r>
    </w:p>
    <w:p w14:paraId="23963977" w14:textId="77777777" w:rsidR="00B6131E" w:rsidRDefault="00B6131E" w:rsidP="00925E4A">
      <w:pPr>
        <w:pStyle w:val="Wenkops1"/>
      </w:pPr>
      <w:r>
        <w:t>schaal en maataanduiding;</w:t>
      </w:r>
    </w:p>
    <w:p w14:paraId="5527517C" w14:textId="77777777" w:rsidR="00B6131E" w:rsidRDefault="00B6131E" w:rsidP="00925E4A">
      <w:pPr>
        <w:pStyle w:val="Wenkops1"/>
      </w:pPr>
      <w:r>
        <w:t>asymmetrie, symmetrie, doorsnedes;</w:t>
      </w:r>
    </w:p>
    <w:p w14:paraId="606DF848" w14:textId="77777777" w:rsidR="00B6131E" w:rsidRDefault="00B6131E" w:rsidP="00925E4A">
      <w:pPr>
        <w:pStyle w:val="Wenkops1"/>
      </w:pPr>
      <w:r>
        <w:lastRenderedPageBreak/>
        <w:t>structuren;</w:t>
      </w:r>
    </w:p>
    <w:p w14:paraId="75DAD41F" w14:textId="77777777" w:rsidR="00B6131E" w:rsidRDefault="00B6131E" w:rsidP="00925E4A">
      <w:pPr>
        <w:pStyle w:val="Wenkops1"/>
      </w:pPr>
      <w:r>
        <w:t>contrast en gradatie, licht en schaduw, mat en blinkend.</w:t>
      </w:r>
    </w:p>
    <w:p w14:paraId="7E5B5403" w14:textId="0FA543B2" w:rsidR="00C01877" w:rsidRPr="00262647" w:rsidRDefault="00433441" w:rsidP="00427746">
      <w:pPr>
        <w:pStyle w:val="Wenk"/>
      </w:pPr>
      <w:r w:rsidRPr="00433441">
        <w:t xml:space="preserve">Dat kan schetsmatig (met de vrije hand), constructief, fotografisch en illustratietekenen; bijvoorbeeld rechte en gebogen lijnstukken, evenwijdige lijnen, punten en geometrische figuren … </w:t>
      </w:r>
      <w:r w:rsidR="00427746">
        <w:br/>
      </w:r>
      <w:r w:rsidR="00262647" w:rsidRPr="00262647">
        <w:t xml:space="preserve">Je kan vanuit verschillende perspectieven (axon metrisch of orthografisch perspectief) werken aan dit doel. Bij perspectief </w:t>
      </w:r>
      <w:r w:rsidR="00E9457F">
        <w:t>kan je denken aan bv.</w:t>
      </w:r>
      <w:r w:rsidR="00262647" w:rsidRPr="00262647">
        <w:t xml:space="preserve"> Caveli</w:t>
      </w:r>
      <w:r w:rsidR="00E9457F">
        <w:t>èreperspectief</w:t>
      </w:r>
      <w:r w:rsidR="00262647" w:rsidRPr="00262647">
        <w:t>, di-metrisch, isometrisch; weetperspectief, lijnperspectief, atmosferisch perspectief, kleurperspectief, parallelperspectief …</w:t>
      </w:r>
      <w:r w:rsidR="00427746">
        <w:br/>
      </w:r>
      <w:r w:rsidR="001F5BDB">
        <w:t>Je kan d</w:t>
      </w:r>
      <w:r w:rsidR="00203F78" w:rsidRPr="00203F78">
        <w:t>e leerlingen leren inzien dat het eigen standpunt allesbepalend is voor het weergeven van een correct perspectief.</w:t>
      </w:r>
      <w:r w:rsidR="00427746">
        <w:br/>
      </w:r>
      <w:r w:rsidR="00645AE0">
        <w:t xml:space="preserve">Je kan </w:t>
      </w:r>
      <w:r w:rsidR="00A00CD2">
        <w:t>d</w:t>
      </w:r>
      <w:r w:rsidR="00C01877" w:rsidRPr="00C01877">
        <w:t xml:space="preserve">e leerlingen </w:t>
      </w:r>
      <w:r w:rsidR="00A00CD2" w:rsidRPr="00C01877">
        <w:t xml:space="preserve">aandacht </w:t>
      </w:r>
      <w:r w:rsidR="00A00CD2">
        <w:t xml:space="preserve">laten </w:t>
      </w:r>
      <w:r w:rsidR="00C01877" w:rsidRPr="00C01877">
        <w:t xml:space="preserve">besteden aan de weergave van </w:t>
      </w:r>
      <w:r w:rsidR="00A00CD2">
        <w:t>bv.</w:t>
      </w:r>
      <w:r w:rsidR="00C01877" w:rsidRPr="00C01877">
        <w:t xml:space="preserve"> licht en schaduw, mat en blinkend, contrasten en gradatie, structuren.</w:t>
      </w:r>
    </w:p>
    <w:p w14:paraId="6EF0A398" w14:textId="189F09C9" w:rsidR="00EA0DE6" w:rsidRPr="00EA0DE6" w:rsidRDefault="00EA0DE6" w:rsidP="00697884">
      <w:pPr>
        <w:pStyle w:val="Doel"/>
        <w:numPr>
          <w:ilvl w:val="0"/>
          <w:numId w:val="43"/>
        </w:numPr>
        <w:spacing w:after="120"/>
      </w:pPr>
      <w:r w:rsidRPr="00EA0DE6">
        <w:t xml:space="preserve">De leerlingen tekenen eenvoudige juweelvormen na: </w:t>
      </w:r>
    </w:p>
    <w:p w14:paraId="68D564A8" w14:textId="77777777" w:rsidR="00424A79" w:rsidRDefault="00424A79" w:rsidP="00424A79">
      <w:pPr>
        <w:pStyle w:val="Opsommingdoel"/>
      </w:pPr>
      <w:r>
        <w:t>weergave (edel)metaal;</w:t>
      </w:r>
    </w:p>
    <w:p w14:paraId="5D8362A9" w14:textId="77777777" w:rsidR="00424A79" w:rsidRDefault="00424A79" w:rsidP="00424A79">
      <w:pPr>
        <w:pStyle w:val="Opsommingdoel"/>
      </w:pPr>
      <w:r>
        <w:t>weergave eenvoudige edelstenen.</w:t>
      </w:r>
    </w:p>
    <w:p w14:paraId="10A7A9D3" w14:textId="3E9D527B" w:rsidR="00FE2EB3" w:rsidRPr="00FE2EB3" w:rsidRDefault="00FE2EB3" w:rsidP="00FE2EB3">
      <w:pPr>
        <w:pStyle w:val="Doel"/>
      </w:pPr>
      <w:r w:rsidRPr="00FE2EB3">
        <w:t xml:space="preserve">De leerlingen zetten digitale </w:t>
      </w:r>
      <w:r w:rsidR="00305FBB">
        <w:t>2D</w:t>
      </w:r>
      <w:r w:rsidR="001B0DC5">
        <w:t>-</w:t>
      </w:r>
      <w:r w:rsidR="00305FBB">
        <w:t xml:space="preserve"> en 3D</w:t>
      </w:r>
      <w:r w:rsidR="001B0DC5">
        <w:t>-</w:t>
      </w:r>
      <w:r w:rsidRPr="00FE2EB3">
        <w:t>teken- en productietechnieken in</w:t>
      </w:r>
      <w:r w:rsidR="00305FBB">
        <w:t>.</w:t>
      </w:r>
    </w:p>
    <w:p w14:paraId="1EA02980" w14:textId="17B9C4D7" w:rsidR="009B2EAF" w:rsidRDefault="00DC75F5" w:rsidP="00AC7489">
      <w:pPr>
        <w:pStyle w:val="Wenk"/>
      </w:pPr>
      <w:r>
        <w:t xml:space="preserve">Je kan de leerlingen </w:t>
      </w:r>
      <w:r w:rsidR="009B2EAF">
        <w:t xml:space="preserve">eenvoudige 2D- en 3D-figuren </w:t>
      </w:r>
      <w:r>
        <w:t xml:space="preserve">laten </w:t>
      </w:r>
      <w:r w:rsidR="009B2EAF">
        <w:t>tekenen met een CAD-programma</w:t>
      </w:r>
      <w:r>
        <w:t xml:space="preserve"> en </w:t>
      </w:r>
      <w:r w:rsidR="009B2EAF">
        <w:t xml:space="preserve">eenvoudige vormen met een 3D-printer </w:t>
      </w:r>
      <w:r w:rsidR="00305FBB">
        <w:t xml:space="preserve">laten </w:t>
      </w:r>
      <w:r w:rsidR="009B2EAF">
        <w:t>produceren.</w:t>
      </w:r>
    </w:p>
    <w:p w14:paraId="5121A607" w14:textId="07BD5C4C" w:rsidR="00456791" w:rsidRPr="00456791" w:rsidRDefault="00456791" w:rsidP="00456791">
      <w:pPr>
        <w:pStyle w:val="Wenk"/>
      </w:pPr>
      <w:r w:rsidRPr="00456791">
        <w:t>De leerlingen kunnen vanuit hun verbeelding aanpassen, aanvullen enz.</w:t>
      </w:r>
    </w:p>
    <w:p w14:paraId="683B2D6E" w14:textId="19361701" w:rsidR="005E4BD9" w:rsidRDefault="005E4BD9" w:rsidP="005E4BD9">
      <w:pPr>
        <w:pStyle w:val="Kop2"/>
      </w:pPr>
      <w:bookmarkStart w:id="43" w:name="_Toc157008592"/>
      <w:r>
        <w:t>Produceren en afwerken</w:t>
      </w:r>
      <w:bookmarkEnd w:id="43"/>
      <w:r w:rsidRPr="00750476">
        <w:t xml:space="preserve"> </w:t>
      </w:r>
    </w:p>
    <w:p w14:paraId="5DD738A3" w14:textId="5E4D7291" w:rsidR="00AC0720" w:rsidRDefault="00AC0720" w:rsidP="00AC0720">
      <w:pPr>
        <w:pStyle w:val="Concordantie"/>
      </w:pPr>
      <w:r w:rsidRPr="00AC0720">
        <w:t>Minimumdoelen, specifieke minimumdoelen of doelen die leiden naar BK</w:t>
      </w:r>
    </w:p>
    <w:p w14:paraId="5113B468" w14:textId="66DD8667" w:rsidR="00BC7E13" w:rsidRDefault="00BC7E13" w:rsidP="005E4BD9">
      <w:pPr>
        <w:pStyle w:val="MDSMDBK"/>
      </w:pPr>
      <w:r w:rsidRPr="00BC7E13">
        <w:t>MD 06.12</w:t>
      </w:r>
      <w:r w:rsidRPr="00BC7E13">
        <w:tab/>
        <w:t>De leerlingen ontwerpen een oplossing voor een probleem door wetenschappen, technologie of wiskunde geïntegreerd aan te wenden. (LPD</w:t>
      </w:r>
      <w:r>
        <w:t xml:space="preserve"> </w:t>
      </w:r>
      <w:r w:rsidR="00D36C9A">
        <w:t>16</w:t>
      </w:r>
      <w:r w:rsidRPr="00BC7E13">
        <w:t>)</w:t>
      </w:r>
    </w:p>
    <w:p w14:paraId="33C5DE9C" w14:textId="70332828" w:rsidR="005E4BD9" w:rsidRDefault="00674352" w:rsidP="005E4BD9">
      <w:pPr>
        <w:pStyle w:val="MDSMDBK"/>
      </w:pPr>
      <w:r>
        <w:t xml:space="preserve">BK </w:t>
      </w:r>
      <w:r w:rsidR="00C40CBF">
        <w:t>5</w:t>
      </w:r>
      <w:r w:rsidR="005E4BD9">
        <w:tab/>
      </w:r>
      <w:r w:rsidR="005E4BD9" w:rsidRPr="00E736D7">
        <w:t>De leerlingen</w:t>
      </w:r>
      <w:r w:rsidR="00C40CBF" w:rsidRPr="00C40CBF">
        <w:t xml:space="preserve"> plannen en bereiden de eigen werkzaamheden voor. (LPD 11)</w:t>
      </w:r>
    </w:p>
    <w:p w14:paraId="3959DAF1" w14:textId="0DD0B523" w:rsidR="00886408" w:rsidRDefault="00674352" w:rsidP="00886408">
      <w:pPr>
        <w:pStyle w:val="MDSMDBK"/>
      </w:pPr>
      <w:r>
        <w:t xml:space="preserve">BK </w:t>
      </w:r>
      <w:r w:rsidR="00540585">
        <w:t>9</w:t>
      </w:r>
      <w:r w:rsidR="00540585" w:rsidRPr="00540585">
        <w:tab/>
        <w:t xml:space="preserve">De leerlingen </w:t>
      </w:r>
      <w:r w:rsidR="00540585" w:rsidRPr="00A049D2">
        <w:t>maken zettingen klaar: gladomzetting, draadzetting of plaatzetting (chaton of gladomzetting,</w:t>
      </w:r>
      <w:r w:rsidR="00540585">
        <w:t xml:space="preserve"> </w:t>
      </w:r>
      <w:r w:rsidR="00540585" w:rsidRPr="00A049D2">
        <w:t>rail of klemzetting, pavé en fantasiezetting). (LPD 1</w:t>
      </w:r>
      <w:r w:rsidR="00654948">
        <w:t>2</w:t>
      </w:r>
      <w:r w:rsidR="00540585" w:rsidRPr="00A049D2">
        <w:t>)</w:t>
      </w:r>
    </w:p>
    <w:p w14:paraId="22B6F2E3" w14:textId="3FB19191" w:rsidR="00886408" w:rsidRDefault="007007EA" w:rsidP="00886408">
      <w:pPr>
        <w:pStyle w:val="MDSMDBK"/>
      </w:pPr>
      <w:r w:rsidRPr="007007EA">
        <w:t xml:space="preserve">BK </w:t>
      </w:r>
      <w:r>
        <w:t>10</w:t>
      </w:r>
      <w:r w:rsidRPr="007007EA">
        <w:tab/>
        <w:t>De leerlingen werken juwelen af. (LPD 1</w:t>
      </w:r>
      <w:r w:rsidR="00BB7F92">
        <w:t>3</w:t>
      </w:r>
      <w:r w:rsidRPr="007007EA">
        <w:t>)</w:t>
      </w:r>
    </w:p>
    <w:p w14:paraId="05829DD6" w14:textId="4A6B9250" w:rsidR="00886408" w:rsidRDefault="007007EA" w:rsidP="00886408">
      <w:pPr>
        <w:pStyle w:val="MDSMDBK"/>
      </w:pPr>
      <w:r w:rsidRPr="007007EA">
        <w:t>BK 1</w:t>
      </w:r>
      <w:r>
        <w:t>1</w:t>
      </w:r>
      <w:r w:rsidRPr="007007EA">
        <w:tab/>
        <w:t xml:space="preserve">De leerlingen controleren het vervaardigde stuk (afmetingen, vormgeving en waarborgstempels). (LPD </w:t>
      </w:r>
      <w:r w:rsidR="00B911EA">
        <w:t>14</w:t>
      </w:r>
      <w:r w:rsidRPr="007007EA">
        <w:t>)</w:t>
      </w:r>
    </w:p>
    <w:p w14:paraId="2DADB47D" w14:textId="215D229A" w:rsidR="00886408" w:rsidRDefault="00EB0684" w:rsidP="00886408">
      <w:pPr>
        <w:pStyle w:val="MDSMDBK"/>
      </w:pPr>
      <w:r w:rsidRPr="00EB0684">
        <w:t>BK 1</w:t>
      </w:r>
      <w:r>
        <w:t xml:space="preserve">2 </w:t>
      </w:r>
      <w:r w:rsidRPr="00EB0684">
        <w:tab/>
        <w:t xml:space="preserve">De leerlingen registreren de activiteitsgegevens. (LPD </w:t>
      </w:r>
      <w:r w:rsidR="00B911EA">
        <w:t>15</w:t>
      </w:r>
      <w:r w:rsidRPr="00EB0684">
        <w:t>)</w:t>
      </w:r>
    </w:p>
    <w:p w14:paraId="08BE2D8B" w14:textId="09E4E83A" w:rsidR="00D651CB" w:rsidRDefault="00D651CB" w:rsidP="00886408">
      <w:pPr>
        <w:pStyle w:val="MDSMDBK"/>
        <w:rPr>
          <w:b w:val="0"/>
        </w:rPr>
      </w:pPr>
      <w:r w:rsidRPr="00D651CB">
        <w:t>Onderliggende kennis bij doelen die leiden naar BK</w:t>
      </w:r>
    </w:p>
    <w:p w14:paraId="1CE82E08" w14:textId="07DFE60C" w:rsidR="00F109D8" w:rsidRDefault="00F109D8" w:rsidP="00F109D8">
      <w:pPr>
        <w:pStyle w:val="Kennis"/>
        <w:numPr>
          <w:ilvl w:val="0"/>
          <w:numId w:val="0"/>
        </w:numPr>
        <w:ind w:left="170"/>
      </w:pPr>
      <w:r>
        <w:t xml:space="preserve">g. </w:t>
      </w:r>
      <w:r w:rsidRPr="00E329B2">
        <w:t>Kantoorsoftware</w:t>
      </w:r>
      <w:r>
        <w:t xml:space="preserve"> (LPD </w:t>
      </w:r>
      <w:r w:rsidR="00007E21">
        <w:t>15</w:t>
      </w:r>
      <w:r>
        <w:t>)</w:t>
      </w:r>
    </w:p>
    <w:p w14:paraId="030DCAFD" w14:textId="77777777" w:rsidR="00EE3E62" w:rsidRPr="00304035" w:rsidRDefault="00EE3E62" w:rsidP="00697884">
      <w:pPr>
        <w:pStyle w:val="Doel"/>
        <w:keepNext/>
        <w:spacing w:after="120"/>
        <w:ind w:left="851" w:hanging="879"/>
      </w:pPr>
      <w:r w:rsidRPr="00904FF1">
        <w:t>D</w:t>
      </w:r>
      <w:r w:rsidRPr="00304035">
        <w:t xml:space="preserve">e leerlingen </w:t>
      </w:r>
      <w:r>
        <w:t>plannen en</w:t>
      </w:r>
      <w:r w:rsidRPr="00304035">
        <w:t xml:space="preserve"> bereiden de werkzaamheden voor: </w:t>
      </w:r>
    </w:p>
    <w:p w14:paraId="4330F3EC" w14:textId="77777777" w:rsidR="00EE3E62" w:rsidRDefault="00EE3E62" w:rsidP="00EE3E62">
      <w:pPr>
        <w:pStyle w:val="Opsommingdoel"/>
      </w:pPr>
      <w:r>
        <w:t>het volume en gewicht berekenen van onderdelen en volumes;</w:t>
      </w:r>
    </w:p>
    <w:p w14:paraId="480A7E6D" w14:textId="1B84F9CC" w:rsidR="00EE3E62" w:rsidRDefault="001E1D21" w:rsidP="00EE3E62">
      <w:pPr>
        <w:pStyle w:val="Opsommingdoel"/>
      </w:pPr>
      <w:r>
        <w:t xml:space="preserve">de </w:t>
      </w:r>
      <w:r w:rsidR="00EE3E62">
        <w:t>benodigde legering van edelmetaal berekenen en in de juiste verhouding samensmelten volgens voorschriften en vooropgestelde eisen;</w:t>
      </w:r>
    </w:p>
    <w:p w14:paraId="55A0F656" w14:textId="30769FAC" w:rsidR="00EE3E62" w:rsidRDefault="0074153C" w:rsidP="00EE3E62">
      <w:pPr>
        <w:pStyle w:val="Opsommingdoel"/>
      </w:pPr>
      <w:r>
        <w:t xml:space="preserve">de </w:t>
      </w:r>
      <w:r w:rsidR="00EE3E62">
        <w:t>kostprijs van een werkstuk berekenen: materialen en grondstoffen.</w:t>
      </w:r>
    </w:p>
    <w:p w14:paraId="5BEBAAC4" w14:textId="06C47802" w:rsidR="00455A65" w:rsidRDefault="00654948" w:rsidP="00EA5D19">
      <w:pPr>
        <w:pStyle w:val="Doel"/>
      </w:pPr>
      <w:r w:rsidRPr="00654948">
        <w:t>De leerlingen maken zettingen klaar: gladomzetting, draadzetting of plaatzetting (chaton of gladomzetting, rail of klemzetting, pavé en fantasiezetting).</w:t>
      </w:r>
    </w:p>
    <w:p w14:paraId="099F45EC" w14:textId="0FDF8E2D" w:rsidR="00EA5D19" w:rsidRPr="00EA5D19" w:rsidRDefault="005047A9" w:rsidP="00EA5D19">
      <w:pPr>
        <w:pStyle w:val="Doel"/>
      </w:pPr>
      <w:r w:rsidRPr="00904FF1">
        <w:t>D</w:t>
      </w:r>
      <w:r w:rsidR="00EA5D19">
        <w:t>e</w:t>
      </w:r>
      <w:r w:rsidR="00EA5D19" w:rsidRPr="00EA5D19">
        <w:t xml:space="preserve"> leerlingen </w:t>
      </w:r>
      <w:r w:rsidR="00BB7F92">
        <w:t>werken juwelen af aan de hand van</w:t>
      </w:r>
      <w:r w:rsidR="00EA5D19" w:rsidRPr="00EA5D19">
        <w:t xml:space="preserve"> verschillende </w:t>
      </w:r>
      <w:r w:rsidR="000F4085">
        <w:t xml:space="preserve">productie- en </w:t>
      </w:r>
      <w:r w:rsidR="00EA5D19" w:rsidRPr="00EA5D19">
        <w:t xml:space="preserve">afwerkingstechnieken. </w:t>
      </w:r>
    </w:p>
    <w:p w14:paraId="4B7F802F" w14:textId="77777777" w:rsidR="00FF6972" w:rsidRDefault="00FF6972" w:rsidP="00EB13D9">
      <w:pPr>
        <w:pStyle w:val="Wenk"/>
      </w:pPr>
      <w:r>
        <w:t>Mogelijke productie- en afwerkingstechnieken zijn:</w:t>
      </w:r>
    </w:p>
    <w:p w14:paraId="2093440F" w14:textId="297FE296" w:rsidR="00B8668D" w:rsidRDefault="00440FF2" w:rsidP="00ED67D6">
      <w:pPr>
        <w:pStyle w:val="Wenkops1"/>
      </w:pPr>
      <w:r>
        <w:t>het</w:t>
      </w:r>
      <w:r w:rsidR="00B8668D">
        <w:t xml:space="preserve"> </w:t>
      </w:r>
      <w:r w:rsidR="00B8668D" w:rsidRPr="00B8668D">
        <w:t xml:space="preserve">vervaardigen </w:t>
      </w:r>
      <w:r w:rsidR="00B8668D">
        <w:t xml:space="preserve">van </w:t>
      </w:r>
      <w:r w:rsidR="00B8668D" w:rsidRPr="00B8668D">
        <w:t>diverse delen van juwelen: rivetverbinding, scharnier, beugel met tegenoog en chaton of zetting met griffen.</w:t>
      </w:r>
      <w:r>
        <w:t xml:space="preserve"> Dat kan bv. gevijld als blok of kantelenzetting of plaat. Bij een chaton of zetting met griffen kan dat als solitair, als entourage, als alliance.</w:t>
      </w:r>
    </w:p>
    <w:p w14:paraId="26F5AC45" w14:textId="5B891B6A" w:rsidR="00440FF2" w:rsidRDefault="00440FF2" w:rsidP="00ED67D6">
      <w:pPr>
        <w:pStyle w:val="Wenkops1"/>
      </w:pPr>
      <w:r>
        <w:lastRenderedPageBreak/>
        <w:t xml:space="preserve">het </w:t>
      </w:r>
      <w:r w:rsidRPr="00440FF2">
        <w:t>vervaardigen</w:t>
      </w:r>
      <w:r>
        <w:t xml:space="preserve"> van</w:t>
      </w:r>
      <w:r w:rsidRPr="00440FF2">
        <w:t xml:space="preserve"> een ring met een corpstang, een ringplooi-apparaat en zagen een ring uit een plaat.</w:t>
      </w:r>
    </w:p>
    <w:p w14:paraId="25837A22" w14:textId="3B380D56" w:rsidR="002A3D88" w:rsidRDefault="002A3D88" w:rsidP="00ED67D6">
      <w:pPr>
        <w:pStyle w:val="Wenkops1"/>
      </w:pPr>
      <w:r>
        <w:t xml:space="preserve">het </w:t>
      </w:r>
      <w:r w:rsidRPr="002A3D88">
        <w:t>maken een juweel met een vaste en draad baté en met een losse baté met pico's.</w:t>
      </w:r>
    </w:p>
    <w:p w14:paraId="704D4743" w14:textId="480ECE74" w:rsidR="002A3D88" w:rsidRDefault="002A3D88" w:rsidP="00ED67D6">
      <w:pPr>
        <w:pStyle w:val="Wenkops1"/>
      </w:pPr>
      <w:r>
        <w:t xml:space="preserve">het </w:t>
      </w:r>
      <w:r w:rsidRPr="002A3D88">
        <w:t>voeren verspanende en thermische bewerkingen in gietwas uit en vervaardigen een wassen ring, een basreliëf en een juweel met plaatjes of draad.</w:t>
      </w:r>
    </w:p>
    <w:p w14:paraId="1C8C8663" w14:textId="79B7F086" w:rsidR="00EB13D9" w:rsidRPr="00EB13D9" w:rsidRDefault="00EB13D9" w:rsidP="00B8668D">
      <w:pPr>
        <w:pStyle w:val="Wenkops1"/>
      </w:pPr>
      <w:r w:rsidRPr="00EB13D9">
        <w:t>polijsten, schuren, trommelen, bruneren, zandstralen, hameren.</w:t>
      </w:r>
    </w:p>
    <w:p w14:paraId="16A94693" w14:textId="7206C26A" w:rsidR="00A640EA" w:rsidRPr="00A640EA" w:rsidRDefault="00A640EA" w:rsidP="00A640EA">
      <w:pPr>
        <w:pStyle w:val="Doel"/>
      </w:pPr>
      <w:r w:rsidRPr="00A640EA">
        <w:t xml:space="preserve">De leerlingen controleren het vervaardigde stuk (afmetingen, vormgeving en waarborgstempels). </w:t>
      </w:r>
    </w:p>
    <w:p w14:paraId="26A1BC46" w14:textId="77E1226C" w:rsidR="00E96DC0" w:rsidRPr="00E96DC0" w:rsidRDefault="002F486B" w:rsidP="000525D3">
      <w:pPr>
        <w:pStyle w:val="Doelkeuze"/>
        <w:ind w:left="1077" w:hanging="1077"/>
      </w:pPr>
      <w:r w:rsidRPr="00904FF1">
        <w:t>D</w:t>
      </w:r>
      <w:r w:rsidR="00E96DC0" w:rsidRPr="00E96DC0">
        <w:t>e leerlingen presenteren verzorgd en met zin voor afwerking.</w:t>
      </w:r>
    </w:p>
    <w:p w14:paraId="0406BB78" w14:textId="2E0617CD" w:rsidR="00B05324" w:rsidRDefault="00B05324" w:rsidP="00B05324">
      <w:pPr>
        <w:pStyle w:val="WenkDuiding"/>
      </w:pPr>
      <w:r w:rsidRPr="00B05324">
        <w:t>Bij het presenteren van hun werk kunnen de leerlingen de creatieve processen en resultaten zichtbaar maken in de klas, de school en de schoolomgeving.</w:t>
      </w:r>
    </w:p>
    <w:p w14:paraId="07468297" w14:textId="2BB1552A" w:rsidR="009E6119" w:rsidRDefault="009E6119" w:rsidP="00694E87">
      <w:pPr>
        <w:pStyle w:val="Doel"/>
        <w:rPr>
          <w:lang w:eastAsia="nl-BE"/>
        </w:rPr>
      </w:pPr>
      <w:r w:rsidRPr="009E6119">
        <w:rPr>
          <w:lang w:eastAsia="nl-BE"/>
        </w:rPr>
        <w:t xml:space="preserve">De leerlingen gebruiken eenvoudige kantoorsoftware </w:t>
      </w:r>
      <w:r w:rsidR="009C2002">
        <w:rPr>
          <w:lang w:eastAsia="nl-BE"/>
        </w:rPr>
        <w:t xml:space="preserve">om </w:t>
      </w:r>
      <w:r w:rsidRPr="009E6119">
        <w:rPr>
          <w:lang w:eastAsia="nl-BE"/>
        </w:rPr>
        <w:t>activiteitsgegevens</w:t>
      </w:r>
      <w:r w:rsidR="009C2002">
        <w:rPr>
          <w:lang w:eastAsia="nl-BE"/>
        </w:rPr>
        <w:t xml:space="preserve"> te </w:t>
      </w:r>
      <w:r w:rsidR="006A0529">
        <w:rPr>
          <w:lang w:eastAsia="nl-BE"/>
        </w:rPr>
        <w:t>noteren</w:t>
      </w:r>
      <w:r w:rsidRPr="009E6119">
        <w:rPr>
          <w:lang w:eastAsia="nl-BE"/>
        </w:rPr>
        <w:t>.</w:t>
      </w:r>
    </w:p>
    <w:p w14:paraId="250B6281" w14:textId="77777777" w:rsidR="00EA1E0F" w:rsidRDefault="00EA1E0F" w:rsidP="00EA1E0F">
      <w:pPr>
        <w:pStyle w:val="Wenk"/>
      </w:pPr>
      <w:r>
        <w:t>Je nodigt de leerlingen uit om aan de slag te gaan met de stap-voor-stap-werkmethode met de registratie van de werkgegevens (dat kan op verschillende manieren, bv. via bijhouden van foto’s).</w:t>
      </w:r>
    </w:p>
    <w:p w14:paraId="51922FC1" w14:textId="4EAE4D29" w:rsidR="00253C22" w:rsidRPr="001A55AB" w:rsidRDefault="00253C22" w:rsidP="00027DD9">
      <w:pPr>
        <w:pStyle w:val="Doel"/>
      </w:pPr>
      <w:r w:rsidRPr="001A55AB">
        <w:t>De leerlingen ontwerpen een oplossing voor een probleem</w:t>
      </w:r>
      <w:r w:rsidR="00A70933">
        <w:t xml:space="preserve"> of een uitdaging</w:t>
      </w:r>
      <w:r w:rsidRPr="001A55AB">
        <w:t xml:space="preserve"> door wetenschappen, technologie of wiskunde geïntegreerd aan te wenden</w:t>
      </w:r>
      <w:r w:rsidR="00A70933">
        <w:t xml:space="preserve"> in de context van goud en juwelen</w:t>
      </w:r>
      <w:r>
        <w:t>.</w:t>
      </w:r>
      <w:r w:rsidRPr="001A55AB">
        <w:t xml:space="preserve"> </w:t>
      </w:r>
    </w:p>
    <w:p w14:paraId="35C55DEF" w14:textId="1515BB38" w:rsidR="00253C22" w:rsidRDefault="00253C22" w:rsidP="00253C22">
      <w:pPr>
        <w:pStyle w:val="Wenk"/>
      </w:pPr>
      <w:r>
        <w:t>Je kan d</w:t>
      </w:r>
      <w:r w:rsidR="00A70933">
        <w:t xml:space="preserve">it </w:t>
      </w:r>
      <w:r w:rsidR="00B835DD">
        <w:t>leerplan</w:t>
      </w:r>
      <w:r w:rsidR="00A70933">
        <w:t>doel</w:t>
      </w:r>
      <w:r>
        <w:t xml:space="preserve"> aan de meeste andere </w:t>
      </w:r>
      <w:r w:rsidR="00B835DD">
        <w:t>leerplan</w:t>
      </w:r>
      <w:r>
        <w:t xml:space="preserve">doelen koppelen. </w:t>
      </w:r>
      <w:r w:rsidR="00151ABB">
        <w:br/>
      </w:r>
      <w:r>
        <w:t xml:space="preserve">Dit leerplandoel kan je ook op een projectmatige manier realiseren. Het kan gaan om een </w:t>
      </w:r>
      <w:r w:rsidR="00ED7A91">
        <w:t xml:space="preserve">kleinschalig </w:t>
      </w:r>
      <w:r>
        <w:t>probleem of</w:t>
      </w:r>
      <w:r w:rsidR="00ED7A91">
        <w:t xml:space="preserve"> </w:t>
      </w:r>
      <w:r>
        <w:t>uitdaging die aansluit bij de leefwereld van de leerlingen.</w:t>
      </w:r>
    </w:p>
    <w:p w14:paraId="6FB173A9" w14:textId="37D0FD4F" w:rsidR="00253C22" w:rsidRDefault="00253C22" w:rsidP="00253C22">
      <w:pPr>
        <w:pStyle w:val="Wenk"/>
      </w:pPr>
      <w:r>
        <w:t>Het is aangewezen om te vertrekken van een specifieke situatie. Leerlingen zetten kennis en vaardigheden in door creatief denken: ze bedenken mogelijke oplossingen, wegen ze tegenover elkaar af en maken keuzes. Stappenplannen kunnen d</w:t>
      </w:r>
      <w:r w:rsidR="00FA1104">
        <w:t>a</w:t>
      </w:r>
      <w:r>
        <w:t>t proces ondersteunen. Een probleemoplossend proces verloopt systematisch, maar kan je niet voorstellen als een vast ritueel of recept.</w:t>
      </w:r>
    </w:p>
    <w:p w14:paraId="05AF126F" w14:textId="77777777" w:rsidR="00253C22" w:rsidRDefault="00253C22" w:rsidP="00253C22">
      <w:pPr>
        <w:pStyle w:val="Wenk"/>
      </w:pPr>
      <w:r>
        <w:t>Je kan een informatierijke omgeving voorzien waarin leerlingen vlot inspiratie kunnen verzamelen. Het is waardevol om ook tussentijdse resultaten te bespreken. Leerlingen kunnen ook feedback aan elkaar geven.</w:t>
      </w:r>
    </w:p>
    <w:p w14:paraId="2862DF81" w14:textId="5CC49168" w:rsidR="00253C22" w:rsidRDefault="00253C22" w:rsidP="00253C22">
      <w:pPr>
        <w:pStyle w:val="Wenk"/>
      </w:pPr>
      <w:r>
        <w:t>Goed gekozen problemen of uitdagingen kunnen spontaan aanleiding geven tot integratie van meerdere domeinen of disciplines. Voorbeelden van problemen en uitdagingen waarvoor een relatief eenvoudige (model)oplossing kan worden ontwikkeld:</w:t>
      </w:r>
      <w:r w:rsidR="00861F8B">
        <w:t xml:space="preserve"> het aanpassen van een ring</w:t>
      </w:r>
      <w:r w:rsidR="00BC7E13">
        <w:t>, ketting of armband</w:t>
      </w:r>
      <w:r>
        <w:t xml:space="preserve">. </w:t>
      </w:r>
    </w:p>
    <w:p w14:paraId="74250DA9" w14:textId="77777777" w:rsidR="00253C22" w:rsidRDefault="00253C22" w:rsidP="00253C22">
      <w:pPr>
        <w:pStyle w:val="Wenk"/>
      </w:pPr>
      <w:r>
        <w:t xml:space="preserve">Je kan aandacht besteden aan keuzes die leerlingen maakten bij het ontwerpen van een oplossing. Leerlingen kunnen die beargumenteren en hun denkproces illustreren: door foto’s te nemen van deeloplossingen; documentatie te </w:t>
      </w:r>
      <w:r>
        <w:lastRenderedPageBreak/>
        <w:t>verzamelen; tekeningen, schema’s, eenvoudige berekeningen te maken; een proefmodel samen te stellen …</w:t>
      </w:r>
    </w:p>
    <w:p w14:paraId="4C89F645" w14:textId="77777777" w:rsidR="00253C22" w:rsidRDefault="00253C22" w:rsidP="00253C22">
      <w:pPr>
        <w:pStyle w:val="Wenk"/>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3CFC3132" w14:textId="011866D3" w:rsidR="005E4BD9" w:rsidRDefault="005047A9" w:rsidP="005E4BD9">
      <w:pPr>
        <w:pStyle w:val="Kop2"/>
      </w:pPr>
      <w:bookmarkStart w:id="44" w:name="_Toc157008593"/>
      <w:r>
        <w:t>Kun</w:t>
      </w:r>
      <w:r w:rsidR="005E4BD9">
        <w:t>st en cultuur</w:t>
      </w:r>
      <w:bookmarkEnd w:id="44"/>
      <w:r w:rsidR="005E4BD9" w:rsidRPr="00750476">
        <w:t xml:space="preserve"> </w:t>
      </w:r>
    </w:p>
    <w:p w14:paraId="127FE4ED" w14:textId="6883782C" w:rsidR="001C58F2" w:rsidRPr="00C6122F" w:rsidRDefault="005E4BD9" w:rsidP="00697884">
      <w:pPr>
        <w:pStyle w:val="DoelExtra"/>
        <w:numPr>
          <w:ilvl w:val="0"/>
          <w:numId w:val="44"/>
        </w:numPr>
        <w:spacing w:after="120"/>
      </w:pPr>
      <w:r w:rsidRPr="00C6122F">
        <w:t>D</w:t>
      </w:r>
      <w:r w:rsidR="001C58F2" w:rsidRPr="00C6122F">
        <w:t xml:space="preserve">e leerlingen </w:t>
      </w:r>
      <w:r w:rsidR="00C6122F" w:rsidRPr="00C6122F">
        <w:t>identificeren</w:t>
      </w:r>
      <w:r w:rsidR="001C58F2" w:rsidRPr="00C6122F">
        <w:t xml:space="preserve"> verschillende stijlperioden </w:t>
      </w:r>
      <w:r w:rsidR="00360CB0">
        <w:t>in</w:t>
      </w:r>
      <w:r w:rsidR="001C58F2" w:rsidRPr="00C6122F">
        <w:t xml:space="preserve"> de kunstgeschiedenis</w:t>
      </w:r>
      <w:r w:rsidR="00831878" w:rsidRPr="00C6122F">
        <w:t xml:space="preserve"> en </w:t>
      </w:r>
      <w:r w:rsidR="00360CB0">
        <w:t>in</w:t>
      </w:r>
      <w:r w:rsidR="00831878" w:rsidRPr="00C6122F">
        <w:t xml:space="preserve"> het domein van goud en juwelen</w:t>
      </w:r>
      <w:r w:rsidR="001C58F2" w:rsidRPr="00C6122F">
        <w:t xml:space="preserve"> in functie van</w:t>
      </w:r>
    </w:p>
    <w:p w14:paraId="7265347D" w14:textId="345237C6" w:rsidR="00D62C01" w:rsidRDefault="00D62C01" w:rsidP="00D62C01">
      <w:pPr>
        <w:pStyle w:val="Opsommingdoel"/>
      </w:pPr>
      <w:r>
        <w:t>presentatie en esthetiek;</w:t>
      </w:r>
    </w:p>
    <w:p w14:paraId="2F9B8D42" w14:textId="77777777" w:rsidR="00D62C01" w:rsidRDefault="00D62C01" w:rsidP="00D62C01">
      <w:pPr>
        <w:pStyle w:val="Opsommingdoel"/>
      </w:pPr>
      <w:r>
        <w:t>soorten juwelen en cultuur.</w:t>
      </w:r>
    </w:p>
    <w:p w14:paraId="6E3C4C6F" w14:textId="77777777" w:rsidR="00D473D8" w:rsidRDefault="00D473D8" w:rsidP="00D473D8">
      <w:pPr>
        <w:pStyle w:val="Kop1"/>
      </w:pPr>
      <w:bookmarkStart w:id="45" w:name="_Toc129335886"/>
      <w:bookmarkStart w:id="46" w:name="_Toc145503156"/>
      <w:bookmarkStart w:id="47" w:name="_Toc157008594"/>
      <w:r>
        <w:t>Basisuitrusting</w:t>
      </w:r>
      <w:bookmarkEnd w:id="45"/>
      <w:bookmarkEnd w:id="46"/>
      <w:bookmarkEnd w:id="47"/>
    </w:p>
    <w:p w14:paraId="1A4D33E4" w14:textId="77777777" w:rsidR="00D473D8" w:rsidRDefault="00D473D8" w:rsidP="00D473D8">
      <w:r>
        <w:t>Basisuitrusting verwijst naar de infrastructuur en het (didactisch) materiaal die beschikbaar moeten zijn voor de realisatie van de leerplandoelen.</w:t>
      </w:r>
    </w:p>
    <w:p w14:paraId="1ECC6528" w14:textId="77777777" w:rsidR="00D473D8" w:rsidRDefault="00D473D8" w:rsidP="00D473D8">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63E8F0C" w14:textId="22517345" w:rsidR="00A00764" w:rsidRDefault="00D473D8" w:rsidP="00D473D8">
      <w:pPr>
        <w:pStyle w:val="Kop2"/>
      </w:pPr>
      <w:bookmarkStart w:id="48" w:name="_Toc54974885"/>
      <w:bookmarkStart w:id="49" w:name="_Toc129335887"/>
      <w:bookmarkStart w:id="50" w:name="_Toc145503157"/>
      <w:bookmarkStart w:id="51" w:name="_Toc157008595"/>
      <w:r>
        <w:t>Infrastructuur</w:t>
      </w:r>
      <w:bookmarkEnd w:id="48"/>
      <w:bookmarkEnd w:id="49"/>
      <w:bookmarkEnd w:id="50"/>
      <w:bookmarkEnd w:id="51"/>
    </w:p>
    <w:p w14:paraId="49027ED3" w14:textId="77777777" w:rsidR="00A00764" w:rsidRDefault="00A00764" w:rsidP="00A00764">
      <w:r>
        <w:t>Een leslokaal</w:t>
      </w:r>
    </w:p>
    <w:p w14:paraId="3F34E367" w14:textId="771BFF63" w:rsidR="00A00764" w:rsidRPr="001C5300" w:rsidRDefault="00A00764" w:rsidP="00AC0720">
      <w:pPr>
        <w:pStyle w:val="Opsomming1"/>
        <w:numPr>
          <w:ilvl w:val="0"/>
          <w:numId w:val="2"/>
        </w:numPr>
      </w:pPr>
      <w:r w:rsidRPr="001C5300">
        <w:t>met (draagbare) computer</w:t>
      </w:r>
      <w:r w:rsidR="0086746A" w:rsidRPr="001C5300">
        <w:t>s</w:t>
      </w:r>
      <w:r w:rsidRPr="001C5300">
        <w:t xml:space="preserve"> waarop de nodige software </w:t>
      </w:r>
      <w:r w:rsidR="009F2A69">
        <w:t>(</w:t>
      </w:r>
      <w:r w:rsidR="009F2A69" w:rsidRPr="001C5300">
        <w:t>actueel CAD-pakket, pakket voor eenvoudige kantoorsoftware</w:t>
      </w:r>
      <w:r w:rsidR="005A3FC7">
        <w:t>)</w:t>
      </w:r>
      <w:r w:rsidR="009F2A69" w:rsidRPr="001C5300">
        <w:t xml:space="preserve"> </w:t>
      </w:r>
      <w:r w:rsidRPr="001C5300">
        <w:t xml:space="preserve">en audiovisueel materiaal kwaliteitsvol werkt en die met internet verbonden </w:t>
      </w:r>
      <w:r w:rsidR="0086746A" w:rsidRPr="001C5300">
        <w:t>zijn</w:t>
      </w:r>
      <w:r w:rsidRPr="001C5300">
        <w:t>;</w:t>
      </w:r>
    </w:p>
    <w:p w14:paraId="655444CF" w14:textId="52905A97" w:rsidR="008B618A" w:rsidRDefault="00FF1B5F" w:rsidP="008B618A">
      <w:pPr>
        <w:pStyle w:val="Opsomming1"/>
      </w:pPr>
      <w:r>
        <w:t xml:space="preserve">met </w:t>
      </w:r>
      <w:r w:rsidR="008B618A">
        <w:t>werkbanken met aangepaste gereedschappen om te solderen, te boren, metaal op te vangen …;</w:t>
      </w:r>
    </w:p>
    <w:p w14:paraId="5299A80B" w14:textId="0F5C42C7" w:rsidR="00A00764" w:rsidRDefault="00A00764" w:rsidP="00AC0720">
      <w:pPr>
        <w:pStyle w:val="Opsomming1"/>
        <w:numPr>
          <w:ilvl w:val="0"/>
          <w:numId w:val="2"/>
        </w:numPr>
      </w:pPr>
      <w:r>
        <w:t>met de mogelijkheid om draadloos internet te raadplegen met een aanvaardbare snelheid.</w:t>
      </w:r>
    </w:p>
    <w:p w14:paraId="6BD0880F" w14:textId="77777777" w:rsidR="00636CF1" w:rsidRPr="00636CF1" w:rsidRDefault="00636CF1" w:rsidP="00A00764">
      <w:r w:rsidRPr="00636CF1">
        <w:t>Toegang tot (mobile) devices voor leerlingen</w:t>
      </w:r>
      <w:r>
        <w:t>.</w:t>
      </w:r>
    </w:p>
    <w:p w14:paraId="571DF70B" w14:textId="33B7B41C" w:rsidR="00A00764" w:rsidRDefault="00A00764" w:rsidP="00A00764">
      <w:pPr>
        <w:pStyle w:val="Kop2"/>
      </w:pPr>
      <w:bookmarkStart w:id="52" w:name="_Toc157008596"/>
      <w:bookmarkStart w:id="53" w:name="_Toc54974886"/>
      <w:r>
        <w:t>Materiaal</w:t>
      </w:r>
      <w:r w:rsidR="0057255D">
        <w:t xml:space="preserve">, </w:t>
      </w:r>
      <w:r w:rsidR="0057255D" w:rsidRPr="0057255D">
        <w:t>toestellen, machines en gereedschappen</w:t>
      </w:r>
      <w:bookmarkEnd w:id="52"/>
      <w:r>
        <w:t xml:space="preserve"> </w:t>
      </w:r>
      <w:bookmarkEnd w:id="53"/>
    </w:p>
    <w:p w14:paraId="668BA5A2" w14:textId="29285E7E" w:rsidR="00A00764" w:rsidRDefault="00A00764" w:rsidP="00A00764">
      <w:r w:rsidRPr="00497520">
        <w:t>Het aanwezige materiaal is voldoende voor de grootte van de klasgroep.</w:t>
      </w:r>
    </w:p>
    <w:p w14:paraId="6319969C" w14:textId="73264B50" w:rsidR="00A779A1" w:rsidRDefault="00A779A1" w:rsidP="00AC0720">
      <w:pPr>
        <w:pStyle w:val="Opsomming1"/>
        <w:numPr>
          <w:ilvl w:val="0"/>
          <w:numId w:val="2"/>
        </w:numPr>
      </w:pPr>
      <w:r>
        <w:t>printer;</w:t>
      </w:r>
    </w:p>
    <w:p w14:paraId="67B3BD74" w14:textId="49807619" w:rsidR="00A779A1" w:rsidRDefault="00A779A1" w:rsidP="00AC0720">
      <w:pPr>
        <w:pStyle w:val="Opsomming1"/>
        <w:numPr>
          <w:ilvl w:val="0"/>
          <w:numId w:val="2"/>
        </w:numPr>
      </w:pPr>
      <w:r>
        <w:t>een mogelijk</w:t>
      </w:r>
      <w:r w:rsidR="00FF1B5F">
        <w:t>heid</w:t>
      </w:r>
      <w:r>
        <w:t xml:space="preserve"> om te smelten met afzuiging;</w:t>
      </w:r>
    </w:p>
    <w:p w14:paraId="757802B9" w14:textId="15CA8B2B" w:rsidR="00A779A1" w:rsidRDefault="00A779A1" w:rsidP="00AC0720">
      <w:pPr>
        <w:pStyle w:val="Opsomming1"/>
        <w:numPr>
          <w:ilvl w:val="0"/>
          <w:numId w:val="2"/>
        </w:numPr>
      </w:pPr>
      <w:r>
        <w:t>afzuigcabine voor scheikundige producten;</w:t>
      </w:r>
    </w:p>
    <w:p w14:paraId="180D6F84" w14:textId="22AA34CC" w:rsidR="00A779A1" w:rsidRDefault="00A779A1" w:rsidP="00AC0720">
      <w:pPr>
        <w:pStyle w:val="Opsomming1"/>
        <w:numPr>
          <w:ilvl w:val="0"/>
          <w:numId w:val="2"/>
        </w:numPr>
      </w:pPr>
      <w:r>
        <w:t>pletwals (draad, plaat)</w:t>
      </w:r>
      <w:r w:rsidR="0097373B">
        <w:t>;</w:t>
      </w:r>
    </w:p>
    <w:p w14:paraId="567BDB9D" w14:textId="43E08217" w:rsidR="00A779A1" w:rsidRDefault="00A779A1" w:rsidP="00AC0720">
      <w:pPr>
        <w:pStyle w:val="Opsomming1"/>
        <w:numPr>
          <w:ilvl w:val="0"/>
          <w:numId w:val="2"/>
        </w:numPr>
      </w:pPr>
      <w:r>
        <w:t>draadtrekbank</w:t>
      </w:r>
      <w:r w:rsidR="0097373B">
        <w:t>;</w:t>
      </w:r>
    </w:p>
    <w:p w14:paraId="68A50CDF" w14:textId="14EBE112" w:rsidR="00A779A1" w:rsidRDefault="00A779A1" w:rsidP="00AC0720">
      <w:pPr>
        <w:pStyle w:val="Opsomming1"/>
        <w:numPr>
          <w:ilvl w:val="0"/>
          <w:numId w:val="2"/>
        </w:numPr>
      </w:pPr>
      <w:r>
        <w:t>zandstraler</w:t>
      </w:r>
      <w:r>
        <w:tab/>
      </w:r>
      <w:r w:rsidR="0097373B">
        <w:t>;</w:t>
      </w:r>
    </w:p>
    <w:p w14:paraId="1EEBA400" w14:textId="6C1D4D09" w:rsidR="00A779A1" w:rsidRDefault="00A779A1" w:rsidP="00AC0720">
      <w:pPr>
        <w:pStyle w:val="Opsomming1"/>
        <w:numPr>
          <w:ilvl w:val="0"/>
          <w:numId w:val="2"/>
        </w:numPr>
      </w:pPr>
      <w:r>
        <w:t>slijpsteen</w:t>
      </w:r>
      <w:r w:rsidR="0097373B">
        <w:t>;</w:t>
      </w:r>
    </w:p>
    <w:p w14:paraId="50FF576F" w14:textId="720FBA29" w:rsidR="00A779A1" w:rsidRDefault="00A779A1" w:rsidP="00AC0720">
      <w:pPr>
        <w:pStyle w:val="Opsomming1"/>
        <w:numPr>
          <w:ilvl w:val="0"/>
          <w:numId w:val="2"/>
        </w:numPr>
      </w:pPr>
      <w:r>
        <w:lastRenderedPageBreak/>
        <w:t>maatringen</w:t>
      </w:r>
      <w:r w:rsidR="0097373B">
        <w:t>;</w:t>
      </w:r>
    </w:p>
    <w:p w14:paraId="6ECA2971" w14:textId="19062B20" w:rsidR="00A779A1" w:rsidRDefault="00A779A1" w:rsidP="00AC0720">
      <w:pPr>
        <w:pStyle w:val="Opsomming1"/>
        <w:numPr>
          <w:ilvl w:val="0"/>
          <w:numId w:val="2"/>
        </w:numPr>
      </w:pPr>
      <w:r>
        <w:t>ringvergroter</w:t>
      </w:r>
      <w:r w:rsidR="0097373B">
        <w:t>;</w:t>
      </w:r>
    </w:p>
    <w:p w14:paraId="5CA4D85F" w14:textId="6E7D9F45" w:rsidR="00A779A1" w:rsidRDefault="00A779A1" w:rsidP="00AC0720">
      <w:pPr>
        <w:pStyle w:val="Opsomming1"/>
        <w:numPr>
          <w:ilvl w:val="0"/>
          <w:numId w:val="2"/>
        </w:numPr>
      </w:pPr>
      <w:r>
        <w:t>ringplooimachine</w:t>
      </w:r>
      <w:r w:rsidR="0097373B">
        <w:t>;</w:t>
      </w:r>
    </w:p>
    <w:p w14:paraId="3B0DAC53" w14:textId="4A71CB25" w:rsidR="00A779A1" w:rsidRDefault="00A779A1" w:rsidP="00AC0720">
      <w:pPr>
        <w:pStyle w:val="Opsomming1"/>
        <w:numPr>
          <w:ilvl w:val="0"/>
          <w:numId w:val="2"/>
        </w:numPr>
      </w:pPr>
      <w:r>
        <w:t>ultrasonne</w:t>
      </w:r>
      <w:r w:rsidR="0097373B">
        <w:t>;</w:t>
      </w:r>
    </w:p>
    <w:p w14:paraId="1698B0A4" w14:textId="53630472" w:rsidR="00A779A1" w:rsidRDefault="00A779A1" w:rsidP="00AC0720">
      <w:pPr>
        <w:pStyle w:val="Opsomming1"/>
        <w:numPr>
          <w:ilvl w:val="0"/>
          <w:numId w:val="2"/>
        </w:numPr>
      </w:pPr>
      <w:r>
        <w:t>kolomboormachine</w:t>
      </w:r>
      <w:r w:rsidR="0097373B">
        <w:t>;</w:t>
      </w:r>
    </w:p>
    <w:p w14:paraId="7ABD37CD" w14:textId="3027F599" w:rsidR="00A779A1" w:rsidRDefault="00A779A1" w:rsidP="00AC0720">
      <w:pPr>
        <w:pStyle w:val="Opsomming1"/>
        <w:numPr>
          <w:ilvl w:val="0"/>
          <w:numId w:val="2"/>
        </w:numPr>
      </w:pPr>
      <w:r>
        <w:t>trekijzers (rond, vierkant, mesdraad)</w:t>
      </w:r>
      <w:r w:rsidR="0097373B">
        <w:t>;</w:t>
      </w:r>
    </w:p>
    <w:p w14:paraId="4812A477" w14:textId="57A9E6D7" w:rsidR="00A779A1" w:rsidRDefault="00A779A1" w:rsidP="00AC0720">
      <w:pPr>
        <w:pStyle w:val="Opsomming1"/>
        <w:numPr>
          <w:ilvl w:val="0"/>
          <w:numId w:val="2"/>
        </w:numPr>
      </w:pPr>
      <w:r>
        <w:t>tang om draad te trekken</w:t>
      </w:r>
      <w:r w:rsidR="0097373B">
        <w:t>;</w:t>
      </w:r>
    </w:p>
    <w:p w14:paraId="0E3C3FC7" w14:textId="113BF58F" w:rsidR="00A779A1" w:rsidRDefault="00A779A1" w:rsidP="00AC0720">
      <w:pPr>
        <w:pStyle w:val="Opsomming1"/>
        <w:numPr>
          <w:ilvl w:val="0"/>
          <w:numId w:val="2"/>
        </w:numPr>
      </w:pPr>
      <w:r>
        <w:t>bolponsen</w:t>
      </w:r>
      <w:r w:rsidR="0097373B">
        <w:t>;</w:t>
      </w:r>
    </w:p>
    <w:p w14:paraId="386760E7" w14:textId="5F22E7B4" w:rsidR="00A779A1" w:rsidRDefault="00A779A1" w:rsidP="00AC0720">
      <w:pPr>
        <w:pStyle w:val="Opsomming1"/>
        <w:numPr>
          <w:ilvl w:val="0"/>
          <w:numId w:val="2"/>
        </w:numPr>
      </w:pPr>
      <w:r>
        <w:t>bolijzers (rond, gleuf)</w:t>
      </w:r>
      <w:r w:rsidR="0097373B">
        <w:t>;</w:t>
      </w:r>
    </w:p>
    <w:p w14:paraId="70FD4CD1" w14:textId="1A5D8BD9" w:rsidR="00A779A1" w:rsidRDefault="00A779A1" w:rsidP="00AC0720">
      <w:pPr>
        <w:pStyle w:val="Opsomming1"/>
        <w:numPr>
          <w:ilvl w:val="0"/>
          <w:numId w:val="2"/>
        </w:numPr>
      </w:pPr>
      <w:r>
        <w:t>smeedbuste</w:t>
      </w:r>
      <w:r w:rsidR="0097373B">
        <w:t>;</w:t>
      </w:r>
    </w:p>
    <w:p w14:paraId="0CBDC511" w14:textId="185A80CA" w:rsidR="00A779A1" w:rsidRDefault="00A779A1" w:rsidP="00AC0720">
      <w:pPr>
        <w:pStyle w:val="Opsomming1"/>
        <w:numPr>
          <w:ilvl w:val="0"/>
          <w:numId w:val="2"/>
        </w:numPr>
      </w:pPr>
      <w:r>
        <w:t>tribolet voor ringen en armbanden</w:t>
      </w:r>
      <w:r w:rsidR="0097373B">
        <w:t>.</w:t>
      </w:r>
    </w:p>
    <w:p w14:paraId="165E3390" w14:textId="77777777" w:rsidR="00A00764" w:rsidRDefault="00A00764" w:rsidP="00A00764">
      <w:pPr>
        <w:pStyle w:val="Kop2"/>
      </w:pPr>
      <w:bookmarkStart w:id="54" w:name="_Toc54974887"/>
      <w:bookmarkStart w:id="55" w:name="_Toc157008597"/>
      <w:r>
        <w:t>Materiaal</w:t>
      </w:r>
      <w:r w:rsidR="0057255D" w:rsidRPr="0057255D">
        <w:t xml:space="preserve"> en gereedschappen</w:t>
      </w:r>
      <w:r>
        <w:t xml:space="preserve"> waarover elke leerling moet beschikken</w:t>
      </w:r>
      <w:bookmarkEnd w:id="54"/>
      <w:bookmarkEnd w:id="55"/>
    </w:p>
    <w:p w14:paraId="36ECCA85"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8508FC1" w14:textId="53BF1C22" w:rsidR="004306FE" w:rsidRDefault="004306FE" w:rsidP="00AC0720">
      <w:pPr>
        <w:pStyle w:val="Opsomming1"/>
        <w:numPr>
          <w:ilvl w:val="0"/>
          <w:numId w:val="2"/>
        </w:numPr>
      </w:pPr>
      <w:r>
        <w:t>Platte vijl 6”  (T0, T2)</w:t>
      </w:r>
      <w:r w:rsidR="0097373B">
        <w:t>;</w:t>
      </w:r>
    </w:p>
    <w:p w14:paraId="45A7CD2F" w14:textId="67FDB0DF" w:rsidR="004306FE" w:rsidRDefault="004306FE" w:rsidP="00AC0720">
      <w:pPr>
        <w:pStyle w:val="Opsomming1"/>
        <w:numPr>
          <w:ilvl w:val="0"/>
          <w:numId w:val="2"/>
        </w:numPr>
      </w:pPr>
      <w:r>
        <w:t>Barretvijl 6”  (T1)</w:t>
      </w:r>
      <w:r w:rsidR="0097373B">
        <w:t>;</w:t>
      </w:r>
    </w:p>
    <w:p w14:paraId="51775778" w14:textId="26D97248" w:rsidR="004306FE" w:rsidRDefault="004306FE" w:rsidP="00AC0720">
      <w:pPr>
        <w:pStyle w:val="Opsomming1"/>
        <w:numPr>
          <w:ilvl w:val="0"/>
          <w:numId w:val="2"/>
        </w:numPr>
      </w:pPr>
      <w:r>
        <w:t>Halfronde ringvijl 6”  (T1)</w:t>
      </w:r>
      <w:r w:rsidR="0097373B">
        <w:t>;</w:t>
      </w:r>
    </w:p>
    <w:p w14:paraId="6A6376CD" w14:textId="1B1DEA54" w:rsidR="004306FE" w:rsidRDefault="004306FE" w:rsidP="00AC0720">
      <w:pPr>
        <w:pStyle w:val="Opsomming1"/>
        <w:numPr>
          <w:ilvl w:val="0"/>
          <w:numId w:val="2"/>
        </w:numPr>
      </w:pPr>
      <w:r>
        <w:t>Naaldvijltjes 200  (T1) (rond,</w:t>
      </w:r>
      <w:r w:rsidR="00621C6D">
        <w:t xml:space="preserve"> </w:t>
      </w:r>
      <w:r>
        <w:t>vogelbek, barret, driekant)</w:t>
      </w:r>
      <w:r w:rsidR="0097373B">
        <w:t>;</w:t>
      </w:r>
    </w:p>
    <w:p w14:paraId="04D17902" w14:textId="2BE5F454" w:rsidR="004306FE" w:rsidRDefault="004306FE" w:rsidP="00AC0720">
      <w:pPr>
        <w:pStyle w:val="Opsomming1"/>
        <w:numPr>
          <w:ilvl w:val="0"/>
          <w:numId w:val="2"/>
        </w:numPr>
      </w:pPr>
      <w:r>
        <w:t>Verstelbare zaagboog</w:t>
      </w:r>
      <w:r w:rsidR="0097373B">
        <w:t>;</w:t>
      </w:r>
    </w:p>
    <w:p w14:paraId="731BEFBB" w14:textId="3EFC6B19" w:rsidR="004306FE" w:rsidRDefault="004306FE" w:rsidP="00AC0720">
      <w:pPr>
        <w:pStyle w:val="Opsomming1"/>
        <w:numPr>
          <w:ilvl w:val="0"/>
          <w:numId w:val="2"/>
        </w:numPr>
      </w:pPr>
      <w:r>
        <w:t>Zagen (2/0, 3/0)</w:t>
      </w:r>
      <w:r w:rsidR="0097373B">
        <w:t>;</w:t>
      </w:r>
    </w:p>
    <w:p w14:paraId="11C8C702" w14:textId="11640E95" w:rsidR="004306FE" w:rsidRDefault="004306FE" w:rsidP="00AC0720">
      <w:pPr>
        <w:pStyle w:val="Opsomming1"/>
        <w:numPr>
          <w:ilvl w:val="0"/>
          <w:numId w:val="2"/>
        </w:numPr>
      </w:pPr>
      <w:r>
        <w:t>Schuurpapier (1G,1F, 4/0, 8/0)</w:t>
      </w:r>
      <w:r w:rsidR="0097373B">
        <w:t>;</w:t>
      </w:r>
    </w:p>
    <w:p w14:paraId="5E8744C2" w14:textId="7F07A60C" w:rsidR="004306FE" w:rsidRDefault="004306FE" w:rsidP="00AC0720">
      <w:pPr>
        <w:pStyle w:val="Opsomming1"/>
        <w:numPr>
          <w:ilvl w:val="0"/>
          <w:numId w:val="2"/>
        </w:numPr>
      </w:pPr>
      <w:r>
        <w:t>Meetlat</w:t>
      </w:r>
      <w:r w:rsidR="0097373B">
        <w:t>;</w:t>
      </w:r>
    </w:p>
    <w:p w14:paraId="0665A6B0" w14:textId="777CE6EB" w:rsidR="004306FE" w:rsidRDefault="004306FE" w:rsidP="00AC0720">
      <w:pPr>
        <w:pStyle w:val="Opsomming1"/>
        <w:numPr>
          <w:ilvl w:val="0"/>
          <w:numId w:val="2"/>
        </w:numPr>
      </w:pPr>
      <w:r>
        <w:t>Winkelhaak</w:t>
      </w:r>
      <w:r w:rsidR="0097373B">
        <w:t>;</w:t>
      </w:r>
    </w:p>
    <w:p w14:paraId="04B86A1C" w14:textId="2E4D7E2B" w:rsidR="004306FE" w:rsidRDefault="004306FE" w:rsidP="00AC0720">
      <w:pPr>
        <w:pStyle w:val="Opsomming1"/>
        <w:numPr>
          <w:ilvl w:val="0"/>
          <w:numId w:val="2"/>
        </w:numPr>
      </w:pPr>
      <w:r>
        <w:t>Veerpasser</w:t>
      </w:r>
      <w:r w:rsidR="0097373B">
        <w:t>;</w:t>
      </w:r>
    </w:p>
    <w:p w14:paraId="31CB622E" w14:textId="7D2D3369" w:rsidR="004306FE" w:rsidRDefault="004306FE" w:rsidP="00AC0720">
      <w:pPr>
        <w:pStyle w:val="Opsomming1"/>
        <w:numPr>
          <w:ilvl w:val="0"/>
          <w:numId w:val="2"/>
        </w:numPr>
      </w:pPr>
      <w:r>
        <w:t>Schuifmaat</w:t>
      </w:r>
      <w:r w:rsidR="0097373B">
        <w:t>;</w:t>
      </w:r>
    </w:p>
    <w:p w14:paraId="6282466A" w14:textId="3CC68168" w:rsidR="004306FE" w:rsidRDefault="004306FE" w:rsidP="00AC0720">
      <w:pPr>
        <w:pStyle w:val="Opsomming1"/>
        <w:numPr>
          <w:ilvl w:val="0"/>
          <w:numId w:val="2"/>
        </w:numPr>
      </w:pPr>
      <w:r>
        <w:t xml:space="preserve">Traceerpen </w:t>
      </w:r>
      <w:r w:rsidR="0097373B">
        <w:t>;</w:t>
      </w:r>
    </w:p>
    <w:p w14:paraId="3AD44A31" w14:textId="164415D0" w:rsidR="004306FE" w:rsidRDefault="004306FE" w:rsidP="00AC0720">
      <w:pPr>
        <w:pStyle w:val="Opsomming1"/>
        <w:numPr>
          <w:ilvl w:val="0"/>
          <w:numId w:val="2"/>
        </w:numPr>
      </w:pPr>
      <w:r>
        <w:t>Goudsmidhamer</w:t>
      </w:r>
      <w:r w:rsidR="0097373B">
        <w:t>;</w:t>
      </w:r>
    </w:p>
    <w:p w14:paraId="7D2F1309" w14:textId="12B2A1F6" w:rsidR="004306FE" w:rsidRDefault="004306FE" w:rsidP="00AC0720">
      <w:pPr>
        <w:pStyle w:val="Opsomming1"/>
        <w:numPr>
          <w:ilvl w:val="0"/>
          <w:numId w:val="2"/>
        </w:numPr>
      </w:pPr>
      <w:r>
        <w:t>Palmhouten hamer</w:t>
      </w:r>
      <w:r w:rsidR="0097373B">
        <w:t>;</w:t>
      </w:r>
    </w:p>
    <w:p w14:paraId="11FA4D4A" w14:textId="1D863693" w:rsidR="004306FE" w:rsidRDefault="004306FE" w:rsidP="00AC0720">
      <w:pPr>
        <w:pStyle w:val="Opsomming1"/>
        <w:numPr>
          <w:ilvl w:val="0"/>
          <w:numId w:val="2"/>
        </w:numPr>
      </w:pPr>
      <w:r>
        <w:t>Smeedstaaf</w:t>
      </w:r>
      <w:r w:rsidR="0097373B">
        <w:t>;</w:t>
      </w:r>
    </w:p>
    <w:p w14:paraId="4A73BDAA" w14:textId="1C2FE381" w:rsidR="004306FE" w:rsidRDefault="004306FE" w:rsidP="00AC0720">
      <w:pPr>
        <w:pStyle w:val="Opsomming1"/>
        <w:numPr>
          <w:ilvl w:val="0"/>
          <w:numId w:val="2"/>
        </w:numPr>
      </w:pPr>
      <w:r>
        <w:t>Maatsto</w:t>
      </w:r>
      <w:r w:rsidR="0097373B">
        <w:t>k;</w:t>
      </w:r>
    </w:p>
    <w:p w14:paraId="553FFBEC" w14:textId="06F0BFE3" w:rsidR="004306FE" w:rsidRDefault="004306FE" w:rsidP="00AC0720">
      <w:pPr>
        <w:pStyle w:val="Opsomming1"/>
        <w:numPr>
          <w:ilvl w:val="0"/>
          <w:numId w:val="2"/>
        </w:numPr>
      </w:pPr>
      <w:r>
        <w:t>Spiraalboren op stift (0.8,1.0,1.5 mm)</w:t>
      </w:r>
      <w:r w:rsidR="0097373B">
        <w:t>;</w:t>
      </w:r>
    </w:p>
    <w:p w14:paraId="12B06C6C" w14:textId="77F3BC18" w:rsidR="004306FE" w:rsidRDefault="004306FE" w:rsidP="00AC0720">
      <w:pPr>
        <w:pStyle w:val="Opsomming1"/>
        <w:numPr>
          <w:ilvl w:val="0"/>
          <w:numId w:val="2"/>
        </w:numPr>
      </w:pPr>
      <w:r>
        <w:t>Conische frezen (3.1mm)</w:t>
      </w:r>
      <w:r w:rsidR="0097373B">
        <w:t>;</w:t>
      </w:r>
    </w:p>
    <w:p w14:paraId="153C1CFD" w14:textId="60BD6458" w:rsidR="004306FE" w:rsidRDefault="004306FE" w:rsidP="00AC0720">
      <w:pPr>
        <w:pStyle w:val="Opsomming1"/>
        <w:numPr>
          <w:ilvl w:val="0"/>
          <w:numId w:val="2"/>
        </w:numPr>
      </w:pPr>
      <w:r>
        <w:t>Ruimerhouder</w:t>
      </w:r>
      <w:r w:rsidR="0097373B">
        <w:t>;</w:t>
      </w:r>
    </w:p>
    <w:p w14:paraId="3E30E0C4" w14:textId="4AA1E276" w:rsidR="004306FE" w:rsidRDefault="004306FE" w:rsidP="00AC0720">
      <w:pPr>
        <w:pStyle w:val="Opsomming1"/>
        <w:numPr>
          <w:ilvl w:val="0"/>
          <w:numId w:val="2"/>
        </w:numPr>
      </w:pPr>
      <w:r>
        <w:t>Schuurstift</w:t>
      </w:r>
      <w:r w:rsidR="0097373B">
        <w:t>;</w:t>
      </w:r>
    </w:p>
    <w:p w14:paraId="742B8449" w14:textId="4A05A537" w:rsidR="004306FE" w:rsidRDefault="004306FE" w:rsidP="00AC0720">
      <w:pPr>
        <w:pStyle w:val="Opsomming1"/>
        <w:numPr>
          <w:ilvl w:val="0"/>
          <w:numId w:val="2"/>
        </w:numPr>
      </w:pPr>
      <w:r>
        <w:t>Handborstel</w:t>
      </w:r>
      <w:r w:rsidR="0097373B">
        <w:t>;</w:t>
      </w:r>
    </w:p>
    <w:p w14:paraId="447ED07E" w14:textId="203C596A" w:rsidR="004306FE" w:rsidRDefault="004306FE" w:rsidP="00AC0720">
      <w:pPr>
        <w:pStyle w:val="Opsomming1"/>
        <w:numPr>
          <w:ilvl w:val="0"/>
          <w:numId w:val="2"/>
        </w:numPr>
      </w:pPr>
      <w:r>
        <w:t>Oliesteen</w:t>
      </w:r>
      <w:r w:rsidR="0097373B">
        <w:t>;</w:t>
      </w:r>
    </w:p>
    <w:p w14:paraId="501141DF" w14:textId="3EF904EE" w:rsidR="004306FE" w:rsidRDefault="004306FE" w:rsidP="00AC0720">
      <w:pPr>
        <w:pStyle w:val="Opsomming1"/>
        <w:numPr>
          <w:ilvl w:val="0"/>
          <w:numId w:val="2"/>
        </w:numPr>
      </w:pPr>
      <w:r>
        <w:t>Tangen 130 mm</w:t>
      </w:r>
      <w:r w:rsidR="00400073">
        <w:t xml:space="preserve"> </w:t>
      </w:r>
      <w:r>
        <w:t>(platte, platte punt, ronde punt, parallelle tang, corps tang)</w:t>
      </w:r>
      <w:r w:rsidR="00F01BC3">
        <w:t>;</w:t>
      </w:r>
    </w:p>
    <w:p w14:paraId="4118E885" w14:textId="4A1E8483" w:rsidR="004306FE" w:rsidRDefault="004306FE" w:rsidP="00AC0720">
      <w:pPr>
        <w:pStyle w:val="Opsomming1"/>
        <w:numPr>
          <w:ilvl w:val="0"/>
          <w:numId w:val="2"/>
        </w:numPr>
      </w:pPr>
      <w:r>
        <w:t>Soldeersteen</w:t>
      </w:r>
      <w:r w:rsidR="00F01BC3">
        <w:t>;</w:t>
      </w:r>
    </w:p>
    <w:p w14:paraId="739D0E5B" w14:textId="541A10C3" w:rsidR="004306FE" w:rsidRDefault="004306FE" w:rsidP="00AC0720">
      <w:pPr>
        <w:pStyle w:val="Opsomming1"/>
        <w:numPr>
          <w:ilvl w:val="0"/>
          <w:numId w:val="2"/>
        </w:numPr>
      </w:pPr>
      <w:r>
        <w:t>Pincetten (vuur, plastiek , knijp)</w:t>
      </w:r>
      <w:r w:rsidR="00F01BC3">
        <w:t>;</w:t>
      </w:r>
    </w:p>
    <w:p w14:paraId="6B3CA34E" w14:textId="6EE1EEE2" w:rsidR="004306FE" w:rsidRDefault="004306FE" w:rsidP="00AC0720">
      <w:pPr>
        <w:pStyle w:val="Opsomming1"/>
        <w:numPr>
          <w:ilvl w:val="0"/>
          <w:numId w:val="2"/>
        </w:numPr>
      </w:pPr>
      <w:r>
        <w:t>Soldeerschaar</w:t>
      </w:r>
      <w:r w:rsidR="00F01BC3">
        <w:t>;</w:t>
      </w:r>
    </w:p>
    <w:p w14:paraId="1051D70F" w14:textId="7E3BFA82" w:rsidR="004306FE" w:rsidRDefault="004306FE" w:rsidP="00AC0720">
      <w:pPr>
        <w:pStyle w:val="Opsomming1"/>
        <w:numPr>
          <w:ilvl w:val="0"/>
          <w:numId w:val="2"/>
        </w:numPr>
      </w:pPr>
      <w:r>
        <w:t xml:space="preserve">Vloeimiddel </w:t>
      </w:r>
      <w:r w:rsidR="00F01BC3">
        <w:t>–</w:t>
      </w:r>
      <w:r>
        <w:t xml:space="preserve"> penseeltje</w:t>
      </w:r>
      <w:r w:rsidR="00F01BC3">
        <w:t>;</w:t>
      </w:r>
    </w:p>
    <w:p w14:paraId="2EB40755" w14:textId="24A6D702" w:rsidR="004306FE" w:rsidRDefault="004306FE" w:rsidP="00AC0720">
      <w:pPr>
        <w:pStyle w:val="Opsomming1"/>
        <w:numPr>
          <w:ilvl w:val="0"/>
          <w:numId w:val="2"/>
        </w:numPr>
      </w:pPr>
      <w:r>
        <w:t>Derde hand</w:t>
      </w:r>
      <w:r w:rsidR="00F01BC3">
        <w:t>;</w:t>
      </w:r>
    </w:p>
    <w:p w14:paraId="4B8A1A26" w14:textId="38DF0DFB" w:rsidR="004306FE" w:rsidRDefault="004306FE" w:rsidP="00AC0720">
      <w:pPr>
        <w:pStyle w:val="Opsomming1"/>
        <w:numPr>
          <w:ilvl w:val="0"/>
          <w:numId w:val="2"/>
        </w:numPr>
      </w:pPr>
      <w:r>
        <w:t>Handborstel (voor verwijderen materiaal op de werkplek)</w:t>
      </w:r>
      <w:r w:rsidR="00F01BC3">
        <w:t>;</w:t>
      </w:r>
    </w:p>
    <w:p w14:paraId="0C1A0E95" w14:textId="47D01ABA" w:rsidR="004306FE" w:rsidRDefault="004306FE" w:rsidP="00AC0720">
      <w:pPr>
        <w:pStyle w:val="Opsomming1"/>
        <w:numPr>
          <w:ilvl w:val="0"/>
          <w:numId w:val="2"/>
        </w:numPr>
      </w:pPr>
      <w:r>
        <w:lastRenderedPageBreak/>
        <w:t>Handschopje (vijlsel</w:t>
      </w:r>
      <w:r w:rsidR="00F01BC3">
        <w:t xml:space="preserve"> of </w:t>
      </w:r>
      <w:r>
        <w:t>stenen)</w:t>
      </w:r>
      <w:r w:rsidR="00F01BC3">
        <w:t>;</w:t>
      </w:r>
    </w:p>
    <w:p w14:paraId="3522146D" w14:textId="3D69A8AB" w:rsidR="00A00764" w:rsidRDefault="004306FE" w:rsidP="00AC0720">
      <w:pPr>
        <w:pStyle w:val="Opsomming1"/>
        <w:numPr>
          <w:ilvl w:val="0"/>
          <w:numId w:val="2"/>
        </w:numPr>
      </w:pPr>
      <w:r>
        <w:t>Smeltkroes</w:t>
      </w:r>
      <w:r w:rsidR="00F01BC3">
        <w:t>.</w:t>
      </w:r>
    </w:p>
    <w:p w14:paraId="218F0E8C" w14:textId="77777777" w:rsidR="00D2066E" w:rsidRDefault="00D2066E" w:rsidP="00D2066E">
      <w:pPr>
        <w:pStyle w:val="Kop1"/>
      </w:pPr>
      <w:bookmarkStart w:id="56" w:name="_Toc128928224"/>
      <w:bookmarkStart w:id="57" w:name="_Toc157008598"/>
      <w:bookmarkStart w:id="58" w:name="_Toc54974888"/>
      <w:r>
        <w:t>Glossarium</w:t>
      </w:r>
      <w:bookmarkEnd w:id="56"/>
      <w:bookmarkEnd w:id="57"/>
    </w:p>
    <w:p w14:paraId="082DDD24" w14:textId="0C5B5B6B" w:rsidR="00D2066E" w:rsidRDefault="00D2066E" w:rsidP="00D2066E">
      <w:r>
        <w:t>In het glossarium vind je synoniemen voor en</w:t>
      </w:r>
      <w:r w:rsidR="00F10DB9">
        <w:t xml:space="preserve"> een</w:t>
      </w:r>
      <w:r>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10DB9" w:rsidRPr="006D57B7" w14:paraId="76EC9A40" w14:textId="77777777">
        <w:tc>
          <w:tcPr>
            <w:tcW w:w="2405" w:type="dxa"/>
            <w:shd w:val="clear" w:color="auto" w:fill="E7E6E6"/>
            <w:tcMar>
              <w:top w:w="57" w:type="dxa"/>
              <w:bottom w:w="57" w:type="dxa"/>
            </w:tcMar>
          </w:tcPr>
          <w:p w14:paraId="4A8B5900" w14:textId="77777777" w:rsidR="00F10DB9" w:rsidRPr="006D57B7" w:rsidRDefault="00F10DB9">
            <w:pPr>
              <w:rPr>
                <w:rFonts w:ascii="Calibri" w:eastAsia="Calibri" w:hAnsi="Calibri" w:cs="Calibri"/>
                <w:b/>
                <w:bCs/>
                <w:color w:val="595959"/>
                <w:sz w:val="20"/>
                <w:szCs w:val="20"/>
                <w:lang w:val="nl-NL"/>
              </w:rPr>
            </w:pPr>
            <w:bookmarkStart w:id="59"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EE24252"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9171E28"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F10DB9" w:rsidRPr="006D57B7" w14:paraId="60C15345" w14:textId="77777777">
        <w:tc>
          <w:tcPr>
            <w:tcW w:w="2405" w:type="dxa"/>
            <w:shd w:val="clear" w:color="auto" w:fill="auto"/>
            <w:tcMar>
              <w:top w:w="57" w:type="dxa"/>
              <w:bottom w:w="57" w:type="dxa"/>
            </w:tcMar>
          </w:tcPr>
          <w:p w14:paraId="6DE69284"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18FC92A" w14:textId="77777777" w:rsidR="00F10DB9" w:rsidRPr="006D57B7" w:rsidRDefault="00F10DB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2529CC"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F10DB9" w:rsidRPr="006D57B7" w14:paraId="13133E87" w14:textId="77777777">
        <w:tc>
          <w:tcPr>
            <w:tcW w:w="2405" w:type="dxa"/>
            <w:shd w:val="clear" w:color="auto" w:fill="auto"/>
            <w:tcMar>
              <w:top w:w="57" w:type="dxa"/>
              <w:bottom w:w="57" w:type="dxa"/>
            </w:tcMar>
          </w:tcPr>
          <w:p w14:paraId="73A467F0"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5345548"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3B85EA2"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F10DB9" w:rsidRPr="006D57B7" w14:paraId="68A688FB" w14:textId="77777777">
        <w:tc>
          <w:tcPr>
            <w:tcW w:w="2405" w:type="dxa"/>
            <w:shd w:val="clear" w:color="auto" w:fill="auto"/>
            <w:tcMar>
              <w:top w:w="57" w:type="dxa"/>
              <w:bottom w:w="57" w:type="dxa"/>
            </w:tcMar>
          </w:tcPr>
          <w:p w14:paraId="64527411"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A3BA4C4"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D2CBEF4"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F10DB9" w:rsidRPr="006D57B7" w14:paraId="5A635A2E" w14:textId="77777777">
        <w:tc>
          <w:tcPr>
            <w:tcW w:w="2405" w:type="dxa"/>
            <w:shd w:val="clear" w:color="auto" w:fill="auto"/>
            <w:tcMar>
              <w:top w:w="57" w:type="dxa"/>
              <w:bottom w:w="57" w:type="dxa"/>
            </w:tcMar>
          </w:tcPr>
          <w:p w14:paraId="57E1E637"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049AE7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5B5CC16" w14:textId="77777777" w:rsidR="00F10DB9" w:rsidRPr="006D57B7" w:rsidRDefault="00F10DB9">
            <w:pPr>
              <w:rPr>
                <w:rFonts w:ascii="Calibri" w:eastAsia="Calibri" w:hAnsi="Calibri" w:cs="Calibri"/>
                <w:color w:val="595959"/>
                <w:sz w:val="20"/>
                <w:szCs w:val="20"/>
                <w:lang w:val="nl-NL"/>
              </w:rPr>
            </w:pPr>
          </w:p>
        </w:tc>
      </w:tr>
      <w:tr w:rsidR="00F10DB9" w:rsidRPr="006D57B7" w14:paraId="622B2B84" w14:textId="77777777">
        <w:tc>
          <w:tcPr>
            <w:tcW w:w="2405" w:type="dxa"/>
            <w:shd w:val="clear" w:color="auto" w:fill="auto"/>
            <w:tcMar>
              <w:top w:w="57" w:type="dxa"/>
              <w:bottom w:w="57" w:type="dxa"/>
            </w:tcMar>
          </w:tcPr>
          <w:p w14:paraId="30879005"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BACEC94"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3FCBEAA" w14:textId="77777777" w:rsidR="00F10DB9" w:rsidRPr="006D57B7" w:rsidRDefault="00F10DB9">
            <w:pPr>
              <w:rPr>
                <w:rFonts w:ascii="Calibri" w:eastAsia="Calibri" w:hAnsi="Calibri" w:cs="Calibri"/>
                <w:color w:val="595959"/>
                <w:sz w:val="20"/>
                <w:szCs w:val="20"/>
                <w:lang w:val="nl-NL"/>
              </w:rPr>
            </w:pPr>
          </w:p>
        </w:tc>
      </w:tr>
      <w:tr w:rsidR="00F10DB9" w:rsidRPr="006D57B7" w14:paraId="21FF9FAE" w14:textId="77777777">
        <w:tc>
          <w:tcPr>
            <w:tcW w:w="2405" w:type="dxa"/>
            <w:shd w:val="clear" w:color="auto" w:fill="auto"/>
            <w:tcMar>
              <w:top w:w="57" w:type="dxa"/>
              <w:bottom w:w="57" w:type="dxa"/>
            </w:tcMar>
          </w:tcPr>
          <w:p w14:paraId="2D3143CA"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602783E"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7CBD6E3" w14:textId="77777777" w:rsidR="00F10DB9" w:rsidRPr="006D57B7" w:rsidRDefault="00F10DB9">
            <w:pPr>
              <w:rPr>
                <w:rFonts w:ascii="Calibri" w:eastAsia="Calibri" w:hAnsi="Calibri" w:cs="Calibri"/>
                <w:color w:val="595959"/>
                <w:sz w:val="20"/>
                <w:szCs w:val="20"/>
                <w:lang w:val="nl-NL"/>
              </w:rPr>
            </w:pPr>
          </w:p>
        </w:tc>
      </w:tr>
      <w:tr w:rsidR="00F10DB9" w:rsidRPr="006D57B7" w14:paraId="64EC27FB" w14:textId="77777777">
        <w:tc>
          <w:tcPr>
            <w:tcW w:w="2405" w:type="dxa"/>
            <w:shd w:val="clear" w:color="auto" w:fill="auto"/>
            <w:tcMar>
              <w:top w:w="57" w:type="dxa"/>
              <w:bottom w:w="57" w:type="dxa"/>
            </w:tcMar>
          </w:tcPr>
          <w:p w14:paraId="669D8830"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47E7932"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2FC5240" w14:textId="77777777" w:rsidR="00F10DB9" w:rsidRPr="006D57B7" w:rsidRDefault="00F10DB9">
            <w:pPr>
              <w:rPr>
                <w:rFonts w:ascii="Calibri" w:eastAsia="Calibri" w:hAnsi="Calibri" w:cs="Calibri"/>
                <w:color w:val="595959"/>
                <w:sz w:val="20"/>
                <w:szCs w:val="20"/>
                <w:lang w:val="nl-NL"/>
              </w:rPr>
            </w:pPr>
          </w:p>
        </w:tc>
      </w:tr>
      <w:tr w:rsidR="00F10DB9" w:rsidRPr="006D57B7" w14:paraId="0D204662" w14:textId="77777777">
        <w:tc>
          <w:tcPr>
            <w:tcW w:w="2405" w:type="dxa"/>
            <w:tcMar>
              <w:top w:w="57" w:type="dxa"/>
              <w:bottom w:w="57" w:type="dxa"/>
            </w:tcMar>
          </w:tcPr>
          <w:p w14:paraId="52C6B401"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BF472D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BE57758"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10DB9" w:rsidRPr="006D57B7" w14:paraId="47ED6F71" w14:textId="77777777">
        <w:tc>
          <w:tcPr>
            <w:tcW w:w="2405" w:type="dxa"/>
            <w:tcMar>
              <w:top w:w="57" w:type="dxa"/>
              <w:bottom w:w="57" w:type="dxa"/>
            </w:tcMar>
          </w:tcPr>
          <w:p w14:paraId="2A38E828"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42F161A"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7D6FDFE6"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F10DB9" w:rsidRPr="006D57B7" w14:paraId="66004C2D" w14:textId="77777777">
        <w:tc>
          <w:tcPr>
            <w:tcW w:w="2405" w:type="dxa"/>
            <w:shd w:val="clear" w:color="auto" w:fill="auto"/>
            <w:tcMar>
              <w:top w:w="57" w:type="dxa"/>
              <w:bottom w:w="57" w:type="dxa"/>
            </w:tcMar>
          </w:tcPr>
          <w:p w14:paraId="7AD929AC"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820B3B3"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99AE2ED" w14:textId="77777777" w:rsidR="00F10DB9" w:rsidRPr="006D57B7" w:rsidRDefault="00F10DB9">
            <w:pPr>
              <w:rPr>
                <w:rFonts w:ascii="Calibri" w:eastAsia="Calibri" w:hAnsi="Calibri" w:cs="Calibri"/>
                <w:color w:val="595959"/>
                <w:sz w:val="20"/>
                <w:szCs w:val="20"/>
                <w:lang w:val="nl-NL"/>
              </w:rPr>
            </w:pPr>
          </w:p>
        </w:tc>
      </w:tr>
      <w:tr w:rsidR="00F10DB9" w:rsidRPr="006D57B7" w14:paraId="6E0C7A24" w14:textId="77777777">
        <w:tc>
          <w:tcPr>
            <w:tcW w:w="2405" w:type="dxa"/>
            <w:shd w:val="clear" w:color="auto" w:fill="auto"/>
            <w:tcMar>
              <w:top w:w="57" w:type="dxa"/>
              <w:bottom w:w="57" w:type="dxa"/>
            </w:tcMar>
          </w:tcPr>
          <w:p w14:paraId="34774F63"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02D582A"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69C1CDF" w14:textId="77777777" w:rsidR="00F10DB9" w:rsidRPr="006D57B7" w:rsidRDefault="00F10DB9">
            <w:pPr>
              <w:rPr>
                <w:rFonts w:ascii="Calibri" w:eastAsia="Calibri" w:hAnsi="Calibri" w:cs="Calibri"/>
                <w:color w:val="595959"/>
                <w:sz w:val="20"/>
                <w:szCs w:val="20"/>
                <w:lang w:val="nl-NL"/>
              </w:rPr>
            </w:pPr>
          </w:p>
        </w:tc>
      </w:tr>
      <w:tr w:rsidR="00F10DB9" w:rsidRPr="006D57B7" w14:paraId="049C2C16" w14:textId="77777777">
        <w:tc>
          <w:tcPr>
            <w:tcW w:w="2405" w:type="dxa"/>
            <w:shd w:val="clear" w:color="auto" w:fill="auto"/>
            <w:tcMar>
              <w:top w:w="57" w:type="dxa"/>
              <w:bottom w:w="57" w:type="dxa"/>
            </w:tcMar>
          </w:tcPr>
          <w:p w14:paraId="6FB69CD4"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BAB64A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94058D2" w14:textId="77777777" w:rsidR="00F10DB9" w:rsidRPr="006D57B7" w:rsidRDefault="00F10DB9">
            <w:pPr>
              <w:rPr>
                <w:rFonts w:ascii="Calibri" w:eastAsia="Calibri" w:hAnsi="Calibri" w:cs="Calibri"/>
                <w:color w:val="595959"/>
                <w:sz w:val="20"/>
                <w:szCs w:val="20"/>
                <w:lang w:val="nl-NL"/>
              </w:rPr>
            </w:pPr>
          </w:p>
        </w:tc>
      </w:tr>
      <w:tr w:rsidR="00F10DB9" w:rsidRPr="006D57B7" w14:paraId="506EBFAC" w14:textId="77777777">
        <w:tc>
          <w:tcPr>
            <w:tcW w:w="2405" w:type="dxa"/>
            <w:shd w:val="clear" w:color="auto" w:fill="auto"/>
            <w:tcMar>
              <w:top w:w="57" w:type="dxa"/>
              <w:bottom w:w="57" w:type="dxa"/>
            </w:tcMar>
          </w:tcPr>
          <w:p w14:paraId="7653F984"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E983FA2" w14:textId="77777777" w:rsidR="00F10DB9" w:rsidRPr="006D57B7" w:rsidRDefault="00F10DB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CDD4F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F10DB9" w:rsidRPr="006D57B7" w14:paraId="0C4742B0" w14:textId="77777777">
        <w:tc>
          <w:tcPr>
            <w:tcW w:w="2405" w:type="dxa"/>
            <w:shd w:val="clear" w:color="auto" w:fill="auto"/>
            <w:tcMar>
              <w:top w:w="57" w:type="dxa"/>
              <w:bottom w:w="57" w:type="dxa"/>
            </w:tcMar>
          </w:tcPr>
          <w:p w14:paraId="43BC0413" w14:textId="77777777" w:rsidR="00F10DB9" w:rsidRPr="006D57B7" w:rsidRDefault="00F10DB9">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EF52E89" w14:textId="77777777" w:rsidR="00F10DB9" w:rsidRPr="006D57B7" w:rsidRDefault="00F10DB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070B3F"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F10DB9" w:rsidRPr="006D57B7" w14:paraId="6A6240DD" w14:textId="77777777">
        <w:tc>
          <w:tcPr>
            <w:tcW w:w="2405" w:type="dxa"/>
            <w:shd w:val="clear" w:color="auto" w:fill="auto"/>
            <w:tcMar>
              <w:top w:w="57" w:type="dxa"/>
              <w:bottom w:w="57" w:type="dxa"/>
            </w:tcMar>
          </w:tcPr>
          <w:p w14:paraId="24D60267"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126E03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B73892D" w14:textId="77777777" w:rsidR="00F10DB9" w:rsidRPr="006D57B7" w:rsidRDefault="00F10DB9">
            <w:pPr>
              <w:rPr>
                <w:rFonts w:ascii="Calibri" w:eastAsia="Calibri" w:hAnsi="Calibri" w:cs="Calibri"/>
                <w:color w:val="595959"/>
                <w:sz w:val="20"/>
                <w:szCs w:val="20"/>
                <w:lang w:val="nl-NL"/>
              </w:rPr>
            </w:pPr>
          </w:p>
        </w:tc>
      </w:tr>
      <w:tr w:rsidR="00F10DB9" w:rsidRPr="006D57B7" w14:paraId="02A2B169" w14:textId="77777777">
        <w:tc>
          <w:tcPr>
            <w:tcW w:w="2405" w:type="dxa"/>
            <w:shd w:val="clear" w:color="auto" w:fill="auto"/>
            <w:tcMar>
              <w:top w:w="57" w:type="dxa"/>
              <w:bottom w:w="57" w:type="dxa"/>
            </w:tcMar>
          </w:tcPr>
          <w:p w14:paraId="565F3CFE"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EB3CCE5"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2C820E4" w14:textId="77777777" w:rsidR="00F10DB9" w:rsidRPr="006D57B7" w:rsidRDefault="00F10DB9">
            <w:pPr>
              <w:rPr>
                <w:rFonts w:ascii="Calibri" w:eastAsia="Calibri" w:hAnsi="Calibri" w:cs="Calibri"/>
                <w:color w:val="595959"/>
                <w:sz w:val="20"/>
                <w:szCs w:val="20"/>
                <w:lang w:val="nl-NL"/>
              </w:rPr>
            </w:pPr>
          </w:p>
        </w:tc>
      </w:tr>
      <w:tr w:rsidR="00F10DB9" w:rsidRPr="006D57B7" w14:paraId="17CB5889" w14:textId="77777777">
        <w:tc>
          <w:tcPr>
            <w:tcW w:w="2405" w:type="dxa"/>
            <w:shd w:val="clear" w:color="auto" w:fill="auto"/>
            <w:tcMar>
              <w:top w:w="57" w:type="dxa"/>
              <w:bottom w:w="57" w:type="dxa"/>
            </w:tcMar>
          </w:tcPr>
          <w:p w14:paraId="367CAFE2"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874476B"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FE4CE4E" w14:textId="77777777" w:rsidR="00F10DB9" w:rsidRPr="006D57B7" w:rsidRDefault="00F10DB9">
            <w:pPr>
              <w:rPr>
                <w:rFonts w:ascii="Calibri" w:eastAsia="Calibri" w:hAnsi="Calibri" w:cs="Calibri"/>
                <w:color w:val="595959"/>
                <w:sz w:val="20"/>
                <w:szCs w:val="20"/>
                <w:lang w:val="nl-NL"/>
              </w:rPr>
            </w:pPr>
          </w:p>
        </w:tc>
      </w:tr>
      <w:tr w:rsidR="00F10DB9" w:rsidRPr="006D57B7" w14:paraId="111CFEAC" w14:textId="77777777">
        <w:tc>
          <w:tcPr>
            <w:tcW w:w="2405" w:type="dxa"/>
            <w:shd w:val="clear" w:color="auto" w:fill="auto"/>
            <w:tcMar>
              <w:top w:w="57" w:type="dxa"/>
              <w:bottom w:w="57" w:type="dxa"/>
            </w:tcMar>
          </w:tcPr>
          <w:p w14:paraId="6F103D35"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D09185B"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0F84FDF" w14:textId="77777777" w:rsidR="00F10DB9" w:rsidRPr="006D57B7" w:rsidRDefault="00F10DB9">
            <w:pPr>
              <w:rPr>
                <w:rFonts w:ascii="Calibri" w:eastAsia="Calibri" w:hAnsi="Calibri" w:cs="Calibri"/>
                <w:color w:val="595959"/>
                <w:sz w:val="20"/>
                <w:szCs w:val="20"/>
                <w:lang w:val="nl-NL"/>
              </w:rPr>
            </w:pPr>
          </w:p>
        </w:tc>
      </w:tr>
      <w:tr w:rsidR="00F10DB9" w:rsidRPr="006D57B7" w14:paraId="741FEC40" w14:textId="77777777">
        <w:trPr>
          <w:trHeight w:val="300"/>
        </w:trPr>
        <w:tc>
          <w:tcPr>
            <w:tcW w:w="2405" w:type="dxa"/>
            <w:shd w:val="clear" w:color="auto" w:fill="auto"/>
            <w:tcMar>
              <w:top w:w="57" w:type="dxa"/>
              <w:bottom w:w="57" w:type="dxa"/>
            </w:tcMar>
          </w:tcPr>
          <w:p w14:paraId="2062CC1A"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3CBD18"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A2EE54E" w14:textId="77777777" w:rsidR="00F10DB9" w:rsidRPr="006D57B7" w:rsidRDefault="00F10DB9">
            <w:pPr>
              <w:rPr>
                <w:rFonts w:ascii="Calibri" w:eastAsia="Calibri" w:hAnsi="Calibri" w:cs="Calibri"/>
                <w:color w:val="595959"/>
                <w:sz w:val="20"/>
                <w:szCs w:val="20"/>
                <w:lang w:val="nl-NL"/>
              </w:rPr>
            </w:pPr>
          </w:p>
        </w:tc>
      </w:tr>
      <w:tr w:rsidR="00F10DB9" w:rsidRPr="006D57B7" w14:paraId="51114E6C" w14:textId="77777777">
        <w:trPr>
          <w:trHeight w:val="300"/>
        </w:trPr>
        <w:tc>
          <w:tcPr>
            <w:tcW w:w="2405" w:type="dxa"/>
            <w:shd w:val="clear" w:color="auto" w:fill="auto"/>
            <w:tcMar>
              <w:top w:w="57" w:type="dxa"/>
              <w:bottom w:w="57" w:type="dxa"/>
            </w:tcMar>
          </w:tcPr>
          <w:p w14:paraId="07B74A77"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DB06A69" w14:textId="77777777" w:rsidR="00F10DB9" w:rsidRPr="006D57B7" w:rsidRDefault="00F10DB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3EEF3F2"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F10DB9" w:rsidRPr="006D57B7" w14:paraId="20F37A0D" w14:textId="77777777">
        <w:tc>
          <w:tcPr>
            <w:tcW w:w="2405" w:type="dxa"/>
            <w:shd w:val="clear" w:color="auto" w:fill="auto"/>
            <w:tcMar>
              <w:top w:w="57" w:type="dxa"/>
              <w:bottom w:w="57" w:type="dxa"/>
            </w:tcMar>
          </w:tcPr>
          <w:p w14:paraId="6598158F"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6800111"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7B5B527"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10DB9" w:rsidRPr="006D57B7" w14:paraId="7AAA1603" w14:textId="77777777">
        <w:tc>
          <w:tcPr>
            <w:tcW w:w="2405" w:type="dxa"/>
            <w:shd w:val="clear" w:color="auto" w:fill="auto"/>
            <w:tcMar>
              <w:top w:w="57" w:type="dxa"/>
              <w:bottom w:w="57" w:type="dxa"/>
            </w:tcMar>
          </w:tcPr>
          <w:p w14:paraId="379E193E"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73B352B"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5737DB3"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F10DB9" w:rsidRPr="006D57B7" w14:paraId="3BFE29AE" w14:textId="77777777">
        <w:tc>
          <w:tcPr>
            <w:tcW w:w="2405" w:type="dxa"/>
            <w:tcMar>
              <w:top w:w="57" w:type="dxa"/>
              <w:bottom w:w="57" w:type="dxa"/>
            </w:tcMar>
          </w:tcPr>
          <w:p w14:paraId="6A1B770F"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3AB371F6" w14:textId="77777777" w:rsidR="00F10DB9" w:rsidRPr="006D57B7" w:rsidRDefault="00F10DB9">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27B958" w14:textId="77777777" w:rsidR="00F10DB9" w:rsidRPr="006D57B7" w:rsidRDefault="00F10DB9">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F10DB9" w:rsidRPr="006D57B7" w14:paraId="425DA0A3" w14:textId="77777777">
        <w:trPr>
          <w:trHeight w:val="300"/>
        </w:trPr>
        <w:tc>
          <w:tcPr>
            <w:tcW w:w="2405" w:type="dxa"/>
          </w:tcPr>
          <w:p w14:paraId="2091C158"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12B30B3D"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79C2D476" w14:textId="77777777" w:rsidR="00F10DB9" w:rsidRPr="006D57B7" w:rsidRDefault="00F10DB9">
            <w:pPr>
              <w:rPr>
                <w:rFonts w:ascii="Calibri" w:eastAsia="Calibri" w:hAnsi="Calibri" w:cs="Calibri"/>
                <w:color w:val="595959"/>
                <w:sz w:val="20"/>
                <w:szCs w:val="20"/>
                <w:lang w:val="nl-NL"/>
              </w:rPr>
            </w:pPr>
          </w:p>
        </w:tc>
      </w:tr>
      <w:tr w:rsidR="00F10DB9" w:rsidRPr="006D57B7" w14:paraId="41DD19D3" w14:textId="77777777">
        <w:tc>
          <w:tcPr>
            <w:tcW w:w="2405" w:type="dxa"/>
            <w:shd w:val="clear" w:color="auto" w:fill="auto"/>
            <w:tcMar>
              <w:top w:w="57" w:type="dxa"/>
              <w:bottom w:w="57" w:type="dxa"/>
            </w:tcMar>
          </w:tcPr>
          <w:p w14:paraId="1CE86B1A"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B618EC7"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8AF22F7" w14:textId="77777777" w:rsidR="00F10DB9" w:rsidRPr="006D57B7" w:rsidRDefault="00F10DB9">
            <w:pPr>
              <w:rPr>
                <w:rFonts w:ascii="Calibri" w:eastAsia="Calibri" w:hAnsi="Calibri" w:cs="Calibri"/>
                <w:color w:val="595959"/>
                <w:sz w:val="20"/>
                <w:szCs w:val="20"/>
                <w:lang w:val="nl-NL"/>
              </w:rPr>
            </w:pPr>
          </w:p>
        </w:tc>
      </w:tr>
      <w:tr w:rsidR="00F10DB9" w:rsidRPr="006D57B7" w14:paraId="0B1C6D68" w14:textId="77777777">
        <w:tc>
          <w:tcPr>
            <w:tcW w:w="2405" w:type="dxa"/>
            <w:shd w:val="clear" w:color="auto" w:fill="auto"/>
            <w:tcMar>
              <w:top w:w="57" w:type="dxa"/>
              <w:bottom w:w="57" w:type="dxa"/>
            </w:tcMar>
          </w:tcPr>
          <w:p w14:paraId="5A34810D"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B47C1EA"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AE700F3" w14:textId="77777777" w:rsidR="00F10DB9" w:rsidRPr="006D57B7" w:rsidRDefault="00F10DB9">
            <w:pPr>
              <w:rPr>
                <w:rFonts w:ascii="Calibri" w:eastAsia="Calibri" w:hAnsi="Calibri" w:cs="Calibri"/>
                <w:color w:val="595959"/>
                <w:sz w:val="20"/>
                <w:szCs w:val="20"/>
                <w:lang w:val="nl-NL"/>
              </w:rPr>
            </w:pPr>
          </w:p>
        </w:tc>
      </w:tr>
      <w:tr w:rsidR="00F10DB9" w:rsidRPr="006D57B7" w14:paraId="3F5829EA" w14:textId="77777777">
        <w:trPr>
          <w:trHeight w:val="300"/>
        </w:trPr>
        <w:tc>
          <w:tcPr>
            <w:tcW w:w="2405" w:type="dxa"/>
            <w:shd w:val="clear" w:color="auto" w:fill="auto"/>
            <w:tcMar>
              <w:top w:w="57" w:type="dxa"/>
              <w:bottom w:w="57" w:type="dxa"/>
            </w:tcMar>
          </w:tcPr>
          <w:p w14:paraId="5C9DDD76"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F45D7ED"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57973B2" w14:textId="77777777" w:rsidR="00F10DB9" w:rsidRPr="006D57B7" w:rsidRDefault="00F10DB9">
            <w:pPr>
              <w:rPr>
                <w:rFonts w:ascii="Calibri" w:eastAsia="Calibri" w:hAnsi="Calibri" w:cs="Calibri"/>
                <w:color w:val="595959"/>
                <w:sz w:val="20"/>
                <w:szCs w:val="20"/>
                <w:lang w:val="nl-NL"/>
              </w:rPr>
            </w:pPr>
          </w:p>
        </w:tc>
      </w:tr>
      <w:tr w:rsidR="00F10DB9" w:rsidRPr="006D57B7" w14:paraId="1ACADFD2" w14:textId="77777777">
        <w:tc>
          <w:tcPr>
            <w:tcW w:w="2405" w:type="dxa"/>
            <w:shd w:val="clear" w:color="auto" w:fill="auto"/>
            <w:tcMar>
              <w:top w:w="57" w:type="dxa"/>
              <w:bottom w:w="57" w:type="dxa"/>
            </w:tcMar>
          </w:tcPr>
          <w:p w14:paraId="344CBCF7"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EFA2A17"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E2DB6CE" w14:textId="77777777" w:rsidR="00F10DB9" w:rsidRPr="006D57B7" w:rsidRDefault="00F10DB9">
            <w:pPr>
              <w:rPr>
                <w:rFonts w:ascii="Calibri" w:eastAsia="Calibri" w:hAnsi="Calibri" w:cs="Calibri"/>
                <w:color w:val="595959"/>
                <w:sz w:val="20"/>
                <w:szCs w:val="20"/>
                <w:lang w:val="nl-NL"/>
              </w:rPr>
            </w:pPr>
          </w:p>
        </w:tc>
      </w:tr>
      <w:tr w:rsidR="00F10DB9" w:rsidRPr="006D57B7" w14:paraId="2916AFD3" w14:textId="77777777">
        <w:tc>
          <w:tcPr>
            <w:tcW w:w="2405" w:type="dxa"/>
            <w:shd w:val="clear" w:color="auto" w:fill="auto"/>
            <w:tcMar>
              <w:top w:w="57" w:type="dxa"/>
              <w:bottom w:w="57" w:type="dxa"/>
            </w:tcMar>
          </w:tcPr>
          <w:p w14:paraId="73F92CBD" w14:textId="77777777" w:rsidR="00F10DB9" w:rsidRPr="006D57B7" w:rsidRDefault="00F10DB9">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9364A5E"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72CFCDCA" w14:textId="77777777" w:rsidR="00F10DB9" w:rsidRPr="006D57B7" w:rsidRDefault="00F10DB9">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777677B4" w14:textId="36AE04BC" w:rsidR="00A00764" w:rsidRDefault="00A00764" w:rsidP="00E42F24">
      <w:pPr>
        <w:pStyle w:val="Kop1"/>
      </w:pPr>
      <w:bookmarkStart w:id="60" w:name="_Toc157008599"/>
      <w:bookmarkEnd w:id="59"/>
      <w:r>
        <w:t>Concordantie</w:t>
      </w:r>
      <w:bookmarkEnd w:id="58"/>
      <w:bookmarkEnd w:id="60"/>
    </w:p>
    <w:p w14:paraId="45300A1C" w14:textId="77777777" w:rsidR="00212FA6" w:rsidRDefault="00212FA6" w:rsidP="00212FA6">
      <w:pPr>
        <w:pStyle w:val="Kop2"/>
      </w:pPr>
      <w:bookmarkStart w:id="61" w:name="_Toc130136734"/>
      <w:bookmarkStart w:id="62" w:name="_Toc157008600"/>
      <w:bookmarkStart w:id="63" w:name="_Hlk128940695"/>
      <w:r>
        <w:t>Concordantietabel</w:t>
      </w:r>
      <w:bookmarkEnd w:id="61"/>
      <w:bookmarkEnd w:id="62"/>
    </w:p>
    <w:p w14:paraId="5F00BCFF" w14:textId="4FD5E890" w:rsidR="00212FA6" w:rsidRDefault="00212FA6" w:rsidP="00212FA6">
      <w:r>
        <w:t>De concordantietabel geeft duidelijk aan welke leerplandoelen de minimumdoelen van de basisvorming (MD)</w:t>
      </w:r>
      <w:r w:rsidR="00E2451D">
        <w:t xml:space="preserve"> of</w:t>
      </w:r>
      <w:r>
        <w:t xml:space="preserve">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12FA6" w14:paraId="5D3AA236" w14:textId="77777777">
        <w:tc>
          <w:tcPr>
            <w:tcW w:w="1555" w:type="dxa"/>
          </w:tcPr>
          <w:p w14:paraId="3A5F60E6" w14:textId="77777777" w:rsidR="00212FA6" w:rsidRPr="009D7B9E" w:rsidRDefault="00212FA6">
            <w:pPr>
              <w:spacing w:before="120" w:after="120"/>
              <w:rPr>
                <w:b/>
              </w:rPr>
            </w:pPr>
            <w:r w:rsidRPr="009D7B9E">
              <w:rPr>
                <w:b/>
              </w:rPr>
              <w:t>Leerplandoel</w:t>
            </w:r>
          </w:p>
        </w:tc>
        <w:tc>
          <w:tcPr>
            <w:tcW w:w="7943" w:type="dxa"/>
          </w:tcPr>
          <w:p w14:paraId="78151E5C" w14:textId="70C24188" w:rsidR="00212FA6" w:rsidRPr="009D7B9E" w:rsidRDefault="00212FA6">
            <w:pPr>
              <w:spacing w:before="120" w:after="120"/>
              <w:rPr>
                <w:b/>
              </w:rPr>
            </w:pPr>
            <w:r>
              <w:rPr>
                <w:b/>
                <w:bCs/>
              </w:rPr>
              <w:t>Minimumdoelen</w:t>
            </w:r>
            <w:r w:rsidR="00E2451D">
              <w:rPr>
                <w:b/>
                <w:bCs/>
              </w:rPr>
              <w:t xml:space="preserve"> of </w:t>
            </w:r>
            <w:r>
              <w:rPr>
                <w:b/>
                <w:bCs/>
              </w:rPr>
              <w:t>doelen die leiden naar één of meer beroepskwalificaties</w:t>
            </w:r>
          </w:p>
        </w:tc>
      </w:tr>
      <w:bookmarkEnd w:id="63"/>
      <w:tr w:rsidR="00212FA6" w14:paraId="740B956D" w14:textId="77777777">
        <w:tc>
          <w:tcPr>
            <w:tcW w:w="1555" w:type="dxa"/>
          </w:tcPr>
          <w:p w14:paraId="2D6DD5F3" w14:textId="77777777" w:rsidR="00212FA6" w:rsidRDefault="00212FA6">
            <w:pPr>
              <w:numPr>
                <w:ilvl w:val="0"/>
                <w:numId w:val="1"/>
              </w:numPr>
              <w:spacing w:before="120" w:after="120"/>
              <w:ind w:left="567" w:firstLine="0"/>
            </w:pPr>
          </w:p>
        </w:tc>
        <w:tc>
          <w:tcPr>
            <w:tcW w:w="7943" w:type="dxa"/>
          </w:tcPr>
          <w:p w14:paraId="69B58711" w14:textId="0C11FFCF" w:rsidR="00212FA6" w:rsidRDefault="007D0DE7">
            <w:pPr>
              <w:spacing w:before="120" w:after="120"/>
            </w:pPr>
            <w:r>
              <w:t>BK 1; BK 2; BK 3; BK 4</w:t>
            </w:r>
          </w:p>
        </w:tc>
      </w:tr>
      <w:tr w:rsidR="00212FA6" w:rsidRPr="008E1C30" w14:paraId="23DDD34D" w14:textId="77777777">
        <w:tc>
          <w:tcPr>
            <w:tcW w:w="1555" w:type="dxa"/>
          </w:tcPr>
          <w:p w14:paraId="7B707945" w14:textId="77777777" w:rsidR="00212FA6" w:rsidRDefault="00212FA6">
            <w:pPr>
              <w:numPr>
                <w:ilvl w:val="0"/>
                <w:numId w:val="1"/>
              </w:numPr>
              <w:spacing w:before="120" w:after="120"/>
              <w:ind w:left="567" w:firstLine="0"/>
            </w:pPr>
          </w:p>
        </w:tc>
        <w:tc>
          <w:tcPr>
            <w:tcW w:w="7943" w:type="dxa"/>
          </w:tcPr>
          <w:p w14:paraId="24E943E1" w14:textId="584FE5A9" w:rsidR="00212FA6" w:rsidRPr="008E1C30" w:rsidRDefault="007D0DE7">
            <w:pPr>
              <w:spacing w:before="120" w:after="120"/>
            </w:pPr>
            <w:r>
              <w:t>BK c; BK d; BK e; BK f; BK h</w:t>
            </w:r>
          </w:p>
        </w:tc>
      </w:tr>
      <w:tr w:rsidR="00212FA6" w:rsidRPr="008E1C30" w14:paraId="60896CE7" w14:textId="77777777">
        <w:tc>
          <w:tcPr>
            <w:tcW w:w="1555" w:type="dxa"/>
          </w:tcPr>
          <w:p w14:paraId="0FFFEC2B" w14:textId="77777777" w:rsidR="00212FA6" w:rsidRPr="008E1C30" w:rsidRDefault="00212FA6">
            <w:pPr>
              <w:numPr>
                <w:ilvl w:val="0"/>
                <w:numId w:val="1"/>
              </w:numPr>
              <w:spacing w:before="120" w:after="120"/>
              <w:ind w:left="567" w:firstLine="0"/>
            </w:pPr>
          </w:p>
        </w:tc>
        <w:tc>
          <w:tcPr>
            <w:tcW w:w="7943" w:type="dxa"/>
          </w:tcPr>
          <w:p w14:paraId="6813F420" w14:textId="3E5AECDB" w:rsidR="00212FA6" w:rsidRPr="008E1C30" w:rsidRDefault="007D0DE7">
            <w:pPr>
              <w:spacing w:before="120" w:after="120"/>
            </w:pPr>
            <w:r>
              <w:t>BK 7; BK b; BK i</w:t>
            </w:r>
          </w:p>
        </w:tc>
      </w:tr>
      <w:tr w:rsidR="00212FA6" w14:paraId="3355D2D5" w14:textId="77777777">
        <w:tc>
          <w:tcPr>
            <w:tcW w:w="1555" w:type="dxa"/>
          </w:tcPr>
          <w:p w14:paraId="1323CEBC" w14:textId="77777777" w:rsidR="00212FA6" w:rsidRPr="008E1C30" w:rsidRDefault="00212FA6">
            <w:pPr>
              <w:numPr>
                <w:ilvl w:val="0"/>
                <w:numId w:val="1"/>
              </w:numPr>
              <w:spacing w:before="120" w:after="120"/>
              <w:ind w:left="567" w:firstLine="0"/>
            </w:pPr>
          </w:p>
        </w:tc>
        <w:tc>
          <w:tcPr>
            <w:tcW w:w="7943" w:type="dxa"/>
          </w:tcPr>
          <w:p w14:paraId="5FBEBC97" w14:textId="7A9C4AB2" w:rsidR="00212FA6" w:rsidRDefault="00047982">
            <w:pPr>
              <w:spacing w:before="120" w:after="120"/>
            </w:pPr>
            <w:r>
              <w:t>BK 3</w:t>
            </w:r>
          </w:p>
        </w:tc>
      </w:tr>
      <w:tr w:rsidR="00212FA6" w14:paraId="0D15EE01" w14:textId="77777777">
        <w:tc>
          <w:tcPr>
            <w:tcW w:w="1555" w:type="dxa"/>
          </w:tcPr>
          <w:p w14:paraId="7E861762" w14:textId="505E4169" w:rsidR="00212FA6" w:rsidRDefault="007C73D5">
            <w:pPr>
              <w:numPr>
                <w:ilvl w:val="0"/>
                <w:numId w:val="1"/>
              </w:numPr>
              <w:spacing w:before="120" w:after="120"/>
              <w:ind w:left="567" w:firstLine="0"/>
            </w:pPr>
            <w:r>
              <w:t xml:space="preserve"> +</w:t>
            </w:r>
          </w:p>
        </w:tc>
        <w:tc>
          <w:tcPr>
            <w:tcW w:w="7943" w:type="dxa"/>
          </w:tcPr>
          <w:p w14:paraId="793BFAEA" w14:textId="58EA874C" w:rsidR="00212FA6" w:rsidRDefault="00047982">
            <w:pPr>
              <w:spacing w:before="120" w:after="120"/>
            </w:pPr>
            <w:r>
              <w:t>-</w:t>
            </w:r>
          </w:p>
        </w:tc>
      </w:tr>
      <w:tr w:rsidR="00212FA6" w14:paraId="47D262BE" w14:textId="77777777">
        <w:tc>
          <w:tcPr>
            <w:tcW w:w="1555" w:type="dxa"/>
          </w:tcPr>
          <w:p w14:paraId="1D584DBE" w14:textId="77777777" w:rsidR="00212FA6" w:rsidRDefault="00212FA6">
            <w:pPr>
              <w:numPr>
                <w:ilvl w:val="0"/>
                <w:numId w:val="1"/>
              </w:numPr>
              <w:spacing w:before="120" w:after="120"/>
              <w:ind w:left="567" w:firstLine="0"/>
            </w:pPr>
          </w:p>
        </w:tc>
        <w:tc>
          <w:tcPr>
            <w:tcW w:w="7943" w:type="dxa"/>
          </w:tcPr>
          <w:p w14:paraId="5FAB4066" w14:textId="50BA1939" w:rsidR="00212FA6" w:rsidRDefault="00047982">
            <w:pPr>
              <w:spacing w:before="120" w:after="120"/>
            </w:pPr>
            <w:r>
              <w:t>BK 6; BK j</w:t>
            </w:r>
          </w:p>
        </w:tc>
      </w:tr>
      <w:tr w:rsidR="00212FA6" w14:paraId="52B271BE" w14:textId="77777777">
        <w:tc>
          <w:tcPr>
            <w:tcW w:w="1555" w:type="dxa"/>
          </w:tcPr>
          <w:p w14:paraId="6D22FD1F" w14:textId="77777777" w:rsidR="00212FA6" w:rsidRDefault="00212FA6">
            <w:pPr>
              <w:numPr>
                <w:ilvl w:val="0"/>
                <w:numId w:val="1"/>
              </w:numPr>
              <w:spacing w:before="120" w:after="120"/>
              <w:ind w:left="567" w:firstLine="0"/>
            </w:pPr>
          </w:p>
        </w:tc>
        <w:tc>
          <w:tcPr>
            <w:tcW w:w="7943" w:type="dxa"/>
          </w:tcPr>
          <w:p w14:paraId="72556FE4" w14:textId="3F67BAAD" w:rsidR="00212FA6" w:rsidRDefault="00047982">
            <w:pPr>
              <w:spacing w:before="120" w:after="120"/>
            </w:pPr>
            <w:r>
              <w:t>BK 6; BK a; BK j</w:t>
            </w:r>
          </w:p>
        </w:tc>
      </w:tr>
      <w:tr w:rsidR="00212FA6" w14:paraId="781AFA64" w14:textId="77777777">
        <w:tc>
          <w:tcPr>
            <w:tcW w:w="1555" w:type="dxa"/>
          </w:tcPr>
          <w:p w14:paraId="22C25FDD" w14:textId="4E264432" w:rsidR="00212FA6" w:rsidRDefault="007C73D5">
            <w:pPr>
              <w:numPr>
                <w:ilvl w:val="0"/>
                <w:numId w:val="1"/>
              </w:numPr>
              <w:spacing w:before="120" w:after="120"/>
              <w:ind w:left="567" w:firstLine="0"/>
            </w:pPr>
            <w:r>
              <w:t xml:space="preserve"> +</w:t>
            </w:r>
          </w:p>
        </w:tc>
        <w:tc>
          <w:tcPr>
            <w:tcW w:w="7943" w:type="dxa"/>
          </w:tcPr>
          <w:p w14:paraId="15E472F6" w14:textId="097150BF" w:rsidR="00212FA6" w:rsidRDefault="00047982">
            <w:pPr>
              <w:spacing w:before="120" w:after="120"/>
            </w:pPr>
            <w:r>
              <w:t>-</w:t>
            </w:r>
          </w:p>
        </w:tc>
      </w:tr>
      <w:tr w:rsidR="00212FA6" w14:paraId="0EEB009B" w14:textId="77777777">
        <w:tc>
          <w:tcPr>
            <w:tcW w:w="1555" w:type="dxa"/>
          </w:tcPr>
          <w:p w14:paraId="3E04C2EB" w14:textId="77777777" w:rsidR="00212FA6" w:rsidRDefault="00212FA6">
            <w:pPr>
              <w:numPr>
                <w:ilvl w:val="0"/>
                <w:numId w:val="1"/>
              </w:numPr>
              <w:spacing w:before="120" w:after="120"/>
              <w:ind w:left="567" w:firstLine="0"/>
            </w:pPr>
          </w:p>
        </w:tc>
        <w:tc>
          <w:tcPr>
            <w:tcW w:w="7943" w:type="dxa"/>
          </w:tcPr>
          <w:p w14:paraId="57B67D1F" w14:textId="59DEBC6F" w:rsidR="00212FA6" w:rsidRDefault="00484AB6">
            <w:pPr>
              <w:spacing w:before="120" w:after="120"/>
            </w:pPr>
            <w:r>
              <w:t>BK 8</w:t>
            </w:r>
          </w:p>
        </w:tc>
      </w:tr>
      <w:tr w:rsidR="00212FA6" w:rsidRPr="005F6731" w14:paraId="62008669" w14:textId="77777777">
        <w:trPr>
          <w:trHeight w:val="413"/>
        </w:trPr>
        <w:tc>
          <w:tcPr>
            <w:tcW w:w="1555" w:type="dxa"/>
          </w:tcPr>
          <w:p w14:paraId="6882F4D3" w14:textId="77777777" w:rsidR="00212FA6" w:rsidRDefault="00212FA6">
            <w:pPr>
              <w:numPr>
                <w:ilvl w:val="0"/>
                <w:numId w:val="1"/>
              </w:numPr>
              <w:spacing w:before="120" w:after="120"/>
              <w:ind w:left="567" w:firstLine="0"/>
            </w:pPr>
          </w:p>
        </w:tc>
        <w:tc>
          <w:tcPr>
            <w:tcW w:w="7943" w:type="dxa"/>
          </w:tcPr>
          <w:p w14:paraId="02F73D8A" w14:textId="6D6F5F3D" w:rsidR="00212FA6" w:rsidRPr="005F6731" w:rsidRDefault="00484AB6">
            <w:pPr>
              <w:spacing w:before="120" w:after="120"/>
            </w:pPr>
            <w:r>
              <w:t>BK 8; BK a</w:t>
            </w:r>
          </w:p>
        </w:tc>
      </w:tr>
      <w:tr w:rsidR="00212FA6" w14:paraId="05CEBD98" w14:textId="77777777">
        <w:tc>
          <w:tcPr>
            <w:tcW w:w="1555" w:type="dxa"/>
          </w:tcPr>
          <w:p w14:paraId="49315B97" w14:textId="77777777" w:rsidR="00212FA6" w:rsidRPr="005F6731" w:rsidRDefault="00212FA6">
            <w:pPr>
              <w:numPr>
                <w:ilvl w:val="0"/>
                <w:numId w:val="1"/>
              </w:numPr>
              <w:spacing w:before="120" w:after="120"/>
              <w:ind w:left="567" w:firstLine="0"/>
            </w:pPr>
          </w:p>
        </w:tc>
        <w:tc>
          <w:tcPr>
            <w:tcW w:w="7943" w:type="dxa"/>
          </w:tcPr>
          <w:p w14:paraId="05937A7D" w14:textId="534C13AA" w:rsidR="00212FA6" w:rsidRDefault="00484AB6">
            <w:pPr>
              <w:spacing w:before="120" w:after="120"/>
            </w:pPr>
            <w:r>
              <w:t>BK 5</w:t>
            </w:r>
          </w:p>
        </w:tc>
      </w:tr>
      <w:tr w:rsidR="00117D04" w:rsidRPr="007D0DE7" w14:paraId="0188FDEF" w14:textId="77777777">
        <w:tc>
          <w:tcPr>
            <w:tcW w:w="1555" w:type="dxa"/>
          </w:tcPr>
          <w:p w14:paraId="7E0A2CC2" w14:textId="77777777" w:rsidR="00117D04" w:rsidRDefault="00117D04">
            <w:pPr>
              <w:numPr>
                <w:ilvl w:val="0"/>
                <w:numId w:val="1"/>
              </w:numPr>
              <w:spacing w:before="120" w:after="120"/>
              <w:ind w:left="567" w:firstLine="0"/>
            </w:pPr>
          </w:p>
        </w:tc>
        <w:tc>
          <w:tcPr>
            <w:tcW w:w="7943" w:type="dxa"/>
          </w:tcPr>
          <w:p w14:paraId="6763FA5F" w14:textId="496D5FA6" w:rsidR="00117D04" w:rsidRPr="007D0DE7" w:rsidRDefault="00484AB6">
            <w:pPr>
              <w:spacing w:before="120" w:after="120"/>
            </w:pPr>
            <w:r>
              <w:t>BK 9</w:t>
            </w:r>
          </w:p>
        </w:tc>
      </w:tr>
      <w:tr w:rsidR="00117D04" w:rsidRPr="007D0DE7" w14:paraId="37C4D86E" w14:textId="77777777">
        <w:tc>
          <w:tcPr>
            <w:tcW w:w="1555" w:type="dxa"/>
          </w:tcPr>
          <w:p w14:paraId="397C2C7A" w14:textId="77777777" w:rsidR="00117D04" w:rsidRPr="007D0DE7" w:rsidRDefault="00117D04">
            <w:pPr>
              <w:numPr>
                <w:ilvl w:val="0"/>
                <w:numId w:val="1"/>
              </w:numPr>
              <w:spacing w:before="120" w:after="120"/>
              <w:ind w:left="567" w:firstLine="0"/>
            </w:pPr>
          </w:p>
        </w:tc>
        <w:tc>
          <w:tcPr>
            <w:tcW w:w="7943" w:type="dxa"/>
          </w:tcPr>
          <w:p w14:paraId="6BC3208E" w14:textId="22AA4D97" w:rsidR="00117D04" w:rsidRPr="0063240E" w:rsidRDefault="00484AB6">
            <w:pPr>
              <w:spacing w:before="120" w:after="120"/>
            </w:pPr>
            <w:r w:rsidRPr="0063240E">
              <w:t>BK 10</w:t>
            </w:r>
          </w:p>
        </w:tc>
      </w:tr>
      <w:tr w:rsidR="00117D04" w:rsidRPr="007D0DE7" w14:paraId="0BF4DF36" w14:textId="77777777">
        <w:tc>
          <w:tcPr>
            <w:tcW w:w="1555" w:type="dxa"/>
          </w:tcPr>
          <w:p w14:paraId="0096C0E9" w14:textId="77777777" w:rsidR="00117D04" w:rsidRPr="007D0DE7" w:rsidRDefault="00117D04">
            <w:pPr>
              <w:numPr>
                <w:ilvl w:val="0"/>
                <w:numId w:val="1"/>
              </w:numPr>
              <w:spacing w:before="120" w:after="120"/>
              <w:ind w:left="567" w:firstLine="0"/>
            </w:pPr>
          </w:p>
        </w:tc>
        <w:tc>
          <w:tcPr>
            <w:tcW w:w="7943" w:type="dxa"/>
          </w:tcPr>
          <w:p w14:paraId="32734A44" w14:textId="403FFF35" w:rsidR="00117D04" w:rsidRPr="007D0DE7" w:rsidRDefault="00484AB6">
            <w:pPr>
              <w:spacing w:before="120" w:after="120"/>
            </w:pPr>
            <w:r>
              <w:t xml:space="preserve"> BK 11</w:t>
            </w:r>
          </w:p>
        </w:tc>
      </w:tr>
      <w:tr w:rsidR="00117D04" w14:paraId="40BD935D" w14:textId="77777777">
        <w:tc>
          <w:tcPr>
            <w:tcW w:w="1555" w:type="dxa"/>
          </w:tcPr>
          <w:p w14:paraId="5989CB82" w14:textId="77777777" w:rsidR="00117D04" w:rsidRPr="007D0DE7" w:rsidRDefault="00117D04">
            <w:pPr>
              <w:numPr>
                <w:ilvl w:val="0"/>
                <w:numId w:val="1"/>
              </w:numPr>
              <w:spacing w:before="120" w:after="120"/>
              <w:ind w:left="567" w:firstLine="0"/>
            </w:pPr>
          </w:p>
        </w:tc>
        <w:tc>
          <w:tcPr>
            <w:tcW w:w="7943" w:type="dxa"/>
          </w:tcPr>
          <w:p w14:paraId="16511C76" w14:textId="22609CD9" w:rsidR="00117D04" w:rsidRDefault="00484AB6">
            <w:pPr>
              <w:spacing w:before="120" w:after="120"/>
            </w:pPr>
            <w:r>
              <w:t xml:space="preserve"> BK 12; BK g</w:t>
            </w:r>
          </w:p>
        </w:tc>
      </w:tr>
      <w:tr w:rsidR="00117D04" w14:paraId="0C436619" w14:textId="77777777">
        <w:tc>
          <w:tcPr>
            <w:tcW w:w="1555" w:type="dxa"/>
          </w:tcPr>
          <w:p w14:paraId="7862ED7D" w14:textId="77777777" w:rsidR="00117D04" w:rsidRDefault="00117D04">
            <w:pPr>
              <w:numPr>
                <w:ilvl w:val="0"/>
                <w:numId w:val="1"/>
              </w:numPr>
              <w:spacing w:before="120" w:after="120"/>
              <w:ind w:left="567" w:firstLine="0"/>
            </w:pPr>
          </w:p>
        </w:tc>
        <w:tc>
          <w:tcPr>
            <w:tcW w:w="7943" w:type="dxa"/>
          </w:tcPr>
          <w:p w14:paraId="063DCF39" w14:textId="52801787" w:rsidR="00117D04" w:rsidRDefault="00484AB6">
            <w:pPr>
              <w:spacing w:before="120" w:after="120"/>
            </w:pPr>
            <w:r>
              <w:t>MD 06.12</w:t>
            </w:r>
          </w:p>
        </w:tc>
      </w:tr>
      <w:tr w:rsidR="00117D04" w14:paraId="2BFCEA2B" w14:textId="77777777">
        <w:tc>
          <w:tcPr>
            <w:tcW w:w="1555" w:type="dxa"/>
          </w:tcPr>
          <w:p w14:paraId="0925B887" w14:textId="3693E25A" w:rsidR="00117D04" w:rsidRDefault="00007E21">
            <w:pPr>
              <w:numPr>
                <w:ilvl w:val="0"/>
                <w:numId w:val="1"/>
              </w:numPr>
              <w:spacing w:before="120" w:after="120"/>
              <w:ind w:left="567" w:firstLine="0"/>
            </w:pPr>
            <w:r>
              <w:t xml:space="preserve"> +</w:t>
            </w:r>
          </w:p>
        </w:tc>
        <w:tc>
          <w:tcPr>
            <w:tcW w:w="7943" w:type="dxa"/>
          </w:tcPr>
          <w:p w14:paraId="0724DB47" w14:textId="5D8AB1F2" w:rsidR="00117D04" w:rsidRDefault="00007E21">
            <w:pPr>
              <w:spacing w:before="120" w:after="120"/>
            </w:pPr>
            <w:r>
              <w:t>-</w:t>
            </w:r>
          </w:p>
        </w:tc>
      </w:tr>
    </w:tbl>
    <w:p w14:paraId="674C1BD3" w14:textId="77777777" w:rsidR="00212FA6" w:rsidRDefault="00212FA6" w:rsidP="00212FA6">
      <w:pPr>
        <w:pStyle w:val="Kop2"/>
      </w:pPr>
      <w:bookmarkStart w:id="64" w:name="_Hlk128940760"/>
      <w:bookmarkStart w:id="65" w:name="_Toc128941196"/>
      <w:bookmarkStart w:id="66" w:name="_Toc129036363"/>
      <w:bookmarkStart w:id="67" w:name="_Toc129199592"/>
      <w:bookmarkStart w:id="68" w:name="_Toc130136735"/>
      <w:bookmarkStart w:id="69" w:name="_Toc157008601"/>
      <w:r>
        <w:t>Minimumdoelen</w:t>
      </w:r>
      <w:bookmarkEnd w:id="64"/>
      <w:bookmarkEnd w:id="65"/>
      <w:bookmarkEnd w:id="66"/>
      <w:bookmarkEnd w:id="67"/>
      <w:bookmarkEnd w:id="68"/>
      <w:r>
        <w:t xml:space="preserve"> basisvorming</w:t>
      </w:r>
      <w:bookmarkEnd w:id="69"/>
    </w:p>
    <w:tbl>
      <w:tblPr>
        <w:tblW w:w="9490" w:type="dxa"/>
        <w:tblCellMar>
          <w:left w:w="0" w:type="dxa"/>
          <w:right w:w="0" w:type="dxa"/>
        </w:tblCellMar>
        <w:tblLook w:val="04A0" w:firstRow="1" w:lastRow="0" w:firstColumn="1" w:lastColumn="0" w:noHBand="0" w:noVBand="1"/>
      </w:tblPr>
      <w:tblGrid>
        <w:gridCol w:w="825"/>
        <w:gridCol w:w="8665"/>
      </w:tblGrid>
      <w:tr w:rsidR="00B25871" w:rsidRPr="00B25871" w14:paraId="621697B8" w14:textId="77777777" w:rsidTr="00F01BC3">
        <w:trPr>
          <w:trHeight w:val="300"/>
        </w:trPr>
        <w:tc>
          <w:tcPr>
            <w:tcW w:w="825" w:type="dxa"/>
            <w:shd w:val="clear" w:color="auto" w:fill="auto"/>
            <w:hideMark/>
          </w:tcPr>
          <w:p w14:paraId="0F4F24D4" w14:textId="77777777" w:rsidR="00B25871" w:rsidRPr="00F01BC3" w:rsidRDefault="00B25871" w:rsidP="00B25871">
            <w:pPr>
              <w:spacing w:after="0" w:line="240" w:lineRule="auto"/>
              <w:textAlignment w:val="baseline"/>
            </w:pPr>
            <w:r w:rsidRPr="00F01BC3">
              <w:t>06.12 </w:t>
            </w:r>
          </w:p>
        </w:tc>
        <w:tc>
          <w:tcPr>
            <w:tcW w:w="8665" w:type="dxa"/>
            <w:shd w:val="clear" w:color="auto" w:fill="auto"/>
            <w:hideMark/>
          </w:tcPr>
          <w:p w14:paraId="6A4487B2" w14:textId="77777777" w:rsidR="00B25871" w:rsidRPr="00F01BC3" w:rsidRDefault="00B25871" w:rsidP="00B25871">
            <w:pPr>
              <w:spacing w:after="0" w:line="240" w:lineRule="auto"/>
              <w:textAlignment w:val="baseline"/>
            </w:pPr>
            <w:r w:rsidRPr="00F01BC3">
              <w:t>De leerlingen ontwerpen een oplossing voor een probleem door wetenschappen, technologie of wiskunde geïntegreerd aan te wenden. </w:t>
            </w:r>
          </w:p>
        </w:tc>
      </w:tr>
      <w:tr w:rsidR="00B25871" w:rsidRPr="00B25871" w14:paraId="7811D3A3" w14:textId="77777777" w:rsidTr="00F01BC3">
        <w:trPr>
          <w:trHeight w:val="300"/>
        </w:trPr>
        <w:tc>
          <w:tcPr>
            <w:tcW w:w="825" w:type="dxa"/>
            <w:shd w:val="clear" w:color="auto" w:fill="auto"/>
            <w:hideMark/>
          </w:tcPr>
          <w:p w14:paraId="17C768CE" w14:textId="77777777" w:rsidR="00B25871" w:rsidRPr="00F01BC3" w:rsidRDefault="00B25871" w:rsidP="00B25871">
            <w:pPr>
              <w:spacing w:after="0" w:line="240" w:lineRule="auto"/>
              <w:textAlignment w:val="baseline"/>
            </w:pPr>
            <w:r w:rsidRPr="00F01BC3">
              <w:t> </w:t>
            </w:r>
          </w:p>
        </w:tc>
        <w:tc>
          <w:tcPr>
            <w:tcW w:w="8665" w:type="dxa"/>
            <w:shd w:val="clear" w:color="auto" w:fill="auto"/>
            <w:hideMark/>
          </w:tcPr>
          <w:p w14:paraId="580C5D15" w14:textId="77777777" w:rsidR="00B25871" w:rsidRPr="00F01BC3" w:rsidRDefault="00B25871" w:rsidP="00B25871">
            <w:pPr>
              <w:spacing w:after="0" w:line="240" w:lineRule="auto"/>
              <w:textAlignment w:val="baseline"/>
            </w:pPr>
            <w:r w:rsidRPr="00F01BC3">
              <w:t>Voetnoot:  </w:t>
            </w:r>
          </w:p>
          <w:p w14:paraId="6D5BDBF2" w14:textId="77777777" w:rsidR="00B25871" w:rsidRPr="00F01BC3" w:rsidRDefault="00B25871" w:rsidP="00B25871">
            <w:pPr>
              <w:spacing w:after="0" w:line="240" w:lineRule="auto"/>
              <w:textAlignment w:val="baseline"/>
            </w:pPr>
            <w:r w:rsidRPr="00F01BC3">
              <w:t>Rekening houdend met concepten van de derde graad en de context waarin dit minimumdoel aan bod komt. </w:t>
            </w:r>
          </w:p>
        </w:tc>
      </w:tr>
    </w:tbl>
    <w:p w14:paraId="518EA2F1" w14:textId="77777777" w:rsidR="00A00764" w:rsidRDefault="00A00764" w:rsidP="00A00764">
      <w:pPr>
        <w:pStyle w:val="Kop2"/>
      </w:pPr>
      <w:bookmarkStart w:id="70" w:name="_Toc54974891"/>
      <w:bookmarkStart w:id="71" w:name="_Toc157008602"/>
      <w:r w:rsidRPr="00F01BC3">
        <w:t>Doelen die leiden naar</w:t>
      </w:r>
      <w:r>
        <w:t xml:space="preserve"> een of meer beroepskwalificaties</w:t>
      </w:r>
      <w:bookmarkEnd w:id="70"/>
      <w:bookmarkEnd w:id="71"/>
    </w:p>
    <w:p w14:paraId="23E55F91" w14:textId="77777777" w:rsidR="00201222" w:rsidRPr="00DC6EDE" w:rsidRDefault="00201222" w:rsidP="00201222">
      <w:pPr>
        <w:pStyle w:val="Lijstalinea"/>
        <w:numPr>
          <w:ilvl w:val="0"/>
          <w:numId w:val="31"/>
        </w:numPr>
        <w:spacing w:before="100" w:after="0" w:line="260" w:lineRule="auto"/>
        <w:jc w:val="both"/>
      </w:pPr>
      <w:r w:rsidRPr="00DC6EDE">
        <w:t>De leerlingen werken in teamverband (organisatiecultuur, communicatie, procedures)</w:t>
      </w:r>
      <w:r>
        <w:t>.</w:t>
      </w:r>
    </w:p>
    <w:p w14:paraId="319008E8" w14:textId="77777777" w:rsidR="00201222" w:rsidRPr="006925DD" w:rsidRDefault="00201222" w:rsidP="00201222">
      <w:pPr>
        <w:pStyle w:val="Lijstalinea"/>
        <w:numPr>
          <w:ilvl w:val="0"/>
          <w:numId w:val="31"/>
        </w:numPr>
        <w:spacing w:after="0" w:line="260" w:lineRule="exact"/>
      </w:pPr>
      <w:r w:rsidRPr="006925DD">
        <w:t>De leerlingen handelen kwaliteitsbewust</w:t>
      </w:r>
      <w:r>
        <w:t>.</w:t>
      </w:r>
    </w:p>
    <w:p w14:paraId="7DB26DD7" w14:textId="77777777" w:rsidR="00201222" w:rsidRDefault="00201222" w:rsidP="00201222">
      <w:pPr>
        <w:pStyle w:val="Lijstalinea"/>
        <w:numPr>
          <w:ilvl w:val="0"/>
          <w:numId w:val="31"/>
        </w:numPr>
        <w:spacing w:after="0" w:line="260" w:lineRule="auto"/>
        <w:jc w:val="both"/>
      </w:pPr>
      <w:r w:rsidRPr="009417AF">
        <w:t>De leerlingen handelen economisch en duurzaam</w:t>
      </w:r>
      <w:r>
        <w:t>.</w:t>
      </w:r>
    </w:p>
    <w:p w14:paraId="412CCED6" w14:textId="77777777" w:rsidR="00201222" w:rsidRDefault="00201222" w:rsidP="00201222">
      <w:pPr>
        <w:pStyle w:val="Lijstalinea"/>
        <w:numPr>
          <w:ilvl w:val="0"/>
          <w:numId w:val="31"/>
        </w:numPr>
        <w:spacing w:after="0" w:line="260" w:lineRule="exact"/>
      </w:pPr>
      <w:r w:rsidRPr="00DC6EDE">
        <w:t xml:space="preserve">De leerlingen </w:t>
      </w:r>
      <w:r>
        <w:t>handelen</w:t>
      </w:r>
      <w:r w:rsidRPr="00DC6EDE">
        <w:t xml:space="preserve"> veilig, ergonomisch en hygiënisch</w:t>
      </w:r>
      <w:r>
        <w:t>.</w:t>
      </w:r>
    </w:p>
    <w:p w14:paraId="166F5041" w14:textId="77777777" w:rsidR="00201222" w:rsidRPr="00A0736B" w:rsidRDefault="00201222" w:rsidP="00201222">
      <w:pPr>
        <w:pStyle w:val="Lijstalinea"/>
        <w:numPr>
          <w:ilvl w:val="0"/>
          <w:numId w:val="31"/>
        </w:numPr>
        <w:spacing w:before="100" w:after="200" w:line="260" w:lineRule="exact"/>
      </w:pPr>
      <w:r w:rsidRPr="00A0736B">
        <w:t>De leerlingen plannen en bereiden de eigen werkzaamheden voor. </w:t>
      </w:r>
    </w:p>
    <w:p w14:paraId="47668762" w14:textId="77777777" w:rsidR="00201222" w:rsidRPr="00A0736B" w:rsidRDefault="00201222" w:rsidP="00201222">
      <w:pPr>
        <w:pStyle w:val="Lijstalinea"/>
        <w:numPr>
          <w:ilvl w:val="0"/>
          <w:numId w:val="31"/>
        </w:numPr>
        <w:spacing w:before="100" w:after="200" w:line="260" w:lineRule="exact"/>
      </w:pPr>
      <w:r w:rsidRPr="00A0736B">
        <w:t>De leerlingen lezen technische en ontwerptekeningen. </w:t>
      </w:r>
    </w:p>
    <w:p w14:paraId="4364962A" w14:textId="77777777" w:rsidR="00201222" w:rsidRPr="00A0736B" w:rsidRDefault="00201222" w:rsidP="00201222">
      <w:pPr>
        <w:pStyle w:val="Lijstalinea"/>
        <w:numPr>
          <w:ilvl w:val="0"/>
          <w:numId w:val="31"/>
        </w:numPr>
        <w:spacing w:before="100" w:after="200" w:line="260" w:lineRule="exact"/>
      </w:pPr>
      <w:r w:rsidRPr="00A0736B">
        <w:t>De leerlingen gebruiken diverse materialen, technieken en methodes om juwelen en onderdelen te maken. </w:t>
      </w:r>
    </w:p>
    <w:p w14:paraId="04E1A1C1" w14:textId="77777777" w:rsidR="00201222" w:rsidRPr="00A0736B" w:rsidRDefault="00201222" w:rsidP="00201222">
      <w:pPr>
        <w:pStyle w:val="Lijstalinea"/>
        <w:numPr>
          <w:ilvl w:val="0"/>
          <w:numId w:val="31"/>
        </w:numPr>
        <w:spacing w:before="100" w:after="200" w:line="260" w:lineRule="exact"/>
      </w:pPr>
      <w:r w:rsidRPr="00A0736B">
        <w:t>De leerlingen passen manuele en digitale verwerkingstechnieken toe. </w:t>
      </w:r>
    </w:p>
    <w:p w14:paraId="5F070A15" w14:textId="77777777" w:rsidR="00201222" w:rsidRPr="00A0736B" w:rsidRDefault="00201222" w:rsidP="00201222">
      <w:pPr>
        <w:pStyle w:val="Lijstalinea"/>
        <w:numPr>
          <w:ilvl w:val="0"/>
          <w:numId w:val="31"/>
        </w:numPr>
        <w:spacing w:before="100" w:after="200" w:line="260" w:lineRule="exact"/>
      </w:pPr>
      <w:r w:rsidRPr="00A0736B">
        <w:t>De leerlingen maken zettingen klaar: gladomzetting, draadzetting of plaatzetting (chaton of gladomzetting, rail of klemzetting, pavé en fantasiezetting). </w:t>
      </w:r>
    </w:p>
    <w:p w14:paraId="2C1A9E79" w14:textId="77777777" w:rsidR="00201222" w:rsidRPr="00A0736B" w:rsidRDefault="00201222" w:rsidP="00201222">
      <w:pPr>
        <w:pStyle w:val="Lijstalinea"/>
        <w:numPr>
          <w:ilvl w:val="0"/>
          <w:numId w:val="31"/>
        </w:numPr>
        <w:spacing w:before="100" w:after="200" w:line="260" w:lineRule="exact"/>
      </w:pPr>
      <w:r w:rsidRPr="00A0736B">
        <w:t>De leerlingen werken juwelen af. </w:t>
      </w:r>
    </w:p>
    <w:p w14:paraId="143E4F71" w14:textId="77777777" w:rsidR="00201222" w:rsidRPr="00A0736B" w:rsidRDefault="00201222" w:rsidP="00201222">
      <w:pPr>
        <w:pStyle w:val="Lijstalinea"/>
        <w:numPr>
          <w:ilvl w:val="0"/>
          <w:numId w:val="31"/>
        </w:numPr>
        <w:spacing w:before="100" w:after="200" w:line="260" w:lineRule="exact"/>
      </w:pPr>
      <w:r w:rsidRPr="00A0736B">
        <w:t>De leerlingen controleren het vervaardigde stuk (afmetingen, vormgeving en waarborgstempels). </w:t>
      </w:r>
    </w:p>
    <w:p w14:paraId="357A6078" w14:textId="77777777" w:rsidR="00201222" w:rsidRDefault="00201222" w:rsidP="00201222">
      <w:pPr>
        <w:pStyle w:val="Lijstalinea"/>
        <w:numPr>
          <w:ilvl w:val="0"/>
          <w:numId w:val="31"/>
        </w:numPr>
        <w:spacing w:before="100" w:after="200" w:line="260" w:lineRule="exact"/>
      </w:pPr>
      <w:r w:rsidRPr="00A0736B">
        <w:t>De leerlingen registreren de activiteitsgegevens</w:t>
      </w:r>
      <w:r>
        <w:t>.</w:t>
      </w:r>
    </w:p>
    <w:p w14:paraId="7DD83B1E" w14:textId="77777777" w:rsidR="001B63E0" w:rsidRPr="001B63E0" w:rsidRDefault="001B63E0" w:rsidP="001B63E0">
      <w:pPr>
        <w:spacing w:before="240" w:after="0"/>
        <w:rPr>
          <w:color w:val="7F7F7F" w:themeColor="text1" w:themeTint="80"/>
        </w:rPr>
      </w:pPr>
      <w:r w:rsidRPr="001B63E0">
        <w:rPr>
          <w:color w:val="7F7F7F" w:themeColor="text1" w:themeTint="80"/>
        </w:rPr>
        <w:t>Aanvullende onderliggende kennis</w:t>
      </w:r>
    </w:p>
    <w:p w14:paraId="7AE7C2E7" w14:textId="77777777" w:rsidR="00201222" w:rsidRDefault="00201222" w:rsidP="00201222">
      <w:r>
        <w:t>De opgenomen kennis staat steeds in functie van de specifieke vorming van deze studierichting.</w:t>
      </w:r>
    </w:p>
    <w:p w14:paraId="282D1CD8" w14:textId="77777777" w:rsidR="00201222" w:rsidRPr="00A31059" w:rsidRDefault="00201222" w:rsidP="001B63E0">
      <w:pPr>
        <w:pStyle w:val="Aanvullendekennis"/>
        <w:ind w:left="357" w:hanging="357"/>
      </w:pPr>
      <w:r w:rsidRPr="00A31059">
        <w:t>3D-technieken </w:t>
      </w:r>
    </w:p>
    <w:p w14:paraId="65B846EF" w14:textId="77777777" w:rsidR="00201222" w:rsidRPr="00A31059" w:rsidRDefault="00201222" w:rsidP="001B63E0">
      <w:pPr>
        <w:pStyle w:val="Aanvullendekennis"/>
        <w:ind w:left="357" w:hanging="357"/>
      </w:pPr>
      <w:r w:rsidRPr="00A31059">
        <w:t>Afwegen van materialen </w:t>
      </w:r>
    </w:p>
    <w:p w14:paraId="69862F11" w14:textId="77777777" w:rsidR="00201222" w:rsidRPr="00A31059" w:rsidRDefault="00201222" w:rsidP="001B63E0">
      <w:pPr>
        <w:pStyle w:val="Aanvullendekennis"/>
        <w:ind w:left="357" w:hanging="357"/>
      </w:pPr>
      <w:r w:rsidRPr="00A31059">
        <w:t>Berekening van de legering </w:t>
      </w:r>
    </w:p>
    <w:p w14:paraId="5BC87CC3" w14:textId="77777777" w:rsidR="00201222" w:rsidRPr="00A31059" w:rsidRDefault="00201222" w:rsidP="001B63E0">
      <w:pPr>
        <w:pStyle w:val="Aanvullendekennis"/>
        <w:ind w:left="357" w:hanging="357"/>
      </w:pPr>
      <w:r w:rsidRPr="00A31059">
        <w:t>Eigenschappen van (edele) metalen </w:t>
      </w:r>
    </w:p>
    <w:p w14:paraId="356719A9" w14:textId="77777777" w:rsidR="00201222" w:rsidRPr="00A31059" w:rsidRDefault="00201222" w:rsidP="001B63E0">
      <w:pPr>
        <w:pStyle w:val="Aanvullendekennis"/>
        <w:ind w:left="357" w:hanging="357"/>
      </w:pPr>
      <w:r w:rsidRPr="00A31059">
        <w:t>(Gehalte)stempels </w:t>
      </w:r>
    </w:p>
    <w:p w14:paraId="4F50338C" w14:textId="77777777" w:rsidR="00201222" w:rsidRPr="00A31059" w:rsidRDefault="00201222" w:rsidP="001B63E0">
      <w:pPr>
        <w:pStyle w:val="Aanvullendekennis"/>
        <w:ind w:left="357" w:hanging="357"/>
      </w:pPr>
      <w:r w:rsidRPr="00A31059">
        <w:t>Gemmologie </w:t>
      </w:r>
    </w:p>
    <w:p w14:paraId="52D662D1" w14:textId="77777777" w:rsidR="00201222" w:rsidRPr="00A31059" w:rsidRDefault="00201222" w:rsidP="001B63E0">
      <w:pPr>
        <w:pStyle w:val="Aanvullendekennis"/>
        <w:ind w:left="357" w:hanging="357"/>
      </w:pPr>
      <w:r w:rsidRPr="00A31059">
        <w:t>Kantoorsoftware </w:t>
      </w:r>
    </w:p>
    <w:p w14:paraId="0599C76B" w14:textId="77777777" w:rsidR="00201222" w:rsidRPr="00A31059" w:rsidRDefault="00201222" w:rsidP="001B63E0">
      <w:pPr>
        <w:pStyle w:val="Aanvullendekennis"/>
        <w:ind w:left="357" w:hanging="357"/>
      </w:pPr>
      <w:r w:rsidRPr="00A31059">
        <w:t>Kenmerken van legeringen van edelmetalen </w:t>
      </w:r>
    </w:p>
    <w:p w14:paraId="7783FF07" w14:textId="77777777" w:rsidR="00201222" w:rsidRPr="00A31059" w:rsidRDefault="00201222" w:rsidP="001B63E0">
      <w:pPr>
        <w:pStyle w:val="Aanvullendekennis"/>
        <w:ind w:left="357" w:hanging="357"/>
      </w:pPr>
      <w:r w:rsidRPr="00A31059">
        <w:t>Technieken van metaalgieterij </w:t>
      </w:r>
    </w:p>
    <w:p w14:paraId="1DDBA15D" w14:textId="77777777" w:rsidR="00201222" w:rsidRDefault="00201222" w:rsidP="001B63E0">
      <w:pPr>
        <w:pStyle w:val="Aanvullendekennis"/>
        <w:ind w:left="357" w:hanging="357"/>
      </w:pPr>
      <w:r w:rsidRPr="00A31059">
        <w:t>Technisch tekenen</w:t>
      </w:r>
    </w:p>
    <w:p w14:paraId="773A8312" w14:textId="77777777" w:rsidR="00B152D2" w:rsidRDefault="00B152D2" w:rsidP="009D7B9E"/>
    <w:p w14:paraId="1AC34E2A" w14:textId="77777777" w:rsidR="00A00764" w:rsidRDefault="00A00764" w:rsidP="009D7B9E">
      <w:pPr>
        <w:sectPr w:rsidR="00A00764" w:rsidSect="00581D36">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519A6837"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6586B36" w14:textId="15D534B5" w:rsidR="003640BD" w:rsidRDefault="00C82AC6">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08572" w:history="1">
            <w:r w:rsidR="003640BD" w:rsidRPr="006B4205">
              <w:rPr>
                <w:rStyle w:val="Hyperlink"/>
                <w:noProof/>
              </w:rPr>
              <w:t>1</w:t>
            </w:r>
            <w:r w:rsidR="003640BD">
              <w:rPr>
                <w:rFonts w:eastAsiaTheme="minorEastAsia"/>
                <w:b w:val="0"/>
                <w:noProof/>
                <w:color w:val="auto"/>
                <w:kern w:val="2"/>
                <w:sz w:val="22"/>
                <w:lang w:eastAsia="nl-BE"/>
                <w14:ligatures w14:val="standardContextual"/>
              </w:rPr>
              <w:tab/>
            </w:r>
            <w:r w:rsidR="003640BD" w:rsidRPr="006B4205">
              <w:rPr>
                <w:rStyle w:val="Hyperlink"/>
                <w:noProof/>
              </w:rPr>
              <w:t>Inleiding</w:t>
            </w:r>
            <w:r w:rsidR="003640BD">
              <w:rPr>
                <w:noProof/>
                <w:webHidden/>
              </w:rPr>
              <w:tab/>
            </w:r>
            <w:r w:rsidR="003640BD">
              <w:rPr>
                <w:noProof/>
                <w:webHidden/>
              </w:rPr>
              <w:fldChar w:fldCharType="begin"/>
            </w:r>
            <w:r w:rsidR="003640BD">
              <w:rPr>
                <w:noProof/>
                <w:webHidden/>
              </w:rPr>
              <w:instrText xml:space="preserve"> PAGEREF _Toc157008572 \h </w:instrText>
            </w:r>
            <w:r w:rsidR="003640BD">
              <w:rPr>
                <w:noProof/>
                <w:webHidden/>
              </w:rPr>
            </w:r>
            <w:r w:rsidR="003640BD">
              <w:rPr>
                <w:noProof/>
                <w:webHidden/>
              </w:rPr>
              <w:fldChar w:fldCharType="separate"/>
            </w:r>
            <w:r w:rsidR="00E25B19">
              <w:rPr>
                <w:noProof/>
                <w:webHidden/>
              </w:rPr>
              <w:t>3</w:t>
            </w:r>
            <w:r w:rsidR="003640BD">
              <w:rPr>
                <w:noProof/>
                <w:webHidden/>
              </w:rPr>
              <w:fldChar w:fldCharType="end"/>
            </w:r>
          </w:hyperlink>
        </w:p>
        <w:p w14:paraId="4915C943" w14:textId="3A66DB92" w:rsidR="003640BD" w:rsidRDefault="003640BD">
          <w:pPr>
            <w:pStyle w:val="Inhopg2"/>
            <w:rPr>
              <w:rFonts w:eastAsiaTheme="minorEastAsia"/>
              <w:color w:val="auto"/>
              <w:kern w:val="2"/>
              <w:lang w:eastAsia="nl-BE"/>
              <w14:ligatures w14:val="standardContextual"/>
            </w:rPr>
          </w:pPr>
          <w:hyperlink w:anchor="_Toc157008573" w:history="1">
            <w:r w:rsidRPr="006B4205">
              <w:rPr>
                <w:rStyle w:val="Hyperlink"/>
              </w:rPr>
              <w:t>1.1</w:t>
            </w:r>
            <w:r>
              <w:rPr>
                <w:rFonts w:eastAsiaTheme="minorEastAsia"/>
                <w:color w:val="auto"/>
                <w:kern w:val="2"/>
                <w:lang w:eastAsia="nl-BE"/>
                <w14:ligatures w14:val="standardContextual"/>
              </w:rPr>
              <w:tab/>
            </w:r>
            <w:r w:rsidRPr="006B4205">
              <w:rPr>
                <w:rStyle w:val="Hyperlink"/>
              </w:rPr>
              <w:t>Het leerplanconcept: vijf uitgangspunten</w:t>
            </w:r>
            <w:r>
              <w:rPr>
                <w:webHidden/>
              </w:rPr>
              <w:tab/>
            </w:r>
            <w:r>
              <w:rPr>
                <w:webHidden/>
              </w:rPr>
              <w:fldChar w:fldCharType="begin"/>
            </w:r>
            <w:r>
              <w:rPr>
                <w:webHidden/>
              </w:rPr>
              <w:instrText xml:space="preserve"> PAGEREF _Toc157008573 \h </w:instrText>
            </w:r>
            <w:r>
              <w:rPr>
                <w:webHidden/>
              </w:rPr>
            </w:r>
            <w:r>
              <w:rPr>
                <w:webHidden/>
              </w:rPr>
              <w:fldChar w:fldCharType="separate"/>
            </w:r>
            <w:r w:rsidR="00E25B19">
              <w:rPr>
                <w:webHidden/>
              </w:rPr>
              <w:t>3</w:t>
            </w:r>
            <w:r>
              <w:rPr>
                <w:webHidden/>
              </w:rPr>
              <w:fldChar w:fldCharType="end"/>
            </w:r>
          </w:hyperlink>
        </w:p>
        <w:p w14:paraId="63D6F697" w14:textId="4D439522" w:rsidR="003640BD" w:rsidRDefault="003640BD">
          <w:pPr>
            <w:pStyle w:val="Inhopg2"/>
            <w:rPr>
              <w:rFonts w:eastAsiaTheme="minorEastAsia"/>
              <w:color w:val="auto"/>
              <w:kern w:val="2"/>
              <w:lang w:eastAsia="nl-BE"/>
              <w14:ligatures w14:val="standardContextual"/>
            </w:rPr>
          </w:pPr>
          <w:hyperlink w:anchor="_Toc157008574" w:history="1">
            <w:r w:rsidRPr="006B4205">
              <w:rPr>
                <w:rStyle w:val="Hyperlink"/>
              </w:rPr>
              <w:t>1.2</w:t>
            </w:r>
            <w:r>
              <w:rPr>
                <w:rFonts w:eastAsiaTheme="minorEastAsia"/>
                <w:color w:val="auto"/>
                <w:kern w:val="2"/>
                <w:lang w:eastAsia="nl-BE"/>
                <w14:ligatures w14:val="standardContextual"/>
              </w:rPr>
              <w:tab/>
            </w:r>
            <w:r w:rsidRPr="006B4205">
              <w:rPr>
                <w:rStyle w:val="Hyperlink"/>
              </w:rPr>
              <w:t>De vormingscirkel – de opdracht van secundair onderwijs</w:t>
            </w:r>
            <w:r>
              <w:rPr>
                <w:webHidden/>
              </w:rPr>
              <w:tab/>
            </w:r>
            <w:r>
              <w:rPr>
                <w:webHidden/>
              </w:rPr>
              <w:fldChar w:fldCharType="begin"/>
            </w:r>
            <w:r>
              <w:rPr>
                <w:webHidden/>
              </w:rPr>
              <w:instrText xml:space="preserve"> PAGEREF _Toc157008574 \h </w:instrText>
            </w:r>
            <w:r>
              <w:rPr>
                <w:webHidden/>
              </w:rPr>
            </w:r>
            <w:r>
              <w:rPr>
                <w:webHidden/>
              </w:rPr>
              <w:fldChar w:fldCharType="separate"/>
            </w:r>
            <w:r w:rsidR="00E25B19">
              <w:rPr>
                <w:webHidden/>
              </w:rPr>
              <w:t>3</w:t>
            </w:r>
            <w:r>
              <w:rPr>
                <w:webHidden/>
              </w:rPr>
              <w:fldChar w:fldCharType="end"/>
            </w:r>
          </w:hyperlink>
        </w:p>
        <w:p w14:paraId="48BEE43C" w14:textId="57E32A73" w:rsidR="003640BD" w:rsidRDefault="003640BD">
          <w:pPr>
            <w:pStyle w:val="Inhopg2"/>
            <w:rPr>
              <w:rFonts w:eastAsiaTheme="minorEastAsia"/>
              <w:color w:val="auto"/>
              <w:kern w:val="2"/>
              <w:lang w:eastAsia="nl-BE"/>
              <w14:ligatures w14:val="standardContextual"/>
            </w:rPr>
          </w:pPr>
          <w:hyperlink w:anchor="_Toc157008575" w:history="1">
            <w:r w:rsidRPr="006B4205">
              <w:rPr>
                <w:rStyle w:val="Hyperlink"/>
              </w:rPr>
              <w:t>1.3</w:t>
            </w:r>
            <w:r>
              <w:rPr>
                <w:rFonts w:eastAsiaTheme="minorEastAsia"/>
                <w:color w:val="auto"/>
                <w:kern w:val="2"/>
                <w:lang w:eastAsia="nl-BE"/>
                <w14:ligatures w14:val="standardContextual"/>
              </w:rPr>
              <w:tab/>
            </w:r>
            <w:r w:rsidRPr="006B4205">
              <w:rPr>
                <w:rStyle w:val="Hyperlink"/>
              </w:rPr>
              <w:t>Ruimte voor leraren(teams) en scholen</w:t>
            </w:r>
            <w:r>
              <w:rPr>
                <w:webHidden/>
              </w:rPr>
              <w:tab/>
            </w:r>
            <w:r>
              <w:rPr>
                <w:webHidden/>
              </w:rPr>
              <w:fldChar w:fldCharType="begin"/>
            </w:r>
            <w:r>
              <w:rPr>
                <w:webHidden/>
              </w:rPr>
              <w:instrText xml:space="preserve"> PAGEREF _Toc157008575 \h </w:instrText>
            </w:r>
            <w:r>
              <w:rPr>
                <w:webHidden/>
              </w:rPr>
            </w:r>
            <w:r>
              <w:rPr>
                <w:webHidden/>
              </w:rPr>
              <w:fldChar w:fldCharType="separate"/>
            </w:r>
            <w:r w:rsidR="00E25B19">
              <w:rPr>
                <w:webHidden/>
              </w:rPr>
              <w:t>4</w:t>
            </w:r>
            <w:r>
              <w:rPr>
                <w:webHidden/>
              </w:rPr>
              <w:fldChar w:fldCharType="end"/>
            </w:r>
          </w:hyperlink>
        </w:p>
        <w:p w14:paraId="5E46A26B" w14:textId="7BE3FF2B" w:rsidR="003640BD" w:rsidRDefault="003640BD">
          <w:pPr>
            <w:pStyle w:val="Inhopg2"/>
            <w:rPr>
              <w:rFonts w:eastAsiaTheme="minorEastAsia"/>
              <w:color w:val="auto"/>
              <w:kern w:val="2"/>
              <w:lang w:eastAsia="nl-BE"/>
              <w14:ligatures w14:val="standardContextual"/>
            </w:rPr>
          </w:pPr>
          <w:hyperlink w:anchor="_Toc157008576" w:history="1">
            <w:r w:rsidRPr="006B4205">
              <w:rPr>
                <w:rStyle w:val="Hyperlink"/>
              </w:rPr>
              <w:t>1.4</w:t>
            </w:r>
            <w:r>
              <w:rPr>
                <w:rFonts w:eastAsiaTheme="minorEastAsia"/>
                <w:color w:val="auto"/>
                <w:kern w:val="2"/>
                <w:lang w:eastAsia="nl-BE"/>
                <w14:ligatures w14:val="standardContextual"/>
              </w:rPr>
              <w:tab/>
            </w:r>
            <w:r w:rsidRPr="006B4205">
              <w:rPr>
                <w:rStyle w:val="Hyperlink"/>
              </w:rPr>
              <w:t>Differentiatie</w:t>
            </w:r>
            <w:r>
              <w:rPr>
                <w:webHidden/>
              </w:rPr>
              <w:tab/>
            </w:r>
            <w:r>
              <w:rPr>
                <w:webHidden/>
              </w:rPr>
              <w:fldChar w:fldCharType="begin"/>
            </w:r>
            <w:r>
              <w:rPr>
                <w:webHidden/>
              </w:rPr>
              <w:instrText xml:space="preserve"> PAGEREF _Toc157008576 \h </w:instrText>
            </w:r>
            <w:r>
              <w:rPr>
                <w:webHidden/>
              </w:rPr>
            </w:r>
            <w:r>
              <w:rPr>
                <w:webHidden/>
              </w:rPr>
              <w:fldChar w:fldCharType="separate"/>
            </w:r>
            <w:r w:rsidR="00E25B19">
              <w:rPr>
                <w:webHidden/>
              </w:rPr>
              <w:t>5</w:t>
            </w:r>
            <w:r>
              <w:rPr>
                <w:webHidden/>
              </w:rPr>
              <w:fldChar w:fldCharType="end"/>
            </w:r>
          </w:hyperlink>
        </w:p>
        <w:p w14:paraId="56D1CDCB" w14:textId="2C3D8BF0" w:rsidR="003640BD" w:rsidRDefault="003640BD">
          <w:pPr>
            <w:pStyle w:val="Inhopg2"/>
            <w:rPr>
              <w:rFonts w:eastAsiaTheme="minorEastAsia"/>
              <w:color w:val="auto"/>
              <w:kern w:val="2"/>
              <w:lang w:eastAsia="nl-BE"/>
              <w14:ligatures w14:val="standardContextual"/>
            </w:rPr>
          </w:pPr>
          <w:hyperlink w:anchor="_Toc157008577" w:history="1">
            <w:r w:rsidRPr="006B4205">
              <w:rPr>
                <w:rStyle w:val="Hyperlink"/>
              </w:rPr>
              <w:t>1.5</w:t>
            </w:r>
            <w:r>
              <w:rPr>
                <w:rFonts w:eastAsiaTheme="minorEastAsia"/>
                <w:color w:val="auto"/>
                <w:kern w:val="2"/>
                <w:lang w:eastAsia="nl-BE"/>
                <w14:ligatures w14:val="standardContextual"/>
              </w:rPr>
              <w:tab/>
            </w:r>
            <w:r w:rsidRPr="006B4205">
              <w:rPr>
                <w:rStyle w:val="Hyperlink"/>
              </w:rPr>
              <w:t>Opbouw van leerplannen</w:t>
            </w:r>
            <w:r>
              <w:rPr>
                <w:webHidden/>
              </w:rPr>
              <w:tab/>
            </w:r>
            <w:r>
              <w:rPr>
                <w:webHidden/>
              </w:rPr>
              <w:fldChar w:fldCharType="begin"/>
            </w:r>
            <w:r>
              <w:rPr>
                <w:webHidden/>
              </w:rPr>
              <w:instrText xml:space="preserve"> PAGEREF _Toc157008577 \h </w:instrText>
            </w:r>
            <w:r>
              <w:rPr>
                <w:webHidden/>
              </w:rPr>
            </w:r>
            <w:r>
              <w:rPr>
                <w:webHidden/>
              </w:rPr>
              <w:fldChar w:fldCharType="separate"/>
            </w:r>
            <w:r w:rsidR="00E25B19">
              <w:rPr>
                <w:webHidden/>
              </w:rPr>
              <w:t>6</w:t>
            </w:r>
            <w:r>
              <w:rPr>
                <w:webHidden/>
              </w:rPr>
              <w:fldChar w:fldCharType="end"/>
            </w:r>
          </w:hyperlink>
        </w:p>
        <w:p w14:paraId="49D0C64D" w14:textId="1A28C095" w:rsidR="003640BD" w:rsidRDefault="003640BD">
          <w:pPr>
            <w:pStyle w:val="Inhopg1"/>
            <w:rPr>
              <w:rFonts w:eastAsiaTheme="minorEastAsia"/>
              <w:b w:val="0"/>
              <w:noProof/>
              <w:color w:val="auto"/>
              <w:kern w:val="2"/>
              <w:sz w:val="22"/>
              <w:lang w:eastAsia="nl-BE"/>
              <w14:ligatures w14:val="standardContextual"/>
            </w:rPr>
          </w:pPr>
          <w:hyperlink w:anchor="_Toc157008578" w:history="1">
            <w:r w:rsidRPr="006B4205">
              <w:rPr>
                <w:rStyle w:val="Hyperlink"/>
                <w:noProof/>
              </w:rPr>
              <w:t>2</w:t>
            </w:r>
            <w:r>
              <w:rPr>
                <w:rFonts w:eastAsiaTheme="minorEastAsia"/>
                <w:b w:val="0"/>
                <w:noProof/>
                <w:color w:val="auto"/>
                <w:kern w:val="2"/>
                <w:sz w:val="22"/>
                <w:lang w:eastAsia="nl-BE"/>
                <w14:ligatures w14:val="standardContextual"/>
              </w:rPr>
              <w:tab/>
            </w:r>
            <w:r w:rsidRPr="006B4205">
              <w:rPr>
                <w:rStyle w:val="Hyperlink"/>
                <w:noProof/>
              </w:rPr>
              <w:t>Situering</w:t>
            </w:r>
            <w:r>
              <w:rPr>
                <w:noProof/>
                <w:webHidden/>
              </w:rPr>
              <w:tab/>
            </w:r>
            <w:r>
              <w:rPr>
                <w:noProof/>
                <w:webHidden/>
              </w:rPr>
              <w:fldChar w:fldCharType="begin"/>
            </w:r>
            <w:r>
              <w:rPr>
                <w:noProof/>
                <w:webHidden/>
              </w:rPr>
              <w:instrText xml:space="preserve"> PAGEREF _Toc157008578 \h </w:instrText>
            </w:r>
            <w:r>
              <w:rPr>
                <w:noProof/>
                <w:webHidden/>
              </w:rPr>
            </w:r>
            <w:r>
              <w:rPr>
                <w:noProof/>
                <w:webHidden/>
              </w:rPr>
              <w:fldChar w:fldCharType="separate"/>
            </w:r>
            <w:r w:rsidR="00E25B19">
              <w:rPr>
                <w:noProof/>
                <w:webHidden/>
              </w:rPr>
              <w:t>7</w:t>
            </w:r>
            <w:r>
              <w:rPr>
                <w:noProof/>
                <w:webHidden/>
              </w:rPr>
              <w:fldChar w:fldCharType="end"/>
            </w:r>
          </w:hyperlink>
        </w:p>
        <w:p w14:paraId="695464D7" w14:textId="0B0AC6F3" w:rsidR="003640BD" w:rsidRDefault="003640BD">
          <w:pPr>
            <w:pStyle w:val="Inhopg2"/>
            <w:rPr>
              <w:rFonts w:eastAsiaTheme="minorEastAsia"/>
              <w:color w:val="auto"/>
              <w:kern w:val="2"/>
              <w:lang w:eastAsia="nl-BE"/>
              <w14:ligatures w14:val="standardContextual"/>
            </w:rPr>
          </w:pPr>
          <w:hyperlink w:anchor="_Toc157008579" w:history="1">
            <w:r w:rsidRPr="006B4205">
              <w:rPr>
                <w:rStyle w:val="Hyperlink"/>
              </w:rPr>
              <w:t>2.1</w:t>
            </w:r>
            <w:r>
              <w:rPr>
                <w:rFonts w:eastAsiaTheme="minorEastAsia"/>
                <w:color w:val="auto"/>
                <w:kern w:val="2"/>
                <w:lang w:eastAsia="nl-BE"/>
                <w14:ligatures w14:val="standardContextual"/>
              </w:rPr>
              <w:tab/>
            </w:r>
            <w:r w:rsidRPr="006B4205">
              <w:rPr>
                <w:rStyle w:val="Hyperlink"/>
              </w:rPr>
              <w:t>Samenhang in de derde graad</w:t>
            </w:r>
            <w:r>
              <w:rPr>
                <w:webHidden/>
              </w:rPr>
              <w:tab/>
            </w:r>
            <w:r>
              <w:rPr>
                <w:webHidden/>
              </w:rPr>
              <w:fldChar w:fldCharType="begin"/>
            </w:r>
            <w:r>
              <w:rPr>
                <w:webHidden/>
              </w:rPr>
              <w:instrText xml:space="preserve"> PAGEREF _Toc157008579 \h </w:instrText>
            </w:r>
            <w:r>
              <w:rPr>
                <w:webHidden/>
              </w:rPr>
            </w:r>
            <w:r>
              <w:rPr>
                <w:webHidden/>
              </w:rPr>
              <w:fldChar w:fldCharType="separate"/>
            </w:r>
            <w:r w:rsidR="00E25B19">
              <w:rPr>
                <w:webHidden/>
              </w:rPr>
              <w:t>7</w:t>
            </w:r>
            <w:r>
              <w:rPr>
                <w:webHidden/>
              </w:rPr>
              <w:fldChar w:fldCharType="end"/>
            </w:r>
          </w:hyperlink>
        </w:p>
        <w:p w14:paraId="65AD8962" w14:textId="1E0A12C6" w:rsidR="003640BD" w:rsidRDefault="003640BD">
          <w:pPr>
            <w:pStyle w:val="Inhopg3"/>
            <w:rPr>
              <w:rFonts w:eastAsiaTheme="minorEastAsia"/>
              <w:noProof/>
              <w:color w:val="auto"/>
              <w:kern w:val="2"/>
              <w:lang w:eastAsia="nl-BE"/>
              <w14:ligatures w14:val="standardContextual"/>
            </w:rPr>
          </w:pPr>
          <w:hyperlink w:anchor="_Toc157008580" w:history="1">
            <w:r w:rsidRPr="006B4205">
              <w:rPr>
                <w:rStyle w:val="Hyperlink"/>
                <w:noProof/>
              </w:rPr>
              <w:t>2.1.1</w:t>
            </w:r>
            <w:r>
              <w:rPr>
                <w:rFonts w:eastAsiaTheme="minorEastAsia"/>
                <w:noProof/>
                <w:color w:val="auto"/>
                <w:kern w:val="2"/>
                <w:lang w:eastAsia="nl-BE"/>
                <w14:ligatures w14:val="standardContextual"/>
              </w:rPr>
              <w:tab/>
            </w:r>
            <w:r w:rsidRPr="006B4205">
              <w:rPr>
                <w:rStyle w:val="Hyperlink"/>
                <w:noProof/>
              </w:rPr>
              <w:t>Samenhang binnen de studierichting Goud en juwelen</w:t>
            </w:r>
            <w:r>
              <w:rPr>
                <w:noProof/>
                <w:webHidden/>
              </w:rPr>
              <w:tab/>
            </w:r>
            <w:r>
              <w:rPr>
                <w:noProof/>
                <w:webHidden/>
              </w:rPr>
              <w:fldChar w:fldCharType="begin"/>
            </w:r>
            <w:r>
              <w:rPr>
                <w:noProof/>
                <w:webHidden/>
              </w:rPr>
              <w:instrText xml:space="preserve"> PAGEREF _Toc157008580 \h </w:instrText>
            </w:r>
            <w:r>
              <w:rPr>
                <w:noProof/>
                <w:webHidden/>
              </w:rPr>
            </w:r>
            <w:r>
              <w:rPr>
                <w:noProof/>
                <w:webHidden/>
              </w:rPr>
              <w:fldChar w:fldCharType="separate"/>
            </w:r>
            <w:r w:rsidR="00E25B19">
              <w:rPr>
                <w:noProof/>
                <w:webHidden/>
              </w:rPr>
              <w:t>7</w:t>
            </w:r>
            <w:r>
              <w:rPr>
                <w:noProof/>
                <w:webHidden/>
              </w:rPr>
              <w:fldChar w:fldCharType="end"/>
            </w:r>
          </w:hyperlink>
        </w:p>
        <w:p w14:paraId="4D7C696A" w14:textId="383CFBE6" w:rsidR="003640BD" w:rsidRDefault="003640BD">
          <w:pPr>
            <w:pStyle w:val="Inhopg2"/>
            <w:rPr>
              <w:rFonts w:eastAsiaTheme="minorEastAsia"/>
              <w:color w:val="auto"/>
              <w:kern w:val="2"/>
              <w:lang w:eastAsia="nl-BE"/>
              <w14:ligatures w14:val="standardContextual"/>
            </w:rPr>
          </w:pPr>
          <w:hyperlink w:anchor="_Toc157008581" w:history="1">
            <w:r w:rsidRPr="006B4205">
              <w:rPr>
                <w:rStyle w:val="Hyperlink"/>
              </w:rPr>
              <w:t>2.2</w:t>
            </w:r>
            <w:r>
              <w:rPr>
                <w:rFonts w:eastAsiaTheme="minorEastAsia"/>
                <w:color w:val="auto"/>
                <w:kern w:val="2"/>
                <w:lang w:eastAsia="nl-BE"/>
                <w14:ligatures w14:val="standardContextual"/>
              </w:rPr>
              <w:tab/>
            </w:r>
            <w:r w:rsidRPr="006B4205">
              <w:rPr>
                <w:rStyle w:val="Hyperlink"/>
              </w:rPr>
              <w:t>Plaats in de lessentabel</w:t>
            </w:r>
            <w:r>
              <w:rPr>
                <w:webHidden/>
              </w:rPr>
              <w:tab/>
            </w:r>
            <w:r>
              <w:rPr>
                <w:webHidden/>
              </w:rPr>
              <w:fldChar w:fldCharType="begin"/>
            </w:r>
            <w:r>
              <w:rPr>
                <w:webHidden/>
              </w:rPr>
              <w:instrText xml:space="preserve"> PAGEREF _Toc157008581 \h </w:instrText>
            </w:r>
            <w:r>
              <w:rPr>
                <w:webHidden/>
              </w:rPr>
            </w:r>
            <w:r>
              <w:rPr>
                <w:webHidden/>
              </w:rPr>
              <w:fldChar w:fldCharType="separate"/>
            </w:r>
            <w:r w:rsidR="00E25B19">
              <w:rPr>
                <w:webHidden/>
              </w:rPr>
              <w:t>7</w:t>
            </w:r>
            <w:r>
              <w:rPr>
                <w:webHidden/>
              </w:rPr>
              <w:fldChar w:fldCharType="end"/>
            </w:r>
          </w:hyperlink>
        </w:p>
        <w:p w14:paraId="38E4E82B" w14:textId="74E12495" w:rsidR="003640BD" w:rsidRDefault="003640BD">
          <w:pPr>
            <w:pStyle w:val="Inhopg1"/>
            <w:rPr>
              <w:rFonts w:eastAsiaTheme="minorEastAsia"/>
              <w:b w:val="0"/>
              <w:noProof/>
              <w:color w:val="auto"/>
              <w:kern w:val="2"/>
              <w:sz w:val="22"/>
              <w:lang w:eastAsia="nl-BE"/>
              <w14:ligatures w14:val="standardContextual"/>
            </w:rPr>
          </w:pPr>
          <w:hyperlink w:anchor="_Toc157008582" w:history="1">
            <w:r w:rsidRPr="006B4205">
              <w:rPr>
                <w:rStyle w:val="Hyperlink"/>
                <w:noProof/>
              </w:rPr>
              <w:t>3</w:t>
            </w:r>
            <w:r>
              <w:rPr>
                <w:rFonts w:eastAsiaTheme="minorEastAsia"/>
                <w:b w:val="0"/>
                <w:noProof/>
                <w:color w:val="auto"/>
                <w:kern w:val="2"/>
                <w:sz w:val="22"/>
                <w:lang w:eastAsia="nl-BE"/>
                <w14:ligatures w14:val="standardContextual"/>
              </w:rPr>
              <w:tab/>
            </w:r>
            <w:r w:rsidRPr="006B4205">
              <w:rPr>
                <w:rStyle w:val="Hyperlink"/>
                <w:noProof/>
              </w:rPr>
              <w:t>Pedagogisch-didactische duiding</w:t>
            </w:r>
            <w:r>
              <w:rPr>
                <w:noProof/>
                <w:webHidden/>
              </w:rPr>
              <w:tab/>
            </w:r>
            <w:r>
              <w:rPr>
                <w:noProof/>
                <w:webHidden/>
              </w:rPr>
              <w:fldChar w:fldCharType="begin"/>
            </w:r>
            <w:r>
              <w:rPr>
                <w:noProof/>
                <w:webHidden/>
              </w:rPr>
              <w:instrText xml:space="preserve"> PAGEREF _Toc157008582 \h </w:instrText>
            </w:r>
            <w:r>
              <w:rPr>
                <w:noProof/>
                <w:webHidden/>
              </w:rPr>
            </w:r>
            <w:r>
              <w:rPr>
                <w:noProof/>
                <w:webHidden/>
              </w:rPr>
              <w:fldChar w:fldCharType="separate"/>
            </w:r>
            <w:r w:rsidR="00E25B19">
              <w:rPr>
                <w:noProof/>
                <w:webHidden/>
              </w:rPr>
              <w:t>7</w:t>
            </w:r>
            <w:r>
              <w:rPr>
                <w:noProof/>
                <w:webHidden/>
              </w:rPr>
              <w:fldChar w:fldCharType="end"/>
            </w:r>
          </w:hyperlink>
        </w:p>
        <w:p w14:paraId="40AB793C" w14:textId="0D13DE63" w:rsidR="003640BD" w:rsidRDefault="003640BD">
          <w:pPr>
            <w:pStyle w:val="Inhopg2"/>
            <w:rPr>
              <w:rFonts w:eastAsiaTheme="minorEastAsia"/>
              <w:color w:val="auto"/>
              <w:kern w:val="2"/>
              <w:lang w:eastAsia="nl-BE"/>
              <w14:ligatures w14:val="standardContextual"/>
            </w:rPr>
          </w:pPr>
          <w:hyperlink w:anchor="_Toc157008583" w:history="1">
            <w:r w:rsidRPr="006B4205">
              <w:rPr>
                <w:rStyle w:val="Hyperlink"/>
              </w:rPr>
              <w:t>3.1</w:t>
            </w:r>
            <w:r>
              <w:rPr>
                <w:rFonts w:eastAsiaTheme="minorEastAsia"/>
                <w:color w:val="auto"/>
                <w:kern w:val="2"/>
                <w:lang w:eastAsia="nl-BE"/>
                <w14:ligatures w14:val="standardContextual"/>
              </w:rPr>
              <w:tab/>
            </w:r>
            <w:r w:rsidRPr="006B4205">
              <w:rPr>
                <w:rStyle w:val="Hyperlink"/>
              </w:rPr>
              <w:t>Goud en juwelen en het vormingsconcept</w:t>
            </w:r>
            <w:r>
              <w:rPr>
                <w:webHidden/>
              </w:rPr>
              <w:tab/>
            </w:r>
            <w:r>
              <w:rPr>
                <w:webHidden/>
              </w:rPr>
              <w:fldChar w:fldCharType="begin"/>
            </w:r>
            <w:r>
              <w:rPr>
                <w:webHidden/>
              </w:rPr>
              <w:instrText xml:space="preserve"> PAGEREF _Toc157008583 \h </w:instrText>
            </w:r>
            <w:r>
              <w:rPr>
                <w:webHidden/>
              </w:rPr>
            </w:r>
            <w:r>
              <w:rPr>
                <w:webHidden/>
              </w:rPr>
              <w:fldChar w:fldCharType="separate"/>
            </w:r>
            <w:r w:rsidR="00E25B19">
              <w:rPr>
                <w:webHidden/>
              </w:rPr>
              <w:t>7</w:t>
            </w:r>
            <w:r>
              <w:rPr>
                <w:webHidden/>
              </w:rPr>
              <w:fldChar w:fldCharType="end"/>
            </w:r>
          </w:hyperlink>
        </w:p>
        <w:p w14:paraId="0D56D4CE" w14:textId="1F802ADC" w:rsidR="003640BD" w:rsidRDefault="003640BD">
          <w:pPr>
            <w:pStyle w:val="Inhopg2"/>
            <w:rPr>
              <w:rFonts w:eastAsiaTheme="minorEastAsia"/>
              <w:color w:val="auto"/>
              <w:kern w:val="2"/>
              <w:lang w:eastAsia="nl-BE"/>
              <w14:ligatures w14:val="standardContextual"/>
            </w:rPr>
          </w:pPr>
          <w:hyperlink w:anchor="_Toc157008584" w:history="1">
            <w:r w:rsidRPr="006B4205">
              <w:rPr>
                <w:rStyle w:val="Hyperlink"/>
              </w:rPr>
              <w:t>3.2</w:t>
            </w:r>
            <w:r>
              <w:rPr>
                <w:rFonts w:eastAsiaTheme="minorEastAsia"/>
                <w:color w:val="auto"/>
                <w:kern w:val="2"/>
                <w:lang w:eastAsia="nl-BE"/>
                <w14:ligatures w14:val="standardContextual"/>
              </w:rPr>
              <w:tab/>
            </w:r>
            <w:r w:rsidRPr="006B4205">
              <w:rPr>
                <w:rStyle w:val="Hyperlink"/>
              </w:rPr>
              <w:t>Krachtlijnen</w:t>
            </w:r>
            <w:r>
              <w:rPr>
                <w:webHidden/>
              </w:rPr>
              <w:tab/>
            </w:r>
            <w:r>
              <w:rPr>
                <w:webHidden/>
              </w:rPr>
              <w:fldChar w:fldCharType="begin"/>
            </w:r>
            <w:r>
              <w:rPr>
                <w:webHidden/>
              </w:rPr>
              <w:instrText xml:space="preserve"> PAGEREF _Toc157008584 \h </w:instrText>
            </w:r>
            <w:r>
              <w:rPr>
                <w:webHidden/>
              </w:rPr>
            </w:r>
            <w:r>
              <w:rPr>
                <w:webHidden/>
              </w:rPr>
              <w:fldChar w:fldCharType="separate"/>
            </w:r>
            <w:r w:rsidR="00E25B19">
              <w:rPr>
                <w:webHidden/>
              </w:rPr>
              <w:t>8</w:t>
            </w:r>
            <w:r>
              <w:rPr>
                <w:webHidden/>
              </w:rPr>
              <w:fldChar w:fldCharType="end"/>
            </w:r>
          </w:hyperlink>
        </w:p>
        <w:p w14:paraId="572EACCA" w14:textId="72F770E1" w:rsidR="003640BD" w:rsidRDefault="003640BD">
          <w:pPr>
            <w:pStyle w:val="Inhopg2"/>
            <w:rPr>
              <w:rFonts w:eastAsiaTheme="minorEastAsia"/>
              <w:color w:val="auto"/>
              <w:kern w:val="2"/>
              <w:lang w:eastAsia="nl-BE"/>
              <w14:ligatures w14:val="standardContextual"/>
            </w:rPr>
          </w:pPr>
          <w:hyperlink w:anchor="_Toc157008585" w:history="1">
            <w:r w:rsidRPr="006B4205">
              <w:rPr>
                <w:rStyle w:val="Hyperlink"/>
              </w:rPr>
              <w:t>3.3</w:t>
            </w:r>
            <w:r>
              <w:rPr>
                <w:rFonts w:eastAsiaTheme="minorEastAsia"/>
                <w:color w:val="auto"/>
                <w:kern w:val="2"/>
                <w:lang w:eastAsia="nl-BE"/>
                <w14:ligatures w14:val="standardContextual"/>
              </w:rPr>
              <w:tab/>
            </w:r>
            <w:r w:rsidRPr="006B4205">
              <w:rPr>
                <w:rStyle w:val="Hyperlink"/>
              </w:rPr>
              <w:t>Opbouw</w:t>
            </w:r>
            <w:r>
              <w:rPr>
                <w:webHidden/>
              </w:rPr>
              <w:tab/>
            </w:r>
            <w:r>
              <w:rPr>
                <w:webHidden/>
              </w:rPr>
              <w:fldChar w:fldCharType="begin"/>
            </w:r>
            <w:r>
              <w:rPr>
                <w:webHidden/>
              </w:rPr>
              <w:instrText xml:space="preserve"> PAGEREF _Toc157008585 \h </w:instrText>
            </w:r>
            <w:r>
              <w:rPr>
                <w:webHidden/>
              </w:rPr>
            </w:r>
            <w:r>
              <w:rPr>
                <w:webHidden/>
              </w:rPr>
              <w:fldChar w:fldCharType="separate"/>
            </w:r>
            <w:r w:rsidR="00E25B19">
              <w:rPr>
                <w:webHidden/>
              </w:rPr>
              <w:t>8</w:t>
            </w:r>
            <w:r>
              <w:rPr>
                <w:webHidden/>
              </w:rPr>
              <w:fldChar w:fldCharType="end"/>
            </w:r>
          </w:hyperlink>
        </w:p>
        <w:p w14:paraId="34A7A5F0" w14:textId="6A227320" w:rsidR="003640BD" w:rsidRDefault="003640BD">
          <w:pPr>
            <w:pStyle w:val="Inhopg2"/>
            <w:rPr>
              <w:rFonts w:eastAsiaTheme="minorEastAsia"/>
              <w:color w:val="auto"/>
              <w:kern w:val="2"/>
              <w:lang w:eastAsia="nl-BE"/>
              <w14:ligatures w14:val="standardContextual"/>
            </w:rPr>
          </w:pPr>
          <w:hyperlink w:anchor="_Toc157008586" w:history="1">
            <w:r w:rsidRPr="006B4205">
              <w:rPr>
                <w:rStyle w:val="Hyperlink"/>
              </w:rPr>
              <w:t>3.4</w:t>
            </w:r>
            <w:r>
              <w:rPr>
                <w:rFonts w:eastAsiaTheme="minorEastAsia"/>
                <w:color w:val="auto"/>
                <w:kern w:val="2"/>
                <w:lang w:eastAsia="nl-BE"/>
                <w14:ligatures w14:val="standardContextual"/>
              </w:rPr>
              <w:tab/>
            </w:r>
            <w:r w:rsidRPr="006B4205">
              <w:rPr>
                <w:rStyle w:val="Hyperlink"/>
              </w:rPr>
              <w:t>Aandachtspunten</w:t>
            </w:r>
            <w:r>
              <w:rPr>
                <w:webHidden/>
              </w:rPr>
              <w:tab/>
            </w:r>
            <w:r>
              <w:rPr>
                <w:webHidden/>
              </w:rPr>
              <w:fldChar w:fldCharType="begin"/>
            </w:r>
            <w:r>
              <w:rPr>
                <w:webHidden/>
              </w:rPr>
              <w:instrText xml:space="preserve"> PAGEREF _Toc157008586 \h </w:instrText>
            </w:r>
            <w:r>
              <w:rPr>
                <w:webHidden/>
              </w:rPr>
            </w:r>
            <w:r>
              <w:rPr>
                <w:webHidden/>
              </w:rPr>
              <w:fldChar w:fldCharType="separate"/>
            </w:r>
            <w:r w:rsidR="00E25B19">
              <w:rPr>
                <w:webHidden/>
              </w:rPr>
              <w:t>8</w:t>
            </w:r>
            <w:r>
              <w:rPr>
                <w:webHidden/>
              </w:rPr>
              <w:fldChar w:fldCharType="end"/>
            </w:r>
          </w:hyperlink>
        </w:p>
        <w:p w14:paraId="1E95B8E3" w14:textId="248ACE45" w:rsidR="003640BD" w:rsidRDefault="003640BD">
          <w:pPr>
            <w:pStyle w:val="Inhopg2"/>
            <w:rPr>
              <w:rFonts w:eastAsiaTheme="minorEastAsia"/>
              <w:color w:val="auto"/>
              <w:kern w:val="2"/>
              <w:lang w:eastAsia="nl-BE"/>
              <w14:ligatures w14:val="standardContextual"/>
            </w:rPr>
          </w:pPr>
          <w:hyperlink w:anchor="_Toc157008587" w:history="1">
            <w:r w:rsidRPr="006B4205">
              <w:rPr>
                <w:rStyle w:val="Hyperlink"/>
              </w:rPr>
              <w:t>3.5</w:t>
            </w:r>
            <w:r>
              <w:rPr>
                <w:rFonts w:eastAsiaTheme="minorEastAsia"/>
                <w:color w:val="auto"/>
                <w:kern w:val="2"/>
                <w:lang w:eastAsia="nl-BE"/>
                <w14:ligatures w14:val="standardContextual"/>
              </w:rPr>
              <w:tab/>
            </w:r>
            <w:r w:rsidRPr="006B4205">
              <w:rPr>
                <w:rStyle w:val="Hyperlink"/>
              </w:rPr>
              <w:t>Leerplanpagina</w:t>
            </w:r>
            <w:r>
              <w:rPr>
                <w:webHidden/>
              </w:rPr>
              <w:tab/>
            </w:r>
            <w:r>
              <w:rPr>
                <w:webHidden/>
              </w:rPr>
              <w:fldChar w:fldCharType="begin"/>
            </w:r>
            <w:r>
              <w:rPr>
                <w:webHidden/>
              </w:rPr>
              <w:instrText xml:space="preserve"> PAGEREF _Toc157008587 \h </w:instrText>
            </w:r>
            <w:r>
              <w:rPr>
                <w:webHidden/>
              </w:rPr>
            </w:r>
            <w:r>
              <w:rPr>
                <w:webHidden/>
              </w:rPr>
              <w:fldChar w:fldCharType="separate"/>
            </w:r>
            <w:r w:rsidR="00E25B19">
              <w:rPr>
                <w:webHidden/>
              </w:rPr>
              <w:t>10</w:t>
            </w:r>
            <w:r>
              <w:rPr>
                <w:webHidden/>
              </w:rPr>
              <w:fldChar w:fldCharType="end"/>
            </w:r>
          </w:hyperlink>
        </w:p>
        <w:p w14:paraId="70E2A7FD" w14:textId="3C97D473" w:rsidR="003640BD" w:rsidRDefault="003640BD">
          <w:pPr>
            <w:pStyle w:val="Inhopg1"/>
            <w:rPr>
              <w:rFonts w:eastAsiaTheme="minorEastAsia"/>
              <w:b w:val="0"/>
              <w:noProof/>
              <w:color w:val="auto"/>
              <w:kern w:val="2"/>
              <w:sz w:val="22"/>
              <w:lang w:eastAsia="nl-BE"/>
              <w14:ligatures w14:val="standardContextual"/>
            </w:rPr>
          </w:pPr>
          <w:hyperlink w:anchor="_Toc157008588" w:history="1">
            <w:r w:rsidRPr="006B4205">
              <w:rPr>
                <w:rStyle w:val="Hyperlink"/>
                <w:noProof/>
              </w:rPr>
              <w:t>4</w:t>
            </w:r>
            <w:r>
              <w:rPr>
                <w:rFonts w:eastAsiaTheme="minorEastAsia"/>
                <w:b w:val="0"/>
                <w:noProof/>
                <w:color w:val="auto"/>
                <w:kern w:val="2"/>
                <w:sz w:val="22"/>
                <w:lang w:eastAsia="nl-BE"/>
                <w14:ligatures w14:val="standardContextual"/>
              </w:rPr>
              <w:tab/>
            </w:r>
            <w:r w:rsidRPr="006B4205">
              <w:rPr>
                <w:rStyle w:val="Hyperlink"/>
                <w:noProof/>
              </w:rPr>
              <w:t>Leerplandoelen</w:t>
            </w:r>
            <w:r>
              <w:rPr>
                <w:noProof/>
                <w:webHidden/>
              </w:rPr>
              <w:tab/>
            </w:r>
            <w:r>
              <w:rPr>
                <w:noProof/>
                <w:webHidden/>
              </w:rPr>
              <w:fldChar w:fldCharType="begin"/>
            </w:r>
            <w:r>
              <w:rPr>
                <w:noProof/>
                <w:webHidden/>
              </w:rPr>
              <w:instrText xml:space="preserve"> PAGEREF _Toc157008588 \h </w:instrText>
            </w:r>
            <w:r>
              <w:rPr>
                <w:noProof/>
                <w:webHidden/>
              </w:rPr>
            </w:r>
            <w:r>
              <w:rPr>
                <w:noProof/>
                <w:webHidden/>
              </w:rPr>
              <w:fldChar w:fldCharType="separate"/>
            </w:r>
            <w:r w:rsidR="00E25B19">
              <w:rPr>
                <w:noProof/>
                <w:webHidden/>
              </w:rPr>
              <w:t>10</w:t>
            </w:r>
            <w:r>
              <w:rPr>
                <w:noProof/>
                <w:webHidden/>
              </w:rPr>
              <w:fldChar w:fldCharType="end"/>
            </w:r>
          </w:hyperlink>
        </w:p>
        <w:p w14:paraId="425398B6" w14:textId="447C01F7" w:rsidR="003640BD" w:rsidRDefault="003640BD">
          <w:pPr>
            <w:pStyle w:val="Inhopg2"/>
            <w:rPr>
              <w:rFonts w:eastAsiaTheme="minorEastAsia"/>
              <w:color w:val="auto"/>
              <w:kern w:val="2"/>
              <w:lang w:eastAsia="nl-BE"/>
              <w14:ligatures w14:val="standardContextual"/>
            </w:rPr>
          </w:pPr>
          <w:hyperlink w:anchor="_Toc157008589" w:history="1">
            <w:r w:rsidRPr="006B4205">
              <w:rPr>
                <w:rStyle w:val="Hyperlink"/>
              </w:rPr>
              <w:t>4.1</w:t>
            </w:r>
            <w:r>
              <w:rPr>
                <w:rFonts w:eastAsiaTheme="minorEastAsia"/>
                <w:color w:val="auto"/>
                <w:kern w:val="2"/>
                <w:lang w:eastAsia="nl-BE"/>
                <w14:ligatures w14:val="standardContextual"/>
              </w:rPr>
              <w:tab/>
            </w:r>
            <w:r w:rsidRPr="006B4205">
              <w:rPr>
                <w:rStyle w:val="Hyperlink"/>
              </w:rPr>
              <w:t>Basisvaardigheden</w:t>
            </w:r>
            <w:r>
              <w:rPr>
                <w:webHidden/>
              </w:rPr>
              <w:tab/>
            </w:r>
            <w:r>
              <w:rPr>
                <w:webHidden/>
              </w:rPr>
              <w:fldChar w:fldCharType="begin"/>
            </w:r>
            <w:r>
              <w:rPr>
                <w:webHidden/>
              </w:rPr>
              <w:instrText xml:space="preserve"> PAGEREF _Toc157008589 \h </w:instrText>
            </w:r>
            <w:r>
              <w:rPr>
                <w:webHidden/>
              </w:rPr>
            </w:r>
            <w:r>
              <w:rPr>
                <w:webHidden/>
              </w:rPr>
              <w:fldChar w:fldCharType="separate"/>
            </w:r>
            <w:r w:rsidR="00E25B19">
              <w:rPr>
                <w:webHidden/>
              </w:rPr>
              <w:t>10</w:t>
            </w:r>
            <w:r>
              <w:rPr>
                <w:webHidden/>
              </w:rPr>
              <w:fldChar w:fldCharType="end"/>
            </w:r>
          </w:hyperlink>
        </w:p>
        <w:p w14:paraId="1C164514" w14:textId="73DD0812" w:rsidR="003640BD" w:rsidRDefault="003640BD">
          <w:pPr>
            <w:pStyle w:val="Inhopg2"/>
            <w:rPr>
              <w:rFonts w:eastAsiaTheme="minorEastAsia"/>
              <w:color w:val="auto"/>
              <w:kern w:val="2"/>
              <w:lang w:eastAsia="nl-BE"/>
              <w14:ligatures w14:val="standardContextual"/>
            </w:rPr>
          </w:pPr>
          <w:hyperlink w:anchor="_Toc157008590" w:history="1">
            <w:r w:rsidRPr="006B4205">
              <w:rPr>
                <w:rStyle w:val="Hyperlink"/>
              </w:rPr>
              <w:t>4.2</w:t>
            </w:r>
            <w:r>
              <w:rPr>
                <w:rFonts w:eastAsiaTheme="minorEastAsia"/>
                <w:color w:val="auto"/>
                <w:kern w:val="2"/>
                <w:lang w:eastAsia="nl-BE"/>
                <w14:ligatures w14:val="standardContextual"/>
              </w:rPr>
              <w:tab/>
            </w:r>
            <w:r w:rsidRPr="006B4205">
              <w:rPr>
                <w:rStyle w:val="Hyperlink"/>
              </w:rPr>
              <w:t>Materialen, technieken en methodes</w:t>
            </w:r>
            <w:r>
              <w:rPr>
                <w:webHidden/>
              </w:rPr>
              <w:tab/>
            </w:r>
            <w:r>
              <w:rPr>
                <w:webHidden/>
              </w:rPr>
              <w:fldChar w:fldCharType="begin"/>
            </w:r>
            <w:r>
              <w:rPr>
                <w:webHidden/>
              </w:rPr>
              <w:instrText xml:space="preserve"> PAGEREF _Toc157008590 \h </w:instrText>
            </w:r>
            <w:r>
              <w:rPr>
                <w:webHidden/>
              </w:rPr>
            </w:r>
            <w:r>
              <w:rPr>
                <w:webHidden/>
              </w:rPr>
              <w:fldChar w:fldCharType="separate"/>
            </w:r>
            <w:r w:rsidR="00E25B19">
              <w:rPr>
                <w:webHidden/>
              </w:rPr>
              <w:t>10</w:t>
            </w:r>
            <w:r>
              <w:rPr>
                <w:webHidden/>
              </w:rPr>
              <w:fldChar w:fldCharType="end"/>
            </w:r>
          </w:hyperlink>
        </w:p>
        <w:p w14:paraId="1D64C445" w14:textId="627A4B41" w:rsidR="003640BD" w:rsidRDefault="003640BD">
          <w:pPr>
            <w:pStyle w:val="Inhopg2"/>
            <w:rPr>
              <w:rFonts w:eastAsiaTheme="minorEastAsia"/>
              <w:color w:val="auto"/>
              <w:kern w:val="2"/>
              <w:lang w:eastAsia="nl-BE"/>
              <w14:ligatures w14:val="standardContextual"/>
            </w:rPr>
          </w:pPr>
          <w:hyperlink w:anchor="_Toc157008591" w:history="1">
            <w:r w:rsidRPr="006B4205">
              <w:rPr>
                <w:rStyle w:val="Hyperlink"/>
              </w:rPr>
              <w:t>4.3</w:t>
            </w:r>
            <w:r>
              <w:rPr>
                <w:rFonts w:eastAsiaTheme="minorEastAsia"/>
                <w:color w:val="auto"/>
                <w:kern w:val="2"/>
                <w:lang w:eastAsia="nl-BE"/>
                <w14:ligatures w14:val="standardContextual"/>
              </w:rPr>
              <w:tab/>
            </w:r>
            <w:r w:rsidRPr="006B4205">
              <w:rPr>
                <w:rStyle w:val="Hyperlink"/>
              </w:rPr>
              <w:t>Tekenen en creatief proces</w:t>
            </w:r>
            <w:r>
              <w:rPr>
                <w:webHidden/>
              </w:rPr>
              <w:tab/>
            </w:r>
            <w:r>
              <w:rPr>
                <w:webHidden/>
              </w:rPr>
              <w:fldChar w:fldCharType="begin"/>
            </w:r>
            <w:r>
              <w:rPr>
                <w:webHidden/>
              </w:rPr>
              <w:instrText xml:space="preserve"> PAGEREF _Toc157008591 \h </w:instrText>
            </w:r>
            <w:r>
              <w:rPr>
                <w:webHidden/>
              </w:rPr>
            </w:r>
            <w:r>
              <w:rPr>
                <w:webHidden/>
              </w:rPr>
              <w:fldChar w:fldCharType="separate"/>
            </w:r>
            <w:r w:rsidR="00E25B19">
              <w:rPr>
                <w:webHidden/>
              </w:rPr>
              <w:t>12</w:t>
            </w:r>
            <w:r>
              <w:rPr>
                <w:webHidden/>
              </w:rPr>
              <w:fldChar w:fldCharType="end"/>
            </w:r>
          </w:hyperlink>
        </w:p>
        <w:p w14:paraId="3DCA40CA" w14:textId="5E490FF4" w:rsidR="003640BD" w:rsidRDefault="003640BD">
          <w:pPr>
            <w:pStyle w:val="Inhopg2"/>
            <w:rPr>
              <w:rFonts w:eastAsiaTheme="minorEastAsia"/>
              <w:color w:val="auto"/>
              <w:kern w:val="2"/>
              <w:lang w:eastAsia="nl-BE"/>
              <w14:ligatures w14:val="standardContextual"/>
            </w:rPr>
          </w:pPr>
          <w:hyperlink w:anchor="_Toc157008592" w:history="1">
            <w:r w:rsidRPr="006B4205">
              <w:rPr>
                <w:rStyle w:val="Hyperlink"/>
              </w:rPr>
              <w:t>4.4</w:t>
            </w:r>
            <w:r>
              <w:rPr>
                <w:rFonts w:eastAsiaTheme="minorEastAsia"/>
                <w:color w:val="auto"/>
                <w:kern w:val="2"/>
                <w:lang w:eastAsia="nl-BE"/>
                <w14:ligatures w14:val="standardContextual"/>
              </w:rPr>
              <w:tab/>
            </w:r>
            <w:r w:rsidRPr="006B4205">
              <w:rPr>
                <w:rStyle w:val="Hyperlink"/>
              </w:rPr>
              <w:t>Produceren en afwerken</w:t>
            </w:r>
            <w:r>
              <w:rPr>
                <w:webHidden/>
              </w:rPr>
              <w:tab/>
            </w:r>
            <w:r>
              <w:rPr>
                <w:webHidden/>
              </w:rPr>
              <w:fldChar w:fldCharType="begin"/>
            </w:r>
            <w:r>
              <w:rPr>
                <w:webHidden/>
              </w:rPr>
              <w:instrText xml:space="preserve"> PAGEREF _Toc157008592 \h </w:instrText>
            </w:r>
            <w:r>
              <w:rPr>
                <w:webHidden/>
              </w:rPr>
            </w:r>
            <w:r>
              <w:rPr>
                <w:webHidden/>
              </w:rPr>
              <w:fldChar w:fldCharType="separate"/>
            </w:r>
            <w:r w:rsidR="00E25B19">
              <w:rPr>
                <w:webHidden/>
              </w:rPr>
              <w:t>13</w:t>
            </w:r>
            <w:r>
              <w:rPr>
                <w:webHidden/>
              </w:rPr>
              <w:fldChar w:fldCharType="end"/>
            </w:r>
          </w:hyperlink>
        </w:p>
        <w:p w14:paraId="1324684B" w14:textId="7E5A9A05" w:rsidR="003640BD" w:rsidRDefault="003640BD">
          <w:pPr>
            <w:pStyle w:val="Inhopg2"/>
            <w:rPr>
              <w:rFonts w:eastAsiaTheme="minorEastAsia"/>
              <w:color w:val="auto"/>
              <w:kern w:val="2"/>
              <w:lang w:eastAsia="nl-BE"/>
              <w14:ligatures w14:val="standardContextual"/>
            </w:rPr>
          </w:pPr>
          <w:hyperlink w:anchor="_Toc157008593" w:history="1">
            <w:r w:rsidRPr="006B4205">
              <w:rPr>
                <w:rStyle w:val="Hyperlink"/>
              </w:rPr>
              <w:t>4.5</w:t>
            </w:r>
            <w:r>
              <w:rPr>
                <w:rFonts w:eastAsiaTheme="minorEastAsia"/>
                <w:color w:val="auto"/>
                <w:kern w:val="2"/>
                <w:lang w:eastAsia="nl-BE"/>
                <w14:ligatures w14:val="standardContextual"/>
              </w:rPr>
              <w:tab/>
            </w:r>
            <w:r w:rsidRPr="006B4205">
              <w:rPr>
                <w:rStyle w:val="Hyperlink"/>
              </w:rPr>
              <w:t>Kunst en cultuur</w:t>
            </w:r>
            <w:r>
              <w:rPr>
                <w:webHidden/>
              </w:rPr>
              <w:tab/>
            </w:r>
            <w:r>
              <w:rPr>
                <w:webHidden/>
              </w:rPr>
              <w:fldChar w:fldCharType="begin"/>
            </w:r>
            <w:r>
              <w:rPr>
                <w:webHidden/>
              </w:rPr>
              <w:instrText xml:space="preserve"> PAGEREF _Toc157008593 \h </w:instrText>
            </w:r>
            <w:r>
              <w:rPr>
                <w:webHidden/>
              </w:rPr>
            </w:r>
            <w:r>
              <w:rPr>
                <w:webHidden/>
              </w:rPr>
              <w:fldChar w:fldCharType="separate"/>
            </w:r>
            <w:r w:rsidR="00E25B19">
              <w:rPr>
                <w:webHidden/>
              </w:rPr>
              <w:t>15</w:t>
            </w:r>
            <w:r>
              <w:rPr>
                <w:webHidden/>
              </w:rPr>
              <w:fldChar w:fldCharType="end"/>
            </w:r>
          </w:hyperlink>
        </w:p>
        <w:p w14:paraId="76C1AFBA" w14:textId="767E5149" w:rsidR="003640BD" w:rsidRDefault="003640BD">
          <w:pPr>
            <w:pStyle w:val="Inhopg1"/>
            <w:rPr>
              <w:rFonts w:eastAsiaTheme="minorEastAsia"/>
              <w:b w:val="0"/>
              <w:noProof/>
              <w:color w:val="auto"/>
              <w:kern w:val="2"/>
              <w:sz w:val="22"/>
              <w:lang w:eastAsia="nl-BE"/>
              <w14:ligatures w14:val="standardContextual"/>
            </w:rPr>
          </w:pPr>
          <w:hyperlink w:anchor="_Toc157008594" w:history="1">
            <w:r w:rsidRPr="006B4205">
              <w:rPr>
                <w:rStyle w:val="Hyperlink"/>
                <w:noProof/>
              </w:rPr>
              <w:t>5</w:t>
            </w:r>
            <w:r>
              <w:rPr>
                <w:rFonts w:eastAsiaTheme="minorEastAsia"/>
                <w:b w:val="0"/>
                <w:noProof/>
                <w:color w:val="auto"/>
                <w:kern w:val="2"/>
                <w:sz w:val="22"/>
                <w:lang w:eastAsia="nl-BE"/>
                <w14:ligatures w14:val="standardContextual"/>
              </w:rPr>
              <w:tab/>
            </w:r>
            <w:r w:rsidRPr="006B4205">
              <w:rPr>
                <w:rStyle w:val="Hyperlink"/>
                <w:noProof/>
              </w:rPr>
              <w:t>Basisuitrusting</w:t>
            </w:r>
            <w:r>
              <w:rPr>
                <w:noProof/>
                <w:webHidden/>
              </w:rPr>
              <w:tab/>
            </w:r>
            <w:r>
              <w:rPr>
                <w:noProof/>
                <w:webHidden/>
              </w:rPr>
              <w:fldChar w:fldCharType="begin"/>
            </w:r>
            <w:r>
              <w:rPr>
                <w:noProof/>
                <w:webHidden/>
              </w:rPr>
              <w:instrText xml:space="preserve"> PAGEREF _Toc157008594 \h </w:instrText>
            </w:r>
            <w:r>
              <w:rPr>
                <w:noProof/>
                <w:webHidden/>
              </w:rPr>
            </w:r>
            <w:r>
              <w:rPr>
                <w:noProof/>
                <w:webHidden/>
              </w:rPr>
              <w:fldChar w:fldCharType="separate"/>
            </w:r>
            <w:r w:rsidR="00E25B19">
              <w:rPr>
                <w:noProof/>
                <w:webHidden/>
              </w:rPr>
              <w:t>15</w:t>
            </w:r>
            <w:r>
              <w:rPr>
                <w:noProof/>
                <w:webHidden/>
              </w:rPr>
              <w:fldChar w:fldCharType="end"/>
            </w:r>
          </w:hyperlink>
        </w:p>
        <w:p w14:paraId="7F7F7265" w14:textId="3BB74578" w:rsidR="003640BD" w:rsidRDefault="003640BD">
          <w:pPr>
            <w:pStyle w:val="Inhopg2"/>
            <w:rPr>
              <w:rFonts w:eastAsiaTheme="minorEastAsia"/>
              <w:color w:val="auto"/>
              <w:kern w:val="2"/>
              <w:lang w:eastAsia="nl-BE"/>
              <w14:ligatures w14:val="standardContextual"/>
            </w:rPr>
          </w:pPr>
          <w:hyperlink w:anchor="_Toc157008595" w:history="1">
            <w:r w:rsidRPr="006B4205">
              <w:rPr>
                <w:rStyle w:val="Hyperlink"/>
              </w:rPr>
              <w:t>5.1</w:t>
            </w:r>
            <w:r>
              <w:rPr>
                <w:rFonts w:eastAsiaTheme="minorEastAsia"/>
                <w:color w:val="auto"/>
                <w:kern w:val="2"/>
                <w:lang w:eastAsia="nl-BE"/>
                <w14:ligatures w14:val="standardContextual"/>
              </w:rPr>
              <w:tab/>
            </w:r>
            <w:r w:rsidRPr="006B4205">
              <w:rPr>
                <w:rStyle w:val="Hyperlink"/>
              </w:rPr>
              <w:t>Infrastructuur</w:t>
            </w:r>
            <w:r>
              <w:rPr>
                <w:webHidden/>
              </w:rPr>
              <w:tab/>
            </w:r>
            <w:r>
              <w:rPr>
                <w:webHidden/>
              </w:rPr>
              <w:fldChar w:fldCharType="begin"/>
            </w:r>
            <w:r>
              <w:rPr>
                <w:webHidden/>
              </w:rPr>
              <w:instrText xml:space="preserve"> PAGEREF _Toc157008595 \h </w:instrText>
            </w:r>
            <w:r>
              <w:rPr>
                <w:webHidden/>
              </w:rPr>
            </w:r>
            <w:r>
              <w:rPr>
                <w:webHidden/>
              </w:rPr>
              <w:fldChar w:fldCharType="separate"/>
            </w:r>
            <w:r w:rsidR="00E25B19">
              <w:rPr>
                <w:webHidden/>
              </w:rPr>
              <w:t>15</w:t>
            </w:r>
            <w:r>
              <w:rPr>
                <w:webHidden/>
              </w:rPr>
              <w:fldChar w:fldCharType="end"/>
            </w:r>
          </w:hyperlink>
        </w:p>
        <w:p w14:paraId="57548866" w14:textId="359118D1" w:rsidR="003640BD" w:rsidRDefault="003640BD">
          <w:pPr>
            <w:pStyle w:val="Inhopg2"/>
            <w:rPr>
              <w:rFonts w:eastAsiaTheme="minorEastAsia"/>
              <w:color w:val="auto"/>
              <w:kern w:val="2"/>
              <w:lang w:eastAsia="nl-BE"/>
              <w14:ligatures w14:val="standardContextual"/>
            </w:rPr>
          </w:pPr>
          <w:hyperlink w:anchor="_Toc157008596" w:history="1">
            <w:r w:rsidRPr="006B4205">
              <w:rPr>
                <w:rStyle w:val="Hyperlink"/>
              </w:rPr>
              <w:t>5.2</w:t>
            </w:r>
            <w:r>
              <w:rPr>
                <w:rFonts w:eastAsiaTheme="minorEastAsia"/>
                <w:color w:val="auto"/>
                <w:kern w:val="2"/>
                <w:lang w:eastAsia="nl-BE"/>
                <w14:ligatures w14:val="standardContextual"/>
              </w:rPr>
              <w:tab/>
            </w:r>
            <w:r w:rsidRPr="006B4205">
              <w:rPr>
                <w:rStyle w:val="Hyperlink"/>
              </w:rPr>
              <w:t>Materiaal, toestellen, machines en gereedschappen</w:t>
            </w:r>
            <w:r>
              <w:rPr>
                <w:webHidden/>
              </w:rPr>
              <w:tab/>
            </w:r>
            <w:r>
              <w:rPr>
                <w:webHidden/>
              </w:rPr>
              <w:fldChar w:fldCharType="begin"/>
            </w:r>
            <w:r>
              <w:rPr>
                <w:webHidden/>
              </w:rPr>
              <w:instrText xml:space="preserve"> PAGEREF _Toc157008596 \h </w:instrText>
            </w:r>
            <w:r>
              <w:rPr>
                <w:webHidden/>
              </w:rPr>
            </w:r>
            <w:r>
              <w:rPr>
                <w:webHidden/>
              </w:rPr>
              <w:fldChar w:fldCharType="separate"/>
            </w:r>
            <w:r w:rsidR="00E25B19">
              <w:rPr>
                <w:webHidden/>
              </w:rPr>
              <w:t>15</w:t>
            </w:r>
            <w:r>
              <w:rPr>
                <w:webHidden/>
              </w:rPr>
              <w:fldChar w:fldCharType="end"/>
            </w:r>
          </w:hyperlink>
        </w:p>
        <w:p w14:paraId="610186B2" w14:textId="1A8FBDA2" w:rsidR="003640BD" w:rsidRDefault="003640BD">
          <w:pPr>
            <w:pStyle w:val="Inhopg2"/>
            <w:rPr>
              <w:rFonts w:eastAsiaTheme="minorEastAsia"/>
              <w:color w:val="auto"/>
              <w:kern w:val="2"/>
              <w:lang w:eastAsia="nl-BE"/>
              <w14:ligatures w14:val="standardContextual"/>
            </w:rPr>
          </w:pPr>
          <w:hyperlink w:anchor="_Toc157008597" w:history="1">
            <w:r w:rsidRPr="006B4205">
              <w:rPr>
                <w:rStyle w:val="Hyperlink"/>
              </w:rPr>
              <w:t>5.3</w:t>
            </w:r>
            <w:r>
              <w:rPr>
                <w:rFonts w:eastAsiaTheme="minorEastAsia"/>
                <w:color w:val="auto"/>
                <w:kern w:val="2"/>
                <w:lang w:eastAsia="nl-BE"/>
                <w14:ligatures w14:val="standardContextual"/>
              </w:rPr>
              <w:tab/>
            </w:r>
            <w:r w:rsidRPr="006B4205">
              <w:rPr>
                <w:rStyle w:val="Hyperlink"/>
              </w:rPr>
              <w:t>Materiaal en gereedschappen waarover elke leerling moet beschikken</w:t>
            </w:r>
            <w:r>
              <w:rPr>
                <w:webHidden/>
              </w:rPr>
              <w:tab/>
            </w:r>
            <w:r>
              <w:rPr>
                <w:webHidden/>
              </w:rPr>
              <w:fldChar w:fldCharType="begin"/>
            </w:r>
            <w:r>
              <w:rPr>
                <w:webHidden/>
              </w:rPr>
              <w:instrText xml:space="preserve"> PAGEREF _Toc157008597 \h </w:instrText>
            </w:r>
            <w:r>
              <w:rPr>
                <w:webHidden/>
              </w:rPr>
            </w:r>
            <w:r>
              <w:rPr>
                <w:webHidden/>
              </w:rPr>
              <w:fldChar w:fldCharType="separate"/>
            </w:r>
            <w:r w:rsidR="00E25B19">
              <w:rPr>
                <w:webHidden/>
              </w:rPr>
              <w:t>16</w:t>
            </w:r>
            <w:r>
              <w:rPr>
                <w:webHidden/>
              </w:rPr>
              <w:fldChar w:fldCharType="end"/>
            </w:r>
          </w:hyperlink>
        </w:p>
        <w:p w14:paraId="12994C1C" w14:textId="707EA564" w:rsidR="003640BD" w:rsidRDefault="003640BD">
          <w:pPr>
            <w:pStyle w:val="Inhopg1"/>
            <w:rPr>
              <w:rFonts w:eastAsiaTheme="minorEastAsia"/>
              <w:b w:val="0"/>
              <w:noProof/>
              <w:color w:val="auto"/>
              <w:kern w:val="2"/>
              <w:sz w:val="22"/>
              <w:lang w:eastAsia="nl-BE"/>
              <w14:ligatures w14:val="standardContextual"/>
            </w:rPr>
          </w:pPr>
          <w:hyperlink w:anchor="_Toc157008598" w:history="1">
            <w:r w:rsidRPr="006B4205">
              <w:rPr>
                <w:rStyle w:val="Hyperlink"/>
                <w:noProof/>
              </w:rPr>
              <w:t>6</w:t>
            </w:r>
            <w:r>
              <w:rPr>
                <w:rFonts w:eastAsiaTheme="minorEastAsia"/>
                <w:b w:val="0"/>
                <w:noProof/>
                <w:color w:val="auto"/>
                <w:kern w:val="2"/>
                <w:sz w:val="22"/>
                <w:lang w:eastAsia="nl-BE"/>
                <w14:ligatures w14:val="standardContextual"/>
              </w:rPr>
              <w:tab/>
            </w:r>
            <w:r w:rsidRPr="006B4205">
              <w:rPr>
                <w:rStyle w:val="Hyperlink"/>
                <w:noProof/>
              </w:rPr>
              <w:t>Glossarium</w:t>
            </w:r>
            <w:r>
              <w:rPr>
                <w:noProof/>
                <w:webHidden/>
              </w:rPr>
              <w:tab/>
            </w:r>
            <w:r>
              <w:rPr>
                <w:noProof/>
                <w:webHidden/>
              </w:rPr>
              <w:fldChar w:fldCharType="begin"/>
            </w:r>
            <w:r>
              <w:rPr>
                <w:noProof/>
                <w:webHidden/>
              </w:rPr>
              <w:instrText xml:space="preserve"> PAGEREF _Toc157008598 \h </w:instrText>
            </w:r>
            <w:r>
              <w:rPr>
                <w:noProof/>
                <w:webHidden/>
              </w:rPr>
            </w:r>
            <w:r>
              <w:rPr>
                <w:noProof/>
                <w:webHidden/>
              </w:rPr>
              <w:fldChar w:fldCharType="separate"/>
            </w:r>
            <w:r w:rsidR="00E25B19">
              <w:rPr>
                <w:noProof/>
                <w:webHidden/>
              </w:rPr>
              <w:t>17</w:t>
            </w:r>
            <w:r>
              <w:rPr>
                <w:noProof/>
                <w:webHidden/>
              </w:rPr>
              <w:fldChar w:fldCharType="end"/>
            </w:r>
          </w:hyperlink>
        </w:p>
        <w:p w14:paraId="1E0981CD" w14:textId="0AC90296" w:rsidR="003640BD" w:rsidRDefault="003640BD">
          <w:pPr>
            <w:pStyle w:val="Inhopg1"/>
            <w:rPr>
              <w:rFonts w:eastAsiaTheme="minorEastAsia"/>
              <w:b w:val="0"/>
              <w:noProof/>
              <w:color w:val="auto"/>
              <w:kern w:val="2"/>
              <w:sz w:val="22"/>
              <w:lang w:eastAsia="nl-BE"/>
              <w14:ligatures w14:val="standardContextual"/>
            </w:rPr>
          </w:pPr>
          <w:hyperlink w:anchor="_Toc157008599" w:history="1">
            <w:r w:rsidRPr="006B4205">
              <w:rPr>
                <w:rStyle w:val="Hyperlink"/>
                <w:noProof/>
              </w:rPr>
              <w:t>7</w:t>
            </w:r>
            <w:r>
              <w:rPr>
                <w:rFonts w:eastAsiaTheme="minorEastAsia"/>
                <w:b w:val="0"/>
                <w:noProof/>
                <w:color w:val="auto"/>
                <w:kern w:val="2"/>
                <w:sz w:val="22"/>
                <w:lang w:eastAsia="nl-BE"/>
                <w14:ligatures w14:val="standardContextual"/>
              </w:rPr>
              <w:tab/>
            </w:r>
            <w:r w:rsidRPr="006B4205">
              <w:rPr>
                <w:rStyle w:val="Hyperlink"/>
                <w:noProof/>
              </w:rPr>
              <w:t>Concordantie</w:t>
            </w:r>
            <w:r>
              <w:rPr>
                <w:noProof/>
                <w:webHidden/>
              </w:rPr>
              <w:tab/>
            </w:r>
            <w:r>
              <w:rPr>
                <w:noProof/>
                <w:webHidden/>
              </w:rPr>
              <w:fldChar w:fldCharType="begin"/>
            </w:r>
            <w:r>
              <w:rPr>
                <w:noProof/>
                <w:webHidden/>
              </w:rPr>
              <w:instrText xml:space="preserve"> PAGEREF _Toc157008599 \h </w:instrText>
            </w:r>
            <w:r>
              <w:rPr>
                <w:noProof/>
                <w:webHidden/>
              </w:rPr>
            </w:r>
            <w:r>
              <w:rPr>
                <w:noProof/>
                <w:webHidden/>
              </w:rPr>
              <w:fldChar w:fldCharType="separate"/>
            </w:r>
            <w:r w:rsidR="00E25B19">
              <w:rPr>
                <w:noProof/>
                <w:webHidden/>
              </w:rPr>
              <w:t>18</w:t>
            </w:r>
            <w:r>
              <w:rPr>
                <w:noProof/>
                <w:webHidden/>
              </w:rPr>
              <w:fldChar w:fldCharType="end"/>
            </w:r>
          </w:hyperlink>
        </w:p>
        <w:p w14:paraId="6DC54EB7" w14:textId="0D38B828" w:rsidR="003640BD" w:rsidRDefault="003640BD">
          <w:pPr>
            <w:pStyle w:val="Inhopg2"/>
            <w:rPr>
              <w:rFonts w:eastAsiaTheme="minorEastAsia"/>
              <w:color w:val="auto"/>
              <w:kern w:val="2"/>
              <w:lang w:eastAsia="nl-BE"/>
              <w14:ligatures w14:val="standardContextual"/>
            </w:rPr>
          </w:pPr>
          <w:hyperlink w:anchor="_Toc157008600" w:history="1">
            <w:r w:rsidRPr="006B4205">
              <w:rPr>
                <w:rStyle w:val="Hyperlink"/>
              </w:rPr>
              <w:t>7.1</w:t>
            </w:r>
            <w:r>
              <w:rPr>
                <w:rFonts w:eastAsiaTheme="minorEastAsia"/>
                <w:color w:val="auto"/>
                <w:kern w:val="2"/>
                <w:lang w:eastAsia="nl-BE"/>
                <w14:ligatures w14:val="standardContextual"/>
              </w:rPr>
              <w:tab/>
            </w:r>
            <w:r w:rsidRPr="006B4205">
              <w:rPr>
                <w:rStyle w:val="Hyperlink"/>
              </w:rPr>
              <w:t>Concordantietabel</w:t>
            </w:r>
            <w:r>
              <w:rPr>
                <w:webHidden/>
              </w:rPr>
              <w:tab/>
            </w:r>
            <w:r>
              <w:rPr>
                <w:webHidden/>
              </w:rPr>
              <w:fldChar w:fldCharType="begin"/>
            </w:r>
            <w:r>
              <w:rPr>
                <w:webHidden/>
              </w:rPr>
              <w:instrText xml:space="preserve"> PAGEREF _Toc157008600 \h </w:instrText>
            </w:r>
            <w:r>
              <w:rPr>
                <w:webHidden/>
              </w:rPr>
            </w:r>
            <w:r>
              <w:rPr>
                <w:webHidden/>
              </w:rPr>
              <w:fldChar w:fldCharType="separate"/>
            </w:r>
            <w:r w:rsidR="00E25B19">
              <w:rPr>
                <w:webHidden/>
              </w:rPr>
              <w:t>18</w:t>
            </w:r>
            <w:r>
              <w:rPr>
                <w:webHidden/>
              </w:rPr>
              <w:fldChar w:fldCharType="end"/>
            </w:r>
          </w:hyperlink>
        </w:p>
        <w:p w14:paraId="4569B9FE" w14:textId="3FC6EA5B" w:rsidR="003640BD" w:rsidRDefault="003640BD">
          <w:pPr>
            <w:pStyle w:val="Inhopg2"/>
            <w:rPr>
              <w:rFonts w:eastAsiaTheme="minorEastAsia"/>
              <w:color w:val="auto"/>
              <w:kern w:val="2"/>
              <w:lang w:eastAsia="nl-BE"/>
              <w14:ligatures w14:val="standardContextual"/>
            </w:rPr>
          </w:pPr>
          <w:hyperlink w:anchor="_Toc157008601" w:history="1">
            <w:r w:rsidRPr="006B4205">
              <w:rPr>
                <w:rStyle w:val="Hyperlink"/>
              </w:rPr>
              <w:t>7.2</w:t>
            </w:r>
            <w:r>
              <w:rPr>
                <w:rFonts w:eastAsiaTheme="minorEastAsia"/>
                <w:color w:val="auto"/>
                <w:kern w:val="2"/>
                <w:lang w:eastAsia="nl-BE"/>
                <w14:ligatures w14:val="standardContextual"/>
              </w:rPr>
              <w:tab/>
            </w:r>
            <w:r w:rsidRPr="006B4205">
              <w:rPr>
                <w:rStyle w:val="Hyperlink"/>
              </w:rPr>
              <w:t>Minimumdoelen basisvorming</w:t>
            </w:r>
            <w:r>
              <w:rPr>
                <w:webHidden/>
              </w:rPr>
              <w:tab/>
            </w:r>
            <w:r>
              <w:rPr>
                <w:webHidden/>
              </w:rPr>
              <w:fldChar w:fldCharType="begin"/>
            </w:r>
            <w:r>
              <w:rPr>
                <w:webHidden/>
              </w:rPr>
              <w:instrText xml:space="preserve"> PAGEREF _Toc157008601 \h </w:instrText>
            </w:r>
            <w:r>
              <w:rPr>
                <w:webHidden/>
              </w:rPr>
            </w:r>
            <w:r>
              <w:rPr>
                <w:webHidden/>
              </w:rPr>
              <w:fldChar w:fldCharType="separate"/>
            </w:r>
            <w:r w:rsidR="00E25B19">
              <w:rPr>
                <w:webHidden/>
              </w:rPr>
              <w:t>19</w:t>
            </w:r>
            <w:r>
              <w:rPr>
                <w:webHidden/>
              </w:rPr>
              <w:fldChar w:fldCharType="end"/>
            </w:r>
          </w:hyperlink>
        </w:p>
        <w:p w14:paraId="04111454" w14:textId="67A45E06" w:rsidR="003640BD" w:rsidRDefault="003640BD">
          <w:pPr>
            <w:pStyle w:val="Inhopg2"/>
            <w:rPr>
              <w:rFonts w:eastAsiaTheme="minorEastAsia"/>
              <w:color w:val="auto"/>
              <w:kern w:val="2"/>
              <w:lang w:eastAsia="nl-BE"/>
              <w14:ligatures w14:val="standardContextual"/>
            </w:rPr>
          </w:pPr>
          <w:hyperlink w:anchor="_Toc157008602" w:history="1">
            <w:r w:rsidRPr="006B4205">
              <w:rPr>
                <w:rStyle w:val="Hyperlink"/>
              </w:rPr>
              <w:t>7.3</w:t>
            </w:r>
            <w:r>
              <w:rPr>
                <w:rFonts w:eastAsiaTheme="minorEastAsia"/>
                <w:color w:val="auto"/>
                <w:kern w:val="2"/>
                <w:lang w:eastAsia="nl-BE"/>
                <w14:ligatures w14:val="standardContextual"/>
              </w:rPr>
              <w:tab/>
            </w:r>
            <w:r w:rsidRPr="006B4205">
              <w:rPr>
                <w:rStyle w:val="Hyperlink"/>
              </w:rPr>
              <w:t>Doelen die leiden naar een of meer beroepskwalificaties</w:t>
            </w:r>
            <w:r>
              <w:rPr>
                <w:webHidden/>
              </w:rPr>
              <w:tab/>
            </w:r>
            <w:r>
              <w:rPr>
                <w:webHidden/>
              </w:rPr>
              <w:fldChar w:fldCharType="begin"/>
            </w:r>
            <w:r>
              <w:rPr>
                <w:webHidden/>
              </w:rPr>
              <w:instrText xml:space="preserve"> PAGEREF _Toc157008602 \h </w:instrText>
            </w:r>
            <w:r>
              <w:rPr>
                <w:webHidden/>
              </w:rPr>
            </w:r>
            <w:r>
              <w:rPr>
                <w:webHidden/>
              </w:rPr>
              <w:fldChar w:fldCharType="separate"/>
            </w:r>
            <w:r w:rsidR="00E25B19">
              <w:rPr>
                <w:webHidden/>
              </w:rPr>
              <w:t>19</w:t>
            </w:r>
            <w:r>
              <w:rPr>
                <w:webHidden/>
              </w:rPr>
              <w:fldChar w:fldCharType="end"/>
            </w:r>
          </w:hyperlink>
        </w:p>
        <w:p w14:paraId="47210E04" w14:textId="1E457FD5" w:rsidR="006D3E59" w:rsidRDefault="00C82AC6" w:rsidP="00723291">
          <w:pPr>
            <w:pStyle w:val="Inhopg1"/>
          </w:pPr>
          <w:r>
            <w:rPr>
              <w:lang w:val="nl-NL"/>
            </w:rPr>
            <w:lastRenderedPageBreak/>
            <w:fldChar w:fldCharType="end"/>
          </w:r>
        </w:p>
      </w:sdtContent>
    </w:sdt>
    <w:p w14:paraId="5A2397C1" w14:textId="77777777" w:rsidR="006D3E59" w:rsidRDefault="006D3E59" w:rsidP="009D7B9E"/>
    <w:sectPr w:rsidR="006D3E59" w:rsidSect="00581D36">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27EC6" w14:textId="77777777" w:rsidR="0063425B" w:rsidRDefault="0063425B" w:rsidP="00467BFD">
      <w:r>
        <w:separator/>
      </w:r>
    </w:p>
  </w:endnote>
  <w:endnote w:type="continuationSeparator" w:id="0">
    <w:p w14:paraId="4AC2C2AB" w14:textId="77777777" w:rsidR="0063425B" w:rsidRDefault="0063425B" w:rsidP="00467BFD">
      <w:r>
        <w:continuationSeparator/>
      </w:r>
    </w:p>
  </w:endnote>
  <w:endnote w:type="continuationNotice" w:id="1">
    <w:p w14:paraId="6B03567B" w14:textId="77777777" w:rsidR="0063425B" w:rsidRDefault="00634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9D223" w14:textId="2637091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A442E">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E25B1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E21E" w14:textId="28641065" w:rsidR="00060480" w:rsidRDefault="00060480" w:rsidP="00467BFD">
    <w:r>
      <w:rPr>
        <w:noProof/>
      </w:rPr>
      <w:fldChar w:fldCharType="begin"/>
    </w:r>
    <w:r>
      <w:rPr>
        <w:noProof/>
      </w:rPr>
      <w:instrText xml:space="preserve"> STYLEREF  Titel  \* MERGEFORMAT </w:instrText>
    </w:r>
    <w:r>
      <w:rPr>
        <w:noProof/>
      </w:rPr>
      <w:fldChar w:fldCharType="separate"/>
    </w:r>
    <w:r w:rsidR="00E25B1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A442E">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1825" w14:textId="500D54A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F45BA">
      <w:rPr>
        <w:sz w:val="20"/>
        <w:szCs w:val="20"/>
      </w:rPr>
      <w:t>Goud en juwelen</w:t>
    </w:r>
    <w:r w:rsidR="003B52C0">
      <w:rPr>
        <w:sz w:val="20"/>
        <w:szCs w:val="20"/>
      </w:rPr>
      <w:t xml:space="preserve"> (</w:t>
    </w:r>
    <w:r w:rsidR="003B52C0" w:rsidRPr="003B52C0">
      <w:rPr>
        <w:sz w:val="20"/>
        <w:szCs w:val="20"/>
      </w:rPr>
      <w:t xml:space="preserve">versie </w:t>
    </w:r>
    <w:r w:rsidR="00603451">
      <w:rPr>
        <w:sz w:val="20"/>
        <w:szCs w:val="20"/>
      </w:rPr>
      <w:t>oktober</w:t>
    </w:r>
    <w:r w:rsidR="009E4046">
      <w:rPr>
        <w:sz w:val="20"/>
        <w:szCs w:val="20"/>
      </w:rPr>
      <w:t xml:space="preserve"> 2024</w:t>
    </w:r>
    <w:r w:rsidR="003B52C0">
      <w:rPr>
        <w:sz w:val="20"/>
        <w:szCs w:val="20"/>
      </w:rPr>
      <w:t>)</w:t>
    </w:r>
  </w:p>
  <w:p w14:paraId="058A45D2" w14:textId="6DFF6143" w:rsidR="00060480" w:rsidRPr="003B52C0" w:rsidRDefault="007F45BA" w:rsidP="000C67EC">
    <w:pPr>
      <w:tabs>
        <w:tab w:val="right" w:pos="9638"/>
      </w:tabs>
      <w:spacing w:after="0"/>
      <w:rPr>
        <w:sz w:val="20"/>
        <w:szCs w:val="20"/>
      </w:rPr>
    </w:pPr>
    <w:r w:rsidRPr="003B52C0">
      <w:rPr>
        <w:sz w:val="20"/>
        <w:szCs w:val="20"/>
      </w:rPr>
      <w:t>III-GoJu-a</w:t>
    </w:r>
    <w:r w:rsidR="00060480" w:rsidRPr="003B52C0">
      <w:rPr>
        <w:sz w:val="20"/>
        <w:szCs w:val="20"/>
      </w:rPr>
      <w:tab/>
    </w:r>
    <w:r w:rsidR="00504C41" w:rsidRPr="00504C41">
      <w:rPr>
        <w:sz w:val="20"/>
        <w:szCs w:val="20"/>
      </w:rPr>
      <w:t>D/2024/13.758/316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97940" w14:textId="53209397" w:rsidR="00060480" w:rsidRPr="00DF29FA" w:rsidRDefault="00060480" w:rsidP="00533E04">
    <w:pPr>
      <w:tabs>
        <w:tab w:val="right" w:pos="9639"/>
      </w:tabs>
      <w:spacing w:after="0"/>
      <w:rPr>
        <w:sz w:val="20"/>
        <w:szCs w:val="20"/>
      </w:rPr>
    </w:pPr>
    <w:bookmarkStart w:id="72" w:name="_Hlk58583203"/>
    <w:bookmarkStart w:id="73" w:name="_Hlk58583204"/>
    <w:r w:rsidRPr="00DF29FA">
      <w:rPr>
        <w:noProof/>
        <w:sz w:val="20"/>
        <w:szCs w:val="20"/>
        <w:lang w:eastAsia="nl-BE"/>
      </w:rPr>
      <w:drawing>
        <wp:anchor distT="0" distB="0" distL="114300" distR="114300" simplePos="0" relativeHeight="251658240" behindDoc="1" locked="0" layoutInCell="1" allowOverlap="1" wp14:anchorId="48F7EC89" wp14:editId="6A3A165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5BA">
      <w:rPr>
        <w:sz w:val="20"/>
        <w:szCs w:val="20"/>
      </w:rPr>
      <w:t>Goud en juwelen</w:t>
    </w:r>
    <w:r w:rsidR="003B52C0">
      <w:rPr>
        <w:sz w:val="20"/>
        <w:szCs w:val="20"/>
      </w:rPr>
      <w:t xml:space="preserve"> (</w:t>
    </w:r>
    <w:r w:rsidR="003B52C0" w:rsidRPr="003B52C0">
      <w:rPr>
        <w:sz w:val="20"/>
        <w:szCs w:val="20"/>
      </w:rPr>
      <w:t xml:space="preserve">versie </w:t>
    </w:r>
    <w:r w:rsidR="00603451">
      <w:rPr>
        <w:sz w:val="20"/>
        <w:szCs w:val="20"/>
      </w:rPr>
      <w:t>oktober</w:t>
    </w:r>
    <w:r w:rsidR="009E4046">
      <w:rPr>
        <w:sz w:val="20"/>
        <w:szCs w:val="20"/>
      </w:rPr>
      <w:t xml:space="preserve"> 2024</w:t>
    </w:r>
    <w:r w:rsidR="003B52C0">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35D8BB4" w14:textId="78414D62" w:rsidR="00060480" w:rsidRDefault="00504C41" w:rsidP="00F91861">
    <w:pPr>
      <w:tabs>
        <w:tab w:val="right" w:pos="9638"/>
      </w:tabs>
      <w:spacing w:after="0"/>
    </w:pPr>
    <w:r w:rsidRPr="00504C41">
      <w:rPr>
        <w:sz w:val="20"/>
        <w:szCs w:val="20"/>
      </w:rPr>
      <w:t>D/2024/13.758/316</w:t>
    </w:r>
    <w:r w:rsidR="00060480">
      <w:rPr>
        <w:sz w:val="20"/>
        <w:szCs w:val="20"/>
      </w:rPr>
      <w:tab/>
    </w:r>
    <w:bookmarkEnd w:id="72"/>
    <w:bookmarkEnd w:id="73"/>
    <w:r w:rsidR="007F45BA">
      <w:rPr>
        <w:sz w:val="20"/>
        <w:szCs w:val="20"/>
      </w:rPr>
      <w:t>III-GoJu-a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4AC5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B146" w14:textId="77777777" w:rsidR="0063425B" w:rsidRDefault="0063425B" w:rsidP="00467BFD">
      <w:r>
        <w:separator/>
      </w:r>
    </w:p>
  </w:footnote>
  <w:footnote w:type="continuationSeparator" w:id="0">
    <w:p w14:paraId="74889540" w14:textId="77777777" w:rsidR="0063425B" w:rsidRDefault="0063425B" w:rsidP="00467BFD">
      <w:r>
        <w:continuationSeparator/>
      </w:r>
    </w:p>
  </w:footnote>
  <w:footnote w:type="continuationNotice" w:id="1">
    <w:p w14:paraId="4C967057" w14:textId="77777777" w:rsidR="0063425B" w:rsidRDefault="00634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5CDD" w14:textId="77777777" w:rsidR="00533E62" w:rsidRDefault="00FA442E">
    <w:pPr>
      <w:pStyle w:val="Koptekst"/>
    </w:pPr>
    <w:r>
      <w:rPr>
        <w:noProof/>
      </w:rPr>
      <w:pict w14:anchorId="4396B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2D4D" w14:textId="77777777" w:rsidR="00533E62" w:rsidRDefault="00FA442E">
    <w:pPr>
      <w:pStyle w:val="Koptekst"/>
    </w:pPr>
    <w:r>
      <w:rPr>
        <w:noProof/>
      </w:rPr>
      <w:pict w14:anchorId="07F07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419B" w14:textId="77777777" w:rsidR="00533E62" w:rsidRDefault="00FA442E">
    <w:pPr>
      <w:pStyle w:val="Koptekst"/>
    </w:pPr>
    <w:r>
      <w:rPr>
        <w:noProof/>
      </w:rPr>
      <w:pict w14:anchorId="301B5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7314" w14:textId="77777777" w:rsidR="00060480" w:rsidRDefault="00FA442E">
    <w:r>
      <w:rPr>
        <w:noProof/>
      </w:rPr>
      <w:pict w14:anchorId="24A00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0911" w14:textId="77777777" w:rsidR="00060480" w:rsidRDefault="00FA442E">
    <w:r>
      <w:rPr>
        <w:noProof/>
      </w:rPr>
      <w:pict w14:anchorId="2B85D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34EB" w14:textId="77777777" w:rsidR="00533E62" w:rsidRDefault="00FA442E">
    <w:pPr>
      <w:pStyle w:val="Koptekst"/>
    </w:pPr>
    <w:r>
      <w:rPr>
        <w:noProof/>
      </w:rPr>
      <w:pict w14:anchorId="5177E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8BEA" w14:textId="77777777" w:rsidR="00533E62" w:rsidRDefault="00FA442E">
    <w:pPr>
      <w:pStyle w:val="Koptekst"/>
    </w:pPr>
    <w:r>
      <w:rPr>
        <w:noProof/>
      </w:rPr>
      <w:pict w14:anchorId="0007D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C0F0" w14:textId="77777777" w:rsidR="00533E62" w:rsidRDefault="00FA442E">
    <w:pPr>
      <w:pStyle w:val="Koptekst"/>
    </w:pPr>
    <w:r>
      <w:rPr>
        <w:noProof/>
      </w:rPr>
      <w:pict w14:anchorId="481B4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54D5" w14:textId="77777777" w:rsidR="00533E62" w:rsidRDefault="00FA442E">
    <w:pPr>
      <w:pStyle w:val="Koptekst"/>
    </w:pPr>
    <w:r>
      <w:rPr>
        <w:noProof/>
      </w:rPr>
      <w:pict w14:anchorId="5A3E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877282D2"/>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94C23BB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3392C950"/>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50617F8"/>
    <w:multiLevelType w:val="hybridMultilevel"/>
    <w:tmpl w:val="5C861796"/>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15:restartNumberingAfterBreak="0">
    <w:nsid w:val="26333F5C"/>
    <w:multiLevelType w:val="multilevel"/>
    <w:tmpl w:val="5A5E50D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3E362D1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FE7A11E8"/>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7DAEE812"/>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8996BFC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190DC5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9C46CF7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3C284DAC"/>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CC7AE31C"/>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C2C20D0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0DAE0BBE"/>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576083A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86026B4E"/>
    <w:lvl w:ilvl="0" w:tplc="2DE86B6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28049554"/>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9EC21D3E"/>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79008326"/>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C1623F0E"/>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B9DE27FA"/>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FCC48E42"/>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54C2020A"/>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70947207">
    <w:abstractNumId w:val="5"/>
  </w:num>
  <w:num w:numId="4" w16cid:durableId="1842430962">
    <w:abstractNumId w:val="17"/>
  </w:num>
  <w:num w:numId="5" w16cid:durableId="647638646">
    <w:abstractNumId w:val="21"/>
  </w:num>
  <w:num w:numId="6" w16cid:durableId="443812256">
    <w:abstractNumId w:val="8"/>
  </w:num>
  <w:num w:numId="7" w16cid:durableId="878318462">
    <w:abstractNumId w:val="22"/>
  </w:num>
  <w:num w:numId="8" w16cid:durableId="1880433888">
    <w:abstractNumId w:val="25"/>
  </w:num>
  <w:num w:numId="9" w16cid:durableId="1606883764">
    <w:abstractNumId w:val="23"/>
  </w:num>
  <w:num w:numId="10" w16cid:durableId="567808429">
    <w:abstractNumId w:val="26"/>
  </w:num>
  <w:num w:numId="11" w16cid:durableId="1928539133">
    <w:abstractNumId w:val="0"/>
  </w:num>
  <w:num w:numId="12" w16cid:durableId="476534148">
    <w:abstractNumId w:val="13"/>
  </w:num>
  <w:num w:numId="13" w16cid:durableId="1653287983">
    <w:abstractNumId w:val="27"/>
  </w:num>
  <w:num w:numId="14" w16cid:durableId="1359618958">
    <w:abstractNumId w:val="18"/>
  </w:num>
  <w:num w:numId="15" w16cid:durableId="237785067">
    <w:abstractNumId w:val="10"/>
  </w:num>
  <w:num w:numId="16" w16cid:durableId="1050496048">
    <w:abstractNumId w:val="14"/>
  </w:num>
  <w:num w:numId="17" w16cid:durableId="124741605">
    <w:abstractNumId w:val="4"/>
  </w:num>
  <w:num w:numId="18" w16cid:durableId="1073773937">
    <w:abstractNumId w:val="24"/>
  </w:num>
  <w:num w:numId="19" w16cid:durableId="1666202859">
    <w:abstractNumId w:val="3"/>
  </w:num>
  <w:num w:numId="20" w16cid:durableId="398018678">
    <w:abstractNumId w:val="15"/>
  </w:num>
  <w:num w:numId="21" w16cid:durableId="321471283">
    <w:abstractNumId w:val="19"/>
  </w:num>
  <w:num w:numId="22" w16cid:durableId="162933336">
    <w:abstractNumId w:val="6"/>
  </w:num>
  <w:num w:numId="23" w16cid:durableId="220482563">
    <w:abstractNumId w:val="16"/>
  </w:num>
  <w:num w:numId="24" w16cid:durableId="796728438">
    <w:abstractNumId w:val="7"/>
  </w:num>
  <w:num w:numId="25" w16cid:durableId="2052068706">
    <w:abstractNumId w:val="28"/>
  </w:num>
  <w:num w:numId="26" w16cid:durableId="2129740291">
    <w:abstractNumId w:val="29"/>
  </w:num>
  <w:num w:numId="27" w16cid:durableId="976688895">
    <w:abstractNumId w:val="2"/>
  </w:num>
  <w:num w:numId="28" w16cid:durableId="2020111339">
    <w:abstractNumId w:val="11"/>
  </w:num>
  <w:num w:numId="29" w16cid:durableId="1676761240">
    <w:abstractNumId w:val="20"/>
  </w:num>
  <w:num w:numId="30" w16cid:durableId="484325959">
    <w:abstractNumId w:val="1"/>
  </w:num>
  <w:num w:numId="31" w16cid:durableId="1647858946">
    <w:abstractNumId w:val="9"/>
  </w:num>
  <w:num w:numId="32" w16cid:durableId="86464584">
    <w:abstractNumId w:val="11"/>
  </w:num>
  <w:num w:numId="33" w16cid:durableId="1982995440">
    <w:abstractNumId w:val="11"/>
  </w:num>
  <w:num w:numId="34" w16cid:durableId="810099554">
    <w:abstractNumId w:val="11"/>
  </w:num>
  <w:num w:numId="35" w16cid:durableId="1101798769">
    <w:abstractNumId w:val="11"/>
  </w:num>
  <w:num w:numId="36" w16cid:durableId="421024850">
    <w:abstractNumId w:val="11"/>
  </w:num>
  <w:num w:numId="37" w16cid:durableId="123279559">
    <w:abstractNumId w:val="14"/>
  </w:num>
  <w:num w:numId="38" w16cid:durableId="1917662017">
    <w:abstractNumId w:val="14"/>
  </w:num>
  <w:num w:numId="39" w16cid:durableId="1620716979">
    <w:abstractNumId w:val="14"/>
  </w:num>
  <w:num w:numId="40" w16cid:durableId="1100954802">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479126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923868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056626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075605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uAuSRMBxi7Em00gv683pOutLBFjUF4Yu9oMsChc/WazOTHPOvl1b1BtDotM9DVleZZSy6Th0LTuIc3j+zUGTw==" w:salt="r9XGrhpX67U188lmlw9Yw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E"/>
    <w:rsid w:val="00002845"/>
    <w:rsid w:val="0000561E"/>
    <w:rsid w:val="00007052"/>
    <w:rsid w:val="00007E21"/>
    <w:rsid w:val="000112F2"/>
    <w:rsid w:val="000126B1"/>
    <w:rsid w:val="00017648"/>
    <w:rsid w:val="00020420"/>
    <w:rsid w:val="00022034"/>
    <w:rsid w:val="00025E04"/>
    <w:rsid w:val="00027DD9"/>
    <w:rsid w:val="000327DF"/>
    <w:rsid w:val="00034B3A"/>
    <w:rsid w:val="00035C79"/>
    <w:rsid w:val="00037D02"/>
    <w:rsid w:val="00041CA6"/>
    <w:rsid w:val="00047982"/>
    <w:rsid w:val="000525D3"/>
    <w:rsid w:val="00053E9C"/>
    <w:rsid w:val="00056ABC"/>
    <w:rsid w:val="00056F91"/>
    <w:rsid w:val="0005707E"/>
    <w:rsid w:val="00057359"/>
    <w:rsid w:val="00060257"/>
    <w:rsid w:val="00060480"/>
    <w:rsid w:val="00062EED"/>
    <w:rsid w:val="00070793"/>
    <w:rsid w:val="000773B5"/>
    <w:rsid w:val="00077D7F"/>
    <w:rsid w:val="00080975"/>
    <w:rsid w:val="000850FA"/>
    <w:rsid w:val="00085A12"/>
    <w:rsid w:val="00090AED"/>
    <w:rsid w:val="0009240A"/>
    <w:rsid w:val="00093863"/>
    <w:rsid w:val="000A03CF"/>
    <w:rsid w:val="000A2292"/>
    <w:rsid w:val="000A3B0B"/>
    <w:rsid w:val="000A4C40"/>
    <w:rsid w:val="000A50E2"/>
    <w:rsid w:val="000A63DD"/>
    <w:rsid w:val="000A7E45"/>
    <w:rsid w:val="000B1717"/>
    <w:rsid w:val="000B511D"/>
    <w:rsid w:val="000B71EB"/>
    <w:rsid w:val="000B7E06"/>
    <w:rsid w:val="000C2B36"/>
    <w:rsid w:val="000C4A1F"/>
    <w:rsid w:val="000C4E35"/>
    <w:rsid w:val="000C5585"/>
    <w:rsid w:val="000C5DCA"/>
    <w:rsid w:val="000C5F54"/>
    <w:rsid w:val="000C67EC"/>
    <w:rsid w:val="000C6968"/>
    <w:rsid w:val="000D0182"/>
    <w:rsid w:val="000D0FEF"/>
    <w:rsid w:val="000D3642"/>
    <w:rsid w:val="000D52A2"/>
    <w:rsid w:val="000E623C"/>
    <w:rsid w:val="000E6C03"/>
    <w:rsid w:val="000E6FDD"/>
    <w:rsid w:val="000E7E15"/>
    <w:rsid w:val="000F2387"/>
    <w:rsid w:val="000F3CDE"/>
    <w:rsid w:val="000F4085"/>
    <w:rsid w:val="000F4275"/>
    <w:rsid w:val="000F67A2"/>
    <w:rsid w:val="001031ED"/>
    <w:rsid w:val="00103252"/>
    <w:rsid w:val="00103664"/>
    <w:rsid w:val="00110D13"/>
    <w:rsid w:val="00111583"/>
    <w:rsid w:val="0011627A"/>
    <w:rsid w:val="00116E7E"/>
    <w:rsid w:val="001173B1"/>
    <w:rsid w:val="00117D04"/>
    <w:rsid w:val="001209DB"/>
    <w:rsid w:val="00121D5F"/>
    <w:rsid w:val="00122B38"/>
    <w:rsid w:val="0012392B"/>
    <w:rsid w:val="001244AB"/>
    <w:rsid w:val="00125938"/>
    <w:rsid w:val="00126AEE"/>
    <w:rsid w:val="00127D6F"/>
    <w:rsid w:val="001327FC"/>
    <w:rsid w:val="001332B5"/>
    <w:rsid w:val="00134557"/>
    <w:rsid w:val="001349F9"/>
    <w:rsid w:val="00135EFD"/>
    <w:rsid w:val="001367A8"/>
    <w:rsid w:val="00140AA6"/>
    <w:rsid w:val="00140EB7"/>
    <w:rsid w:val="00142A84"/>
    <w:rsid w:val="00145B2B"/>
    <w:rsid w:val="00145E7B"/>
    <w:rsid w:val="001513A1"/>
    <w:rsid w:val="00151ABB"/>
    <w:rsid w:val="00151F0F"/>
    <w:rsid w:val="0015219C"/>
    <w:rsid w:val="001543A2"/>
    <w:rsid w:val="00154E2C"/>
    <w:rsid w:val="001552B9"/>
    <w:rsid w:val="00171012"/>
    <w:rsid w:val="0017394A"/>
    <w:rsid w:val="0017467B"/>
    <w:rsid w:val="00176F78"/>
    <w:rsid w:val="0018140C"/>
    <w:rsid w:val="00181E19"/>
    <w:rsid w:val="001823E8"/>
    <w:rsid w:val="00184095"/>
    <w:rsid w:val="00184A91"/>
    <w:rsid w:val="00190C7B"/>
    <w:rsid w:val="00191317"/>
    <w:rsid w:val="00194ADB"/>
    <w:rsid w:val="001961FF"/>
    <w:rsid w:val="001979DA"/>
    <w:rsid w:val="001A0D10"/>
    <w:rsid w:val="001A138E"/>
    <w:rsid w:val="001A2038"/>
    <w:rsid w:val="001A3297"/>
    <w:rsid w:val="001A7DB4"/>
    <w:rsid w:val="001B0DC5"/>
    <w:rsid w:val="001B63E0"/>
    <w:rsid w:val="001B7556"/>
    <w:rsid w:val="001B78B2"/>
    <w:rsid w:val="001B7A36"/>
    <w:rsid w:val="001C118A"/>
    <w:rsid w:val="001C3FDA"/>
    <w:rsid w:val="001C427D"/>
    <w:rsid w:val="001C5300"/>
    <w:rsid w:val="001C58F2"/>
    <w:rsid w:val="001C62C4"/>
    <w:rsid w:val="001E1D21"/>
    <w:rsid w:val="001E3841"/>
    <w:rsid w:val="001E606E"/>
    <w:rsid w:val="001F5BDB"/>
    <w:rsid w:val="001F6887"/>
    <w:rsid w:val="001F7DE0"/>
    <w:rsid w:val="002002DF"/>
    <w:rsid w:val="002004DF"/>
    <w:rsid w:val="00201222"/>
    <w:rsid w:val="00201F2A"/>
    <w:rsid w:val="00202781"/>
    <w:rsid w:val="00203F78"/>
    <w:rsid w:val="00204BEF"/>
    <w:rsid w:val="002050D0"/>
    <w:rsid w:val="002065E2"/>
    <w:rsid w:val="002120E2"/>
    <w:rsid w:val="002122BE"/>
    <w:rsid w:val="00212FA6"/>
    <w:rsid w:val="002134F0"/>
    <w:rsid w:val="002140A3"/>
    <w:rsid w:val="00214581"/>
    <w:rsid w:val="0021649A"/>
    <w:rsid w:val="00217B45"/>
    <w:rsid w:val="00222209"/>
    <w:rsid w:val="00225457"/>
    <w:rsid w:val="0022640B"/>
    <w:rsid w:val="002305F2"/>
    <w:rsid w:val="0023244B"/>
    <w:rsid w:val="00232F38"/>
    <w:rsid w:val="00236FB1"/>
    <w:rsid w:val="00242774"/>
    <w:rsid w:val="00243943"/>
    <w:rsid w:val="00250793"/>
    <w:rsid w:val="00253C22"/>
    <w:rsid w:val="002548BD"/>
    <w:rsid w:val="00254B0E"/>
    <w:rsid w:val="0025580B"/>
    <w:rsid w:val="002619BF"/>
    <w:rsid w:val="00262647"/>
    <w:rsid w:val="002665A9"/>
    <w:rsid w:val="002670A4"/>
    <w:rsid w:val="002717D4"/>
    <w:rsid w:val="0027444F"/>
    <w:rsid w:val="0028574D"/>
    <w:rsid w:val="002857FE"/>
    <w:rsid w:val="00286156"/>
    <w:rsid w:val="00293A43"/>
    <w:rsid w:val="00295B03"/>
    <w:rsid w:val="002A3D88"/>
    <w:rsid w:val="002A3E07"/>
    <w:rsid w:val="002B081A"/>
    <w:rsid w:val="002B19AC"/>
    <w:rsid w:val="002B2C29"/>
    <w:rsid w:val="002B44D0"/>
    <w:rsid w:val="002B6182"/>
    <w:rsid w:val="002B732B"/>
    <w:rsid w:val="002C0CA6"/>
    <w:rsid w:val="002C37C9"/>
    <w:rsid w:val="002C4AAB"/>
    <w:rsid w:val="002C7A6E"/>
    <w:rsid w:val="002D06DA"/>
    <w:rsid w:val="002D078D"/>
    <w:rsid w:val="002D1A29"/>
    <w:rsid w:val="002D361D"/>
    <w:rsid w:val="002E3BB8"/>
    <w:rsid w:val="002E48B6"/>
    <w:rsid w:val="002E7DB6"/>
    <w:rsid w:val="002E7E0C"/>
    <w:rsid w:val="002F195A"/>
    <w:rsid w:val="002F486B"/>
    <w:rsid w:val="002F73FB"/>
    <w:rsid w:val="002F774C"/>
    <w:rsid w:val="002F77F5"/>
    <w:rsid w:val="00301595"/>
    <w:rsid w:val="0030207E"/>
    <w:rsid w:val="00304035"/>
    <w:rsid w:val="00304161"/>
    <w:rsid w:val="003046E1"/>
    <w:rsid w:val="00304EF3"/>
    <w:rsid w:val="00305C39"/>
    <w:rsid w:val="00305FBB"/>
    <w:rsid w:val="003079DB"/>
    <w:rsid w:val="003102BD"/>
    <w:rsid w:val="00310F17"/>
    <w:rsid w:val="003153CF"/>
    <w:rsid w:val="00316719"/>
    <w:rsid w:val="003202E4"/>
    <w:rsid w:val="00320D67"/>
    <w:rsid w:val="0032257F"/>
    <w:rsid w:val="00331E8A"/>
    <w:rsid w:val="00335067"/>
    <w:rsid w:val="003351E4"/>
    <w:rsid w:val="00337967"/>
    <w:rsid w:val="0034069C"/>
    <w:rsid w:val="00340FB8"/>
    <w:rsid w:val="0034253A"/>
    <w:rsid w:val="003519B1"/>
    <w:rsid w:val="003529B2"/>
    <w:rsid w:val="0035359D"/>
    <w:rsid w:val="00353EE9"/>
    <w:rsid w:val="00354847"/>
    <w:rsid w:val="00354A83"/>
    <w:rsid w:val="00355278"/>
    <w:rsid w:val="00355D49"/>
    <w:rsid w:val="00355EF7"/>
    <w:rsid w:val="00360CB0"/>
    <w:rsid w:val="0036189F"/>
    <w:rsid w:val="003640BD"/>
    <w:rsid w:val="00371541"/>
    <w:rsid w:val="00376921"/>
    <w:rsid w:val="00376A78"/>
    <w:rsid w:val="00385689"/>
    <w:rsid w:val="00392F56"/>
    <w:rsid w:val="00395565"/>
    <w:rsid w:val="00396B86"/>
    <w:rsid w:val="003A05C3"/>
    <w:rsid w:val="003A3C50"/>
    <w:rsid w:val="003B1B05"/>
    <w:rsid w:val="003B2336"/>
    <w:rsid w:val="003B4CE2"/>
    <w:rsid w:val="003B52C0"/>
    <w:rsid w:val="003C1C1B"/>
    <w:rsid w:val="003C20F3"/>
    <w:rsid w:val="003C7284"/>
    <w:rsid w:val="003D29DB"/>
    <w:rsid w:val="003D3E3E"/>
    <w:rsid w:val="003E11FD"/>
    <w:rsid w:val="003E1415"/>
    <w:rsid w:val="003E27AA"/>
    <w:rsid w:val="003E5248"/>
    <w:rsid w:val="003E6AD9"/>
    <w:rsid w:val="003F3351"/>
    <w:rsid w:val="003F41C6"/>
    <w:rsid w:val="003F65BB"/>
    <w:rsid w:val="00400073"/>
    <w:rsid w:val="004018DC"/>
    <w:rsid w:val="00403B60"/>
    <w:rsid w:val="004043CD"/>
    <w:rsid w:val="00405CF3"/>
    <w:rsid w:val="004068B7"/>
    <w:rsid w:val="00410790"/>
    <w:rsid w:val="0041611D"/>
    <w:rsid w:val="004203EC"/>
    <w:rsid w:val="004207E5"/>
    <w:rsid w:val="00421604"/>
    <w:rsid w:val="0042298C"/>
    <w:rsid w:val="00424A79"/>
    <w:rsid w:val="00427746"/>
    <w:rsid w:val="00430242"/>
    <w:rsid w:val="004306FE"/>
    <w:rsid w:val="00433441"/>
    <w:rsid w:val="00437A2C"/>
    <w:rsid w:val="00440FF2"/>
    <w:rsid w:val="00451AB5"/>
    <w:rsid w:val="00453252"/>
    <w:rsid w:val="00455A65"/>
    <w:rsid w:val="00455B7C"/>
    <w:rsid w:val="00456791"/>
    <w:rsid w:val="004573ED"/>
    <w:rsid w:val="0046035C"/>
    <w:rsid w:val="004604C0"/>
    <w:rsid w:val="00461128"/>
    <w:rsid w:val="00463754"/>
    <w:rsid w:val="00464AF4"/>
    <w:rsid w:val="00464EA0"/>
    <w:rsid w:val="00467BFD"/>
    <w:rsid w:val="004818F6"/>
    <w:rsid w:val="00483294"/>
    <w:rsid w:val="00484AB6"/>
    <w:rsid w:val="004900BA"/>
    <w:rsid w:val="0049194B"/>
    <w:rsid w:val="004A0424"/>
    <w:rsid w:val="004A159D"/>
    <w:rsid w:val="004A23B0"/>
    <w:rsid w:val="004A4A82"/>
    <w:rsid w:val="004A6EDD"/>
    <w:rsid w:val="004B4591"/>
    <w:rsid w:val="004B4775"/>
    <w:rsid w:val="004B5721"/>
    <w:rsid w:val="004B74CA"/>
    <w:rsid w:val="004C437F"/>
    <w:rsid w:val="004C444A"/>
    <w:rsid w:val="004D0C32"/>
    <w:rsid w:val="004E0796"/>
    <w:rsid w:val="004E115B"/>
    <w:rsid w:val="004E3A21"/>
    <w:rsid w:val="004E6720"/>
    <w:rsid w:val="004E694B"/>
    <w:rsid w:val="004F292B"/>
    <w:rsid w:val="004F32CA"/>
    <w:rsid w:val="004F414F"/>
    <w:rsid w:val="004F64AF"/>
    <w:rsid w:val="004F72C0"/>
    <w:rsid w:val="00500ACD"/>
    <w:rsid w:val="005012BE"/>
    <w:rsid w:val="00503CB4"/>
    <w:rsid w:val="005047A9"/>
    <w:rsid w:val="00504C41"/>
    <w:rsid w:val="00511213"/>
    <w:rsid w:val="00512E98"/>
    <w:rsid w:val="00517B0C"/>
    <w:rsid w:val="0052042F"/>
    <w:rsid w:val="0052075B"/>
    <w:rsid w:val="00523C23"/>
    <w:rsid w:val="00523C37"/>
    <w:rsid w:val="00524562"/>
    <w:rsid w:val="005247AB"/>
    <w:rsid w:val="00525D2C"/>
    <w:rsid w:val="00527594"/>
    <w:rsid w:val="00532D68"/>
    <w:rsid w:val="00533E04"/>
    <w:rsid w:val="00533E62"/>
    <w:rsid w:val="00534C54"/>
    <w:rsid w:val="00540585"/>
    <w:rsid w:val="0054215D"/>
    <w:rsid w:val="00545019"/>
    <w:rsid w:val="005454D2"/>
    <w:rsid w:val="00546066"/>
    <w:rsid w:val="0054637B"/>
    <w:rsid w:val="00547751"/>
    <w:rsid w:val="00555049"/>
    <w:rsid w:val="005610FB"/>
    <w:rsid w:val="0056245F"/>
    <w:rsid w:val="00565766"/>
    <w:rsid w:val="005706E8"/>
    <w:rsid w:val="00571F5F"/>
    <w:rsid w:val="0057208D"/>
    <w:rsid w:val="0057211E"/>
    <w:rsid w:val="0057255D"/>
    <w:rsid w:val="005729D3"/>
    <w:rsid w:val="00574B54"/>
    <w:rsid w:val="00576CC0"/>
    <w:rsid w:val="00577019"/>
    <w:rsid w:val="00577A6F"/>
    <w:rsid w:val="00581A79"/>
    <w:rsid w:val="00581D36"/>
    <w:rsid w:val="005865CC"/>
    <w:rsid w:val="00586628"/>
    <w:rsid w:val="00586AB9"/>
    <w:rsid w:val="00593F90"/>
    <w:rsid w:val="00593FDA"/>
    <w:rsid w:val="00595B1E"/>
    <w:rsid w:val="005A39AC"/>
    <w:rsid w:val="005A3F47"/>
    <w:rsid w:val="005A3FC7"/>
    <w:rsid w:val="005A4611"/>
    <w:rsid w:val="005A4FD1"/>
    <w:rsid w:val="005A5BCE"/>
    <w:rsid w:val="005A742D"/>
    <w:rsid w:val="005B09B5"/>
    <w:rsid w:val="005B3CAC"/>
    <w:rsid w:val="005B5EE8"/>
    <w:rsid w:val="005B6B0B"/>
    <w:rsid w:val="005B75A9"/>
    <w:rsid w:val="005C1E00"/>
    <w:rsid w:val="005C404F"/>
    <w:rsid w:val="005C5819"/>
    <w:rsid w:val="005C6623"/>
    <w:rsid w:val="005C6A11"/>
    <w:rsid w:val="005C7E99"/>
    <w:rsid w:val="005D0B85"/>
    <w:rsid w:val="005D0E12"/>
    <w:rsid w:val="005D3E09"/>
    <w:rsid w:val="005E002A"/>
    <w:rsid w:val="005E2649"/>
    <w:rsid w:val="005E3A28"/>
    <w:rsid w:val="005E4BD9"/>
    <w:rsid w:val="005E7D58"/>
    <w:rsid w:val="005F32CD"/>
    <w:rsid w:val="005F3901"/>
    <w:rsid w:val="005F6731"/>
    <w:rsid w:val="006003B6"/>
    <w:rsid w:val="00602577"/>
    <w:rsid w:val="00602E54"/>
    <w:rsid w:val="00603451"/>
    <w:rsid w:val="0060513B"/>
    <w:rsid w:val="0060599E"/>
    <w:rsid w:val="00606399"/>
    <w:rsid w:val="0060663D"/>
    <w:rsid w:val="0061046E"/>
    <w:rsid w:val="00617B1B"/>
    <w:rsid w:val="00621C6D"/>
    <w:rsid w:val="00622D1A"/>
    <w:rsid w:val="00622FD8"/>
    <w:rsid w:val="0062400E"/>
    <w:rsid w:val="0062682C"/>
    <w:rsid w:val="0063204E"/>
    <w:rsid w:val="0063240E"/>
    <w:rsid w:val="00632F67"/>
    <w:rsid w:val="00632FD8"/>
    <w:rsid w:val="0063344F"/>
    <w:rsid w:val="00633F67"/>
    <w:rsid w:val="0063425B"/>
    <w:rsid w:val="00636CF1"/>
    <w:rsid w:val="00644128"/>
    <w:rsid w:val="006444B8"/>
    <w:rsid w:val="00645AE0"/>
    <w:rsid w:val="006507E5"/>
    <w:rsid w:val="0065166E"/>
    <w:rsid w:val="00651B44"/>
    <w:rsid w:val="0065268E"/>
    <w:rsid w:val="00653A8B"/>
    <w:rsid w:val="00654948"/>
    <w:rsid w:val="006579FC"/>
    <w:rsid w:val="00670A0B"/>
    <w:rsid w:val="00674352"/>
    <w:rsid w:val="0067751B"/>
    <w:rsid w:val="00681CEF"/>
    <w:rsid w:val="00684697"/>
    <w:rsid w:val="00686283"/>
    <w:rsid w:val="00693F83"/>
    <w:rsid w:val="00694E87"/>
    <w:rsid w:val="00695F4F"/>
    <w:rsid w:val="00696EC0"/>
    <w:rsid w:val="006972A2"/>
    <w:rsid w:val="00697884"/>
    <w:rsid w:val="006A0529"/>
    <w:rsid w:val="006A1505"/>
    <w:rsid w:val="006A19C1"/>
    <w:rsid w:val="006A1E9F"/>
    <w:rsid w:val="006A39C1"/>
    <w:rsid w:val="006A571C"/>
    <w:rsid w:val="006A6CBC"/>
    <w:rsid w:val="006B156B"/>
    <w:rsid w:val="006B492A"/>
    <w:rsid w:val="006B5085"/>
    <w:rsid w:val="006B59CD"/>
    <w:rsid w:val="006C21C2"/>
    <w:rsid w:val="006C6568"/>
    <w:rsid w:val="006D11E8"/>
    <w:rsid w:val="006D2C52"/>
    <w:rsid w:val="006D3E59"/>
    <w:rsid w:val="006D4A2B"/>
    <w:rsid w:val="006D5B35"/>
    <w:rsid w:val="006F5548"/>
    <w:rsid w:val="006F561D"/>
    <w:rsid w:val="006F6012"/>
    <w:rsid w:val="006F75BB"/>
    <w:rsid w:val="007007EA"/>
    <w:rsid w:val="00701E8B"/>
    <w:rsid w:val="0070422E"/>
    <w:rsid w:val="00704F7A"/>
    <w:rsid w:val="00705007"/>
    <w:rsid w:val="0070586D"/>
    <w:rsid w:val="007076BF"/>
    <w:rsid w:val="00716A9E"/>
    <w:rsid w:val="007179D1"/>
    <w:rsid w:val="00723291"/>
    <w:rsid w:val="00724987"/>
    <w:rsid w:val="00731063"/>
    <w:rsid w:val="00731438"/>
    <w:rsid w:val="00732F94"/>
    <w:rsid w:val="007332BE"/>
    <w:rsid w:val="0073538B"/>
    <w:rsid w:val="0074153C"/>
    <w:rsid w:val="007435F2"/>
    <w:rsid w:val="00750476"/>
    <w:rsid w:val="00750A23"/>
    <w:rsid w:val="00751928"/>
    <w:rsid w:val="0076090B"/>
    <w:rsid w:val="00763039"/>
    <w:rsid w:val="00764A04"/>
    <w:rsid w:val="0076616B"/>
    <w:rsid w:val="00767F84"/>
    <w:rsid w:val="0077097D"/>
    <w:rsid w:val="007769A5"/>
    <w:rsid w:val="007843F3"/>
    <w:rsid w:val="00785896"/>
    <w:rsid w:val="00785E67"/>
    <w:rsid w:val="007867A9"/>
    <w:rsid w:val="00787EBD"/>
    <w:rsid w:val="007965D3"/>
    <w:rsid w:val="007A1DE6"/>
    <w:rsid w:val="007A6E7E"/>
    <w:rsid w:val="007A7DB7"/>
    <w:rsid w:val="007B4526"/>
    <w:rsid w:val="007B4915"/>
    <w:rsid w:val="007C0DBB"/>
    <w:rsid w:val="007C368E"/>
    <w:rsid w:val="007C3DD6"/>
    <w:rsid w:val="007C4087"/>
    <w:rsid w:val="007C73D5"/>
    <w:rsid w:val="007D0DE7"/>
    <w:rsid w:val="007D3297"/>
    <w:rsid w:val="007D3298"/>
    <w:rsid w:val="007D492A"/>
    <w:rsid w:val="007D7488"/>
    <w:rsid w:val="007F418B"/>
    <w:rsid w:val="007F44C0"/>
    <w:rsid w:val="007F45BA"/>
    <w:rsid w:val="007F46C8"/>
    <w:rsid w:val="007F6333"/>
    <w:rsid w:val="007F6A5E"/>
    <w:rsid w:val="008016FA"/>
    <w:rsid w:val="00805ABF"/>
    <w:rsid w:val="0080688A"/>
    <w:rsid w:val="0081365A"/>
    <w:rsid w:val="00816A27"/>
    <w:rsid w:val="00816CA9"/>
    <w:rsid w:val="00816F4F"/>
    <w:rsid w:val="00825015"/>
    <w:rsid w:val="00825587"/>
    <w:rsid w:val="00825A9E"/>
    <w:rsid w:val="00826804"/>
    <w:rsid w:val="00831878"/>
    <w:rsid w:val="00833BC2"/>
    <w:rsid w:val="00833EE5"/>
    <w:rsid w:val="00843C64"/>
    <w:rsid w:val="0084646D"/>
    <w:rsid w:val="00846987"/>
    <w:rsid w:val="00855F21"/>
    <w:rsid w:val="008577E0"/>
    <w:rsid w:val="00861F8B"/>
    <w:rsid w:val="00862ACC"/>
    <w:rsid w:val="0086746A"/>
    <w:rsid w:val="00867DA1"/>
    <w:rsid w:val="0087033F"/>
    <w:rsid w:val="00870BDE"/>
    <w:rsid w:val="00877221"/>
    <w:rsid w:val="00880CE6"/>
    <w:rsid w:val="008831FD"/>
    <w:rsid w:val="00886408"/>
    <w:rsid w:val="00890580"/>
    <w:rsid w:val="00892496"/>
    <w:rsid w:val="00894A6D"/>
    <w:rsid w:val="008A011A"/>
    <w:rsid w:val="008A7AB7"/>
    <w:rsid w:val="008B010C"/>
    <w:rsid w:val="008B0F35"/>
    <w:rsid w:val="008B205D"/>
    <w:rsid w:val="008B2BDA"/>
    <w:rsid w:val="008B618A"/>
    <w:rsid w:val="008C15D6"/>
    <w:rsid w:val="008D278B"/>
    <w:rsid w:val="008D2E31"/>
    <w:rsid w:val="008D745A"/>
    <w:rsid w:val="008D7696"/>
    <w:rsid w:val="008E016B"/>
    <w:rsid w:val="008E1BFB"/>
    <w:rsid w:val="008E1C30"/>
    <w:rsid w:val="008E5D4D"/>
    <w:rsid w:val="008E6DF2"/>
    <w:rsid w:val="008F473B"/>
    <w:rsid w:val="00904FF1"/>
    <w:rsid w:val="00905BD2"/>
    <w:rsid w:val="00910784"/>
    <w:rsid w:val="00911150"/>
    <w:rsid w:val="009123BC"/>
    <w:rsid w:val="00914727"/>
    <w:rsid w:val="0091531B"/>
    <w:rsid w:val="00916932"/>
    <w:rsid w:val="009203A7"/>
    <w:rsid w:val="0092522B"/>
    <w:rsid w:val="00925E4A"/>
    <w:rsid w:val="009273DD"/>
    <w:rsid w:val="0093292E"/>
    <w:rsid w:val="009417BB"/>
    <w:rsid w:val="009419DA"/>
    <w:rsid w:val="00943213"/>
    <w:rsid w:val="00943258"/>
    <w:rsid w:val="00943ACE"/>
    <w:rsid w:val="00944085"/>
    <w:rsid w:val="00951E22"/>
    <w:rsid w:val="0095329A"/>
    <w:rsid w:val="0095381D"/>
    <w:rsid w:val="00961A2E"/>
    <w:rsid w:val="00964A1D"/>
    <w:rsid w:val="009661A4"/>
    <w:rsid w:val="00966DFA"/>
    <w:rsid w:val="0097373B"/>
    <w:rsid w:val="009770F6"/>
    <w:rsid w:val="009805C6"/>
    <w:rsid w:val="00982BDB"/>
    <w:rsid w:val="0099133F"/>
    <w:rsid w:val="00995BF6"/>
    <w:rsid w:val="009962B8"/>
    <w:rsid w:val="009A0B8E"/>
    <w:rsid w:val="009A0DE3"/>
    <w:rsid w:val="009B2EAF"/>
    <w:rsid w:val="009B66C4"/>
    <w:rsid w:val="009C2002"/>
    <w:rsid w:val="009C5D17"/>
    <w:rsid w:val="009D1BCD"/>
    <w:rsid w:val="009D7B9E"/>
    <w:rsid w:val="009E1D11"/>
    <w:rsid w:val="009E2795"/>
    <w:rsid w:val="009E4046"/>
    <w:rsid w:val="009E44C4"/>
    <w:rsid w:val="009E472F"/>
    <w:rsid w:val="009E6119"/>
    <w:rsid w:val="009E66E7"/>
    <w:rsid w:val="009F031F"/>
    <w:rsid w:val="009F212A"/>
    <w:rsid w:val="009F2A69"/>
    <w:rsid w:val="009F442C"/>
    <w:rsid w:val="009F7310"/>
    <w:rsid w:val="009F780D"/>
    <w:rsid w:val="00A003D0"/>
    <w:rsid w:val="00A00764"/>
    <w:rsid w:val="00A00CD2"/>
    <w:rsid w:val="00A01901"/>
    <w:rsid w:val="00A03679"/>
    <w:rsid w:val="00A03CC0"/>
    <w:rsid w:val="00A049D2"/>
    <w:rsid w:val="00A10FF9"/>
    <w:rsid w:val="00A13B2E"/>
    <w:rsid w:val="00A1500C"/>
    <w:rsid w:val="00A15F7D"/>
    <w:rsid w:val="00A265B4"/>
    <w:rsid w:val="00A2697B"/>
    <w:rsid w:val="00A26CA4"/>
    <w:rsid w:val="00A3000A"/>
    <w:rsid w:val="00A32C14"/>
    <w:rsid w:val="00A3318F"/>
    <w:rsid w:val="00A33A18"/>
    <w:rsid w:val="00A37FDD"/>
    <w:rsid w:val="00A40C47"/>
    <w:rsid w:val="00A4228B"/>
    <w:rsid w:val="00A42C58"/>
    <w:rsid w:val="00A4326E"/>
    <w:rsid w:val="00A43BBC"/>
    <w:rsid w:val="00A44AD0"/>
    <w:rsid w:val="00A457D9"/>
    <w:rsid w:val="00A4598C"/>
    <w:rsid w:val="00A47813"/>
    <w:rsid w:val="00A5093A"/>
    <w:rsid w:val="00A51128"/>
    <w:rsid w:val="00A543E6"/>
    <w:rsid w:val="00A55537"/>
    <w:rsid w:val="00A5582C"/>
    <w:rsid w:val="00A60F54"/>
    <w:rsid w:val="00A60FD7"/>
    <w:rsid w:val="00A630E4"/>
    <w:rsid w:val="00A63423"/>
    <w:rsid w:val="00A640EA"/>
    <w:rsid w:val="00A67905"/>
    <w:rsid w:val="00A67F61"/>
    <w:rsid w:val="00A70933"/>
    <w:rsid w:val="00A744B6"/>
    <w:rsid w:val="00A779A1"/>
    <w:rsid w:val="00A80222"/>
    <w:rsid w:val="00A81B65"/>
    <w:rsid w:val="00A854E7"/>
    <w:rsid w:val="00A9258D"/>
    <w:rsid w:val="00A97C2C"/>
    <w:rsid w:val="00AA1E99"/>
    <w:rsid w:val="00AB0760"/>
    <w:rsid w:val="00AB0D26"/>
    <w:rsid w:val="00AB0FF5"/>
    <w:rsid w:val="00AB1543"/>
    <w:rsid w:val="00AB2BF8"/>
    <w:rsid w:val="00AB388C"/>
    <w:rsid w:val="00AB6ADB"/>
    <w:rsid w:val="00AB6F6B"/>
    <w:rsid w:val="00AC0720"/>
    <w:rsid w:val="00AC09C5"/>
    <w:rsid w:val="00AC5339"/>
    <w:rsid w:val="00AC79D0"/>
    <w:rsid w:val="00AC7E4A"/>
    <w:rsid w:val="00AD1559"/>
    <w:rsid w:val="00AD29A7"/>
    <w:rsid w:val="00AD2E74"/>
    <w:rsid w:val="00AD6FBA"/>
    <w:rsid w:val="00AD784E"/>
    <w:rsid w:val="00AE2A9D"/>
    <w:rsid w:val="00AE40D0"/>
    <w:rsid w:val="00AE5A59"/>
    <w:rsid w:val="00AE7B7F"/>
    <w:rsid w:val="00AF2DD9"/>
    <w:rsid w:val="00AF3F38"/>
    <w:rsid w:val="00AF5426"/>
    <w:rsid w:val="00B04863"/>
    <w:rsid w:val="00B05324"/>
    <w:rsid w:val="00B07F01"/>
    <w:rsid w:val="00B10E01"/>
    <w:rsid w:val="00B12A59"/>
    <w:rsid w:val="00B12F58"/>
    <w:rsid w:val="00B152D2"/>
    <w:rsid w:val="00B1675F"/>
    <w:rsid w:val="00B215EA"/>
    <w:rsid w:val="00B222B6"/>
    <w:rsid w:val="00B2436D"/>
    <w:rsid w:val="00B24D22"/>
    <w:rsid w:val="00B25871"/>
    <w:rsid w:val="00B330C9"/>
    <w:rsid w:val="00B40D6E"/>
    <w:rsid w:val="00B52814"/>
    <w:rsid w:val="00B553D2"/>
    <w:rsid w:val="00B57128"/>
    <w:rsid w:val="00B6131E"/>
    <w:rsid w:val="00B65702"/>
    <w:rsid w:val="00B67670"/>
    <w:rsid w:val="00B67ADA"/>
    <w:rsid w:val="00B70352"/>
    <w:rsid w:val="00B71A44"/>
    <w:rsid w:val="00B7274F"/>
    <w:rsid w:val="00B7533A"/>
    <w:rsid w:val="00B7746D"/>
    <w:rsid w:val="00B80776"/>
    <w:rsid w:val="00B82B38"/>
    <w:rsid w:val="00B82F55"/>
    <w:rsid w:val="00B835DD"/>
    <w:rsid w:val="00B85F7C"/>
    <w:rsid w:val="00B8668D"/>
    <w:rsid w:val="00B911EA"/>
    <w:rsid w:val="00BA39BF"/>
    <w:rsid w:val="00BA63CF"/>
    <w:rsid w:val="00BA7636"/>
    <w:rsid w:val="00BB5704"/>
    <w:rsid w:val="00BB7689"/>
    <w:rsid w:val="00BB7F92"/>
    <w:rsid w:val="00BC1599"/>
    <w:rsid w:val="00BC544A"/>
    <w:rsid w:val="00BC66C2"/>
    <w:rsid w:val="00BC70B2"/>
    <w:rsid w:val="00BC722F"/>
    <w:rsid w:val="00BC7E13"/>
    <w:rsid w:val="00BD64B2"/>
    <w:rsid w:val="00BE0162"/>
    <w:rsid w:val="00BE2331"/>
    <w:rsid w:val="00BE2D7F"/>
    <w:rsid w:val="00BE3327"/>
    <w:rsid w:val="00BE48AF"/>
    <w:rsid w:val="00BE5B51"/>
    <w:rsid w:val="00BE6349"/>
    <w:rsid w:val="00BF0DA5"/>
    <w:rsid w:val="00BF1E21"/>
    <w:rsid w:val="00BF3EC9"/>
    <w:rsid w:val="00C01877"/>
    <w:rsid w:val="00C05438"/>
    <w:rsid w:val="00C107CC"/>
    <w:rsid w:val="00C10894"/>
    <w:rsid w:val="00C10988"/>
    <w:rsid w:val="00C12BBC"/>
    <w:rsid w:val="00C12CD1"/>
    <w:rsid w:val="00C21126"/>
    <w:rsid w:val="00C30FDD"/>
    <w:rsid w:val="00C32FE9"/>
    <w:rsid w:val="00C359EA"/>
    <w:rsid w:val="00C35F37"/>
    <w:rsid w:val="00C40CBF"/>
    <w:rsid w:val="00C415EB"/>
    <w:rsid w:val="00C528FE"/>
    <w:rsid w:val="00C53849"/>
    <w:rsid w:val="00C54663"/>
    <w:rsid w:val="00C56B7A"/>
    <w:rsid w:val="00C57A2C"/>
    <w:rsid w:val="00C601D5"/>
    <w:rsid w:val="00C6122F"/>
    <w:rsid w:val="00C634A4"/>
    <w:rsid w:val="00C65D11"/>
    <w:rsid w:val="00C70409"/>
    <w:rsid w:val="00C73A23"/>
    <w:rsid w:val="00C82480"/>
    <w:rsid w:val="00C82AC6"/>
    <w:rsid w:val="00C83A41"/>
    <w:rsid w:val="00C84D51"/>
    <w:rsid w:val="00C86843"/>
    <w:rsid w:val="00C926D6"/>
    <w:rsid w:val="00C96934"/>
    <w:rsid w:val="00CA0BF0"/>
    <w:rsid w:val="00CA2853"/>
    <w:rsid w:val="00CA7124"/>
    <w:rsid w:val="00CA7FCB"/>
    <w:rsid w:val="00CB00FE"/>
    <w:rsid w:val="00CB1CB1"/>
    <w:rsid w:val="00CB2670"/>
    <w:rsid w:val="00CB2DBE"/>
    <w:rsid w:val="00CB397C"/>
    <w:rsid w:val="00CB5282"/>
    <w:rsid w:val="00CC08AB"/>
    <w:rsid w:val="00CC27CF"/>
    <w:rsid w:val="00CC4AF3"/>
    <w:rsid w:val="00CC4B08"/>
    <w:rsid w:val="00CD209D"/>
    <w:rsid w:val="00CD29B0"/>
    <w:rsid w:val="00CD637A"/>
    <w:rsid w:val="00CE0C80"/>
    <w:rsid w:val="00CE16B1"/>
    <w:rsid w:val="00CE34F7"/>
    <w:rsid w:val="00CE4A6D"/>
    <w:rsid w:val="00CE6FDE"/>
    <w:rsid w:val="00CF63E7"/>
    <w:rsid w:val="00CF73F6"/>
    <w:rsid w:val="00D000F6"/>
    <w:rsid w:val="00D0047C"/>
    <w:rsid w:val="00D0194F"/>
    <w:rsid w:val="00D076F4"/>
    <w:rsid w:val="00D123E9"/>
    <w:rsid w:val="00D13FB5"/>
    <w:rsid w:val="00D175AA"/>
    <w:rsid w:val="00D2066E"/>
    <w:rsid w:val="00D21F60"/>
    <w:rsid w:val="00D230F7"/>
    <w:rsid w:val="00D23BEA"/>
    <w:rsid w:val="00D23D95"/>
    <w:rsid w:val="00D258BC"/>
    <w:rsid w:val="00D349E9"/>
    <w:rsid w:val="00D36C9A"/>
    <w:rsid w:val="00D37B73"/>
    <w:rsid w:val="00D4055E"/>
    <w:rsid w:val="00D473D8"/>
    <w:rsid w:val="00D52235"/>
    <w:rsid w:val="00D54CFE"/>
    <w:rsid w:val="00D54D22"/>
    <w:rsid w:val="00D55795"/>
    <w:rsid w:val="00D56C9F"/>
    <w:rsid w:val="00D60BF8"/>
    <w:rsid w:val="00D61280"/>
    <w:rsid w:val="00D62C01"/>
    <w:rsid w:val="00D62C45"/>
    <w:rsid w:val="00D63FA3"/>
    <w:rsid w:val="00D651CB"/>
    <w:rsid w:val="00D654C4"/>
    <w:rsid w:val="00D663EC"/>
    <w:rsid w:val="00D679E7"/>
    <w:rsid w:val="00D73D22"/>
    <w:rsid w:val="00D8148A"/>
    <w:rsid w:val="00D82103"/>
    <w:rsid w:val="00D830F8"/>
    <w:rsid w:val="00D83AE8"/>
    <w:rsid w:val="00D848A5"/>
    <w:rsid w:val="00D95CF4"/>
    <w:rsid w:val="00DA078A"/>
    <w:rsid w:val="00DA32B8"/>
    <w:rsid w:val="00DA3442"/>
    <w:rsid w:val="00DA4411"/>
    <w:rsid w:val="00DA78A7"/>
    <w:rsid w:val="00DB69C8"/>
    <w:rsid w:val="00DC1B55"/>
    <w:rsid w:val="00DC75F5"/>
    <w:rsid w:val="00DD14FB"/>
    <w:rsid w:val="00DD3EB0"/>
    <w:rsid w:val="00DD55D1"/>
    <w:rsid w:val="00DD67F5"/>
    <w:rsid w:val="00DE05F6"/>
    <w:rsid w:val="00DE3CD5"/>
    <w:rsid w:val="00DF13B4"/>
    <w:rsid w:val="00DF13D5"/>
    <w:rsid w:val="00DF29FA"/>
    <w:rsid w:val="00DF51D6"/>
    <w:rsid w:val="00E00CDF"/>
    <w:rsid w:val="00E017A1"/>
    <w:rsid w:val="00E01E60"/>
    <w:rsid w:val="00E024D8"/>
    <w:rsid w:val="00E030AC"/>
    <w:rsid w:val="00E075C3"/>
    <w:rsid w:val="00E11DD9"/>
    <w:rsid w:val="00E2451D"/>
    <w:rsid w:val="00E24526"/>
    <w:rsid w:val="00E25B19"/>
    <w:rsid w:val="00E26217"/>
    <w:rsid w:val="00E27B99"/>
    <w:rsid w:val="00E329B2"/>
    <w:rsid w:val="00E32D92"/>
    <w:rsid w:val="00E428E6"/>
    <w:rsid w:val="00E42F24"/>
    <w:rsid w:val="00E45E85"/>
    <w:rsid w:val="00E4609C"/>
    <w:rsid w:val="00E47DB0"/>
    <w:rsid w:val="00E558DC"/>
    <w:rsid w:val="00E57652"/>
    <w:rsid w:val="00E627DF"/>
    <w:rsid w:val="00E71B8B"/>
    <w:rsid w:val="00E72789"/>
    <w:rsid w:val="00E736D7"/>
    <w:rsid w:val="00E75F77"/>
    <w:rsid w:val="00E81E56"/>
    <w:rsid w:val="00E822E0"/>
    <w:rsid w:val="00E919E5"/>
    <w:rsid w:val="00E9457F"/>
    <w:rsid w:val="00E949C4"/>
    <w:rsid w:val="00E96DC0"/>
    <w:rsid w:val="00E9753F"/>
    <w:rsid w:val="00E97731"/>
    <w:rsid w:val="00EA0DE6"/>
    <w:rsid w:val="00EA1B16"/>
    <w:rsid w:val="00EA1C54"/>
    <w:rsid w:val="00EA1E0F"/>
    <w:rsid w:val="00EA5D19"/>
    <w:rsid w:val="00EB0684"/>
    <w:rsid w:val="00EB13D9"/>
    <w:rsid w:val="00EB30B8"/>
    <w:rsid w:val="00EB3AB9"/>
    <w:rsid w:val="00EB67D3"/>
    <w:rsid w:val="00EC03A0"/>
    <w:rsid w:val="00EC2B12"/>
    <w:rsid w:val="00EC5AE1"/>
    <w:rsid w:val="00EC6BFE"/>
    <w:rsid w:val="00ED1D12"/>
    <w:rsid w:val="00ED2343"/>
    <w:rsid w:val="00ED5190"/>
    <w:rsid w:val="00ED6A05"/>
    <w:rsid w:val="00ED7A46"/>
    <w:rsid w:val="00ED7A91"/>
    <w:rsid w:val="00EE1378"/>
    <w:rsid w:val="00EE1BE7"/>
    <w:rsid w:val="00EE3E62"/>
    <w:rsid w:val="00EF0580"/>
    <w:rsid w:val="00EF16E1"/>
    <w:rsid w:val="00EF4007"/>
    <w:rsid w:val="00EF5EE7"/>
    <w:rsid w:val="00EF7B87"/>
    <w:rsid w:val="00F0104D"/>
    <w:rsid w:val="00F01BC3"/>
    <w:rsid w:val="00F033E7"/>
    <w:rsid w:val="00F05AA5"/>
    <w:rsid w:val="00F109D8"/>
    <w:rsid w:val="00F10DB9"/>
    <w:rsid w:val="00F11233"/>
    <w:rsid w:val="00F11A56"/>
    <w:rsid w:val="00F128A0"/>
    <w:rsid w:val="00F13816"/>
    <w:rsid w:val="00F14A11"/>
    <w:rsid w:val="00F16402"/>
    <w:rsid w:val="00F21638"/>
    <w:rsid w:val="00F22CB8"/>
    <w:rsid w:val="00F2634E"/>
    <w:rsid w:val="00F267A7"/>
    <w:rsid w:val="00F27179"/>
    <w:rsid w:val="00F3354F"/>
    <w:rsid w:val="00F40B45"/>
    <w:rsid w:val="00F4122F"/>
    <w:rsid w:val="00F518DC"/>
    <w:rsid w:val="00F55CB8"/>
    <w:rsid w:val="00F6000E"/>
    <w:rsid w:val="00F60F76"/>
    <w:rsid w:val="00F67662"/>
    <w:rsid w:val="00F715C2"/>
    <w:rsid w:val="00F81154"/>
    <w:rsid w:val="00F83634"/>
    <w:rsid w:val="00F83D10"/>
    <w:rsid w:val="00F83F97"/>
    <w:rsid w:val="00F85FA4"/>
    <w:rsid w:val="00F87A8C"/>
    <w:rsid w:val="00F87C8E"/>
    <w:rsid w:val="00F909F1"/>
    <w:rsid w:val="00F91861"/>
    <w:rsid w:val="00F921DE"/>
    <w:rsid w:val="00F92DC0"/>
    <w:rsid w:val="00F92FF0"/>
    <w:rsid w:val="00F94A6D"/>
    <w:rsid w:val="00F963E8"/>
    <w:rsid w:val="00FA1104"/>
    <w:rsid w:val="00FA30EF"/>
    <w:rsid w:val="00FA3D9E"/>
    <w:rsid w:val="00FA442E"/>
    <w:rsid w:val="00FA4D74"/>
    <w:rsid w:val="00FA505C"/>
    <w:rsid w:val="00FB3BFE"/>
    <w:rsid w:val="00FB48C8"/>
    <w:rsid w:val="00FB7547"/>
    <w:rsid w:val="00FC1C70"/>
    <w:rsid w:val="00FC2BCD"/>
    <w:rsid w:val="00FC5B8B"/>
    <w:rsid w:val="00FC5EB3"/>
    <w:rsid w:val="00FC6279"/>
    <w:rsid w:val="00FC7D85"/>
    <w:rsid w:val="00FD1F85"/>
    <w:rsid w:val="00FD24A9"/>
    <w:rsid w:val="00FD2642"/>
    <w:rsid w:val="00FD2EE1"/>
    <w:rsid w:val="00FD4F26"/>
    <w:rsid w:val="00FD6029"/>
    <w:rsid w:val="00FE2EB3"/>
    <w:rsid w:val="00FE3768"/>
    <w:rsid w:val="00FF1B5F"/>
    <w:rsid w:val="00FF32B9"/>
    <w:rsid w:val="00FF6972"/>
    <w:rsid w:val="00FF7F58"/>
    <w:rsid w:val="0CB7A8D6"/>
    <w:rsid w:val="3FF1632D"/>
    <w:rsid w:val="412CACC5"/>
    <w:rsid w:val="4D594E07"/>
    <w:rsid w:val="55063098"/>
    <w:rsid w:val="5B1BE1EC"/>
    <w:rsid w:val="6CFAA8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70EB"/>
  <w15:chartTrackingRefBased/>
  <w15:docId w15:val="{DEF7EE27-F3DC-4514-BA2B-6F8F10A9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4161"/>
    <w:rPr>
      <w:color w:val="595959" w:themeColor="text1" w:themeTint="A6"/>
    </w:rPr>
  </w:style>
  <w:style w:type="paragraph" w:styleId="Kop1">
    <w:name w:val="heading 1"/>
    <w:basedOn w:val="Standaard"/>
    <w:next w:val="Standaard"/>
    <w:link w:val="Kop1Char"/>
    <w:uiPriority w:val="9"/>
    <w:qFormat/>
    <w:rsid w:val="00304161"/>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304161"/>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304161"/>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04161"/>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04161"/>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04161"/>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04161"/>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04161"/>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04161"/>
    <w:pPr>
      <w:keepNext/>
      <w:keepLines/>
      <w:numPr>
        <w:ilvl w:val="8"/>
        <w:numId w:val="27"/>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04161"/>
    <w:pPr>
      <w:ind w:left="720"/>
      <w:contextualSpacing/>
    </w:pPr>
  </w:style>
  <w:style w:type="character" w:customStyle="1" w:styleId="LijstalineaChar">
    <w:name w:val="Lijstalinea Char"/>
    <w:basedOn w:val="Standaardalinea-lettertype"/>
    <w:link w:val="Lijstalinea"/>
    <w:uiPriority w:val="34"/>
    <w:rsid w:val="00304161"/>
    <w:rPr>
      <w:color w:val="595959" w:themeColor="text1" w:themeTint="A6"/>
    </w:rPr>
  </w:style>
  <w:style w:type="paragraph" w:customStyle="1" w:styleId="Opsomming1">
    <w:name w:val="Opsomming1"/>
    <w:basedOn w:val="Lijstalinea"/>
    <w:link w:val="Opsomming1Char"/>
    <w:qFormat/>
    <w:rsid w:val="00304161"/>
    <w:pPr>
      <w:numPr>
        <w:numId w:val="22"/>
      </w:numPr>
    </w:pPr>
  </w:style>
  <w:style w:type="character" w:customStyle="1" w:styleId="Opsomming1Char">
    <w:name w:val="Opsomming1 Char"/>
    <w:basedOn w:val="LijstalineaChar"/>
    <w:link w:val="Opsomming1"/>
    <w:rsid w:val="00304161"/>
    <w:rPr>
      <w:color w:val="595959" w:themeColor="text1" w:themeTint="A6"/>
    </w:rPr>
  </w:style>
  <w:style w:type="paragraph" w:customStyle="1" w:styleId="Afbitem">
    <w:name w:val="Afb_item"/>
    <w:basedOn w:val="Opsomming1"/>
    <w:qFormat/>
    <w:rsid w:val="00304161"/>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304161"/>
    <w:pPr>
      <w:numPr>
        <w:ilvl w:val="2"/>
        <w:numId w:val="4"/>
      </w:numPr>
    </w:pPr>
  </w:style>
  <w:style w:type="character" w:customStyle="1" w:styleId="Opsomming3Char">
    <w:name w:val="Opsomming3 Char"/>
    <w:basedOn w:val="LijstalineaChar"/>
    <w:link w:val="Opsomming3"/>
    <w:rsid w:val="00304161"/>
    <w:rPr>
      <w:color w:val="595959" w:themeColor="text1" w:themeTint="A6"/>
    </w:rPr>
  </w:style>
  <w:style w:type="character" w:customStyle="1" w:styleId="Kop1Char">
    <w:name w:val="Kop 1 Char"/>
    <w:basedOn w:val="Standaardalinea-lettertype"/>
    <w:link w:val="Kop1"/>
    <w:uiPriority w:val="9"/>
    <w:rsid w:val="00304161"/>
    <w:rPr>
      <w:rFonts w:eastAsiaTheme="majorEastAsia" w:cstheme="minorHAnsi"/>
      <w:b/>
      <w:color w:val="AE2081"/>
      <w:sz w:val="32"/>
      <w:szCs w:val="32"/>
    </w:rPr>
  </w:style>
  <w:style w:type="paragraph" w:customStyle="1" w:styleId="Afbops1">
    <w:name w:val="Afb_ops1"/>
    <w:basedOn w:val="Opsomming3"/>
    <w:link w:val="Afbops1Char"/>
    <w:qFormat/>
    <w:rsid w:val="00304161"/>
    <w:pPr>
      <w:numPr>
        <w:ilvl w:val="0"/>
        <w:numId w:val="5"/>
      </w:numPr>
      <w:spacing w:after="120"/>
    </w:pPr>
    <w:rPr>
      <w:color w:val="1F4E79" w:themeColor="accent1" w:themeShade="80"/>
    </w:rPr>
  </w:style>
  <w:style w:type="character" w:customStyle="1" w:styleId="Afbops1Char">
    <w:name w:val="Afb_ops1 Char"/>
    <w:basedOn w:val="Opsomming3Char"/>
    <w:link w:val="Afbops1"/>
    <w:rsid w:val="00304161"/>
    <w:rPr>
      <w:color w:val="1F4E79" w:themeColor="accent1" w:themeShade="80"/>
    </w:rPr>
  </w:style>
  <w:style w:type="character" w:customStyle="1" w:styleId="Kop2Char">
    <w:name w:val="Kop 2 Char"/>
    <w:basedOn w:val="Standaardalinea-lettertype"/>
    <w:link w:val="Kop2"/>
    <w:uiPriority w:val="9"/>
    <w:rsid w:val="00304161"/>
    <w:rPr>
      <w:rFonts w:eastAsiaTheme="majorEastAsia" w:cstheme="minorHAnsi"/>
      <w:b/>
      <w:color w:val="002060"/>
      <w:sz w:val="32"/>
      <w:szCs w:val="28"/>
    </w:rPr>
  </w:style>
  <w:style w:type="paragraph" w:customStyle="1" w:styleId="Afbops2">
    <w:name w:val="Afb_ops2"/>
    <w:basedOn w:val="Afbops1"/>
    <w:link w:val="Afbops2Char"/>
    <w:qFormat/>
    <w:rsid w:val="00304161"/>
    <w:pPr>
      <w:numPr>
        <w:numId w:val="6"/>
      </w:numPr>
    </w:pPr>
  </w:style>
  <w:style w:type="character" w:customStyle="1" w:styleId="Afbops2Char">
    <w:name w:val="Afb_ops2 Char"/>
    <w:basedOn w:val="Afbops1Char"/>
    <w:link w:val="Afbops2"/>
    <w:rsid w:val="00304161"/>
    <w:rPr>
      <w:color w:val="1F4E79" w:themeColor="accent1" w:themeShade="80"/>
    </w:rPr>
  </w:style>
  <w:style w:type="character" w:customStyle="1" w:styleId="Kop3Char">
    <w:name w:val="Kop 3 Char"/>
    <w:basedOn w:val="Standaardalinea-lettertype"/>
    <w:link w:val="Kop3"/>
    <w:uiPriority w:val="9"/>
    <w:rsid w:val="00304161"/>
    <w:rPr>
      <w:rFonts w:eastAsiaTheme="majorEastAsia" w:cstheme="minorHAnsi"/>
      <w:b/>
      <w:color w:val="2E74B5" w:themeColor="accent1" w:themeShade="BF"/>
      <w:sz w:val="26"/>
      <w:szCs w:val="24"/>
    </w:rPr>
  </w:style>
  <w:style w:type="paragraph" w:customStyle="1" w:styleId="Afbakening">
    <w:name w:val="Afbakening"/>
    <w:link w:val="AfbakeningChar"/>
    <w:qFormat/>
    <w:rsid w:val="00304161"/>
    <w:pPr>
      <w:numPr>
        <w:numId w:val="7"/>
      </w:numPr>
      <w:spacing w:after="0"/>
    </w:pPr>
    <w:rPr>
      <w:color w:val="1F4E79" w:themeColor="accent1" w:themeShade="80"/>
    </w:rPr>
  </w:style>
  <w:style w:type="character" w:customStyle="1" w:styleId="Kop4Char">
    <w:name w:val="Kop 4 Char"/>
    <w:basedOn w:val="Standaardalinea-lettertype"/>
    <w:link w:val="Kop4"/>
    <w:uiPriority w:val="9"/>
    <w:rsid w:val="00304161"/>
    <w:rPr>
      <w:b/>
      <w:i/>
      <w:color w:val="2E74B5" w:themeColor="accent1" w:themeShade="BF"/>
      <w:sz w:val="26"/>
      <w:szCs w:val="26"/>
    </w:rPr>
  </w:style>
  <w:style w:type="character" w:customStyle="1" w:styleId="Kop5Char">
    <w:name w:val="Kop 5 Char"/>
    <w:basedOn w:val="Standaardalinea-lettertype"/>
    <w:link w:val="Kop5"/>
    <w:uiPriority w:val="9"/>
    <w:rsid w:val="00304161"/>
    <w:rPr>
      <w:rFonts w:eastAsiaTheme="majorEastAsia" w:cstheme="majorBidi"/>
      <w:b/>
      <w:color w:val="1F4E79" w:themeColor="accent1" w:themeShade="80"/>
      <w:sz w:val="24"/>
    </w:rPr>
  </w:style>
  <w:style w:type="character" w:customStyle="1" w:styleId="AfbakeningChar">
    <w:name w:val="Afbakening Char"/>
    <w:link w:val="Afbakening"/>
    <w:rsid w:val="00304161"/>
    <w:rPr>
      <w:color w:val="1F4E79" w:themeColor="accent1" w:themeShade="80"/>
    </w:rPr>
  </w:style>
  <w:style w:type="paragraph" w:styleId="Ballontekst">
    <w:name w:val="Balloon Text"/>
    <w:basedOn w:val="Standaard"/>
    <w:link w:val="BallontekstChar"/>
    <w:uiPriority w:val="99"/>
    <w:semiHidden/>
    <w:unhideWhenUsed/>
    <w:rsid w:val="0030416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416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04161"/>
    <w:pPr>
      <w:numPr>
        <w:numId w:val="3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04161"/>
    <w:rPr>
      <w:b/>
      <w:color w:val="1F4E79" w:themeColor="accent1" w:themeShade="80"/>
      <w:sz w:val="24"/>
    </w:rPr>
  </w:style>
  <w:style w:type="paragraph" w:customStyle="1" w:styleId="Doelverd">
    <w:name w:val="Doel_verd"/>
    <w:basedOn w:val="Doel"/>
    <w:link w:val="DoelverdChar"/>
    <w:qFormat/>
    <w:rsid w:val="00304161"/>
    <w:pPr>
      <w:numPr>
        <w:ilvl w:val="1"/>
      </w:numPr>
    </w:pPr>
  </w:style>
  <w:style w:type="character" w:customStyle="1" w:styleId="Kop6Char">
    <w:name w:val="Kop 6 Char"/>
    <w:basedOn w:val="Standaardalinea-lettertype"/>
    <w:link w:val="Kop6"/>
    <w:uiPriority w:val="9"/>
    <w:rsid w:val="00304161"/>
    <w:rPr>
      <w:rFonts w:eastAsiaTheme="majorEastAsia" w:cstheme="minorHAnsi"/>
      <w:b/>
      <w:i/>
      <w:color w:val="0070C0"/>
    </w:rPr>
  </w:style>
  <w:style w:type="character" w:customStyle="1" w:styleId="DoelverdChar">
    <w:name w:val="Doel_verd Char"/>
    <w:basedOn w:val="DoelChar"/>
    <w:link w:val="Doelverd"/>
    <w:rsid w:val="00304161"/>
    <w:rPr>
      <w:b/>
      <w:color w:val="1F4E79" w:themeColor="accent1" w:themeShade="80"/>
      <w:sz w:val="24"/>
    </w:rPr>
  </w:style>
  <w:style w:type="paragraph" w:styleId="Geenafstand">
    <w:name w:val="No Spacing"/>
    <w:uiPriority w:val="1"/>
    <w:qFormat/>
    <w:rsid w:val="0030416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304161"/>
    <w:rPr>
      <w:color w:val="954F72" w:themeColor="followedHyperlink"/>
      <w:u w:val="single"/>
    </w:rPr>
  </w:style>
  <w:style w:type="character" w:styleId="Hyperlink">
    <w:name w:val="Hyperlink"/>
    <w:basedOn w:val="Standaardalinea-lettertype"/>
    <w:uiPriority w:val="99"/>
    <w:unhideWhenUsed/>
    <w:rsid w:val="00304161"/>
    <w:rPr>
      <w:color w:val="0563C1" w:themeColor="hyperlink"/>
      <w:u w:val="single"/>
    </w:rPr>
  </w:style>
  <w:style w:type="character" w:customStyle="1" w:styleId="Hyperlink0">
    <w:name w:val="Hyperlink.0"/>
    <w:basedOn w:val="Standaardalinea-lettertype"/>
    <w:rsid w:val="0030416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23291"/>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304161"/>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304161"/>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3041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4161"/>
    <w:rPr>
      <w:color w:val="595959" w:themeColor="text1" w:themeTint="A6"/>
    </w:rPr>
  </w:style>
  <w:style w:type="character" w:customStyle="1" w:styleId="Lexicon">
    <w:name w:val="Lexicon"/>
    <w:basedOn w:val="Standaardalinea-lettertype"/>
    <w:uiPriority w:val="1"/>
    <w:qFormat/>
    <w:rsid w:val="00304161"/>
    <w:rPr>
      <w:color w:val="14A436"/>
      <w:u w:val="single"/>
    </w:rPr>
  </w:style>
  <w:style w:type="character" w:styleId="Nadruk">
    <w:name w:val="Emphasis"/>
    <w:basedOn w:val="Standaardalinea-lettertype"/>
    <w:uiPriority w:val="20"/>
    <w:qFormat/>
    <w:rsid w:val="0030416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04161"/>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304161"/>
    <w:rPr>
      <w:b/>
      <w:color w:val="1F4E79" w:themeColor="accent1" w:themeShade="80"/>
      <w:sz w:val="24"/>
      <w:szCs w:val="24"/>
    </w:rPr>
  </w:style>
  <w:style w:type="paragraph" w:customStyle="1" w:styleId="Opsomming2">
    <w:name w:val="Opsomming2"/>
    <w:basedOn w:val="Lijstalinea"/>
    <w:link w:val="Opsomming2Char"/>
    <w:qFormat/>
    <w:rsid w:val="00304161"/>
    <w:pPr>
      <w:numPr>
        <w:numId w:val="20"/>
      </w:numPr>
    </w:pPr>
  </w:style>
  <w:style w:type="character" w:customStyle="1" w:styleId="Opsomming2Char">
    <w:name w:val="Opsomming2 Char"/>
    <w:basedOn w:val="LijstalineaChar"/>
    <w:link w:val="Opsomming2"/>
    <w:rsid w:val="00304161"/>
    <w:rPr>
      <w:color w:val="595959" w:themeColor="text1" w:themeTint="A6"/>
    </w:rPr>
  </w:style>
  <w:style w:type="character" w:customStyle="1" w:styleId="Kop7Char">
    <w:name w:val="Kop 7 Char"/>
    <w:basedOn w:val="Standaardalinea-lettertype"/>
    <w:link w:val="Kop7"/>
    <w:uiPriority w:val="9"/>
    <w:rsid w:val="0030416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30416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0416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304161"/>
    <w:pPr>
      <w:numPr>
        <w:numId w:val="21"/>
      </w:numPr>
    </w:pPr>
  </w:style>
  <w:style w:type="character" w:customStyle="1" w:styleId="Opsomming4Char">
    <w:name w:val="Opsomming4 Char"/>
    <w:basedOn w:val="Opsomming1Char"/>
    <w:link w:val="Opsomming4"/>
    <w:rsid w:val="00304161"/>
    <w:rPr>
      <w:color w:val="595959" w:themeColor="text1" w:themeTint="A6"/>
    </w:rPr>
  </w:style>
  <w:style w:type="paragraph" w:customStyle="1" w:styleId="Opsomming5">
    <w:name w:val="Opsomming5"/>
    <w:basedOn w:val="Lijstalinea"/>
    <w:link w:val="Opsomming5Char"/>
    <w:rsid w:val="00304161"/>
    <w:pPr>
      <w:numPr>
        <w:ilvl w:val="1"/>
        <w:numId w:val="21"/>
      </w:numPr>
      <w:tabs>
        <w:tab w:val="num" w:pos="1503"/>
      </w:tabs>
    </w:pPr>
  </w:style>
  <w:style w:type="character" w:customStyle="1" w:styleId="Opsomming5Char">
    <w:name w:val="Opsomming5 Char"/>
    <w:basedOn w:val="Opsomming2Char"/>
    <w:link w:val="Opsomming5"/>
    <w:rsid w:val="00304161"/>
    <w:rPr>
      <w:color w:val="595959" w:themeColor="text1" w:themeTint="A6"/>
    </w:rPr>
  </w:style>
  <w:style w:type="paragraph" w:customStyle="1" w:styleId="Opsomming6">
    <w:name w:val="Opsomming6"/>
    <w:basedOn w:val="Lijstalinea"/>
    <w:link w:val="Opsomming6Char"/>
    <w:rsid w:val="00304161"/>
    <w:pPr>
      <w:numPr>
        <w:ilvl w:val="2"/>
        <w:numId w:val="22"/>
      </w:numPr>
      <w:tabs>
        <w:tab w:val="num" w:pos="1900"/>
      </w:tabs>
    </w:pPr>
  </w:style>
  <w:style w:type="character" w:customStyle="1" w:styleId="Opsomming6Char">
    <w:name w:val="Opsomming6 Char"/>
    <w:basedOn w:val="Opsomming3Char"/>
    <w:link w:val="Opsomming6"/>
    <w:rsid w:val="00304161"/>
    <w:rPr>
      <w:color w:val="595959" w:themeColor="text1" w:themeTint="A6"/>
    </w:rPr>
  </w:style>
  <w:style w:type="character" w:customStyle="1" w:styleId="pop-up">
    <w:name w:val="pop-up"/>
    <w:basedOn w:val="Standaardalinea-lettertype"/>
    <w:uiPriority w:val="1"/>
    <w:qFormat/>
    <w:rsid w:val="00304161"/>
    <w:rPr>
      <w:color w:val="7030A0"/>
      <w:u w:val="single"/>
    </w:rPr>
  </w:style>
  <w:style w:type="paragraph" w:customStyle="1" w:styleId="Subrubriek">
    <w:name w:val="Subrubriek"/>
    <w:basedOn w:val="Kop3"/>
    <w:qFormat/>
    <w:rsid w:val="00304161"/>
    <w:rPr>
      <w:i/>
    </w:rPr>
  </w:style>
  <w:style w:type="table" w:styleId="Tabelraster">
    <w:name w:val="Table Grid"/>
    <w:basedOn w:val="Standaardtabel"/>
    <w:uiPriority w:val="39"/>
    <w:rsid w:val="0030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30416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30416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30416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304161"/>
    <w:rPr>
      <w:color w:val="808080"/>
    </w:rPr>
  </w:style>
  <w:style w:type="paragraph" w:styleId="Titel">
    <w:name w:val="Title"/>
    <w:basedOn w:val="Standaard"/>
    <w:next w:val="Standaard"/>
    <w:link w:val="TitelChar"/>
    <w:uiPriority w:val="10"/>
    <w:rsid w:val="0030416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30416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304161"/>
    <w:rPr>
      <w:sz w:val="16"/>
      <w:szCs w:val="16"/>
    </w:rPr>
  </w:style>
  <w:style w:type="character" w:styleId="Voetnootmarkering">
    <w:name w:val="footnote reference"/>
    <w:basedOn w:val="Standaardalinea-lettertype"/>
    <w:uiPriority w:val="99"/>
    <w:semiHidden/>
    <w:unhideWhenUsed/>
    <w:rsid w:val="00304161"/>
    <w:rPr>
      <w:vertAlign w:val="superscript"/>
    </w:rPr>
  </w:style>
  <w:style w:type="paragraph" w:styleId="Voettekst">
    <w:name w:val="footer"/>
    <w:basedOn w:val="Standaard"/>
    <w:link w:val="VoettekstChar"/>
    <w:uiPriority w:val="99"/>
    <w:unhideWhenUsed/>
    <w:rsid w:val="00304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4161"/>
    <w:rPr>
      <w:color w:val="595959" w:themeColor="text1" w:themeTint="A6"/>
    </w:rPr>
  </w:style>
  <w:style w:type="paragraph" w:customStyle="1" w:styleId="Wenk">
    <w:name w:val="Wenk"/>
    <w:basedOn w:val="Lijstalinea"/>
    <w:qFormat/>
    <w:rsid w:val="00304161"/>
    <w:pPr>
      <w:widowControl w:val="0"/>
      <w:numPr>
        <w:numId w:val="23"/>
      </w:numPr>
      <w:spacing w:after="120"/>
      <w:contextualSpacing w:val="0"/>
    </w:pPr>
  </w:style>
  <w:style w:type="paragraph" w:customStyle="1" w:styleId="Wenkops1">
    <w:name w:val="Wenk_ops1"/>
    <w:basedOn w:val="Opsomming1"/>
    <w:qFormat/>
    <w:rsid w:val="00925E4A"/>
    <w:pPr>
      <w:numPr>
        <w:ilvl w:val="2"/>
        <w:numId w:val="28"/>
      </w:numPr>
      <w:spacing w:after="120"/>
      <w:ind w:left="2608" w:hanging="340"/>
    </w:pPr>
  </w:style>
  <w:style w:type="paragraph" w:customStyle="1" w:styleId="Wenkops2">
    <w:name w:val="Wenk_ops2"/>
    <w:basedOn w:val="Wenkops1"/>
    <w:qFormat/>
    <w:rsid w:val="0063344F"/>
    <w:pPr>
      <w:numPr>
        <w:ilvl w:val="0"/>
        <w:numId w:val="29"/>
      </w:numPr>
      <w:ind w:left="2948" w:hanging="340"/>
    </w:pPr>
  </w:style>
  <w:style w:type="paragraph" w:styleId="Kopvaninhoudsopgave">
    <w:name w:val="TOC Heading"/>
    <w:basedOn w:val="Kop1"/>
    <w:next w:val="Standaard"/>
    <w:uiPriority w:val="39"/>
    <w:unhideWhenUsed/>
    <w:rsid w:val="00304161"/>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304161"/>
    <w:pPr>
      <w:ind w:left="1871"/>
      <w:jc w:val="right"/>
    </w:pPr>
  </w:style>
  <w:style w:type="character" w:customStyle="1" w:styleId="SamenhangChar">
    <w:name w:val="Samenhang Char"/>
    <w:basedOn w:val="Standaardalinea-lettertype"/>
    <w:link w:val="Samenhang"/>
    <w:rsid w:val="00304161"/>
    <w:rPr>
      <w:color w:val="595959" w:themeColor="text1" w:themeTint="A6"/>
    </w:rPr>
  </w:style>
  <w:style w:type="paragraph" w:customStyle="1" w:styleId="MDSMDBK">
    <w:name w:val="MD + SMD + BK"/>
    <w:basedOn w:val="Standaard"/>
    <w:next w:val="Standaard"/>
    <w:link w:val="MDSMDBKChar"/>
    <w:qFormat/>
    <w:rsid w:val="0030416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304161"/>
    <w:pPr>
      <w:numPr>
        <w:numId w:val="24"/>
      </w:numPr>
    </w:pPr>
  </w:style>
  <w:style w:type="paragraph" w:customStyle="1" w:styleId="Wenkextra">
    <w:name w:val="Wenk : extra"/>
    <w:basedOn w:val="WenkDuiding"/>
    <w:qFormat/>
    <w:rsid w:val="00304161"/>
    <w:pPr>
      <w:numPr>
        <w:numId w:val="25"/>
      </w:numPr>
    </w:pPr>
  </w:style>
  <w:style w:type="paragraph" w:customStyle="1" w:styleId="Samenhanggraad2">
    <w:name w:val="Samenhang graad2"/>
    <w:basedOn w:val="Wenkextra"/>
    <w:qFormat/>
    <w:rsid w:val="00304161"/>
    <w:pPr>
      <w:numPr>
        <w:numId w:val="26"/>
      </w:numPr>
    </w:pPr>
    <w:rPr>
      <w:bCs/>
    </w:rPr>
  </w:style>
  <w:style w:type="paragraph" w:customStyle="1" w:styleId="DoelExtra">
    <w:name w:val="Doel: Extra"/>
    <w:basedOn w:val="Doel"/>
    <w:next w:val="Doel"/>
    <w:link w:val="DoelExtraChar"/>
    <w:qFormat/>
    <w:rsid w:val="00304161"/>
    <w:pPr>
      <w:numPr>
        <w:numId w:val="14"/>
      </w:numPr>
    </w:pPr>
  </w:style>
  <w:style w:type="paragraph" w:customStyle="1" w:styleId="Doelkeuze">
    <w:name w:val="Doel: keuze"/>
    <w:basedOn w:val="DoelExtra"/>
    <w:next w:val="Doel"/>
    <w:link w:val="DoelkeuzeChar"/>
    <w:qFormat/>
    <w:rsid w:val="00304161"/>
    <w:pPr>
      <w:numPr>
        <w:numId w:val="15"/>
      </w:numPr>
    </w:pPr>
    <w:rPr>
      <w:color w:val="767171" w:themeColor="background2" w:themeShade="80"/>
    </w:rPr>
  </w:style>
  <w:style w:type="character" w:customStyle="1" w:styleId="DoelExtraChar">
    <w:name w:val="Doel: Extra Char"/>
    <w:basedOn w:val="DoelChar"/>
    <w:link w:val="DoelExtra"/>
    <w:rsid w:val="00304161"/>
    <w:rPr>
      <w:b/>
      <w:color w:val="1F4E79" w:themeColor="accent1" w:themeShade="80"/>
      <w:sz w:val="24"/>
    </w:rPr>
  </w:style>
  <w:style w:type="character" w:customStyle="1" w:styleId="DoelkeuzeChar">
    <w:name w:val="Doel: keuze Char"/>
    <w:basedOn w:val="DoelExtraChar"/>
    <w:link w:val="Doelkeuze"/>
    <w:rsid w:val="00304161"/>
    <w:rPr>
      <w:b/>
      <w:color w:val="767171" w:themeColor="background2" w:themeShade="80"/>
      <w:sz w:val="24"/>
    </w:rPr>
  </w:style>
  <w:style w:type="paragraph" w:customStyle="1" w:styleId="Leerplannaam">
    <w:name w:val="Leerplannaam"/>
    <w:basedOn w:val="Standaard"/>
    <w:link w:val="LeerplannaamChar"/>
    <w:qFormat/>
    <w:rsid w:val="00304161"/>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304161"/>
    <w:rPr>
      <w:rFonts w:ascii="Trebuchet MS" w:hAnsi="Trebuchet MS"/>
      <w:b/>
      <w:color w:val="FFFFFF" w:themeColor="background1"/>
      <w:sz w:val="44"/>
      <w:szCs w:val="44"/>
    </w:rPr>
  </w:style>
  <w:style w:type="paragraph" w:customStyle="1" w:styleId="Kennis">
    <w:name w:val="Kennis"/>
    <w:basedOn w:val="MDSMDBK"/>
    <w:link w:val="KennisChar"/>
    <w:qFormat/>
    <w:rsid w:val="00304161"/>
    <w:pPr>
      <w:numPr>
        <w:numId w:val="17"/>
      </w:numPr>
      <w:contextualSpacing/>
      <w:outlineLvl w:val="5"/>
    </w:pPr>
    <w:rPr>
      <w:b w:val="0"/>
      <w:bCs/>
    </w:rPr>
  </w:style>
  <w:style w:type="character" w:customStyle="1" w:styleId="MDSMDBKChar">
    <w:name w:val="MD + SMD + BK Char"/>
    <w:basedOn w:val="Standaardalinea-lettertype"/>
    <w:link w:val="MDSMDBK"/>
    <w:rsid w:val="0030416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30416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304161"/>
    <w:pPr>
      <w:numPr>
        <w:numId w:val="18"/>
      </w:numPr>
      <w:spacing w:before="0" w:after="0"/>
      <w:contextualSpacing w:val="0"/>
    </w:pPr>
  </w:style>
  <w:style w:type="character" w:customStyle="1" w:styleId="KennisopsommingChar">
    <w:name w:val="Kennis opsomming Char"/>
    <w:basedOn w:val="KennisChar"/>
    <w:link w:val="Kennisopsomming"/>
    <w:rsid w:val="00304161"/>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304161"/>
    <w:pPr>
      <w:numPr>
        <w:numId w:val="9"/>
      </w:numPr>
      <w:spacing w:before="240" w:after="360"/>
      <w:outlineLvl w:val="0"/>
    </w:pPr>
    <w:rPr>
      <w:b/>
      <w:color w:val="1F4E79"/>
      <w:sz w:val="24"/>
    </w:rPr>
  </w:style>
  <w:style w:type="paragraph" w:customStyle="1" w:styleId="DoelFys">
    <w:name w:val="Doel Fys"/>
    <w:basedOn w:val="DoelBio"/>
    <w:qFormat/>
    <w:rsid w:val="00304161"/>
    <w:pPr>
      <w:numPr>
        <w:numId w:val="10"/>
      </w:numPr>
    </w:pPr>
  </w:style>
  <w:style w:type="character" w:customStyle="1" w:styleId="DoelBioChar">
    <w:name w:val="Doel Bio Char"/>
    <w:basedOn w:val="DoelkeuzeChar"/>
    <w:link w:val="DoelBio"/>
    <w:rsid w:val="00304161"/>
    <w:rPr>
      <w:b/>
      <w:color w:val="1F4E79"/>
      <w:sz w:val="24"/>
    </w:rPr>
  </w:style>
  <w:style w:type="paragraph" w:customStyle="1" w:styleId="DoelCh">
    <w:name w:val="Doel Ch"/>
    <w:basedOn w:val="DoelFys"/>
    <w:next w:val="Wenk"/>
    <w:qFormat/>
    <w:rsid w:val="00304161"/>
    <w:pPr>
      <w:numPr>
        <w:numId w:val="11"/>
      </w:numPr>
    </w:pPr>
  </w:style>
  <w:style w:type="paragraph" w:customStyle="1" w:styleId="Afbakeningalleen">
    <w:name w:val="Afbakening alleen"/>
    <w:basedOn w:val="Afbakening"/>
    <w:next w:val="Wenk"/>
    <w:qFormat/>
    <w:rsid w:val="00304161"/>
    <w:pPr>
      <w:spacing w:after="240"/>
      <w:ind w:left="1418" w:hanging="482"/>
    </w:pPr>
  </w:style>
  <w:style w:type="paragraph" w:customStyle="1" w:styleId="Concordantie">
    <w:name w:val="Concordantie"/>
    <w:basedOn w:val="MDSMDBK"/>
    <w:qFormat/>
    <w:rsid w:val="00304161"/>
    <w:pPr>
      <w:outlineLvl w:val="3"/>
      <w15:collapsed/>
    </w:pPr>
  </w:style>
  <w:style w:type="paragraph" w:customStyle="1" w:styleId="DoelLabo">
    <w:name w:val="Doel Labo"/>
    <w:basedOn w:val="Doel"/>
    <w:link w:val="DoelLaboChar"/>
    <w:qFormat/>
    <w:rsid w:val="00304161"/>
    <w:pPr>
      <w:numPr>
        <w:numId w:val="12"/>
      </w:numPr>
    </w:pPr>
  </w:style>
  <w:style w:type="character" w:customStyle="1" w:styleId="DoelLaboChar">
    <w:name w:val="Doel Labo Char"/>
    <w:basedOn w:val="DoelChar"/>
    <w:link w:val="DoelLabo"/>
    <w:rsid w:val="00304161"/>
    <w:rPr>
      <w:b/>
      <w:color w:val="1F4E79" w:themeColor="accent1" w:themeShade="80"/>
      <w:sz w:val="24"/>
    </w:rPr>
  </w:style>
  <w:style w:type="paragraph" w:customStyle="1" w:styleId="DoelSTEM">
    <w:name w:val="Doel STEM"/>
    <w:basedOn w:val="Doel"/>
    <w:next w:val="Doel"/>
    <w:qFormat/>
    <w:rsid w:val="00304161"/>
    <w:pPr>
      <w:numPr>
        <w:numId w:val="13"/>
      </w:numPr>
    </w:pPr>
  </w:style>
  <w:style w:type="character" w:customStyle="1" w:styleId="ui-provider">
    <w:name w:val="ui-provider"/>
    <w:basedOn w:val="Standaardalinea-lettertype"/>
    <w:rsid w:val="00464EA0"/>
  </w:style>
  <w:style w:type="paragraph" w:styleId="Onderwerpvanopmerking">
    <w:name w:val="annotation subject"/>
    <w:basedOn w:val="Tekstopmerking"/>
    <w:next w:val="Tekstopmerking"/>
    <w:link w:val="OnderwerpvanopmerkingChar"/>
    <w:uiPriority w:val="99"/>
    <w:semiHidden/>
    <w:unhideWhenUsed/>
    <w:rsid w:val="0010366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103664"/>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A70933"/>
    <w:pPr>
      <w:spacing w:after="0" w:line="240" w:lineRule="auto"/>
    </w:pPr>
    <w:rPr>
      <w:color w:val="595959" w:themeColor="text1" w:themeTint="A6"/>
    </w:rPr>
  </w:style>
  <w:style w:type="paragraph" w:customStyle="1" w:styleId="Aanvullendekennis">
    <w:name w:val="Aanvullende kennis"/>
    <w:basedOn w:val="Standaard"/>
    <w:link w:val="AanvullendekennisChar"/>
    <w:qFormat/>
    <w:rsid w:val="00D000F6"/>
    <w:pPr>
      <w:numPr>
        <w:numId w:val="30"/>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D000F6"/>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D000F6"/>
    <w:pPr>
      <w:numPr>
        <w:numId w:val="0"/>
      </w:numPr>
      <w:spacing w:before="0" w:after="0"/>
      <w:ind w:left="170"/>
      <w:contextualSpacing w:val="0"/>
    </w:pPr>
  </w:style>
  <w:style w:type="paragraph" w:customStyle="1" w:styleId="Subkennis">
    <w:name w:val="Subkennis"/>
    <w:basedOn w:val="Aanvullendekennis"/>
    <w:qFormat/>
    <w:rsid w:val="00D000F6"/>
    <w:pPr>
      <w:numPr>
        <w:numId w:val="0"/>
      </w:numPr>
      <w:ind w:left="709" w:hanging="360"/>
    </w:pPr>
  </w:style>
  <w:style w:type="character" w:styleId="Zwaar">
    <w:name w:val="Strong"/>
    <w:uiPriority w:val="22"/>
    <w:qFormat/>
    <w:rsid w:val="00201222"/>
    <w:rPr>
      <w:b/>
      <w:bCs/>
    </w:rPr>
  </w:style>
  <w:style w:type="paragraph" w:customStyle="1" w:styleId="paragraph">
    <w:name w:val="paragraph"/>
    <w:basedOn w:val="Standaard"/>
    <w:rsid w:val="00B2587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B25871"/>
  </w:style>
  <w:style w:type="character" w:customStyle="1" w:styleId="eop">
    <w:name w:val="eop"/>
    <w:basedOn w:val="Standaardalinea-lettertype"/>
    <w:rsid w:val="00B25871"/>
  </w:style>
  <w:style w:type="character" w:customStyle="1" w:styleId="compiled-text">
    <w:name w:val="compiled-text"/>
    <w:basedOn w:val="Standaardalinea-lettertype"/>
    <w:rsid w:val="009E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859873">
      <w:bodyDiv w:val="1"/>
      <w:marLeft w:val="0"/>
      <w:marRight w:val="0"/>
      <w:marTop w:val="0"/>
      <w:marBottom w:val="0"/>
      <w:divBdr>
        <w:top w:val="none" w:sz="0" w:space="0" w:color="auto"/>
        <w:left w:val="none" w:sz="0" w:space="0" w:color="auto"/>
        <w:bottom w:val="none" w:sz="0" w:space="0" w:color="auto"/>
        <w:right w:val="none" w:sz="0" w:space="0" w:color="auto"/>
      </w:divBdr>
      <w:divsChild>
        <w:div w:id="432673344">
          <w:marLeft w:val="0"/>
          <w:marRight w:val="0"/>
          <w:marTop w:val="0"/>
          <w:marBottom w:val="0"/>
          <w:divBdr>
            <w:top w:val="none" w:sz="0" w:space="0" w:color="auto"/>
            <w:left w:val="none" w:sz="0" w:space="0" w:color="auto"/>
            <w:bottom w:val="none" w:sz="0" w:space="0" w:color="auto"/>
            <w:right w:val="none" w:sz="0" w:space="0" w:color="auto"/>
          </w:divBdr>
          <w:divsChild>
            <w:div w:id="2111585155">
              <w:marLeft w:val="0"/>
              <w:marRight w:val="0"/>
              <w:marTop w:val="0"/>
              <w:marBottom w:val="0"/>
              <w:divBdr>
                <w:top w:val="none" w:sz="0" w:space="0" w:color="auto"/>
                <w:left w:val="none" w:sz="0" w:space="0" w:color="auto"/>
                <w:bottom w:val="none" w:sz="0" w:space="0" w:color="auto"/>
                <w:right w:val="none" w:sz="0" w:space="0" w:color="auto"/>
              </w:divBdr>
            </w:div>
          </w:divsChild>
        </w:div>
        <w:div w:id="557596219">
          <w:marLeft w:val="0"/>
          <w:marRight w:val="0"/>
          <w:marTop w:val="0"/>
          <w:marBottom w:val="0"/>
          <w:divBdr>
            <w:top w:val="none" w:sz="0" w:space="0" w:color="auto"/>
            <w:left w:val="none" w:sz="0" w:space="0" w:color="auto"/>
            <w:bottom w:val="none" w:sz="0" w:space="0" w:color="auto"/>
            <w:right w:val="none" w:sz="0" w:space="0" w:color="auto"/>
          </w:divBdr>
          <w:divsChild>
            <w:div w:id="108403945">
              <w:marLeft w:val="0"/>
              <w:marRight w:val="0"/>
              <w:marTop w:val="0"/>
              <w:marBottom w:val="0"/>
              <w:divBdr>
                <w:top w:val="none" w:sz="0" w:space="0" w:color="auto"/>
                <w:left w:val="none" w:sz="0" w:space="0" w:color="auto"/>
                <w:bottom w:val="none" w:sz="0" w:space="0" w:color="auto"/>
                <w:right w:val="none" w:sz="0" w:space="0" w:color="auto"/>
              </w:divBdr>
            </w:div>
          </w:divsChild>
        </w:div>
        <w:div w:id="1216815954">
          <w:marLeft w:val="0"/>
          <w:marRight w:val="0"/>
          <w:marTop w:val="0"/>
          <w:marBottom w:val="0"/>
          <w:divBdr>
            <w:top w:val="none" w:sz="0" w:space="0" w:color="auto"/>
            <w:left w:val="none" w:sz="0" w:space="0" w:color="auto"/>
            <w:bottom w:val="none" w:sz="0" w:space="0" w:color="auto"/>
            <w:right w:val="none" w:sz="0" w:space="0" w:color="auto"/>
          </w:divBdr>
          <w:divsChild>
            <w:div w:id="981884379">
              <w:marLeft w:val="0"/>
              <w:marRight w:val="0"/>
              <w:marTop w:val="0"/>
              <w:marBottom w:val="0"/>
              <w:divBdr>
                <w:top w:val="none" w:sz="0" w:space="0" w:color="auto"/>
                <w:left w:val="none" w:sz="0" w:space="0" w:color="auto"/>
                <w:bottom w:val="none" w:sz="0" w:space="0" w:color="auto"/>
                <w:right w:val="none" w:sz="0" w:space="0" w:color="auto"/>
              </w:divBdr>
            </w:div>
          </w:divsChild>
        </w:div>
        <w:div w:id="1882279475">
          <w:marLeft w:val="0"/>
          <w:marRight w:val="0"/>
          <w:marTop w:val="0"/>
          <w:marBottom w:val="0"/>
          <w:divBdr>
            <w:top w:val="none" w:sz="0" w:space="0" w:color="auto"/>
            <w:left w:val="none" w:sz="0" w:space="0" w:color="auto"/>
            <w:bottom w:val="none" w:sz="0" w:space="0" w:color="auto"/>
            <w:right w:val="none" w:sz="0" w:space="0" w:color="auto"/>
          </w:divBdr>
          <w:divsChild>
            <w:div w:id="763916709">
              <w:marLeft w:val="0"/>
              <w:marRight w:val="0"/>
              <w:marTop w:val="0"/>
              <w:marBottom w:val="0"/>
              <w:divBdr>
                <w:top w:val="none" w:sz="0" w:space="0" w:color="auto"/>
                <w:left w:val="none" w:sz="0" w:space="0" w:color="auto"/>
                <w:bottom w:val="none" w:sz="0" w:space="0" w:color="auto"/>
                <w:right w:val="none" w:sz="0" w:space="0" w:color="auto"/>
              </w:divBdr>
            </w:div>
            <w:div w:id="20191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8506">
      <w:bodyDiv w:val="1"/>
      <w:marLeft w:val="0"/>
      <w:marRight w:val="0"/>
      <w:marTop w:val="0"/>
      <w:marBottom w:val="0"/>
      <w:divBdr>
        <w:top w:val="none" w:sz="0" w:space="0" w:color="auto"/>
        <w:left w:val="none" w:sz="0" w:space="0" w:color="auto"/>
        <w:bottom w:val="none" w:sz="0" w:space="0" w:color="auto"/>
        <w:right w:val="none" w:sz="0" w:space="0" w:color="auto"/>
      </w:divBdr>
      <w:divsChild>
        <w:div w:id="1527791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goju-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OneDrive%20-%20Katholiek%20Onderwijs%20Vlaanderen\Team%20so\Modernisering\Leerplannen\Derde%20graad\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D9A578EE-45C9-48E7-A2CB-8E9CDA287444}"/>
</file>

<file path=docProps/app.xml><?xml version="1.0" encoding="utf-8"?>
<Properties xmlns="http://schemas.openxmlformats.org/officeDocument/2006/extended-properties" xmlns:vt="http://schemas.openxmlformats.org/officeDocument/2006/docPropsVTypes">
  <Template>00_Leerplansjabloon 3de graad (1)</Template>
  <TotalTime>2128</TotalTime>
  <Pages>22</Pages>
  <Words>6720</Words>
  <Characters>36963</Characters>
  <Application>Microsoft Office Word</Application>
  <DocSecurity>8</DocSecurity>
  <Lines>308</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43596</CharactersWithSpaces>
  <SharedDoc>false</SharedDoc>
  <HLinks>
    <vt:vector size="216" baseType="variant">
      <vt:variant>
        <vt:i4>1507380</vt:i4>
      </vt:variant>
      <vt:variant>
        <vt:i4>203</vt:i4>
      </vt:variant>
      <vt:variant>
        <vt:i4>0</vt:i4>
      </vt:variant>
      <vt:variant>
        <vt:i4>5</vt:i4>
      </vt:variant>
      <vt:variant>
        <vt:lpwstr/>
      </vt:variant>
      <vt:variant>
        <vt:lpwstr>_Toc143260068</vt:lpwstr>
      </vt:variant>
      <vt:variant>
        <vt:i4>1507380</vt:i4>
      </vt:variant>
      <vt:variant>
        <vt:i4>197</vt:i4>
      </vt:variant>
      <vt:variant>
        <vt:i4>0</vt:i4>
      </vt:variant>
      <vt:variant>
        <vt:i4>5</vt:i4>
      </vt:variant>
      <vt:variant>
        <vt:lpwstr/>
      </vt:variant>
      <vt:variant>
        <vt:lpwstr>_Toc143260067</vt:lpwstr>
      </vt:variant>
      <vt:variant>
        <vt:i4>1507380</vt:i4>
      </vt:variant>
      <vt:variant>
        <vt:i4>191</vt:i4>
      </vt:variant>
      <vt:variant>
        <vt:i4>0</vt:i4>
      </vt:variant>
      <vt:variant>
        <vt:i4>5</vt:i4>
      </vt:variant>
      <vt:variant>
        <vt:lpwstr/>
      </vt:variant>
      <vt:variant>
        <vt:lpwstr>_Toc143260066</vt:lpwstr>
      </vt:variant>
      <vt:variant>
        <vt:i4>1507380</vt:i4>
      </vt:variant>
      <vt:variant>
        <vt:i4>185</vt:i4>
      </vt:variant>
      <vt:variant>
        <vt:i4>0</vt:i4>
      </vt:variant>
      <vt:variant>
        <vt:i4>5</vt:i4>
      </vt:variant>
      <vt:variant>
        <vt:lpwstr/>
      </vt:variant>
      <vt:variant>
        <vt:lpwstr>_Toc143260065</vt:lpwstr>
      </vt:variant>
      <vt:variant>
        <vt:i4>1507380</vt:i4>
      </vt:variant>
      <vt:variant>
        <vt:i4>179</vt:i4>
      </vt:variant>
      <vt:variant>
        <vt:i4>0</vt:i4>
      </vt:variant>
      <vt:variant>
        <vt:i4>5</vt:i4>
      </vt:variant>
      <vt:variant>
        <vt:lpwstr/>
      </vt:variant>
      <vt:variant>
        <vt:lpwstr>_Toc143260064</vt:lpwstr>
      </vt:variant>
      <vt:variant>
        <vt:i4>1507380</vt:i4>
      </vt:variant>
      <vt:variant>
        <vt:i4>173</vt:i4>
      </vt:variant>
      <vt:variant>
        <vt:i4>0</vt:i4>
      </vt:variant>
      <vt:variant>
        <vt:i4>5</vt:i4>
      </vt:variant>
      <vt:variant>
        <vt:lpwstr/>
      </vt:variant>
      <vt:variant>
        <vt:lpwstr>_Toc143260063</vt:lpwstr>
      </vt:variant>
      <vt:variant>
        <vt:i4>1507380</vt:i4>
      </vt:variant>
      <vt:variant>
        <vt:i4>167</vt:i4>
      </vt:variant>
      <vt:variant>
        <vt:i4>0</vt:i4>
      </vt:variant>
      <vt:variant>
        <vt:i4>5</vt:i4>
      </vt:variant>
      <vt:variant>
        <vt:lpwstr/>
      </vt:variant>
      <vt:variant>
        <vt:lpwstr>_Toc143260062</vt:lpwstr>
      </vt:variant>
      <vt:variant>
        <vt:i4>1507380</vt:i4>
      </vt:variant>
      <vt:variant>
        <vt:i4>161</vt:i4>
      </vt:variant>
      <vt:variant>
        <vt:i4>0</vt:i4>
      </vt:variant>
      <vt:variant>
        <vt:i4>5</vt:i4>
      </vt:variant>
      <vt:variant>
        <vt:lpwstr/>
      </vt:variant>
      <vt:variant>
        <vt:lpwstr>_Toc143260061</vt:lpwstr>
      </vt:variant>
      <vt:variant>
        <vt:i4>1507380</vt:i4>
      </vt:variant>
      <vt:variant>
        <vt:i4>155</vt:i4>
      </vt:variant>
      <vt:variant>
        <vt:i4>0</vt:i4>
      </vt:variant>
      <vt:variant>
        <vt:i4>5</vt:i4>
      </vt:variant>
      <vt:variant>
        <vt:lpwstr/>
      </vt:variant>
      <vt:variant>
        <vt:lpwstr>_Toc143260060</vt:lpwstr>
      </vt:variant>
      <vt:variant>
        <vt:i4>1310772</vt:i4>
      </vt:variant>
      <vt:variant>
        <vt:i4>149</vt:i4>
      </vt:variant>
      <vt:variant>
        <vt:i4>0</vt:i4>
      </vt:variant>
      <vt:variant>
        <vt:i4>5</vt:i4>
      </vt:variant>
      <vt:variant>
        <vt:lpwstr/>
      </vt:variant>
      <vt:variant>
        <vt:lpwstr>_Toc143260059</vt:lpwstr>
      </vt:variant>
      <vt:variant>
        <vt:i4>1310772</vt:i4>
      </vt:variant>
      <vt:variant>
        <vt:i4>143</vt:i4>
      </vt:variant>
      <vt:variant>
        <vt:i4>0</vt:i4>
      </vt:variant>
      <vt:variant>
        <vt:i4>5</vt:i4>
      </vt:variant>
      <vt:variant>
        <vt:lpwstr/>
      </vt:variant>
      <vt:variant>
        <vt:lpwstr>_Toc143260058</vt:lpwstr>
      </vt:variant>
      <vt:variant>
        <vt:i4>1310772</vt:i4>
      </vt:variant>
      <vt:variant>
        <vt:i4>137</vt:i4>
      </vt:variant>
      <vt:variant>
        <vt:i4>0</vt:i4>
      </vt:variant>
      <vt:variant>
        <vt:i4>5</vt:i4>
      </vt:variant>
      <vt:variant>
        <vt:lpwstr/>
      </vt:variant>
      <vt:variant>
        <vt:lpwstr>_Toc143260057</vt:lpwstr>
      </vt:variant>
      <vt:variant>
        <vt:i4>1310772</vt:i4>
      </vt:variant>
      <vt:variant>
        <vt:i4>131</vt:i4>
      </vt:variant>
      <vt:variant>
        <vt:i4>0</vt:i4>
      </vt:variant>
      <vt:variant>
        <vt:i4>5</vt:i4>
      </vt:variant>
      <vt:variant>
        <vt:lpwstr/>
      </vt:variant>
      <vt:variant>
        <vt:lpwstr>_Toc143260056</vt:lpwstr>
      </vt:variant>
      <vt:variant>
        <vt:i4>1310772</vt:i4>
      </vt:variant>
      <vt:variant>
        <vt:i4>125</vt:i4>
      </vt:variant>
      <vt:variant>
        <vt:i4>0</vt:i4>
      </vt:variant>
      <vt:variant>
        <vt:i4>5</vt:i4>
      </vt:variant>
      <vt:variant>
        <vt:lpwstr/>
      </vt:variant>
      <vt:variant>
        <vt:lpwstr>_Toc143260055</vt:lpwstr>
      </vt:variant>
      <vt:variant>
        <vt:i4>1310772</vt:i4>
      </vt:variant>
      <vt:variant>
        <vt:i4>119</vt:i4>
      </vt:variant>
      <vt:variant>
        <vt:i4>0</vt:i4>
      </vt:variant>
      <vt:variant>
        <vt:i4>5</vt:i4>
      </vt:variant>
      <vt:variant>
        <vt:lpwstr/>
      </vt:variant>
      <vt:variant>
        <vt:lpwstr>_Toc143260054</vt:lpwstr>
      </vt:variant>
      <vt:variant>
        <vt:i4>1310772</vt:i4>
      </vt:variant>
      <vt:variant>
        <vt:i4>113</vt:i4>
      </vt:variant>
      <vt:variant>
        <vt:i4>0</vt:i4>
      </vt:variant>
      <vt:variant>
        <vt:i4>5</vt:i4>
      </vt:variant>
      <vt:variant>
        <vt:lpwstr/>
      </vt:variant>
      <vt:variant>
        <vt:lpwstr>_Toc143260053</vt:lpwstr>
      </vt:variant>
      <vt:variant>
        <vt:i4>1310772</vt:i4>
      </vt:variant>
      <vt:variant>
        <vt:i4>107</vt:i4>
      </vt:variant>
      <vt:variant>
        <vt:i4>0</vt:i4>
      </vt:variant>
      <vt:variant>
        <vt:i4>5</vt:i4>
      </vt:variant>
      <vt:variant>
        <vt:lpwstr/>
      </vt:variant>
      <vt:variant>
        <vt:lpwstr>_Toc143260052</vt:lpwstr>
      </vt:variant>
      <vt:variant>
        <vt:i4>1310772</vt:i4>
      </vt:variant>
      <vt:variant>
        <vt:i4>101</vt:i4>
      </vt:variant>
      <vt:variant>
        <vt:i4>0</vt:i4>
      </vt:variant>
      <vt:variant>
        <vt:i4>5</vt:i4>
      </vt:variant>
      <vt:variant>
        <vt:lpwstr/>
      </vt:variant>
      <vt:variant>
        <vt:lpwstr>_Toc143260051</vt:lpwstr>
      </vt:variant>
      <vt:variant>
        <vt:i4>1310772</vt:i4>
      </vt:variant>
      <vt:variant>
        <vt:i4>95</vt:i4>
      </vt:variant>
      <vt:variant>
        <vt:i4>0</vt:i4>
      </vt:variant>
      <vt:variant>
        <vt:i4>5</vt:i4>
      </vt:variant>
      <vt:variant>
        <vt:lpwstr/>
      </vt:variant>
      <vt:variant>
        <vt:lpwstr>_Toc143260050</vt:lpwstr>
      </vt:variant>
      <vt:variant>
        <vt:i4>1376308</vt:i4>
      </vt:variant>
      <vt:variant>
        <vt:i4>89</vt:i4>
      </vt:variant>
      <vt:variant>
        <vt:i4>0</vt:i4>
      </vt:variant>
      <vt:variant>
        <vt:i4>5</vt:i4>
      </vt:variant>
      <vt:variant>
        <vt:lpwstr/>
      </vt:variant>
      <vt:variant>
        <vt:lpwstr>_Toc143260049</vt:lpwstr>
      </vt:variant>
      <vt:variant>
        <vt:i4>1376308</vt:i4>
      </vt:variant>
      <vt:variant>
        <vt:i4>83</vt:i4>
      </vt:variant>
      <vt:variant>
        <vt:i4>0</vt:i4>
      </vt:variant>
      <vt:variant>
        <vt:i4>5</vt:i4>
      </vt:variant>
      <vt:variant>
        <vt:lpwstr/>
      </vt:variant>
      <vt:variant>
        <vt:lpwstr>_Toc143260048</vt:lpwstr>
      </vt:variant>
      <vt:variant>
        <vt:i4>1376308</vt:i4>
      </vt:variant>
      <vt:variant>
        <vt:i4>77</vt:i4>
      </vt:variant>
      <vt:variant>
        <vt:i4>0</vt:i4>
      </vt:variant>
      <vt:variant>
        <vt:i4>5</vt:i4>
      </vt:variant>
      <vt:variant>
        <vt:lpwstr/>
      </vt:variant>
      <vt:variant>
        <vt:lpwstr>_Toc143260047</vt:lpwstr>
      </vt:variant>
      <vt:variant>
        <vt:i4>1376308</vt:i4>
      </vt:variant>
      <vt:variant>
        <vt:i4>71</vt:i4>
      </vt:variant>
      <vt:variant>
        <vt:i4>0</vt:i4>
      </vt:variant>
      <vt:variant>
        <vt:i4>5</vt:i4>
      </vt:variant>
      <vt:variant>
        <vt:lpwstr/>
      </vt:variant>
      <vt:variant>
        <vt:lpwstr>_Toc143260046</vt:lpwstr>
      </vt:variant>
      <vt:variant>
        <vt:i4>1376308</vt:i4>
      </vt:variant>
      <vt:variant>
        <vt:i4>65</vt:i4>
      </vt:variant>
      <vt:variant>
        <vt:i4>0</vt:i4>
      </vt:variant>
      <vt:variant>
        <vt:i4>5</vt:i4>
      </vt:variant>
      <vt:variant>
        <vt:lpwstr/>
      </vt:variant>
      <vt:variant>
        <vt:lpwstr>_Toc143260045</vt:lpwstr>
      </vt:variant>
      <vt:variant>
        <vt:i4>1376308</vt:i4>
      </vt:variant>
      <vt:variant>
        <vt:i4>59</vt:i4>
      </vt:variant>
      <vt:variant>
        <vt:i4>0</vt:i4>
      </vt:variant>
      <vt:variant>
        <vt:i4>5</vt:i4>
      </vt:variant>
      <vt:variant>
        <vt:lpwstr/>
      </vt:variant>
      <vt:variant>
        <vt:lpwstr>_Toc143260044</vt:lpwstr>
      </vt:variant>
      <vt:variant>
        <vt:i4>1376308</vt:i4>
      </vt:variant>
      <vt:variant>
        <vt:i4>53</vt:i4>
      </vt:variant>
      <vt:variant>
        <vt:i4>0</vt:i4>
      </vt:variant>
      <vt:variant>
        <vt:i4>5</vt:i4>
      </vt:variant>
      <vt:variant>
        <vt:lpwstr/>
      </vt:variant>
      <vt:variant>
        <vt:lpwstr>_Toc143260043</vt:lpwstr>
      </vt:variant>
      <vt:variant>
        <vt:i4>1376308</vt:i4>
      </vt:variant>
      <vt:variant>
        <vt:i4>47</vt:i4>
      </vt:variant>
      <vt:variant>
        <vt:i4>0</vt:i4>
      </vt:variant>
      <vt:variant>
        <vt:i4>5</vt:i4>
      </vt:variant>
      <vt:variant>
        <vt:lpwstr/>
      </vt:variant>
      <vt:variant>
        <vt:lpwstr>_Toc143260042</vt:lpwstr>
      </vt:variant>
      <vt:variant>
        <vt:i4>1376308</vt:i4>
      </vt:variant>
      <vt:variant>
        <vt:i4>41</vt:i4>
      </vt:variant>
      <vt:variant>
        <vt:i4>0</vt:i4>
      </vt:variant>
      <vt:variant>
        <vt:i4>5</vt:i4>
      </vt:variant>
      <vt:variant>
        <vt:lpwstr/>
      </vt:variant>
      <vt:variant>
        <vt:lpwstr>_Toc143260041</vt:lpwstr>
      </vt:variant>
      <vt:variant>
        <vt:i4>1376308</vt:i4>
      </vt:variant>
      <vt:variant>
        <vt:i4>35</vt:i4>
      </vt:variant>
      <vt:variant>
        <vt:i4>0</vt:i4>
      </vt:variant>
      <vt:variant>
        <vt:i4>5</vt:i4>
      </vt:variant>
      <vt:variant>
        <vt:lpwstr/>
      </vt:variant>
      <vt:variant>
        <vt:lpwstr>_Toc143260040</vt:lpwstr>
      </vt:variant>
      <vt:variant>
        <vt:i4>1179700</vt:i4>
      </vt:variant>
      <vt:variant>
        <vt:i4>29</vt:i4>
      </vt:variant>
      <vt:variant>
        <vt:i4>0</vt:i4>
      </vt:variant>
      <vt:variant>
        <vt:i4>5</vt:i4>
      </vt:variant>
      <vt:variant>
        <vt:lpwstr/>
      </vt:variant>
      <vt:variant>
        <vt:lpwstr>_Toc143260039</vt:lpwstr>
      </vt:variant>
      <vt:variant>
        <vt:i4>1179700</vt:i4>
      </vt:variant>
      <vt:variant>
        <vt:i4>23</vt:i4>
      </vt:variant>
      <vt:variant>
        <vt:i4>0</vt:i4>
      </vt:variant>
      <vt:variant>
        <vt:i4>5</vt:i4>
      </vt:variant>
      <vt:variant>
        <vt:lpwstr/>
      </vt:variant>
      <vt:variant>
        <vt:lpwstr>_Toc143260038</vt:lpwstr>
      </vt:variant>
      <vt:variant>
        <vt:i4>1179700</vt:i4>
      </vt:variant>
      <vt:variant>
        <vt:i4>17</vt:i4>
      </vt:variant>
      <vt:variant>
        <vt:i4>0</vt:i4>
      </vt:variant>
      <vt:variant>
        <vt:i4>5</vt:i4>
      </vt:variant>
      <vt:variant>
        <vt:lpwstr/>
      </vt:variant>
      <vt:variant>
        <vt:lpwstr>_Toc143260037</vt:lpwstr>
      </vt:variant>
      <vt:variant>
        <vt:i4>1179700</vt:i4>
      </vt:variant>
      <vt:variant>
        <vt:i4>11</vt:i4>
      </vt:variant>
      <vt:variant>
        <vt:i4>0</vt:i4>
      </vt:variant>
      <vt:variant>
        <vt:i4>5</vt:i4>
      </vt:variant>
      <vt:variant>
        <vt:lpwstr/>
      </vt:variant>
      <vt:variant>
        <vt:lpwstr>_Toc143260036</vt:lpwstr>
      </vt:variant>
      <vt:variant>
        <vt:i4>4653120</vt:i4>
      </vt:variant>
      <vt:variant>
        <vt:i4>6</vt:i4>
      </vt:variant>
      <vt:variant>
        <vt:i4>0</vt:i4>
      </vt:variant>
      <vt:variant>
        <vt:i4>5</vt:i4>
      </vt:variant>
      <vt:variant>
        <vt:lpwstr>https://pro.katholiekonderwijs.vlaanderen/iii-goju-a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Dominiek Desmet</cp:lastModifiedBy>
  <cp:revision>646</cp:revision>
  <cp:lastPrinted>2024-01-25T13:16:00Z</cp:lastPrinted>
  <dcterms:created xsi:type="dcterms:W3CDTF">2023-01-17T11:12:00Z</dcterms:created>
  <dcterms:modified xsi:type="dcterms:W3CDTF">2024-10-24T07:01:00Z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