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9537" w14:textId="77777777" w:rsidR="00FF5A21" w:rsidRDefault="00FF5A21"/>
    <w:tbl>
      <w:tblPr>
        <w:tblStyle w:val="Tabelraster"/>
        <w:tblpPr w:leftFromText="141" w:rightFromText="141" w:vertAnchor="page" w:horzAnchor="margin" w:tblpY="1237"/>
        <w:tblOverlap w:val="never"/>
        <w:tblW w:w="15419" w:type="dxa"/>
        <w:tblLayout w:type="fixed"/>
        <w:tblLook w:val="04A0" w:firstRow="1" w:lastRow="0" w:firstColumn="1" w:lastColumn="0" w:noHBand="0" w:noVBand="1"/>
      </w:tblPr>
      <w:tblGrid>
        <w:gridCol w:w="685"/>
        <w:gridCol w:w="1590"/>
        <w:gridCol w:w="1137"/>
        <w:gridCol w:w="12007"/>
      </w:tblGrid>
      <w:tr w:rsidR="00FF5A21" w:rsidRPr="00E21D8F" w14:paraId="7C18A1EB" w14:textId="77777777" w:rsidTr="000E0260">
        <w:trPr>
          <w:trHeight w:val="536"/>
        </w:trPr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B6B721C" w14:textId="77777777" w:rsidR="00FF5A21" w:rsidRPr="00E21D8F" w:rsidRDefault="00FF5A21" w:rsidP="000E0260">
            <w:pPr>
              <w:pStyle w:val="Defaul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054383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BB9ED" w14:textId="77777777" w:rsidR="00FF5A21" w:rsidRPr="00B81470" w:rsidRDefault="00FF5A21" w:rsidP="000E0260">
            <w:pPr>
              <w:pStyle w:val="Leerplannaam"/>
              <w:rPr>
                <w:color w:val="auto"/>
                <w:sz w:val="36"/>
                <w:szCs w:val="36"/>
              </w:rPr>
            </w:pPr>
            <w:r w:rsidRPr="00B81470">
              <w:rPr>
                <w:color w:val="auto"/>
                <w:sz w:val="28"/>
                <w:szCs w:val="28"/>
              </w:rPr>
              <w:t>L</w:t>
            </w:r>
            <w:r>
              <w:rPr>
                <w:color w:val="auto"/>
                <w:sz w:val="28"/>
                <w:szCs w:val="28"/>
              </w:rPr>
              <w:t>eerplandoelen L</w:t>
            </w:r>
            <w:r w:rsidRPr="00B81470">
              <w:rPr>
                <w:color w:val="auto"/>
                <w:sz w:val="28"/>
                <w:szCs w:val="28"/>
              </w:rPr>
              <w:t xml:space="preserve">ichamelijke Opvoeding </w:t>
            </w:r>
            <w:r w:rsidRPr="002E7DA4">
              <w:rPr>
                <w:color w:val="auto"/>
                <w:sz w:val="28"/>
                <w:szCs w:val="16"/>
              </w:rPr>
              <w:t>1</w:t>
            </w:r>
            <w:r w:rsidRPr="00347398">
              <w:rPr>
                <w:color w:val="auto"/>
                <w:sz w:val="28"/>
                <w:szCs w:val="16"/>
                <w:vertAlign w:val="superscript"/>
              </w:rPr>
              <w:t>ste</w:t>
            </w:r>
            <w:r>
              <w:rPr>
                <w:color w:val="auto"/>
                <w:sz w:val="28"/>
                <w:szCs w:val="16"/>
              </w:rPr>
              <w:t>(A en B)</w:t>
            </w:r>
            <w:r w:rsidRPr="002E7DA4">
              <w:rPr>
                <w:color w:val="auto"/>
                <w:sz w:val="28"/>
                <w:szCs w:val="16"/>
              </w:rPr>
              <w:t>, 2de en 3de graad D-, D/A- en A-finaliteit</w:t>
            </w:r>
            <w:r>
              <w:rPr>
                <w:color w:val="auto"/>
                <w:sz w:val="28"/>
                <w:szCs w:val="16"/>
              </w:rPr>
              <w:t xml:space="preserve"> </w:t>
            </w:r>
          </w:p>
        </w:tc>
      </w:tr>
      <w:tr w:rsidR="00FF5A21" w:rsidRPr="00DA0846" w14:paraId="31A122E3" w14:textId="77777777" w:rsidTr="000E0260">
        <w:trPr>
          <w:trHeight w:val="843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808B8FE" w14:textId="77777777" w:rsidR="00FF5A21" w:rsidRPr="002C516B" w:rsidRDefault="00FF5A21" w:rsidP="000E0260">
            <w:pPr>
              <w:pStyle w:val="Default"/>
              <w:ind w:left="113" w:right="113"/>
              <w:jc w:val="center"/>
              <w:rPr>
                <w:b/>
                <w:bCs/>
                <w:sz w:val="28"/>
              </w:rPr>
            </w:pPr>
            <w:r w:rsidRPr="002C516B">
              <w:rPr>
                <w:b/>
                <w:bCs/>
                <w:sz w:val="28"/>
              </w:rPr>
              <w:t>Bewegingsdoelen</w:t>
            </w:r>
          </w:p>
        </w:tc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DD598" w14:textId="77777777" w:rsidR="00FF5A21" w:rsidRPr="00E21D8F" w:rsidRDefault="00FF5A21" w:rsidP="000E02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Pr="00E21D8F">
              <w:rPr>
                <w:b/>
                <w:bCs/>
                <w:sz w:val="22"/>
                <w:szCs w:val="22"/>
              </w:rPr>
              <w:t>aardigheden verkennen, verbreden of verdiepen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E80295" w14:textId="77777777" w:rsidR="00FF5A21" w:rsidRPr="00D85C07" w:rsidRDefault="00FF5A21" w:rsidP="000E0260">
            <w:pPr>
              <w:pStyle w:val="Doel"/>
              <w:numPr>
                <w:ilvl w:val="0"/>
                <w:numId w:val="0"/>
              </w:numPr>
              <w:spacing w:before="0"/>
              <w:rPr>
                <w:color w:val="auto"/>
                <w:szCs w:val="28"/>
              </w:rPr>
            </w:pPr>
            <w:r w:rsidRPr="00D85C07">
              <w:rPr>
                <w:color w:val="auto"/>
                <w:szCs w:val="28"/>
              </w:rPr>
              <w:t>LPD 1</w:t>
            </w:r>
          </w:p>
        </w:tc>
        <w:tc>
          <w:tcPr>
            <w:tcW w:w="120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7EA38" w14:textId="11CA3067" w:rsidR="00FF5A21" w:rsidRPr="00D85C07" w:rsidRDefault="00FF5A21" w:rsidP="000E0260">
            <w:pPr>
              <w:pStyle w:val="Doel"/>
              <w:numPr>
                <w:ilvl w:val="0"/>
                <w:numId w:val="0"/>
              </w:numPr>
              <w:spacing w:before="0"/>
              <w:rPr>
                <w:b w:val="0"/>
                <w:szCs w:val="28"/>
              </w:rPr>
            </w:pPr>
            <w:r w:rsidRPr="00D85C07">
              <w:rPr>
                <w:b w:val="0"/>
                <w:bCs/>
                <w:color w:val="auto"/>
                <w:szCs w:val="28"/>
              </w:rPr>
              <w:t>De leerlingen voeren in verschillende omgevingen motorische basisvaardigheden en technieken uit rekening houdend met de</w:t>
            </w:r>
            <w:r>
              <w:rPr>
                <w:b w:val="0"/>
                <w:bCs/>
                <w:color w:val="auto"/>
                <w:szCs w:val="28"/>
              </w:rPr>
              <w:t xml:space="preserve"> </w:t>
            </w:r>
            <w:r w:rsidRPr="00D85C07">
              <w:rPr>
                <w:b w:val="0"/>
                <w:bCs/>
                <w:color w:val="auto"/>
                <w:szCs w:val="28"/>
              </w:rPr>
              <w:t>evolutie van hun fysieke capaciteiten.</w:t>
            </w:r>
          </w:p>
        </w:tc>
      </w:tr>
      <w:tr w:rsidR="00FF5A21" w:rsidRPr="00DA0846" w14:paraId="3588B419" w14:textId="77777777" w:rsidTr="000E0260">
        <w:trPr>
          <w:trHeight w:val="669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42F51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7E987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A6B53C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/>
                <w:szCs w:val="28"/>
              </w:rPr>
              <w:t>LPD 2</w:t>
            </w:r>
            <w:r w:rsidRPr="00D85C07">
              <w:rPr>
                <w:b/>
                <w:szCs w:val="28"/>
              </w:rPr>
              <w:tab/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83ACCA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rFonts w:asciiTheme="minorHAnsi" w:hAnsiTheme="minorHAnsi" w:cstheme="minorBidi"/>
                <w:bCs/>
                <w:color w:val="auto"/>
                <w:szCs w:val="28"/>
              </w:rPr>
              <w:t xml:space="preserve">De leerlingen passen in verschillende bewegingsdomeinen tactieken en principes toe met respect voor de afgesproken </w:t>
            </w:r>
            <w:r>
              <w:rPr>
                <w:rFonts w:asciiTheme="minorHAnsi" w:hAnsiTheme="minorHAnsi" w:cstheme="minorBidi"/>
                <w:bCs/>
                <w:color w:val="auto"/>
                <w:szCs w:val="28"/>
              </w:rPr>
              <w:t xml:space="preserve">      </w:t>
            </w:r>
            <w:r w:rsidRPr="00D85C07">
              <w:rPr>
                <w:rFonts w:asciiTheme="minorHAnsi" w:hAnsiTheme="minorHAnsi" w:cstheme="minorBidi"/>
                <w:bCs/>
                <w:color w:val="auto"/>
                <w:szCs w:val="28"/>
              </w:rPr>
              <w:t>regels en rollen in sport en spel.</w:t>
            </w:r>
          </w:p>
        </w:tc>
      </w:tr>
      <w:tr w:rsidR="00FF5A21" w:rsidRPr="00DA0846" w14:paraId="76F482B4" w14:textId="77777777" w:rsidTr="000E0260">
        <w:trPr>
          <w:trHeight w:val="392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720084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AB533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638EC" w14:textId="5FFC6602" w:rsidR="00FF5A21" w:rsidRPr="00D85C07" w:rsidRDefault="00FF5A21" w:rsidP="000E0260">
            <w:pPr>
              <w:rPr>
                <w:b/>
                <w:sz w:val="24"/>
                <w:szCs w:val="28"/>
              </w:rPr>
            </w:pPr>
            <w:r w:rsidRPr="00D85C07">
              <w:rPr>
                <w:b/>
                <w:sz w:val="24"/>
                <w:szCs w:val="28"/>
              </w:rPr>
              <w:t>LPD 3</w:t>
            </w:r>
            <w:r w:rsidR="00437658">
              <w:rPr>
                <w:b/>
                <w:sz w:val="24"/>
                <w:szCs w:val="28"/>
              </w:rPr>
              <w:t xml:space="preserve"> +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295F1" w14:textId="77777777" w:rsidR="00FF5A21" w:rsidRPr="00D85C07" w:rsidRDefault="00FF5A21" w:rsidP="000E0260">
            <w:pPr>
              <w:rPr>
                <w:b/>
                <w:sz w:val="24"/>
                <w:szCs w:val="28"/>
              </w:rPr>
            </w:pPr>
            <w:r w:rsidRPr="00D85C07">
              <w:rPr>
                <w:bCs/>
                <w:sz w:val="24"/>
                <w:szCs w:val="28"/>
              </w:rPr>
              <w:t>De leerlingen gaan aan de hand van criteria bij zichzelf en bij anderen na of ze vorderingen maken in bewegingssituaties.</w:t>
            </w:r>
          </w:p>
          <w:p w14:paraId="23CF2115" w14:textId="77777777" w:rsidR="00FF5A21" w:rsidRPr="00D85C07" w:rsidRDefault="00FF5A21" w:rsidP="000E0260">
            <w:pPr>
              <w:pStyle w:val="Afbakening"/>
              <w:rPr>
                <w:color w:val="auto"/>
                <w:sz w:val="24"/>
                <w:szCs w:val="28"/>
              </w:rPr>
            </w:pPr>
            <w:r w:rsidRPr="00D85C07">
              <w:rPr>
                <w:color w:val="auto"/>
                <w:sz w:val="24"/>
                <w:szCs w:val="28"/>
              </w:rPr>
              <w:t>Zelfevaluatie (eerste graad)</w:t>
            </w:r>
          </w:p>
          <w:p w14:paraId="5C34F6FF" w14:textId="77777777" w:rsidR="00FF5A21" w:rsidRPr="00D85C07" w:rsidRDefault="00FF5A21" w:rsidP="000E0260">
            <w:pPr>
              <w:pStyle w:val="Afbakening"/>
              <w:numPr>
                <w:ilvl w:val="0"/>
                <w:numId w:val="0"/>
              </w:numPr>
              <w:ind w:left="1495"/>
              <w:rPr>
                <w:color w:val="FF0000"/>
                <w:sz w:val="24"/>
                <w:szCs w:val="28"/>
              </w:rPr>
            </w:pPr>
            <w:r w:rsidRPr="00D85C07">
              <w:rPr>
                <w:color w:val="auto"/>
                <w:sz w:val="24"/>
                <w:szCs w:val="28"/>
              </w:rPr>
              <w:t>Zelf- en peerevaluatie (tweede en derde graad)</w:t>
            </w:r>
          </w:p>
        </w:tc>
      </w:tr>
      <w:tr w:rsidR="00FF5A21" w:rsidRPr="00DA0846" w14:paraId="6B8E64B0" w14:textId="77777777" w:rsidTr="000E0260">
        <w:trPr>
          <w:cantSplit/>
          <w:trHeight w:val="717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72D14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90B24" w14:textId="77777777" w:rsidR="00FF5A21" w:rsidRPr="00E21D8F" w:rsidRDefault="00FF5A21" w:rsidP="000E02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21D8F">
              <w:rPr>
                <w:b/>
                <w:bCs/>
                <w:sz w:val="22"/>
                <w:szCs w:val="22"/>
              </w:rPr>
              <w:t>Een gezonde, veilige en actieve levensstijl ontwikkelen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4D4ABA" w14:textId="77777777" w:rsidR="00FF5A21" w:rsidRPr="00D85C07" w:rsidRDefault="00FF5A21" w:rsidP="000E0260">
            <w:pPr>
              <w:rPr>
                <w:b/>
                <w:sz w:val="24"/>
                <w:szCs w:val="28"/>
              </w:rPr>
            </w:pPr>
            <w:r w:rsidRPr="00D85C07">
              <w:rPr>
                <w:b/>
                <w:sz w:val="24"/>
                <w:szCs w:val="28"/>
              </w:rPr>
              <w:t>LPD 4</w:t>
            </w:r>
          </w:p>
        </w:tc>
        <w:tc>
          <w:tcPr>
            <w:tcW w:w="120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38BBEE" w14:textId="77777777" w:rsidR="00FF5A21" w:rsidRPr="00D85C07" w:rsidRDefault="00FF5A21" w:rsidP="000E0260">
            <w:pPr>
              <w:rPr>
                <w:b/>
                <w:sz w:val="24"/>
                <w:szCs w:val="28"/>
              </w:rPr>
            </w:pPr>
            <w:r w:rsidRPr="00D85C07">
              <w:rPr>
                <w:bCs/>
                <w:sz w:val="24"/>
                <w:szCs w:val="28"/>
              </w:rPr>
              <w:t xml:space="preserve">De leerlingen ontwikkelen kracht, lenigheid, uithouding, snelheid, coördinatie, evenwicht, vormspanning en rompstabiliteit rekening houdend met de evolutie van hun fysieke capaciteiten. </w:t>
            </w:r>
          </w:p>
        </w:tc>
      </w:tr>
      <w:tr w:rsidR="00FF5A21" w:rsidRPr="00DA0846" w14:paraId="55AC587A" w14:textId="77777777" w:rsidTr="000E0260">
        <w:trPr>
          <w:trHeight w:val="441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B99BDD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D44B9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14:paraId="5B626C6F" w14:textId="77777777" w:rsidR="00FF5A21" w:rsidRPr="00D85C07" w:rsidRDefault="00FF5A21" w:rsidP="000E0260">
            <w:pPr>
              <w:rPr>
                <w:rFonts w:ascii="Calibri" w:hAnsi="Calibri" w:cs="Calibri"/>
                <w:b/>
                <w:color w:val="000000"/>
                <w:sz w:val="24"/>
                <w:szCs w:val="28"/>
              </w:rPr>
            </w:pPr>
            <w:r w:rsidRPr="00D85C07">
              <w:rPr>
                <w:rFonts w:ascii="Calibri" w:hAnsi="Calibri" w:cs="Calibri"/>
                <w:b/>
                <w:color w:val="000000"/>
                <w:sz w:val="24"/>
                <w:szCs w:val="28"/>
              </w:rPr>
              <w:t>LPD 5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E6C8A5" w14:textId="77777777" w:rsidR="00FF5A21" w:rsidRPr="00D85C07" w:rsidRDefault="00FF5A21" w:rsidP="000E0260">
            <w:pPr>
              <w:rPr>
                <w:rFonts w:ascii="Calibri" w:hAnsi="Calibri" w:cs="Calibri"/>
                <w:b/>
                <w:color w:val="000000"/>
                <w:sz w:val="24"/>
                <w:szCs w:val="28"/>
              </w:rPr>
            </w:pPr>
            <w:r w:rsidRPr="00D85C07">
              <w:rPr>
                <w:rFonts w:ascii="Calibri" w:hAnsi="Calibri" w:cs="Calibri"/>
                <w:bCs/>
                <w:color w:val="000000"/>
                <w:sz w:val="24"/>
                <w:szCs w:val="28"/>
              </w:rPr>
              <w:t>De leerlingen passen beweegrichtlijnen voor een gezonde en actieve levensstijl toe in functie van levenslang bewegen.</w:t>
            </w:r>
          </w:p>
        </w:tc>
      </w:tr>
      <w:tr w:rsidR="00FF5A21" w:rsidRPr="00DA0846" w14:paraId="64A44653" w14:textId="77777777" w:rsidTr="00C25EFB">
        <w:trPr>
          <w:trHeight w:val="448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B27CC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C29108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42A42B" w14:textId="77777777" w:rsidR="00FF5A21" w:rsidRPr="00D85C07" w:rsidRDefault="00FF5A21" w:rsidP="000E0260">
            <w:pPr>
              <w:rPr>
                <w:rFonts w:ascii="Calibri" w:hAnsi="Calibri" w:cs="Calibri"/>
                <w:b/>
                <w:color w:val="000000"/>
                <w:sz w:val="24"/>
                <w:szCs w:val="28"/>
              </w:rPr>
            </w:pPr>
            <w:r w:rsidRPr="00D85C07">
              <w:rPr>
                <w:rFonts w:ascii="Calibri" w:hAnsi="Calibri" w:cs="Calibri"/>
                <w:b/>
                <w:color w:val="000000"/>
                <w:sz w:val="24"/>
                <w:szCs w:val="28"/>
              </w:rPr>
              <w:t>LPD 6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0CB4D" w14:textId="77777777" w:rsidR="00FF5A21" w:rsidRPr="00D85C07" w:rsidRDefault="00FF5A21" w:rsidP="000E0260">
            <w:pPr>
              <w:rPr>
                <w:rFonts w:ascii="Calibri" w:hAnsi="Calibri" w:cs="Calibri"/>
                <w:b/>
                <w:color w:val="000000"/>
                <w:sz w:val="24"/>
                <w:szCs w:val="28"/>
              </w:rPr>
            </w:pPr>
            <w:r w:rsidRPr="00D85C07">
              <w:rPr>
                <w:rFonts w:ascii="Calibri" w:hAnsi="Calibri" w:cs="Calibri"/>
                <w:bCs/>
                <w:color w:val="000000"/>
                <w:sz w:val="24"/>
                <w:szCs w:val="28"/>
              </w:rPr>
              <w:t>De leerlingen passen in verschillende bewegingssituaties technieken voor een correcte lichaamshouding en ergonomische principes toe.</w:t>
            </w:r>
          </w:p>
        </w:tc>
      </w:tr>
      <w:tr w:rsidR="00FF5A21" w:rsidRPr="00DA0846" w14:paraId="752B6604" w14:textId="77777777" w:rsidTr="00CF0ADF">
        <w:trPr>
          <w:trHeight w:val="824"/>
        </w:trPr>
        <w:tc>
          <w:tcPr>
            <w:tcW w:w="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D9F0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7825C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0E9C7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/>
                <w:szCs w:val="28"/>
              </w:rPr>
              <w:t>LPD 7</w:t>
            </w:r>
            <w:r w:rsidRPr="00D85C07">
              <w:rPr>
                <w:b/>
                <w:szCs w:val="28"/>
              </w:rPr>
              <w:tab/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52F6A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passen technieken voor eerste hulp bij ongevallen en levensreddend handelen toe in een gesimuleerde leeromgeving.</w:t>
            </w:r>
          </w:p>
          <w:p w14:paraId="1998D139" w14:textId="77777777" w:rsidR="00FF5A21" w:rsidRPr="00071241" w:rsidRDefault="00FF5A21" w:rsidP="000E0260">
            <w:pPr>
              <w:pStyle w:val="Afbakening"/>
              <w:rPr>
                <w:rFonts w:ascii="Calibri" w:hAnsi="Calibri" w:cs="Calibri"/>
                <w:bCs/>
                <w:color w:val="000000"/>
                <w:sz w:val="24"/>
                <w:szCs w:val="28"/>
              </w:rPr>
            </w:pPr>
            <w:r w:rsidRPr="00071241">
              <w:rPr>
                <w:rFonts w:ascii="Calibri" w:hAnsi="Calibri" w:cs="Calibri"/>
                <w:bCs/>
                <w:color w:val="000000"/>
                <w:sz w:val="24"/>
                <w:szCs w:val="28"/>
              </w:rPr>
              <w:t>Eerste hulp bij ongevallen (eerste graad)</w:t>
            </w:r>
          </w:p>
          <w:p w14:paraId="169F37C6" w14:textId="77777777" w:rsidR="00FF5A21" w:rsidRPr="00D85C07" w:rsidRDefault="00FF5A21" w:rsidP="000E0260">
            <w:pPr>
              <w:pStyle w:val="Afbitem"/>
              <w:rPr>
                <w:sz w:val="24"/>
                <w:szCs w:val="28"/>
              </w:rPr>
            </w:pPr>
            <w:r w:rsidRPr="00071241">
              <w:rPr>
                <w:rFonts w:ascii="Calibri" w:hAnsi="Calibri" w:cs="Calibri"/>
                <w:bCs/>
                <w:color w:val="000000"/>
                <w:sz w:val="24"/>
                <w:szCs w:val="28"/>
              </w:rPr>
              <w:t>Levensreddend handelen en werken met een AED-oefentoestel (2de en 3de graad).</w:t>
            </w:r>
          </w:p>
        </w:tc>
      </w:tr>
      <w:tr w:rsidR="00FF5A21" w:rsidRPr="00DA0846" w14:paraId="3ABC8BDD" w14:textId="77777777" w:rsidTr="00CF0ADF">
        <w:trPr>
          <w:trHeight w:val="472"/>
        </w:trPr>
        <w:tc>
          <w:tcPr>
            <w:tcW w:w="68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CF5A569" w14:textId="77777777" w:rsidR="00FF5A21" w:rsidRPr="002C516B" w:rsidRDefault="00FF5A21" w:rsidP="000E0260">
            <w:pPr>
              <w:pStyle w:val="Default"/>
              <w:ind w:left="113" w:right="113"/>
              <w:jc w:val="center"/>
              <w:rPr>
                <w:b/>
                <w:bCs/>
                <w:sz w:val="28"/>
              </w:rPr>
            </w:pPr>
            <w:r w:rsidRPr="002C516B">
              <w:rPr>
                <w:b/>
                <w:bCs/>
                <w:sz w:val="28"/>
              </w:rPr>
              <w:t>Persoonsdoelen</w:t>
            </w:r>
          </w:p>
        </w:tc>
        <w:tc>
          <w:tcPr>
            <w:tcW w:w="159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D76DA9" w14:textId="77777777" w:rsidR="00FF5A21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196AEEE" w14:textId="77777777" w:rsidR="00FF5A21" w:rsidRPr="00E21D8F" w:rsidRDefault="00FF5A21" w:rsidP="000E026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21D8F">
              <w:rPr>
                <w:b/>
                <w:bCs/>
                <w:sz w:val="22"/>
                <w:szCs w:val="22"/>
              </w:rPr>
              <w:t>Samenwerken</w:t>
            </w:r>
            <w:r>
              <w:rPr>
                <w:b/>
                <w:bCs/>
                <w:sz w:val="22"/>
                <w:szCs w:val="22"/>
              </w:rPr>
              <w:t xml:space="preserve"> en</w:t>
            </w:r>
            <w:r w:rsidRPr="00E21D8F">
              <w:rPr>
                <w:b/>
                <w:bCs/>
                <w:sz w:val="22"/>
                <w:szCs w:val="22"/>
              </w:rPr>
              <w:t xml:space="preserve"> communicere</w:t>
            </w:r>
            <w:r>
              <w:rPr>
                <w:b/>
                <w:bCs/>
                <w:sz w:val="22"/>
                <w:szCs w:val="22"/>
              </w:rPr>
              <w:t xml:space="preserve">n, </w:t>
            </w:r>
            <w:r w:rsidRPr="00E21D8F">
              <w:rPr>
                <w:b/>
                <w:bCs/>
                <w:sz w:val="22"/>
                <w:szCs w:val="22"/>
              </w:rPr>
              <w:t xml:space="preserve"> pro-sociaal gedrag</w:t>
            </w:r>
            <w:r>
              <w:rPr>
                <w:b/>
                <w:bCs/>
                <w:sz w:val="22"/>
                <w:szCs w:val="22"/>
              </w:rPr>
              <w:t xml:space="preserve"> en p</w:t>
            </w:r>
            <w:r w:rsidRPr="00E21D8F">
              <w:rPr>
                <w:b/>
                <w:bCs/>
                <w:sz w:val="22"/>
                <w:szCs w:val="22"/>
              </w:rPr>
              <w:t>ositief zelfbeeld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C1C5B0" w14:textId="77777777" w:rsidR="00FF5A21" w:rsidRPr="00D85C07" w:rsidRDefault="00FF5A21" w:rsidP="000E0260">
            <w:pPr>
              <w:pStyle w:val="Default"/>
              <w:rPr>
                <w:b/>
                <w:bCs/>
                <w:szCs w:val="28"/>
              </w:rPr>
            </w:pPr>
            <w:r w:rsidRPr="00D85C07">
              <w:rPr>
                <w:b/>
                <w:bCs/>
                <w:szCs w:val="28"/>
              </w:rPr>
              <w:t>LPD 8</w:t>
            </w:r>
          </w:p>
        </w:tc>
        <w:tc>
          <w:tcPr>
            <w:tcW w:w="120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C9D9FC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nemen in alle bewegingssituaties verantwoordelijkheid op door regels, afspraken en veiligheidsvoorschriften na te leven.</w:t>
            </w:r>
            <w:r>
              <w:rPr>
                <w:bCs/>
                <w:szCs w:val="28"/>
              </w:rPr>
              <w:t xml:space="preserve"> </w:t>
            </w:r>
          </w:p>
        </w:tc>
      </w:tr>
      <w:tr w:rsidR="00FF5A21" w:rsidRPr="00DA0846" w14:paraId="1A33D4BE" w14:textId="77777777" w:rsidTr="000E0260">
        <w:trPr>
          <w:trHeight w:val="450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4E65AA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F166E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14:paraId="022C548E" w14:textId="77777777" w:rsidR="00FF5A21" w:rsidRPr="00D85C07" w:rsidRDefault="00FF5A21" w:rsidP="000E0260">
            <w:pPr>
              <w:pStyle w:val="Default"/>
              <w:rPr>
                <w:b/>
                <w:bCs/>
                <w:szCs w:val="28"/>
              </w:rPr>
            </w:pPr>
            <w:r w:rsidRPr="00D85C07">
              <w:rPr>
                <w:b/>
                <w:bCs/>
                <w:szCs w:val="28"/>
              </w:rPr>
              <w:t xml:space="preserve">LPD 9 </w:t>
            </w:r>
            <w:r w:rsidRPr="00D85C07">
              <w:rPr>
                <w:b/>
                <w:szCs w:val="28"/>
              </w:rPr>
              <w:t xml:space="preserve"> 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B46FD9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helpen medeleerlingen in verschillende bewegingsdomeinen (ondersteunende rol).</w:t>
            </w:r>
          </w:p>
        </w:tc>
      </w:tr>
      <w:tr w:rsidR="00FF5A21" w:rsidRPr="00DA0846" w14:paraId="526E57BD" w14:textId="77777777" w:rsidTr="000E0260">
        <w:trPr>
          <w:trHeight w:val="429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753FA2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17160D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14:paraId="02B5AF4B" w14:textId="77777777" w:rsidR="00FF5A21" w:rsidRPr="00D85C07" w:rsidRDefault="00FF5A21" w:rsidP="000E0260">
            <w:pPr>
              <w:pStyle w:val="Default"/>
              <w:rPr>
                <w:b/>
                <w:bCs/>
                <w:szCs w:val="28"/>
              </w:rPr>
            </w:pPr>
            <w:r w:rsidRPr="00D85C07">
              <w:rPr>
                <w:b/>
                <w:bCs/>
                <w:szCs w:val="28"/>
              </w:rPr>
              <w:t>LPD 10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27710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geven en ontvangen feedback in verschillende bewegingsdomeinen (ondersteunende rol).</w:t>
            </w:r>
          </w:p>
        </w:tc>
      </w:tr>
      <w:tr w:rsidR="00FF5A21" w:rsidRPr="00DA0846" w14:paraId="1981756D" w14:textId="77777777" w:rsidTr="000E0260">
        <w:trPr>
          <w:trHeight w:val="436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28BD9B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FEDC3F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14:paraId="6B5416F4" w14:textId="77777777" w:rsidR="00FF5A21" w:rsidRPr="00D85C07" w:rsidRDefault="00FF5A21" w:rsidP="000E0260">
            <w:pPr>
              <w:pStyle w:val="Default"/>
              <w:rPr>
                <w:b/>
                <w:bCs/>
                <w:szCs w:val="28"/>
              </w:rPr>
            </w:pPr>
            <w:r w:rsidRPr="00D85C07">
              <w:rPr>
                <w:b/>
                <w:bCs/>
                <w:szCs w:val="28"/>
              </w:rPr>
              <w:t>LPD 11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018614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nemen leiding en aanvaarden leiding in verschillende bewegingsdomeinen (ondersteunende rol).</w:t>
            </w:r>
          </w:p>
        </w:tc>
      </w:tr>
      <w:tr w:rsidR="00FF5A21" w:rsidRPr="00DA0846" w14:paraId="0A922F16" w14:textId="77777777" w:rsidTr="000E0260">
        <w:trPr>
          <w:trHeight w:val="441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828701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F1E1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14:paraId="1C290747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/>
                <w:szCs w:val="28"/>
              </w:rPr>
              <w:t>LPD 12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08EDA8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hanteren bij het uitvoeren van verschillende rollen principes van verantwoord en veilig gedrag.</w:t>
            </w:r>
          </w:p>
        </w:tc>
      </w:tr>
      <w:tr w:rsidR="00FF5A21" w:rsidRPr="00DA0846" w14:paraId="34F5F733" w14:textId="77777777" w:rsidTr="000E0260">
        <w:trPr>
          <w:trHeight w:val="433"/>
        </w:trPr>
        <w:tc>
          <w:tcPr>
            <w:tcW w:w="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50595" w14:textId="77777777" w:rsidR="00FF5A21" w:rsidRPr="002C516B" w:rsidRDefault="00FF5A21" w:rsidP="000E0260">
            <w:pPr>
              <w:pStyle w:val="Default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3ED83" w14:textId="77777777" w:rsidR="00FF5A21" w:rsidRPr="00E21D8F" w:rsidRDefault="00FF5A21" w:rsidP="000E026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CB7FE5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/>
                <w:szCs w:val="28"/>
              </w:rPr>
              <w:t xml:space="preserve">LPD 13  +  </w:t>
            </w:r>
          </w:p>
        </w:tc>
        <w:tc>
          <w:tcPr>
            <w:tcW w:w="120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F67512" w14:textId="77777777" w:rsidR="00FF5A21" w:rsidRPr="00D85C07" w:rsidRDefault="00FF5A21" w:rsidP="000E0260">
            <w:pPr>
              <w:pStyle w:val="Default"/>
              <w:rPr>
                <w:b/>
                <w:szCs w:val="28"/>
              </w:rPr>
            </w:pPr>
            <w:r w:rsidRPr="00D85C07">
              <w:rPr>
                <w:bCs/>
                <w:szCs w:val="28"/>
              </w:rPr>
              <w:t>De leerlingen verleggen hun grenzen op veilige wijze.</w:t>
            </w:r>
          </w:p>
        </w:tc>
      </w:tr>
    </w:tbl>
    <w:p w14:paraId="355E5241" w14:textId="77777777" w:rsidR="000A3626" w:rsidRDefault="000A3626"/>
    <w:sectPr w:rsidR="000A3626" w:rsidSect="001123D6">
      <w:headerReference w:type="default" r:id="rId10"/>
      <w:footerReference w:type="default" r:id="rId11"/>
      <w:pgSz w:w="16838" w:h="11906" w:orient="landscape"/>
      <w:pgMar w:top="709" w:right="720" w:bottom="284" w:left="720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09A83" w14:textId="77777777" w:rsidR="00E21B13" w:rsidRDefault="00E21B13" w:rsidP="00E07479">
      <w:pPr>
        <w:spacing w:after="0" w:line="240" w:lineRule="auto"/>
      </w:pPr>
      <w:r>
        <w:separator/>
      </w:r>
    </w:p>
  </w:endnote>
  <w:endnote w:type="continuationSeparator" w:id="0">
    <w:p w14:paraId="30F8662C" w14:textId="77777777" w:rsidR="00E21B13" w:rsidRDefault="00E21B13" w:rsidP="00E07479">
      <w:pPr>
        <w:spacing w:after="0" w:line="240" w:lineRule="auto"/>
      </w:pPr>
      <w:r>
        <w:continuationSeparator/>
      </w:r>
    </w:p>
  </w:endnote>
  <w:endnote w:type="continuationNotice" w:id="1">
    <w:p w14:paraId="4480D183" w14:textId="77777777" w:rsidR="00E21B13" w:rsidRDefault="00E21B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50D15" w14:textId="594BE8E3" w:rsidR="00E07479" w:rsidRPr="00DE19D7" w:rsidRDefault="00D606BB">
    <w:pPr>
      <w:pStyle w:val="Voettekst"/>
      <w:rPr>
        <w:sz w:val="18"/>
        <w:szCs w:val="18"/>
        <w:lang w:val="nl-NL"/>
      </w:rPr>
    </w:pPr>
    <w:r>
      <w:rPr>
        <w:sz w:val="18"/>
        <w:szCs w:val="18"/>
        <w:lang w:val="nl-NL"/>
      </w:rPr>
      <w:t>Maart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8409" w14:textId="77777777" w:rsidR="00E21B13" w:rsidRDefault="00E21B13" w:rsidP="00E07479">
      <w:pPr>
        <w:spacing w:after="0" w:line="240" w:lineRule="auto"/>
      </w:pPr>
      <w:r>
        <w:separator/>
      </w:r>
    </w:p>
  </w:footnote>
  <w:footnote w:type="continuationSeparator" w:id="0">
    <w:p w14:paraId="4CB7E42F" w14:textId="77777777" w:rsidR="00E21B13" w:rsidRDefault="00E21B13" w:rsidP="00E07479">
      <w:pPr>
        <w:spacing w:after="0" w:line="240" w:lineRule="auto"/>
      </w:pPr>
      <w:r>
        <w:continuationSeparator/>
      </w:r>
    </w:p>
  </w:footnote>
  <w:footnote w:type="continuationNotice" w:id="1">
    <w:p w14:paraId="7F512DB0" w14:textId="77777777" w:rsidR="00E21B13" w:rsidRDefault="00E21B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C8B7" w14:textId="523DE900" w:rsidR="00E07479" w:rsidRPr="00E07479" w:rsidRDefault="00E07479" w:rsidP="00E07479">
    <w:pPr>
      <w:pStyle w:val="Koptekst"/>
      <w:jc w:val="center"/>
      <w:rPr>
        <w:sz w:val="28"/>
        <w:szCs w:val="28"/>
      </w:rPr>
    </w:pPr>
    <w:r w:rsidRPr="00E07479">
      <w:rPr>
        <w:sz w:val="28"/>
        <w:szCs w:val="28"/>
      </w:rPr>
      <w:t xml:space="preserve">Leerplandoelen </w:t>
    </w:r>
    <w:r w:rsidRPr="00411E45">
      <w:rPr>
        <w:b/>
        <w:bCs/>
        <w:sz w:val="28"/>
        <w:szCs w:val="28"/>
      </w:rPr>
      <w:t>LO AV</w:t>
    </w:r>
    <w:r w:rsidRPr="00E07479">
      <w:rPr>
        <w:sz w:val="28"/>
        <w:szCs w:val="28"/>
      </w:rPr>
      <w:t xml:space="preserve"> </w:t>
    </w:r>
    <w:r w:rsidR="00DE19D7">
      <w:rPr>
        <w:sz w:val="28"/>
        <w:szCs w:val="28"/>
      </w:rPr>
      <w:t>1</w:t>
    </w:r>
    <w:r w:rsidR="00DE19D7" w:rsidRPr="00DE19D7">
      <w:rPr>
        <w:sz w:val="28"/>
        <w:szCs w:val="28"/>
        <w:vertAlign w:val="superscript"/>
      </w:rPr>
      <w:t>e</w:t>
    </w:r>
    <w:r w:rsidR="00DE19D7">
      <w:rPr>
        <w:sz w:val="28"/>
        <w:szCs w:val="28"/>
      </w:rPr>
      <w:t xml:space="preserve"> </w:t>
    </w:r>
    <w:r w:rsidRPr="00E07479">
      <w:rPr>
        <w:sz w:val="28"/>
        <w:szCs w:val="28"/>
      </w:rPr>
      <w:t>2</w:t>
    </w:r>
    <w:r w:rsidR="00DE19D7" w:rsidRPr="00DE19D7">
      <w:rPr>
        <w:sz w:val="28"/>
        <w:szCs w:val="28"/>
        <w:vertAlign w:val="superscript"/>
      </w:rPr>
      <w:t>e</w:t>
    </w:r>
    <w:r w:rsidR="00DE19D7">
      <w:rPr>
        <w:sz w:val="28"/>
        <w:szCs w:val="28"/>
      </w:rPr>
      <w:t xml:space="preserve"> en 3</w:t>
    </w:r>
    <w:r w:rsidR="00DE19D7" w:rsidRPr="00DE19D7">
      <w:rPr>
        <w:sz w:val="28"/>
        <w:szCs w:val="28"/>
        <w:vertAlign w:val="superscript"/>
      </w:rPr>
      <w:t>e</w:t>
    </w:r>
    <w:r w:rsidRPr="00E07479">
      <w:rPr>
        <w:sz w:val="28"/>
        <w:szCs w:val="28"/>
      </w:rPr>
      <w:t xml:space="preserve"> graad 202</w:t>
    </w:r>
    <w:r w:rsidR="000E0260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C3C11"/>
    <w:multiLevelType w:val="multilevel"/>
    <w:tmpl w:val="F5B4A09C"/>
    <w:lvl w:ilvl="0">
      <w:start w:val="1"/>
      <w:numFmt w:val="decimal"/>
      <w:pStyle w:val="Doel"/>
      <w:lvlText w:val="LPD %1"/>
      <w:lvlJc w:val="left"/>
      <w:pPr>
        <w:ind w:left="1077" w:hanging="1077"/>
      </w:pPr>
      <w:rPr>
        <w:rFonts w:ascii="Calibri" w:hAnsi="Calibri" w:hint="default"/>
        <w:b/>
        <w:i w:val="0"/>
        <w:color w:val="002060"/>
        <w:sz w:val="24"/>
        <w:u w:val="none" w:color="002060"/>
      </w:rPr>
    </w:lvl>
    <w:lvl w:ilvl="1">
      <w:start w:val="1"/>
      <w:numFmt w:val="decimal"/>
      <w:pStyle w:val="Doelverd"/>
      <w:lvlText w:val="LPD %1.%2"/>
      <w:lvlJc w:val="left"/>
      <w:pPr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54429E"/>
    <w:multiLevelType w:val="hybridMultilevel"/>
    <w:tmpl w:val="3024617A"/>
    <w:lvl w:ilvl="0" w:tplc="E0166408">
      <w:start w:val="1"/>
      <w:numFmt w:val="bullet"/>
      <w:pStyle w:val="Afbakening"/>
      <w:lvlText w:val=""/>
      <w:lvlJc w:val="left"/>
      <w:pPr>
        <w:ind w:left="1495" w:hanging="360"/>
      </w:pPr>
      <w:rPr>
        <w:rFonts w:ascii="Wingdings" w:hAnsi="Wingdings" w:hint="default"/>
        <w:color w:val="002060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 w16cid:durableId="1912039819">
    <w:abstractNumId w:val="0"/>
  </w:num>
  <w:num w:numId="2" w16cid:durableId="145221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79"/>
    <w:rsid w:val="000017D8"/>
    <w:rsid w:val="00055960"/>
    <w:rsid w:val="00071241"/>
    <w:rsid w:val="0007741D"/>
    <w:rsid w:val="000778D1"/>
    <w:rsid w:val="00083BFB"/>
    <w:rsid w:val="00094957"/>
    <w:rsid w:val="000A3626"/>
    <w:rsid w:val="000C19CB"/>
    <w:rsid w:val="000C1DE2"/>
    <w:rsid w:val="000D78D7"/>
    <w:rsid w:val="000E0260"/>
    <w:rsid w:val="000E0BEB"/>
    <w:rsid w:val="001123D6"/>
    <w:rsid w:val="00140E29"/>
    <w:rsid w:val="001B7F02"/>
    <w:rsid w:val="001D49A3"/>
    <w:rsid w:val="001F20E3"/>
    <w:rsid w:val="00231EE6"/>
    <w:rsid w:val="00254F1F"/>
    <w:rsid w:val="002704E3"/>
    <w:rsid w:val="00294592"/>
    <w:rsid w:val="002A6251"/>
    <w:rsid w:val="002E5D75"/>
    <w:rsid w:val="002E7DA4"/>
    <w:rsid w:val="003429D6"/>
    <w:rsid w:val="00347398"/>
    <w:rsid w:val="00352755"/>
    <w:rsid w:val="00373B28"/>
    <w:rsid w:val="00376E58"/>
    <w:rsid w:val="003B44D9"/>
    <w:rsid w:val="003D0647"/>
    <w:rsid w:val="003D194D"/>
    <w:rsid w:val="00411E45"/>
    <w:rsid w:val="0041772A"/>
    <w:rsid w:val="004267F1"/>
    <w:rsid w:val="00430488"/>
    <w:rsid w:val="00437658"/>
    <w:rsid w:val="00477701"/>
    <w:rsid w:val="004B545C"/>
    <w:rsid w:val="004C69ED"/>
    <w:rsid w:val="004D4E14"/>
    <w:rsid w:val="00565285"/>
    <w:rsid w:val="00581718"/>
    <w:rsid w:val="005E1914"/>
    <w:rsid w:val="00615AB1"/>
    <w:rsid w:val="00644BDC"/>
    <w:rsid w:val="00653F53"/>
    <w:rsid w:val="00655D80"/>
    <w:rsid w:val="00674CEF"/>
    <w:rsid w:val="00674E41"/>
    <w:rsid w:val="00681843"/>
    <w:rsid w:val="00720291"/>
    <w:rsid w:val="00770F8C"/>
    <w:rsid w:val="007A1024"/>
    <w:rsid w:val="007D2C1B"/>
    <w:rsid w:val="007D305B"/>
    <w:rsid w:val="007D614A"/>
    <w:rsid w:val="00807E05"/>
    <w:rsid w:val="00827CEE"/>
    <w:rsid w:val="008469F1"/>
    <w:rsid w:val="008671C4"/>
    <w:rsid w:val="00877E10"/>
    <w:rsid w:val="00883611"/>
    <w:rsid w:val="0089414A"/>
    <w:rsid w:val="008F0EBF"/>
    <w:rsid w:val="009128D8"/>
    <w:rsid w:val="0095234A"/>
    <w:rsid w:val="00A032C3"/>
    <w:rsid w:val="00A7681D"/>
    <w:rsid w:val="00AB099C"/>
    <w:rsid w:val="00AE29DE"/>
    <w:rsid w:val="00B615D4"/>
    <w:rsid w:val="00B65B45"/>
    <w:rsid w:val="00B81470"/>
    <w:rsid w:val="00B85FA0"/>
    <w:rsid w:val="00BD2C78"/>
    <w:rsid w:val="00BF6C2D"/>
    <w:rsid w:val="00C25EFB"/>
    <w:rsid w:val="00C27117"/>
    <w:rsid w:val="00C54438"/>
    <w:rsid w:val="00C71070"/>
    <w:rsid w:val="00CB1DAC"/>
    <w:rsid w:val="00CE4424"/>
    <w:rsid w:val="00CF0ADF"/>
    <w:rsid w:val="00D5302A"/>
    <w:rsid w:val="00D606BB"/>
    <w:rsid w:val="00D85C07"/>
    <w:rsid w:val="00DE19D7"/>
    <w:rsid w:val="00E07479"/>
    <w:rsid w:val="00E21B13"/>
    <w:rsid w:val="00E4636A"/>
    <w:rsid w:val="00E652D7"/>
    <w:rsid w:val="00E67656"/>
    <w:rsid w:val="00E909C1"/>
    <w:rsid w:val="00EB1B18"/>
    <w:rsid w:val="00ED4691"/>
    <w:rsid w:val="00F015A5"/>
    <w:rsid w:val="00F01E98"/>
    <w:rsid w:val="00F0541C"/>
    <w:rsid w:val="00F21629"/>
    <w:rsid w:val="00F33E36"/>
    <w:rsid w:val="00F40655"/>
    <w:rsid w:val="00F540D3"/>
    <w:rsid w:val="00FB38C5"/>
    <w:rsid w:val="00FD6547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95A4"/>
  <w15:chartTrackingRefBased/>
  <w15:docId w15:val="{9DF7D625-6BD8-47D4-A62E-8695436D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74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4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Standaardalinea-lettertype"/>
    <w:rsid w:val="00E07479"/>
  </w:style>
  <w:style w:type="paragraph" w:styleId="Koptekst">
    <w:name w:val="header"/>
    <w:basedOn w:val="Standaard"/>
    <w:link w:val="KoptekstChar"/>
    <w:uiPriority w:val="99"/>
    <w:unhideWhenUsed/>
    <w:rsid w:val="00E0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7479"/>
  </w:style>
  <w:style w:type="paragraph" w:styleId="Voettekst">
    <w:name w:val="footer"/>
    <w:basedOn w:val="Standaard"/>
    <w:link w:val="VoettekstChar"/>
    <w:uiPriority w:val="99"/>
    <w:unhideWhenUsed/>
    <w:rsid w:val="00E07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7479"/>
  </w:style>
  <w:style w:type="paragraph" w:customStyle="1" w:styleId="Doel">
    <w:name w:val="Doel"/>
    <w:basedOn w:val="Standaard"/>
    <w:next w:val="Standaard"/>
    <w:link w:val="DoelChar"/>
    <w:qFormat/>
    <w:rsid w:val="00C71070"/>
    <w:pPr>
      <w:numPr>
        <w:numId w:val="1"/>
      </w:numPr>
      <w:spacing w:before="360" w:after="240"/>
      <w:outlineLvl w:val="0"/>
    </w:pPr>
    <w:rPr>
      <w:b/>
      <w:color w:val="1F3864" w:themeColor="accent1" w:themeShade="80"/>
      <w:sz w:val="24"/>
    </w:rPr>
  </w:style>
  <w:style w:type="character" w:customStyle="1" w:styleId="DoelChar">
    <w:name w:val="Doel Char"/>
    <w:basedOn w:val="Standaardalinea-lettertype"/>
    <w:link w:val="Doel"/>
    <w:rsid w:val="00C71070"/>
    <w:rPr>
      <w:b/>
      <w:color w:val="1F3864" w:themeColor="accent1" w:themeShade="80"/>
      <w:sz w:val="24"/>
    </w:rPr>
  </w:style>
  <w:style w:type="paragraph" w:customStyle="1" w:styleId="Doelverd">
    <w:name w:val="Doel_verd"/>
    <w:basedOn w:val="Doel"/>
    <w:qFormat/>
    <w:rsid w:val="00C71070"/>
    <w:pPr>
      <w:numPr>
        <w:ilvl w:val="1"/>
      </w:numPr>
      <w:tabs>
        <w:tab w:val="num" w:pos="360"/>
      </w:tabs>
    </w:pPr>
  </w:style>
  <w:style w:type="paragraph" w:customStyle="1" w:styleId="Leerplannaam">
    <w:name w:val="Leerplannaam"/>
    <w:basedOn w:val="Standaard"/>
    <w:link w:val="LeerplannaamChar"/>
    <w:qFormat/>
    <w:rsid w:val="002E7DA4"/>
    <w:pPr>
      <w:spacing w:after="0"/>
    </w:pPr>
    <w:rPr>
      <w:rFonts w:ascii="Trebuchet MS" w:hAnsi="Trebuchet MS"/>
      <w:b/>
      <w:color w:val="FFFFFF" w:themeColor="background1"/>
      <w:sz w:val="44"/>
      <w:szCs w:val="44"/>
    </w:rPr>
  </w:style>
  <w:style w:type="character" w:customStyle="1" w:styleId="LeerplannaamChar">
    <w:name w:val="Leerplannaam Char"/>
    <w:basedOn w:val="Standaardalinea-lettertype"/>
    <w:link w:val="Leerplannaam"/>
    <w:rsid w:val="002E7DA4"/>
    <w:rPr>
      <w:rFonts w:ascii="Trebuchet MS" w:hAnsi="Trebuchet MS"/>
      <w:b/>
      <w:color w:val="FFFFFF" w:themeColor="background1"/>
      <w:sz w:val="44"/>
      <w:szCs w:val="44"/>
    </w:rPr>
  </w:style>
  <w:style w:type="paragraph" w:customStyle="1" w:styleId="Afbakening">
    <w:name w:val="Afbakening"/>
    <w:link w:val="AfbakeningChar"/>
    <w:qFormat/>
    <w:rsid w:val="00E4636A"/>
    <w:pPr>
      <w:numPr>
        <w:numId w:val="2"/>
      </w:numPr>
      <w:spacing w:after="0"/>
    </w:pPr>
    <w:rPr>
      <w:color w:val="1F3864" w:themeColor="accent1" w:themeShade="80"/>
    </w:rPr>
  </w:style>
  <w:style w:type="character" w:customStyle="1" w:styleId="AfbakeningChar">
    <w:name w:val="Afbakening Char"/>
    <w:aliases w:val="Geen afstand Char,Afdeling MvT Char"/>
    <w:link w:val="Afbakening"/>
    <w:rsid w:val="00E4636A"/>
    <w:rPr>
      <w:color w:val="1F3864" w:themeColor="accent1" w:themeShade="80"/>
    </w:rPr>
  </w:style>
  <w:style w:type="paragraph" w:customStyle="1" w:styleId="Afbitem">
    <w:name w:val="Afb_item"/>
    <w:basedOn w:val="Standaard"/>
    <w:qFormat/>
    <w:rsid w:val="00F540D3"/>
    <w:pPr>
      <w:spacing w:after="240"/>
      <w:ind w:left="1418"/>
      <w:contextualSpacing/>
    </w:pPr>
    <w:rPr>
      <w:color w:val="1F3864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E1FBB688347429FE0ABD3D4BD1E00" ma:contentTypeVersion="17" ma:contentTypeDescription="Een nieuw document maken." ma:contentTypeScope="" ma:versionID="337e713abeca2adf14e9d0fd268c4055">
  <xsd:schema xmlns:xsd="http://www.w3.org/2001/XMLSchema" xmlns:xs="http://www.w3.org/2001/XMLSchema" xmlns:p="http://schemas.microsoft.com/office/2006/metadata/properties" xmlns:ns2="8005e577-59af-46e6-9623-fa94a7397575" xmlns:ns3="62cd630f-0852-40ab-8ac8-434625c34c9e" xmlns:ns4="9043eea9-c6a2-41bd-a216-33d45f9f09e1" targetNamespace="http://schemas.microsoft.com/office/2006/metadata/properties" ma:root="true" ma:fieldsID="b353cec80658a458ebfdb088973dc269" ns2:_="" ns3:_="" ns4:_="">
    <xsd:import namespace="8005e577-59af-46e6-9623-fa94a7397575"/>
    <xsd:import namespace="62cd630f-0852-40ab-8ac8-434625c34c9e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5e577-59af-46e6-9623-fa94a7397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d630f-0852-40ab-8ac8-434625c34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e43e066-37cd-4c0f-bb4d-146c462b81b4}" ma:internalName="TaxCatchAll" ma:showField="CatchAllData" ma:web="62cd630f-0852-40ab-8ac8-434625c34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3eea9-c6a2-41bd-a216-33d45f9f09e1" xsi:nil="true"/>
    <lcf76f155ced4ddcb4097134ff3c332f xmlns="8005e577-59af-46e6-9623-fa94a73975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B55D1-3D7F-487C-9EB9-B23A20DD0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5e577-59af-46e6-9623-fa94a7397575"/>
    <ds:schemaRef ds:uri="62cd630f-0852-40ab-8ac8-434625c34c9e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85919-DD93-41C7-936F-63301AF0F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B78EC-C265-45F4-84B0-F208F9830023}">
  <ds:schemaRefs>
    <ds:schemaRef ds:uri="http://www.w3.org/XML/1998/namespace"/>
    <ds:schemaRef ds:uri="http://purl.org/dc/dcmitype/"/>
    <ds:schemaRef ds:uri="http://schemas.microsoft.com/office/infopath/2007/PartnerControls"/>
    <ds:schemaRef ds:uri="9043eea9-c6a2-41bd-a216-33d45f9f09e1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cd630f-0852-40ab-8ac8-434625c34c9e"/>
    <ds:schemaRef ds:uri="8005e577-59af-46e6-9623-fa94a739757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Bock Dirk</dc:creator>
  <cp:keywords/>
  <dc:description/>
  <cp:lastModifiedBy>Anke Van Roey</cp:lastModifiedBy>
  <cp:revision>2</cp:revision>
  <dcterms:created xsi:type="dcterms:W3CDTF">2024-09-12T07:45:00Z</dcterms:created>
  <dcterms:modified xsi:type="dcterms:W3CDTF">2024-09-12T07:45:00Z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0x010100238E1FBB688347429FE0ABD3D4BD1E00</vt:lpwstr>
  </property>
</Properties>
</file>