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3FF3" w14:textId="7CCF9896" w:rsidR="005234ED" w:rsidRPr="005234ED" w:rsidRDefault="005234ED">
      <w:pPr>
        <w:rPr>
          <w:rFonts w:ascii="Verdana" w:hAnsi="Verdana"/>
        </w:rPr>
      </w:pPr>
      <w:r w:rsidRPr="005234ED">
        <w:rPr>
          <w:rFonts w:ascii="Verdana" w:hAnsi="Verdana"/>
        </w:rPr>
        <w:t xml:space="preserve">Opdrachten : </w:t>
      </w:r>
    </w:p>
    <w:p w14:paraId="077E9328" w14:textId="13A5FFD4" w:rsidR="005234ED" w:rsidRPr="00AA1B17" w:rsidRDefault="005234ED" w:rsidP="005234ED">
      <w:pPr>
        <w:pStyle w:val="Lijstalinea"/>
        <w:numPr>
          <w:ilvl w:val="0"/>
          <w:numId w:val="1"/>
        </w:numPr>
        <w:rPr>
          <w:rFonts w:ascii="Verdana" w:hAnsi="Verdana"/>
          <w:lang w:val="fr-FR"/>
        </w:rPr>
      </w:pPr>
      <w:r w:rsidRPr="00AA1B17">
        <w:rPr>
          <w:rFonts w:ascii="Verdana" w:hAnsi="Verdana"/>
          <w:lang w:val="fr-FR"/>
        </w:rPr>
        <w:t>Open de powerpoint “ De Perseo et Medusae capite”.</w:t>
      </w:r>
    </w:p>
    <w:p w14:paraId="729B3D1D" w14:textId="642E7429" w:rsidR="005234ED" w:rsidRDefault="005234ED" w:rsidP="005234ED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5234ED">
        <w:rPr>
          <w:rFonts w:ascii="Verdana" w:hAnsi="Verdana"/>
        </w:rPr>
        <w:t>Bekijk de titel, de prentjes en lees de inleiding</w:t>
      </w:r>
      <w:r>
        <w:rPr>
          <w:rFonts w:ascii="Verdana" w:hAnsi="Verdana"/>
        </w:rPr>
        <w:t xml:space="preserve"> = dia 1</w:t>
      </w:r>
    </w:p>
    <w:p w14:paraId="652B323E" w14:textId="77777777" w:rsidR="00FA4E16" w:rsidRPr="005234ED" w:rsidRDefault="00FA4E16" w:rsidP="00FA4E16">
      <w:pPr>
        <w:pStyle w:val="Lijstalinea"/>
        <w:rPr>
          <w:rFonts w:ascii="Verdana" w:hAnsi="Verdana"/>
        </w:rPr>
      </w:pPr>
    </w:p>
    <w:p w14:paraId="771F6DB0" w14:textId="77777777" w:rsidR="005234ED" w:rsidRDefault="005234ED" w:rsidP="005234ED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5234ED">
        <w:rPr>
          <w:rFonts w:ascii="Verdana" w:hAnsi="Verdana"/>
        </w:rPr>
        <w:t xml:space="preserve">Lees het eerste deel van de Latijnse tekst (r.1 t.e.m. r.9) </w:t>
      </w:r>
    </w:p>
    <w:p w14:paraId="7C54B91A" w14:textId="31558EA1" w:rsidR="00430906" w:rsidRPr="00430906" w:rsidRDefault="005234ED" w:rsidP="00430906">
      <w:pPr>
        <w:pStyle w:val="Lijstalinea"/>
        <w:rPr>
          <w:rFonts w:ascii="Verdana" w:hAnsi="Verdana"/>
        </w:rPr>
      </w:pPr>
      <w:r w:rsidRPr="005234ED">
        <w:rPr>
          <w:rFonts w:ascii="Verdana" w:hAnsi="Verdana"/>
        </w:rPr>
        <w:t>en probeer deze te begrijpen</w:t>
      </w:r>
      <w:r>
        <w:rPr>
          <w:rFonts w:ascii="Verdana" w:hAnsi="Verdana"/>
        </w:rPr>
        <w:t>. = dia 2 t.e.m. dia 4</w:t>
      </w:r>
    </w:p>
    <w:p w14:paraId="1763B9A5" w14:textId="3A4D85D7" w:rsidR="005234ED" w:rsidRDefault="005234ED" w:rsidP="005234ED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Omcirkel</w:t>
      </w:r>
      <w:r w:rsidRPr="005234ED">
        <w:rPr>
          <w:rFonts w:ascii="Verdana" w:hAnsi="Verdana"/>
        </w:rPr>
        <w:t xml:space="preserve"> in dit eerste deel van de Latijnse tekst alle voorzetsels </w:t>
      </w:r>
      <w:r>
        <w:rPr>
          <w:rFonts w:ascii="Verdana" w:hAnsi="Verdana"/>
        </w:rPr>
        <w:t>en onderstreep</w:t>
      </w:r>
      <w:r w:rsidRPr="005234ED">
        <w:rPr>
          <w:rFonts w:ascii="Verdana" w:hAnsi="Verdana"/>
        </w:rPr>
        <w:t xml:space="preserve"> het woord/de woorden die hierbij horen (= de voorzetselgroep).</w:t>
      </w:r>
    </w:p>
    <w:p w14:paraId="4B144A4B" w14:textId="77777777" w:rsidR="00430906" w:rsidRPr="005234ED" w:rsidRDefault="00430906" w:rsidP="00430906">
      <w:pPr>
        <w:pStyle w:val="Lijstalinea"/>
        <w:rPr>
          <w:rFonts w:ascii="Verdana" w:hAnsi="Verdana"/>
        </w:rPr>
      </w:pPr>
    </w:p>
    <w:p w14:paraId="462FA9C2" w14:textId="5C246D3A" w:rsidR="005234ED" w:rsidRDefault="005234ED" w:rsidP="005234ED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5234ED">
        <w:rPr>
          <w:rFonts w:ascii="Verdana" w:hAnsi="Verdana"/>
        </w:rPr>
        <w:t xml:space="preserve">Lees </w:t>
      </w:r>
      <w:r w:rsidR="00430906">
        <w:rPr>
          <w:rFonts w:ascii="Verdana" w:hAnsi="Verdana"/>
        </w:rPr>
        <w:t>het tweede deel van de Latijnse tekst (r.10 t.e.m. r.18)</w:t>
      </w:r>
    </w:p>
    <w:p w14:paraId="45C1EB16" w14:textId="6472FA22" w:rsidR="00430906" w:rsidRDefault="00430906" w:rsidP="00430906">
      <w:pPr>
        <w:pStyle w:val="Lijstalinea"/>
        <w:rPr>
          <w:rFonts w:ascii="Verdana" w:hAnsi="Verdana"/>
        </w:rPr>
      </w:pPr>
      <w:r>
        <w:rPr>
          <w:rFonts w:ascii="Verdana" w:hAnsi="Verdana"/>
        </w:rPr>
        <w:t>En probeer deze te begrijpen. = dia 5 t.e.m. dia 7</w:t>
      </w:r>
    </w:p>
    <w:p w14:paraId="6578D805" w14:textId="45225C30" w:rsidR="00430906" w:rsidRPr="00430906" w:rsidRDefault="00430906" w:rsidP="00430906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430906">
        <w:rPr>
          <w:rFonts w:ascii="Verdana" w:hAnsi="Verdana"/>
        </w:rPr>
        <w:t xml:space="preserve">Onderstreep in dit tweede deel van de Latijnse tekst </w:t>
      </w:r>
    </w:p>
    <w:p w14:paraId="29F2D0DB" w14:textId="609A0D60" w:rsidR="00430906" w:rsidRDefault="00430906" w:rsidP="00430906">
      <w:pPr>
        <w:pStyle w:val="Lijstalinea"/>
        <w:rPr>
          <w:rFonts w:ascii="Verdana" w:hAnsi="Verdana"/>
        </w:rPr>
      </w:pPr>
      <w:r>
        <w:rPr>
          <w:rFonts w:ascii="Verdana" w:hAnsi="Verdana"/>
        </w:rPr>
        <w:t xml:space="preserve">de ablatieven </w:t>
      </w:r>
      <w:r w:rsidRPr="00430906">
        <w:rPr>
          <w:rFonts w:ascii="Verdana" w:hAnsi="Verdana"/>
          <w:sz w:val="20"/>
          <w:szCs w:val="20"/>
          <w:u w:val="single"/>
        </w:rPr>
        <w:t>ZONDER</w:t>
      </w:r>
      <w:r>
        <w:rPr>
          <w:rFonts w:ascii="Verdana" w:hAnsi="Verdana"/>
        </w:rPr>
        <w:t xml:space="preserve"> voorzetsel.</w:t>
      </w:r>
    </w:p>
    <w:p w14:paraId="110000A8" w14:textId="5E8527EE" w:rsidR="00430906" w:rsidRDefault="00430906" w:rsidP="00430906">
      <w:pPr>
        <w:pStyle w:val="Lijstalinea"/>
        <w:rPr>
          <w:rFonts w:ascii="Verdana" w:hAnsi="Verdana"/>
        </w:rPr>
      </w:pPr>
      <w:r>
        <w:rPr>
          <w:rFonts w:ascii="Verdana" w:hAnsi="Verdana"/>
        </w:rPr>
        <w:t>Noteer van deze ablatieven de vertaling die past in de context van de tekst.</w:t>
      </w:r>
    </w:p>
    <w:p w14:paraId="3559AC01" w14:textId="0FF8F54D" w:rsidR="00430906" w:rsidRDefault="00430906" w:rsidP="00430906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Fluor</w:t>
      </w:r>
      <w:r w:rsidR="00DD20C8">
        <w:rPr>
          <w:rFonts w:ascii="Verdana" w:hAnsi="Verdana"/>
        </w:rPr>
        <w:t>esc</w:t>
      </w:r>
      <w:r>
        <w:rPr>
          <w:rFonts w:ascii="Verdana" w:hAnsi="Verdana"/>
        </w:rPr>
        <w:t>eer in dit tweede deel alle persoonlijke voornaamwoorden.</w:t>
      </w:r>
    </w:p>
    <w:p w14:paraId="65BABF35" w14:textId="1CC0FEF8" w:rsidR="00430906" w:rsidRDefault="00430906" w:rsidP="00430906">
      <w:pPr>
        <w:pStyle w:val="Lijstalinea"/>
        <w:rPr>
          <w:rFonts w:ascii="Verdana" w:hAnsi="Verdana"/>
        </w:rPr>
      </w:pPr>
      <w:r>
        <w:rPr>
          <w:rFonts w:ascii="Verdana" w:hAnsi="Verdana"/>
        </w:rPr>
        <w:t xml:space="preserve">Bepaal hiervan naamval + getal + geslacht </w:t>
      </w:r>
    </w:p>
    <w:p w14:paraId="6FA38C26" w14:textId="5E8B3DD9" w:rsidR="00430906" w:rsidRDefault="00430906" w:rsidP="00FA4E16">
      <w:pPr>
        <w:pStyle w:val="Lijstalinea"/>
        <w:rPr>
          <w:rFonts w:ascii="Verdana" w:hAnsi="Verdana"/>
        </w:rPr>
      </w:pPr>
      <w:r>
        <w:rPr>
          <w:rFonts w:ascii="Verdana" w:hAnsi="Verdana"/>
        </w:rPr>
        <w:t>én vermeld zo precies mogelijk wie/wat er met dit persoonlijk voornaamwoord wordt bedoeld.</w:t>
      </w:r>
    </w:p>
    <w:p w14:paraId="1ED0A33F" w14:textId="77777777" w:rsidR="00FA4E16" w:rsidRDefault="00FA4E16" w:rsidP="00FA4E16">
      <w:pPr>
        <w:pStyle w:val="Lijstalinea"/>
        <w:rPr>
          <w:rFonts w:ascii="Verdana" w:hAnsi="Verdana"/>
        </w:rPr>
      </w:pPr>
    </w:p>
    <w:p w14:paraId="4F2C05AD" w14:textId="77777777" w:rsidR="00430906" w:rsidRDefault="00430906" w:rsidP="00430906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Vat het gelezen verhaal “De Perseo et Medusae capite” samen </w:t>
      </w:r>
    </w:p>
    <w:p w14:paraId="4CEFBFB3" w14:textId="68743F8A" w:rsidR="00430906" w:rsidRPr="00430906" w:rsidRDefault="00430906" w:rsidP="00430906">
      <w:pPr>
        <w:pStyle w:val="Lijstalinea"/>
        <w:rPr>
          <w:rFonts w:ascii="Verdana" w:hAnsi="Verdana"/>
        </w:rPr>
      </w:pPr>
      <w:r>
        <w:rPr>
          <w:rFonts w:ascii="Verdana" w:hAnsi="Verdana"/>
        </w:rPr>
        <w:t>in 10 mooie, correcte Nederlandse zinnen.</w:t>
      </w:r>
    </w:p>
    <w:p w14:paraId="68032D9A" w14:textId="77777777" w:rsidR="00430906" w:rsidRDefault="00430906" w:rsidP="00430906">
      <w:pPr>
        <w:pStyle w:val="Lijstalinea"/>
        <w:rPr>
          <w:rFonts w:ascii="Verdana" w:hAnsi="Verdana"/>
        </w:rPr>
      </w:pPr>
    </w:p>
    <w:p w14:paraId="3D11F360" w14:textId="77777777" w:rsidR="00430906" w:rsidRPr="005234ED" w:rsidRDefault="00430906" w:rsidP="00430906">
      <w:pPr>
        <w:pStyle w:val="Lijstalinea"/>
        <w:rPr>
          <w:rFonts w:ascii="Verdana" w:hAnsi="Verdana"/>
        </w:rPr>
      </w:pPr>
    </w:p>
    <w:sectPr w:rsidR="00430906" w:rsidRPr="005234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BB59" w14:textId="77777777" w:rsidR="00520924" w:rsidRDefault="00520924" w:rsidP="005234ED">
      <w:pPr>
        <w:spacing w:after="0" w:line="240" w:lineRule="auto"/>
      </w:pPr>
      <w:r>
        <w:separator/>
      </w:r>
    </w:p>
  </w:endnote>
  <w:endnote w:type="continuationSeparator" w:id="0">
    <w:p w14:paraId="54D17097" w14:textId="77777777" w:rsidR="00520924" w:rsidRDefault="00520924" w:rsidP="0052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EC85" w14:textId="77777777" w:rsidR="00520924" w:rsidRDefault="00520924" w:rsidP="005234ED">
      <w:pPr>
        <w:spacing w:after="0" w:line="240" w:lineRule="auto"/>
      </w:pPr>
      <w:r>
        <w:separator/>
      </w:r>
    </w:p>
  </w:footnote>
  <w:footnote w:type="continuationSeparator" w:id="0">
    <w:p w14:paraId="68661300" w14:textId="77777777" w:rsidR="00520924" w:rsidRDefault="00520924" w:rsidP="0052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0410" w14:textId="325895D6" w:rsidR="005234ED" w:rsidRPr="005234ED" w:rsidRDefault="005234ED">
    <w:pPr>
      <w:pStyle w:val="Koptekst"/>
      <w:rPr>
        <w:rFonts w:ascii="Verdana" w:hAnsi="Verdana"/>
        <w:sz w:val="18"/>
        <w:szCs w:val="18"/>
      </w:rPr>
    </w:pPr>
    <w:r w:rsidRPr="005234ED">
      <w:rPr>
        <w:rFonts w:ascii="Verdana" w:hAnsi="Verdana"/>
        <w:sz w:val="18"/>
        <w:szCs w:val="18"/>
      </w:rPr>
      <w:t>zelfstandige lectuur :</w:t>
    </w:r>
    <w:r>
      <w:rPr>
        <w:rFonts w:ascii="Verdana" w:hAnsi="Verdana"/>
        <w:sz w:val="18"/>
        <w:szCs w:val="18"/>
      </w:rPr>
      <w:t xml:space="preserve"> </w:t>
    </w:r>
    <w:r w:rsidRPr="005234ED">
      <w:rPr>
        <w:rFonts w:ascii="Verdana" w:hAnsi="Verdana"/>
        <w:sz w:val="18"/>
        <w:szCs w:val="18"/>
      </w:rPr>
      <w:t>De Perseo et M</w:t>
    </w:r>
    <w:r>
      <w:rPr>
        <w:rFonts w:ascii="Verdana" w:hAnsi="Verdana"/>
        <w:sz w:val="18"/>
        <w:szCs w:val="18"/>
      </w:rPr>
      <w:t>e</w:t>
    </w:r>
    <w:r w:rsidRPr="005234ED">
      <w:rPr>
        <w:rFonts w:ascii="Verdana" w:hAnsi="Verdana"/>
        <w:sz w:val="18"/>
        <w:szCs w:val="18"/>
      </w:rPr>
      <w:t>dusae capite</w:t>
    </w:r>
  </w:p>
  <w:p w14:paraId="7643023E" w14:textId="77777777" w:rsidR="005234ED" w:rsidRDefault="005234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A57D2"/>
    <w:multiLevelType w:val="hybridMultilevel"/>
    <w:tmpl w:val="4698BDF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0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ED"/>
    <w:rsid w:val="00430906"/>
    <w:rsid w:val="00520924"/>
    <w:rsid w:val="005234ED"/>
    <w:rsid w:val="007539A5"/>
    <w:rsid w:val="009D3C1E"/>
    <w:rsid w:val="00AA1B17"/>
    <w:rsid w:val="00B74951"/>
    <w:rsid w:val="00DD20C8"/>
    <w:rsid w:val="00FA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6D8C"/>
  <w15:chartTrackingRefBased/>
  <w15:docId w15:val="{13E67B50-C1A4-474A-B4FB-6689F308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34ED"/>
  </w:style>
  <w:style w:type="paragraph" w:styleId="Voettekst">
    <w:name w:val="footer"/>
    <w:basedOn w:val="Standaard"/>
    <w:link w:val="VoettekstChar"/>
    <w:uiPriority w:val="99"/>
    <w:unhideWhenUsed/>
    <w:rsid w:val="0052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34ED"/>
  </w:style>
  <w:style w:type="paragraph" w:styleId="Lijstalinea">
    <w:name w:val="List Paragraph"/>
    <w:basedOn w:val="Standaard"/>
    <w:uiPriority w:val="34"/>
    <w:qFormat/>
    <w:rsid w:val="0052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Struyf</dc:creator>
  <cp:keywords/>
  <dc:description/>
  <cp:lastModifiedBy>Dietske LEHEMBRE</cp:lastModifiedBy>
  <cp:revision>2</cp:revision>
  <dcterms:created xsi:type="dcterms:W3CDTF">2023-02-16T20:03:00Z</dcterms:created>
  <dcterms:modified xsi:type="dcterms:W3CDTF">2023-02-16T20:03:00Z</dcterms:modified>
</cp:coreProperties>
</file>