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9E238"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31EBC8E0" wp14:editId="3D860EB8">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7C9DF" w14:textId="0110A2E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1EBC8E0"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E47C9DF" w14:textId="0110A2E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AEF7E69" wp14:editId="30D16C9E">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D34F56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4382FDF" w14:textId="77777777" w:rsidR="00C10894" w:rsidRPr="00C10894" w:rsidRDefault="00C10894" w:rsidP="00C10894"/>
    <w:p w14:paraId="3A915A53" w14:textId="77777777" w:rsidR="00C10894" w:rsidRPr="00C10894" w:rsidRDefault="00C10894" w:rsidP="00C10894"/>
    <w:p w14:paraId="7542F399" w14:textId="77777777" w:rsidR="00C10894" w:rsidRPr="00C10894" w:rsidRDefault="00C10894" w:rsidP="00C10894"/>
    <w:p w14:paraId="24881F6F" w14:textId="77777777" w:rsidR="00C10894" w:rsidRPr="00C10894" w:rsidRDefault="00C10894" w:rsidP="00C10894"/>
    <w:p w14:paraId="152A99B4" w14:textId="77777777" w:rsidR="00C10894" w:rsidRDefault="00C10894" w:rsidP="00C10894"/>
    <w:p w14:paraId="1E574098" w14:textId="77777777" w:rsidR="00C10894" w:rsidRDefault="00C10894" w:rsidP="00C10894"/>
    <w:p w14:paraId="1455D586" w14:textId="77777777" w:rsidR="00C10894" w:rsidRDefault="00C10894" w:rsidP="00C10894"/>
    <w:p w14:paraId="3BED220A" w14:textId="77777777" w:rsidR="00C10894" w:rsidRDefault="00C10894" w:rsidP="00C10894"/>
    <w:p w14:paraId="133FA17E" w14:textId="77777777" w:rsidR="00C10894" w:rsidRDefault="00C10894" w:rsidP="00C10894"/>
    <w:p w14:paraId="0B2319AC" w14:textId="77777777" w:rsidR="00C10894" w:rsidRDefault="00C10894" w:rsidP="00C10894"/>
    <w:p w14:paraId="5C9C861E" w14:textId="77777777" w:rsidR="00C10894" w:rsidRDefault="00C10894" w:rsidP="00C10894"/>
    <w:p w14:paraId="7BD2144C" w14:textId="77777777" w:rsidR="00C10894" w:rsidRDefault="00C10894" w:rsidP="00C10894"/>
    <w:p w14:paraId="45619AE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D40C782" wp14:editId="6932A575">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F2EC16" w14:textId="19F9649D" w:rsidR="00060480" w:rsidRPr="00D83AE8" w:rsidRDefault="00A75D78" w:rsidP="00555049">
                            <w:pPr>
                              <w:pStyle w:val="Leerplannaam"/>
                            </w:pPr>
                            <w:bookmarkStart w:id="0" w:name="Vaknaam"/>
                            <w:r>
                              <w:t>Ani</w:t>
                            </w:r>
                            <w:r w:rsidR="00372CDB">
                              <w:t>m</w:t>
                            </w:r>
                            <w:r>
                              <w:t>ator</w:t>
                            </w:r>
                          </w:p>
                          <w:bookmarkEnd w:id="0"/>
                          <w:p w14:paraId="4657CDAD" w14:textId="56A06722"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r w:rsidR="00D7316C">
                              <w:rPr>
                                <w:rFonts w:ascii="Trebuchet MS" w:hAnsi="Trebuchet MS"/>
                                <w:color w:val="FFFFFF" w:themeColor="background1"/>
                                <w:sz w:val="36"/>
                                <w:szCs w:val="20"/>
                              </w:rPr>
                              <w:t>na OK</w:t>
                            </w:r>
                            <w:r w:rsidR="00A75D78">
                              <w:rPr>
                                <w:rFonts w:ascii="Trebuchet MS" w:hAnsi="Trebuchet MS"/>
                                <w:color w:val="FFFFFF" w:themeColor="background1"/>
                                <w:sz w:val="36"/>
                                <w:szCs w:val="20"/>
                              </w:rPr>
                              <w:t>3</w:t>
                            </w:r>
                          </w:p>
                          <w:p w14:paraId="317A3CD7" w14:textId="00423CFD"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A75D78">
                              <w:rPr>
                                <w:rFonts w:ascii="Trebuchet MS" w:hAnsi="Trebuchet MS"/>
                                <w:color w:val="FFFFFF" w:themeColor="background1"/>
                                <w:sz w:val="36"/>
                                <w:szCs w:val="20"/>
                              </w:rPr>
                              <w:t>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0C782"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14F2EC16" w14:textId="19F9649D" w:rsidR="00060480" w:rsidRPr="00D83AE8" w:rsidRDefault="00A75D78" w:rsidP="00555049">
                      <w:pPr>
                        <w:pStyle w:val="Leerplannaam"/>
                      </w:pPr>
                      <w:bookmarkStart w:id="1" w:name="Vaknaam"/>
                      <w:r>
                        <w:t>Ani</w:t>
                      </w:r>
                      <w:r w:rsidR="00372CDB">
                        <w:t>m</w:t>
                      </w:r>
                      <w:r>
                        <w:t>ator</w:t>
                      </w:r>
                    </w:p>
                    <w:bookmarkEnd w:id="1"/>
                    <w:p w14:paraId="4657CDAD" w14:textId="56A06722"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r w:rsidR="00D7316C">
                        <w:rPr>
                          <w:rFonts w:ascii="Trebuchet MS" w:hAnsi="Trebuchet MS"/>
                          <w:color w:val="FFFFFF" w:themeColor="background1"/>
                          <w:sz w:val="36"/>
                          <w:szCs w:val="20"/>
                        </w:rPr>
                        <w:t>na OK</w:t>
                      </w:r>
                      <w:r w:rsidR="00A75D78">
                        <w:rPr>
                          <w:rFonts w:ascii="Trebuchet MS" w:hAnsi="Trebuchet MS"/>
                          <w:color w:val="FFFFFF" w:themeColor="background1"/>
                          <w:sz w:val="36"/>
                          <w:szCs w:val="20"/>
                        </w:rPr>
                        <w:t>3</w:t>
                      </w:r>
                    </w:p>
                    <w:p w14:paraId="317A3CD7" w14:textId="00423CFD"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A75D78">
                        <w:rPr>
                          <w:rFonts w:ascii="Trebuchet MS" w:hAnsi="Trebuchet MS"/>
                          <w:color w:val="FFFFFF" w:themeColor="background1"/>
                          <w:sz w:val="36"/>
                          <w:szCs w:val="20"/>
                        </w:rPr>
                        <w:t>Ani</w:t>
                      </w:r>
                    </w:p>
                  </w:txbxContent>
                </v:textbox>
                <w10:wrap type="square" anchorx="page" anchory="page"/>
              </v:roundrect>
            </w:pict>
          </mc:Fallback>
        </mc:AlternateContent>
      </w:r>
    </w:p>
    <w:p w14:paraId="4C813E8E" w14:textId="77777777" w:rsidR="00C10894" w:rsidRDefault="00C10894" w:rsidP="00C10894"/>
    <w:p w14:paraId="154999DE" w14:textId="77777777" w:rsidR="00C10894" w:rsidRDefault="00C10894" w:rsidP="00C10894"/>
    <w:p w14:paraId="43A089AD" w14:textId="77777777" w:rsidR="00C10894" w:rsidRDefault="00C10894" w:rsidP="00C10894"/>
    <w:p w14:paraId="00CE9C40" w14:textId="77777777" w:rsidR="00C10894" w:rsidRDefault="00C10894" w:rsidP="00C10894"/>
    <w:p w14:paraId="114CF408" w14:textId="77777777" w:rsidR="00C10894" w:rsidRDefault="00C10894" w:rsidP="00C10894"/>
    <w:p w14:paraId="503A93E6" w14:textId="77777777" w:rsidR="00C10894" w:rsidRDefault="00C10894" w:rsidP="00C10894"/>
    <w:p w14:paraId="7248BE59" w14:textId="77777777" w:rsidR="00C10894" w:rsidRDefault="00C10894" w:rsidP="00C10894"/>
    <w:p w14:paraId="6BBB521E" w14:textId="77777777" w:rsidR="00C10894" w:rsidRDefault="00C10894" w:rsidP="00C10894"/>
    <w:p w14:paraId="0C4A376C" w14:textId="77777777" w:rsidR="00C10894" w:rsidRDefault="00C10894" w:rsidP="00C10894"/>
    <w:p w14:paraId="163CDAB7" w14:textId="77777777" w:rsidR="00C10894" w:rsidRPr="001A2840" w:rsidRDefault="00C10894" w:rsidP="00C10894">
      <w:pPr>
        <w:rPr>
          <w:rFonts w:ascii="Arial" w:hAnsi="Arial" w:cs="Arial"/>
        </w:rPr>
      </w:pPr>
    </w:p>
    <w:p w14:paraId="379F65F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702749C" wp14:editId="14406F39">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1C63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0E1256" w14:textId="12231A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36A1C">
                              <w:rPr>
                                <w:rFonts w:ascii="Trebuchet MS" w:hAnsi="Trebuchet MS"/>
                                <w:color w:val="FFFFFF" w:themeColor="background1"/>
                                <w:sz w:val="32"/>
                                <w:szCs w:val="20"/>
                              </w:rPr>
                              <w:t>103</w:t>
                            </w:r>
                          </w:p>
                          <w:p w14:paraId="06E2255E"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02749C"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5B1C63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00E1256" w14:textId="12231A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36A1C">
                        <w:rPr>
                          <w:rFonts w:ascii="Trebuchet MS" w:hAnsi="Trebuchet MS"/>
                          <w:color w:val="FFFFFF" w:themeColor="background1"/>
                          <w:sz w:val="32"/>
                          <w:szCs w:val="20"/>
                        </w:rPr>
                        <w:t>103</w:t>
                      </w:r>
                    </w:p>
                    <w:p w14:paraId="06E2255E"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79177325" w14:textId="77777777" w:rsidR="00C10894" w:rsidRPr="001A2840" w:rsidRDefault="00C10894" w:rsidP="00C10894">
      <w:pPr>
        <w:rPr>
          <w:rFonts w:ascii="Arial" w:hAnsi="Arial" w:cs="Arial"/>
        </w:rPr>
      </w:pPr>
    </w:p>
    <w:p w14:paraId="13A9380C" w14:textId="77777777" w:rsidR="00C10894" w:rsidRPr="0005653F" w:rsidRDefault="00C10894" w:rsidP="00C10894">
      <w:pPr>
        <w:pStyle w:val="Inhopg1"/>
      </w:pPr>
    </w:p>
    <w:p w14:paraId="5DD7E386"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6F79C6D" wp14:editId="6438B658">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E406A3D" w14:textId="77777777" w:rsidR="00C10894" w:rsidRDefault="00C10894" w:rsidP="00C10894"/>
    <w:p w14:paraId="483888D7" w14:textId="77777777" w:rsidR="00C10894" w:rsidRDefault="00C10894" w:rsidP="00C10894"/>
    <w:p w14:paraId="3BE68269" w14:textId="77777777" w:rsidR="00C10894" w:rsidRDefault="00C10894" w:rsidP="00C10894"/>
    <w:p w14:paraId="1525DBFA" w14:textId="77777777" w:rsidR="00C10894" w:rsidRDefault="00C10894" w:rsidP="00C10894"/>
    <w:p w14:paraId="6874B386"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B59839B" w14:textId="77777777" w:rsidR="00E72D70" w:rsidRPr="00D13418" w:rsidRDefault="00E72D70" w:rsidP="00E72D70">
      <w:pPr>
        <w:pStyle w:val="Kop1"/>
      </w:pPr>
      <w:bookmarkStart w:id="2" w:name="_Toc179466551"/>
      <w:bookmarkStart w:id="3" w:name="_Toc187304465"/>
      <w:bookmarkStart w:id="4" w:name="_Toc156468885"/>
      <w:r w:rsidRPr="00D13418">
        <w:lastRenderedPageBreak/>
        <w:t>Inleiding</w:t>
      </w:r>
      <w:bookmarkEnd w:id="2"/>
      <w:bookmarkEnd w:id="3"/>
    </w:p>
    <w:p w14:paraId="441AA0CF" w14:textId="77777777" w:rsidR="00E72D70" w:rsidRDefault="00E72D70" w:rsidP="00E72D7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C97F453" w14:textId="77777777" w:rsidR="00E72D70" w:rsidRPr="00E37D4A" w:rsidRDefault="00E72D70" w:rsidP="00E72D70">
      <w:pPr>
        <w:pStyle w:val="Kop2"/>
        <w:keepNext w:val="0"/>
        <w:keepLines w:val="0"/>
        <w:widowControl w:val="0"/>
      </w:pPr>
      <w:bookmarkStart w:id="5" w:name="_Toc179466552"/>
      <w:bookmarkStart w:id="6" w:name="_Toc187304466"/>
      <w:r w:rsidRPr="00E37D4A">
        <w:t>Het leerplanconcept: vijf uitgangspunten</w:t>
      </w:r>
      <w:bookmarkEnd w:id="5"/>
      <w:bookmarkEnd w:id="6"/>
    </w:p>
    <w:p w14:paraId="7C84E6CB" w14:textId="77777777" w:rsidR="00E72D70" w:rsidRPr="00E37D4A" w:rsidRDefault="00E72D70" w:rsidP="00E72D7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197075D" w14:textId="77777777" w:rsidR="00E72D70" w:rsidRPr="00E37D4A" w:rsidRDefault="00E72D70" w:rsidP="00E72D7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A0239F3" w14:textId="77777777" w:rsidR="00E72D70" w:rsidRPr="00E37D4A" w:rsidRDefault="00E72D70" w:rsidP="00E72D7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7275FDD6" w14:textId="77777777" w:rsidR="00E72D70" w:rsidRPr="00E37D4A" w:rsidRDefault="00E72D70" w:rsidP="00E72D7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397DD6D" w14:textId="77777777" w:rsidR="00E72D70" w:rsidRPr="00E37D4A" w:rsidRDefault="00E72D70" w:rsidP="00E72D7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p>
    <w:p w14:paraId="64165A9D" w14:textId="77777777" w:rsidR="00E72D70" w:rsidRPr="00E37D4A" w:rsidRDefault="00E72D70" w:rsidP="00E72D70">
      <w:pPr>
        <w:pStyle w:val="Kop2"/>
        <w:keepNext w:val="0"/>
        <w:keepLines w:val="0"/>
        <w:widowControl w:val="0"/>
      </w:pPr>
      <w:bookmarkStart w:id="7" w:name="_Toc179466553"/>
      <w:bookmarkStart w:id="8" w:name="_Toc187304467"/>
      <w:r w:rsidRPr="00E37D4A">
        <w:t>De vormingscirkel – de opdracht van secundair onderwijs</w:t>
      </w:r>
      <w:bookmarkEnd w:id="7"/>
      <w:bookmarkEnd w:id="8"/>
    </w:p>
    <w:p w14:paraId="489F25D5" w14:textId="77777777" w:rsidR="00E72D70" w:rsidRPr="00E37D4A" w:rsidRDefault="00E72D70" w:rsidP="00E72D7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C7B2C54" w14:textId="77777777" w:rsidR="00E72D70" w:rsidRPr="00E37D4A" w:rsidRDefault="00E72D70" w:rsidP="00E72D70">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3C606516" w14:textId="77777777" w:rsidR="00E72D70" w:rsidRPr="00E37D4A" w:rsidRDefault="00E72D70" w:rsidP="00E72D70">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77D255E1" wp14:editId="5B359977">
            <wp:simplePos x="0" y="0"/>
            <wp:positionH relativeFrom="margin">
              <wp:posOffset>3418205</wp:posOffset>
            </wp:positionH>
            <wp:positionV relativeFrom="paragraph">
              <wp:posOffset>0</wp:posOffset>
            </wp:positionV>
            <wp:extent cx="3041650" cy="2796540"/>
            <wp:effectExtent l="0" t="0" r="6350" b="3810"/>
            <wp:wrapSquare wrapText="bothSides"/>
            <wp:docPr id="838908770" name="Afbeelding 838908770"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912DD46" w14:textId="77777777" w:rsidR="00E72D70" w:rsidRPr="00E37D4A" w:rsidRDefault="00E72D70" w:rsidP="00E72D70">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BFAFEE" w14:textId="77777777" w:rsidR="00E72D70" w:rsidRPr="009D02E3" w:rsidRDefault="00E72D70" w:rsidP="00E72D70">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BCD0DB6" w14:textId="77777777" w:rsidR="00E72D70" w:rsidRDefault="00E72D70" w:rsidP="00E72D70">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493C732" w14:textId="77777777" w:rsidR="00E72D70" w:rsidRPr="00E37D4A" w:rsidRDefault="00E72D70" w:rsidP="00E72D70">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44DBF53" w14:textId="77777777" w:rsidR="00E72D70" w:rsidRPr="00E37D4A" w:rsidRDefault="00E72D70" w:rsidP="00E72D70">
      <w:pPr>
        <w:pStyle w:val="Kop2"/>
        <w:keepNext w:val="0"/>
        <w:keepLines w:val="0"/>
        <w:widowControl w:val="0"/>
      </w:pPr>
      <w:bookmarkStart w:id="9" w:name="_Toc179466554"/>
      <w:bookmarkStart w:id="10" w:name="_Toc187304468"/>
      <w:r w:rsidRPr="00E37D4A">
        <w:t>Ruimte voor leraren(teams) en scholen</w:t>
      </w:r>
      <w:bookmarkEnd w:id="9"/>
      <w:bookmarkEnd w:id="10"/>
    </w:p>
    <w:p w14:paraId="15B1BE3A" w14:textId="77777777" w:rsidR="00E72D70" w:rsidRDefault="00E72D70" w:rsidP="00E72D70">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EDB8033" w14:textId="77777777" w:rsidR="00E72D70" w:rsidRPr="00596951" w:rsidRDefault="00E72D70" w:rsidP="00E72D70">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 xml:space="preserve">en flexibel om te gaan met een indicatie van onderwijstijd. </w:t>
      </w:r>
    </w:p>
    <w:p w14:paraId="25D20928" w14:textId="77777777" w:rsidR="00E72D70" w:rsidRPr="00E37D4A" w:rsidRDefault="00E72D70" w:rsidP="00E72D70">
      <w:pPr>
        <w:pStyle w:val="Kop2"/>
      </w:pPr>
      <w:bookmarkStart w:id="11" w:name="_Toc179466555"/>
      <w:bookmarkStart w:id="12" w:name="_Toc187304469"/>
      <w:r w:rsidRPr="00E37D4A">
        <w:t>Differentiatie</w:t>
      </w:r>
      <w:bookmarkEnd w:id="11"/>
      <w:bookmarkEnd w:id="12"/>
      <w:r w:rsidRPr="00E37D4A">
        <w:t xml:space="preserve"> </w:t>
      </w:r>
    </w:p>
    <w:p w14:paraId="05B61B34" w14:textId="77777777" w:rsidR="00E72D70" w:rsidRDefault="00E72D70" w:rsidP="00E72D70">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63E3AEF" w14:textId="77777777" w:rsidR="00E72D70" w:rsidRDefault="00E72D70" w:rsidP="00E72D70">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C67C0A3" w14:textId="77777777" w:rsidR="00E72D70" w:rsidRDefault="00E72D70" w:rsidP="00E72D70">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355F094" w14:textId="77777777" w:rsidR="00E72D70" w:rsidRDefault="00E72D70" w:rsidP="00E72D7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2FB1C8F" w14:textId="77777777" w:rsidR="00E72D70" w:rsidRPr="00EC7568" w:rsidRDefault="00E72D70" w:rsidP="00E72D70">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68355AB" w14:textId="77777777" w:rsidR="00E72D70" w:rsidRDefault="00E72D70" w:rsidP="00E72D70">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77A520B" w14:textId="77777777" w:rsidR="00E72D70" w:rsidRDefault="00E72D70" w:rsidP="00E72D70">
      <w:pPr>
        <w:rPr>
          <w:iCs/>
        </w:rPr>
      </w:pPr>
      <w:r>
        <w:rPr>
          <w:iCs/>
        </w:rPr>
        <w:t>In ‘extra’ wenken bij de leerplandoelen en in beperkte mate ook via keuzeleerplandoelen bieden we je inspiratie om te differentiëren door te verdiepen en te verbreden.</w:t>
      </w:r>
    </w:p>
    <w:p w14:paraId="6AAA506D" w14:textId="77777777" w:rsidR="00E72D70" w:rsidRDefault="00E72D70" w:rsidP="00E72D7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2DC5D09" w14:textId="77777777" w:rsidR="00E72D70" w:rsidRDefault="00E72D70" w:rsidP="00E72D70">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AE9EA46" w14:textId="77777777" w:rsidR="00E72D70" w:rsidRPr="00FE6C93" w:rsidRDefault="00E72D70" w:rsidP="00E72D70">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ACD6E9F" w14:textId="77777777" w:rsidR="00E72D70" w:rsidRDefault="00E72D70" w:rsidP="00E72D70">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619B8E2" w14:textId="77777777" w:rsidR="00E72D70" w:rsidRDefault="00E72D70" w:rsidP="00E72D70">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3D677F7" w14:textId="77777777" w:rsidR="00E72D70" w:rsidRDefault="00E72D70" w:rsidP="00E72D70">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5C50B9C" w14:textId="77777777" w:rsidR="00E72D70" w:rsidRPr="00A27C4B" w:rsidRDefault="00E72D70" w:rsidP="00E72D70">
      <w:pPr>
        <w:rPr>
          <w:i/>
          <w:iCs/>
        </w:rPr>
      </w:pPr>
      <w:r>
        <w:rPr>
          <w:i/>
          <w:iCs/>
        </w:rPr>
        <w:t>Differentiatie in evaluatie</w:t>
      </w:r>
    </w:p>
    <w:p w14:paraId="135B2116" w14:textId="77777777" w:rsidR="00E72D70" w:rsidRDefault="00E72D70" w:rsidP="00E72D7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A11126C" w14:textId="77777777" w:rsidR="00E72D70" w:rsidRPr="00345F65" w:rsidRDefault="00E72D70" w:rsidP="00E72D7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BFC935F" w14:textId="77777777" w:rsidR="00E72D70" w:rsidRDefault="00E72D70" w:rsidP="00E72D70">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p>
    <w:p w14:paraId="53AE910E" w14:textId="77777777" w:rsidR="00E72D70" w:rsidRPr="00E37D4A" w:rsidRDefault="00E72D70" w:rsidP="00E72D70">
      <w:pPr>
        <w:pStyle w:val="Kop2"/>
        <w:keepNext w:val="0"/>
        <w:keepLines w:val="0"/>
        <w:widowControl w:val="0"/>
      </w:pPr>
      <w:bookmarkStart w:id="13" w:name="_Toc179466556"/>
      <w:bookmarkStart w:id="14" w:name="_Toc187304470"/>
      <w:r w:rsidRPr="00E37D4A">
        <w:t>Opbouw van leerplannen</w:t>
      </w:r>
      <w:bookmarkEnd w:id="13"/>
      <w:bookmarkEnd w:id="14"/>
    </w:p>
    <w:p w14:paraId="6AFFB581" w14:textId="77777777" w:rsidR="00E72D70" w:rsidRPr="00E37D4A" w:rsidRDefault="00E72D70" w:rsidP="00E72D7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EE2F385" w14:textId="77777777" w:rsidR="00E72D70" w:rsidRPr="00E37D4A" w:rsidRDefault="00E72D70" w:rsidP="00E72D7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13A5379F" w14:textId="77777777" w:rsidR="00E72D70" w:rsidRPr="00E37D4A" w:rsidRDefault="00E72D70" w:rsidP="00E72D7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44537D71" w14:textId="77777777" w:rsidR="00E72D70" w:rsidRPr="00E37D4A" w:rsidRDefault="00E72D70" w:rsidP="00E72D7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5200381C" w14:textId="77777777" w:rsidR="00E72D70" w:rsidRPr="00E37D4A" w:rsidRDefault="00E72D70" w:rsidP="00E72D70">
      <w:pPr>
        <w:widowControl w:val="0"/>
        <w:rPr>
          <w:rFonts w:ascii="Calibri" w:eastAsia="Calibri" w:hAnsi="Calibri" w:cs="Times New Roman"/>
          <w:color w:val="595959"/>
        </w:rPr>
      </w:pPr>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6D755EC3" w14:textId="77777777" w:rsidR="00E72D70" w:rsidRDefault="00E72D70" w:rsidP="00E72D7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982AED0" w14:textId="12D482CA" w:rsidR="005524BE" w:rsidRDefault="00E72D70" w:rsidP="007E317F">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p>
    <w:p w14:paraId="6E9D4B83" w14:textId="77777777" w:rsidR="007E317F" w:rsidRPr="007E317F" w:rsidRDefault="007E317F" w:rsidP="007E317F">
      <w:pPr>
        <w:widowControl w:val="0"/>
        <w:rPr>
          <w:rFonts w:ascii="Calibri" w:eastAsia="Calibri" w:hAnsi="Calibri" w:cs="Times New Roman"/>
          <w:color w:val="595959"/>
        </w:rPr>
      </w:pPr>
    </w:p>
    <w:p w14:paraId="1E6B71C4" w14:textId="77777777" w:rsidR="001332B5" w:rsidRDefault="001332B5" w:rsidP="00E42F24">
      <w:pPr>
        <w:pStyle w:val="Kop1"/>
      </w:pPr>
      <w:bookmarkStart w:id="15" w:name="_Toc187304471"/>
      <w:bookmarkEnd w:id="4"/>
      <w:r>
        <w:lastRenderedPageBreak/>
        <w:t>Situering</w:t>
      </w:r>
      <w:bookmarkEnd w:id="15"/>
    </w:p>
    <w:p w14:paraId="1AF82C6B" w14:textId="77777777" w:rsidR="008016FA" w:rsidRPr="008016FA" w:rsidRDefault="00B2025C" w:rsidP="006F6012">
      <w:pPr>
        <w:pStyle w:val="Kop2"/>
      </w:pPr>
      <w:bookmarkStart w:id="16" w:name="_Toc187304472"/>
      <w:r>
        <w:t>Beginsituatie</w:t>
      </w:r>
      <w:bookmarkEnd w:id="16"/>
    </w:p>
    <w:p w14:paraId="3DCCD1E6" w14:textId="12F52B47" w:rsidR="008016FA" w:rsidRPr="008016FA" w:rsidRDefault="00B2025C" w:rsidP="008016FA">
      <w:r w:rsidRPr="00D2318F">
        <w:t>De volgende studierichting</w:t>
      </w:r>
      <w:r w:rsidR="000B1AE7" w:rsidRPr="00D2318F">
        <w:t xml:space="preserve"> </w:t>
      </w:r>
      <w:r w:rsidR="00B92A3D" w:rsidRPr="00D2318F">
        <w:t xml:space="preserve">in de derde graad </w:t>
      </w:r>
      <w:r w:rsidRPr="00D2318F">
        <w:t>is</w:t>
      </w:r>
      <w:r w:rsidR="009C5901" w:rsidRPr="00D2318F">
        <w:t xml:space="preserve"> </w:t>
      </w:r>
      <w:r w:rsidRPr="00D2318F">
        <w:t>een</w:t>
      </w:r>
      <w:r w:rsidR="000B1AE7" w:rsidRPr="00D2318F">
        <w:t xml:space="preserve"> </w:t>
      </w:r>
      <w:r w:rsidRPr="00D2318F">
        <w:t>logische vooropleiding</w:t>
      </w:r>
      <w:r w:rsidR="00D2318F" w:rsidRPr="00D2318F">
        <w:t xml:space="preserve"> </w:t>
      </w:r>
      <w:r w:rsidRPr="00D2318F">
        <w:t xml:space="preserve">voor de studierichting </w:t>
      </w:r>
      <w:r w:rsidR="000B1AE7" w:rsidRPr="00D2318F">
        <w:t>Animator</w:t>
      </w:r>
      <w:r w:rsidR="00A30D2D">
        <w:t xml:space="preserve"> </w:t>
      </w:r>
      <w:r w:rsidR="00B92A3D" w:rsidRPr="00D2318F">
        <w:t>7de leerjaar</w:t>
      </w:r>
      <w:r w:rsidR="00DE4220" w:rsidRPr="00D2318F">
        <w:t xml:space="preserve">: </w:t>
      </w:r>
      <w:r w:rsidR="00D2318F" w:rsidRPr="00D2318F">
        <w:t xml:space="preserve">Onthaal en recreatie </w:t>
      </w:r>
      <w:r w:rsidR="00B92A3D" w:rsidRPr="00D2318F">
        <w:t>3de graad</w:t>
      </w:r>
      <w:r w:rsidR="00D2318F" w:rsidRPr="00D2318F">
        <w:t>.</w:t>
      </w:r>
    </w:p>
    <w:p w14:paraId="759D33E7" w14:textId="77777777" w:rsidR="008016FA" w:rsidRDefault="008016FA" w:rsidP="006F6012">
      <w:pPr>
        <w:pStyle w:val="Kop2"/>
      </w:pPr>
      <w:bookmarkStart w:id="17" w:name="_Toc187304473"/>
      <w:r>
        <w:t>Plaats in de lessentabel</w:t>
      </w:r>
      <w:bookmarkEnd w:id="17"/>
    </w:p>
    <w:p w14:paraId="2ADD0C78" w14:textId="08E0E3C5" w:rsidR="00B2025C" w:rsidRPr="005158AB" w:rsidRDefault="00B2025C" w:rsidP="00B2025C">
      <w:pPr>
        <w:pStyle w:val="Opsomming1"/>
        <w:numPr>
          <w:ilvl w:val="0"/>
          <w:numId w:val="0"/>
        </w:numPr>
      </w:pPr>
      <w:r w:rsidRPr="00B2025C">
        <w:t xml:space="preserve">Het leerplan is gebaseerd op doelen die leiden naar de </w:t>
      </w:r>
      <w:r w:rsidRPr="005158AB">
        <w:t>beroepskwalificatie</w:t>
      </w:r>
      <w:r w:rsidR="007B7543" w:rsidRPr="005158AB">
        <w:t xml:space="preserve"> Animator.</w:t>
      </w:r>
    </w:p>
    <w:p w14:paraId="7D3432A1" w14:textId="02453F5A" w:rsidR="008016FA" w:rsidRDefault="00B2025C" w:rsidP="00B2025C">
      <w:pPr>
        <w:pStyle w:val="Opsomming1"/>
        <w:numPr>
          <w:ilvl w:val="0"/>
          <w:numId w:val="0"/>
        </w:numPr>
      </w:pPr>
      <w:r w:rsidRPr="005158AB">
        <w:t xml:space="preserve">Het leerplan is gericht op </w:t>
      </w:r>
      <w:r w:rsidR="007B7543" w:rsidRPr="005158AB">
        <w:t>17 l</w:t>
      </w:r>
      <w:r w:rsidRPr="005158AB">
        <w:t xml:space="preserve">esuren en is bestemd voor de studierichting </w:t>
      </w:r>
      <w:r w:rsidR="007B7543" w:rsidRPr="005158AB">
        <w:t>A</w:t>
      </w:r>
      <w:r w:rsidR="007B7543">
        <w:t>nimator.</w:t>
      </w:r>
    </w:p>
    <w:p w14:paraId="32A43B57" w14:textId="0807D00E" w:rsidR="00874013" w:rsidRDefault="00544EB7" w:rsidP="00B2025C">
      <w:pPr>
        <w:pStyle w:val="Opsomming1"/>
        <w:numPr>
          <w:ilvl w:val="0"/>
          <w:numId w:val="0"/>
        </w:numPr>
      </w:pPr>
      <w:r>
        <w:t>De duurtijd van die studierichting bedraagt t</w:t>
      </w:r>
      <w:r w:rsidR="00874013">
        <w:t>wee se</w:t>
      </w:r>
      <w:r>
        <w:t>me</w:t>
      </w:r>
      <w:r w:rsidR="00874013">
        <w:t>sters</w:t>
      </w:r>
      <w:r w:rsidR="00761A1D">
        <w:t>.</w:t>
      </w:r>
    </w:p>
    <w:p w14:paraId="692F1DE0" w14:textId="07125F5E" w:rsidR="00874013" w:rsidRDefault="00874013" w:rsidP="00B2025C">
      <w:pPr>
        <w:pStyle w:val="Opsomming1"/>
        <w:numPr>
          <w:ilvl w:val="0"/>
          <w:numId w:val="0"/>
        </w:numPr>
      </w:pPr>
      <w:r>
        <w:t xml:space="preserve">Het geheel van de vorming in elke studierichting vind je terug op de </w:t>
      </w:r>
      <w:hyperlink r:id="rId20">
        <w:r w:rsidRPr="41EDE9DB">
          <w:rPr>
            <w:rStyle w:val="Hyperlink"/>
          </w:rPr>
          <w:t>PRO-pagina</w:t>
        </w:r>
      </w:hyperlink>
      <w:r>
        <w:t xml:space="preserve"> met alle vakken en leerplannen die gelden per studierichting.</w:t>
      </w:r>
    </w:p>
    <w:p w14:paraId="56873EED" w14:textId="77777777" w:rsidR="008016FA" w:rsidRDefault="008016FA" w:rsidP="00E42F24">
      <w:pPr>
        <w:pStyle w:val="Kop1"/>
      </w:pPr>
      <w:bookmarkStart w:id="18" w:name="_Toc187304474"/>
      <w:r>
        <w:t>Pedagogisch</w:t>
      </w:r>
      <w:r w:rsidR="00011EBD">
        <w:t>-</w:t>
      </w:r>
      <w:r>
        <w:t>didactische duiding</w:t>
      </w:r>
      <w:bookmarkEnd w:id="18"/>
    </w:p>
    <w:p w14:paraId="1D85EE6E" w14:textId="04C041B2" w:rsidR="0060663D" w:rsidRPr="008016FA" w:rsidRDefault="007B7543" w:rsidP="006F6012">
      <w:pPr>
        <w:pStyle w:val="Kop2"/>
      </w:pPr>
      <w:bookmarkStart w:id="19" w:name="_Toc187304475"/>
      <w:r>
        <w:t xml:space="preserve">Animator </w:t>
      </w:r>
      <w:r w:rsidR="00385689" w:rsidRPr="008016FA">
        <w:t>en het vormingsconcept</w:t>
      </w:r>
      <w:bookmarkEnd w:id="19"/>
    </w:p>
    <w:p w14:paraId="3618ADC1" w14:textId="503A43AB" w:rsidR="008016FA" w:rsidRDefault="008016FA" w:rsidP="008016FA">
      <w:r>
        <w:t xml:space="preserve">Het leerplan </w:t>
      </w:r>
      <w:r w:rsidR="007B7543">
        <w:t xml:space="preserve">Animator </w:t>
      </w:r>
      <w:r>
        <w:t>is ingebed in het vormingsconcept van de katholieke dialoogschool. In het leerplan ligt de nadruk op de</w:t>
      </w:r>
      <w:r w:rsidR="00585C19">
        <w:t xml:space="preserve"> levensbeschouwelijke,</w:t>
      </w:r>
      <w:r>
        <w:t xml:space="preserve"> </w:t>
      </w:r>
      <w:r w:rsidR="0089586F">
        <w:t>talige, sociale, culturele en technische</w:t>
      </w:r>
      <w:r>
        <w:t xml:space="preserve"> vorming. De wegwijzers</w:t>
      </w:r>
      <w:r w:rsidR="00A30D2D">
        <w:t xml:space="preserve"> </w:t>
      </w:r>
      <w:r w:rsidR="0065519A">
        <w:t>verbeelding, kwetsbaarheid en belofte, gastvrijheid en rechtvaardighe</w:t>
      </w:r>
      <w:r w:rsidR="00A03392">
        <w:t xml:space="preserve">id en duurzaamheid </w:t>
      </w:r>
      <w:r>
        <w:t xml:space="preserve">maken er inherent deel van uit. </w:t>
      </w:r>
    </w:p>
    <w:p w14:paraId="7076F529" w14:textId="1F124B65" w:rsidR="00585C19" w:rsidRDefault="00585C19" w:rsidP="004C2A05">
      <w:pPr>
        <w:rPr>
          <w:b/>
          <w:bCs/>
          <w:lang w:val="nl-NL"/>
        </w:rPr>
      </w:pPr>
      <w:r>
        <w:rPr>
          <w:b/>
          <w:bCs/>
          <w:lang w:val="nl-NL"/>
        </w:rPr>
        <w:t>Levensbeschouwelijke vorming</w:t>
      </w:r>
    </w:p>
    <w:p w14:paraId="4865D2D5" w14:textId="281E0837" w:rsidR="00585C19" w:rsidRDefault="009E78A0" w:rsidP="009E78A0">
      <w:pPr>
        <w:rPr>
          <w:lang w:val="nl-NL"/>
        </w:rPr>
      </w:pPr>
      <w:r w:rsidRPr="009E78A0">
        <w:rPr>
          <w:lang w:val="nl-NL"/>
        </w:rPr>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6E3384FE" w14:textId="411C29A8" w:rsidR="004C2A05" w:rsidRPr="00B95259" w:rsidRDefault="004C2A05" w:rsidP="004C2A05">
      <w:pPr>
        <w:rPr>
          <w:b/>
          <w:bCs/>
          <w:lang w:val="nl-NL"/>
        </w:rPr>
      </w:pPr>
      <w:r w:rsidRPr="00B95259">
        <w:rPr>
          <w:b/>
          <w:bCs/>
          <w:lang w:val="nl-NL"/>
        </w:rPr>
        <w:t>Talige vorming</w:t>
      </w:r>
    </w:p>
    <w:p w14:paraId="4981E53B" w14:textId="77777777" w:rsidR="004C2A05" w:rsidRPr="00E55D76" w:rsidRDefault="004C2A05" w:rsidP="004C2A05">
      <w:pPr>
        <w:rPr>
          <w:lang w:val="nl-NL"/>
        </w:rPr>
      </w:pPr>
      <w:r w:rsidRPr="00E55D76">
        <w:rPr>
          <w:lang w:val="nl-NL"/>
        </w:rPr>
        <w:t xml:space="preserve">Vorming in talen versterkt leerlingen in de kennis en het gebruik van de eigen taal en van andere talen. </w:t>
      </w:r>
      <w:r>
        <w:rPr>
          <w:lang w:val="nl-NL"/>
        </w:rPr>
        <w:t xml:space="preserve">Dat maakt hen </w:t>
      </w:r>
      <w:r w:rsidRPr="00E55D76">
        <w:rPr>
          <w:lang w:val="nl-NL"/>
        </w:rPr>
        <w:t>communicatief vaardiger</w:t>
      </w:r>
      <w:r>
        <w:rPr>
          <w:lang w:val="nl-NL"/>
        </w:rPr>
        <w:t xml:space="preserve">. </w:t>
      </w:r>
      <w:r w:rsidRPr="00E55D76">
        <w:rPr>
          <w:lang w:val="nl-NL"/>
        </w:rPr>
        <w:t>Ze leren hoe op een gepaste manier te communiceren, zowel in een formele als informele context.</w:t>
      </w:r>
    </w:p>
    <w:p w14:paraId="1743E413" w14:textId="77777777" w:rsidR="004C2A05" w:rsidRPr="00B95259" w:rsidRDefault="004C2A05" w:rsidP="004C2A05">
      <w:pPr>
        <w:rPr>
          <w:b/>
          <w:bCs/>
          <w:lang w:val="nl-NL"/>
        </w:rPr>
      </w:pPr>
      <w:r w:rsidRPr="00B95259">
        <w:rPr>
          <w:b/>
          <w:bCs/>
          <w:lang w:val="nl-NL"/>
        </w:rPr>
        <w:t>Sociale vorming</w:t>
      </w:r>
    </w:p>
    <w:p w14:paraId="22916600" w14:textId="09FDB4B2" w:rsidR="004C2A05" w:rsidRPr="00DA6FCC" w:rsidRDefault="004C2A05" w:rsidP="004C2A05">
      <w:pPr>
        <w:rPr>
          <w:lang w:val="nl-NL"/>
        </w:rPr>
      </w:pPr>
      <w:r>
        <w:rPr>
          <w:lang w:val="nl-NL"/>
        </w:rPr>
        <w:t>De leerlingen gaan gepast in interactie met verschillende types bezoekers</w:t>
      </w:r>
      <w:r w:rsidR="003763F7">
        <w:rPr>
          <w:lang w:val="nl-NL"/>
        </w:rPr>
        <w:t>.</w:t>
      </w:r>
      <w:r>
        <w:rPr>
          <w:lang w:val="nl-NL"/>
        </w:rPr>
        <w:t xml:space="preserve"> Het is belangrijk dat de leerlingen enthousiast en empathisch zijn tegenover </w:t>
      </w:r>
      <w:r w:rsidR="008A4C65">
        <w:rPr>
          <w:lang w:val="nl-NL"/>
        </w:rPr>
        <w:t>deelnemers</w:t>
      </w:r>
      <w:r>
        <w:rPr>
          <w:lang w:val="nl-NL"/>
        </w:rPr>
        <w:t>. Leerlingen moeten zich kunnen inleven in de context en ernaar handelen. Aandacht voor een positieve uitstraling is een belangrijk uitgangspunt.</w:t>
      </w:r>
    </w:p>
    <w:p w14:paraId="3F02D136" w14:textId="77777777" w:rsidR="004C2A05" w:rsidRPr="00B95259" w:rsidRDefault="004C2A05" w:rsidP="004C2A05">
      <w:pPr>
        <w:rPr>
          <w:b/>
          <w:bCs/>
          <w:lang w:val="nl-NL"/>
        </w:rPr>
      </w:pPr>
      <w:r w:rsidRPr="00B95259">
        <w:rPr>
          <w:b/>
          <w:bCs/>
          <w:lang w:val="nl-NL"/>
        </w:rPr>
        <w:t>Culturele vorming</w:t>
      </w:r>
    </w:p>
    <w:p w14:paraId="6A20DBD5" w14:textId="77777777" w:rsidR="004C2A05" w:rsidRPr="00CA719D" w:rsidRDefault="004C2A05" w:rsidP="004C2A05">
      <w:pPr>
        <w:spacing w:after="0"/>
        <w:rPr>
          <w:lang w:val="nl-NL"/>
        </w:rPr>
      </w:pPr>
      <w:r w:rsidRPr="00CA719D">
        <w:rPr>
          <w:lang w:val="nl-NL"/>
        </w:rPr>
        <w:t xml:space="preserve">Leerlingen ontwikkelen expressieve en creatieve mogelijkheden en zin voor esthetiek en schoonheid. Ze leren </w:t>
      </w:r>
      <w:r>
        <w:rPr>
          <w:lang w:val="nl-NL"/>
        </w:rPr>
        <w:t>opportuniteiten zien</w:t>
      </w:r>
      <w:r w:rsidRPr="00CA719D">
        <w:rPr>
          <w:lang w:val="nl-NL"/>
        </w:rPr>
        <w:t xml:space="preserve"> voor de culturele mogelijkheden die een omgeving te bieden heeft</w:t>
      </w:r>
      <w:r>
        <w:rPr>
          <w:lang w:val="nl-NL"/>
        </w:rPr>
        <w:t>.</w:t>
      </w:r>
    </w:p>
    <w:p w14:paraId="099E64B5" w14:textId="61F26770" w:rsidR="004C2A05" w:rsidRDefault="004C2A05" w:rsidP="004C2A05">
      <w:pPr>
        <w:spacing w:after="0"/>
        <w:rPr>
          <w:lang w:val="nl-NL"/>
        </w:rPr>
      </w:pPr>
      <w:r w:rsidRPr="00CA719D">
        <w:rPr>
          <w:lang w:val="nl-NL"/>
        </w:rPr>
        <w:t>Leerlingen hebben tijdens recreatieopdrachten aandacht voor culturele activiteiten zoals muziek, dans, toneel</w:t>
      </w:r>
      <w:r>
        <w:rPr>
          <w:lang w:val="nl-NL"/>
        </w:rPr>
        <w:t xml:space="preserve"> </w:t>
      </w:r>
      <w:r w:rsidRPr="00CA719D">
        <w:rPr>
          <w:lang w:val="nl-NL"/>
        </w:rPr>
        <w:t>…</w:t>
      </w:r>
      <w:r>
        <w:rPr>
          <w:lang w:val="nl-NL"/>
        </w:rPr>
        <w:t xml:space="preserve"> Aandacht voor interculturele aspecten faciliteert een gepast</w:t>
      </w:r>
      <w:r w:rsidR="000942B5">
        <w:rPr>
          <w:lang w:val="nl-NL"/>
        </w:rPr>
        <w:t xml:space="preserve">e omgang met </w:t>
      </w:r>
      <w:r w:rsidR="006F7DF8">
        <w:rPr>
          <w:lang w:val="nl-NL"/>
        </w:rPr>
        <w:t>elke deelnemer.</w:t>
      </w:r>
      <w:r>
        <w:rPr>
          <w:lang w:val="nl-NL"/>
        </w:rPr>
        <w:t xml:space="preserve"> </w:t>
      </w:r>
    </w:p>
    <w:p w14:paraId="1C8A1D91" w14:textId="77777777" w:rsidR="004C2A05" w:rsidRPr="00CA719D" w:rsidRDefault="004C2A05" w:rsidP="004C2A05">
      <w:pPr>
        <w:spacing w:after="0"/>
        <w:rPr>
          <w:lang w:val="nl-NL"/>
        </w:rPr>
      </w:pPr>
    </w:p>
    <w:p w14:paraId="799D04C9" w14:textId="77777777" w:rsidR="004C2A05" w:rsidRPr="00B95259" w:rsidRDefault="004C2A05" w:rsidP="004C2A05">
      <w:pPr>
        <w:rPr>
          <w:b/>
          <w:bCs/>
          <w:lang w:val="nl-NL"/>
        </w:rPr>
      </w:pPr>
      <w:r w:rsidRPr="00B95259">
        <w:rPr>
          <w:b/>
          <w:bCs/>
          <w:lang w:val="nl-NL"/>
        </w:rPr>
        <w:lastRenderedPageBreak/>
        <w:t>Lichamelijke vorming</w:t>
      </w:r>
    </w:p>
    <w:p w14:paraId="17CD8D4E" w14:textId="1AC5164D" w:rsidR="004C2A05" w:rsidRPr="00482C95" w:rsidRDefault="004C2A05" w:rsidP="004C2A05">
      <w:pPr>
        <w:rPr>
          <w:lang w:val="nl-NL"/>
        </w:rPr>
      </w:pPr>
      <w:r>
        <w:rPr>
          <w:lang w:val="nl-NL"/>
        </w:rPr>
        <w:t xml:space="preserve">Er zal steeds aandacht gaan naar een correcte ergonomie en het belang van persoonlijke hygiëne. Leerlingen verruimen hun handvaardigheid en fijne motoriek door het uitvoeren van diverse activiteiten en </w:t>
      </w:r>
      <w:r w:rsidRPr="00255F9F">
        <w:rPr>
          <w:lang w:val="nl-NL"/>
        </w:rPr>
        <w:t xml:space="preserve">zijn </w:t>
      </w:r>
      <w:r>
        <w:rPr>
          <w:lang w:val="nl-NL"/>
        </w:rPr>
        <w:t xml:space="preserve">bereid </w:t>
      </w:r>
      <w:r w:rsidRPr="00255F9F">
        <w:rPr>
          <w:lang w:val="nl-NL"/>
        </w:rPr>
        <w:t xml:space="preserve">om diverse bewegingstechnieken </w:t>
      </w:r>
      <w:r w:rsidR="00377BC5">
        <w:rPr>
          <w:lang w:val="nl-NL"/>
        </w:rPr>
        <w:t xml:space="preserve">(sport) </w:t>
      </w:r>
      <w:r w:rsidRPr="00255F9F">
        <w:rPr>
          <w:lang w:val="nl-NL"/>
        </w:rPr>
        <w:t>zelf aan te leren</w:t>
      </w:r>
      <w:r>
        <w:rPr>
          <w:lang w:val="nl-NL"/>
        </w:rPr>
        <w:t>.</w:t>
      </w:r>
      <w:r w:rsidR="00377BC5">
        <w:rPr>
          <w:lang w:val="nl-NL"/>
        </w:rPr>
        <w:t xml:space="preserve"> Ze zijn bereid om te werken aan een goede fysieke conditie die vereist is bij het uitvoeren van diverse activiteiten in een professionele context.</w:t>
      </w:r>
    </w:p>
    <w:p w14:paraId="43B2AD99" w14:textId="77777777" w:rsidR="004C2A05" w:rsidRPr="00B95259" w:rsidRDefault="004C2A05" w:rsidP="004C2A05">
      <w:pPr>
        <w:rPr>
          <w:b/>
          <w:bCs/>
          <w:lang w:val="nl-NL"/>
        </w:rPr>
      </w:pPr>
      <w:r w:rsidRPr="00B95259">
        <w:rPr>
          <w:b/>
          <w:bCs/>
          <w:lang w:val="nl-NL"/>
        </w:rPr>
        <w:t>Technische vorming</w:t>
      </w:r>
    </w:p>
    <w:p w14:paraId="1D15AE52" w14:textId="497AFAA4" w:rsidR="00B724CD" w:rsidRPr="00B724CD" w:rsidRDefault="004C2A05" w:rsidP="004C2A05">
      <w:r w:rsidRPr="00192EE7">
        <w:rPr>
          <w:lang w:val="nl-NL"/>
        </w:rPr>
        <w:t xml:space="preserve">Bij het </w:t>
      </w:r>
      <w:r w:rsidR="00966C27">
        <w:rPr>
          <w:lang w:val="nl-NL"/>
        </w:rPr>
        <w:t xml:space="preserve">begeleiden, uitvoeren en </w:t>
      </w:r>
      <w:r w:rsidRPr="00192EE7">
        <w:rPr>
          <w:lang w:val="nl-NL"/>
        </w:rPr>
        <w:t>ondersteunen van allerlei activiteiten is een logistieke voorbereiding cruciaal. Leerlingen leren op een gepaste manier om te gaan met apparatuur. Ze leren de veiligheid bewaken van infrastructuur en materialen.</w:t>
      </w:r>
    </w:p>
    <w:p w14:paraId="67A3E3B1" w14:textId="3E45CB1B" w:rsidR="004C2A05" w:rsidRPr="0016061A" w:rsidRDefault="004C2A05" w:rsidP="00320B49">
      <w:pPr>
        <w:spacing w:after="0"/>
      </w:pPr>
      <w:r w:rsidRPr="00B95259">
        <w:rPr>
          <w:b/>
          <w:bCs/>
        </w:rPr>
        <w:t>Wegwijzers</w:t>
      </w:r>
    </w:p>
    <w:p w14:paraId="5D154BF0" w14:textId="77777777" w:rsidR="00934491" w:rsidRDefault="00934491" w:rsidP="00320B49">
      <w:pPr>
        <w:spacing w:after="0"/>
        <w:rPr>
          <w:b/>
          <w:bCs/>
          <w:lang w:val="nl-NL"/>
        </w:rPr>
      </w:pPr>
    </w:p>
    <w:p w14:paraId="1562F916" w14:textId="4485D3A5" w:rsidR="004C2A05" w:rsidRPr="00B95259" w:rsidRDefault="004C2A05" w:rsidP="00320B49">
      <w:pPr>
        <w:spacing w:after="0"/>
        <w:rPr>
          <w:b/>
          <w:bCs/>
          <w:lang w:val="nl-NL"/>
        </w:rPr>
      </w:pPr>
      <w:r w:rsidRPr="00B95259">
        <w:rPr>
          <w:b/>
          <w:bCs/>
          <w:lang w:val="nl-NL"/>
        </w:rPr>
        <w:t>Verbeelding</w:t>
      </w:r>
    </w:p>
    <w:p w14:paraId="10FA772B" w14:textId="77777777" w:rsidR="004C2A05" w:rsidRPr="00192EE7" w:rsidRDefault="004C2A05" w:rsidP="00320B49">
      <w:pPr>
        <w:spacing w:after="0"/>
        <w:rPr>
          <w:lang w:val="nl-NL"/>
        </w:rPr>
      </w:pPr>
      <w:r w:rsidRPr="00192EE7">
        <w:rPr>
          <w:lang w:val="nl-NL"/>
        </w:rPr>
        <w:t>Om zelf creatief met diverse situaties om te gaan is het van belang dat leerlingen verbeeldend denken en handelen.</w:t>
      </w:r>
    </w:p>
    <w:p w14:paraId="73BA6C9B" w14:textId="77777777" w:rsidR="004C2A05" w:rsidRPr="00B95259" w:rsidRDefault="004C2A05" w:rsidP="00320B49">
      <w:pPr>
        <w:spacing w:after="0"/>
        <w:rPr>
          <w:b/>
          <w:bCs/>
          <w:lang w:val="nl-NL"/>
        </w:rPr>
      </w:pPr>
      <w:r w:rsidRPr="00B95259">
        <w:rPr>
          <w:b/>
          <w:bCs/>
          <w:lang w:val="nl-NL"/>
        </w:rPr>
        <w:t>Gastvrijheid en uniciteit in verbondenheid</w:t>
      </w:r>
    </w:p>
    <w:p w14:paraId="6BB28951" w14:textId="7099A76B" w:rsidR="004C2A05" w:rsidRPr="00192EE7" w:rsidRDefault="004C2A05" w:rsidP="00320B49">
      <w:pPr>
        <w:spacing w:after="0"/>
        <w:rPr>
          <w:lang w:val="nl-NL"/>
        </w:rPr>
      </w:pPr>
      <w:r w:rsidRPr="00192EE7">
        <w:rPr>
          <w:lang w:val="nl-NL"/>
        </w:rPr>
        <w:t>De leerlingen staan open voor de meertalige wereld rondom hen en zien meertaligheid als een verrijking.</w:t>
      </w:r>
      <w:r w:rsidR="00E633F8">
        <w:rPr>
          <w:lang w:val="nl-NL"/>
        </w:rPr>
        <w:t xml:space="preserve"> </w:t>
      </w:r>
      <w:r w:rsidRPr="00192EE7">
        <w:rPr>
          <w:lang w:val="nl-NL"/>
        </w:rPr>
        <w:t xml:space="preserve">Omgaan met wat eigen en wat anders is, met wat verbindt en wat onderscheidt, stelt </w:t>
      </w:r>
      <w:r>
        <w:rPr>
          <w:lang w:val="nl-NL"/>
        </w:rPr>
        <w:t xml:space="preserve">de leerlingen </w:t>
      </w:r>
      <w:r w:rsidRPr="00192EE7">
        <w:rPr>
          <w:lang w:val="nl-NL"/>
        </w:rPr>
        <w:t>in staat bij te dragen aan een open, zinvolle, verdraagzame en duurzame samenleving. In gesprek met elkaar leert iedereen de eigen identiteit vorm te geven door ze te ontdekken,</w:t>
      </w:r>
      <w:r>
        <w:rPr>
          <w:lang w:val="nl-NL"/>
        </w:rPr>
        <w:t xml:space="preserve"> </w:t>
      </w:r>
      <w:r w:rsidRPr="00192EE7">
        <w:rPr>
          <w:lang w:val="nl-NL"/>
        </w:rPr>
        <w:t>erover na te denken en te verdiepen.</w:t>
      </w:r>
    </w:p>
    <w:p w14:paraId="3B4AD5D2" w14:textId="77777777" w:rsidR="004C2A05" w:rsidRPr="00B95259" w:rsidRDefault="004C2A05" w:rsidP="00320B49">
      <w:pPr>
        <w:spacing w:after="0"/>
        <w:rPr>
          <w:b/>
          <w:bCs/>
          <w:lang w:val="nl-NL"/>
        </w:rPr>
      </w:pPr>
      <w:r w:rsidRPr="00B95259">
        <w:rPr>
          <w:b/>
          <w:bCs/>
          <w:lang w:val="nl-NL"/>
        </w:rPr>
        <w:t>Rechtvaardigheid, kwetsbaarheid, duurzaamheid</w:t>
      </w:r>
    </w:p>
    <w:p w14:paraId="40F9BA9F" w14:textId="58D9AD18" w:rsidR="004C2A05" w:rsidRPr="00F04DF0" w:rsidRDefault="004C2A05" w:rsidP="00320B49">
      <w:pPr>
        <w:spacing w:after="0"/>
        <w:rPr>
          <w:lang w:val="nl-NL"/>
        </w:rPr>
      </w:pPr>
      <w:r w:rsidRPr="00192EE7">
        <w:rPr>
          <w:lang w:val="nl-NL"/>
        </w:rPr>
        <w:t>Recreatieve activiteiten betekenen ongetwijfeld een verrijking voor de deelnemers. Wanneer d</w:t>
      </w:r>
      <w:r>
        <w:rPr>
          <w:lang w:val="nl-NL"/>
        </w:rPr>
        <w:t>a</w:t>
      </w:r>
      <w:r w:rsidRPr="00192EE7">
        <w:rPr>
          <w:lang w:val="nl-NL"/>
        </w:rPr>
        <w:t xml:space="preserve">t negatieve effecten creëert voor de mens en het milieu, dan moet </w:t>
      </w:r>
      <w:r>
        <w:rPr>
          <w:lang w:val="nl-NL"/>
        </w:rPr>
        <w:t xml:space="preserve">worden </w:t>
      </w:r>
      <w:r w:rsidRPr="00192EE7">
        <w:rPr>
          <w:lang w:val="nl-NL"/>
        </w:rPr>
        <w:t>gezocht naar alternatieven.</w:t>
      </w:r>
      <w:r>
        <w:rPr>
          <w:lang w:val="nl-NL"/>
        </w:rPr>
        <w:t xml:space="preserve"> </w:t>
      </w:r>
      <w:r w:rsidRPr="00192EE7">
        <w:rPr>
          <w:lang w:val="nl-NL"/>
        </w:rPr>
        <w:t xml:space="preserve">Bij het uitvoeren van activiteiten </w:t>
      </w:r>
      <w:r w:rsidR="00B43EE1">
        <w:rPr>
          <w:lang w:val="nl-NL"/>
        </w:rPr>
        <w:t>hebben de leerlingen aandacht voor</w:t>
      </w:r>
      <w:r w:rsidRPr="00192EE7">
        <w:rPr>
          <w:lang w:val="nl-NL"/>
        </w:rPr>
        <w:t xml:space="preserve"> het groepsbevorderende aspect en </w:t>
      </w:r>
      <w:r w:rsidR="00B43EE1">
        <w:rPr>
          <w:lang w:val="nl-NL"/>
        </w:rPr>
        <w:t xml:space="preserve">hebben ze </w:t>
      </w:r>
      <w:r w:rsidRPr="00192EE7">
        <w:rPr>
          <w:lang w:val="nl-NL"/>
        </w:rPr>
        <w:t xml:space="preserve">oog hebben voor </w:t>
      </w:r>
      <w:r w:rsidR="00B43EE1">
        <w:rPr>
          <w:lang w:val="nl-NL"/>
        </w:rPr>
        <w:t>wie</w:t>
      </w:r>
      <w:r w:rsidRPr="00192EE7">
        <w:rPr>
          <w:lang w:val="nl-NL"/>
        </w:rPr>
        <w:t xml:space="preserve"> het moeilijk </w:t>
      </w:r>
      <w:r w:rsidR="00B43EE1" w:rsidRPr="00192EE7">
        <w:rPr>
          <w:lang w:val="nl-NL"/>
        </w:rPr>
        <w:t>he</w:t>
      </w:r>
      <w:r w:rsidR="00B43EE1">
        <w:rPr>
          <w:lang w:val="nl-NL"/>
        </w:rPr>
        <w:t xml:space="preserve">eft </w:t>
      </w:r>
      <w:r w:rsidRPr="00192EE7">
        <w:rPr>
          <w:lang w:val="nl-NL"/>
        </w:rPr>
        <w:t xml:space="preserve">om </w:t>
      </w:r>
      <w:r w:rsidR="00B43EE1">
        <w:rPr>
          <w:lang w:val="nl-NL"/>
        </w:rPr>
        <w:t>in een</w:t>
      </w:r>
      <w:r w:rsidRPr="00192EE7">
        <w:rPr>
          <w:lang w:val="nl-NL"/>
        </w:rPr>
        <w:t xml:space="preserve"> groep te functioner</w:t>
      </w:r>
      <w:r>
        <w:rPr>
          <w:lang w:val="nl-NL"/>
        </w:rPr>
        <w:t>en.</w:t>
      </w:r>
      <w:r w:rsidR="003E7D90">
        <w:rPr>
          <w:lang w:val="nl-NL"/>
        </w:rPr>
        <w:t xml:space="preserve"> </w:t>
      </w:r>
      <w:r w:rsidR="00FD3566">
        <w:rPr>
          <w:lang w:val="nl-NL"/>
        </w:rPr>
        <w:t xml:space="preserve">Ze </w:t>
      </w:r>
      <w:r w:rsidR="003150D7">
        <w:rPr>
          <w:lang w:val="nl-NL"/>
        </w:rPr>
        <w:t xml:space="preserve">besteden extra aandacht aan de </w:t>
      </w:r>
      <w:r w:rsidR="00DA414D">
        <w:rPr>
          <w:lang w:val="nl-NL"/>
        </w:rPr>
        <w:t>rechten</w:t>
      </w:r>
      <w:r w:rsidR="00FD3566">
        <w:rPr>
          <w:lang w:val="nl-NL"/>
        </w:rPr>
        <w:t xml:space="preserve"> van het kind</w:t>
      </w:r>
      <w:r w:rsidR="00DA414D">
        <w:rPr>
          <w:lang w:val="nl-NL"/>
        </w:rPr>
        <w:t xml:space="preserve"> en </w:t>
      </w:r>
      <w:r w:rsidR="00FD3566">
        <w:rPr>
          <w:lang w:val="nl-NL"/>
        </w:rPr>
        <w:t>de</w:t>
      </w:r>
      <w:r w:rsidR="007B0A67">
        <w:rPr>
          <w:lang w:val="nl-NL"/>
        </w:rPr>
        <w:t xml:space="preserve"> </w:t>
      </w:r>
      <w:r w:rsidR="00DA414D">
        <w:rPr>
          <w:lang w:val="nl-NL"/>
        </w:rPr>
        <w:t xml:space="preserve">bescherming </w:t>
      </w:r>
      <w:r w:rsidR="007B0A67">
        <w:rPr>
          <w:lang w:val="nl-NL"/>
        </w:rPr>
        <w:t>van minderjarigen wanneer met die doelgroepen wordt gewerkt.</w:t>
      </w:r>
    </w:p>
    <w:p w14:paraId="2F4EBD4C" w14:textId="77777777" w:rsidR="001332B5" w:rsidRDefault="008016FA" w:rsidP="008016FA">
      <w:r>
        <w:t>Uit die vormingscomponenten en wegwijzers zijn de krachtlijnen van het leerplan ontstaan.</w:t>
      </w:r>
    </w:p>
    <w:p w14:paraId="5225402D" w14:textId="0025BB6A" w:rsidR="006F6012" w:rsidRPr="0065177B" w:rsidRDefault="006F6012" w:rsidP="004D3399">
      <w:pPr>
        <w:pStyle w:val="Kop2"/>
        <w:rPr>
          <w:rStyle w:val="Nadruk"/>
          <w:b/>
          <w:i w:val="0"/>
          <w:iCs w:val="0"/>
          <w:color w:val="002060"/>
          <w:sz w:val="32"/>
        </w:rPr>
      </w:pPr>
      <w:bookmarkStart w:id="20" w:name="_Toc187304476"/>
      <w:r w:rsidRPr="006F6012">
        <w:t>Krachtlijnen</w:t>
      </w:r>
      <w:bookmarkEnd w:id="20"/>
      <w:r w:rsidRPr="006F6012">
        <w:t xml:space="preserve"> </w:t>
      </w:r>
    </w:p>
    <w:p w14:paraId="7599668F" w14:textId="77777777" w:rsidR="00103649" w:rsidRPr="00F1475F" w:rsidRDefault="00103649" w:rsidP="00103649">
      <w:pPr>
        <w:rPr>
          <w:rStyle w:val="Nadruk"/>
        </w:rPr>
      </w:pPr>
      <w:r w:rsidRPr="00F1475F">
        <w:rPr>
          <w:rStyle w:val="Nadruk"/>
        </w:rPr>
        <w:t>Zinrijk en geïnspireerd: een levensbeschouwelijke en ethische gevoeligheid ontwikkelen</w:t>
      </w:r>
    </w:p>
    <w:p w14:paraId="1C215A01" w14:textId="67367880" w:rsidR="006F6012" w:rsidRPr="001707B0" w:rsidRDefault="00103649" w:rsidP="00BD43BD">
      <w:r w:rsidRPr="001707B0">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E505C87" w14:textId="298F1ECE" w:rsidR="00456026" w:rsidRPr="009F4C5C" w:rsidRDefault="00456026" w:rsidP="00456026">
      <w:pPr>
        <w:pStyle w:val="Kop4"/>
        <w:rPr>
          <w:rStyle w:val="Nadruk"/>
          <w:b/>
          <w:bCs/>
          <w:i/>
          <w:iCs w:val="0"/>
        </w:rPr>
      </w:pPr>
      <w:r w:rsidRPr="009F4C5C">
        <w:rPr>
          <w:rStyle w:val="Nadruk"/>
          <w:b/>
          <w:bCs/>
          <w:i/>
          <w:iCs w:val="0"/>
        </w:rPr>
        <w:t xml:space="preserve">Doelgericht </w:t>
      </w:r>
      <w:r w:rsidR="00733F59">
        <w:rPr>
          <w:rStyle w:val="Nadruk"/>
          <w:b/>
          <w:bCs/>
          <w:i/>
          <w:iCs w:val="0"/>
        </w:rPr>
        <w:t>animati</w:t>
      </w:r>
      <w:r w:rsidRPr="009F4C5C">
        <w:rPr>
          <w:rStyle w:val="Nadruk"/>
          <w:b/>
          <w:bCs/>
          <w:i/>
          <w:iCs w:val="0"/>
        </w:rPr>
        <w:t xml:space="preserve">e activiteiten </w:t>
      </w:r>
      <w:r w:rsidR="007D5527">
        <w:rPr>
          <w:rStyle w:val="Nadruk"/>
          <w:b/>
          <w:bCs/>
          <w:i/>
          <w:iCs w:val="0"/>
        </w:rPr>
        <w:t>uitvoeren en begeleiden</w:t>
      </w:r>
    </w:p>
    <w:p w14:paraId="6BFAAA2A" w14:textId="65EB13A3" w:rsidR="00456026" w:rsidRPr="00BD43BD" w:rsidRDefault="00456026" w:rsidP="00BD43BD">
      <w:pPr>
        <w:rPr>
          <w:rStyle w:val="Nadruk"/>
          <w:b w:val="0"/>
          <w:bCs/>
          <w:i w:val="0"/>
          <w:iCs w:val="0"/>
          <w:color w:val="595959" w:themeColor="text1" w:themeTint="A6"/>
          <w:sz w:val="22"/>
        </w:rPr>
      </w:pPr>
      <w:r w:rsidRPr="00D01F22">
        <w:rPr>
          <w:rStyle w:val="Nadruk"/>
          <w:b w:val="0"/>
          <w:bCs/>
          <w:i w:val="0"/>
          <w:iCs w:val="0"/>
          <w:color w:val="595959" w:themeColor="text1" w:themeTint="A6"/>
          <w:sz w:val="22"/>
        </w:rPr>
        <w:t xml:space="preserve">De leerlingen </w:t>
      </w:r>
      <w:r w:rsidR="007A7A87" w:rsidRPr="00D01F22">
        <w:rPr>
          <w:rStyle w:val="Nadruk"/>
          <w:b w:val="0"/>
          <w:bCs/>
          <w:i w:val="0"/>
          <w:iCs w:val="0"/>
          <w:color w:val="595959" w:themeColor="text1" w:themeTint="A6"/>
          <w:sz w:val="22"/>
        </w:rPr>
        <w:t xml:space="preserve">voeren </w:t>
      </w:r>
      <w:r w:rsidRPr="00D01F22">
        <w:rPr>
          <w:rStyle w:val="Nadruk"/>
          <w:b w:val="0"/>
          <w:bCs/>
          <w:i w:val="0"/>
          <w:iCs w:val="0"/>
          <w:color w:val="595959" w:themeColor="text1" w:themeTint="A6"/>
          <w:sz w:val="22"/>
        </w:rPr>
        <w:t>een ruime waaier van activiteite</w:t>
      </w:r>
      <w:r w:rsidR="007A7A87" w:rsidRPr="00D01F22">
        <w:rPr>
          <w:rStyle w:val="Nadruk"/>
          <w:b w:val="0"/>
          <w:bCs/>
          <w:i w:val="0"/>
          <w:iCs w:val="0"/>
          <w:color w:val="595959" w:themeColor="text1" w:themeTint="A6"/>
          <w:sz w:val="22"/>
        </w:rPr>
        <w:t>n uit als lid van een team</w:t>
      </w:r>
      <w:r w:rsidRPr="00D01F22">
        <w:rPr>
          <w:rStyle w:val="Nadruk"/>
          <w:b w:val="0"/>
          <w:bCs/>
          <w:i w:val="0"/>
          <w:iCs w:val="0"/>
          <w:color w:val="595959" w:themeColor="text1" w:themeTint="A6"/>
          <w:sz w:val="22"/>
        </w:rPr>
        <w:t xml:space="preserve">. Complexere doelgroepen en gecombineerde situaties komen aan bod. De leerlingen nemen bij het voorbereiden en uitvoeren van activiteiten verantwoordelijkheden op </w:t>
      </w:r>
      <w:r w:rsidR="007A7A87" w:rsidRPr="00D01F22">
        <w:rPr>
          <w:rStyle w:val="Nadruk"/>
          <w:b w:val="0"/>
          <w:bCs/>
          <w:i w:val="0"/>
          <w:iCs w:val="0"/>
          <w:color w:val="595959" w:themeColor="text1" w:themeTint="A6"/>
          <w:sz w:val="22"/>
        </w:rPr>
        <w:t>binnen een professioneel team</w:t>
      </w:r>
      <w:r w:rsidRPr="00D01F22">
        <w:rPr>
          <w:rStyle w:val="Nadruk"/>
          <w:b w:val="0"/>
          <w:bCs/>
          <w:i w:val="0"/>
          <w:iCs w:val="0"/>
          <w:color w:val="595959" w:themeColor="text1" w:themeTint="A6"/>
          <w:sz w:val="22"/>
        </w:rPr>
        <w:t>. Ze bereiden alle aspecten voor, al dan niet vanuit een draaiboek. De logistieke voorbereiding is cruciaal: de leerlingen zetten materialen en apparatuur klaar en zorgen voor het basisonderhoud ervan. Tijdens de activiteit bediene</w:t>
      </w:r>
      <w:r w:rsidR="007A7A87" w:rsidRPr="00D01F22">
        <w:rPr>
          <w:rStyle w:val="Nadruk"/>
          <w:b w:val="0"/>
          <w:bCs/>
          <w:i w:val="0"/>
          <w:iCs w:val="0"/>
          <w:color w:val="595959" w:themeColor="text1" w:themeTint="A6"/>
          <w:sz w:val="22"/>
        </w:rPr>
        <w:t xml:space="preserve">n </w:t>
      </w:r>
      <w:r w:rsidRPr="00D01F22">
        <w:rPr>
          <w:rStyle w:val="Nadruk"/>
          <w:b w:val="0"/>
          <w:bCs/>
          <w:i w:val="0"/>
          <w:iCs w:val="0"/>
          <w:color w:val="595959" w:themeColor="text1" w:themeTint="A6"/>
          <w:sz w:val="22"/>
        </w:rPr>
        <w:t>ze de apparatuu</w:t>
      </w:r>
      <w:r w:rsidR="007A7A87" w:rsidRPr="00D01F22">
        <w:rPr>
          <w:rStyle w:val="Nadruk"/>
          <w:b w:val="0"/>
          <w:bCs/>
          <w:i w:val="0"/>
          <w:iCs w:val="0"/>
          <w:color w:val="595959" w:themeColor="text1" w:themeTint="A6"/>
          <w:sz w:val="22"/>
        </w:rPr>
        <w:t xml:space="preserve">r en </w:t>
      </w:r>
      <w:r w:rsidRPr="00D01F22">
        <w:rPr>
          <w:rStyle w:val="Nadruk"/>
          <w:b w:val="0"/>
          <w:bCs/>
          <w:i w:val="0"/>
          <w:iCs w:val="0"/>
          <w:color w:val="595959" w:themeColor="text1" w:themeTint="A6"/>
          <w:sz w:val="22"/>
        </w:rPr>
        <w:t xml:space="preserve">bewaken </w:t>
      </w:r>
      <w:r w:rsidR="007A7A87" w:rsidRPr="00D01F22">
        <w:rPr>
          <w:rStyle w:val="Nadruk"/>
          <w:b w:val="0"/>
          <w:bCs/>
          <w:i w:val="0"/>
          <w:iCs w:val="0"/>
          <w:color w:val="595959" w:themeColor="text1" w:themeTint="A6"/>
          <w:sz w:val="22"/>
        </w:rPr>
        <w:t xml:space="preserve">ze </w:t>
      </w:r>
      <w:r w:rsidRPr="00D01F22">
        <w:rPr>
          <w:rStyle w:val="Nadruk"/>
          <w:b w:val="0"/>
          <w:bCs/>
          <w:i w:val="0"/>
          <w:iCs w:val="0"/>
          <w:color w:val="595959" w:themeColor="text1" w:themeTint="A6"/>
          <w:sz w:val="22"/>
        </w:rPr>
        <w:t>de veiligheid van materialen, infrastructuur, deelnemers en zichzelf zodat activiteiten veilig en vlot kunnen verlopen.</w:t>
      </w:r>
    </w:p>
    <w:p w14:paraId="0A5F08AB" w14:textId="685660F2" w:rsidR="00456026" w:rsidRPr="00285E36" w:rsidRDefault="00456026" w:rsidP="00456026">
      <w:pPr>
        <w:pStyle w:val="Kop4"/>
      </w:pPr>
      <w:r w:rsidRPr="00285E36">
        <w:lastRenderedPageBreak/>
        <w:t xml:space="preserve">Doeltreffend en klantvriendelijk communiceren in de context van </w:t>
      </w:r>
      <w:r w:rsidR="00733F59">
        <w:t>animatie</w:t>
      </w:r>
    </w:p>
    <w:p w14:paraId="7ADC41E3" w14:textId="7911C259" w:rsidR="00456026" w:rsidRPr="00BD43BD" w:rsidRDefault="00456026" w:rsidP="00BD43BD">
      <w:pPr>
        <w:rPr>
          <w:rStyle w:val="Nadruk"/>
          <w:rFonts w:eastAsiaTheme="majorEastAsia" w:cstheme="minorHAnsi"/>
          <w:b w:val="0"/>
          <w:bCs/>
          <w:i w:val="0"/>
          <w:iCs w:val="0"/>
          <w:color w:val="595959" w:themeColor="text1" w:themeTint="A6"/>
          <w:sz w:val="22"/>
        </w:rPr>
      </w:pPr>
      <w:r w:rsidRPr="00D01F22">
        <w:rPr>
          <w:rStyle w:val="Nadruk"/>
          <w:b w:val="0"/>
          <w:bCs/>
          <w:i w:val="0"/>
          <w:iCs w:val="0"/>
          <w:color w:val="595959" w:themeColor="text1" w:themeTint="A6"/>
          <w:sz w:val="22"/>
        </w:rPr>
        <w:t>De leerlingen gaan gepast in interactie met verschillende types bezoekers en deelnemers zowel in informele als in formele contexten. Interculturele vaardigheden helpen om tot een beter begrip te komen. Ze gebruiken naast het Nederlands ook Frans</w:t>
      </w:r>
      <w:r w:rsidR="00C24051">
        <w:rPr>
          <w:rStyle w:val="Nadruk"/>
          <w:b w:val="0"/>
          <w:bCs/>
          <w:i w:val="0"/>
          <w:iCs w:val="0"/>
          <w:color w:val="595959" w:themeColor="text1" w:themeTint="A6"/>
          <w:sz w:val="22"/>
        </w:rPr>
        <w:t xml:space="preserve"> (</w:t>
      </w:r>
      <w:r w:rsidR="002D650F">
        <w:rPr>
          <w:rStyle w:val="Nadruk"/>
          <w:b w:val="0"/>
          <w:bCs/>
          <w:i w:val="0"/>
          <w:iCs w:val="0"/>
          <w:color w:val="595959" w:themeColor="text1" w:themeTint="A6"/>
          <w:sz w:val="22"/>
        </w:rPr>
        <w:t>VII-Fra’)</w:t>
      </w:r>
      <w:r w:rsidRPr="00D01F22">
        <w:rPr>
          <w:rStyle w:val="Nadruk"/>
          <w:b w:val="0"/>
          <w:bCs/>
          <w:i w:val="0"/>
          <w:iCs w:val="0"/>
          <w:color w:val="595959" w:themeColor="text1" w:themeTint="A6"/>
          <w:sz w:val="22"/>
        </w:rPr>
        <w:t>, Engels</w:t>
      </w:r>
      <w:r w:rsidR="002D650F">
        <w:rPr>
          <w:rStyle w:val="Nadruk"/>
          <w:b w:val="0"/>
          <w:bCs/>
          <w:i w:val="0"/>
          <w:iCs w:val="0"/>
          <w:color w:val="595959" w:themeColor="text1" w:themeTint="A6"/>
          <w:sz w:val="22"/>
        </w:rPr>
        <w:t xml:space="preserve"> (VII-Eng’)</w:t>
      </w:r>
      <w:r w:rsidRPr="00D01F22">
        <w:rPr>
          <w:rStyle w:val="Nadruk"/>
          <w:b w:val="0"/>
          <w:bCs/>
          <w:i w:val="0"/>
          <w:iCs w:val="0"/>
          <w:color w:val="595959" w:themeColor="text1" w:themeTint="A6"/>
          <w:sz w:val="22"/>
        </w:rPr>
        <w:t xml:space="preserve"> en Duits</w:t>
      </w:r>
      <w:r w:rsidR="002D650F">
        <w:rPr>
          <w:rStyle w:val="Nadruk"/>
          <w:b w:val="0"/>
          <w:bCs/>
          <w:i w:val="0"/>
          <w:iCs w:val="0"/>
          <w:color w:val="595959" w:themeColor="text1" w:themeTint="A6"/>
          <w:sz w:val="22"/>
        </w:rPr>
        <w:t xml:space="preserve"> (</w:t>
      </w:r>
      <w:r w:rsidR="00FC36E5">
        <w:rPr>
          <w:rStyle w:val="Nadruk"/>
          <w:b w:val="0"/>
          <w:bCs/>
          <w:i w:val="0"/>
          <w:iCs w:val="0"/>
          <w:color w:val="595959" w:themeColor="text1" w:themeTint="A6"/>
          <w:sz w:val="22"/>
        </w:rPr>
        <w:t>VII-Dui)</w:t>
      </w:r>
      <w:r w:rsidRPr="00D01F22">
        <w:rPr>
          <w:rStyle w:val="Nadruk"/>
          <w:b w:val="0"/>
          <w:bCs/>
          <w:i w:val="0"/>
          <w:iCs w:val="0"/>
          <w:color w:val="595959" w:themeColor="text1" w:themeTint="A6"/>
          <w:sz w:val="22"/>
        </w:rPr>
        <w:t>. Duits enkel op zelfredzaamheidsniveau.</w:t>
      </w:r>
    </w:p>
    <w:p w14:paraId="4D642779" w14:textId="065D38EC" w:rsidR="006F6012" w:rsidRPr="00FC36E5" w:rsidRDefault="00456026" w:rsidP="00BD43BD">
      <w:pPr>
        <w:rPr>
          <w:iCs/>
        </w:rPr>
      </w:pPr>
      <w:r w:rsidRPr="00D01F22">
        <w:rPr>
          <w:rStyle w:val="Nadruk"/>
          <w:b w:val="0"/>
          <w:bCs/>
          <w:i w:val="0"/>
          <w:iCs w:val="0"/>
          <w:color w:val="595959" w:themeColor="text1" w:themeTint="A6"/>
          <w:sz w:val="22"/>
        </w:rPr>
        <w:t xml:space="preserve">Ze stemmen hun verbale en non-verbale communicatie af op de situatie, ook in moeilijke omstandigheden. Ze leren adequaat om te gaan met </w:t>
      </w:r>
      <w:r w:rsidRPr="00FC36E5">
        <w:rPr>
          <w:iCs/>
        </w:rPr>
        <w:t>agressie, onveilig of ongewens</w:t>
      </w:r>
      <w:r w:rsidR="009261EB" w:rsidRPr="00FC36E5">
        <w:rPr>
          <w:iCs/>
        </w:rPr>
        <w:t>t gedrag</w:t>
      </w:r>
      <w:r w:rsidR="007A7A87" w:rsidRPr="00FC36E5">
        <w:rPr>
          <w:iCs/>
        </w:rPr>
        <w:t>.</w:t>
      </w:r>
    </w:p>
    <w:p w14:paraId="164B2CDE" w14:textId="77777777" w:rsidR="00385689" w:rsidRDefault="006F6012" w:rsidP="006F6012">
      <w:pPr>
        <w:pStyle w:val="Kop2"/>
      </w:pPr>
      <w:bookmarkStart w:id="21" w:name="_Toc187304477"/>
      <w:r>
        <w:t>Opbouw</w:t>
      </w:r>
      <w:bookmarkEnd w:id="21"/>
    </w:p>
    <w:p w14:paraId="369EC208" w14:textId="77777777" w:rsidR="000D273C" w:rsidRPr="000D273C" w:rsidRDefault="000D273C" w:rsidP="000D273C">
      <w:pPr>
        <w:pStyle w:val="Lijstalinea"/>
        <w:numPr>
          <w:ilvl w:val="1"/>
          <w:numId w:val="3"/>
        </w:numPr>
      </w:pPr>
      <w:r w:rsidRPr="000D273C">
        <w:t>Zinrijk en geïnspireerd</w:t>
      </w:r>
    </w:p>
    <w:p w14:paraId="3CA0901C" w14:textId="77777777" w:rsidR="000D273C" w:rsidRDefault="000D273C" w:rsidP="000D273C">
      <w:pPr>
        <w:pStyle w:val="Lijstalinea"/>
        <w:numPr>
          <w:ilvl w:val="1"/>
          <w:numId w:val="3"/>
        </w:numPr>
      </w:pPr>
      <w:r>
        <w:t>Communiceren en informeren</w:t>
      </w:r>
    </w:p>
    <w:p w14:paraId="76C55FE7" w14:textId="77777777" w:rsidR="000D273C" w:rsidRDefault="000D273C" w:rsidP="000D273C">
      <w:pPr>
        <w:pStyle w:val="Lijstalinea"/>
        <w:numPr>
          <w:ilvl w:val="1"/>
          <w:numId w:val="3"/>
        </w:numPr>
      </w:pPr>
      <w:r>
        <w:t>Activiteiten organiseren en voorbereiden</w:t>
      </w:r>
    </w:p>
    <w:p w14:paraId="0CFD2A0A" w14:textId="15B76581" w:rsidR="000D273C" w:rsidRDefault="000D273C" w:rsidP="000D273C">
      <w:pPr>
        <w:pStyle w:val="Lijstalinea"/>
        <w:numPr>
          <w:ilvl w:val="1"/>
          <w:numId w:val="3"/>
        </w:numPr>
      </w:pPr>
      <w:r>
        <w:t>Materiaal</w:t>
      </w:r>
      <w:r w:rsidR="00B95755">
        <w:t>,</w:t>
      </w:r>
      <w:r>
        <w:t xml:space="preserve"> infrastructuur en veiligheid</w:t>
      </w:r>
    </w:p>
    <w:p w14:paraId="674284B1" w14:textId="77777777" w:rsidR="000D273C" w:rsidRDefault="000D273C" w:rsidP="000D273C">
      <w:pPr>
        <w:pStyle w:val="Lijstalinea"/>
        <w:numPr>
          <w:ilvl w:val="1"/>
          <w:numId w:val="3"/>
        </w:numPr>
      </w:pPr>
      <w:r>
        <w:t>Activiteiten uitvoeren</w:t>
      </w:r>
    </w:p>
    <w:p w14:paraId="24F62031" w14:textId="0066888A" w:rsidR="00855F21" w:rsidRPr="00385689" w:rsidRDefault="000D273C" w:rsidP="00385689">
      <w:pPr>
        <w:pStyle w:val="Lijstalinea"/>
        <w:numPr>
          <w:ilvl w:val="1"/>
          <w:numId w:val="3"/>
        </w:numPr>
      </w:pPr>
      <w:r>
        <w:t>Internationaal werken</w:t>
      </w:r>
    </w:p>
    <w:p w14:paraId="113DBE03" w14:textId="77777777" w:rsidR="00385689" w:rsidRDefault="00B2025C" w:rsidP="006F6012">
      <w:pPr>
        <w:pStyle w:val="Kop2"/>
      </w:pPr>
      <w:bookmarkStart w:id="22" w:name="_Toc187304478"/>
      <w:r>
        <w:t>Beginsituatie</w:t>
      </w:r>
      <w:bookmarkEnd w:id="22"/>
    </w:p>
    <w:p w14:paraId="08AF3423" w14:textId="6EB47B92" w:rsidR="00011EBD" w:rsidRPr="0090626C" w:rsidRDefault="00011EBD" w:rsidP="00C86B43">
      <w:r w:rsidRPr="00AE08E1">
        <w:t xml:space="preserve">Vanuit de logische vooropleiding </w:t>
      </w:r>
      <w:r w:rsidR="007803D2" w:rsidRPr="00AE08E1">
        <w:t>Onthaal en recreatie</w:t>
      </w:r>
      <w:r w:rsidRPr="00AE08E1">
        <w:t xml:space="preserve"> zijn de volgende leerplanitems </w:t>
      </w:r>
      <w:r w:rsidR="00EB086B" w:rsidRPr="00AE08E1">
        <w:t xml:space="preserve">in de derde graad </w:t>
      </w:r>
      <w:r w:rsidRPr="00AE08E1">
        <w:t>al verworven:</w:t>
      </w:r>
    </w:p>
    <w:p w14:paraId="3E724F65" w14:textId="1CF58B86" w:rsidR="00A33EB7" w:rsidRPr="0090626C" w:rsidRDefault="00EB086B" w:rsidP="009C10E1">
      <w:pPr>
        <w:pStyle w:val="Lijstalinea"/>
        <w:numPr>
          <w:ilvl w:val="0"/>
          <w:numId w:val="22"/>
        </w:numPr>
        <w:spacing w:after="120" w:line="240" w:lineRule="auto"/>
        <w:jc w:val="both"/>
        <w:rPr>
          <w:lang w:val="nl-NL"/>
        </w:rPr>
      </w:pPr>
      <w:r>
        <w:rPr>
          <w:lang w:val="nl-NL"/>
        </w:rPr>
        <w:t>v</w:t>
      </w:r>
      <w:r w:rsidR="00A33EB7" w:rsidRPr="0090626C">
        <w:rPr>
          <w:lang w:val="nl-NL"/>
        </w:rPr>
        <w:t>eiligheid:</w:t>
      </w:r>
    </w:p>
    <w:p w14:paraId="425C9F32" w14:textId="39F7465D" w:rsidR="00A33EB7" w:rsidRPr="0090626C" w:rsidRDefault="00A33EB7" w:rsidP="009C10E1">
      <w:pPr>
        <w:pStyle w:val="Lijstalinea"/>
        <w:numPr>
          <w:ilvl w:val="1"/>
          <w:numId w:val="22"/>
        </w:numPr>
        <w:spacing w:after="0" w:line="240" w:lineRule="auto"/>
      </w:pPr>
      <w:r w:rsidRPr="0090626C">
        <w:t>controle van het materiaal</w:t>
      </w:r>
      <w:r w:rsidRPr="0090626C">
        <w:rPr>
          <w:color w:val="70AD47" w:themeColor="accent6"/>
        </w:rPr>
        <w:t xml:space="preserve"> </w:t>
      </w:r>
      <w:r w:rsidRPr="0090626C">
        <w:t>en de infrastructuur</w:t>
      </w:r>
      <w:r w:rsidR="00DA682F">
        <w:t>;</w:t>
      </w:r>
    </w:p>
    <w:p w14:paraId="76542245" w14:textId="3C0A5911" w:rsidR="00A33EB7" w:rsidRPr="0090626C" w:rsidRDefault="00A33EB7" w:rsidP="009C10E1">
      <w:pPr>
        <w:pStyle w:val="Lijstalinea"/>
        <w:numPr>
          <w:ilvl w:val="1"/>
          <w:numId w:val="22"/>
        </w:numPr>
        <w:spacing w:after="120" w:line="240" w:lineRule="auto"/>
        <w:jc w:val="both"/>
        <w:rPr>
          <w:lang w:val="nl-NL"/>
        </w:rPr>
      </w:pPr>
      <w:r w:rsidRPr="0090626C">
        <w:rPr>
          <w:lang w:val="nl-NL"/>
        </w:rPr>
        <w:t>toezicht op een veilig</w:t>
      </w:r>
      <w:r w:rsidRPr="0090626C">
        <w:rPr>
          <w:color w:val="70AD47" w:themeColor="accent6"/>
          <w:lang w:val="nl-NL"/>
        </w:rPr>
        <w:t xml:space="preserve"> </w:t>
      </w:r>
      <w:r w:rsidRPr="0090626C">
        <w:rPr>
          <w:lang w:val="nl-NL"/>
        </w:rPr>
        <w:t>en vlot verloop van een activiteit</w:t>
      </w:r>
      <w:r w:rsidR="002C5FDE">
        <w:rPr>
          <w:lang w:val="nl-NL"/>
        </w:rPr>
        <w:t>;</w:t>
      </w:r>
    </w:p>
    <w:p w14:paraId="44E4C259" w14:textId="12F65459" w:rsidR="00817ED1" w:rsidRPr="004C4E52" w:rsidRDefault="00EB086B" w:rsidP="009C10E1">
      <w:pPr>
        <w:pStyle w:val="Lijstalinea"/>
        <w:numPr>
          <w:ilvl w:val="0"/>
          <w:numId w:val="22"/>
        </w:numPr>
      </w:pPr>
      <w:r>
        <w:t>o</w:t>
      </w:r>
      <w:r w:rsidR="007F57A9">
        <w:t>p</w:t>
      </w:r>
      <w:r w:rsidR="00817ED1" w:rsidRPr="004C4E52">
        <w:t>ma</w:t>
      </w:r>
      <w:r w:rsidR="007F57A9">
        <w:t>a</w:t>
      </w:r>
      <w:r w:rsidR="00817ED1" w:rsidRPr="004C4E52">
        <w:t>k</w:t>
      </w:r>
      <w:r w:rsidR="007F57A9">
        <w:t xml:space="preserve"> van</w:t>
      </w:r>
      <w:r w:rsidR="00817ED1" w:rsidRPr="004C4E52">
        <w:t xml:space="preserve"> informatieborden en displays van activiteiten</w:t>
      </w:r>
      <w:r w:rsidR="002C5FDE">
        <w:t>;</w:t>
      </w:r>
    </w:p>
    <w:p w14:paraId="5E92F4FA" w14:textId="3AFBC00A" w:rsidR="000A716B" w:rsidRPr="004C4E52" w:rsidRDefault="00EB086B" w:rsidP="009C10E1">
      <w:pPr>
        <w:pStyle w:val="Lijstalinea"/>
        <w:numPr>
          <w:ilvl w:val="0"/>
          <w:numId w:val="22"/>
        </w:numPr>
      </w:pPr>
      <w:r>
        <w:t>d</w:t>
      </w:r>
      <w:r w:rsidRPr="004C4E52">
        <w:t xml:space="preserve">eelnemers </w:t>
      </w:r>
      <w:r w:rsidR="007F57A9">
        <w:t xml:space="preserve">informeren </w:t>
      </w:r>
      <w:r w:rsidR="000A716B" w:rsidRPr="004C4E52">
        <w:t>over een activiteitenprogramma</w:t>
      </w:r>
      <w:r w:rsidR="002C5FDE">
        <w:t>;</w:t>
      </w:r>
    </w:p>
    <w:p w14:paraId="28954FA5" w14:textId="67030311" w:rsidR="00E00668" w:rsidRPr="004C4E52" w:rsidRDefault="00EB086B" w:rsidP="009C10E1">
      <w:pPr>
        <w:pStyle w:val="Lijstalinea"/>
        <w:numPr>
          <w:ilvl w:val="0"/>
          <w:numId w:val="22"/>
        </w:numPr>
        <w:spacing w:after="120" w:line="312" w:lineRule="auto"/>
      </w:pPr>
      <w:r>
        <w:t>a</w:t>
      </w:r>
      <w:r w:rsidR="00E00668" w:rsidRPr="004C4E52">
        <w:t>ctiviteiten :</w:t>
      </w:r>
    </w:p>
    <w:p w14:paraId="031D3CBE" w14:textId="0A86EC4A" w:rsidR="00E00668" w:rsidRPr="004C4E52" w:rsidRDefault="00DA682F" w:rsidP="009C10E1">
      <w:pPr>
        <w:pStyle w:val="Lijstalinea"/>
        <w:numPr>
          <w:ilvl w:val="1"/>
          <w:numId w:val="22"/>
        </w:numPr>
        <w:spacing w:after="120" w:line="312" w:lineRule="auto"/>
      </w:pPr>
      <w:r>
        <w:t>o</w:t>
      </w:r>
      <w:r w:rsidR="00E00668" w:rsidRPr="004C4E52">
        <w:t>ntspanningssessies</w:t>
      </w:r>
      <w:r>
        <w:t xml:space="preserve"> ondersteunen;</w:t>
      </w:r>
      <w:r w:rsidR="00E00668" w:rsidRPr="004C4E52">
        <w:t xml:space="preserve"> </w:t>
      </w:r>
    </w:p>
    <w:p w14:paraId="13B009A9" w14:textId="262A902F" w:rsidR="00E00668" w:rsidRPr="004C4E52" w:rsidRDefault="00DA682F" w:rsidP="009C10E1">
      <w:pPr>
        <w:pStyle w:val="Lijstalinea"/>
        <w:numPr>
          <w:ilvl w:val="1"/>
          <w:numId w:val="22"/>
        </w:numPr>
        <w:spacing w:after="120" w:line="312" w:lineRule="auto"/>
      </w:pPr>
      <w:r>
        <w:t>uit</w:t>
      </w:r>
      <w:r w:rsidR="00E00668" w:rsidRPr="004C4E52">
        <w:t>werken</w:t>
      </w:r>
      <w:r>
        <w:t xml:space="preserve"> van</w:t>
      </w:r>
      <w:r w:rsidR="00A30D2D">
        <w:t xml:space="preserve"> </w:t>
      </w:r>
      <w:r w:rsidR="00E00668" w:rsidRPr="004C4E52">
        <w:t>voorstellingen</w:t>
      </w:r>
      <w:r w:rsidR="002C5FDE">
        <w:t>;</w:t>
      </w:r>
    </w:p>
    <w:p w14:paraId="06C0A9B7" w14:textId="79998F4B" w:rsidR="000520A9" w:rsidRPr="004C4E52" w:rsidRDefault="003F4709" w:rsidP="009C10E1">
      <w:pPr>
        <w:pStyle w:val="Lijstalinea"/>
        <w:numPr>
          <w:ilvl w:val="0"/>
          <w:numId w:val="22"/>
        </w:numPr>
        <w:spacing w:after="120" w:line="312" w:lineRule="auto"/>
      </w:pPr>
      <w:r>
        <w:t>d</w:t>
      </w:r>
      <w:r w:rsidR="000520A9" w:rsidRPr="004C4E52">
        <w:t>e animatieruimte</w:t>
      </w:r>
      <w:r w:rsidR="00DA682F">
        <w:t xml:space="preserve"> klaarmaken en opruimen.</w:t>
      </w:r>
      <w:r w:rsidR="005747E9">
        <w:t xml:space="preserve"> </w:t>
      </w:r>
    </w:p>
    <w:p w14:paraId="310906EA" w14:textId="77777777" w:rsidR="00011EBD" w:rsidRDefault="00011EBD" w:rsidP="00C86B43">
      <w:r w:rsidRPr="009B6784">
        <w:t>Voor leerlingen uit andere vooropleidingen geldt dat die inhouden extra aandacht vergen.</w:t>
      </w:r>
    </w:p>
    <w:p w14:paraId="382918CB" w14:textId="32DFD4A8" w:rsidR="00A77C88" w:rsidRDefault="006F6012" w:rsidP="00A77C88">
      <w:pPr>
        <w:pStyle w:val="Kop2"/>
      </w:pPr>
      <w:bookmarkStart w:id="23" w:name="_Toc187304479"/>
      <w:r>
        <w:t>Aandachtspunten</w:t>
      </w:r>
      <w:bookmarkEnd w:id="23"/>
    </w:p>
    <w:p w14:paraId="1BA90202" w14:textId="0630A3D5" w:rsidR="00A77C88" w:rsidRPr="00AE08E1" w:rsidRDefault="00AE08E1" w:rsidP="00A77C88">
      <w:pPr>
        <w:rPr>
          <w:b/>
          <w:bCs/>
        </w:rPr>
      </w:pPr>
      <w:r w:rsidRPr="00AE08E1">
        <w:rPr>
          <w:b/>
          <w:bCs/>
        </w:rPr>
        <w:t>Contexten</w:t>
      </w:r>
    </w:p>
    <w:p w14:paraId="3DBECD89" w14:textId="15BC967D" w:rsidR="00A77C88" w:rsidRDefault="00A77C88" w:rsidP="00A77C88">
      <w:r w:rsidRPr="0090626C">
        <w:t xml:space="preserve">Gezien de verschillende contexten binnen de studierichting </w:t>
      </w:r>
      <w:r w:rsidR="00E55D03">
        <w:t>Animator</w:t>
      </w:r>
      <w:r w:rsidRPr="0090626C">
        <w:t xml:space="preserve"> dient de leerling zijn opleidingstraject te vervullen binnen deze</w:t>
      </w:r>
      <w:r w:rsidR="0086699F">
        <w:t xml:space="preserve"> </w:t>
      </w:r>
      <w:r w:rsidRPr="0090626C">
        <w:t xml:space="preserve">contexten: </w:t>
      </w:r>
      <w:r w:rsidR="0086699F" w:rsidRPr="0086699F">
        <w:t>meerdere doelgroepen (jongeren, volwassenen, personen met een handicap, anderstaligen …), meerdere recreatieve activiteiten (sport, spel, natuur, muziek, cultuur …</w:t>
      </w:r>
      <w:r w:rsidR="009B6784">
        <w:t>)</w:t>
      </w:r>
      <w:r w:rsidRPr="0090626C">
        <w:t xml:space="preserve"> .</w:t>
      </w:r>
    </w:p>
    <w:p w14:paraId="04FDAE97" w14:textId="21CC079D" w:rsidR="005D729D" w:rsidRDefault="007A665E" w:rsidP="00A77C88">
      <w:r>
        <w:t xml:space="preserve">In dit leerplan gebruiken we termen als </w:t>
      </w:r>
      <w:r w:rsidR="00395D62">
        <w:t>bezoekers, gasten, toeristen, recreanten.</w:t>
      </w:r>
      <w:r w:rsidR="00A30D2D">
        <w:t xml:space="preserve"> </w:t>
      </w:r>
      <w:r w:rsidR="00395D62">
        <w:t xml:space="preserve">Het gebruik is sterk afhankelijk van </w:t>
      </w:r>
      <w:r w:rsidR="00B85A6B">
        <w:t xml:space="preserve">de organisatie waarvoor men werkt en </w:t>
      </w:r>
      <w:r w:rsidR="003F4709">
        <w:t xml:space="preserve">van </w:t>
      </w:r>
      <w:r w:rsidR="00B85A6B">
        <w:t>de context. Ook bij de term ‘klantvriendelijkheid’</w:t>
      </w:r>
      <w:r w:rsidR="003A274F">
        <w:t xml:space="preserve"> wordt de term ‘klant’ ruim gezien. </w:t>
      </w:r>
    </w:p>
    <w:p w14:paraId="0CD49174" w14:textId="00B5D4D9" w:rsidR="004F557E" w:rsidRDefault="004F557E" w:rsidP="00A77C88">
      <w:r>
        <w:t>Een aantal contexten kwam al (ruim) aan bod in de derde graad (zie ook beginsituatie)</w:t>
      </w:r>
      <w:r w:rsidR="00E540A9">
        <w:t>.</w:t>
      </w:r>
      <w:r w:rsidR="00B827BB">
        <w:t xml:space="preserve"> </w:t>
      </w:r>
      <w:r w:rsidR="00E540A9">
        <w:t xml:space="preserve">In het zevende leerjaar kunnen die opnieuw aan bod komen maar </w:t>
      </w:r>
      <w:r w:rsidR="00021932">
        <w:t xml:space="preserve">kan </w:t>
      </w:r>
      <w:r w:rsidR="00096E63">
        <w:t xml:space="preserve">er </w:t>
      </w:r>
      <w:r w:rsidR="00021932">
        <w:t>meer complexiteit in de opdrachten komen</w:t>
      </w:r>
      <w:r w:rsidR="00096E63">
        <w:t xml:space="preserve">; </w:t>
      </w:r>
      <w:r w:rsidR="00021932">
        <w:t xml:space="preserve">opdrachten kunnen meer </w:t>
      </w:r>
      <w:r w:rsidR="00096E63">
        <w:t xml:space="preserve">worden </w:t>
      </w:r>
      <w:r w:rsidR="00021932">
        <w:t xml:space="preserve">gemengd </w:t>
      </w:r>
      <w:r w:rsidR="002D2A68">
        <w:t xml:space="preserve">en de contexten kunnen ruimer </w:t>
      </w:r>
      <w:r w:rsidR="00096E63">
        <w:t xml:space="preserve">worden </w:t>
      </w:r>
      <w:r w:rsidR="002D2A68">
        <w:t xml:space="preserve">gezien. </w:t>
      </w:r>
    </w:p>
    <w:p w14:paraId="4C67E030" w14:textId="16902A65" w:rsidR="000E5DBA" w:rsidRPr="000E5DBA" w:rsidRDefault="000B0E6D" w:rsidP="00A77C88">
      <w:pPr>
        <w:rPr>
          <w:b/>
          <w:bCs/>
        </w:rPr>
      </w:pPr>
      <w:r w:rsidRPr="000E5DBA">
        <w:rPr>
          <w:b/>
          <w:bCs/>
        </w:rPr>
        <w:lastRenderedPageBreak/>
        <w:t>Uittreksel</w:t>
      </w:r>
      <w:r w:rsidR="000E5DBA" w:rsidRPr="000E5DBA">
        <w:rPr>
          <w:b/>
          <w:bCs/>
        </w:rPr>
        <w:t xml:space="preserve"> strafregister</w:t>
      </w:r>
    </w:p>
    <w:p w14:paraId="429A4C39" w14:textId="29E3CB73" w:rsidR="000E5DBA" w:rsidRDefault="006E517D" w:rsidP="00A77C88">
      <w:r w:rsidRPr="006E517D">
        <w:t>Een stagegever is verplicht om van elke meerderjarige leerling-stagiair die in contact komt met kinderen en jongeren het uittreksel uit het strafregister model Artikel 596.2 (het minderjarigenmodel) te controleren. Het voorleggen van het uittreksel is niet verplicht voor minderjarige leerling-stagiairs.</w:t>
      </w:r>
    </w:p>
    <w:p w14:paraId="606048A8" w14:textId="7E8F8D30" w:rsidR="00CC0C3D" w:rsidRPr="00816534" w:rsidRDefault="00CC0C3D" w:rsidP="00A77C88">
      <w:pPr>
        <w:rPr>
          <w:b/>
          <w:bCs/>
        </w:rPr>
      </w:pPr>
      <w:r w:rsidRPr="00816534">
        <w:rPr>
          <w:b/>
          <w:bCs/>
        </w:rPr>
        <w:t>Moderne vreemde talen</w:t>
      </w:r>
    </w:p>
    <w:p w14:paraId="64F2FA3C" w14:textId="3E3EAAD8" w:rsidR="00761D5E" w:rsidRDefault="00CC0C3D" w:rsidP="00A77C88">
      <w:r>
        <w:t>Voor heel wat doelen ligt een samenwerking met de collega’s voor MVT voor de hand</w:t>
      </w:r>
      <w:r w:rsidR="007948B9">
        <w:t xml:space="preserve">, om zoveel mogelijk te beantwoorden aan de noden van het werkveld. </w:t>
      </w:r>
      <w:r w:rsidR="00091C17">
        <w:t>Vaak zullen deelnemers of collega</w:t>
      </w:r>
      <w:r w:rsidR="00E55A73">
        <w:t>’</w:t>
      </w:r>
      <w:r w:rsidR="00091C17">
        <w:t xml:space="preserve">s </w:t>
      </w:r>
      <w:r w:rsidR="00E55A73">
        <w:t xml:space="preserve">immers </w:t>
      </w:r>
      <w:r w:rsidR="00091C17">
        <w:t xml:space="preserve">een andere taal spreken. </w:t>
      </w:r>
      <w:r w:rsidR="00F104A5">
        <w:t>Het is ook aangewezen om via overleg tussen de taalvakken en de richti</w:t>
      </w:r>
      <w:r w:rsidR="00091C17">
        <w:t>n</w:t>
      </w:r>
      <w:r w:rsidR="00F104A5">
        <w:t>gsspecifieke vakken erover te waken dat dezelfde leerinhouden gevarieerd aan bod komen.</w:t>
      </w:r>
      <w:r w:rsidR="00A30D2D">
        <w:t xml:space="preserve"> </w:t>
      </w:r>
    </w:p>
    <w:p w14:paraId="27F86A0C" w14:textId="77777777" w:rsidR="00E04F7A" w:rsidRPr="00E04F7A" w:rsidRDefault="00E04F7A" w:rsidP="00E04F7A">
      <w:pPr>
        <w:rPr>
          <w:b/>
          <w:bCs/>
          <w:lang w:val="nl-NL"/>
        </w:rPr>
      </w:pPr>
      <w:r w:rsidRPr="00E04F7A">
        <w:rPr>
          <w:b/>
          <w:bCs/>
          <w:lang w:val="nl-NL"/>
        </w:rPr>
        <w:t>Complementaire leerplannen</w:t>
      </w:r>
    </w:p>
    <w:p w14:paraId="48C371BA" w14:textId="25F2480E" w:rsidR="00E04F7A" w:rsidRPr="00E04F7A" w:rsidRDefault="00E04F7A" w:rsidP="00A77C88">
      <w:pPr>
        <w:rPr>
          <w:lang w:val="nl-NL"/>
        </w:rPr>
      </w:pPr>
      <w:r w:rsidRPr="00E04F7A">
        <w:rPr>
          <w:lang w:val="nl-NL"/>
        </w:rPr>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5BDFCD32" w14:textId="77777777" w:rsidR="00011EBD" w:rsidRPr="00AE08E1" w:rsidRDefault="00011EBD" w:rsidP="00C86B43">
      <w:r w:rsidRPr="00AE08E1">
        <w:rPr>
          <w:b/>
          <w:bCs/>
        </w:rPr>
        <w:t>Werkplekleren</w:t>
      </w:r>
    </w:p>
    <w:p w14:paraId="33CFDB7E" w14:textId="77777777" w:rsidR="00A77C88" w:rsidRPr="00A77C88" w:rsidRDefault="00011EBD" w:rsidP="00C86B43">
      <w:r w:rsidRPr="00AE08E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482452EE" w14:textId="77777777" w:rsidR="00A77C88" w:rsidRDefault="00A77C88" w:rsidP="00A77C88">
      <w:pPr>
        <w:pStyle w:val="Kop2"/>
      </w:pPr>
      <w:bookmarkStart w:id="24" w:name="_Toc149836998"/>
      <w:bookmarkStart w:id="25" w:name="_Toc156468905"/>
      <w:bookmarkStart w:id="26" w:name="_Toc187304480"/>
      <w:r>
        <w:t>Leerplanpagina</w:t>
      </w:r>
      <w:bookmarkEnd w:id="24"/>
      <w:bookmarkEnd w:id="25"/>
      <w:bookmarkEnd w:id="26"/>
    </w:p>
    <w:p w14:paraId="348E4C5A" w14:textId="6514757A" w:rsidR="00A77C88" w:rsidRPr="00A77C88" w:rsidRDefault="3E3D4E81" w:rsidP="41EDE9DB">
      <w:r>
        <w:rPr>
          <w:noProof/>
        </w:rPr>
        <w:drawing>
          <wp:inline distT="0" distB="0" distL="0" distR="0" wp14:anchorId="46B67B03" wp14:editId="5C80DAF1">
            <wp:extent cx="1162050" cy="1162050"/>
            <wp:effectExtent l="0" t="0" r="0" b="0"/>
            <wp:docPr id="1886837594" name="Afbeelding 188683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77C88">
        <w:br/>
        <w:t xml:space="preserve">Wil je als gebruiker van dit leerplan op de hoogte blijven van inspirerend materiaal, achtergrond, professionaliseringen of lerarennetwerken, surf dan naar de </w:t>
      </w:r>
      <w:hyperlink r:id="rId22">
        <w:r w:rsidR="00A77C88" w:rsidRPr="00D01F22">
          <w:rPr>
            <w:rStyle w:val="Hyperlink"/>
          </w:rPr>
          <w:t>leerplanpagina</w:t>
        </w:r>
      </w:hyperlink>
      <w:r w:rsidR="00A77C88">
        <w:t>.</w:t>
      </w:r>
    </w:p>
    <w:p w14:paraId="5213F502" w14:textId="77777777" w:rsidR="003C20F3" w:rsidRDefault="008E5D4D" w:rsidP="00E42F24">
      <w:pPr>
        <w:pStyle w:val="Kop1"/>
      </w:pPr>
      <w:bookmarkStart w:id="27" w:name="_Toc187304481"/>
      <w:r w:rsidRPr="00731063">
        <w:t>Leerplandoelen</w:t>
      </w:r>
      <w:bookmarkEnd w:id="27"/>
    </w:p>
    <w:p w14:paraId="62AB1F2C" w14:textId="555DBF20" w:rsidR="00DE3CD5" w:rsidRDefault="001650CB" w:rsidP="00AC5339">
      <w:pPr>
        <w:pStyle w:val="Kop2"/>
      </w:pPr>
      <w:bookmarkStart w:id="28" w:name="_Toc187304482"/>
      <w:bookmarkStart w:id="29" w:name="_Hlk121423666"/>
      <w:r>
        <w:t>Zinrijk en geïnspireerd</w:t>
      </w:r>
      <w:bookmarkEnd w:id="28"/>
    </w:p>
    <w:bookmarkEnd w:id="29"/>
    <w:p w14:paraId="07A2EB1C" w14:textId="290846A0" w:rsidR="00616DD1" w:rsidRPr="007754B6" w:rsidRDefault="00616DD1" w:rsidP="007754B6">
      <w:pPr>
        <w:pStyle w:val="DoelExtra"/>
      </w:pPr>
      <w:r w:rsidRPr="007754B6">
        <w:t>De leerlingen reflecteren over ethische keuzes.</w:t>
      </w:r>
    </w:p>
    <w:p w14:paraId="285934C0" w14:textId="2C52FBAC" w:rsidR="00020452" w:rsidRPr="00020452" w:rsidRDefault="00616DD1">
      <w:pPr>
        <w:pStyle w:val="Wenk"/>
        <w:rPr>
          <w:lang w:val="nl-NL"/>
        </w:rPr>
      </w:pPr>
      <w:r>
        <w:t xml:space="preserve">Je kan aandacht hebben voor ethische keuzes die voortvloeien uit de deontologie </w:t>
      </w:r>
      <w:r w:rsidRPr="002D0797">
        <w:t xml:space="preserve">of plichtenleer. Vanuit casussen reflecteer je met leerlingen over deontologische principes eigen aan </w:t>
      </w:r>
      <w:r w:rsidR="00A95046" w:rsidRPr="002D0797">
        <w:t>het beroep van animator</w:t>
      </w:r>
      <w:r w:rsidRPr="002D0797">
        <w:t xml:space="preserve"> zoals integriteit, discretieplicht, </w:t>
      </w:r>
      <w:r w:rsidRPr="002D0797">
        <w:lastRenderedPageBreak/>
        <w:t>privacy, vertrouwen,</w:t>
      </w:r>
      <w:r w:rsidR="00A95046" w:rsidRPr="002D0797">
        <w:t xml:space="preserve"> </w:t>
      </w:r>
      <w:r w:rsidR="004F68A3" w:rsidRPr="002D0797">
        <w:t xml:space="preserve">rechten van kinderen en jongeren, </w:t>
      </w:r>
      <w:r w:rsidRPr="002D0797">
        <w:t xml:space="preserve">het respecteren van de professionele gedragscode binnen de organisatie, </w:t>
      </w:r>
      <w:r w:rsidR="00D87A4B">
        <w:t xml:space="preserve">schuldig verzuim, </w:t>
      </w:r>
      <w:r w:rsidRPr="002D0797">
        <w:t>het opbouwen van een professionele relatie met collega’s … Je kan leerlingen erop wijzen dat een aantal deontologische principes zijn verankerd</w:t>
      </w:r>
      <w:r>
        <w:t xml:space="preserve"> in regelgeving.</w:t>
      </w:r>
      <w:r w:rsidR="00BC6DF0">
        <w:t xml:space="preserve"> (GDPR/privacy</w:t>
      </w:r>
      <w:r w:rsidR="004458F2">
        <w:t xml:space="preserve"> </w:t>
      </w:r>
      <w:r w:rsidR="00BC6DF0" w:rsidRPr="00A16FBD">
        <w:t>zie LPD</w:t>
      </w:r>
      <w:r w:rsidR="009E6EEE" w:rsidRPr="00A16FBD">
        <w:t xml:space="preserve"> </w:t>
      </w:r>
      <w:r w:rsidR="00E7542B" w:rsidRPr="00A16FBD">
        <w:t>21</w:t>
      </w:r>
      <w:r w:rsidR="004458F2">
        <w:t>)</w:t>
      </w:r>
      <w:r w:rsidR="00E83604" w:rsidRPr="00A16FBD">
        <w:t xml:space="preserve"> </w:t>
      </w:r>
      <w:r w:rsidR="00BC6DF0" w:rsidRPr="00A16FBD">
        <w:t>…</w:t>
      </w:r>
      <w:r>
        <w:br/>
        <w:t>Wanneer leerlingen inzicht hebben in verschillende principes kan je hen in gesimuleerde situaties of via casu</w:t>
      </w:r>
      <w:r w:rsidR="00020295">
        <w:t>ssen</w:t>
      </w:r>
      <w:r>
        <w:t xml:space="preserve"> ethische keuzes laten duiden.</w:t>
      </w:r>
      <w:r w:rsidR="008652E7">
        <w:t xml:space="preserve"> </w:t>
      </w:r>
    </w:p>
    <w:p w14:paraId="1059A754" w14:textId="22A9A824" w:rsidR="00616DD1" w:rsidRPr="00BC6DF0" w:rsidRDefault="00616DD1">
      <w:pPr>
        <w:pStyle w:val="Wenk"/>
        <w:rPr>
          <w:lang w:val="nl-NL"/>
        </w:rPr>
      </w:pPr>
      <w:r>
        <w:t>Je kan focussen op vragen of dilemma’s waarmee werknemers</w:t>
      </w:r>
      <w:r w:rsidR="00A30D2D">
        <w:t xml:space="preserve"> </w:t>
      </w:r>
      <w:r>
        <w:t xml:space="preserve">dagelijks in contact komen. </w:t>
      </w:r>
      <w:r w:rsidR="001757D0">
        <w:t>O</w:t>
      </w:r>
      <w:r>
        <w:t>mgang met en vragen van</w:t>
      </w:r>
      <w:r w:rsidR="00A30D2D">
        <w:t xml:space="preserve"> </w:t>
      </w:r>
      <w:r>
        <w:t>collega’s</w:t>
      </w:r>
      <w:r w:rsidRPr="002D0797">
        <w:t xml:space="preserve">, </w:t>
      </w:r>
      <w:r w:rsidR="001E0334" w:rsidRPr="002D0797">
        <w:t>diversiteit binnen de deelnemersgroep,</w:t>
      </w:r>
      <w:r w:rsidRPr="002D0797">
        <w:t xml:space="preserve"> omstaanders … kunnen leiden tot ethische vragen die ethische keuzes tot gevolg hebben, bv. </w:t>
      </w:r>
    </w:p>
    <w:p w14:paraId="56F282E6" w14:textId="77777777" w:rsidR="00616DD1" w:rsidRPr="002D0797" w:rsidRDefault="00616DD1" w:rsidP="00616DD1">
      <w:pPr>
        <w:pStyle w:val="Wenkops1"/>
        <w:ind w:left="2665"/>
      </w:pPr>
      <w:r w:rsidRPr="002D0797">
        <w:t>hoe verhoud je je tegenover de diversiteit in de samenleving?</w:t>
      </w:r>
    </w:p>
    <w:p w14:paraId="309486AD" w14:textId="77777777" w:rsidR="00616DD1" w:rsidRPr="002D0797" w:rsidRDefault="00616DD1" w:rsidP="00616DD1">
      <w:pPr>
        <w:pStyle w:val="Wenkops1"/>
        <w:ind w:left="2665"/>
      </w:pPr>
      <w:r w:rsidRPr="002D0797">
        <w:t>reageer je op situaties van discriminatie of xenofobie?</w:t>
      </w:r>
    </w:p>
    <w:p w14:paraId="7B66810F" w14:textId="72F45D10" w:rsidR="00616DD1" w:rsidRPr="002D0797" w:rsidRDefault="00616DD1" w:rsidP="00616DD1">
      <w:pPr>
        <w:pStyle w:val="Wenkops1"/>
        <w:ind w:left="2665"/>
        <w:rPr>
          <w:lang w:val="nl-NL"/>
        </w:rPr>
      </w:pPr>
      <w:r w:rsidRPr="002D0797">
        <w:t>waarom word je gescreend om toegang te krijgen tot een beroep of werkplek?</w:t>
      </w:r>
      <w:r w:rsidR="00A30D2D">
        <w:t xml:space="preserve"> </w:t>
      </w:r>
    </w:p>
    <w:p w14:paraId="02C7841B" w14:textId="67A22ABF" w:rsidR="00966E4D" w:rsidRPr="002D0797" w:rsidRDefault="00E55A73" w:rsidP="00616DD1">
      <w:pPr>
        <w:pStyle w:val="Wenkops1"/>
        <w:ind w:left="2665"/>
        <w:rPr>
          <w:lang w:val="nl-NL"/>
        </w:rPr>
      </w:pPr>
      <w:r>
        <w:t>k</w:t>
      </w:r>
      <w:r w:rsidR="00966E4D" w:rsidRPr="002D0797">
        <w:t>inderrechten versus plichten</w:t>
      </w:r>
      <w:r w:rsidR="006C507E">
        <w:t>.</w:t>
      </w:r>
    </w:p>
    <w:p w14:paraId="26721FCD" w14:textId="41C32E56" w:rsidR="00616DD1" w:rsidRPr="001B717C" w:rsidRDefault="00616DD1" w:rsidP="00616DD1">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sidR="004D06CC">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sidR="009A1413">
        <w:rPr>
          <w:lang w:val="nl-NL"/>
        </w:rPr>
        <w:t>Ze bieden</w:t>
      </w:r>
      <w:r>
        <w:rPr>
          <w:lang w:val="nl-NL"/>
        </w:rPr>
        <w:t xml:space="preserve"> leerlingen taal om ethische keuzes te bespreken.</w:t>
      </w:r>
      <w:r w:rsidR="008C6DE3">
        <w:rPr>
          <w:lang w:val="nl-NL"/>
        </w:rPr>
        <w:t xml:space="preserve"> </w:t>
      </w:r>
      <w:r w:rsidR="00517789">
        <w:rPr>
          <w:lang w:val="nl-NL"/>
        </w:rPr>
        <w:t>Je kan concrete werkvormen uitwerken zoals rollenspel, debat over culturele verschillen in gastvrijheid …</w:t>
      </w:r>
    </w:p>
    <w:p w14:paraId="273AD546" w14:textId="7E72C5C8" w:rsidR="00616DD1" w:rsidRPr="00052544" w:rsidRDefault="00616DD1" w:rsidP="00616DD1">
      <w:pPr>
        <w:pStyle w:val="Wenk"/>
        <w:rPr>
          <w:lang w:val="nl-NL"/>
        </w:rPr>
      </w:pPr>
      <w:r>
        <w:t xml:space="preserve">Je kan aan de hand van voorbeelden uit de actualiteit moeilijke of meer complexe situaties die leiden tot ethische vragen en keuzes bespreken. </w:t>
      </w:r>
      <w:r w:rsidR="004A2D4B">
        <w:t>Het kan bv. gaan over</w:t>
      </w:r>
      <w:r>
        <w:t xml:space="preserve"> situaties van grensoverschrijdend gedrag </w:t>
      </w:r>
      <w:r w:rsidRPr="002D0797">
        <w:t>of agressie</w:t>
      </w:r>
      <w:r>
        <w:t xml:space="preserve"> …</w:t>
      </w:r>
      <w:r w:rsidR="00A30D2D">
        <w:t xml:space="preserve"> </w:t>
      </w:r>
      <w:r w:rsidR="00243F5B">
        <w:t>Vanuit verschillende werkplek</w:t>
      </w:r>
      <w:r w:rsidR="008123A1">
        <w:t xml:space="preserve">situaties bereid je leerlingen voor op omgangsvormen waarmee ze </w:t>
      </w:r>
      <w:r w:rsidR="004A2D4B">
        <w:t xml:space="preserve">kunnen worden </w:t>
      </w:r>
      <w:r w:rsidR="008123A1">
        <w:t>geconfronteerd vanuit een andere culturele identiteit zoals het zuiderse temperament, meer of minder wenselijk fysiek contact, grenzen bewaken met leidinggevenden</w:t>
      </w:r>
      <w:r w:rsidR="000D3334">
        <w:t xml:space="preserve">, </w:t>
      </w:r>
      <w:r w:rsidR="008123A1">
        <w:t>collega</w:t>
      </w:r>
      <w:r w:rsidR="000D3334">
        <w:t>’</w:t>
      </w:r>
      <w:r w:rsidR="008123A1">
        <w:t xml:space="preserve">s </w:t>
      </w:r>
      <w:r w:rsidR="000D3334">
        <w:t xml:space="preserve">en </w:t>
      </w:r>
      <w:r w:rsidR="00DD0F46">
        <w:t>klant</w:t>
      </w:r>
      <w:r w:rsidR="000D3334">
        <w:t>en. J</w:t>
      </w:r>
      <w:r w:rsidR="008123A1">
        <w:t>e kan ook</w:t>
      </w:r>
      <w:r>
        <w:t xml:space="preserve"> meer</w:t>
      </w:r>
      <w:r w:rsidR="00D921A0">
        <w:t xml:space="preserve"> </w:t>
      </w:r>
      <w:r>
        <w:t xml:space="preserve">maatschappelijke onderwerpen ter sprake </w:t>
      </w:r>
      <w:r w:rsidR="008123A1">
        <w:t>brengen</w:t>
      </w:r>
      <w:r w:rsidRPr="002D0797">
        <w:t>: de plaats van camerabewaking op straat</w:t>
      </w:r>
      <w:r w:rsidR="00052544" w:rsidRPr="002D0797">
        <w:t xml:space="preserve"> of op de werkplek</w:t>
      </w:r>
      <w:r w:rsidRPr="002D0797">
        <w:t xml:space="preserve"> versus respect voor privacy</w:t>
      </w:r>
      <w:r w:rsidR="008123A1">
        <w:t xml:space="preserve">, </w:t>
      </w:r>
      <w:r w:rsidR="0068701B" w:rsidRPr="002D0797">
        <w:t xml:space="preserve">het recht op vrije tijd en een zinvolle invulling ervan … </w:t>
      </w:r>
    </w:p>
    <w:p w14:paraId="1714A0BE" w14:textId="3D8D8E21" w:rsidR="00616DD1" w:rsidRPr="002B1F14" w:rsidRDefault="00616DD1" w:rsidP="007E34BA">
      <w:pPr>
        <w:pStyle w:val="DoelExtra"/>
        <w:rPr>
          <w:lang w:val="nl-NL"/>
        </w:rPr>
      </w:pPr>
      <w:r w:rsidRPr="002B1F14">
        <w:t>De leerlingen dialogeren open en constructief over levensbeschouwing, inspiratie of zingeving.</w:t>
      </w:r>
    </w:p>
    <w:p w14:paraId="1140F7C0" w14:textId="77777777" w:rsidR="00B2073C" w:rsidRDefault="000B0E6D" w:rsidP="00B2073C">
      <w:pPr>
        <w:pStyle w:val="WenkDuiding"/>
      </w:pPr>
      <w:r w:rsidRPr="00C653C9">
        <w:t>Je kan met leerlingen in gesprek gaan over zingeving</w:t>
      </w:r>
      <w:r>
        <w:t xml:space="preserve"> of levensbeschouwing</w:t>
      </w:r>
      <w:r w:rsidRPr="00C653C9">
        <w:t>. Wanneer je met leerlingen in dialoog gaat over zingeving, bespreek je ervaringen die betekenis of zin geven aan je leven of je bestaan. Zingeving betekent het zoeken naar de zin, de richting of het doel van het leven of van grote ervaringen, gebeurtenissen in het leven.</w:t>
      </w:r>
      <w:r>
        <w:t xml:space="preserve"> </w:t>
      </w:r>
    </w:p>
    <w:p w14:paraId="7183F48C" w14:textId="046D2E3C" w:rsidR="000B0E6D" w:rsidRDefault="000B0E6D" w:rsidP="00B2073C">
      <w:pPr>
        <w:pStyle w:val="WenkDuiding"/>
      </w:pPr>
      <w:r>
        <w:t>Wanneer mensen een soort Grote houvast of een overkoepelende visie op het leven en op wat het leven zin geeft delen, dan spreek je over een levensbeschouwing. Levensbeschouwingen geven een antwoord op vragen over de o</w:t>
      </w:r>
      <w:r w:rsidR="005651A2">
        <w:t>o</w:t>
      </w:r>
      <w:r>
        <w:t xml:space="preserve">rsprong van het universum en de mens, delen opvattingen over de mens (mensbeeld) en bepalen vanuit een visie op </w:t>
      </w:r>
      <w:r w:rsidRPr="009A4792">
        <w:t xml:space="preserve">moraal en ethiek (wat is goed en kwaad) het dagelijks handelen. In </w:t>
      </w:r>
      <w:r>
        <w:t xml:space="preserve">religieuze levensbeschouwingen of </w:t>
      </w:r>
      <w:r>
        <w:lastRenderedPageBreak/>
        <w:t>godsdiensten staat het bestaan van een of meerdere goden centraal en de antwoorden die daaruit voortvloeien. Seculiere levensbeschouwingen, zoals het humanisme, vertrekken vanuit de mens om zin en vorm aan het leven te leven.</w:t>
      </w:r>
    </w:p>
    <w:p w14:paraId="113C75CB" w14:textId="3EFE06D0" w:rsidR="000B0E6D" w:rsidRPr="00604948" w:rsidRDefault="000B0E6D" w:rsidP="00B2073C">
      <w:pPr>
        <w:pStyle w:val="WenkDuiding"/>
        <w:rPr>
          <w:b/>
          <w:bCs/>
          <w:i/>
          <w:iCs/>
        </w:rPr>
      </w:pPr>
      <w:r>
        <w:t xml:space="preserve">Je kan met leerlingen reflecteren en in dialoog gaan over inspiratie. </w:t>
      </w:r>
      <w:r w:rsidRPr="00534473">
        <w:t xml:space="preserve">Inspiratie komt van het Latijnse woord ‘inspirare’ dat letterlijk ‘inademen’ of ‘inblazen’ van een ziel of ‘geest’ betekent. Waar iemand zijn inspiratie, innerlijke kracht, </w:t>
      </w:r>
      <w:r>
        <w:t xml:space="preserve">bezieling, </w:t>
      </w:r>
      <w:r w:rsidRPr="00534473">
        <w:t xml:space="preserve">enthousiasme, gedrevenheid of ‘vuur’ uithaalt is heel persoonlijk. Dat kan zijn uit natuur, muziek, kunst, literatuur, sport, religie, maar ook een mens of een gebeurtenis kan dienen als bron van inspiratie. </w:t>
      </w:r>
    </w:p>
    <w:p w14:paraId="75FAE6A8" w14:textId="77777777" w:rsidR="003C3211" w:rsidRPr="00D01F22" w:rsidRDefault="003C3211" w:rsidP="00616DD1">
      <w:pPr>
        <w:pStyle w:val="Wenk"/>
        <w:rPr>
          <w:b/>
          <w:bCs/>
          <w:i/>
          <w:iCs/>
        </w:rPr>
      </w:pPr>
      <w:r>
        <w:t>Je kan gebeurtenissen en ervaringen tijdens werkplekleren aangrijpen om met dit leerplandoel aan de slag te gaan.</w:t>
      </w:r>
    </w:p>
    <w:p w14:paraId="53414A61" w14:textId="00A5DC23" w:rsidR="00616DD1" w:rsidRPr="00AA56AD" w:rsidRDefault="00616DD1" w:rsidP="00616DD1">
      <w:pPr>
        <w:pStyle w:val="Wenk"/>
        <w:rPr>
          <w:b/>
          <w:bCs/>
          <w:i/>
          <w:iCs/>
        </w:rPr>
      </w:pPr>
      <w:r>
        <w:t>Je kan met leerlingen in dialoog gaan aan de hand van een aantal algemene vragen die hen als professionele beroepsbeoefenaar kunnen beroeren zoals</w:t>
      </w:r>
    </w:p>
    <w:p w14:paraId="0ACF5D48" w14:textId="3E75DE68" w:rsidR="00616DD1" w:rsidRDefault="009911CD" w:rsidP="00616DD1">
      <w:pPr>
        <w:pStyle w:val="Wenkops1"/>
        <w:ind w:left="2665"/>
      </w:pPr>
      <w:r>
        <w:t>w</w:t>
      </w:r>
      <w:r w:rsidR="00616DD1">
        <w:t>at inspireert je om voor dit beroep of voor deze opleiding te kiezen?</w:t>
      </w:r>
    </w:p>
    <w:p w14:paraId="503A582A" w14:textId="5E364880" w:rsidR="00616DD1" w:rsidRDefault="009911CD" w:rsidP="00616DD1">
      <w:pPr>
        <w:pStyle w:val="Wenkops1"/>
        <w:ind w:left="2665"/>
      </w:pPr>
      <w:r>
        <w:t>w</w:t>
      </w:r>
      <w:r w:rsidR="00616DD1">
        <w:t xml:space="preserve">at versta je onder levenskwaliteit en waar ligt voor jou de balans tussen levenskwaliteit en werk? </w:t>
      </w:r>
    </w:p>
    <w:p w14:paraId="69552842" w14:textId="7EC3DC75" w:rsidR="00616DD1" w:rsidRDefault="009911CD" w:rsidP="00616DD1">
      <w:pPr>
        <w:pStyle w:val="Wenkops1"/>
        <w:ind w:left="2665"/>
      </w:pPr>
      <w:r>
        <w:t>w</w:t>
      </w:r>
      <w:r w:rsidR="00616DD1">
        <w:t>at geeft jou energie?</w:t>
      </w:r>
    </w:p>
    <w:p w14:paraId="02F6667D" w14:textId="43388EC7" w:rsidR="00616DD1" w:rsidRDefault="009911CD" w:rsidP="00616DD1">
      <w:pPr>
        <w:pStyle w:val="Wenkops1"/>
        <w:ind w:left="2665"/>
      </w:pPr>
      <w:r>
        <w:t>h</w:t>
      </w:r>
      <w:r w:rsidR="00616DD1">
        <w:t>oe kunnen mensen hoop vinden in situaties van kwetsbaarheid, bv. confrontatie met de ziekte van een collega, een overlijden …? Hoe kunnen de christelijke visie en andere levensbeschouwelijke visies op hoop een uitdaging vormen voor de eigen visie?</w:t>
      </w:r>
    </w:p>
    <w:p w14:paraId="41C67C36" w14:textId="77777777" w:rsidR="00616DD1" w:rsidRDefault="00616DD1" w:rsidP="00616DD1">
      <w:pPr>
        <w:pStyle w:val="Wenkops1"/>
        <w:numPr>
          <w:ilvl w:val="0"/>
          <w:numId w:val="0"/>
        </w:numPr>
        <w:ind w:left="2665"/>
      </w:pPr>
    </w:p>
    <w:p w14:paraId="7698034D" w14:textId="77777777" w:rsidR="00616DD1" w:rsidRDefault="00616DD1" w:rsidP="00616DD1">
      <w:pPr>
        <w:pStyle w:val="Wenk"/>
      </w:pPr>
      <w:r>
        <w:t xml:space="preserve">In functie van het omgaan met diversiteit op de werkvloer kan je leerlingen constructief kritisch laten reflecteren over eigen en andere levensbeschouwingen: </w:t>
      </w:r>
    </w:p>
    <w:p w14:paraId="40C39017" w14:textId="121D6219" w:rsidR="00616DD1" w:rsidRDefault="00B9465B" w:rsidP="00616DD1">
      <w:pPr>
        <w:pStyle w:val="Wenkops1"/>
        <w:ind w:left="2665"/>
      </w:pPr>
      <w:r>
        <w:t>w</w:t>
      </w:r>
      <w:r w:rsidR="00616DD1">
        <w:t xml:space="preserve">at betekent het dragen van levensbeschouwelijke tekens voor jou? </w:t>
      </w:r>
    </w:p>
    <w:p w14:paraId="297BAA95" w14:textId="0C4912B5" w:rsidR="00616DD1" w:rsidRDefault="00B9465B" w:rsidP="00616DD1">
      <w:pPr>
        <w:pStyle w:val="Wenkops1"/>
        <w:ind w:left="2665"/>
      </w:pPr>
      <w:r>
        <w:t>h</w:t>
      </w:r>
      <w:r w:rsidR="00616DD1">
        <w:t>ou je rekening met collega’s die vasten en waarom zou je d</w:t>
      </w:r>
      <w:r w:rsidR="007C4DA3">
        <w:t>a</w:t>
      </w:r>
      <w:r w:rsidR="00616DD1">
        <w:t>t doen?</w:t>
      </w:r>
    </w:p>
    <w:p w14:paraId="084BE302" w14:textId="6A5F5104" w:rsidR="00616DD1" w:rsidRDefault="00B9465B" w:rsidP="00616DD1">
      <w:pPr>
        <w:pStyle w:val="Wenkops1"/>
        <w:ind w:left="2665"/>
      </w:pPr>
      <w:r>
        <w:t>w</w:t>
      </w:r>
      <w:r w:rsidR="00616DD1">
        <w:t>elke culturele gewoonten herken je bij jezelf en bij collega’s? Bv. respect voor ouders, de rol van vrouwen en mannen</w:t>
      </w:r>
      <w:r w:rsidR="00CB417E">
        <w:t xml:space="preserve">, </w:t>
      </w:r>
      <w:r w:rsidR="00616DD1">
        <w:t>religieuze rituelen of feestdagen …</w:t>
      </w:r>
    </w:p>
    <w:p w14:paraId="62508523" w14:textId="0446F5FF" w:rsidR="00616DD1" w:rsidRPr="002D0797" w:rsidRDefault="00616DD1" w:rsidP="00616DD1">
      <w:pPr>
        <w:pStyle w:val="Wenk"/>
      </w:pPr>
      <w:r>
        <w:t xml:space="preserve">Je kan met leerlingen in dialoog gaan over de wijze waarop je vanuit het beroep van </w:t>
      </w:r>
      <w:r w:rsidR="00CB417E">
        <w:t>animator</w:t>
      </w:r>
      <w:r>
        <w:t xml:space="preserve"> mee verantwoordelijkheid kan dragen voor je omgeving, de aarde … (ecologisch bewustzijn - schepping). Je kan met hen reflecteren over de mate waarin zij d</w:t>
      </w:r>
      <w:r w:rsidR="001610DC">
        <w:t>a</w:t>
      </w:r>
      <w:r>
        <w:t xml:space="preserve">t een belangrijke waarde vinden in de uitoefening </w:t>
      </w:r>
      <w:r w:rsidRPr="002D0797">
        <w:t xml:space="preserve">van </w:t>
      </w:r>
      <w:r w:rsidR="00077E91" w:rsidRPr="002D0797">
        <w:t xml:space="preserve">hun </w:t>
      </w:r>
      <w:r w:rsidRPr="002D0797">
        <w:t>beroep.</w:t>
      </w:r>
    </w:p>
    <w:p w14:paraId="46107F82" w14:textId="7F4CC348" w:rsidR="00616DD1" w:rsidRDefault="00616DD1" w:rsidP="00616DD1">
      <w:pPr>
        <w:pStyle w:val="Wenk"/>
      </w:pPr>
      <w:r>
        <w:t xml:space="preserve">Vanuit concrete situatieschetsen kan je met leerlingen stilstaan bij vragen waar ze mogelijk als </w:t>
      </w:r>
      <w:r w:rsidR="00077E91">
        <w:t xml:space="preserve">animator </w:t>
      </w:r>
      <w:r>
        <w:t>mee worden geconfronteerd zoals</w:t>
      </w:r>
    </w:p>
    <w:p w14:paraId="01F8785F" w14:textId="77777777" w:rsidR="00616DD1" w:rsidRDefault="00616DD1" w:rsidP="00616DD1">
      <w:pPr>
        <w:pStyle w:val="Wenkops1"/>
        <w:ind w:left="2665"/>
      </w:pPr>
      <w:r>
        <w:t>waar haal je de kracht om staande te blijven in stressvolle situaties?</w:t>
      </w:r>
    </w:p>
    <w:p w14:paraId="342E7555" w14:textId="0D61D425" w:rsidR="00616DD1" w:rsidRPr="00993E4D" w:rsidRDefault="00616DD1" w:rsidP="00616DD1">
      <w:pPr>
        <w:pStyle w:val="Wenkops1"/>
        <w:ind w:left="2665"/>
      </w:pPr>
      <w:r w:rsidRPr="00993E4D">
        <w:t xml:space="preserve">wat heb je nodig om je gedragen te weten in het omgaan met kwetsbare situaties: het omgaan met personen met een bijzondere kwetsbaarheid, bv. </w:t>
      </w:r>
      <w:r w:rsidR="004E6606" w:rsidRPr="00993E4D">
        <w:t xml:space="preserve">fysieke of </w:t>
      </w:r>
      <w:r w:rsidRPr="00993E4D">
        <w:t>psychische kwetsbaarheid,</w:t>
      </w:r>
      <w:r w:rsidR="004E6606" w:rsidRPr="00993E4D">
        <w:t xml:space="preserve"> </w:t>
      </w:r>
      <w:r w:rsidRPr="00993E4D">
        <w:t>het omgaan met verdriet of kwaadheid van omstaanders bij een incident …</w:t>
      </w:r>
    </w:p>
    <w:p w14:paraId="755806C9" w14:textId="41B8E305" w:rsidR="00616DD1" w:rsidRPr="00220756" w:rsidRDefault="00616DD1" w:rsidP="00616DD1">
      <w:pPr>
        <w:pStyle w:val="Wenkops1"/>
        <w:ind w:left="2665"/>
      </w:pPr>
      <w:r>
        <w:t>hoe ga je met collega’s of medeleerlingen in dialoog over moeilijke thema</w:t>
      </w:r>
      <w:r w:rsidR="00E5625E">
        <w:t>’</w:t>
      </w:r>
      <w:r>
        <w:t>s zoals</w:t>
      </w:r>
      <w:r w:rsidR="00E5625E">
        <w:t xml:space="preserve"> gender,</w:t>
      </w:r>
      <w:r>
        <w:t xml:space="preserve"> een ouder die ziek is, ouders die scheiden</w:t>
      </w:r>
      <w:r w:rsidR="00C92687">
        <w:t xml:space="preserve"> of </w:t>
      </w:r>
      <w:r>
        <w:t>een overlijden</w:t>
      </w:r>
      <w:r w:rsidR="00845229">
        <w:t>?</w:t>
      </w:r>
    </w:p>
    <w:p w14:paraId="1D449692" w14:textId="77777777" w:rsidR="00616DD1" w:rsidRDefault="00616DD1" w:rsidP="00616DD1"/>
    <w:p w14:paraId="2D3EEED7" w14:textId="74F9087A" w:rsidR="009E40A2" w:rsidRDefault="007117FE" w:rsidP="009E40A2">
      <w:pPr>
        <w:pStyle w:val="Kop2"/>
      </w:pPr>
      <w:bookmarkStart w:id="30" w:name="_Toc187304483"/>
      <w:r>
        <w:lastRenderedPageBreak/>
        <w:t>C</w:t>
      </w:r>
      <w:r w:rsidR="00AC3622">
        <w:t>ommuniceren en informeren</w:t>
      </w:r>
      <w:bookmarkEnd w:id="30"/>
    </w:p>
    <w:p w14:paraId="223E3DE5" w14:textId="5BFCA879" w:rsidR="00186FE2" w:rsidRDefault="00186FE2" w:rsidP="00186FE2">
      <w:pPr>
        <w:pStyle w:val="Concordantie"/>
      </w:pPr>
      <w:r w:rsidRPr="003B6E83">
        <w:t xml:space="preserve">Doelen die leiden naar BK </w:t>
      </w:r>
    </w:p>
    <w:p w14:paraId="4E7904B2" w14:textId="2019FEE1" w:rsidR="00CC4ACF" w:rsidRDefault="0090473B" w:rsidP="003A492D">
      <w:pPr>
        <w:pStyle w:val="MDSMDBK"/>
      </w:pPr>
      <w:bookmarkStart w:id="31" w:name="_Hlk180683011"/>
      <w:r>
        <w:t xml:space="preserve">BK </w:t>
      </w:r>
      <w:r w:rsidR="00186FE2" w:rsidRPr="00E736D7">
        <w:t>1</w:t>
      </w:r>
      <w:r w:rsidR="00186FE2">
        <w:tab/>
      </w:r>
      <w:r w:rsidR="00186FE2" w:rsidRPr="00E736D7">
        <w:t>De leerlingen</w:t>
      </w:r>
      <w:r w:rsidR="009E5C09">
        <w:t xml:space="preserve"> werken in teamverband (organisatiecultuur, communicatie, procedures).</w:t>
      </w:r>
      <w:r w:rsidR="00CC4ACF">
        <w:t xml:space="preserve"> </w:t>
      </w:r>
      <w:r w:rsidR="00186FE2">
        <w:t xml:space="preserve">(LPD </w:t>
      </w:r>
      <w:r w:rsidR="00575D17">
        <w:t xml:space="preserve">3, </w:t>
      </w:r>
      <w:r w:rsidR="00CC4ACF">
        <w:t>6, 13</w:t>
      </w:r>
      <w:r w:rsidR="009F7D9C">
        <w:t>, 20</w:t>
      </w:r>
      <w:r w:rsidR="00186FE2">
        <w:t>)</w:t>
      </w:r>
    </w:p>
    <w:bookmarkEnd w:id="31"/>
    <w:p w14:paraId="3A47089C" w14:textId="6FC1CBA7" w:rsidR="00333C34" w:rsidRDefault="0090473B" w:rsidP="00514DC5">
      <w:pPr>
        <w:pStyle w:val="MDSMDBK"/>
      </w:pPr>
      <w:r>
        <w:t xml:space="preserve">BK </w:t>
      </w:r>
      <w:r w:rsidR="00E616B8">
        <w:t>7</w:t>
      </w:r>
      <w:r w:rsidR="00514DC5">
        <w:tab/>
      </w:r>
      <w:r w:rsidR="00333C34">
        <w:t>De leerlingen communiceren doelgericht.</w:t>
      </w:r>
      <w:r w:rsidR="00514DC5">
        <w:t xml:space="preserve"> </w:t>
      </w:r>
      <w:r w:rsidR="00C6518E">
        <w:t>(LPD 3, 6)</w:t>
      </w:r>
    </w:p>
    <w:p w14:paraId="5222195E" w14:textId="353406A9" w:rsidR="00333C34" w:rsidRDefault="0090473B" w:rsidP="00514DC5">
      <w:pPr>
        <w:pStyle w:val="MDSMDBK"/>
      </w:pPr>
      <w:r>
        <w:t xml:space="preserve">BK </w:t>
      </w:r>
      <w:r w:rsidR="001653C1">
        <w:t>8</w:t>
      </w:r>
      <w:r w:rsidR="00514DC5">
        <w:tab/>
      </w:r>
      <w:r w:rsidR="00333C34">
        <w:t>De leerlingen maken en stellen informatieborden en displays van activiteiten op.</w:t>
      </w:r>
      <w:r w:rsidR="00C6518E">
        <w:t xml:space="preserve"> (LPD </w:t>
      </w:r>
      <w:r w:rsidR="005E2513">
        <w:t>5)</w:t>
      </w:r>
    </w:p>
    <w:p w14:paraId="7CB1F2AB" w14:textId="486ABB2E" w:rsidR="00186FE2" w:rsidRDefault="0090473B" w:rsidP="00C6518E">
      <w:pPr>
        <w:pStyle w:val="MDSMDBK"/>
      </w:pPr>
      <w:r>
        <w:t xml:space="preserve">BK </w:t>
      </w:r>
      <w:r w:rsidR="001653C1">
        <w:t>9</w:t>
      </w:r>
      <w:r w:rsidR="00514DC5">
        <w:tab/>
      </w:r>
      <w:r w:rsidR="00333C34">
        <w:t>De leerlingen informeren deelnemers over de werking van een organisatie en stellen een activiteitenprogramma voor.</w:t>
      </w:r>
      <w:r w:rsidR="005E2513">
        <w:t xml:space="preserve"> (LPD 4)</w:t>
      </w:r>
    </w:p>
    <w:p w14:paraId="060C48E4" w14:textId="355B0CE0" w:rsidR="00186FE2" w:rsidRPr="00FB5E74" w:rsidRDefault="00186FE2" w:rsidP="000C789E">
      <w:pPr>
        <w:pStyle w:val="MDSMDBK"/>
      </w:pPr>
      <w:r w:rsidRPr="000773B5">
        <w:t>Onderliggende kennis</w:t>
      </w:r>
      <w:r>
        <w:t xml:space="preserve"> bij doelen die leiden naar BK</w:t>
      </w:r>
    </w:p>
    <w:p w14:paraId="59F983AB" w14:textId="098A5340" w:rsidR="009B63CB" w:rsidRPr="009B63CB" w:rsidRDefault="00363392" w:rsidP="004F740E">
      <w:pPr>
        <w:pStyle w:val="OnderliggendekennisBK"/>
      </w:pPr>
      <w:r>
        <w:t>b.</w:t>
      </w:r>
      <w:r>
        <w:tab/>
      </w:r>
      <w:r w:rsidR="003B11DF">
        <w:tab/>
        <w:t xml:space="preserve">Doelgroepen en </w:t>
      </w:r>
      <w:r w:rsidR="00AD27BB">
        <w:t xml:space="preserve">hun culturele eigenheid </w:t>
      </w:r>
      <w:r w:rsidR="004F740E">
        <w:t>(LPD 3,</w:t>
      </w:r>
      <w:r w:rsidR="00A039E4">
        <w:t xml:space="preserve"> </w:t>
      </w:r>
      <w:r w:rsidR="004F740E">
        <w:t>7,</w:t>
      </w:r>
      <w:r w:rsidR="00CE3485">
        <w:t xml:space="preserve"> </w:t>
      </w:r>
      <w:r w:rsidR="00CB60B3">
        <w:t>21,</w:t>
      </w:r>
      <w:r w:rsidR="00A039E4">
        <w:t xml:space="preserve"> </w:t>
      </w:r>
      <w:r w:rsidR="004F740E">
        <w:t>23)</w:t>
      </w:r>
    </w:p>
    <w:p w14:paraId="5D4FDD2E" w14:textId="3BCC0093" w:rsidR="00460F7D" w:rsidRDefault="001E4D77" w:rsidP="00B24225">
      <w:pPr>
        <w:pStyle w:val="Doel"/>
      </w:pPr>
      <w:r>
        <w:t xml:space="preserve">De leerlingen communiceren vlot met </w:t>
      </w:r>
      <w:r w:rsidR="008642D1">
        <w:t>toeristen en recreanten in verschillende communicatieve situaties</w:t>
      </w:r>
      <w:r w:rsidR="00D47DDE">
        <w:t>, rekening houdend met de culturele eigenheid van verschillende doelgroepen</w:t>
      </w:r>
      <w:r w:rsidR="00BC09ED">
        <w:t xml:space="preserve"> en </w:t>
      </w:r>
      <w:r w:rsidR="0066399C">
        <w:t xml:space="preserve">met </w:t>
      </w:r>
      <w:r w:rsidR="00BC09ED">
        <w:t>de organisatiecultuur</w:t>
      </w:r>
      <w:r w:rsidR="008642D1">
        <w:t>:</w:t>
      </w:r>
    </w:p>
    <w:p w14:paraId="316E400C" w14:textId="7EF8F867" w:rsidR="008642D1" w:rsidRDefault="00113F94" w:rsidP="00B04BFE">
      <w:pPr>
        <w:pStyle w:val="Opsommingdoel"/>
      </w:pPr>
      <w:r>
        <w:t>b</w:t>
      </w:r>
      <w:r w:rsidR="00B04BFE">
        <w:t>egroeting</w:t>
      </w:r>
      <w:r w:rsidR="00904DC6">
        <w:t>;</w:t>
      </w:r>
    </w:p>
    <w:p w14:paraId="5E247FA3" w14:textId="305E750A" w:rsidR="00B04BFE" w:rsidRDefault="00FA5E08" w:rsidP="00B04BFE">
      <w:pPr>
        <w:pStyle w:val="Opsommingdoel"/>
      </w:pPr>
      <w:r>
        <w:t>a</w:t>
      </w:r>
      <w:r w:rsidR="00B04BFE">
        <w:t>fscheid nemen</w:t>
      </w:r>
      <w:r w:rsidR="00904DC6">
        <w:t>;</w:t>
      </w:r>
    </w:p>
    <w:p w14:paraId="5C0BF291" w14:textId="32BCD095" w:rsidR="00EE2F8B" w:rsidRDefault="00FA5E08" w:rsidP="00B04BFE">
      <w:pPr>
        <w:pStyle w:val="Opsommingdoel"/>
      </w:pPr>
      <w:r>
        <w:t>z</w:t>
      </w:r>
      <w:r w:rsidR="00B04BFE">
        <w:t>ichzelf voorstellen</w:t>
      </w:r>
      <w:r w:rsidR="00904DC6">
        <w:t>;</w:t>
      </w:r>
      <w:r w:rsidR="00B04BFE">
        <w:t xml:space="preserve"> </w:t>
      </w:r>
    </w:p>
    <w:p w14:paraId="2474FB1E" w14:textId="109AB6B4" w:rsidR="00B04BFE" w:rsidRDefault="00FA5E08" w:rsidP="00B04BFE">
      <w:pPr>
        <w:pStyle w:val="Opsommingdoel"/>
      </w:pPr>
      <w:r>
        <w:t>u</w:t>
      </w:r>
      <w:r w:rsidR="00B3490F">
        <w:t>i</w:t>
      </w:r>
      <w:r w:rsidR="00B04BFE">
        <w:t>tnodigen voor activiteiten</w:t>
      </w:r>
      <w:r w:rsidR="00A039E4">
        <w:t>.</w:t>
      </w:r>
    </w:p>
    <w:p w14:paraId="3FE10689" w14:textId="5F424B93" w:rsidR="00EE2F8B" w:rsidRDefault="00E70926" w:rsidP="00DA085F">
      <w:pPr>
        <w:pStyle w:val="3degrsamenhang"/>
      </w:pPr>
      <w:r>
        <w:t>III-OnRe-a LPD 13</w:t>
      </w:r>
    </w:p>
    <w:p w14:paraId="00BCFDBA" w14:textId="68EDAD32" w:rsidR="00EE2F8B" w:rsidRDefault="000F5561" w:rsidP="008B7048">
      <w:pPr>
        <w:pStyle w:val="Wenk"/>
      </w:pPr>
      <w:r>
        <w:t>Je kan oefeningen voorzien waarbij de leerlingen hun verbale en non-verbale communicatie</w:t>
      </w:r>
      <w:r w:rsidR="00A30D2D">
        <w:t xml:space="preserve"> </w:t>
      </w:r>
      <w:r>
        <w:t>afstemmen o</w:t>
      </w:r>
      <w:r w:rsidR="00461337">
        <w:t xml:space="preserve">p verschillende situaties en doelgroepen. </w:t>
      </w:r>
      <w:r w:rsidR="006B2070">
        <w:t xml:space="preserve">Het is in alle omstandigheden noodzakelijk dat de leerlingen daarbij de juiste attitude </w:t>
      </w:r>
      <w:r w:rsidR="004267D7">
        <w:t>voorop stellen.</w:t>
      </w:r>
    </w:p>
    <w:p w14:paraId="077E3267" w14:textId="07F099AE" w:rsidR="006F5EEF" w:rsidRDefault="00302902" w:rsidP="008B7048">
      <w:pPr>
        <w:pStyle w:val="Wenk"/>
      </w:pPr>
      <w:r>
        <w:t xml:space="preserve">Aandacht voor persoonlijke </w:t>
      </w:r>
      <w:r w:rsidR="00C052E2">
        <w:t>hygiëne</w:t>
      </w:r>
      <w:r>
        <w:t xml:space="preserve"> en een frisse uitstraling </w:t>
      </w:r>
      <w:r w:rsidR="00B827BB">
        <w:t xml:space="preserve">zijn </w:t>
      </w:r>
      <w:r>
        <w:t>belangrijk</w:t>
      </w:r>
      <w:r w:rsidR="006B3AA5">
        <w:t>. D</w:t>
      </w:r>
      <w:r>
        <w:t>enk bv. aan passende lichaamsverzorging bij verschillende weersomstandigheden (warme bestemm</w:t>
      </w:r>
      <w:r w:rsidR="008563BD">
        <w:t>ing of sneeuwbestemming). Vaak verwacht een</w:t>
      </w:r>
      <w:r w:rsidR="00C052E2">
        <w:t xml:space="preserve"> </w:t>
      </w:r>
      <w:r w:rsidR="008563BD">
        <w:t>organisatie ook dat de kledij en het voor</w:t>
      </w:r>
      <w:r w:rsidR="000508AA">
        <w:t>komen aangepast zijn aan de bedrijfscultuur.</w:t>
      </w:r>
      <w:r w:rsidR="00A30D2D">
        <w:t xml:space="preserve"> </w:t>
      </w:r>
      <w:r w:rsidR="000508AA">
        <w:t>De leerlingen kunnen proact</w:t>
      </w:r>
      <w:r w:rsidR="00C052E2">
        <w:t>ief nadenken over de mogelijkheden om op een bestemming hun uniform of werkkledij te onderhouden (wassen en strijken).</w:t>
      </w:r>
      <w:r w:rsidR="00A30D2D">
        <w:t xml:space="preserve"> </w:t>
      </w:r>
      <w:r w:rsidR="00C052E2">
        <w:t>(zie K</w:t>
      </w:r>
      <w:r w:rsidR="0070638B">
        <w:t xml:space="preserve"> 2)</w:t>
      </w:r>
    </w:p>
    <w:p w14:paraId="685CE101" w14:textId="2FBFB447" w:rsidR="006B671D" w:rsidRDefault="0021183F" w:rsidP="00EE2F8B">
      <w:pPr>
        <w:pStyle w:val="Wenk"/>
      </w:pPr>
      <w:r>
        <w:t xml:space="preserve">Het is goed om de leerlingen vertrouwd </w:t>
      </w:r>
      <w:r w:rsidR="00546FB9">
        <w:t xml:space="preserve">te maken </w:t>
      </w:r>
      <w:r>
        <w:t xml:space="preserve">met de </w:t>
      </w:r>
      <w:r w:rsidR="00C66EAA">
        <w:t xml:space="preserve">toenemende </w:t>
      </w:r>
      <w:r>
        <w:t xml:space="preserve">impact </w:t>
      </w:r>
      <w:r w:rsidR="004F2C4D">
        <w:t xml:space="preserve">van </w:t>
      </w:r>
      <w:r w:rsidR="00546FB9">
        <w:t xml:space="preserve">sociale media en de gevolgen </w:t>
      </w:r>
      <w:r w:rsidR="00A82C81">
        <w:t>ervan</w:t>
      </w:r>
      <w:r w:rsidR="004F2C4D">
        <w:t xml:space="preserve"> voor het bedrijf. </w:t>
      </w:r>
      <w:r w:rsidR="00C66EAA">
        <w:t xml:space="preserve">Als animator sta je tussen de klanten en zo kan je op een informele manier tijdig </w:t>
      </w:r>
      <w:r w:rsidR="006E2630">
        <w:t>info verzamelen over de service- en producttevredenheid.</w:t>
      </w:r>
      <w:r w:rsidR="00A30D2D">
        <w:t xml:space="preserve"> </w:t>
      </w:r>
      <w:r w:rsidR="00184341">
        <w:t xml:space="preserve">Bij grote organisaties is </w:t>
      </w:r>
      <w:r w:rsidR="00A15E27">
        <w:t xml:space="preserve">die </w:t>
      </w:r>
      <w:r w:rsidR="00184341">
        <w:t xml:space="preserve">info cruciaal om </w:t>
      </w:r>
      <w:r w:rsidR="005A5F16">
        <w:t xml:space="preserve">flexibel te kunnen werken en </w:t>
      </w:r>
      <w:r w:rsidR="00184341">
        <w:t xml:space="preserve">tijdig te kunnen ingrijpen en klachten te vermijden. </w:t>
      </w:r>
      <w:r w:rsidR="0008716C">
        <w:t>Toeristen en recreanten</w:t>
      </w:r>
      <w:r w:rsidR="007E4E08">
        <w:t xml:space="preserve"> willen ook snel en efficiënt contact kunnen opnemen met </w:t>
      </w:r>
      <w:r w:rsidR="0008716C">
        <w:t xml:space="preserve">de animator. Het is </w:t>
      </w:r>
      <w:r w:rsidR="0061119B">
        <w:t xml:space="preserve">noodzakelijk dat leerlingen hun </w:t>
      </w:r>
      <w:r w:rsidR="00C56161">
        <w:t>smartphone</w:t>
      </w:r>
      <w:r w:rsidR="006035BC">
        <w:t xml:space="preserve"> of </w:t>
      </w:r>
      <w:r w:rsidR="0061119B">
        <w:t xml:space="preserve">mobiel device </w:t>
      </w:r>
      <w:r w:rsidR="006035BC">
        <w:t xml:space="preserve">gebruiken </w:t>
      </w:r>
      <w:r w:rsidR="001629B4">
        <w:t xml:space="preserve">volgens de verwachtingen van de organisatie. </w:t>
      </w:r>
    </w:p>
    <w:p w14:paraId="3890699E" w14:textId="4B683C65" w:rsidR="00591811" w:rsidRDefault="008E73EF">
      <w:pPr>
        <w:pStyle w:val="Doel"/>
      </w:pPr>
      <w:r>
        <w:t xml:space="preserve">De leerlingen </w:t>
      </w:r>
      <w:r w:rsidR="00A1439B">
        <w:t xml:space="preserve">informeren </w:t>
      </w:r>
      <w:r w:rsidR="007D5326">
        <w:t xml:space="preserve">deelnemers </w:t>
      </w:r>
      <w:r w:rsidR="007E7DC5">
        <w:t xml:space="preserve">over de werking van een organisatie en </w:t>
      </w:r>
      <w:r w:rsidR="00413198">
        <w:t xml:space="preserve">stellen een activiteitenprogramma voor. </w:t>
      </w:r>
    </w:p>
    <w:p w14:paraId="1154061D" w14:textId="2A6C4774" w:rsidR="00DA5AB7" w:rsidRPr="00DA5AB7" w:rsidRDefault="00203115" w:rsidP="00DA5AB7">
      <w:pPr>
        <w:pStyle w:val="3degrsamenhang"/>
      </w:pPr>
      <w:r>
        <w:t>III-OnRe-a LPD 14</w:t>
      </w:r>
    </w:p>
    <w:p w14:paraId="41B70EC4" w14:textId="2698693E" w:rsidR="00895AD6" w:rsidRDefault="00CB6833" w:rsidP="00591811">
      <w:pPr>
        <w:pStyle w:val="Wenk"/>
      </w:pPr>
      <w:r>
        <w:t xml:space="preserve">Je </w:t>
      </w:r>
      <w:r w:rsidR="00275E09">
        <w:t xml:space="preserve">motiveert de leerlingen om </w:t>
      </w:r>
      <w:r w:rsidR="008865D8">
        <w:t xml:space="preserve">voldoende informatie te verzamelen om de eigen kennis van </w:t>
      </w:r>
      <w:r w:rsidR="001A00D6">
        <w:t xml:space="preserve">de </w:t>
      </w:r>
      <w:r w:rsidR="00EF151B">
        <w:t xml:space="preserve">werking van de </w:t>
      </w:r>
      <w:r w:rsidR="001A00D6">
        <w:t>organisatie</w:t>
      </w:r>
      <w:r w:rsidR="008865D8">
        <w:t xml:space="preserve"> voortdurend te </w:t>
      </w:r>
      <w:r w:rsidR="00523F46">
        <w:t xml:space="preserve">actualiseren. </w:t>
      </w:r>
    </w:p>
    <w:p w14:paraId="25CD584E" w14:textId="7D75486F" w:rsidR="00B51ACD" w:rsidRDefault="0089340D" w:rsidP="003D4D0F">
      <w:pPr>
        <w:pStyle w:val="Wenk"/>
      </w:pPr>
      <w:r>
        <w:t xml:space="preserve">Je </w:t>
      </w:r>
      <w:r w:rsidR="00A054E2">
        <w:t>geeft het belang aan van de vertaling van de informatie in functie van de doelgroep</w:t>
      </w:r>
      <w:r w:rsidR="001D7DF5">
        <w:t xml:space="preserve"> en de </w:t>
      </w:r>
      <w:r w:rsidR="00235F26">
        <w:t>concrete situatie. ( bv. seizoen, weersomstandigheden, tijdstip …)</w:t>
      </w:r>
      <w:r w:rsidR="005921AD">
        <w:t xml:space="preserve"> De concrete situatie zorgt er eveneens voor dat </w:t>
      </w:r>
      <w:r w:rsidR="004D6ED5">
        <w:t>de manier waarop men een programma voorstelt anders zal zijn: bv. via online kanalen, via omroepen, individueel de mensen informeren en uitnodigen</w:t>
      </w:r>
      <w:r w:rsidR="000D16DC">
        <w:t xml:space="preserve">. </w:t>
      </w:r>
    </w:p>
    <w:p w14:paraId="4511FDE4" w14:textId="54366BA5" w:rsidR="00E76E12" w:rsidRDefault="00697A7E" w:rsidP="0009004A">
      <w:pPr>
        <w:pStyle w:val="Wenkextra"/>
      </w:pPr>
      <w:r>
        <w:t>Bij de meeste bedrijven wordt er ook verwacht</w:t>
      </w:r>
      <w:r w:rsidR="00A30D2D">
        <w:t xml:space="preserve"> </w:t>
      </w:r>
      <w:r w:rsidR="004078F0">
        <w:t>dat de animator kan v</w:t>
      </w:r>
      <w:r w:rsidR="00E76E12">
        <w:t xml:space="preserve">erkopen en </w:t>
      </w:r>
      <w:r w:rsidR="00E76E12">
        <w:lastRenderedPageBreak/>
        <w:t>verhuren vanuit de commerciële doelen van het bedrijf.</w:t>
      </w:r>
      <w:r w:rsidR="00356D34">
        <w:t xml:space="preserve"> Je kan daar extra aandacht aan schenken.</w:t>
      </w:r>
    </w:p>
    <w:p w14:paraId="090CA1C7" w14:textId="78E1C3CF" w:rsidR="00FD78A1" w:rsidRDefault="00FD78A1" w:rsidP="00FD78A1">
      <w:pPr>
        <w:pStyle w:val="Doel"/>
      </w:pPr>
      <w:r>
        <w:t xml:space="preserve">De leerlingen </w:t>
      </w:r>
      <w:r w:rsidR="00903C32">
        <w:t xml:space="preserve">maken informatieborden en displays van activiteiten </w:t>
      </w:r>
      <w:r w:rsidR="001B67AA">
        <w:t xml:space="preserve">en stellen ze </w:t>
      </w:r>
      <w:r w:rsidR="00903C32">
        <w:t>op.</w:t>
      </w:r>
    </w:p>
    <w:p w14:paraId="111B5132" w14:textId="78F5E1C2" w:rsidR="009349EC" w:rsidRPr="009349EC" w:rsidRDefault="00203115" w:rsidP="00203115">
      <w:pPr>
        <w:pStyle w:val="3degrsamenhang"/>
      </w:pPr>
      <w:r>
        <w:t>III-OnRe-a LPD</w:t>
      </w:r>
      <w:r w:rsidR="008C1594">
        <w:t xml:space="preserve"> 20</w:t>
      </w:r>
    </w:p>
    <w:p w14:paraId="6FDCFDFB" w14:textId="58A38D8B" w:rsidR="00F02CE1" w:rsidRDefault="00F02CE1" w:rsidP="00F02CE1">
      <w:pPr>
        <w:pStyle w:val="Doel"/>
      </w:pPr>
      <w:r>
        <w:t>De leerlingen communiceren ef</w:t>
      </w:r>
      <w:r w:rsidR="00CB6963">
        <w:t>fectief en doelgericht met het team</w:t>
      </w:r>
      <w:r w:rsidR="00047AC7">
        <w:t>.</w:t>
      </w:r>
    </w:p>
    <w:p w14:paraId="1762B4BF" w14:textId="0DDF316D" w:rsidR="002F29D0" w:rsidRDefault="00C262B2" w:rsidP="008B19F6">
      <w:pPr>
        <w:pStyle w:val="Wenk"/>
      </w:pPr>
      <w:r>
        <w:t>Er wordt op de werkplekken verwacht dat de leerlingen professioneel omgaan met bv. een (bedrijfs</w:t>
      </w:r>
      <w:r w:rsidR="002F5377">
        <w:t xml:space="preserve">eigen) </w:t>
      </w:r>
      <w:r w:rsidR="00C56161">
        <w:t>smartphone</w:t>
      </w:r>
      <w:r w:rsidR="002F5377">
        <w:t xml:space="preserve"> of tablet.</w:t>
      </w:r>
      <w:r w:rsidR="00A30D2D">
        <w:t xml:space="preserve"> </w:t>
      </w:r>
      <w:r w:rsidR="002F5377">
        <w:t xml:space="preserve">Het is aangewezen dat de leerlingen voldoende kunnen oefenen </w:t>
      </w:r>
      <w:r w:rsidR="006D4D4A">
        <w:t xml:space="preserve">voor </w:t>
      </w:r>
      <w:r w:rsidR="00F8262E">
        <w:t xml:space="preserve">beroepspecifieke </w:t>
      </w:r>
      <w:r w:rsidR="0035021E">
        <w:t>vaardigheden zoals</w:t>
      </w:r>
      <w:r w:rsidR="00A30D2D">
        <w:t xml:space="preserve"> </w:t>
      </w:r>
      <w:r w:rsidR="0035021E">
        <w:t xml:space="preserve">het gebruik van een passende taal, </w:t>
      </w:r>
      <w:r w:rsidR="00045D02">
        <w:t>digitale etique</w:t>
      </w:r>
      <w:r w:rsidR="00FA0998">
        <w:t xml:space="preserve">tte, </w:t>
      </w:r>
      <w:r w:rsidR="00512443">
        <w:t>opvolgen van afspraken</w:t>
      </w:r>
      <w:r w:rsidR="00371A6C">
        <w:t xml:space="preserve">, </w:t>
      </w:r>
      <w:r w:rsidR="00B32E70">
        <w:t>wijziginge</w:t>
      </w:r>
      <w:r w:rsidR="00371A6C">
        <w:t xml:space="preserve">n en updates, </w:t>
      </w:r>
      <w:r w:rsidR="00B32E70">
        <w:t xml:space="preserve">raadplegen van up-to-date </w:t>
      </w:r>
      <w:r w:rsidR="00731DE4">
        <w:t>timetables</w:t>
      </w:r>
      <w:r w:rsidR="00985E04">
        <w:t xml:space="preserve"> en</w:t>
      </w:r>
      <w:r w:rsidR="0048415A">
        <w:t xml:space="preserve"> GDPR</w:t>
      </w:r>
      <w:r w:rsidR="00985E04">
        <w:t>.</w:t>
      </w:r>
    </w:p>
    <w:p w14:paraId="7C632AAF" w14:textId="0D92377D" w:rsidR="008B19F6" w:rsidRDefault="00E22742" w:rsidP="008B19F6">
      <w:pPr>
        <w:pStyle w:val="Wenk"/>
      </w:pPr>
      <w:r>
        <w:t xml:space="preserve">De leerlingen leren de hiërarchie </w:t>
      </w:r>
      <w:r w:rsidR="008B19F6">
        <w:t xml:space="preserve">en </w:t>
      </w:r>
      <w:r>
        <w:t xml:space="preserve">de </w:t>
      </w:r>
      <w:r w:rsidR="008B19F6">
        <w:t>organisatiecultuur respecteren.</w:t>
      </w:r>
      <w:r w:rsidR="00A30D2D">
        <w:t xml:space="preserve"> </w:t>
      </w:r>
      <w:r>
        <w:t>Ze kunnen bv.</w:t>
      </w:r>
      <w:r w:rsidR="008B19F6">
        <w:t xml:space="preserve"> eigen ongenoegen uiten, maar op een respectvolle manier en tegenover de juiste persoon. Over de werking van het bedrijf of over collega’s of klanten klagen tegen andere collega’s omdat men de verantwoordelijke niet durft aan te spreken heeft vaak een omgekeerd effect. </w:t>
      </w:r>
    </w:p>
    <w:p w14:paraId="5478F628" w14:textId="3D676817" w:rsidR="00CB6963" w:rsidRDefault="004C3C1E" w:rsidP="008B19F6">
      <w:pPr>
        <w:pStyle w:val="Wenk"/>
        <w:numPr>
          <w:ilvl w:val="0"/>
          <w:numId w:val="0"/>
        </w:numPr>
        <w:ind w:left="2268"/>
      </w:pPr>
      <w:r>
        <w:t xml:space="preserve">Collegialiteit en loyaliteit blijven steeds belangrijk. Interne </w:t>
      </w:r>
      <w:r w:rsidR="00351455">
        <w:t xml:space="preserve">discussies </w:t>
      </w:r>
      <w:r w:rsidR="00255A30">
        <w:t>zijn mogelijk</w:t>
      </w:r>
      <w:r w:rsidR="00D63D35">
        <w:t>,</w:t>
      </w:r>
      <w:r w:rsidR="00351455">
        <w:t xml:space="preserve"> maar blijven binnen de bedrijfsmuren</w:t>
      </w:r>
      <w:r w:rsidR="00E82275">
        <w:t>.</w:t>
      </w:r>
      <w:r w:rsidR="00A30D2D">
        <w:t xml:space="preserve"> </w:t>
      </w:r>
    </w:p>
    <w:p w14:paraId="32BE3903" w14:textId="579E6D38" w:rsidR="00BC2399" w:rsidRDefault="0048404F" w:rsidP="00BC2399">
      <w:pPr>
        <w:pStyle w:val="Wenk"/>
      </w:pPr>
      <w:r>
        <w:t xml:space="preserve">De leerlingen leren communiceren </w:t>
      </w:r>
      <w:r w:rsidR="00015814">
        <w:t xml:space="preserve">met collega’s en leidinggevenden </w:t>
      </w:r>
      <w:r>
        <w:t>over</w:t>
      </w:r>
      <w:r w:rsidR="00015814">
        <w:t xml:space="preserve"> moeilijke situaties of omstandigheden</w:t>
      </w:r>
      <w:r w:rsidR="00D032AC">
        <w:t xml:space="preserve">: bv. </w:t>
      </w:r>
      <w:r w:rsidR="00146D34">
        <w:t>grensoverschrijdend gedrag binnen het team</w:t>
      </w:r>
      <w:r w:rsidR="00A30D2D">
        <w:t xml:space="preserve"> </w:t>
      </w:r>
      <w:r w:rsidR="00CC2514">
        <w:t xml:space="preserve">(collega’s of leidinggevenden) </w:t>
      </w:r>
      <w:r w:rsidR="00146D34">
        <w:t xml:space="preserve">of </w:t>
      </w:r>
      <w:r w:rsidR="00200BAD">
        <w:t xml:space="preserve">bij </w:t>
      </w:r>
      <w:r w:rsidR="00146D34">
        <w:t>externen</w:t>
      </w:r>
      <w:r w:rsidR="00C83325">
        <w:t xml:space="preserve"> of deelnemers</w:t>
      </w:r>
      <w:r w:rsidR="00146D34">
        <w:t xml:space="preserve">, </w:t>
      </w:r>
      <w:r w:rsidR="00735784">
        <w:t xml:space="preserve">normen en waarden die anders zijn dan die van </w:t>
      </w:r>
      <w:r w:rsidR="00D032AC">
        <w:t>hen</w:t>
      </w:r>
      <w:r w:rsidR="00735784">
        <w:t xml:space="preserve">, overtredingen van de wetgeving zoals omgang met alcohol en </w:t>
      </w:r>
      <w:r w:rsidR="0071045D">
        <w:t>stimulerende middelen. Va</w:t>
      </w:r>
      <w:r w:rsidR="003809E6">
        <w:t>ak</w:t>
      </w:r>
      <w:r w:rsidR="0071045D">
        <w:t xml:space="preserve"> kan je werken met casussen vanop de werkplekken. </w:t>
      </w:r>
      <w:r w:rsidR="004B673C">
        <w:t xml:space="preserve">Je kan de leerlingen </w:t>
      </w:r>
      <w:r w:rsidR="00171BD3">
        <w:t xml:space="preserve">via voorbeelden leren om </w:t>
      </w:r>
      <w:r w:rsidR="00E47F90">
        <w:t>gepast te reageren</w:t>
      </w:r>
      <w:r w:rsidR="00CC2514">
        <w:t xml:space="preserve"> </w:t>
      </w:r>
      <w:r w:rsidR="00093477">
        <w:t>(zie ook LPD 1+</w:t>
      </w:r>
      <w:r w:rsidR="00C74522">
        <w:t>)</w:t>
      </w:r>
      <w:r w:rsidR="00E47F90">
        <w:t>.</w:t>
      </w:r>
    </w:p>
    <w:p w14:paraId="3B05D751" w14:textId="6FAC1266" w:rsidR="00BC2399" w:rsidRPr="00BC2399" w:rsidRDefault="00BC2399" w:rsidP="00BC2399">
      <w:pPr>
        <w:pStyle w:val="Wenk"/>
      </w:pPr>
      <w:r w:rsidRPr="00BC2399">
        <w:t>Procedures bij klachten</w:t>
      </w:r>
      <w:r w:rsidR="00724B30">
        <w:t xml:space="preserve">: </w:t>
      </w:r>
      <w:r w:rsidR="00317AD6">
        <w:t>h</w:t>
      </w:r>
      <w:r w:rsidRPr="00BC2399">
        <w:t xml:space="preserve">eel vaak is het niet de taak van de animator om klachten op te lossen, maar hij kan wel klachten of ongenoegen melden bij de verantwoordelijken. </w:t>
      </w:r>
    </w:p>
    <w:p w14:paraId="185E89BB" w14:textId="2DA83A13" w:rsidR="00BC2399" w:rsidRDefault="00C830F0" w:rsidP="00BC2399">
      <w:pPr>
        <w:pStyle w:val="Wenk"/>
      </w:pPr>
      <w:r>
        <w:t>Je</w:t>
      </w:r>
      <w:r w:rsidR="00E66A88">
        <w:t xml:space="preserve"> </w:t>
      </w:r>
      <w:r w:rsidR="0081061B">
        <w:t>kan je leerlingen voorbereiden o</w:t>
      </w:r>
      <w:r w:rsidR="00477ABD">
        <w:t>p</w:t>
      </w:r>
      <w:r w:rsidR="0081061B">
        <w:t xml:space="preserve"> de </w:t>
      </w:r>
      <w:r w:rsidR="002A0A51">
        <w:t>teambesprekingen</w:t>
      </w:r>
      <w:r w:rsidR="0081061B">
        <w:t xml:space="preserve"> waarop ze </w:t>
      </w:r>
      <w:r w:rsidR="00477ABD">
        <w:t xml:space="preserve">worden </w:t>
      </w:r>
      <w:r w:rsidR="0081061B">
        <w:t>ge</w:t>
      </w:r>
      <w:r w:rsidR="006A3D72">
        <w:t>ëvalueerd: ze leren omgaan met</w:t>
      </w:r>
      <w:r w:rsidR="00E755A4">
        <w:t xml:space="preserve"> </w:t>
      </w:r>
      <w:r w:rsidR="006A3D72">
        <w:t>directe feedback</w:t>
      </w:r>
      <w:r w:rsidR="00E755A4">
        <w:t xml:space="preserve">, targets, </w:t>
      </w:r>
      <w:r w:rsidR="002A0A51">
        <w:t>peerevaluatie …</w:t>
      </w:r>
    </w:p>
    <w:p w14:paraId="0F6B27F5" w14:textId="15BD83DF" w:rsidR="00673B4F" w:rsidRPr="00895AD6" w:rsidRDefault="00CB6963" w:rsidP="00201355">
      <w:pPr>
        <w:pStyle w:val="Wenkextra"/>
      </w:pPr>
      <w:r>
        <w:t xml:space="preserve">Het is binnen een team ook belangrijk dat er informeel kan </w:t>
      </w:r>
      <w:r w:rsidR="00477ABD">
        <w:t xml:space="preserve">worden </w:t>
      </w:r>
      <w:r>
        <w:t>gecommuniceerd.</w:t>
      </w:r>
      <w:r w:rsidR="00A30D2D">
        <w:t xml:space="preserve"> </w:t>
      </w:r>
      <w:r>
        <w:t xml:space="preserve">Je kan de leerlingen </w:t>
      </w:r>
      <w:r w:rsidR="00536403">
        <w:t>met voorbeelden leren waar</w:t>
      </w:r>
      <w:r w:rsidR="00044AC4">
        <w:t>,</w:t>
      </w:r>
      <w:r w:rsidR="00536403">
        <w:t xml:space="preserve"> wanneer</w:t>
      </w:r>
      <w:r w:rsidR="00A30D2D">
        <w:t xml:space="preserve"> </w:t>
      </w:r>
      <w:r w:rsidR="00044AC4">
        <w:t xml:space="preserve">en hoe </w:t>
      </w:r>
      <w:r w:rsidR="00536403">
        <w:t>d</w:t>
      </w:r>
      <w:r w:rsidR="00477ABD">
        <w:t>a</w:t>
      </w:r>
      <w:r w:rsidR="00536403">
        <w:t xml:space="preserve">t </w:t>
      </w:r>
      <w:r w:rsidR="00044AC4">
        <w:t>gepast is of niet</w:t>
      </w:r>
      <w:r w:rsidR="009B678E">
        <w:t>.</w:t>
      </w:r>
    </w:p>
    <w:p w14:paraId="080374FD" w14:textId="656F6C0D" w:rsidR="00AC3622" w:rsidRDefault="007117FE" w:rsidP="007117FE">
      <w:pPr>
        <w:pStyle w:val="Kop2"/>
      </w:pPr>
      <w:bookmarkStart w:id="32" w:name="_Toc187304484"/>
      <w:r>
        <w:t>Activiteiten organiseren en voorbereide</w:t>
      </w:r>
      <w:r w:rsidR="00EB69A3">
        <w:t>n</w:t>
      </w:r>
      <w:bookmarkEnd w:id="32"/>
    </w:p>
    <w:p w14:paraId="5F0F08D5" w14:textId="25B357BE" w:rsidR="00D91737" w:rsidRDefault="00D91737" w:rsidP="00D91737">
      <w:pPr>
        <w:pStyle w:val="Concordantie"/>
      </w:pPr>
      <w:r w:rsidRPr="00CA5ADC">
        <w:t xml:space="preserve">Doelen die leiden naar BK </w:t>
      </w:r>
    </w:p>
    <w:p w14:paraId="34D9C6F3" w14:textId="19D62668" w:rsidR="00D91737" w:rsidRDefault="0090473B" w:rsidP="00D91737">
      <w:pPr>
        <w:pStyle w:val="MDSMDBK"/>
      </w:pPr>
      <w:r>
        <w:t xml:space="preserve">BK </w:t>
      </w:r>
      <w:r w:rsidR="00C55FCC">
        <w:t>2</w:t>
      </w:r>
      <w:r w:rsidR="00D91737">
        <w:tab/>
      </w:r>
      <w:r w:rsidR="00D91737" w:rsidRPr="00E736D7">
        <w:t>De leerlingen</w:t>
      </w:r>
      <w:r w:rsidR="00343294">
        <w:t xml:space="preserve"> </w:t>
      </w:r>
      <w:r w:rsidR="00C55FCC">
        <w:t>handelen kwaliteitsbewust</w:t>
      </w:r>
      <w:r w:rsidR="00C50013">
        <w:t>.</w:t>
      </w:r>
      <w:r w:rsidR="00C55FCC">
        <w:t xml:space="preserve"> </w:t>
      </w:r>
      <w:r w:rsidR="00D91737">
        <w:t xml:space="preserve">(LPD </w:t>
      </w:r>
      <w:r w:rsidR="00C55FCC">
        <w:t>11</w:t>
      </w:r>
      <w:r w:rsidR="00D91737">
        <w:t>)</w:t>
      </w:r>
    </w:p>
    <w:p w14:paraId="21B227EE" w14:textId="478C26C5" w:rsidR="00D91737" w:rsidRDefault="0090473B" w:rsidP="00D91737">
      <w:pPr>
        <w:pStyle w:val="MDSMDBK"/>
      </w:pPr>
      <w:r>
        <w:t xml:space="preserve">BK </w:t>
      </w:r>
      <w:r w:rsidR="00C55FCC">
        <w:t>3</w:t>
      </w:r>
      <w:r w:rsidR="00D91737">
        <w:tab/>
        <w:t>De leerlingen</w:t>
      </w:r>
      <w:r w:rsidR="00C55FCC">
        <w:t xml:space="preserve"> handelen economisch en duurzaam</w:t>
      </w:r>
      <w:r w:rsidR="00C50013">
        <w:t>.</w:t>
      </w:r>
      <w:r w:rsidR="00D91737">
        <w:t xml:space="preserve"> (LPD </w:t>
      </w:r>
      <w:r w:rsidR="00E11B96">
        <w:t>8, 10</w:t>
      </w:r>
      <w:r w:rsidR="00D91737">
        <w:t>)</w:t>
      </w:r>
    </w:p>
    <w:p w14:paraId="42B18584" w14:textId="06FB8C41" w:rsidR="006815C6" w:rsidRDefault="0090473B" w:rsidP="000E317E">
      <w:pPr>
        <w:pStyle w:val="MDSMDBK"/>
      </w:pPr>
      <w:r>
        <w:t xml:space="preserve">BK </w:t>
      </w:r>
      <w:r w:rsidR="001653C1">
        <w:t>10</w:t>
      </w:r>
      <w:r w:rsidR="006815C6">
        <w:tab/>
        <w:t>De leerlingen organiseren ontspanningssessies</w:t>
      </w:r>
      <w:r w:rsidR="0013003B">
        <w:t xml:space="preserve"> (zoals sport, spel, natuur en muziek)</w:t>
      </w:r>
      <w:r w:rsidR="006815C6">
        <w:t xml:space="preserve"> en passen die aan naargelang van het verloop van een dag of week.</w:t>
      </w:r>
      <w:r w:rsidR="00532EED">
        <w:t xml:space="preserve"> (LPD 7, 24)</w:t>
      </w:r>
    </w:p>
    <w:p w14:paraId="127D3D37" w14:textId="68CF419A" w:rsidR="00E11B96" w:rsidRDefault="000E317E" w:rsidP="000E317E">
      <w:pPr>
        <w:pStyle w:val="MDSMDBK"/>
      </w:pPr>
      <w:r>
        <w:t xml:space="preserve">BK </w:t>
      </w:r>
      <w:r w:rsidR="006815C6">
        <w:t>1</w:t>
      </w:r>
      <w:r w:rsidR="001653C1">
        <w:t>1</w:t>
      </w:r>
      <w:r w:rsidR="006815C6">
        <w:tab/>
        <w:t xml:space="preserve">De leerlingen werken voorstellingen uit </w:t>
      </w:r>
      <w:r w:rsidR="00891EEE">
        <w:t xml:space="preserve">(zoals inhoud, maken van kostuums en repetities) </w:t>
      </w:r>
      <w:r w:rsidR="006815C6">
        <w:t>en treden op voor publiek.</w:t>
      </w:r>
      <w:r w:rsidR="00532EED">
        <w:t xml:space="preserve"> (LPD </w:t>
      </w:r>
      <w:r w:rsidR="009C6A8B">
        <w:t>9, 19, 20, 24)</w:t>
      </w:r>
    </w:p>
    <w:p w14:paraId="7CE04EAD" w14:textId="347B7E0B" w:rsidR="000E317E" w:rsidRDefault="000E317E" w:rsidP="000E317E">
      <w:pPr>
        <w:pStyle w:val="MDSMDBK"/>
      </w:pPr>
      <w:r>
        <w:t>BK 1</w:t>
      </w:r>
      <w:r w:rsidR="001653C1">
        <w:t>7</w:t>
      </w:r>
      <w:r>
        <w:tab/>
        <w:t>De leerlingen evalueren een activiteit en stellen verbeteringen voor.</w:t>
      </w:r>
      <w:r w:rsidR="00090707">
        <w:t xml:space="preserve"> (LPD 11)</w:t>
      </w:r>
    </w:p>
    <w:p w14:paraId="443747B2" w14:textId="75EE5AF3" w:rsidR="000E317E" w:rsidRDefault="000E317E" w:rsidP="000E317E">
      <w:pPr>
        <w:pStyle w:val="MDSMDBK"/>
      </w:pPr>
      <w:r>
        <w:t>BK 1</w:t>
      </w:r>
      <w:r w:rsidR="001653C1">
        <w:t>8</w:t>
      </w:r>
      <w:r>
        <w:tab/>
        <w:t>De leerlingen organiseren excursies, vergelijken kostprijzen en reserveren locaties, verblijf en vervoer.</w:t>
      </w:r>
      <w:r w:rsidR="00090707">
        <w:t xml:space="preserve"> (LPD </w:t>
      </w:r>
      <w:r w:rsidR="00AB386C">
        <w:t>10)</w:t>
      </w:r>
    </w:p>
    <w:p w14:paraId="374F2380" w14:textId="4F567D27" w:rsidR="000E317E" w:rsidRPr="000E317E" w:rsidRDefault="000E317E" w:rsidP="000E317E">
      <w:pPr>
        <w:pStyle w:val="MDSMDBK"/>
      </w:pPr>
      <w:r>
        <w:t>BK 1</w:t>
      </w:r>
      <w:r w:rsidR="001653C1">
        <w:t>9</w:t>
      </w:r>
      <w:r>
        <w:tab/>
        <w:t xml:space="preserve">De leerlingen </w:t>
      </w:r>
      <w:r w:rsidR="0013003B">
        <w:t xml:space="preserve">bepalen een budget en </w:t>
      </w:r>
      <w:r>
        <w:t xml:space="preserve">volgen de eigen administratie </w:t>
      </w:r>
      <w:r w:rsidR="001C09E1">
        <w:t xml:space="preserve">en het </w:t>
      </w:r>
      <w:r w:rsidR="00F70C1C">
        <w:t xml:space="preserve">voorziene budget </w:t>
      </w:r>
      <w:r>
        <w:t>op.</w:t>
      </w:r>
      <w:r w:rsidR="00AB386C">
        <w:t xml:space="preserve"> (LPD </w:t>
      </w:r>
      <w:r w:rsidR="00FA2FE0">
        <w:t>8, 10)</w:t>
      </w:r>
    </w:p>
    <w:p w14:paraId="3EB7CB4C" w14:textId="526C81E8" w:rsidR="00D91737" w:rsidRPr="00FB5E74" w:rsidRDefault="00D91737" w:rsidP="00BE4D3B">
      <w:pPr>
        <w:pStyle w:val="MDSMDBK"/>
      </w:pPr>
      <w:r w:rsidRPr="000773B5">
        <w:t>Onderliggende kennis</w:t>
      </w:r>
      <w:r>
        <w:t xml:space="preserve"> bij doelen die leiden naar BK</w:t>
      </w:r>
    </w:p>
    <w:p w14:paraId="51C1B510" w14:textId="1CE6F1D5" w:rsidR="00F70211" w:rsidRDefault="00F70211" w:rsidP="00D91737">
      <w:pPr>
        <w:pStyle w:val="OnderliggendekennisBK"/>
      </w:pPr>
      <w:r>
        <w:t>b.</w:t>
      </w:r>
      <w:r>
        <w:tab/>
      </w:r>
      <w:r w:rsidR="00D91737">
        <w:tab/>
      </w:r>
      <w:r>
        <w:t>Doelgroepen en hun culturele eigenheid</w:t>
      </w:r>
      <w:r w:rsidR="005C7609">
        <w:t xml:space="preserve"> (LPD</w:t>
      </w:r>
      <w:r w:rsidR="005D0890">
        <w:t xml:space="preserve"> </w:t>
      </w:r>
      <w:r w:rsidR="00402D3E">
        <w:t>3,</w:t>
      </w:r>
      <w:r w:rsidR="001455F6">
        <w:t xml:space="preserve"> </w:t>
      </w:r>
      <w:r w:rsidR="00402D3E">
        <w:t>7,</w:t>
      </w:r>
      <w:r w:rsidR="00613F3C">
        <w:t xml:space="preserve"> </w:t>
      </w:r>
      <w:r w:rsidR="0078603B">
        <w:t>21,</w:t>
      </w:r>
      <w:r w:rsidR="00613F3C">
        <w:t xml:space="preserve"> </w:t>
      </w:r>
      <w:r w:rsidR="00402D3E">
        <w:t>23)</w:t>
      </w:r>
    </w:p>
    <w:p w14:paraId="39686523" w14:textId="02DED4FD" w:rsidR="00ED1FFA" w:rsidRDefault="00ED1FFA" w:rsidP="00D91737">
      <w:pPr>
        <w:pStyle w:val="OnderliggendekennisBK"/>
      </w:pPr>
      <w:r>
        <w:t>g.</w:t>
      </w:r>
      <w:r>
        <w:tab/>
      </w:r>
      <w:r>
        <w:tab/>
        <w:t>Handgereedschap</w:t>
      </w:r>
      <w:r w:rsidR="00402D3E">
        <w:t xml:space="preserve"> (LPD 9)</w:t>
      </w:r>
    </w:p>
    <w:p w14:paraId="233DEF33" w14:textId="104D93D8" w:rsidR="007633E8" w:rsidRDefault="007633E8" w:rsidP="007633E8">
      <w:pPr>
        <w:pStyle w:val="OnderliggendekennisBK"/>
      </w:pPr>
      <w:r>
        <w:t>i.</w:t>
      </w:r>
      <w:r>
        <w:tab/>
      </w:r>
      <w:r>
        <w:tab/>
        <w:t>Ontspanningsactiviteiten</w:t>
      </w:r>
      <w:r w:rsidR="00402D3E">
        <w:t xml:space="preserve"> (LPD</w:t>
      </w:r>
      <w:r w:rsidR="005D0890">
        <w:t xml:space="preserve"> </w:t>
      </w:r>
      <w:r w:rsidR="00F76565">
        <w:t>7</w:t>
      </w:r>
      <w:r w:rsidR="00CC5DB3">
        <w:t>, 24</w:t>
      </w:r>
      <w:r w:rsidR="00F76565">
        <w:t>)</w:t>
      </w:r>
    </w:p>
    <w:p w14:paraId="1A0E2E01" w14:textId="2F53665A" w:rsidR="007633E8" w:rsidRDefault="007633E8" w:rsidP="007633E8">
      <w:pPr>
        <w:pStyle w:val="OnderliggendekennisBK"/>
      </w:pPr>
      <w:r>
        <w:t>j.</w:t>
      </w:r>
      <w:r>
        <w:tab/>
      </w:r>
      <w:r>
        <w:tab/>
        <w:t>(Ped)agogiek en didactiek</w:t>
      </w:r>
      <w:r w:rsidR="00F76565">
        <w:t xml:space="preserve"> (LPD</w:t>
      </w:r>
      <w:r w:rsidR="005D0890">
        <w:t xml:space="preserve"> </w:t>
      </w:r>
      <w:r w:rsidR="00F76565">
        <w:t>8,</w:t>
      </w:r>
      <w:r w:rsidR="004A5F84">
        <w:t xml:space="preserve"> </w:t>
      </w:r>
      <w:r w:rsidR="00F76565">
        <w:t>21)</w:t>
      </w:r>
    </w:p>
    <w:p w14:paraId="2D0791DD" w14:textId="10C52A3A" w:rsidR="007633E8" w:rsidRDefault="007633E8" w:rsidP="007633E8">
      <w:pPr>
        <w:pStyle w:val="OnderliggendekennisBK"/>
      </w:pPr>
      <w:r>
        <w:t>k.</w:t>
      </w:r>
      <w:r>
        <w:tab/>
      </w:r>
      <w:r>
        <w:tab/>
        <w:t>Rechten van het kind en bescherming van minderjarigen</w:t>
      </w:r>
      <w:r w:rsidR="00F76565">
        <w:t xml:space="preserve"> (LPD 8,</w:t>
      </w:r>
      <w:r w:rsidR="00695EFF">
        <w:t xml:space="preserve"> </w:t>
      </w:r>
      <w:r w:rsidR="00852C04">
        <w:t>21,</w:t>
      </w:r>
      <w:r w:rsidR="00636DA6">
        <w:t xml:space="preserve"> </w:t>
      </w:r>
      <w:r w:rsidR="005D0890">
        <w:t>2</w:t>
      </w:r>
      <w:r w:rsidR="00F46AC1">
        <w:t>3</w:t>
      </w:r>
      <w:r w:rsidR="005D0890">
        <w:t>)</w:t>
      </w:r>
    </w:p>
    <w:p w14:paraId="1673994A" w14:textId="09D96B7F" w:rsidR="007633E8" w:rsidRDefault="007633E8" w:rsidP="007633E8">
      <w:pPr>
        <w:pStyle w:val="OnderliggendekennisBK"/>
      </w:pPr>
      <w:r>
        <w:t>l.</w:t>
      </w:r>
      <w:r>
        <w:tab/>
      </w:r>
      <w:r>
        <w:tab/>
        <w:t>Technieken voor handvaardigheid</w:t>
      </w:r>
      <w:r w:rsidR="005D0890">
        <w:t xml:space="preserve"> (LPD </w:t>
      </w:r>
      <w:r w:rsidR="00060A23">
        <w:t>8</w:t>
      </w:r>
      <w:r w:rsidR="005D0890">
        <w:t xml:space="preserve">) </w:t>
      </w:r>
    </w:p>
    <w:p w14:paraId="6BCC62BA" w14:textId="4642EE84" w:rsidR="007633E8" w:rsidRDefault="007633E8" w:rsidP="007633E8">
      <w:pPr>
        <w:pStyle w:val="OnderliggendekennisBK"/>
      </w:pPr>
      <w:r>
        <w:t>m.</w:t>
      </w:r>
      <w:r>
        <w:tab/>
        <w:t>Technieken voor lichaamsexpressie</w:t>
      </w:r>
      <w:r w:rsidR="008E16C4">
        <w:t xml:space="preserve"> (LPD 9,</w:t>
      </w:r>
      <w:r w:rsidR="00636DA6">
        <w:t xml:space="preserve"> </w:t>
      </w:r>
      <w:r w:rsidR="008E16C4">
        <w:t>19)</w:t>
      </w:r>
    </w:p>
    <w:p w14:paraId="09E9C1DF" w14:textId="09616074" w:rsidR="00100056" w:rsidRPr="00100056" w:rsidRDefault="007633E8" w:rsidP="00B555B4">
      <w:pPr>
        <w:pStyle w:val="OnderliggendekennisBK"/>
      </w:pPr>
      <w:r>
        <w:t>n.</w:t>
      </w:r>
      <w:r>
        <w:tab/>
      </w:r>
      <w:r w:rsidR="005C7609">
        <w:tab/>
      </w:r>
      <w:r>
        <w:t>Time management</w:t>
      </w:r>
      <w:r w:rsidR="008E16C4">
        <w:t xml:space="preserve"> (LPD </w:t>
      </w:r>
      <w:r w:rsidR="008F15C5">
        <w:t>7)</w:t>
      </w:r>
    </w:p>
    <w:p w14:paraId="2113420E" w14:textId="2F5087A6" w:rsidR="005F1173" w:rsidRDefault="00D300CE" w:rsidP="00D300CE">
      <w:pPr>
        <w:pStyle w:val="Doel"/>
      </w:pPr>
      <w:r>
        <w:t xml:space="preserve">De leerlingen </w:t>
      </w:r>
      <w:r w:rsidR="00FA680A">
        <w:t xml:space="preserve">organiseren </w:t>
      </w:r>
      <w:r w:rsidR="00FF5529">
        <w:t xml:space="preserve">doelgroepgerichte </w:t>
      </w:r>
      <w:r w:rsidR="00FA680A">
        <w:t>ontspanningsactiviteiten</w:t>
      </w:r>
      <w:r w:rsidR="006E7D86">
        <w:t xml:space="preserve"> en passen die aan naargelang van het verloop van een dag of week</w:t>
      </w:r>
      <w:r w:rsidR="00D659F1">
        <w:t>.</w:t>
      </w:r>
    </w:p>
    <w:p w14:paraId="391053B7" w14:textId="6F08CA2E" w:rsidR="00AE1B7D" w:rsidRPr="009932C0" w:rsidRDefault="00AE1B7D" w:rsidP="00D01F22">
      <w:pPr>
        <w:pStyle w:val="Afbakeningalleen"/>
      </w:pPr>
      <w:r>
        <w:t>Time management</w:t>
      </w:r>
    </w:p>
    <w:p w14:paraId="3514F437" w14:textId="55C73466" w:rsidR="004A42C2" w:rsidRDefault="00874DC2" w:rsidP="004A42C2">
      <w:pPr>
        <w:pStyle w:val="Wenk"/>
      </w:pPr>
      <w:r>
        <w:lastRenderedPageBreak/>
        <w:t>Voorbeelden van activiteiten:</w:t>
      </w:r>
      <w:r w:rsidR="00AC6F40">
        <w:t xml:space="preserve"> sport, spel, natuur, muziek of cultuur</w:t>
      </w:r>
      <w:r w:rsidR="000F2058">
        <w:t>, creatiev</w:t>
      </w:r>
      <w:r w:rsidR="0035277C">
        <w:t xml:space="preserve">e of </w:t>
      </w:r>
      <w:r w:rsidR="000F2058">
        <w:t>educatieve</w:t>
      </w:r>
      <w:r w:rsidR="0035277C">
        <w:t xml:space="preserve"> activiteiten</w:t>
      </w:r>
      <w:r w:rsidR="00A30D2D">
        <w:t xml:space="preserve"> </w:t>
      </w:r>
      <w:r w:rsidR="00AC6F40">
        <w:t>…</w:t>
      </w:r>
    </w:p>
    <w:p w14:paraId="2D0B691D" w14:textId="5C1C2460" w:rsidR="0035277C" w:rsidRDefault="00E41930" w:rsidP="0035277C">
      <w:pPr>
        <w:pStyle w:val="Wenk"/>
        <w:numPr>
          <w:ilvl w:val="0"/>
          <w:numId w:val="0"/>
        </w:numPr>
        <w:ind w:left="2268"/>
      </w:pPr>
      <w:r>
        <w:t>Doelgroepen zoals jongeren, volwassenen, personen met een handicap</w:t>
      </w:r>
      <w:r w:rsidR="000918B6">
        <w:t xml:space="preserve"> of </w:t>
      </w:r>
      <w:r>
        <w:t>anderstaligen</w:t>
      </w:r>
      <w:r w:rsidR="000918B6">
        <w:t>.</w:t>
      </w:r>
    </w:p>
    <w:p w14:paraId="1A571525" w14:textId="4F337997" w:rsidR="0006625F" w:rsidRDefault="008D73D3">
      <w:pPr>
        <w:pStyle w:val="Wenk"/>
      </w:pPr>
      <w:r>
        <w:t xml:space="preserve">Het plannen van een programma houdt in dat de </w:t>
      </w:r>
      <w:r w:rsidR="0006625F">
        <w:t>leerlingen</w:t>
      </w:r>
      <w:r>
        <w:t xml:space="preserve"> de geplande activiteiten kennen en goed inschatten. Niet enkel de activiteit zelf maar ook wat vooraf en nadien gebeurt, bv</w:t>
      </w:r>
      <w:r w:rsidR="0006625F">
        <w:t>.</w:t>
      </w:r>
      <w:r>
        <w:t xml:space="preserve"> tijd voor verplaatsing, tijd voor het </w:t>
      </w:r>
      <w:r w:rsidR="0006625F">
        <w:t>maken van afspraken</w:t>
      </w:r>
      <w:r w:rsidR="007C108B">
        <w:t xml:space="preserve"> … </w:t>
      </w:r>
      <w:r w:rsidR="009C200E">
        <w:t xml:space="preserve">Het is eveneens noodzakelijk dat met externe factoren rekening wordt gehouden en dat dus vooraf goed </w:t>
      </w:r>
      <w:r w:rsidR="00126097">
        <w:t xml:space="preserve">wordt </w:t>
      </w:r>
      <w:r w:rsidR="0052427D">
        <w:t>gecheckt</w:t>
      </w:r>
      <w:r w:rsidR="009C200E">
        <w:t xml:space="preserve"> </w:t>
      </w:r>
      <w:r w:rsidR="00B370A6">
        <w:t>of alles mogelijk is, bv</w:t>
      </w:r>
      <w:r w:rsidR="00126097">
        <w:t xml:space="preserve">. </w:t>
      </w:r>
      <w:r w:rsidR="00B370A6">
        <w:t>beschikbaarheid locatie, beschikbaarheid personeel, beschikbaarheid</w:t>
      </w:r>
      <w:r w:rsidR="0052427D">
        <w:t xml:space="preserve"> materialen …</w:t>
      </w:r>
    </w:p>
    <w:p w14:paraId="60F1D99E" w14:textId="470230A1" w:rsidR="00DD5662" w:rsidRDefault="00557FB8">
      <w:pPr>
        <w:pStyle w:val="Wenk"/>
      </w:pPr>
      <w:r>
        <w:t xml:space="preserve">Bij het plannen houd </w:t>
      </w:r>
      <w:r w:rsidR="0083718B">
        <w:t xml:space="preserve">je er rekening mee </w:t>
      </w:r>
      <w:r w:rsidR="003B370A">
        <w:t xml:space="preserve">dat situaties kunnen wijzigen en dat er dus flexibel moet kunnen </w:t>
      </w:r>
      <w:r w:rsidR="00266722">
        <w:t xml:space="preserve">worden </w:t>
      </w:r>
      <w:r w:rsidR="003B370A">
        <w:t>aangepast</w:t>
      </w:r>
      <w:r w:rsidR="003876C2">
        <w:t>.</w:t>
      </w:r>
      <w:r w:rsidR="008B6F15">
        <w:t xml:space="preserve"> </w:t>
      </w:r>
      <w:r w:rsidR="00A97BDD">
        <w:t>Je laat de leerlingen ook nadenken hoe ze omgaan</w:t>
      </w:r>
      <w:r w:rsidR="0052427D">
        <w:t xml:space="preserve"> met laatkomers. </w:t>
      </w:r>
    </w:p>
    <w:p w14:paraId="072A0140" w14:textId="3A106D1A" w:rsidR="008B6F15" w:rsidRPr="004A42C2" w:rsidRDefault="003A30C2" w:rsidP="00DD5662">
      <w:pPr>
        <w:pStyle w:val="Wenk"/>
      </w:pPr>
      <w:r>
        <w:t xml:space="preserve">Dit </w:t>
      </w:r>
      <w:r w:rsidR="00A97BDD">
        <w:t>leerplan</w:t>
      </w:r>
      <w:r>
        <w:t xml:space="preserve">doel </w:t>
      </w:r>
      <w:r w:rsidR="00A97BDD">
        <w:t>biedt</w:t>
      </w:r>
      <w:r>
        <w:t xml:space="preserve"> mogelijkheden om de </w:t>
      </w:r>
      <w:r w:rsidR="002136E3">
        <w:t>d</w:t>
      </w:r>
      <w:r>
        <w:t xml:space="preserve">igitale vaardigheden van de leerlingen </w:t>
      </w:r>
      <w:r w:rsidR="002136E3">
        <w:t xml:space="preserve">verder uit te breiden in een professionele context. </w:t>
      </w:r>
    </w:p>
    <w:p w14:paraId="77169CEA" w14:textId="7179A9AB" w:rsidR="000F618C" w:rsidRDefault="000F618C" w:rsidP="00D300CE">
      <w:pPr>
        <w:pStyle w:val="Doel"/>
      </w:pPr>
      <w:r>
        <w:t xml:space="preserve">De leerlingen </w:t>
      </w:r>
      <w:r w:rsidR="00D230D0">
        <w:t>bereiden activiteit</w:t>
      </w:r>
      <w:r w:rsidR="008C2B27">
        <w:t>en</w:t>
      </w:r>
      <w:r w:rsidR="00D230D0">
        <w:t xml:space="preserve"> voor met het team</w:t>
      </w:r>
      <w:r w:rsidR="006E3528">
        <w:t>.</w:t>
      </w:r>
    </w:p>
    <w:p w14:paraId="61C422A6" w14:textId="6DC83ADB" w:rsidR="00D230D0" w:rsidRDefault="00BA6236" w:rsidP="00D230D0">
      <w:pPr>
        <w:pStyle w:val="Afbeersteitem"/>
      </w:pPr>
      <w:r>
        <w:t>O</w:t>
      </w:r>
      <w:r w:rsidR="00A261B6">
        <w:t xml:space="preserve">pbouw </w:t>
      </w:r>
      <w:r w:rsidR="00D44B92">
        <w:t>van een activiteit</w:t>
      </w:r>
    </w:p>
    <w:p w14:paraId="6B44BE16" w14:textId="20DDA3B0" w:rsidR="00D44B92" w:rsidRDefault="00D44B92" w:rsidP="007E3ED9">
      <w:pPr>
        <w:pStyle w:val="Afbmiddenitem"/>
      </w:pPr>
      <w:r>
        <w:t>Spelregels</w:t>
      </w:r>
    </w:p>
    <w:p w14:paraId="38572454" w14:textId="74DAF53F" w:rsidR="0036399F" w:rsidRDefault="00DE18F2" w:rsidP="007E3ED9">
      <w:pPr>
        <w:pStyle w:val="Afbmiddenitem"/>
      </w:pPr>
      <w:r>
        <w:t>Presentatieteksten</w:t>
      </w:r>
    </w:p>
    <w:p w14:paraId="465E6110" w14:textId="7D615C70" w:rsidR="00DE18F2" w:rsidRDefault="00E82246" w:rsidP="007E3ED9">
      <w:pPr>
        <w:pStyle w:val="Afbmiddenitem"/>
      </w:pPr>
      <w:r>
        <w:t>(</w:t>
      </w:r>
      <w:r w:rsidR="00966449">
        <w:t>Ped</w:t>
      </w:r>
      <w:r w:rsidR="002E18A8">
        <w:t>)</w:t>
      </w:r>
      <w:r w:rsidR="00966449">
        <w:t>agogiek en didactiek</w:t>
      </w:r>
    </w:p>
    <w:p w14:paraId="669CCD46" w14:textId="09CDCAA5" w:rsidR="00586C7B" w:rsidRDefault="009932C0" w:rsidP="007E3ED9">
      <w:pPr>
        <w:pStyle w:val="Afbmiddenitem"/>
      </w:pPr>
      <w:r>
        <w:t>Rechten</w:t>
      </w:r>
      <w:r w:rsidR="00586C7B">
        <w:t xml:space="preserve"> van het </w:t>
      </w:r>
      <w:r>
        <w:t>kind en bescherming van minderjarigen</w:t>
      </w:r>
    </w:p>
    <w:p w14:paraId="77671DEE" w14:textId="58694848" w:rsidR="0036399F" w:rsidRDefault="00AE1B7D" w:rsidP="00617466">
      <w:pPr>
        <w:pStyle w:val="Afblaatsteitem"/>
      </w:pPr>
      <w:r>
        <w:t>Technieken voor handvaardigheid</w:t>
      </w:r>
    </w:p>
    <w:p w14:paraId="1746CD8C" w14:textId="047049E2" w:rsidR="00903225" w:rsidRDefault="00903225" w:rsidP="00903225">
      <w:pPr>
        <w:pStyle w:val="3degrsamenhang"/>
      </w:pPr>
      <w:r>
        <w:t xml:space="preserve">III-OnRe-a </w:t>
      </w:r>
      <w:r w:rsidR="006506CF">
        <w:t>LPD 19</w:t>
      </w:r>
    </w:p>
    <w:p w14:paraId="1FFE3042" w14:textId="77777777" w:rsidR="00662DCE" w:rsidRPr="00D46CF9" w:rsidRDefault="00662DCE" w:rsidP="00662DCE">
      <w:pPr>
        <w:pStyle w:val="Wenk"/>
      </w:pPr>
      <w:r w:rsidRPr="00D46CF9">
        <w:t xml:space="preserve">Je hebt aandacht voor samenwerken, het groepsproces, het hanteren van sociale en communicatieve vaardigheden, het belang van gemeenschappelijke afspraken … </w:t>
      </w:r>
    </w:p>
    <w:p w14:paraId="290C0611" w14:textId="6C420A00" w:rsidR="00662DCE" w:rsidRDefault="00662DCE" w:rsidP="00BA7C69">
      <w:pPr>
        <w:pStyle w:val="Wenk"/>
      </w:pPr>
      <w:r w:rsidRPr="00D46CF9">
        <w:t xml:space="preserve">Je kan leerlingen zowel in schoolse als in beroepsgerichte contexten tijdens praktijklessen op verplaatsing of extra-muros-activiteiten beroepsgerichte houdingen en vaardigheden </w:t>
      </w:r>
      <w:r w:rsidR="00380CAB" w:rsidRPr="00D46CF9">
        <w:t xml:space="preserve">laten inoefenen </w:t>
      </w:r>
      <w:r w:rsidRPr="00D46CF9">
        <w:t xml:space="preserve">bij het samenwerken met anderen. </w:t>
      </w:r>
    </w:p>
    <w:p w14:paraId="3996E542" w14:textId="28A920A8" w:rsidR="0036399F" w:rsidRDefault="0009457F" w:rsidP="0036399F">
      <w:pPr>
        <w:pStyle w:val="Wenk"/>
      </w:pPr>
      <w:r>
        <w:t xml:space="preserve">Bij het voorbereiden is het </w:t>
      </w:r>
      <w:r w:rsidR="00380CAB">
        <w:t xml:space="preserve">belangrijk </w:t>
      </w:r>
      <w:r w:rsidR="004D148E">
        <w:t xml:space="preserve">dat de leerlingen binnen het voorziene budget </w:t>
      </w:r>
      <w:r w:rsidR="00C02EAF">
        <w:t>en binnen de logistieke mogelijkheden</w:t>
      </w:r>
      <w:r w:rsidR="0033618D">
        <w:t xml:space="preserve"> werken</w:t>
      </w:r>
      <w:r w:rsidR="004D148E">
        <w:t xml:space="preserve">. </w:t>
      </w:r>
      <w:r w:rsidR="0031778B">
        <w:t>Het voorzien</w:t>
      </w:r>
      <w:r w:rsidR="00341082">
        <w:t>e</w:t>
      </w:r>
      <w:r w:rsidR="0031778B">
        <w:t xml:space="preserve"> budget wordt gecommuniceerd vanuit de planning. De </w:t>
      </w:r>
      <w:r w:rsidR="0055515A">
        <w:t>leerlingen onderzoeken de l</w:t>
      </w:r>
      <w:r w:rsidR="0031778B">
        <w:t>ogistieke mogelijkheden</w:t>
      </w:r>
      <w:r w:rsidR="00341082">
        <w:t xml:space="preserve"> en handelen economisch en duurzaam</w:t>
      </w:r>
      <w:r w:rsidR="00F407A8">
        <w:t xml:space="preserve">. </w:t>
      </w:r>
    </w:p>
    <w:p w14:paraId="45347F27" w14:textId="15AD40AD" w:rsidR="002529BA" w:rsidRDefault="00920749" w:rsidP="0036399F">
      <w:pPr>
        <w:pStyle w:val="Wenk"/>
      </w:pPr>
      <w:r>
        <w:t xml:space="preserve">Je kan bij de voorbereiding rekening </w:t>
      </w:r>
      <w:r w:rsidR="00C068BE">
        <w:t xml:space="preserve">laten </w:t>
      </w:r>
      <w:r>
        <w:t xml:space="preserve">houden met </w:t>
      </w:r>
      <w:r w:rsidR="00F30B99">
        <w:t>de mogelijkheden voor mensen met specifieke beperkingen</w:t>
      </w:r>
      <w:r w:rsidR="00C068BE">
        <w:t>.</w:t>
      </w:r>
    </w:p>
    <w:p w14:paraId="7E11F53F" w14:textId="35DA6A96" w:rsidR="00FB723C" w:rsidRPr="00D230D0" w:rsidRDefault="00FB723C" w:rsidP="00FB723C">
      <w:pPr>
        <w:pStyle w:val="Wenk"/>
      </w:pPr>
      <w:r>
        <w:t>Je kan het belang van een alternatief programma verduidelijken</w:t>
      </w:r>
      <w:r w:rsidR="009F3E77">
        <w:t xml:space="preserve"> afhankelijk van de weersomstandigheden.</w:t>
      </w:r>
    </w:p>
    <w:p w14:paraId="0DAB7843" w14:textId="30953F48" w:rsidR="001B5105" w:rsidRDefault="00D300CE" w:rsidP="00D300CE">
      <w:pPr>
        <w:pStyle w:val="Doel"/>
      </w:pPr>
      <w:r>
        <w:t xml:space="preserve">De leerlingen werken voorstellingen uit </w:t>
      </w:r>
      <w:r w:rsidR="00942358">
        <w:t>met het team</w:t>
      </w:r>
      <w:r w:rsidR="006741C6">
        <w:t>.</w:t>
      </w:r>
    </w:p>
    <w:p w14:paraId="410BF33A" w14:textId="3A789F03" w:rsidR="00C7213E" w:rsidRDefault="00C7213E" w:rsidP="00617466">
      <w:pPr>
        <w:pStyle w:val="Afbeersteitem"/>
      </w:pPr>
      <w:r>
        <w:t>Technieken voor lichaamsexpressie</w:t>
      </w:r>
    </w:p>
    <w:p w14:paraId="1078E1C2" w14:textId="1A257BC7" w:rsidR="00AD19B6" w:rsidRDefault="001622F9" w:rsidP="00617466">
      <w:pPr>
        <w:pStyle w:val="Afbmiddenitem"/>
      </w:pPr>
      <w:r>
        <w:t>D</w:t>
      </w:r>
      <w:r w:rsidR="00AD19B6">
        <w:t>ecoratietechnieken</w:t>
      </w:r>
    </w:p>
    <w:p w14:paraId="79AD597E" w14:textId="2AFC98E2" w:rsidR="001622F9" w:rsidRPr="00B13A77" w:rsidRDefault="00791D82" w:rsidP="00791D82">
      <w:pPr>
        <w:pStyle w:val="Afblaatsteitem"/>
      </w:pPr>
      <w:r>
        <w:lastRenderedPageBreak/>
        <w:t>Handgereedschap</w:t>
      </w:r>
    </w:p>
    <w:p w14:paraId="5A663CD6" w14:textId="17E80D75" w:rsidR="00B91760" w:rsidRPr="006741C6" w:rsidRDefault="002B493C" w:rsidP="00D01F22">
      <w:pPr>
        <w:pStyle w:val="Wenk"/>
      </w:pPr>
      <w:r>
        <w:t>A</w:t>
      </w:r>
      <w:r w:rsidR="00DA00F0">
        <w:t xml:space="preserve">specten </w:t>
      </w:r>
      <w:r>
        <w:t xml:space="preserve">zowel op als achter het podium </w:t>
      </w:r>
      <w:r w:rsidR="004D6F6E">
        <w:t xml:space="preserve">kunnen </w:t>
      </w:r>
      <w:r w:rsidR="00FC680D">
        <w:t xml:space="preserve">worden </w:t>
      </w:r>
      <w:r w:rsidR="004D6F6E">
        <w:t>opgenomen door verschillende leden van het team</w:t>
      </w:r>
      <w:r>
        <w:t>, b</w:t>
      </w:r>
      <w:r w:rsidR="00B75528">
        <w:t xml:space="preserve">v. </w:t>
      </w:r>
      <w:r w:rsidR="00AF59C9">
        <w:t>presentatie,</w:t>
      </w:r>
      <w:r w:rsidR="00D24BA8">
        <w:t xml:space="preserve"> aankleding locatie,</w:t>
      </w:r>
      <w:r w:rsidR="00AF59C9">
        <w:t xml:space="preserve"> act, scenario opvolgen, </w:t>
      </w:r>
      <w:r w:rsidR="0072353F">
        <w:t xml:space="preserve">backstage </w:t>
      </w:r>
      <w:r w:rsidR="00B91760">
        <w:t>assistentie …</w:t>
      </w:r>
      <w:r w:rsidR="00632B99">
        <w:t xml:space="preserve"> Laat leerlingen de verschillende rollen inoefenen.</w:t>
      </w:r>
    </w:p>
    <w:p w14:paraId="37D74C7C" w14:textId="6407E5E7" w:rsidR="00B53597" w:rsidRDefault="00B53597" w:rsidP="00B53597">
      <w:pPr>
        <w:pStyle w:val="Doel"/>
      </w:pPr>
      <w:r>
        <w:t>De leerlingen organiseren excursies, vergelijken kostprijzen</w:t>
      </w:r>
      <w:r w:rsidR="00B1378A">
        <w:t xml:space="preserve">, bepalen het budget, </w:t>
      </w:r>
      <w:r>
        <w:t>reserveren</w:t>
      </w:r>
      <w:r w:rsidR="00B555B4">
        <w:t xml:space="preserve"> </w:t>
      </w:r>
      <w:r>
        <w:t>locaties, verblijf en vervoer</w:t>
      </w:r>
      <w:r w:rsidR="00305B4F">
        <w:t xml:space="preserve"> </w:t>
      </w:r>
      <w:r w:rsidR="00A32D8B">
        <w:t>rekening houdend met principes van duurzaamheid</w:t>
      </w:r>
      <w:r w:rsidR="00456F97">
        <w:t xml:space="preserve"> en volgen de administratie </w:t>
      </w:r>
      <w:r w:rsidR="00F70C1C">
        <w:t xml:space="preserve">en het voorziene budget </w:t>
      </w:r>
      <w:r w:rsidR="00456F97">
        <w:t>op</w:t>
      </w:r>
      <w:r w:rsidR="00A32D8B">
        <w:t>.</w:t>
      </w:r>
    </w:p>
    <w:p w14:paraId="662137C1" w14:textId="1BC0D221" w:rsidR="00A12173" w:rsidRDefault="00A12173" w:rsidP="00DD51CC">
      <w:pPr>
        <w:pStyle w:val="Wenk"/>
      </w:pPr>
      <w:r>
        <w:t xml:space="preserve">Vooraf is het belangrijk dat de leerlingen zich goed informeren </w:t>
      </w:r>
      <w:r w:rsidR="00B212E3">
        <w:t xml:space="preserve">over de wensen van de opdrachtgever. Het budget speelt daarbij zeker een belangrijke rol. </w:t>
      </w:r>
    </w:p>
    <w:p w14:paraId="13411149" w14:textId="34AC0046" w:rsidR="00DD51CC" w:rsidRDefault="00DD51CC" w:rsidP="00DD51CC">
      <w:pPr>
        <w:pStyle w:val="Wenk"/>
      </w:pPr>
      <w:r>
        <w:t xml:space="preserve">Om kostprijzen te vergelijken </w:t>
      </w:r>
      <w:r w:rsidR="00772AAB">
        <w:t xml:space="preserve">kunnen de </w:t>
      </w:r>
      <w:r w:rsidR="00310A04">
        <w:t>leerlingen verschillende offertes opvragen.</w:t>
      </w:r>
      <w:r w:rsidR="00A30D2D">
        <w:t xml:space="preserve"> </w:t>
      </w:r>
      <w:r w:rsidR="00310A04">
        <w:t>D</w:t>
      </w:r>
      <w:r w:rsidR="00525F91">
        <w:t>a</w:t>
      </w:r>
      <w:r w:rsidR="00310A04">
        <w:t xml:space="preserve">t zal vaak gebeuren in een andere taal. </w:t>
      </w:r>
      <w:r w:rsidR="003B2DFC">
        <w:t xml:space="preserve">Samenwerking met de taalvakken zal daarbij essentieel </w:t>
      </w:r>
      <w:r w:rsidR="00A12173">
        <w:t xml:space="preserve">zijn. </w:t>
      </w:r>
    </w:p>
    <w:p w14:paraId="698B07AB" w14:textId="28A80780" w:rsidR="00BD3A01" w:rsidRDefault="00525F91" w:rsidP="00DD51CC">
      <w:pPr>
        <w:pStyle w:val="Wenk"/>
      </w:pPr>
      <w:r>
        <w:t>Bij reservatie van l</w:t>
      </w:r>
      <w:r w:rsidR="00BD3A01">
        <w:t>ocaties, verblijf</w:t>
      </w:r>
      <w:r w:rsidR="00531EA8">
        <w:t xml:space="preserve"> of vervoer is het belangrijk dat de financiële aspecten goed </w:t>
      </w:r>
      <w:r w:rsidR="000C1397">
        <w:t xml:space="preserve">worden </w:t>
      </w:r>
      <w:r w:rsidR="00531EA8">
        <w:t>geregel</w:t>
      </w:r>
      <w:r w:rsidR="006B7373">
        <w:t xml:space="preserve">d </w:t>
      </w:r>
      <w:r w:rsidR="00572D28">
        <w:t xml:space="preserve">en opgevolgd </w:t>
      </w:r>
      <w:r w:rsidR="006B7373">
        <w:t xml:space="preserve">en </w:t>
      </w:r>
      <w:r w:rsidR="000C1397">
        <w:t xml:space="preserve">dat </w:t>
      </w:r>
      <w:r w:rsidR="006B7373">
        <w:t>de nodige afspraken vastliggen.</w:t>
      </w:r>
      <w:r w:rsidR="00A30D2D">
        <w:t xml:space="preserve"> </w:t>
      </w:r>
      <w:r w:rsidR="008E7FA3">
        <w:t>D</w:t>
      </w:r>
      <w:r w:rsidR="000C1397">
        <w:t>a</w:t>
      </w:r>
      <w:r w:rsidR="008E7FA3">
        <w:t xml:space="preserve">t kan </w:t>
      </w:r>
      <w:r w:rsidR="000C1397">
        <w:t xml:space="preserve">worden </w:t>
      </w:r>
      <w:r w:rsidR="008E7FA3">
        <w:t>ingeoefend vanuit fictieve</w:t>
      </w:r>
      <w:r w:rsidR="00F9647A">
        <w:t xml:space="preserve"> maar realiteitsgetrouwe situaties. </w:t>
      </w:r>
      <w:r w:rsidR="00EF655B">
        <w:t>Betalingsmodaliteiten komen aan bod</w:t>
      </w:r>
      <w:r w:rsidR="008F1274">
        <w:t>.</w:t>
      </w:r>
    </w:p>
    <w:p w14:paraId="24CFE71A" w14:textId="0C75EE15" w:rsidR="002D457B" w:rsidRPr="002D457B" w:rsidRDefault="002E5180" w:rsidP="002D457B">
      <w:pPr>
        <w:pStyle w:val="Wenk"/>
      </w:pPr>
      <w:r>
        <w:t xml:space="preserve">Je </w:t>
      </w:r>
      <w:r w:rsidR="00425326">
        <w:t>kan erop wijzen</w:t>
      </w:r>
      <w:r>
        <w:t xml:space="preserve"> dat </w:t>
      </w:r>
      <w:r w:rsidR="002E3252">
        <w:t xml:space="preserve">alle gemaakte afspraken </w:t>
      </w:r>
      <w:r w:rsidR="00425326">
        <w:t xml:space="preserve">moeten worden </w:t>
      </w:r>
      <w:r>
        <w:t>opgevolgd</w:t>
      </w:r>
      <w:r w:rsidR="00425326">
        <w:t xml:space="preserve"> en tussentijds gecheckt.</w:t>
      </w:r>
    </w:p>
    <w:p w14:paraId="3654CD38" w14:textId="77777777" w:rsidR="006B1D2F" w:rsidRDefault="006B1D2F" w:rsidP="006B1D2F">
      <w:pPr>
        <w:pStyle w:val="Doel"/>
      </w:pPr>
      <w:r>
        <w:t xml:space="preserve">De leerlingen evalueren een activiteit en stellen verbeteringen voor. </w:t>
      </w:r>
    </w:p>
    <w:p w14:paraId="5094811F" w14:textId="233B6536" w:rsidR="00B53597" w:rsidRDefault="006B1D2F" w:rsidP="006B1D2F">
      <w:pPr>
        <w:pStyle w:val="Wenk"/>
      </w:pPr>
      <w:r>
        <w:t xml:space="preserve">Het is goed dat de leerlingen een taal ontwikkelen </w:t>
      </w:r>
      <w:r w:rsidR="0016754A">
        <w:t xml:space="preserve">om </w:t>
      </w:r>
      <w:r w:rsidR="0003676E">
        <w:t>suggesties op</w:t>
      </w:r>
      <w:r>
        <w:t xml:space="preserve"> een constructieve manier te brengen binnen het team. </w:t>
      </w:r>
    </w:p>
    <w:p w14:paraId="51EF8B97" w14:textId="45F31AF7" w:rsidR="00606AE1" w:rsidRPr="00B53597" w:rsidRDefault="00AA7C3E" w:rsidP="006B1D2F">
      <w:pPr>
        <w:pStyle w:val="Wenk"/>
      </w:pPr>
      <w:r>
        <w:t>Bij een aantal (meestal grote) bedrijven wordt van de animatoren verwacht dat ze</w:t>
      </w:r>
      <w:r w:rsidR="00180CBF">
        <w:t xml:space="preserve"> tijdens en na activiteiten op een informele manier info verzamelen </w:t>
      </w:r>
      <w:r w:rsidR="00E7182C">
        <w:t>omtrent klantentevredenheid. Die info maken ze dan formeel op een teammeeting</w:t>
      </w:r>
      <w:r w:rsidR="00F07DBB">
        <w:t xml:space="preserve"> om zo nog klantgerichter te kunnen werken en klachten te vermijden. </w:t>
      </w:r>
    </w:p>
    <w:p w14:paraId="5C7308E3" w14:textId="30966B85" w:rsidR="007117FE" w:rsidRDefault="007117FE" w:rsidP="007117FE">
      <w:pPr>
        <w:pStyle w:val="Kop2"/>
      </w:pPr>
      <w:bookmarkStart w:id="33" w:name="_Toc187304485"/>
      <w:r>
        <w:t>Materiaal</w:t>
      </w:r>
      <w:r w:rsidR="00151EFB">
        <w:t>,</w:t>
      </w:r>
      <w:r>
        <w:t xml:space="preserve"> infrastructuur en veiligheid</w:t>
      </w:r>
      <w:bookmarkEnd w:id="33"/>
    </w:p>
    <w:p w14:paraId="57626F28" w14:textId="390E226F" w:rsidR="00D91737" w:rsidRDefault="00D91737" w:rsidP="00D91737">
      <w:pPr>
        <w:pStyle w:val="Concordantie"/>
      </w:pPr>
      <w:r w:rsidRPr="00CA5ADC">
        <w:t xml:space="preserve">Doelen die leiden naar BK </w:t>
      </w:r>
    </w:p>
    <w:p w14:paraId="7B9B7A7E" w14:textId="68159DD1" w:rsidR="00826D9C" w:rsidRDefault="0090473B" w:rsidP="00826D9C">
      <w:pPr>
        <w:pStyle w:val="MDSMDBK"/>
      </w:pPr>
      <w:r>
        <w:t xml:space="preserve">BK </w:t>
      </w:r>
      <w:r w:rsidR="00D91737" w:rsidRPr="00E736D7">
        <w:t>1</w:t>
      </w:r>
      <w:r w:rsidR="00D91737">
        <w:tab/>
      </w:r>
      <w:r w:rsidR="00D91737" w:rsidRPr="00E736D7">
        <w:t>De leerlingen</w:t>
      </w:r>
      <w:r w:rsidR="004D566D">
        <w:t xml:space="preserve"> </w:t>
      </w:r>
      <w:r w:rsidR="00391D77">
        <w:t>werken in teamverband (organisatiecultuur, communicatie, procedures)</w:t>
      </w:r>
      <w:r w:rsidR="000E579F">
        <w:t xml:space="preserve">. </w:t>
      </w:r>
      <w:r w:rsidR="00D91737">
        <w:t xml:space="preserve">(LPD </w:t>
      </w:r>
      <w:r w:rsidR="009F7D9C">
        <w:t xml:space="preserve">3, </w:t>
      </w:r>
      <w:r w:rsidR="000E579F">
        <w:t>4, 6, 13</w:t>
      </w:r>
      <w:r w:rsidR="009F7D9C">
        <w:t>, 20</w:t>
      </w:r>
      <w:r w:rsidR="000E579F">
        <w:t>)</w:t>
      </w:r>
    </w:p>
    <w:p w14:paraId="475446A1" w14:textId="20544AF2" w:rsidR="00826D9C" w:rsidRDefault="0090473B" w:rsidP="00826D9C">
      <w:pPr>
        <w:pStyle w:val="MDSMDBK"/>
      </w:pPr>
      <w:r>
        <w:t xml:space="preserve">BK </w:t>
      </w:r>
      <w:r w:rsidR="00826D9C">
        <w:t>4</w:t>
      </w:r>
      <w:r w:rsidR="00826D9C">
        <w:tab/>
        <w:t>De leerlingen handelen veilig, ergonomisch en hygiënisch.</w:t>
      </w:r>
      <w:r w:rsidR="001E7ADE">
        <w:t xml:space="preserve"> </w:t>
      </w:r>
      <w:r w:rsidR="00BE0136">
        <w:t>(LPD 13, 14, 16</w:t>
      </w:r>
      <w:r w:rsidR="008664C3">
        <w:t>, 17)</w:t>
      </w:r>
    </w:p>
    <w:p w14:paraId="72546EB2" w14:textId="3C791231" w:rsidR="00D91737" w:rsidRDefault="0090473B" w:rsidP="00826D9C">
      <w:pPr>
        <w:pStyle w:val="MDSMDBK"/>
      </w:pPr>
      <w:r>
        <w:t xml:space="preserve">BK </w:t>
      </w:r>
      <w:r w:rsidR="00302C29">
        <w:t>6</w:t>
      </w:r>
      <w:r w:rsidR="00826D9C">
        <w:tab/>
        <w:t>De leerlingen controleren de werking en de veiligheidsuitrusting van het materiaal en de infrastructuur en passen een ongevalsprocedure toe indien nodig.</w:t>
      </w:r>
      <w:r w:rsidR="00BE0136">
        <w:t xml:space="preserve"> (LPD 12, 13, 15)</w:t>
      </w:r>
    </w:p>
    <w:p w14:paraId="5DB43636" w14:textId="3DB841A1" w:rsidR="008005E6" w:rsidRPr="008005E6" w:rsidRDefault="008005E6" w:rsidP="003B1DF0">
      <w:pPr>
        <w:pStyle w:val="MDSMDBK"/>
      </w:pPr>
      <w:r>
        <w:t>BK 1</w:t>
      </w:r>
      <w:r w:rsidR="00302C29">
        <w:t>2</w:t>
      </w:r>
      <w:r w:rsidR="003B1DF0">
        <w:tab/>
        <w:t>De leerlingen maken een animatieruimte klaar.</w:t>
      </w:r>
      <w:r w:rsidR="00C70B48">
        <w:t xml:space="preserve"> (</w:t>
      </w:r>
      <w:r w:rsidR="00494E74">
        <w:t>LPD 16)</w:t>
      </w:r>
    </w:p>
    <w:p w14:paraId="11CC28F7" w14:textId="6E892300" w:rsidR="008005E6" w:rsidRDefault="003B1DF0" w:rsidP="003B1DF0">
      <w:pPr>
        <w:pStyle w:val="MDSMDBK"/>
      </w:pPr>
      <w:r>
        <w:t xml:space="preserve">BK </w:t>
      </w:r>
      <w:r w:rsidR="008005E6">
        <w:t>1</w:t>
      </w:r>
      <w:r w:rsidR="00302C29">
        <w:t>4</w:t>
      </w:r>
      <w:r w:rsidR="008005E6">
        <w:tab/>
        <w:t>De leerlingen houden toezicht op een veilig en vlot verloop van een activiteit en op het naleven van spelregels en omgangsregels.</w:t>
      </w:r>
      <w:r w:rsidR="00494E74">
        <w:t xml:space="preserve"> (LPD </w:t>
      </w:r>
      <w:r w:rsidR="00464520">
        <w:t xml:space="preserve">14, </w:t>
      </w:r>
      <w:r w:rsidR="00170029">
        <w:t>22)</w:t>
      </w:r>
    </w:p>
    <w:p w14:paraId="2C279B09" w14:textId="740FA26B" w:rsidR="00D91737" w:rsidRDefault="003B1DF0" w:rsidP="003B1DF0">
      <w:pPr>
        <w:pStyle w:val="MDSMDBK"/>
      </w:pPr>
      <w:r>
        <w:t xml:space="preserve">BK </w:t>
      </w:r>
      <w:r w:rsidR="008005E6">
        <w:t>1</w:t>
      </w:r>
      <w:r w:rsidR="00302C29">
        <w:t>6</w:t>
      </w:r>
      <w:r w:rsidR="008005E6">
        <w:tab/>
        <w:t>De leerlingen ruimen een animatieruimte op, controleren de voorraad van materiaal en uitrusting en geven tekorten aan</w:t>
      </w:r>
      <w:r w:rsidR="00504D67">
        <w:t xml:space="preserve"> (zoals bevoorrading, melden van storingen en werkzaamheden aanvragen)</w:t>
      </w:r>
      <w:r w:rsidR="008005E6">
        <w:t>.</w:t>
      </w:r>
      <w:r w:rsidR="00170029">
        <w:t xml:space="preserve"> (LPD 17, 18)</w:t>
      </w:r>
    </w:p>
    <w:p w14:paraId="133478D2" w14:textId="24D46125" w:rsidR="00D91737" w:rsidRPr="00FB5E74" w:rsidRDefault="00D91737" w:rsidP="003B1DF0">
      <w:pPr>
        <w:pStyle w:val="MDSMDBK"/>
      </w:pPr>
      <w:r w:rsidRPr="000773B5">
        <w:t>Onderliggende kennis</w:t>
      </w:r>
      <w:r>
        <w:t xml:space="preserve"> bij doelen die leiden naar BK</w:t>
      </w:r>
    </w:p>
    <w:p w14:paraId="7AAFDFD8" w14:textId="116AC74A" w:rsidR="00AC5ED5" w:rsidRDefault="00E41FA8" w:rsidP="00D91737">
      <w:pPr>
        <w:pStyle w:val="OnderliggendekennisBK"/>
      </w:pPr>
      <w:r>
        <w:t xml:space="preserve">a. </w:t>
      </w:r>
      <w:r>
        <w:tab/>
        <w:t xml:space="preserve">Audiovisuele </w:t>
      </w:r>
      <w:r w:rsidR="00AC5ED5">
        <w:t>apparatuur</w:t>
      </w:r>
      <w:r w:rsidR="00B21AA9">
        <w:t xml:space="preserve"> (LPD 12,</w:t>
      </w:r>
      <w:r w:rsidR="00535C06">
        <w:t xml:space="preserve"> </w:t>
      </w:r>
      <w:r w:rsidR="00B21AA9">
        <w:t>20)</w:t>
      </w:r>
    </w:p>
    <w:p w14:paraId="768B103C" w14:textId="630C866A" w:rsidR="00AC5ED5" w:rsidRDefault="00AC5ED5" w:rsidP="00D91737">
      <w:pPr>
        <w:pStyle w:val="OnderliggendekennisBK"/>
      </w:pPr>
      <w:r>
        <w:t>c.</w:t>
      </w:r>
      <w:r>
        <w:tab/>
      </w:r>
      <w:r>
        <w:tab/>
        <w:t>EHBO</w:t>
      </w:r>
      <w:r w:rsidR="00B21AA9">
        <w:t xml:space="preserve"> (LPD </w:t>
      </w:r>
      <w:r w:rsidR="008C0986">
        <w:t>15,</w:t>
      </w:r>
      <w:r w:rsidR="005B4F55">
        <w:t xml:space="preserve"> 21,</w:t>
      </w:r>
      <w:r w:rsidR="008C0986">
        <w:t xml:space="preserve"> 23)</w:t>
      </w:r>
    </w:p>
    <w:p w14:paraId="5F0BC2B7" w14:textId="4E300619" w:rsidR="00D91737" w:rsidRDefault="00AC5ED5" w:rsidP="00D91737">
      <w:pPr>
        <w:pStyle w:val="OnderliggendekennisBK"/>
      </w:pPr>
      <w:r>
        <w:t>h.</w:t>
      </w:r>
      <w:r>
        <w:tab/>
      </w:r>
      <w:r>
        <w:tab/>
      </w:r>
      <w:r w:rsidRPr="00AC5ED5">
        <w:t>Onderhoudsproducten en risico’s</w:t>
      </w:r>
      <w:r w:rsidR="008C0986">
        <w:t xml:space="preserve"> (LPD 17)</w:t>
      </w:r>
    </w:p>
    <w:p w14:paraId="33F84B03" w14:textId="5CCE888E" w:rsidR="00D91737" w:rsidRPr="00D91737" w:rsidRDefault="00AC5ED5" w:rsidP="0067613D">
      <w:pPr>
        <w:pStyle w:val="OnderliggendekennisBK"/>
      </w:pPr>
      <w:r>
        <w:t xml:space="preserve">o. </w:t>
      </w:r>
      <w:r w:rsidR="001E7ADE">
        <w:tab/>
        <w:t>Voorschriften voor afvalbeheer</w:t>
      </w:r>
      <w:r w:rsidR="008C0986">
        <w:t xml:space="preserve"> (LPD 17)</w:t>
      </w:r>
    </w:p>
    <w:p w14:paraId="212A297C" w14:textId="168D1E67" w:rsidR="008F3992" w:rsidRDefault="00247E0C" w:rsidP="008F3992">
      <w:pPr>
        <w:pStyle w:val="Doel"/>
      </w:pPr>
      <w:r>
        <w:t xml:space="preserve">De leerlingen sluiten </w:t>
      </w:r>
      <w:r w:rsidR="00DD1A5C">
        <w:t xml:space="preserve">audiovisuele </w:t>
      </w:r>
      <w:r>
        <w:t xml:space="preserve">apparatuur aan en testen ze. </w:t>
      </w:r>
    </w:p>
    <w:p w14:paraId="1CDA6398" w14:textId="0978FEF1" w:rsidR="000A28C8" w:rsidRPr="0048322B" w:rsidRDefault="00ED43A4" w:rsidP="000A28C8">
      <w:pPr>
        <w:pStyle w:val="3degrsamenhang"/>
      </w:pPr>
      <w:r>
        <w:t>I</w:t>
      </w:r>
      <w:r w:rsidR="00C50CFE">
        <w:t>II</w:t>
      </w:r>
      <w:r>
        <w:t>-OnRe</w:t>
      </w:r>
      <w:r w:rsidR="00C50CFE">
        <w:t>-</w:t>
      </w:r>
      <w:r>
        <w:t>a</w:t>
      </w:r>
      <w:r w:rsidR="00C50CFE">
        <w:t xml:space="preserve"> </w:t>
      </w:r>
      <w:r>
        <w:t>LPD 22</w:t>
      </w:r>
    </w:p>
    <w:p w14:paraId="5D9AA709" w14:textId="6BA2BB7F" w:rsidR="007172CC" w:rsidRDefault="007172CC" w:rsidP="007172CC">
      <w:pPr>
        <w:pStyle w:val="Doel"/>
      </w:pPr>
      <w:r>
        <w:t xml:space="preserve">De leerlingen </w:t>
      </w:r>
      <w:r w:rsidR="005D5A47">
        <w:t xml:space="preserve">controleren </w:t>
      </w:r>
      <w:r w:rsidR="005A7172">
        <w:t>of de veiligheids</w:t>
      </w:r>
      <w:r w:rsidR="00284D46">
        <w:t>richtlijnen</w:t>
      </w:r>
      <w:r w:rsidR="005A7172">
        <w:t xml:space="preserve"> </w:t>
      </w:r>
      <w:r w:rsidR="00C42D54">
        <w:t xml:space="preserve">van materiaal en infrastructuur </w:t>
      </w:r>
      <w:r w:rsidR="00765434">
        <w:t xml:space="preserve">nauwkeurig worden toegepast. </w:t>
      </w:r>
    </w:p>
    <w:p w14:paraId="33A91D0A" w14:textId="5886041C" w:rsidR="00B45AE9" w:rsidRPr="00B45AE9" w:rsidRDefault="00B45AE9" w:rsidP="00B45AE9">
      <w:pPr>
        <w:pStyle w:val="3degrsamenhang"/>
      </w:pPr>
      <w:r>
        <w:t>III-OnRe-a LPD 22</w:t>
      </w:r>
    </w:p>
    <w:p w14:paraId="41A1D938" w14:textId="5CFFEF65" w:rsidR="0087531F" w:rsidRPr="006B1D2F" w:rsidRDefault="0087531F" w:rsidP="0087531F">
      <w:pPr>
        <w:pStyle w:val="Wenk"/>
      </w:pPr>
      <w:r>
        <w:t xml:space="preserve">Je maakt de leerlingen er voortdurend op attent dat veiligheid altijd voorop staat. Wanneer bv. een apparaat niet naar wens functioneert dan geven de leerlingen </w:t>
      </w:r>
      <w:r>
        <w:lastRenderedPageBreak/>
        <w:t>d</w:t>
      </w:r>
      <w:r w:rsidR="009A454B">
        <w:t>a</w:t>
      </w:r>
      <w:r>
        <w:t>t onmiddellijk door aan de bevoegde afdeling.</w:t>
      </w:r>
    </w:p>
    <w:p w14:paraId="4072229D" w14:textId="7AF7F739" w:rsidR="0087531F" w:rsidRDefault="001A0D89" w:rsidP="00765434">
      <w:pPr>
        <w:pStyle w:val="Wenk"/>
      </w:pPr>
      <w:r>
        <w:t>J</w:t>
      </w:r>
      <w:r w:rsidR="00724B55">
        <w:t>e maakt l</w:t>
      </w:r>
      <w:r>
        <w:t xml:space="preserve">eerlingen </w:t>
      </w:r>
      <w:r w:rsidR="00D11FD3">
        <w:t xml:space="preserve">duidelijk dat </w:t>
      </w:r>
      <w:r>
        <w:t>de bedrijfsgebonden veiligheidsrichtlijnen</w:t>
      </w:r>
      <w:r w:rsidR="00D11FD3">
        <w:t xml:space="preserve"> vooraf moeten doornemen</w:t>
      </w:r>
      <w:r w:rsidR="007A16D1">
        <w:t>,</w:t>
      </w:r>
      <w:r w:rsidR="00745A2B">
        <w:t xml:space="preserve"> bv. het evacuatieplan van de specifieke werkplek. </w:t>
      </w:r>
    </w:p>
    <w:p w14:paraId="1673508C" w14:textId="618FE40F" w:rsidR="00765434" w:rsidRDefault="00C36DBE" w:rsidP="00765434">
      <w:pPr>
        <w:pStyle w:val="Wenk"/>
      </w:pPr>
      <w:r>
        <w:t>De u</w:t>
      </w:r>
      <w:r w:rsidR="001B5105">
        <w:t xml:space="preserve">itrusting </w:t>
      </w:r>
      <w:r>
        <w:t xml:space="preserve">bij specifieke activiteiten </w:t>
      </w:r>
      <w:r w:rsidR="005A4AB2">
        <w:t xml:space="preserve">moet vooraf op basis van een checklist </w:t>
      </w:r>
      <w:r w:rsidR="007A16D1">
        <w:t xml:space="preserve">worden </w:t>
      </w:r>
      <w:r w:rsidR="005A4AB2">
        <w:t xml:space="preserve">gecontroleerd. Soms zijn ook tussentijdse controles noodzakelijk. </w:t>
      </w:r>
    </w:p>
    <w:p w14:paraId="622F5F12" w14:textId="795A76D8" w:rsidR="00D64946" w:rsidRDefault="00916278" w:rsidP="00765434">
      <w:pPr>
        <w:pStyle w:val="Wenk"/>
      </w:pPr>
      <w:r>
        <w:t xml:space="preserve">Het kan nodig zijn dat </w:t>
      </w:r>
      <w:r w:rsidR="000712D4">
        <w:t>extra document</w:t>
      </w:r>
      <w:r w:rsidR="006D2F6F">
        <w:t>en worden ingevuld</w:t>
      </w:r>
      <w:r w:rsidR="000712D4">
        <w:t xml:space="preserve"> of</w:t>
      </w:r>
      <w:r w:rsidR="006D2F6F">
        <w:t xml:space="preserve"> dat </w:t>
      </w:r>
      <w:r w:rsidR="000712D4">
        <w:t xml:space="preserve"> checklists nauwkeurig </w:t>
      </w:r>
      <w:r w:rsidR="006D2F6F">
        <w:t>moeten worden</w:t>
      </w:r>
      <w:r w:rsidR="00185CF6">
        <w:t xml:space="preserve"> opgevolgd</w:t>
      </w:r>
      <w:r w:rsidR="00047A0E">
        <w:t xml:space="preserve"> </w:t>
      </w:r>
      <w:r w:rsidR="007A16D1">
        <w:t xml:space="preserve">bij </w:t>
      </w:r>
      <w:r w:rsidR="00EF14CE">
        <w:t xml:space="preserve">bv. </w:t>
      </w:r>
      <w:r w:rsidR="007A16D1">
        <w:t xml:space="preserve">activiteiten met </w:t>
      </w:r>
      <w:r w:rsidR="00047A0E">
        <w:t>kinderen</w:t>
      </w:r>
      <w:r w:rsidR="007A16D1">
        <w:t xml:space="preserve"> of </w:t>
      </w:r>
      <w:r w:rsidR="00047A0E">
        <w:t>risicovolle activiteiten</w:t>
      </w:r>
      <w:r w:rsidR="007A16D1">
        <w:t>.</w:t>
      </w:r>
    </w:p>
    <w:p w14:paraId="16A9D105" w14:textId="21F5A864" w:rsidR="002C70B3" w:rsidRDefault="002C70B3" w:rsidP="002C70B3">
      <w:pPr>
        <w:pStyle w:val="Doel"/>
      </w:pPr>
      <w:r w:rsidRPr="002C70B3">
        <w:t>De leerlingen houden toezicht op een veilig en vlot verloop van een activiteit</w:t>
      </w:r>
      <w:r w:rsidR="00823269">
        <w:t>.</w:t>
      </w:r>
    </w:p>
    <w:p w14:paraId="76823C10" w14:textId="524CFDB6" w:rsidR="00C05F3C" w:rsidRDefault="00D1314A" w:rsidP="00823269">
      <w:pPr>
        <w:pStyle w:val="Wenk"/>
      </w:pPr>
      <w:r>
        <w:t xml:space="preserve">Het is </w:t>
      </w:r>
      <w:r w:rsidR="004253AD">
        <w:t xml:space="preserve">aangewezen dat er voldoende aandacht gaat naar het </w:t>
      </w:r>
      <w:r w:rsidR="006873C0">
        <w:t>proactief</w:t>
      </w:r>
      <w:r w:rsidR="004253AD">
        <w:t xml:space="preserve"> controleren of de uitrusting op een correcte manier </w:t>
      </w:r>
      <w:r w:rsidR="00C62179">
        <w:t xml:space="preserve">wordt </w:t>
      </w:r>
      <w:r w:rsidR="004253AD">
        <w:t xml:space="preserve">gebruikt. </w:t>
      </w:r>
      <w:r w:rsidR="00B92C12">
        <w:t xml:space="preserve">Vooraf </w:t>
      </w:r>
      <w:r w:rsidR="001E76CE">
        <w:t>worden de veiligheidsrichtlijnen duidelijk gecommuniceerd</w:t>
      </w:r>
      <w:r w:rsidR="00B4555C">
        <w:t>, indien nodig in verschillende talen.</w:t>
      </w:r>
    </w:p>
    <w:p w14:paraId="479D4BB9" w14:textId="3100936C" w:rsidR="00043794" w:rsidRDefault="005D00A5" w:rsidP="00823269">
      <w:pPr>
        <w:pStyle w:val="Wenk"/>
      </w:pPr>
      <w:r>
        <w:t>B</w:t>
      </w:r>
      <w:r w:rsidR="00043794">
        <w:t>ij het begeleiden van kinderen</w:t>
      </w:r>
      <w:r>
        <w:t xml:space="preserve"> is het belangrijk dat</w:t>
      </w:r>
      <w:r w:rsidR="00043794">
        <w:t xml:space="preserve"> er cont</w:t>
      </w:r>
      <w:r w:rsidR="00C95064">
        <w:t>inu</w:t>
      </w:r>
      <w:r w:rsidR="00A30D2D">
        <w:t xml:space="preserve"> </w:t>
      </w:r>
      <w:r>
        <w:t xml:space="preserve">een visuele controle gebeurt op de aanwezigheid, de veiligheid en het </w:t>
      </w:r>
      <w:r w:rsidR="006873C0">
        <w:t>w</w:t>
      </w:r>
      <w:r>
        <w:t>elzijn van de kinderen.</w:t>
      </w:r>
      <w:r w:rsidR="001948D2">
        <w:t xml:space="preserve"> </w:t>
      </w:r>
      <w:r w:rsidR="00315956">
        <w:t xml:space="preserve">Het is belangrijk dat goede afspraken </w:t>
      </w:r>
      <w:r w:rsidR="003B33E1">
        <w:t xml:space="preserve">worden </w:t>
      </w:r>
      <w:r w:rsidR="00315956">
        <w:t xml:space="preserve">gemaakt </w:t>
      </w:r>
      <w:r w:rsidR="00A333D2">
        <w:t>met de ouders</w:t>
      </w:r>
      <w:r w:rsidR="003B33E1">
        <w:t xml:space="preserve"> </w:t>
      </w:r>
      <w:r w:rsidR="00315956">
        <w:t>over</w:t>
      </w:r>
      <w:r w:rsidR="00A333D2">
        <w:t xml:space="preserve"> de aanwezigheid van kinderen</w:t>
      </w:r>
      <w:r w:rsidR="00555872">
        <w:t xml:space="preserve"> en dat die correct worden opgevolgd. </w:t>
      </w:r>
    </w:p>
    <w:p w14:paraId="5A6F5746" w14:textId="7E245313" w:rsidR="00823269" w:rsidRDefault="00823269" w:rsidP="00823269">
      <w:pPr>
        <w:pStyle w:val="Wenk"/>
      </w:pPr>
      <w:r>
        <w:t>Je kan de leerlingen via con</w:t>
      </w:r>
      <w:r w:rsidR="00BF2C1B">
        <w:t>crete situaties voorbereiden op eventuele moeilijkheden.</w:t>
      </w:r>
      <w:r w:rsidR="00A30D2D">
        <w:t xml:space="preserve"> </w:t>
      </w:r>
      <w:r w:rsidR="00BF2C1B">
        <w:t xml:space="preserve">Ze </w:t>
      </w:r>
      <w:r w:rsidR="000E025A">
        <w:t xml:space="preserve">ontwikkelen </w:t>
      </w:r>
      <w:r w:rsidR="005420F3">
        <w:t>een passende assertiviteit o</w:t>
      </w:r>
      <w:r w:rsidR="00691317">
        <w:t>m</w:t>
      </w:r>
      <w:r w:rsidR="005420F3">
        <w:t xml:space="preserve"> in te grijpen indien nodig. Vaak </w:t>
      </w:r>
      <w:r w:rsidR="00D63B84">
        <w:t xml:space="preserve">moet met andere teamleden </w:t>
      </w:r>
      <w:r w:rsidR="00322222">
        <w:t xml:space="preserve">worden </w:t>
      </w:r>
      <w:r w:rsidR="00D63B84">
        <w:t xml:space="preserve">overlegd. </w:t>
      </w:r>
    </w:p>
    <w:p w14:paraId="32336D4E" w14:textId="626604BE" w:rsidR="007431D4" w:rsidRDefault="007431D4" w:rsidP="007431D4">
      <w:pPr>
        <w:pStyle w:val="Doel"/>
      </w:pPr>
      <w:r>
        <w:t xml:space="preserve">De leerlingen passen </w:t>
      </w:r>
      <w:r w:rsidR="009452EF">
        <w:t>een</w:t>
      </w:r>
      <w:r>
        <w:t xml:space="preserve"> ongevalsprocedure correct toe indien nodig.</w:t>
      </w:r>
    </w:p>
    <w:p w14:paraId="79F508F2" w14:textId="77777777" w:rsidR="007431D4" w:rsidRDefault="007431D4" w:rsidP="007431D4">
      <w:pPr>
        <w:pStyle w:val="Afbeersteitem"/>
      </w:pPr>
      <w:r>
        <w:t>EHBO</w:t>
      </w:r>
    </w:p>
    <w:p w14:paraId="48653449" w14:textId="77777777" w:rsidR="007431D4" w:rsidRPr="00E15CB2" w:rsidRDefault="007431D4" w:rsidP="007431D4">
      <w:pPr>
        <w:pStyle w:val="Afbeersteitem"/>
        <w:numPr>
          <w:ilvl w:val="0"/>
          <w:numId w:val="0"/>
        </w:numPr>
        <w:ind w:left="1418"/>
      </w:pPr>
    </w:p>
    <w:p w14:paraId="6D939E79" w14:textId="0FE97F2F" w:rsidR="007431D4" w:rsidRDefault="007431D4" w:rsidP="007431D4">
      <w:pPr>
        <w:pStyle w:val="Wenk"/>
      </w:pPr>
      <w:r>
        <w:t xml:space="preserve">Je leert op school wanneer </w:t>
      </w:r>
      <w:r w:rsidR="0076789F">
        <w:t>een</w:t>
      </w:r>
      <w:r>
        <w:t xml:space="preserve"> ongevalsprocedure al dan niet moet worden toegepast. </w:t>
      </w:r>
      <w:r w:rsidR="00A87FE5">
        <w:t>Die procedure kan verschillen naar gelang van het bedrijf</w:t>
      </w:r>
      <w:r w:rsidR="00462F14">
        <w:t xml:space="preserve">. </w:t>
      </w:r>
    </w:p>
    <w:p w14:paraId="53336C83" w14:textId="77777777" w:rsidR="007431D4" w:rsidRDefault="007431D4" w:rsidP="007431D4">
      <w:pPr>
        <w:pStyle w:val="Wenk"/>
      </w:pPr>
      <w:r>
        <w:t xml:space="preserve">Bij de voorbereiding van de stage is het goed dat dit al onder de aandacht wordt gebracht. </w:t>
      </w:r>
    </w:p>
    <w:p w14:paraId="53353593" w14:textId="0BC0E560" w:rsidR="007431D4" w:rsidRPr="00823269" w:rsidRDefault="007431D4" w:rsidP="0067613D">
      <w:pPr>
        <w:pStyle w:val="Wenk"/>
      </w:pPr>
      <w:r>
        <w:t>Simulatieoefeningen kunnen helpen.</w:t>
      </w:r>
      <w:r w:rsidR="00561817">
        <w:t xml:space="preserve"> </w:t>
      </w:r>
      <w:r w:rsidR="00FA50B4">
        <w:t xml:space="preserve">De aandacht kan gaan naar het ongeval zelf, maar ook naar het kordaat optreden om </w:t>
      </w:r>
      <w:r w:rsidR="00DF5A6C">
        <w:t>(ongewenst) publiek op een afstand te houden</w:t>
      </w:r>
      <w:r w:rsidR="00E07D7E">
        <w:t>.</w:t>
      </w:r>
    </w:p>
    <w:p w14:paraId="196D1E6A" w14:textId="4F089E15" w:rsidR="00EB4033" w:rsidRDefault="00EB4033" w:rsidP="00EB4033">
      <w:pPr>
        <w:pStyle w:val="Doel"/>
      </w:pPr>
      <w:r w:rsidRPr="00EB4033">
        <w:t>De leerlingen maken een animatieruimte klaar</w:t>
      </w:r>
      <w:r w:rsidR="00401303">
        <w:t xml:space="preserve"> en </w:t>
      </w:r>
      <w:r w:rsidR="00D43C33">
        <w:t>handelen daarbij veilig, ergonomisch en hygiënisch.</w:t>
      </w:r>
    </w:p>
    <w:p w14:paraId="201F2263" w14:textId="133F6B16" w:rsidR="00F1748E" w:rsidRPr="00F1748E" w:rsidRDefault="00F1748E" w:rsidP="00F1748E">
      <w:pPr>
        <w:pStyle w:val="3degrsamenhang"/>
      </w:pPr>
      <w:r>
        <w:t>III-OnRe-a LPD 21</w:t>
      </w:r>
    </w:p>
    <w:p w14:paraId="3980EDB9" w14:textId="560BAF7A" w:rsidR="00401303" w:rsidRPr="00401303" w:rsidRDefault="00A162D6" w:rsidP="00401303">
      <w:pPr>
        <w:pStyle w:val="Wenk"/>
      </w:pPr>
      <w:r>
        <w:t>Je kan de leerlingen laten kennismaken met een aantal bedrijfsgebonden procedures</w:t>
      </w:r>
      <w:r w:rsidR="008A617A">
        <w:t>,</w:t>
      </w:r>
      <w:r>
        <w:t xml:space="preserve"> bv. het desi</w:t>
      </w:r>
      <w:r w:rsidR="000159A9">
        <w:t>n</w:t>
      </w:r>
      <w:r>
        <w:t>fecteren van middelen en materialen</w:t>
      </w:r>
      <w:r w:rsidR="000159A9">
        <w:t>.</w:t>
      </w:r>
      <w:r w:rsidR="001C7EC7">
        <w:t xml:space="preserve"> Afhankelijk van de doelgroep kunnen procedures verschillen.</w:t>
      </w:r>
    </w:p>
    <w:p w14:paraId="490FADA2" w14:textId="04CB113D" w:rsidR="001D6E22" w:rsidRDefault="001D6E22" w:rsidP="001D6E22">
      <w:pPr>
        <w:pStyle w:val="Doel"/>
      </w:pPr>
      <w:r w:rsidRPr="001D6E22">
        <w:t>De leerlingen ruimen een animatieruimte op</w:t>
      </w:r>
      <w:r w:rsidR="00F015BC">
        <w:t>.</w:t>
      </w:r>
    </w:p>
    <w:p w14:paraId="659C1A64" w14:textId="44B9F344" w:rsidR="00FC6038" w:rsidRDefault="00FC6038" w:rsidP="00FC6038">
      <w:pPr>
        <w:pStyle w:val="Afbeersteitem"/>
      </w:pPr>
      <w:r>
        <w:t xml:space="preserve">Onderhoudsproducten en </w:t>
      </w:r>
      <w:r w:rsidR="00444777">
        <w:t>r</w:t>
      </w:r>
      <w:r>
        <w:t>isico’s</w:t>
      </w:r>
    </w:p>
    <w:p w14:paraId="3DA66608" w14:textId="03528E2E" w:rsidR="00965952" w:rsidRDefault="008D5CF7" w:rsidP="0060791B">
      <w:pPr>
        <w:pStyle w:val="Afblaatsteitem"/>
      </w:pPr>
      <w:r>
        <w:lastRenderedPageBreak/>
        <w:t>Voorschriften voor afvalbeheer</w:t>
      </w:r>
    </w:p>
    <w:p w14:paraId="0A65FB3F" w14:textId="0CFC6DE2" w:rsidR="00A12E4D" w:rsidRDefault="00A12E4D" w:rsidP="00A12E4D">
      <w:pPr>
        <w:pStyle w:val="3degrsamenhang"/>
      </w:pPr>
      <w:r>
        <w:t>III-OnRe-a LPD 24</w:t>
      </w:r>
    </w:p>
    <w:p w14:paraId="59F06C54" w14:textId="7804D600" w:rsidR="005F28F1" w:rsidRPr="00FC6038" w:rsidRDefault="005F28F1" w:rsidP="005F28F1">
      <w:pPr>
        <w:pStyle w:val="Wenk"/>
      </w:pPr>
      <w:r>
        <w:t xml:space="preserve">Bij dit </w:t>
      </w:r>
      <w:r w:rsidR="008B007C">
        <w:t>leerplan</w:t>
      </w:r>
      <w:r>
        <w:t xml:space="preserve">doel </w:t>
      </w:r>
      <w:r w:rsidR="008676CE">
        <w:t>is het goed</w:t>
      </w:r>
      <w:r w:rsidR="00FC2626">
        <w:t xml:space="preserve"> dat er veel aandacht gaat naar een respectvolle </w:t>
      </w:r>
      <w:r w:rsidR="008B007C">
        <w:t>omgang</w:t>
      </w:r>
      <w:r w:rsidR="00FC2626">
        <w:t xml:space="preserve"> </w:t>
      </w:r>
      <w:r w:rsidR="00422340">
        <w:t xml:space="preserve">met de middelen en materialen </w:t>
      </w:r>
      <w:r w:rsidR="00BE5A1B">
        <w:t xml:space="preserve">en ruimtes </w:t>
      </w:r>
      <w:r w:rsidR="00422340">
        <w:t xml:space="preserve">van de organisatie. </w:t>
      </w:r>
      <w:r w:rsidR="00FC65DB">
        <w:t xml:space="preserve">Alles </w:t>
      </w:r>
      <w:r w:rsidR="00E85426">
        <w:t xml:space="preserve">wordt </w:t>
      </w:r>
      <w:r w:rsidR="00FC65DB">
        <w:t>in dezelfde staat gebracht, zo</w:t>
      </w:r>
      <w:r w:rsidR="00952868">
        <w:t xml:space="preserve"> </w:t>
      </w:r>
      <w:r w:rsidR="00FC65DB">
        <w:t xml:space="preserve">niet </w:t>
      </w:r>
      <w:r w:rsidR="00E85426">
        <w:t>wordt</w:t>
      </w:r>
      <w:r w:rsidR="00FC65DB">
        <w:t xml:space="preserve"> elke onregelmatigheid </w:t>
      </w:r>
      <w:r w:rsidR="00952868">
        <w:t xml:space="preserve">gemeld aan de bevoegde persoon of dienst. </w:t>
      </w:r>
      <w:r w:rsidR="00D811E4">
        <w:t>D</w:t>
      </w:r>
      <w:r w:rsidR="00822FC2">
        <w:t>a</w:t>
      </w:r>
      <w:r w:rsidR="00D811E4">
        <w:t>t helpt degene die na je komt.</w:t>
      </w:r>
    </w:p>
    <w:p w14:paraId="57BCE8EF" w14:textId="5213B8F3" w:rsidR="00AC1480" w:rsidRDefault="00AC1480" w:rsidP="0005705E">
      <w:pPr>
        <w:pStyle w:val="Doel"/>
      </w:pPr>
      <w:r>
        <w:t xml:space="preserve">De leerlingen </w:t>
      </w:r>
      <w:r w:rsidRPr="00AC1480">
        <w:t>controleren de voorraad van materiaal en uitrusting en geven tekorten aan.</w:t>
      </w:r>
    </w:p>
    <w:p w14:paraId="3CEC22EC" w14:textId="6C92C5B2" w:rsidR="00FC6CBF" w:rsidRPr="00FC6CBF" w:rsidRDefault="00DD7295" w:rsidP="002A7F8B">
      <w:pPr>
        <w:pStyle w:val="Wenk"/>
      </w:pPr>
      <w:r>
        <w:t xml:space="preserve">Je kan de leerlingen </w:t>
      </w:r>
      <w:r w:rsidR="00B521C9">
        <w:t xml:space="preserve">wijzen </w:t>
      </w:r>
      <w:r w:rsidR="00822FC2">
        <w:t xml:space="preserve">op hun </w:t>
      </w:r>
      <w:r w:rsidR="00B521C9">
        <w:t xml:space="preserve">verantwoordelijkheid bij het correct opmaken en </w:t>
      </w:r>
      <w:r w:rsidR="00A710F5">
        <w:t>aanvullen</w:t>
      </w:r>
      <w:r w:rsidR="00B521C9">
        <w:t xml:space="preserve"> van </w:t>
      </w:r>
      <w:r w:rsidR="00A710F5">
        <w:t xml:space="preserve">bv. een inventaris, </w:t>
      </w:r>
      <w:r w:rsidR="00750D16">
        <w:t>een checklist voor de inhoud van een g</w:t>
      </w:r>
      <w:r w:rsidR="00D636F9">
        <w:t>r</w:t>
      </w:r>
      <w:r w:rsidR="00750D16">
        <w:t>imekoffer</w:t>
      </w:r>
      <w:r w:rsidR="00D636F9">
        <w:t xml:space="preserve"> …</w:t>
      </w:r>
    </w:p>
    <w:p w14:paraId="3CACE2F9" w14:textId="67ADA981" w:rsidR="007117FE" w:rsidRDefault="007117FE" w:rsidP="00D80148">
      <w:pPr>
        <w:pStyle w:val="Kop2"/>
        <w:rPr>
          <w:b w:val="0"/>
          <w:bCs/>
        </w:rPr>
      </w:pPr>
      <w:bookmarkStart w:id="34" w:name="_Toc187304486"/>
      <w:r>
        <w:t>Activiteiten uitvoeren</w:t>
      </w:r>
      <w:bookmarkEnd w:id="34"/>
      <w:r w:rsidR="00A30D2D">
        <w:t xml:space="preserve"> </w:t>
      </w:r>
    </w:p>
    <w:p w14:paraId="0478F1F0" w14:textId="77777777" w:rsidR="009F7D9C" w:rsidRPr="00151DB0" w:rsidRDefault="00D91737" w:rsidP="00DF2F72">
      <w:pPr>
        <w:pStyle w:val="Concordantie"/>
      </w:pPr>
      <w:r w:rsidRPr="00151DB0">
        <w:t xml:space="preserve">Doelen die leiden naar BK </w:t>
      </w:r>
    </w:p>
    <w:p w14:paraId="69A5693E" w14:textId="70CD4C0D" w:rsidR="006C06FC" w:rsidRDefault="006C06FC" w:rsidP="00224ABF">
      <w:pPr>
        <w:pStyle w:val="MDSMDBK"/>
      </w:pPr>
      <w:r>
        <w:t xml:space="preserve">BK </w:t>
      </w:r>
      <w:r w:rsidRPr="00151DB0">
        <w:t>1</w:t>
      </w:r>
      <w:r w:rsidRPr="006C06FC">
        <w:t xml:space="preserve"> </w:t>
      </w:r>
      <w:r>
        <w:tab/>
      </w:r>
      <w:r w:rsidRPr="00151DB0">
        <w:t>De leerlingen werken in teamverband (organisatiecultuur, communicatie, procedures). (LPD 3, 6, 13, 20)</w:t>
      </w:r>
    </w:p>
    <w:p w14:paraId="1AE7BC1A" w14:textId="5DD0FFE3" w:rsidR="00024ABB" w:rsidRPr="00151DB0" w:rsidRDefault="006C06FC" w:rsidP="00224ABF">
      <w:pPr>
        <w:pStyle w:val="MDSMDBK"/>
      </w:pPr>
      <w:r>
        <w:t>BK 5</w:t>
      </w:r>
      <w:r>
        <w:tab/>
        <w:t>De leerlingen bouwen de eigen deskundigheid op.</w:t>
      </w:r>
      <w:r w:rsidR="00057E87">
        <w:t xml:space="preserve"> (LPD 25)</w:t>
      </w:r>
    </w:p>
    <w:p w14:paraId="15E693FE" w14:textId="59C89FBA" w:rsidR="00F313D3" w:rsidRPr="00151DB0" w:rsidRDefault="0090473B" w:rsidP="00224ABF">
      <w:pPr>
        <w:pStyle w:val="MDSMDBK"/>
      </w:pPr>
      <w:r>
        <w:t xml:space="preserve">BK </w:t>
      </w:r>
      <w:r w:rsidR="002134B6">
        <w:t>10</w:t>
      </w:r>
      <w:r w:rsidR="00F313D3" w:rsidRPr="00151DB0">
        <w:tab/>
        <w:t>De leerlingen organiseren ontspanningssessies</w:t>
      </w:r>
      <w:r w:rsidR="006F0344">
        <w:t xml:space="preserve"> (zoals sport, spel, natuur en muziek)</w:t>
      </w:r>
      <w:r w:rsidR="00F313D3" w:rsidRPr="00151DB0">
        <w:t xml:space="preserve"> en passen die aan naargelang van het verloop van een dag of week.</w:t>
      </w:r>
      <w:r w:rsidR="00686B93" w:rsidRPr="00151DB0">
        <w:t xml:space="preserve"> (LPD 7, </w:t>
      </w:r>
      <w:r w:rsidR="00627A00" w:rsidRPr="00151DB0">
        <w:t>24)</w:t>
      </w:r>
    </w:p>
    <w:p w14:paraId="466EF4A3" w14:textId="1AEEF6DA" w:rsidR="00C70115" w:rsidRPr="00151DB0" w:rsidRDefault="00F313D3" w:rsidP="00224ABF">
      <w:pPr>
        <w:pStyle w:val="MDSMDBK"/>
      </w:pPr>
      <w:r w:rsidRPr="00151DB0">
        <w:t>BK 1</w:t>
      </w:r>
      <w:r w:rsidR="002134B6">
        <w:t>1</w:t>
      </w:r>
      <w:r w:rsidRPr="00151DB0">
        <w:tab/>
        <w:t xml:space="preserve">De leerlingen werken voorstellingen uit </w:t>
      </w:r>
      <w:r w:rsidR="00612A61">
        <w:t xml:space="preserve">(zoals inhoud, maken van kostuums en repetities) </w:t>
      </w:r>
      <w:r w:rsidRPr="00151DB0">
        <w:t xml:space="preserve">en treden op voor publiek. </w:t>
      </w:r>
      <w:r w:rsidR="00D91737" w:rsidRPr="00151DB0">
        <w:t xml:space="preserve">(LPD </w:t>
      </w:r>
      <w:r w:rsidR="00627A00" w:rsidRPr="00151DB0">
        <w:t>9, 19, 20, 24)</w:t>
      </w:r>
      <w:r w:rsidR="00C70115" w:rsidRPr="00151DB0">
        <w:t xml:space="preserve"> </w:t>
      </w:r>
    </w:p>
    <w:p w14:paraId="183B8C53" w14:textId="07D738FE" w:rsidR="00627AE7" w:rsidRPr="00151DB0" w:rsidRDefault="00627AE7" w:rsidP="00224ABF">
      <w:pPr>
        <w:pStyle w:val="MDSMDBK"/>
      </w:pPr>
      <w:r w:rsidRPr="00151DB0">
        <w:t>BK 1</w:t>
      </w:r>
      <w:r w:rsidR="006C06FC">
        <w:t>3</w:t>
      </w:r>
      <w:r w:rsidRPr="00151DB0">
        <w:t xml:space="preserve"> </w:t>
      </w:r>
      <w:r w:rsidRPr="00151DB0">
        <w:tab/>
        <w:t>De leerlingen begeleiden deelnemers tijdens een activiteit. (LPD 21)</w:t>
      </w:r>
    </w:p>
    <w:p w14:paraId="051E9102" w14:textId="5769E2BE" w:rsidR="00C70115" w:rsidRPr="00151DB0" w:rsidRDefault="00C70115" w:rsidP="00224ABF">
      <w:pPr>
        <w:pStyle w:val="MDSMDBK"/>
      </w:pPr>
      <w:r w:rsidRPr="00151DB0">
        <w:t>BK 1</w:t>
      </w:r>
      <w:r w:rsidR="006C06FC">
        <w:t>4</w:t>
      </w:r>
      <w:r w:rsidRPr="00151DB0">
        <w:tab/>
        <w:t>De leerlingen houden toezicht op een veilig en vlot verloop van een activiteit en op het naleven van spelregels en omgangsregels.</w:t>
      </w:r>
      <w:r w:rsidR="00627A00" w:rsidRPr="00151DB0">
        <w:t xml:space="preserve"> (LPD </w:t>
      </w:r>
      <w:r w:rsidR="00E36435" w:rsidRPr="00151DB0">
        <w:t>14, 22)</w:t>
      </w:r>
    </w:p>
    <w:p w14:paraId="794DA429" w14:textId="0A4D29F3" w:rsidR="00D91737" w:rsidRPr="00151DB0" w:rsidRDefault="00C70115" w:rsidP="00224ABF">
      <w:pPr>
        <w:pStyle w:val="MDSMDBK"/>
      </w:pPr>
      <w:r w:rsidRPr="00151DB0">
        <w:t>BK 1</w:t>
      </w:r>
      <w:r w:rsidR="006C06FC">
        <w:t>5</w:t>
      </w:r>
      <w:r w:rsidRPr="00151DB0">
        <w:tab/>
        <w:t>De leerlingen identificeren moeilijkheden of problemen bij deelnemers, grijpen in en brengen indien nodig een verantwoordelijke op de hoogte.</w:t>
      </w:r>
      <w:r w:rsidR="00E36435" w:rsidRPr="00151DB0">
        <w:t xml:space="preserve"> (LPD 23)</w:t>
      </w:r>
    </w:p>
    <w:p w14:paraId="180AAACE" w14:textId="6FAC853A" w:rsidR="00D91737" w:rsidRPr="00FB5E74" w:rsidRDefault="00D91737" w:rsidP="00224ABF">
      <w:pPr>
        <w:pStyle w:val="MDSMDBK"/>
      </w:pPr>
      <w:r w:rsidRPr="000773B5">
        <w:t>Onderliggende kennis</w:t>
      </w:r>
      <w:r>
        <w:t xml:space="preserve"> bij doelen die leiden n</w:t>
      </w:r>
      <w:r w:rsidR="00E1334A">
        <w:t>aar BK</w:t>
      </w:r>
    </w:p>
    <w:p w14:paraId="4E963E8B" w14:textId="6D6FEFB3" w:rsidR="00D65024" w:rsidRPr="004F3E46" w:rsidRDefault="004F3E46" w:rsidP="00DF2F72">
      <w:pPr>
        <w:pStyle w:val="OnderliggendekennisBK"/>
      </w:pPr>
      <w:r w:rsidRPr="004F3E46">
        <w:t>a.</w:t>
      </w:r>
      <w:r>
        <w:tab/>
      </w:r>
      <w:r>
        <w:tab/>
      </w:r>
      <w:r w:rsidR="00426733" w:rsidRPr="004F3E46">
        <w:t>Audiovisuele apparatuur</w:t>
      </w:r>
      <w:r w:rsidR="00E36435" w:rsidRPr="004F3E46">
        <w:t xml:space="preserve"> (LPD </w:t>
      </w:r>
      <w:r w:rsidR="009A5CCA" w:rsidRPr="004F3E46">
        <w:t>12, 20)</w:t>
      </w:r>
    </w:p>
    <w:p w14:paraId="6BBFDEAE" w14:textId="429C20EA" w:rsidR="004F3E46" w:rsidRPr="004F3E46" w:rsidRDefault="004F3E46" w:rsidP="00DF2F72">
      <w:pPr>
        <w:pStyle w:val="OnderliggendekennisBK"/>
      </w:pPr>
      <w:r>
        <w:t>b.</w:t>
      </w:r>
      <w:r>
        <w:tab/>
      </w:r>
      <w:r>
        <w:tab/>
      </w:r>
      <w:r w:rsidR="0059321F" w:rsidRPr="004F3E46">
        <w:t>Doelgroepen en hun culturele eigenheid (LPD 3, 7,</w:t>
      </w:r>
      <w:r w:rsidR="001634A1">
        <w:t xml:space="preserve"> 21,</w:t>
      </w:r>
      <w:r w:rsidR="0059321F" w:rsidRPr="004F3E46">
        <w:t xml:space="preserve"> 23)</w:t>
      </w:r>
    </w:p>
    <w:p w14:paraId="3FB9C456" w14:textId="3F9FFC0D" w:rsidR="00B55815" w:rsidRPr="004F3E46" w:rsidRDefault="00977926" w:rsidP="00DF2F72">
      <w:pPr>
        <w:pStyle w:val="OnderliggendekennisBK"/>
      </w:pPr>
      <w:r w:rsidRPr="004F3E46">
        <w:t>c.</w:t>
      </w:r>
      <w:r w:rsidRPr="004F3E46">
        <w:tab/>
      </w:r>
      <w:r w:rsidRPr="004F3E46">
        <w:tab/>
      </w:r>
      <w:r w:rsidR="00B55815" w:rsidRPr="004F3E46">
        <w:t>EHBO</w:t>
      </w:r>
      <w:r w:rsidR="009A5CCA" w:rsidRPr="004F3E46">
        <w:t xml:space="preserve"> (LPD 15, </w:t>
      </w:r>
      <w:r w:rsidR="00122B76" w:rsidRPr="004F3E46">
        <w:t xml:space="preserve">21, </w:t>
      </w:r>
      <w:r w:rsidR="009A5CCA" w:rsidRPr="004F3E46">
        <w:t>23)</w:t>
      </w:r>
    </w:p>
    <w:p w14:paraId="333EC113" w14:textId="13821A8C" w:rsidR="00977926" w:rsidRPr="004F3E46" w:rsidRDefault="00977926" w:rsidP="00DF2F72">
      <w:pPr>
        <w:pStyle w:val="OnderliggendekennisBK"/>
      </w:pPr>
      <w:r w:rsidRPr="004F3E46">
        <w:t>f.</w:t>
      </w:r>
      <w:r w:rsidRPr="004F3E46">
        <w:tab/>
      </w:r>
      <w:r w:rsidRPr="004F3E46">
        <w:tab/>
        <w:t>GDPR</w:t>
      </w:r>
      <w:r w:rsidR="009A5CCA" w:rsidRPr="004F3E46">
        <w:t xml:space="preserve"> (LPD </w:t>
      </w:r>
      <w:r w:rsidR="00122B76" w:rsidRPr="004F3E46">
        <w:t>21</w:t>
      </w:r>
      <w:r w:rsidR="009A5CCA" w:rsidRPr="004F3E46">
        <w:t>)</w:t>
      </w:r>
    </w:p>
    <w:p w14:paraId="6143414A" w14:textId="78B947AF" w:rsidR="00977926" w:rsidRPr="004F3E46" w:rsidRDefault="006D24B2" w:rsidP="00DF2F72">
      <w:pPr>
        <w:pStyle w:val="OnderliggendekennisBK"/>
      </w:pPr>
      <w:r w:rsidRPr="004F3E46">
        <w:t xml:space="preserve">j. </w:t>
      </w:r>
      <w:r w:rsidRPr="004F3E46">
        <w:tab/>
      </w:r>
      <w:r w:rsidRPr="004F3E46">
        <w:tab/>
        <w:t>Pedagogiek en didactiek</w:t>
      </w:r>
      <w:r w:rsidR="009A5CCA" w:rsidRPr="004F3E46">
        <w:t xml:space="preserve"> (</w:t>
      </w:r>
      <w:r w:rsidR="00C75309" w:rsidRPr="004F3E46">
        <w:t>LPD 8, 21)</w:t>
      </w:r>
    </w:p>
    <w:p w14:paraId="588964FA" w14:textId="4CB2A504" w:rsidR="006D24B2" w:rsidRPr="004F3E46" w:rsidRDefault="00046EA9" w:rsidP="00DF2F72">
      <w:pPr>
        <w:pStyle w:val="OnderliggendekennisBK"/>
      </w:pPr>
      <w:r w:rsidRPr="004F3E46">
        <w:t xml:space="preserve">k. </w:t>
      </w:r>
      <w:r w:rsidR="00A91F69" w:rsidRPr="004F3E46">
        <w:tab/>
      </w:r>
      <w:r w:rsidRPr="004F3E46">
        <w:t>Rechten van het kind en bescherming van minderjarigen</w:t>
      </w:r>
      <w:r w:rsidR="00C75309" w:rsidRPr="004F3E46">
        <w:t xml:space="preserve"> (LPD 8, </w:t>
      </w:r>
      <w:r w:rsidR="00122B76" w:rsidRPr="004F3E46">
        <w:t xml:space="preserve">21, </w:t>
      </w:r>
      <w:r w:rsidR="00C75309" w:rsidRPr="004F3E46">
        <w:t>23)</w:t>
      </w:r>
    </w:p>
    <w:p w14:paraId="765EF17C" w14:textId="335D1500" w:rsidR="00D91737" w:rsidRPr="004F3E46" w:rsidRDefault="00A91F69" w:rsidP="00DF2F72">
      <w:pPr>
        <w:pStyle w:val="OnderliggendekennisBK"/>
      </w:pPr>
      <w:r w:rsidRPr="004F3E46">
        <w:t>m.</w:t>
      </w:r>
      <w:r w:rsidRPr="004F3E46">
        <w:tab/>
        <w:t>Technieken voor lichaamsexpressie</w:t>
      </w:r>
      <w:r w:rsidR="00C75309" w:rsidRPr="004F3E46">
        <w:t xml:space="preserve"> (</w:t>
      </w:r>
      <w:r w:rsidR="00464AD1" w:rsidRPr="004F3E46">
        <w:t>LPD 9, 19)</w:t>
      </w:r>
    </w:p>
    <w:p w14:paraId="60061F07" w14:textId="56C2D394" w:rsidR="00680610" w:rsidRDefault="000B6510" w:rsidP="00680610">
      <w:pPr>
        <w:pStyle w:val="Doel"/>
      </w:pPr>
      <w:r>
        <w:t>De leerlingen</w:t>
      </w:r>
      <w:r w:rsidR="00DC682F">
        <w:t xml:space="preserve"> t</w:t>
      </w:r>
      <w:r w:rsidR="000B17C3" w:rsidRPr="000B17C3">
        <w:t xml:space="preserve">reden op voor publiek. </w:t>
      </w:r>
    </w:p>
    <w:p w14:paraId="5589F1DA" w14:textId="48344B38" w:rsidR="00C7213E" w:rsidRDefault="00C7213E" w:rsidP="00C7213E">
      <w:pPr>
        <w:pStyle w:val="Afbeersteitem"/>
      </w:pPr>
      <w:r>
        <w:t>Technieken voor lichaamsexpressie</w:t>
      </w:r>
    </w:p>
    <w:p w14:paraId="1597C065" w14:textId="77777777" w:rsidR="007E442F" w:rsidRDefault="007E442F" w:rsidP="007E442F">
      <w:pPr>
        <w:pStyle w:val="Afbeersteitem"/>
        <w:numPr>
          <w:ilvl w:val="0"/>
          <w:numId w:val="0"/>
        </w:numPr>
        <w:ind w:left="1418"/>
      </w:pPr>
    </w:p>
    <w:p w14:paraId="0F4E154B" w14:textId="4E14F9B2" w:rsidR="007E442F" w:rsidRPr="00C7213E" w:rsidRDefault="007E442F" w:rsidP="007E442F">
      <w:pPr>
        <w:pStyle w:val="Wenk"/>
      </w:pPr>
      <w:r>
        <w:t xml:space="preserve">Je kan de leerlingen motiveren door </w:t>
      </w:r>
      <w:r w:rsidR="00C14B1A">
        <w:t xml:space="preserve">ze te laten werken vanuit </w:t>
      </w:r>
      <w:r w:rsidR="00274A8B">
        <w:t xml:space="preserve">hun </w:t>
      </w:r>
      <w:r w:rsidR="00074860">
        <w:t xml:space="preserve">al </w:t>
      </w:r>
      <w:r w:rsidR="00274A8B">
        <w:t>bereikte competenties.</w:t>
      </w:r>
      <w:r w:rsidR="00A30D2D">
        <w:t xml:space="preserve"> </w:t>
      </w:r>
      <w:r w:rsidR="00274A8B">
        <w:t xml:space="preserve">Door interactie met anderen en </w:t>
      </w:r>
      <w:r w:rsidR="002F7351">
        <w:t xml:space="preserve">inoefening kunnen ze hun </w:t>
      </w:r>
      <w:r w:rsidR="00FF0C8A">
        <w:t>expressie</w:t>
      </w:r>
      <w:r w:rsidR="002F7351">
        <w:t xml:space="preserve">mogelijkheden </w:t>
      </w:r>
      <w:r w:rsidR="00074860">
        <w:t xml:space="preserve">geleidelijk </w:t>
      </w:r>
      <w:r w:rsidR="002F7351">
        <w:t>uitbreiden</w:t>
      </w:r>
      <w:r w:rsidR="00074860">
        <w:t xml:space="preserve"> en bouwen ze zelfvertrouwen op. </w:t>
      </w:r>
      <w:r w:rsidR="00033443">
        <w:t>Verwacht niet dat elke leerling graag vooraan staat</w:t>
      </w:r>
      <w:r w:rsidR="00B66BF7">
        <w:t xml:space="preserve"> en heel expressief is.</w:t>
      </w:r>
      <w:r w:rsidR="00A30D2D">
        <w:t xml:space="preserve"> </w:t>
      </w:r>
      <w:r w:rsidR="00B66BF7">
        <w:t xml:space="preserve">Er zijn ook taken voor </w:t>
      </w:r>
      <w:r w:rsidR="006C529B">
        <w:t>wie</w:t>
      </w:r>
      <w:r w:rsidR="00B66BF7">
        <w:t xml:space="preserve"> wat meer op de achtergrond </w:t>
      </w:r>
      <w:r w:rsidR="00093F64">
        <w:t xml:space="preserve">wil </w:t>
      </w:r>
      <w:r w:rsidR="00B66BF7">
        <w:t xml:space="preserve">blijven. </w:t>
      </w:r>
    </w:p>
    <w:p w14:paraId="1113CE33" w14:textId="39F21EEA" w:rsidR="00A34C7E" w:rsidRDefault="001B59E3" w:rsidP="00F8524F">
      <w:pPr>
        <w:pStyle w:val="Doel"/>
      </w:pPr>
      <w:r>
        <w:t>De leerlingen</w:t>
      </w:r>
      <w:r w:rsidR="001278D2">
        <w:t xml:space="preserve"> bedien</w:t>
      </w:r>
      <w:r w:rsidR="006769AD">
        <w:t xml:space="preserve">en </w:t>
      </w:r>
      <w:r w:rsidR="001278D2">
        <w:t>audiovisuele a</w:t>
      </w:r>
      <w:r w:rsidR="0034241D">
        <w:t>pparatuur</w:t>
      </w:r>
      <w:r w:rsidR="006769AD">
        <w:t xml:space="preserve"> tijdens een voorstelling</w:t>
      </w:r>
      <w:r w:rsidR="009E2F34">
        <w:t xml:space="preserve"> met het team.</w:t>
      </w:r>
    </w:p>
    <w:p w14:paraId="15F1ECB7" w14:textId="2003EED5" w:rsidR="000A41EC" w:rsidRPr="000A41EC" w:rsidRDefault="00394AF4" w:rsidP="000A41EC">
      <w:pPr>
        <w:pStyle w:val="Wenk"/>
      </w:pPr>
      <w:r>
        <w:t xml:space="preserve">Enerzijds is het kunnen werken met de apparatuur essentieel, maar anderzijds </w:t>
      </w:r>
      <w:r w:rsidR="00576F85">
        <w:t>werk je op dat moment samen met je team.</w:t>
      </w:r>
      <w:r w:rsidR="00A30D2D">
        <w:t xml:space="preserve"> </w:t>
      </w:r>
      <w:r w:rsidR="00576F85">
        <w:t>Het is</w:t>
      </w:r>
      <w:r w:rsidR="00741EBD">
        <w:t xml:space="preserve"> dus </w:t>
      </w:r>
      <w:r w:rsidR="00340C31">
        <w:t xml:space="preserve">heel belangrijk dat er goede afspraken gemaakt zijn en dat die consequent worden opgevolgd. </w:t>
      </w:r>
    </w:p>
    <w:p w14:paraId="7216EEF0" w14:textId="11FA8221" w:rsidR="00943F45" w:rsidRDefault="00943F45" w:rsidP="00943F45">
      <w:pPr>
        <w:pStyle w:val="Doel"/>
      </w:pPr>
      <w:r w:rsidRPr="00943F45">
        <w:t xml:space="preserve">De leerlingen begeleiden deelnemers tijdens een activiteit. </w:t>
      </w:r>
    </w:p>
    <w:p w14:paraId="79143B6A" w14:textId="6EA15DFC" w:rsidR="00A45BF4" w:rsidRDefault="008367EB" w:rsidP="00A45BF4">
      <w:pPr>
        <w:pStyle w:val="Afbeersteitem"/>
      </w:pPr>
      <w:r>
        <w:t>(</w:t>
      </w:r>
      <w:r w:rsidR="008D5CF7">
        <w:t>Ped</w:t>
      </w:r>
      <w:r>
        <w:t>)</w:t>
      </w:r>
      <w:r w:rsidR="008D5CF7">
        <w:t>agogiek en didactiek</w:t>
      </w:r>
    </w:p>
    <w:p w14:paraId="5D18D413" w14:textId="5D5C0B56" w:rsidR="001A6AD7" w:rsidRDefault="001A6AD7" w:rsidP="001A6AD7">
      <w:pPr>
        <w:pStyle w:val="Afbmiddenitem"/>
      </w:pPr>
      <w:r>
        <w:t>Doelgroepen en hun culturele eigenheid</w:t>
      </w:r>
    </w:p>
    <w:p w14:paraId="1C8CBCE3" w14:textId="77777777" w:rsidR="001A6AD7" w:rsidRDefault="001A6AD7" w:rsidP="001A6AD7">
      <w:pPr>
        <w:pStyle w:val="Afbmiddenitem"/>
      </w:pPr>
      <w:r>
        <w:t>Rechten van het kind en bescherming van minderjarigen</w:t>
      </w:r>
    </w:p>
    <w:p w14:paraId="5E371E17" w14:textId="77777777" w:rsidR="001A6AD7" w:rsidRDefault="001A6AD7" w:rsidP="001A6AD7">
      <w:pPr>
        <w:pStyle w:val="Afbmiddenitem"/>
      </w:pPr>
      <w:r>
        <w:t>EHBO</w:t>
      </w:r>
    </w:p>
    <w:p w14:paraId="6D1DE1BA" w14:textId="5A16108C" w:rsidR="00140721" w:rsidRDefault="001A6AD7" w:rsidP="00145434">
      <w:pPr>
        <w:pStyle w:val="Afblaatsteitem"/>
      </w:pPr>
      <w:r>
        <w:t>GDPR</w:t>
      </w:r>
    </w:p>
    <w:p w14:paraId="050EAB51" w14:textId="51159EA7" w:rsidR="004708AE" w:rsidRDefault="004708AE" w:rsidP="004708AE">
      <w:pPr>
        <w:pStyle w:val="3degrsamenhang"/>
      </w:pPr>
      <w:r>
        <w:t>III-OnRe-a LPD</w:t>
      </w:r>
      <w:r w:rsidR="004E06B6">
        <w:t xml:space="preserve"> 25</w:t>
      </w:r>
    </w:p>
    <w:p w14:paraId="64B2637B" w14:textId="7D155F37" w:rsidR="005B7CDD" w:rsidRDefault="005B7CDD" w:rsidP="003E67D0">
      <w:pPr>
        <w:pStyle w:val="Wenk"/>
      </w:pPr>
      <w:r>
        <w:t>Bij vele activiteiten wordt verwacht dat de administratie in orde wo</w:t>
      </w:r>
      <w:r w:rsidR="00925070">
        <w:t>rdt gebracht</w:t>
      </w:r>
      <w:r w:rsidR="007C4E4F">
        <w:t>. V</w:t>
      </w:r>
      <w:r w:rsidR="00925070">
        <w:t xml:space="preserve">aak gebeurt </w:t>
      </w:r>
      <w:r w:rsidR="007C4E4F">
        <w:t>dat aan de hand van</w:t>
      </w:r>
      <w:r w:rsidR="00925070">
        <w:t xml:space="preserve"> checklists</w:t>
      </w:r>
      <w:r w:rsidR="007C4E4F">
        <w:t xml:space="preserve"> voor bv. </w:t>
      </w:r>
      <w:r w:rsidR="008F4E17">
        <w:t>aanwezigheden, specifieke noden of wensen,</w:t>
      </w:r>
      <w:r w:rsidR="00A30D2D">
        <w:t xml:space="preserve"> </w:t>
      </w:r>
      <w:r w:rsidR="00745E2D">
        <w:t>betalingen …</w:t>
      </w:r>
    </w:p>
    <w:p w14:paraId="2BA0DA42" w14:textId="55376204" w:rsidR="00463CBE" w:rsidRDefault="00CC77E9" w:rsidP="003E67D0">
      <w:pPr>
        <w:pStyle w:val="Wenk"/>
      </w:pPr>
      <w:r>
        <w:lastRenderedPageBreak/>
        <w:t>Heel vaak gaat het om teamwork.</w:t>
      </w:r>
      <w:r w:rsidR="00A30D2D">
        <w:t xml:space="preserve"> </w:t>
      </w:r>
      <w:r>
        <w:t xml:space="preserve">Goede afspraken maken en naleven is cruciaal (zie ook </w:t>
      </w:r>
      <w:r w:rsidR="008F5554">
        <w:t>LPD</w:t>
      </w:r>
      <w:r w:rsidR="002237AC">
        <w:t xml:space="preserve"> 8).</w:t>
      </w:r>
    </w:p>
    <w:p w14:paraId="02C3BB6F" w14:textId="4A502196" w:rsidR="0037021D" w:rsidRDefault="0037021D" w:rsidP="003E67D0">
      <w:pPr>
        <w:pStyle w:val="Wenk"/>
      </w:pPr>
      <w:r>
        <w:t xml:space="preserve">Bij verplaatsingen is er </w:t>
      </w:r>
      <w:r w:rsidR="00D54E02">
        <w:t xml:space="preserve">voldoende aandacht voor gedrag in het verkeer. </w:t>
      </w:r>
    </w:p>
    <w:p w14:paraId="70163568" w14:textId="37F2C288" w:rsidR="003E67D0" w:rsidRPr="00A45BF4" w:rsidRDefault="005F6A78" w:rsidP="003E67D0">
      <w:pPr>
        <w:pStyle w:val="Wenk"/>
      </w:pPr>
      <w:r>
        <w:t>Het is goed dat de leerlingen hun aandacht leren verdelen over de verschillende deelnemers</w:t>
      </w:r>
      <w:r w:rsidR="001B2FFE">
        <w:t xml:space="preserve"> en elke deelnemer respectvol benaderen, rekening houden</w:t>
      </w:r>
      <w:r w:rsidR="00452578">
        <w:t>d</w:t>
      </w:r>
      <w:r w:rsidR="001B2FFE">
        <w:t xml:space="preserve"> met cultu</w:t>
      </w:r>
      <w:r w:rsidR="001C7F26">
        <w:t>rele gevoeligheden.</w:t>
      </w:r>
      <w:r w:rsidR="004E3AC5">
        <w:t xml:space="preserve"> Sommige deelnemers hebben specifieke aandacht nodig</w:t>
      </w:r>
      <w:r w:rsidR="00F15E56">
        <w:t xml:space="preserve"> omwille van fysieke of mentale beperkingen, maar </w:t>
      </w:r>
      <w:r w:rsidR="007E2D3C">
        <w:t xml:space="preserve">soms </w:t>
      </w:r>
      <w:r w:rsidR="000729E3">
        <w:t xml:space="preserve">hebben ook timide mensen </w:t>
      </w:r>
      <w:r w:rsidR="00B662C6">
        <w:t xml:space="preserve">extra </w:t>
      </w:r>
      <w:r w:rsidR="005142B6">
        <w:t>ondersteuning</w:t>
      </w:r>
      <w:r w:rsidR="002D0E29">
        <w:t xml:space="preserve"> nodig. </w:t>
      </w:r>
      <w:r w:rsidR="00B5103B">
        <w:t xml:space="preserve">Leer de leerlingen oog hebben voor eventueel pestgedrag. </w:t>
      </w:r>
    </w:p>
    <w:p w14:paraId="5B6A79AA" w14:textId="3DF598EC" w:rsidR="00B455DB" w:rsidRDefault="00B455DB" w:rsidP="00B455DB">
      <w:pPr>
        <w:pStyle w:val="Doel"/>
      </w:pPr>
      <w:r>
        <w:t>De leerlingen houden toezicht op</w:t>
      </w:r>
      <w:r w:rsidRPr="00B455DB">
        <w:t xml:space="preserve"> het naleven van spelregels en omgangsregels. </w:t>
      </w:r>
    </w:p>
    <w:p w14:paraId="5B9E4B8C" w14:textId="20C4DB86" w:rsidR="00ED7DDF" w:rsidRPr="00FD6500" w:rsidRDefault="00DC1083" w:rsidP="00D01F22">
      <w:pPr>
        <w:pStyle w:val="Wenk"/>
      </w:pPr>
      <w:r>
        <w:t xml:space="preserve">Bij elke activiteit lichten </w:t>
      </w:r>
      <w:r w:rsidR="00411C1D">
        <w:t>leerlingen</w:t>
      </w:r>
      <w:r>
        <w:t xml:space="preserve"> de spelregels</w:t>
      </w:r>
      <w:r w:rsidR="005A66B4">
        <w:t>, afspraken en omgang</w:t>
      </w:r>
      <w:r w:rsidR="002950BB">
        <w:t>s</w:t>
      </w:r>
      <w:r w:rsidR="005A66B4">
        <w:t>regels toe</w:t>
      </w:r>
      <w:r w:rsidR="002950BB">
        <w:t xml:space="preserve">. </w:t>
      </w:r>
      <w:r w:rsidR="005B7716">
        <w:t>Je kan werken aan het toepassen van enkele krachtige richtlijnen</w:t>
      </w:r>
      <w:r w:rsidR="00E82A06">
        <w:t xml:space="preserve"> waar </w:t>
      </w:r>
      <w:r w:rsidR="0033596F">
        <w:t xml:space="preserve">leerlingen oog kunnen voor hebben </w:t>
      </w:r>
      <w:r w:rsidR="00E82A06">
        <w:t xml:space="preserve">bij een bepaalde opdracht. </w:t>
      </w:r>
    </w:p>
    <w:p w14:paraId="1D4098D0" w14:textId="3063F7CA" w:rsidR="008C7355" w:rsidRDefault="00CB619C" w:rsidP="008C7355">
      <w:pPr>
        <w:pStyle w:val="Doel"/>
      </w:pPr>
      <w:r>
        <w:t xml:space="preserve">De leerlingen identificeren moeilijkheden of problemen bij deelnemers, grijpen in en brengen indien nodig </w:t>
      </w:r>
      <w:r w:rsidR="006A48AB">
        <w:t>een verantwoordelijke op de hoogte.</w:t>
      </w:r>
    </w:p>
    <w:p w14:paraId="68C7957F" w14:textId="55F138DC" w:rsidR="00CB742F" w:rsidRPr="00CB742F" w:rsidRDefault="00553D14" w:rsidP="00CB742F">
      <w:pPr>
        <w:pStyle w:val="Wenk"/>
      </w:pPr>
      <w:r>
        <w:t xml:space="preserve">Je </w:t>
      </w:r>
      <w:r w:rsidR="00DB55FA">
        <w:t xml:space="preserve">kan het belang van empathie </w:t>
      </w:r>
      <w:r w:rsidR="0081072C">
        <w:t xml:space="preserve">bij het aanpakken van moeilijkheden verduidelijken. </w:t>
      </w:r>
      <w:r w:rsidR="00236A84">
        <w:t xml:space="preserve">De leerlingen </w:t>
      </w:r>
      <w:r w:rsidR="000B19A1">
        <w:t>leren omgaan met het zoeken naar een evenwicht tussen empathie</w:t>
      </w:r>
      <w:r w:rsidR="00596111">
        <w:t xml:space="preserve">, </w:t>
      </w:r>
      <w:r w:rsidR="000B19A1">
        <w:t>assertiviteit</w:t>
      </w:r>
      <w:r w:rsidR="00937027">
        <w:t xml:space="preserve"> en discretie</w:t>
      </w:r>
      <w:r w:rsidR="00596111">
        <w:t>.</w:t>
      </w:r>
    </w:p>
    <w:p w14:paraId="7361442B" w14:textId="43D872AC" w:rsidR="00972CDE" w:rsidRPr="007B36CA" w:rsidRDefault="000E606B" w:rsidP="00134B8D">
      <w:pPr>
        <w:pStyle w:val="Doel"/>
      </w:pPr>
      <w:r>
        <w:t xml:space="preserve">De leerlingen </w:t>
      </w:r>
      <w:r w:rsidR="00DA0728">
        <w:t>verzorgen animatieactiviteit</w:t>
      </w:r>
      <w:r w:rsidR="00ED2F84">
        <w:t xml:space="preserve">en voor outdoor </w:t>
      </w:r>
      <w:r w:rsidR="003C26A3">
        <w:t>en</w:t>
      </w:r>
      <w:r w:rsidR="00ED2F84">
        <w:t xml:space="preserve"> all-weather</w:t>
      </w:r>
      <w:r w:rsidR="000C235D">
        <w:t xml:space="preserve"> voorzieningen. </w:t>
      </w:r>
    </w:p>
    <w:p w14:paraId="05F68865" w14:textId="16D6DAD6" w:rsidR="00B455DB" w:rsidRDefault="00C5331C" w:rsidP="00EA07B4">
      <w:pPr>
        <w:pStyle w:val="Wenk"/>
      </w:pPr>
      <w:r>
        <w:t xml:space="preserve">Je kan inspelen op seizoensgebonden mogelijkheden en </w:t>
      </w:r>
      <w:r w:rsidR="001B5E8D">
        <w:t xml:space="preserve">zowel </w:t>
      </w:r>
      <w:r w:rsidR="00EF661B">
        <w:t xml:space="preserve">enkele </w:t>
      </w:r>
      <w:r w:rsidR="00B71271">
        <w:t>typische</w:t>
      </w:r>
      <w:r w:rsidR="00EF661B">
        <w:t xml:space="preserve"> zomerse als typische wi</w:t>
      </w:r>
      <w:r w:rsidR="00B71271">
        <w:t>nterse activiteiten</w:t>
      </w:r>
      <w:r w:rsidR="00F856B1">
        <w:t xml:space="preserve"> verkennen</w:t>
      </w:r>
      <w:r w:rsidR="00B71271">
        <w:t xml:space="preserve">. </w:t>
      </w:r>
      <w:r w:rsidR="00C66365">
        <w:t>Het is goed om ook een plan B te voorzien.</w:t>
      </w:r>
    </w:p>
    <w:p w14:paraId="52203DB0" w14:textId="018B4F1B" w:rsidR="00504D67" w:rsidRDefault="00134B8D" w:rsidP="00134B8D">
      <w:pPr>
        <w:pStyle w:val="Doel"/>
      </w:pPr>
      <w:r>
        <w:t>De leerlingen bouwen de eigen deskundigheid op</w:t>
      </w:r>
      <w:r w:rsidR="00360B23">
        <w:t>.</w:t>
      </w:r>
    </w:p>
    <w:p w14:paraId="426D5443" w14:textId="54392A6F" w:rsidR="00134B8D" w:rsidRPr="00134B8D" w:rsidRDefault="00A43B40" w:rsidP="00134B8D">
      <w:pPr>
        <w:pStyle w:val="Wenk"/>
      </w:pPr>
      <w:r>
        <w:t xml:space="preserve">De leerlingen evalueren het eigen </w:t>
      </w:r>
      <w:r w:rsidR="00A93464">
        <w:t xml:space="preserve">professioneel </w:t>
      </w:r>
      <w:r>
        <w:t>handelen door reflectie op basis van feedback van een verantwoordelijke, teamleden of deelnemers</w:t>
      </w:r>
      <w:r w:rsidR="008442DF">
        <w:t xml:space="preserve">. Ze </w:t>
      </w:r>
      <w:r w:rsidR="001706E4">
        <w:t>zetten</w:t>
      </w:r>
      <w:r w:rsidR="008442DF">
        <w:t xml:space="preserve"> </w:t>
      </w:r>
      <w:r w:rsidR="001706E4">
        <w:t>(</w:t>
      </w:r>
      <w:r w:rsidR="008442DF">
        <w:t>nieuwe</w:t>
      </w:r>
      <w:r w:rsidR="001706E4">
        <w:t>)</w:t>
      </w:r>
      <w:r w:rsidR="008442DF">
        <w:t xml:space="preserve"> materialen, aangepaste methodes en contacten met deskundigen </w:t>
      </w:r>
      <w:r w:rsidR="001706E4">
        <w:t>in om de kwaliteit van de activiteiten te verbeteren.</w:t>
      </w:r>
    </w:p>
    <w:p w14:paraId="33A90069" w14:textId="3BCA38DB" w:rsidR="00393073" w:rsidRPr="00393073" w:rsidRDefault="00393073" w:rsidP="00393073">
      <w:pPr>
        <w:pStyle w:val="Kop2"/>
      </w:pPr>
      <w:bookmarkStart w:id="35" w:name="_Toc187304487"/>
      <w:r>
        <w:t>Internationaal werken</w:t>
      </w:r>
      <w:bookmarkEnd w:id="35"/>
    </w:p>
    <w:p w14:paraId="3EB5261C" w14:textId="45028D6F" w:rsidR="0003094C" w:rsidRDefault="00BF5224" w:rsidP="00DC7C43">
      <w:pPr>
        <w:pStyle w:val="Doelkeuze"/>
      </w:pPr>
      <w:r>
        <w:t>De leerlingen stemmen h</w:t>
      </w:r>
      <w:r w:rsidR="0003094C">
        <w:t xml:space="preserve">et eigen handelen af op socio-culturele kenmerken van de internationale bestemming. </w:t>
      </w:r>
    </w:p>
    <w:p w14:paraId="4D9249D8" w14:textId="2AF25DE2" w:rsidR="00183A4A" w:rsidRPr="00183A4A" w:rsidRDefault="00627AF1" w:rsidP="00183A4A">
      <w:pPr>
        <w:pStyle w:val="Wenk"/>
      </w:pPr>
      <w:r>
        <w:t xml:space="preserve">Je kan dit het best afstemmen op de stageplaatsen. </w:t>
      </w:r>
      <w:r w:rsidR="009E5DCB">
        <w:t xml:space="preserve">Zowel </w:t>
      </w:r>
      <w:r w:rsidR="008B02FB">
        <w:t>de bezoekers</w:t>
      </w:r>
      <w:r w:rsidR="009E5DCB">
        <w:t xml:space="preserve"> als de collega’s kunnen </w:t>
      </w:r>
      <w:r w:rsidR="008B02FB">
        <w:t>uit zeer uiteenlopende landen</w:t>
      </w:r>
      <w:r w:rsidR="002C65B2">
        <w:t xml:space="preserve"> of </w:t>
      </w:r>
      <w:r w:rsidR="008B02FB">
        <w:t xml:space="preserve">culturen komen. </w:t>
      </w:r>
    </w:p>
    <w:p w14:paraId="2AEB531E" w14:textId="1F1D4672" w:rsidR="008F6AD0" w:rsidRPr="008F6AD0" w:rsidRDefault="008F6AD0" w:rsidP="00DC7C43">
      <w:pPr>
        <w:pStyle w:val="Doelkeuze"/>
      </w:pPr>
      <w:r w:rsidRPr="008F6AD0">
        <w:t xml:space="preserve">De leerlingen gaan in dialoog over opportuniteiten en uitdagingen in het leven van een </w:t>
      </w:r>
      <w:r w:rsidR="00EA77C0">
        <w:t>animator</w:t>
      </w:r>
      <w:r w:rsidRPr="008F6AD0">
        <w:t xml:space="preserve"> op een (verre) bestemming. </w:t>
      </w:r>
    </w:p>
    <w:p w14:paraId="20E071F4" w14:textId="77777777" w:rsidR="008F6AD0" w:rsidRPr="008F6AD0" w:rsidRDefault="008F6AD0" w:rsidP="00DE1CE0">
      <w:pPr>
        <w:pStyle w:val="Wenk"/>
      </w:pPr>
      <w:r w:rsidRPr="008F6AD0">
        <w:lastRenderedPageBreak/>
        <w:t>De volgende onderwerpen kunnen aan bod komen:</w:t>
      </w:r>
    </w:p>
    <w:p w14:paraId="5D805F20" w14:textId="77777777" w:rsidR="008F6AD0" w:rsidRPr="008F6AD0" w:rsidRDefault="008F6AD0" w:rsidP="006836C9">
      <w:pPr>
        <w:pStyle w:val="Wenkops1"/>
      </w:pPr>
      <w:r w:rsidRPr="008F6AD0">
        <w:t>logies, eigen vervoer;</w:t>
      </w:r>
    </w:p>
    <w:p w14:paraId="20CE4563" w14:textId="77777777" w:rsidR="008F6AD0" w:rsidRDefault="008F6AD0" w:rsidP="006836C9">
      <w:pPr>
        <w:pStyle w:val="Wenkops1"/>
      </w:pPr>
      <w:r w:rsidRPr="008F6AD0">
        <w:t>taakverdeling, dagindeling, seizoensgebondenheid, duur … ;</w:t>
      </w:r>
    </w:p>
    <w:p w14:paraId="537FB591" w14:textId="12EEAB4E" w:rsidR="008D105F" w:rsidRPr="008F6AD0" w:rsidRDefault="008D105F" w:rsidP="006836C9">
      <w:pPr>
        <w:pStyle w:val="Wenkops1"/>
      </w:pPr>
      <w:r>
        <w:t>zelfzorg, voeding, hygiëne, fysieke fitheid</w:t>
      </w:r>
      <w:r w:rsidR="00E862F1">
        <w:t>;</w:t>
      </w:r>
    </w:p>
    <w:p w14:paraId="2448BCFC" w14:textId="77777777" w:rsidR="008F6AD0" w:rsidRDefault="008F6AD0" w:rsidP="006836C9">
      <w:pPr>
        <w:pStyle w:val="Wenkops1"/>
      </w:pPr>
      <w:r w:rsidRPr="008F6AD0">
        <w:t>interculturele aspecten;</w:t>
      </w:r>
    </w:p>
    <w:p w14:paraId="0C0DF7B2" w14:textId="692E8462" w:rsidR="008E25F1" w:rsidRPr="008F6AD0" w:rsidRDefault="008E25F1" w:rsidP="006836C9">
      <w:pPr>
        <w:pStyle w:val="Wenkops1"/>
      </w:pPr>
      <w:r>
        <w:t>contacten met het thuisfront</w:t>
      </w:r>
      <w:r w:rsidR="001F651E">
        <w:t xml:space="preserve"> ( familie, school)</w:t>
      </w:r>
      <w:r w:rsidR="00E862F1">
        <w:t>;</w:t>
      </w:r>
    </w:p>
    <w:p w14:paraId="70F6EC31" w14:textId="4E1602D8" w:rsidR="008F6AD0" w:rsidRDefault="008F6AD0" w:rsidP="006836C9">
      <w:pPr>
        <w:pStyle w:val="Wenkops1"/>
      </w:pPr>
      <w:r w:rsidRPr="008F6AD0">
        <w:t xml:space="preserve">verzekeringen, </w:t>
      </w:r>
      <w:r w:rsidR="002474E2">
        <w:t xml:space="preserve">aansprakelijkheid, </w:t>
      </w:r>
      <w:r w:rsidRPr="008F6AD0">
        <w:t>te behalen targets;</w:t>
      </w:r>
    </w:p>
    <w:p w14:paraId="7F834CE2" w14:textId="7FB661E4" w:rsidR="007C462C" w:rsidRDefault="00B9443C" w:rsidP="006836C9">
      <w:pPr>
        <w:pStyle w:val="Wenkops1"/>
      </w:pPr>
      <w:r>
        <w:t>c</w:t>
      </w:r>
      <w:r w:rsidR="007C462C">
        <w:t xml:space="preserve">ontracten, </w:t>
      </w:r>
      <w:r w:rsidR="002474E2">
        <w:t xml:space="preserve">verloning, </w:t>
      </w:r>
      <w:r w:rsidR="005F75E8">
        <w:t>arbeidsomstandigheden</w:t>
      </w:r>
      <w:r w:rsidR="005D0A12">
        <w:t>;</w:t>
      </w:r>
    </w:p>
    <w:p w14:paraId="54B51922" w14:textId="38999485" w:rsidR="005F75E8" w:rsidRDefault="003B21FB" w:rsidP="003B21FB">
      <w:pPr>
        <w:pStyle w:val="Wenkops1"/>
      </w:pPr>
      <w:r>
        <w:t>v</w:t>
      </w:r>
      <w:r w:rsidR="005F75E8">
        <w:t>eiligheid en milieu binnen het eigen werkdomein</w:t>
      </w:r>
      <w:r w:rsidR="00E862F1">
        <w:t>;</w:t>
      </w:r>
    </w:p>
    <w:p w14:paraId="54658DA7" w14:textId="6DF1C5D2" w:rsidR="005D0A12" w:rsidRPr="008F6AD0" w:rsidRDefault="005D0A12" w:rsidP="006836C9">
      <w:pPr>
        <w:pStyle w:val="Wenkops1"/>
      </w:pPr>
      <w:r>
        <w:t>…</w:t>
      </w:r>
    </w:p>
    <w:p w14:paraId="4F25B62C" w14:textId="0DF8BA7D" w:rsidR="008F6AD0" w:rsidRDefault="008F6AD0" w:rsidP="00C276E1">
      <w:pPr>
        <w:widowControl w:val="0"/>
        <w:spacing w:after="120"/>
        <w:ind w:left="2268"/>
      </w:pPr>
      <w:r w:rsidRPr="008F6AD0">
        <w:t xml:space="preserve">Je kan dit </w:t>
      </w:r>
      <w:r w:rsidR="00A631FA">
        <w:t xml:space="preserve">leerplandoel </w:t>
      </w:r>
      <w:r w:rsidRPr="008F6AD0">
        <w:t>op meerdere momenten aan bod laten komen</w:t>
      </w:r>
      <w:r w:rsidR="00A631FA">
        <w:t>,</w:t>
      </w:r>
      <w:r w:rsidRPr="008F6AD0">
        <w:t xml:space="preserve"> bv. door een </w:t>
      </w:r>
      <w:r w:rsidR="00951F45">
        <w:t>animator</w:t>
      </w:r>
      <w:r w:rsidRPr="008F6AD0">
        <w:t xml:space="preserve"> uit te nodigen in de klas, een </w:t>
      </w:r>
      <w:r w:rsidR="00951F45">
        <w:t>animator</w:t>
      </w:r>
      <w:r w:rsidRPr="008F6AD0">
        <w:t xml:space="preserve"> te observeren tijdens een uitstap en ermee in dialoog te gaan, </w:t>
      </w:r>
      <w:r w:rsidR="005D0A12">
        <w:t xml:space="preserve">digitale infoverwerving, </w:t>
      </w:r>
      <w:r w:rsidRPr="008F6AD0">
        <w:t>vanuit een stage …</w:t>
      </w:r>
    </w:p>
    <w:p w14:paraId="20A23091" w14:textId="1A1FD743" w:rsidR="00040037" w:rsidRDefault="001C4D68" w:rsidP="00040037">
      <w:pPr>
        <w:pStyle w:val="Doelkeuze"/>
      </w:pPr>
      <w:r>
        <w:t xml:space="preserve">De leerlingen </w:t>
      </w:r>
      <w:r w:rsidR="00935D37">
        <w:t>verwoorden</w:t>
      </w:r>
      <w:r w:rsidR="00B470C0">
        <w:t xml:space="preserve"> </w:t>
      </w:r>
      <w:r w:rsidR="00564EE2">
        <w:t xml:space="preserve">de </w:t>
      </w:r>
      <w:r w:rsidR="00DC7061">
        <w:t xml:space="preserve">impact </w:t>
      </w:r>
      <w:r w:rsidR="003C26A3">
        <w:t>van</w:t>
      </w:r>
      <w:r w:rsidR="00FD7D9C">
        <w:t xml:space="preserve"> een langdurig </w:t>
      </w:r>
      <w:r w:rsidR="00071EF5">
        <w:t>verblijf in het buitenland</w:t>
      </w:r>
      <w:r w:rsidR="003C26A3">
        <w:t xml:space="preserve"> op hun persoonsvorming</w:t>
      </w:r>
      <w:r w:rsidR="00BB59EA">
        <w:t>.</w:t>
      </w:r>
    </w:p>
    <w:p w14:paraId="36786227" w14:textId="1C6EC26E" w:rsidR="00BB59EA" w:rsidRDefault="006647F7" w:rsidP="00BB59EA">
      <w:pPr>
        <w:pStyle w:val="Wenk"/>
      </w:pPr>
      <w:r>
        <w:t xml:space="preserve">De leerlingen worden bij hun stage </w:t>
      </w:r>
      <w:r w:rsidR="00B942F6">
        <w:t>geconfronteerd met heel uiteenlopende gevoelens</w:t>
      </w:r>
      <w:r w:rsidR="00D004DA">
        <w:t xml:space="preserve"> die een grote impact kunnen hebben op hun psychisch welbevinden. </w:t>
      </w:r>
      <w:r w:rsidR="002F5394">
        <w:t xml:space="preserve">Voor vele leerlingen is het ‘onbekende’ niet </w:t>
      </w:r>
      <w:r w:rsidR="00AD7416">
        <w:t xml:space="preserve">vanzelfsprekend. </w:t>
      </w:r>
      <w:r w:rsidR="00D004DA">
        <w:t xml:space="preserve">Een goede voorbereiding is </w:t>
      </w:r>
      <w:r w:rsidR="004C788D">
        <w:t>dus essentieel om te vermijden dat de leerlingen voortijdig afhaken</w:t>
      </w:r>
      <w:r w:rsidR="00AA3EEF">
        <w:t xml:space="preserve">. </w:t>
      </w:r>
    </w:p>
    <w:p w14:paraId="140F55F2" w14:textId="1B9DF6E1" w:rsidR="003823FE" w:rsidRDefault="003823FE" w:rsidP="006C4287">
      <w:pPr>
        <w:pStyle w:val="Wenk"/>
        <w:numPr>
          <w:ilvl w:val="0"/>
          <w:numId w:val="0"/>
        </w:numPr>
        <w:ind w:left="2268"/>
      </w:pPr>
      <w:r>
        <w:t>Angst, heimwee, eenzaamheid, afwijzing, onzekerheid, stressvolle situaties</w:t>
      </w:r>
      <w:r w:rsidR="006C4287">
        <w:t xml:space="preserve"> …</w:t>
      </w:r>
      <w:r w:rsidR="005405FD">
        <w:t xml:space="preserve"> kunnen </w:t>
      </w:r>
      <w:r w:rsidR="0004799A">
        <w:t xml:space="preserve">impact hebben wanneer de leerlingen uit hun comfortzone treden bij een lange stage. </w:t>
      </w:r>
    </w:p>
    <w:p w14:paraId="07761B39" w14:textId="5291F31D" w:rsidR="00CB00FE" w:rsidRPr="00CB00FE" w:rsidRDefault="003823FE" w:rsidP="00002B6F">
      <w:pPr>
        <w:pStyle w:val="Wenk"/>
      </w:pPr>
      <w:r>
        <w:t>Bij het verlaten van hun comfortzo</w:t>
      </w:r>
      <w:r w:rsidR="00AD7416">
        <w:t xml:space="preserve">ne doorlopen ze verschillende </w:t>
      </w:r>
      <w:r w:rsidR="00FA40F3">
        <w:t>fasen van een proces:</w:t>
      </w:r>
      <w:r w:rsidR="00A30D2D">
        <w:t xml:space="preserve"> </w:t>
      </w:r>
      <w:r w:rsidR="00FA40F3">
        <w:t xml:space="preserve">het leren herkennen, erkennen en omarmen van </w:t>
      </w:r>
      <w:r w:rsidR="00312C5A">
        <w:t>d</w:t>
      </w:r>
      <w:r w:rsidR="00017027">
        <w:t>a</w:t>
      </w:r>
      <w:r w:rsidR="00312C5A">
        <w:t>t intern proces.</w:t>
      </w:r>
    </w:p>
    <w:p w14:paraId="58FF0431" w14:textId="77777777" w:rsidR="001173B1" w:rsidRDefault="001332B5" w:rsidP="00E42F24">
      <w:pPr>
        <w:pStyle w:val="Kop1"/>
      </w:pPr>
      <w:bookmarkStart w:id="36" w:name="_Toc187304488"/>
      <w:r>
        <w:t>Basisuitrusting</w:t>
      </w:r>
      <w:bookmarkEnd w:id="36"/>
    </w:p>
    <w:p w14:paraId="4A50A544" w14:textId="77777777" w:rsidR="00A00764" w:rsidRPr="0088744D" w:rsidRDefault="00A00764" w:rsidP="00A00764">
      <w:r w:rsidRPr="0088744D">
        <w:t>Basisuitrusting verwijst naar de infrastructuur en het (didactisch) materiaal die beschikbaar moeten zijn voor de realisatie van de leerplandoelen.</w:t>
      </w:r>
    </w:p>
    <w:p w14:paraId="12E0F6E6" w14:textId="77777777" w:rsidR="001B492B" w:rsidRDefault="001B492B" w:rsidP="001B492B">
      <w:bookmarkStart w:id="37" w:name="_Toc54974885"/>
      <w:r w:rsidRPr="0049015E">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w:t>
      </w:r>
      <w:r w:rsidRPr="002542DF">
        <w:t>beschikbare infrastructuur en uitrusting op elkaar af te stemmen.</w:t>
      </w:r>
    </w:p>
    <w:p w14:paraId="70D706C9" w14:textId="6D555358" w:rsidR="00A00764" w:rsidRPr="002542DF" w:rsidRDefault="00A00764" w:rsidP="00A00764">
      <w:pPr>
        <w:pStyle w:val="Kop2"/>
      </w:pPr>
      <w:bookmarkStart w:id="38" w:name="_Toc187304489"/>
      <w:r w:rsidRPr="002542DF">
        <w:t>Infrastructuur</w:t>
      </w:r>
      <w:bookmarkEnd w:id="37"/>
      <w:bookmarkEnd w:id="38"/>
      <w:r w:rsidR="00577102" w:rsidRPr="002542DF">
        <w:t xml:space="preserve"> </w:t>
      </w:r>
    </w:p>
    <w:p w14:paraId="7145CD27" w14:textId="77777777" w:rsidR="00227ECF" w:rsidRPr="00227ECF" w:rsidRDefault="00227ECF" w:rsidP="00227ECF">
      <w:r w:rsidRPr="00227ECF">
        <w:t>Een multifunctioneel leslokaal</w:t>
      </w:r>
    </w:p>
    <w:p w14:paraId="0F1F6AC9" w14:textId="0C306855" w:rsidR="00462283" w:rsidRPr="00227ECF" w:rsidRDefault="00227ECF" w:rsidP="002A63B3">
      <w:pPr>
        <w:pStyle w:val="Opsomming1"/>
      </w:pPr>
      <w:r w:rsidRPr="00227ECF">
        <w:t>dat qua grootte, akoestiek en inrichting geschikt is om communicatieve werkvormen te organiseren;</w:t>
      </w:r>
      <w:r w:rsidR="0051459F">
        <w:t xml:space="preserve"> </w:t>
      </w:r>
      <w:r w:rsidR="00DF6583">
        <w:t xml:space="preserve">met de mogelijkheid om </w:t>
      </w:r>
      <w:r w:rsidR="00E76545">
        <w:t>(bewegend) beeld en geluid kwaliteitsvol weer te geven</w:t>
      </w:r>
      <w:r w:rsidR="00D67069">
        <w:t>;</w:t>
      </w:r>
    </w:p>
    <w:p w14:paraId="79C8DB3A" w14:textId="77777777" w:rsidR="00227ECF" w:rsidRPr="00227ECF" w:rsidRDefault="00227ECF" w:rsidP="002A63B3">
      <w:pPr>
        <w:pStyle w:val="Opsomming1"/>
      </w:pPr>
      <w:r w:rsidRPr="00227ECF">
        <w:t>met de mogelijkheid om draadloos internet te raadplegen met een aanvaardbare snelheid;</w:t>
      </w:r>
    </w:p>
    <w:p w14:paraId="298F4BD0" w14:textId="77777777" w:rsidR="00227ECF" w:rsidRPr="00227ECF" w:rsidRDefault="00227ECF" w:rsidP="002A63B3">
      <w:pPr>
        <w:pStyle w:val="Opsomming1"/>
      </w:pPr>
      <w:r w:rsidRPr="00227ECF">
        <w:lastRenderedPageBreak/>
        <w:t>met stromend water in wasbak om materialen en middelen te onderhouden en reinigen;</w:t>
      </w:r>
    </w:p>
    <w:p w14:paraId="795C3B42" w14:textId="29C22526" w:rsidR="00227ECF" w:rsidRPr="00227ECF" w:rsidRDefault="00227ECF" w:rsidP="002A63B3">
      <w:pPr>
        <w:pStyle w:val="Opsomming1"/>
      </w:pPr>
      <w:r w:rsidRPr="00227ECF">
        <w:t>met de nodige opbergruimte in of nabij het vaklokaal die steeds toegankelijk is voor de leerlingen zonder andere lessen te moeten storen;</w:t>
      </w:r>
    </w:p>
    <w:p w14:paraId="625A44DE" w14:textId="77777777" w:rsidR="00227ECF" w:rsidRPr="00227ECF" w:rsidRDefault="00227ECF" w:rsidP="002A63B3">
      <w:pPr>
        <w:pStyle w:val="Opsomming1"/>
      </w:pPr>
      <w:r w:rsidRPr="00227ECF">
        <w:t>met toegang tot (mobile) devices voor leerlingen.</w:t>
      </w:r>
    </w:p>
    <w:p w14:paraId="10DB461E" w14:textId="03B7914B" w:rsidR="00636CF1" w:rsidRPr="00636CF1" w:rsidRDefault="00227ECF" w:rsidP="00A00764">
      <w:r w:rsidRPr="00227ECF">
        <w:t>Indien de infrastructuur niet op school beschikbaar is, dan moet kunnen worden uitgeweken naar nabijgelegen locaties.</w:t>
      </w:r>
    </w:p>
    <w:p w14:paraId="471DAFE2" w14:textId="77777777" w:rsidR="00A00764" w:rsidRDefault="00A00764" w:rsidP="00A00764">
      <w:pPr>
        <w:pStyle w:val="Kop2"/>
      </w:pPr>
      <w:bookmarkStart w:id="39" w:name="_Toc187304490"/>
      <w:bookmarkStart w:id="40" w:name="_Toc54974886"/>
      <w:r>
        <w:t>Materiaal</w:t>
      </w:r>
      <w:r w:rsidR="0057255D">
        <w:t xml:space="preserve">, </w:t>
      </w:r>
      <w:r w:rsidR="0057255D" w:rsidRPr="0057255D">
        <w:t>toestellen, machines en gereedschappen</w:t>
      </w:r>
      <w:bookmarkEnd w:id="39"/>
      <w:r>
        <w:t xml:space="preserve"> </w:t>
      </w:r>
      <w:bookmarkEnd w:id="40"/>
    </w:p>
    <w:p w14:paraId="747ABC2A" w14:textId="67C61FD5" w:rsidR="00A57C97" w:rsidRPr="00A57C97" w:rsidRDefault="00A57C97" w:rsidP="00A57C97">
      <w:pPr>
        <w:numPr>
          <w:ilvl w:val="0"/>
          <w:numId w:val="2"/>
        </w:numPr>
        <w:contextualSpacing/>
      </w:pPr>
      <w:r w:rsidRPr="00A57C97">
        <w:t xml:space="preserve">Muur met de nodige panelen of bekleding </w:t>
      </w:r>
      <w:r w:rsidR="006D4654">
        <w:t>en</w:t>
      </w:r>
      <w:r w:rsidRPr="00A57C97">
        <w:t xml:space="preserve"> bevestigingsmaterialen</w:t>
      </w:r>
    </w:p>
    <w:p w14:paraId="239193B7" w14:textId="36C0176E" w:rsidR="00A57C97" w:rsidRPr="00A57C97" w:rsidRDefault="00A57C97" w:rsidP="00A57C97">
      <w:pPr>
        <w:numPr>
          <w:ilvl w:val="0"/>
          <w:numId w:val="2"/>
        </w:numPr>
        <w:contextualSpacing/>
      </w:pPr>
      <w:r w:rsidRPr="00A57C97">
        <w:t>Ladder om veilig in de hoogte te kunnen werken</w:t>
      </w:r>
    </w:p>
    <w:p w14:paraId="22DCA215" w14:textId="024FA3C4" w:rsidR="00A57C97" w:rsidRPr="00A57C97" w:rsidRDefault="00A57C97" w:rsidP="00A57C97">
      <w:pPr>
        <w:numPr>
          <w:ilvl w:val="0"/>
          <w:numId w:val="2"/>
        </w:numPr>
        <w:contextualSpacing/>
      </w:pPr>
      <w:r w:rsidRPr="00A57C97">
        <w:t>Meubilair dat flexibel en gemakkelijk verplaatsbaar is volgens de activiteit</w:t>
      </w:r>
    </w:p>
    <w:p w14:paraId="2FC3AFCA" w14:textId="444A50A6" w:rsidR="00A57C97" w:rsidRPr="00A57C97" w:rsidRDefault="00A57C97" w:rsidP="00A57C97">
      <w:pPr>
        <w:numPr>
          <w:ilvl w:val="0"/>
          <w:numId w:val="2"/>
        </w:numPr>
        <w:contextualSpacing/>
      </w:pPr>
      <w:r w:rsidRPr="00A57C97">
        <w:t>Kaartmateriaal (fiets- of wandelkaarten)</w:t>
      </w:r>
      <w:r w:rsidR="00A0425A">
        <w:t xml:space="preserve"> of </w:t>
      </w:r>
      <w:r w:rsidRPr="00A57C97">
        <w:t>digitale geografische hulpmiddelen;</w:t>
      </w:r>
    </w:p>
    <w:p w14:paraId="013B9B73" w14:textId="48419160" w:rsidR="00A57C97" w:rsidRPr="00A57C97" w:rsidRDefault="00A57C97" w:rsidP="00A57C97">
      <w:pPr>
        <w:numPr>
          <w:ilvl w:val="0"/>
          <w:numId w:val="2"/>
        </w:numPr>
        <w:contextualSpacing/>
      </w:pPr>
      <w:r w:rsidRPr="00A57C97">
        <w:t>Een verplaatsbare muziekinstallatie</w:t>
      </w:r>
      <w:r w:rsidR="006D4654">
        <w:t xml:space="preserve">, </w:t>
      </w:r>
      <w:r w:rsidR="000E3EFF">
        <w:t>audiovisuele apparatuur</w:t>
      </w:r>
      <w:r w:rsidR="006D4654">
        <w:t xml:space="preserve"> of </w:t>
      </w:r>
      <w:r w:rsidR="00984B32">
        <w:t>belichtingsapparatuur</w:t>
      </w:r>
      <w:r w:rsidRPr="00A57C97">
        <w:t xml:space="preserve"> die </w:t>
      </w:r>
      <w:r w:rsidR="007667D3">
        <w:t>kunnen</w:t>
      </w:r>
      <w:r w:rsidR="007667D3" w:rsidRPr="00A57C97">
        <w:t xml:space="preserve"> </w:t>
      </w:r>
      <w:r w:rsidRPr="00A57C97">
        <w:t>worden aangesloten met behulp van moderne devices (bv. via bluetooth, met smartphone of computer) met aansluitingsmateriaal waarmee veilig kan worden gewerkt</w:t>
      </w:r>
    </w:p>
    <w:p w14:paraId="66C72DB1" w14:textId="4F0FFF16" w:rsidR="00A57C97" w:rsidRPr="00A57C97" w:rsidRDefault="007667D3" w:rsidP="00A57C97">
      <w:pPr>
        <w:numPr>
          <w:ilvl w:val="0"/>
          <w:numId w:val="2"/>
        </w:numPr>
        <w:contextualSpacing/>
      </w:pPr>
      <w:r>
        <w:t>G</w:t>
      </w:r>
      <w:r w:rsidR="00A57C97" w:rsidRPr="00A57C97">
        <w:t>ebruiksaanwijzingen en instructiefiches (in samenspraak met de preventieadviseur)</w:t>
      </w:r>
    </w:p>
    <w:p w14:paraId="0230D1DF" w14:textId="33B9D02D" w:rsidR="00A57C97" w:rsidRPr="00A57C97" w:rsidRDefault="00A57C97" w:rsidP="00A57C97">
      <w:pPr>
        <w:numPr>
          <w:ilvl w:val="0"/>
          <w:numId w:val="2"/>
        </w:numPr>
        <w:contextualSpacing/>
      </w:pPr>
      <w:r w:rsidRPr="00A57C97">
        <w:t>Gepast onderhoudsmateriaal en handgereedschap voor onderhoud en herstellingen van lokaal, infrastructuur en materialen</w:t>
      </w:r>
    </w:p>
    <w:p w14:paraId="051DCA47" w14:textId="6B0954EA" w:rsidR="00A57C97" w:rsidRPr="00A57C97" w:rsidRDefault="00D87D34" w:rsidP="00D01F22">
      <w:pPr>
        <w:numPr>
          <w:ilvl w:val="0"/>
          <w:numId w:val="2"/>
        </w:numPr>
        <w:contextualSpacing/>
      </w:pPr>
      <w:r>
        <w:t>M</w:t>
      </w:r>
      <w:r w:rsidR="00A57C97" w:rsidRPr="00A57C97">
        <w:t xml:space="preserve">aterialen voor een brede range aan activiteiten: </w:t>
      </w:r>
      <w:r w:rsidR="00C7055F" w:rsidRPr="00A57C97">
        <w:t>outdoor activiteiten</w:t>
      </w:r>
      <w:r w:rsidR="00A57C97" w:rsidRPr="00A57C97">
        <w:t>,</w:t>
      </w:r>
      <w:r>
        <w:t xml:space="preserve"> </w:t>
      </w:r>
      <w:r w:rsidR="00A57C97" w:rsidRPr="00A57C97">
        <w:t>sportactiviteiten, spelactiviteiten, attracties, muzische bezigheden (beeld, muziek, drama, beweging of media), culturele activiteiten</w:t>
      </w:r>
      <w:r w:rsidR="00CC7572">
        <w:t xml:space="preserve"> zoals</w:t>
      </w:r>
    </w:p>
    <w:p w14:paraId="227CF82E" w14:textId="4DFABFE5" w:rsidR="00A57C97" w:rsidRPr="00A57C97" w:rsidRDefault="00A57C97" w:rsidP="009D3482">
      <w:pPr>
        <w:pStyle w:val="Opsomming2"/>
      </w:pPr>
      <w:r w:rsidRPr="00A57C97">
        <w:t>basis sport- en spelmateriaal</w:t>
      </w:r>
    </w:p>
    <w:p w14:paraId="2F49BE59" w14:textId="27A0A2B6" w:rsidR="00A57C97" w:rsidRPr="00A57C97" w:rsidRDefault="00A57C97" w:rsidP="009D3482">
      <w:pPr>
        <w:pStyle w:val="Opsomming2"/>
      </w:pPr>
      <w:r w:rsidRPr="00A57C97">
        <w:t>basis knutselmaterialen (verfgerief, scharen, tekenpapier, nietjesmachine, lijmpistool …)</w:t>
      </w:r>
    </w:p>
    <w:p w14:paraId="3B183AAB" w14:textId="588EF6E2" w:rsidR="00A57C97" w:rsidRPr="00A57C97" w:rsidRDefault="00A57C97" w:rsidP="00166D5F">
      <w:pPr>
        <w:pStyle w:val="Opsomming2"/>
      </w:pPr>
      <w:r w:rsidRPr="00A57C97">
        <w:t>basis decoratiematerialen</w:t>
      </w:r>
    </w:p>
    <w:p w14:paraId="2B8F7FE6" w14:textId="0A24B9B9" w:rsidR="00A57C97" w:rsidRPr="00A57C97" w:rsidRDefault="00A57C97" w:rsidP="009D3482">
      <w:pPr>
        <w:pStyle w:val="Opsomming2"/>
      </w:pPr>
      <w:r w:rsidRPr="00A57C97">
        <w:t xml:space="preserve">basis </w:t>
      </w:r>
      <w:r w:rsidR="00A63748">
        <w:t>hand</w:t>
      </w:r>
      <w:r w:rsidRPr="00A57C97">
        <w:t>gereedschappen</w:t>
      </w:r>
    </w:p>
    <w:p w14:paraId="3F4D0294" w14:textId="6ECA97A7" w:rsidR="00626A39" w:rsidRPr="00A57C97" w:rsidRDefault="00A57C97" w:rsidP="003C5186">
      <w:pPr>
        <w:pStyle w:val="Opsomming2"/>
      </w:pPr>
      <w:r w:rsidRPr="00A57C97">
        <w:t>basis verkleedkledij en accessoires</w:t>
      </w:r>
    </w:p>
    <w:p w14:paraId="650BD1F7" w14:textId="6D28E1CB" w:rsidR="00A57C97" w:rsidRDefault="00A57C97" w:rsidP="00984B32">
      <w:pPr>
        <w:numPr>
          <w:ilvl w:val="0"/>
          <w:numId w:val="2"/>
        </w:numPr>
        <w:contextualSpacing/>
      </w:pPr>
      <w:r w:rsidRPr="00A57C97">
        <w:t>Software voor registratie</w:t>
      </w:r>
      <w:r w:rsidR="008F1274">
        <w:t xml:space="preserve">, </w:t>
      </w:r>
      <w:r w:rsidRPr="00A57C97">
        <w:t>rapportering</w:t>
      </w:r>
      <w:r w:rsidR="00C13D14">
        <w:t xml:space="preserve">, </w:t>
      </w:r>
      <w:r w:rsidRPr="00A57C97">
        <w:t>reservaties</w:t>
      </w:r>
      <w:r w:rsidR="00C13D14">
        <w:t xml:space="preserve"> en </w:t>
      </w:r>
      <w:r w:rsidR="002868F2">
        <w:t>betaling</w:t>
      </w:r>
    </w:p>
    <w:p w14:paraId="2379BF86" w14:textId="2F086239" w:rsidR="00984B32" w:rsidRPr="00A57C97" w:rsidRDefault="00984B32" w:rsidP="00984B32">
      <w:pPr>
        <w:ind w:left="360"/>
        <w:contextualSpacing/>
      </w:pPr>
    </w:p>
    <w:p w14:paraId="3E0DF79E" w14:textId="08FAB3FC" w:rsidR="00A00764" w:rsidRDefault="00A57C97" w:rsidP="00A00764">
      <w:r w:rsidRPr="00A57C97">
        <w:t>Het aanwezige materiaal is voldoende voor de grootte van de klasgro</w:t>
      </w:r>
      <w:r w:rsidR="00DB46AF">
        <w:t>ep.</w:t>
      </w:r>
    </w:p>
    <w:p w14:paraId="38E13773" w14:textId="77777777" w:rsidR="00A00764" w:rsidRDefault="00A00764" w:rsidP="00A00764">
      <w:pPr>
        <w:pStyle w:val="Kop2"/>
      </w:pPr>
      <w:bookmarkStart w:id="41" w:name="_Toc54974887"/>
      <w:bookmarkStart w:id="42" w:name="_Toc187304491"/>
      <w:r>
        <w:t>Materiaal</w:t>
      </w:r>
      <w:r w:rsidR="0057255D" w:rsidRPr="0057255D">
        <w:t xml:space="preserve"> en gereedschappen</w:t>
      </w:r>
      <w:r>
        <w:t xml:space="preserve"> waarover elke leerling moet beschikken</w:t>
      </w:r>
      <w:bookmarkEnd w:id="41"/>
      <w:bookmarkEnd w:id="42"/>
    </w:p>
    <w:p w14:paraId="33190275"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1D9C6F3" w14:textId="3589E40D" w:rsidR="002542DF" w:rsidRPr="006D3C30" w:rsidRDefault="00172327" w:rsidP="006D3C30">
      <w:pPr>
        <w:numPr>
          <w:ilvl w:val="0"/>
          <w:numId w:val="3"/>
        </w:numPr>
        <w:contextualSpacing/>
      </w:pPr>
      <w:r>
        <w:t>Smartphone</w:t>
      </w:r>
    </w:p>
    <w:p w14:paraId="64704478" w14:textId="2F17C20C" w:rsidR="006D3C30" w:rsidRPr="003A3DC2" w:rsidRDefault="006D3C30" w:rsidP="00A00764">
      <w:pPr>
        <w:numPr>
          <w:ilvl w:val="0"/>
          <w:numId w:val="3"/>
        </w:numPr>
        <w:contextualSpacing/>
      </w:pPr>
      <w:r w:rsidRPr="006D3C30">
        <w:t xml:space="preserve">Geschikte kledij voor de </w:t>
      </w:r>
      <w:r w:rsidR="00601ABB">
        <w:t>a</w:t>
      </w:r>
      <w:r w:rsidRPr="006D3C30">
        <w:t xml:space="preserve">ctiviteiten, </w:t>
      </w:r>
      <w:r w:rsidR="000D54B6">
        <w:t>al dan niet aangepast aan de organisatiecultuur van de werkplekken</w:t>
      </w:r>
      <w:r w:rsidR="00ED0163">
        <w:t>,</w:t>
      </w:r>
      <w:r w:rsidR="00601ABB">
        <w:t xml:space="preserve"> zoals</w:t>
      </w:r>
      <w:r w:rsidR="0002194C">
        <w:t xml:space="preserve"> </w:t>
      </w:r>
      <w:r w:rsidRPr="006D3C30">
        <w:t>regenkledij, goede schoenen, schorten</w:t>
      </w:r>
      <w:r w:rsidR="00601ABB">
        <w:t xml:space="preserve"> of </w:t>
      </w:r>
      <w:r w:rsidR="00886FD8">
        <w:t>sportieve kledij</w:t>
      </w:r>
    </w:p>
    <w:p w14:paraId="61800783" w14:textId="77777777" w:rsidR="007F0F86" w:rsidRPr="00D13418" w:rsidRDefault="007F0F86" w:rsidP="007F0F86">
      <w:pPr>
        <w:pStyle w:val="Kop1"/>
      </w:pPr>
      <w:bookmarkStart w:id="43" w:name="_Toc130635187"/>
      <w:bookmarkStart w:id="44" w:name="_Toc133708608"/>
      <w:bookmarkStart w:id="45" w:name="_Toc146235654"/>
      <w:bookmarkStart w:id="46" w:name="_Toc157270109"/>
      <w:bookmarkStart w:id="47" w:name="_Toc187304492"/>
      <w:r w:rsidRPr="00D13418">
        <w:t>Glossarium</w:t>
      </w:r>
      <w:bookmarkEnd w:id="43"/>
      <w:bookmarkEnd w:id="44"/>
      <w:bookmarkEnd w:id="45"/>
      <w:bookmarkEnd w:id="46"/>
      <w:bookmarkEnd w:id="47"/>
    </w:p>
    <w:p w14:paraId="07AD1199" w14:textId="77777777" w:rsidR="007F0F86" w:rsidRDefault="007F0F86" w:rsidP="007F0F86">
      <w:bookmarkStart w:id="4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328A2A7C" w14:textId="77777777">
        <w:tc>
          <w:tcPr>
            <w:tcW w:w="2405" w:type="dxa"/>
            <w:shd w:val="clear" w:color="auto" w:fill="E7E6E6"/>
            <w:tcMar>
              <w:top w:w="57" w:type="dxa"/>
              <w:bottom w:w="57" w:type="dxa"/>
            </w:tcMar>
          </w:tcPr>
          <w:p w14:paraId="1588C85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Handelingswerkwoord</w:t>
            </w:r>
          </w:p>
        </w:tc>
        <w:tc>
          <w:tcPr>
            <w:tcW w:w="3438" w:type="dxa"/>
            <w:shd w:val="clear" w:color="auto" w:fill="E7E6E6"/>
            <w:tcMar>
              <w:top w:w="57" w:type="dxa"/>
              <w:bottom w:w="57" w:type="dxa"/>
            </w:tcMar>
          </w:tcPr>
          <w:p w14:paraId="3B7B70F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9A8F9F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7B9E1F38" w14:textId="77777777">
        <w:tc>
          <w:tcPr>
            <w:tcW w:w="2405" w:type="dxa"/>
            <w:tcMar>
              <w:top w:w="57" w:type="dxa"/>
              <w:bottom w:w="57" w:type="dxa"/>
            </w:tcMar>
          </w:tcPr>
          <w:p w14:paraId="798CA1E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232BE001"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653D4C1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646773FB" w14:textId="77777777">
        <w:tc>
          <w:tcPr>
            <w:tcW w:w="2405" w:type="dxa"/>
            <w:tcMar>
              <w:top w:w="57" w:type="dxa"/>
              <w:bottom w:w="57" w:type="dxa"/>
            </w:tcMar>
          </w:tcPr>
          <w:p w14:paraId="7C209F0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A80C65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09462E3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24D7E189" w14:textId="77777777">
        <w:tc>
          <w:tcPr>
            <w:tcW w:w="2405" w:type="dxa"/>
            <w:tcMar>
              <w:top w:w="57" w:type="dxa"/>
              <w:bottom w:w="57" w:type="dxa"/>
            </w:tcMar>
          </w:tcPr>
          <w:p w14:paraId="6FD93E0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C2D3DD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6EAAADB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249FCB49" w14:textId="77777777">
        <w:tc>
          <w:tcPr>
            <w:tcW w:w="2405" w:type="dxa"/>
            <w:tcMar>
              <w:top w:w="57" w:type="dxa"/>
              <w:bottom w:w="57" w:type="dxa"/>
            </w:tcMar>
          </w:tcPr>
          <w:p w14:paraId="08F40F54"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5FCB2B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A615FAA" w14:textId="77777777" w:rsidR="007F0F86" w:rsidRPr="00C62228" w:rsidRDefault="007F0F86">
            <w:pPr>
              <w:rPr>
                <w:rFonts w:ascii="Calibri" w:eastAsia="Calibri" w:hAnsi="Calibri" w:cs="Calibri"/>
                <w:color w:val="595959"/>
                <w:sz w:val="20"/>
                <w:szCs w:val="20"/>
                <w:lang w:val="nl-NL"/>
              </w:rPr>
            </w:pPr>
          </w:p>
        </w:tc>
      </w:tr>
      <w:tr w:rsidR="007F0F86" w:rsidRPr="00C62228" w14:paraId="64EB07E3" w14:textId="77777777">
        <w:tc>
          <w:tcPr>
            <w:tcW w:w="2405" w:type="dxa"/>
            <w:tcMar>
              <w:top w:w="57" w:type="dxa"/>
              <w:bottom w:w="57" w:type="dxa"/>
            </w:tcMar>
          </w:tcPr>
          <w:p w14:paraId="214670C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6618A8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070BA5F9" w14:textId="77777777" w:rsidR="007F0F86" w:rsidRPr="00C62228" w:rsidRDefault="007F0F86">
            <w:pPr>
              <w:rPr>
                <w:rFonts w:ascii="Calibri" w:eastAsia="Calibri" w:hAnsi="Calibri" w:cs="Calibri"/>
                <w:color w:val="595959"/>
                <w:sz w:val="20"/>
                <w:szCs w:val="20"/>
                <w:lang w:val="nl-NL"/>
              </w:rPr>
            </w:pPr>
          </w:p>
        </w:tc>
      </w:tr>
      <w:tr w:rsidR="007F0F86" w:rsidRPr="00C62228" w14:paraId="17074741" w14:textId="77777777">
        <w:tc>
          <w:tcPr>
            <w:tcW w:w="2405" w:type="dxa"/>
            <w:tcMar>
              <w:top w:w="57" w:type="dxa"/>
              <w:bottom w:w="57" w:type="dxa"/>
            </w:tcMar>
          </w:tcPr>
          <w:p w14:paraId="279A85C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6E0AF5D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586FF92" w14:textId="77777777" w:rsidR="007F0F86" w:rsidRPr="00C62228" w:rsidRDefault="007F0F86">
            <w:pPr>
              <w:rPr>
                <w:rFonts w:ascii="Calibri" w:eastAsia="Calibri" w:hAnsi="Calibri" w:cs="Calibri"/>
                <w:color w:val="595959"/>
                <w:sz w:val="20"/>
                <w:szCs w:val="20"/>
                <w:lang w:val="nl-NL"/>
              </w:rPr>
            </w:pPr>
          </w:p>
        </w:tc>
      </w:tr>
      <w:tr w:rsidR="007F0F86" w:rsidRPr="00C62228" w14:paraId="56FF68F4" w14:textId="77777777">
        <w:tc>
          <w:tcPr>
            <w:tcW w:w="2405" w:type="dxa"/>
            <w:tcMar>
              <w:top w:w="57" w:type="dxa"/>
              <w:bottom w:w="57" w:type="dxa"/>
            </w:tcMar>
          </w:tcPr>
          <w:p w14:paraId="0D45397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33BA748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13163BC3" w14:textId="77777777" w:rsidR="007F0F86" w:rsidRPr="00C62228" w:rsidRDefault="007F0F86">
            <w:pPr>
              <w:rPr>
                <w:rFonts w:ascii="Calibri" w:eastAsia="Calibri" w:hAnsi="Calibri" w:cs="Calibri"/>
                <w:color w:val="595959"/>
                <w:sz w:val="20"/>
                <w:szCs w:val="20"/>
                <w:lang w:val="nl-NL"/>
              </w:rPr>
            </w:pPr>
          </w:p>
        </w:tc>
      </w:tr>
      <w:tr w:rsidR="007F0F86" w:rsidRPr="00C62228" w14:paraId="45848FFC" w14:textId="77777777">
        <w:tc>
          <w:tcPr>
            <w:tcW w:w="2405" w:type="dxa"/>
            <w:tcMar>
              <w:top w:w="57" w:type="dxa"/>
              <w:bottom w:w="57" w:type="dxa"/>
            </w:tcMar>
          </w:tcPr>
          <w:p w14:paraId="1F6A2C9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73C549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085511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7D3039C5" w14:textId="77777777">
        <w:tc>
          <w:tcPr>
            <w:tcW w:w="2405" w:type="dxa"/>
            <w:tcMar>
              <w:top w:w="57" w:type="dxa"/>
              <w:bottom w:w="57" w:type="dxa"/>
            </w:tcMar>
          </w:tcPr>
          <w:p w14:paraId="09948C0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2CD3F2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6FC03F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74E7CEE0" w14:textId="77777777">
        <w:tc>
          <w:tcPr>
            <w:tcW w:w="2405" w:type="dxa"/>
            <w:tcMar>
              <w:top w:w="57" w:type="dxa"/>
              <w:bottom w:w="57" w:type="dxa"/>
            </w:tcMar>
          </w:tcPr>
          <w:p w14:paraId="3E25391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350D2C2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563E8D3" w14:textId="77777777" w:rsidR="007F0F86" w:rsidRPr="00C62228" w:rsidRDefault="007F0F86">
            <w:pPr>
              <w:rPr>
                <w:rFonts w:ascii="Calibri" w:eastAsia="Calibri" w:hAnsi="Calibri" w:cs="Calibri"/>
                <w:color w:val="595959"/>
                <w:sz w:val="20"/>
                <w:szCs w:val="20"/>
                <w:lang w:val="nl-NL"/>
              </w:rPr>
            </w:pPr>
          </w:p>
        </w:tc>
      </w:tr>
      <w:tr w:rsidR="007F0F86" w:rsidRPr="00C62228" w14:paraId="43EC6211" w14:textId="77777777">
        <w:tc>
          <w:tcPr>
            <w:tcW w:w="2405" w:type="dxa"/>
            <w:tcMar>
              <w:top w:w="57" w:type="dxa"/>
              <w:bottom w:w="57" w:type="dxa"/>
            </w:tcMar>
          </w:tcPr>
          <w:p w14:paraId="7BF85A9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1B920F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63254CF" w14:textId="77777777" w:rsidR="007F0F86" w:rsidRPr="00C62228" w:rsidRDefault="007F0F86">
            <w:pPr>
              <w:rPr>
                <w:rFonts w:ascii="Calibri" w:eastAsia="Calibri" w:hAnsi="Calibri" w:cs="Calibri"/>
                <w:color w:val="595959"/>
                <w:sz w:val="20"/>
                <w:szCs w:val="20"/>
                <w:lang w:val="nl-NL"/>
              </w:rPr>
            </w:pPr>
          </w:p>
        </w:tc>
      </w:tr>
      <w:tr w:rsidR="007F0F86" w:rsidRPr="00C62228" w14:paraId="24C36E51" w14:textId="77777777">
        <w:tc>
          <w:tcPr>
            <w:tcW w:w="2405" w:type="dxa"/>
            <w:tcMar>
              <w:top w:w="57" w:type="dxa"/>
              <w:bottom w:w="57" w:type="dxa"/>
            </w:tcMar>
          </w:tcPr>
          <w:p w14:paraId="5E7B00F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2FE1C972"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03F9E499" w14:textId="77777777" w:rsidR="007F0F86" w:rsidRPr="00C62228" w:rsidRDefault="007F0F86">
            <w:pPr>
              <w:rPr>
                <w:rFonts w:ascii="Calibri" w:eastAsia="Calibri" w:hAnsi="Calibri" w:cs="Calibri"/>
                <w:color w:val="595959"/>
                <w:sz w:val="20"/>
                <w:szCs w:val="20"/>
                <w:lang w:val="nl-NL"/>
              </w:rPr>
            </w:pPr>
          </w:p>
        </w:tc>
      </w:tr>
      <w:tr w:rsidR="007F0F86" w:rsidRPr="00C62228" w14:paraId="04D7119C" w14:textId="77777777">
        <w:tc>
          <w:tcPr>
            <w:tcW w:w="2405" w:type="dxa"/>
            <w:tcMar>
              <w:top w:w="57" w:type="dxa"/>
              <w:bottom w:w="57" w:type="dxa"/>
            </w:tcMar>
          </w:tcPr>
          <w:p w14:paraId="786BDDC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D274E7D"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47FB0AB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32B083F6" w14:textId="77777777">
        <w:tc>
          <w:tcPr>
            <w:tcW w:w="2405" w:type="dxa"/>
            <w:tcMar>
              <w:top w:w="57" w:type="dxa"/>
              <w:bottom w:w="57" w:type="dxa"/>
            </w:tcMar>
          </w:tcPr>
          <w:p w14:paraId="49CB3C34" w14:textId="77777777" w:rsidR="007F0F86" w:rsidRPr="00C62228" w:rsidRDefault="007F0F8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4D16904"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40B674E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6FACAA98" w14:textId="77777777">
        <w:tc>
          <w:tcPr>
            <w:tcW w:w="2405" w:type="dxa"/>
            <w:tcMar>
              <w:top w:w="57" w:type="dxa"/>
              <w:bottom w:w="57" w:type="dxa"/>
            </w:tcMar>
          </w:tcPr>
          <w:p w14:paraId="38C3425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5D5ED5C"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AFFBAC3" w14:textId="77777777" w:rsidR="007F0F86" w:rsidRPr="00C62228" w:rsidRDefault="007F0F86">
            <w:pPr>
              <w:rPr>
                <w:rFonts w:ascii="Calibri" w:eastAsia="Calibri" w:hAnsi="Calibri" w:cs="Calibri"/>
                <w:color w:val="595959"/>
                <w:sz w:val="20"/>
                <w:szCs w:val="20"/>
                <w:lang w:val="nl-NL"/>
              </w:rPr>
            </w:pPr>
          </w:p>
        </w:tc>
      </w:tr>
      <w:tr w:rsidR="007F0F86" w:rsidRPr="00C62228" w14:paraId="7FCA4332" w14:textId="77777777">
        <w:tc>
          <w:tcPr>
            <w:tcW w:w="2405" w:type="dxa"/>
            <w:tcMar>
              <w:top w:w="57" w:type="dxa"/>
              <w:bottom w:w="57" w:type="dxa"/>
            </w:tcMar>
          </w:tcPr>
          <w:p w14:paraId="4E198ED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4588BCA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9BAD6AC" w14:textId="77777777" w:rsidR="007F0F86" w:rsidRPr="00C62228" w:rsidRDefault="007F0F86">
            <w:pPr>
              <w:rPr>
                <w:rFonts w:ascii="Calibri" w:eastAsia="Calibri" w:hAnsi="Calibri" w:cs="Calibri"/>
                <w:color w:val="595959"/>
                <w:sz w:val="20"/>
                <w:szCs w:val="20"/>
                <w:lang w:val="nl-NL"/>
              </w:rPr>
            </w:pPr>
          </w:p>
        </w:tc>
      </w:tr>
      <w:tr w:rsidR="007F0F86" w:rsidRPr="00C62228" w14:paraId="3CEE29E2" w14:textId="77777777">
        <w:tc>
          <w:tcPr>
            <w:tcW w:w="2405" w:type="dxa"/>
            <w:tcMar>
              <w:top w:w="57" w:type="dxa"/>
              <w:bottom w:w="57" w:type="dxa"/>
            </w:tcMar>
          </w:tcPr>
          <w:p w14:paraId="0D80D6A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2B726A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675181D1" w14:textId="77777777" w:rsidR="007F0F86" w:rsidRPr="00C62228" w:rsidRDefault="007F0F86">
            <w:pPr>
              <w:rPr>
                <w:rFonts w:ascii="Calibri" w:eastAsia="Calibri" w:hAnsi="Calibri" w:cs="Calibri"/>
                <w:color w:val="595959"/>
                <w:sz w:val="20"/>
                <w:szCs w:val="20"/>
                <w:lang w:val="nl-NL"/>
              </w:rPr>
            </w:pPr>
          </w:p>
        </w:tc>
      </w:tr>
      <w:tr w:rsidR="007F0F86" w:rsidRPr="00C62228" w14:paraId="70642BCF" w14:textId="77777777">
        <w:tc>
          <w:tcPr>
            <w:tcW w:w="2405" w:type="dxa"/>
            <w:tcMar>
              <w:top w:w="57" w:type="dxa"/>
              <w:bottom w:w="57" w:type="dxa"/>
            </w:tcMar>
          </w:tcPr>
          <w:p w14:paraId="17C99FB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D00F67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8FB010E" w14:textId="77777777" w:rsidR="007F0F86" w:rsidRPr="00C62228" w:rsidRDefault="007F0F86">
            <w:pPr>
              <w:rPr>
                <w:rFonts w:ascii="Calibri" w:eastAsia="Calibri" w:hAnsi="Calibri" w:cs="Calibri"/>
                <w:color w:val="595959"/>
                <w:sz w:val="20"/>
                <w:szCs w:val="20"/>
                <w:lang w:val="nl-NL"/>
              </w:rPr>
            </w:pPr>
          </w:p>
        </w:tc>
      </w:tr>
      <w:tr w:rsidR="007F0F86" w:rsidRPr="00C62228" w14:paraId="6FAC6A54" w14:textId="77777777">
        <w:trPr>
          <w:trHeight w:val="300"/>
        </w:trPr>
        <w:tc>
          <w:tcPr>
            <w:tcW w:w="2405" w:type="dxa"/>
            <w:tcMar>
              <w:top w:w="57" w:type="dxa"/>
              <w:bottom w:w="57" w:type="dxa"/>
            </w:tcMar>
          </w:tcPr>
          <w:p w14:paraId="4DF1871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5D8E7A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D3BF17F" w14:textId="77777777" w:rsidR="007F0F86" w:rsidRPr="00C62228" w:rsidRDefault="007F0F86">
            <w:pPr>
              <w:rPr>
                <w:rFonts w:ascii="Calibri" w:eastAsia="Calibri" w:hAnsi="Calibri" w:cs="Calibri"/>
                <w:color w:val="595959"/>
                <w:sz w:val="20"/>
                <w:szCs w:val="20"/>
                <w:lang w:val="nl-NL"/>
              </w:rPr>
            </w:pPr>
          </w:p>
        </w:tc>
      </w:tr>
      <w:tr w:rsidR="007F0F86" w:rsidRPr="00C62228" w14:paraId="5E0D55EC" w14:textId="77777777">
        <w:trPr>
          <w:trHeight w:val="300"/>
        </w:trPr>
        <w:tc>
          <w:tcPr>
            <w:tcW w:w="2405" w:type="dxa"/>
            <w:tcMar>
              <w:top w:w="57" w:type="dxa"/>
              <w:bottom w:w="57" w:type="dxa"/>
            </w:tcMar>
          </w:tcPr>
          <w:p w14:paraId="4478068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B9E9BF1"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1ED149E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1B89D830" w14:textId="77777777">
        <w:tc>
          <w:tcPr>
            <w:tcW w:w="2405" w:type="dxa"/>
            <w:tcMar>
              <w:top w:w="57" w:type="dxa"/>
              <w:bottom w:w="57" w:type="dxa"/>
            </w:tcMar>
          </w:tcPr>
          <w:p w14:paraId="40A6164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3EB0751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2888CA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26BF9E00" w14:textId="77777777">
        <w:tc>
          <w:tcPr>
            <w:tcW w:w="2405" w:type="dxa"/>
            <w:tcMar>
              <w:top w:w="57" w:type="dxa"/>
              <w:bottom w:w="57" w:type="dxa"/>
            </w:tcMar>
          </w:tcPr>
          <w:p w14:paraId="12376F4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3B48EF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0DE99C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43B57FB4" w14:textId="77777777">
        <w:tc>
          <w:tcPr>
            <w:tcW w:w="2405" w:type="dxa"/>
            <w:tcMar>
              <w:top w:w="57" w:type="dxa"/>
              <w:bottom w:w="57" w:type="dxa"/>
            </w:tcMar>
          </w:tcPr>
          <w:p w14:paraId="201D2CF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A528D5F"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6C062B3C" w14:textId="77777777" w:rsidR="007F0F86" w:rsidRPr="00C62228" w:rsidRDefault="007F0F8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7A1B8A6B" w14:textId="77777777">
        <w:trPr>
          <w:trHeight w:val="300"/>
        </w:trPr>
        <w:tc>
          <w:tcPr>
            <w:tcW w:w="2405" w:type="dxa"/>
          </w:tcPr>
          <w:p w14:paraId="24F0ED3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9CA16A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8D2CD51" w14:textId="77777777" w:rsidR="007F0F86" w:rsidRPr="00C62228" w:rsidRDefault="007F0F86">
            <w:pPr>
              <w:rPr>
                <w:rFonts w:ascii="Calibri" w:eastAsia="Calibri" w:hAnsi="Calibri" w:cs="Calibri"/>
                <w:color w:val="595959"/>
                <w:sz w:val="20"/>
                <w:szCs w:val="20"/>
                <w:lang w:val="nl-NL"/>
              </w:rPr>
            </w:pPr>
          </w:p>
        </w:tc>
      </w:tr>
      <w:tr w:rsidR="007F0F86" w:rsidRPr="00C62228" w14:paraId="0D1DF084" w14:textId="77777777">
        <w:tc>
          <w:tcPr>
            <w:tcW w:w="2405" w:type="dxa"/>
            <w:tcMar>
              <w:top w:w="57" w:type="dxa"/>
              <w:bottom w:w="57" w:type="dxa"/>
            </w:tcMar>
          </w:tcPr>
          <w:p w14:paraId="0D9A1D9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6C6DE0E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E5AD158" w14:textId="77777777" w:rsidR="007F0F86" w:rsidRPr="00C62228" w:rsidRDefault="007F0F86">
            <w:pPr>
              <w:rPr>
                <w:rFonts w:ascii="Calibri" w:eastAsia="Calibri" w:hAnsi="Calibri" w:cs="Calibri"/>
                <w:color w:val="595959"/>
                <w:sz w:val="20"/>
                <w:szCs w:val="20"/>
                <w:lang w:val="nl-NL"/>
              </w:rPr>
            </w:pPr>
          </w:p>
        </w:tc>
      </w:tr>
      <w:tr w:rsidR="007F0F86" w:rsidRPr="00C62228" w14:paraId="60B16BB2" w14:textId="77777777">
        <w:tc>
          <w:tcPr>
            <w:tcW w:w="2405" w:type="dxa"/>
            <w:tcMar>
              <w:top w:w="57" w:type="dxa"/>
              <w:bottom w:w="57" w:type="dxa"/>
            </w:tcMar>
          </w:tcPr>
          <w:p w14:paraId="50A0BFB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1E8699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C27749D" w14:textId="77777777" w:rsidR="007F0F86" w:rsidRPr="00C62228" w:rsidRDefault="007F0F86">
            <w:pPr>
              <w:rPr>
                <w:rFonts w:ascii="Calibri" w:eastAsia="Calibri" w:hAnsi="Calibri" w:cs="Calibri"/>
                <w:color w:val="595959"/>
                <w:sz w:val="20"/>
                <w:szCs w:val="20"/>
                <w:lang w:val="nl-NL"/>
              </w:rPr>
            </w:pPr>
          </w:p>
        </w:tc>
      </w:tr>
      <w:tr w:rsidR="007F0F86" w:rsidRPr="00C62228" w14:paraId="569D3D97" w14:textId="77777777">
        <w:trPr>
          <w:trHeight w:val="300"/>
        </w:trPr>
        <w:tc>
          <w:tcPr>
            <w:tcW w:w="2405" w:type="dxa"/>
            <w:tcMar>
              <w:top w:w="57" w:type="dxa"/>
              <w:bottom w:w="57" w:type="dxa"/>
            </w:tcMar>
          </w:tcPr>
          <w:p w14:paraId="117D828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704457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19EA8FD9" w14:textId="77777777" w:rsidR="007F0F86" w:rsidRPr="00C62228" w:rsidRDefault="007F0F86">
            <w:pPr>
              <w:rPr>
                <w:rFonts w:ascii="Calibri" w:eastAsia="Calibri" w:hAnsi="Calibri" w:cs="Calibri"/>
                <w:color w:val="595959"/>
                <w:sz w:val="20"/>
                <w:szCs w:val="20"/>
                <w:lang w:val="nl-NL"/>
              </w:rPr>
            </w:pPr>
          </w:p>
        </w:tc>
      </w:tr>
      <w:tr w:rsidR="007F0F86" w:rsidRPr="00C62228" w14:paraId="5DBEB93A" w14:textId="77777777">
        <w:tc>
          <w:tcPr>
            <w:tcW w:w="2405" w:type="dxa"/>
            <w:tcMar>
              <w:top w:w="57" w:type="dxa"/>
              <w:bottom w:w="57" w:type="dxa"/>
            </w:tcMar>
          </w:tcPr>
          <w:p w14:paraId="6950A7D0"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642CE3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BEE3D9E" w14:textId="77777777" w:rsidR="007F0F86" w:rsidRPr="00C62228" w:rsidRDefault="007F0F86">
            <w:pPr>
              <w:rPr>
                <w:rFonts w:ascii="Calibri" w:eastAsia="Calibri" w:hAnsi="Calibri" w:cs="Calibri"/>
                <w:color w:val="595959"/>
                <w:sz w:val="20"/>
                <w:szCs w:val="20"/>
                <w:lang w:val="nl-NL"/>
              </w:rPr>
            </w:pPr>
          </w:p>
        </w:tc>
      </w:tr>
      <w:tr w:rsidR="007F0F86" w:rsidRPr="00C62228" w14:paraId="5B728FA6" w14:textId="77777777">
        <w:tc>
          <w:tcPr>
            <w:tcW w:w="2405" w:type="dxa"/>
            <w:tcMar>
              <w:top w:w="57" w:type="dxa"/>
              <w:bottom w:w="57" w:type="dxa"/>
            </w:tcMar>
          </w:tcPr>
          <w:p w14:paraId="78D4D64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Verklaren</w:t>
            </w:r>
          </w:p>
        </w:tc>
        <w:tc>
          <w:tcPr>
            <w:tcW w:w="3438" w:type="dxa"/>
            <w:tcMar>
              <w:top w:w="57" w:type="dxa"/>
              <w:bottom w:w="57" w:type="dxa"/>
            </w:tcMar>
          </w:tcPr>
          <w:p w14:paraId="182E98A7" w14:textId="77777777" w:rsidR="007F0F86" w:rsidRPr="00C62228" w:rsidRDefault="007F0F8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EA2ED3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35B30F1" w14:textId="77777777" w:rsidR="00A00764" w:rsidRDefault="00A00764" w:rsidP="00E42F24">
      <w:pPr>
        <w:pStyle w:val="Kop1"/>
      </w:pPr>
      <w:bookmarkStart w:id="49" w:name="_Toc54974888"/>
      <w:bookmarkStart w:id="50" w:name="_Toc187304493"/>
      <w:bookmarkEnd w:id="48"/>
      <w:r>
        <w:t>Concordantie</w:t>
      </w:r>
      <w:bookmarkEnd w:id="49"/>
      <w:bookmarkEnd w:id="50"/>
    </w:p>
    <w:p w14:paraId="53ED6A93" w14:textId="4D4B6A24" w:rsidR="00F56176" w:rsidRPr="00F56176" w:rsidRDefault="00F56176" w:rsidP="00F56176">
      <w:pPr>
        <w:pStyle w:val="Kop2"/>
      </w:pPr>
      <w:bookmarkStart w:id="51" w:name="_Toc187304494"/>
      <w:r>
        <w:t>Concordantietabel</w:t>
      </w:r>
      <w:bookmarkEnd w:id="51"/>
    </w:p>
    <w:p w14:paraId="7C715B8C"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B7CE084" w14:textId="77777777" w:rsidTr="001F4071">
        <w:tc>
          <w:tcPr>
            <w:tcW w:w="1555" w:type="dxa"/>
          </w:tcPr>
          <w:p w14:paraId="23D20D6F" w14:textId="77777777" w:rsidR="00A00764" w:rsidRPr="009D7B9E" w:rsidRDefault="00A00764" w:rsidP="00060480">
            <w:pPr>
              <w:rPr>
                <w:b/>
              </w:rPr>
            </w:pPr>
            <w:r w:rsidRPr="009D7B9E">
              <w:rPr>
                <w:b/>
              </w:rPr>
              <w:t>Leerplandoel</w:t>
            </w:r>
          </w:p>
        </w:tc>
        <w:tc>
          <w:tcPr>
            <w:tcW w:w="7943" w:type="dxa"/>
          </w:tcPr>
          <w:p w14:paraId="4C5A33AA" w14:textId="3D7C02C1" w:rsidR="00A00764" w:rsidRPr="009D7B9E" w:rsidRDefault="00F124F7" w:rsidP="00060480">
            <w:pPr>
              <w:rPr>
                <w:b/>
              </w:rPr>
            </w:pPr>
            <w:r>
              <w:rPr>
                <w:b/>
                <w:bCs/>
              </w:rPr>
              <w:t>D</w:t>
            </w:r>
            <w:r w:rsidR="00A00764">
              <w:rPr>
                <w:b/>
                <w:bCs/>
              </w:rPr>
              <w:t>oelen die leiden naar een of meer beroepskwalificaties</w:t>
            </w:r>
          </w:p>
        </w:tc>
      </w:tr>
      <w:tr w:rsidR="00A00764" w14:paraId="670CC89B" w14:textId="77777777" w:rsidTr="001F4071">
        <w:tc>
          <w:tcPr>
            <w:tcW w:w="1555" w:type="dxa"/>
          </w:tcPr>
          <w:p w14:paraId="40BE070A" w14:textId="77777777" w:rsidR="00A00764" w:rsidRDefault="00A00764" w:rsidP="00060480">
            <w:pPr>
              <w:numPr>
                <w:ilvl w:val="0"/>
                <w:numId w:val="1"/>
              </w:numPr>
              <w:ind w:left="567" w:firstLine="0"/>
            </w:pPr>
          </w:p>
        </w:tc>
        <w:tc>
          <w:tcPr>
            <w:tcW w:w="7943" w:type="dxa"/>
          </w:tcPr>
          <w:p w14:paraId="5520D15D" w14:textId="252648E6" w:rsidR="00A00764" w:rsidRDefault="00193207" w:rsidP="00060480">
            <w:r>
              <w:t>-</w:t>
            </w:r>
          </w:p>
        </w:tc>
      </w:tr>
      <w:tr w:rsidR="00A00764" w14:paraId="6584FD76" w14:textId="77777777" w:rsidTr="001F4071">
        <w:tc>
          <w:tcPr>
            <w:tcW w:w="1555" w:type="dxa"/>
          </w:tcPr>
          <w:p w14:paraId="7078CAC2" w14:textId="77777777" w:rsidR="00A00764" w:rsidRDefault="00A00764" w:rsidP="00060480">
            <w:pPr>
              <w:numPr>
                <w:ilvl w:val="0"/>
                <w:numId w:val="1"/>
              </w:numPr>
              <w:ind w:left="567" w:firstLine="0"/>
            </w:pPr>
          </w:p>
        </w:tc>
        <w:tc>
          <w:tcPr>
            <w:tcW w:w="7943" w:type="dxa"/>
          </w:tcPr>
          <w:p w14:paraId="65075642" w14:textId="48C76BD5" w:rsidR="00A00764" w:rsidRDefault="00193207" w:rsidP="00060480">
            <w:r>
              <w:t>-</w:t>
            </w:r>
          </w:p>
        </w:tc>
      </w:tr>
      <w:tr w:rsidR="00A00764" w14:paraId="58535324" w14:textId="77777777" w:rsidTr="001F4071">
        <w:tc>
          <w:tcPr>
            <w:tcW w:w="1555" w:type="dxa"/>
          </w:tcPr>
          <w:p w14:paraId="39FC8FC1" w14:textId="77777777" w:rsidR="00A00764" w:rsidRDefault="00A00764" w:rsidP="00060480">
            <w:pPr>
              <w:numPr>
                <w:ilvl w:val="0"/>
                <w:numId w:val="1"/>
              </w:numPr>
              <w:ind w:left="567" w:firstLine="0"/>
            </w:pPr>
          </w:p>
        </w:tc>
        <w:tc>
          <w:tcPr>
            <w:tcW w:w="7943" w:type="dxa"/>
          </w:tcPr>
          <w:p w14:paraId="2923AA91" w14:textId="7A21B649" w:rsidR="00A00764" w:rsidRDefault="0090473B" w:rsidP="00060480">
            <w:r>
              <w:t xml:space="preserve">BK </w:t>
            </w:r>
            <w:r w:rsidR="009D2784">
              <w:t xml:space="preserve">1; </w:t>
            </w:r>
            <w:r>
              <w:t xml:space="preserve">BK </w:t>
            </w:r>
            <w:r w:rsidR="00B22D6D">
              <w:t>7</w:t>
            </w:r>
            <w:r w:rsidR="00F70C7B">
              <w:t>;</w:t>
            </w:r>
            <w:r w:rsidR="00B70358">
              <w:t xml:space="preserve"> Bk b</w:t>
            </w:r>
          </w:p>
        </w:tc>
      </w:tr>
      <w:tr w:rsidR="00A00764" w14:paraId="15C6F30F" w14:textId="77777777" w:rsidTr="001F4071">
        <w:tc>
          <w:tcPr>
            <w:tcW w:w="1555" w:type="dxa"/>
          </w:tcPr>
          <w:p w14:paraId="0FA97D73" w14:textId="77777777" w:rsidR="00A00764" w:rsidRDefault="00A00764" w:rsidP="00060480">
            <w:pPr>
              <w:numPr>
                <w:ilvl w:val="0"/>
                <w:numId w:val="1"/>
              </w:numPr>
              <w:ind w:left="567" w:firstLine="0"/>
            </w:pPr>
          </w:p>
        </w:tc>
        <w:tc>
          <w:tcPr>
            <w:tcW w:w="7943" w:type="dxa"/>
          </w:tcPr>
          <w:p w14:paraId="743E516F" w14:textId="10E95133" w:rsidR="00A00764" w:rsidRDefault="0090473B" w:rsidP="00060480">
            <w:r>
              <w:t xml:space="preserve">BK </w:t>
            </w:r>
            <w:r w:rsidR="00B22D6D">
              <w:t>9</w:t>
            </w:r>
          </w:p>
        </w:tc>
      </w:tr>
      <w:tr w:rsidR="00A00764" w14:paraId="70765E13" w14:textId="77777777" w:rsidTr="001F4071">
        <w:tc>
          <w:tcPr>
            <w:tcW w:w="1555" w:type="dxa"/>
          </w:tcPr>
          <w:p w14:paraId="0C6730F0" w14:textId="77777777" w:rsidR="00A00764" w:rsidRDefault="00A00764" w:rsidP="00060480">
            <w:pPr>
              <w:numPr>
                <w:ilvl w:val="0"/>
                <w:numId w:val="1"/>
              </w:numPr>
              <w:ind w:left="567" w:firstLine="0"/>
            </w:pPr>
          </w:p>
        </w:tc>
        <w:tc>
          <w:tcPr>
            <w:tcW w:w="7943" w:type="dxa"/>
          </w:tcPr>
          <w:p w14:paraId="6DCD1A49" w14:textId="6C3C9784" w:rsidR="00A00764" w:rsidRDefault="0090473B" w:rsidP="00060480">
            <w:r>
              <w:t xml:space="preserve">BK </w:t>
            </w:r>
            <w:r w:rsidR="00B22D6D">
              <w:t>8</w:t>
            </w:r>
          </w:p>
        </w:tc>
      </w:tr>
      <w:tr w:rsidR="00A00764" w14:paraId="31E68E68" w14:textId="77777777" w:rsidTr="001F4071">
        <w:tc>
          <w:tcPr>
            <w:tcW w:w="1555" w:type="dxa"/>
          </w:tcPr>
          <w:p w14:paraId="0803ECFA" w14:textId="77777777" w:rsidR="00A00764" w:rsidRDefault="00A00764" w:rsidP="00060480">
            <w:pPr>
              <w:numPr>
                <w:ilvl w:val="0"/>
                <w:numId w:val="1"/>
              </w:numPr>
              <w:ind w:left="567" w:firstLine="0"/>
            </w:pPr>
          </w:p>
        </w:tc>
        <w:tc>
          <w:tcPr>
            <w:tcW w:w="7943" w:type="dxa"/>
          </w:tcPr>
          <w:p w14:paraId="19A6DFDB" w14:textId="33D5C5FC" w:rsidR="00A00764" w:rsidRDefault="0090473B" w:rsidP="00060480">
            <w:r>
              <w:t xml:space="preserve">BK </w:t>
            </w:r>
            <w:r w:rsidR="00CA5615">
              <w:t>1</w:t>
            </w:r>
            <w:r w:rsidR="009E7B24">
              <w:t xml:space="preserve">; </w:t>
            </w:r>
            <w:r>
              <w:t xml:space="preserve">BK </w:t>
            </w:r>
            <w:r w:rsidR="00B22D6D">
              <w:t>7</w:t>
            </w:r>
          </w:p>
        </w:tc>
      </w:tr>
      <w:tr w:rsidR="00A00764" w:rsidRPr="00FA0861" w14:paraId="0DB68D2A" w14:textId="77777777" w:rsidTr="001F4071">
        <w:tc>
          <w:tcPr>
            <w:tcW w:w="1555" w:type="dxa"/>
          </w:tcPr>
          <w:p w14:paraId="74F1E7F2" w14:textId="77777777" w:rsidR="00A00764" w:rsidRDefault="00A00764" w:rsidP="00060480">
            <w:pPr>
              <w:numPr>
                <w:ilvl w:val="0"/>
                <w:numId w:val="1"/>
              </w:numPr>
              <w:ind w:left="567" w:firstLine="0"/>
            </w:pPr>
          </w:p>
        </w:tc>
        <w:tc>
          <w:tcPr>
            <w:tcW w:w="7943" w:type="dxa"/>
          </w:tcPr>
          <w:p w14:paraId="7F5C29A5" w14:textId="38BFB0A4" w:rsidR="00A00764" w:rsidRPr="00D01F22" w:rsidRDefault="0090473B" w:rsidP="00060480">
            <w:pPr>
              <w:rPr>
                <w:lang w:val="en-AU"/>
              </w:rPr>
            </w:pPr>
            <w:r>
              <w:rPr>
                <w:lang w:val="en-AU"/>
              </w:rPr>
              <w:t xml:space="preserve">BK </w:t>
            </w:r>
            <w:r w:rsidR="00B22D6D">
              <w:rPr>
                <w:lang w:val="en-AU"/>
              </w:rPr>
              <w:t>10</w:t>
            </w:r>
            <w:r w:rsidR="001E253E" w:rsidRPr="000B2BFD">
              <w:rPr>
                <w:lang w:val="en-AU"/>
              </w:rPr>
              <w:t xml:space="preserve">; </w:t>
            </w:r>
            <w:r w:rsidR="00A3519C">
              <w:rPr>
                <w:lang w:val="en-AU"/>
              </w:rPr>
              <w:t xml:space="preserve">BK b; </w:t>
            </w:r>
            <w:r w:rsidR="0007465F" w:rsidRPr="00D01F22">
              <w:rPr>
                <w:lang w:val="en-AU"/>
              </w:rPr>
              <w:t>BK i</w:t>
            </w:r>
            <w:r w:rsidR="007F7494" w:rsidRPr="00D01F22">
              <w:rPr>
                <w:lang w:val="en-AU"/>
              </w:rPr>
              <w:t>; B</w:t>
            </w:r>
            <w:r w:rsidR="00F73CAF" w:rsidRPr="00D01F22">
              <w:rPr>
                <w:lang w:val="en-AU"/>
              </w:rPr>
              <w:t>K</w:t>
            </w:r>
            <w:r w:rsidR="007F7494" w:rsidRPr="00D01F22">
              <w:rPr>
                <w:lang w:val="en-AU"/>
              </w:rPr>
              <w:t xml:space="preserve"> n</w:t>
            </w:r>
          </w:p>
        </w:tc>
      </w:tr>
      <w:tr w:rsidR="00A00764" w:rsidRPr="00FA0861" w14:paraId="054D788E" w14:textId="77777777" w:rsidTr="001F4071">
        <w:tc>
          <w:tcPr>
            <w:tcW w:w="1555" w:type="dxa"/>
          </w:tcPr>
          <w:p w14:paraId="2F523F3A" w14:textId="77777777" w:rsidR="00A00764" w:rsidRPr="00D01F22" w:rsidRDefault="00A00764" w:rsidP="00060480">
            <w:pPr>
              <w:numPr>
                <w:ilvl w:val="0"/>
                <w:numId w:val="1"/>
              </w:numPr>
              <w:ind w:left="567" w:firstLine="0"/>
              <w:rPr>
                <w:lang w:val="en-AU"/>
              </w:rPr>
            </w:pPr>
          </w:p>
        </w:tc>
        <w:tc>
          <w:tcPr>
            <w:tcW w:w="7943" w:type="dxa"/>
          </w:tcPr>
          <w:p w14:paraId="01506C0A" w14:textId="468AD0E9" w:rsidR="00A00764" w:rsidRPr="00D01F22" w:rsidRDefault="0090473B" w:rsidP="00060480">
            <w:pPr>
              <w:rPr>
                <w:lang w:val="en-AU"/>
              </w:rPr>
            </w:pPr>
            <w:r>
              <w:rPr>
                <w:lang w:val="en-AU"/>
              </w:rPr>
              <w:t xml:space="preserve">BK </w:t>
            </w:r>
            <w:r w:rsidR="001F1F95" w:rsidRPr="00D01F22">
              <w:rPr>
                <w:lang w:val="en-AU"/>
              </w:rPr>
              <w:t>3</w:t>
            </w:r>
            <w:r w:rsidR="00FC1BB7" w:rsidRPr="00D01F22">
              <w:rPr>
                <w:lang w:val="en-AU"/>
              </w:rPr>
              <w:t>; BK 1</w:t>
            </w:r>
            <w:r w:rsidR="00B22D6D">
              <w:rPr>
                <w:lang w:val="en-AU"/>
              </w:rPr>
              <w:t>9</w:t>
            </w:r>
            <w:r w:rsidR="00B45B41" w:rsidRPr="00D01F22">
              <w:rPr>
                <w:lang w:val="en-AU"/>
              </w:rPr>
              <w:t xml:space="preserve">; BK </w:t>
            </w:r>
            <w:r w:rsidR="00D7785E" w:rsidRPr="00D01F22">
              <w:rPr>
                <w:lang w:val="en-AU"/>
              </w:rPr>
              <w:t xml:space="preserve">j; BK </w:t>
            </w:r>
            <w:r w:rsidR="006F02DF" w:rsidRPr="00D01F22">
              <w:rPr>
                <w:lang w:val="en-AU"/>
              </w:rPr>
              <w:t>k; BK l</w:t>
            </w:r>
          </w:p>
        </w:tc>
      </w:tr>
      <w:tr w:rsidR="00A00764" w14:paraId="74DACEDB" w14:textId="77777777" w:rsidTr="001F4071">
        <w:tc>
          <w:tcPr>
            <w:tcW w:w="1555" w:type="dxa"/>
          </w:tcPr>
          <w:p w14:paraId="0816868E" w14:textId="77777777" w:rsidR="00A00764" w:rsidRPr="00D01F22" w:rsidRDefault="00A00764" w:rsidP="00060480">
            <w:pPr>
              <w:numPr>
                <w:ilvl w:val="0"/>
                <w:numId w:val="1"/>
              </w:numPr>
              <w:ind w:left="567" w:firstLine="0"/>
              <w:rPr>
                <w:lang w:val="en-AU"/>
              </w:rPr>
            </w:pPr>
          </w:p>
        </w:tc>
        <w:tc>
          <w:tcPr>
            <w:tcW w:w="7943" w:type="dxa"/>
          </w:tcPr>
          <w:p w14:paraId="63349F94" w14:textId="21278A55" w:rsidR="00A00764" w:rsidRDefault="00582DC7" w:rsidP="00060480">
            <w:r>
              <w:t>BK 1</w:t>
            </w:r>
            <w:r w:rsidR="00B22D6D">
              <w:t>1</w:t>
            </w:r>
            <w:r w:rsidR="00792113">
              <w:t>; BK g</w:t>
            </w:r>
            <w:r w:rsidR="00C33CDD">
              <w:t xml:space="preserve">; BK </w:t>
            </w:r>
            <w:r w:rsidR="005B5146">
              <w:t>m</w:t>
            </w:r>
          </w:p>
        </w:tc>
      </w:tr>
      <w:tr w:rsidR="00A00764" w14:paraId="0539AA9C" w14:textId="77777777" w:rsidTr="001F4071">
        <w:tc>
          <w:tcPr>
            <w:tcW w:w="1555" w:type="dxa"/>
          </w:tcPr>
          <w:p w14:paraId="093E8EAA" w14:textId="77777777" w:rsidR="00A00764" w:rsidRDefault="00A00764" w:rsidP="00060480">
            <w:pPr>
              <w:numPr>
                <w:ilvl w:val="0"/>
                <w:numId w:val="1"/>
              </w:numPr>
              <w:ind w:left="567" w:firstLine="0"/>
            </w:pPr>
          </w:p>
        </w:tc>
        <w:tc>
          <w:tcPr>
            <w:tcW w:w="7943" w:type="dxa"/>
          </w:tcPr>
          <w:p w14:paraId="3FF3C0D6" w14:textId="3AE904AC" w:rsidR="00A00764" w:rsidRDefault="0090473B" w:rsidP="00060480">
            <w:r>
              <w:t xml:space="preserve">BK </w:t>
            </w:r>
            <w:r w:rsidR="001F1F95">
              <w:t>3</w:t>
            </w:r>
            <w:r w:rsidR="00FF5CA1">
              <w:t>; BK 1</w:t>
            </w:r>
            <w:r w:rsidR="00B22D6D">
              <w:t>8</w:t>
            </w:r>
            <w:r w:rsidR="00C94FA1">
              <w:t>; BK 1</w:t>
            </w:r>
            <w:r w:rsidR="00B22D6D">
              <w:t>9</w:t>
            </w:r>
          </w:p>
        </w:tc>
      </w:tr>
      <w:tr w:rsidR="00A00764" w14:paraId="3B48EAE0" w14:textId="77777777" w:rsidTr="001F4071">
        <w:tc>
          <w:tcPr>
            <w:tcW w:w="1555" w:type="dxa"/>
          </w:tcPr>
          <w:p w14:paraId="1052E67C" w14:textId="77777777" w:rsidR="00A00764" w:rsidRDefault="00A00764" w:rsidP="00060480">
            <w:pPr>
              <w:numPr>
                <w:ilvl w:val="0"/>
                <w:numId w:val="1"/>
              </w:numPr>
              <w:ind w:left="567" w:firstLine="0"/>
            </w:pPr>
          </w:p>
        </w:tc>
        <w:tc>
          <w:tcPr>
            <w:tcW w:w="7943" w:type="dxa"/>
          </w:tcPr>
          <w:p w14:paraId="5760E548" w14:textId="77063A20" w:rsidR="00A00764" w:rsidRDefault="0090473B" w:rsidP="00060480">
            <w:r>
              <w:t xml:space="preserve">BK </w:t>
            </w:r>
            <w:r w:rsidR="00C00B43">
              <w:t>2</w:t>
            </w:r>
            <w:r w:rsidR="00582DC7">
              <w:t>; BK 1</w:t>
            </w:r>
            <w:r w:rsidR="00B22D6D">
              <w:t>7</w:t>
            </w:r>
          </w:p>
        </w:tc>
      </w:tr>
      <w:tr w:rsidR="0051516D" w14:paraId="0380CFB2" w14:textId="77777777" w:rsidTr="001F4071">
        <w:tc>
          <w:tcPr>
            <w:tcW w:w="1555" w:type="dxa"/>
          </w:tcPr>
          <w:p w14:paraId="552FF668" w14:textId="77777777" w:rsidR="0051516D" w:rsidRDefault="0051516D" w:rsidP="00060480">
            <w:pPr>
              <w:numPr>
                <w:ilvl w:val="0"/>
                <w:numId w:val="1"/>
              </w:numPr>
              <w:ind w:left="567" w:firstLine="0"/>
            </w:pPr>
          </w:p>
        </w:tc>
        <w:tc>
          <w:tcPr>
            <w:tcW w:w="7943" w:type="dxa"/>
          </w:tcPr>
          <w:p w14:paraId="2C0CD62A" w14:textId="66A34963" w:rsidR="0051516D" w:rsidRDefault="0090473B" w:rsidP="00060480">
            <w:r>
              <w:t xml:space="preserve">BK </w:t>
            </w:r>
            <w:r w:rsidR="00B22D6D">
              <w:t>6</w:t>
            </w:r>
            <w:r w:rsidR="00633EFB">
              <w:t xml:space="preserve">; BK </w:t>
            </w:r>
            <w:r w:rsidR="004F7FC8">
              <w:t>a</w:t>
            </w:r>
          </w:p>
        </w:tc>
      </w:tr>
      <w:tr w:rsidR="0051516D" w14:paraId="1389B22A" w14:textId="77777777" w:rsidTr="001F4071">
        <w:tc>
          <w:tcPr>
            <w:tcW w:w="1555" w:type="dxa"/>
          </w:tcPr>
          <w:p w14:paraId="1C830EB9" w14:textId="77777777" w:rsidR="0051516D" w:rsidRDefault="0051516D" w:rsidP="00060480">
            <w:pPr>
              <w:numPr>
                <w:ilvl w:val="0"/>
                <w:numId w:val="1"/>
              </w:numPr>
              <w:ind w:left="567" w:firstLine="0"/>
            </w:pPr>
          </w:p>
        </w:tc>
        <w:tc>
          <w:tcPr>
            <w:tcW w:w="7943" w:type="dxa"/>
          </w:tcPr>
          <w:p w14:paraId="6AD8A047" w14:textId="2A8FB189" w:rsidR="0051516D" w:rsidRDefault="0090473B" w:rsidP="00060480">
            <w:r>
              <w:t xml:space="preserve">BK </w:t>
            </w:r>
            <w:r w:rsidR="00BB6975">
              <w:t>1</w:t>
            </w:r>
            <w:r w:rsidR="00084554">
              <w:t xml:space="preserve">; </w:t>
            </w:r>
            <w:r>
              <w:t xml:space="preserve">BK </w:t>
            </w:r>
            <w:r w:rsidR="00084554">
              <w:t>4</w:t>
            </w:r>
            <w:r w:rsidR="00A3252B">
              <w:t xml:space="preserve">; </w:t>
            </w:r>
            <w:r>
              <w:t xml:space="preserve">BK </w:t>
            </w:r>
            <w:r w:rsidR="00B22D6D">
              <w:t>6</w:t>
            </w:r>
          </w:p>
        </w:tc>
      </w:tr>
      <w:tr w:rsidR="0051516D" w14:paraId="4DB64FB7" w14:textId="77777777" w:rsidTr="001F4071">
        <w:tc>
          <w:tcPr>
            <w:tcW w:w="1555" w:type="dxa"/>
          </w:tcPr>
          <w:p w14:paraId="357E2137" w14:textId="77777777" w:rsidR="0051516D" w:rsidRDefault="0051516D" w:rsidP="00060480">
            <w:pPr>
              <w:numPr>
                <w:ilvl w:val="0"/>
                <w:numId w:val="1"/>
              </w:numPr>
              <w:ind w:left="567" w:firstLine="0"/>
            </w:pPr>
          </w:p>
        </w:tc>
        <w:tc>
          <w:tcPr>
            <w:tcW w:w="7943" w:type="dxa"/>
          </w:tcPr>
          <w:p w14:paraId="42CD0143" w14:textId="77636849" w:rsidR="0051516D" w:rsidRDefault="0090473B" w:rsidP="00060480">
            <w:r>
              <w:t xml:space="preserve">BK </w:t>
            </w:r>
            <w:r w:rsidR="00636EC0">
              <w:t>4</w:t>
            </w:r>
            <w:r w:rsidR="00BD424F">
              <w:t xml:space="preserve">; </w:t>
            </w:r>
            <w:r w:rsidR="00D5507F">
              <w:t xml:space="preserve">BK </w:t>
            </w:r>
            <w:r w:rsidR="009775CB">
              <w:t>1</w:t>
            </w:r>
            <w:r w:rsidR="00B22D6D">
              <w:t>4</w:t>
            </w:r>
          </w:p>
        </w:tc>
      </w:tr>
      <w:tr w:rsidR="0051516D" w14:paraId="7FB6D3F0" w14:textId="77777777" w:rsidTr="001F4071">
        <w:tc>
          <w:tcPr>
            <w:tcW w:w="1555" w:type="dxa"/>
          </w:tcPr>
          <w:p w14:paraId="1E6738D6" w14:textId="77777777" w:rsidR="0051516D" w:rsidRDefault="0051516D" w:rsidP="00060480">
            <w:pPr>
              <w:numPr>
                <w:ilvl w:val="0"/>
                <w:numId w:val="1"/>
              </w:numPr>
              <w:ind w:left="567" w:firstLine="0"/>
            </w:pPr>
          </w:p>
        </w:tc>
        <w:tc>
          <w:tcPr>
            <w:tcW w:w="7943" w:type="dxa"/>
          </w:tcPr>
          <w:p w14:paraId="78FC3CD6" w14:textId="368F22B7" w:rsidR="0051516D" w:rsidRDefault="0090473B" w:rsidP="00060480">
            <w:r>
              <w:t xml:space="preserve">BK </w:t>
            </w:r>
            <w:r w:rsidR="00B22D6D">
              <w:t>6</w:t>
            </w:r>
            <w:r w:rsidR="006B3F29">
              <w:t>; BK c</w:t>
            </w:r>
          </w:p>
        </w:tc>
      </w:tr>
      <w:tr w:rsidR="0051516D" w14:paraId="766FBDA9" w14:textId="77777777" w:rsidTr="001F4071">
        <w:tc>
          <w:tcPr>
            <w:tcW w:w="1555" w:type="dxa"/>
          </w:tcPr>
          <w:p w14:paraId="3774E313" w14:textId="77777777" w:rsidR="0051516D" w:rsidRDefault="0051516D" w:rsidP="00060480">
            <w:pPr>
              <w:numPr>
                <w:ilvl w:val="0"/>
                <w:numId w:val="1"/>
              </w:numPr>
              <w:ind w:left="567" w:firstLine="0"/>
            </w:pPr>
          </w:p>
        </w:tc>
        <w:tc>
          <w:tcPr>
            <w:tcW w:w="7943" w:type="dxa"/>
          </w:tcPr>
          <w:p w14:paraId="1A3821A7" w14:textId="17173371" w:rsidR="0051516D" w:rsidRDefault="0090473B" w:rsidP="00060480">
            <w:r>
              <w:t xml:space="preserve">BK </w:t>
            </w:r>
            <w:r w:rsidR="004A6ED6">
              <w:t>4</w:t>
            </w:r>
            <w:r w:rsidR="00177E3A">
              <w:t xml:space="preserve">; BK </w:t>
            </w:r>
            <w:r w:rsidR="00D5507F">
              <w:t>1</w:t>
            </w:r>
            <w:r w:rsidR="00915ECB">
              <w:t>2</w:t>
            </w:r>
          </w:p>
        </w:tc>
      </w:tr>
      <w:tr w:rsidR="0051516D" w14:paraId="0B7ABB53" w14:textId="77777777" w:rsidTr="001F4071">
        <w:tc>
          <w:tcPr>
            <w:tcW w:w="1555" w:type="dxa"/>
          </w:tcPr>
          <w:p w14:paraId="3BE1D8D6" w14:textId="77777777" w:rsidR="0051516D" w:rsidRDefault="0051516D" w:rsidP="00060480">
            <w:pPr>
              <w:numPr>
                <w:ilvl w:val="0"/>
                <w:numId w:val="1"/>
              </w:numPr>
              <w:ind w:left="567" w:firstLine="0"/>
            </w:pPr>
          </w:p>
        </w:tc>
        <w:tc>
          <w:tcPr>
            <w:tcW w:w="7943" w:type="dxa"/>
          </w:tcPr>
          <w:p w14:paraId="624851E5" w14:textId="51B47151" w:rsidR="0051516D" w:rsidRDefault="0090473B" w:rsidP="00060480">
            <w:r>
              <w:t xml:space="preserve">BK </w:t>
            </w:r>
            <w:r w:rsidR="004A6ED6">
              <w:t>4</w:t>
            </w:r>
            <w:r w:rsidR="00B84EBF">
              <w:t>; BK 1</w:t>
            </w:r>
            <w:r w:rsidR="00B22D6D">
              <w:t>6</w:t>
            </w:r>
            <w:r w:rsidR="003860F8">
              <w:t xml:space="preserve">; BK </w:t>
            </w:r>
            <w:r w:rsidR="005F4490">
              <w:t>h</w:t>
            </w:r>
            <w:r w:rsidR="00F44A98">
              <w:t>; BK o</w:t>
            </w:r>
          </w:p>
        </w:tc>
      </w:tr>
      <w:tr w:rsidR="0051516D" w14:paraId="1715AD59" w14:textId="77777777" w:rsidTr="001F4071">
        <w:tc>
          <w:tcPr>
            <w:tcW w:w="1555" w:type="dxa"/>
          </w:tcPr>
          <w:p w14:paraId="16580343" w14:textId="77777777" w:rsidR="0051516D" w:rsidRDefault="0051516D" w:rsidP="00060480">
            <w:pPr>
              <w:numPr>
                <w:ilvl w:val="0"/>
                <w:numId w:val="1"/>
              </w:numPr>
              <w:ind w:left="567" w:firstLine="0"/>
            </w:pPr>
          </w:p>
        </w:tc>
        <w:tc>
          <w:tcPr>
            <w:tcW w:w="7943" w:type="dxa"/>
          </w:tcPr>
          <w:p w14:paraId="4981E407" w14:textId="56A47AEF" w:rsidR="0051516D" w:rsidRDefault="00C27B76" w:rsidP="00060480">
            <w:r>
              <w:t>BK 1</w:t>
            </w:r>
            <w:r w:rsidR="00B22D6D">
              <w:t>6</w:t>
            </w:r>
          </w:p>
        </w:tc>
      </w:tr>
      <w:tr w:rsidR="0051516D" w14:paraId="0C740004" w14:textId="77777777" w:rsidTr="001F4071">
        <w:tc>
          <w:tcPr>
            <w:tcW w:w="1555" w:type="dxa"/>
          </w:tcPr>
          <w:p w14:paraId="3C1DEC3C" w14:textId="77777777" w:rsidR="0051516D" w:rsidRDefault="0051516D" w:rsidP="00060480">
            <w:pPr>
              <w:numPr>
                <w:ilvl w:val="0"/>
                <w:numId w:val="1"/>
              </w:numPr>
              <w:ind w:left="567" w:firstLine="0"/>
            </w:pPr>
          </w:p>
        </w:tc>
        <w:tc>
          <w:tcPr>
            <w:tcW w:w="7943" w:type="dxa"/>
          </w:tcPr>
          <w:p w14:paraId="62FC8480" w14:textId="311D6DBB" w:rsidR="0051516D" w:rsidRDefault="00092861" w:rsidP="00060480">
            <w:r>
              <w:t xml:space="preserve">BK </w:t>
            </w:r>
            <w:r w:rsidR="00841535">
              <w:t>1</w:t>
            </w:r>
            <w:r w:rsidR="00B22D6D">
              <w:t>1</w:t>
            </w:r>
            <w:r w:rsidR="003D6518">
              <w:t xml:space="preserve">; BK </w:t>
            </w:r>
            <w:r w:rsidR="008170A2">
              <w:t>m</w:t>
            </w:r>
          </w:p>
        </w:tc>
      </w:tr>
      <w:tr w:rsidR="0051516D" w14:paraId="07C143F8" w14:textId="77777777" w:rsidTr="001F4071">
        <w:tc>
          <w:tcPr>
            <w:tcW w:w="1555" w:type="dxa"/>
          </w:tcPr>
          <w:p w14:paraId="62E57B3C" w14:textId="77777777" w:rsidR="0051516D" w:rsidRDefault="0051516D" w:rsidP="00060480">
            <w:pPr>
              <w:numPr>
                <w:ilvl w:val="0"/>
                <w:numId w:val="1"/>
              </w:numPr>
              <w:ind w:left="567" w:firstLine="0"/>
            </w:pPr>
          </w:p>
        </w:tc>
        <w:tc>
          <w:tcPr>
            <w:tcW w:w="7943" w:type="dxa"/>
          </w:tcPr>
          <w:p w14:paraId="18B58BCF" w14:textId="264F5A00" w:rsidR="0051516D" w:rsidRDefault="0090473B" w:rsidP="00060480">
            <w:r>
              <w:t xml:space="preserve">BK </w:t>
            </w:r>
            <w:r w:rsidR="009F7D9C">
              <w:t xml:space="preserve">1; </w:t>
            </w:r>
            <w:r w:rsidR="00841535">
              <w:t>BK 1</w:t>
            </w:r>
            <w:r w:rsidR="00B22D6D">
              <w:t>1</w:t>
            </w:r>
            <w:r w:rsidR="00061683">
              <w:t>; BK</w:t>
            </w:r>
            <w:r w:rsidR="00F501EB">
              <w:t xml:space="preserve"> </w:t>
            </w:r>
            <w:r w:rsidR="00061683">
              <w:t>a</w:t>
            </w:r>
          </w:p>
        </w:tc>
      </w:tr>
      <w:tr w:rsidR="0051516D" w14:paraId="163868D3" w14:textId="77777777" w:rsidTr="001F4071">
        <w:tc>
          <w:tcPr>
            <w:tcW w:w="1555" w:type="dxa"/>
          </w:tcPr>
          <w:p w14:paraId="0CECDB3C" w14:textId="77777777" w:rsidR="0051516D" w:rsidRDefault="0051516D" w:rsidP="00060480">
            <w:pPr>
              <w:numPr>
                <w:ilvl w:val="0"/>
                <w:numId w:val="1"/>
              </w:numPr>
              <w:ind w:left="567" w:firstLine="0"/>
            </w:pPr>
          </w:p>
        </w:tc>
        <w:tc>
          <w:tcPr>
            <w:tcW w:w="7943" w:type="dxa"/>
          </w:tcPr>
          <w:p w14:paraId="75A35673" w14:textId="06DF3293" w:rsidR="0051516D" w:rsidRDefault="00CD3782" w:rsidP="00060480">
            <w:r>
              <w:t>BK 1</w:t>
            </w:r>
            <w:r w:rsidR="00B22D6D">
              <w:t>3</w:t>
            </w:r>
            <w:r w:rsidR="00C0105F">
              <w:t xml:space="preserve">; </w:t>
            </w:r>
            <w:r w:rsidR="00B66E3D">
              <w:t xml:space="preserve">BK </w:t>
            </w:r>
            <w:r w:rsidR="004B3241">
              <w:t>b</w:t>
            </w:r>
            <w:r w:rsidR="00583783">
              <w:t>;</w:t>
            </w:r>
            <w:r w:rsidR="004B3241">
              <w:t xml:space="preserve"> BK </w:t>
            </w:r>
            <w:r w:rsidR="00954B32">
              <w:t>c</w:t>
            </w:r>
            <w:r w:rsidR="00AF1B24">
              <w:t>;</w:t>
            </w:r>
            <w:r w:rsidR="006C311A">
              <w:t xml:space="preserve"> BK f;</w:t>
            </w:r>
            <w:r w:rsidR="00A30D2D">
              <w:t xml:space="preserve"> </w:t>
            </w:r>
            <w:r w:rsidR="00AF1B24">
              <w:t>BK</w:t>
            </w:r>
            <w:r w:rsidR="008205FE">
              <w:t xml:space="preserve"> j;</w:t>
            </w:r>
            <w:r w:rsidR="00583783">
              <w:t xml:space="preserve"> BK </w:t>
            </w:r>
            <w:r w:rsidR="008124F5">
              <w:t>k</w:t>
            </w:r>
          </w:p>
        </w:tc>
      </w:tr>
      <w:tr w:rsidR="0051516D" w14:paraId="569B0B8A" w14:textId="77777777" w:rsidTr="001F4071">
        <w:tc>
          <w:tcPr>
            <w:tcW w:w="1555" w:type="dxa"/>
          </w:tcPr>
          <w:p w14:paraId="1BBDCADA" w14:textId="77777777" w:rsidR="0051516D" w:rsidRDefault="0051516D" w:rsidP="00060480">
            <w:pPr>
              <w:numPr>
                <w:ilvl w:val="0"/>
                <w:numId w:val="1"/>
              </w:numPr>
              <w:ind w:left="567" w:firstLine="0"/>
            </w:pPr>
          </w:p>
        </w:tc>
        <w:tc>
          <w:tcPr>
            <w:tcW w:w="7943" w:type="dxa"/>
          </w:tcPr>
          <w:p w14:paraId="5B1BDA85" w14:textId="1CF7497E" w:rsidR="0051516D" w:rsidRDefault="0067710C" w:rsidP="00060480">
            <w:r>
              <w:t>BK 1</w:t>
            </w:r>
            <w:r w:rsidR="00B22D6D">
              <w:t>4</w:t>
            </w:r>
          </w:p>
        </w:tc>
      </w:tr>
      <w:tr w:rsidR="0051516D" w14:paraId="26678E55" w14:textId="77777777" w:rsidTr="001F4071">
        <w:tc>
          <w:tcPr>
            <w:tcW w:w="1555" w:type="dxa"/>
          </w:tcPr>
          <w:p w14:paraId="26C40D6D" w14:textId="77777777" w:rsidR="0051516D" w:rsidRDefault="0051516D" w:rsidP="00060480">
            <w:pPr>
              <w:numPr>
                <w:ilvl w:val="0"/>
                <w:numId w:val="1"/>
              </w:numPr>
              <w:ind w:left="567" w:firstLine="0"/>
            </w:pPr>
          </w:p>
        </w:tc>
        <w:tc>
          <w:tcPr>
            <w:tcW w:w="7943" w:type="dxa"/>
          </w:tcPr>
          <w:p w14:paraId="4A43CEF6" w14:textId="6EBD3843" w:rsidR="0051516D" w:rsidRDefault="00543F90" w:rsidP="00060480">
            <w:r>
              <w:t>BK 1</w:t>
            </w:r>
            <w:r w:rsidR="00B22D6D">
              <w:t>5</w:t>
            </w:r>
            <w:r w:rsidR="00CE0353">
              <w:t>; BK b; BK c; BK k</w:t>
            </w:r>
          </w:p>
        </w:tc>
      </w:tr>
      <w:tr w:rsidR="0051516D" w14:paraId="23F086AB" w14:textId="77777777" w:rsidTr="001F4071">
        <w:tc>
          <w:tcPr>
            <w:tcW w:w="1555" w:type="dxa"/>
          </w:tcPr>
          <w:p w14:paraId="0CAC18AE" w14:textId="77777777" w:rsidR="0051516D" w:rsidRDefault="0051516D" w:rsidP="00060480">
            <w:pPr>
              <w:numPr>
                <w:ilvl w:val="0"/>
                <w:numId w:val="1"/>
              </w:numPr>
              <w:ind w:left="567" w:firstLine="0"/>
            </w:pPr>
          </w:p>
        </w:tc>
        <w:tc>
          <w:tcPr>
            <w:tcW w:w="7943" w:type="dxa"/>
          </w:tcPr>
          <w:p w14:paraId="413B8881" w14:textId="00887BFD" w:rsidR="0051516D" w:rsidRDefault="0090473B" w:rsidP="00060480">
            <w:r>
              <w:t xml:space="preserve">BK </w:t>
            </w:r>
            <w:r w:rsidR="00B22D6D">
              <w:t>10</w:t>
            </w:r>
            <w:r w:rsidR="000A62BB">
              <w:t xml:space="preserve">; </w:t>
            </w:r>
            <w:r w:rsidR="00841535">
              <w:t>BK 1</w:t>
            </w:r>
            <w:r w:rsidR="00B22D6D">
              <w:t>1</w:t>
            </w:r>
            <w:r w:rsidR="00972CDE">
              <w:t xml:space="preserve">; BK </w:t>
            </w:r>
            <w:r w:rsidR="00B07F20">
              <w:t>i</w:t>
            </w:r>
          </w:p>
        </w:tc>
      </w:tr>
      <w:tr w:rsidR="00A93464" w14:paraId="1DB286AD" w14:textId="77777777" w:rsidTr="001F4071">
        <w:tc>
          <w:tcPr>
            <w:tcW w:w="1555" w:type="dxa"/>
          </w:tcPr>
          <w:p w14:paraId="004ED7F2" w14:textId="77777777" w:rsidR="00A93464" w:rsidRDefault="00A93464" w:rsidP="00060480">
            <w:pPr>
              <w:numPr>
                <w:ilvl w:val="0"/>
                <w:numId w:val="1"/>
              </w:numPr>
              <w:ind w:left="567" w:firstLine="0"/>
            </w:pPr>
          </w:p>
        </w:tc>
        <w:tc>
          <w:tcPr>
            <w:tcW w:w="7943" w:type="dxa"/>
          </w:tcPr>
          <w:p w14:paraId="6BBF1C6E" w14:textId="317C97FA" w:rsidR="00A93464" w:rsidRDefault="00A93464" w:rsidP="00060480">
            <w:r>
              <w:t>BK 5</w:t>
            </w:r>
          </w:p>
        </w:tc>
      </w:tr>
    </w:tbl>
    <w:p w14:paraId="06FFDE65" w14:textId="5CF53819" w:rsidR="008E1091" w:rsidRPr="0074777A" w:rsidRDefault="00A00764" w:rsidP="008E1091">
      <w:pPr>
        <w:pStyle w:val="Kop2"/>
        <w:rPr>
          <w:rStyle w:val="Zwaar"/>
          <w:b/>
          <w:bCs w:val="0"/>
        </w:rPr>
      </w:pPr>
      <w:bookmarkStart w:id="52" w:name="_Toc54974891"/>
      <w:bookmarkStart w:id="53" w:name="_Toc187304495"/>
      <w:r>
        <w:t>Doelen die leiden naar een of meer beroepskwalificaties</w:t>
      </w:r>
      <w:bookmarkEnd w:id="52"/>
      <w:bookmarkEnd w:id="53"/>
    </w:p>
    <w:p w14:paraId="21038EAD" w14:textId="77777777" w:rsidR="008E1091" w:rsidRDefault="008E1091" w:rsidP="009C10E1">
      <w:pPr>
        <w:pStyle w:val="Lijstalinea"/>
        <w:numPr>
          <w:ilvl w:val="0"/>
          <w:numId w:val="25"/>
        </w:numPr>
        <w:spacing w:before="100" w:after="0"/>
        <w:jc w:val="both"/>
      </w:pPr>
      <w:bookmarkStart w:id="54" w:name="_Hlk103255671"/>
      <w:r>
        <w:t>De leerlingen werken in teamverband (organisatiecultuur, communicatie, procedures).</w:t>
      </w:r>
    </w:p>
    <w:p w14:paraId="20854F5A" w14:textId="77777777" w:rsidR="008E1091" w:rsidRDefault="008E1091" w:rsidP="009C10E1">
      <w:pPr>
        <w:pStyle w:val="Lijstalinea"/>
        <w:numPr>
          <w:ilvl w:val="0"/>
          <w:numId w:val="25"/>
        </w:numPr>
        <w:spacing w:after="0" w:line="260" w:lineRule="exact"/>
      </w:pPr>
      <w:r>
        <w:t>De leerlingen handelen kwaliteitsbewust.</w:t>
      </w:r>
    </w:p>
    <w:p w14:paraId="3541F4A1" w14:textId="77777777" w:rsidR="008E1091" w:rsidRDefault="008E1091" w:rsidP="009C10E1">
      <w:pPr>
        <w:pStyle w:val="Lijstalinea"/>
        <w:numPr>
          <w:ilvl w:val="0"/>
          <w:numId w:val="25"/>
        </w:numPr>
        <w:spacing w:after="0"/>
        <w:jc w:val="both"/>
      </w:pPr>
      <w:r>
        <w:t>De leerlingen handelen economisch en duurzaam.</w:t>
      </w:r>
    </w:p>
    <w:p w14:paraId="0331C6F3" w14:textId="1ED7E151" w:rsidR="008E1091" w:rsidRDefault="008E1091" w:rsidP="009C10E1">
      <w:pPr>
        <w:pStyle w:val="Lijstalinea"/>
        <w:numPr>
          <w:ilvl w:val="0"/>
          <w:numId w:val="25"/>
        </w:numPr>
        <w:spacing w:after="0" w:line="260" w:lineRule="exact"/>
      </w:pPr>
      <w:bookmarkStart w:id="55" w:name="_Hlk179885762"/>
      <w:r>
        <w:t>De leerlingen handelen veilig, ergonomisch en hygiënisch.</w:t>
      </w:r>
    </w:p>
    <w:p w14:paraId="28AA6546" w14:textId="557511D8" w:rsidR="00057E87" w:rsidRPr="0074777A" w:rsidRDefault="00057E87" w:rsidP="009C10E1">
      <w:pPr>
        <w:pStyle w:val="Lijstalinea"/>
        <w:numPr>
          <w:ilvl w:val="0"/>
          <w:numId w:val="25"/>
        </w:numPr>
        <w:spacing w:after="0" w:line="260" w:lineRule="exact"/>
      </w:pPr>
      <w:r>
        <w:t>De leerlingen bouwen de eigen deskundigheid op.</w:t>
      </w:r>
    </w:p>
    <w:bookmarkEnd w:id="54"/>
    <w:p w14:paraId="27AA0AB5" w14:textId="77777777" w:rsidR="008E1091" w:rsidRDefault="008E1091" w:rsidP="009C10E1">
      <w:pPr>
        <w:pStyle w:val="Lijstalinea"/>
        <w:numPr>
          <w:ilvl w:val="0"/>
          <w:numId w:val="25"/>
        </w:numPr>
        <w:spacing w:after="0" w:line="260" w:lineRule="exact"/>
        <w:rPr>
          <w:rFonts w:eastAsiaTheme="minorEastAsia"/>
        </w:rPr>
      </w:pPr>
      <w:r>
        <w:t>De leerlingen controleren de werking en de veiligheidsuitrusting van het materiaal en de infrastructuur en passen een ongevalsprocedure toe indien nodig.</w:t>
      </w:r>
    </w:p>
    <w:bookmarkEnd w:id="55"/>
    <w:p w14:paraId="41697E99" w14:textId="77777777" w:rsidR="008E1091" w:rsidRDefault="008E1091" w:rsidP="009C10E1">
      <w:pPr>
        <w:pStyle w:val="Lijstalinea"/>
        <w:numPr>
          <w:ilvl w:val="0"/>
          <w:numId w:val="25"/>
        </w:numPr>
        <w:spacing w:after="0" w:line="260" w:lineRule="exact"/>
      </w:pPr>
      <w:r>
        <w:t>De leerlingen communiceren doelgericht.</w:t>
      </w:r>
    </w:p>
    <w:p w14:paraId="072A90F2" w14:textId="77777777" w:rsidR="008E1091" w:rsidRDefault="008E1091" w:rsidP="009C10E1">
      <w:pPr>
        <w:pStyle w:val="Lijstalinea"/>
        <w:numPr>
          <w:ilvl w:val="0"/>
          <w:numId w:val="25"/>
        </w:numPr>
        <w:spacing w:after="0" w:line="260" w:lineRule="exact"/>
      </w:pPr>
      <w:r>
        <w:t>De leerlingen maken en stellen informatieborden en displays van activiteiten op.</w:t>
      </w:r>
    </w:p>
    <w:p w14:paraId="070753D5" w14:textId="77777777" w:rsidR="008E1091" w:rsidRDefault="008E1091" w:rsidP="009C10E1">
      <w:pPr>
        <w:pStyle w:val="Lijstalinea"/>
        <w:numPr>
          <w:ilvl w:val="0"/>
          <w:numId w:val="25"/>
        </w:numPr>
        <w:spacing w:after="0" w:line="260" w:lineRule="exact"/>
      </w:pPr>
      <w:r>
        <w:t>De leerlingen informeren deelnemers over de werking van een organisatie en stellen een activiteitenprogramma voor.</w:t>
      </w:r>
    </w:p>
    <w:p w14:paraId="3F27C388" w14:textId="7DDDEB09" w:rsidR="008E1091" w:rsidRDefault="008E1091" w:rsidP="009C10E1">
      <w:pPr>
        <w:pStyle w:val="Lijstalinea"/>
        <w:numPr>
          <w:ilvl w:val="0"/>
          <w:numId w:val="25"/>
        </w:numPr>
        <w:spacing w:after="0" w:line="260" w:lineRule="exact"/>
      </w:pPr>
      <w:bookmarkStart w:id="56" w:name="_Hlk179884373"/>
      <w:r>
        <w:t xml:space="preserve">De leerlingen organiseren ontspanningssessies </w:t>
      </w:r>
      <w:r w:rsidR="00D35D38">
        <w:t xml:space="preserve">(zoals sport, spel, natuur en muziek) </w:t>
      </w:r>
      <w:r>
        <w:t>en passen die aan naargelang van het verloop van een dag of week.</w:t>
      </w:r>
    </w:p>
    <w:p w14:paraId="7385183D" w14:textId="0A3BE9DF" w:rsidR="008E1091" w:rsidRDefault="008E1091" w:rsidP="009C10E1">
      <w:pPr>
        <w:pStyle w:val="Lijstalinea"/>
        <w:numPr>
          <w:ilvl w:val="0"/>
          <w:numId w:val="25"/>
        </w:numPr>
        <w:spacing w:after="0" w:line="260" w:lineRule="exact"/>
      </w:pPr>
      <w:r>
        <w:t xml:space="preserve">De leerlingen werken voorstellingen uit </w:t>
      </w:r>
      <w:r w:rsidR="00D35D38">
        <w:t xml:space="preserve">(zoals inhoud, maken van kostuums en repetities) </w:t>
      </w:r>
      <w:r>
        <w:t>en treden op voor publiek.</w:t>
      </w:r>
    </w:p>
    <w:bookmarkEnd w:id="56"/>
    <w:p w14:paraId="53FFC236" w14:textId="77777777" w:rsidR="008E1091" w:rsidRDefault="008E1091" w:rsidP="009C10E1">
      <w:pPr>
        <w:pStyle w:val="Lijstalinea"/>
        <w:numPr>
          <w:ilvl w:val="0"/>
          <w:numId w:val="25"/>
        </w:numPr>
        <w:spacing w:after="0" w:line="260" w:lineRule="exact"/>
      </w:pPr>
      <w:r>
        <w:t>De leerlingen maken een animatieruimte klaar.</w:t>
      </w:r>
    </w:p>
    <w:p w14:paraId="15CA7ABF" w14:textId="77777777" w:rsidR="008E1091" w:rsidRDefault="008E1091" w:rsidP="009C10E1">
      <w:pPr>
        <w:pStyle w:val="Lijstalinea"/>
        <w:numPr>
          <w:ilvl w:val="0"/>
          <w:numId w:val="25"/>
        </w:numPr>
        <w:spacing w:after="0" w:line="260" w:lineRule="exact"/>
      </w:pPr>
      <w:r>
        <w:t>De leerlingen begeleiden deelnemers tijdens een activiteit.</w:t>
      </w:r>
    </w:p>
    <w:p w14:paraId="13D39ECC" w14:textId="77777777" w:rsidR="008E1091" w:rsidRDefault="008E1091" w:rsidP="009C10E1">
      <w:pPr>
        <w:pStyle w:val="Lijstalinea"/>
        <w:numPr>
          <w:ilvl w:val="0"/>
          <w:numId w:val="25"/>
        </w:numPr>
        <w:spacing w:after="0" w:line="260" w:lineRule="exact"/>
      </w:pPr>
      <w:bookmarkStart w:id="57" w:name="_Hlk179887541"/>
      <w:r>
        <w:t>De leerlingen houden toezicht op een veilig en vlot verloop van een activiteit en op het naleven van spelregels en omgangsregels.</w:t>
      </w:r>
    </w:p>
    <w:p w14:paraId="387FAE6F" w14:textId="77777777" w:rsidR="008E1091" w:rsidRDefault="008E1091" w:rsidP="009C10E1">
      <w:pPr>
        <w:pStyle w:val="Lijstalinea"/>
        <w:numPr>
          <w:ilvl w:val="0"/>
          <w:numId w:val="25"/>
        </w:numPr>
        <w:spacing w:after="0" w:line="260" w:lineRule="exact"/>
      </w:pPr>
      <w:r>
        <w:t>De leerlingen identificeren moeilijkheden of problemen bij deelnemers, grijpen in en brengen indien nodig een verantwoordelijke op de hoogte.</w:t>
      </w:r>
    </w:p>
    <w:bookmarkEnd w:id="57"/>
    <w:p w14:paraId="1553A641" w14:textId="648FF9BC" w:rsidR="008E1091" w:rsidRDefault="008E1091" w:rsidP="009C10E1">
      <w:pPr>
        <w:pStyle w:val="Lijstalinea"/>
        <w:numPr>
          <w:ilvl w:val="0"/>
          <w:numId w:val="25"/>
        </w:numPr>
        <w:spacing w:after="0" w:line="260" w:lineRule="exact"/>
      </w:pPr>
      <w:r>
        <w:t>De leerlingen ruimen een animatieruimte op, controleren de voorraad van materiaal en uitrusting en geven tekorten aan</w:t>
      </w:r>
      <w:r w:rsidR="00D35D38">
        <w:t xml:space="preserve"> (zoals bevoorrading, melden van storingen en werkzaamheden aanvragen)</w:t>
      </w:r>
      <w:r>
        <w:t>.</w:t>
      </w:r>
    </w:p>
    <w:p w14:paraId="451DBB7E" w14:textId="77777777" w:rsidR="008E1091" w:rsidRDefault="008E1091" w:rsidP="009C10E1">
      <w:pPr>
        <w:pStyle w:val="Lijstalinea"/>
        <w:numPr>
          <w:ilvl w:val="0"/>
          <w:numId w:val="25"/>
        </w:numPr>
        <w:spacing w:after="0" w:line="260" w:lineRule="exact"/>
      </w:pPr>
      <w:bookmarkStart w:id="58" w:name="_Hlk179884445"/>
      <w:r>
        <w:t>De leerlingen evalueren een activiteit en stellen verbeteringen voor.</w:t>
      </w:r>
    </w:p>
    <w:p w14:paraId="20AEAD3D" w14:textId="77777777" w:rsidR="008E1091" w:rsidRDefault="008E1091" w:rsidP="009C10E1">
      <w:pPr>
        <w:pStyle w:val="Lijstalinea"/>
        <w:numPr>
          <w:ilvl w:val="0"/>
          <w:numId w:val="25"/>
        </w:numPr>
        <w:spacing w:after="0" w:line="260" w:lineRule="exact"/>
      </w:pPr>
      <w:r>
        <w:t>De leerlingen organiseren excursies, vergelijken kostprijzen en reserveren locaties, verblijf en vervoer.</w:t>
      </w:r>
    </w:p>
    <w:p w14:paraId="6838B62E" w14:textId="0CAF835E" w:rsidR="008E1091" w:rsidRDefault="008E1091" w:rsidP="009C10E1">
      <w:pPr>
        <w:pStyle w:val="Lijstalinea"/>
        <w:numPr>
          <w:ilvl w:val="0"/>
          <w:numId w:val="25"/>
        </w:numPr>
        <w:spacing w:after="0" w:line="260" w:lineRule="exact"/>
      </w:pPr>
      <w:r>
        <w:t xml:space="preserve">De leerlingen </w:t>
      </w:r>
      <w:r w:rsidR="00D35D38">
        <w:t xml:space="preserve">bepalen een budget en </w:t>
      </w:r>
      <w:r>
        <w:t>volgen de eigen administratie en het voorziene budget op.</w:t>
      </w:r>
    </w:p>
    <w:bookmarkEnd w:id="58"/>
    <w:p w14:paraId="6B55537F" w14:textId="77777777" w:rsidR="004E47E2" w:rsidRPr="0088744D" w:rsidRDefault="004E47E2" w:rsidP="004E47E2">
      <w:pPr>
        <w:spacing w:before="240" w:after="0"/>
      </w:pPr>
      <w:r w:rsidRPr="0088744D">
        <w:t>Aanvullende onderliggende kennis</w:t>
      </w:r>
    </w:p>
    <w:p w14:paraId="66718286"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2CB0DDCE" w14:textId="77777777" w:rsidR="00AD6C80" w:rsidRDefault="00AD6C80" w:rsidP="00D01F22">
      <w:pPr>
        <w:pStyle w:val="Aanvullendekennis"/>
        <w:tabs>
          <w:tab w:val="clear" w:pos="720"/>
          <w:tab w:val="num" w:pos="426"/>
        </w:tabs>
        <w:ind w:hanging="720"/>
        <w:rPr>
          <w:color w:val="auto"/>
        </w:rPr>
      </w:pPr>
      <w:r>
        <w:t>Audiovisuele apparatuur</w:t>
      </w:r>
    </w:p>
    <w:p w14:paraId="1839F4A4" w14:textId="77777777" w:rsidR="00AD6C80" w:rsidRDefault="00AD6C80" w:rsidP="00D01F22">
      <w:pPr>
        <w:pStyle w:val="Aanvullendekennis"/>
        <w:tabs>
          <w:tab w:val="clear" w:pos="720"/>
          <w:tab w:val="num" w:pos="426"/>
        </w:tabs>
        <w:ind w:hanging="720"/>
      </w:pPr>
      <w:r>
        <w:t>Doelgroepen en hun culturele eigenheid</w:t>
      </w:r>
    </w:p>
    <w:p w14:paraId="026AF207" w14:textId="77777777" w:rsidR="00AD6C80" w:rsidRDefault="00AD6C80" w:rsidP="00D01F22">
      <w:pPr>
        <w:pStyle w:val="Aanvullendekennis"/>
        <w:tabs>
          <w:tab w:val="clear" w:pos="720"/>
          <w:tab w:val="num" w:pos="426"/>
        </w:tabs>
        <w:ind w:hanging="720"/>
      </w:pPr>
      <w:r>
        <w:t>EHBO</w:t>
      </w:r>
    </w:p>
    <w:p w14:paraId="0129FCBD" w14:textId="77777777" w:rsidR="00AD6C80" w:rsidRDefault="00AD6C80" w:rsidP="00D01F22">
      <w:pPr>
        <w:pStyle w:val="Aanvullendekennis"/>
        <w:numPr>
          <w:ilvl w:val="0"/>
          <w:numId w:val="32"/>
        </w:numPr>
        <w:tabs>
          <w:tab w:val="clear" w:pos="720"/>
          <w:tab w:val="num" w:pos="426"/>
        </w:tabs>
        <w:ind w:hanging="720"/>
      </w:pPr>
      <w:r>
        <w:t>GDPR</w:t>
      </w:r>
    </w:p>
    <w:p w14:paraId="42D18CBE" w14:textId="77777777" w:rsidR="00AD6C80" w:rsidRDefault="00AD6C80" w:rsidP="00D01F22">
      <w:pPr>
        <w:pStyle w:val="Aanvullendekennis"/>
        <w:tabs>
          <w:tab w:val="clear" w:pos="720"/>
          <w:tab w:val="num" w:pos="426"/>
        </w:tabs>
        <w:ind w:hanging="720"/>
      </w:pPr>
      <w:r>
        <w:t>Handgereedschap</w:t>
      </w:r>
    </w:p>
    <w:p w14:paraId="7C1123B2" w14:textId="77777777" w:rsidR="00AD6C80" w:rsidRDefault="00AD6C80" w:rsidP="00D01F22">
      <w:pPr>
        <w:pStyle w:val="Aanvullendekennis"/>
        <w:tabs>
          <w:tab w:val="clear" w:pos="720"/>
          <w:tab w:val="num" w:pos="426"/>
        </w:tabs>
        <w:ind w:hanging="720"/>
      </w:pPr>
      <w:bookmarkStart w:id="59" w:name="_Hlk179886062"/>
      <w:r>
        <w:t>Onderhoudsproducten en risico’s</w:t>
      </w:r>
    </w:p>
    <w:bookmarkEnd w:id="59"/>
    <w:p w14:paraId="389364B1" w14:textId="77777777" w:rsidR="00AD6C80" w:rsidRDefault="00AD6C80" w:rsidP="00D01F22">
      <w:pPr>
        <w:pStyle w:val="Aanvullendekennis"/>
        <w:tabs>
          <w:tab w:val="clear" w:pos="720"/>
          <w:tab w:val="num" w:pos="426"/>
        </w:tabs>
        <w:ind w:hanging="720"/>
      </w:pPr>
      <w:r>
        <w:t>Ontspanningsactiviteiten</w:t>
      </w:r>
    </w:p>
    <w:p w14:paraId="098AAC0D" w14:textId="77777777" w:rsidR="00AD6C80" w:rsidRDefault="00AD6C80" w:rsidP="00D01F22">
      <w:pPr>
        <w:pStyle w:val="Aanvullendekennis"/>
        <w:tabs>
          <w:tab w:val="clear" w:pos="720"/>
          <w:tab w:val="num" w:pos="426"/>
        </w:tabs>
        <w:ind w:hanging="720"/>
      </w:pPr>
      <w:r>
        <w:t>(Ped)agogiek en didactiek</w:t>
      </w:r>
    </w:p>
    <w:p w14:paraId="27F728B8" w14:textId="77777777" w:rsidR="00AD6C80" w:rsidRDefault="00AD6C80" w:rsidP="00D01F22">
      <w:pPr>
        <w:pStyle w:val="Aanvullendekennis"/>
        <w:tabs>
          <w:tab w:val="clear" w:pos="720"/>
          <w:tab w:val="num" w:pos="426"/>
        </w:tabs>
        <w:ind w:hanging="720"/>
      </w:pPr>
      <w:r>
        <w:t>Rechten van het kind en bescherming van minderjarigen</w:t>
      </w:r>
    </w:p>
    <w:p w14:paraId="4FE1E4F2" w14:textId="77777777" w:rsidR="00AD6C80" w:rsidRDefault="00AD6C80" w:rsidP="00D01F22">
      <w:pPr>
        <w:pStyle w:val="Aanvullendekennis"/>
        <w:tabs>
          <w:tab w:val="clear" w:pos="720"/>
          <w:tab w:val="num" w:pos="426"/>
        </w:tabs>
        <w:ind w:hanging="720"/>
      </w:pPr>
      <w:r>
        <w:t>Technieken voor handvaardigheid</w:t>
      </w:r>
    </w:p>
    <w:p w14:paraId="28190A68" w14:textId="77777777" w:rsidR="00AD6C80" w:rsidRDefault="00AD6C80" w:rsidP="00D01F22">
      <w:pPr>
        <w:pStyle w:val="Aanvullendekennis"/>
        <w:tabs>
          <w:tab w:val="clear" w:pos="720"/>
          <w:tab w:val="num" w:pos="426"/>
        </w:tabs>
        <w:ind w:hanging="720"/>
      </w:pPr>
      <w:r>
        <w:t>Technieken voor lichaamsexpressie</w:t>
      </w:r>
    </w:p>
    <w:p w14:paraId="63B1003C" w14:textId="77777777" w:rsidR="00AD6C80" w:rsidRDefault="00AD6C80" w:rsidP="00D01F22">
      <w:pPr>
        <w:pStyle w:val="Aanvullendekennis"/>
        <w:tabs>
          <w:tab w:val="clear" w:pos="720"/>
          <w:tab w:val="num" w:pos="426"/>
        </w:tabs>
        <w:ind w:hanging="720"/>
      </w:pPr>
      <w:r>
        <w:t>Time management</w:t>
      </w:r>
    </w:p>
    <w:p w14:paraId="4145A593" w14:textId="046682B4" w:rsidR="004C01A7" w:rsidRPr="004C01A7" w:rsidRDefault="00AD6C80" w:rsidP="00D5763F">
      <w:pPr>
        <w:pStyle w:val="Aanvullendekennis"/>
        <w:tabs>
          <w:tab w:val="clear" w:pos="720"/>
          <w:tab w:val="num" w:pos="426"/>
        </w:tabs>
        <w:ind w:hanging="720"/>
      </w:pPr>
      <w:r>
        <w:t>Voorschriften voor afvalbeheer</w:t>
      </w:r>
    </w:p>
    <w:p w14:paraId="27DF2891"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372400A4"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54500799" w14:textId="4C0C6C62" w:rsidR="00977A91"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04465" w:history="1">
            <w:r w:rsidR="00977A91" w:rsidRPr="00920B86">
              <w:rPr>
                <w:rStyle w:val="Hyperlink"/>
                <w:noProof/>
              </w:rPr>
              <w:t>1</w:t>
            </w:r>
            <w:r w:rsidR="00977A91">
              <w:rPr>
                <w:rFonts w:eastAsiaTheme="minorEastAsia"/>
                <w:b w:val="0"/>
                <w:noProof/>
                <w:color w:val="auto"/>
                <w:kern w:val="2"/>
                <w:szCs w:val="24"/>
                <w:lang w:eastAsia="nl-BE"/>
                <w14:ligatures w14:val="standardContextual"/>
              </w:rPr>
              <w:tab/>
            </w:r>
            <w:r w:rsidR="00977A91" w:rsidRPr="00920B86">
              <w:rPr>
                <w:rStyle w:val="Hyperlink"/>
                <w:noProof/>
              </w:rPr>
              <w:t>Inleiding</w:t>
            </w:r>
            <w:r w:rsidR="00977A91">
              <w:rPr>
                <w:noProof/>
                <w:webHidden/>
              </w:rPr>
              <w:tab/>
            </w:r>
            <w:r w:rsidR="00977A91">
              <w:rPr>
                <w:noProof/>
                <w:webHidden/>
              </w:rPr>
              <w:fldChar w:fldCharType="begin"/>
            </w:r>
            <w:r w:rsidR="00977A91">
              <w:rPr>
                <w:noProof/>
                <w:webHidden/>
              </w:rPr>
              <w:instrText xml:space="preserve"> PAGEREF _Toc187304465 \h </w:instrText>
            </w:r>
            <w:r w:rsidR="00977A91">
              <w:rPr>
                <w:noProof/>
                <w:webHidden/>
              </w:rPr>
            </w:r>
            <w:r w:rsidR="00977A91">
              <w:rPr>
                <w:noProof/>
                <w:webHidden/>
              </w:rPr>
              <w:fldChar w:fldCharType="separate"/>
            </w:r>
            <w:r w:rsidR="00DB1DCB">
              <w:rPr>
                <w:noProof/>
                <w:webHidden/>
              </w:rPr>
              <w:t>3</w:t>
            </w:r>
            <w:r w:rsidR="00977A91">
              <w:rPr>
                <w:noProof/>
                <w:webHidden/>
              </w:rPr>
              <w:fldChar w:fldCharType="end"/>
            </w:r>
          </w:hyperlink>
        </w:p>
        <w:p w14:paraId="1D4057D1" w14:textId="0363CA06" w:rsidR="00977A91" w:rsidRDefault="00977A91">
          <w:pPr>
            <w:pStyle w:val="Inhopg2"/>
            <w:rPr>
              <w:rFonts w:eastAsiaTheme="minorEastAsia"/>
              <w:color w:val="auto"/>
              <w:kern w:val="2"/>
              <w:sz w:val="24"/>
              <w:szCs w:val="24"/>
              <w:lang w:eastAsia="nl-BE"/>
              <w14:ligatures w14:val="standardContextual"/>
            </w:rPr>
          </w:pPr>
          <w:hyperlink w:anchor="_Toc187304466" w:history="1">
            <w:r w:rsidRPr="00920B86">
              <w:rPr>
                <w:rStyle w:val="Hyperlink"/>
              </w:rPr>
              <w:t>1.1</w:t>
            </w:r>
            <w:r>
              <w:rPr>
                <w:rFonts w:eastAsiaTheme="minorEastAsia"/>
                <w:color w:val="auto"/>
                <w:kern w:val="2"/>
                <w:sz w:val="24"/>
                <w:szCs w:val="24"/>
                <w:lang w:eastAsia="nl-BE"/>
                <w14:ligatures w14:val="standardContextual"/>
              </w:rPr>
              <w:tab/>
            </w:r>
            <w:r w:rsidRPr="00920B86">
              <w:rPr>
                <w:rStyle w:val="Hyperlink"/>
              </w:rPr>
              <w:t>Het leerplanconcept: vijf uitgangspunten</w:t>
            </w:r>
            <w:r>
              <w:rPr>
                <w:webHidden/>
              </w:rPr>
              <w:tab/>
            </w:r>
            <w:r>
              <w:rPr>
                <w:webHidden/>
              </w:rPr>
              <w:fldChar w:fldCharType="begin"/>
            </w:r>
            <w:r>
              <w:rPr>
                <w:webHidden/>
              </w:rPr>
              <w:instrText xml:space="preserve"> PAGEREF _Toc187304466 \h </w:instrText>
            </w:r>
            <w:r>
              <w:rPr>
                <w:webHidden/>
              </w:rPr>
            </w:r>
            <w:r>
              <w:rPr>
                <w:webHidden/>
              </w:rPr>
              <w:fldChar w:fldCharType="separate"/>
            </w:r>
            <w:r w:rsidR="00DB1DCB">
              <w:rPr>
                <w:webHidden/>
              </w:rPr>
              <w:t>3</w:t>
            </w:r>
            <w:r>
              <w:rPr>
                <w:webHidden/>
              </w:rPr>
              <w:fldChar w:fldCharType="end"/>
            </w:r>
          </w:hyperlink>
        </w:p>
        <w:p w14:paraId="4875C198" w14:textId="7F568D0E" w:rsidR="00977A91" w:rsidRDefault="00977A91">
          <w:pPr>
            <w:pStyle w:val="Inhopg2"/>
            <w:rPr>
              <w:rFonts w:eastAsiaTheme="minorEastAsia"/>
              <w:color w:val="auto"/>
              <w:kern w:val="2"/>
              <w:sz w:val="24"/>
              <w:szCs w:val="24"/>
              <w:lang w:eastAsia="nl-BE"/>
              <w14:ligatures w14:val="standardContextual"/>
            </w:rPr>
          </w:pPr>
          <w:hyperlink w:anchor="_Toc187304467" w:history="1">
            <w:r w:rsidRPr="00920B86">
              <w:rPr>
                <w:rStyle w:val="Hyperlink"/>
              </w:rPr>
              <w:t>1.2</w:t>
            </w:r>
            <w:r>
              <w:rPr>
                <w:rFonts w:eastAsiaTheme="minorEastAsia"/>
                <w:color w:val="auto"/>
                <w:kern w:val="2"/>
                <w:sz w:val="24"/>
                <w:szCs w:val="24"/>
                <w:lang w:eastAsia="nl-BE"/>
                <w14:ligatures w14:val="standardContextual"/>
              </w:rPr>
              <w:tab/>
            </w:r>
            <w:r w:rsidRPr="00920B86">
              <w:rPr>
                <w:rStyle w:val="Hyperlink"/>
              </w:rPr>
              <w:t>De vormingscirkel – de opdracht van secundair onderwijs</w:t>
            </w:r>
            <w:r>
              <w:rPr>
                <w:webHidden/>
              </w:rPr>
              <w:tab/>
            </w:r>
            <w:r>
              <w:rPr>
                <w:webHidden/>
              </w:rPr>
              <w:fldChar w:fldCharType="begin"/>
            </w:r>
            <w:r>
              <w:rPr>
                <w:webHidden/>
              </w:rPr>
              <w:instrText xml:space="preserve"> PAGEREF _Toc187304467 \h </w:instrText>
            </w:r>
            <w:r>
              <w:rPr>
                <w:webHidden/>
              </w:rPr>
            </w:r>
            <w:r>
              <w:rPr>
                <w:webHidden/>
              </w:rPr>
              <w:fldChar w:fldCharType="separate"/>
            </w:r>
            <w:r w:rsidR="00DB1DCB">
              <w:rPr>
                <w:webHidden/>
              </w:rPr>
              <w:t>3</w:t>
            </w:r>
            <w:r>
              <w:rPr>
                <w:webHidden/>
              </w:rPr>
              <w:fldChar w:fldCharType="end"/>
            </w:r>
          </w:hyperlink>
        </w:p>
        <w:p w14:paraId="6890C7CC" w14:textId="3E2FF70C" w:rsidR="00977A91" w:rsidRDefault="00977A91">
          <w:pPr>
            <w:pStyle w:val="Inhopg2"/>
            <w:rPr>
              <w:rFonts w:eastAsiaTheme="minorEastAsia"/>
              <w:color w:val="auto"/>
              <w:kern w:val="2"/>
              <w:sz w:val="24"/>
              <w:szCs w:val="24"/>
              <w:lang w:eastAsia="nl-BE"/>
              <w14:ligatures w14:val="standardContextual"/>
            </w:rPr>
          </w:pPr>
          <w:hyperlink w:anchor="_Toc187304468" w:history="1">
            <w:r w:rsidRPr="00920B86">
              <w:rPr>
                <w:rStyle w:val="Hyperlink"/>
              </w:rPr>
              <w:t>1.3</w:t>
            </w:r>
            <w:r>
              <w:rPr>
                <w:rFonts w:eastAsiaTheme="minorEastAsia"/>
                <w:color w:val="auto"/>
                <w:kern w:val="2"/>
                <w:sz w:val="24"/>
                <w:szCs w:val="24"/>
                <w:lang w:eastAsia="nl-BE"/>
                <w14:ligatures w14:val="standardContextual"/>
              </w:rPr>
              <w:tab/>
            </w:r>
            <w:r w:rsidRPr="00920B86">
              <w:rPr>
                <w:rStyle w:val="Hyperlink"/>
              </w:rPr>
              <w:t>Ruimte voor leraren(teams) en scholen</w:t>
            </w:r>
            <w:r>
              <w:rPr>
                <w:webHidden/>
              </w:rPr>
              <w:tab/>
            </w:r>
            <w:r>
              <w:rPr>
                <w:webHidden/>
              </w:rPr>
              <w:fldChar w:fldCharType="begin"/>
            </w:r>
            <w:r>
              <w:rPr>
                <w:webHidden/>
              </w:rPr>
              <w:instrText xml:space="preserve"> PAGEREF _Toc187304468 \h </w:instrText>
            </w:r>
            <w:r>
              <w:rPr>
                <w:webHidden/>
              </w:rPr>
            </w:r>
            <w:r>
              <w:rPr>
                <w:webHidden/>
              </w:rPr>
              <w:fldChar w:fldCharType="separate"/>
            </w:r>
            <w:r w:rsidR="00DB1DCB">
              <w:rPr>
                <w:webHidden/>
              </w:rPr>
              <w:t>4</w:t>
            </w:r>
            <w:r>
              <w:rPr>
                <w:webHidden/>
              </w:rPr>
              <w:fldChar w:fldCharType="end"/>
            </w:r>
          </w:hyperlink>
        </w:p>
        <w:p w14:paraId="154DC650" w14:textId="1F6571DA" w:rsidR="00977A91" w:rsidRDefault="00977A91">
          <w:pPr>
            <w:pStyle w:val="Inhopg2"/>
            <w:rPr>
              <w:rFonts w:eastAsiaTheme="minorEastAsia"/>
              <w:color w:val="auto"/>
              <w:kern w:val="2"/>
              <w:sz w:val="24"/>
              <w:szCs w:val="24"/>
              <w:lang w:eastAsia="nl-BE"/>
              <w14:ligatures w14:val="standardContextual"/>
            </w:rPr>
          </w:pPr>
          <w:hyperlink w:anchor="_Toc187304469" w:history="1">
            <w:r w:rsidRPr="00920B86">
              <w:rPr>
                <w:rStyle w:val="Hyperlink"/>
              </w:rPr>
              <w:t>1.4</w:t>
            </w:r>
            <w:r>
              <w:rPr>
                <w:rFonts w:eastAsiaTheme="minorEastAsia"/>
                <w:color w:val="auto"/>
                <w:kern w:val="2"/>
                <w:sz w:val="24"/>
                <w:szCs w:val="24"/>
                <w:lang w:eastAsia="nl-BE"/>
                <w14:ligatures w14:val="standardContextual"/>
              </w:rPr>
              <w:tab/>
            </w:r>
            <w:r w:rsidRPr="00920B86">
              <w:rPr>
                <w:rStyle w:val="Hyperlink"/>
              </w:rPr>
              <w:t>Differentiatie</w:t>
            </w:r>
            <w:r>
              <w:rPr>
                <w:webHidden/>
              </w:rPr>
              <w:tab/>
            </w:r>
            <w:r>
              <w:rPr>
                <w:webHidden/>
              </w:rPr>
              <w:fldChar w:fldCharType="begin"/>
            </w:r>
            <w:r>
              <w:rPr>
                <w:webHidden/>
              </w:rPr>
              <w:instrText xml:space="preserve"> PAGEREF _Toc187304469 \h </w:instrText>
            </w:r>
            <w:r>
              <w:rPr>
                <w:webHidden/>
              </w:rPr>
            </w:r>
            <w:r>
              <w:rPr>
                <w:webHidden/>
              </w:rPr>
              <w:fldChar w:fldCharType="separate"/>
            </w:r>
            <w:r w:rsidR="00DB1DCB">
              <w:rPr>
                <w:webHidden/>
              </w:rPr>
              <w:t>4</w:t>
            </w:r>
            <w:r>
              <w:rPr>
                <w:webHidden/>
              </w:rPr>
              <w:fldChar w:fldCharType="end"/>
            </w:r>
          </w:hyperlink>
        </w:p>
        <w:p w14:paraId="63BD9F6F" w14:textId="133AB98B" w:rsidR="00977A91" w:rsidRDefault="00977A91">
          <w:pPr>
            <w:pStyle w:val="Inhopg2"/>
            <w:rPr>
              <w:rFonts w:eastAsiaTheme="minorEastAsia"/>
              <w:color w:val="auto"/>
              <w:kern w:val="2"/>
              <w:sz w:val="24"/>
              <w:szCs w:val="24"/>
              <w:lang w:eastAsia="nl-BE"/>
              <w14:ligatures w14:val="standardContextual"/>
            </w:rPr>
          </w:pPr>
          <w:hyperlink w:anchor="_Toc187304470" w:history="1">
            <w:r w:rsidRPr="00920B86">
              <w:rPr>
                <w:rStyle w:val="Hyperlink"/>
              </w:rPr>
              <w:t>1.5</w:t>
            </w:r>
            <w:r>
              <w:rPr>
                <w:rFonts w:eastAsiaTheme="minorEastAsia"/>
                <w:color w:val="auto"/>
                <w:kern w:val="2"/>
                <w:sz w:val="24"/>
                <w:szCs w:val="24"/>
                <w:lang w:eastAsia="nl-BE"/>
                <w14:ligatures w14:val="standardContextual"/>
              </w:rPr>
              <w:tab/>
            </w:r>
            <w:r w:rsidRPr="00920B86">
              <w:rPr>
                <w:rStyle w:val="Hyperlink"/>
              </w:rPr>
              <w:t>Opbouw van leerplannen</w:t>
            </w:r>
            <w:r>
              <w:rPr>
                <w:webHidden/>
              </w:rPr>
              <w:tab/>
            </w:r>
            <w:r>
              <w:rPr>
                <w:webHidden/>
              </w:rPr>
              <w:fldChar w:fldCharType="begin"/>
            </w:r>
            <w:r>
              <w:rPr>
                <w:webHidden/>
              </w:rPr>
              <w:instrText xml:space="preserve"> PAGEREF _Toc187304470 \h </w:instrText>
            </w:r>
            <w:r>
              <w:rPr>
                <w:webHidden/>
              </w:rPr>
            </w:r>
            <w:r>
              <w:rPr>
                <w:webHidden/>
              </w:rPr>
              <w:fldChar w:fldCharType="separate"/>
            </w:r>
            <w:r w:rsidR="00DB1DCB">
              <w:rPr>
                <w:webHidden/>
              </w:rPr>
              <w:t>6</w:t>
            </w:r>
            <w:r>
              <w:rPr>
                <w:webHidden/>
              </w:rPr>
              <w:fldChar w:fldCharType="end"/>
            </w:r>
          </w:hyperlink>
        </w:p>
        <w:p w14:paraId="7C9A6440" w14:textId="6D567464" w:rsidR="00977A91" w:rsidRDefault="00977A91">
          <w:pPr>
            <w:pStyle w:val="Inhopg1"/>
            <w:rPr>
              <w:rFonts w:eastAsiaTheme="minorEastAsia"/>
              <w:b w:val="0"/>
              <w:noProof/>
              <w:color w:val="auto"/>
              <w:kern w:val="2"/>
              <w:szCs w:val="24"/>
              <w:lang w:eastAsia="nl-BE"/>
              <w14:ligatures w14:val="standardContextual"/>
            </w:rPr>
          </w:pPr>
          <w:hyperlink w:anchor="_Toc187304471" w:history="1">
            <w:r w:rsidRPr="00920B86">
              <w:rPr>
                <w:rStyle w:val="Hyperlink"/>
                <w:noProof/>
              </w:rPr>
              <w:t>2</w:t>
            </w:r>
            <w:r>
              <w:rPr>
                <w:rFonts w:eastAsiaTheme="minorEastAsia"/>
                <w:b w:val="0"/>
                <w:noProof/>
                <w:color w:val="auto"/>
                <w:kern w:val="2"/>
                <w:szCs w:val="24"/>
                <w:lang w:eastAsia="nl-BE"/>
                <w14:ligatures w14:val="standardContextual"/>
              </w:rPr>
              <w:tab/>
            </w:r>
            <w:r w:rsidRPr="00920B86">
              <w:rPr>
                <w:rStyle w:val="Hyperlink"/>
                <w:noProof/>
              </w:rPr>
              <w:t>Situering</w:t>
            </w:r>
            <w:r>
              <w:rPr>
                <w:noProof/>
                <w:webHidden/>
              </w:rPr>
              <w:tab/>
            </w:r>
            <w:r>
              <w:rPr>
                <w:noProof/>
                <w:webHidden/>
              </w:rPr>
              <w:fldChar w:fldCharType="begin"/>
            </w:r>
            <w:r>
              <w:rPr>
                <w:noProof/>
                <w:webHidden/>
              </w:rPr>
              <w:instrText xml:space="preserve"> PAGEREF _Toc187304471 \h </w:instrText>
            </w:r>
            <w:r>
              <w:rPr>
                <w:noProof/>
                <w:webHidden/>
              </w:rPr>
            </w:r>
            <w:r>
              <w:rPr>
                <w:noProof/>
                <w:webHidden/>
              </w:rPr>
              <w:fldChar w:fldCharType="separate"/>
            </w:r>
            <w:r w:rsidR="00DB1DCB">
              <w:rPr>
                <w:noProof/>
                <w:webHidden/>
              </w:rPr>
              <w:t>7</w:t>
            </w:r>
            <w:r>
              <w:rPr>
                <w:noProof/>
                <w:webHidden/>
              </w:rPr>
              <w:fldChar w:fldCharType="end"/>
            </w:r>
          </w:hyperlink>
        </w:p>
        <w:p w14:paraId="4A04DFEA" w14:textId="51FCCCD0" w:rsidR="00977A91" w:rsidRDefault="00977A91">
          <w:pPr>
            <w:pStyle w:val="Inhopg2"/>
            <w:rPr>
              <w:rFonts w:eastAsiaTheme="minorEastAsia"/>
              <w:color w:val="auto"/>
              <w:kern w:val="2"/>
              <w:sz w:val="24"/>
              <w:szCs w:val="24"/>
              <w:lang w:eastAsia="nl-BE"/>
              <w14:ligatures w14:val="standardContextual"/>
            </w:rPr>
          </w:pPr>
          <w:hyperlink w:anchor="_Toc187304472" w:history="1">
            <w:r w:rsidRPr="00920B86">
              <w:rPr>
                <w:rStyle w:val="Hyperlink"/>
              </w:rPr>
              <w:t>2.1</w:t>
            </w:r>
            <w:r>
              <w:rPr>
                <w:rFonts w:eastAsiaTheme="minorEastAsia"/>
                <w:color w:val="auto"/>
                <w:kern w:val="2"/>
                <w:sz w:val="24"/>
                <w:szCs w:val="24"/>
                <w:lang w:eastAsia="nl-BE"/>
                <w14:ligatures w14:val="standardContextual"/>
              </w:rPr>
              <w:tab/>
            </w:r>
            <w:r w:rsidRPr="00920B86">
              <w:rPr>
                <w:rStyle w:val="Hyperlink"/>
              </w:rPr>
              <w:t>Beginsituatie</w:t>
            </w:r>
            <w:r>
              <w:rPr>
                <w:webHidden/>
              </w:rPr>
              <w:tab/>
            </w:r>
            <w:r>
              <w:rPr>
                <w:webHidden/>
              </w:rPr>
              <w:fldChar w:fldCharType="begin"/>
            </w:r>
            <w:r>
              <w:rPr>
                <w:webHidden/>
              </w:rPr>
              <w:instrText xml:space="preserve"> PAGEREF _Toc187304472 \h </w:instrText>
            </w:r>
            <w:r>
              <w:rPr>
                <w:webHidden/>
              </w:rPr>
            </w:r>
            <w:r>
              <w:rPr>
                <w:webHidden/>
              </w:rPr>
              <w:fldChar w:fldCharType="separate"/>
            </w:r>
            <w:r w:rsidR="00DB1DCB">
              <w:rPr>
                <w:webHidden/>
              </w:rPr>
              <w:t>7</w:t>
            </w:r>
            <w:r>
              <w:rPr>
                <w:webHidden/>
              </w:rPr>
              <w:fldChar w:fldCharType="end"/>
            </w:r>
          </w:hyperlink>
        </w:p>
        <w:p w14:paraId="380EE6CE" w14:textId="3B09C5E8" w:rsidR="00977A91" w:rsidRDefault="00977A91">
          <w:pPr>
            <w:pStyle w:val="Inhopg2"/>
            <w:rPr>
              <w:rFonts w:eastAsiaTheme="minorEastAsia"/>
              <w:color w:val="auto"/>
              <w:kern w:val="2"/>
              <w:sz w:val="24"/>
              <w:szCs w:val="24"/>
              <w:lang w:eastAsia="nl-BE"/>
              <w14:ligatures w14:val="standardContextual"/>
            </w:rPr>
          </w:pPr>
          <w:hyperlink w:anchor="_Toc187304473" w:history="1">
            <w:r w:rsidRPr="00920B86">
              <w:rPr>
                <w:rStyle w:val="Hyperlink"/>
              </w:rPr>
              <w:t>2.2</w:t>
            </w:r>
            <w:r>
              <w:rPr>
                <w:rFonts w:eastAsiaTheme="minorEastAsia"/>
                <w:color w:val="auto"/>
                <w:kern w:val="2"/>
                <w:sz w:val="24"/>
                <w:szCs w:val="24"/>
                <w:lang w:eastAsia="nl-BE"/>
                <w14:ligatures w14:val="standardContextual"/>
              </w:rPr>
              <w:tab/>
            </w:r>
            <w:r w:rsidRPr="00920B86">
              <w:rPr>
                <w:rStyle w:val="Hyperlink"/>
              </w:rPr>
              <w:t>Plaats in de lessentabel</w:t>
            </w:r>
            <w:r>
              <w:rPr>
                <w:webHidden/>
              </w:rPr>
              <w:tab/>
            </w:r>
            <w:r>
              <w:rPr>
                <w:webHidden/>
              </w:rPr>
              <w:fldChar w:fldCharType="begin"/>
            </w:r>
            <w:r>
              <w:rPr>
                <w:webHidden/>
              </w:rPr>
              <w:instrText xml:space="preserve"> PAGEREF _Toc187304473 \h </w:instrText>
            </w:r>
            <w:r>
              <w:rPr>
                <w:webHidden/>
              </w:rPr>
            </w:r>
            <w:r>
              <w:rPr>
                <w:webHidden/>
              </w:rPr>
              <w:fldChar w:fldCharType="separate"/>
            </w:r>
            <w:r w:rsidR="00DB1DCB">
              <w:rPr>
                <w:webHidden/>
              </w:rPr>
              <w:t>7</w:t>
            </w:r>
            <w:r>
              <w:rPr>
                <w:webHidden/>
              </w:rPr>
              <w:fldChar w:fldCharType="end"/>
            </w:r>
          </w:hyperlink>
        </w:p>
        <w:p w14:paraId="2EB93BA9" w14:textId="185BF088" w:rsidR="00977A91" w:rsidRDefault="00977A91">
          <w:pPr>
            <w:pStyle w:val="Inhopg1"/>
            <w:rPr>
              <w:rFonts w:eastAsiaTheme="minorEastAsia"/>
              <w:b w:val="0"/>
              <w:noProof/>
              <w:color w:val="auto"/>
              <w:kern w:val="2"/>
              <w:szCs w:val="24"/>
              <w:lang w:eastAsia="nl-BE"/>
              <w14:ligatures w14:val="standardContextual"/>
            </w:rPr>
          </w:pPr>
          <w:hyperlink w:anchor="_Toc187304474" w:history="1">
            <w:r w:rsidRPr="00920B86">
              <w:rPr>
                <w:rStyle w:val="Hyperlink"/>
                <w:noProof/>
              </w:rPr>
              <w:t>3</w:t>
            </w:r>
            <w:r>
              <w:rPr>
                <w:rFonts w:eastAsiaTheme="minorEastAsia"/>
                <w:b w:val="0"/>
                <w:noProof/>
                <w:color w:val="auto"/>
                <w:kern w:val="2"/>
                <w:szCs w:val="24"/>
                <w:lang w:eastAsia="nl-BE"/>
                <w14:ligatures w14:val="standardContextual"/>
              </w:rPr>
              <w:tab/>
            </w:r>
            <w:r w:rsidRPr="00920B86">
              <w:rPr>
                <w:rStyle w:val="Hyperlink"/>
                <w:noProof/>
              </w:rPr>
              <w:t>Pedagogisch-didactische duiding</w:t>
            </w:r>
            <w:r>
              <w:rPr>
                <w:noProof/>
                <w:webHidden/>
              </w:rPr>
              <w:tab/>
            </w:r>
            <w:r>
              <w:rPr>
                <w:noProof/>
                <w:webHidden/>
              </w:rPr>
              <w:fldChar w:fldCharType="begin"/>
            </w:r>
            <w:r>
              <w:rPr>
                <w:noProof/>
                <w:webHidden/>
              </w:rPr>
              <w:instrText xml:space="preserve"> PAGEREF _Toc187304474 \h </w:instrText>
            </w:r>
            <w:r>
              <w:rPr>
                <w:noProof/>
                <w:webHidden/>
              </w:rPr>
            </w:r>
            <w:r>
              <w:rPr>
                <w:noProof/>
                <w:webHidden/>
              </w:rPr>
              <w:fldChar w:fldCharType="separate"/>
            </w:r>
            <w:r w:rsidR="00DB1DCB">
              <w:rPr>
                <w:noProof/>
                <w:webHidden/>
              </w:rPr>
              <w:t>7</w:t>
            </w:r>
            <w:r>
              <w:rPr>
                <w:noProof/>
                <w:webHidden/>
              </w:rPr>
              <w:fldChar w:fldCharType="end"/>
            </w:r>
          </w:hyperlink>
        </w:p>
        <w:p w14:paraId="13329F89" w14:textId="7239705D" w:rsidR="00977A91" w:rsidRDefault="00977A91">
          <w:pPr>
            <w:pStyle w:val="Inhopg2"/>
            <w:rPr>
              <w:rFonts w:eastAsiaTheme="minorEastAsia"/>
              <w:color w:val="auto"/>
              <w:kern w:val="2"/>
              <w:sz w:val="24"/>
              <w:szCs w:val="24"/>
              <w:lang w:eastAsia="nl-BE"/>
              <w14:ligatures w14:val="standardContextual"/>
            </w:rPr>
          </w:pPr>
          <w:hyperlink w:anchor="_Toc187304475" w:history="1">
            <w:r w:rsidRPr="00920B86">
              <w:rPr>
                <w:rStyle w:val="Hyperlink"/>
              </w:rPr>
              <w:t>3.1</w:t>
            </w:r>
            <w:r>
              <w:rPr>
                <w:rFonts w:eastAsiaTheme="minorEastAsia"/>
                <w:color w:val="auto"/>
                <w:kern w:val="2"/>
                <w:sz w:val="24"/>
                <w:szCs w:val="24"/>
                <w:lang w:eastAsia="nl-BE"/>
                <w14:ligatures w14:val="standardContextual"/>
              </w:rPr>
              <w:tab/>
            </w:r>
            <w:r w:rsidRPr="00920B86">
              <w:rPr>
                <w:rStyle w:val="Hyperlink"/>
              </w:rPr>
              <w:t>Animator en het vormingsconcept</w:t>
            </w:r>
            <w:r>
              <w:rPr>
                <w:webHidden/>
              </w:rPr>
              <w:tab/>
            </w:r>
            <w:r>
              <w:rPr>
                <w:webHidden/>
              </w:rPr>
              <w:fldChar w:fldCharType="begin"/>
            </w:r>
            <w:r>
              <w:rPr>
                <w:webHidden/>
              </w:rPr>
              <w:instrText xml:space="preserve"> PAGEREF _Toc187304475 \h </w:instrText>
            </w:r>
            <w:r>
              <w:rPr>
                <w:webHidden/>
              </w:rPr>
            </w:r>
            <w:r>
              <w:rPr>
                <w:webHidden/>
              </w:rPr>
              <w:fldChar w:fldCharType="separate"/>
            </w:r>
            <w:r w:rsidR="00DB1DCB">
              <w:rPr>
                <w:webHidden/>
              </w:rPr>
              <w:t>7</w:t>
            </w:r>
            <w:r>
              <w:rPr>
                <w:webHidden/>
              </w:rPr>
              <w:fldChar w:fldCharType="end"/>
            </w:r>
          </w:hyperlink>
        </w:p>
        <w:p w14:paraId="181EF5C8" w14:textId="187F82BB" w:rsidR="00977A91" w:rsidRDefault="00977A91">
          <w:pPr>
            <w:pStyle w:val="Inhopg2"/>
            <w:rPr>
              <w:rFonts w:eastAsiaTheme="minorEastAsia"/>
              <w:color w:val="auto"/>
              <w:kern w:val="2"/>
              <w:sz w:val="24"/>
              <w:szCs w:val="24"/>
              <w:lang w:eastAsia="nl-BE"/>
              <w14:ligatures w14:val="standardContextual"/>
            </w:rPr>
          </w:pPr>
          <w:hyperlink w:anchor="_Toc187304476" w:history="1">
            <w:r w:rsidRPr="00920B86">
              <w:rPr>
                <w:rStyle w:val="Hyperlink"/>
              </w:rPr>
              <w:t>3.2</w:t>
            </w:r>
            <w:r>
              <w:rPr>
                <w:rFonts w:eastAsiaTheme="minorEastAsia"/>
                <w:color w:val="auto"/>
                <w:kern w:val="2"/>
                <w:sz w:val="24"/>
                <w:szCs w:val="24"/>
                <w:lang w:eastAsia="nl-BE"/>
                <w14:ligatures w14:val="standardContextual"/>
              </w:rPr>
              <w:tab/>
            </w:r>
            <w:r w:rsidRPr="00920B86">
              <w:rPr>
                <w:rStyle w:val="Hyperlink"/>
              </w:rPr>
              <w:t>Krachtlijnen</w:t>
            </w:r>
            <w:r>
              <w:rPr>
                <w:webHidden/>
              </w:rPr>
              <w:tab/>
            </w:r>
            <w:r>
              <w:rPr>
                <w:webHidden/>
              </w:rPr>
              <w:fldChar w:fldCharType="begin"/>
            </w:r>
            <w:r>
              <w:rPr>
                <w:webHidden/>
              </w:rPr>
              <w:instrText xml:space="preserve"> PAGEREF _Toc187304476 \h </w:instrText>
            </w:r>
            <w:r>
              <w:rPr>
                <w:webHidden/>
              </w:rPr>
            </w:r>
            <w:r>
              <w:rPr>
                <w:webHidden/>
              </w:rPr>
              <w:fldChar w:fldCharType="separate"/>
            </w:r>
            <w:r w:rsidR="00DB1DCB">
              <w:rPr>
                <w:webHidden/>
              </w:rPr>
              <w:t>8</w:t>
            </w:r>
            <w:r>
              <w:rPr>
                <w:webHidden/>
              </w:rPr>
              <w:fldChar w:fldCharType="end"/>
            </w:r>
          </w:hyperlink>
        </w:p>
        <w:p w14:paraId="76C7B72B" w14:textId="65F580F4" w:rsidR="00977A91" w:rsidRDefault="00977A91">
          <w:pPr>
            <w:pStyle w:val="Inhopg2"/>
            <w:rPr>
              <w:rFonts w:eastAsiaTheme="minorEastAsia"/>
              <w:color w:val="auto"/>
              <w:kern w:val="2"/>
              <w:sz w:val="24"/>
              <w:szCs w:val="24"/>
              <w:lang w:eastAsia="nl-BE"/>
              <w14:ligatures w14:val="standardContextual"/>
            </w:rPr>
          </w:pPr>
          <w:hyperlink w:anchor="_Toc187304477" w:history="1">
            <w:r w:rsidRPr="00920B86">
              <w:rPr>
                <w:rStyle w:val="Hyperlink"/>
              </w:rPr>
              <w:t>3.3</w:t>
            </w:r>
            <w:r>
              <w:rPr>
                <w:rFonts w:eastAsiaTheme="minorEastAsia"/>
                <w:color w:val="auto"/>
                <w:kern w:val="2"/>
                <w:sz w:val="24"/>
                <w:szCs w:val="24"/>
                <w:lang w:eastAsia="nl-BE"/>
                <w14:ligatures w14:val="standardContextual"/>
              </w:rPr>
              <w:tab/>
            </w:r>
            <w:r w:rsidRPr="00920B86">
              <w:rPr>
                <w:rStyle w:val="Hyperlink"/>
              </w:rPr>
              <w:t>Opbouw</w:t>
            </w:r>
            <w:r>
              <w:rPr>
                <w:webHidden/>
              </w:rPr>
              <w:tab/>
            </w:r>
            <w:r>
              <w:rPr>
                <w:webHidden/>
              </w:rPr>
              <w:fldChar w:fldCharType="begin"/>
            </w:r>
            <w:r>
              <w:rPr>
                <w:webHidden/>
              </w:rPr>
              <w:instrText xml:space="preserve"> PAGEREF _Toc187304477 \h </w:instrText>
            </w:r>
            <w:r>
              <w:rPr>
                <w:webHidden/>
              </w:rPr>
            </w:r>
            <w:r>
              <w:rPr>
                <w:webHidden/>
              </w:rPr>
              <w:fldChar w:fldCharType="separate"/>
            </w:r>
            <w:r w:rsidR="00DB1DCB">
              <w:rPr>
                <w:webHidden/>
              </w:rPr>
              <w:t>9</w:t>
            </w:r>
            <w:r>
              <w:rPr>
                <w:webHidden/>
              </w:rPr>
              <w:fldChar w:fldCharType="end"/>
            </w:r>
          </w:hyperlink>
        </w:p>
        <w:p w14:paraId="66CAF1B1" w14:textId="245185D5" w:rsidR="00977A91" w:rsidRDefault="00977A91">
          <w:pPr>
            <w:pStyle w:val="Inhopg2"/>
            <w:rPr>
              <w:rFonts w:eastAsiaTheme="minorEastAsia"/>
              <w:color w:val="auto"/>
              <w:kern w:val="2"/>
              <w:sz w:val="24"/>
              <w:szCs w:val="24"/>
              <w:lang w:eastAsia="nl-BE"/>
              <w14:ligatures w14:val="standardContextual"/>
            </w:rPr>
          </w:pPr>
          <w:hyperlink w:anchor="_Toc187304478" w:history="1">
            <w:r w:rsidRPr="00920B86">
              <w:rPr>
                <w:rStyle w:val="Hyperlink"/>
              </w:rPr>
              <w:t>3.4</w:t>
            </w:r>
            <w:r>
              <w:rPr>
                <w:rFonts w:eastAsiaTheme="minorEastAsia"/>
                <w:color w:val="auto"/>
                <w:kern w:val="2"/>
                <w:sz w:val="24"/>
                <w:szCs w:val="24"/>
                <w:lang w:eastAsia="nl-BE"/>
                <w14:ligatures w14:val="standardContextual"/>
              </w:rPr>
              <w:tab/>
            </w:r>
            <w:r w:rsidRPr="00920B86">
              <w:rPr>
                <w:rStyle w:val="Hyperlink"/>
              </w:rPr>
              <w:t>Beginsituatie</w:t>
            </w:r>
            <w:r>
              <w:rPr>
                <w:webHidden/>
              </w:rPr>
              <w:tab/>
            </w:r>
            <w:r>
              <w:rPr>
                <w:webHidden/>
              </w:rPr>
              <w:fldChar w:fldCharType="begin"/>
            </w:r>
            <w:r>
              <w:rPr>
                <w:webHidden/>
              </w:rPr>
              <w:instrText xml:space="preserve"> PAGEREF _Toc187304478 \h </w:instrText>
            </w:r>
            <w:r>
              <w:rPr>
                <w:webHidden/>
              </w:rPr>
            </w:r>
            <w:r>
              <w:rPr>
                <w:webHidden/>
              </w:rPr>
              <w:fldChar w:fldCharType="separate"/>
            </w:r>
            <w:r w:rsidR="00DB1DCB">
              <w:rPr>
                <w:webHidden/>
              </w:rPr>
              <w:t>9</w:t>
            </w:r>
            <w:r>
              <w:rPr>
                <w:webHidden/>
              </w:rPr>
              <w:fldChar w:fldCharType="end"/>
            </w:r>
          </w:hyperlink>
        </w:p>
        <w:p w14:paraId="12A703EC" w14:textId="0C2586E7" w:rsidR="00977A91" w:rsidRDefault="00977A91">
          <w:pPr>
            <w:pStyle w:val="Inhopg2"/>
            <w:rPr>
              <w:rFonts w:eastAsiaTheme="minorEastAsia"/>
              <w:color w:val="auto"/>
              <w:kern w:val="2"/>
              <w:sz w:val="24"/>
              <w:szCs w:val="24"/>
              <w:lang w:eastAsia="nl-BE"/>
              <w14:ligatures w14:val="standardContextual"/>
            </w:rPr>
          </w:pPr>
          <w:hyperlink w:anchor="_Toc187304479" w:history="1">
            <w:r w:rsidRPr="00920B86">
              <w:rPr>
                <w:rStyle w:val="Hyperlink"/>
              </w:rPr>
              <w:t>3.5</w:t>
            </w:r>
            <w:r>
              <w:rPr>
                <w:rFonts w:eastAsiaTheme="minorEastAsia"/>
                <w:color w:val="auto"/>
                <w:kern w:val="2"/>
                <w:sz w:val="24"/>
                <w:szCs w:val="24"/>
                <w:lang w:eastAsia="nl-BE"/>
                <w14:ligatures w14:val="standardContextual"/>
              </w:rPr>
              <w:tab/>
            </w:r>
            <w:r w:rsidRPr="00920B86">
              <w:rPr>
                <w:rStyle w:val="Hyperlink"/>
              </w:rPr>
              <w:t>Aandachtspunten</w:t>
            </w:r>
            <w:r>
              <w:rPr>
                <w:webHidden/>
              </w:rPr>
              <w:tab/>
            </w:r>
            <w:r>
              <w:rPr>
                <w:webHidden/>
              </w:rPr>
              <w:fldChar w:fldCharType="begin"/>
            </w:r>
            <w:r>
              <w:rPr>
                <w:webHidden/>
              </w:rPr>
              <w:instrText xml:space="preserve"> PAGEREF _Toc187304479 \h </w:instrText>
            </w:r>
            <w:r>
              <w:rPr>
                <w:webHidden/>
              </w:rPr>
            </w:r>
            <w:r>
              <w:rPr>
                <w:webHidden/>
              </w:rPr>
              <w:fldChar w:fldCharType="separate"/>
            </w:r>
            <w:r w:rsidR="00DB1DCB">
              <w:rPr>
                <w:webHidden/>
              </w:rPr>
              <w:t>9</w:t>
            </w:r>
            <w:r>
              <w:rPr>
                <w:webHidden/>
              </w:rPr>
              <w:fldChar w:fldCharType="end"/>
            </w:r>
          </w:hyperlink>
        </w:p>
        <w:p w14:paraId="2C4E2870" w14:textId="36D3AD17" w:rsidR="00977A91" w:rsidRDefault="00977A91">
          <w:pPr>
            <w:pStyle w:val="Inhopg2"/>
            <w:rPr>
              <w:rFonts w:eastAsiaTheme="minorEastAsia"/>
              <w:color w:val="auto"/>
              <w:kern w:val="2"/>
              <w:sz w:val="24"/>
              <w:szCs w:val="24"/>
              <w:lang w:eastAsia="nl-BE"/>
              <w14:ligatures w14:val="standardContextual"/>
            </w:rPr>
          </w:pPr>
          <w:hyperlink w:anchor="_Toc187304480" w:history="1">
            <w:r w:rsidRPr="00920B86">
              <w:rPr>
                <w:rStyle w:val="Hyperlink"/>
              </w:rPr>
              <w:t>3.6</w:t>
            </w:r>
            <w:r>
              <w:rPr>
                <w:rFonts w:eastAsiaTheme="minorEastAsia"/>
                <w:color w:val="auto"/>
                <w:kern w:val="2"/>
                <w:sz w:val="24"/>
                <w:szCs w:val="24"/>
                <w:lang w:eastAsia="nl-BE"/>
                <w14:ligatures w14:val="standardContextual"/>
              </w:rPr>
              <w:tab/>
            </w:r>
            <w:r w:rsidRPr="00920B86">
              <w:rPr>
                <w:rStyle w:val="Hyperlink"/>
              </w:rPr>
              <w:t>Leerplanpagina</w:t>
            </w:r>
            <w:r>
              <w:rPr>
                <w:webHidden/>
              </w:rPr>
              <w:tab/>
            </w:r>
            <w:r>
              <w:rPr>
                <w:webHidden/>
              </w:rPr>
              <w:fldChar w:fldCharType="begin"/>
            </w:r>
            <w:r>
              <w:rPr>
                <w:webHidden/>
              </w:rPr>
              <w:instrText xml:space="preserve"> PAGEREF _Toc187304480 \h </w:instrText>
            </w:r>
            <w:r>
              <w:rPr>
                <w:webHidden/>
              </w:rPr>
            </w:r>
            <w:r>
              <w:rPr>
                <w:webHidden/>
              </w:rPr>
              <w:fldChar w:fldCharType="separate"/>
            </w:r>
            <w:r w:rsidR="00DB1DCB">
              <w:rPr>
                <w:webHidden/>
              </w:rPr>
              <w:t>10</w:t>
            </w:r>
            <w:r>
              <w:rPr>
                <w:webHidden/>
              </w:rPr>
              <w:fldChar w:fldCharType="end"/>
            </w:r>
          </w:hyperlink>
        </w:p>
        <w:p w14:paraId="4D7210E7" w14:textId="41677E82" w:rsidR="00977A91" w:rsidRDefault="00977A91">
          <w:pPr>
            <w:pStyle w:val="Inhopg1"/>
            <w:rPr>
              <w:rFonts w:eastAsiaTheme="minorEastAsia"/>
              <w:b w:val="0"/>
              <w:noProof/>
              <w:color w:val="auto"/>
              <w:kern w:val="2"/>
              <w:szCs w:val="24"/>
              <w:lang w:eastAsia="nl-BE"/>
              <w14:ligatures w14:val="standardContextual"/>
            </w:rPr>
          </w:pPr>
          <w:hyperlink w:anchor="_Toc187304481" w:history="1">
            <w:r w:rsidRPr="00920B86">
              <w:rPr>
                <w:rStyle w:val="Hyperlink"/>
                <w:noProof/>
              </w:rPr>
              <w:t>4</w:t>
            </w:r>
            <w:r>
              <w:rPr>
                <w:rFonts w:eastAsiaTheme="minorEastAsia"/>
                <w:b w:val="0"/>
                <w:noProof/>
                <w:color w:val="auto"/>
                <w:kern w:val="2"/>
                <w:szCs w:val="24"/>
                <w:lang w:eastAsia="nl-BE"/>
                <w14:ligatures w14:val="standardContextual"/>
              </w:rPr>
              <w:tab/>
            </w:r>
            <w:r w:rsidRPr="00920B86">
              <w:rPr>
                <w:rStyle w:val="Hyperlink"/>
                <w:noProof/>
              </w:rPr>
              <w:t>Leerplandoelen</w:t>
            </w:r>
            <w:r>
              <w:rPr>
                <w:noProof/>
                <w:webHidden/>
              </w:rPr>
              <w:tab/>
            </w:r>
            <w:r>
              <w:rPr>
                <w:noProof/>
                <w:webHidden/>
              </w:rPr>
              <w:fldChar w:fldCharType="begin"/>
            </w:r>
            <w:r>
              <w:rPr>
                <w:noProof/>
                <w:webHidden/>
              </w:rPr>
              <w:instrText xml:space="preserve"> PAGEREF _Toc187304481 \h </w:instrText>
            </w:r>
            <w:r>
              <w:rPr>
                <w:noProof/>
                <w:webHidden/>
              </w:rPr>
            </w:r>
            <w:r>
              <w:rPr>
                <w:noProof/>
                <w:webHidden/>
              </w:rPr>
              <w:fldChar w:fldCharType="separate"/>
            </w:r>
            <w:r w:rsidR="00DB1DCB">
              <w:rPr>
                <w:noProof/>
                <w:webHidden/>
              </w:rPr>
              <w:t>10</w:t>
            </w:r>
            <w:r>
              <w:rPr>
                <w:noProof/>
                <w:webHidden/>
              </w:rPr>
              <w:fldChar w:fldCharType="end"/>
            </w:r>
          </w:hyperlink>
        </w:p>
        <w:p w14:paraId="2BFF3AF2" w14:textId="0704A93B" w:rsidR="00977A91" w:rsidRDefault="00977A91">
          <w:pPr>
            <w:pStyle w:val="Inhopg2"/>
            <w:rPr>
              <w:rFonts w:eastAsiaTheme="minorEastAsia"/>
              <w:color w:val="auto"/>
              <w:kern w:val="2"/>
              <w:sz w:val="24"/>
              <w:szCs w:val="24"/>
              <w:lang w:eastAsia="nl-BE"/>
              <w14:ligatures w14:val="standardContextual"/>
            </w:rPr>
          </w:pPr>
          <w:hyperlink w:anchor="_Toc187304482" w:history="1">
            <w:r w:rsidRPr="00920B86">
              <w:rPr>
                <w:rStyle w:val="Hyperlink"/>
              </w:rPr>
              <w:t>4.1</w:t>
            </w:r>
            <w:r>
              <w:rPr>
                <w:rFonts w:eastAsiaTheme="minorEastAsia"/>
                <w:color w:val="auto"/>
                <w:kern w:val="2"/>
                <w:sz w:val="24"/>
                <w:szCs w:val="24"/>
                <w:lang w:eastAsia="nl-BE"/>
                <w14:ligatures w14:val="standardContextual"/>
              </w:rPr>
              <w:tab/>
            </w:r>
            <w:r w:rsidRPr="00920B86">
              <w:rPr>
                <w:rStyle w:val="Hyperlink"/>
              </w:rPr>
              <w:t>Zinrijk en geïnspireerd</w:t>
            </w:r>
            <w:r>
              <w:rPr>
                <w:webHidden/>
              </w:rPr>
              <w:tab/>
            </w:r>
            <w:r>
              <w:rPr>
                <w:webHidden/>
              </w:rPr>
              <w:fldChar w:fldCharType="begin"/>
            </w:r>
            <w:r>
              <w:rPr>
                <w:webHidden/>
              </w:rPr>
              <w:instrText xml:space="preserve"> PAGEREF _Toc187304482 \h </w:instrText>
            </w:r>
            <w:r>
              <w:rPr>
                <w:webHidden/>
              </w:rPr>
            </w:r>
            <w:r>
              <w:rPr>
                <w:webHidden/>
              </w:rPr>
              <w:fldChar w:fldCharType="separate"/>
            </w:r>
            <w:r w:rsidR="00DB1DCB">
              <w:rPr>
                <w:webHidden/>
              </w:rPr>
              <w:t>10</w:t>
            </w:r>
            <w:r>
              <w:rPr>
                <w:webHidden/>
              </w:rPr>
              <w:fldChar w:fldCharType="end"/>
            </w:r>
          </w:hyperlink>
        </w:p>
        <w:p w14:paraId="79852543" w14:textId="2ECFD09C" w:rsidR="00977A91" w:rsidRDefault="00977A91">
          <w:pPr>
            <w:pStyle w:val="Inhopg2"/>
            <w:rPr>
              <w:rFonts w:eastAsiaTheme="minorEastAsia"/>
              <w:color w:val="auto"/>
              <w:kern w:val="2"/>
              <w:sz w:val="24"/>
              <w:szCs w:val="24"/>
              <w:lang w:eastAsia="nl-BE"/>
              <w14:ligatures w14:val="standardContextual"/>
            </w:rPr>
          </w:pPr>
          <w:hyperlink w:anchor="_Toc187304483" w:history="1">
            <w:r w:rsidRPr="00920B86">
              <w:rPr>
                <w:rStyle w:val="Hyperlink"/>
              </w:rPr>
              <w:t>4.2</w:t>
            </w:r>
            <w:r>
              <w:rPr>
                <w:rFonts w:eastAsiaTheme="minorEastAsia"/>
                <w:color w:val="auto"/>
                <w:kern w:val="2"/>
                <w:sz w:val="24"/>
                <w:szCs w:val="24"/>
                <w:lang w:eastAsia="nl-BE"/>
                <w14:ligatures w14:val="standardContextual"/>
              </w:rPr>
              <w:tab/>
            </w:r>
            <w:r w:rsidRPr="00920B86">
              <w:rPr>
                <w:rStyle w:val="Hyperlink"/>
              </w:rPr>
              <w:t>Communiceren en informeren</w:t>
            </w:r>
            <w:r>
              <w:rPr>
                <w:webHidden/>
              </w:rPr>
              <w:tab/>
            </w:r>
            <w:r>
              <w:rPr>
                <w:webHidden/>
              </w:rPr>
              <w:fldChar w:fldCharType="begin"/>
            </w:r>
            <w:r>
              <w:rPr>
                <w:webHidden/>
              </w:rPr>
              <w:instrText xml:space="preserve"> PAGEREF _Toc187304483 \h </w:instrText>
            </w:r>
            <w:r>
              <w:rPr>
                <w:webHidden/>
              </w:rPr>
            </w:r>
            <w:r>
              <w:rPr>
                <w:webHidden/>
              </w:rPr>
              <w:fldChar w:fldCharType="separate"/>
            </w:r>
            <w:r w:rsidR="00DB1DCB">
              <w:rPr>
                <w:webHidden/>
              </w:rPr>
              <w:t>13</w:t>
            </w:r>
            <w:r>
              <w:rPr>
                <w:webHidden/>
              </w:rPr>
              <w:fldChar w:fldCharType="end"/>
            </w:r>
          </w:hyperlink>
        </w:p>
        <w:p w14:paraId="03F362E5" w14:textId="35FBD120" w:rsidR="00977A91" w:rsidRDefault="00977A91">
          <w:pPr>
            <w:pStyle w:val="Inhopg2"/>
            <w:rPr>
              <w:rFonts w:eastAsiaTheme="minorEastAsia"/>
              <w:color w:val="auto"/>
              <w:kern w:val="2"/>
              <w:sz w:val="24"/>
              <w:szCs w:val="24"/>
              <w:lang w:eastAsia="nl-BE"/>
              <w14:ligatures w14:val="standardContextual"/>
            </w:rPr>
          </w:pPr>
          <w:hyperlink w:anchor="_Toc187304484" w:history="1">
            <w:r w:rsidRPr="00920B86">
              <w:rPr>
                <w:rStyle w:val="Hyperlink"/>
              </w:rPr>
              <w:t>4.3</w:t>
            </w:r>
            <w:r>
              <w:rPr>
                <w:rFonts w:eastAsiaTheme="minorEastAsia"/>
                <w:color w:val="auto"/>
                <w:kern w:val="2"/>
                <w:sz w:val="24"/>
                <w:szCs w:val="24"/>
                <w:lang w:eastAsia="nl-BE"/>
                <w14:ligatures w14:val="standardContextual"/>
              </w:rPr>
              <w:tab/>
            </w:r>
            <w:r w:rsidRPr="00920B86">
              <w:rPr>
                <w:rStyle w:val="Hyperlink"/>
              </w:rPr>
              <w:t>Activiteiten organiseren en voorbereiden</w:t>
            </w:r>
            <w:r>
              <w:rPr>
                <w:webHidden/>
              </w:rPr>
              <w:tab/>
            </w:r>
            <w:r>
              <w:rPr>
                <w:webHidden/>
              </w:rPr>
              <w:fldChar w:fldCharType="begin"/>
            </w:r>
            <w:r>
              <w:rPr>
                <w:webHidden/>
              </w:rPr>
              <w:instrText xml:space="preserve"> PAGEREF _Toc187304484 \h </w:instrText>
            </w:r>
            <w:r>
              <w:rPr>
                <w:webHidden/>
              </w:rPr>
            </w:r>
            <w:r>
              <w:rPr>
                <w:webHidden/>
              </w:rPr>
              <w:fldChar w:fldCharType="separate"/>
            </w:r>
            <w:r w:rsidR="00DB1DCB">
              <w:rPr>
                <w:webHidden/>
              </w:rPr>
              <w:t>15</w:t>
            </w:r>
            <w:r>
              <w:rPr>
                <w:webHidden/>
              </w:rPr>
              <w:fldChar w:fldCharType="end"/>
            </w:r>
          </w:hyperlink>
        </w:p>
        <w:p w14:paraId="2B259FDE" w14:textId="477A4E63" w:rsidR="00977A91" w:rsidRDefault="00977A91">
          <w:pPr>
            <w:pStyle w:val="Inhopg2"/>
            <w:rPr>
              <w:rFonts w:eastAsiaTheme="minorEastAsia"/>
              <w:color w:val="auto"/>
              <w:kern w:val="2"/>
              <w:sz w:val="24"/>
              <w:szCs w:val="24"/>
              <w:lang w:eastAsia="nl-BE"/>
              <w14:ligatures w14:val="standardContextual"/>
            </w:rPr>
          </w:pPr>
          <w:hyperlink w:anchor="_Toc187304485" w:history="1">
            <w:r w:rsidRPr="00920B86">
              <w:rPr>
                <w:rStyle w:val="Hyperlink"/>
              </w:rPr>
              <w:t>4.4</w:t>
            </w:r>
            <w:r>
              <w:rPr>
                <w:rFonts w:eastAsiaTheme="minorEastAsia"/>
                <w:color w:val="auto"/>
                <w:kern w:val="2"/>
                <w:sz w:val="24"/>
                <w:szCs w:val="24"/>
                <w:lang w:eastAsia="nl-BE"/>
                <w14:ligatures w14:val="standardContextual"/>
              </w:rPr>
              <w:tab/>
            </w:r>
            <w:r w:rsidRPr="00920B86">
              <w:rPr>
                <w:rStyle w:val="Hyperlink"/>
              </w:rPr>
              <w:t>Materiaal, infrastructuur en veiligheid</w:t>
            </w:r>
            <w:r>
              <w:rPr>
                <w:webHidden/>
              </w:rPr>
              <w:tab/>
            </w:r>
            <w:r>
              <w:rPr>
                <w:webHidden/>
              </w:rPr>
              <w:fldChar w:fldCharType="begin"/>
            </w:r>
            <w:r>
              <w:rPr>
                <w:webHidden/>
              </w:rPr>
              <w:instrText xml:space="preserve"> PAGEREF _Toc187304485 \h </w:instrText>
            </w:r>
            <w:r>
              <w:rPr>
                <w:webHidden/>
              </w:rPr>
            </w:r>
            <w:r>
              <w:rPr>
                <w:webHidden/>
              </w:rPr>
              <w:fldChar w:fldCharType="separate"/>
            </w:r>
            <w:r w:rsidR="00DB1DCB">
              <w:rPr>
                <w:webHidden/>
              </w:rPr>
              <w:t>16</w:t>
            </w:r>
            <w:r>
              <w:rPr>
                <w:webHidden/>
              </w:rPr>
              <w:fldChar w:fldCharType="end"/>
            </w:r>
          </w:hyperlink>
        </w:p>
        <w:p w14:paraId="5D72D5B9" w14:textId="2F94A1B2" w:rsidR="00977A91" w:rsidRDefault="00977A91">
          <w:pPr>
            <w:pStyle w:val="Inhopg2"/>
            <w:rPr>
              <w:rFonts w:eastAsiaTheme="minorEastAsia"/>
              <w:color w:val="auto"/>
              <w:kern w:val="2"/>
              <w:sz w:val="24"/>
              <w:szCs w:val="24"/>
              <w:lang w:eastAsia="nl-BE"/>
              <w14:ligatures w14:val="standardContextual"/>
            </w:rPr>
          </w:pPr>
          <w:hyperlink w:anchor="_Toc187304486" w:history="1">
            <w:r w:rsidRPr="00920B86">
              <w:rPr>
                <w:rStyle w:val="Hyperlink"/>
              </w:rPr>
              <w:t>4.5</w:t>
            </w:r>
            <w:r>
              <w:rPr>
                <w:rFonts w:eastAsiaTheme="minorEastAsia"/>
                <w:color w:val="auto"/>
                <w:kern w:val="2"/>
                <w:sz w:val="24"/>
                <w:szCs w:val="24"/>
                <w:lang w:eastAsia="nl-BE"/>
                <w14:ligatures w14:val="standardContextual"/>
              </w:rPr>
              <w:tab/>
            </w:r>
            <w:r w:rsidRPr="00920B86">
              <w:rPr>
                <w:rStyle w:val="Hyperlink"/>
              </w:rPr>
              <w:t>Activiteiten uitvoeren</w:t>
            </w:r>
            <w:r>
              <w:rPr>
                <w:webHidden/>
              </w:rPr>
              <w:tab/>
            </w:r>
            <w:r>
              <w:rPr>
                <w:webHidden/>
              </w:rPr>
              <w:fldChar w:fldCharType="begin"/>
            </w:r>
            <w:r>
              <w:rPr>
                <w:webHidden/>
              </w:rPr>
              <w:instrText xml:space="preserve"> PAGEREF _Toc187304486 \h </w:instrText>
            </w:r>
            <w:r>
              <w:rPr>
                <w:webHidden/>
              </w:rPr>
            </w:r>
            <w:r>
              <w:rPr>
                <w:webHidden/>
              </w:rPr>
              <w:fldChar w:fldCharType="separate"/>
            </w:r>
            <w:r w:rsidR="00DB1DCB">
              <w:rPr>
                <w:webHidden/>
              </w:rPr>
              <w:t>18</w:t>
            </w:r>
            <w:r>
              <w:rPr>
                <w:webHidden/>
              </w:rPr>
              <w:fldChar w:fldCharType="end"/>
            </w:r>
          </w:hyperlink>
        </w:p>
        <w:p w14:paraId="197DFE64" w14:textId="096B5A82" w:rsidR="00977A91" w:rsidRDefault="00977A91">
          <w:pPr>
            <w:pStyle w:val="Inhopg2"/>
            <w:rPr>
              <w:rFonts w:eastAsiaTheme="minorEastAsia"/>
              <w:color w:val="auto"/>
              <w:kern w:val="2"/>
              <w:sz w:val="24"/>
              <w:szCs w:val="24"/>
              <w:lang w:eastAsia="nl-BE"/>
              <w14:ligatures w14:val="standardContextual"/>
            </w:rPr>
          </w:pPr>
          <w:hyperlink w:anchor="_Toc187304487" w:history="1">
            <w:r w:rsidRPr="00920B86">
              <w:rPr>
                <w:rStyle w:val="Hyperlink"/>
              </w:rPr>
              <w:t>4.6</w:t>
            </w:r>
            <w:r>
              <w:rPr>
                <w:rFonts w:eastAsiaTheme="minorEastAsia"/>
                <w:color w:val="auto"/>
                <w:kern w:val="2"/>
                <w:sz w:val="24"/>
                <w:szCs w:val="24"/>
                <w:lang w:eastAsia="nl-BE"/>
                <w14:ligatures w14:val="standardContextual"/>
              </w:rPr>
              <w:tab/>
            </w:r>
            <w:r w:rsidRPr="00920B86">
              <w:rPr>
                <w:rStyle w:val="Hyperlink"/>
              </w:rPr>
              <w:t>Internationaal werken</w:t>
            </w:r>
            <w:r>
              <w:rPr>
                <w:webHidden/>
              </w:rPr>
              <w:tab/>
            </w:r>
            <w:r>
              <w:rPr>
                <w:webHidden/>
              </w:rPr>
              <w:fldChar w:fldCharType="begin"/>
            </w:r>
            <w:r>
              <w:rPr>
                <w:webHidden/>
              </w:rPr>
              <w:instrText xml:space="preserve"> PAGEREF _Toc187304487 \h </w:instrText>
            </w:r>
            <w:r>
              <w:rPr>
                <w:webHidden/>
              </w:rPr>
            </w:r>
            <w:r>
              <w:rPr>
                <w:webHidden/>
              </w:rPr>
              <w:fldChar w:fldCharType="separate"/>
            </w:r>
            <w:r w:rsidR="00DB1DCB">
              <w:rPr>
                <w:webHidden/>
              </w:rPr>
              <w:t>20</w:t>
            </w:r>
            <w:r>
              <w:rPr>
                <w:webHidden/>
              </w:rPr>
              <w:fldChar w:fldCharType="end"/>
            </w:r>
          </w:hyperlink>
        </w:p>
        <w:p w14:paraId="1194F030" w14:textId="09B8A772" w:rsidR="00977A91" w:rsidRDefault="00977A91">
          <w:pPr>
            <w:pStyle w:val="Inhopg1"/>
            <w:rPr>
              <w:rFonts w:eastAsiaTheme="minorEastAsia"/>
              <w:b w:val="0"/>
              <w:noProof/>
              <w:color w:val="auto"/>
              <w:kern w:val="2"/>
              <w:szCs w:val="24"/>
              <w:lang w:eastAsia="nl-BE"/>
              <w14:ligatures w14:val="standardContextual"/>
            </w:rPr>
          </w:pPr>
          <w:hyperlink w:anchor="_Toc187304488" w:history="1">
            <w:r w:rsidRPr="00920B86">
              <w:rPr>
                <w:rStyle w:val="Hyperlink"/>
                <w:noProof/>
              </w:rPr>
              <w:t>5</w:t>
            </w:r>
            <w:r>
              <w:rPr>
                <w:rFonts w:eastAsiaTheme="minorEastAsia"/>
                <w:b w:val="0"/>
                <w:noProof/>
                <w:color w:val="auto"/>
                <w:kern w:val="2"/>
                <w:szCs w:val="24"/>
                <w:lang w:eastAsia="nl-BE"/>
                <w14:ligatures w14:val="standardContextual"/>
              </w:rPr>
              <w:tab/>
            </w:r>
            <w:r w:rsidRPr="00920B86">
              <w:rPr>
                <w:rStyle w:val="Hyperlink"/>
                <w:noProof/>
              </w:rPr>
              <w:t>Basisuitrusting</w:t>
            </w:r>
            <w:r>
              <w:rPr>
                <w:noProof/>
                <w:webHidden/>
              </w:rPr>
              <w:tab/>
            </w:r>
            <w:r>
              <w:rPr>
                <w:noProof/>
                <w:webHidden/>
              </w:rPr>
              <w:fldChar w:fldCharType="begin"/>
            </w:r>
            <w:r>
              <w:rPr>
                <w:noProof/>
                <w:webHidden/>
              </w:rPr>
              <w:instrText xml:space="preserve"> PAGEREF _Toc187304488 \h </w:instrText>
            </w:r>
            <w:r>
              <w:rPr>
                <w:noProof/>
                <w:webHidden/>
              </w:rPr>
            </w:r>
            <w:r>
              <w:rPr>
                <w:noProof/>
                <w:webHidden/>
              </w:rPr>
              <w:fldChar w:fldCharType="separate"/>
            </w:r>
            <w:r w:rsidR="00DB1DCB">
              <w:rPr>
                <w:noProof/>
                <w:webHidden/>
              </w:rPr>
              <w:t>20</w:t>
            </w:r>
            <w:r>
              <w:rPr>
                <w:noProof/>
                <w:webHidden/>
              </w:rPr>
              <w:fldChar w:fldCharType="end"/>
            </w:r>
          </w:hyperlink>
        </w:p>
        <w:p w14:paraId="19CF1B36" w14:textId="6EDFC488" w:rsidR="00977A91" w:rsidRDefault="00977A91">
          <w:pPr>
            <w:pStyle w:val="Inhopg2"/>
            <w:rPr>
              <w:rFonts w:eastAsiaTheme="minorEastAsia"/>
              <w:color w:val="auto"/>
              <w:kern w:val="2"/>
              <w:sz w:val="24"/>
              <w:szCs w:val="24"/>
              <w:lang w:eastAsia="nl-BE"/>
              <w14:ligatures w14:val="standardContextual"/>
            </w:rPr>
          </w:pPr>
          <w:hyperlink w:anchor="_Toc187304489" w:history="1">
            <w:r w:rsidRPr="00920B86">
              <w:rPr>
                <w:rStyle w:val="Hyperlink"/>
              </w:rPr>
              <w:t>5.1</w:t>
            </w:r>
            <w:r>
              <w:rPr>
                <w:rFonts w:eastAsiaTheme="minorEastAsia"/>
                <w:color w:val="auto"/>
                <w:kern w:val="2"/>
                <w:sz w:val="24"/>
                <w:szCs w:val="24"/>
                <w:lang w:eastAsia="nl-BE"/>
                <w14:ligatures w14:val="standardContextual"/>
              </w:rPr>
              <w:tab/>
            </w:r>
            <w:r w:rsidRPr="00920B86">
              <w:rPr>
                <w:rStyle w:val="Hyperlink"/>
              </w:rPr>
              <w:t>Infrastructuur</w:t>
            </w:r>
            <w:r>
              <w:rPr>
                <w:webHidden/>
              </w:rPr>
              <w:tab/>
            </w:r>
            <w:r>
              <w:rPr>
                <w:webHidden/>
              </w:rPr>
              <w:fldChar w:fldCharType="begin"/>
            </w:r>
            <w:r>
              <w:rPr>
                <w:webHidden/>
              </w:rPr>
              <w:instrText xml:space="preserve"> PAGEREF _Toc187304489 \h </w:instrText>
            </w:r>
            <w:r>
              <w:rPr>
                <w:webHidden/>
              </w:rPr>
            </w:r>
            <w:r>
              <w:rPr>
                <w:webHidden/>
              </w:rPr>
              <w:fldChar w:fldCharType="separate"/>
            </w:r>
            <w:r w:rsidR="00DB1DCB">
              <w:rPr>
                <w:webHidden/>
              </w:rPr>
              <w:t>21</w:t>
            </w:r>
            <w:r>
              <w:rPr>
                <w:webHidden/>
              </w:rPr>
              <w:fldChar w:fldCharType="end"/>
            </w:r>
          </w:hyperlink>
        </w:p>
        <w:p w14:paraId="39539BD1" w14:textId="672F1D81" w:rsidR="00977A91" w:rsidRDefault="00977A91">
          <w:pPr>
            <w:pStyle w:val="Inhopg2"/>
            <w:rPr>
              <w:rFonts w:eastAsiaTheme="minorEastAsia"/>
              <w:color w:val="auto"/>
              <w:kern w:val="2"/>
              <w:sz w:val="24"/>
              <w:szCs w:val="24"/>
              <w:lang w:eastAsia="nl-BE"/>
              <w14:ligatures w14:val="standardContextual"/>
            </w:rPr>
          </w:pPr>
          <w:hyperlink w:anchor="_Toc187304490" w:history="1">
            <w:r w:rsidRPr="00920B86">
              <w:rPr>
                <w:rStyle w:val="Hyperlink"/>
              </w:rPr>
              <w:t>5.2</w:t>
            </w:r>
            <w:r>
              <w:rPr>
                <w:rFonts w:eastAsiaTheme="minorEastAsia"/>
                <w:color w:val="auto"/>
                <w:kern w:val="2"/>
                <w:sz w:val="24"/>
                <w:szCs w:val="24"/>
                <w:lang w:eastAsia="nl-BE"/>
                <w14:ligatures w14:val="standardContextual"/>
              </w:rPr>
              <w:tab/>
            </w:r>
            <w:r w:rsidRPr="00920B86">
              <w:rPr>
                <w:rStyle w:val="Hyperlink"/>
              </w:rPr>
              <w:t>Materiaal, toestellen, machines en gereedschappen</w:t>
            </w:r>
            <w:r>
              <w:rPr>
                <w:webHidden/>
              </w:rPr>
              <w:tab/>
            </w:r>
            <w:r>
              <w:rPr>
                <w:webHidden/>
              </w:rPr>
              <w:fldChar w:fldCharType="begin"/>
            </w:r>
            <w:r>
              <w:rPr>
                <w:webHidden/>
              </w:rPr>
              <w:instrText xml:space="preserve"> PAGEREF _Toc187304490 \h </w:instrText>
            </w:r>
            <w:r>
              <w:rPr>
                <w:webHidden/>
              </w:rPr>
            </w:r>
            <w:r>
              <w:rPr>
                <w:webHidden/>
              </w:rPr>
              <w:fldChar w:fldCharType="separate"/>
            </w:r>
            <w:r w:rsidR="00DB1DCB">
              <w:rPr>
                <w:webHidden/>
              </w:rPr>
              <w:t>21</w:t>
            </w:r>
            <w:r>
              <w:rPr>
                <w:webHidden/>
              </w:rPr>
              <w:fldChar w:fldCharType="end"/>
            </w:r>
          </w:hyperlink>
        </w:p>
        <w:p w14:paraId="578D796A" w14:textId="2F3B01B9" w:rsidR="00977A91" w:rsidRDefault="00977A91">
          <w:pPr>
            <w:pStyle w:val="Inhopg2"/>
            <w:rPr>
              <w:rFonts w:eastAsiaTheme="minorEastAsia"/>
              <w:color w:val="auto"/>
              <w:kern w:val="2"/>
              <w:sz w:val="24"/>
              <w:szCs w:val="24"/>
              <w:lang w:eastAsia="nl-BE"/>
              <w14:ligatures w14:val="standardContextual"/>
            </w:rPr>
          </w:pPr>
          <w:hyperlink w:anchor="_Toc187304491" w:history="1">
            <w:r w:rsidRPr="00920B86">
              <w:rPr>
                <w:rStyle w:val="Hyperlink"/>
              </w:rPr>
              <w:t>5.3</w:t>
            </w:r>
            <w:r>
              <w:rPr>
                <w:rFonts w:eastAsiaTheme="minorEastAsia"/>
                <w:color w:val="auto"/>
                <w:kern w:val="2"/>
                <w:sz w:val="24"/>
                <w:szCs w:val="24"/>
                <w:lang w:eastAsia="nl-BE"/>
                <w14:ligatures w14:val="standardContextual"/>
              </w:rPr>
              <w:tab/>
            </w:r>
            <w:r w:rsidRPr="00920B86">
              <w:rPr>
                <w:rStyle w:val="Hyperlink"/>
              </w:rPr>
              <w:t>Materiaal en gereedschappen waarover elke leerling moet beschikken</w:t>
            </w:r>
            <w:r>
              <w:rPr>
                <w:webHidden/>
              </w:rPr>
              <w:tab/>
            </w:r>
            <w:r>
              <w:rPr>
                <w:webHidden/>
              </w:rPr>
              <w:fldChar w:fldCharType="begin"/>
            </w:r>
            <w:r>
              <w:rPr>
                <w:webHidden/>
              </w:rPr>
              <w:instrText xml:space="preserve"> PAGEREF _Toc187304491 \h </w:instrText>
            </w:r>
            <w:r>
              <w:rPr>
                <w:webHidden/>
              </w:rPr>
            </w:r>
            <w:r>
              <w:rPr>
                <w:webHidden/>
              </w:rPr>
              <w:fldChar w:fldCharType="separate"/>
            </w:r>
            <w:r w:rsidR="00DB1DCB">
              <w:rPr>
                <w:webHidden/>
              </w:rPr>
              <w:t>22</w:t>
            </w:r>
            <w:r>
              <w:rPr>
                <w:webHidden/>
              </w:rPr>
              <w:fldChar w:fldCharType="end"/>
            </w:r>
          </w:hyperlink>
        </w:p>
        <w:p w14:paraId="6977C533" w14:textId="618C7B17" w:rsidR="00977A91" w:rsidRDefault="00977A91">
          <w:pPr>
            <w:pStyle w:val="Inhopg1"/>
            <w:rPr>
              <w:rFonts w:eastAsiaTheme="minorEastAsia"/>
              <w:b w:val="0"/>
              <w:noProof/>
              <w:color w:val="auto"/>
              <w:kern w:val="2"/>
              <w:szCs w:val="24"/>
              <w:lang w:eastAsia="nl-BE"/>
              <w14:ligatures w14:val="standardContextual"/>
            </w:rPr>
          </w:pPr>
          <w:hyperlink w:anchor="_Toc187304492" w:history="1">
            <w:r w:rsidRPr="00920B86">
              <w:rPr>
                <w:rStyle w:val="Hyperlink"/>
                <w:noProof/>
              </w:rPr>
              <w:t>6</w:t>
            </w:r>
            <w:r>
              <w:rPr>
                <w:rFonts w:eastAsiaTheme="minorEastAsia"/>
                <w:b w:val="0"/>
                <w:noProof/>
                <w:color w:val="auto"/>
                <w:kern w:val="2"/>
                <w:szCs w:val="24"/>
                <w:lang w:eastAsia="nl-BE"/>
                <w14:ligatures w14:val="standardContextual"/>
              </w:rPr>
              <w:tab/>
            </w:r>
            <w:r w:rsidRPr="00920B86">
              <w:rPr>
                <w:rStyle w:val="Hyperlink"/>
                <w:noProof/>
              </w:rPr>
              <w:t>Glossarium</w:t>
            </w:r>
            <w:r>
              <w:rPr>
                <w:noProof/>
                <w:webHidden/>
              </w:rPr>
              <w:tab/>
            </w:r>
            <w:r>
              <w:rPr>
                <w:noProof/>
                <w:webHidden/>
              </w:rPr>
              <w:fldChar w:fldCharType="begin"/>
            </w:r>
            <w:r>
              <w:rPr>
                <w:noProof/>
                <w:webHidden/>
              </w:rPr>
              <w:instrText xml:space="preserve"> PAGEREF _Toc187304492 \h </w:instrText>
            </w:r>
            <w:r>
              <w:rPr>
                <w:noProof/>
                <w:webHidden/>
              </w:rPr>
            </w:r>
            <w:r>
              <w:rPr>
                <w:noProof/>
                <w:webHidden/>
              </w:rPr>
              <w:fldChar w:fldCharType="separate"/>
            </w:r>
            <w:r w:rsidR="00DB1DCB">
              <w:rPr>
                <w:noProof/>
                <w:webHidden/>
              </w:rPr>
              <w:t>22</w:t>
            </w:r>
            <w:r>
              <w:rPr>
                <w:noProof/>
                <w:webHidden/>
              </w:rPr>
              <w:fldChar w:fldCharType="end"/>
            </w:r>
          </w:hyperlink>
        </w:p>
        <w:p w14:paraId="32D532BC" w14:textId="7334A75A" w:rsidR="00977A91" w:rsidRDefault="00977A91">
          <w:pPr>
            <w:pStyle w:val="Inhopg1"/>
            <w:rPr>
              <w:rFonts w:eastAsiaTheme="minorEastAsia"/>
              <w:b w:val="0"/>
              <w:noProof/>
              <w:color w:val="auto"/>
              <w:kern w:val="2"/>
              <w:szCs w:val="24"/>
              <w:lang w:eastAsia="nl-BE"/>
              <w14:ligatures w14:val="standardContextual"/>
            </w:rPr>
          </w:pPr>
          <w:hyperlink w:anchor="_Toc187304493" w:history="1">
            <w:r w:rsidRPr="00920B86">
              <w:rPr>
                <w:rStyle w:val="Hyperlink"/>
                <w:noProof/>
              </w:rPr>
              <w:t>7</w:t>
            </w:r>
            <w:r>
              <w:rPr>
                <w:rFonts w:eastAsiaTheme="minorEastAsia"/>
                <w:b w:val="0"/>
                <w:noProof/>
                <w:color w:val="auto"/>
                <w:kern w:val="2"/>
                <w:szCs w:val="24"/>
                <w:lang w:eastAsia="nl-BE"/>
                <w14:ligatures w14:val="standardContextual"/>
              </w:rPr>
              <w:tab/>
            </w:r>
            <w:r w:rsidRPr="00920B86">
              <w:rPr>
                <w:rStyle w:val="Hyperlink"/>
                <w:noProof/>
              </w:rPr>
              <w:t>Concordantie</w:t>
            </w:r>
            <w:r>
              <w:rPr>
                <w:noProof/>
                <w:webHidden/>
              </w:rPr>
              <w:tab/>
            </w:r>
            <w:r>
              <w:rPr>
                <w:noProof/>
                <w:webHidden/>
              </w:rPr>
              <w:fldChar w:fldCharType="begin"/>
            </w:r>
            <w:r>
              <w:rPr>
                <w:noProof/>
                <w:webHidden/>
              </w:rPr>
              <w:instrText xml:space="preserve"> PAGEREF _Toc187304493 \h </w:instrText>
            </w:r>
            <w:r>
              <w:rPr>
                <w:noProof/>
                <w:webHidden/>
              </w:rPr>
            </w:r>
            <w:r>
              <w:rPr>
                <w:noProof/>
                <w:webHidden/>
              </w:rPr>
              <w:fldChar w:fldCharType="separate"/>
            </w:r>
            <w:r w:rsidR="00DB1DCB">
              <w:rPr>
                <w:noProof/>
                <w:webHidden/>
              </w:rPr>
              <w:t>23</w:t>
            </w:r>
            <w:r>
              <w:rPr>
                <w:noProof/>
                <w:webHidden/>
              </w:rPr>
              <w:fldChar w:fldCharType="end"/>
            </w:r>
          </w:hyperlink>
        </w:p>
        <w:p w14:paraId="38081DC7" w14:textId="4E4B9AB6" w:rsidR="00977A91" w:rsidRDefault="00977A91">
          <w:pPr>
            <w:pStyle w:val="Inhopg2"/>
            <w:rPr>
              <w:rFonts w:eastAsiaTheme="minorEastAsia"/>
              <w:color w:val="auto"/>
              <w:kern w:val="2"/>
              <w:sz w:val="24"/>
              <w:szCs w:val="24"/>
              <w:lang w:eastAsia="nl-BE"/>
              <w14:ligatures w14:val="standardContextual"/>
            </w:rPr>
          </w:pPr>
          <w:hyperlink w:anchor="_Toc187304494" w:history="1">
            <w:r w:rsidRPr="00920B86">
              <w:rPr>
                <w:rStyle w:val="Hyperlink"/>
              </w:rPr>
              <w:t>7.1</w:t>
            </w:r>
            <w:r>
              <w:rPr>
                <w:rFonts w:eastAsiaTheme="minorEastAsia"/>
                <w:color w:val="auto"/>
                <w:kern w:val="2"/>
                <w:sz w:val="24"/>
                <w:szCs w:val="24"/>
                <w:lang w:eastAsia="nl-BE"/>
                <w14:ligatures w14:val="standardContextual"/>
              </w:rPr>
              <w:tab/>
            </w:r>
            <w:r w:rsidRPr="00920B86">
              <w:rPr>
                <w:rStyle w:val="Hyperlink"/>
              </w:rPr>
              <w:t>Concordantietabel</w:t>
            </w:r>
            <w:r>
              <w:rPr>
                <w:webHidden/>
              </w:rPr>
              <w:tab/>
            </w:r>
            <w:r>
              <w:rPr>
                <w:webHidden/>
              </w:rPr>
              <w:fldChar w:fldCharType="begin"/>
            </w:r>
            <w:r>
              <w:rPr>
                <w:webHidden/>
              </w:rPr>
              <w:instrText xml:space="preserve"> PAGEREF _Toc187304494 \h </w:instrText>
            </w:r>
            <w:r>
              <w:rPr>
                <w:webHidden/>
              </w:rPr>
            </w:r>
            <w:r>
              <w:rPr>
                <w:webHidden/>
              </w:rPr>
              <w:fldChar w:fldCharType="separate"/>
            </w:r>
            <w:r w:rsidR="00DB1DCB">
              <w:rPr>
                <w:webHidden/>
              </w:rPr>
              <w:t>23</w:t>
            </w:r>
            <w:r>
              <w:rPr>
                <w:webHidden/>
              </w:rPr>
              <w:fldChar w:fldCharType="end"/>
            </w:r>
          </w:hyperlink>
        </w:p>
        <w:p w14:paraId="2A6B4013" w14:textId="20F62CF1" w:rsidR="00977A91" w:rsidRDefault="00977A91">
          <w:pPr>
            <w:pStyle w:val="Inhopg2"/>
            <w:rPr>
              <w:rFonts w:eastAsiaTheme="minorEastAsia"/>
              <w:color w:val="auto"/>
              <w:kern w:val="2"/>
              <w:sz w:val="24"/>
              <w:szCs w:val="24"/>
              <w:lang w:eastAsia="nl-BE"/>
              <w14:ligatures w14:val="standardContextual"/>
            </w:rPr>
          </w:pPr>
          <w:hyperlink w:anchor="_Toc187304495" w:history="1">
            <w:r w:rsidRPr="00920B86">
              <w:rPr>
                <w:rStyle w:val="Hyperlink"/>
              </w:rPr>
              <w:t>7.2</w:t>
            </w:r>
            <w:r>
              <w:rPr>
                <w:rFonts w:eastAsiaTheme="minorEastAsia"/>
                <w:color w:val="auto"/>
                <w:kern w:val="2"/>
                <w:sz w:val="24"/>
                <w:szCs w:val="24"/>
                <w:lang w:eastAsia="nl-BE"/>
                <w14:ligatures w14:val="standardContextual"/>
              </w:rPr>
              <w:tab/>
            </w:r>
            <w:r w:rsidRPr="00920B86">
              <w:rPr>
                <w:rStyle w:val="Hyperlink"/>
              </w:rPr>
              <w:t>Doelen die leiden naar een of meer beroepskwalificaties</w:t>
            </w:r>
            <w:r>
              <w:rPr>
                <w:webHidden/>
              </w:rPr>
              <w:tab/>
            </w:r>
            <w:r>
              <w:rPr>
                <w:webHidden/>
              </w:rPr>
              <w:fldChar w:fldCharType="begin"/>
            </w:r>
            <w:r>
              <w:rPr>
                <w:webHidden/>
              </w:rPr>
              <w:instrText xml:space="preserve"> PAGEREF _Toc187304495 \h </w:instrText>
            </w:r>
            <w:r>
              <w:rPr>
                <w:webHidden/>
              </w:rPr>
            </w:r>
            <w:r>
              <w:rPr>
                <w:webHidden/>
              </w:rPr>
              <w:fldChar w:fldCharType="separate"/>
            </w:r>
            <w:r w:rsidR="00DB1DCB">
              <w:rPr>
                <w:webHidden/>
              </w:rPr>
              <w:t>24</w:t>
            </w:r>
            <w:r>
              <w:rPr>
                <w:webHidden/>
              </w:rPr>
              <w:fldChar w:fldCharType="end"/>
            </w:r>
          </w:hyperlink>
        </w:p>
        <w:p w14:paraId="14A5A65C" w14:textId="04F0B74D" w:rsidR="006D3E59" w:rsidRDefault="009455E2" w:rsidP="001661DF">
          <w:pPr>
            <w:pStyle w:val="Inhopg1"/>
            <w:ind w:left="0" w:firstLine="0"/>
          </w:pPr>
          <w:r>
            <w:rPr>
              <w:b w:val="0"/>
              <w:bCs/>
              <w:lang w:val="nl-NL"/>
            </w:rPr>
            <w:lastRenderedPageBreak/>
            <w:fldChar w:fldCharType="end"/>
          </w:r>
        </w:p>
      </w:sdtContent>
    </w:sdt>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A953" w14:textId="77777777" w:rsidR="003E7F6A" w:rsidRDefault="003E7F6A" w:rsidP="00467BFD">
      <w:r>
        <w:separator/>
      </w:r>
    </w:p>
  </w:endnote>
  <w:endnote w:type="continuationSeparator" w:id="0">
    <w:p w14:paraId="69C79224" w14:textId="77777777" w:rsidR="003E7F6A" w:rsidRDefault="003E7F6A" w:rsidP="00467BFD">
      <w:r>
        <w:continuationSeparator/>
      </w:r>
    </w:p>
  </w:endnote>
  <w:endnote w:type="continuationNotice" w:id="1">
    <w:p w14:paraId="7A631B50" w14:textId="77777777" w:rsidR="003E7F6A" w:rsidRDefault="003E7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6FBE" w14:textId="4C4A3FC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A0861">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AF6246">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203D" w14:textId="1C6C653D" w:rsidR="00060480" w:rsidRDefault="00060480" w:rsidP="00467BFD">
    <w:r>
      <w:rPr>
        <w:noProof/>
      </w:rPr>
      <w:fldChar w:fldCharType="begin"/>
    </w:r>
    <w:r>
      <w:rPr>
        <w:noProof/>
      </w:rPr>
      <w:instrText xml:space="preserve"> STYLEREF  Titel  \* MERGEFORMAT </w:instrText>
    </w:r>
    <w:r>
      <w:rPr>
        <w:noProof/>
      </w:rPr>
      <w:fldChar w:fldCharType="separate"/>
    </w:r>
    <w:r w:rsidR="00AF6246">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A0861">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E0C5" w14:textId="35397233"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158AB">
      <w:rPr>
        <w:sz w:val="20"/>
        <w:szCs w:val="20"/>
      </w:rPr>
      <w:t>Animator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7A12D030" w14:textId="0690226E" w:rsidR="00060480" w:rsidRPr="00DF29FA" w:rsidRDefault="00F05E53" w:rsidP="000C67EC">
    <w:pPr>
      <w:tabs>
        <w:tab w:val="right" w:pos="9638"/>
      </w:tabs>
      <w:spacing w:after="0"/>
      <w:rPr>
        <w:sz w:val="20"/>
        <w:szCs w:val="20"/>
      </w:rPr>
    </w:pPr>
    <w:r>
      <w:rPr>
        <w:sz w:val="20"/>
        <w:szCs w:val="20"/>
      </w:rPr>
      <w:t>V</w:t>
    </w:r>
    <w:r w:rsidR="005158AB">
      <w:rPr>
        <w:sz w:val="20"/>
        <w:szCs w:val="20"/>
      </w:rPr>
      <w:t>II-Ani</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2E06F3">
      <w:rPr>
        <w:sz w:val="20"/>
        <w:szCs w:val="20"/>
      </w:rPr>
      <w:t>103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4530" w14:textId="3DF7DD88" w:rsidR="00060480" w:rsidRPr="00DF29FA" w:rsidRDefault="00060480" w:rsidP="00533E04">
    <w:pPr>
      <w:tabs>
        <w:tab w:val="right" w:pos="9639"/>
      </w:tabs>
      <w:spacing w:after="0"/>
      <w:rPr>
        <w:sz w:val="20"/>
        <w:szCs w:val="20"/>
      </w:rPr>
    </w:pPr>
    <w:bookmarkStart w:id="60" w:name="_Hlk58583203"/>
    <w:bookmarkStart w:id="61" w:name="_Hlk58583204"/>
    <w:r w:rsidRPr="00DF29FA">
      <w:rPr>
        <w:noProof/>
        <w:sz w:val="20"/>
        <w:szCs w:val="20"/>
        <w:lang w:eastAsia="nl-BE"/>
      </w:rPr>
      <w:drawing>
        <wp:anchor distT="0" distB="0" distL="114300" distR="114300" simplePos="0" relativeHeight="251658240" behindDoc="1" locked="0" layoutInCell="1" allowOverlap="1" wp14:anchorId="70AB3878" wp14:editId="73A23F30">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3E37">
      <w:rPr>
        <w:sz w:val="20"/>
        <w:szCs w:val="20"/>
      </w:rPr>
      <w:t xml:space="preserve">Animator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39825CA" w14:textId="26E33083"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736A1C">
      <w:rPr>
        <w:sz w:val="20"/>
        <w:szCs w:val="20"/>
      </w:rPr>
      <w:t>103</w:t>
    </w:r>
    <w:r w:rsidR="00060480">
      <w:rPr>
        <w:sz w:val="20"/>
        <w:szCs w:val="20"/>
      </w:rPr>
      <w:tab/>
    </w:r>
    <w:bookmarkEnd w:id="60"/>
    <w:bookmarkEnd w:id="61"/>
    <w:r w:rsidR="00F05E53">
      <w:rPr>
        <w:sz w:val="20"/>
        <w:szCs w:val="20"/>
      </w:rPr>
      <w:t>V</w:t>
    </w:r>
    <w:r w:rsidR="00163E37">
      <w:rPr>
        <w:sz w:val="20"/>
        <w:szCs w:val="20"/>
      </w:rPr>
      <w:t>II</w:t>
    </w:r>
    <w:r w:rsidR="005158AB">
      <w:rPr>
        <w:sz w:val="20"/>
        <w:szCs w:val="20"/>
      </w:rPr>
      <w:t>-Ani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756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BCE73" w14:textId="77777777" w:rsidR="003E7F6A" w:rsidRDefault="003E7F6A" w:rsidP="00467BFD">
      <w:r>
        <w:separator/>
      </w:r>
    </w:p>
  </w:footnote>
  <w:footnote w:type="continuationSeparator" w:id="0">
    <w:p w14:paraId="3ECEC11A" w14:textId="77777777" w:rsidR="003E7F6A" w:rsidRDefault="003E7F6A" w:rsidP="00467BFD">
      <w:r>
        <w:continuationSeparator/>
      </w:r>
    </w:p>
  </w:footnote>
  <w:footnote w:type="continuationNotice" w:id="1">
    <w:p w14:paraId="5FEC731B" w14:textId="77777777" w:rsidR="003E7F6A" w:rsidRDefault="003E7F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C2B1" w14:textId="779C68D4"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575E" w14:textId="466E7DC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6437" w14:textId="382ED489"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CDCD" w14:textId="7905703C"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3149" w14:textId="60AF9DD0"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B3BD" w14:textId="17DC49BC"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CD86" w14:textId="39D3B25D"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CECB" w14:textId="096E5FB2"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70D1" w14:textId="4C4623AE"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621C2744"/>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5C185F9E"/>
    <w:lvl w:ilvl="0">
      <w:start w:val="1"/>
      <w:numFmt w:val="decimal"/>
      <w:pStyle w:val="Kop1"/>
      <w:lvlText w:val="%1"/>
      <w:lvlJc w:val="left"/>
      <w:pPr>
        <w:ind w:left="737" w:hanging="737"/>
      </w:pPr>
      <w:rPr>
        <w:rFonts w:hint="default"/>
      </w:rPr>
    </w:lvl>
    <w:lvl w:ilvl="1">
      <w:start w:val="1"/>
      <w:numFmt w:val="decimal"/>
      <w:pStyle w:val="Kop2"/>
      <w:lvlText w:val="%1.%2"/>
      <w:lvlJc w:val="left"/>
      <w:pPr>
        <w:ind w:left="1447" w:hanging="737"/>
      </w:pPr>
      <w:rPr>
        <w:b/>
        <w:bCs w:val="0"/>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26333F5C"/>
    <w:multiLevelType w:val="multilevel"/>
    <w:tmpl w:val="D6FE9182"/>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9" w15:restartNumberingAfterBreak="0">
    <w:nsid w:val="2D16571F"/>
    <w:multiLevelType w:val="multilevel"/>
    <w:tmpl w:val="D658A82C"/>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78367FF"/>
    <w:multiLevelType w:val="hybridMultilevel"/>
    <w:tmpl w:val="DAB25DD6"/>
    <w:lvl w:ilvl="0" w:tplc="08130019">
      <w:start w:val="1"/>
      <w:numFmt w:val="lowerLetter"/>
      <w:lvlText w:val="%1."/>
      <w:lvlJc w:val="left"/>
      <w:pPr>
        <w:ind w:left="530" w:hanging="360"/>
      </w:p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13" w15:restartNumberingAfterBreak="0">
    <w:nsid w:val="42CC3C11"/>
    <w:multiLevelType w:val="multilevel"/>
    <w:tmpl w:val="F4502C8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46CA2E6E"/>
    <w:lvl w:ilvl="0" w:tplc="AE848054">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03CCEB7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1480BB66"/>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6"/>
  </w:num>
  <w:num w:numId="3" w16cid:durableId="391275458">
    <w:abstractNumId w:val="5"/>
  </w:num>
  <w:num w:numId="4" w16cid:durableId="1446386784">
    <w:abstractNumId w:val="5"/>
  </w:num>
  <w:num w:numId="5" w16cid:durableId="1433085344">
    <w:abstractNumId w:val="18"/>
  </w:num>
  <w:num w:numId="6" w16cid:durableId="67851318">
    <w:abstractNumId w:val="2"/>
  </w:num>
  <w:num w:numId="7" w16cid:durableId="1875732664">
    <w:abstractNumId w:val="24"/>
  </w:num>
  <w:num w:numId="8" w16cid:durableId="1785073827">
    <w:abstractNumId w:val="1"/>
  </w:num>
  <w:num w:numId="9" w16cid:durableId="2112436338">
    <w:abstractNumId w:val="13"/>
  </w:num>
  <w:num w:numId="10" w16cid:durableId="940528299">
    <w:abstractNumId w:val="10"/>
  </w:num>
  <w:num w:numId="11" w16cid:durableId="1342463960">
    <w:abstractNumId w:val="19"/>
  </w:num>
  <w:num w:numId="12" w16cid:durableId="1814903111">
    <w:abstractNumId w:val="20"/>
  </w:num>
  <w:num w:numId="13" w16cid:durableId="538667980">
    <w:abstractNumId w:val="7"/>
  </w:num>
  <w:num w:numId="14" w16cid:durableId="1044866913">
    <w:abstractNumId w:val="14"/>
  </w:num>
  <w:num w:numId="15" w16cid:durableId="251015268">
    <w:abstractNumId w:val="15"/>
  </w:num>
  <w:num w:numId="16" w16cid:durableId="1030306022">
    <w:abstractNumId w:val="6"/>
  </w:num>
  <w:num w:numId="17" w16cid:durableId="962687266">
    <w:abstractNumId w:val="25"/>
  </w:num>
  <w:num w:numId="18" w16cid:durableId="1963412399">
    <w:abstractNumId w:val="9"/>
  </w:num>
  <w:num w:numId="19" w16cid:durableId="57099532">
    <w:abstractNumId w:val="3"/>
  </w:num>
  <w:num w:numId="20" w16cid:durableId="2021198824">
    <w:abstractNumId w:val="22"/>
  </w:num>
  <w:num w:numId="21" w16cid:durableId="1709913194">
    <w:abstractNumId w:val="0"/>
  </w:num>
  <w:num w:numId="22" w16cid:durableId="1332874357">
    <w:abstractNumId w:val="4"/>
  </w:num>
  <w:num w:numId="23" w16cid:durableId="450787321">
    <w:abstractNumId w:val="17"/>
  </w:num>
  <w:num w:numId="24" w16cid:durableId="1522039735">
    <w:abstractNumId w:val="21"/>
  </w:num>
  <w:num w:numId="25" w16cid:durableId="9626161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844592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9231699">
    <w:abstractNumId w:val="23"/>
  </w:num>
  <w:num w:numId="28" w16cid:durableId="1727411679">
    <w:abstractNumId w:val="9"/>
    <w:lvlOverride w:ilvl="0">
      <w:startOverride w:val="1"/>
    </w:lvlOverride>
    <w:lvlOverride w:ilvl="1">
      <w:startOverride w:val="3"/>
    </w:lvlOverride>
  </w:num>
  <w:num w:numId="29" w16cid:durableId="1737120580">
    <w:abstractNumId w:val="8"/>
  </w:num>
  <w:num w:numId="30" w16cid:durableId="599602230">
    <w:abstractNumId w:val="12"/>
  </w:num>
  <w:num w:numId="31" w16cid:durableId="1463115381">
    <w:abstractNumId w:val="26"/>
  </w:num>
  <w:num w:numId="32" w16cid:durableId="105704707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B8odsVdbxC9y2EnwmWUiqs/QNI7DWN/6GgtHgKtr7dCQsDwZkdW98VbTfmW9gTCNGOULnFKxvytEiu0fJ0xAXQ==" w:salt="Qe5KjD+uXq2/QVGAImXK4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5C"/>
    <w:rsid w:val="00002B6F"/>
    <w:rsid w:val="000044B3"/>
    <w:rsid w:val="0000561E"/>
    <w:rsid w:val="00006321"/>
    <w:rsid w:val="00011EBD"/>
    <w:rsid w:val="000121B2"/>
    <w:rsid w:val="000126B1"/>
    <w:rsid w:val="00015814"/>
    <w:rsid w:val="000159A9"/>
    <w:rsid w:val="00017027"/>
    <w:rsid w:val="00017648"/>
    <w:rsid w:val="000176C8"/>
    <w:rsid w:val="00020295"/>
    <w:rsid w:val="00020452"/>
    <w:rsid w:val="00020ECD"/>
    <w:rsid w:val="00021932"/>
    <w:rsid w:val="0002194C"/>
    <w:rsid w:val="00022034"/>
    <w:rsid w:val="000229DF"/>
    <w:rsid w:val="00024ABB"/>
    <w:rsid w:val="00027E11"/>
    <w:rsid w:val="0003094C"/>
    <w:rsid w:val="00033443"/>
    <w:rsid w:val="00034B3A"/>
    <w:rsid w:val="0003676E"/>
    <w:rsid w:val="00040037"/>
    <w:rsid w:val="00043794"/>
    <w:rsid w:val="00044AC4"/>
    <w:rsid w:val="00045D02"/>
    <w:rsid w:val="00046902"/>
    <w:rsid w:val="00046EA9"/>
    <w:rsid w:val="0004799A"/>
    <w:rsid w:val="00047A0E"/>
    <w:rsid w:val="00047AC7"/>
    <w:rsid w:val="000508AA"/>
    <w:rsid w:val="00051A63"/>
    <w:rsid w:val="000520A9"/>
    <w:rsid w:val="00052544"/>
    <w:rsid w:val="00054376"/>
    <w:rsid w:val="0005705E"/>
    <w:rsid w:val="00057359"/>
    <w:rsid w:val="00057E87"/>
    <w:rsid w:val="00060257"/>
    <w:rsid w:val="00060480"/>
    <w:rsid w:val="00060A23"/>
    <w:rsid w:val="00061683"/>
    <w:rsid w:val="00062EED"/>
    <w:rsid w:val="00065259"/>
    <w:rsid w:val="00065DFB"/>
    <w:rsid w:val="000660C6"/>
    <w:rsid w:val="0006625F"/>
    <w:rsid w:val="000665B2"/>
    <w:rsid w:val="00070793"/>
    <w:rsid w:val="000712D4"/>
    <w:rsid w:val="00071EF5"/>
    <w:rsid w:val="000729E3"/>
    <w:rsid w:val="00072CCC"/>
    <w:rsid w:val="0007465F"/>
    <w:rsid w:val="00074860"/>
    <w:rsid w:val="000773B5"/>
    <w:rsid w:val="000779D6"/>
    <w:rsid w:val="00077E91"/>
    <w:rsid w:val="000806E9"/>
    <w:rsid w:val="00080975"/>
    <w:rsid w:val="00084554"/>
    <w:rsid w:val="000850FA"/>
    <w:rsid w:val="0008716C"/>
    <w:rsid w:val="0009004A"/>
    <w:rsid w:val="00090707"/>
    <w:rsid w:val="000918B6"/>
    <w:rsid w:val="00091C17"/>
    <w:rsid w:val="00092861"/>
    <w:rsid w:val="00093477"/>
    <w:rsid w:val="00093F64"/>
    <w:rsid w:val="000942B5"/>
    <w:rsid w:val="0009457F"/>
    <w:rsid w:val="00096949"/>
    <w:rsid w:val="00096E63"/>
    <w:rsid w:val="000A03D3"/>
    <w:rsid w:val="000A2292"/>
    <w:rsid w:val="000A28C8"/>
    <w:rsid w:val="000A3B0B"/>
    <w:rsid w:val="000A41EC"/>
    <w:rsid w:val="000A4C40"/>
    <w:rsid w:val="000A50E2"/>
    <w:rsid w:val="000A56E0"/>
    <w:rsid w:val="000A62BB"/>
    <w:rsid w:val="000A63DD"/>
    <w:rsid w:val="000A66A2"/>
    <w:rsid w:val="000A716B"/>
    <w:rsid w:val="000A798D"/>
    <w:rsid w:val="000A7E45"/>
    <w:rsid w:val="000B0E6D"/>
    <w:rsid w:val="000B1717"/>
    <w:rsid w:val="000B17C3"/>
    <w:rsid w:val="000B19A1"/>
    <w:rsid w:val="000B1AE7"/>
    <w:rsid w:val="000B4E0B"/>
    <w:rsid w:val="000B560D"/>
    <w:rsid w:val="000B6510"/>
    <w:rsid w:val="000C0543"/>
    <w:rsid w:val="000C1397"/>
    <w:rsid w:val="000C22EC"/>
    <w:rsid w:val="000C235D"/>
    <w:rsid w:val="000C262C"/>
    <w:rsid w:val="000C4A1F"/>
    <w:rsid w:val="000C4E35"/>
    <w:rsid w:val="000C67EC"/>
    <w:rsid w:val="000C6968"/>
    <w:rsid w:val="000C789E"/>
    <w:rsid w:val="000D0FEF"/>
    <w:rsid w:val="000D16DC"/>
    <w:rsid w:val="000D273C"/>
    <w:rsid w:val="000D3334"/>
    <w:rsid w:val="000D3642"/>
    <w:rsid w:val="000D52A2"/>
    <w:rsid w:val="000D54B6"/>
    <w:rsid w:val="000D59CA"/>
    <w:rsid w:val="000E025A"/>
    <w:rsid w:val="000E2395"/>
    <w:rsid w:val="000E317E"/>
    <w:rsid w:val="000E3EFF"/>
    <w:rsid w:val="000E579F"/>
    <w:rsid w:val="000E5DBA"/>
    <w:rsid w:val="000E606B"/>
    <w:rsid w:val="000E6158"/>
    <w:rsid w:val="000F1168"/>
    <w:rsid w:val="000F2058"/>
    <w:rsid w:val="000F5561"/>
    <w:rsid w:val="000F618C"/>
    <w:rsid w:val="00100056"/>
    <w:rsid w:val="001001F2"/>
    <w:rsid w:val="00100E2F"/>
    <w:rsid w:val="00101092"/>
    <w:rsid w:val="00103252"/>
    <w:rsid w:val="00103649"/>
    <w:rsid w:val="001040F9"/>
    <w:rsid w:val="0010721D"/>
    <w:rsid w:val="00111583"/>
    <w:rsid w:val="00113F94"/>
    <w:rsid w:val="00115985"/>
    <w:rsid w:val="001173B1"/>
    <w:rsid w:val="00122B38"/>
    <w:rsid w:val="00122B76"/>
    <w:rsid w:val="0012392B"/>
    <w:rsid w:val="00123F4E"/>
    <w:rsid w:val="001249AB"/>
    <w:rsid w:val="00125938"/>
    <w:rsid w:val="00126097"/>
    <w:rsid w:val="00126940"/>
    <w:rsid w:val="001278D2"/>
    <w:rsid w:val="00127D41"/>
    <w:rsid w:val="0013003B"/>
    <w:rsid w:val="001332B5"/>
    <w:rsid w:val="00133C12"/>
    <w:rsid w:val="00134B8D"/>
    <w:rsid w:val="001379C3"/>
    <w:rsid w:val="001405FD"/>
    <w:rsid w:val="00140721"/>
    <w:rsid w:val="00140EB7"/>
    <w:rsid w:val="0014374B"/>
    <w:rsid w:val="00145434"/>
    <w:rsid w:val="001455F6"/>
    <w:rsid w:val="00146D34"/>
    <w:rsid w:val="001513A1"/>
    <w:rsid w:val="00151DB0"/>
    <w:rsid w:val="00151EFB"/>
    <w:rsid w:val="001543A2"/>
    <w:rsid w:val="001610DC"/>
    <w:rsid w:val="001622F9"/>
    <w:rsid w:val="001629B4"/>
    <w:rsid w:val="001634A1"/>
    <w:rsid w:val="00163C01"/>
    <w:rsid w:val="00163E37"/>
    <w:rsid w:val="001650CB"/>
    <w:rsid w:val="001653C1"/>
    <w:rsid w:val="001661DF"/>
    <w:rsid w:val="00166D5F"/>
    <w:rsid w:val="0016754A"/>
    <w:rsid w:val="00170029"/>
    <w:rsid w:val="0017046D"/>
    <w:rsid w:val="001706E4"/>
    <w:rsid w:val="001707B0"/>
    <w:rsid w:val="00171BD3"/>
    <w:rsid w:val="00172327"/>
    <w:rsid w:val="001757D0"/>
    <w:rsid w:val="00177E3A"/>
    <w:rsid w:val="00180CBF"/>
    <w:rsid w:val="0018140C"/>
    <w:rsid w:val="00183A4A"/>
    <w:rsid w:val="00184095"/>
    <w:rsid w:val="00184341"/>
    <w:rsid w:val="00185CF6"/>
    <w:rsid w:val="00185D70"/>
    <w:rsid w:val="00186FE2"/>
    <w:rsid w:val="0019117D"/>
    <w:rsid w:val="00193207"/>
    <w:rsid w:val="001948D2"/>
    <w:rsid w:val="001961FF"/>
    <w:rsid w:val="001979DA"/>
    <w:rsid w:val="001A00D6"/>
    <w:rsid w:val="001A0D10"/>
    <w:rsid w:val="001A0D89"/>
    <w:rsid w:val="001A2038"/>
    <w:rsid w:val="001A640F"/>
    <w:rsid w:val="001A6AD7"/>
    <w:rsid w:val="001A7DB4"/>
    <w:rsid w:val="001B069F"/>
    <w:rsid w:val="001B160E"/>
    <w:rsid w:val="001B2FFE"/>
    <w:rsid w:val="001B36E1"/>
    <w:rsid w:val="001B492B"/>
    <w:rsid w:val="001B4DC6"/>
    <w:rsid w:val="001B5105"/>
    <w:rsid w:val="001B59E3"/>
    <w:rsid w:val="001B5A7F"/>
    <w:rsid w:val="001B5E8D"/>
    <w:rsid w:val="001B67AA"/>
    <w:rsid w:val="001B78B2"/>
    <w:rsid w:val="001C09E1"/>
    <w:rsid w:val="001C118A"/>
    <w:rsid w:val="001C4D68"/>
    <w:rsid w:val="001C7EC7"/>
    <w:rsid w:val="001C7F26"/>
    <w:rsid w:val="001D063A"/>
    <w:rsid w:val="001D6E22"/>
    <w:rsid w:val="001D7DF5"/>
    <w:rsid w:val="001E0334"/>
    <w:rsid w:val="001E16C2"/>
    <w:rsid w:val="001E253E"/>
    <w:rsid w:val="001E4D77"/>
    <w:rsid w:val="001E76CE"/>
    <w:rsid w:val="001E7ADE"/>
    <w:rsid w:val="001F031A"/>
    <w:rsid w:val="001F1F95"/>
    <w:rsid w:val="001F234B"/>
    <w:rsid w:val="001F2AB9"/>
    <w:rsid w:val="001F36E9"/>
    <w:rsid w:val="001F4071"/>
    <w:rsid w:val="001F651E"/>
    <w:rsid w:val="001F727B"/>
    <w:rsid w:val="001F7DE0"/>
    <w:rsid w:val="002004C4"/>
    <w:rsid w:val="00200BAD"/>
    <w:rsid w:val="00201355"/>
    <w:rsid w:val="00203115"/>
    <w:rsid w:val="00203DA2"/>
    <w:rsid w:val="002050D0"/>
    <w:rsid w:val="00205FFE"/>
    <w:rsid w:val="0021183F"/>
    <w:rsid w:val="002120E2"/>
    <w:rsid w:val="002134B6"/>
    <w:rsid w:val="002134F0"/>
    <w:rsid w:val="002136E3"/>
    <w:rsid w:val="00213C8C"/>
    <w:rsid w:val="002140A3"/>
    <w:rsid w:val="00214E8C"/>
    <w:rsid w:val="00222209"/>
    <w:rsid w:val="00222E96"/>
    <w:rsid w:val="002237AC"/>
    <w:rsid w:val="00224ABF"/>
    <w:rsid w:val="00227ECF"/>
    <w:rsid w:val="0023244B"/>
    <w:rsid w:val="00235F26"/>
    <w:rsid w:val="00236A84"/>
    <w:rsid w:val="00236FB1"/>
    <w:rsid w:val="002400E6"/>
    <w:rsid w:val="002435FA"/>
    <w:rsid w:val="00243F5B"/>
    <w:rsid w:val="00245E3F"/>
    <w:rsid w:val="002474E2"/>
    <w:rsid w:val="00247E0C"/>
    <w:rsid w:val="002529BA"/>
    <w:rsid w:val="002542DF"/>
    <w:rsid w:val="00254622"/>
    <w:rsid w:val="00255A30"/>
    <w:rsid w:val="00266722"/>
    <w:rsid w:val="00266E02"/>
    <w:rsid w:val="00267E64"/>
    <w:rsid w:val="0027444F"/>
    <w:rsid w:val="00274A8B"/>
    <w:rsid w:val="00275E09"/>
    <w:rsid w:val="002773AB"/>
    <w:rsid w:val="00281A43"/>
    <w:rsid w:val="00281B7F"/>
    <w:rsid w:val="00281BAF"/>
    <w:rsid w:val="00282E3F"/>
    <w:rsid w:val="00284D46"/>
    <w:rsid w:val="002868F2"/>
    <w:rsid w:val="00290DEC"/>
    <w:rsid w:val="002923E2"/>
    <w:rsid w:val="0029437A"/>
    <w:rsid w:val="00294D0F"/>
    <w:rsid w:val="002950BB"/>
    <w:rsid w:val="00296EE8"/>
    <w:rsid w:val="002A0A51"/>
    <w:rsid w:val="002A3D9E"/>
    <w:rsid w:val="002A3E07"/>
    <w:rsid w:val="002A63B3"/>
    <w:rsid w:val="002A7454"/>
    <w:rsid w:val="002A7BCB"/>
    <w:rsid w:val="002A7F8B"/>
    <w:rsid w:val="002B01CE"/>
    <w:rsid w:val="002B493C"/>
    <w:rsid w:val="002B4D47"/>
    <w:rsid w:val="002B62BE"/>
    <w:rsid w:val="002B638F"/>
    <w:rsid w:val="002B732B"/>
    <w:rsid w:val="002C2CDE"/>
    <w:rsid w:val="002C5FDE"/>
    <w:rsid w:val="002C65B2"/>
    <w:rsid w:val="002C70B3"/>
    <w:rsid w:val="002D02D7"/>
    <w:rsid w:val="002D0797"/>
    <w:rsid w:val="002D0E29"/>
    <w:rsid w:val="002D197D"/>
    <w:rsid w:val="002D1A29"/>
    <w:rsid w:val="002D2A68"/>
    <w:rsid w:val="002D373F"/>
    <w:rsid w:val="002D457B"/>
    <w:rsid w:val="002D5751"/>
    <w:rsid w:val="002D6266"/>
    <w:rsid w:val="002D650F"/>
    <w:rsid w:val="002E06F3"/>
    <w:rsid w:val="002E18A8"/>
    <w:rsid w:val="002E1A64"/>
    <w:rsid w:val="002E3252"/>
    <w:rsid w:val="002E5180"/>
    <w:rsid w:val="002E6F1E"/>
    <w:rsid w:val="002E756C"/>
    <w:rsid w:val="002E7B5C"/>
    <w:rsid w:val="002E7DB6"/>
    <w:rsid w:val="002E7E0C"/>
    <w:rsid w:val="002F195A"/>
    <w:rsid w:val="002F1AA1"/>
    <w:rsid w:val="002F29D0"/>
    <w:rsid w:val="002F35D1"/>
    <w:rsid w:val="002F5377"/>
    <w:rsid w:val="002F5394"/>
    <w:rsid w:val="002F649D"/>
    <w:rsid w:val="002F7351"/>
    <w:rsid w:val="002F774C"/>
    <w:rsid w:val="00300CD1"/>
    <w:rsid w:val="003025D4"/>
    <w:rsid w:val="00302902"/>
    <w:rsid w:val="00302C29"/>
    <w:rsid w:val="003047C2"/>
    <w:rsid w:val="00305B4F"/>
    <w:rsid w:val="003079DB"/>
    <w:rsid w:val="00310A04"/>
    <w:rsid w:val="00310D17"/>
    <w:rsid w:val="00312C5A"/>
    <w:rsid w:val="003150D7"/>
    <w:rsid w:val="003153CF"/>
    <w:rsid w:val="00315956"/>
    <w:rsid w:val="00316580"/>
    <w:rsid w:val="0031670A"/>
    <w:rsid w:val="00316719"/>
    <w:rsid w:val="0031761B"/>
    <w:rsid w:val="0031778B"/>
    <w:rsid w:val="00317AD6"/>
    <w:rsid w:val="003202E4"/>
    <w:rsid w:val="00320B49"/>
    <w:rsid w:val="00321AFD"/>
    <w:rsid w:val="0032220C"/>
    <w:rsid w:val="00322222"/>
    <w:rsid w:val="00326D23"/>
    <w:rsid w:val="00330C7D"/>
    <w:rsid w:val="00331E8A"/>
    <w:rsid w:val="003329FA"/>
    <w:rsid w:val="00333C34"/>
    <w:rsid w:val="00334F37"/>
    <w:rsid w:val="0033596F"/>
    <w:rsid w:val="0033618D"/>
    <w:rsid w:val="0034069C"/>
    <w:rsid w:val="00340C31"/>
    <w:rsid w:val="00341082"/>
    <w:rsid w:val="0034241D"/>
    <w:rsid w:val="0034253A"/>
    <w:rsid w:val="00343294"/>
    <w:rsid w:val="00345891"/>
    <w:rsid w:val="0035021E"/>
    <w:rsid w:val="00350589"/>
    <w:rsid w:val="00351455"/>
    <w:rsid w:val="0035277C"/>
    <w:rsid w:val="00356D34"/>
    <w:rsid w:val="00360B23"/>
    <w:rsid w:val="0036189F"/>
    <w:rsid w:val="00361C98"/>
    <w:rsid w:val="003627E2"/>
    <w:rsid w:val="00363392"/>
    <w:rsid w:val="0036399F"/>
    <w:rsid w:val="003664FE"/>
    <w:rsid w:val="0037021D"/>
    <w:rsid w:val="00370D7E"/>
    <w:rsid w:val="00371857"/>
    <w:rsid w:val="00371A6C"/>
    <w:rsid w:val="00372CDB"/>
    <w:rsid w:val="003750EC"/>
    <w:rsid w:val="00375698"/>
    <w:rsid w:val="003763F7"/>
    <w:rsid w:val="00376921"/>
    <w:rsid w:val="00377BC5"/>
    <w:rsid w:val="003809E6"/>
    <w:rsid w:val="00380CAB"/>
    <w:rsid w:val="003823FE"/>
    <w:rsid w:val="0038487F"/>
    <w:rsid w:val="00385689"/>
    <w:rsid w:val="003860F8"/>
    <w:rsid w:val="003874D8"/>
    <w:rsid w:val="003876C2"/>
    <w:rsid w:val="00391D77"/>
    <w:rsid w:val="00392F56"/>
    <w:rsid w:val="00393073"/>
    <w:rsid w:val="00393F11"/>
    <w:rsid w:val="00394AF4"/>
    <w:rsid w:val="00395D62"/>
    <w:rsid w:val="00396B86"/>
    <w:rsid w:val="003A274F"/>
    <w:rsid w:val="003A2B94"/>
    <w:rsid w:val="003A30C2"/>
    <w:rsid w:val="003A3C50"/>
    <w:rsid w:val="003A492D"/>
    <w:rsid w:val="003A5CAF"/>
    <w:rsid w:val="003B11DF"/>
    <w:rsid w:val="003B1298"/>
    <w:rsid w:val="003B15D3"/>
    <w:rsid w:val="003B1DF0"/>
    <w:rsid w:val="003B21FB"/>
    <w:rsid w:val="003B2336"/>
    <w:rsid w:val="003B2DFC"/>
    <w:rsid w:val="003B33E1"/>
    <w:rsid w:val="003B370A"/>
    <w:rsid w:val="003B4A62"/>
    <w:rsid w:val="003B5A7F"/>
    <w:rsid w:val="003B655E"/>
    <w:rsid w:val="003B6B58"/>
    <w:rsid w:val="003B6E83"/>
    <w:rsid w:val="003C118B"/>
    <w:rsid w:val="003C1C1B"/>
    <w:rsid w:val="003C20F3"/>
    <w:rsid w:val="003C26A3"/>
    <w:rsid w:val="003C2BC5"/>
    <w:rsid w:val="003C2C52"/>
    <w:rsid w:val="003C3211"/>
    <w:rsid w:val="003C507C"/>
    <w:rsid w:val="003C5186"/>
    <w:rsid w:val="003D00D2"/>
    <w:rsid w:val="003D29DB"/>
    <w:rsid w:val="003D4740"/>
    <w:rsid w:val="003D4C74"/>
    <w:rsid w:val="003D4D0F"/>
    <w:rsid w:val="003D5E99"/>
    <w:rsid w:val="003D643A"/>
    <w:rsid w:val="003D6518"/>
    <w:rsid w:val="003E11FD"/>
    <w:rsid w:val="003E2CB1"/>
    <w:rsid w:val="003E3D82"/>
    <w:rsid w:val="003E67D0"/>
    <w:rsid w:val="003E7D90"/>
    <w:rsid w:val="003E7F6A"/>
    <w:rsid w:val="003F2A4B"/>
    <w:rsid w:val="003F4709"/>
    <w:rsid w:val="003F6239"/>
    <w:rsid w:val="003F65BB"/>
    <w:rsid w:val="003F6AF0"/>
    <w:rsid w:val="004011F0"/>
    <w:rsid w:val="00401303"/>
    <w:rsid w:val="00402D3E"/>
    <w:rsid w:val="004043CD"/>
    <w:rsid w:val="0040772A"/>
    <w:rsid w:val="004078F0"/>
    <w:rsid w:val="00410076"/>
    <w:rsid w:val="00410790"/>
    <w:rsid w:val="00411C1D"/>
    <w:rsid w:val="00412996"/>
    <w:rsid w:val="00413198"/>
    <w:rsid w:val="00415DDE"/>
    <w:rsid w:val="00421604"/>
    <w:rsid w:val="00421779"/>
    <w:rsid w:val="00422340"/>
    <w:rsid w:val="00425326"/>
    <w:rsid w:val="004253AD"/>
    <w:rsid w:val="00425A31"/>
    <w:rsid w:val="00426733"/>
    <w:rsid w:val="004267D7"/>
    <w:rsid w:val="00427243"/>
    <w:rsid w:val="004319DE"/>
    <w:rsid w:val="0043216F"/>
    <w:rsid w:val="004331E4"/>
    <w:rsid w:val="00433D9C"/>
    <w:rsid w:val="00440BA1"/>
    <w:rsid w:val="00444777"/>
    <w:rsid w:val="004458F2"/>
    <w:rsid w:val="0044729E"/>
    <w:rsid w:val="0045044D"/>
    <w:rsid w:val="00450A6C"/>
    <w:rsid w:val="00451B07"/>
    <w:rsid w:val="00452578"/>
    <w:rsid w:val="00452792"/>
    <w:rsid w:val="00452B2F"/>
    <w:rsid w:val="0045310F"/>
    <w:rsid w:val="004534E3"/>
    <w:rsid w:val="00456026"/>
    <w:rsid w:val="00456F97"/>
    <w:rsid w:val="00460F7D"/>
    <w:rsid w:val="00461337"/>
    <w:rsid w:val="00462283"/>
    <w:rsid w:val="00462F14"/>
    <w:rsid w:val="00463754"/>
    <w:rsid w:val="00463CBE"/>
    <w:rsid w:val="00464520"/>
    <w:rsid w:val="00464AD1"/>
    <w:rsid w:val="00465F84"/>
    <w:rsid w:val="00467BFD"/>
    <w:rsid w:val="004708AE"/>
    <w:rsid w:val="00472464"/>
    <w:rsid w:val="0047505D"/>
    <w:rsid w:val="00477ABD"/>
    <w:rsid w:val="0048322B"/>
    <w:rsid w:val="00483294"/>
    <w:rsid w:val="0048404F"/>
    <w:rsid w:val="0048415A"/>
    <w:rsid w:val="0049037D"/>
    <w:rsid w:val="00490C37"/>
    <w:rsid w:val="00491291"/>
    <w:rsid w:val="00492DBF"/>
    <w:rsid w:val="00493914"/>
    <w:rsid w:val="00494E74"/>
    <w:rsid w:val="004A242A"/>
    <w:rsid w:val="004A262C"/>
    <w:rsid w:val="004A2D4B"/>
    <w:rsid w:val="004A42C2"/>
    <w:rsid w:val="004A5F84"/>
    <w:rsid w:val="004A68AA"/>
    <w:rsid w:val="004A6ED6"/>
    <w:rsid w:val="004A7DD1"/>
    <w:rsid w:val="004B1F36"/>
    <w:rsid w:val="004B3241"/>
    <w:rsid w:val="004B4591"/>
    <w:rsid w:val="004B4775"/>
    <w:rsid w:val="004B64A3"/>
    <w:rsid w:val="004B673C"/>
    <w:rsid w:val="004B6D66"/>
    <w:rsid w:val="004B753D"/>
    <w:rsid w:val="004C01A7"/>
    <w:rsid w:val="004C0B57"/>
    <w:rsid w:val="004C1AB1"/>
    <w:rsid w:val="004C2A05"/>
    <w:rsid w:val="004C3C1E"/>
    <w:rsid w:val="004C3E31"/>
    <w:rsid w:val="004C437F"/>
    <w:rsid w:val="004C4C41"/>
    <w:rsid w:val="004C4E52"/>
    <w:rsid w:val="004C788D"/>
    <w:rsid w:val="004D06CC"/>
    <w:rsid w:val="004D148E"/>
    <w:rsid w:val="004D3399"/>
    <w:rsid w:val="004D3E57"/>
    <w:rsid w:val="004D488C"/>
    <w:rsid w:val="004D566D"/>
    <w:rsid w:val="004D6ED5"/>
    <w:rsid w:val="004D6F6E"/>
    <w:rsid w:val="004D79D1"/>
    <w:rsid w:val="004E06B6"/>
    <w:rsid w:val="004E3AC5"/>
    <w:rsid w:val="004E47E2"/>
    <w:rsid w:val="004E6606"/>
    <w:rsid w:val="004E694B"/>
    <w:rsid w:val="004F0FE8"/>
    <w:rsid w:val="004F2C4D"/>
    <w:rsid w:val="004F2CB8"/>
    <w:rsid w:val="004F32CA"/>
    <w:rsid w:val="004F333A"/>
    <w:rsid w:val="004F3E46"/>
    <w:rsid w:val="004F4573"/>
    <w:rsid w:val="004F47EC"/>
    <w:rsid w:val="004F557E"/>
    <w:rsid w:val="004F68A3"/>
    <w:rsid w:val="004F72C0"/>
    <w:rsid w:val="004F740E"/>
    <w:rsid w:val="004F7FC8"/>
    <w:rsid w:val="005049DC"/>
    <w:rsid w:val="00504D67"/>
    <w:rsid w:val="00511213"/>
    <w:rsid w:val="00512443"/>
    <w:rsid w:val="00513EDB"/>
    <w:rsid w:val="005142B6"/>
    <w:rsid w:val="0051459F"/>
    <w:rsid w:val="00514B7E"/>
    <w:rsid w:val="00514DC5"/>
    <w:rsid w:val="0051516D"/>
    <w:rsid w:val="005158AB"/>
    <w:rsid w:val="00517789"/>
    <w:rsid w:val="00517A47"/>
    <w:rsid w:val="0052042F"/>
    <w:rsid w:val="0052075B"/>
    <w:rsid w:val="00523043"/>
    <w:rsid w:val="00523C23"/>
    <w:rsid w:val="00523C37"/>
    <w:rsid w:val="00523F46"/>
    <w:rsid w:val="0052427D"/>
    <w:rsid w:val="00524ACD"/>
    <w:rsid w:val="00525D2C"/>
    <w:rsid w:val="00525F91"/>
    <w:rsid w:val="0052655C"/>
    <w:rsid w:val="00527A2D"/>
    <w:rsid w:val="00531EA8"/>
    <w:rsid w:val="00532EED"/>
    <w:rsid w:val="00533E04"/>
    <w:rsid w:val="00533E62"/>
    <w:rsid w:val="00534C54"/>
    <w:rsid w:val="00535C06"/>
    <w:rsid w:val="00536403"/>
    <w:rsid w:val="005364BD"/>
    <w:rsid w:val="005405FD"/>
    <w:rsid w:val="00541187"/>
    <w:rsid w:val="005420F3"/>
    <w:rsid w:val="00543F90"/>
    <w:rsid w:val="00544EB7"/>
    <w:rsid w:val="00546066"/>
    <w:rsid w:val="00546FB9"/>
    <w:rsid w:val="00547751"/>
    <w:rsid w:val="00547D13"/>
    <w:rsid w:val="00552324"/>
    <w:rsid w:val="005524BE"/>
    <w:rsid w:val="00553D14"/>
    <w:rsid w:val="00555049"/>
    <w:rsid w:val="0055515A"/>
    <w:rsid w:val="00555872"/>
    <w:rsid w:val="00557FB8"/>
    <w:rsid w:val="005610FB"/>
    <w:rsid w:val="00561817"/>
    <w:rsid w:val="0056198E"/>
    <w:rsid w:val="0056245F"/>
    <w:rsid w:val="005634D5"/>
    <w:rsid w:val="00564EE2"/>
    <w:rsid w:val="005651A2"/>
    <w:rsid w:val="00570E01"/>
    <w:rsid w:val="0057255D"/>
    <w:rsid w:val="00572D28"/>
    <w:rsid w:val="00572F87"/>
    <w:rsid w:val="00573897"/>
    <w:rsid w:val="005747E9"/>
    <w:rsid w:val="00575D17"/>
    <w:rsid w:val="00576F2B"/>
    <w:rsid w:val="00576F85"/>
    <w:rsid w:val="00577102"/>
    <w:rsid w:val="00577A6F"/>
    <w:rsid w:val="00581A79"/>
    <w:rsid w:val="005823B0"/>
    <w:rsid w:val="00582DC7"/>
    <w:rsid w:val="00583783"/>
    <w:rsid w:val="00583784"/>
    <w:rsid w:val="00585907"/>
    <w:rsid w:val="00585C19"/>
    <w:rsid w:val="00586C7B"/>
    <w:rsid w:val="00591811"/>
    <w:rsid w:val="00591942"/>
    <w:rsid w:val="00591DC5"/>
    <w:rsid w:val="005921AD"/>
    <w:rsid w:val="0059321F"/>
    <w:rsid w:val="00593F90"/>
    <w:rsid w:val="00595B1E"/>
    <w:rsid w:val="00596111"/>
    <w:rsid w:val="005A07BC"/>
    <w:rsid w:val="005A1498"/>
    <w:rsid w:val="005A3EF1"/>
    <w:rsid w:val="005A3F47"/>
    <w:rsid w:val="005A47A6"/>
    <w:rsid w:val="005A4AB2"/>
    <w:rsid w:val="005A5F16"/>
    <w:rsid w:val="005A66B4"/>
    <w:rsid w:val="005A6E23"/>
    <w:rsid w:val="005A7172"/>
    <w:rsid w:val="005A742D"/>
    <w:rsid w:val="005B09B5"/>
    <w:rsid w:val="005B305D"/>
    <w:rsid w:val="005B3CAC"/>
    <w:rsid w:val="005B4148"/>
    <w:rsid w:val="005B4F55"/>
    <w:rsid w:val="005B5146"/>
    <w:rsid w:val="005B51DC"/>
    <w:rsid w:val="005B5EE8"/>
    <w:rsid w:val="005B6B0B"/>
    <w:rsid w:val="005B6C6B"/>
    <w:rsid w:val="005B7716"/>
    <w:rsid w:val="005B7A0C"/>
    <w:rsid w:val="005B7BCA"/>
    <w:rsid w:val="005B7CDD"/>
    <w:rsid w:val="005B7F48"/>
    <w:rsid w:val="005C058D"/>
    <w:rsid w:val="005C1E00"/>
    <w:rsid w:val="005C22D0"/>
    <w:rsid w:val="005C62A7"/>
    <w:rsid w:val="005C6623"/>
    <w:rsid w:val="005C7609"/>
    <w:rsid w:val="005C7E99"/>
    <w:rsid w:val="005D00A5"/>
    <w:rsid w:val="005D0890"/>
    <w:rsid w:val="005D0A12"/>
    <w:rsid w:val="005D158D"/>
    <w:rsid w:val="005D3E0A"/>
    <w:rsid w:val="005D4B4B"/>
    <w:rsid w:val="005D5A47"/>
    <w:rsid w:val="005D62BC"/>
    <w:rsid w:val="005D729D"/>
    <w:rsid w:val="005E2513"/>
    <w:rsid w:val="005E663F"/>
    <w:rsid w:val="005E7D33"/>
    <w:rsid w:val="005F1173"/>
    <w:rsid w:val="005F28F1"/>
    <w:rsid w:val="005F4490"/>
    <w:rsid w:val="005F6A78"/>
    <w:rsid w:val="005F75E8"/>
    <w:rsid w:val="005F7B92"/>
    <w:rsid w:val="00601ABB"/>
    <w:rsid w:val="00601ACC"/>
    <w:rsid w:val="00602577"/>
    <w:rsid w:val="006035BC"/>
    <w:rsid w:val="0060513B"/>
    <w:rsid w:val="0060663D"/>
    <w:rsid w:val="00606AE1"/>
    <w:rsid w:val="0060791B"/>
    <w:rsid w:val="00610595"/>
    <w:rsid w:val="00610AFB"/>
    <w:rsid w:val="0061119B"/>
    <w:rsid w:val="00611C05"/>
    <w:rsid w:val="00612A61"/>
    <w:rsid w:val="00612CD4"/>
    <w:rsid w:val="00612EFB"/>
    <w:rsid w:val="00613F3C"/>
    <w:rsid w:val="00614A44"/>
    <w:rsid w:val="006159D9"/>
    <w:rsid w:val="00616DD1"/>
    <w:rsid w:val="006170A8"/>
    <w:rsid w:val="00617466"/>
    <w:rsid w:val="00625131"/>
    <w:rsid w:val="0062682C"/>
    <w:rsid w:val="00626A39"/>
    <w:rsid w:val="00627A00"/>
    <w:rsid w:val="00627AE7"/>
    <w:rsid w:val="00627AF1"/>
    <w:rsid w:val="00627EB4"/>
    <w:rsid w:val="00630C64"/>
    <w:rsid w:val="00632B99"/>
    <w:rsid w:val="00633EFB"/>
    <w:rsid w:val="00633F67"/>
    <w:rsid w:val="00636CF1"/>
    <w:rsid w:val="00636DA6"/>
    <w:rsid w:val="00636EC0"/>
    <w:rsid w:val="00637322"/>
    <w:rsid w:val="00644128"/>
    <w:rsid w:val="006506CF"/>
    <w:rsid w:val="006507E5"/>
    <w:rsid w:val="0065166E"/>
    <w:rsid w:val="0065177B"/>
    <w:rsid w:val="006542D4"/>
    <w:rsid w:val="0065519A"/>
    <w:rsid w:val="00662DCE"/>
    <w:rsid w:val="0066399C"/>
    <w:rsid w:val="00663E80"/>
    <w:rsid w:val="00664180"/>
    <w:rsid w:val="006647F7"/>
    <w:rsid w:val="006717D7"/>
    <w:rsid w:val="00673B4F"/>
    <w:rsid w:val="006741C6"/>
    <w:rsid w:val="006753DE"/>
    <w:rsid w:val="0067613D"/>
    <w:rsid w:val="006769AD"/>
    <w:rsid w:val="0067710C"/>
    <w:rsid w:val="00680610"/>
    <w:rsid w:val="006815C6"/>
    <w:rsid w:val="006836C9"/>
    <w:rsid w:val="006838AA"/>
    <w:rsid w:val="00686B93"/>
    <w:rsid w:val="00686EA8"/>
    <w:rsid w:val="0068701B"/>
    <w:rsid w:val="0068721A"/>
    <w:rsid w:val="006873C0"/>
    <w:rsid w:val="006902E7"/>
    <w:rsid w:val="00691317"/>
    <w:rsid w:val="00693F83"/>
    <w:rsid w:val="00694D2A"/>
    <w:rsid w:val="00694E8B"/>
    <w:rsid w:val="00695EFF"/>
    <w:rsid w:val="00695F4F"/>
    <w:rsid w:val="006972A2"/>
    <w:rsid w:val="00697A7E"/>
    <w:rsid w:val="006A3D72"/>
    <w:rsid w:val="006A48AB"/>
    <w:rsid w:val="006A4B58"/>
    <w:rsid w:val="006B0EC6"/>
    <w:rsid w:val="006B156B"/>
    <w:rsid w:val="006B1D2F"/>
    <w:rsid w:val="006B2070"/>
    <w:rsid w:val="006B3AA5"/>
    <w:rsid w:val="006B3F29"/>
    <w:rsid w:val="006B5085"/>
    <w:rsid w:val="006B671D"/>
    <w:rsid w:val="006B6EAF"/>
    <w:rsid w:val="006B7373"/>
    <w:rsid w:val="006C06FC"/>
    <w:rsid w:val="006C311A"/>
    <w:rsid w:val="006C4287"/>
    <w:rsid w:val="006C507E"/>
    <w:rsid w:val="006C529B"/>
    <w:rsid w:val="006C5E62"/>
    <w:rsid w:val="006D24B2"/>
    <w:rsid w:val="006D2F6F"/>
    <w:rsid w:val="006D3C30"/>
    <w:rsid w:val="006D3E59"/>
    <w:rsid w:val="006D4654"/>
    <w:rsid w:val="006D4D4A"/>
    <w:rsid w:val="006D581F"/>
    <w:rsid w:val="006D6455"/>
    <w:rsid w:val="006E2630"/>
    <w:rsid w:val="006E3528"/>
    <w:rsid w:val="006E3FA9"/>
    <w:rsid w:val="006E4151"/>
    <w:rsid w:val="006E517D"/>
    <w:rsid w:val="006E6633"/>
    <w:rsid w:val="006E7D86"/>
    <w:rsid w:val="006F02DF"/>
    <w:rsid w:val="006F0344"/>
    <w:rsid w:val="006F3220"/>
    <w:rsid w:val="006F49AD"/>
    <w:rsid w:val="006F5548"/>
    <w:rsid w:val="006F561D"/>
    <w:rsid w:val="006F5EEF"/>
    <w:rsid w:val="006F6012"/>
    <w:rsid w:val="006F75BB"/>
    <w:rsid w:val="006F7DF8"/>
    <w:rsid w:val="00700639"/>
    <w:rsid w:val="00700FE2"/>
    <w:rsid w:val="00703074"/>
    <w:rsid w:val="00704F7A"/>
    <w:rsid w:val="0070586D"/>
    <w:rsid w:val="007060EA"/>
    <w:rsid w:val="0070638B"/>
    <w:rsid w:val="007076BF"/>
    <w:rsid w:val="0071045D"/>
    <w:rsid w:val="00710BEC"/>
    <w:rsid w:val="007117FE"/>
    <w:rsid w:val="00715C6F"/>
    <w:rsid w:val="00716AB6"/>
    <w:rsid w:val="007172CC"/>
    <w:rsid w:val="0072353F"/>
    <w:rsid w:val="00724B30"/>
    <w:rsid w:val="00724B55"/>
    <w:rsid w:val="00725724"/>
    <w:rsid w:val="00731063"/>
    <w:rsid w:val="00731DE4"/>
    <w:rsid w:val="007332BE"/>
    <w:rsid w:val="00733F59"/>
    <w:rsid w:val="007344AE"/>
    <w:rsid w:val="0073507B"/>
    <w:rsid w:val="00735784"/>
    <w:rsid w:val="00736A1C"/>
    <w:rsid w:val="00740754"/>
    <w:rsid w:val="0074119B"/>
    <w:rsid w:val="00741EBD"/>
    <w:rsid w:val="007431D4"/>
    <w:rsid w:val="007446A6"/>
    <w:rsid w:val="0074573A"/>
    <w:rsid w:val="00745A2B"/>
    <w:rsid w:val="00745E2D"/>
    <w:rsid w:val="0074777A"/>
    <w:rsid w:val="00747B8A"/>
    <w:rsid w:val="00750D16"/>
    <w:rsid w:val="007522AE"/>
    <w:rsid w:val="00761A1D"/>
    <w:rsid w:val="00761D5E"/>
    <w:rsid w:val="007633E8"/>
    <w:rsid w:val="00765434"/>
    <w:rsid w:val="007667D3"/>
    <w:rsid w:val="0076789F"/>
    <w:rsid w:val="00770AF0"/>
    <w:rsid w:val="00772380"/>
    <w:rsid w:val="007726EF"/>
    <w:rsid w:val="00772AAB"/>
    <w:rsid w:val="00774D8B"/>
    <w:rsid w:val="007754B6"/>
    <w:rsid w:val="007803D2"/>
    <w:rsid w:val="00781250"/>
    <w:rsid w:val="00783B7C"/>
    <w:rsid w:val="007843F3"/>
    <w:rsid w:val="00785E67"/>
    <w:rsid w:val="0078603B"/>
    <w:rsid w:val="00787A4F"/>
    <w:rsid w:val="00790988"/>
    <w:rsid w:val="00791D82"/>
    <w:rsid w:val="00792113"/>
    <w:rsid w:val="00792C92"/>
    <w:rsid w:val="007948B9"/>
    <w:rsid w:val="00797990"/>
    <w:rsid w:val="007A16D1"/>
    <w:rsid w:val="007A1C5B"/>
    <w:rsid w:val="007A1DE6"/>
    <w:rsid w:val="007A20BF"/>
    <w:rsid w:val="007A4C2E"/>
    <w:rsid w:val="007A665E"/>
    <w:rsid w:val="007A67F3"/>
    <w:rsid w:val="007A76CE"/>
    <w:rsid w:val="007A78AB"/>
    <w:rsid w:val="007A7A87"/>
    <w:rsid w:val="007B0A67"/>
    <w:rsid w:val="007B15A2"/>
    <w:rsid w:val="007B24C4"/>
    <w:rsid w:val="007B36CA"/>
    <w:rsid w:val="007B4F4E"/>
    <w:rsid w:val="007B6051"/>
    <w:rsid w:val="007B7543"/>
    <w:rsid w:val="007C108B"/>
    <w:rsid w:val="007C368E"/>
    <w:rsid w:val="007C4343"/>
    <w:rsid w:val="007C462C"/>
    <w:rsid w:val="007C472E"/>
    <w:rsid w:val="007C4DA3"/>
    <w:rsid w:val="007C4E4F"/>
    <w:rsid w:val="007C598D"/>
    <w:rsid w:val="007C5B15"/>
    <w:rsid w:val="007D3298"/>
    <w:rsid w:val="007D492A"/>
    <w:rsid w:val="007D5326"/>
    <w:rsid w:val="007D5527"/>
    <w:rsid w:val="007D6EC6"/>
    <w:rsid w:val="007E03D5"/>
    <w:rsid w:val="007E2D3C"/>
    <w:rsid w:val="007E317F"/>
    <w:rsid w:val="007E34BA"/>
    <w:rsid w:val="007E37A7"/>
    <w:rsid w:val="007E3ED9"/>
    <w:rsid w:val="007E442F"/>
    <w:rsid w:val="007E4E08"/>
    <w:rsid w:val="007E7049"/>
    <w:rsid w:val="007E7DC5"/>
    <w:rsid w:val="007F0F86"/>
    <w:rsid w:val="007F2EAD"/>
    <w:rsid w:val="007F57A9"/>
    <w:rsid w:val="007F5881"/>
    <w:rsid w:val="007F6A5E"/>
    <w:rsid w:val="007F7494"/>
    <w:rsid w:val="008005E6"/>
    <w:rsid w:val="00800C0E"/>
    <w:rsid w:val="008016FA"/>
    <w:rsid w:val="00803757"/>
    <w:rsid w:val="0080688A"/>
    <w:rsid w:val="008074F1"/>
    <w:rsid w:val="0081061B"/>
    <w:rsid w:val="0081072C"/>
    <w:rsid w:val="008123A1"/>
    <w:rsid w:val="008124F5"/>
    <w:rsid w:val="00816534"/>
    <w:rsid w:val="00816E66"/>
    <w:rsid w:val="008170A2"/>
    <w:rsid w:val="00817ED1"/>
    <w:rsid w:val="008205FE"/>
    <w:rsid w:val="00820A1B"/>
    <w:rsid w:val="008221F0"/>
    <w:rsid w:val="00822FC2"/>
    <w:rsid w:val="00823269"/>
    <w:rsid w:val="00825A9E"/>
    <w:rsid w:val="00826225"/>
    <w:rsid w:val="00826D9C"/>
    <w:rsid w:val="008305C4"/>
    <w:rsid w:val="008341EA"/>
    <w:rsid w:val="00834758"/>
    <w:rsid w:val="008367EB"/>
    <w:rsid w:val="00836A25"/>
    <w:rsid w:val="0083718B"/>
    <w:rsid w:val="008408A4"/>
    <w:rsid w:val="00840FCD"/>
    <w:rsid w:val="00841310"/>
    <w:rsid w:val="00841535"/>
    <w:rsid w:val="008442DF"/>
    <w:rsid w:val="00845229"/>
    <w:rsid w:val="00850D1C"/>
    <w:rsid w:val="00850DBA"/>
    <w:rsid w:val="00852C04"/>
    <w:rsid w:val="00855F21"/>
    <w:rsid w:val="008563BD"/>
    <w:rsid w:val="00857CC5"/>
    <w:rsid w:val="00857EBF"/>
    <w:rsid w:val="00862ACC"/>
    <w:rsid w:val="008642D1"/>
    <w:rsid w:val="008652E7"/>
    <w:rsid w:val="00865BC1"/>
    <w:rsid w:val="008664C3"/>
    <w:rsid w:val="0086650D"/>
    <w:rsid w:val="0086699F"/>
    <w:rsid w:val="00866EFD"/>
    <w:rsid w:val="0086709D"/>
    <w:rsid w:val="008676CE"/>
    <w:rsid w:val="00870BDE"/>
    <w:rsid w:val="00873F31"/>
    <w:rsid w:val="00874013"/>
    <w:rsid w:val="00874DC2"/>
    <w:rsid w:val="0087531F"/>
    <w:rsid w:val="0087600B"/>
    <w:rsid w:val="008801CA"/>
    <w:rsid w:val="00880CE6"/>
    <w:rsid w:val="008865D8"/>
    <w:rsid w:val="00886FD8"/>
    <w:rsid w:val="0088744D"/>
    <w:rsid w:val="00891EEE"/>
    <w:rsid w:val="00892496"/>
    <w:rsid w:val="0089340D"/>
    <w:rsid w:val="0089586F"/>
    <w:rsid w:val="00895AD6"/>
    <w:rsid w:val="008A011A"/>
    <w:rsid w:val="008A2ED5"/>
    <w:rsid w:val="008A4C65"/>
    <w:rsid w:val="008A6100"/>
    <w:rsid w:val="008A617A"/>
    <w:rsid w:val="008B007C"/>
    <w:rsid w:val="008B02FB"/>
    <w:rsid w:val="008B0F35"/>
    <w:rsid w:val="008B1585"/>
    <w:rsid w:val="008B19F6"/>
    <w:rsid w:val="008B205D"/>
    <w:rsid w:val="008B2740"/>
    <w:rsid w:val="008B35E7"/>
    <w:rsid w:val="008B55E6"/>
    <w:rsid w:val="008B6F15"/>
    <w:rsid w:val="008B7048"/>
    <w:rsid w:val="008C0986"/>
    <w:rsid w:val="008C1594"/>
    <w:rsid w:val="008C2B27"/>
    <w:rsid w:val="008C4925"/>
    <w:rsid w:val="008C6DE3"/>
    <w:rsid w:val="008C7355"/>
    <w:rsid w:val="008D105F"/>
    <w:rsid w:val="008D12A1"/>
    <w:rsid w:val="008D1DF1"/>
    <w:rsid w:val="008D3171"/>
    <w:rsid w:val="008D5CF7"/>
    <w:rsid w:val="008D73D3"/>
    <w:rsid w:val="008D79FD"/>
    <w:rsid w:val="008E1091"/>
    <w:rsid w:val="008E16C4"/>
    <w:rsid w:val="008E253B"/>
    <w:rsid w:val="008E25F1"/>
    <w:rsid w:val="008E40CF"/>
    <w:rsid w:val="008E5D4D"/>
    <w:rsid w:val="008E6483"/>
    <w:rsid w:val="008E6895"/>
    <w:rsid w:val="008E6DF2"/>
    <w:rsid w:val="008E73EF"/>
    <w:rsid w:val="008E7A5C"/>
    <w:rsid w:val="008E7FA3"/>
    <w:rsid w:val="008F1274"/>
    <w:rsid w:val="008F15C5"/>
    <w:rsid w:val="008F3992"/>
    <w:rsid w:val="008F4E17"/>
    <w:rsid w:val="008F5554"/>
    <w:rsid w:val="008F5A5F"/>
    <w:rsid w:val="008F6AD0"/>
    <w:rsid w:val="0090081E"/>
    <w:rsid w:val="00901027"/>
    <w:rsid w:val="00903225"/>
    <w:rsid w:val="0090342C"/>
    <w:rsid w:val="00903C32"/>
    <w:rsid w:val="0090473B"/>
    <w:rsid w:val="00904DC6"/>
    <w:rsid w:val="00904FF1"/>
    <w:rsid w:val="0090626C"/>
    <w:rsid w:val="009103E5"/>
    <w:rsid w:val="009105F5"/>
    <w:rsid w:val="009138B8"/>
    <w:rsid w:val="00914983"/>
    <w:rsid w:val="0091531B"/>
    <w:rsid w:val="009153A5"/>
    <w:rsid w:val="00915554"/>
    <w:rsid w:val="00915ECB"/>
    <w:rsid w:val="00916278"/>
    <w:rsid w:val="009166F5"/>
    <w:rsid w:val="00920749"/>
    <w:rsid w:val="0092449E"/>
    <w:rsid w:val="00925070"/>
    <w:rsid w:val="0092522B"/>
    <w:rsid w:val="00925A59"/>
    <w:rsid w:val="009261EB"/>
    <w:rsid w:val="009263B1"/>
    <w:rsid w:val="009273DD"/>
    <w:rsid w:val="0093292E"/>
    <w:rsid w:val="00934491"/>
    <w:rsid w:val="009349EC"/>
    <w:rsid w:val="00935D37"/>
    <w:rsid w:val="00935FAE"/>
    <w:rsid w:val="00937027"/>
    <w:rsid w:val="00942358"/>
    <w:rsid w:val="00943213"/>
    <w:rsid w:val="00943F45"/>
    <w:rsid w:val="00944DC8"/>
    <w:rsid w:val="009452EF"/>
    <w:rsid w:val="009455E2"/>
    <w:rsid w:val="0094655A"/>
    <w:rsid w:val="00947BB5"/>
    <w:rsid w:val="00947C55"/>
    <w:rsid w:val="009512B0"/>
    <w:rsid w:val="00951713"/>
    <w:rsid w:val="00951E22"/>
    <w:rsid w:val="00951F45"/>
    <w:rsid w:val="00952868"/>
    <w:rsid w:val="00952FF0"/>
    <w:rsid w:val="0095329A"/>
    <w:rsid w:val="0095381D"/>
    <w:rsid w:val="00954B32"/>
    <w:rsid w:val="009554E3"/>
    <w:rsid w:val="00956C74"/>
    <w:rsid w:val="0096182D"/>
    <w:rsid w:val="00961D6F"/>
    <w:rsid w:val="00963E17"/>
    <w:rsid w:val="00965952"/>
    <w:rsid w:val="00966449"/>
    <w:rsid w:val="00966C27"/>
    <w:rsid w:val="00966E4D"/>
    <w:rsid w:val="009715BB"/>
    <w:rsid w:val="00972CDE"/>
    <w:rsid w:val="00976531"/>
    <w:rsid w:val="00976AEC"/>
    <w:rsid w:val="009775CB"/>
    <w:rsid w:val="00977926"/>
    <w:rsid w:val="00977A91"/>
    <w:rsid w:val="00977EE9"/>
    <w:rsid w:val="009805C6"/>
    <w:rsid w:val="00981075"/>
    <w:rsid w:val="0098409B"/>
    <w:rsid w:val="00984B32"/>
    <w:rsid w:val="00985E04"/>
    <w:rsid w:val="009911CD"/>
    <w:rsid w:val="009932C0"/>
    <w:rsid w:val="00993E4D"/>
    <w:rsid w:val="00995BF6"/>
    <w:rsid w:val="00995DA3"/>
    <w:rsid w:val="0099602E"/>
    <w:rsid w:val="009A123E"/>
    <w:rsid w:val="009A1413"/>
    <w:rsid w:val="009A217A"/>
    <w:rsid w:val="009A454B"/>
    <w:rsid w:val="009A5CCA"/>
    <w:rsid w:val="009B06B6"/>
    <w:rsid w:val="009B1D97"/>
    <w:rsid w:val="009B3CAB"/>
    <w:rsid w:val="009B63CB"/>
    <w:rsid w:val="009B6784"/>
    <w:rsid w:val="009B678E"/>
    <w:rsid w:val="009B781C"/>
    <w:rsid w:val="009C10E1"/>
    <w:rsid w:val="009C200E"/>
    <w:rsid w:val="009C3F8E"/>
    <w:rsid w:val="009C447B"/>
    <w:rsid w:val="009C5764"/>
    <w:rsid w:val="009C5901"/>
    <w:rsid w:val="009C6A8B"/>
    <w:rsid w:val="009D0D1C"/>
    <w:rsid w:val="009D2784"/>
    <w:rsid w:val="009D3482"/>
    <w:rsid w:val="009D41EE"/>
    <w:rsid w:val="009D4B74"/>
    <w:rsid w:val="009D4F59"/>
    <w:rsid w:val="009D66C0"/>
    <w:rsid w:val="009D74FA"/>
    <w:rsid w:val="009D7A2B"/>
    <w:rsid w:val="009D7B9E"/>
    <w:rsid w:val="009E2795"/>
    <w:rsid w:val="009E2875"/>
    <w:rsid w:val="009E2F34"/>
    <w:rsid w:val="009E40A2"/>
    <w:rsid w:val="009E43D3"/>
    <w:rsid w:val="009E44C4"/>
    <w:rsid w:val="009E5C09"/>
    <w:rsid w:val="009E5DCB"/>
    <w:rsid w:val="009E6DC2"/>
    <w:rsid w:val="009E6EEE"/>
    <w:rsid w:val="009E7782"/>
    <w:rsid w:val="009E78A0"/>
    <w:rsid w:val="009E7B24"/>
    <w:rsid w:val="009F07A0"/>
    <w:rsid w:val="009F1792"/>
    <w:rsid w:val="009F2155"/>
    <w:rsid w:val="009F3E77"/>
    <w:rsid w:val="009F4C5C"/>
    <w:rsid w:val="009F6A0E"/>
    <w:rsid w:val="009F7D9C"/>
    <w:rsid w:val="00A00764"/>
    <w:rsid w:val="00A00E2F"/>
    <w:rsid w:val="00A01037"/>
    <w:rsid w:val="00A032C6"/>
    <w:rsid w:val="00A03392"/>
    <w:rsid w:val="00A039E4"/>
    <w:rsid w:val="00A0425A"/>
    <w:rsid w:val="00A05241"/>
    <w:rsid w:val="00A054E2"/>
    <w:rsid w:val="00A05F3C"/>
    <w:rsid w:val="00A10FF9"/>
    <w:rsid w:val="00A11B50"/>
    <w:rsid w:val="00A12173"/>
    <w:rsid w:val="00A12E4D"/>
    <w:rsid w:val="00A1439B"/>
    <w:rsid w:val="00A158E7"/>
    <w:rsid w:val="00A15E27"/>
    <w:rsid w:val="00A162D6"/>
    <w:rsid w:val="00A16FBD"/>
    <w:rsid w:val="00A2438A"/>
    <w:rsid w:val="00A255F7"/>
    <w:rsid w:val="00A261B6"/>
    <w:rsid w:val="00A2697B"/>
    <w:rsid w:val="00A3000A"/>
    <w:rsid w:val="00A301AD"/>
    <w:rsid w:val="00A30D2D"/>
    <w:rsid w:val="00A3252B"/>
    <w:rsid w:val="00A32C14"/>
    <w:rsid w:val="00A32C75"/>
    <w:rsid w:val="00A32D8B"/>
    <w:rsid w:val="00A333D2"/>
    <w:rsid w:val="00A33EB7"/>
    <w:rsid w:val="00A347AB"/>
    <w:rsid w:val="00A34C7E"/>
    <w:rsid w:val="00A3519C"/>
    <w:rsid w:val="00A36A04"/>
    <w:rsid w:val="00A37FDD"/>
    <w:rsid w:val="00A408C3"/>
    <w:rsid w:val="00A42C58"/>
    <w:rsid w:val="00A43B40"/>
    <w:rsid w:val="00A45BF4"/>
    <w:rsid w:val="00A51A1B"/>
    <w:rsid w:val="00A55A11"/>
    <w:rsid w:val="00A5700F"/>
    <w:rsid w:val="00A57C97"/>
    <w:rsid w:val="00A6013F"/>
    <w:rsid w:val="00A61896"/>
    <w:rsid w:val="00A627C0"/>
    <w:rsid w:val="00A631FA"/>
    <w:rsid w:val="00A63748"/>
    <w:rsid w:val="00A67905"/>
    <w:rsid w:val="00A710F5"/>
    <w:rsid w:val="00A72BD4"/>
    <w:rsid w:val="00A75D78"/>
    <w:rsid w:val="00A77C88"/>
    <w:rsid w:val="00A81E00"/>
    <w:rsid w:val="00A82C0B"/>
    <w:rsid w:val="00A82C81"/>
    <w:rsid w:val="00A82CD7"/>
    <w:rsid w:val="00A87FE5"/>
    <w:rsid w:val="00A9015C"/>
    <w:rsid w:val="00A91F69"/>
    <w:rsid w:val="00A93464"/>
    <w:rsid w:val="00A9425F"/>
    <w:rsid w:val="00A95046"/>
    <w:rsid w:val="00A97BDD"/>
    <w:rsid w:val="00AA12FD"/>
    <w:rsid w:val="00AA2EDA"/>
    <w:rsid w:val="00AA3EEF"/>
    <w:rsid w:val="00AA7C3E"/>
    <w:rsid w:val="00AB0760"/>
    <w:rsid w:val="00AB0D26"/>
    <w:rsid w:val="00AB1543"/>
    <w:rsid w:val="00AB23DB"/>
    <w:rsid w:val="00AB2BF8"/>
    <w:rsid w:val="00AB386C"/>
    <w:rsid w:val="00AB388C"/>
    <w:rsid w:val="00AC03F0"/>
    <w:rsid w:val="00AC1480"/>
    <w:rsid w:val="00AC1888"/>
    <w:rsid w:val="00AC2798"/>
    <w:rsid w:val="00AC2B8E"/>
    <w:rsid w:val="00AC3622"/>
    <w:rsid w:val="00AC5339"/>
    <w:rsid w:val="00AC5ED5"/>
    <w:rsid w:val="00AC6F40"/>
    <w:rsid w:val="00AC7861"/>
    <w:rsid w:val="00AD19B6"/>
    <w:rsid w:val="00AD27BB"/>
    <w:rsid w:val="00AD6C80"/>
    <w:rsid w:val="00AD7416"/>
    <w:rsid w:val="00AE08E1"/>
    <w:rsid w:val="00AE1B7D"/>
    <w:rsid w:val="00AE2A9D"/>
    <w:rsid w:val="00AE3434"/>
    <w:rsid w:val="00AE40D0"/>
    <w:rsid w:val="00AE564B"/>
    <w:rsid w:val="00AE7B7F"/>
    <w:rsid w:val="00AF0237"/>
    <w:rsid w:val="00AF1B24"/>
    <w:rsid w:val="00AF3F38"/>
    <w:rsid w:val="00AF5426"/>
    <w:rsid w:val="00AF59C9"/>
    <w:rsid w:val="00AF6246"/>
    <w:rsid w:val="00AF653E"/>
    <w:rsid w:val="00B006A5"/>
    <w:rsid w:val="00B008FD"/>
    <w:rsid w:val="00B04BFE"/>
    <w:rsid w:val="00B0532C"/>
    <w:rsid w:val="00B07F01"/>
    <w:rsid w:val="00B07F20"/>
    <w:rsid w:val="00B1378A"/>
    <w:rsid w:val="00B13A77"/>
    <w:rsid w:val="00B14DB3"/>
    <w:rsid w:val="00B152D2"/>
    <w:rsid w:val="00B16FF2"/>
    <w:rsid w:val="00B2025C"/>
    <w:rsid w:val="00B2073C"/>
    <w:rsid w:val="00B212E3"/>
    <w:rsid w:val="00B21AA9"/>
    <w:rsid w:val="00B22D6D"/>
    <w:rsid w:val="00B23991"/>
    <w:rsid w:val="00B24225"/>
    <w:rsid w:val="00B24C06"/>
    <w:rsid w:val="00B25947"/>
    <w:rsid w:val="00B32A46"/>
    <w:rsid w:val="00B32E70"/>
    <w:rsid w:val="00B3490F"/>
    <w:rsid w:val="00B354F3"/>
    <w:rsid w:val="00B370A6"/>
    <w:rsid w:val="00B40D6E"/>
    <w:rsid w:val="00B43EE1"/>
    <w:rsid w:val="00B4515F"/>
    <w:rsid w:val="00B45183"/>
    <w:rsid w:val="00B4555C"/>
    <w:rsid w:val="00B455DB"/>
    <w:rsid w:val="00B45AE9"/>
    <w:rsid w:val="00B45B41"/>
    <w:rsid w:val="00B46D35"/>
    <w:rsid w:val="00B470C0"/>
    <w:rsid w:val="00B47856"/>
    <w:rsid w:val="00B5103B"/>
    <w:rsid w:val="00B51ACD"/>
    <w:rsid w:val="00B521C9"/>
    <w:rsid w:val="00B53597"/>
    <w:rsid w:val="00B553D2"/>
    <w:rsid w:val="00B555B4"/>
    <w:rsid w:val="00B55815"/>
    <w:rsid w:val="00B57128"/>
    <w:rsid w:val="00B574D0"/>
    <w:rsid w:val="00B662C6"/>
    <w:rsid w:val="00B66BF7"/>
    <w:rsid w:val="00B66E3D"/>
    <w:rsid w:val="00B66EE9"/>
    <w:rsid w:val="00B6722F"/>
    <w:rsid w:val="00B70352"/>
    <w:rsid w:val="00B70358"/>
    <w:rsid w:val="00B71271"/>
    <w:rsid w:val="00B724CD"/>
    <w:rsid w:val="00B7533A"/>
    <w:rsid w:val="00B75528"/>
    <w:rsid w:val="00B75677"/>
    <w:rsid w:val="00B75C46"/>
    <w:rsid w:val="00B827BB"/>
    <w:rsid w:val="00B82E8B"/>
    <w:rsid w:val="00B82F55"/>
    <w:rsid w:val="00B834AC"/>
    <w:rsid w:val="00B84EBF"/>
    <w:rsid w:val="00B85A6B"/>
    <w:rsid w:val="00B87777"/>
    <w:rsid w:val="00B877C0"/>
    <w:rsid w:val="00B91760"/>
    <w:rsid w:val="00B92A3D"/>
    <w:rsid w:val="00B92C12"/>
    <w:rsid w:val="00B941B6"/>
    <w:rsid w:val="00B942F6"/>
    <w:rsid w:val="00B9443C"/>
    <w:rsid w:val="00B9465B"/>
    <w:rsid w:val="00B95259"/>
    <w:rsid w:val="00B95755"/>
    <w:rsid w:val="00BA05E2"/>
    <w:rsid w:val="00BA1CFB"/>
    <w:rsid w:val="00BA2874"/>
    <w:rsid w:val="00BA5510"/>
    <w:rsid w:val="00BA6236"/>
    <w:rsid w:val="00BA728F"/>
    <w:rsid w:val="00BA7636"/>
    <w:rsid w:val="00BA7C69"/>
    <w:rsid w:val="00BB279B"/>
    <w:rsid w:val="00BB59EA"/>
    <w:rsid w:val="00BB5CC1"/>
    <w:rsid w:val="00BB6975"/>
    <w:rsid w:val="00BC07A3"/>
    <w:rsid w:val="00BC09ED"/>
    <w:rsid w:val="00BC0B72"/>
    <w:rsid w:val="00BC1599"/>
    <w:rsid w:val="00BC20EA"/>
    <w:rsid w:val="00BC2399"/>
    <w:rsid w:val="00BC4FB0"/>
    <w:rsid w:val="00BC544A"/>
    <w:rsid w:val="00BC60B7"/>
    <w:rsid w:val="00BC6DF0"/>
    <w:rsid w:val="00BD0830"/>
    <w:rsid w:val="00BD3A01"/>
    <w:rsid w:val="00BD424F"/>
    <w:rsid w:val="00BD43BD"/>
    <w:rsid w:val="00BD53C6"/>
    <w:rsid w:val="00BD64B2"/>
    <w:rsid w:val="00BE0136"/>
    <w:rsid w:val="00BE0162"/>
    <w:rsid w:val="00BE182C"/>
    <w:rsid w:val="00BE1F43"/>
    <w:rsid w:val="00BE3327"/>
    <w:rsid w:val="00BE48AF"/>
    <w:rsid w:val="00BE4D3B"/>
    <w:rsid w:val="00BE5823"/>
    <w:rsid w:val="00BE5A1B"/>
    <w:rsid w:val="00BE5B51"/>
    <w:rsid w:val="00BF0DA5"/>
    <w:rsid w:val="00BF2696"/>
    <w:rsid w:val="00BF2C1B"/>
    <w:rsid w:val="00BF3270"/>
    <w:rsid w:val="00BF5224"/>
    <w:rsid w:val="00BF62CA"/>
    <w:rsid w:val="00C00B43"/>
    <w:rsid w:val="00C00E21"/>
    <w:rsid w:val="00C0105F"/>
    <w:rsid w:val="00C02EAF"/>
    <w:rsid w:val="00C052E2"/>
    <w:rsid w:val="00C0584A"/>
    <w:rsid w:val="00C05F3C"/>
    <w:rsid w:val="00C068BE"/>
    <w:rsid w:val="00C10894"/>
    <w:rsid w:val="00C10AB0"/>
    <w:rsid w:val="00C1276C"/>
    <w:rsid w:val="00C12CD1"/>
    <w:rsid w:val="00C13685"/>
    <w:rsid w:val="00C13D14"/>
    <w:rsid w:val="00C14B1A"/>
    <w:rsid w:val="00C236C6"/>
    <w:rsid w:val="00C23FE8"/>
    <w:rsid w:val="00C24051"/>
    <w:rsid w:val="00C262B2"/>
    <w:rsid w:val="00C276E1"/>
    <w:rsid w:val="00C27B76"/>
    <w:rsid w:val="00C30F19"/>
    <w:rsid w:val="00C33CDD"/>
    <w:rsid w:val="00C3628E"/>
    <w:rsid w:val="00C36DBE"/>
    <w:rsid w:val="00C409F4"/>
    <w:rsid w:val="00C42D54"/>
    <w:rsid w:val="00C43076"/>
    <w:rsid w:val="00C47BA3"/>
    <w:rsid w:val="00C50013"/>
    <w:rsid w:val="00C50CFE"/>
    <w:rsid w:val="00C514A5"/>
    <w:rsid w:val="00C5168B"/>
    <w:rsid w:val="00C528FE"/>
    <w:rsid w:val="00C5331C"/>
    <w:rsid w:val="00C55DB0"/>
    <w:rsid w:val="00C55FCC"/>
    <w:rsid w:val="00C56161"/>
    <w:rsid w:val="00C57A2C"/>
    <w:rsid w:val="00C6012E"/>
    <w:rsid w:val="00C601D5"/>
    <w:rsid w:val="00C60241"/>
    <w:rsid w:val="00C60E98"/>
    <w:rsid w:val="00C62179"/>
    <w:rsid w:val="00C62C47"/>
    <w:rsid w:val="00C634A4"/>
    <w:rsid w:val="00C6518E"/>
    <w:rsid w:val="00C65D11"/>
    <w:rsid w:val="00C66365"/>
    <w:rsid w:val="00C66EAA"/>
    <w:rsid w:val="00C70115"/>
    <w:rsid w:val="00C7055F"/>
    <w:rsid w:val="00C705EC"/>
    <w:rsid w:val="00C70B48"/>
    <w:rsid w:val="00C71B49"/>
    <w:rsid w:val="00C7213E"/>
    <w:rsid w:val="00C729FC"/>
    <w:rsid w:val="00C74522"/>
    <w:rsid w:val="00C75309"/>
    <w:rsid w:val="00C76255"/>
    <w:rsid w:val="00C82CC6"/>
    <w:rsid w:val="00C82EE1"/>
    <w:rsid w:val="00C830F0"/>
    <w:rsid w:val="00C83325"/>
    <w:rsid w:val="00C83600"/>
    <w:rsid w:val="00C83A41"/>
    <w:rsid w:val="00C85A16"/>
    <w:rsid w:val="00C86843"/>
    <w:rsid w:val="00C86B43"/>
    <w:rsid w:val="00C8761A"/>
    <w:rsid w:val="00C92687"/>
    <w:rsid w:val="00C94FA1"/>
    <w:rsid w:val="00C95046"/>
    <w:rsid w:val="00C95064"/>
    <w:rsid w:val="00C96934"/>
    <w:rsid w:val="00C97729"/>
    <w:rsid w:val="00CA2451"/>
    <w:rsid w:val="00CA5615"/>
    <w:rsid w:val="00CA5ADC"/>
    <w:rsid w:val="00CA6080"/>
    <w:rsid w:val="00CA70E6"/>
    <w:rsid w:val="00CA7124"/>
    <w:rsid w:val="00CA7737"/>
    <w:rsid w:val="00CB00FE"/>
    <w:rsid w:val="00CB036E"/>
    <w:rsid w:val="00CB1949"/>
    <w:rsid w:val="00CB2DBE"/>
    <w:rsid w:val="00CB397C"/>
    <w:rsid w:val="00CB417E"/>
    <w:rsid w:val="00CB60B3"/>
    <w:rsid w:val="00CB619C"/>
    <w:rsid w:val="00CB6833"/>
    <w:rsid w:val="00CB6963"/>
    <w:rsid w:val="00CB742F"/>
    <w:rsid w:val="00CC0C3D"/>
    <w:rsid w:val="00CC2514"/>
    <w:rsid w:val="00CC3577"/>
    <w:rsid w:val="00CC47F5"/>
    <w:rsid w:val="00CC4ACF"/>
    <w:rsid w:val="00CC4AF3"/>
    <w:rsid w:val="00CC58C7"/>
    <w:rsid w:val="00CC5DB3"/>
    <w:rsid w:val="00CC7572"/>
    <w:rsid w:val="00CC77E9"/>
    <w:rsid w:val="00CD2383"/>
    <w:rsid w:val="00CD3782"/>
    <w:rsid w:val="00CE0353"/>
    <w:rsid w:val="00CE0D64"/>
    <w:rsid w:val="00CE3485"/>
    <w:rsid w:val="00CE71BE"/>
    <w:rsid w:val="00CF03C6"/>
    <w:rsid w:val="00CF5C3F"/>
    <w:rsid w:val="00CF6CD0"/>
    <w:rsid w:val="00D004DA"/>
    <w:rsid w:val="00D01F22"/>
    <w:rsid w:val="00D032AC"/>
    <w:rsid w:val="00D11FD3"/>
    <w:rsid w:val="00D12675"/>
    <w:rsid w:val="00D1314A"/>
    <w:rsid w:val="00D13FB5"/>
    <w:rsid w:val="00D1519B"/>
    <w:rsid w:val="00D165D7"/>
    <w:rsid w:val="00D175AA"/>
    <w:rsid w:val="00D1789E"/>
    <w:rsid w:val="00D230D0"/>
    <w:rsid w:val="00D2318F"/>
    <w:rsid w:val="00D23988"/>
    <w:rsid w:val="00D246C9"/>
    <w:rsid w:val="00D24BA8"/>
    <w:rsid w:val="00D2694E"/>
    <w:rsid w:val="00D300CE"/>
    <w:rsid w:val="00D30A97"/>
    <w:rsid w:val="00D35D38"/>
    <w:rsid w:val="00D36B1C"/>
    <w:rsid w:val="00D4292E"/>
    <w:rsid w:val="00D43C33"/>
    <w:rsid w:val="00D44629"/>
    <w:rsid w:val="00D44B92"/>
    <w:rsid w:val="00D46ED3"/>
    <w:rsid w:val="00D4793F"/>
    <w:rsid w:val="00D47DDE"/>
    <w:rsid w:val="00D513CD"/>
    <w:rsid w:val="00D518DE"/>
    <w:rsid w:val="00D52235"/>
    <w:rsid w:val="00D54038"/>
    <w:rsid w:val="00D5442A"/>
    <w:rsid w:val="00D547F7"/>
    <w:rsid w:val="00D54E02"/>
    <w:rsid w:val="00D5507F"/>
    <w:rsid w:val="00D56C9F"/>
    <w:rsid w:val="00D636F9"/>
    <w:rsid w:val="00D63B84"/>
    <w:rsid w:val="00D63D35"/>
    <w:rsid w:val="00D63EEF"/>
    <w:rsid w:val="00D64946"/>
    <w:rsid w:val="00D65024"/>
    <w:rsid w:val="00D654C4"/>
    <w:rsid w:val="00D659F1"/>
    <w:rsid w:val="00D65F57"/>
    <w:rsid w:val="00D663EC"/>
    <w:rsid w:val="00D67069"/>
    <w:rsid w:val="00D72C18"/>
    <w:rsid w:val="00D7316C"/>
    <w:rsid w:val="00D732A6"/>
    <w:rsid w:val="00D73D22"/>
    <w:rsid w:val="00D75F61"/>
    <w:rsid w:val="00D76149"/>
    <w:rsid w:val="00D77027"/>
    <w:rsid w:val="00D7785E"/>
    <w:rsid w:val="00D80148"/>
    <w:rsid w:val="00D811E4"/>
    <w:rsid w:val="00D8148A"/>
    <w:rsid w:val="00D820AB"/>
    <w:rsid w:val="00D830F8"/>
    <w:rsid w:val="00D83AE8"/>
    <w:rsid w:val="00D85C64"/>
    <w:rsid w:val="00D86B11"/>
    <w:rsid w:val="00D87A4B"/>
    <w:rsid w:val="00D87CEA"/>
    <w:rsid w:val="00D87D34"/>
    <w:rsid w:val="00D91737"/>
    <w:rsid w:val="00D921A0"/>
    <w:rsid w:val="00D92DB1"/>
    <w:rsid w:val="00D96EFA"/>
    <w:rsid w:val="00D9767E"/>
    <w:rsid w:val="00DA007D"/>
    <w:rsid w:val="00DA00F0"/>
    <w:rsid w:val="00DA0728"/>
    <w:rsid w:val="00DA078A"/>
    <w:rsid w:val="00DA085F"/>
    <w:rsid w:val="00DA31F0"/>
    <w:rsid w:val="00DA3442"/>
    <w:rsid w:val="00DA3F89"/>
    <w:rsid w:val="00DA414D"/>
    <w:rsid w:val="00DA5AB7"/>
    <w:rsid w:val="00DA682F"/>
    <w:rsid w:val="00DB1DCB"/>
    <w:rsid w:val="00DB2823"/>
    <w:rsid w:val="00DB46AF"/>
    <w:rsid w:val="00DB55FA"/>
    <w:rsid w:val="00DB5880"/>
    <w:rsid w:val="00DB7736"/>
    <w:rsid w:val="00DC1083"/>
    <w:rsid w:val="00DC161A"/>
    <w:rsid w:val="00DC1B55"/>
    <w:rsid w:val="00DC3159"/>
    <w:rsid w:val="00DC63F6"/>
    <w:rsid w:val="00DC682F"/>
    <w:rsid w:val="00DC7061"/>
    <w:rsid w:val="00DC7C43"/>
    <w:rsid w:val="00DD0F46"/>
    <w:rsid w:val="00DD1A5C"/>
    <w:rsid w:val="00DD1EC6"/>
    <w:rsid w:val="00DD51CC"/>
    <w:rsid w:val="00DD5662"/>
    <w:rsid w:val="00DD7295"/>
    <w:rsid w:val="00DE18F2"/>
    <w:rsid w:val="00DE1CE0"/>
    <w:rsid w:val="00DE3CD5"/>
    <w:rsid w:val="00DE4220"/>
    <w:rsid w:val="00DE7309"/>
    <w:rsid w:val="00DF13D5"/>
    <w:rsid w:val="00DF29FA"/>
    <w:rsid w:val="00DF2B2B"/>
    <w:rsid w:val="00DF2F72"/>
    <w:rsid w:val="00DF5A6C"/>
    <w:rsid w:val="00DF6583"/>
    <w:rsid w:val="00DF6767"/>
    <w:rsid w:val="00DF7CF9"/>
    <w:rsid w:val="00E00668"/>
    <w:rsid w:val="00E01821"/>
    <w:rsid w:val="00E030AC"/>
    <w:rsid w:val="00E038CA"/>
    <w:rsid w:val="00E03B43"/>
    <w:rsid w:val="00E04F7A"/>
    <w:rsid w:val="00E0603A"/>
    <w:rsid w:val="00E07D7E"/>
    <w:rsid w:val="00E102FA"/>
    <w:rsid w:val="00E11B96"/>
    <w:rsid w:val="00E1334A"/>
    <w:rsid w:val="00E1375C"/>
    <w:rsid w:val="00E15CB2"/>
    <w:rsid w:val="00E161C5"/>
    <w:rsid w:val="00E16244"/>
    <w:rsid w:val="00E178EE"/>
    <w:rsid w:val="00E208D9"/>
    <w:rsid w:val="00E22742"/>
    <w:rsid w:val="00E22D33"/>
    <w:rsid w:val="00E24D5B"/>
    <w:rsid w:val="00E266FD"/>
    <w:rsid w:val="00E31D58"/>
    <w:rsid w:val="00E323E7"/>
    <w:rsid w:val="00E329FC"/>
    <w:rsid w:val="00E36435"/>
    <w:rsid w:val="00E37F54"/>
    <w:rsid w:val="00E41930"/>
    <w:rsid w:val="00E41FA8"/>
    <w:rsid w:val="00E42F24"/>
    <w:rsid w:val="00E4569D"/>
    <w:rsid w:val="00E47F90"/>
    <w:rsid w:val="00E50B82"/>
    <w:rsid w:val="00E51EC5"/>
    <w:rsid w:val="00E52F7E"/>
    <w:rsid w:val="00E540A9"/>
    <w:rsid w:val="00E558DC"/>
    <w:rsid w:val="00E55A73"/>
    <w:rsid w:val="00E55D03"/>
    <w:rsid w:val="00E5625E"/>
    <w:rsid w:val="00E56B57"/>
    <w:rsid w:val="00E616B8"/>
    <w:rsid w:val="00E633F8"/>
    <w:rsid w:val="00E6642E"/>
    <w:rsid w:val="00E66A88"/>
    <w:rsid w:val="00E66CB9"/>
    <w:rsid w:val="00E70926"/>
    <w:rsid w:val="00E7182C"/>
    <w:rsid w:val="00E71D62"/>
    <w:rsid w:val="00E725E3"/>
    <w:rsid w:val="00E72789"/>
    <w:rsid w:val="00E72D70"/>
    <w:rsid w:val="00E736D7"/>
    <w:rsid w:val="00E7542B"/>
    <w:rsid w:val="00E755A4"/>
    <w:rsid w:val="00E75F77"/>
    <w:rsid w:val="00E76545"/>
    <w:rsid w:val="00E76E12"/>
    <w:rsid w:val="00E813C8"/>
    <w:rsid w:val="00E81D2A"/>
    <w:rsid w:val="00E82246"/>
    <w:rsid w:val="00E82275"/>
    <w:rsid w:val="00E827D6"/>
    <w:rsid w:val="00E82A06"/>
    <w:rsid w:val="00E8311E"/>
    <w:rsid w:val="00E83604"/>
    <w:rsid w:val="00E85426"/>
    <w:rsid w:val="00E85C5F"/>
    <w:rsid w:val="00E86286"/>
    <w:rsid w:val="00E862F1"/>
    <w:rsid w:val="00E87251"/>
    <w:rsid w:val="00E87754"/>
    <w:rsid w:val="00E9182B"/>
    <w:rsid w:val="00E919E5"/>
    <w:rsid w:val="00E9792A"/>
    <w:rsid w:val="00EA07B4"/>
    <w:rsid w:val="00EA080F"/>
    <w:rsid w:val="00EA1C54"/>
    <w:rsid w:val="00EA48C1"/>
    <w:rsid w:val="00EA5508"/>
    <w:rsid w:val="00EA77C0"/>
    <w:rsid w:val="00EA7FC1"/>
    <w:rsid w:val="00EB086B"/>
    <w:rsid w:val="00EB2D81"/>
    <w:rsid w:val="00EB4033"/>
    <w:rsid w:val="00EB587D"/>
    <w:rsid w:val="00EB69A3"/>
    <w:rsid w:val="00EC3938"/>
    <w:rsid w:val="00EC5AE1"/>
    <w:rsid w:val="00EC69A7"/>
    <w:rsid w:val="00EC74A1"/>
    <w:rsid w:val="00ED0163"/>
    <w:rsid w:val="00ED1D12"/>
    <w:rsid w:val="00ED1FFA"/>
    <w:rsid w:val="00ED2F84"/>
    <w:rsid w:val="00ED43A4"/>
    <w:rsid w:val="00ED7A46"/>
    <w:rsid w:val="00ED7DDF"/>
    <w:rsid w:val="00EE1BE7"/>
    <w:rsid w:val="00EE2C2A"/>
    <w:rsid w:val="00EE2F8B"/>
    <w:rsid w:val="00EE5EC2"/>
    <w:rsid w:val="00EE6FC2"/>
    <w:rsid w:val="00EF14CE"/>
    <w:rsid w:val="00EF151B"/>
    <w:rsid w:val="00EF45C4"/>
    <w:rsid w:val="00EF4B02"/>
    <w:rsid w:val="00EF5E10"/>
    <w:rsid w:val="00EF5EE7"/>
    <w:rsid w:val="00EF655B"/>
    <w:rsid w:val="00EF661B"/>
    <w:rsid w:val="00EF6DBE"/>
    <w:rsid w:val="00F0104D"/>
    <w:rsid w:val="00F015BC"/>
    <w:rsid w:val="00F02CE1"/>
    <w:rsid w:val="00F045BC"/>
    <w:rsid w:val="00F05E53"/>
    <w:rsid w:val="00F07DBB"/>
    <w:rsid w:val="00F104A5"/>
    <w:rsid w:val="00F105A8"/>
    <w:rsid w:val="00F10EE1"/>
    <w:rsid w:val="00F1112F"/>
    <w:rsid w:val="00F11233"/>
    <w:rsid w:val="00F113FF"/>
    <w:rsid w:val="00F124F7"/>
    <w:rsid w:val="00F1475F"/>
    <w:rsid w:val="00F14A11"/>
    <w:rsid w:val="00F15967"/>
    <w:rsid w:val="00F15E56"/>
    <w:rsid w:val="00F1748E"/>
    <w:rsid w:val="00F213A5"/>
    <w:rsid w:val="00F21638"/>
    <w:rsid w:val="00F21D14"/>
    <w:rsid w:val="00F25FC1"/>
    <w:rsid w:val="00F30B99"/>
    <w:rsid w:val="00F313D3"/>
    <w:rsid w:val="00F324D3"/>
    <w:rsid w:val="00F3728B"/>
    <w:rsid w:val="00F407A8"/>
    <w:rsid w:val="00F40B45"/>
    <w:rsid w:val="00F42A36"/>
    <w:rsid w:val="00F438EB"/>
    <w:rsid w:val="00F44625"/>
    <w:rsid w:val="00F4481B"/>
    <w:rsid w:val="00F44A98"/>
    <w:rsid w:val="00F4541F"/>
    <w:rsid w:val="00F46AC1"/>
    <w:rsid w:val="00F47CBA"/>
    <w:rsid w:val="00F501EB"/>
    <w:rsid w:val="00F51003"/>
    <w:rsid w:val="00F51149"/>
    <w:rsid w:val="00F518DC"/>
    <w:rsid w:val="00F534A3"/>
    <w:rsid w:val="00F56176"/>
    <w:rsid w:val="00F65199"/>
    <w:rsid w:val="00F6698B"/>
    <w:rsid w:val="00F66B43"/>
    <w:rsid w:val="00F70211"/>
    <w:rsid w:val="00F70360"/>
    <w:rsid w:val="00F70C1C"/>
    <w:rsid w:val="00F70C7B"/>
    <w:rsid w:val="00F73CAF"/>
    <w:rsid w:val="00F73D79"/>
    <w:rsid w:val="00F74775"/>
    <w:rsid w:val="00F75896"/>
    <w:rsid w:val="00F75CCE"/>
    <w:rsid w:val="00F76565"/>
    <w:rsid w:val="00F8003E"/>
    <w:rsid w:val="00F803E0"/>
    <w:rsid w:val="00F8262E"/>
    <w:rsid w:val="00F82BE9"/>
    <w:rsid w:val="00F8524F"/>
    <w:rsid w:val="00F856B1"/>
    <w:rsid w:val="00F85B10"/>
    <w:rsid w:val="00F85FA4"/>
    <w:rsid w:val="00F87EB9"/>
    <w:rsid w:val="00F909F1"/>
    <w:rsid w:val="00F91861"/>
    <w:rsid w:val="00F92BC9"/>
    <w:rsid w:val="00F92DC0"/>
    <w:rsid w:val="00F9647A"/>
    <w:rsid w:val="00FA0032"/>
    <w:rsid w:val="00FA0861"/>
    <w:rsid w:val="00FA0998"/>
    <w:rsid w:val="00FA0C7F"/>
    <w:rsid w:val="00FA2FE0"/>
    <w:rsid w:val="00FA3C59"/>
    <w:rsid w:val="00FA40F3"/>
    <w:rsid w:val="00FA50B4"/>
    <w:rsid w:val="00FA54E5"/>
    <w:rsid w:val="00FA59D1"/>
    <w:rsid w:val="00FA5E08"/>
    <w:rsid w:val="00FA64B2"/>
    <w:rsid w:val="00FA680A"/>
    <w:rsid w:val="00FB30C7"/>
    <w:rsid w:val="00FB5E74"/>
    <w:rsid w:val="00FB723C"/>
    <w:rsid w:val="00FC1BB7"/>
    <w:rsid w:val="00FC1D7D"/>
    <w:rsid w:val="00FC2626"/>
    <w:rsid w:val="00FC29FA"/>
    <w:rsid w:val="00FC3147"/>
    <w:rsid w:val="00FC36E5"/>
    <w:rsid w:val="00FC5B8B"/>
    <w:rsid w:val="00FC6038"/>
    <w:rsid w:val="00FC6586"/>
    <w:rsid w:val="00FC65DB"/>
    <w:rsid w:val="00FC680D"/>
    <w:rsid w:val="00FC6CBF"/>
    <w:rsid w:val="00FD005E"/>
    <w:rsid w:val="00FD00DD"/>
    <w:rsid w:val="00FD1F85"/>
    <w:rsid w:val="00FD3566"/>
    <w:rsid w:val="00FD3B48"/>
    <w:rsid w:val="00FD51E5"/>
    <w:rsid w:val="00FD5B8F"/>
    <w:rsid w:val="00FD6500"/>
    <w:rsid w:val="00FD78A1"/>
    <w:rsid w:val="00FD7D9C"/>
    <w:rsid w:val="00FE214B"/>
    <w:rsid w:val="00FE2E11"/>
    <w:rsid w:val="00FE4A8B"/>
    <w:rsid w:val="00FE7ACE"/>
    <w:rsid w:val="00FF0C8A"/>
    <w:rsid w:val="00FF5529"/>
    <w:rsid w:val="00FF5CA1"/>
    <w:rsid w:val="0CB7A8D6"/>
    <w:rsid w:val="37DC07C2"/>
    <w:rsid w:val="3E3D4E81"/>
    <w:rsid w:val="41EDE9DB"/>
    <w:rsid w:val="4D594E07"/>
    <w:rsid w:val="64B4E02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F938C"/>
  <w15:chartTrackingRefBased/>
  <w15:docId w15:val="{15025817-F130-42A4-A270-EB30B423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ind w:left="737"/>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CB00FE"/>
    <w:pPr>
      <w:numPr>
        <w:ilvl w:val="2"/>
        <w:numId w:val="10"/>
      </w:numPr>
      <w:spacing w:after="120"/>
      <w:ind w:left="2268" w:hanging="397"/>
    </w:pPr>
  </w:style>
  <w:style w:type="paragraph" w:customStyle="1" w:styleId="Wenkops2">
    <w:name w:val="Wenk_ops2"/>
    <w:basedOn w:val="Wenkops1"/>
    <w:qFormat/>
    <w:rsid w:val="00CB00FE"/>
    <w:pPr>
      <w:numPr>
        <w:ilvl w:val="0"/>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character" w:styleId="Zwaar">
    <w:name w:val="Strong"/>
    <w:basedOn w:val="Standaardalinea-lettertype"/>
    <w:uiPriority w:val="22"/>
    <w:qFormat/>
    <w:rsid w:val="008E1091"/>
    <w:rPr>
      <w:b/>
      <w:bCs/>
    </w:rPr>
  </w:style>
  <w:style w:type="paragraph" w:customStyle="1" w:styleId="3degrsamenhang">
    <w:name w:val="3de gr samenhang"/>
    <w:basedOn w:val="Wenkextra"/>
    <w:qFormat/>
    <w:rsid w:val="00DA085F"/>
    <w:pPr>
      <w:numPr>
        <w:numId w:val="31"/>
      </w:numPr>
    </w:pPr>
    <w:rPr>
      <w:bCs/>
    </w:rPr>
  </w:style>
  <w:style w:type="paragraph" w:styleId="Revisie">
    <w:name w:val="Revision"/>
    <w:hidden/>
    <w:uiPriority w:val="99"/>
    <w:semiHidden/>
    <w:rsid w:val="00630C64"/>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A627C0"/>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A627C0"/>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6206">
      <w:bodyDiv w:val="1"/>
      <w:marLeft w:val="0"/>
      <w:marRight w:val="0"/>
      <w:marTop w:val="0"/>
      <w:marBottom w:val="0"/>
      <w:divBdr>
        <w:top w:val="none" w:sz="0" w:space="0" w:color="auto"/>
        <w:left w:val="none" w:sz="0" w:space="0" w:color="auto"/>
        <w:bottom w:val="none" w:sz="0" w:space="0" w:color="auto"/>
        <w:right w:val="none" w:sz="0" w:space="0" w:color="auto"/>
      </w:divBdr>
    </w:div>
    <w:div w:id="892078199">
      <w:bodyDiv w:val="1"/>
      <w:marLeft w:val="0"/>
      <w:marRight w:val="0"/>
      <w:marTop w:val="0"/>
      <w:marBottom w:val="0"/>
      <w:divBdr>
        <w:top w:val="none" w:sz="0" w:space="0" w:color="auto"/>
        <w:left w:val="none" w:sz="0" w:space="0" w:color="auto"/>
        <w:bottom w:val="none" w:sz="0" w:space="0" w:color="auto"/>
        <w:right w:val="none" w:sz="0" w:space="0" w:color="auto"/>
      </w:divBdr>
    </w:div>
    <w:div w:id="1215652654">
      <w:bodyDiv w:val="1"/>
      <w:marLeft w:val="0"/>
      <w:marRight w:val="0"/>
      <w:marTop w:val="0"/>
      <w:marBottom w:val="0"/>
      <w:divBdr>
        <w:top w:val="none" w:sz="0" w:space="0" w:color="auto"/>
        <w:left w:val="none" w:sz="0" w:space="0" w:color="auto"/>
        <w:bottom w:val="none" w:sz="0" w:space="0" w:color="auto"/>
        <w:right w:val="none" w:sz="0" w:space="0" w:color="auto"/>
      </w:divBdr>
    </w:div>
    <w:div w:id="1613397438">
      <w:bodyDiv w:val="1"/>
      <w:marLeft w:val="0"/>
      <w:marRight w:val="0"/>
      <w:marTop w:val="0"/>
      <w:marBottom w:val="0"/>
      <w:divBdr>
        <w:top w:val="none" w:sz="0" w:space="0" w:color="auto"/>
        <w:left w:val="none" w:sz="0" w:space="0" w:color="auto"/>
        <w:bottom w:val="none" w:sz="0" w:space="0" w:color="auto"/>
        <w:right w:val="none" w:sz="0" w:space="0" w:color="auto"/>
      </w:divBdr>
    </w:div>
    <w:div w:id="211158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ani"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ysenbrandt\Downloads\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614ABFFB-7E7B-4804-BE8F-556DE8998689}"/>
</file>

<file path=docProps/app.xml><?xml version="1.0" encoding="utf-8"?>
<Properties xmlns="http://schemas.openxmlformats.org/officeDocument/2006/extended-properties" xmlns:vt="http://schemas.openxmlformats.org/officeDocument/2006/docPropsVTypes">
  <Template>00_sjabloon_LP_7dejaar.dotx</Template>
  <TotalTime>2</TotalTime>
  <Pages>26</Pages>
  <Words>9389</Words>
  <Characters>51645</Characters>
  <Application>Microsoft Office Word</Application>
  <DocSecurity>8</DocSecurity>
  <Lines>430</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2024-12-26T11:37:00Z</cp:lastPrinted>
  <dcterms:created xsi:type="dcterms:W3CDTF">2025-01-20T07:42:00Z</dcterms:created>
  <dcterms:modified xsi:type="dcterms:W3CDTF">2026-03-01T09:32:00Z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