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7B0093" w14:textId="77777777" w:rsidR="00092C7B" w:rsidRPr="00424A70" w:rsidRDefault="00092C7B" w:rsidP="00424A70">
      <w:pPr>
        <w:spacing w:after="0"/>
        <w:rPr>
          <w:b/>
          <w:bCs/>
          <w:color w:val="AE2081" w:themeColor="accent1"/>
          <w:sz w:val="28"/>
          <w:szCs w:val="28"/>
        </w:rPr>
      </w:pPr>
      <w:r w:rsidRPr="00424A70">
        <w:rPr>
          <w:b/>
          <w:bCs/>
          <w:color w:val="AE2081" w:themeColor="accent1"/>
          <w:sz w:val="28"/>
          <w:szCs w:val="28"/>
        </w:rPr>
        <w:t>Katholiek Onderwijs Vlaanderen</w:t>
      </w:r>
    </w:p>
    <w:p w14:paraId="32D1E0DE" w14:textId="19E39A4D" w:rsidR="00AE57DC" w:rsidRDefault="00202E17" w:rsidP="00424A70">
      <w:pPr>
        <w:spacing w:after="0"/>
        <w:rPr>
          <w:b/>
          <w:sz w:val="24"/>
          <w:szCs w:val="24"/>
        </w:rPr>
      </w:pPr>
      <w:sdt>
        <w:sdtPr>
          <w:rPr>
            <w:b/>
            <w:sz w:val="24"/>
            <w:szCs w:val="24"/>
          </w:rPr>
          <w:alias w:val="Dienst"/>
          <w:tag w:val="Dienst"/>
          <w:id w:val="-898982075"/>
          <w:placeholder>
            <w:docPart w:val="A620982304A243DA9E4A63337FE6423A"/>
          </w:placeholder>
          <w:comboBox>
            <w:listItem w:displayText="    " w:value="   "/>
            <w:listItem w:displayText="Dienst Bestuur &amp; organisatie" w:value="Dienst Bestuur &amp; organisatie"/>
            <w:listItem w:displayText="Dienst Curriculum &amp; vorming" w:value="Dienst Curriculum &amp; vorming"/>
            <w:listItem w:displayText="Dienst Lerenden" w:value="Dienst Lerenden"/>
            <w:listItem w:displayText="Dienst Ondersteuning" w:value="Dienst Ondersteuning"/>
            <w:listItem w:displayText="Dienst Personeel" w:value="Dienst Personeel"/>
            <w:listItem w:displayText="Dienst School- &amp; kwaliteitsontwikkeling" w:value="Dienst School- &amp; kwaliteitsontwikkeling"/>
            <w:listItem w:displayText="Stafdienst" w:value="Stafdienst"/>
          </w:comboBox>
        </w:sdtPr>
        <w:sdtEndPr/>
        <w:sdtContent>
          <w:r w:rsidR="001847F1">
            <w:rPr>
              <w:b/>
              <w:sz w:val="24"/>
              <w:szCs w:val="24"/>
            </w:rPr>
            <w:t>Dienst Curriculum &amp; vorming</w:t>
          </w:r>
        </w:sdtContent>
      </w:sdt>
    </w:p>
    <w:sdt>
      <w:sdtPr>
        <w:rPr>
          <w:sz w:val="24"/>
          <w:szCs w:val="24"/>
        </w:rPr>
        <w:alias w:val="Team"/>
        <w:tag w:val="Team"/>
        <w:id w:val="-854424336"/>
        <w:placeholder>
          <w:docPart w:val="7B1C7005D05A4264AA570344898433BD"/>
        </w:placeholder>
        <w:comboBox>
          <w:listItem w:displayText="        " w:value="        "/>
          <w:listItem w:displayText="Team basisonderwijs" w:value="Team basisonderwijs"/>
          <w:listItem w:displayText="Team secundair onderwijs" w:value="Team secundair onderwijs"/>
          <w:listItem w:displayText="Team buitengewoon onderwijs" w:value="Team buitengewoon onderwijs"/>
          <w:listItem w:displayText="Team volwassenenonderwijs" w:value="Team volwassenenonderwijs"/>
          <w:listItem w:displayText="Academie" w:value="Academie"/>
          <w:listItem w:displayText="Team administratie" w:value="Team administratie"/>
          <w:listItem w:displayText="Team digitale transformatie" w:value="Team digitale transformatie"/>
          <w:listItem w:displayText="Team ict" w:value="Team ict"/>
          <w:listItem w:displayText="Team internaten" w:value="Team internaten"/>
          <w:listItem w:displayText="Team interne kwaliteitsontwikkeling" w:value="Team interne kwaliteitsontwikkeling"/>
          <w:listItem w:displayText="Team leersteuncentra" w:value="Team leersteuncentra"/>
          <w:listItem w:displayText="Team personeel" w:value="Team personeel"/>
        </w:comboBox>
      </w:sdtPr>
      <w:sdtEndPr/>
      <w:sdtContent>
        <w:p w14:paraId="38AC79D8" w14:textId="5170DD24" w:rsidR="00AE57DC" w:rsidRDefault="001847F1" w:rsidP="00424A70">
          <w:pPr>
            <w:spacing w:after="0"/>
            <w:rPr>
              <w:sz w:val="24"/>
              <w:szCs w:val="24"/>
            </w:rPr>
          </w:pPr>
          <w:r>
            <w:rPr>
              <w:sz w:val="24"/>
              <w:szCs w:val="24"/>
            </w:rPr>
            <w:t>Team secundair onderwijs</w:t>
          </w:r>
        </w:p>
      </w:sdtContent>
    </w:sdt>
    <w:p w14:paraId="4BCB1B1A" w14:textId="5E0F7AAB" w:rsidR="00342B58" w:rsidRPr="00424A70" w:rsidRDefault="001847F1" w:rsidP="00531181">
      <w:pPr>
        <w:pStyle w:val="Datumdocument"/>
        <w:spacing w:after="0"/>
        <w:rPr>
          <w:b w:val="0"/>
          <w:bCs/>
        </w:rPr>
      </w:pPr>
      <w:bookmarkStart w:id="0" w:name="Datum"/>
      <w:bookmarkEnd w:id="0"/>
      <w:r>
        <w:rPr>
          <w:b w:val="0"/>
          <w:bCs/>
        </w:rPr>
        <w:t>2025</w:t>
      </w:r>
      <w:r w:rsidR="00342B58" w:rsidRPr="00424A70">
        <w:rPr>
          <w:b w:val="0"/>
          <w:bCs/>
        </w:rPr>
        <w:t>-</w:t>
      </w:r>
      <w:r w:rsidR="003B16AF">
        <w:rPr>
          <w:b w:val="0"/>
          <w:bCs/>
        </w:rPr>
        <w:t>12</w:t>
      </w:r>
      <w:r w:rsidR="00E37F69">
        <w:rPr>
          <w:b w:val="0"/>
          <w:bCs/>
        </w:rPr>
        <w:t>-</w:t>
      </w:r>
      <w:r w:rsidR="003B16AF">
        <w:rPr>
          <w:b w:val="0"/>
          <w:bCs/>
        </w:rPr>
        <w:t>12</w:t>
      </w:r>
    </w:p>
    <w:p w14:paraId="49DB80CC" w14:textId="77777777" w:rsidR="00127D92" w:rsidRDefault="00342B58" w:rsidP="00531181">
      <w:pPr>
        <w:spacing w:line="120" w:lineRule="auto"/>
      </w:pPr>
      <w:r>
        <w:rPr>
          <w:noProof/>
        </w:rPr>
        <w:drawing>
          <wp:inline distT="0" distB="0" distL="0" distR="0" wp14:anchorId="3F83803A" wp14:editId="32DB04C4">
            <wp:extent cx="5760000" cy="13971"/>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a:picLocks noChangeAspect="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5760000" cy="13971"/>
                    </a:xfrm>
                    <a:prstGeom prst="rect">
                      <a:avLst/>
                    </a:prstGeom>
                    <a:noFill/>
                    <a:ln>
                      <a:noFill/>
                    </a:ln>
                  </pic:spPr>
                </pic:pic>
              </a:graphicData>
            </a:graphic>
          </wp:inline>
        </w:drawing>
      </w:r>
    </w:p>
    <w:p w14:paraId="52D3C8A9" w14:textId="77777777" w:rsidR="003F39FC" w:rsidRDefault="003F39FC" w:rsidP="003F39FC"/>
    <w:p w14:paraId="04E8EF79" w14:textId="33C062D6" w:rsidR="00127D92" w:rsidRDefault="4AB238A7" w:rsidP="003F39FC">
      <w:pPr>
        <w:pStyle w:val="Titel"/>
        <w:jc w:val="center"/>
      </w:pPr>
      <w:r>
        <w:t>Inspiratiedocument s</w:t>
      </w:r>
      <w:r w:rsidR="001847F1">
        <w:t>tage</w:t>
      </w:r>
      <w:r w:rsidR="00C37EFE">
        <w:t>-</w:t>
      </w:r>
      <w:r w:rsidR="001847F1">
        <w:t xml:space="preserve">activiteitenlijst </w:t>
      </w:r>
      <w:r w:rsidR="00FB6FBD">
        <w:t xml:space="preserve">Productiemedewerker </w:t>
      </w:r>
      <w:r w:rsidR="00D32499">
        <w:t>plant</w:t>
      </w:r>
    </w:p>
    <w:p w14:paraId="4D4F62FF" w14:textId="139AAAE1" w:rsidR="000C5BA0" w:rsidRDefault="000C5BA0" w:rsidP="000C5BA0">
      <w:pPr>
        <w:pStyle w:val="Kop1"/>
      </w:pPr>
      <w:r>
        <w:t xml:space="preserve">Inleiding </w:t>
      </w:r>
    </w:p>
    <w:p w14:paraId="4A3A5B8A" w14:textId="441EA3E5" w:rsidR="536E6E76" w:rsidRDefault="536E6E76" w:rsidP="5A43C645">
      <w:pPr>
        <w:rPr>
          <w:rFonts w:eastAsia="Trebuchet MS" w:cs="Trebuchet MS"/>
        </w:rPr>
      </w:pPr>
      <w:r w:rsidRPr="5A43C645">
        <w:rPr>
          <w:rFonts w:eastAsia="Trebuchet MS" w:cs="Trebuchet MS"/>
        </w:rPr>
        <w:t xml:space="preserve">De activiteitenlijst is een verplicht onderdeel van de stageovereenkomst en dient in de eerste plaats om afspraken te maken tussen school, leerling en stagegever. Inhoud, vormgeving en taalgebruik moeten ervoor zorgen dat de activiteitenlijst effectief wordt gebruikt door de drie partijen. </w:t>
      </w:r>
    </w:p>
    <w:p w14:paraId="4C509A56" w14:textId="35B954F5" w:rsidR="536E6E76" w:rsidRDefault="536E6E76" w:rsidP="5A43C645">
      <w:pPr>
        <w:rPr>
          <w:rFonts w:eastAsia="Trebuchet MS" w:cs="Trebuchet MS"/>
        </w:rPr>
      </w:pPr>
      <w:r w:rsidRPr="5A43C645">
        <w:rPr>
          <w:rFonts w:eastAsia="Trebuchet MS" w:cs="Trebuchet MS"/>
        </w:rPr>
        <w:t>Om tot een stage-activiteitenlijst te komen zien we drie stappen:</w:t>
      </w:r>
    </w:p>
    <w:p w14:paraId="6ABF11E2" w14:textId="7F8C5859" w:rsidR="536E6E76" w:rsidRDefault="536E6E76" w:rsidP="5A43C645">
      <w:pPr>
        <w:rPr>
          <w:rFonts w:eastAsia="Trebuchet MS" w:cs="Trebuchet MS"/>
        </w:rPr>
      </w:pPr>
      <w:r w:rsidRPr="5A43C645">
        <w:rPr>
          <w:rFonts w:eastAsia="Trebuchet MS" w:cs="Trebuchet MS"/>
        </w:rPr>
        <w:t xml:space="preserve">De pedagogische begeleiding heeft dit </w:t>
      </w:r>
      <w:r w:rsidRPr="5A43C645">
        <w:rPr>
          <w:rFonts w:eastAsia="Trebuchet MS" w:cs="Trebuchet MS"/>
          <w:u w:val="single"/>
        </w:rPr>
        <w:t>inspiratiedocument</w:t>
      </w:r>
      <w:r w:rsidRPr="5A43C645">
        <w:rPr>
          <w:rFonts w:eastAsia="Trebuchet MS" w:cs="Trebuchet MS"/>
        </w:rPr>
        <w:t xml:space="preserve"> opgemaakt waarin een uitgebreide lijst van doelgerichte activiteiten is opgenomen. Bij de opmaak van het inspiratiedocument is nagegaan welke activiteiten bij een stagegever een meerwaarde hebben voor het leerproces van de leerling en kunnen worden uitgevoerd door de stagiair. Het inspiratiedocument dient enkel als voorbeeld en ter ondersteuning van scholen. Het is in elk geval niet opgezet als een afvinklijst.</w:t>
      </w:r>
    </w:p>
    <w:p w14:paraId="6B898771" w14:textId="7A6E60BD" w:rsidR="536E6E76" w:rsidRDefault="536E6E76" w:rsidP="5A43C645">
      <w:pPr>
        <w:rPr>
          <w:rFonts w:eastAsia="Trebuchet MS" w:cs="Trebuchet MS"/>
        </w:rPr>
      </w:pPr>
      <w:r w:rsidRPr="5A43C645">
        <w:rPr>
          <w:rFonts w:eastAsia="Trebuchet MS" w:cs="Trebuchet MS"/>
        </w:rPr>
        <w:t xml:space="preserve">De vakgroep maakt een </w:t>
      </w:r>
      <w:r w:rsidRPr="5A43C645">
        <w:rPr>
          <w:rFonts w:eastAsia="Trebuchet MS" w:cs="Trebuchet MS"/>
          <w:u w:val="single"/>
        </w:rPr>
        <w:t>schooleigen activiteitenlijst</w:t>
      </w:r>
      <w:r w:rsidRPr="5A43C645">
        <w:rPr>
          <w:rFonts w:eastAsia="Trebuchet MS" w:cs="Trebuchet MS"/>
        </w:rPr>
        <w:t xml:space="preserve"> op. Daarbij wordt in de context van de school (bv. beginsituatie van de leerlingengroep, uitgestippelde leerlijn, aanwezige infrastructuur) en stagebedrijven nagegaan welke activiteiten relevant kunnen zijn, welke activiteiten zeker aan bod moeten komen tijdens de stage … Het inspiratiedocument wordt in deze fase gereduceerd of aangevuld tot die stage-activiteiten waarop de school concreet wil inzetten. De schooleigen activiteitenlijst kan worden ingezet als een instrument om stagegevers te </w:t>
      </w:r>
      <w:r w:rsidR="00F4663D" w:rsidRPr="5A43C645">
        <w:rPr>
          <w:rFonts w:eastAsia="Trebuchet MS" w:cs="Trebuchet MS"/>
        </w:rPr>
        <w:t>rekruteren</w:t>
      </w:r>
      <w:r w:rsidRPr="5A43C645">
        <w:rPr>
          <w:rFonts w:eastAsia="Trebuchet MS" w:cs="Trebuchet MS"/>
        </w:rPr>
        <w:t xml:space="preserve"> en selecteren. </w:t>
      </w:r>
    </w:p>
    <w:p w14:paraId="5E3D0B6C" w14:textId="52AE204D" w:rsidR="536E6E76" w:rsidRDefault="536E6E76" w:rsidP="5A43C645">
      <w:pPr>
        <w:rPr>
          <w:rFonts w:eastAsia="Trebuchet MS" w:cs="Trebuchet MS"/>
        </w:rPr>
      </w:pPr>
      <w:r w:rsidRPr="5A43C645">
        <w:rPr>
          <w:rFonts w:eastAsia="Trebuchet MS" w:cs="Trebuchet MS"/>
        </w:rPr>
        <w:t xml:space="preserve">De stagebegeleider of de vakleraar maakt een </w:t>
      </w:r>
      <w:r w:rsidRPr="5A43C645">
        <w:rPr>
          <w:rFonts w:eastAsia="Trebuchet MS" w:cs="Trebuchet MS"/>
          <w:u w:val="single"/>
        </w:rPr>
        <w:t>individuele activiteitenlijst</w:t>
      </w:r>
      <w:r w:rsidRPr="5A43C645">
        <w:rPr>
          <w:rFonts w:eastAsia="Trebuchet MS" w:cs="Trebuchet MS"/>
        </w:rPr>
        <w:t xml:space="preserve"> op waarbij een selectie wordt gemaakt van activiteiten die effectief zullen worden uitgevoerd door een specifieke stagiair (vanuit de beginsituatie van de leerling) bij een specifieke stagegever (in functie van de mogelijkheden van de stagegever). Het is die individuele activiteitenlijst die onderdeel uitmaakt van de stageovereenkomst. </w:t>
      </w:r>
    </w:p>
    <w:p w14:paraId="63A7F060" w14:textId="6D74EED4" w:rsidR="536E6E76" w:rsidRDefault="536E6E76" w:rsidP="5A43C645">
      <w:pPr>
        <w:rPr>
          <w:rFonts w:eastAsia="Trebuchet MS" w:cs="Trebuchet MS"/>
        </w:rPr>
      </w:pPr>
      <w:r w:rsidRPr="5A43C645">
        <w:rPr>
          <w:rFonts w:eastAsia="Trebuchet MS" w:cs="Trebuchet MS"/>
        </w:rPr>
        <w:t xml:space="preserve">In de </w:t>
      </w:r>
      <w:hyperlink r:id="rId12" w:history="1">
        <w:r w:rsidRPr="00254647">
          <w:rPr>
            <w:rStyle w:val="Hyperlink"/>
            <w:rFonts w:eastAsia="Trebuchet MS" w:cs="Trebuchet MS"/>
          </w:rPr>
          <w:t>leidraad stage-activiteitenlijsten</w:t>
        </w:r>
      </w:hyperlink>
      <w:r w:rsidRPr="5A43C645">
        <w:rPr>
          <w:rFonts w:eastAsia="Trebuchet MS" w:cs="Trebuchet MS"/>
        </w:rPr>
        <w:t xml:space="preserve"> vind je reflectievragen om tot een stage-activiteitenlijst te komen en bijkomende achtergrondinformatie.</w:t>
      </w:r>
    </w:p>
    <w:p w14:paraId="651CAF19" w14:textId="49DF105F" w:rsidR="001847F1" w:rsidRDefault="001847F1" w:rsidP="000C5BA0">
      <w:pPr>
        <w:pStyle w:val="Kop1"/>
      </w:pPr>
      <w:r>
        <w:t xml:space="preserve">Context </w:t>
      </w:r>
    </w:p>
    <w:p w14:paraId="258FA272" w14:textId="36EC76DC" w:rsidR="001847F1" w:rsidRDefault="001847F1" w:rsidP="001847F1">
      <w:r>
        <w:t xml:space="preserve">Contexten waarin de stage kan </w:t>
      </w:r>
      <w:r w:rsidR="00EE6ECF">
        <w:t>plaatsvinden</w:t>
      </w:r>
      <w:r>
        <w:t>:</w:t>
      </w:r>
    </w:p>
    <w:p w14:paraId="1A7042CC" w14:textId="77777777" w:rsidR="00443A07" w:rsidRDefault="00443A07" w:rsidP="00443A07">
      <w:r>
        <w:t>Land- of tuinbouwbedrijven met plantaardige productie zoals:</w:t>
      </w:r>
    </w:p>
    <w:p w14:paraId="5FBF413B" w14:textId="77777777" w:rsidR="00443A07" w:rsidRDefault="00443A07" w:rsidP="00443A07">
      <w:pPr>
        <w:pStyle w:val="Opsomming1"/>
      </w:pPr>
      <w:r>
        <w:t>Akkerbouw en grove groenteteelt, zoals bedrijven gericht op:</w:t>
      </w:r>
    </w:p>
    <w:p w14:paraId="47366C52" w14:textId="77777777" w:rsidR="00443A07" w:rsidRDefault="00443A07" w:rsidP="00443A07">
      <w:pPr>
        <w:pStyle w:val="Opsomming1"/>
        <w:numPr>
          <w:ilvl w:val="1"/>
          <w:numId w:val="10"/>
        </w:numPr>
      </w:pPr>
      <w:r>
        <w:t>akkerbouwgewassen (suikerbieten, aardappelen, energiegewassen);</w:t>
      </w:r>
    </w:p>
    <w:p w14:paraId="0DE6513F" w14:textId="77777777" w:rsidR="00443A07" w:rsidRDefault="00443A07" w:rsidP="00443A07">
      <w:pPr>
        <w:pStyle w:val="Opsomming1"/>
        <w:numPr>
          <w:ilvl w:val="1"/>
          <w:numId w:val="10"/>
        </w:numPr>
      </w:pPr>
      <w:r>
        <w:t>grove groentegewassen (koolgewassen, prei, bonen, erwten …);</w:t>
      </w:r>
    </w:p>
    <w:p w14:paraId="57C78DFD" w14:textId="77777777" w:rsidR="00443A07" w:rsidRDefault="00443A07" w:rsidP="00443A07">
      <w:pPr>
        <w:pStyle w:val="Opsomming1"/>
        <w:numPr>
          <w:ilvl w:val="1"/>
          <w:numId w:val="10"/>
        </w:numPr>
      </w:pPr>
      <w:r>
        <w:t>(semi-)machinale teelt- en oogstsystemen, voornamelijk voor de verwerkende industrie.</w:t>
      </w:r>
    </w:p>
    <w:p w14:paraId="1D9F1447" w14:textId="77777777" w:rsidR="00443A07" w:rsidRDefault="00443A07" w:rsidP="00443A07">
      <w:pPr>
        <w:pStyle w:val="Opsomming1"/>
      </w:pPr>
      <w:r>
        <w:lastRenderedPageBreak/>
        <w:t>Fruitteelt, zoals:</w:t>
      </w:r>
    </w:p>
    <w:p w14:paraId="7AD9BACF" w14:textId="77777777" w:rsidR="00443A07" w:rsidRDefault="00443A07" w:rsidP="00443A07">
      <w:pPr>
        <w:pStyle w:val="Opsomming1"/>
        <w:numPr>
          <w:ilvl w:val="1"/>
          <w:numId w:val="10"/>
        </w:numPr>
      </w:pPr>
      <w:r>
        <w:t>hardfruitbedrijven (appelen, peren);</w:t>
      </w:r>
    </w:p>
    <w:p w14:paraId="0DE0A14C" w14:textId="77777777" w:rsidR="00443A07" w:rsidRDefault="00443A07" w:rsidP="00443A07">
      <w:pPr>
        <w:pStyle w:val="Opsomming1"/>
        <w:numPr>
          <w:ilvl w:val="1"/>
          <w:numId w:val="10"/>
        </w:numPr>
      </w:pPr>
      <w:r>
        <w:t>steenfruitbedrijven (kersen, pruimen …);</w:t>
      </w:r>
    </w:p>
    <w:p w14:paraId="7D988B17" w14:textId="77777777" w:rsidR="00443A07" w:rsidRDefault="00443A07" w:rsidP="00443A07">
      <w:pPr>
        <w:pStyle w:val="Opsomming1"/>
        <w:numPr>
          <w:ilvl w:val="1"/>
          <w:numId w:val="10"/>
        </w:numPr>
      </w:pPr>
      <w:proofErr w:type="spellStart"/>
      <w:r>
        <w:t>zachtfruitbedrijven</w:t>
      </w:r>
      <w:proofErr w:type="spellEnd"/>
      <w:r>
        <w:t xml:space="preserve"> (bessen, aardbeien …);</w:t>
      </w:r>
    </w:p>
    <w:p w14:paraId="601CF12E" w14:textId="77777777" w:rsidR="00443A07" w:rsidRDefault="00443A07" w:rsidP="00443A07">
      <w:pPr>
        <w:pStyle w:val="Opsomming1"/>
        <w:numPr>
          <w:ilvl w:val="1"/>
          <w:numId w:val="10"/>
        </w:numPr>
      </w:pPr>
      <w:r>
        <w:t>bedrijven met openluchtteelt en/of teelt onder bescherming.</w:t>
      </w:r>
    </w:p>
    <w:p w14:paraId="515D6D6B" w14:textId="77777777" w:rsidR="00443A07" w:rsidRDefault="00443A07" w:rsidP="00443A07">
      <w:pPr>
        <w:pStyle w:val="Opsomming1"/>
      </w:pPr>
      <w:r>
        <w:t>Tuinbouw van teelten onder bescherming, zoals:</w:t>
      </w:r>
    </w:p>
    <w:p w14:paraId="083B7771" w14:textId="77777777" w:rsidR="00443A07" w:rsidRDefault="00443A07" w:rsidP="00443A07">
      <w:pPr>
        <w:pStyle w:val="Opsomming1"/>
        <w:numPr>
          <w:ilvl w:val="1"/>
          <w:numId w:val="10"/>
        </w:numPr>
      </w:pPr>
      <w:r>
        <w:t>serreteelten van eetbare gewassen (paprika, tomaat, komkommer, sla, champignons, witlof …);</w:t>
      </w:r>
    </w:p>
    <w:p w14:paraId="6C61EE29" w14:textId="77777777" w:rsidR="00443A07" w:rsidRDefault="00443A07" w:rsidP="00443A07">
      <w:pPr>
        <w:pStyle w:val="Opsomming1"/>
        <w:numPr>
          <w:ilvl w:val="1"/>
          <w:numId w:val="10"/>
        </w:numPr>
      </w:pPr>
      <w:r>
        <w:t>sierteeltbedrijven (bloemen, potplanten, niet-eetbare gewassen).</w:t>
      </w:r>
    </w:p>
    <w:p w14:paraId="03FA7902" w14:textId="77777777" w:rsidR="00443A07" w:rsidRDefault="00443A07" w:rsidP="00443A07">
      <w:pPr>
        <w:pStyle w:val="Opsomming1"/>
      </w:pPr>
      <w:r>
        <w:t>Tuinbouw van teelten in open lucht, zoals:</w:t>
      </w:r>
    </w:p>
    <w:p w14:paraId="3B00FA99" w14:textId="77777777" w:rsidR="00443A07" w:rsidRDefault="00443A07" w:rsidP="00443A07">
      <w:pPr>
        <w:pStyle w:val="Opsomming1"/>
        <w:numPr>
          <w:ilvl w:val="1"/>
          <w:numId w:val="10"/>
        </w:numPr>
      </w:pPr>
      <w:r>
        <w:t>groente-, sier- of boomkwekerijbedrijven;</w:t>
      </w:r>
    </w:p>
    <w:p w14:paraId="2F9A9441" w14:textId="77777777" w:rsidR="00443A07" w:rsidRDefault="00443A07" w:rsidP="00443A07">
      <w:pPr>
        <w:pStyle w:val="Opsomming1"/>
        <w:numPr>
          <w:ilvl w:val="1"/>
          <w:numId w:val="10"/>
        </w:numPr>
      </w:pPr>
      <w:r>
        <w:t>bedrijven met seizoensgebonden werkzaamheden en variërende teelttechnieken.</w:t>
      </w:r>
    </w:p>
    <w:p w14:paraId="58363ED4" w14:textId="77777777" w:rsidR="00443A07" w:rsidRDefault="00443A07" w:rsidP="00443A07">
      <w:r>
        <w:t>Dit kunnen ook gemengde bedrijven zijn waarbij:</w:t>
      </w:r>
    </w:p>
    <w:p w14:paraId="34153437" w14:textId="77777777" w:rsidR="00443A07" w:rsidRDefault="00443A07" w:rsidP="00443A07">
      <w:pPr>
        <w:pStyle w:val="Opsomming1"/>
      </w:pPr>
      <w:r>
        <w:t xml:space="preserve">meerdere teeltcontexten gecombineerd worden (bv. akkerbouw en fruitteelt); </w:t>
      </w:r>
    </w:p>
    <w:p w14:paraId="2C80FCB8" w14:textId="77777777" w:rsidR="00443A07" w:rsidRDefault="00443A07" w:rsidP="00443A07">
      <w:pPr>
        <w:pStyle w:val="Opsomming1"/>
      </w:pPr>
      <w:r>
        <w:t>naast plantaardige productie ook dierlijke productie, verwerking, korte keten, natuur- of milieubeheer aanwezig is;</w:t>
      </w:r>
    </w:p>
    <w:p w14:paraId="717E6EDF" w14:textId="5EE7A549" w:rsidR="00443A07" w:rsidRDefault="00443A07" w:rsidP="001847F1">
      <w:pPr>
        <w:pStyle w:val="Opsomming1"/>
      </w:pPr>
      <w:r>
        <w:t>de focus ligt op duurzame, agro-ecologische productie.</w:t>
      </w:r>
    </w:p>
    <w:p w14:paraId="431A463C" w14:textId="5F43DAC0" w:rsidR="001847F1" w:rsidRDefault="001847F1" w:rsidP="000C5BA0">
      <w:pPr>
        <w:pStyle w:val="Kop1"/>
      </w:pPr>
      <w:r>
        <w:t>Activiteitenlijst</w:t>
      </w:r>
      <w:r w:rsidR="000C5BA0">
        <w:t xml:space="preserve"> </w:t>
      </w:r>
    </w:p>
    <w:tbl>
      <w:tblPr>
        <w:tblStyle w:val="Tabelraster"/>
        <w:tblW w:w="0" w:type="auto"/>
        <w:tblLook w:val="04A0" w:firstRow="1" w:lastRow="0" w:firstColumn="1" w:lastColumn="0" w:noHBand="0" w:noVBand="1"/>
      </w:tblPr>
      <w:tblGrid>
        <w:gridCol w:w="7083"/>
        <w:gridCol w:w="1977"/>
      </w:tblGrid>
      <w:tr w:rsidR="00837643" w:rsidRPr="00026893" w14:paraId="6D546D22" w14:textId="77777777" w:rsidTr="5A43C645">
        <w:tc>
          <w:tcPr>
            <w:tcW w:w="7083" w:type="dxa"/>
          </w:tcPr>
          <w:p w14:paraId="35522220" w14:textId="011B8008" w:rsidR="00837643" w:rsidRPr="00026893" w:rsidRDefault="00995AE3" w:rsidP="001847F1">
            <w:pPr>
              <w:rPr>
                <w:b/>
                <w:bCs/>
              </w:rPr>
            </w:pPr>
            <w:r>
              <w:rPr>
                <w:b/>
                <w:bCs/>
              </w:rPr>
              <w:t>Activiteit</w:t>
            </w:r>
          </w:p>
        </w:tc>
        <w:tc>
          <w:tcPr>
            <w:tcW w:w="1977" w:type="dxa"/>
          </w:tcPr>
          <w:p w14:paraId="2AF3FD98" w14:textId="5899C0D8" w:rsidR="00837643" w:rsidRPr="00026893" w:rsidRDefault="00995AE3" w:rsidP="001847F1">
            <w:pPr>
              <w:rPr>
                <w:b/>
                <w:bCs/>
              </w:rPr>
            </w:pPr>
            <w:r>
              <w:rPr>
                <w:b/>
                <w:bCs/>
              </w:rPr>
              <w:t>Leerplandoel(en)</w:t>
            </w:r>
          </w:p>
        </w:tc>
      </w:tr>
      <w:tr w:rsidR="00BC268E" w:rsidRPr="00026893" w14:paraId="08A83B11" w14:textId="77777777" w:rsidTr="5A43C645">
        <w:tc>
          <w:tcPr>
            <w:tcW w:w="7083" w:type="dxa"/>
          </w:tcPr>
          <w:p w14:paraId="11A009DE" w14:textId="29FEC900" w:rsidR="00BC268E" w:rsidRDefault="00A65BA0" w:rsidP="001847F1">
            <w:r w:rsidRPr="00A65BA0">
              <w:t xml:space="preserve">De </w:t>
            </w:r>
            <w:r w:rsidR="001849E5">
              <w:t>leerling</w:t>
            </w:r>
            <w:r w:rsidRPr="00A65BA0">
              <w:t xml:space="preserve"> </w:t>
            </w:r>
            <w:r>
              <w:t>leeft</w:t>
            </w:r>
            <w:r w:rsidRPr="00A65BA0">
              <w:t xml:space="preserve"> de </w:t>
            </w:r>
            <w:r w:rsidR="000E5A71">
              <w:t xml:space="preserve">bedrijfsregels </w:t>
            </w:r>
            <w:r w:rsidR="00AD164D">
              <w:t xml:space="preserve">en -richtlijnen </w:t>
            </w:r>
            <w:r w:rsidR="000E5A71">
              <w:t>na</w:t>
            </w:r>
            <w:r w:rsidR="008F1D4B">
              <w:t xml:space="preserve"> </w:t>
            </w:r>
            <w:r w:rsidR="0087576D">
              <w:t>rond</w:t>
            </w:r>
          </w:p>
          <w:p w14:paraId="583FD85F" w14:textId="0E036E57" w:rsidR="00FA49A6" w:rsidRDefault="003F5192" w:rsidP="00201168">
            <w:pPr>
              <w:pStyle w:val="Opsomming1"/>
            </w:pPr>
            <w:r>
              <w:t>v</w:t>
            </w:r>
            <w:r w:rsidR="00FA49A6">
              <w:t>eiligheid en risicopreventie;</w:t>
            </w:r>
          </w:p>
          <w:p w14:paraId="106D1057" w14:textId="5EBE310D" w:rsidR="00FA49A6" w:rsidRDefault="003F5192" w:rsidP="00201168">
            <w:pPr>
              <w:pStyle w:val="Opsomming1"/>
            </w:pPr>
            <w:r>
              <w:t>e</w:t>
            </w:r>
            <w:r w:rsidR="00FA49A6">
              <w:t>rgonomie;</w:t>
            </w:r>
          </w:p>
          <w:p w14:paraId="2DBCEF81" w14:textId="33C86606" w:rsidR="00CB28BA" w:rsidRDefault="003F5192" w:rsidP="00201168">
            <w:pPr>
              <w:pStyle w:val="Opsomming1"/>
            </w:pPr>
            <w:r>
              <w:t>b</w:t>
            </w:r>
            <w:r w:rsidR="00FA49A6">
              <w:t>edrijf</w:t>
            </w:r>
            <w:r>
              <w:t>s</w:t>
            </w:r>
            <w:r w:rsidR="00FA49A6">
              <w:t>hygiëne</w:t>
            </w:r>
            <w:r w:rsidR="00CB28BA">
              <w:t xml:space="preserve"> en ziekte-insleep;</w:t>
            </w:r>
          </w:p>
          <w:p w14:paraId="73291B13" w14:textId="001B4604" w:rsidR="00CB28BA" w:rsidRDefault="003F5192" w:rsidP="00201168">
            <w:pPr>
              <w:pStyle w:val="Opsomming1"/>
            </w:pPr>
            <w:r>
              <w:t>v</w:t>
            </w:r>
            <w:r w:rsidR="00CB28BA">
              <w:t>oedselveiligheid;</w:t>
            </w:r>
          </w:p>
          <w:p w14:paraId="328CEAA8" w14:textId="5CB5337E" w:rsidR="00CB28BA" w:rsidRDefault="003F5192" w:rsidP="00201168">
            <w:pPr>
              <w:pStyle w:val="Opsomming1"/>
            </w:pPr>
            <w:r>
              <w:t>o</w:t>
            </w:r>
            <w:r w:rsidR="00CB28BA">
              <w:t>rganisatiecultuur en communicatie;</w:t>
            </w:r>
          </w:p>
          <w:p w14:paraId="77D5B85A" w14:textId="4AB24330" w:rsidR="00FC1E57" w:rsidRPr="00A65BA0" w:rsidRDefault="003F5192" w:rsidP="00201168">
            <w:pPr>
              <w:pStyle w:val="Opsomming1"/>
            </w:pPr>
            <w:r>
              <w:t>k</w:t>
            </w:r>
            <w:r w:rsidR="00CB28BA">
              <w:t>waliteit</w:t>
            </w:r>
            <w:r>
              <w:t xml:space="preserve"> en duurzaamheid.</w:t>
            </w:r>
            <w:r w:rsidR="00FE5ECA">
              <w:t xml:space="preserve"> </w:t>
            </w:r>
          </w:p>
        </w:tc>
        <w:tc>
          <w:tcPr>
            <w:tcW w:w="1977" w:type="dxa"/>
          </w:tcPr>
          <w:p w14:paraId="5D0E4CE1" w14:textId="2D92483B" w:rsidR="00BC268E" w:rsidRPr="00A65BA0" w:rsidRDefault="00FC1E57" w:rsidP="001847F1">
            <w:r>
              <w:t xml:space="preserve">LPD </w:t>
            </w:r>
            <w:r w:rsidR="00A54918">
              <w:t>3, 4, 5</w:t>
            </w:r>
            <w:r w:rsidR="008037EB">
              <w:t>, 6</w:t>
            </w:r>
          </w:p>
        </w:tc>
      </w:tr>
      <w:tr w:rsidR="00433616" w:rsidRPr="00026893" w14:paraId="334A7B31" w14:textId="77777777" w:rsidTr="5A43C645">
        <w:tc>
          <w:tcPr>
            <w:tcW w:w="7083" w:type="dxa"/>
          </w:tcPr>
          <w:p w14:paraId="110AD31A" w14:textId="34F5E297" w:rsidR="00433616" w:rsidRPr="00A65BA0" w:rsidRDefault="00433616" w:rsidP="001847F1">
            <w:r>
              <w:t xml:space="preserve">De leerling handelt </w:t>
            </w:r>
            <w:r w:rsidR="00F4674C">
              <w:t xml:space="preserve">economisch en rendabel binnen het </w:t>
            </w:r>
            <w:r w:rsidR="000E5135">
              <w:t>plantaardig productie</w:t>
            </w:r>
            <w:r w:rsidR="00F4674C">
              <w:t>bedrijf.</w:t>
            </w:r>
          </w:p>
        </w:tc>
        <w:tc>
          <w:tcPr>
            <w:tcW w:w="1977" w:type="dxa"/>
          </w:tcPr>
          <w:p w14:paraId="6751417E" w14:textId="2566EE58" w:rsidR="00433616" w:rsidRDefault="00F4674C" w:rsidP="001847F1">
            <w:r>
              <w:t xml:space="preserve">LPD </w:t>
            </w:r>
            <w:r w:rsidR="000E5135">
              <w:t>28</w:t>
            </w:r>
          </w:p>
        </w:tc>
      </w:tr>
      <w:tr w:rsidR="00EE1216" w14:paraId="3E427221" w14:textId="77777777" w:rsidTr="5A43C645">
        <w:tc>
          <w:tcPr>
            <w:tcW w:w="7083" w:type="dxa"/>
          </w:tcPr>
          <w:p w14:paraId="318E04A3" w14:textId="11E5374F" w:rsidR="00177675" w:rsidRPr="00225B18" w:rsidRDefault="00177675" w:rsidP="0021640B">
            <w:pPr>
              <w:rPr>
                <w:color w:val="auto"/>
              </w:rPr>
            </w:pPr>
            <w:r>
              <w:rPr>
                <w:color w:val="auto"/>
              </w:rPr>
              <w:t xml:space="preserve">De leerling werkt samen met </w:t>
            </w:r>
            <w:r w:rsidR="003D5BD0">
              <w:rPr>
                <w:color w:val="auto"/>
              </w:rPr>
              <w:t>collega’s en leidinggevenden volgens afgesproken procedures.</w:t>
            </w:r>
          </w:p>
        </w:tc>
        <w:tc>
          <w:tcPr>
            <w:tcW w:w="1977" w:type="dxa"/>
          </w:tcPr>
          <w:p w14:paraId="3054BF7A" w14:textId="5AF857F1" w:rsidR="00EE1216" w:rsidRPr="00225B18" w:rsidRDefault="00971A82" w:rsidP="00B3416F">
            <w:pPr>
              <w:rPr>
                <w:color w:val="auto"/>
              </w:rPr>
            </w:pPr>
            <w:r w:rsidRPr="00225B18">
              <w:rPr>
                <w:color w:val="auto"/>
              </w:rPr>
              <w:t xml:space="preserve">LPD </w:t>
            </w:r>
            <w:r w:rsidR="003D5BD0">
              <w:rPr>
                <w:color w:val="auto"/>
              </w:rPr>
              <w:t>3</w:t>
            </w:r>
          </w:p>
        </w:tc>
      </w:tr>
      <w:tr w:rsidR="00F50AF9" w14:paraId="1E68224F" w14:textId="77777777" w:rsidTr="5A43C645">
        <w:tc>
          <w:tcPr>
            <w:tcW w:w="7083" w:type="dxa"/>
          </w:tcPr>
          <w:p w14:paraId="69D84D87" w14:textId="4E989EAE" w:rsidR="00F50AF9" w:rsidRDefault="00F50AF9" w:rsidP="0021640B">
            <w:pPr>
              <w:rPr>
                <w:color w:val="auto"/>
              </w:rPr>
            </w:pPr>
            <w:r w:rsidRPr="00F50AF9">
              <w:rPr>
                <w:color w:val="auto"/>
              </w:rPr>
              <w:t>De leerling handelt kwaliteitsbewust volgens sectorspecifieke richtlijnen en lastenboeken.</w:t>
            </w:r>
          </w:p>
        </w:tc>
        <w:tc>
          <w:tcPr>
            <w:tcW w:w="1977" w:type="dxa"/>
          </w:tcPr>
          <w:p w14:paraId="2A2311A1" w14:textId="764C90A3" w:rsidR="00F50AF9" w:rsidRPr="00225B18" w:rsidRDefault="00F50AF9" w:rsidP="00B3416F">
            <w:pPr>
              <w:rPr>
                <w:color w:val="auto"/>
              </w:rPr>
            </w:pPr>
            <w:r>
              <w:rPr>
                <w:color w:val="auto"/>
              </w:rPr>
              <w:t>LPD 4</w:t>
            </w:r>
          </w:p>
        </w:tc>
      </w:tr>
      <w:tr w:rsidR="009F6045" w14:paraId="7C45673E" w14:textId="77777777" w:rsidTr="5A43C645">
        <w:tc>
          <w:tcPr>
            <w:tcW w:w="7083" w:type="dxa"/>
          </w:tcPr>
          <w:p w14:paraId="6B697B07" w14:textId="3822D7F4" w:rsidR="009F6045" w:rsidRDefault="009F6045" w:rsidP="0021640B">
            <w:pPr>
              <w:rPr>
                <w:color w:val="auto"/>
              </w:rPr>
            </w:pPr>
            <w:r>
              <w:rPr>
                <w:color w:val="auto"/>
              </w:rPr>
              <w:t>De leerling controleert de uitgevoerde werkzaamhede</w:t>
            </w:r>
            <w:r w:rsidR="006F74F5">
              <w:rPr>
                <w:color w:val="auto"/>
              </w:rPr>
              <w:t>n.</w:t>
            </w:r>
          </w:p>
        </w:tc>
        <w:tc>
          <w:tcPr>
            <w:tcW w:w="1977" w:type="dxa"/>
          </w:tcPr>
          <w:p w14:paraId="48A1A50B" w14:textId="3DE4C080" w:rsidR="009F6045" w:rsidRDefault="000762FF" w:rsidP="00B3416F">
            <w:pPr>
              <w:rPr>
                <w:color w:val="auto"/>
              </w:rPr>
            </w:pPr>
            <w:r>
              <w:rPr>
                <w:color w:val="auto"/>
              </w:rPr>
              <w:t xml:space="preserve">LPD </w:t>
            </w:r>
            <w:r w:rsidR="00B13EE0">
              <w:rPr>
                <w:color w:val="auto"/>
              </w:rPr>
              <w:t>33</w:t>
            </w:r>
          </w:p>
        </w:tc>
      </w:tr>
      <w:tr w:rsidR="008951C8" w14:paraId="78EE3B69" w14:textId="77777777" w:rsidTr="5A43C645">
        <w:tc>
          <w:tcPr>
            <w:tcW w:w="7083" w:type="dxa"/>
          </w:tcPr>
          <w:p w14:paraId="2C2AF9DD" w14:textId="00EF0EDA" w:rsidR="008951C8" w:rsidRDefault="006F74F5" w:rsidP="0021640B">
            <w:pPr>
              <w:rPr>
                <w:color w:val="auto"/>
              </w:rPr>
            </w:pPr>
            <w:r>
              <w:rPr>
                <w:color w:val="auto"/>
              </w:rPr>
              <w:t xml:space="preserve">De leerling </w:t>
            </w:r>
            <w:r w:rsidR="00464781">
              <w:rPr>
                <w:color w:val="auto"/>
              </w:rPr>
              <w:t>onderhoudt</w:t>
            </w:r>
            <w:r>
              <w:rPr>
                <w:color w:val="auto"/>
              </w:rPr>
              <w:t xml:space="preserve"> de werkplek met aandacht voor orde, netheid en veiligheid.</w:t>
            </w:r>
          </w:p>
        </w:tc>
        <w:tc>
          <w:tcPr>
            <w:tcW w:w="1977" w:type="dxa"/>
          </w:tcPr>
          <w:p w14:paraId="07C057A0" w14:textId="0E738591" w:rsidR="008951C8" w:rsidRDefault="00464781" w:rsidP="00B3416F">
            <w:pPr>
              <w:rPr>
                <w:color w:val="auto"/>
              </w:rPr>
            </w:pPr>
            <w:r>
              <w:rPr>
                <w:color w:val="auto"/>
              </w:rPr>
              <w:t>LPD 7</w:t>
            </w:r>
          </w:p>
        </w:tc>
      </w:tr>
      <w:tr w:rsidR="00B7713B" w14:paraId="7B246A11" w14:textId="77777777" w:rsidTr="5A43C645">
        <w:tc>
          <w:tcPr>
            <w:tcW w:w="7083" w:type="dxa"/>
          </w:tcPr>
          <w:p w14:paraId="0404BEE0" w14:textId="196EEFB4" w:rsidR="00B7713B" w:rsidRPr="00B7713B" w:rsidRDefault="00B7713B" w:rsidP="00B7713B">
            <w:pPr>
              <w:rPr>
                <w:color w:val="auto"/>
              </w:rPr>
            </w:pPr>
            <w:r w:rsidRPr="00B7713B">
              <w:rPr>
                <w:color w:val="auto"/>
              </w:rPr>
              <w:t xml:space="preserve">De leerling bereidt werkzaamheden voor </w:t>
            </w:r>
            <w:r w:rsidR="001D46D9">
              <w:rPr>
                <w:color w:val="auto"/>
              </w:rPr>
              <w:t>zoals</w:t>
            </w:r>
          </w:p>
          <w:p w14:paraId="44C84B36" w14:textId="07EEA5A9" w:rsidR="00B7713B" w:rsidRPr="00B7713B" w:rsidRDefault="00B7713B" w:rsidP="001D46D9">
            <w:pPr>
              <w:pStyle w:val="Opsomming1"/>
            </w:pPr>
            <w:r w:rsidRPr="00B7713B">
              <w:t>materiaal en gereedschap</w:t>
            </w:r>
            <w:r w:rsidR="001D46D9">
              <w:t xml:space="preserve"> </w:t>
            </w:r>
            <w:r w:rsidRPr="00B7713B">
              <w:t>controleren;</w:t>
            </w:r>
          </w:p>
          <w:p w14:paraId="612DA0AD" w14:textId="0CC9CDF8" w:rsidR="00B7713B" w:rsidRPr="00B7713B" w:rsidRDefault="00B7713B" w:rsidP="001D46D9">
            <w:pPr>
              <w:pStyle w:val="Opsomming1"/>
            </w:pPr>
            <w:r w:rsidRPr="00B7713B">
              <w:t>machines klaarzetten;</w:t>
            </w:r>
          </w:p>
          <w:p w14:paraId="65A1B41D" w14:textId="05961B0C" w:rsidR="00B7713B" w:rsidRDefault="00B7713B" w:rsidP="001D46D9">
            <w:pPr>
              <w:pStyle w:val="Opsomming1"/>
            </w:pPr>
            <w:r w:rsidRPr="00B7713B">
              <w:t>rekening houden met weers-, klimaat- en bodemomstandigheden.</w:t>
            </w:r>
          </w:p>
        </w:tc>
        <w:tc>
          <w:tcPr>
            <w:tcW w:w="1977" w:type="dxa"/>
          </w:tcPr>
          <w:p w14:paraId="0787ADD5" w14:textId="48D6F7B3" w:rsidR="00B7713B" w:rsidRDefault="00D74375" w:rsidP="00B3416F">
            <w:pPr>
              <w:rPr>
                <w:color w:val="auto"/>
              </w:rPr>
            </w:pPr>
            <w:r>
              <w:rPr>
                <w:color w:val="auto"/>
              </w:rPr>
              <w:t>LPD 10, 25</w:t>
            </w:r>
          </w:p>
        </w:tc>
      </w:tr>
      <w:tr w:rsidR="00F874E9" w14:paraId="0C1A9894" w14:textId="77777777" w:rsidTr="5A43C645">
        <w:tc>
          <w:tcPr>
            <w:tcW w:w="7083" w:type="dxa"/>
          </w:tcPr>
          <w:p w14:paraId="3D1F7FD2" w14:textId="77168D49" w:rsidR="00F874E9" w:rsidRPr="00B7713B" w:rsidRDefault="002257E4" w:rsidP="00B7713B">
            <w:pPr>
              <w:rPr>
                <w:color w:val="auto"/>
              </w:rPr>
            </w:pPr>
            <w:r w:rsidRPr="002257E4">
              <w:rPr>
                <w:color w:val="auto"/>
              </w:rPr>
              <w:t>De leerling beoordeelt de conditie van bodem of substraat door observatie en metingen.</w:t>
            </w:r>
          </w:p>
        </w:tc>
        <w:tc>
          <w:tcPr>
            <w:tcW w:w="1977" w:type="dxa"/>
          </w:tcPr>
          <w:p w14:paraId="7C776996" w14:textId="1CC1A873" w:rsidR="00F874E9" w:rsidRDefault="002257E4" w:rsidP="00B3416F">
            <w:pPr>
              <w:rPr>
                <w:color w:val="auto"/>
              </w:rPr>
            </w:pPr>
            <w:r>
              <w:rPr>
                <w:color w:val="auto"/>
              </w:rPr>
              <w:t>LPD 12</w:t>
            </w:r>
          </w:p>
        </w:tc>
      </w:tr>
      <w:tr w:rsidR="002257E4" w14:paraId="4C2E6B2E" w14:textId="77777777" w:rsidTr="5A43C645">
        <w:tc>
          <w:tcPr>
            <w:tcW w:w="7083" w:type="dxa"/>
          </w:tcPr>
          <w:p w14:paraId="6196D675" w14:textId="77777777" w:rsidR="002257E4" w:rsidRDefault="002257E4" w:rsidP="00B7713B">
            <w:pPr>
              <w:rPr>
                <w:color w:val="auto"/>
              </w:rPr>
            </w:pPr>
            <w:r w:rsidRPr="002257E4">
              <w:rPr>
                <w:color w:val="auto"/>
              </w:rPr>
              <w:t>De leerling bereidt bodem of substraat voor</w:t>
            </w:r>
            <w:r w:rsidR="00E93646">
              <w:rPr>
                <w:color w:val="auto"/>
              </w:rPr>
              <w:t xml:space="preserve"> zoals</w:t>
            </w:r>
          </w:p>
          <w:p w14:paraId="26F20E6F" w14:textId="77777777" w:rsidR="005B2589" w:rsidRDefault="005B2589" w:rsidP="005B2589">
            <w:pPr>
              <w:pStyle w:val="Opsomming1"/>
            </w:pPr>
            <w:r>
              <w:t>spitten;</w:t>
            </w:r>
          </w:p>
          <w:p w14:paraId="2F207F6F" w14:textId="77777777" w:rsidR="005B2589" w:rsidRDefault="005B2589" w:rsidP="005B2589">
            <w:pPr>
              <w:pStyle w:val="Opsomming1"/>
            </w:pPr>
            <w:r>
              <w:t>ploegen;</w:t>
            </w:r>
          </w:p>
          <w:p w14:paraId="0CC58744" w14:textId="77777777" w:rsidR="005B2589" w:rsidRDefault="005B2589" w:rsidP="005B2589">
            <w:pPr>
              <w:pStyle w:val="Opsomming1"/>
            </w:pPr>
            <w:r>
              <w:t>frezen;</w:t>
            </w:r>
          </w:p>
          <w:p w14:paraId="7DC86338" w14:textId="77777777" w:rsidR="005B2589" w:rsidRDefault="005B2589" w:rsidP="005B2589">
            <w:pPr>
              <w:pStyle w:val="Opsomming1"/>
            </w:pPr>
            <w:r>
              <w:t>nivelleren;</w:t>
            </w:r>
          </w:p>
          <w:p w14:paraId="0C1CDF0C" w14:textId="46386D5D" w:rsidR="00E93646" w:rsidRPr="005B2589" w:rsidRDefault="005B2589" w:rsidP="005B2589">
            <w:pPr>
              <w:pStyle w:val="Opsomming1"/>
            </w:pPr>
            <w:r>
              <w:t>toepassen van organische of minerale meststoffen volgens instructies.</w:t>
            </w:r>
          </w:p>
        </w:tc>
        <w:tc>
          <w:tcPr>
            <w:tcW w:w="1977" w:type="dxa"/>
          </w:tcPr>
          <w:p w14:paraId="4AA58D66" w14:textId="638A6A16" w:rsidR="002257E4" w:rsidRDefault="005506C2" w:rsidP="00B3416F">
            <w:pPr>
              <w:rPr>
                <w:color w:val="auto"/>
              </w:rPr>
            </w:pPr>
            <w:r>
              <w:rPr>
                <w:color w:val="auto"/>
              </w:rPr>
              <w:t>LPD 13</w:t>
            </w:r>
          </w:p>
        </w:tc>
      </w:tr>
      <w:tr w:rsidR="005506C2" w14:paraId="5340386F" w14:textId="77777777" w:rsidTr="5A43C645">
        <w:tc>
          <w:tcPr>
            <w:tcW w:w="7083" w:type="dxa"/>
          </w:tcPr>
          <w:p w14:paraId="3AC9BDF0" w14:textId="6339CB9A" w:rsidR="005506C2" w:rsidRPr="002257E4" w:rsidRDefault="00081D20" w:rsidP="00B7713B">
            <w:pPr>
              <w:rPr>
                <w:color w:val="auto"/>
              </w:rPr>
            </w:pPr>
            <w:r w:rsidRPr="00081D20">
              <w:rPr>
                <w:color w:val="auto"/>
              </w:rPr>
              <w:t>De leerling plaatst, stelt af en controleert irrigatie-uitrustingen volgens de noden van het gewas.</w:t>
            </w:r>
          </w:p>
        </w:tc>
        <w:tc>
          <w:tcPr>
            <w:tcW w:w="1977" w:type="dxa"/>
          </w:tcPr>
          <w:p w14:paraId="688862B9" w14:textId="30B0F00B" w:rsidR="005506C2" w:rsidRDefault="00081D20" w:rsidP="00B3416F">
            <w:pPr>
              <w:rPr>
                <w:color w:val="auto"/>
              </w:rPr>
            </w:pPr>
            <w:r>
              <w:rPr>
                <w:color w:val="auto"/>
              </w:rPr>
              <w:t>LPD 14, 15</w:t>
            </w:r>
          </w:p>
        </w:tc>
      </w:tr>
      <w:tr w:rsidR="00081D20" w14:paraId="415C3648" w14:textId="77777777" w:rsidTr="5A43C645">
        <w:tc>
          <w:tcPr>
            <w:tcW w:w="7083" w:type="dxa"/>
          </w:tcPr>
          <w:p w14:paraId="0B443F1F" w14:textId="70AAD53D" w:rsidR="00081D20" w:rsidRPr="00081D20" w:rsidRDefault="00994EA6" w:rsidP="00B7713B">
            <w:pPr>
              <w:rPr>
                <w:color w:val="auto"/>
              </w:rPr>
            </w:pPr>
            <w:r w:rsidRPr="00994EA6">
              <w:rPr>
                <w:color w:val="auto"/>
              </w:rPr>
              <w:t xml:space="preserve">De leerling zaait, plant of vermeerdert gewassen volgens </w:t>
            </w:r>
            <w:proofErr w:type="spellStart"/>
            <w:r w:rsidRPr="00994EA6">
              <w:rPr>
                <w:color w:val="auto"/>
              </w:rPr>
              <w:t>teelttechnische</w:t>
            </w:r>
            <w:proofErr w:type="spellEnd"/>
            <w:r w:rsidRPr="00994EA6">
              <w:rPr>
                <w:color w:val="auto"/>
              </w:rPr>
              <w:t xml:space="preserve"> richtlijnen.</w:t>
            </w:r>
          </w:p>
        </w:tc>
        <w:tc>
          <w:tcPr>
            <w:tcW w:w="1977" w:type="dxa"/>
          </w:tcPr>
          <w:p w14:paraId="5436475A" w14:textId="514B18BB" w:rsidR="00081D20" w:rsidRDefault="00994EA6" w:rsidP="00B3416F">
            <w:pPr>
              <w:rPr>
                <w:color w:val="auto"/>
              </w:rPr>
            </w:pPr>
            <w:r>
              <w:rPr>
                <w:color w:val="auto"/>
              </w:rPr>
              <w:t>LPD 16</w:t>
            </w:r>
          </w:p>
        </w:tc>
      </w:tr>
      <w:tr w:rsidR="00994EA6" w14:paraId="496FE63A" w14:textId="77777777" w:rsidTr="5A43C645">
        <w:tc>
          <w:tcPr>
            <w:tcW w:w="7083" w:type="dxa"/>
          </w:tcPr>
          <w:p w14:paraId="6CD536BF" w14:textId="798C5ABE" w:rsidR="00994EA6" w:rsidRPr="00994EA6" w:rsidRDefault="00643C4A" w:rsidP="00B7713B">
            <w:pPr>
              <w:rPr>
                <w:color w:val="auto"/>
              </w:rPr>
            </w:pPr>
            <w:r w:rsidRPr="00643C4A">
              <w:rPr>
                <w:color w:val="auto"/>
              </w:rPr>
              <w:lastRenderedPageBreak/>
              <w:t xml:space="preserve">De leerling volgt de groei en ontwikkeling van gewassen op en </w:t>
            </w:r>
            <w:r>
              <w:rPr>
                <w:color w:val="auto"/>
              </w:rPr>
              <w:t>identificeert</w:t>
            </w:r>
            <w:r w:rsidRPr="00643C4A">
              <w:rPr>
                <w:color w:val="auto"/>
              </w:rPr>
              <w:t xml:space="preserve"> afwijkingen.</w:t>
            </w:r>
          </w:p>
        </w:tc>
        <w:tc>
          <w:tcPr>
            <w:tcW w:w="1977" w:type="dxa"/>
          </w:tcPr>
          <w:p w14:paraId="4AA224F0" w14:textId="2150520E" w:rsidR="00994EA6" w:rsidRDefault="00643C4A" w:rsidP="00B3416F">
            <w:pPr>
              <w:rPr>
                <w:color w:val="auto"/>
              </w:rPr>
            </w:pPr>
            <w:r>
              <w:rPr>
                <w:color w:val="auto"/>
              </w:rPr>
              <w:t>LPD 18</w:t>
            </w:r>
          </w:p>
        </w:tc>
      </w:tr>
      <w:tr w:rsidR="00643C4A" w14:paraId="10BA56E2" w14:textId="77777777" w:rsidTr="5A43C645">
        <w:tc>
          <w:tcPr>
            <w:tcW w:w="7083" w:type="dxa"/>
          </w:tcPr>
          <w:p w14:paraId="500ACE1F" w14:textId="5519A81F" w:rsidR="00643C4A" w:rsidRPr="00643C4A" w:rsidRDefault="00444E06" w:rsidP="00B7713B">
            <w:pPr>
              <w:rPr>
                <w:color w:val="auto"/>
              </w:rPr>
            </w:pPr>
            <w:r w:rsidRPr="00444E06">
              <w:rPr>
                <w:color w:val="auto"/>
              </w:rPr>
              <w:t>De leerling meldt schadebeelden van ziekten en plagen correct.</w:t>
            </w:r>
          </w:p>
        </w:tc>
        <w:tc>
          <w:tcPr>
            <w:tcW w:w="1977" w:type="dxa"/>
          </w:tcPr>
          <w:p w14:paraId="4992685B" w14:textId="65107110" w:rsidR="00643C4A" w:rsidRDefault="00444E06" w:rsidP="00B3416F">
            <w:pPr>
              <w:rPr>
                <w:color w:val="auto"/>
              </w:rPr>
            </w:pPr>
            <w:r>
              <w:rPr>
                <w:color w:val="auto"/>
              </w:rPr>
              <w:t>LPD 18</w:t>
            </w:r>
          </w:p>
        </w:tc>
      </w:tr>
      <w:tr w:rsidR="00D7074A" w14:paraId="49BECFB4" w14:textId="77777777" w:rsidTr="5A43C645">
        <w:tc>
          <w:tcPr>
            <w:tcW w:w="7083" w:type="dxa"/>
          </w:tcPr>
          <w:p w14:paraId="74CF80F6" w14:textId="1119B936" w:rsidR="00D7074A" w:rsidRPr="00444E06" w:rsidRDefault="00984CE2" w:rsidP="00984CE2">
            <w:r w:rsidRPr="00984CE2">
              <w:t>De leerling oogst oogstklare gewassen en producten op een kwaliteitsvolle manier.</w:t>
            </w:r>
          </w:p>
        </w:tc>
        <w:tc>
          <w:tcPr>
            <w:tcW w:w="1977" w:type="dxa"/>
          </w:tcPr>
          <w:p w14:paraId="57935208" w14:textId="3D057849" w:rsidR="00D7074A" w:rsidRDefault="00984CE2" w:rsidP="00B3416F">
            <w:pPr>
              <w:rPr>
                <w:color w:val="auto"/>
              </w:rPr>
            </w:pPr>
            <w:r>
              <w:rPr>
                <w:color w:val="auto"/>
              </w:rPr>
              <w:t>LPD 20</w:t>
            </w:r>
          </w:p>
        </w:tc>
      </w:tr>
      <w:tr w:rsidR="00984CE2" w14:paraId="248276BF" w14:textId="77777777" w:rsidTr="5A43C645">
        <w:tc>
          <w:tcPr>
            <w:tcW w:w="7083" w:type="dxa"/>
          </w:tcPr>
          <w:p w14:paraId="4C105E3D" w14:textId="3D08BDBE" w:rsidR="00984CE2" w:rsidRPr="00984CE2" w:rsidRDefault="00593789" w:rsidP="00593789">
            <w:r w:rsidRPr="00593789">
              <w:t>De leerling hanteert plantaardige producten rekening houdend met hygiëne-, kwaliteits- en veiligheidsvoorschriften.</w:t>
            </w:r>
          </w:p>
        </w:tc>
        <w:tc>
          <w:tcPr>
            <w:tcW w:w="1977" w:type="dxa"/>
          </w:tcPr>
          <w:p w14:paraId="2AFC1A1C" w14:textId="77BAB361" w:rsidR="00984CE2" w:rsidRDefault="00593789" w:rsidP="00B3416F">
            <w:pPr>
              <w:rPr>
                <w:color w:val="auto"/>
              </w:rPr>
            </w:pPr>
            <w:r>
              <w:rPr>
                <w:color w:val="auto"/>
              </w:rPr>
              <w:t>LPD 21</w:t>
            </w:r>
          </w:p>
        </w:tc>
      </w:tr>
      <w:tr w:rsidR="00593789" w14:paraId="33DCD905" w14:textId="77777777" w:rsidTr="5A43C645">
        <w:tc>
          <w:tcPr>
            <w:tcW w:w="7083" w:type="dxa"/>
          </w:tcPr>
          <w:p w14:paraId="5343DDB2" w14:textId="4ADD8366" w:rsidR="00593789" w:rsidRPr="00593789" w:rsidRDefault="00357F79" w:rsidP="00593789">
            <w:r w:rsidRPr="00357F79">
              <w:t>De leerling bewaart en verpakt producten volgens kenmerken, bestellingen en wijze van transport.</w:t>
            </w:r>
          </w:p>
        </w:tc>
        <w:tc>
          <w:tcPr>
            <w:tcW w:w="1977" w:type="dxa"/>
          </w:tcPr>
          <w:p w14:paraId="6D9CCFCD" w14:textId="156CDA35" w:rsidR="003831C2" w:rsidRDefault="003831C2" w:rsidP="00B3416F">
            <w:pPr>
              <w:rPr>
                <w:color w:val="auto"/>
              </w:rPr>
            </w:pPr>
            <w:r>
              <w:rPr>
                <w:color w:val="auto"/>
              </w:rPr>
              <w:t>LPD 22, 23</w:t>
            </w:r>
          </w:p>
        </w:tc>
      </w:tr>
      <w:tr w:rsidR="003831C2" w:rsidRPr="00293B90" w14:paraId="17FB6B3C" w14:textId="77777777" w:rsidTr="009F0795">
        <w:tc>
          <w:tcPr>
            <w:tcW w:w="7083" w:type="dxa"/>
          </w:tcPr>
          <w:p w14:paraId="5D6CC7B7" w14:textId="77777777" w:rsidR="003831C2" w:rsidRPr="004F1F8C" w:rsidRDefault="003831C2" w:rsidP="009F0795">
            <w:pPr>
              <w:rPr>
                <w:color w:val="auto"/>
              </w:rPr>
            </w:pPr>
            <w:r w:rsidRPr="004F1F8C">
              <w:rPr>
                <w:color w:val="auto"/>
              </w:rPr>
              <w:t>De leerling gebruikt gereedschap, machines of technische installaties veilig en duurzaam.</w:t>
            </w:r>
          </w:p>
        </w:tc>
        <w:tc>
          <w:tcPr>
            <w:tcW w:w="1977" w:type="dxa"/>
          </w:tcPr>
          <w:p w14:paraId="3136A241" w14:textId="63162971" w:rsidR="003831C2" w:rsidRPr="004F1F8C" w:rsidRDefault="003831C2" w:rsidP="009F0795">
            <w:pPr>
              <w:rPr>
                <w:color w:val="auto"/>
                <w:lang w:val="nl-NL"/>
              </w:rPr>
            </w:pPr>
            <w:r w:rsidRPr="004F1F8C">
              <w:rPr>
                <w:color w:val="auto"/>
                <w:lang w:val="nl-NL"/>
              </w:rPr>
              <w:t xml:space="preserve">LPD </w:t>
            </w:r>
            <w:r w:rsidR="001E167A">
              <w:rPr>
                <w:color w:val="auto"/>
                <w:lang w:val="nl-NL"/>
              </w:rPr>
              <w:t>26</w:t>
            </w:r>
          </w:p>
        </w:tc>
      </w:tr>
      <w:tr w:rsidR="00357F79" w14:paraId="191BDB08" w14:textId="77777777" w:rsidTr="5A43C645">
        <w:tc>
          <w:tcPr>
            <w:tcW w:w="7083" w:type="dxa"/>
          </w:tcPr>
          <w:p w14:paraId="008B3C0D" w14:textId="2568DE07" w:rsidR="00357F79" w:rsidRPr="00593789" w:rsidRDefault="00306363" w:rsidP="00593789">
            <w:r w:rsidRPr="00306363">
              <w:t>De leerling controleert land- of tuinbouwmachine</w:t>
            </w:r>
            <w:r w:rsidR="006F604A">
              <w:t>s en technische installaties</w:t>
            </w:r>
            <w:r w:rsidRPr="00306363">
              <w:t xml:space="preserve"> voor en na het uitvoeren van de opdracht.</w:t>
            </w:r>
          </w:p>
        </w:tc>
        <w:tc>
          <w:tcPr>
            <w:tcW w:w="1977" w:type="dxa"/>
          </w:tcPr>
          <w:p w14:paraId="788B7531" w14:textId="6652D9AE" w:rsidR="00357F79" w:rsidRDefault="00311425" w:rsidP="00B3416F">
            <w:pPr>
              <w:rPr>
                <w:color w:val="auto"/>
              </w:rPr>
            </w:pPr>
            <w:r>
              <w:rPr>
                <w:color w:val="auto"/>
              </w:rPr>
              <w:t>LPD 27</w:t>
            </w:r>
          </w:p>
        </w:tc>
      </w:tr>
      <w:tr w:rsidR="003831C2" w14:paraId="258AA9D0" w14:textId="77777777" w:rsidTr="5A43C645">
        <w:tc>
          <w:tcPr>
            <w:tcW w:w="7083" w:type="dxa"/>
          </w:tcPr>
          <w:p w14:paraId="3A59C1AA" w14:textId="77777777" w:rsidR="004434A8" w:rsidRDefault="004434A8" w:rsidP="004434A8">
            <w:r>
              <w:t>De leerling onderhoud preventief of correctief machines, materieel, infrastructuur of bedrijfsomgeving zoals</w:t>
            </w:r>
          </w:p>
          <w:p w14:paraId="20676489" w14:textId="7F349A61" w:rsidR="004434A8" w:rsidRDefault="004434A8" w:rsidP="004434A8">
            <w:pPr>
              <w:pStyle w:val="Opsomming1"/>
            </w:pPr>
            <w:r>
              <w:t>reinigen en smeren;</w:t>
            </w:r>
          </w:p>
          <w:p w14:paraId="3988A413" w14:textId="273F86B1" w:rsidR="004434A8" w:rsidRDefault="004434A8" w:rsidP="004434A8">
            <w:pPr>
              <w:pStyle w:val="Opsomming1"/>
            </w:pPr>
            <w:r>
              <w:t>controleren van vloeistofpeilen;</w:t>
            </w:r>
          </w:p>
          <w:p w14:paraId="4A0B519B" w14:textId="7FD8FEFB" w:rsidR="004434A8" w:rsidRDefault="004434A8" w:rsidP="004434A8">
            <w:pPr>
              <w:pStyle w:val="Opsomming1"/>
            </w:pPr>
            <w:r>
              <w:t>herstellen of vervangen van kleine onderdelen;</w:t>
            </w:r>
          </w:p>
          <w:p w14:paraId="6A4C1100" w14:textId="177875B7" w:rsidR="003831C2" w:rsidRPr="00593789" w:rsidRDefault="004434A8" w:rsidP="004434A8">
            <w:pPr>
              <w:pStyle w:val="Opsomming1"/>
            </w:pPr>
            <w:r>
              <w:t>signaleren van defecten of slijtage.</w:t>
            </w:r>
          </w:p>
        </w:tc>
        <w:tc>
          <w:tcPr>
            <w:tcW w:w="1977" w:type="dxa"/>
          </w:tcPr>
          <w:p w14:paraId="03350EEF" w14:textId="68004929" w:rsidR="003831C2" w:rsidRDefault="00782D6D" w:rsidP="00B3416F">
            <w:pPr>
              <w:rPr>
                <w:color w:val="auto"/>
              </w:rPr>
            </w:pPr>
            <w:r>
              <w:rPr>
                <w:color w:val="auto"/>
              </w:rPr>
              <w:t>LPD 27</w:t>
            </w:r>
          </w:p>
        </w:tc>
      </w:tr>
      <w:tr w:rsidR="00782D6D" w:rsidRPr="00293B90" w14:paraId="0677C65C" w14:textId="77777777" w:rsidTr="00803023">
        <w:tc>
          <w:tcPr>
            <w:tcW w:w="7083" w:type="dxa"/>
          </w:tcPr>
          <w:p w14:paraId="56A1D391" w14:textId="77777777" w:rsidR="00782D6D" w:rsidRPr="004F1F8C" w:rsidRDefault="00782D6D" w:rsidP="00803023">
            <w:pPr>
              <w:rPr>
                <w:b/>
                <w:bCs/>
                <w:color w:val="auto"/>
                <w:lang w:val="nl-NL"/>
              </w:rPr>
            </w:pPr>
            <w:r w:rsidRPr="004F1F8C">
              <w:rPr>
                <w:color w:val="auto"/>
              </w:rPr>
              <w:t>De leerling houdt rekening met weers-, klimaats- en bodemomstandigheden bij het plannen en uitvoeren van werkzaamheden.</w:t>
            </w:r>
          </w:p>
        </w:tc>
        <w:tc>
          <w:tcPr>
            <w:tcW w:w="1977" w:type="dxa"/>
          </w:tcPr>
          <w:p w14:paraId="193E4F60" w14:textId="5941406A" w:rsidR="00782D6D" w:rsidRPr="004F1F8C" w:rsidRDefault="00782D6D" w:rsidP="00803023">
            <w:pPr>
              <w:rPr>
                <w:color w:val="auto"/>
                <w:lang w:val="nl-NL"/>
              </w:rPr>
            </w:pPr>
            <w:r w:rsidRPr="004F1F8C">
              <w:rPr>
                <w:color w:val="auto"/>
                <w:lang w:val="nl-NL"/>
              </w:rPr>
              <w:t xml:space="preserve">LPD </w:t>
            </w:r>
            <w:r>
              <w:rPr>
                <w:color w:val="auto"/>
                <w:lang w:val="nl-NL"/>
              </w:rPr>
              <w:t>25</w:t>
            </w:r>
          </w:p>
        </w:tc>
      </w:tr>
      <w:tr w:rsidR="00306363" w14:paraId="11FB01B5" w14:textId="77777777" w:rsidTr="5A43C645">
        <w:tc>
          <w:tcPr>
            <w:tcW w:w="7083" w:type="dxa"/>
          </w:tcPr>
          <w:p w14:paraId="2A050D0E" w14:textId="171526E0" w:rsidR="00306363" w:rsidRPr="00593789" w:rsidRDefault="003C3C91" w:rsidP="003C3C91">
            <w:r w:rsidRPr="003C3C91">
              <w:t>De leerling bereidt het transport van producten en materialen voor met aandacht voor veilig laden en lossen.</w:t>
            </w:r>
          </w:p>
        </w:tc>
        <w:tc>
          <w:tcPr>
            <w:tcW w:w="1977" w:type="dxa"/>
          </w:tcPr>
          <w:p w14:paraId="1ED2A46F" w14:textId="5506CF39" w:rsidR="00306363" w:rsidRDefault="003C3C91" w:rsidP="00B3416F">
            <w:pPr>
              <w:rPr>
                <w:color w:val="auto"/>
              </w:rPr>
            </w:pPr>
            <w:r>
              <w:rPr>
                <w:color w:val="auto"/>
              </w:rPr>
              <w:t>LPD 24</w:t>
            </w:r>
          </w:p>
        </w:tc>
      </w:tr>
      <w:tr w:rsidR="003C3C91" w14:paraId="7D5EC49E" w14:textId="77777777" w:rsidTr="5A43C645">
        <w:tc>
          <w:tcPr>
            <w:tcW w:w="7083" w:type="dxa"/>
          </w:tcPr>
          <w:p w14:paraId="7DD787C8" w14:textId="1E022C6B" w:rsidR="003C3C91" w:rsidRPr="003C3C91" w:rsidRDefault="000F164D" w:rsidP="003C3C91">
            <w:r w:rsidRPr="000F164D">
              <w:t xml:space="preserve">De leerling volgt de voorraad op van </w:t>
            </w:r>
            <w:r>
              <w:t>producten en verbruiksgoederen</w:t>
            </w:r>
            <w:r w:rsidR="00344DDF">
              <w:t>.</w:t>
            </w:r>
          </w:p>
        </w:tc>
        <w:tc>
          <w:tcPr>
            <w:tcW w:w="1977" w:type="dxa"/>
          </w:tcPr>
          <w:p w14:paraId="5080EF07" w14:textId="70518FAF" w:rsidR="003C3C91" w:rsidRDefault="00344DDF" w:rsidP="00B3416F">
            <w:pPr>
              <w:rPr>
                <w:color w:val="auto"/>
              </w:rPr>
            </w:pPr>
            <w:r>
              <w:rPr>
                <w:color w:val="auto"/>
              </w:rPr>
              <w:t>LPD 31</w:t>
            </w:r>
          </w:p>
        </w:tc>
      </w:tr>
      <w:tr w:rsidR="00344DDF" w14:paraId="224B17ED" w14:textId="77777777" w:rsidTr="5A43C645">
        <w:tc>
          <w:tcPr>
            <w:tcW w:w="7083" w:type="dxa"/>
          </w:tcPr>
          <w:p w14:paraId="13B49447" w14:textId="15280B63" w:rsidR="00344DDF" w:rsidRPr="000F164D" w:rsidRDefault="003747A7" w:rsidP="003C3C91">
            <w:r w:rsidRPr="003747A7">
              <w:t>De leerling volgt administratieve processen op met behulp van sectorspecifieke software.</w:t>
            </w:r>
          </w:p>
        </w:tc>
        <w:tc>
          <w:tcPr>
            <w:tcW w:w="1977" w:type="dxa"/>
          </w:tcPr>
          <w:p w14:paraId="11A92DB4" w14:textId="2D0A6EDC" w:rsidR="00344DDF" w:rsidRDefault="003747A7" w:rsidP="00B3416F">
            <w:pPr>
              <w:rPr>
                <w:color w:val="auto"/>
              </w:rPr>
            </w:pPr>
            <w:r>
              <w:rPr>
                <w:color w:val="auto"/>
              </w:rPr>
              <w:t>LPD 32</w:t>
            </w:r>
          </w:p>
        </w:tc>
      </w:tr>
    </w:tbl>
    <w:p w14:paraId="5C62DF4E" w14:textId="77777777" w:rsidR="001847F1" w:rsidRPr="001847F1" w:rsidRDefault="001847F1" w:rsidP="001847F1"/>
    <w:sectPr w:rsidR="001847F1" w:rsidRPr="001847F1" w:rsidSect="00D32709">
      <w:footerReference w:type="even" r:id="rId13"/>
      <w:footerReference w:type="default" r:id="rId14"/>
      <w:footerReference w:type="first" r:id="rId15"/>
      <w:endnotePr>
        <w:numFmt w:val="decimal"/>
      </w:endnotePr>
      <w:pgSz w:w="11906" w:h="16838" w:code="9"/>
      <w:pgMar w:top="1134" w:right="1418" w:bottom="1134" w:left="1418" w:header="709"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1AE5EA" w14:textId="77777777" w:rsidR="00202E17" w:rsidRDefault="00202E17" w:rsidP="00542652">
      <w:r>
        <w:separator/>
      </w:r>
    </w:p>
  </w:endnote>
  <w:endnote w:type="continuationSeparator" w:id="0">
    <w:p w14:paraId="7D1A851E" w14:textId="77777777" w:rsidR="00202E17" w:rsidRDefault="00202E17" w:rsidP="00542652">
      <w:r>
        <w:continuationSeparator/>
      </w:r>
    </w:p>
  </w:endnote>
  <w:endnote w:type="continuationNotice" w:id="1">
    <w:p w14:paraId="10D677F4" w14:textId="77777777" w:rsidR="00202E17" w:rsidRDefault="00202E1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EEDE5" w14:textId="77777777" w:rsidR="00742BE1" w:rsidRPr="00005053" w:rsidRDefault="00742BE1" w:rsidP="00BD17BC">
    <w:pPr>
      <w:pStyle w:val="Voettekst"/>
      <w:tabs>
        <w:tab w:val="clear" w:pos="9072"/>
        <w:tab w:val="right" w:pos="9070"/>
      </w:tabs>
      <w:rPr>
        <w:color w:val="404040" w:themeColor="text1" w:themeTint="BF"/>
        <w:sz w:val="18"/>
        <w:szCs w:val="18"/>
      </w:rPr>
    </w:pPr>
    <w:r w:rsidRPr="002267F6">
      <w:rPr>
        <w:b/>
        <w:color w:val="404040" w:themeColor="text1" w:themeTint="BF"/>
        <w:sz w:val="18"/>
        <w:szCs w:val="18"/>
      </w:rPr>
      <w:fldChar w:fldCharType="begin"/>
    </w:r>
    <w:r w:rsidRPr="002267F6">
      <w:rPr>
        <w:b/>
        <w:color w:val="404040" w:themeColor="text1" w:themeTint="BF"/>
        <w:sz w:val="18"/>
        <w:szCs w:val="18"/>
      </w:rPr>
      <w:instrText>PAGE  \* Arabic  \* MERGEFORMAT</w:instrText>
    </w:r>
    <w:r w:rsidRPr="002267F6">
      <w:rPr>
        <w:b/>
        <w:color w:val="404040" w:themeColor="text1" w:themeTint="BF"/>
        <w:sz w:val="18"/>
        <w:szCs w:val="18"/>
      </w:rPr>
      <w:fldChar w:fldCharType="separate"/>
    </w:r>
    <w:r w:rsidR="00CA1BF4" w:rsidRPr="00CA1BF4">
      <w:rPr>
        <w:b/>
        <w:noProof/>
        <w:color w:val="404040" w:themeColor="text1" w:themeTint="BF"/>
        <w:sz w:val="18"/>
        <w:szCs w:val="18"/>
        <w:lang w:val="nl-NL"/>
      </w:rPr>
      <w:t>2</w:t>
    </w:r>
    <w:r w:rsidRPr="002267F6">
      <w:rPr>
        <w:b/>
        <w:color w:val="404040" w:themeColor="text1" w:themeTint="BF"/>
        <w:sz w:val="18"/>
        <w:szCs w:val="18"/>
      </w:rPr>
      <w:fldChar w:fldCharType="end"/>
    </w:r>
    <w:r w:rsidRPr="002267F6">
      <w:rPr>
        <w:color w:val="404040" w:themeColor="text1" w:themeTint="BF"/>
        <w:sz w:val="18"/>
        <w:szCs w:val="18"/>
        <w:lang w:val="nl-NL"/>
      </w:rPr>
      <w:t xml:space="preserve"> van </w:t>
    </w:r>
    <w:r w:rsidRPr="002267F6">
      <w:rPr>
        <w:b/>
        <w:color w:val="404040" w:themeColor="text1" w:themeTint="BF"/>
        <w:sz w:val="18"/>
        <w:szCs w:val="18"/>
      </w:rPr>
      <w:fldChar w:fldCharType="begin"/>
    </w:r>
    <w:r w:rsidRPr="002267F6">
      <w:rPr>
        <w:b/>
        <w:color w:val="404040" w:themeColor="text1" w:themeTint="BF"/>
        <w:sz w:val="18"/>
        <w:szCs w:val="18"/>
      </w:rPr>
      <w:instrText>NUMPAGES  \* Arabic  \* MERGEFORMAT</w:instrText>
    </w:r>
    <w:r w:rsidRPr="002267F6">
      <w:rPr>
        <w:b/>
        <w:color w:val="404040" w:themeColor="text1" w:themeTint="BF"/>
        <w:sz w:val="18"/>
        <w:szCs w:val="18"/>
      </w:rPr>
      <w:fldChar w:fldCharType="separate"/>
    </w:r>
    <w:r w:rsidR="00CA1BF4" w:rsidRPr="00CA1BF4">
      <w:rPr>
        <w:b/>
        <w:noProof/>
        <w:color w:val="404040" w:themeColor="text1" w:themeTint="BF"/>
        <w:sz w:val="18"/>
        <w:szCs w:val="18"/>
        <w:lang w:val="nl-NL"/>
      </w:rPr>
      <w:t>2</w:t>
    </w:r>
    <w:r w:rsidRPr="002267F6">
      <w:rPr>
        <w:b/>
        <w:noProof/>
        <w:color w:val="404040" w:themeColor="text1" w:themeTint="BF"/>
        <w:sz w:val="18"/>
        <w:szCs w:val="18"/>
        <w:lang w:val="nl-NL"/>
      </w:rPr>
      <w:fldChar w:fldCharType="end"/>
    </w:r>
    <w:r w:rsidRPr="002267F6">
      <w:rPr>
        <w:b/>
        <w:color w:val="404040" w:themeColor="text1" w:themeTint="BF"/>
        <w:sz w:val="18"/>
        <w:szCs w:val="18"/>
      </w:rPr>
      <w:tab/>
    </w:r>
    <w:r>
      <w:rPr>
        <w:b/>
        <w:color w:val="404040" w:themeColor="text1" w:themeTint="BF"/>
        <w:sz w:val="18"/>
        <w:szCs w:val="18"/>
      </w:rPr>
      <w:fldChar w:fldCharType="begin"/>
    </w:r>
    <w:r>
      <w:rPr>
        <w:b/>
        <w:color w:val="404040" w:themeColor="text1" w:themeTint="BF"/>
        <w:sz w:val="18"/>
        <w:szCs w:val="18"/>
      </w:rPr>
      <w:instrText xml:space="preserve"> STYLEREF  </w:instrText>
    </w:r>
    <w:r w:rsidR="00737230">
      <w:rPr>
        <w:b/>
        <w:color w:val="404040" w:themeColor="text1" w:themeTint="BF"/>
        <w:sz w:val="18"/>
        <w:szCs w:val="18"/>
      </w:rPr>
      <w:instrText>"Titel</w:instrText>
    </w:r>
    <w:r w:rsidR="00982889">
      <w:rPr>
        <w:b/>
        <w:color w:val="404040" w:themeColor="text1" w:themeTint="BF"/>
        <w:sz w:val="18"/>
        <w:szCs w:val="18"/>
      </w:rPr>
      <w:instrText>"</w:instrText>
    </w:r>
    <w:r>
      <w:rPr>
        <w:b/>
        <w:color w:val="404040" w:themeColor="text1" w:themeTint="BF"/>
        <w:sz w:val="18"/>
        <w:szCs w:val="18"/>
      </w:rPr>
      <w:instrText xml:space="preserve">  \* MERGEFORMAT </w:instrText>
    </w:r>
    <w:r>
      <w:rPr>
        <w:b/>
        <w:color w:val="404040" w:themeColor="text1" w:themeTint="BF"/>
        <w:sz w:val="18"/>
        <w:szCs w:val="18"/>
      </w:rPr>
      <w:fldChar w:fldCharType="separate"/>
    </w:r>
    <w:r w:rsidR="001847F1" w:rsidRPr="001847F1">
      <w:rPr>
        <w:bCs/>
        <w:noProof/>
        <w:color w:val="404040" w:themeColor="text1" w:themeTint="BF"/>
        <w:sz w:val="18"/>
        <w:szCs w:val="18"/>
        <w:lang w:val="nl-NL"/>
      </w:rPr>
      <w:t>Titel</w:t>
    </w:r>
    <w:r>
      <w:rPr>
        <w:b/>
        <w:color w:val="404040" w:themeColor="text1" w:themeTint="BF"/>
        <w:sz w:val="18"/>
        <w:szCs w:val="18"/>
      </w:rPr>
      <w:fldChar w:fldCharType="end"/>
    </w:r>
    <w:r w:rsidRPr="002267F6">
      <w:rPr>
        <w:b/>
        <w:color w:val="404040" w:themeColor="text1" w:themeTint="BF"/>
        <w:sz w:val="18"/>
        <w:szCs w:val="18"/>
      </w:rPr>
      <w:tab/>
    </w:r>
    <w:r>
      <w:rPr>
        <w:b/>
        <w:color w:val="404040" w:themeColor="text1" w:themeTint="BF"/>
        <w:sz w:val="18"/>
        <w:szCs w:val="18"/>
      </w:rPr>
      <w:fldChar w:fldCharType="begin"/>
    </w:r>
    <w:r w:rsidR="00737230">
      <w:rPr>
        <w:b/>
        <w:color w:val="404040" w:themeColor="text1" w:themeTint="BF"/>
        <w:sz w:val="18"/>
        <w:szCs w:val="18"/>
      </w:rPr>
      <w:instrText xml:space="preserve"> STYLEREF  Datumdocument</w:instrText>
    </w:r>
    <w:r>
      <w:rPr>
        <w:b/>
        <w:color w:val="404040" w:themeColor="text1" w:themeTint="BF"/>
        <w:sz w:val="18"/>
        <w:szCs w:val="18"/>
      </w:rPr>
      <w:instrText xml:space="preserve">  \* MERGEFORMAT </w:instrText>
    </w:r>
    <w:r>
      <w:rPr>
        <w:b/>
        <w:color w:val="404040" w:themeColor="text1" w:themeTint="BF"/>
        <w:sz w:val="18"/>
        <w:szCs w:val="18"/>
      </w:rPr>
      <w:fldChar w:fldCharType="separate"/>
    </w:r>
    <w:r w:rsidR="001847F1" w:rsidRPr="001847F1">
      <w:rPr>
        <w:bCs/>
        <w:noProof/>
        <w:color w:val="404040" w:themeColor="text1" w:themeTint="BF"/>
        <w:sz w:val="18"/>
        <w:szCs w:val="18"/>
        <w:lang w:val="nl-NL"/>
      </w:rPr>
      <w:t>jjjj-mm-dd</w:t>
    </w:r>
    <w:r>
      <w:rPr>
        <w:b/>
        <w:color w:val="404040" w:themeColor="text1" w:themeTint="B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415C0" w14:textId="62576490" w:rsidR="00742BE1" w:rsidRPr="00156BF7" w:rsidRDefault="00156BF7" w:rsidP="00BD17BC">
    <w:pPr>
      <w:pStyle w:val="Voettekst"/>
      <w:tabs>
        <w:tab w:val="clear" w:pos="9072"/>
        <w:tab w:val="right" w:pos="9070"/>
      </w:tabs>
      <w:rPr>
        <w:bCs/>
        <w:color w:val="404040" w:themeColor="text1" w:themeTint="BF"/>
        <w:sz w:val="18"/>
        <w:szCs w:val="18"/>
      </w:rPr>
    </w:pPr>
    <w:r w:rsidRPr="002267F6">
      <w:rPr>
        <w:noProof/>
        <w:lang w:eastAsia="nl-BE"/>
      </w:rPr>
      <w:drawing>
        <wp:anchor distT="0" distB="0" distL="114300" distR="114300" simplePos="0" relativeHeight="251662336" behindDoc="1" locked="0" layoutInCell="1" allowOverlap="1" wp14:anchorId="4BB223F8" wp14:editId="0C1AB970">
          <wp:simplePos x="0" y="0"/>
          <wp:positionH relativeFrom="column">
            <wp:posOffset>0</wp:posOffset>
          </wp:positionH>
          <wp:positionV relativeFrom="page">
            <wp:posOffset>10024110</wp:posOffset>
          </wp:positionV>
          <wp:extent cx="900000" cy="351000"/>
          <wp:effectExtent l="0" t="0" r="0" b="0"/>
          <wp:wrapNone/>
          <wp:docPr id="1312243514" name="Afbeelding 1312243514" descr="Afbeelding met Graphics, Lettertype, grafische vormgeving, ontwerp&#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descr="Afbeelding met Graphics, Lettertype, grafische vormgeving, ontwerp&#10;&#10;Automatisch gegenereerde beschrijving"/>
                  <pic:cNvPicPr/>
                </pic:nvPicPr>
                <pic:blipFill rotWithShape="1">
                  <a:blip r:embed="rId1">
                    <a:extLst>
                      <a:ext uri="{28A0092B-C50C-407E-A947-70E740481C1C}">
                        <a14:useLocalDpi xmlns:a14="http://schemas.microsoft.com/office/drawing/2010/main" val="0"/>
                      </a:ext>
                    </a:extLst>
                  </a:blip>
                  <a:srcRect l="12471" t="10564" r="2595" b="6167"/>
                  <a:stretch/>
                </pic:blipFill>
                <pic:spPr bwMode="auto">
                  <a:xfrm>
                    <a:off x="0" y="0"/>
                    <a:ext cx="900000" cy="3510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42BE1" w:rsidRPr="002267F6">
      <w:rPr>
        <w:b/>
        <w:color w:val="404040" w:themeColor="text1" w:themeTint="BF"/>
        <w:sz w:val="18"/>
        <w:szCs w:val="18"/>
      </w:rPr>
      <w:tab/>
    </w:r>
    <w:r w:rsidR="00FA7DC8">
      <w:rPr>
        <w:b/>
        <w:color w:val="404040" w:themeColor="text1" w:themeTint="BF"/>
        <w:sz w:val="18"/>
        <w:szCs w:val="18"/>
      </w:rPr>
      <w:t>VII</w:t>
    </w:r>
    <w:r w:rsidR="0077730B" w:rsidRPr="0077730B">
      <w:rPr>
        <w:b/>
        <w:color w:val="404040" w:themeColor="text1" w:themeTint="BF"/>
        <w:sz w:val="18"/>
        <w:szCs w:val="18"/>
      </w:rPr>
      <w:t>-</w:t>
    </w:r>
    <w:proofErr w:type="spellStart"/>
    <w:r w:rsidR="00FA7DC8">
      <w:rPr>
        <w:b/>
        <w:color w:val="404040" w:themeColor="text1" w:themeTint="BF"/>
        <w:sz w:val="18"/>
        <w:szCs w:val="18"/>
      </w:rPr>
      <w:t>Pr</w:t>
    </w:r>
    <w:r w:rsidR="00D32499">
      <w:rPr>
        <w:b/>
        <w:color w:val="404040" w:themeColor="text1" w:themeTint="BF"/>
        <w:sz w:val="18"/>
        <w:szCs w:val="18"/>
      </w:rPr>
      <w:t>Pl</w:t>
    </w:r>
    <w:proofErr w:type="spellEnd"/>
    <w:r w:rsidR="0077730B" w:rsidRPr="0077730B">
      <w:rPr>
        <w:b/>
        <w:color w:val="404040" w:themeColor="text1" w:themeTint="BF"/>
        <w:sz w:val="18"/>
        <w:szCs w:val="18"/>
      </w:rPr>
      <w:t xml:space="preserve"> (versie </w:t>
    </w:r>
    <w:r w:rsidR="00FA7DC8">
      <w:rPr>
        <w:b/>
        <w:color w:val="404040" w:themeColor="text1" w:themeTint="BF"/>
        <w:sz w:val="18"/>
        <w:szCs w:val="18"/>
      </w:rPr>
      <w:t>maart</w:t>
    </w:r>
    <w:r w:rsidR="0077730B" w:rsidRPr="0077730B">
      <w:rPr>
        <w:b/>
        <w:color w:val="404040" w:themeColor="text1" w:themeTint="BF"/>
        <w:sz w:val="18"/>
        <w:szCs w:val="18"/>
      </w:rPr>
      <w:t xml:space="preserve"> 202</w:t>
    </w:r>
    <w:r w:rsidR="00FA7DC8">
      <w:rPr>
        <w:b/>
        <w:color w:val="404040" w:themeColor="text1" w:themeTint="BF"/>
        <w:sz w:val="18"/>
        <w:szCs w:val="18"/>
      </w:rPr>
      <w:t>5</w:t>
    </w:r>
    <w:r w:rsidR="0077730B" w:rsidRPr="0077730B">
      <w:rPr>
        <w:b/>
        <w:color w:val="404040" w:themeColor="text1" w:themeTint="BF"/>
        <w:sz w:val="18"/>
        <w:szCs w:val="18"/>
      </w:rPr>
      <w:t>)</w:t>
    </w:r>
    <w:r w:rsidR="00742BE1" w:rsidRPr="002267F6">
      <w:rPr>
        <w:b/>
        <w:color w:val="404040" w:themeColor="text1" w:themeTint="BF"/>
        <w:sz w:val="18"/>
        <w:szCs w:val="18"/>
      </w:rPr>
      <w:tab/>
    </w:r>
    <w:r w:rsidRPr="00156BF7">
      <w:rPr>
        <w:bCs/>
        <w:color w:val="404040" w:themeColor="text1" w:themeTint="BF"/>
        <w:sz w:val="18"/>
        <w:szCs w:val="18"/>
      </w:rPr>
      <w:fldChar w:fldCharType="begin"/>
    </w:r>
    <w:r w:rsidRPr="00156BF7">
      <w:rPr>
        <w:bCs/>
        <w:color w:val="404040" w:themeColor="text1" w:themeTint="BF"/>
        <w:sz w:val="18"/>
        <w:szCs w:val="18"/>
      </w:rPr>
      <w:instrText>PAGE   \* MERGEFORMAT</w:instrText>
    </w:r>
    <w:r w:rsidRPr="00156BF7">
      <w:rPr>
        <w:bCs/>
        <w:color w:val="404040" w:themeColor="text1" w:themeTint="BF"/>
        <w:sz w:val="18"/>
        <w:szCs w:val="18"/>
      </w:rPr>
      <w:fldChar w:fldCharType="separate"/>
    </w:r>
    <w:r w:rsidRPr="00156BF7">
      <w:rPr>
        <w:bCs/>
        <w:color w:val="404040" w:themeColor="text1" w:themeTint="BF"/>
        <w:sz w:val="18"/>
        <w:szCs w:val="18"/>
        <w:lang w:val="nl-NL"/>
      </w:rPr>
      <w:t>1</w:t>
    </w:r>
    <w:r w:rsidRPr="00156BF7">
      <w:rPr>
        <w:bCs/>
        <w:color w:val="404040" w:themeColor="text1" w:themeTint="BF"/>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99FD9" w14:textId="3AD0C3A4" w:rsidR="00742BE1" w:rsidRPr="00156BF7" w:rsidRDefault="00FA7DC8" w:rsidP="00D02296">
    <w:pPr>
      <w:pStyle w:val="Voettekst"/>
      <w:tabs>
        <w:tab w:val="clear" w:pos="9072"/>
        <w:tab w:val="right" w:pos="9070"/>
      </w:tabs>
      <w:rPr>
        <w:bCs/>
        <w:color w:val="404040" w:themeColor="text1" w:themeTint="BF"/>
        <w:sz w:val="18"/>
        <w:szCs w:val="18"/>
      </w:rPr>
    </w:pPr>
    <w:r>
      <w:t>VII-</w:t>
    </w:r>
    <w:proofErr w:type="spellStart"/>
    <w:r>
      <w:t>Pr</w:t>
    </w:r>
    <w:r w:rsidR="00D32499">
      <w:t>Pl</w:t>
    </w:r>
    <w:proofErr w:type="spellEnd"/>
    <w:r w:rsidR="00687172">
      <w:t xml:space="preserve"> (</w:t>
    </w:r>
    <w:r w:rsidR="00D03F97">
      <w:t xml:space="preserve">versie </w:t>
    </w:r>
    <w:r>
      <w:t>maart</w:t>
    </w:r>
    <w:r w:rsidR="00D03F97">
      <w:t xml:space="preserve"> 202</w:t>
    </w:r>
    <w:r>
      <w:t>5</w:t>
    </w:r>
    <w:r w:rsidR="00687172">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3AF46C" w14:textId="77777777" w:rsidR="00202E17" w:rsidRDefault="00202E17" w:rsidP="00542652">
      <w:r>
        <w:separator/>
      </w:r>
    </w:p>
  </w:footnote>
  <w:footnote w:type="continuationSeparator" w:id="0">
    <w:p w14:paraId="42DAC6FE" w14:textId="77777777" w:rsidR="00202E17" w:rsidRDefault="00202E17" w:rsidP="00542652">
      <w:r>
        <w:continuationSeparator/>
      </w:r>
    </w:p>
    <w:p w14:paraId="5E10E1A0" w14:textId="77777777" w:rsidR="00202E17" w:rsidRDefault="00202E17"/>
    <w:p w14:paraId="48ACB1C8" w14:textId="77777777" w:rsidR="00202E17" w:rsidRDefault="00202E1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1691B"/>
    <w:multiLevelType w:val="hybridMultilevel"/>
    <w:tmpl w:val="A868471C"/>
    <w:lvl w:ilvl="0" w:tplc="9F786552">
      <w:start w:val="1"/>
      <w:numFmt w:val="bullet"/>
      <w:lvlText w:val="‐"/>
      <w:lvlJc w:val="left"/>
      <w:pPr>
        <w:ind w:left="720" w:hanging="360"/>
      </w:pPr>
      <w:rPr>
        <w:rFonts w:ascii="Calibri" w:hAnsi="Calibri" w:hint="default"/>
      </w:rPr>
    </w:lvl>
    <w:lvl w:ilvl="1" w:tplc="FFFFFFFF">
      <w:start w:val="1"/>
      <w:numFmt w:val="bullet"/>
      <w:lvlText w:val="‐"/>
      <w:lvlJc w:val="left"/>
      <w:pPr>
        <w:ind w:left="1440" w:hanging="360"/>
      </w:pPr>
      <w:rPr>
        <w:rFonts w:ascii="Calibri" w:hAnsi="Calibri"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4E60C7B"/>
    <w:multiLevelType w:val="hybridMultilevel"/>
    <w:tmpl w:val="7B3649D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05997CF6"/>
    <w:multiLevelType w:val="hybridMultilevel"/>
    <w:tmpl w:val="7B90D020"/>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 w15:restartNumberingAfterBreak="0">
    <w:nsid w:val="0DA221A3"/>
    <w:multiLevelType w:val="hybridMultilevel"/>
    <w:tmpl w:val="3DA69D2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109450B1"/>
    <w:multiLevelType w:val="hybridMultilevel"/>
    <w:tmpl w:val="904AE178"/>
    <w:lvl w:ilvl="0" w:tplc="6CE61F46">
      <w:start w:val="1"/>
      <w:numFmt w:val="bullet"/>
      <w:lvlText w:val="-"/>
      <w:lvlJc w:val="left"/>
      <w:pPr>
        <w:ind w:left="720" w:hanging="360"/>
      </w:pPr>
      <w:rPr>
        <w:rFonts w:ascii="Aptos" w:hAnsi="Aptos" w:hint="default"/>
      </w:rPr>
    </w:lvl>
    <w:lvl w:ilvl="1" w:tplc="0DDAA09C">
      <w:start w:val="1"/>
      <w:numFmt w:val="bullet"/>
      <w:lvlText w:val="o"/>
      <w:lvlJc w:val="left"/>
      <w:pPr>
        <w:ind w:left="1440" w:hanging="360"/>
      </w:pPr>
      <w:rPr>
        <w:rFonts w:ascii="Courier New" w:hAnsi="Courier New" w:hint="default"/>
      </w:rPr>
    </w:lvl>
    <w:lvl w:ilvl="2" w:tplc="29D4138C">
      <w:start w:val="1"/>
      <w:numFmt w:val="bullet"/>
      <w:lvlText w:val=""/>
      <w:lvlJc w:val="left"/>
      <w:pPr>
        <w:ind w:left="2160" w:hanging="360"/>
      </w:pPr>
      <w:rPr>
        <w:rFonts w:ascii="Wingdings" w:hAnsi="Wingdings" w:hint="default"/>
      </w:rPr>
    </w:lvl>
    <w:lvl w:ilvl="3" w:tplc="45D42744">
      <w:start w:val="1"/>
      <w:numFmt w:val="bullet"/>
      <w:lvlText w:val=""/>
      <w:lvlJc w:val="left"/>
      <w:pPr>
        <w:ind w:left="2880" w:hanging="360"/>
      </w:pPr>
      <w:rPr>
        <w:rFonts w:ascii="Symbol" w:hAnsi="Symbol" w:hint="default"/>
      </w:rPr>
    </w:lvl>
    <w:lvl w:ilvl="4" w:tplc="A97A2FE0">
      <w:start w:val="1"/>
      <w:numFmt w:val="bullet"/>
      <w:lvlText w:val="o"/>
      <w:lvlJc w:val="left"/>
      <w:pPr>
        <w:ind w:left="3600" w:hanging="360"/>
      </w:pPr>
      <w:rPr>
        <w:rFonts w:ascii="Courier New" w:hAnsi="Courier New" w:hint="default"/>
      </w:rPr>
    </w:lvl>
    <w:lvl w:ilvl="5" w:tplc="0100C56C">
      <w:start w:val="1"/>
      <w:numFmt w:val="bullet"/>
      <w:lvlText w:val=""/>
      <w:lvlJc w:val="left"/>
      <w:pPr>
        <w:ind w:left="4320" w:hanging="360"/>
      </w:pPr>
      <w:rPr>
        <w:rFonts w:ascii="Wingdings" w:hAnsi="Wingdings" w:hint="default"/>
      </w:rPr>
    </w:lvl>
    <w:lvl w:ilvl="6" w:tplc="7A823D26">
      <w:start w:val="1"/>
      <w:numFmt w:val="bullet"/>
      <w:lvlText w:val=""/>
      <w:lvlJc w:val="left"/>
      <w:pPr>
        <w:ind w:left="5040" w:hanging="360"/>
      </w:pPr>
      <w:rPr>
        <w:rFonts w:ascii="Symbol" w:hAnsi="Symbol" w:hint="default"/>
      </w:rPr>
    </w:lvl>
    <w:lvl w:ilvl="7" w:tplc="519665D2">
      <w:start w:val="1"/>
      <w:numFmt w:val="bullet"/>
      <w:lvlText w:val="o"/>
      <w:lvlJc w:val="left"/>
      <w:pPr>
        <w:ind w:left="5760" w:hanging="360"/>
      </w:pPr>
      <w:rPr>
        <w:rFonts w:ascii="Courier New" w:hAnsi="Courier New" w:hint="default"/>
      </w:rPr>
    </w:lvl>
    <w:lvl w:ilvl="8" w:tplc="83AA7484">
      <w:start w:val="1"/>
      <w:numFmt w:val="bullet"/>
      <w:lvlText w:val=""/>
      <w:lvlJc w:val="left"/>
      <w:pPr>
        <w:ind w:left="6480" w:hanging="360"/>
      </w:pPr>
      <w:rPr>
        <w:rFonts w:ascii="Wingdings" w:hAnsi="Wingdings" w:hint="default"/>
      </w:rPr>
    </w:lvl>
  </w:abstractNum>
  <w:abstractNum w:abstractNumId="5" w15:restartNumberingAfterBreak="0">
    <w:nsid w:val="117EF193"/>
    <w:multiLevelType w:val="hybridMultilevel"/>
    <w:tmpl w:val="C128A344"/>
    <w:lvl w:ilvl="0" w:tplc="E5941724">
      <w:start w:val="1"/>
      <w:numFmt w:val="bullet"/>
      <w:lvlText w:val="-"/>
      <w:lvlJc w:val="left"/>
      <w:pPr>
        <w:ind w:left="720" w:hanging="360"/>
      </w:pPr>
      <w:rPr>
        <w:rFonts w:ascii="Aptos" w:hAnsi="Aptos" w:hint="default"/>
      </w:rPr>
    </w:lvl>
    <w:lvl w:ilvl="1" w:tplc="2CE6E5DE">
      <w:start w:val="1"/>
      <w:numFmt w:val="bullet"/>
      <w:lvlText w:val="o"/>
      <w:lvlJc w:val="left"/>
      <w:pPr>
        <w:ind w:left="1440" w:hanging="360"/>
      </w:pPr>
      <w:rPr>
        <w:rFonts w:ascii="Courier New" w:hAnsi="Courier New" w:hint="default"/>
      </w:rPr>
    </w:lvl>
    <w:lvl w:ilvl="2" w:tplc="3C8428D2">
      <w:start w:val="1"/>
      <w:numFmt w:val="bullet"/>
      <w:lvlText w:val=""/>
      <w:lvlJc w:val="left"/>
      <w:pPr>
        <w:ind w:left="2160" w:hanging="360"/>
      </w:pPr>
      <w:rPr>
        <w:rFonts w:ascii="Wingdings" w:hAnsi="Wingdings" w:hint="default"/>
      </w:rPr>
    </w:lvl>
    <w:lvl w:ilvl="3" w:tplc="86062A0A">
      <w:start w:val="1"/>
      <w:numFmt w:val="bullet"/>
      <w:lvlText w:val=""/>
      <w:lvlJc w:val="left"/>
      <w:pPr>
        <w:ind w:left="2880" w:hanging="360"/>
      </w:pPr>
      <w:rPr>
        <w:rFonts w:ascii="Symbol" w:hAnsi="Symbol" w:hint="default"/>
      </w:rPr>
    </w:lvl>
    <w:lvl w:ilvl="4" w:tplc="324E2534">
      <w:start w:val="1"/>
      <w:numFmt w:val="bullet"/>
      <w:lvlText w:val="o"/>
      <w:lvlJc w:val="left"/>
      <w:pPr>
        <w:ind w:left="3600" w:hanging="360"/>
      </w:pPr>
      <w:rPr>
        <w:rFonts w:ascii="Courier New" w:hAnsi="Courier New" w:hint="default"/>
      </w:rPr>
    </w:lvl>
    <w:lvl w:ilvl="5" w:tplc="971A5CC4">
      <w:start w:val="1"/>
      <w:numFmt w:val="bullet"/>
      <w:lvlText w:val=""/>
      <w:lvlJc w:val="left"/>
      <w:pPr>
        <w:ind w:left="4320" w:hanging="360"/>
      </w:pPr>
      <w:rPr>
        <w:rFonts w:ascii="Wingdings" w:hAnsi="Wingdings" w:hint="default"/>
      </w:rPr>
    </w:lvl>
    <w:lvl w:ilvl="6" w:tplc="37D2CCF6">
      <w:start w:val="1"/>
      <w:numFmt w:val="bullet"/>
      <w:lvlText w:val=""/>
      <w:lvlJc w:val="left"/>
      <w:pPr>
        <w:ind w:left="5040" w:hanging="360"/>
      </w:pPr>
      <w:rPr>
        <w:rFonts w:ascii="Symbol" w:hAnsi="Symbol" w:hint="default"/>
      </w:rPr>
    </w:lvl>
    <w:lvl w:ilvl="7" w:tplc="9E1C3AFE">
      <w:start w:val="1"/>
      <w:numFmt w:val="bullet"/>
      <w:lvlText w:val="o"/>
      <w:lvlJc w:val="left"/>
      <w:pPr>
        <w:ind w:left="5760" w:hanging="360"/>
      </w:pPr>
      <w:rPr>
        <w:rFonts w:ascii="Courier New" w:hAnsi="Courier New" w:hint="default"/>
      </w:rPr>
    </w:lvl>
    <w:lvl w:ilvl="8" w:tplc="A4D06452">
      <w:start w:val="1"/>
      <w:numFmt w:val="bullet"/>
      <w:lvlText w:val=""/>
      <w:lvlJc w:val="left"/>
      <w:pPr>
        <w:ind w:left="6480" w:hanging="360"/>
      </w:pPr>
      <w:rPr>
        <w:rFonts w:ascii="Wingdings" w:hAnsi="Wingdings" w:hint="default"/>
      </w:rPr>
    </w:lvl>
  </w:abstractNum>
  <w:abstractNum w:abstractNumId="6" w15:restartNumberingAfterBreak="0">
    <w:nsid w:val="12161698"/>
    <w:multiLevelType w:val="multilevel"/>
    <w:tmpl w:val="08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9FE4DE6"/>
    <w:multiLevelType w:val="hybridMultilevel"/>
    <w:tmpl w:val="BE94BC08"/>
    <w:lvl w:ilvl="0" w:tplc="901ACE7A">
      <w:start w:val="1"/>
      <w:numFmt w:val="bullet"/>
      <w:lvlText w:val=""/>
      <w:lvlJc w:val="left"/>
      <w:pPr>
        <w:ind w:left="36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1A2542FD"/>
    <w:multiLevelType w:val="hybridMultilevel"/>
    <w:tmpl w:val="FE661C0C"/>
    <w:lvl w:ilvl="0" w:tplc="21702C1E">
      <w:start w:val="2"/>
      <w:numFmt w:val="bullet"/>
      <w:lvlText w:val="-"/>
      <w:lvlJc w:val="left"/>
      <w:pPr>
        <w:ind w:left="720" w:hanging="360"/>
      </w:pPr>
      <w:rPr>
        <w:rFonts w:ascii="Calibri" w:eastAsiaTheme="minorHAnsi" w:hAnsi="Calibri" w:cs="Calibri" w:hint="default"/>
      </w:rPr>
    </w:lvl>
    <w:lvl w:ilvl="1" w:tplc="FFFFFFFF">
      <w:start w:val="1"/>
      <w:numFmt w:val="bullet"/>
      <w:lvlText w:val="‐"/>
      <w:lvlJc w:val="left"/>
      <w:pPr>
        <w:ind w:left="1440" w:hanging="360"/>
      </w:pPr>
      <w:rPr>
        <w:rFonts w:ascii="Calibri" w:hAnsi="Calibri"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BDFE490"/>
    <w:multiLevelType w:val="hybridMultilevel"/>
    <w:tmpl w:val="3A52BD22"/>
    <w:lvl w:ilvl="0" w:tplc="5064970C">
      <w:start w:val="1"/>
      <w:numFmt w:val="bullet"/>
      <w:lvlText w:val="-"/>
      <w:lvlJc w:val="left"/>
      <w:pPr>
        <w:ind w:left="720" w:hanging="360"/>
      </w:pPr>
      <w:rPr>
        <w:rFonts w:ascii="Aptos" w:hAnsi="Aptos" w:hint="default"/>
      </w:rPr>
    </w:lvl>
    <w:lvl w:ilvl="1" w:tplc="288A82C2">
      <w:start w:val="1"/>
      <w:numFmt w:val="bullet"/>
      <w:lvlText w:val="o"/>
      <w:lvlJc w:val="left"/>
      <w:pPr>
        <w:ind w:left="1440" w:hanging="360"/>
      </w:pPr>
      <w:rPr>
        <w:rFonts w:ascii="Courier New" w:hAnsi="Courier New" w:hint="default"/>
      </w:rPr>
    </w:lvl>
    <w:lvl w:ilvl="2" w:tplc="D272ED7A">
      <w:start w:val="1"/>
      <w:numFmt w:val="bullet"/>
      <w:lvlText w:val=""/>
      <w:lvlJc w:val="left"/>
      <w:pPr>
        <w:ind w:left="2160" w:hanging="360"/>
      </w:pPr>
      <w:rPr>
        <w:rFonts w:ascii="Wingdings" w:hAnsi="Wingdings" w:hint="default"/>
      </w:rPr>
    </w:lvl>
    <w:lvl w:ilvl="3" w:tplc="F9EA3252">
      <w:start w:val="1"/>
      <w:numFmt w:val="bullet"/>
      <w:lvlText w:val=""/>
      <w:lvlJc w:val="left"/>
      <w:pPr>
        <w:ind w:left="2880" w:hanging="360"/>
      </w:pPr>
      <w:rPr>
        <w:rFonts w:ascii="Symbol" w:hAnsi="Symbol" w:hint="default"/>
      </w:rPr>
    </w:lvl>
    <w:lvl w:ilvl="4" w:tplc="D674BBEC">
      <w:start w:val="1"/>
      <w:numFmt w:val="bullet"/>
      <w:lvlText w:val="o"/>
      <w:lvlJc w:val="left"/>
      <w:pPr>
        <w:ind w:left="3600" w:hanging="360"/>
      </w:pPr>
      <w:rPr>
        <w:rFonts w:ascii="Courier New" w:hAnsi="Courier New" w:hint="default"/>
      </w:rPr>
    </w:lvl>
    <w:lvl w:ilvl="5" w:tplc="F5C4E8A4">
      <w:start w:val="1"/>
      <w:numFmt w:val="bullet"/>
      <w:lvlText w:val=""/>
      <w:lvlJc w:val="left"/>
      <w:pPr>
        <w:ind w:left="4320" w:hanging="360"/>
      </w:pPr>
      <w:rPr>
        <w:rFonts w:ascii="Wingdings" w:hAnsi="Wingdings" w:hint="default"/>
      </w:rPr>
    </w:lvl>
    <w:lvl w:ilvl="6" w:tplc="8FC292D8">
      <w:start w:val="1"/>
      <w:numFmt w:val="bullet"/>
      <w:lvlText w:val=""/>
      <w:lvlJc w:val="left"/>
      <w:pPr>
        <w:ind w:left="5040" w:hanging="360"/>
      </w:pPr>
      <w:rPr>
        <w:rFonts w:ascii="Symbol" w:hAnsi="Symbol" w:hint="default"/>
      </w:rPr>
    </w:lvl>
    <w:lvl w:ilvl="7" w:tplc="EE2A66F2">
      <w:start w:val="1"/>
      <w:numFmt w:val="bullet"/>
      <w:lvlText w:val="o"/>
      <w:lvlJc w:val="left"/>
      <w:pPr>
        <w:ind w:left="5760" w:hanging="360"/>
      </w:pPr>
      <w:rPr>
        <w:rFonts w:ascii="Courier New" w:hAnsi="Courier New" w:hint="default"/>
      </w:rPr>
    </w:lvl>
    <w:lvl w:ilvl="8" w:tplc="EAC41D9A">
      <w:start w:val="1"/>
      <w:numFmt w:val="bullet"/>
      <w:lvlText w:val=""/>
      <w:lvlJc w:val="left"/>
      <w:pPr>
        <w:ind w:left="6480" w:hanging="360"/>
      </w:pPr>
      <w:rPr>
        <w:rFonts w:ascii="Wingdings" w:hAnsi="Wingdings" w:hint="default"/>
      </w:rPr>
    </w:lvl>
  </w:abstractNum>
  <w:abstractNum w:abstractNumId="10" w15:restartNumberingAfterBreak="0">
    <w:nsid w:val="24B443A3"/>
    <w:multiLevelType w:val="hybridMultilevel"/>
    <w:tmpl w:val="09F681A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260E25FC"/>
    <w:multiLevelType w:val="hybridMultilevel"/>
    <w:tmpl w:val="54CCA89E"/>
    <w:lvl w:ilvl="0" w:tplc="08130001">
      <w:start w:val="1"/>
      <w:numFmt w:val="bullet"/>
      <w:lvlText w:val=""/>
      <w:lvlJc w:val="left"/>
      <w:pPr>
        <w:ind w:left="720" w:hanging="360"/>
      </w:pPr>
      <w:rPr>
        <w:rFonts w:ascii="Symbol" w:hAnsi="Symbol" w:hint="default"/>
      </w:rPr>
    </w:lvl>
    <w:lvl w:ilvl="1" w:tplc="9B20BA3E">
      <w:numFmt w:val="bullet"/>
      <w:lvlText w:val="-"/>
      <w:lvlJc w:val="left"/>
      <w:pPr>
        <w:ind w:left="1785" w:hanging="705"/>
      </w:pPr>
      <w:rPr>
        <w:rFonts w:ascii="Trebuchet MS" w:eastAsiaTheme="minorHAnsi" w:hAnsi="Trebuchet MS" w:cstheme="minorBidi" w:hint="default"/>
      </w:rPr>
    </w:lvl>
    <w:lvl w:ilvl="2" w:tplc="08130005">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2BAE7A6D"/>
    <w:multiLevelType w:val="hybridMultilevel"/>
    <w:tmpl w:val="168EA2FC"/>
    <w:lvl w:ilvl="0" w:tplc="9F786552">
      <w:start w:val="1"/>
      <w:numFmt w:val="bullet"/>
      <w:lvlText w:val="‐"/>
      <w:lvlJc w:val="left"/>
      <w:pPr>
        <w:ind w:left="720" w:hanging="360"/>
      </w:pPr>
      <w:rPr>
        <w:rFonts w:ascii="Calibri" w:hAnsi="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3" w15:restartNumberingAfterBreak="0">
    <w:nsid w:val="2F6C6F69"/>
    <w:multiLevelType w:val="hybridMultilevel"/>
    <w:tmpl w:val="BD9CA86A"/>
    <w:lvl w:ilvl="0" w:tplc="5B0C6CE6">
      <w:start w:val="1"/>
      <w:numFmt w:val="bullet"/>
      <w:pStyle w:val="Opsomming1"/>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4" w15:restartNumberingAfterBreak="0">
    <w:nsid w:val="38374B64"/>
    <w:multiLevelType w:val="hybridMultilevel"/>
    <w:tmpl w:val="220EF2A8"/>
    <w:lvl w:ilvl="0" w:tplc="9F786552">
      <w:start w:val="1"/>
      <w:numFmt w:val="bullet"/>
      <w:lvlText w:val="‐"/>
      <w:lvlJc w:val="left"/>
      <w:pPr>
        <w:ind w:left="717" w:hanging="360"/>
      </w:pPr>
      <w:rPr>
        <w:rFonts w:ascii="Calibri" w:hAnsi="Calibri" w:hint="default"/>
      </w:rPr>
    </w:lvl>
    <w:lvl w:ilvl="1" w:tplc="08130003" w:tentative="1">
      <w:start w:val="1"/>
      <w:numFmt w:val="bullet"/>
      <w:lvlText w:val="o"/>
      <w:lvlJc w:val="left"/>
      <w:pPr>
        <w:ind w:left="1437" w:hanging="360"/>
      </w:pPr>
      <w:rPr>
        <w:rFonts w:ascii="Courier New" w:hAnsi="Courier New" w:cs="Courier New" w:hint="default"/>
      </w:rPr>
    </w:lvl>
    <w:lvl w:ilvl="2" w:tplc="08130005" w:tentative="1">
      <w:start w:val="1"/>
      <w:numFmt w:val="bullet"/>
      <w:lvlText w:val=""/>
      <w:lvlJc w:val="left"/>
      <w:pPr>
        <w:ind w:left="2157" w:hanging="360"/>
      </w:pPr>
      <w:rPr>
        <w:rFonts w:ascii="Wingdings" w:hAnsi="Wingdings" w:hint="default"/>
      </w:rPr>
    </w:lvl>
    <w:lvl w:ilvl="3" w:tplc="08130001" w:tentative="1">
      <w:start w:val="1"/>
      <w:numFmt w:val="bullet"/>
      <w:lvlText w:val=""/>
      <w:lvlJc w:val="left"/>
      <w:pPr>
        <w:ind w:left="2877" w:hanging="360"/>
      </w:pPr>
      <w:rPr>
        <w:rFonts w:ascii="Symbol" w:hAnsi="Symbol" w:hint="default"/>
      </w:rPr>
    </w:lvl>
    <w:lvl w:ilvl="4" w:tplc="08130003" w:tentative="1">
      <w:start w:val="1"/>
      <w:numFmt w:val="bullet"/>
      <w:lvlText w:val="o"/>
      <w:lvlJc w:val="left"/>
      <w:pPr>
        <w:ind w:left="3597" w:hanging="360"/>
      </w:pPr>
      <w:rPr>
        <w:rFonts w:ascii="Courier New" w:hAnsi="Courier New" w:cs="Courier New" w:hint="default"/>
      </w:rPr>
    </w:lvl>
    <w:lvl w:ilvl="5" w:tplc="08130005" w:tentative="1">
      <w:start w:val="1"/>
      <w:numFmt w:val="bullet"/>
      <w:lvlText w:val=""/>
      <w:lvlJc w:val="left"/>
      <w:pPr>
        <w:ind w:left="4317" w:hanging="360"/>
      </w:pPr>
      <w:rPr>
        <w:rFonts w:ascii="Wingdings" w:hAnsi="Wingdings" w:hint="default"/>
      </w:rPr>
    </w:lvl>
    <w:lvl w:ilvl="6" w:tplc="08130001" w:tentative="1">
      <w:start w:val="1"/>
      <w:numFmt w:val="bullet"/>
      <w:lvlText w:val=""/>
      <w:lvlJc w:val="left"/>
      <w:pPr>
        <w:ind w:left="5037" w:hanging="360"/>
      </w:pPr>
      <w:rPr>
        <w:rFonts w:ascii="Symbol" w:hAnsi="Symbol" w:hint="default"/>
      </w:rPr>
    </w:lvl>
    <w:lvl w:ilvl="7" w:tplc="08130003" w:tentative="1">
      <w:start w:val="1"/>
      <w:numFmt w:val="bullet"/>
      <w:lvlText w:val="o"/>
      <w:lvlJc w:val="left"/>
      <w:pPr>
        <w:ind w:left="5757" w:hanging="360"/>
      </w:pPr>
      <w:rPr>
        <w:rFonts w:ascii="Courier New" w:hAnsi="Courier New" w:cs="Courier New" w:hint="default"/>
      </w:rPr>
    </w:lvl>
    <w:lvl w:ilvl="8" w:tplc="08130005" w:tentative="1">
      <w:start w:val="1"/>
      <w:numFmt w:val="bullet"/>
      <w:lvlText w:val=""/>
      <w:lvlJc w:val="left"/>
      <w:pPr>
        <w:ind w:left="6477" w:hanging="360"/>
      </w:pPr>
      <w:rPr>
        <w:rFonts w:ascii="Wingdings" w:hAnsi="Wingdings" w:hint="default"/>
      </w:rPr>
    </w:lvl>
  </w:abstractNum>
  <w:abstractNum w:abstractNumId="15" w15:restartNumberingAfterBreak="0">
    <w:nsid w:val="40885631"/>
    <w:multiLevelType w:val="hybridMultilevel"/>
    <w:tmpl w:val="9766D0E2"/>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6" w15:restartNumberingAfterBreak="0">
    <w:nsid w:val="41297D84"/>
    <w:multiLevelType w:val="hybridMultilevel"/>
    <w:tmpl w:val="FCA03150"/>
    <w:lvl w:ilvl="0" w:tplc="9F786552">
      <w:start w:val="1"/>
      <w:numFmt w:val="bullet"/>
      <w:lvlText w:val="‐"/>
      <w:lvlJc w:val="left"/>
      <w:pPr>
        <w:ind w:left="720" w:hanging="360"/>
      </w:pPr>
      <w:rPr>
        <w:rFonts w:ascii="Calibri" w:hAnsi="Calibri" w:hint="default"/>
      </w:rPr>
    </w:lvl>
    <w:lvl w:ilvl="1" w:tplc="FFFFFFFF">
      <w:start w:val="1"/>
      <w:numFmt w:val="bullet"/>
      <w:lvlText w:val="‐"/>
      <w:lvlJc w:val="left"/>
      <w:pPr>
        <w:ind w:left="1440" w:hanging="360"/>
      </w:pPr>
      <w:rPr>
        <w:rFonts w:ascii="Calibri" w:hAnsi="Calibri"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2DC34FB"/>
    <w:multiLevelType w:val="hybridMultilevel"/>
    <w:tmpl w:val="9A08B1D8"/>
    <w:lvl w:ilvl="0" w:tplc="FFFFFFFF">
      <w:start w:val="1"/>
      <w:numFmt w:val="decimal"/>
      <w:lvlText w:val="%1."/>
      <w:lvlJc w:val="left"/>
      <w:pPr>
        <w:ind w:left="720" w:hanging="360"/>
      </w:pPr>
      <w:rPr>
        <w:rFonts w:hint="default"/>
      </w:rPr>
    </w:lvl>
    <w:lvl w:ilvl="1" w:tplc="FFFFFFFF">
      <w:start w:val="1"/>
      <w:numFmt w:val="bullet"/>
      <w:lvlText w:val="‐"/>
      <w:lvlJc w:val="left"/>
      <w:pPr>
        <w:ind w:left="1440" w:hanging="360"/>
      </w:pPr>
      <w:rPr>
        <w:rFonts w:ascii="Calibri" w:hAnsi="Calibri"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2F16B02"/>
    <w:multiLevelType w:val="hybridMultilevel"/>
    <w:tmpl w:val="39DC2EE2"/>
    <w:lvl w:ilvl="0" w:tplc="8CB0B968">
      <w:start w:val="2025"/>
      <w:numFmt w:val="bullet"/>
      <w:lvlText w:val="-"/>
      <w:lvlJc w:val="left"/>
      <w:pPr>
        <w:ind w:left="720" w:hanging="360"/>
      </w:pPr>
      <w:rPr>
        <w:rFonts w:ascii="Trebuchet MS" w:eastAsiaTheme="minorHAnsi" w:hAnsi="Trebuchet MS"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9" w15:restartNumberingAfterBreak="0">
    <w:nsid w:val="44D15B98"/>
    <w:multiLevelType w:val="hybridMultilevel"/>
    <w:tmpl w:val="9A74D46C"/>
    <w:lvl w:ilvl="0" w:tplc="DAE647CE">
      <w:start w:val="1"/>
      <w:numFmt w:val="bullet"/>
      <w:pStyle w:val="Lijstalinea"/>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20" w15:restartNumberingAfterBreak="0">
    <w:nsid w:val="4BA242E6"/>
    <w:multiLevelType w:val="multilevel"/>
    <w:tmpl w:val="CCF20862"/>
    <w:lvl w:ilvl="0">
      <w:start w:val="1"/>
      <w:numFmt w:val="decimal"/>
      <w:pStyle w:val="Kop1"/>
      <w:lvlText w:val="%1"/>
      <w:lvlJc w:val="left"/>
      <w:pPr>
        <w:ind w:left="737" w:hanging="737"/>
      </w:pPr>
      <w:rPr>
        <w:rFonts w:ascii="Trebuchet MS" w:hAnsi="Trebuchet MS" w:hint="default"/>
        <w:b/>
        <w:i w:val="0"/>
        <w:color w:val="262626" w:themeColor="text1" w:themeTint="D9"/>
        <w:sz w:val="24"/>
      </w:rPr>
    </w:lvl>
    <w:lvl w:ilvl="1">
      <w:start w:val="1"/>
      <w:numFmt w:val="decimal"/>
      <w:pStyle w:val="Kop2"/>
      <w:lvlText w:val="%1.%2"/>
      <w:lvlJc w:val="left"/>
      <w:pPr>
        <w:ind w:left="737" w:hanging="737"/>
      </w:pPr>
      <w:rPr>
        <w:rFonts w:ascii="Trebuchet MS" w:hAnsi="Trebuchet MS" w:hint="default"/>
        <w:b/>
        <w:i w:val="0"/>
        <w:color w:val="262626" w:themeColor="text1" w:themeTint="D9"/>
        <w:sz w:val="20"/>
      </w:rPr>
    </w:lvl>
    <w:lvl w:ilvl="2">
      <w:start w:val="1"/>
      <w:numFmt w:val="decimal"/>
      <w:pStyle w:val="Kop3"/>
      <w:lvlText w:val="%1.%2.%3"/>
      <w:lvlJc w:val="left"/>
      <w:pPr>
        <w:ind w:left="737" w:hanging="737"/>
      </w:pPr>
      <w:rPr>
        <w:rFonts w:ascii="Trebuchet MS" w:hAnsi="Trebuchet MS" w:hint="default"/>
        <w:b w:val="0"/>
        <w:i/>
        <w:color w:val="262626" w:themeColor="text1" w:themeTint="D9"/>
        <w:sz w:val="20"/>
      </w:rPr>
    </w:lvl>
    <w:lvl w:ilvl="3">
      <w:start w:val="1"/>
      <w:numFmt w:val="decimal"/>
      <w:pStyle w:val="Kop4"/>
      <w:lvlText w:val="%1.%2.%3.%4"/>
      <w:lvlJc w:val="left"/>
      <w:pPr>
        <w:ind w:left="737" w:hanging="737"/>
      </w:pPr>
      <w:rPr>
        <w:rFonts w:ascii="Trebuchet MS" w:hAnsi="Trebuchet MS" w:hint="default"/>
        <w:b w:val="0"/>
        <w:i w:val="0"/>
        <w:color w:val="262626" w:themeColor="text1" w:themeTint="D9"/>
        <w:sz w:val="20"/>
      </w:rPr>
    </w:lvl>
    <w:lvl w:ilvl="4">
      <w:start w:val="1"/>
      <w:numFmt w:val="decimal"/>
      <w:pStyle w:val="Kop5"/>
      <w:lvlText w:val="%1.%2.%3.%4.%5"/>
      <w:lvlJc w:val="left"/>
      <w:pPr>
        <w:ind w:left="737" w:hanging="737"/>
      </w:pPr>
      <w:rPr>
        <w:rFonts w:hint="default"/>
      </w:rPr>
    </w:lvl>
    <w:lvl w:ilvl="5">
      <w:start w:val="1"/>
      <w:numFmt w:val="decimal"/>
      <w:pStyle w:val="Kop6"/>
      <w:lvlText w:val="%1.%2.%3.%4.%5.%6"/>
      <w:lvlJc w:val="left"/>
      <w:pPr>
        <w:ind w:left="737" w:hanging="737"/>
      </w:pPr>
      <w:rPr>
        <w:rFonts w:hint="default"/>
      </w:rPr>
    </w:lvl>
    <w:lvl w:ilvl="6">
      <w:start w:val="1"/>
      <w:numFmt w:val="decimal"/>
      <w:pStyle w:val="Kop7"/>
      <w:lvlText w:val="%1.%2.%3.%4.%5.%6.%7"/>
      <w:lvlJc w:val="left"/>
      <w:pPr>
        <w:ind w:left="737" w:hanging="737"/>
      </w:pPr>
      <w:rPr>
        <w:rFonts w:hint="default"/>
      </w:rPr>
    </w:lvl>
    <w:lvl w:ilvl="7">
      <w:start w:val="1"/>
      <w:numFmt w:val="decimal"/>
      <w:pStyle w:val="Kop8"/>
      <w:lvlText w:val="%1.%2.%3.%4.%5.%6.%7.%8"/>
      <w:lvlJc w:val="left"/>
      <w:pPr>
        <w:ind w:left="737" w:hanging="737"/>
      </w:pPr>
      <w:rPr>
        <w:rFonts w:hint="default"/>
      </w:rPr>
    </w:lvl>
    <w:lvl w:ilvl="8">
      <w:start w:val="1"/>
      <w:numFmt w:val="decimal"/>
      <w:pStyle w:val="Kop9"/>
      <w:lvlText w:val="%1.%2.%3.%4.%5.%6.%7.%8.%9"/>
      <w:lvlJc w:val="left"/>
      <w:pPr>
        <w:ind w:left="737" w:hanging="737"/>
      </w:pPr>
      <w:rPr>
        <w:rFonts w:hint="default"/>
      </w:rPr>
    </w:lvl>
  </w:abstractNum>
  <w:abstractNum w:abstractNumId="21" w15:restartNumberingAfterBreak="0">
    <w:nsid w:val="4DDD67A7"/>
    <w:multiLevelType w:val="hybridMultilevel"/>
    <w:tmpl w:val="7A1E669E"/>
    <w:lvl w:ilvl="0" w:tplc="3FBEA8AC">
      <w:start w:val="2025"/>
      <w:numFmt w:val="bullet"/>
      <w:lvlText w:val="-"/>
      <w:lvlJc w:val="left"/>
      <w:pPr>
        <w:ind w:left="720" w:hanging="360"/>
      </w:pPr>
      <w:rPr>
        <w:rFonts w:ascii="Trebuchet MS" w:eastAsiaTheme="minorHAnsi" w:hAnsi="Trebuchet MS"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2" w15:restartNumberingAfterBreak="0">
    <w:nsid w:val="5A065299"/>
    <w:multiLevelType w:val="hybridMultilevel"/>
    <w:tmpl w:val="1FEE2D4A"/>
    <w:lvl w:ilvl="0" w:tplc="9F786552">
      <w:start w:val="1"/>
      <w:numFmt w:val="bullet"/>
      <w:lvlText w:val="‐"/>
      <w:lvlJc w:val="left"/>
      <w:pPr>
        <w:ind w:left="720" w:hanging="360"/>
      </w:pPr>
      <w:rPr>
        <w:rFonts w:ascii="Calibri" w:hAnsi="Calibri" w:hint="default"/>
      </w:rPr>
    </w:lvl>
    <w:lvl w:ilvl="1" w:tplc="FFFFFFFF">
      <w:start w:val="1"/>
      <w:numFmt w:val="bullet"/>
      <w:lvlText w:val="‐"/>
      <w:lvlJc w:val="left"/>
      <w:pPr>
        <w:ind w:left="1440" w:hanging="360"/>
      </w:pPr>
      <w:rPr>
        <w:rFonts w:ascii="Calibri" w:hAnsi="Calibri"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C6E2423"/>
    <w:multiLevelType w:val="hybridMultilevel"/>
    <w:tmpl w:val="9A08B1D8"/>
    <w:lvl w:ilvl="0" w:tplc="0813000F">
      <w:start w:val="1"/>
      <w:numFmt w:val="decimal"/>
      <w:lvlText w:val="%1."/>
      <w:lvlJc w:val="left"/>
      <w:pPr>
        <w:ind w:left="720" w:hanging="360"/>
      </w:pPr>
      <w:rPr>
        <w:rFonts w:hint="default"/>
      </w:rPr>
    </w:lvl>
    <w:lvl w:ilvl="1" w:tplc="9F786552">
      <w:start w:val="1"/>
      <w:numFmt w:val="bullet"/>
      <w:lvlText w:val="‐"/>
      <w:lvlJc w:val="left"/>
      <w:pPr>
        <w:ind w:left="1440" w:hanging="360"/>
      </w:pPr>
      <w:rPr>
        <w:rFonts w:ascii="Calibri" w:hAnsi="Calibri" w:hint="default"/>
      </w:rPr>
    </w:lvl>
    <w:lvl w:ilvl="2" w:tplc="0813001B">
      <w:start w:val="1"/>
      <w:numFmt w:val="lowerRoman"/>
      <w:lvlText w:val="%3."/>
      <w:lvlJc w:val="right"/>
      <w:pPr>
        <w:ind w:left="2160" w:hanging="180"/>
      </w:pPr>
    </w:lvl>
    <w:lvl w:ilvl="3" w:tplc="0813000F">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4" w15:restartNumberingAfterBreak="0">
    <w:nsid w:val="5DD56C95"/>
    <w:multiLevelType w:val="hybridMultilevel"/>
    <w:tmpl w:val="D2AEDD32"/>
    <w:lvl w:ilvl="0" w:tplc="9F786552">
      <w:start w:val="1"/>
      <w:numFmt w:val="bullet"/>
      <w:lvlText w:val="‐"/>
      <w:lvlJc w:val="left"/>
      <w:pPr>
        <w:ind w:left="717" w:hanging="360"/>
      </w:pPr>
      <w:rPr>
        <w:rFonts w:ascii="Calibri" w:hAnsi="Calibri" w:hint="default"/>
      </w:rPr>
    </w:lvl>
    <w:lvl w:ilvl="1" w:tplc="08130003" w:tentative="1">
      <w:start w:val="1"/>
      <w:numFmt w:val="bullet"/>
      <w:lvlText w:val="o"/>
      <w:lvlJc w:val="left"/>
      <w:pPr>
        <w:ind w:left="1437" w:hanging="360"/>
      </w:pPr>
      <w:rPr>
        <w:rFonts w:ascii="Courier New" w:hAnsi="Courier New" w:cs="Courier New" w:hint="default"/>
      </w:rPr>
    </w:lvl>
    <w:lvl w:ilvl="2" w:tplc="08130005" w:tentative="1">
      <w:start w:val="1"/>
      <w:numFmt w:val="bullet"/>
      <w:lvlText w:val=""/>
      <w:lvlJc w:val="left"/>
      <w:pPr>
        <w:ind w:left="2157" w:hanging="360"/>
      </w:pPr>
      <w:rPr>
        <w:rFonts w:ascii="Wingdings" w:hAnsi="Wingdings" w:hint="default"/>
      </w:rPr>
    </w:lvl>
    <w:lvl w:ilvl="3" w:tplc="08130001" w:tentative="1">
      <w:start w:val="1"/>
      <w:numFmt w:val="bullet"/>
      <w:lvlText w:val=""/>
      <w:lvlJc w:val="left"/>
      <w:pPr>
        <w:ind w:left="2877" w:hanging="360"/>
      </w:pPr>
      <w:rPr>
        <w:rFonts w:ascii="Symbol" w:hAnsi="Symbol" w:hint="default"/>
      </w:rPr>
    </w:lvl>
    <w:lvl w:ilvl="4" w:tplc="08130003" w:tentative="1">
      <w:start w:val="1"/>
      <w:numFmt w:val="bullet"/>
      <w:lvlText w:val="o"/>
      <w:lvlJc w:val="left"/>
      <w:pPr>
        <w:ind w:left="3597" w:hanging="360"/>
      </w:pPr>
      <w:rPr>
        <w:rFonts w:ascii="Courier New" w:hAnsi="Courier New" w:cs="Courier New" w:hint="default"/>
      </w:rPr>
    </w:lvl>
    <w:lvl w:ilvl="5" w:tplc="08130005" w:tentative="1">
      <w:start w:val="1"/>
      <w:numFmt w:val="bullet"/>
      <w:lvlText w:val=""/>
      <w:lvlJc w:val="left"/>
      <w:pPr>
        <w:ind w:left="4317" w:hanging="360"/>
      </w:pPr>
      <w:rPr>
        <w:rFonts w:ascii="Wingdings" w:hAnsi="Wingdings" w:hint="default"/>
      </w:rPr>
    </w:lvl>
    <w:lvl w:ilvl="6" w:tplc="08130001" w:tentative="1">
      <w:start w:val="1"/>
      <w:numFmt w:val="bullet"/>
      <w:lvlText w:val=""/>
      <w:lvlJc w:val="left"/>
      <w:pPr>
        <w:ind w:left="5037" w:hanging="360"/>
      </w:pPr>
      <w:rPr>
        <w:rFonts w:ascii="Symbol" w:hAnsi="Symbol" w:hint="default"/>
      </w:rPr>
    </w:lvl>
    <w:lvl w:ilvl="7" w:tplc="08130003" w:tentative="1">
      <w:start w:val="1"/>
      <w:numFmt w:val="bullet"/>
      <w:lvlText w:val="o"/>
      <w:lvlJc w:val="left"/>
      <w:pPr>
        <w:ind w:left="5757" w:hanging="360"/>
      </w:pPr>
      <w:rPr>
        <w:rFonts w:ascii="Courier New" w:hAnsi="Courier New" w:cs="Courier New" w:hint="default"/>
      </w:rPr>
    </w:lvl>
    <w:lvl w:ilvl="8" w:tplc="08130005" w:tentative="1">
      <w:start w:val="1"/>
      <w:numFmt w:val="bullet"/>
      <w:lvlText w:val=""/>
      <w:lvlJc w:val="left"/>
      <w:pPr>
        <w:ind w:left="6477" w:hanging="360"/>
      </w:pPr>
      <w:rPr>
        <w:rFonts w:ascii="Wingdings" w:hAnsi="Wingdings" w:hint="default"/>
      </w:rPr>
    </w:lvl>
  </w:abstractNum>
  <w:abstractNum w:abstractNumId="25" w15:restartNumberingAfterBreak="0">
    <w:nsid w:val="62FA6430"/>
    <w:multiLevelType w:val="hybridMultilevel"/>
    <w:tmpl w:val="A6B605A8"/>
    <w:lvl w:ilvl="0" w:tplc="08643FBE">
      <w:start w:val="1"/>
      <w:numFmt w:val="bullet"/>
      <w:pStyle w:val="Opsomming2"/>
      <w:lvlText w:val="o"/>
      <w:lvlJc w:val="left"/>
      <w:pPr>
        <w:ind w:left="720" w:hanging="360"/>
      </w:pPr>
      <w:rPr>
        <w:rFonts w:ascii="Courier New" w:hAnsi="Courier New" w:cs="Courier Ne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6" w15:restartNumberingAfterBreak="0">
    <w:nsid w:val="63A27938"/>
    <w:multiLevelType w:val="hybridMultilevel"/>
    <w:tmpl w:val="95E03E4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7" w15:restartNumberingAfterBreak="0">
    <w:nsid w:val="681F3881"/>
    <w:multiLevelType w:val="hybridMultilevel"/>
    <w:tmpl w:val="EF66BA6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8" w15:restartNumberingAfterBreak="0">
    <w:nsid w:val="6C46B81C"/>
    <w:multiLevelType w:val="hybridMultilevel"/>
    <w:tmpl w:val="624EA72A"/>
    <w:lvl w:ilvl="0" w:tplc="68760D04">
      <w:start w:val="1"/>
      <w:numFmt w:val="bullet"/>
      <w:lvlText w:val="-"/>
      <w:lvlJc w:val="left"/>
      <w:pPr>
        <w:ind w:left="720" w:hanging="360"/>
      </w:pPr>
      <w:rPr>
        <w:rFonts w:ascii="Aptos" w:hAnsi="Aptos" w:hint="default"/>
      </w:rPr>
    </w:lvl>
    <w:lvl w:ilvl="1" w:tplc="C1B85472">
      <w:start w:val="1"/>
      <w:numFmt w:val="bullet"/>
      <w:lvlText w:val="o"/>
      <w:lvlJc w:val="left"/>
      <w:pPr>
        <w:ind w:left="1440" w:hanging="360"/>
      </w:pPr>
      <w:rPr>
        <w:rFonts w:ascii="Courier New" w:hAnsi="Courier New" w:hint="default"/>
      </w:rPr>
    </w:lvl>
    <w:lvl w:ilvl="2" w:tplc="274E30E8">
      <w:start w:val="1"/>
      <w:numFmt w:val="bullet"/>
      <w:lvlText w:val=""/>
      <w:lvlJc w:val="left"/>
      <w:pPr>
        <w:ind w:left="2160" w:hanging="360"/>
      </w:pPr>
      <w:rPr>
        <w:rFonts w:ascii="Wingdings" w:hAnsi="Wingdings" w:hint="default"/>
      </w:rPr>
    </w:lvl>
    <w:lvl w:ilvl="3" w:tplc="A57E5398">
      <w:start w:val="1"/>
      <w:numFmt w:val="bullet"/>
      <w:lvlText w:val=""/>
      <w:lvlJc w:val="left"/>
      <w:pPr>
        <w:ind w:left="2880" w:hanging="360"/>
      </w:pPr>
      <w:rPr>
        <w:rFonts w:ascii="Symbol" w:hAnsi="Symbol" w:hint="default"/>
      </w:rPr>
    </w:lvl>
    <w:lvl w:ilvl="4" w:tplc="58368146">
      <w:start w:val="1"/>
      <w:numFmt w:val="bullet"/>
      <w:lvlText w:val="o"/>
      <w:lvlJc w:val="left"/>
      <w:pPr>
        <w:ind w:left="3600" w:hanging="360"/>
      </w:pPr>
      <w:rPr>
        <w:rFonts w:ascii="Courier New" w:hAnsi="Courier New" w:hint="default"/>
      </w:rPr>
    </w:lvl>
    <w:lvl w:ilvl="5" w:tplc="BD944D16">
      <w:start w:val="1"/>
      <w:numFmt w:val="bullet"/>
      <w:lvlText w:val=""/>
      <w:lvlJc w:val="left"/>
      <w:pPr>
        <w:ind w:left="4320" w:hanging="360"/>
      </w:pPr>
      <w:rPr>
        <w:rFonts w:ascii="Wingdings" w:hAnsi="Wingdings" w:hint="default"/>
      </w:rPr>
    </w:lvl>
    <w:lvl w:ilvl="6" w:tplc="D778A154">
      <w:start w:val="1"/>
      <w:numFmt w:val="bullet"/>
      <w:lvlText w:val=""/>
      <w:lvlJc w:val="left"/>
      <w:pPr>
        <w:ind w:left="5040" w:hanging="360"/>
      </w:pPr>
      <w:rPr>
        <w:rFonts w:ascii="Symbol" w:hAnsi="Symbol" w:hint="default"/>
      </w:rPr>
    </w:lvl>
    <w:lvl w:ilvl="7" w:tplc="B630F5CE">
      <w:start w:val="1"/>
      <w:numFmt w:val="bullet"/>
      <w:lvlText w:val="o"/>
      <w:lvlJc w:val="left"/>
      <w:pPr>
        <w:ind w:left="5760" w:hanging="360"/>
      </w:pPr>
      <w:rPr>
        <w:rFonts w:ascii="Courier New" w:hAnsi="Courier New" w:hint="default"/>
      </w:rPr>
    </w:lvl>
    <w:lvl w:ilvl="8" w:tplc="83ACCA8E">
      <w:start w:val="1"/>
      <w:numFmt w:val="bullet"/>
      <w:lvlText w:val=""/>
      <w:lvlJc w:val="left"/>
      <w:pPr>
        <w:ind w:left="6480" w:hanging="360"/>
      </w:pPr>
      <w:rPr>
        <w:rFonts w:ascii="Wingdings" w:hAnsi="Wingdings" w:hint="default"/>
      </w:rPr>
    </w:lvl>
  </w:abstractNum>
  <w:abstractNum w:abstractNumId="29" w15:restartNumberingAfterBreak="0">
    <w:nsid w:val="6D9660DA"/>
    <w:multiLevelType w:val="hybridMultilevel"/>
    <w:tmpl w:val="000AFED2"/>
    <w:lvl w:ilvl="0" w:tplc="21702C1E">
      <w:start w:val="2"/>
      <w:numFmt w:val="bullet"/>
      <w:lvlText w:val="-"/>
      <w:lvlJc w:val="left"/>
      <w:pPr>
        <w:ind w:left="717" w:hanging="360"/>
      </w:pPr>
      <w:rPr>
        <w:rFonts w:ascii="Calibri" w:eastAsiaTheme="minorHAnsi" w:hAnsi="Calibri" w:cs="Calibri" w:hint="default"/>
      </w:rPr>
    </w:lvl>
    <w:lvl w:ilvl="1" w:tplc="08130003" w:tentative="1">
      <w:start w:val="1"/>
      <w:numFmt w:val="bullet"/>
      <w:lvlText w:val="o"/>
      <w:lvlJc w:val="left"/>
      <w:pPr>
        <w:ind w:left="1437" w:hanging="360"/>
      </w:pPr>
      <w:rPr>
        <w:rFonts w:ascii="Courier New" w:hAnsi="Courier New" w:cs="Courier New" w:hint="default"/>
      </w:rPr>
    </w:lvl>
    <w:lvl w:ilvl="2" w:tplc="08130005" w:tentative="1">
      <w:start w:val="1"/>
      <w:numFmt w:val="bullet"/>
      <w:lvlText w:val=""/>
      <w:lvlJc w:val="left"/>
      <w:pPr>
        <w:ind w:left="2157" w:hanging="360"/>
      </w:pPr>
      <w:rPr>
        <w:rFonts w:ascii="Wingdings" w:hAnsi="Wingdings" w:hint="default"/>
      </w:rPr>
    </w:lvl>
    <w:lvl w:ilvl="3" w:tplc="08130001" w:tentative="1">
      <w:start w:val="1"/>
      <w:numFmt w:val="bullet"/>
      <w:lvlText w:val=""/>
      <w:lvlJc w:val="left"/>
      <w:pPr>
        <w:ind w:left="2877" w:hanging="360"/>
      </w:pPr>
      <w:rPr>
        <w:rFonts w:ascii="Symbol" w:hAnsi="Symbol" w:hint="default"/>
      </w:rPr>
    </w:lvl>
    <w:lvl w:ilvl="4" w:tplc="08130003" w:tentative="1">
      <w:start w:val="1"/>
      <w:numFmt w:val="bullet"/>
      <w:lvlText w:val="o"/>
      <w:lvlJc w:val="left"/>
      <w:pPr>
        <w:ind w:left="3597" w:hanging="360"/>
      </w:pPr>
      <w:rPr>
        <w:rFonts w:ascii="Courier New" w:hAnsi="Courier New" w:cs="Courier New" w:hint="default"/>
      </w:rPr>
    </w:lvl>
    <w:lvl w:ilvl="5" w:tplc="08130005" w:tentative="1">
      <w:start w:val="1"/>
      <w:numFmt w:val="bullet"/>
      <w:lvlText w:val=""/>
      <w:lvlJc w:val="left"/>
      <w:pPr>
        <w:ind w:left="4317" w:hanging="360"/>
      </w:pPr>
      <w:rPr>
        <w:rFonts w:ascii="Wingdings" w:hAnsi="Wingdings" w:hint="default"/>
      </w:rPr>
    </w:lvl>
    <w:lvl w:ilvl="6" w:tplc="08130001" w:tentative="1">
      <w:start w:val="1"/>
      <w:numFmt w:val="bullet"/>
      <w:lvlText w:val=""/>
      <w:lvlJc w:val="left"/>
      <w:pPr>
        <w:ind w:left="5037" w:hanging="360"/>
      </w:pPr>
      <w:rPr>
        <w:rFonts w:ascii="Symbol" w:hAnsi="Symbol" w:hint="default"/>
      </w:rPr>
    </w:lvl>
    <w:lvl w:ilvl="7" w:tplc="08130003" w:tentative="1">
      <w:start w:val="1"/>
      <w:numFmt w:val="bullet"/>
      <w:lvlText w:val="o"/>
      <w:lvlJc w:val="left"/>
      <w:pPr>
        <w:ind w:left="5757" w:hanging="360"/>
      </w:pPr>
      <w:rPr>
        <w:rFonts w:ascii="Courier New" w:hAnsi="Courier New" w:cs="Courier New" w:hint="default"/>
      </w:rPr>
    </w:lvl>
    <w:lvl w:ilvl="8" w:tplc="08130005" w:tentative="1">
      <w:start w:val="1"/>
      <w:numFmt w:val="bullet"/>
      <w:lvlText w:val=""/>
      <w:lvlJc w:val="left"/>
      <w:pPr>
        <w:ind w:left="6477" w:hanging="360"/>
      </w:pPr>
      <w:rPr>
        <w:rFonts w:ascii="Wingdings" w:hAnsi="Wingdings" w:hint="default"/>
      </w:rPr>
    </w:lvl>
  </w:abstractNum>
  <w:abstractNum w:abstractNumId="30" w15:restartNumberingAfterBreak="0">
    <w:nsid w:val="6E9F1E7D"/>
    <w:multiLevelType w:val="hybridMultilevel"/>
    <w:tmpl w:val="9B1E3B8E"/>
    <w:lvl w:ilvl="0" w:tplc="C68EE994">
      <w:start w:val="2025"/>
      <w:numFmt w:val="bullet"/>
      <w:lvlText w:val="-"/>
      <w:lvlJc w:val="left"/>
      <w:pPr>
        <w:ind w:left="720" w:hanging="360"/>
      </w:pPr>
      <w:rPr>
        <w:rFonts w:ascii="Trebuchet MS" w:eastAsiaTheme="minorHAnsi" w:hAnsi="Trebuchet MS"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1" w15:restartNumberingAfterBreak="0">
    <w:nsid w:val="717A2FD0"/>
    <w:multiLevelType w:val="hybridMultilevel"/>
    <w:tmpl w:val="DEDC3CE2"/>
    <w:lvl w:ilvl="0" w:tplc="9F786552">
      <w:start w:val="1"/>
      <w:numFmt w:val="bullet"/>
      <w:lvlText w:val="‐"/>
      <w:lvlJc w:val="left"/>
      <w:pPr>
        <w:ind w:left="717" w:hanging="360"/>
      </w:pPr>
      <w:rPr>
        <w:rFonts w:ascii="Calibri" w:hAnsi="Calibri" w:hint="default"/>
      </w:rPr>
    </w:lvl>
    <w:lvl w:ilvl="1" w:tplc="08130003" w:tentative="1">
      <w:start w:val="1"/>
      <w:numFmt w:val="bullet"/>
      <w:lvlText w:val="o"/>
      <w:lvlJc w:val="left"/>
      <w:pPr>
        <w:ind w:left="1437" w:hanging="360"/>
      </w:pPr>
      <w:rPr>
        <w:rFonts w:ascii="Courier New" w:hAnsi="Courier New" w:cs="Courier New" w:hint="default"/>
      </w:rPr>
    </w:lvl>
    <w:lvl w:ilvl="2" w:tplc="08130005" w:tentative="1">
      <w:start w:val="1"/>
      <w:numFmt w:val="bullet"/>
      <w:lvlText w:val=""/>
      <w:lvlJc w:val="left"/>
      <w:pPr>
        <w:ind w:left="2157" w:hanging="360"/>
      </w:pPr>
      <w:rPr>
        <w:rFonts w:ascii="Wingdings" w:hAnsi="Wingdings" w:hint="default"/>
      </w:rPr>
    </w:lvl>
    <w:lvl w:ilvl="3" w:tplc="08130001" w:tentative="1">
      <w:start w:val="1"/>
      <w:numFmt w:val="bullet"/>
      <w:lvlText w:val=""/>
      <w:lvlJc w:val="left"/>
      <w:pPr>
        <w:ind w:left="2877" w:hanging="360"/>
      </w:pPr>
      <w:rPr>
        <w:rFonts w:ascii="Symbol" w:hAnsi="Symbol" w:hint="default"/>
      </w:rPr>
    </w:lvl>
    <w:lvl w:ilvl="4" w:tplc="08130003" w:tentative="1">
      <w:start w:val="1"/>
      <w:numFmt w:val="bullet"/>
      <w:lvlText w:val="o"/>
      <w:lvlJc w:val="left"/>
      <w:pPr>
        <w:ind w:left="3597" w:hanging="360"/>
      </w:pPr>
      <w:rPr>
        <w:rFonts w:ascii="Courier New" w:hAnsi="Courier New" w:cs="Courier New" w:hint="default"/>
      </w:rPr>
    </w:lvl>
    <w:lvl w:ilvl="5" w:tplc="08130005" w:tentative="1">
      <w:start w:val="1"/>
      <w:numFmt w:val="bullet"/>
      <w:lvlText w:val=""/>
      <w:lvlJc w:val="left"/>
      <w:pPr>
        <w:ind w:left="4317" w:hanging="360"/>
      </w:pPr>
      <w:rPr>
        <w:rFonts w:ascii="Wingdings" w:hAnsi="Wingdings" w:hint="default"/>
      </w:rPr>
    </w:lvl>
    <w:lvl w:ilvl="6" w:tplc="08130001" w:tentative="1">
      <w:start w:val="1"/>
      <w:numFmt w:val="bullet"/>
      <w:lvlText w:val=""/>
      <w:lvlJc w:val="left"/>
      <w:pPr>
        <w:ind w:left="5037" w:hanging="360"/>
      </w:pPr>
      <w:rPr>
        <w:rFonts w:ascii="Symbol" w:hAnsi="Symbol" w:hint="default"/>
      </w:rPr>
    </w:lvl>
    <w:lvl w:ilvl="7" w:tplc="08130003" w:tentative="1">
      <w:start w:val="1"/>
      <w:numFmt w:val="bullet"/>
      <w:lvlText w:val="o"/>
      <w:lvlJc w:val="left"/>
      <w:pPr>
        <w:ind w:left="5757" w:hanging="360"/>
      </w:pPr>
      <w:rPr>
        <w:rFonts w:ascii="Courier New" w:hAnsi="Courier New" w:cs="Courier New" w:hint="default"/>
      </w:rPr>
    </w:lvl>
    <w:lvl w:ilvl="8" w:tplc="08130005" w:tentative="1">
      <w:start w:val="1"/>
      <w:numFmt w:val="bullet"/>
      <w:lvlText w:val=""/>
      <w:lvlJc w:val="left"/>
      <w:pPr>
        <w:ind w:left="6477" w:hanging="360"/>
      </w:pPr>
      <w:rPr>
        <w:rFonts w:ascii="Wingdings" w:hAnsi="Wingdings" w:hint="default"/>
      </w:rPr>
    </w:lvl>
  </w:abstractNum>
  <w:abstractNum w:abstractNumId="32" w15:restartNumberingAfterBreak="0">
    <w:nsid w:val="777A48ED"/>
    <w:multiLevelType w:val="hybridMultilevel"/>
    <w:tmpl w:val="C4AA58A6"/>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3" w15:restartNumberingAfterBreak="0">
    <w:nsid w:val="7CE64BDF"/>
    <w:multiLevelType w:val="hybridMultilevel"/>
    <w:tmpl w:val="27B0F7BA"/>
    <w:lvl w:ilvl="0" w:tplc="9F786552">
      <w:start w:val="1"/>
      <w:numFmt w:val="bullet"/>
      <w:lvlText w:val="‐"/>
      <w:lvlJc w:val="left"/>
      <w:pPr>
        <w:ind w:left="720" w:hanging="360"/>
      </w:pPr>
      <w:rPr>
        <w:rFonts w:ascii="Calibri" w:hAnsi="Calibri" w:hint="default"/>
      </w:rPr>
    </w:lvl>
    <w:lvl w:ilvl="1" w:tplc="FFFFFFFF">
      <w:start w:val="1"/>
      <w:numFmt w:val="bullet"/>
      <w:lvlText w:val="‐"/>
      <w:lvlJc w:val="left"/>
      <w:pPr>
        <w:ind w:left="1440" w:hanging="360"/>
      </w:pPr>
      <w:rPr>
        <w:rFonts w:ascii="Calibri" w:hAnsi="Calibri"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7E531531"/>
    <w:multiLevelType w:val="hybridMultilevel"/>
    <w:tmpl w:val="6A3A9FCA"/>
    <w:lvl w:ilvl="0" w:tplc="9F786552">
      <w:start w:val="1"/>
      <w:numFmt w:val="bullet"/>
      <w:lvlText w:val="‐"/>
      <w:lvlJc w:val="left"/>
      <w:pPr>
        <w:ind w:left="720" w:hanging="360"/>
      </w:pPr>
      <w:rPr>
        <w:rFonts w:ascii="Calibri" w:hAnsi="Calibri" w:hint="default"/>
      </w:rPr>
    </w:lvl>
    <w:lvl w:ilvl="1" w:tplc="FFFFFFFF">
      <w:start w:val="1"/>
      <w:numFmt w:val="bullet"/>
      <w:lvlText w:val="‐"/>
      <w:lvlJc w:val="left"/>
      <w:pPr>
        <w:ind w:left="1440" w:hanging="360"/>
      </w:pPr>
      <w:rPr>
        <w:rFonts w:ascii="Calibri" w:hAnsi="Calibri"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57429627">
    <w:abstractNumId w:val="5"/>
  </w:num>
  <w:num w:numId="2" w16cid:durableId="1610309574">
    <w:abstractNumId w:val="28"/>
  </w:num>
  <w:num w:numId="3" w16cid:durableId="1414355080">
    <w:abstractNumId w:val="4"/>
  </w:num>
  <w:num w:numId="4" w16cid:durableId="1165172471">
    <w:abstractNumId w:val="9"/>
  </w:num>
  <w:num w:numId="5" w16cid:durableId="238713209">
    <w:abstractNumId w:val="20"/>
  </w:num>
  <w:num w:numId="6" w16cid:durableId="2085225797">
    <w:abstractNumId w:val="20"/>
  </w:num>
  <w:num w:numId="7" w16cid:durableId="210112520">
    <w:abstractNumId w:val="7"/>
  </w:num>
  <w:num w:numId="8" w16cid:durableId="2146391007">
    <w:abstractNumId w:val="20"/>
    <w:lvlOverride w:ilvl="0">
      <w:lvl w:ilvl="0">
        <w:start w:val="1"/>
        <w:numFmt w:val="decimal"/>
        <w:pStyle w:val="Kop1"/>
        <w:lvlText w:val="%1"/>
        <w:lvlJc w:val="left"/>
        <w:pPr>
          <w:ind w:left="737" w:hanging="737"/>
        </w:pPr>
        <w:rPr>
          <w:rFonts w:ascii="Trebuchet MS" w:hAnsi="Trebuchet MS" w:hint="default"/>
          <w:b/>
          <w:i w:val="0"/>
          <w:color w:val="000000" w:themeColor="text1"/>
          <w:sz w:val="24"/>
        </w:rPr>
      </w:lvl>
    </w:lvlOverride>
    <w:lvlOverride w:ilvl="1">
      <w:lvl w:ilvl="1">
        <w:start w:val="1"/>
        <w:numFmt w:val="decimal"/>
        <w:pStyle w:val="Kop2"/>
        <w:lvlText w:val="%1.%2"/>
        <w:lvlJc w:val="left"/>
        <w:pPr>
          <w:ind w:left="737" w:hanging="737"/>
        </w:pPr>
        <w:rPr>
          <w:rFonts w:ascii="Trebuchet MS" w:hAnsi="Trebuchet MS" w:hint="default"/>
          <w:b/>
          <w:i w:val="0"/>
          <w:color w:val="000000" w:themeColor="text1"/>
          <w:sz w:val="22"/>
        </w:rPr>
      </w:lvl>
    </w:lvlOverride>
    <w:lvlOverride w:ilvl="2">
      <w:lvl w:ilvl="2">
        <w:start w:val="1"/>
        <w:numFmt w:val="decimal"/>
        <w:pStyle w:val="Kop3"/>
        <w:lvlText w:val="%1.%2.%3"/>
        <w:lvlJc w:val="left"/>
        <w:pPr>
          <w:ind w:left="737" w:hanging="737"/>
        </w:pPr>
        <w:rPr>
          <w:rFonts w:ascii="Trebuchet MS" w:hAnsi="Trebuchet MS" w:hint="default"/>
          <w:b/>
          <w:i w:val="0"/>
          <w:color w:val="000000" w:themeColor="text1"/>
          <w:sz w:val="20"/>
        </w:rPr>
      </w:lvl>
    </w:lvlOverride>
    <w:lvlOverride w:ilvl="3">
      <w:lvl w:ilvl="3">
        <w:start w:val="1"/>
        <w:numFmt w:val="decimal"/>
        <w:pStyle w:val="Kop4"/>
        <w:lvlText w:val="%1.%2.%3.%4"/>
        <w:lvlJc w:val="left"/>
        <w:pPr>
          <w:ind w:left="737" w:hanging="737"/>
        </w:pPr>
        <w:rPr>
          <w:rFonts w:hint="default"/>
        </w:rPr>
      </w:lvl>
    </w:lvlOverride>
    <w:lvlOverride w:ilvl="4">
      <w:lvl w:ilvl="4">
        <w:start w:val="1"/>
        <w:numFmt w:val="decimal"/>
        <w:pStyle w:val="Kop5"/>
        <w:lvlText w:val="%1.%2.%3.%4.%5"/>
        <w:lvlJc w:val="left"/>
        <w:pPr>
          <w:ind w:left="737" w:hanging="737"/>
        </w:pPr>
        <w:rPr>
          <w:rFonts w:hint="default"/>
        </w:rPr>
      </w:lvl>
    </w:lvlOverride>
    <w:lvlOverride w:ilvl="5">
      <w:lvl w:ilvl="5">
        <w:start w:val="1"/>
        <w:numFmt w:val="decimal"/>
        <w:pStyle w:val="Kop6"/>
        <w:lvlText w:val="%1.%2.%3.%4.%5.%6"/>
        <w:lvlJc w:val="left"/>
        <w:pPr>
          <w:ind w:left="737" w:hanging="737"/>
        </w:pPr>
        <w:rPr>
          <w:rFonts w:hint="default"/>
        </w:rPr>
      </w:lvl>
    </w:lvlOverride>
    <w:lvlOverride w:ilvl="6">
      <w:lvl w:ilvl="6">
        <w:start w:val="1"/>
        <w:numFmt w:val="decimal"/>
        <w:pStyle w:val="Kop7"/>
        <w:lvlText w:val="%1.%2.%3.%4.%5.%6.%7"/>
        <w:lvlJc w:val="left"/>
        <w:pPr>
          <w:ind w:left="737" w:hanging="737"/>
        </w:pPr>
        <w:rPr>
          <w:rFonts w:hint="default"/>
        </w:rPr>
      </w:lvl>
    </w:lvlOverride>
    <w:lvlOverride w:ilvl="7">
      <w:lvl w:ilvl="7">
        <w:start w:val="1"/>
        <w:numFmt w:val="decimal"/>
        <w:pStyle w:val="Kop8"/>
        <w:lvlText w:val="%1.%2.%3.%4.%5.%6.%7.%8"/>
        <w:lvlJc w:val="left"/>
        <w:pPr>
          <w:ind w:left="737" w:hanging="737"/>
        </w:pPr>
        <w:rPr>
          <w:rFonts w:hint="default"/>
        </w:rPr>
      </w:lvl>
    </w:lvlOverride>
    <w:lvlOverride w:ilvl="8">
      <w:lvl w:ilvl="8">
        <w:start w:val="1"/>
        <w:numFmt w:val="decimal"/>
        <w:pStyle w:val="Kop9"/>
        <w:lvlText w:val="%1.%2.%3.%4.%5.%6.%7.%8.%9"/>
        <w:lvlJc w:val="left"/>
        <w:pPr>
          <w:ind w:left="737" w:hanging="737"/>
        </w:pPr>
        <w:rPr>
          <w:rFonts w:hint="default"/>
        </w:rPr>
      </w:lvl>
    </w:lvlOverride>
  </w:num>
  <w:num w:numId="9" w16cid:durableId="1703018917">
    <w:abstractNumId w:val="20"/>
  </w:num>
  <w:num w:numId="10" w16cid:durableId="287706536">
    <w:abstractNumId w:val="13"/>
  </w:num>
  <w:num w:numId="11" w16cid:durableId="2057389921">
    <w:abstractNumId w:val="25"/>
  </w:num>
  <w:num w:numId="12" w16cid:durableId="175048375">
    <w:abstractNumId w:val="19"/>
  </w:num>
  <w:num w:numId="13" w16cid:durableId="336887750">
    <w:abstractNumId w:val="32"/>
  </w:num>
  <w:num w:numId="14" w16cid:durableId="1666779299">
    <w:abstractNumId w:val="6"/>
  </w:num>
  <w:num w:numId="15" w16cid:durableId="1219172945">
    <w:abstractNumId w:val="15"/>
  </w:num>
  <w:num w:numId="16" w16cid:durableId="1852329665">
    <w:abstractNumId w:val="27"/>
  </w:num>
  <w:num w:numId="17" w16cid:durableId="1497765492">
    <w:abstractNumId w:val="2"/>
  </w:num>
  <w:num w:numId="18" w16cid:durableId="1416636234">
    <w:abstractNumId w:val="10"/>
  </w:num>
  <w:num w:numId="19" w16cid:durableId="466048750">
    <w:abstractNumId w:val="11"/>
  </w:num>
  <w:num w:numId="20" w16cid:durableId="56705797">
    <w:abstractNumId w:val="23"/>
  </w:num>
  <w:num w:numId="21" w16cid:durableId="885677727">
    <w:abstractNumId w:val="34"/>
  </w:num>
  <w:num w:numId="22" w16cid:durableId="175775647">
    <w:abstractNumId w:val="0"/>
  </w:num>
  <w:num w:numId="23" w16cid:durableId="2031642540">
    <w:abstractNumId w:val="22"/>
  </w:num>
  <w:num w:numId="24" w16cid:durableId="167646649">
    <w:abstractNumId w:val="16"/>
  </w:num>
  <w:num w:numId="25" w16cid:durableId="1620139441">
    <w:abstractNumId w:val="33"/>
  </w:num>
  <w:num w:numId="26" w16cid:durableId="346371553">
    <w:abstractNumId w:val="12"/>
  </w:num>
  <w:num w:numId="27" w16cid:durableId="2041779584">
    <w:abstractNumId w:val="31"/>
  </w:num>
  <w:num w:numId="28" w16cid:durableId="547453434">
    <w:abstractNumId w:val="14"/>
  </w:num>
  <w:num w:numId="29" w16cid:durableId="843856655">
    <w:abstractNumId w:val="24"/>
  </w:num>
  <w:num w:numId="30" w16cid:durableId="744883336">
    <w:abstractNumId w:val="29"/>
  </w:num>
  <w:num w:numId="31" w16cid:durableId="634062507">
    <w:abstractNumId w:val="8"/>
  </w:num>
  <w:num w:numId="32" w16cid:durableId="828524611">
    <w:abstractNumId w:val="17"/>
  </w:num>
  <w:num w:numId="33" w16cid:durableId="2019842540">
    <w:abstractNumId w:val="3"/>
  </w:num>
  <w:num w:numId="34" w16cid:durableId="1571502692">
    <w:abstractNumId w:val="26"/>
  </w:num>
  <w:num w:numId="35" w16cid:durableId="1088042641">
    <w:abstractNumId w:val="1"/>
  </w:num>
  <w:num w:numId="36" w16cid:durableId="714277623">
    <w:abstractNumId w:val="30"/>
  </w:num>
  <w:num w:numId="37" w16cid:durableId="1899973124">
    <w:abstractNumId w:val="18"/>
  </w:num>
  <w:num w:numId="38" w16cid:durableId="123708922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09"/>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numFmt w:val="decimal"/>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7F1"/>
    <w:rsid w:val="00000985"/>
    <w:rsid w:val="00001160"/>
    <w:rsid w:val="00005053"/>
    <w:rsid w:val="00014951"/>
    <w:rsid w:val="0001640E"/>
    <w:rsid w:val="000172B4"/>
    <w:rsid w:val="00020948"/>
    <w:rsid w:val="0002559F"/>
    <w:rsid w:val="00026893"/>
    <w:rsid w:val="00032C48"/>
    <w:rsid w:val="00034324"/>
    <w:rsid w:val="00045EBA"/>
    <w:rsid w:val="00050125"/>
    <w:rsid w:val="000553BC"/>
    <w:rsid w:val="000762FF"/>
    <w:rsid w:val="00081D20"/>
    <w:rsid w:val="000925AC"/>
    <w:rsid w:val="00092C7B"/>
    <w:rsid w:val="0009764A"/>
    <w:rsid w:val="000A1E49"/>
    <w:rsid w:val="000A380F"/>
    <w:rsid w:val="000A476D"/>
    <w:rsid w:val="000A5256"/>
    <w:rsid w:val="000B318E"/>
    <w:rsid w:val="000B39D4"/>
    <w:rsid w:val="000B40F0"/>
    <w:rsid w:val="000B4668"/>
    <w:rsid w:val="000B47EA"/>
    <w:rsid w:val="000B77E8"/>
    <w:rsid w:val="000C218A"/>
    <w:rsid w:val="000C5BA0"/>
    <w:rsid w:val="000C5ED7"/>
    <w:rsid w:val="000C68C2"/>
    <w:rsid w:val="000D5051"/>
    <w:rsid w:val="000E0CE2"/>
    <w:rsid w:val="000E2438"/>
    <w:rsid w:val="000E5135"/>
    <w:rsid w:val="000E5A71"/>
    <w:rsid w:val="000E6B20"/>
    <w:rsid w:val="000F164D"/>
    <w:rsid w:val="000F2C9F"/>
    <w:rsid w:val="00100D80"/>
    <w:rsid w:val="001047F7"/>
    <w:rsid w:val="00105CA3"/>
    <w:rsid w:val="00123DF3"/>
    <w:rsid w:val="00124E96"/>
    <w:rsid w:val="00125451"/>
    <w:rsid w:val="00127D92"/>
    <w:rsid w:val="00134F64"/>
    <w:rsid w:val="001429B3"/>
    <w:rsid w:val="001539F1"/>
    <w:rsid w:val="00156BF7"/>
    <w:rsid w:val="0016105D"/>
    <w:rsid w:val="0016747D"/>
    <w:rsid w:val="00167FAC"/>
    <w:rsid w:val="00173C5E"/>
    <w:rsid w:val="001755E4"/>
    <w:rsid w:val="00177675"/>
    <w:rsid w:val="001847F1"/>
    <w:rsid w:val="001849E5"/>
    <w:rsid w:val="00184DC6"/>
    <w:rsid w:val="00184F88"/>
    <w:rsid w:val="00192C5D"/>
    <w:rsid w:val="00192F4A"/>
    <w:rsid w:val="001932A5"/>
    <w:rsid w:val="00195631"/>
    <w:rsid w:val="001A5011"/>
    <w:rsid w:val="001B4CC6"/>
    <w:rsid w:val="001C0C5E"/>
    <w:rsid w:val="001C2532"/>
    <w:rsid w:val="001D010C"/>
    <w:rsid w:val="001D46D9"/>
    <w:rsid w:val="001E167A"/>
    <w:rsid w:val="001E28E7"/>
    <w:rsid w:val="001E2B0B"/>
    <w:rsid w:val="001E41DD"/>
    <w:rsid w:val="001E7667"/>
    <w:rsid w:val="001F1468"/>
    <w:rsid w:val="001F20B8"/>
    <w:rsid w:val="001F2399"/>
    <w:rsid w:val="00201168"/>
    <w:rsid w:val="00202E17"/>
    <w:rsid w:val="00204D03"/>
    <w:rsid w:val="0020522C"/>
    <w:rsid w:val="0020626A"/>
    <w:rsid w:val="002067E7"/>
    <w:rsid w:val="0021640B"/>
    <w:rsid w:val="0022269B"/>
    <w:rsid w:val="0022385B"/>
    <w:rsid w:val="00224F11"/>
    <w:rsid w:val="002257E4"/>
    <w:rsid w:val="00225806"/>
    <w:rsid w:val="00225B18"/>
    <w:rsid w:val="002368BD"/>
    <w:rsid w:val="00237820"/>
    <w:rsid w:val="002411CA"/>
    <w:rsid w:val="00244327"/>
    <w:rsid w:val="00247617"/>
    <w:rsid w:val="00250907"/>
    <w:rsid w:val="0025424A"/>
    <w:rsid w:val="00254647"/>
    <w:rsid w:val="002565D1"/>
    <w:rsid w:val="0026274E"/>
    <w:rsid w:val="0026610B"/>
    <w:rsid w:val="00270CB3"/>
    <w:rsid w:val="002714E4"/>
    <w:rsid w:val="002727E8"/>
    <w:rsid w:val="002727F7"/>
    <w:rsid w:val="00282BB1"/>
    <w:rsid w:val="002862E9"/>
    <w:rsid w:val="00287C15"/>
    <w:rsid w:val="00290079"/>
    <w:rsid w:val="00293986"/>
    <w:rsid w:val="00293B90"/>
    <w:rsid w:val="0029686D"/>
    <w:rsid w:val="002A3477"/>
    <w:rsid w:val="002A4628"/>
    <w:rsid w:val="002A59A7"/>
    <w:rsid w:val="002B53FC"/>
    <w:rsid w:val="002C00E1"/>
    <w:rsid w:val="002C39AC"/>
    <w:rsid w:val="002C6FD7"/>
    <w:rsid w:val="002D5628"/>
    <w:rsid w:val="002E25CA"/>
    <w:rsid w:val="002F69DB"/>
    <w:rsid w:val="0030230C"/>
    <w:rsid w:val="00304658"/>
    <w:rsid w:val="00305086"/>
    <w:rsid w:val="00306363"/>
    <w:rsid w:val="00310639"/>
    <w:rsid w:val="00310E68"/>
    <w:rsid w:val="00311425"/>
    <w:rsid w:val="00312E98"/>
    <w:rsid w:val="0031624F"/>
    <w:rsid w:val="0032251D"/>
    <w:rsid w:val="00323038"/>
    <w:rsid w:val="00331245"/>
    <w:rsid w:val="00332B4F"/>
    <w:rsid w:val="0033346F"/>
    <w:rsid w:val="00337E62"/>
    <w:rsid w:val="00340CAC"/>
    <w:rsid w:val="003411FD"/>
    <w:rsid w:val="00342B58"/>
    <w:rsid w:val="0034324A"/>
    <w:rsid w:val="00344488"/>
    <w:rsid w:val="00344DDF"/>
    <w:rsid w:val="003530D3"/>
    <w:rsid w:val="00353CFF"/>
    <w:rsid w:val="00355407"/>
    <w:rsid w:val="003556C8"/>
    <w:rsid w:val="003569C5"/>
    <w:rsid w:val="00357F79"/>
    <w:rsid w:val="00360E4C"/>
    <w:rsid w:val="00366D4E"/>
    <w:rsid w:val="003747A7"/>
    <w:rsid w:val="00374E2A"/>
    <w:rsid w:val="003770F7"/>
    <w:rsid w:val="00377AFC"/>
    <w:rsid w:val="003831C2"/>
    <w:rsid w:val="00392FD3"/>
    <w:rsid w:val="003A4627"/>
    <w:rsid w:val="003A56E3"/>
    <w:rsid w:val="003A7EB5"/>
    <w:rsid w:val="003B16AF"/>
    <w:rsid w:val="003B20B2"/>
    <w:rsid w:val="003B2618"/>
    <w:rsid w:val="003C3080"/>
    <w:rsid w:val="003C365A"/>
    <w:rsid w:val="003C3C91"/>
    <w:rsid w:val="003C47B6"/>
    <w:rsid w:val="003D02CD"/>
    <w:rsid w:val="003D1894"/>
    <w:rsid w:val="003D42FA"/>
    <w:rsid w:val="003D5BD0"/>
    <w:rsid w:val="003E3CEC"/>
    <w:rsid w:val="003E4CC2"/>
    <w:rsid w:val="003E5A02"/>
    <w:rsid w:val="003E6128"/>
    <w:rsid w:val="003E7103"/>
    <w:rsid w:val="003F39FC"/>
    <w:rsid w:val="003F3B3F"/>
    <w:rsid w:val="003F5192"/>
    <w:rsid w:val="003F5B16"/>
    <w:rsid w:val="004040E4"/>
    <w:rsid w:val="00405283"/>
    <w:rsid w:val="00406840"/>
    <w:rsid w:val="00410557"/>
    <w:rsid w:val="00420A59"/>
    <w:rsid w:val="00424A70"/>
    <w:rsid w:val="004305D4"/>
    <w:rsid w:val="00433616"/>
    <w:rsid w:val="004339F2"/>
    <w:rsid w:val="004359EC"/>
    <w:rsid w:val="00437BBA"/>
    <w:rsid w:val="00442F4C"/>
    <w:rsid w:val="004434A8"/>
    <w:rsid w:val="00443A07"/>
    <w:rsid w:val="00444E06"/>
    <w:rsid w:val="00445E64"/>
    <w:rsid w:val="00450BE0"/>
    <w:rsid w:val="00456013"/>
    <w:rsid w:val="00456B7A"/>
    <w:rsid w:val="0046180B"/>
    <w:rsid w:val="00462B14"/>
    <w:rsid w:val="00464665"/>
    <w:rsid w:val="00464781"/>
    <w:rsid w:val="004654C4"/>
    <w:rsid w:val="004751A9"/>
    <w:rsid w:val="00475418"/>
    <w:rsid w:val="0047687E"/>
    <w:rsid w:val="00480C34"/>
    <w:rsid w:val="00485F62"/>
    <w:rsid w:val="004942D3"/>
    <w:rsid w:val="004A3E71"/>
    <w:rsid w:val="004B24CB"/>
    <w:rsid w:val="004B56F1"/>
    <w:rsid w:val="004C3FCD"/>
    <w:rsid w:val="004C560B"/>
    <w:rsid w:val="004C6CE7"/>
    <w:rsid w:val="004D062F"/>
    <w:rsid w:val="004E0234"/>
    <w:rsid w:val="004E2DAB"/>
    <w:rsid w:val="004E5171"/>
    <w:rsid w:val="004F1F8C"/>
    <w:rsid w:val="004F385A"/>
    <w:rsid w:val="004F4BAD"/>
    <w:rsid w:val="004F5EB3"/>
    <w:rsid w:val="004F670C"/>
    <w:rsid w:val="005044D9"/>
    <w:rsid w:val="00507B8D"/>
    <w:rsid w:val="0051512A"/>
    <w:rsid w:val="0051626C"/>
    <w:rsid w:val="00531181"/>
    <w:rsid w:val="00534F8A"/>
    <w:rsid w:val="005365F3"/>
    <w:rsid w:val="00542652"/>
    <w:rsid w:val="005506C2"/>
    <w:rsid w:val="005555AB"/>
    <w:rsid w:val="00561D8A"/>
    <w:rsid w:val="00562B28"/>
    <w:rsid w:val="00565A69"/>
    <w:rsid w:val="00573614"/>
    <w:rsid w:val="005812B9"/>
    <w:rsid w:val="00582145"/>
    <w:rsid w:val="00582D2E"/>
    <w:rsid w:val="0058457E"/>
    <w:rsid w:val="00587F9C"/>
    <w:rsid w:val="00593789"/>
    <w:rsid w:val="005B2589"/>
    <w:rsid w:val="005B6E7C"/>
    <w:rsid w:val="005B732D"/>
    <w:rsid w:val="005C2046"/>
    <w:rsid w:val="005C2969"/>
    <w:rsid w:val="005C4006"/>
    <w:rsid w:val="005D3464"/>
    <w:rsid w:val="005D4C07"/>
    <w:rsid w:val="005E1C22"/>
    <w:rsid w:val="005F184E"/>
    <w:rsid w:val="005F29B7"/>
    <w:rsid w:val="0060187B"/>
    <w:rsid w:val="00602896"/>
    <w:rsid w:val="0061093D"/>
    <w:rsid w:val="00620A2B"/>
    <w:rsid w:val="00621CBE"/>
    <w:rsid w:val="0063047D"/>
    <w:rsid w:val="006321C9"/>
    <w:rsid w:val="00637555"/>
    <w:rsid w:val="00637F13"/>
    <w:rsid w:val="00640317"/>
    <w:rsid w:val="00643BB3"/>
    <w:rsid w:val="00643C4A"/>
    <w:rsid w:val="00645DF8"/>
    <w:rsid w:val="006505A5"/>
    <w:rsid w:val="0065447F"/>
    <w:rsid w:val="006567C3"/>
    <w:rsid w:val="00657AE7"/>
    <w:rsid w:val="0066310A"/>
    <w:rsid w:val="00664D1D"/>
    <w:rsid w:val="00675BA9"/>
    <w:rsid w:val="0068504D"/>
    <w:rsid w:val="00687172"/>
    <w:rsid w:val="006872E7"/>
    <w:rsid w:val="006903EF"/>
    <w:rsid w:val="006918BA"/>
    <w:rsid w:val="00692DD9"/>
    <w:rsid w:val="006A0184"/>
    <w:rsid w:val="006A5A53"/>
    <w:rsid w:val="006A5EBA"/>
    <w:rsid w:val="006B02CB"/>
    <w:rsid w:val="006B1A13"/>
    <w:rsid w:val="006B2BA1"/>
    <w:rsid w:val="006B3DD8"/>
    <w:rsid w:val="006C1C97"/>
    <w:rsid w:val="006C352A"/>
    <w:rsid w:val="006D3F09"/>
    <w:rsid w:val="006F020B"/>
    <w:rsid w:val="006F1E4E"/>
    <w:rsid w:val="006F5280"/>
    <w:rsid w:val="006F604A"/>
    <w:rsid w:val="006F60D6"/>
    <w:rsid w:val="006F74F5"/>
    <w:rsid w:val="00701086"/>
    <w:rsid w:val="00701E3E"/>
    <w:rsid w:val="00705F40"/>
    <w:rsid w:val="007115EE"/>
    <w:rsid w:val="00711A8E"/>
    <w:rsid w:val="00711ADD"/>
    <w:rsid w:val="0071469E"/>
    <w:rsid w:val="00716850"/>
    <w:rsid w:val="00720B44"/>
    <w:rsid w:val="00720CE6"/>
    <w:rsid w:val="00721D76"/>
    <w:rsid w:val="00724ADF"/>
    <w:rsid w:val="00727F36"/>
    <w:rsid w:val="00733752"/>
    <w:rsid w:val="007371AB"/>
    <w:rsid w:val="00737230"/>
    <w:rsid w:val="00742BE1"/>
    <w:rsid w:val="00752236"/>
    <w:rsid w:val="00765F33"/>
    <w:rsid w:val="00766DA3"/>
    <w:rsid w:val="00767A69"/>
    <w:rsid w:val="007755A0"/>
    <w:rsid w:val="007755F9"/>
    <w:rsid w:val="0077730B"/>
    <w:rsid w:val="00782D6D"/>
    <w:rsid w:val="00790DA0"/>
    <w:rsid w:val="007913F3"/>
    <w:rsid w:val="00791ABB"/>
    <w:rsid w:val="00794B76"/>
    <w:rsid w:val="007A01CC"/>
    <w:rsid w:val="007A41CD"/>
    <w:rsid w:val="007A49B8"/>
    <w:rsid w:val="007A538B"/>
    <w:rsid w:val="007A53D4"/>
    <w:rsid w:val="007B4ED4"/>
    <w:rsid w:val="007C1831"/>
    <w:rsid w:val="007C3BD2"/>
    <w:rsid w:val="007C4B11"/>
    <w:rsid w:val="007C5D34"/>
    <w:rsid w:val="007C6AAD"/>
    <w:rsid w:val="007C77A3"/>
    <w:rsid w:val="007D43E7"/>
    <w:rsid w:val="007D5840"/>
    <w:rsid w:val="007D7685"/>
    <w:rsid w:val="007D7FEF"/>
    <w:rsid w:val="007E08DB"/>
    <w:rsid w:val="007E5CF1"/>
    <w:rsid w:val="007E6DC0"/>
    <w:rsid w:val="007F00C2"/>
    <w:rsid w:val="007F27AB"/>
    <w:rsid w:val="007F39CF"/>
    <w:rsid w:val="008037EB"/>
    <w:rsid w:val="00803E9F"/>
    <w:rsid w:val="00805235"/>
    <w:rsid w:val="008133E6"/>
    <w:rsid w:val="00816993"/>
    <w:rsid w:val="008277B7"/>
    <w:rsid w:val="00830982"/>
    <w:rsid w:val="00831D21"/>
    <w:rsid w:val="00832EE1"/>
    <w:rsid w:val="00837643"/>
    <w:rsid w:val="00844426"/>
    <w:rsid w:val="00844A02"/>
    <w:rsid w:val="00847F5E"/>
    <w:rsid w:val="00852300"/>
    <w:rsid w:val="00861632"/>
    <w:rsid w:val="00861A96"/>
    <w:rsid w:val="00863F63"/>
    <w:rsid w:val="00872A44"/>
    <w:rsid w:val="0087576D"/>
    <w:rsid w:val="00876958"/>
    <w:rsid w:val="00876EF4"/>
    <w:rsid w:val="008854E2"/>
    <w:rsid w:val="00886B30"/>
    <w:rsid w:val="008951C8"/>
    <w:rsid w:val="008A1FC5"/>
    <w:rsid w:val="008A2765"/>
    <w:rsid w:val="008A5DFF"/>
    <w:rsid w:val="008A680B"/>
    <w:rsid w:val="008A7A85"/>
    <w:rsid w:val="008B663C"/>
    <w:rsid w:val="008D0F1F"/>
    <w:rsid w:val="008D4918"/>
    <w:rsid w:val="008D522E"/>
    <w:rsid w:val="008E0E9E"/>
    <w:rsid w:val="008E2108"/>
    <w:rsid w:val="008E3DF9"/>
    <w:rsid w:val="008E65BF"/>
    <w:rsid w:val="008F120A"/>
    <w:rsid w:val="008F1D4B"/>
    <w:rsid w:val="00900DA2"/>
    <w:rsid w:val="0090100B"/>
    <w:rsid w:val="0090340D"/>
    <w:rsid w:val="0090582A"/>
    <w:rsid w:val="009123EA"/>
    <w:rsid w:val="00916BEB"/>
    <w:rsid w:val="009265A6"/>
    <w:rsid w:val="009327EA"/>
    <w:rsid w:val="00942E1C"/>
    <w:rsid w:val="00943AF2"/>
    <w:rsid w:val="00954509"/>
    <w:rsid w:val="00971A82"/>
    <w:rsid w:val="00980DCE"/>
    <w:rsid w:val="00982889"/>
    <w:rsid w:val="00983866"/>
    <w:rsid w:val="00984CE2"/>
    <w:rsid w:val="00994EA6"/>
    <w:rsid w:val="00995AE3"/>
    <w:rsid w:val="0099620A"/>
    <w:rsid w:val="009A101E"/>
    <w:rsid w:val="009A59BE"/>
    <w:rsid w:val="009A6EA2"/>
    <w:rsid w:val="009B235B"/>
    <w:rsid w:val="009B4946"/>
    <w:rsid w:val="009B4BF4"/>
    <w:rsid w:val="009B63B2"/>
    <w:rsid w:val="009C0D5D"/>
    <w:rsid w:val="009C1D83"/>
    <w:rsid w:val="009D244A"/>
    <w:rsid w:val="009D610A"/>
    <w:rsid w:val="009E61A9"/>
    <w:rsid w:val="009F000C"/>
    <w:rsid w:val="009F2010"/>
    <w:rsid w:val="009F2F25"/>
    <w:rsid w:val="009F6045"/>
    <w:rsid w:val="00A0066B"/>
    <w:rsid w:val="00A02E4F"/>
    <w:rsid w:val="00A04E1D"/>
    <w:rsid w:val="00A12EA7"/>
    <w:rsid w:val="00A145EC"/>
    <w:rsid w:val="00A16DDB"/>
    <w:rsid w:val="00A2167C"/>
    <w:rsid w:val="00A22D1E"/>
    <w:rsid w:val="00A27F16"/>
    <w:rsid w:val="00A402F9"/>
    <w:rsid w:val="00A442E2"/>
    <w:rsid w:val="00A44960"/>
    <w:rsid w:val="00A510A8"/>
    <w:rsid w:val="00A52B82"/>
    <w:rsid w:val="00A54918"/>
    <w:rsid w:val="00A57189"/>
    <w:rsid w:val="00A57382"/>
    <w:rsid w:val="00A64B25"/>
    <w:rsid w:val="00A65BA0"/>
    <w:rsid w:val="00A67C72"/>
    <w:rsid w:val="00A72D9E"/>
    <w:rsid w:val="00A75144"/>
    <w:rsid w:val="00A75F66"/>
    <w:rsid w:val="00A81E28"/>
    <w:rsid w:val="00A84694"/>
    <w:rsid w:val="00A853B3"/>
    <w:rsid w:val="00A90A2A"/>
    <w:rsid w:val="00A90E5B"/>
    <w:rsid w:val="00A94E4D"/>
    <w:rsid w:val="00AB25FD"/>
    <w:rsid w:val="00AB68EC"/>
    <w:rsid w:val="00AB7D58"/>
    <w:rsid w:val="00AC15DC"/>
    <w:rsid w:val="00AC43ED"/>
    <w:rsid w:val="00AD164D"/>
    <w:rsid w:val="00AD267D"/>
    <w:rsid w:val="00AE042D"/>
    <w:rsid w:val="00AE1D69"/>
    <w:rsid w:val="00AE29B3"/>
    <w:rsid w:val="00AE3D10"/>
    <w:rsid w:val="00AE5145"/>
    <w:rsid w:val="00AE57DC"/>
    <w:rsid w:val="00AF2EA8"/>
    <w:rsid w:val="00B0652B"/>
    <w:rsid w:val="00B13AEC"/>
    <w:rsid w:val="00B13EE0"/>
    <w:rsid w:val="00B22AF2"/>
    <w:rsid w:val="00B3089F"/>
    <w:rsid w:val="00B31CE8"/>
    <w:rsid w:val="00B32008"/>
    <w:rsid w:val="00B333D2"/>
    <w:rsid w:val="00B33B85"/>
    <w:rsid w:val="00B3416F"/>
    <w:rsid w:val="00B4463C"/>
    <w:rsid w:val="00B45EA0"/>
    <w:rsid w:val="00B46550"/>
    <w:rsid w:val="00B46939"/>
    <w:rsid w:val="00B50E73"/>
    <w:rsid w:val="00B51E01"/>
    <w:rsid w:val="00B614E7"/>
    <w:rsid w:val="00B66113"/>
    <w:rsid w:val="00B66369"/>
    <w:rsid w:val="00B673D2"/>
    <w:rsid w:val="00B710F9"/>
    <w:rsid w:val="00B74B05"/>
    <w:rsid w:val="00B7713B"/>
    <w:rsid w:val="00B85FA4"/>
    <w:rsid w:val="00B9372F"/>
    <w:rsid w:val="00B962A4"/>
    <w:rsid w:val="00B965B4"/>
    <w:rsid w:val="00B97C96"/>
    <w:rsid w:val="00BA3F81"/>
    <w:rsid w:val="00BC268E"/>
    <w:rsid w:val="00BC3446"/>
    <w:rsid w:val="00BD17BC"/>
    <w:rsid w:val="00BD4CDD"/>
    <w:rsid w:val="00BE2839"/>
    <w:rsid w:val="00BE370E"/>
    <w:rsid w:val="00BE5126"/>
    <w:rsid w:val="00BE6CA3"/>
    <w:rsid w:val="00BF17DC"/>
    <w:rsid w:val="00BF2F62"/>
    <w:rsid w:val="00BF4AB2"/>
    <w:rsid w:val="00BF535C"/>
    <w:rsid w:val="00BF5CEC"/>
    <w:rsid w:val="00C0199B"/>
    <w:rsid w:val="00C02A3D"/>
    <w:rsid w:val="00C02ED3"/>
    <w:rsid w:val="00C03D15"/>
    <w:rsid w:val="00C06487"/>
    <w:rsid w:val="00C22091"/>
    <w:rsid w:val="00C3301F"/>
    <w:rsid w:val="00C34916"/>
    <w:rsid w:val="00C37EFE"/>
    <w:rsid w:val="00C40560"/>
    <w:rsid w:val="00C42227"/>
    <w:rsid w:val="00C511F7"/>
    <w:rsid w:val="00C52E67"/>
    <w:rsid w:val="00C56C56"/>
    <w:rsid w:val="00C64677"/>
    <w:rsid w:val="00C73101"/>
    <w:rsid w:val="00C82C36"/>
    <w:rsid w:val="00C926CA"/>
    <w:rsid w:val="00C93D8E"/>
    <w:rsid w:val="00C94B31"/>
    <w:rsid w:val="00CA1BF4"/>
    <w:rsid w:val="00CA28CB"/>
    <w:rsid w:val="00CA2ADD"/>
    <w:rsid w:val="00CA6AF2"/>
    <w:rsid w:val="00CA70E6"/>
    <w:rsid w:val="00CA78DF"/>
    <w:rsid w:val="00CB1B2C"/>
    <w:rsid w:val="00CB28BA"/>
    <w:rsid w:val="00CB3D3C"/>
    <w:rsid w:val="00CB3F38"/>
    <w:rsid w:val="00CB66BE"/>
    <w:rsid w:val="00CB77FC"/>
    <w:rsid w:val="00CC1472"/>
    <w:rsid w:val="00CC45E2"/>
    <w:rsid w:val="00CC5998"/>
    <w:rsid w:val="00CC608A"/>
    <w:rsid w:val="00CE3E29"/>
    <w:rsid w:val="00CE548A"/>
    <w:rsid w:val="00CE63D4"/>
    <w:rsid w:val="00CF2CFC"/>
    <w:rsid w:val="00CF39E2"/>
    <w:rsid w:val="00D02296"/>
    <w:rsid w:val="00D03F97"/>
    <w:rsid w:val="00D052CE"/>
    <w:rsid w:val="00D14741"/>
    <w:rsid w:val="00D153F1"/>
    <w:rsid w:val="00D16156"/>
    <w:rsid w:val="00D2120A"/>
    <w:rsid w:val="00D22F6F"/>
    <w:rsid w:val="00D24CC5"/>
    <w:rsid w:val="00D24E49"/>
    <w:rsid w:val="00D27728"/>
    <w:rsid w:val="00D27963"/>
    <w:rsid w:val="00D3115D"/>
    <w:rsid w:val="00D32499"/>
    <w:rsid w:val="00D32709"/>
    <w:rsid w:val="00D35E05"/>
    <w:rsid w:val="00D46BAD"/>
    <w:rsid w:val="00D47932"/>
    <w:rsid w:val="00D51CA8"/>
    <w:rsid w:val="00D57292"/>
    <w:rsid w:val="00D57927"/>
    <w:rsid w:val="00D62CAD"/>
    <w:rsid w:val="00D62DD8"/>
    <w:rsid w:val="00D7074A"/>
    <w:rsid w:val="00D71FD9"/>
    <w:rsid w:val="00D74375"/>
    <w:rsid w:val="00D8113D"/>
    <w:rsid w:val="00D838CD"/>
    <w:rsid w:val="00D85AAD"/>
    <w:rsid w:val="00D91EDD"/>
    <w:rsid w:val="00DA2DE5"/>
    <w:rsid w:val="00DA6C52"/>
    <w:rsid w:val="00DB5C21"/>
    <w:rsid w:val="00DB668E"/>
    <w:rsid w:val="00DC1E08"/>
    <w:rsid w:val="00DC714F"/>
    <w:rsid w:val="00DD1B20"/>
    <w:rsid w:val="00DF09AC"/>
    <w:rsid w:val="00DF17C0"/>
    <w:rsid w:val="00DF20AB"/>
    <w:rsid w:val="00DF473A"/>
    <w:rsid w:val="00DF66BC"/>
    <w:rsid w:val="00DF7C79"/>
    <w:rsid w:val="00E02A25"/>
    <w:rsid w:val="00E02BE4"/>
    <w:rsid w:val="00E03F61"/>
    <w:rsid w:val="00E04192"/>
    <w:rsid w:val="00E11903"/>
    <w:rsid w:val="00E13796"/>
    <w:rsid w:val="00E2096D"/>
    <w:rsid w:val="00E27E09"/>
    <w:rsid w:val="00E33A3C"/>
    <w:rsid w:val="00E37F69"/>
    <w:rsid w:val="00E40C74"/>
    <w:rsid w:val="00E46EA3"/>
    <w:rsid w:val="00E47C80"/>
    <w:rsid w:val="00E50F3A"/>
    <w:rsid w:val="00E53ADC"/>
    <w:rsid w:val="00E557ED"/>
    <w:rsid w:val="00E60951"/>
    <w:rsid w:val="00E61F5F"/>
    <w:rsid w:val="00E6330F"/>
    <w:rsid w:val="00E73A6D"/>
    <w:rsid w:val="00E74191"/>
    <w:rsid w:val="00E75062"/>
    <w:rsid w:val="00E8057D"/>
    <w:rsid w:val="00E81306"/>
    <w:rsid w:val="00E818E8"/>
    <w:rsid w:val="00E82741"/>
    <w:rsid w:val="00E849EB"/>
    <w:rsid w:val="00E92917"/>
    <w:rsid w:val="00E93646"/>
    <w:rsid w:val="00E94E6B"/>
    <w:rsid w:val="00E95386"/>
    <w:rsid w:val="00EA3AE7"/>
    <w:rsid w:val="00EA6F08"/>
    <w:rsid w:val="00EB055F"/>
    <w:rsid w:val="00EB3154"/>
    <w:rsid w:val="00EB3381"/>
    <w:rsid w:val="00EC194F"/>
    <w:rsid w:val="00EC2954"/>
    <w:rsid w:val="00EC3B8F"/>
    <w:rsid w:val="00EC71BD"/>
    <w:rsid w:val="00EE1216"/>
    <w:rsid w:val="00EE1643"/>
    <w:rsid w:val="00EE6ECF"/>
    <w:rsid w:val="00EF0587"/>
    <w:rsid w:val="00EF1C47"/>
    <w:rsid w:val="00EF588C"/>
    <w:rsid w:val="00EF6FC9"/>
    <w:rsid w:val="00F01016"/>
    <w:rsid w:val="00F01269"/>
    <w:rsid w:val="00F039B7"/>
    <w:rsid w:val="00F130BD"/>
    <w:rsid w:val="00F139E7"/>
    <w:rsid w:val="00F2108F"/>
    <w:rsid w:val="00F21BFF"/>
    <w:rsid w:val="00F24820"/>
    <w:rsid w:val="00F249A1"/>
    <w:rsid w:val="00F2707D"/>
    <w:rsid w:val="00F43EE9"/>
    <w:rsid w:val="00F4663D"/>
    <w:rsid w:val="00F4674C"/>
    <w:rsid w:val="00F5043B"/>
    <w:rsid w:val="00F50AF9"/>
    <w:rsid w:val="00F56088"/>
    <w:rsid w:val="00F57394"/>
    <w:rsid w:val="00F60905"/>
    <w:rsid w:val="00F62FF5"/>
    <w:rsid w:val="00F70B2F"/>
    <w:rsid w:val="00F75290"/>
    <w:rsid w:val="00F81600"/>
    <w:rsid w:val="00F82436"/>
    <w:rsid w:val="00F82561"/>
    <w:rsid w:val="00F874E9"/>
    <w:rsid w:val="00F8750F"/>
    <w:rsid w:val="00F93C1B"/>
    <w:rsid w:val="00F96046"/>
    <w:rsid w:val="00FA147F"/>
    <w:rsid w:val="00FA3B0F"/>
    <w:rsid w:val="00FA41A5"/>
    <w:rsid w:val="00FA49A6"/>
    <w:rsid w:val="00FA6474"/>
    <w:rsid w:val="00FA6EC9"/>
    <w:rsid w:val="00FA7DC8"/>
    <w:rsid w:val="00FB13B5"/>
    <w:rsid w:val="00FB6FBD"/>
    <w:rsid w:val="00FC1E57"/>
    <w:rsid w:val="00FC2115"/>
    <w:rsid w:val="00FC50EB"/>
    <w:rsid w:val="00FD637E"/>
    <w:rsid w:val="00FE5ECA"/>
    <w:rsid w:val="00FF40A9"/>
    <w:rsid w:val="00FF5068"/>
    <w:rsid w:val="00FF70DB"/>
    <w:rsid w:val="02955E92"/>
    <w:rsid w:val="03001AB5"/>
    <w:rsid w:val="0B07ADFE"/>
    <w:rsid w:val="11812F9E"/>
    <w:rsid w:val="119AC3EA"/>
    <w:rsid w:val="14E4C5BA"/>
    <w:rsid w:val="1B45998B"/>
    <w:rsid w:val="20F6A862"/>
    <w:rsid w:val="230B613E"/>
    <w:rsid w:val="231B103A"/>
    <w:rsid w:val="2585FADD"/>
    <w:rsid w:val="265DA9CE"/>
    <w:rsid w:val="2B6E0EA7"/>
    <w:rsid w:val="2C94EEEA"/>
    <w:rsid w:val="2FA78ADB"/>
    <w:rsid w:val="351DCB39"/>
    <w:rsid w:val="3D80561B"/>
    <w:rsid w:val="3F03CC85"/>
    <w:rsid w:val="41172C8F"/>
    <w:rsid w:val="42F28B76"/>
    <w:rsid w:val="46B12EF0"/>
    <w:rsid w:val="4783229B"/>
    <w:rsid w:val="4AB238A7"/>
    <w:rsid w:val="4D17C177"/>
    <w:rsid w:val="4DBA093E"/>
    <w:rsid w:val="5114BC4E"/>
    <w:rsid w:val="513C23D4"/>
    <w:rsid w:val="514531CC"/>
    <w:rsid w:val="5177873D"/>
    <w:rsid w:val="52157121"/>
    <w:rsid w:val="5220A076"/>
    <w:rsid w:val="52297658"/>
    <w:rsid w:val="52338312"/>
    <w:rsid w:val="53081773"/>
    <w:rsid w:val="531D3773"/>
    <w:rsid w:val="536E6E76"/>
    <w:rsid w:val="5400FF6F"/>
    <w:rsid w:val="54989485"/>
    <w:rsid w:val="56542514"/>
    <w:rsid w:val="573F9CE4"/>
    <w:rsid w:val="59112E8D"/>
    <w:rsid w:val="5A43C645"/>
    <w:rsid w:val="5ADFB0D4"/>
    <w:rsid w:val="5C4C0901"/>
    <w:rsid w:val="5DB91EAF"/>
    <w:rsid w:val="5DB9A126"/>
    <w:rsid w:val="5F76C3B1"/>
    <w:rsid w:val="614AD7A2"/>
    <w:rsid w:val="62BC52A2"/>
    <w:rsid w:val="641966A2"/>
    <w:rsid w:val="68097C4B"/>
    <w:rsid w:val="698AD7DA"/>
    <w:rsid w:val="6B455796"/>
    <w:rsid w:val="6B6B3ECC"/>
    <w:rsid w:val="6B9BC690"/>
    <w:rsid w:val="6DF95E09"/>
    <w:rsid w:val="6F1A3F8C"/>
    <w:rsid w:val="7284C41C"/>
    <w:rsid w:val="77705818"/>
    <w:rsid w:val="785D4152"/>
    <w:rsid w:val="79C0EFF3"/>
    <w:rsid w:val="7C9DB327"/>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2F214E"/>
  <w15:docId w15:val="{543D597A-A5EA-493A-B908-FED7B3DB6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200"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847F1"/>
    <w:pPr>
      <w:suppressAutoHyphens/>
    </w:pPr>
    <w:rPr>
      <w:rFonts w:ascii="Trebuchet MS" w:hAnsi="Trebuchet MS"/>
      <w:color w:val="262626" w:themeColor="text1" w:themeTint="D9"/>
      <w:sz w:val="20"/>
      <w:szCs w:val="20"/>
    </w:rPr>
  </w:style>
  <w:style w:type="paragraph" w:styleId="Kop1">
    <w:name w:val="heading 1"/>
    <w:basedOn w:val="Standaard"/>
    <w:next w:val="Standaard"/>
    <w:link w:val="Kop1Char"/>
    <w:uiPriority w:val="9"/>
    <w:qFormat/>
    <w:rsid w:val="00737230"/>
    <w:pPr>
      <w:keepNext/>
      <w:keepLines/>
      <w:numPr>
        <w:numId w:val="9"/>
      </w:numPr>
      <w:spacing w:before="120" w:after="120"/>
      <w:ind w:left="992" w:hanging="992"/>
      <w:outlineLvl w:val="0"/>
    </w:pPr>
    <w:rPr>
      <w:rFonts w:eastAsiaTheme="majorEastAsia" w:cstheme="majorBidi"/>
      <w:b/>
      <w:sz w:val="24"/>
      <w:szCs w:val="24"/>
    </w:rPr>
  </w:style>
  <w:style w:type="paragraph" w:styleId="Kop2">
    <w:name w:val="heading 2"/>
    <w:basedOn w:val="Standaard"/>
    <w:next w:val="Standaard"/>
    <w:link w:val="Kop2Char"/>
    <w:uiPriority w:val="9"/>
    <w:unhideWhenUsed/>
    <w:qFormat/>
    <w:rsid w:val="00737230"/>
    <w:pPr>
      <w:keepNext/>
      <w:keepLines/>
      <w:numPr>
        <w:ilvl w:val="1"/>
        <w:numId w:val="9"/>
      </w:numPr>
      <w:spacing w:before="60" w:after="60"/>
      <w:ind w:left="992" w:hanging="992"/>
      <w:outlineLvl w:val="1"/>
    </w:pPr>
    <w:rPr>
      <w:rFonts w:eastAsiaTheme="majorEastAsia" w:cstheme="majorBidi"/>
      <w:b/>
      <w:szCs w:val="22"/>
    </w:rPr>
  </w:style>
  <w:style w:type="paragraph" w:styleId="Kop3">
    <w:name w:val="heading 3"/>
    <w:basedOn w:val="Standaard"/>
    <w:next w:val="Standaard"/>
    <w:link w:val="Kop3Char"/>
    <w:uiPriority w:val="9"/>
    <w:unhideWhenUsed/>
    <w:qFormat/>
    <w:rsid w:val="00737230"/>
    <w:pPr>
      <w:keepNext/>
      <w:keepLines/>
      <w:numPr>
        <w:ilvl w:val="2"/>
        <w:numId w:val="9"/>
      </w:numPr>
      <w:spacing w:before="60" w:after="60"/>
      <w:ind w:left="992" w:hanging="992"/>
      <w:outlineLvl w:val="2"/>
    </w:pPr>
    <w:rPr>
      <w:rFonts w:eastAsiaTheme="majorEastAsia" w:cstheme="majorBidi"/>
      <w:i/>
    </w:rPr>
  </w:style>
  <w:style w:type="paragraph" w:styleId="Kop4">
    <w:name w:val="heading 4"/>
    <w:basedOn w:val="Standaard"/>
    <w:next w:val="Standaard"/>
    <w:link w:val="Kop4Char"/>
    <w:uiPriority w:val="9"/>
    <w:unhideWhenUsed/>
    <w:qFormat/>
    <w:rsid w:val="00737230"/>
    <w:pPr>
      <w:keepNext/>
      <w:keepLines/>
      <w:numPr>
        <w:ilvl w:val="3"/>
        <w:numId w:val="9"/>
      </w:numPr>
      <w:spacing w:before="60" w:after="60"/>
      <w:ind w:left="992" w:hanging="992"/>
      <w:outlineLvl w:val="3"/>
    </w:pPr>
    <w:rPr>
      <w:rFonts w:eastAsiaTheme="majorEastAsia" w:cstheme="majorBidi"/>
      <w:iCs/>
    </w:rPr>
  </w:style>
  <w:style w:type="paragraph" w:styleId="Kop5">
    <w:name w:val="heading 5"/>
    <w:basedOn w:val="Kop4"/>
    <w:next w:val="Standaard"/>
    <w:link w:val="Kop5Char"/>
    <w:uiPriority w:val="9"/>
    <w:unhideWhenUsed/>
    <w:qFormat/>
    <w:rsid w:val="00737230"/>
    <w:pPr>
      <w:numPr>
        <w:ilvl w:val="4"/>
      </w:numPr>
      <w:spacing w:before="0" w:after="0"/>
      <w:ind w:left="992" w:hanging="992"/>
      <w:outlineLvl w:val="4"/>
    </w:pPr>
  </w:style>
  <w:style w:type="paragraph" w:styleId="Kop6">
    <w:name w:val="heading 6"/>
    <w:basedOn w:val="Standaard"/>
    <w:next w:val="Standaard"/>
    <w:link w:val="Kop6Char"/>
    <w:uiPriority w:val="9"/>
    <w:unhideWhenUsed/>
    <w:rsid w:val="00405283"/>
    <w:pPr>
      <w:keepNext/>
      <w:keepLines/>
      <w:numPr>
        <w:ilvl w:val="5"/>
        <w:numId w:val="9"/>
      </w:numPr>
      <w:spacing w:before="40" w:after="0"/>
      <w:outlineLvl w:val="5"/>
    </w:pPr>
    <w:rPr>
      <w:rFonts w:asciiTheme="majorHAnsi" w:eastAsiaTheme="majorEastAsia" w:hAnsiTheme="majorHAnsi" w:cstheme="majorBidi"/>
      <w:color w:val="56103F" w:themeColor="accent1" w:themeShade="7F"/>
    </w:rPr>
  </w:style>
  <w:style w:type="paragraph" w:styleId="Kop7">
    <w:name w:val="heading 7"/>
    <w:basedOn w:val="Standaard"/>
    <w:next w:val="Standaard"/>
    <w:link w:val="Kop7Char"/>
    <w:uiPriority w:val="9"/>
    <w:semiHidden/>
    <w:unhideWhenUsed/>
    <w:rsid w:val="00405283"/>
    <w:pPr>
      <w:keepNext/>
      <w:keepLines/>
      <w:numPr>
        <w:ilvl w:val="6"/>
        <w:numId w:val="9"/>
      </w:numPr>
      <w:spacing w:before="40" w:after="0"/>
      <w:outlineLvl w:val="6"/>
    </w:pPr>
    <w:rPr>
      <w:rFonts w:asciiTheme="majorHAnsi" w:eastAsiaTheme="majorEastAsia" w:hAnsiTheme="majorHAnsi" w:cstheme="majorBidi"/>
      <w:i/>
      <w:iCs/>
      <w:color w:val="56103F" w:themeColor="accent1" w:themeShade="7F"/>
    </w:rPr>
  </w:style>
  <w:style w:type="paragraph" w:styleId="Kop8">
    <w:name w:val="heading 8"/>
    <w:basedOn w:val="Standaard"/>
    <w:next w:val="Standaard"/>
    <w:link w:val="Kop8Char"/>
    <w:uiPriority w:val="9"/>
    <w:semiHidden/>
    <w:unhideWhenUsed/>
    <w:qFormat/>
    <w:rsid w:val="00405283"/>
    <w:pPr>
      <w:keepNext/>
      <w:keepLines/>
      <w:numPr>
        <w:ilvl w:val="7"/>
        <w:numId w:val="9"/>
      </w:numPr>
      <w:spacing w:before="40" w:after="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405283"/>
    <w:pPr>
      <w:keepNext/>
      <w:keepLines/>
      <w:numPr>
        <w:ilvl w:val="8"/>
        <w:numId w:val="9"/>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664D1D"/>
    <w:pPr>
      <w:tabs>
        <w:tab w:val="center" w:pos="4536"/>
        <w:tab w:val="right" w:pos="9072"/>
      </w:tabs>
    </w:pPr>
  </w:style>
  <w:style w:type="character" w:customStyle="1" w:styleId="KoptekstChar">
    <w:name w:val="Koptekst Char"/>
    <w:basedOn w:val="Standaardalinea-lettertype"/>
    <w:link w:val="Koptekst"/>
    <w:uiPriority w:val="99"/>
    <w:rsid w:val="00664D1D"/>
    <w:rPr>
      <w:rFonts w:ascii="Trebuchet MS" w:hAnsi="Trebuchet MS"/>
      <w:sz w:val="20"/>
      <w:szCs w:val="20"/>
    </w:rPr>
  </w:style>
  <w:style w:type="paragraph" w:styleId="Voettekst">
    <w:name w:val="footer"/>
    <w:basedOn w:val="Standaard"/>
    <w:link w:val="VoettekstChar"/>
    <w:uiPriority w:val="99"/>
    <w:unhideWhenUsed/>
    <w:rsid w:val="00664D1D"/>
    <w:pPr>
      <w:tabs>
        <w:tab w:val="center" w:pos="4536"/>
        <w:tab w:val="right" w:pos="9072"/>
      </w:tabs>
    </w:pPr>
  </w:style>
  <w:style w:type="character" w:customStyle="1" w:styleId="VoettekstChar">
    <w:name w:val="Voettekst Char"/>
    <w:basedOn w:val="Standaardalinea-lettertype"/>
    <w:link w:val="Voettekst"/>
    <w:uiPriority w:val="99"/>
    <w:rsid w:val="00664D1D"/>
    <w:rPr>
      <w:rFonts w:ascii="Trebuchet MS" w:hAnsi="Trebuchet MS"/>
      <w:sz w:val="20"/>
      <w:szCs w:val="20"/>
    </w:rPr>
  </w:style>
  <w:style w:type="table" w:styleId="Tabelraster">
    <w:name w:val="Table Grid"/>
    <w:basedOn w:val="Standaardtabel"/>
    <w:uiPriority w:val="39"/>
    <w:rsid w:val="007F00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737230"/>
    <w:rPr>
      <w:rFonts w:ascii="Trebuchet MS" w:eastAsiaTheme="majorEastAsia" w:hAnsi="Trebuchet MS" w:cstheme="majorBidi"/>
      <w:b/>
      <w:color w:val="262626" w:themeColor="text1" w:themeTint="D9"/>
      <w:sz w:val="24"/>
      <w:szCs w:val="24"/>
    </w:rPr>
  </w:style>
  <w:style w:type="character" w:customStyle="1" w:styleId="Kop2Char">
    <w:name w:val="Kop 2 Char"/>
    <w:basedOn w:val="Standaardalinea-lettertype"/>
    <w:link w:val="Kop2"/>
    <w:uiPriority w:val="9"/>
    <w:rsid w:val="00737230"/>
    <w:rPr>
      <w:rFonts w:ascii="Trebuchet MS" w:eastAsiaTheme="majorEastAsia" w:hAnsi="Trebuchet MS" w:cstheme="majorBidi"/>
      <w:b/>
      <w:color w:val="262626" w:themeColor="text1" w:themeTint="D9"/>
      <w:sz w:val="20"/>
    </w:rPr>
  </w:style>
  <w:style w:type="character" w:customStyle="1" w:styleId="Kop3Char">
    <w:name w:val="Kop 3 Char"/>
    <w:basedOn w:val="Standaardalinea-lettertype"/>
    <w:link w:val="Kop3"/>
    <w:uiPriority w:val="9"/>
    <w:rsid w:val="00737230"/>
    <w:rPr>
      <w:rFonts w:ascii="Trebuchet MS" w:eastAsiaTheme="majorEastAsia" w:hAnsi="Trebuchet MS" w:cstheme="majorBidi"/>
      <w:i/>
      <w:color w:val="262626" w:themeColor="text1" w:themeTint="D9"/>
      <w:sz w:val="20"/>
      <w:szCs w:val="20"/>
    </w:rPr>
  </w:style>
  <w:style w:type="character" w:customStyle="1" w:styleId="Kop4Char">
    <w:name w:val="Kop 4 Char"/>
    <w:basedOn w:val="Standaardalinea-lettertype"/>
    <w:link w:val="Kop4"/>
    <w:uiPriority w:val="9"/>
    <w:rsid w:val="00737230"/>
    <w:rPr>
      <w:rFonts w:ascii="Trebuchet MS" w:eastAsiaTheme="majorEastAsia" w:hAnsi="Trebuchet MS" w:cstheme="majorBidi"/>
      <w:iCs/>
      <w:color w:val="262626" w:themeColor="text1" w:themeTint="D9"/>
      <w:sz w:val="20"/>
      <w:szCs w:val="20"/>
    </w:rPr>
  </w:style>
  <w:style w:type="character" w:customStyle="1" w:styleId="Kop5Char">
    <w:name w:val="Kop 5 Char"/>
    <w:basedOn w:val="Standaardalinea-lettertype"/>
    <w:link w:val="Kop5"/>
    <w:uiPriority w:val="9"/>
    <w:rsid w:val="00737230"/>
    <w:rPr>
      <w:rFonts w:ascii="Trebuchet MS" w:eastAsiaTheme="majorEastAsia" w:hAnsi="Trebuchet MS" w:cstheme="majorBidi"/>
      <w:iCs/>
      <w:color w:val="262626" w:themeColor="text1" w:themeTint="D9"/>
      <w:sz w:val="20"/>
      <w:szCs w:val="20"/>
    </w:rPr>
  </w:style>
  <w:style w:type="character" w:customStyle="1" w:styleId="Kop6Char">
    <w:name w:val="Kop 6 Char"/>
    <w:basedOn w:val="Standaardalinea-lettertype"/>
    <w:link w:val="Kop6"/>
    <w:uiPriority w:val="9"/>
    <w:rsid w:val="00405283"/>
    <w:rPr>
      <w:rFonts w:asciiTheme="majorHAnsi" w:eastAsiaTheme="majorEastAsia" w:hAnsiTheme="majorHAnsi" w:cstheme="majorBidi"/>
      <w:color w:val="56103F" w:themeColor="accent1" w:themeShade="7F"/>
      <w:sz w:val="20"/>
      <w:szCs w:val="20"/>
    </w:rPr>
  </w:style>
  <w:style w:type="character" w:customStyle="1" w:styleId="Kop7Char">
    <w:name w:val="Kop 7 Char"/>
    <w:basedOn w:val="Standaardalinea-lettertype"/>
    <w:link w:val="Kop7"/>
    <w:uiPriority w:val="9"/>
    <w:semiHidden/>
    <w:rsid w:val="00405283"/>
    <w:rPr>
      <w:rFonts w:asciiTheme="majorHAnsi" w:eastAsiaTheme="majorEastAsia" w:hAnsiTheme="majorHAnsi" w:cstheme="majorBidi"/>
      <w:i/>
      <w:iCs/>
      <w:color w:val="56103F" w:themeColor="accent1" w:themeShade="7F"/>
      <w:sz w:val="20"/>
      <w:szCs w:val="20"/>
    </w:rPr>
  </w:style>
  <w:style w:type="character" w:customStyle="1" w:styleId="Kop8Char">
    <w:name w:val="Kop 8 Char"/>
    <w:basedOn w:val="Standaardalinea-lettertype"/>
    <w:link w:val="Kop8"/>
    <w:uiPriority w:val="9"/>
    <w:semiHidden/>
    <w:rsid w:val="00405283"/>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rsid w:val="00405283"/>
    <w:rPr>
      <w:rFonts w:asciiTheme="majorHAnsi" w:eastAsiaTheme="majorEastAsia" w:hAnsiTheme="majorHAnsi" w:cstheme="majorBidi"/>
      <w:i/>
      <w:iCs/>
      <w:color w:val="272727" w:themeColor="text1" w:themeTint="D8"/>
      <w:sz w:val="21"/>
      <w:szCs w:val="21"/>
    </w:rPr>
  </w:style>
  <w:style w:type="paragraph" w:styleId="Ondertitel">
    <w:name w:val="Subtitle"/>
    <w:basedOn w:val="Standaard"/>
    <w:next w:val="Standaard"/>
    <w:link w:val="OndertitelChar"/>
    <w:uiPriority w:val="11"/>
    <w:rsid w:val="00405283"/>
    <w:pPr>
      <w:numPr>
        <w:ilvl w:val="1"/>
      </w:numPr>
      <w:spacing w:after="160"/>
    </w:pPr>
    <w:rPr>
      <w:rFonts w:asciiTheme="minorHAnsi" w:eastAsiaTheme="minorEastAsia" w:hAnsiTheme="minorHAnsi"/>
      <w:color w:val="5A5A5A" w:themeColor="text1" w:themeTint="A5"/>
      <w:spacing w:val="15"/>
      <w:sz w:val="22"/>
      <w:szCs w:val="22"/>
    </w:rPr>
  </w:style>
  <w:style w:type="character" w:customStyle="1" w:styleId="OndertitelChar">
    <w:name w:val="Ondertitel Char"/>
    <w:basedOn w:val="Standaardalinea-lettertype"/>
    <w:link w:val="Ondertitel"/>
    <w:uiPriority w:val="11"/>
    <w:rsid w:val="00405283"/>
    <w:rPr>
      <w:rFonts w:eastAsiaTheme="minorEastAsia"/>
      <w:color w:val="5A5A5A" w:themeColor="text1" w:themeTint="A5"/>
      <w:spacing w:val="15"/>
    </w:rPr>
  </w:style>
  <w:style w:type="paragraph" w:styleId="Lijstalinea">
    <w:name w:val="List Paragraph"/>
    <w:basedOn w:val="Standaard"/>
    <w:link w:val="LijstalineaChar"/>
    <w:uiPriority w:val="34"/>
    <w:qFormat/>
    <w:rsid w:val="008E65BF"/>
    <w:pPr>
      <w:numPr>
        <w:numId w:val="12"/>
      </w:numPr>
      <w:suppressAutoHyphens w:val="0"/>
      <w:spacing w:after="120"/>
      <w:ind w:left="357" w:hanging="357"/>
      <w:contextualSpacing/>
      <w:outlineLvl w:val="0"/>
    </w:pPr>
    <w:rPr>
      <w:rFonts w:eastAsia="Times New Roman" w:cs="Times New Roman"/>
      <w:lang w:eastAsia="nl-BE"/>
    </w:rPr>
  </w:style>
  <w:style w:type="paragraph" w:customStyle="1" w:styleId="Datumdocument">
    <w:name w:val="Datumdocument"/>
    <w:basedOn w:val="Standaard"/>
    <w:link w:val="DatumdocumentChar"/>
    <w:rsid w:val="00A0066B"/>
    <w:pPr>
      <w:spacing w:before="60" w:after="60" w:line="240" w:lineRule="auto"/>
      <w:jc w:val="right"/>
    </w:pPr>
    <w:rPr>
      <w:b/>
    </w:rPr>
  </w:style>
  <w:style w:type="character" w:customStyle="1" w:styleId="DatumdocumentChar">
    <w:name w:val="Datumdocument Char"/>
    <w:basedOn w:val="Standaardalinea-lettertype"/>
    <w:link w:val="Datumdocument"/>
    <w:rsid w:val="00A0066B"/>
    <w:rPr>
      <w:rFonts w:ascii="Trebuchet MS" w:hAnsi="Trebuchet MS"/>
      <w:b/>
      <w:color w:val="262626" w:themeColor="text1" w:themeTint="D9"/>
      <w:sz w:val="20"/>
      <w:szCs w:val="20"/>
    </w:rPr>
  </w:style>
  <w:style w:type="paragraph" w:styleId="Titel">
    <w:name w:val="Title"/>
    <w:basedOn w:val="Standaard"/>
    <w:next w:val="Standaard"/>
    <w:link w:val="TitelChar"/>
    <w:uiPriority w:val="10"/>
    <w:rsid w:val="00A0066B"/>
    <w:pPr>
      <w:spacing w:before="60" w:after="60"/>
      <w:contextualSpacing/>
    </w:pPr>
    <w:rPr>
      <w:rFonts w:eastAsiaTheme="majorEastAsia" w:cstheme="majorBidi"/>
      <w:b/>
      <w:color w:val="auto"/>
      <w:sz w:val="24"/>
      <w:szCs w:val="56"/>
    </w:rPr>
  </w:style>
  <w:style w:type="character" w:customStyle="1" w:styleId="TitelChar">
    <w:name w:val="Titel Char"/>
    <w:basedOn w:val="Standaardalinea-lettertype"/>
    <w:link w:val="Titel"/>
    <w:uiPriority w:val="10"/>
    <w:rsid w:val="00A0066B"/>
    <w:rPr>
      <w:rFonts w:ascii="Trebuchet MS" w:eastAsiaTheme="majorEastAsia" w:hAnsi="Trebuchet MS" w:cstheme="majorBidi"/>
      <w:b/>
      <w:sz w:val="24"/>
      <w:szCs w:val="56"/>
    </w:rPr>
  </w:style>
  <w:style w:type="paragraph" w:customStyle="1" w:styleId="Opsomming1">
    <w:name w:val="Opsomming1"/>
    <w:basedOn w:val="Standaard"/>
    <w:link w:val="Opsomming1Char"/>
    <w:qFormat/>
    <w:rsid w:val="001539F1"/>
    <w:pPr>
      <w:numPr>
        <w:numId w:val="10"/>
      </w:numPr>
      <w:ind w:left="357" w:hanging="357"/>
      <w:contextualSpacing/>
    </w:pPr>
  </w:style>
  <w:style w:type="paragraph" w:styleId="Inhopg2">
    <w:name w:val="toc 2"/>
    <w:basedOn w:val="Standaard"/>
    <w:next w:val="Standaard"/>
    <w:autoRedefine/>
    <w:uiPriority w:val="39"/>
    <w:unhideWhenUsed/>
    <w:rsid w:val="009D610A"/>
    <w:pPr>
      <w:tabs>
        <w:tab w:val="right" w:leader="dot" w:pos="9070"/>
      </w:tabs>
      <w:spacing w:after="0" w:line="240" w:lineRule="auto"/>
      <w:ind w:left="737" w:hanging="737"/>
    </w:pPr>
  </w:style>
  <w:style w:type="character" w:customStyle="1" w:styleId="LijstalineaChar">
    <w:name w:val="Lijstalinea Char"/>
    <w:basedOn w:val="Standaardalinea-lettertype"/>
    <w:link w:val="Lijstalinea"/>
    <w:uiPriority w:val="34"/>
    <w:rsid w:val="008E65BF"/>
    <w:rPr>
      <w:rFonts w:ascii="Trebuchet MS" w:eastAsia="Times New Roman" w:hAnsi="Trebuchet MS" w:cs="Times New Roman"/>
      <w:color w:val="262626" w:themeColor="text1" w:themeTint="D9"/>
      <w:sz w:val="20"/>
      <w:szCs w:val="20"/>
      <w:lang w:eastAsia="nl-BE"/>
    </w:rPr>
  </w:style>
  <w:style w:type="character" w:customStyle="1" w:styleId="Opsomming1Char">
    <w:name w:val="Opsomming1 Char"/>
    <w:basedOn w:val="LijstalineaChar"/>
    <w:link w:val="Opsomming1"/>
    <w:rsid w:val="001539F1"/>
    <w:rPr>
      <w:rFonts w:ascii="Trebuchet MS" w:eastAsia="Times New Roman" w:hAnsi="Trebuchet MS" w:cs="Times New Roman"/>
      <w:color w:val="262626" w:themeColor="text1" w:themeTint="D9"/>
      <w:sz w:val="20"/>
      <w:szCs w:val="20"/>
      <w:lang w:eastAsia="nl-BE"/>
    </w:rPr>
  </w:style>
  <w:style w:type="paragraph" w:styleId="Inhopg1">
    <w:name w:val="toc 1"/>
    <w:basedOn w:val="Standaard"/>
    <w:next w:val="Standaard"/>
    <w:autoRedefine/>
    <w:uiPriority w:val="39"/>
    <w:unhideWhenUsed/>
    <w:rsid w:val="009D610A"/>
    <w:pPr>
      <w:tabs>
        <w:tab w:val="right" w:leader="dot" w:pos="9070"/>
      </w:tabs>
      <w:spacing w:before="100" w:after="100" w:line="240" w:lineRule="auto"/>
      <w:ind w:left="737" w:hanging="737"/>
    </w:pPr>
    <w:rPr>
      <w:b/>
    </w:rPr>
  </w:style>
  <w:style w:type="paragraph" w:styleId="Inhopg3">
    <w:name w:val="toc 3"/>
    <w:basedOn w:val="Standaard"/>
    <w:next w:val="Standaard"/>
    <w:autoRedefine/>
    <w:uiPriority w:val="39"/>
    <w:unhideWhenUsed/>
    <w:rsid w:val="009D610A"/>
    <w:pPr>
      <w:tabs>
        <w:tab w:val="right" w:leader="dot" w:pos="9070"/>
      </w:tabs>
      <w:spacing w:after="0" w:line="240" w:lineRule="auto"/>
      <w:ind w:left="737" w:hanging="737"/>
    </w:pPr>
  </w:style>
  <w:style w:type="paragraph" w:styleId="Inhopg4">
    <w:name w:val="toc 4"/>
    <w:basedOn w:val="Standaard"/>
    <w:next w:val="Standaard"/>
    <w:autoRedefine/>
    <w:uiPriority w:val="39"/>
    <w:unhideWhenUsed/>
    <w:rsid w:val="009D610A"/>
    <w:pPr>
      <w:tabs>
        <w:tab w:val="right" w:leader="dot" w:pos="9070"/>
      </w:tabs>
      <w:spacing w:after="0" w:line="240" w:lineRule="auto"/>
      <w:ind w:left="737" w:hanging="737"/>
    </w:pPr>
  </w:style>
  <w:style w:type="character" w:styleId="Hyperlink">
    <w:name w:val="Hyperlink"/>
    <w:basedOn w:val="Standaardalinea-lettertype"/>
    <w:uiPriority w:val="99"/>
    <w:unhideWhenUsed/>
    <w:rsid w:val="00B333D2"/>
    <w:rPr>
      <w:color w:val="0000FF" w:themeColor="hyperlink"/>
      <w:u w:val="single"/>
    </w:rPr>
  </w:style>
  <w:style w:type="paragraph" w:customStyle="1" w:styleId="Opsomming2">
    <w:name w:val="Opsomming2"/>
    <w:basedOn w:val="Standaard"/>
    <w:link w:val="Opsomming2Char"/>
    <w:qFormat/>
    <w:rsid w:val="00F75290"/>
    <w:pPr>
      <w:numPr>
        <w:numId w:val="11"/>
      </w:numPr>
      <w:ind w:left="714" w:hanging="357"/>
      <w:contextualSpacing/>
    </w:pPr>
    <w:rPr>
      <w:rFonts w:eastAsia="Times New Roman" w:cs="Times New Roman"/>
      <w:lang w:eastAsia="nl-BE"/>
    </w:rPr>
  </w:style>
  <w:style w:type="character" w:customStyle="1" w:styleId="Opsomming2Char">
    <w:name w:val="Opsomming2 Char"/>
    <w:basedOn w:val="Standaardalinea-lettertype"/>
    <w:link w:val="Opsomming2"/>
    <w:rsid w:val="00F75290"/>
    <w:rPr>
      <w:rFonts w:ascii="Trebuchet MS" w:eastAsia="Times New Roman" w:hAnsi="Trebuchet MS" w:cs="Times New Roman"/>
      <w:color w:val="262626" w:themeColor="text1" w:themeTint="D9"/>
      <w:sz w:val="20"/>
      <w:szCs w:val="20"/>
      <w:lang w:eastAsia="nl-BE"/>
    </w:rPr>
  </w:style>
  <w:style w:type="paragraph" w:styleId="Voetnoottekst">
    <w:name w:val="footnote text"/>
    <w:basedOn w:val="Standaard"/>
    <w:link w:val="VoetnoottekstChar"/>
    <w:uiPriority w:val="99"/>
    <w:semiHidden/>
    <w:unhideWhenUsed/>
    <w:rsid w:val="00F75290"/>
    <w:pPr>
      <w:spacing w:after="0" w:line="240" w:lineRule="auto"/>
    </w:pPr>
    <w:rPr>
      <w:sz w:val="18"/>
    </w:rPr>
  </w:style>
  <w:style w:type="character" w:customStyle="1" w:styleId="VoetnoottekstChar">
    <w:name w:val="Voetnoottekst Char"/>
    <w:basedOn w:val="Standaardalinea-lettertype"/>
    <w:link w:val="Voetnoottekst"/>
    <w:uiPriority w:val="99"/>
    <w:semiHidden/>
    <w:rsid w:val="00F75290"/>
    <w:rPr>
      <w:rFonts w:ascii="Trebuchet MS" w:hAnsi="Trebuchet MS"/>
      <w:color w:val="262626" w:themeColor="text1" w:themeTint="D9"/>
      <w:sz w:val="18"/>
      <w:szCs w:val="20"/>
    </w:rPr>
  </w:style>
  <w:style w:type="character" w:styleId="Voetnootmarkering">
    <w:name w:val="footnote reference"/>
    <w:basedOn w:val="Standaardalinea-lettertype"/>
    <w:uiPriority w:val="99"/>
    <w:semiHidden/>
    <w:unhideWhenUsed/>
    <w:rsid w:val="00F75290"/>
    <w:rPr>
      <w:vertAlign w:val="superscript"/>
    </w:rPr>
  </w:style>
  <w:style w:type="character" w:styleId="Tekstvantijdelijkeaanduiding">
    <w:name w:val="Placeholder Text"/>
    <w:basedOn w:val="Standaardalinea-lettertype"/>
    <w:uiPriority w:val="99"/>
    <w:semiHidden/>
    <w:rsid w:val="001E41DD"/>
    <w:rPr>
      <w:color w:val="808080"/>
    </w:rPr>
  </w:style>
  <w:style w:type="paragraph" w:styleId="Ballontekst">
    <w:name w:val="Balloon Text"/>
    <w:basedOn w:val="Standaard"/>
    <w:link w:val="BallontekstChar"/>
    <w:uiPriority w:val="99"/>
    <w:semiHidden/>
    <w:unhideWhenUsed/>
    <w:rsid w:val="001E41DD"/>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1E41DD"/>
    <w:rPr>
      <w:rFonts w:ascii="Tahoma" w:hAnsi="Tahoma" w:cs="Tahoma"/>
      <w:color w:val="262626" w:themeColor="text1" w:themeTint="D9"/>
      <w:sz w:val="16"/>
      <w:szCs w:val="16"/>
    </w:rPr>
  </w:style>
  <w:style w:type="paragraph" w:styleId="Citaat">
    <w:name w:val="Quote"/>
    <w:basedOn w:val="Standaard"/>
    <w:next w:val="Standaard"/>
    <w:link w:val="CitaatChar"/>
    <w:uiPriority w:val="29"/>
    <w:rsid w:val="00A0066B"/>
    <w:pPr>
      <w:spacing w:before="200" w:after="160"/>
      <w:ind w:left="864" w:right="864"/>
      <w:jc w:val="center"/>
    </w:pPr>
    <w:rPr>
      <w:i/>
      <w:iCs/>
      <w:color w:val="404040" w:themeColor="text1" w:themeTint="BF"/>
    </w:rPr>
  </w:style>
  <w:style w:type="character" w:customStyle="1" w:styleId="CitaatChar">
    <w:name w:val="Citaat Char"/>
    <w:basedOn w:val="Standaardalinea-lettertype"/>
    <w:link w:val="Citaat"/>
    <w:uiPriority w:val="29"/>
    <w:rsid w:val="00A0066B"/>
    <w:rPr>
      <w:rFonts w:ascii="Trebuchet MS" w:hAnsi="Trebuchet MS"/>
      <w:i/>
      <w:iCs/>
      <w:color w:val="404040" w:themeColor="text1" w:themeTint="BF"/>
      <w:sz w:val="20"/>
      <w:szCs w:val="20"/>
    </w:rPr>
  </w:style>
  <w:style w:type="character" w:styleId="Onopgelostemelding">
    <w:name w:val="Unresolved Mention"/>
    <w:basedOn w:val="Standaardalinea-lettertype"/>
    <w:uiPriority w:val="99"/>
    <w:semiHidden/>
    <w:unhideWhenUsed/>
    <w:rsid w:val="00790DA0"/>
    <w:rPr>
      <w:color w:val="605E5C"/>
      <w:shd w:val="clear" w:color="auto" w:fill="E1DFDD"/>
    </w:rPr>
  </w:style>
  <w:style w:type="paragraph" w:customStyle="1" w:styleId="documentnummer">
    <w:name w:val="documentnummer"/>
    <w:basedOn w:val="Standaard"/>
    <w:link w:val="documentnummerChar"/>
    <w:rsid w:val="002E25CA"/>
    <w:pPr>
      <w:suppressAutoHyphens w:val="0"/>
      <w:spacing w:before="60" w:after="60" w:line="240" w:lineRule="auto"/>
      <w:jc w:val="right"/>
    </w:pPr>
    <w:rPr>
      <w:b/>
    </w:rPr>
  </w:style>
  <w:style w:type="character" w:customStyle="1" w:styleId="documentnummerChar">
    <w:name w:val="documentnummer Char"/>
    <w:basedOn w:val="Standaardalinea-lettertype"/>
    <w:link w:val="documentnummer"/>
    <w:rsid w:val="002E25CA"/>
    <w:rPr>
      <w:rFonts w:ascii="Trebuchet MS" w:hAnsi="Trebuchet MS"/>
      <w:b/>
      <w:color w:val="262626" w:themeColor="text1" w:themeTint="D9"/>
      <w:sz w:val="20"/>
      <w:szCs w:val="20"/>
    </w:rPr>
  </w:style>
  <w:style w:type="paragraph" w:styleId="Eindnoottekst">
    <w:name w:val="endnote text"/>
    <w:basedOn w:val="Standaard"/>
    <w:link w:val="EindnoottekstChar"/>
    <w:uiPriority w:val="99"/>
    <w:semiHidden/>
    <w:unhideWhenUsed/>
    <w:rsid w:val="00034324"/>
    <w:pPr>
      <w:spacing w:after="0" w:line="240" w:lineRule="auto"/>
    </w:pPr>
  </w:style>
  <w:style w:type="character" w:customStyle="1" w:styleId="EindnoottekstChar">
    <w:name w:val="Eindnoottekst Char"/>
    <w:basedOn w:val="Standaardalinea-lettertype"/>
    <w:link w:val="Eindnoottekst"/>
    <w:uiPriority w:val="99"/>
    <w:semiHidden/>
    <w:rsid w:val="00034324"/>
    <w:rPr>
      <w:rFonts w:ascii="Trebuchet MS" w:hAnsi="Trebuchet MS"/>
      <w:color w:val="262626" w:themeColor="text1" w:themeTint="D9"/>
      <w:sz w:val="20"/>
      <w:szCs w:val="20"/>
    </w:rPr>
  </w:style>
  <w:style w:type="character" w:styleId="Eindnootmarkering">
    <w:name w:val="endnote reference"/>
    <w:basedOn w:val="Standaardalinea-lettertype"/>
    <w:uiPriority w:val="99"/>
    <w:semiHidden/>
    <w:unhideWhenUsed/>
    <w:rsid w:val="00034324"/>
    <w:rPr>
      <w:vertAlign w:val="superscript"/>
    </w:rPr>
  </w:style>
  <w:style w:type="character" w:styleId="Verwijzingopmerking">
    <w:name w:val="annotation reference"/>
    <w:basedOn w:val="Standaardalinea-lettertype"/>
    <w:uiPriority w:val="99"/>
    <w:semiHidden/>
    <w:unhideWhenUsed/>
    <w:rsid w:val="003A4627"/>
    <w:rPr>
      <w:sz w:val="16"/>
      <w:szCs w:val="16"/>
    </w:rPr>
  </w:style>
  <w:style w:type="paragraph" w:styleId="Tekstopmerking">
    <w:name w:val="annotation text"/>
    <w:basedOn w:val="Standaard"/>
    <w:link w:val="TekstopmerkingChar"/>
    <w:uiPriority w:val="99"/>
    <w:unhideWhenUsed/>
    <w:rsid w:val="003A4627"/>
    <w:pPr>
      <w:spacing w:line="240" w:lineRule="auto"/>
    </w:pPr>
  </w:style>
  <w:style w:type="character" w:customStyle="1" w:styleId="TekstopmerkingChar">
    <w:name w:val="Tekst opmerking Char"/>
    <w:basedOn w:val="Standaardalinea-lettertype"/>
    <w:link w:val="Tekstopmerking"/>
    <w:uiPriority w:val="99"/>
    <w:rsid w:val="003A4627"/>
    <w:rPr>
      <w:rFonts w:ascii="Trebuchet MS" w:hAnsi="Trebuchet MS"/>
      <w:color w:val="262626" w:themeColor="text1" w:themeTint="D9"/>
      <w:sz w:val="20"/>
      <w:szCs w:val="20"/>
    </w:rPr>
  </w:style>
  <w:style w:type="paragraph" w:styleId="Onderwerpvanopmerking">
    <w:name w:val="annotation subject"/>
    <w:basedOn w:val="Tekstopmerking"/>
    <w:next w:val="Tekstopmerking"/>
    <w:link w:val="OnderwerpvanopmerkingChar"/>
    <w:uiPriority w:val="99"/>
    <w:semiHidden/>
    <w:unhideWhenUsed/>
    <w:rsid w:val="003A4627"/>
    <w:rPr>
      <w:b/>
      <w:bCs/>
    </w:rPr>
  </w:style>
  <w:style w:type="character" w:customStyle="1" w:styleId="OnderwerpvanopmerkingChar">
    <w:name w:val="Onderwerp van opmerking Char"/>
    <w:basedOn w:val="TekstopmerkingChar"/>
    <w:link w:val="Onderwerpvanopmerking"/>
    <w:uiPriority w:val="99"/>
    <w:semiHidden/>
    <w:rsid w:val="003A4627"/>
    <w:rPr>
      <w:rFonts w:ascii="Trebuchet MS" w:hAnsi="Trebuchet MS"/>
      <w:b/>
      <w:bCs/>
      <w:color w:val="262626" w:themeColor="text1" w:themeTint="D9"/>
      <w:sz w:val="20"/>
      <w:szCs w:val="20"/>
    </w:rPr>
  </w:style>
  <w:style w:type="paragraph" w:styleId="Revisie">
    <w:name w:val="Revision"/>
    <w:hidden/>
    <w:uiPriority w:val="99"/>
    <w:semiHidden/>
    <w:rsid w:val="00C511F7"/>
    <w:pPr>
      <w:spacing w:after="0" w:line="240" w:lineRule="auto"/>
    </w:pPr>
    <w:rPr>
      <w:rFonts w:ascii="Trebuchet MS" w:hAnsi="Trebuchet MS"/>
      <w:color w:val="262626" w:themeColor="text1" w:themeTint="D9"/>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pro.katholiekonderwijs.vlaanderen/download/content/28d44617-b519-4622-9e26-9f2e9ca6ee91/attachments/leidraad_activiteitenlijsten.pdf"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https://content.katholiekonderwijs.vlaanderen/content/static/e-mail/signature_v2/pro-ruler.png" TargetMode="Externa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m.vanderschueren\Katholiek%20Onderwijs%20Vlaanderen\Office%20365%20-%20Diensten%20in%20Brussel\Document_staand.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620982304A243DA9E4A63337FE6423A"/>
        <w:category>
          <w:name w:val="Algemeen"/>
          <w:gallery w:val="placeholder"/>
        </w:category>
        <w:types>
          <w:type w:val="bbPlcHdr"/>
        </w:types>
        <w:behaviors>
          <w:behavior w:val="content"/>
        </w:behaviors>
        <w:guid w:val="{1CF554A9-D25C-44A5-8D82-30866ABA9C35}"/>
      </w:docPartPr>
      <w:docPartBody>
        <w:p w:rsidR="001E1E64" w:rsidRDefault="001E1E64">
          <w:pPr>
            <w:pStyle w:val="A620982304A243DA9E4A63337FE6423A"/>
          </w:pPr>
          <w:r>
            <w:rPr>
              <w:rStyle w:val="Tekstvantijdelijkeaanduiding"/>
            </w:rPr>
            <w:t>Dienst</w:t>
          </w:r>
        </w:p>
      </w:docPartBody>
    </w:docPart>
    <w:docPart>
      <w:docPartPr>
        <w:name w:val="7B1C7005D05A4264AA570344898433BD"/>
        <w:category>
          <w:name w:val="Algemeen"/>
          <w:gallery w:val="placeholder"/>
        </w:category>
        <w:types>
          <w:type w:val="bbPlcHdr"/>
        </w:types>
        <w:behaviors>
          <w:behavior w:val="content"/>
        </w:behaviors>
        <w:guid w:val="{7471C497-54EC-4996-AA87-CA9DDBA46A7A}"/>
      </w:docPartPr>
      <w:docPartBody>
        <w:p w:rsidR="001E1E64" w:rsidRDefault="001E1E64">
          <w:pPr>
            <w:pStyle w:val="7B1C7005D05A4264AA570344898433BD"/>
          </w:pPr>
          <w:r>
            <w:rPr>
              <w:rStyle w:val="Tekstvantijdelijkeaanduiding"/>
            </w:rPr>
            <w:t>Team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1E64"/>
    <w:rsid w:val="000553BC"/>
    <w:rsid w:val="000B416A"/>
    <w:rsid w:val="000B77E8"/>
    <w:rsid w:val="00123DF3"/>
    <w:rsid w:val="001932A5"/>
    <w:rsid w:val="001E1E64"/>
    <w:rsid w:val="002723A2"/>
    <w:rsid w:val="00355A89"/>
    <w:rsid w:val="003C47B6"/>
    <w:rsid w:val="004751A9"/>
    <w:rsid w:val="00575F16"/>
    <w:rsid w:val="006567C3"/>
    <w:rsid w:val="006F1E4E"/>
    <w:rsid w:val="00BB7E39"/>
    <w:rsid w:val="00BF2F62"/>
    <w:rsid w:val="00C90587"/>
    <w:rsid w:val="00D27B5F"/>
    <w:rsid w:val="00EC2954"/>
    <w:rsid w:val="00FC5370"/>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BE" w:eastAsia="nl-B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Pr>
      <w:color w:val="808080"/>
    </w:rPr>
  </w:style>
  <w:style w:type="paragraph" w:customStyle="1" w:styleId="A620982304A243DA9E4A63337FE6423A">
    <w:name w:val="A620982304A243DA9E4A63337FE6423A"/>
  </w:style>
  <w:style w:type="paragraph" w:customStyle="1" w:styleId="7B1C7005D05A4264AA570344898433BD">
    <w:name w:val="7B1C7005D05A4264AA570344898433B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ema1">
  <a:themeElements>
    <a:clrScheme name="Katholiek Onderwijs Vlaanderen 2020">
      <a:dk1>
        <a:sysClr val="windowText" lastClr="000000"/>
      </a:dk1>
      <a:lt1>
        <a:sysClr val="window" lastClr="FFFFFF"/>
      </a:lt1>
      <a:dk2>
        <a:srgbClr val="EC7D23"/>
      </a:dk2>
      <a:lt2>
        <a:srgbClr val="F1DE00"/>
      </a:lt2>
      <a:accent1>
        <a:srgbClr val="AE2081"/>
      </a:accent1>
      <a:accent2>
        <a:srgbClr val="EC7D23"/>
      </a:accent2>
      <a:accent3>
        <a:srgbClr val="A8AF37"/>
      </a:accent3>
      <a:accent4>
        <a:srgbClr val="4CBCC5"/>
      </a:accent4>
      <a:accent5>
        <a:srgbClr val="116CA8"/>
      </a:accent5>
      <a:accent6>
        <a:srgbClr val="82B863"/>
      </a:accent6>
      <a:hlink>
        <a:srgbClr val="0000FF"/>
      </a:hlink>
      <a:folHlink>
        <a:srgbClr val="92D050"/>
      </a:folHlink>
    </a:clrScheme>
    <a:fontScheme name="KathOndVla">
      <a:majorFont>
        <a:latin typeface="Trebuchet MS"/>
        <a:ea typeface=""/>
        <a:cs typeface=""/>
      </a:majorFont>
      <a:minorFont>
        <a:latin typeface="Trebuchet MS"/>
        <a:ea typeface=""/>
        <a:cs typeface=""/>
      </a:minorFont>
    </a:fontScheme>
    <a:fmtScheme name="Verve">
      <a:fillStyleLst>
        <a:solidFill>
          <a:schemeClr val="phClr"/>
        </a:solidFill>
        <a:gradFill rotWithShape="1">
          <a:gsLst>
            <a:gs pos="0">
              <a:schemeClr val="phClr">
                <a:tint val="10000"/>
                <a:satMod val="300000"/>
              </a:schemeClr>
            </a:gs>
            <a:gs pos="34000">
              <a:schemeClr val="phClr">
                <a:tint val="13500"/>
                <a:satMod val="250000"/>
              </a:schemeClr>
            </a:gs>
            <a:gs pos="100000">
              <a:schemeClr val="phClr">
                <a:tint val="60000"/>
                <a:satMod val="200000"/>
              </a:schemeClr>
            </a:gs>
          </a:gsLst>
          <a:path path="circle">
            <a:fillToRect l="50000" t="155000" r="50000" b="-55000"/>
          </a:path>
        </a:gradFill>
        <a:gradFill rotWithShape="1">
          <a:gsLst>
            <a:gs pos="0">
              <a:schemeClr val="phClr">
                <a:tint val="60000"/>
                <a:satMod val="160000"/>
              </a:schemeClr>
            </a:gs>
            <a:gs pos="46000">
              <a:schemeClr val="phClr">
                <a:tint val="86000"/>
                <a:satMod val="160000"/>
              </a:schemeClr>
            </a:gs>
            <a:gs pos="100000">
              <a:schemeClr val="phClr">
                <a:shade val="40000"/>
                <a:satMod val="160000"/>
              </a:schemeClr>
            </a:gs>
          </a:gsLst>
          <a:path path="circle">
            <a:fillToRect l="50000" t="155000" r="50000" b="-55000"/>
          </a:path>
        </a:gradFill>
      </a:fillStyleLst>
      <a:lnStyleLst>
        <a:ln w="9525" cap="flat" cmpd="sng" algn="ctr">
          <a:solidFill>
            <a:schemeClr val="phClr">
              <a:satMod val="120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63500" dist="25400" dir="14700000" algn="t" rotWithShape="0">
              <a:srgbClr val="000000">
                <a:alpha val="50000"/>
              </a:srgbClr>
            </a:outerShdw>
          </a:effectLst>
        </a:effectStyle>
        <a:effectStyle>
          <a:effectLst>
            <a:outerShdw blurRad="50800" dist="38100" dir="14700000" algn="t" rotWithShape="0">
              <a:srgbClr val="000000">
                <a:alpha val="60000"/>
              </a:srgbClr>
            </a:outerShdw>
          </a:effectLst>
        </a:effectStyle>
        <a:effectStyle>
          <a:effectLst>
            <a:outerShdw blurRad="50800" dist="38100" dir="14700000" algn="t" rotWithShape="0">
              <a:srgbClr val="000000">
                <a:alpha val="60000"/>
              </a:srgbClr>
            </a:outerShdw>
          </a:effectLst>
          <a:scene3d>
            <a:camera prst="orthographicFront" fov="0">
              <a:rot lat="0" lon="0" rev="0"/>
            </a:camera>
            <a:lightRig rig="contrasting" dir="t">
              <a:rot lat="0" lon="0" rev="3600000"/>
            </a:lightRig>
          </a:scene3d>
          <a:sp3d prstMaterial="plastic">
            <a:bevelT w="127000" h="38200" prst="relaxedInset"/>
            <a:contourClr>
              <a:schemeClr val="ph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Lst>
    <a:ext uri="{05A4C25C-085E-4340-85A3-A5531E510DB2}">
      <thm15:themeFamily xmlns:thm15="http://schemas.microsoft.com/office/thememl/2012/main" name="Thema1" id="{9C828A78-254E-4C22-B210-01764BDCC746}" vid="{ED736D74-CB79-4E78-ADE1-011DC709688B}"/>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F166FD7943C5748B3629BCC140D2CE7" ma:contentTypeVersion="21" ma:contentTypeDescription="Create a new document." ma:contentTypeScope="" ma:versionID="1a68e84ba637814101f350601be93ed2">
  <xsd:schema xmlns:xsd="http://www.w3.org/2001/XMLSchema" xmlns:xs="http://www.w3.org/2001/XMLSchema" xmlns:p="http://schemas.microsoft.com/office/2006/metadata/properties" xmlns:ns2="eca1c0a4-8732-45d7-ad71-bd0474b45b98" xmlns:ns3="6d855762-d3c3-451f-a3ac-235029d70d5d" xmlns:ns4="9043eea9-c6a2-41bd-a216-33d45f9f09e1" targetNamespace="http://schemas.microsoft.com/office/2006/metadata/properties" ma:root="true" ma:fieldsID="295d20568fab3aef37019961e69f5a4e" ns2:_="" ns3:_="" ns4:_="">
    <xsd:import namespace="eca1c0a4-8732-45d7-ad71-bd0474b45b98"/>
    <xsd:import namespace="6d855762-d3c3-451f-a3ac-235029d70d5d"/>
    <xsd:import namespace="9043eea9-c6a2-41bd-a216-33d45f9f09e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4: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a1c0a4-8732-45d7-ad71-bd0474b45b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4900684-5160-4c4d-8029-43da39098b3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855762-d3c3-451f-a3ac-235029d70d5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43eea9-c6a2-41bd-a216-33d45f9f09e1"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965dd4a-f5ea-402b-9069-57d8860b7d5d}" ma:internalName="TaxCatchAll" ma:showField="CatchAllData" ma:web="6d855762-d3c3-451f-a3ac-235029d70d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043eea9-c6a2-41bd-a216-33d45f9f09e1" xsi:nil="true"/>
    <lcf76f155ced4ddcb4097134ff3c332f xmlns="eca1c0a4-8732-45d7-ad71-bd0474b45b98">
      <Terms xmlns="http://schemas.microsoft.com/office/infopath/2007/PartnerControls"/>
    </lcf76f155ced4ddcb4097134ff3c332f>
    <SharedWithUsers xmlns="6d855762-d3c3-451f-a3ac-235029d70d5d">
      <UserInfo>
        <DisplayName/>
        <AccountId xsi:nil="true"/>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D5F3B85-AB2B-4F59-9544-0BF95F267F08}">
  <ds:schemaRefs>
    <ds:schemaRef ds:uri="http://schemas.openxmlformats.org/officeDocument/2006/bibliography"/>
  </ds:schemaRefs>
</ds:datastoreItem>
</file>

<file path=customXml/itemProps2.xml><?xml version="1.0" encoding="utf-8"?>
<ds:datastoreItem xmlns:ds="http://schemas.openxmlformats.org/officeDocument/2006/customXml" ds:itemID="{3F6505C3-926F-46BC-B673-C179C5A2E2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a1c0a4-8732-45d7-ad71-bd0474b45b98"/>
    <ds:schemaRef ds:uri="6d855762-d3c3-451f-a3ac-235029d70d5d"/>
    <ds:schemaRef ds:uri="9043eea9-c6a2-41bd-a216-33d45f9f09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23238D2-8396-4465-A946-B02A7E3CAFC0}">
  <ds:schemaRefs>
    <ds:schemaRef ds:uri="http://schemas.microsoft.com/office/2006/metadata/properties"/>
    <ds:schemaRef ds:uri="http://schemas.microsoft.com/office/infopath/2007/PartnerControls"/>
    <ds:schemaRef ds:uri="9043eea9-c6a2-41bd-a216-33d45f9f09e1"/>
    <ds:schemaRef ds:uri="eca1c0a4-8732-45d7-ad71-bd0474b45b98"/>
    <ds:schemaRef ds:uri="6d855762-d3c3-451f-a3ac-235029d70d5d"/>
  </ds:schemaRefs>
</ds:datastoreItem>
</file>

<file path=customXml/itemProps4.xml><?xml version="1.0" encoding="utf-8"?>
<ds:datastoreItem xmlns:ds="http://schemas.openxmlformats.org/officeDocument/2006/customXml" ds:itemID="{EFD5AA33-177D-4AAA-B09F-4BD6920AD31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Document_staand</Template>
  <TotalTime>31</TotalTime>
  <Pages>3</Pages>
  <Words>970</Words>
  <Characters>5335</Characters>
  <Application>Microsoft Office Word</Application>
  <DocSecurity>0</DocSecurity>
  <Lines>44</Lines>
  <Paragraphs>12</Paragraphs>
  <ScaleCrop>false</ScaleCrop>
  <Company>HP</Company>
  <LinksUpToDate>false</LinksUpToDate>
  <CharactersWithSpaces>6293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Koen Stassen</dc:creator>
  <cp:lastModifiedBy>Wim Vanderschueren</cp:lastModifiedBy>
  <cp:revision>42</cp:revision>
  <dcterms:created xsi:type="dcterms:W3CDTF">2025-12-17T09:06:00Z</dcterms:created>
  <dcterms:modified xsi:type="dcterms:W3CDTF">2025-12-17T09:40:00Z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0x0101003F166FD7943C5748B3629BCC140D2CE7</vt:lpwstr>
  </property>
  <property fmtid="{D5CDD505-2E9C-101B-9397-08002B2CF9AE}" pid="3" name="MediaServiceImageTags">
    <vt:lpwstr/>
  </property>
</Properties>
</file>