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ED087" w14:textId="77777777" w:rsidR="00C10894" w:rsidRPr="00650FBA" w:rsidRDefault="00C10894" w:rsidP="00C10894">
      <w:r w:rsidRPr="00650FBA">
        <w:rPr>
          <w:noProof/>
          <w:lang w:eastAsia="nl-BE"/>
        </w:rPr>
        <mc:AlternateContent>
          <mc:Choice Requires="wps">
            <w:drawing>
              <wp:anchor distT="0" distB="0" distL="114300" distR="114300" simplePos="0" relativeHeight="251658242" behindDoc="0" locked="0" layoutInCell="1" allowOverlap="1" wp14:anchorId="05EC8824" wp14:editId="5E2F7264">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122713" w14:textId="7C35734D" w:rsidR="00060480" w:rsidRPr="00650FBA" w:rsidRDefault="00060480" w:rsidP="00C10894">
                            <w:pPr>
                              <w:jc w:val="center"/>
                              <w:rPr>
                                <w:rFonts w:ascii="Trebuchet MS" w:hAnsi="Trebuchet MS"/>
                                <w:b/>
                                <w:color w:val="FFFFFF" w:themeColor="background1"/>
                                <w:sz w:val="32"/>
                              </w:rPr>
                            </w:pPr>
                            <w:r w:rsidRPr="00650FBA">
                              <w:rPr>
                                <w:rFonts w:ascii="Trebuchet MS" w:hAnsi="Trebuchet MS"/>
                                <w:b/>
                                <w:color w:val="FFFFFF" w:themeColor="background1"/>
                                <w:sz w:val="32"/>
                              </w:rPr>
                              <w:t xml:space="preserve">LEERPLAN </w:t>
                            </w:r>
                            <w:r w:rsidR="005B6B0B" w:rsidRPr="00650FBA">
                              <w:rPr>
                                <w:rFonts w:ascii="Trebuchet MS" w:hAnsi="Trebuchet MS"/>
                                <w:b/>
                                <w:color w:val="FFFFFF" w:themeColor="background1"/>
                                <w:sz w:val="32"/>
                              </w:rPr>
                              <w:br/>
                            </w:r>
                            <w:r w:rsidRPr="00650FBA">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5EC8824"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4E122713" w14:textId="7C35734D" w:rsidR="00060480" w:rsidRPr="00650FBA" w:rsidRDefault="00060480" w:rsidP="00C10894">
                      <w:pPr>
                        <w:jc w:val="center"/>
                        <w:rPr>
                          <w:rFonts w:ascii="Trebuchet MS" w:hAnsi="Trebuchet MS"/>
                          <w:b/>
                          <w:color w:val="FFFFFF" w:themeColor="background1"/>
                          <w:sz w:val="32"/>
                        </w:rPr>
                      </w:pPr>
                      <w:r w:rsidRPr="00650FBA">
                        <w:rPr>
                          <w:rFonts w:ascii="Trebuchet MS" w:hAnsi="Trebuchet MS"/>
                          <w:b/>
                          <w:color w:val="FFFFFF" w:themeColor="background1"/>
                          <w:sz w:val="32"/>
                        </w:rPr>
                        <w:t xml:space="preserve">LEERPLAN </w:t>
                      </w:r>
                      <w:r w:rsidR="005B6B0B" w:rsidRPr="00650FBA">
                        <w:rPr>
                          <w:rFonts w:ascii="Trebuchet MS" w:hAnsi="Trebuchet MS"/>
                          <w:b/>
                          <w:color w:val="FFFFFF" w:themeColor="background1"/>
                          <w:sz w:val="32"/>
                        </w:rPr>
                        <w:br/>
                      </w:r>
                      <w:r w:rsidRPr="00650FBA">
                        <w:rPr>
                          <w:rFonts w:ascii="Trebuchet MS" w:hAnsi="Trebuchet MS"/>
                          <w:b/>
                          <w:color w:val="FFFFFF" w:themeColor="background1"/>
                          <w:sz w:val="32"/>
                        </w:rPr>
                        <w:t>SECUNDAIR ONDERWIJS</w:t>
                      </w:r>
                    </w:p>
                  </w:txbxContent>
                </v:textbox>
                <w10:wrap anchorx="page"/>
              </v:shape>
            </w:pict>
          </mc:Fallback>
        </mc:AlternateContent>
      </w:r>
      <w:r w:rsidRPr="00650FBA">
        <w:rPr>
          <w:noProof/>
          <w:color w:val="A8AF37"/>
          <w:lang w:eastAsia="nl-BE"/>
        </w:rPr>
        <mc:AlternateContent>
          <mc:Choice Requires="wps">
            <w:drawing>
              <wp:anchor distT="0" distB="0" distL="114300" distR="114300" simplePos="0" relativeHeight="251658240" behindDoc="1" locked="0" layoutInCell="1" allowOverlap="1" wp14:anchorId="5D4451B3" wp14:editId="20FF2508">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F48C12D"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p>
    <w:p w14:paraId="4D426E09" w14:textId="77777777" w:rsidR="00C10894" w:rsidRPr="00650FBA" w:rsidRDefault="00C10894" w:rsidP="00C10894"/>
    <w:p w14:paraId="08842272" w14:textId="77777777" w:rsidR="00C10894" w:rsidRPr="00650FBA" w:rsidRDefault="00C10894" w:rsidP="00C10894"/>
    <w:p w14:paraId="502A145A" w14:textId="77777777" w:rsidR="00C10894" w:rsidRPr="00650FBA" w:rsidRDefault="00C10894" w:rsidP="00C10894"/>
    <w:p w14:paraId="795BAF96" w14:textId="77777777" w:rsidR="00C10894" w:rsidRPr="00650FBA" w:rsidRDefault="00C10894" w:rsidP="00C10894"/>
    <w:p w14:paraId="4D6C071A" w14:textId="77777777" w:rsidR="00C10894" w:rsidRPr="00650FBA" w:rsidRDefault="00C10894" w:rsidP="00C10894"/>
    <w:p w14:paraId="445942CB" w14:textId="77777777" w:rsidR="00C10894" w:rsidRPr="00650FBA" w:rsidRDefault="00C10894" w:rsidP="00C10894"/>
    <w:p w14:paraId="2F643120" w14:textId="77777777" w:rsidR="00C10894" w:rsidRPr="00650FBA" w:rsidRDefault="00C10894" w:rsidP="00C10894"/>
    <w:p w14:paraId="31BD6820" w14:textId="77777777" w:rsidR="00C10894" w:rsidRPr="00650FBA" w:rsidRDefault="00C10894" w:rsidP="00C10894"/>
    <w:p w14:paraId="4A5062C0" w14:textId="77777777" w:rsidR="00C10894" w:rsidRPr="00650FBA" w:rsidRDefault="00C10894" w:rsidP="00C10894"/>
    <w:p w14:paraId="08E93266" w14:textId="77777777" w:rsidR="00C10894" w:rsidRPr="00650FBA" w:rsidRDefault="00C10894" w:rsidP="00C10894"/>
    <w:p w14:paraId="753F33F1" w14:textId="77777777" w:rsidR="00C10894" w:rsidRPr="00650FBA" w:rsidRDefault="00C10894" w:rsidP="00C10894"/>
    <w:p w14:paraId="14B889EF" w14:textId="77777777" w:rsidR="00C10894" w:rsidRPr="00650FBA" w:rsidRDefault="00C10894" w:rsidP="00C10894"/>
    <w:p w14:paraId="0690402A" w14:textId="77777777" w:rsidR="00C10894" w:rsidRPr="00650FBA" w:rsidRDefault="001543A2" w:rsidP="00C10894">
      <w:r w:rsidRPr="00650FBA">
        <w:rPr>
          <w:rFonts w:ascii="Arial" w:hAnsi="Arial" w:cs="Arial"/>
          <w:noProof/>
          <w:lang w:eastAsia="nl-BE"/>
        </w:rPr>
        <mc:AlternateContent>
          <mc:Choice Requires="wps">
            <w:drawing>
              <wp:anchor distT="0" distB="0" distL="114300" distR="114300" simplePos="0" relativeHeight="251658241" behindDoc="1" locked="0" layoutInCell="1" allowOverlap="1" wp14:anchorId="773C780C" wp14:editId="65D663E3">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7A1D87" w14:textId="72D7F200" w:rsidR="00060480" w:rsidRPr="00650FBA" w:rsidRDefault="00C4281D" w:rsidP="00555049">
                            <w:pPr>
                              <w:pStyle w:val="Leerplannaam"/>
                            </w:pPr>
                            <w:bookmarkStart w:id="0" w:name="Vaknaam"/>
                            <w:r w:rsidRPr="00650FBA">
                              <w:t>Fran</w:t>
                            </w:r>
                            <w:r w:rsidR="00A023E3" w:rsidRPr="00650FBA">
                              <w:t>s</w:t>
                            </w:r>
                          </w:p>
                          <w:bookmarkEnd w:id="0"/>
                          <w:p w14:paraId="5ACB7D5D" w14:textId="078B601F" w:rsidR="007F5881" w:rsidRPr="00650FBA" w:rsidRDefault="007F5881" w:rsidP="007F5881">
                            <w:pPr>
                              <w:spacing w:after="0"/>
                              <w:rPr>
                                <w:rFonts w:ascii="Trebuchet MS" w:hAnsi="Trebuchet MS"/>
                                <w:color w:val="FFFFFF" w:themeColor="background1"/>
                                <w:sz w:val="36"/>
                                <w:szCs w:val="20"/>
                              </w:rPr>
                            </w:pPr>
                            <w:r w:rsidRPr="00650FBA">
                              <w:rPr>
                                <w:rFonts w:ascii="Trebuchet MS" w:hAnsi="Trebuchet MS"/>
                                <w:color w:val="FFFFFF" w:themeColor="background1"/>
                                <w:sz w:val="36"/>
                                <w:szCs w:val="20"/>
                              </w:rPr>
                              <w:t xml:space="preserve">7de </w:t>
                            </w:r>
                            <w:r w:rsidR="00FF323A" w:rsidRPr="00650FBA">
                              <w:rPr>
                                <w:rFonts w:ascii="Trebuchet MS" w:hAnsi="Trebuchet MS"/>
                                <w:color w:val="FFFFFF" w:themeColor="background1"/>
                                <w:sz w:val="36"/>
                                <w:szCs w:val="20"/>
                              </w:rPr>
                              <w:t>leerjaar</w:t>
                            </w:r>
                            <w:r w:rsidR="002803C7">
                              <w:rPr>
                                <w:rFonts w:ascii="Trebuchet MS" w:hAnsi="Trebuchet MS"/>
                                <w:color w:val="FFFFFF" w:themeColor="background1"/>
                                <w:sz w:val="36"/>
                                <w:szCs w:val="20"/>
                              </w:rPr>
                              <w:t xml:space="preserve"> </w:t>
                            </w:r>
                          </w:p>
                          <w:p w14:paraId="4B9530E7" w14:textId="4E8355A0" w:rsidR="00060480" w:rsidRPr="00650FBA" w:rsidRDefault="00011EBD" w:rsidP="00C10894">
                            <w:pPr>
                              <w:spacing w:after="0"/>
                              <w:rPr>
                                <w:rFonts w:ascii="Trebuchet MS" w:hAnsi="Trebuchet MS"/>
                                <w:color w:val="FFFFFF" w:themeColor="background1"/>
                                <w:sz w:val="36"/>
                                <w:szCs w:val="20"/>
                              </w:rPr>
                            </w:pPr>
                            <w:r w:rsidRPr="00650FBA">
                              <w:rPr>
                                <w:rFonts w:ascii="Trebuchet MS" w:hAnsi="Trebuchet MS"/>
                                <w:color w:val="FFFFFF" w:themeColor="background1"/>
                                <w:sz w:val="36"/>
                                <w:szCs w:val="20"/>
                              </w:rPr>
                              <w:t>VII-</w:t>
                            </w:r>
                            <w:r w:rsidR="00C4281D" w:rsidRPr="00650FBA">
                              <w:rPr>
                                <w:rFonts w:ascii="Trebuchet MS" w:hAnsi="Trebuchet MS"/>
                                <w:color w:val="FFFFFF" w:themeColor="background1"/>
                                <w:sz w:val="36"/>
                                <w:szCs w:val="20"/>
                              </w:rPr>
                              <w:t>Fra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3C780C"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" fillcolor="#797d27" stroked="f" strokeweight="1pt">
                <v:stroke joinstyle="miter"/>
                <v:textbox>
                  <w:txbxContent>
                    <w:p w14:paraId="0F7A1D87" w14:textId="72D7F200" w:rsidR="00060480" w:rsidRPr="00650FBA" w:rsidRDefault="00C4281D" w:rsidP="00555049">
                      <w:pPr>
                        <w:pStyle w:val="Leerplannaam"/>
                      </w:pPr>
                      <w:bookmarkStart w:id="1" w:name="Vaknaam"/>
                      <w:r w:rsidRPr="00650FBA">
                        <w:t>Fran</w:t>
                      </w:r>
                      <w:r w:rsidR="00A023E3" w:rsidRPr="00650FBA">
                        <w:t>s</w:t>
                      </w:r>
                    </w:p>
                    <w:bookmarkEnd w:id="1"/>
                    <w:p w14:paraId="5ACB7D5D" w14:textId="078B601F" w:rsidR="007F5881" w:rsidRPr="00650FBA" w:rsidRDefault="007F5881" w:rsidP="007F5881">
                      <w:pPr>
                        <w:spacing w:after="0"/>
                        <w:rPr>
                          <w:rFonts w:ascii="Trebuchet MS" w:hAnsi="Trebuchet MS"/>
                          <w:color w:val="FFFFFF" w:themeColor="background1"/>
                          <w:sz w:val="36"/>
                          <w:szCs w:val="20"/>
                        </w:rPr>
                      </w:pPr>
                      <w:r w:rsidRPr="00650FBA">
                        <w:rPr>
                          <w:rFonts w:ascii="Trebuchet MS" w:hAnsi="Trebuchet MS"/>
                          <w:color w:val="FFFFFF" w:themeColor="background1"/>
                          <w:sz w:val="36"/>
                          <w:szCs w:val="20"/>
                        </w:rPr>
                        <w:t xml:space="preserve">7de </w:t>
                      </w:r>
                      <w:r w:rsidR="00FF323A" w:rsidRPr="00650FBA">
                        <w:rPr>
                          <w:rFonts w:ascii="Trebuchet MS" w:hAnsi="Trebuchet MS"/>
                          <w:color w:val="FFFFFF" w:themeColor="background1"/>
                          <w:sz w:val="36"/>
                          <w:szCs w:val="20"/>
                        </w:rPr>
                        <w:t>leerjaar</w:t>
                      </w:r>
                      <w:r w:rsidR="002803C7">
                        <w:rPr>
                          <w:rFonts w:ascii="Trebuchet MS" w:hAnsi="Trebuchet MS"/>
                          <w:color w:val="FFFFFF" w:themeColor="background1"/>
                          <w:sz w:val="36"/>
                          <w:szCs w:val="20"/>
                        </w:rPr>
                        <w:t xml:space="preserve"> </w:t>
                      </w:r>
                    </w:p>
                    <w:p w14:paraId="4B9530E7" w14:textId="4E8355A0" w:rsidR="00060480" w:rsidRPr="00650FBA" w:rsidRDefault="00011EBD" w:rsidP="00C10894">
                      <w:pPr>
                        <w:spacing w:after="0"/>
                        <w:rPr>
                          <w:rFonts w:ascii="Trebuchet MS" w:hAnsi="Trebuchet MS"/>
                          <w:color w:val="FFFFFF" w:themeColor="background1"/>
                          <w:sz w:val="36"/>
                          <w:szCs w:val="20"/>
                        </w:rPr>
                      </w:pPr>
                      <w:r w:rsidRPr="00650FBA">
                        <w:rPr>
                          <w:rFonts w:ascii="Trebuchet MS" w:hAnsi="Trebuchet MS"/>
                          <w:color w:val="FFFFFF" w:themeColor="background1"/>
                          <w:sz w:val="36"/>
                          <w:szCs w:val="20"/>
                        </w:rPr>
                        <w:t>VII-</w:t>
                      </w:r>
                      <w:r w:rsidR="00C4281D" w:rsidRPr="00650FBA">
                        <w:rPr>
                          <w:rFonts w:ascii="Trebuchet MS" w:hAnsi="Trebuchet MS"/>
                          <w:color w:val="FFFFFF" w:themeColor="background1"/>
                          <w:sz w:val="36"/>
                          <w:szCs w:val="20"/>
                        </w:rPr>
                        <w:t>Fra</w:t>
                      </w:r>
                    </w:p>
                  </w:txbxContent>
                </v:textbox>
                <w10:wrap type="square" anchorx="page" anchory="page"/>
              </v:roundrect>
            </w:pict>
          </mc:Fallback>
        </mc:AlternateContent>
      </w:r>
    </w:p>
    <w:p w14:paraId="66FA306C" w14:textId="77777777" w:rsidR="00C10894" w:rsidRPr="00650FBA" w:rsidRDefault="00C10894" w:rsidP="00C10894"/>
    <w:p w14:paraId="27207CAC" w14:textId="77777777" w:rsidR="00C10894" w:rsidRPr="00650FBA" w:rsidRDefault="00C10894" w:rsidP="00C10894"/>
    <w:p w14:paraId="245B995E" w14:textId="77777777" w:rsidR="00C10894" w:rsidRPr="00650FBA" w:rsidRDefault="00C10894" w:rsidP="00C10894"/>
    <w:p w14:paraId="69177E8B" w14:textId="77777777" w:rsidR="00C10894" w:rsidRPr="00650FBA" w:rsidRDefault="00C10894" w:rsidP="00C10894"/>
    <w:p w14:paraId="455E7AB4" w14:textId="77777777" w:rsidR="00C10894" w:rsidRPr="00650FBA" w:rsidRDefault="00C10894" w:rsidP="00C10894"/>
    <w:p w14:paraId="54962DEC" w14:textId="77777777" w:rsidR="00C10894" w:rsidRPr="00650FBA" w:rsidRDefault="00C10894" w:rsidP="00C10894"/>
    <w:p w14:paraId="206C8B1B" w14:textId="77777777" w:rsidR="00C10894" w:rsidRPr="00650FBA" w:rsidRDefault="00C10894" w:rsidP="00C10894"/>
    <w:p w14:paraId="7F215283" w14:textId="77777777" w:rsidR="00C10894" w:rsidRPr="00650FBA" w:rsidRDefault="00C10894" w:rsidP="00C10894"/>
    <w:p w14:paraId="3C676546" w14:textId="77777777" w:rsidR="00C10894" w:rsidRPr="00650FBA" w:rsidRDefault="00C10894" w:rsidP="00C10894"/>
    <w:p w14:paraId="65A507AB" w14:textId="77777777" w:rsidR="00C10894" w:rsidRPr="00650FBA" w:rsidRDefault="00C10894" w:rsidP="00C10894">
      <w:pPr>
        <w:rPr>
          <w:rFonts w:ascii="Arial" w:hAnsi="Arial" w:cs="Arial"/>
        </w:rPr>
      </w:pPr>
    </w:p>
    <w:p w14:paraId="072411C7" w14:textId="77777777" w:rsidR="00C10894" w:rsidRPr="00650FBA" w:rsidRDefault="00C10894" w:rsidP="00C10894">
      <w:pPr>
        <w:jc w:val="both"/>
      </w:pPr>
      <w:r w:rsidRPr="00650FBA">
        <w:rPr>
          <w:rFonts w:ascii="Arial" w:hAnsi="Arial" w:cs="Arial"/>
          <w:noProof/>
          <w:lang w:eastAsia="nl-BE"/>
        </w:rPr>
        <mc:AlternateContent>
          <mc:Choice Requires="wps">
            <w:drawing>
              <wp:anchor distT="0" distB="0" distL="114300" distR="114300" simplePos="0" relativeHeight="251658243" behindDoc="0" locked="0" layoutInCell="1" allowOverlap="1" wp14:anchorId="6CC2DB4C" wp14:editId="0A63D8AA">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165E903" w14:textId="77777777" w:rsidR="00060480" w:rsidRPr="00650FBA" w:rsidRDefault="00060480" w:rsidP="00C10894">
                            <w:pPr>
                              <w:rPr>
                                <w:rFonts w:ascii="Trebuchet MS" w:hAnsi="Trebuchet MS"/>
                                <w:color w:val="FFFFFF" w:themeColor="background1"/>
                                <w:sz w:val="32"/>
                                <w:szCs w:val="20"/>
                              </w:rPr>
                            </w:pPr>
                            <w:r w:rsidRPr="00650FBA">
                              <w:rPr>
                                <w:rFonts w:ascii="Trebuchet MS" w:hAnsi="Trebuchet MS"/>
                                <w:color w:val="FFFFFF" w:themeColor="background1"/>
                                <w:sz w:val="32"/>
                                <w:szCs w:val="20"/>
                              </w:rPr>
                              <w:t xml:space="preserve">BRUSSEL </w:t>
                            </w:r>
                          </w:p>
                          <w:p w14:paraId="4DA90410" w14:textId="27F053E3" w:rsidR="00060480" w:rsidRPr="00650FBA" w:rsidRDefault="00060480" w:rsidP="00C10894">
                            <w:pPr>
                              <w:rPr>
                                <w:rFonts w:ascii="Trebuchet MS" w:hAnsi="Trebuchet MS"/>
                                <w:color w:val="FFFFFF" w:themeColor="background1"/>
                                <w:sz w:val="32"/>
                                <w:szCs w:val="20"/>
                              </w:rPr>
                            </w:pPr>
                            <w:r w:rsidRPr="00650FBA">
                              <w:rPr>
                                <w:rFonts w:ascii="Trebuchet MS" w:hAnsi="Trebuchet MS"/>
                                <w:color w:val="FFFFFF" w:themeColor="background1"/>
                                <w:sz w:val="32"/>
                                <w:szCs w:val="20"/>
                              </w:rPr>
                              <w:t>D/202</w:t>
                            </w:r>
                            <w:r w:rsidR="00011EBD" w:rsidRPr="00650FBA">
                              <w:rPr>
                                <w:rFonts w:ascii="Trebuchet MS" w:hAnsi="Trebuchet MS"/>
                                <w:color w:val="FFFFFF" w:themeColor="background1"/>
                                <w:sz w:val="32"/>
                                <w:szCs w:val="20"/>
                              </w:rPr>
                              <w:t>5</w:t>
                            </w:r>
                            <w:r w:rsidRPr="00650FBA">
                              <w:rPr>
                                <w:rFonts w:ascii="Trebuchet MS" w:hAnsi="Trebuchet MS"/>
                                <w:color w:val="FFFFFF" w:themeColor="background1"/>
                                <w:sz w:val="32"/>
                                <w:szCs w:val="20"/>
                              </w:rPr>
                              <w:t>/</w:t>
                            </w:r>
                            <w:r w:rsidR="00BE48AF" w:rsidRPr="00650FBA">
                              <w:rPr>
                                <w:rFonts w:ascii="Trebuchet MS" w:hAnsi="Trebuchet MS"/>
                                <w:color w:val="FFFFFF" w:themeColor="background1"/>
                                <w:sz w:val="32"/>
                                <w:szCs w:val="20"/>
                              </w:rPr>
                              <w:t>13.758</w:t>
                            </w:r>
                            <w:r w:rsidRPr="00650FBA">
                              <w:rPr>
                                <w:rFonts w:ascii="Trebuchet MS" w:hAnsi="Trebuchet MS"/>
                                <w:color w:val="FFFFFF" w:themeColor="background1"/>
                                <w:sz w:val="32"/>
                                <w:szCs w:val="20"/>
                              </w:rPr>
                              <w:t>/</w:t>
                            </w:r>
                            <w:r w:rsidR="007A5B20">
                              <w:rPr>
                                <w:rFonts w:ascii="Trebuchet MS" w:hAnsi="Trebuchet MS"/>
                                <w:color w:val="FFFFFF" w:themeColor="background1"/>
                                <w:sz w:val="32"/>
                                <w:szCs w:val="20"/>
                              </w:rPr>
                              <w:t>009</w:t>
                            </w:r>
                          </w:p>
                          <w:p w14:paraId="680DA9D5" w14:textId="72AAABD0" w:rsidR="00060480" w:rsidRPr="00650FBA" w:rsidRDefault="008A011A" w:rsidP="00C10894">
                            <w:pPr>
                              <w:rPr>
                                <w:rFonts w:ascii="Trebuchet MS" w:hAnsi="Trebuchet MS"/>
                                <w:color w:val="FFFFFF" w:themeColor="background1"/>
                                <w:sz w:val="24"/>
                                <w:szCs w:val="16"/>
                              </w:rPr>
                            </w:pPr>
                            <w:r w:rsidRPr="00650FBA">
                              <w:rPr>
                                <w:rFonts w:ascii="Trebuchet MS" w:hAnsi="Trebuchet MS"/>
                                <w:color w:val="FFFFFF" w:themeColor="background1"/>
                                <w:sz w:val="24"/>
                                <w:szCs w:val="16"/>
                              </w:rPr>
                              <w:t xml:space="preserve">Versie </w:t>
                            </w:r>
                            <w:r w:rsidR="00650FBA">
                              <w:rPr>
                                <w:rFonts w:ascii="Trebuchet MS" w:hAnsi="Trebuchet MS"/>
                                <w:color w:val="FFFFFF" w:themeColor="background1"/>
                                <w:sz w:val="24"/>
                                <w:szCs w:val="16"/>
                              </w:rPr>
                              <w:t>januari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CC2DB4C"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5165E903" w14:textId="77777777" w:rsidR="00060480" w:rsidRPr="00650FBA" w:rsidRDefault="00060480" w:rsidP="00C10894">
                      <w:pPr>
                        <w:rPr>
                          <w:rFonts w:ascii="Trebuchet MS" w:hAnsi="Trebuchet MS"/>
                          <w:color w:val="FFFFFF" w:themeColor="background1"/>
                          <w:sz w:val="32"/>
                          <w:szCs w:val="20"/>
                        </w:rPr>
                      </w:pPr>
                      <w:r w:rsidRPr="00650FBA">
                        <w:rPr>
                          <w:rFonts w:ascii="Trebuchet MS" w:hAnsi="Trebuchet MS"/>
                          <w:color w:val="FFFFFF" w:themeColor="background1"/>
                          <w:sz w:val="32"/>
                          <w:szCs w:val="20"/>
                        </w:rPr>
                        <w:t xml:space="preserve">BRUSSEL </w:t>
                      </w:r>
                    </w:p>
                    <w:p w14:paraId="4DA90410" w14:textId="27F053E3" w:rsidR="00060480" w:rsidRPr="00650FBA" w:rsidRDefault="00060480" w:rsidP="00C10894">
                      <w:pPr>
                        <w:rPr>
                          <w:rFonts w:ascii="Trebuchet MS" w:hAnsi="Trebuchet MS"/>
                          <w:color w:val="FFFFFF" w:themeColor="background1"/>
                          <w:sz w:val="32"/>
                          <w:szCs w:val="20"/>
                        </w:rPr>
                      </w:pPr>
                      <w:r w:rsidRPr="00650FBA">
                        <w:rPr>
                          <w:rFonts w:ascii="Trebuchet MS" w:hAnsi="Trebuchet MS"/>
                          <w:color w:val="FFFFFF" w:themeColor="background1"/>
                          <w:sz w:val="32"/>
                          <w:szCs w:val="20"/>
                        </w:rPr>
                        <w:t>D/202</w:t>
                      </w:r>
                      <w:r w:rsidR="00011EBD" w:rsidRPr="00650FBA">
                        <w:rPr>
                          <w:rFonts w:ascii="Trebuchet MS" w:hAnsi="Trebuchet MS"/>
                          <w:color w:val="FFFFFF" w:themeColor="background1"/>
                          <w:sz w:val="32"/>
                          <w:szCs w:val="20"/>
                        </w:rPr>
                        <w:t>5</w:t>
                      </w:r>
                      <w:r w:rsidRPr="00650FBA">
                        <w:rPr>
                          <w:rFonts w:ascii="Trebuchet MS" w:hAnsi="Trebuchet MS"/>
                          <w:color w:val="FFFFFF" w:themeColor="background1"/>
                          <w:sz w:val="32"/>
                          <w:szCs w:val="20"/>
                        </w:rPr>
                        <w:t>/</w:t>
                      </w:r>
                      <w:r w:rsidR="00BE48AF" w:rsidRPr="00650FBA">
                        <w:rPr>
                          <w:rFonts w:ascii="Trebuchet MS" w:hAnsi="Trebuchet MS"/>
                          <w:color w:val="FFFFFF" w:themeColor="background1"/>
                          <w:sz w:val="32"/>
                          <w:szCs w:val="20"/>
                        </w:rPr>
                        <w:t>13.758</w:t>
                      </w:r>
                      <w:r w:rsidRPr="00650FBA">
                        <w:rPr>
                          <w:rFonts w:ascii="Trebuchet MS" w:hAnsi="Trebuchet MS"/>
                          <w:color w:val="FFFFFF" w:themeColor="background1"/>
                          <w:sz w:val="32"/>
                          <w:szCs w:val="20"/>
                        </w:rPr>
                        <w:t>/</w:t>
                      </w:r>
                      <w:r w:rsidR="007A5B20">
                        <w:rPr>
                          <w:rFonts w:ascii="Trebuchet MS" w:hAnsi="Trebuchet MS"/>
                          <w:color w:val="FFFFFF" w:themeColor="background1"/>
                          <w:sz w:val="32"/>
                          <w:szCs w:val="20"/>
                        </w:rPr>
                        <w:t>009</w:t>
                      </w:r>
                    </w:p>
                    <w:p w14:paraId="680DA9D5" w14:textId="72AAABD0" w:rsidR="00060480" w:rsidRPr="00650FBA" w:rsidRDefault="008A011A" w:rsidP="00C10894">
                      <w:pPr>
                        <w:rPr>
                          <w:rFonts w:ascii="Trebuchet MS" w:hAnsi="Trebuchet MS"/>
                          <w:color w:val="FFFFFF" w:themeColor="background1"/>
                          <w:sz w:val="24"/>
                          <w:szCs w:val="16"/>
                        </w:rPr>
                      </w:pPr>
                      <w:r w:rsidRPr="00650FBA">
                        <w:rPr>
                          <w:rFonts w:ascii="Trebuchet MS" w:hAnsi="Trebuchet MS"/>
                          <w:color w:val="FFFFFF" w:themeColor="background1"/>
                          <w:sz w:val="24"/>
                          <w:szCs w:val="16"/>
                        </w:rPr>
                        <w:t xml:space="preserve">Versie </w:t>
                      </w:r>
                      <w:r w:rsidR="00650FBA">
                        <w:rPr>
                          <w:rFonts w:ascii="Trebuchet MS" w:hAnsi="Trebuchet MS"/>
                          <w:color w:val="FFFFFF" w:themeColor="background1"/>
                          <w:sz w:val="24"/>
                          <w:szCs w:val="16"/>
                        </w:rPr>
                        <w:t>januari 2025</w:t>
                      </w:r>
                    </w:p>
                  </w:txbxContent>
                </v:textbox>
              </v:shape>
            </w:pict>
          </mc:Fallback>
        </mc:AlternateContent>
      </w:r>
    </w:p>
    <w:p w14:paraId="0DCAACED" w14:textId="77777777" w:rsidR="00C10894" w:rsidRPr="00650FBA" w:rsidRDefault="00C10894" w:rsidP="00C10894">
      <w:pPr>
        <w:rPr>
          <w:rFonts w:ascii="Arial" w:hAnsi="Arial" w:cs="Arial"/>
        </w:rPr>
      </w:pPr>
    </w:p>
    <w:p w14:paraId="3358CB54" w14:textId="77777777" w:rsidR="00C10894" w:rsidRPr="00650FBA" w:rsidRDefault="00C10894" w:rsidP="00C10894">
      <w:pPr>
        <w:pStyle w:val="Inhopg1"/>
      </w:pPr>
    </w:p>
    <w:p w14:paraId="707D1713" w14:textId="77777777" w:rsidR="00C10894" w:rsidRPr="00650FBA" w:rsidRDefault="00F91861" w:rsidP="00C10894">
      <w:r w:rsidRPr="00650FBA">
        <w:rPr>
          <w:rFonts w:ascii="Arial" w:hAnsi="Arial" w:cs="Arial"/>
          <w:noProof/>
          <w:lang w:eastAsia="nl-BE"/>
        </w:rPr>
        <w:drawing>
          <wp:anchor distT="0" distB="0" distL="114300" distR="114300" simplePos="0" relativeHeight="251658244" behindDoc="0" locked="0" layoutInCell="1" allowOverlap="1" wp14:anchorId="337BB485" wp14:editId="2BC92616">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09EB31A3" w14:textId="77777777" w:rsidR="00C10894" w:rsidRPr="00650FBA" w:rsidRDefault="00C10894" w:rsidP="00C10894"/>
    <w:p w14:paraId="1EDBE5E7" w14:textId="77777777" w:rsidR="00C10894" w:rsidRPr="00650FBA" w:rsidRDefault="00C10894" w:rsidP="00C10894"/>
    <w:p w14:paraId="750F7E6B" w14:textId="77777777" w:rsidR="00C10894" w:rsidRPr="00650FBA" w:rsidRDefault="00C10894" w:rsidP="00C10894"/>
    <w:p w14:paraId="6E71D537" w14:textId="77777777" w:rsidR="00C10894" w:rsidRPr="00650FBA" w:rsidRDefault="00C10894" w:rsidP="00C10894"/>
    <w:p w14:paraId="200D930C" w14:textId="77777777" w:rsidR="00A77C88" w:rsidRPr="00650FBA" w:rsidRDefault="00A77C88" w:rsidP="00C10894">
      <w:pPr>
        <w:sectPr w:rsidR="00A77C88" w:rsidRPr="00650FBA"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25C4BEE3" w14:textId="77777777" w:rsidR="00555A35" w:rsidRPr="00D13418" w:rsidRDefault="00555A35" w:rsidP="00555A35">
      <w:pPr>
        <w:pStyle w:val="Kop1"/>
      </w:pPr>
      <w:bookmarkStart w:id="2" w:name="_Toc156468885"/>
      <w:bookmarkStart w:id="3" w:name="_Toc175813828"/>
      <w:bookmarkStart w:id="4" w:name="_Toc179447152"/>
      <w:r w:rsidRPr="00D13418">
        <w:lastRenderedPageBreak/>
        <w:t>Inleiding</w:t>
      </w:r>
      <w:bookmarkEnd w:id="2"/>
      <w:bookmarkEnd w:id="3"/>
      <w:bookmarkEnd w:id="4"/>
    </w:p>
    <w:p w14:paraId="07DBCF54" w14:textId="77777777" w:rsidR="00555A35" w:rsidRDefault="00555A35" w:rsidP="00555A35">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16AD7A39" w14:textId="77777777" w:rsidR="00555A35" w:rsidRPr="00E37D4A" w:rsidRDefault="00555A35" w:rsidP="00555A35">
      <w:pPr>
        <w:pStyle w:val="Kop2"/>
        <w:keepNext w:val="0"/>
        <w:keepLines w:val="0"/>
        <w:widowControl w:val="0"/>
      </w:pPr>
      <w:bookmarkStart w:id="5" w:name="_Toc68370411"/>
      <w:bookmarkStart w:id="6" w:name="_Toc93661695"/>
      <w:bookmarkStart w:id="7" w:name="_Toc130497833"/>
      <w:bookmarkStart w:id="8" w:name="_Toc156468886"/>
      <w:bookmarkStart w:id="9" w:name="_Toc175813829"/>
      <w:bookmarkStart w:id="10" w:name="_Toc179447153"/>
      <w:r w:rsidRPr="00E37D4A">
        <w:t>Het leerplanconcept: vijf uitgangspunten</w:t>
      </w:r>
      <w:bookmarkEnd w:id="5"/>
      <w:bookmarkEnd w:id="6"/>
      <w:bookmarkEnd w:id="7"/>
      <w:bookmarkEnd w:id="8"/>
      <w:bookmarkEnd w:id="9"/>
      <w:bookmarkEnd w:id="10"/>
    </w:p>
    <w:p w14:paraId="183692BC" w14:textId="77777777" w:rsidR="00555A35" w:rsidRPr="00E37D4A" w:rsidRDefault="00555A35" w:rsidP="00555A35">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00A7E85A" w14:textId="77777777" w:rsidR="00555A35" w:rsidRPr="00E37D4A" w:rsidRDefault="00555A35" w:rsidP="00555A35">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4489850F" w14:textId="77777777" w:rsidR="00555A35" w:rsidRPr="00E37D4A" w:rsidRDefault="00555A35" w:rsidP="00555A35">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Pr>
          <w:rFonts w:ascii="Calibri" w:eastAsia="Calibri" w:hAnsi="Calibri" w:cs="Calibri"/>
          <w:color w:val="595959"/>
        </w:rPr>
        <w:t xml:space="preserve"> </w:t>
      </w:r>
    </w:p>
    <w:p w14:paraId="6AC26B69" w14:textId="77777777" w:rsidR="00555A35" w:rsidRPr="00E37D4A" w:rsidRDefault="00555A35" w:rsidP="00555A35">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3F9F9414" w14:textId="77777777" w:rsidR="00555A35" w:rsidRPr="00E37D4A" w:rsidRDefault="00555A35" w:rsidP="00555A35">
      <w:pPr>
        <w:widowControl w:val="0"/>
        <w:rPr>
          <w:rFonts w:ascii="Calibri" w:eastAsia="Calibri" w:hAnsi="Calibri" w:cs="Calibri"/>
          <w:color w:val="595959"/>
        </w:rPr>
      </w:pPr>
      <w:bookmarkStart w:id="11"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 xml:space="preserve">en </w:t>
      </w:r>
      <w:r w:rsidRPr="00E37D4A">
        <w:rPr>
          <w:rFonts w:ascii="Calibri" w:eastAsia="Calibri" w:hAnsi="Calibri" w:cs="Calibri"/>
          <w:color w:val="595959"/>
        </w:rPr>
        <w:t>de</w:t>
      </w:r>
      <w:r>
        <w:rPr>
          <w:rFonts w:ascii="Calibri" w:eastAsia="Calibri" w:hAnsi="Calibri" w:cs="Calibri"/>
          <w:color w:val="595959"/>
        </w:rPr>
        <w:t xml:space="preserve"> </w:t>
      </w:r>
      <w:r w:rsidRPr="00E37D4A">
        <w:rPr>
          <w:rFonts w:ascii="Calibri" w:eastAsia="Calibri" w:hAnsi="Calibri" w:cs="Calibri"/>
          <w:color w:val="595959"/>
        </w:rPr>
        <w:t xml:space="preserve">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w:t>
      </w:r>
      <w:r>
        <w:rPr>
          <w:rFonts w:ascii="Calibri" w:eastAsia="Calibri" w:hAnsi="Calibri" w:cs="Calibri"/>
          <w:color w:val="595959"/>
        </w:rPr>
        <w:t>of</w:t>
      </w:r>
      <w:r w:rsidRPr="00E37D4A">
        <w:rPr>
          <w:rFonts w:ascii="Calibri" w:eastAsia="Calibri" w:hAnsi="Calibri" w:cs="Calibri"/>
          <w:color w:val="595959"/>
        </w:rPr>
        <w:t xml:space="preserve"> over </w:t>
      </w:r>
      <w:r>
        <w:rPr>
          <w:rFonts w:ascii="Calibri" w:eastAsia="Calibri" w:hAnsi="Calibri" w:cs="Calibri"/>
          <w:color w:val="595959"/>
        </w:rPr>
        <w:t>structuuronderdelen heen</w:t>
      </w:r>
      <w:r w:rsidRPr="00E37D4A">
        <w:rPr>
          <w:rFonts w:ascii="Calibri" w:eastAsia="Calibri" w:hAnsi="Calibri" w:cs="Calibri"/>
          <w:color w:val="595959"/>
        </w:rPr>
        <w:t>.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w:t>
      </w:r>
      <w:bookmarkEnd w:id="11"/>
    </w:p>
    <w:p w14:paraId="6800A38C" w14:textId="77777777" w:rsidR="00555A35" w:rsidRPr="00E37D4A" w:rsidRDefault="00555A35" w:rsidP="00555A35">
      <w:pPr>
        <w:pStyle w:val="Kop2"/>
        <w:keepNext w:val="0"/>
        <w:keepLines w:val="0"/>
        <w:widowControl w:val="0"/>
      </w:pPr>
      <w:bookmarkStart w:id="12" w:name="_Toc68370412"/>
      <w:bookmarkStart w:id="13" w:name="_Toc93661696"/>
      <w:bookmarkStart w:id="14" w:name="_Toc130497834"/>
      <w:bookmarkStart w:id="15" w:name="_Toc156468887"/>
      <w:bookmarkStart w:id="16" w:name="_Toc175813830"/>
      <w:bookmarkStart w:id="17" w:name="_Toc179447154"/>
      <w:r w:rsidRPr="00E37D4A">
        <w:t>De vormingscirkel – de opdracht van secundair onderwijs</w:t>
      </w:r>
      <w:bookmarkEnd w:id="12"/>
      <w:bookmarkEnd w:id="13"/>
      <w:bookmarkEnd w:id="14"/>
      <w:bookmarkEnd w:id="15"/>
      <w:bookmarkEnd w:id="16"/>
      <w:bookmarkEnd w:id="17"/>
    </w:p>
    <w:p w14:paraId="7B8F1B5B" w14:textId="77777777" w:rsidR="00555A35" w:rsidRPr="00E37D4A" w:rsidRDefault="00555A35" w:rsidP="00555A35">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wordt voorgesteld. We ‘lezen’ de cirkel van buiten naar binnen.</w:t>
      </w:r>
    </w:p>
    <w:p w14:paraId="3C1968AC" w14:textId="77777777" w:rsidR="00555A35" w:rsidRPr="00E37D4A" w:rsidRDefault="00555A35" w:rsidP="00555A35">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Vanuit het eigen pedagogisch project kiezen leraren voor wat voor hen en hun school goed onderwijs is.</w:t>
      </w:r>
      <w:r>
        <w:t xml:space="preserve"> </w:t>
      </w:r>
      <w:r w:rsidRPr="00E37D4A">
        <w:t xml:space="preserve">Ze wijzen leerlingen daarbij de weg en gebruiken daarvoor </w:t>
      </w:r>
      <w:r w:rsidRPr="004826A2">
        <w:rPr>
          <w:b/>
        </w:rPr>
        <w:t>wegwijzers</w:t>
      </w:r>
      <w:r w:rsidRPr="00E37D4A">
        <w:t xml:space="preserve">. Die zijn een inspiratiebron voor </w:t>
      </w:r>
      <w:r>
        <w:t>leraren</w:t>
      </w:r>
      <w:r w:rsidRPr="00E37D4A">
        <w:t xml:space="preserve"> en zorgen voor een Bijbelse ‘drive’ in hun onderwijs.</w:t>
      </w:r>
    </w:p>
    <w:p w14:paraId="35D156A4" w14:textId="77777777" w:rsidR="00555A35" w:rsidRPr="00E37D4A" w:rsidRDefault="00555A35" w:rsidP="00555A35">
      <w:pPr>
        <w:pStyle w:val="Opsomming1"/>
        <w:widowControl w:val="0"/>
        <w:numPr>
          <w:ilvl w:val="0"/>
          <w:numId w:val="3"/>
        </w:numPr>
      </w:pPr>
      <w:r w:rsidRPr="00E37D4A">
        <w:rPr>
          <w:rFonts w:cs="Calibri"/>
          <w:noProof/>
          <w:lang w:eastAsia="nl-BE"/>
        </w:rPr>
        <w:lastRenderedPageBreak/>
        <w:drawing>
          <wp:anchor distT="0" distB="0" distL="114300" distR="114300" simplePos="0" relativeHeight="251658246" behindDoc="0" locked="0" layoutInCell="1" allowOverlap="1" wp14:anchorId="067C6E0F" wp14:editId="6E96EA92">
            <wp:simplePos x="0" y="0"/>
            <wp:positionH relativeFrom="margin">
              <wp:posOffset>3418205</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3AF5A859" w14:textId="77777777" w:rsidR="00555A35" w:rsidRPr="00E37D4A" w:rsidRDefault="00555A35" w:rsidP="00555A35">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7D481ED8" w14:textId="77777777" w:rsidR="00555A35" w:rsidRPr="009D02E3" w:rsidRDefault="00555A35" w:rsidP="00555A35">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52D42D5E" w14:textId="77777777" w:rsidR="00555A35" w:rsidRDefault="00555A35" w:rsidP="00555A35">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w:t>
      </w:r>
    </w:p>
    <w:p w14:paraId="30DD5461" w14:textId="77777777" w:rsidR="00555A35" w:rsidRPr="00E37D4A" w:rsidRDefault="00555A35" w:rsidP="00555A35">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35FACFED" w14:textId="77777777" w:rsidR="00555A35" w:rsidRPr="00E37D4A" w:rsidRDefault="00555A35" w:rsidP="00555A35">
      <w:pPr>
        <w:pStyle w:val="Kop2"/>
        <w:keepNext w:val="0"/>
        <w:keepLines w:val="0"/>
        <w:widowControl w:val="0"/>
      </w:pPr>
      <w:bookmarkStart w:id="18" w:name="_Toc68370413"/>
      <w:bookmarkStart w:id="19" w:name="_Toc93661697"/>
      <w:bookmarkStart w:id="20" w:name="_Toc130497835"/>
      <w:bookmarkStart w:id="21" w:name="_Toc156468888"/>
      <w:bookmarkStart w:id="22" w:name="_Toc175813831"/>
      <w:bookmarkStart w:id="23" w:name="_Toc179447155"/>
      <w:r w:rsidRPr="00E37D4A">
        <w:t>Ruimte voor leraren(teams) en scholen</w:t>
      </w:r>
      <w:bookmarkEnd w:id="18"/>
      <w:bookmarkEnd w:id="19"/>
      <w:bookmarkEnd w:id="20"/>
      <w:bookmarkEnd w:id="21"/>
      <w:bookmarkEnd w:id="22"/>
      <w:bookmarkEnd w:id="23"/>
    </w:p>
    <w:p w14:paraId="720783E5" w14:textId="77777777" w:rsidR="00555A35" w:rsidRDefault="00555A35" w:rsidP="00555A35">
      <w:pPr>
        <w:widowControl w:val="0"/>
        <w:spacing w:after="0"/>
      </w:pPr>
      <w:bookmarkStart w:id="24"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255BEF5D" w14:textId="77777777" w:rsidR="00555A35" w:rsidRPr="00596951" w:rsidRDefault="00555A35" w:rsidP="00555A35">
      <w:pPr>
        <w:widowControl w:val="0"/>
        <w:spacing w:after="0"/>
        <w:rPr>
          <w:iCs/>
        </w:rPr>
      </w:pPr>
      <w:r w:rsidRPr="00596951">
        <w:rPr>
          <w:iCs/>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w:t>
      </w:r>
      <w:r>
        <w:rPr>
          <w:iCs/>
        </w:rPr>
        <w:t xml:space="preserve">, vakoverschrijdend te werken, </w:t>
      </w:r>
      <w:r w:rsidRPr="00596951">
        <w:rPr>
          <w:iCs/>
        </w:rPr>
        <w:t>en flexibel om te gaan met een indicatie van onderwijstijd</w:t>
      </w:r>
      <w:bookmarkEnd w:id="24"/>
      <w:r w:rsidRPr="00596951">
        <w:rPr>
          <w:iCs/>
        </w:rPr>
        <w:t xml:space="preserve">. </w:t>
      </w:r>
    </w:p>
    <w:p w14:paraId="52FA9056" w14:textId="77777777" w:rsidR="00555A35" w:rsidRPr="00E37D4A" w:rsidRDefault="00555A35" w:rsidP="00555A35">
      <w:pPr>
        <w:pStyle w:val="Kop2"/>
      </w:pPr>
      <w:bookmarkStart w:id="25" w:name="_Toc68370414"/>
      <w:bookmarkStart w:id="26" w:name="_Toc93661698"/>
      <w:bookmarkStart w:id="27" w:name="_Toc130497836"/>
      <w:bookmarkStart w:id="28" w:name="_Toc156468889"/>
      <w:bookmarkStart w:id="29" w:name="_Toc175813832"/>
      <w:bookmarkStart w:id="30" w:name="_Toc179447156"/>
      <w:r w:rsidRPr="00E37D4A">
        <w:t>Differentiatie</w:t>
      </w:r>
      <w:bookmarkEnd w:id="25"/>
      <w:bookmarkEnd w:id="26"/>
      <w:bookmarkEnd w:id="27"/>
      <w:bookmarkEnd w:id="28"/>
      <w:bookmarkEnd w:id="29"/>
      <w:bookmarkEnd w:id="30"/>
      <w:r w:rsidRPr="00E37D4A">
        <w:t xml:space="preserve"> </w:t>
      </w:r>
    </w:p>
    <w:p w14:paraId="71800D01" w14:textId="77777777" w:rsidR="00555A35" w:rsidRDefault="00555A35" w:rsidP="00555A35">
      <w:pPr>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w:t>
      </w:r>
      <w:r w:rsidRPr="00E37D4A">
        <w:rPr>
          <w:rFonts w:ascii="Calibri" w:eastAsia="Calibri" w:hAnsi="Calibri" w:cs="Times New Roman"/>
          <w:color w:val="595959"/>
        </w:rPr>
        <w:lastRenderedPageBreak/>
        <w:t>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587FD06E" w14:textId="77777777" w:rsidR="00555A35" w:rsidRDefault="00555A35" w:rsidP="00555A35">
      <w:pPr>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3A6BE98C" w14:textId="77777777" w:rsidR="00555A35" w:rsidRDefault="00555A35" w:rsidP="00555A35">
      <w:pPr>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58EB74AD" w14:textId="77777777" w:rsidR="00555A35" w:rsidRDefault="00555A35" w:rsidP="00555A35">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5BE8025D" w14:textId="77777777" w:rsidR="00555A35" w:rsidRPr="00EC7568" w:rsidRDefault="00555A35" w:rsidP="00555A35">
      <w:pPr>
        <w:rPr>
          <w:bCs/>
        </w:rPr>
      </w:pPr>
      <w:bookmarkStart w:id="31"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6EAF8ABD" w14:textId="77777777" w:rsidR="00555A35" w:rsidRDefault="00555A35" w:rsidP="00555A35">
      <w:pPr>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5F6A7682" w14:textId="77777777" w:rsidR="00555A35" w:rsidRDefault="00555A35" w:rsidP="00555A35">
      <w:pPr>
        <w:rPr>
          <w:iCs/>
        </w:rPr>
      </w:pPr>
      <w:r>
        <w:rPr>
          <w:iCs/>
        </w:rPr>
        <w:t>In ‘extra’ wenken bij de leerplandoelen en in beperkte mate ook via keuzeleerplandoelen bieden we je inspiratie om te differentiëren door te verdiepen en te verbreden.</w:t>
      </w:r>
    </w:p>
    <w:bookmarkEnd w:id="31"/>
    <w:p w14:paraId="12515131" w14:textId="77777777" w:rsidR="00555A35" w:rsidRDefault="00555A35" w:rsidP="00555A35">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54A470DC" w14:textId="77777777" w:rsidR="00555A35" w:rsidRDefault="00555A35" w:rsidP="00555A35">
      <w:bookmarkStart w:id="32"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438A7A45" w14:textId="77777777" w:rsidR="00555A35" w:rsidRPr="00FE6C93" w:rsidRDefault="00555A35" w:rsidP="00555A35">
      <w:pPr>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32817472" w14:textId="77777777" w:rsidR="00555A35" w:rsidRDefault="00555A35" w:rsidP="00555A35">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2B5D08EA" w14:textId="77777777" w:rsidR="00555A35" w:rsidRDefault="00555A35" w:rsidP="00555A35">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2B2BC822" w14:textId="77777777" w:rsidR="00555A35" w:rsidRDefault="00555A35" w:rsidP="00555A35">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49A992FF" w14:textId="77777777" w:rsidR="00555A35" w:rsidRPr="00A27C4B" w:rsidRDefault="00555A35" w:rsidP="00555A35">
      <w:pPr>
        <w:rPr>
          <w:i/>
          <w:iCs/>
        </w:rPr>
      </w:pPr>
      <w:bookmarkStart w:id="33" w:name="_Hlk130322155"/>
      <w:bookmarkEnd w:id="32"/>
      <w:r>
        <w:rPr>
          <w:i/>
          <w:iCs/>
        </w:rPr>
        <w:t>Differentiatie in evaluatie</w:t>
      </w:r>
    </w:p>
    <w:p w14:paraId="097927E4" w14:textId="77777777" w:rsidR="00555A35" w:rsidRDefault="00555A35" w:rsidP="00555A35">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07FC14D9" w14:textId="77777777" w:rsidR="00555A35" w:rsidRPr="00345F65" w:rsidRDefault="00555A35" w:rsidP="00555A35">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6CB87317" w14:textId="77777777" w:rsidR="00555A35" w:rsidRDefault="00555A35" w:rsidP="00555A35">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 xml:space="preserve">bijsturen. Het is </w:t>
      </w:r>
      <w:r w:rsidRPr="00B34426">
        <w:lastRenderedPageBreak/>
        <w:t>bovendien een rijke bron voor leraren om te reflecteren over de eigen onderwijspraktijk en de eigen pedagogisch-didactische aanpak bij te sturen.</w:t>
      </w:r>
      <w:bookmarkEnd w:id="33"/>
    </w:p>
    <w:p w14:paraId="7B242446" w14:textId="77777777" w:rsidR="00555A35" w:rsidRPr="00E37D4A" w:rsidRDefault="00555A35" w:rsidP="00555A35">
      <w:pPr>
        <w:pStyle w:val="Kop2"/>
        <w:keepNext w:val="0"/>
        <w:keepLines w:val="0"/>
        <w:widowControl w:val="0"/>
      </w:pPr>
      <w:bookmarkStart w:id="34" w:name="_Toc68370415"/>
      <w:bookmarkStart w:id="35" w:name="_Toc93661699"/>
      <w:bookmarkStart w:id="36" w:name="_Toc130497837"/>
      <w:bookmarkStart w:id="37" w:name="_Toc156468890"/>
      <w:bookmarkStart w:id="38" w:name="_Toc175813833"/>
      <w:bookmarkStart w:id="39" w:name="_Toc179447157"/>
      <w:r w:rsidRPr="00E37D4A">
        <w:t>Opbouw van leerplannen</w:t>
      </w:r>
      <w:bookmarkEnd w:id="34"/>
      <w:bookmarkEnd w:id="35"/>
      <w:bookmarkEnd w:id="36"/>
      <w:bookmarkEnd w:id="37"/>
      <w:bookmarkEnd w:id="38"/>
      <w:bookmarkEnd w:id="39"/>
    </w:p>
    <w:p w14:paraId="3490996D" w14:textId="77777777" w:rsidR="00555A35" w:rsidRPr="00E37D4A" w:rsidRDefault="00555A35" w:rsidP="00555A35">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2A5AB826" w14:textId="77777777" w:rsidR="00555A35" w:rsidRPr="00E37D4A" w:rsidRDefault="00555A35" w:rsidP="00555A35">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w:t>
      </w:r>
      <w:r>
        <w:rPr>
          <w:rFonts w:ascii="Calibri" w:eastAsia="Calibri" w:hAnsi="Calibri" w:cs="Times New Roman"/>
          <w:color w:val="595959"/>
        </w:rPr>
        <w:t xml:space="preserve">, </w:t>
      </w:r>
      <w:r w:rsidRPr="00E37D4A">
        <w:rPr>
          <w:rFonts w:ascii="Calibri" w:eastAsia="Calibri" w:hAnsi="Calibri" w:cs="Times New Roman"/>
          <w:color w:val="595959"/>
        </w:rPr>
        <w:t xml:space="preserve">de ruimte voor leraren(teams) en scholen en de mogelijkheden tot differentiatie. </w:t>
      </w:r>
    </w:p>
    <w:p w14:paraId="75576391" w14:textId="77777777" w:rsidR="00555A35" w:rsidRPr="00E37D4A" w:rsidRDefault="00555A35" w:rsidP="00555A35">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geeft aan waarop het leerplan is gebaseerd en beschrijft o.a. de beginsituatie</w:t>
      </w:r>
      <w:r w:rsidRPr="00E37D4A">
        <w:rPr>
          <w:rFonts w:ascii="Calibri" w:eastAsia="Calibri" w:hAnsi="Calibri" w:cs="Times New Roman"/>
          <w:color w:val="595959"/>
        </w:rPr>
        <w:t xml:space="preserve"> en de plaats in de lessentabel.</w:t>
      </w:r>
    </w:p>
    <w:p w14:paraId="3493A2BE" w14:textId="77777777" w:rsidR="00555A35" w:rsidRPr="00E37D4A" w:rsidRDefault="00555A35" w:rsidP="00555A35">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w:t>
      </w:r>
      <w:r>
        <w:rPr>
          <w:rFonts w:ascii="Calibri" w:eastAsia="Calibri" w:hAnsi="Calibri" w:cs="Times New Roman"/>
          <w:color w:val="595959"/>
        </w:rPr>
        <w:t xml:space="preserve">o.a. </w:t>
      </w:r>
      <w:r w:rsidRPr="00E37D4A">
        <w:rPr>
          <w:rFonts w:ascii="Calibri" w:eastAsia="Calibri" w:hAnsi="Calibri" w:cs="Times New Roman"/>
          <w:color w:val="595959"/>
        </w:rPr>
        <w:t>inbedding in het vormingsconcept, de krachtlijnen, de opbouw</w:t>
      </w:r>
      <w:r>
        <w:rPr>
          <w:rFonts w:ascii="Calibri" w:eastAsia="Calibri" w:hAnsi="Calibri" w:cs="Times New Roman"/>
          <w:color w:val="595959"/>
        </w:rPr>
        <w:t xml:space="preserve"> en </w:t>
      </w:r>
      <w:r w:rsidRPr="00E37D4A">
        <w:rPr>
          <w:rFonts w:ascii="Calibri" w:eastAsia="Calibri" w:hAnsi="Calibri" w:cs="Times New Roman"/>
          <w:color w:val="595959"/>
        </w:rPr>
        <w:t>aandachtspunten aan bod.</w:t>
      </w:r>
      <w:r>
        <w:rPr>
          <w:rFonts w:ascii="Calibri" w:eastAsia="Calibri" w:hAnsi="Calibri" w:cs="Times New Roman"/>
          <w:color w:val="595959"/>
        </w:rPr>
        <w:t xml:space="preserve"> </w:t>
      </w:r>
    </w:p>
    <w:p w14:paraId="1ED7309C" w14:textId="77777777" w:rsidR="00555A35" w:rsidRPr="00E37D4A" w:rsidRDefault="00555A35" w:rsidP="00555A35">
      <w:pPr>
        <w:widowControl w:val="0"/>
        <w:rPr>
          <w:rFonts w:ascii="Calibri" w:eastAsia="Calibri" w:hAnsi="Calibri" w:cs="Times New Roman"/>
          <w:color w:val="595959"/>
        </w:rPr>
      </w:pPr>
      <w:bookmarkStart w:id="40" w:name="_Hlk130322924"/>
      <w:r w:rsidRPr="00EE5036">
        <w:rPr>
          <w:rFonts w:ascii="Calibri" w:eastAsia="Calibri" w:hAnsi="Calibri" w:cs="Times New Roman"/>
        </w:rPr>
        <w:t xml:space="preserve">De </w:t>
      </w:r>
      <w:r w:rsidRPr="00EE5036">
        <w:rPr>
          <w:rFonts w:ascii="Calibri" w:eastAsia="Calibri" w:hAnsi="Calibri" w:cs="Times New Roman"/>
          <w:b/>
        </w:rPr>
        <w:t>leerplandoelen</w:t>
      </w:r>
      <w:r w:rsidRPr="00EE5036">
        <w:rPr>
          <w:rFonts w:ascii="Calibri" w:eastAsia="Calibri" w:hAnsi="Calibri" w:cs="Times New Roman"/>
        </w:rPr>
        <w:t xml:space="preserve"> zijn helder geformuleerd en geven aan wat van leerlingen wordt verwacht. Waar relevant geeft een opsomming of een afbakening (</w:t>
      </w:r>
      <w:r w:rsidRPr="00EE5036">
        <w:rPr>
          <w:rFonts w:ascii="Wingdings" w:eastAsia="Wingdings" w:hAnsi="Wingdings" w:cs="Wingdings"/>
        </w:rPr>
        <w:t></w:t>
      </w:r>
      <w:r w:rsidRPr="00EE5036">
        <w:rPr>
          <w:rFonts w:ascii="Calibri" w:eastAsia="Calibri" w:hAnsi="Calibri" w:cs="Times New Roman"/>
        </w:rPr>
        <w:t xml:space="preserve">) aan wat bij de realisatie van het leerplandoel aan bod </w:t>
      </w:r>
      <w:r w:rsidRPr="00B00B9F">
        <w:t xml:space="preserve">moet komen. Ook pop-ups bevatten informatie die noodzakelijk is bij de realisatie van het leerplandoel. </w:t>
      </w:r>
      <w:r w:rsidRPr="00B00B9F">
        <w:br/>
        <w:t xml:space="preserve">De leerplandoelen zijn gebaseerd op de minimumdoelen van de basisvorming, de </w:t>
      </w:r>
      <w:r w:rsidRPr="0094185D">
        <w:t>specifieke minimumdoelen</w:t>
      </w:r>
      <w:r>
        <w:t>,</w:t>
      </w:r>
      <w:r w:rsidRPr="00B00B9F">
        <w:t xml:space="preserve"> de doelen die leiden naar een beroepskwalificatie</w:t>
      </w:r>
      <w:r>
        <w:t xml:space="preserve"> of andere doelen die in regelgeving vastliggen</w:t>
      </w:r>
      <w:r w:rsidRPr="00B00B9F">
        <w:t>.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t xml:space="preserve"> </w:t>
      </w:r>
      <w:r>
        <w:br/>
      </w:r>
      <w:r w:rsidRPr="00EE5036">
        <w:t>De leerplandoelen zijn ingedeeld in een aantal rubrieken</w:t>
      </w:r>
      <w:r>
        <w:t>. Bovenaan elke rubriek vind je de relevante minimumdoelen van de basisvorming, de specifieke minimumdoelen, de doelen die leiden naar een of meer beroepskwalificaties of andere doelen die in regelgeving vastliggen.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wenk ‘extra’ bij een leerplandoel biedt leraren inspiratie om verder te gaan dan wat het leerplandoel minimaal vraagt.</w:t>
      </w:r>
    </w:p>
    <w:bookmarkEnd w:id="40"/>
    <w:p w14:paraId="23872D3A" w14:textId="77777777" w:rsidR="00034256" w:rsidRDefault="00555A35" w:rsidP="00555A35">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w:t>
      </w:r>
      <w:r>
        <w:rPr>
          <w:rFonts w:ascii="Calibri" w:eastAsia="Calibri" w:hAnsi="Calibri" w:cs="Times New Roman"/>
          <w:color w:val="595959"/>
        </w:rPr>
        <w:t>is v</w:t>
      </w:r>
      <w:r w:rsidRPr="00E37D4A">
        <w:rPr>
          <w:rFonts w:ascii="Calibri" w:eastAsia="Calibri" w:hAnsi="Calibri" w:cs="Times New Roman"/>
          <w:color w:val="595959"/>
        </w:rPr>
        <w:t>ereist om de leerplandoelen te kunnen realiseren.</w:t>
      </w:r>
      <w:bookmarkStart w:id="41" w:name="_Hlk130322959"/>
    </w:p>
    <w:p w14:paraId="3254EC1E" w14:textId="148DEB43" w:rsidR="00555A35" w:rsidRPr="00034256" w:rsidRDefault="00555A35" w:rsidP="00555A35">
      <w:pPr>
        <w:widowControl w:val="0"/>
        <w:rPr>
          <w:rFonts w:ascii="Calibri" w:eastAsia="Calibri" w:hAnsi="Calibri" w:cs="Times New Roman"/>
          <w:color w:val="595959"/>
        </w:rPr>
      </w:pPr>
      <w:r w:rsidRPr="00034256">
        <w:rPr>
          <w:rFonts w:ascii="Calibri" w:eastAsia="Calibri" w:hAnsi="Calibri" w:cs="Times New Roman"/>
          <w:color w:val="595959"/>
        </w:rPr>
        <w:t xml:space="preserve">Het </w:t>
      </w:r>
      <w:r w:rsidRPr="00034256">
        <w:rPr>
          <w:rFonts w:ascii="Calibri" w:eastAsia="Calibri" w:hAnsi="Calibri" w:cs="Times New Roman"/>
          <w:b/>
          <w:bCs/>
          <w:color w:val="595959"/>
        </w:rPr>
        <w:t>glossarium</w:t>
      </w:r>
      <w:r w:rsidRPr="00034256">
        <w:rPr>
          <w:rFonts w:ascii="Calibri" w:eastAsia="Calibri" w:hAnsi="Calibri" w:cs="Times New Roman"/>
          <w:color w:val="595959"/>
        </w:rPr>
        <w:t xml:space="preserve"> bevat een overzicht van handelingswerkwoorden die in alle leerplannen van de graad als synoniem van elkaar worden gebruikt of meer toelichting nodig hebben. De concordantie geeft aan welke leerplandoelen zijn gerelateerd aan bepaalde minimumdoelen, specifieke minimumdoelen, doelen die leiden naar een of meer beroepskwalificaties of andere doelen die in regelgeving vastliggen.</w:t>
      </w:r>
      <w:bookmarkEnd w:id="41"/>
    </w:p>
    <w:p w14:paraId="1B5D5345" w14:textId="41BA62A1" w:rsidR="001332B5" w:rsidRPr="00650FBA" w:rsidRDefault="00034256" w:rsidP="00555A35">
      <w:pPr>
        <w:pStyle w:val="Kop1"/>
      </w:pPr>
      <w:bookmarkStart w:id="42" w:name="_Toc179447158"/>
      <w:r>
        <w:lastRenderedPageBreak/>
        <w:t>Si</w:t>
      </w:r>
      <w:r w:rsidR="001332B5" w:rsidRPr="00650FBA">
        <w:t>tuering</w:t>
      </w:r>
      <w:bookmarkEnd w:id="42"/>
    </w:p>
    <w:p w14:paraId="66503703" w14:textId="77777777" w:rsidR="008016FA" w:rsidRDefault="00B2025C" w:rsidP="006F6012">
      <w:pPr>
        <w:pStyle w:val="Kop2"/>
      </w:pPr>
      <w:bookmarkStart w:id="43" w:name="_Toc179447159"/>
      <w:r w:rsidRPr="00650FBA">
        <w:t>Beginsituatie</w:t>
      </w:r>
      <w:bookmarkEnd w:id="43"/>
    </w:p>
    <w:p w14:paraId="68073232" w14:textId="24619AB2" w:rsidR="00150A42" w:rsidRDefault="00150A42" w:rsidP="00150A42">
      <w:pPr>
        <w:rPr>
          <w:rFonts w:ascii="Calibri" w:eastAsia="Calibri" w:hAnsi="Calibri" w:cs="Times New Roman"/>
          <w:color w:val="595959"/>
        </w:rPr>
      </w:pPr>
      <w:r w:rsidRPr="00150A42">
        <w:rPr>
          <w:rFonts w:ascii="Calibri" w:eastAsia="Calibri" w:hAnsi="Calibri" w:cs="Times New Roman"/>
          <w:color w:val="595959"/>
        </w:rPr>
        <w:t>Leerlingen kunnen instromen vanuit verschillende studiedomeinen en studierichtingen van de derde graad</w:t>
      </w:r>
      <w:r w:rsidR="00590EE1">
        <w:rPr>
          <w:rFonts w:ascii="Calibri" w:eastAsia="Calibri" w:hAnsi="Calibri" w:cs="Times New Roman"/>
          <w:color w:val="595959"/>
        </w:rPr>
        <w:t xml:space="preserve"> A-finaliteit</w:t>
      </w:r>
      <w:r w:rsidRPr="00150A42">
        <w:rPr>
          <w:rFonts w:ascii="Calibri" w:eastAsia="Calibri" w:hAnsi="Calibri" w:cs="Times New Roman"/>
          <w:color w:val="595959"/>
        </w:rPr>
        <w:t>. Afhankelijk van de studierichting hebben ze in meer of mindere mate talige voorkennis verworven.</w:t>
      </w:r>
    </w:p>
    <w:p w14:paraId="070F037C" w14:textId="64779C1A" w:rsidR="004E55BE" w:rsidRPr="00592F1C" w:rsidRDefault="004E55BE" w:rsidP="004E55BE">
      <w:r>
        <w:t>Dit</w:t>
      </w:r>
      <w:r w:rsidRPr="00812E9D">
        <w:t xml:space="preserve"> leerplan bouwt verder op het </w:t>
      </w:r>
      <w:r>
        <w:t>basis</w:t>
      </w:r>
      <w:r w:rsidRPr="00812E9D">
        <w:t xml:space="preserve">leerplan </w:t>
      </w:r>
      <w:r>
        <w:t>Frans van de derde graad A-finaliteit (III-Fra-a).</w:t>
      </w:r>
    </w:p>
    <w:p w14:paraId="7F284407" w14:textId="77777777" w:rsidR="008016FA" w:rsidRPr="00650FBA" w:rsidRDefault="008016FA" w:rsidP="006F6012">
      <w:pPr>
        <w:pStyle w:val="Kop2"/>
      </w:pPr>
      <w:bookmarkStart w:id="44" w:name="_Toc179447160"/>
      <w:r w:rsidRPr="00650FBA">
        <w:t>Plaats in de lessentabel</w:t>
      </w:r>
      <w:bookmarkEnd w:id="44"/>
    </w:p>
    <w:p w14:paraId="4E791830" w14:textId="09AA64EA" w:rsidR="008016FA" w:rsidRDefault="00B2025C" w:rsidP="00B2025C">
      <w:pPr>
        <w:pStyle w:val="Opsomming1"/>
        <w:numPr>
          <w:ilvl w:val="0"/>
          <w:numId w:val="0"/>
        </w:numPr>
      </w:pPr>
      <w:r w:rsidRPr="00650FBA">
        <w:t xml:space="preserve">Het leerplan is </w:t>
      </w:r>
      <w:r w:rsidRPr="00641A6B">
        <w:t xml:space="preserve">gebaseerd op </w:t>
      </w:r>
      <w:r w:rsidR="00011EBD" w:rsidRPr="00641A6B">
        <w:t>minimumdoelen</w:t>
      </w:r>
      <w:r w:rsidR="007C7D65">
        <w:t xml:space="preserve"> van de</w:t>
      </w:r>
      <w:r w:rsidR="00011EBD" w:rsidRPr="00641A6B">
        <w:t xml:space="preserve"> basisvorming.</w:t>
      </w:r>
      <w:r w:rsidR="007C7D65">
        <w:t xml:space="preserve"> </w:t>
      </w:r>
      <w:r w:rsidRPr="00641A6B">
        <w:t xml:space="preserve">Het is gericht op </w:t>
      </w:r>
      <w:r w:rsidR="00641A6B" w:rsidRPr="00641A6B">
        <w:t>4</w:t>
      </w:r>
      <w:r w:rsidRPr="00641A6B">
        <w:t xml:space="preserve"> lesuren</w:t>
      </w:r>
      <w:r w:rsidRPr="00650FBA">
        <w:t xml:space="preserve"> en is bestemd voor de studierichting </w:t>
      </w:r>
      <w:r w:rsidR="000E0E0F" w:rsidRPr="000E0E0F">
        <w:t>Voorbereidend jaar op hoger onderwijs na structuuronderdeel met arbeidsmarktfinaliteit (onderwijskwalificatie 3)</w:t>
      </w:r>
      <w:r w:rsidR="00013627">
        <w:t>, verder 7de leerjaar HO genoemd</w:t>
      </w:r>
      <w:r w:rsidR="00706646">
        <w:t>.</w:t>
      </w:r>
      <w:r w:rsidR="00FD65D3">
        <w:t xml:space="preserve"> </w:t>
      </w:r>
      <w:r w:rsidR="00FD65D3" w:rsidRPr="00FD65D3">
        <w:t>De duurtijd van die studierichting bedraagt twee semesters</w:t>
      </w:r>
      <w:r w:rsidR="00FD65D3">
        <w:t>.</w:t>
      </w:r>
    </w:p>
    <w:p w14:paraId="00A8A615" w14:textId="77777777" w:rsidR="00DB62A2" w:rsidRDefault="00DB62A2" w:rsidP="00DB62A2">
      <w:pPr>
        <w:spacing w:line="278" w:lineRule="auto"/>
      </w:pPr>
      <w:r>
        <w:t xml:space="preserve">Het geheel van de vorming in elke studierichting vind je terug op de </w:t>
      </w:r>
      <w:hyperlink r:id="rId20">
        <w:r w:rsidRPr="651082FE">
          <w:rPr>
            <w:rStyle w:val="Hyperlink"/>
          </w:rPr>
          <w:t>PRO-pagina</w:t>
        </w:r>
      </w:hyperlink>
      <w:r>
        <w:t xml:space="preserve"> met alle vakken en leerplannen die gelden per studierichting.</w:t>
      </w:r>
    </w:p>
    <w:p w14:paraId="16A1DABB" w14:textId="77777777" w:rsidR="008016FA" w:rsidRPr="00650FBA" w:rsidRDefault="008016FA" w:rsidP="00E42F24">
      <w:pPr>
        <w:pStyle w:val="Kop1"/>
      </w:pPr>
      <w:bookmarkStart w:id="45" w:name="_Toc179447161"/>
      <w:r w:rsidRPr="00650FBA">
        <w:t>Pedagogisch</w:t>
      </w:r>
      <w:r w:rsidR="00011EBD" w:rsidRPr="00650FBA">
        <w:t>-</w:t>
      </w:r>
      <w:r w:rsidRPr="00650FBA">
        <w:t>didactische duiding</w:t>
      </w:r>
      <w:bookmarkEnd w:id="45"/>
    </w:p>
    <w:p w14:paraId="5A5103FC" w14:textId="7709C017" w:rsidR="0060663D" w:rsidRPr="00650FBA" w:rsidRDefault="00DD0C8C" w:rsidP="006F6012">
      <w:pPr>
        <w:pStyle w:val="Kop2"/>
      </w:pPr>
      <w:bookmarkStart w:id="46" w:name="_Toc179447162"/>
      <w:r w:rsidRPr="00650FBA">
        <w:t>Frans</w:t>
      </w:r>
      <w:r w:rsidR="00EB1B2C" w:rsidRPr="00650FBA">
        <w:t xml:space="preserve"> </w:t>
      </w:r>
      <w:r w:rsidR="00385689" w:rsidRPr="00650FBA">
        <w:t>en het vormingsconcept</w:t>
      </w:r>
      <w:bookmarkEnd w:id="46"/>
    </w:p>
    <w:p w14:paraId="43ED1AEA" w14:textId="4A69B57E" w:rsidR="002C6C3F" w:rsidRPr="00650FBA" w:rsidRDefault="002C6C3F" w:rsidP="002C6C3F">
      <w:r w:rsidRPr="00650FBA">
        <w:t xml:space="preserve">Het leerplan </w:t>
      </w:r>
      <w:r w:rsidR="00DD0C8C" w:rsidRPr="00650FBA">
        <w:t>Frans</w:t>
      </w:r>
      <w:r w:rsidRPr="00650FBA">
        <w:t xml:space="preserve"> is ingebed in het vormingsconcept van de katholieke dialoogschool. In dit leerplan ligt de nadruk op talige vorming, maar ook culturele en sociale vorming hebben een belangrijke plaats. De wegwijzers verbeelding, gastvrijheid en uniciteit in verbondenheid maken er inherent deel van uit.</w:t>
      </w:r>
    </w:p>
    <w:p w14:paraId="7A2E5966" w14:textId="77777777" w:rsidR="002C6C3F" w:rsidRPr="00650FBA" w:rsidRDefault="002C6C3F" w:rsidP="002C6C3F">
      <w:pPr>
        <w:rPr>
          <w:b/>
          <w:bCs/>
        </w:rPr>
      </w:pPr>
      <w:r w:rsidRPr="00650FBA">
        <w:rPr>
          <w:b/>
          <w:bCs/>
        </w:rPr>
        <w:t>Talige vorming</w:t>
      </w:r>
    </w:p>
    <w:p w14:paraId="5F288874" w14:textId="77777777" w:rsidR="002C6C3F" w:rsidRPr="00650FBA" w:rsidRDefault="002C6C3F" w:rsidP="002C6C3F">
      <w:r w:rsidRPr="00650FBA">
        <w:t>Vorming in talen versterkt leerlingen in de kennis en het gebruik van de eigen taal en van andere talen. Ze leert leerlingen van taal genieten in zijn vele vormen. Leerlingen worden communicatief vaardiger en leren kritisch informatie te verwerven en verwerken. Ze leren ook creatief om te gaan met taal. Taalonderwijs verrijkt de interculturele vorming van een leerling. Taal is nodig om greep te krijgen op de eigen omgeving en biedt ook kansen om de meertalige en veelzijdige wereld om ons heen te verbeelden en op een gastvrije wijze te ontsluiten. De leerlingen tonen een blijvende verwondering voor het fascinerende van taal en staan open en respectvol tegenover elke vorm van talige diversiteit in het Nederlands en tegenover elke vreemde taal.</w:t>
      </w:r>
    </w:p>
    <w:p w14:paraId="3107A149" w14:textId="77777777" w:rsidR="002C6C3F" w:rsidRPr="00650FBA" w:rsidRDefault="002C6C3F" w:rsidP="002C6C3F">
      <w:pPr>
        <w:rPr>
          <w:b/>
          <w:bCs/>
        </w:rPr>
      </w:pPr>
      <w:r w:rsidRPr="00650FBA">
        <w:rPr>
          <w:b/>
          <w:bCs/>
        </w:rPr>
        <w:t>Sociale vorming</w:t>
      </w:r>
    </w:p>
    <w:p w14:paraId="0CC32A84" w14:textId="77777777" w:rsidR="002C6C3F" w:rsidRPr="00650FBA" w:rsidRDefault="002C6C3F" w:rsidP="002C6C3F">
      <w:r w:rsidRPr="00650FBA">
        <w:t>Het ontwikkelen van communicatieve en relationele aspecten van vorming is van groot belang. De leerlingen leren op een gepaste en respectvolle manier talig om te gaan met gesprekspartners. Ze zijn er zich van bewust dat boodschappen op diverse manieren kunnen worden geïnterpreteerd en dus ook een verschillende impact kunnen hebben.</w:t>
      </w:r>
    </w:p>
    <w:p w14:paraId="3642B7E3" w14:textId="77777777" w:rsidR="002C6C3F" w:rsidRPr="00650FBA" w:rsidRDefault="002C6C3F" w:rsidP="002C6C3F">
      <w:pPr>
        <w:rPr>
          <w:b/>
          <w:bCs/>
        </w:rPr>
      </w:pPr>
      <w:r w:rsidRPr="00650FBA">
        <w:rPr>
          <w:b/>
          <w:bCs/>
        </w:rPr>
        <w:t>Culturele vorming</w:t>
      </w:r>
    </w:p>
    <w:p w14:paraId="38954034" w14:textId="77777777" w:rsidR="002C6C3F" w:rsidRPr="00650FBA" w:rsidRDefault="002C6C3F" w:rsidP="002C6C3F">
      <w:r w:rsidRPr="00650FBA">
        <w:t xml:space="preserve">Er bestaat een voor de hand liggende band tussen talen en culturele vorming. Die band biedt leerlingen de mogelijkheid om cultuur en kunst via de taal te verkennen en te begrijpen. Cultuur heeft zowel een eigentijdse als een historische dimensie. Leerlingen leren de wereld kennen in zijn veelkleurige culturele </w:t>
      </w:r>
      <w:r w:rsidRPr="00650FBA">
        <w:lastRenderedPageBreak/>
        <w:t>diversiteit. Met die verschillende culturen zijn verschillende talen, taaluitingen en taalvariëteiten verbonden. Via culturele vorming komen ze ook in contact met het artistieke en krijgen ze oog voor de esthetische component van cultuur.</w:t>
      </w:r>
    </w:p>
    <w:p w14:paraId="50CCE255" w14:textId="77777777" w:rsidR="002C6C3F" w:rsidRPr="00650FBA" w:rsidRDefault="002C6C3F" w:rsidP="002C6C3F">
      <w:pPr>
        <w:rPr>
          <w:b/>
          <w:bCs/>
        </w:rPr>
      </w:pPr>
      <w:r w:rsidRPr="00650FBA">
        <w:rPr>
          <w:b/>
          <w:bCs/>
        </w:rPr>
        <w:t>Verbeelding</w:t>
      </w:r>
    </w:p>
    <w:p w14:paraId="5F13AFBE" w14:textId="1FF95B2F" w:rsidR="002C6C3F" w:rsidRPr="00650FBA" w:rsidRDefault="002C6C3F" w:rsidP="002C6C3F">
      <w:r w:rsidRPr="00650FBA">
        <w:t>Om zich te kunnen inleven in literatuur is het van belang dat leerlingen verbeeldend denken en handelen.</w:t>
      </w:r>
    </w:p>
    <w:p w14:paraId="1149F633" w14:textId="77777777" w:rsidR="002C6C3F" w:rsidRPr="00650FBA" w:rsidRDefault="002C6C3F" w:rsidP="002C6C3F">
      <w:pPr>
        <w:rPr>
          <w:b/>
          <w:bCs/>
        </w:rPr>
      </w:pPr>
      <w:r w:rsidRPr="00650FBA">
        <w:rPr>
          <w:b/>
          <w:bCs/>
        </w:rPr>
        <w:t>Gastvrijheid en uniciteit in verbondenheid</w:t>
      </w:r>
    </w:p>
    <w:p w14:paraId="5D76C4C3" w14:textId="77777777" w:rsidR="002C6C3F" w:rsidRPr="00650FBA" w:rsidRDefault="002C6C3F" w:rsidP="002C6C3F">
      <w:r w:rsidRPr="00650FBA">
        <w:t>Elke leerling heeft zijn plaats in de klas, op school en in de samenleving. Er is aandacht voor de eigen (thuis)taal en cultuur en die van de ander. Inzicht verwerven in taalvariatie draagt bij tot respectvol omgaan met die ander. De leerlingen staan open voor de meertalige wereld rondom hen en zien meertaligheid als een verrijking. Taal bouwt bruggen tussen mensen.</w:t>
      </w:r>
    </w:p>
    <w:p w14:paraId="30675C8F" w14:textId="77777777" w:rsidR="002C6C3F" w:rsidRPr="00650FBA" w:rsidRDefault="002C6C3F" w:rsidP="002C6C3F">
      <w:r w:rsidRPr="00650FBA">
        <w:t>Uit die vormingscomponenten en wegwijzers zijn de krachtlijnen van het leerplan ontstaan.</w:t>
      </w:r>
    </w:p>
    <w:p w14:paraId="42D4045C" w14:textId="77777777" w:rsidR="006507E5" w:rsidRPr="00650FBA" w:rsidRDefault="006F6012" w:rsidP="006F6012">
      <w:pPr>
        <w:pStyle w:val="Kop2"/>
      </w:pPr>
      <w:bookmarkStart w:id="47" w:name="_Toc179447163"/>
      <w:r w:rsidRPr="00650FBA">
        <w:t>Krachtlijnen</w:t>
      </w:r>
      <w:bookmarkEnd w:id="47"/>
      <w:r w:rsidRPr="00650FBA">
        <w:t xml:space="preserve"> </w:t>
      </w:r>
    </w:p>
    <w:p w14:paraId="143DE28B" w14:textId="77777777" w:rsidR="00EF67FC" w:rsidRPr="00650FBA" w:rsidRDefault="00EF67FC" w:rsidP="00EF67FC">
      <w:pPr>
        <w:rPr>
          <w:rStyle w:val="Nadruk"/>
        </w:rPr>
      </w:pPr>
      <w:r w:rsidRPr="00650FBA">
        <w:rPr>
          <w:rStyle w:val="Nadruk"/>
        </w:rPr>
        <w:t xml:space="preserve">Functioneel communiceren in respectvolle interactie </w:t>
      </w:r>
    </w:p>
    <w:p w14:paraId="2528ADAA" w14:textId="77777777" w:rsidR="00EF67FC" w:rsidRPr="00650FBA" w:rsidRDefault="00EF67FC" w:rsidP="00EF67FC">
      <w:r w:rsidRPr="00650FBA">
        <w:t xml:space="preserve">Communiceren staat centraal in dit leerplan. Leerlingen durven en kunnen zich steeds beter, passender en doelgerichter uitdrukken in een vreemde taal. </w:t>
      </w:r>
    </w:p>
    <w:p w14:paraId="249B0AF5" w14:textId="77777777" w:rsidR="00EF67FC" w:rsidRPr="00650FBA" w:rsidRDefault="00EF67FC" w:rsidP="00EF67FC">
      <w:pPr>
        <w:rPr>
          <w:rStyle w:val="Nadruk"/>
        </w:rPr>
      </w:pPr>
      <w:r w:rsidRPr="00650FBA">
        <w:rPr>
          <w:rStyle w:val="Nadruk"/>
        </w:rPr>
        <w:t>Gepaste talige bouwstenen gebruiken</w:t>
      </w:r>
    </w:p>
    <w:p w14:paraId="6B001552" w14:textId="77777777" w:rsidR="00EF67FC" w:rsidRPr="00650FBA" w:rsidRDefault="00EF67FC" w:rsidP="00EF67FC">
      <w:r w:rsidRPr="00650FBA">
        <w:t xml:space="preserve">Inzicht in het taalsysteem staat in functie van de communicatie. Het leerplan focust op wat de leerlingen met de taal moeten kunnen doen. Om dat te bereiken gebruiken ze gepaste strategieën, ontwikkelen ze attitudes en zetten ze talige bouwstenen in. Onder talige bouwstenen verstaan we lexicon, taalhandelingen, grammatica, uitspraak en spelling. </w:t>
      </w:r>
    </w:p>
    <w:p w14:paraId="7D3ECD17" w14:textId="77777777" w:rsidR="00EF67FC" w:rsidRPr="00650FBA" w:rsidRDefault="00EF67FC" w:rsidP="00EF67FC">
      <w:pPr>
        <w:rPr>
          <w:rStyle w:val="Nadruk"/>
        </w:rPr>
      </w:pPr>
      <w:r w:rsidRPr="00650FBA">
        <w:rPr>
          <w:rStyle w:val="Nadruk"/>
        </w:rPr>
        <w:t>Openstaan voor de veelzijdige wereld en zich verplaatsen in de ander</w:t>
      </w:r>
    </w:p>
    <w:p w14:paraId="6D4EF78B" w14:textId="77777777" w:rsidR="00EF67FC" w:rsidRPr="00650FBA" w:rsidRDefault="00EF67FC" w:rsidP="00EF67FC">
      <w:r w:rsidRPr="00650FBA">
        <w:t xml:space="preserve">Talen zijn communicatiemiddelen maar ook dragers van identiteit. Talen vertolken culturele expressies, normen, waarden en opvattingen van een individu, een groep, een gemeenschap, een samenleving. Met verschillende culturen zijn verschillende taaluitingen verbonden. In onze dynamische, superdiverse samenleving zijn talen meer dan ooit een troef en een kans om gastvrij met elkaar in dialoog te gaan. Zo ontstaan verbinding en een genuanceerd beeld van een cultuur. De interculturele component beoogt de leerlingen te sensibiliseren voor de plaats en het belang van de vreemde taal in hun omgeving. </w:t>
      </w:r>
    </w:p>
    <w:p w14:paraId="097B8A02" w14:textId="77777777" w:rsidR="00EF67FC" w:rsidRPr="00650FBA" w:rsidRDefault="00EF67FC" w:rsidP="00EF67FC">
      <w:pPr>
        <w:rPr>
          <w:rStyle w:val="Nadruk"/>
        </w:rPr>
      </w:pPr>
      <w:r w:rsidRPr="00650FBA">
        <w:rPr>
          <w:rStyle w:val="Nadruk"/>
        </w:rPr>
        <w:t xml:space="preserve">Van taal genieten, de beeldende kracht van taal en literatuur beleven </w:t>
      </w:r>
    </w:p>
    <w:p w14:paraId="636A219A" w14:textId="7DD72C84" w:rsidR="00EF67FC" w:rsidRPr="00650FBA" w:rsidRDefault="00EF67FC" w:rsidP="00EF67FC">
      <w:r w:rsidRPr="00650FBA">
        <w:t xml:space="preserve">Een belangrijk doel van taalonderwijs is leerlingen te laten genieten van talen. Teksten met een esthetische waarde kunnen emoties oproepen en de verbeelding aanspreken. De leerlingen ontdekken de </w:t>
      </w:r>
      <w:r w:rsidR="00DD0C8C" w:rsidRPr="00650FBA">
        <w:t>Frans</w:t>
      </w:r>
      <w:r w:rsidRPr="00650FBA">
        <w:t xml:space="preserve">talige cultuur via allerlei teksten, waaronder literaire zoals film(fragmenten), kortverhalen, liedjes, strips, cartoons, gedichten. </w:t>
      </w:r>
    </w:p>
    <w:p w14:paraId="60EB3898" w14:textId="77777777" w:rsidR="00385689" w:rsidRPr="00650FBA" w:rsidRDefault="006F6012" w:rsidP="006F6012">
      <w:pPr>
        <w:pStyle w:val="Kop2"/>
      </w:pPr>
      <w:bookmarkStart w:id="48" w:name="_Toc179447164"/>
      <w:r w:rsidRPr="00650FBA">
        <w:t>Opbouw</w:t>
      </w:r>
      <w:bookmarkEnd w:id="48"/>
    </w:p>
    <w:p w14:paraId="6118525E" w14:textId="7A561740" w:rsidR="00290877" w:rsidRPr="00650FBA" w:rsidRDefault="00290877" w:rsidP="00290877">
      <w:r w:rsidRPr="00650FBA">
        <w:t>Dit leerplan is opgebouwd uit deze componenten</w:t>
      </w:r>
      <w:r w:rsidR="00B72203">
        <w:t>:</w:t>
      </w:r>
    </w:p>
    <w:p w14:paraId="7D1CD64F" w14:textId="37DB0D13" w:rsidR="00290877" w:rsidRPr="00650FBA" w:rsidRDefault="00B72203" w:rsidP="00290877">
      <w:pPr>
        <w:pStyle w:val="Opsomming1"/>
        <w:numPr>
          <w:ilvl w:val="0"/>
          <w:numId w:val="3"/>
        </w:numPr>
      </w:pPr>
      <w:r>
        <w:t>c</w:t>
      </w:r>
      <w:r w:rsidR="00290877" w:rsidRPr="00650FBA">
        <w:t>ommunicatie: receptief, productief en interactief;</w:t>
      </w:r>
    </w:p>
    <w:p w14:paraId="56567FB2" w14:textId="69915230" w:rsidR="00290877" w:rsidRPr="00650FBA" w:rsidRDefault="00B72203" w:rsidP="00290877">
      <w:pPr>
        <w:pStyle w:val="Opsomming1"/>
        <w:numPr>
          <w:ilvl w:val="0"/>
          <w:numId w:val="3"/>
        </w:numPr>
      </w:pPr>
      <w:r>
        <w:t>i</w:t>
      </w:r>
      <w:r w:rsidR="00290877" w:rsidRPr="00650FBA">
        <w:t>dentiteit in diversiteit;</w:t>
      </w:r>
    </w:p>
    <w:p w14:paraId="4F6DB830" w14:textId="070AF5CD" w:rsidR="00290877" w:rsidRPr="00650FBA" w:rsidRDefault="00B72203" w:rsidP="00290877">
      <w:pPr>
        <w:pStyle w:val="Opsomming1"/>
        <w:numPr>
          <w:ilvl w:val="0"/>
          <w:numId w:val="3"/>
        </w:numPr>
      </w:pPr>
      <w:r>
        <w:t>l</w:t>
      </w:r>
      <w:r w:rsidR="00290877" w:rsidRPr="00650FBA">
        <w:t>iteratuur;</w:t>
      </w:r>
    </w:p>
    <w:p w14:paraId="3F3FF230" w14:textId="4A845E56" w:rsidR="00290877" w:rsidRPr="00650FBA" w:rsidRDefault="00B72203" w:rsidP="00290877">
      <w:pPr>
        <w:pStyle w:val="Opsomming1"/>
        <w:numPr>
          <w:ilvl w:val="0"/>
          <w:numId w:val="3"/>
        </w:numPr>
      </w:pPr>
      <w:r>
        <w:lastRenderedPageBreak/>
        <w:t>t</w:t>
      </w:r>
      <w:r w:rsidR="00290877" w:rsidRPr="00650FBA">
        <w:t>aalsysteem en taalgebruik ter ondersteuning van de communicatie.</w:t>
      </w:r>
    </w:p>
    <w:p w14:paraId="133AF2BB" w14:textId="77777777" w:rsidR="00290877" w:rsidRPr="00650FBA" w:rsidRDefault="00290877" w:rsidP="00290877">
      <w:r w:rsidRPr="00650FBA">
        <w:t>Het is belangrijk om de samenhang tussen de componenten te bewaken: ze zijn te onderscheiden, maar niet te scheiden. Bovendien spelen ze vaak tegelijkertijd en werken ze ook op elkaar in.</w:t>
      </w:r>
    </w:p>
    <w:p w14:paraId="7C83F261" w14:textId="77777777" w:rsidR="00385689" w:rsidRDefault="00B2025C" w:rsidP="006F6012">
      <w:pPr>
        <w:pStyle w:val="Kop2"/>
      </w:pPr>
      <w:bookmarkStart w:id="49" w:name="_Toc179447165"/>
      <w:r w:rsidRPr="00650FBA">
        <w:t>Beginsituatie</w:t>
      </w:r>
      <w:bookmarkEnd w:id="49"/>
    </w:p>
    <w:p w14:paraId="43DEBD64" w14:textId="69FAE7A9" w:rsidR="00DE71BB" w:rsidRDefault="00DE71BB" w:rsidP="00DE71BB">
      <w:pPr>
        <w:rPr>
          <w:rFonts w:ascii="Calibri" w:eastAsia="Calibri" w:hAnsi="Calibri" w:cs="Times New Roman"/>
          <w:color w:val="595959"/>
        </w:rPr>
      </w:pPr>
      <w:r w:rsidRPr="00150A42">
        <w:rPr>
          <w:rFonts w:ascii="Calibri" w:eastAsia="Calibri" w:hAnsi="Calibri" w:cs="Times New Roman"/>
          <w:color w:val="595959"/>
        </w:rPr>
        <w:t>Leerlingen kunnen instromen vanuit verschillende studiedomeinen en studierichtingen van de derde graad</w:t>
      </w:r>
      <w:r w:rsidR="006F6677">
        <w:rPr>
          <w:rFonts w:ascii="Calibri" w:eastAsia="Calibri" w:hAnsi="Calibri" w:cs="Times New Roman"/>
          <w:color w:val="595959"/>
        </w:rPr>
        <w:t xml:space="preserve"> A-finaliteit</w:t>
      </w:r>
      <w:r w:rsidRPr="00150A42">
        <w:rPr>
          <w:rFonts w:ascii="Calibri" w:eastAsia="Calibri" w:hAnsi="Calibri" w:cs="Times New Roman"/>
          <w:color w:val="595959"/>
        </w:rPr>
        <w:t xml:space="preserve">. </w:t>
      </w:r>
      <w:r w:rsidR="005A53DA">
        <w:t xml:space="preserve">In de meeste studierichtingen van de A-finaliteit is slechts één vreemde taal verplicht, Engels of Frans. </w:t>
      </w:r>
      <w:r w:rsidRPr="00150A42">
        <w:rPr>
          <w:rFonts w:ascii="Calibri" w:eastAsia="Calibri" w:hAnsi="Calibri" w:cs="Times New Roman"/>
          <w:color w:val="595959"/>
        </w:rPr>
        <w:t>Afhankelijk van de studierichting hebben</w:t>
      </w:r>
      <w:r w:rsidR="005A53DA">
        <w:rPr>
          <w:rFonts w:ascii="Calibri" w:eastAsia="Calibri" w:hAnsi="Calibri" w:cs="Times New Roman"/>
          <w:color w:val="595959"/>
        </w:rPr>
        <w:t xml:space="preserve"> de leerlingen</w:t>
      </w:r>
      <w:r w:rsidRPr="00150A42">
        <w:rPr>
          <w:rFonts w:ascii="Calibri" w:eastAsia="Calibri" w:hAnsi="Calibri" w:cs="Times New Roman"/>
          <w:color w:val="595959"/>
        </w:rPr>
        <w:t xml:space="preserve"> in meer of mindere mate talige voorkennis verworven.</w:t>
      </w:r>
    </w:p>
    <w:p w14:paraId="4661B018" w14:textId="0A1D7421" w:rsidR="00FE43BD" w:rsidRPr="00592F1C" w:rsidRDefault="00FE43BD" w:rsidP="00FE43BD">
      <w:r>
        <w:t>Dit</w:t>
      </w:r>
      <w:r w:rsidRPr="00812E9D">
        <w:t xml:space="preserve"> leerplan sluit aan bij en bouwt verder op het </w:t>
      </w:r>
      <w:r>
        <w:t>basis</w:t>
      </w:r>
      <w:r w:rsidRPr="00812E9D">
        <w:t xml:space="preserve">leerplan </w:t>
      </w:r>
      <w:r>
        <w:t xml:space="preserve">Frans van de derde graad A-finaliteit (III-Fra-a). Bij het opstellen van de </w:t>
      </w:r>
      <w:r>
        <w:rPr>
          <w:rFonts w:ascii="Calibri" w:eastAsia="Calibri" w:hAnsi="Calibri" w:cs="Arial"/>
          <w:color w:val="595959"/>
        </w:rPr>
        <w:t>tekst</w:t>
      </w:r>
      <w:r w:rsidRPr="006350FD">
        <w:rPr>
          <w:rFonts w:ascii="Calibri" w:eastAsia="Calibri" w:hAnsi="Calibri" w:cs="Arial"/>
          <w:color w:val="595959"/>
        </w:rPr>
        <w:t>kenmerken</w:t>
      </w:r>
      <w:r>
        <w:rPr>
          <w:rFonts w:ascii="Calibri" w:eastAsia="Calibri" w:hAnsi="Calibri" w:cs="Arial"/>
          <w:color w:val="595959"/>
        </w:rPr>
        <w:t xml:space="preserve">, </w:t>
      </w:r>
      <w:r w:rsidRPr="006350FD">
        <w:rPr>
          <w:rFonts w:ascii="Calibri" w:eastAsia="Calibri" w:hAnsi="Calibri" w:cs="Arial"/>
          <w:color w:val="595959"/>
        </w:rPr>
        <w:t>minimumvereisten</w:t>
      </w:r>
      <w:r>
        <w:rPr>
          <w:rFonts w:ascii="Calibri" w:eastAsia="Calibri" w:hAnsi="Calibri" w:cs="Arial"/>
          <w:color w:val="595959"/>
        </w:rPr>
        <w:t xml:space="preserve"> en kenniselementen van dit leerplan</w:t>
      </w:r>
      <w:r w:rsidRPr="006350FD">
        <w:rPr>
          <w:rFonts w:ascii="Calibri" w:eastAsia="Calibri" w:hAnsi="Calibri" w:cs="Arial"/>
          <w:color w:val="595959"/>
        </w:rPr>
        <w:t xml:space="preserve"> is het ERK-niveau </w:t>
      </w:r>
      <w:r>
        <w:rPr>
          <w:rFonts w:ascii="Calibri" w:eastAsia="Calibri" w:hAnsi="Calibri" w:cs="Arial"/>
          <w:color w:val="595959"/>
        </w:rPr>
        <w:t xml:space="preserve">A2+ </w:t>
      </w:r>
      <w:r w:rsidRPr="006350FD">
        <w:rPr>
          <w:rFonts w:ascii="Calibri" w:eastAsia="Calibri" w:hAnsi="Calibri" w:cs="Arial"/>
          <w:color w:val="595959"/>
        </w:rPr>
        <w:t>als richtsnoer gebruikt</w:t>
      </w:r>
    </w:p>
    <w:p w14:paraId="0958A38F" w14:textId="15856CED" w:rsidR="00881587" w:rsidRDefault="00881587" w:rsidP="00881587">
      <w:r>
        <w:t xml:space="preserve">Waar relevant verwijzen we bij de leerplandoelen naar de leerplandoelen Frans van de </w:t>
      </w:r>
      <w:r w:rsidR="00062CFB">
        <w:t>derde</w:t>
      </w:r>
      <w:r>
        <w:t xml:space="preserve"> graad</w:t>
      </w:r>
      <w:r w:rsidR="00062CFB">
        <w:t xml:space="preserve"> A-finaliteit</w:t>
      </w:r>
      <w:r>
        <w:t xml:space="preserve">. </w:t>
      </w:r>
      <w:r w:rsidRPr="00855141">
        <w:rPr>
          <w:rStyle w:val="normaltextrun"/>
          <w:rFonts w:ascii="Calibri" w:hAnsi="Calibri" w:cs="Calibri"/>
          <w:color w:val="595959"/>
        </w:rPr>
        <w:t xml:space="preserve">Meer gedetailleerde informatie over de samenhang </w:t>
      </w:r>
      <w:r>
        <w:rPr>
          <w:rStyle w:val="normaltextrun"/>
          <w:rFonts w:ascii="Calibri" w:hAnsi="Calibri" w:cs="Calibri"/>
          <w:color w:val="595959"/>
        </w:rPr>
        <w:t xml:space="preserve">met de </w:t>
      </w:r>
      <w:r w:rsidR="00062CFB">
        <w:rPr>
          <w:rStyle w:val="normaltextrun"/>
          <w:rFonts w:ascii="Calibri" w:hAnsi="Calibri" w:cs="Calibri"/>
          <w:color w:val="595959"/>
        </w:rPr>
        <w:t>derde</w:t>
      </w:r>
      <w:r>
        <w:rPr>
          <w:rStyle w:val="normaltextrun"/>
          <w:rFonts w:ascii="Calibri" w:hAnsi="Calibri" w:cs="Calibri"/>
          <w:color w:val="595959"/>
        </w:rPr>
        <w:t xml:space="preserve"> graad</w:t>
      </w:r>
      <w:r w:rsidRPr="00855141">
        <w:rPr>
          <w:rStyle w:val="normaltextrun"/>
          <w:rFonts w:ascii="Calibri" w:hAnsi="Calibri" w:cs="Calibri"/>
          <w:color w:val="595959"/>
        </w:rPr>
        <w:t xml:space="preserve"> vind je op de leerplanpagina bij de </w:t>
      </w:r>
      <w:hyperlink r:id="rId21" w:history="1">
        <w:r w:rsidRPr="00B347FA">
          <w:rPr>
            <w:rStyle w:val="Hyperlink"/>
            <w:rFonts w:ascii="Calibri" w:hAnsi="Calibri" w:cs="Calibri"/>
          </w:rPr>
          <w:t>basisinformatie</w:t>
        </w:r>
      </w:hyperlink>
      <w:r w:rsidRPr="00855141">
        <w:rPr>
          <w:rStyle w:val="normaltextrun"/>
          <w:rFonts w:ascii="Calibri" w:hAnsi="Calibri" w:cs="Calibri"/>
          <w:color w:val="595959"/>
        </w:rPr>
        <w:t>.</w:t>
      </w:r>
    </w:p>
    <w:p w14:paraId="788BB204" w14:textId="77777777" w:rsidR="000773B5" w:rsidRPr="00650FBA" w:rsidRDefault="006F6012" w:rsidP="000773B5">
      <w:pPr>
        <w:pStyle w:val="Kop2"/>
      </w:pPr>
      <w:bookmarkStart w:id="50" w:name="_Toc179447166"/>
      <w:r w:rsidRPr="00650FBA">
        <w:t>Aandachtspunten</w:t>
      </w:r>
      <w:bookmarkEnd w:id="50"/>
    </w:p>
    <w:p w14:paraId="5C9DDE9F" w14:textId="2E846F73" w:rsidR="00050C0F" w:rsidRPr="00650FBA" w:rsidRDefault="00CC7556" w:rsidP="00050C0F">
      <w:pPr>
        <w:pStyle w:val="Wenk"/>
        <w:numPr>
          <w:ilvl w:val="0"/>
          <w:numId w:val="0"/>
        </w:numPr>
        <w:rPr>
          <w:rFonts w:ascii="Calibri" w:eastAsia="Calibri" w:hAnsi="Calibri" w:cs="Arial"/>
          <w:b/>
          <w:bCs/>
          <w:color w:val="595959"/>
        </w:rPr>
      </w:pPr>
      <w:r>
        <w:rPr>
          <w:rFonts w:ascii="Calibri" w:eastAsia="Calibri" w:hAnsi="Calibri" w:cs="Arial"/>
          <w:b/>
          <w:bCs/>
          <w:color w:val="595959"/>
        </w:rPr>
        <w:t>Visie op taalonderwijs</w:t>
      </w:r>
    </w:p>
    <w:p w14:paraId="2F725361" w14:textId="5FFB7DC0" w:rsidR="00050C0F" w:rsidRDefault="00050C0F" w:rsidP="00050C0F">
      <w:r w:rsidRPr="00650FBA">
        <w:t xml:space="preserve">De focus blijft op doelgerichte communicatie liggen. Wie succesvol en doelgericht wil communiceren, stemt zijn taal af op de context en houdt rekening met elementen uit het communicatiemodel. Leerlingen communiceren in betekenisvolle situaties. </w:t>
      </w:r>
      <w:r w:rsidR="006A4626" w:rsidRPr="00BB75E7">
        <w:t>Daarnaast is er expliciete aandacht voor diversiteit en literatuur</w:t>
      </w:r>
      <w:r w:rsidR="006A4626">
        <w:t xml:space="preserve"> waarbij d</w:t>
      </w:r>
      <w:r w:rsidR="006A4626" w:rsidRPr="00BB75E7">
        <w:t>e nadruk ligt op</w:t>
      </w:r>
      <w:r w:rsidR="006A4626">
        <w:t xml:space="preserve"> de kennismaking met de andere cultuur en</w:t>
      </w:r>
      <w:r w:rsidR="006A4626" w:rsidRPr="00BB75E7">
        <w:t xml:space="preserve"> </w:t>
      </w:r>
      <w:r w:rsidR="006A4626">
        <w:t xml:space="preserve">de </w:t>
      </w:r>
      <w:r w:rsidR="006A4626" w:rsidRPr="00BB75E7">
        <w:t>belev</w:t>
      </w:r>
      <w:r w:rsidR="006A4626">
        <w:t>ing</w:t>
      </w:r>
      <w:r w:rsidR="006A4626" w:rsidRPr="00BB75E7">
        <w:t xml:space="preserve"> van literatuur</w:t>
      </w:r>
      <w:r w:rsidR="006A4626">
        <w:t>.</w:t>
      </w:r>
    </w:p>
    <w:p w14:paraId="4FF56D01" w14:textId="4F89857A" w:rsidR="00050C0F" w:rsidRPr="00650FBA" w:rsidRDefault="00050C0F" w:rsidP="00050C0F">
      <w:r w:rsidRPr="00650FBA">
        <w:t>Je creëert een veilig klimaat zodat de leerlingen bereidheid en durf ontwikkelen om te communiceren. Dat kan je doen door bv. aan te geven dat leerlingen kunnen leren uit fouten, door hen in kleinere groepjes te laten werken, de kans te geven om de opdracht op eigen tempo uit te voeren, te differentiëren in ondersteuning. Je waardeert het wanneer leerlingen bij het communiceren uit hun comfortzone durven</w:t>
      </w:r>
      <w:r w:rsidR="00380977">
        <w:t xml:space="preserve"> te</w:t>
      </w:r>
      <w:r w:rsidRPr="00650FBA">
        <w:t xml:space="preserve"> stappen.</w:t>
      </w:r>
    </w:p>
    <w:p w14:paraId="1563A51E" w14:textId="31B1C17B" w:rsidR="00050C0F" w:rsidRPr="00650FBA" w:rsidRDefault="00050C0F" w:rsidP="00050C0F">
      <w:r w:rsidRPr="00650FBA">
        <w:t xml:space="preserve">Om de leerlingen maximale oefenkansen te bieden is het aangewezen dat ze het </w:t>
      </w:r>
      <w:r w:rsidR="00DD0C8C" w:rsidRPr="00650FBA">
        <w:t>Frans</w:t>
      </w:r>
      <w:r w:rsidRPr="00650FBA">
        <w:t xml:space="preserve"> als doeltaal zoveel mogelijk actief inzetten. Je geeft hen daarom voldoende ruimte om de doeltaal te gebruiken en stimuleert hen om het </w:t>
      </w:r>
      <w:r w:rsidR="00DD0C8C" w:rsidRPr="00650FBA">
        <w:t>Frans</w:t>
      </w:r>
      <w:r w:rsidRPr="00650FBA">
        <w:t xml:space="preserve"> te gebruiken in elke vorm van communicatie. Daarnaast spreek je als leraar het best zo veel mogelijk de doeltaal om de luistervaardigheid van de leerlingen te trainen. Zo maak je hen vertrouwd met de natuurlijke intonatie en klanken van de doeltaal. Authentieke bronnen zijn een meerwaarde. Toch kan het soms doeltreffender zijn in het Nederlands te communiceren, bv. </w:t>
      </w:r>
      <w:r w:rsidR="00D97422">
        <w:t>voor het uitleggen van grammatica</w:t>
      </w:r>
      <w:r w:rsidR="00FD1999">
        <w:t xml:space="preserve">, </w:t>
      </w:r>
      <w:r w:rsidRPr="00650FBA">
        <w:t>voor remediërende opmerkingen of zelfreflectie.</w:t>
      </w:r>
    </w:p>
    <w:p w14:paraId="2AC23D00" w14:textId="77777777" w:rsidR="00050C0F" w:rsidRPr="00650FBA" w:rsidRDefault="00050C0F" w:rsidP="00050C0F">
      <w:pPr>
        <w:pStyle w:val="Wenk"/>
        <w:numPr>
          <w:ilvl w:val="0"/>
          <w:numId w:val="0"/>
        </w:numPr>
      </w:pPr>
      <w:r w:rsidRPr="00650FBA">
        <w:rPr>
          <w:rFonts w:ascii="Calibri" w:eastAsia="Calibri" w:hAnsi="Calibri" w:cs="Arial"/>
          <w:color w:val="595959"/>
        </w:rPr>
        <w:t xml:space="preserve">Goed taalonderwijs motiveert de leerlingen en doet hen het plezier van taal ervaren. </w:t>
      </w:r>
      <w:r w:rsidRPr="00650FBA">
        <w:t xml:space="preserve">Dat kan je bereiken door te werken met authentiek materiaal, in te spelen op de leefwereld van de leerlingen of hun wereld te verruimen, genietend te laten luisteren en lezen zonder de nadruk te leggen op tekstbegrip, rechtstreekse communicatie (ook digitaal) met anderstaligen te laten voeren, keuzemogelijkheden aan te bieden, interactieve en activerende werkvormen te gebruiken. </w:t>
      </w:r>
    </w:p>
    <w:p w14:paraId="78AAFF50" w14:textId="77777777" w:rsidR="00050C0F" w:rsidRPr="00650FBA" w:rsidRDefault="00050C0F" w:rsidP="00050C0F">
      <w:pPr>
        <w:pStyle w:val="Wenk"/>
        <w:numPr>
          <w:ilvl w:val="0"/>
          <w:numId w:val="0"/>
        </w:numPr>
      </w:pPr>
      <w:r w:rsidRPr="00650FBA">
        <w:t>Leren uit feedback is essentieel in het leerproces. Je besteedt daar best voldoende aandacht en tijd aan.</w:t>
      </w:r>
    </w:p>
    <w:p w14:paraId="5311A9DB" w14:textId="77777777" w:rsidR="00050C0F" w:rsidRPr="00650FBA" w:rsidRDefault="00050C0F" w:rsidP="00050C0F">
      <w:pPr>
        <w:rPr>
          <w:b/>
          <w:bCs/>
        </w:rPr>
      </w:pPr>
      <w:r w:rsidRPr="00650FBA">
        <w:rPr>
          <w:b/>
          <w:bCs/>
        </w:rPr>
        <w:t>Het beoogde taalniveau</w:t>
      </w:r>
    </w:p>
    <w:p w14:paraId="67AE11E5" w14:textId="77777777" w:rsidR="00050C0F" w:rsidRPr="00650FBA" w:rsidRDefault="00050C0F" w:rsidP="00050C0F">
      <w:r w:rsidRPr="00650FBA">
        <w:lastRenderedPageBreak/>
        <w:t>De tabellen bij de leerplandoelen voor de communicatieve vaardigheden vermelden de kenmerken en minimumvereisten waaraan de teksten moeten voldoen. Voor de receptieve vaardigheden bakenen ze de moeilijkheidsgraad van de aangeboden teksten af. Voor productie en interactie gaat het om minimumvereisten voor teksten die leerlingen produceren. Die kenmerken en minimumvereisten zijn dus een leidraad bij de selectie van teksten en het opstellen van evaluatiecriteria. Bij het opstellen van de kenmerken en minimumvereisten is het ERK-niveau A2+ als richtsnoer gebruikt. In functie van de doelgroep kan je kenmerken of minimumvereisten op een ander niveau aanbieden om leerlingen extra uit te dagen.</w:t>
      </w:r>
    </w:p>
    <w:p w14:paraId="1BF16824" w14:textId="77777777" w:rsidR="00050C0F" w:rsidRDefault="00050C0F" w:rsidP="00050C0F">
      <w:r w:rsidRPr="00650FBA">
        <w:t xml:space="preserve">De leerlingen hebben een jaar de tijd om de leerplandoelen te realiseren. Je zorgt dus voor een duidelijke opbouw qua taalbeheersing, de mate van autonomie en de complexiteit van de opdrachten. </w:t>
      </w:r>
    </w:p>
    <w:p w14:paraId="173500C7" w14:textId="77777777" w:rsidR="00050C0F" w:rsidRPr="00650FBA" w:rsidRDefault="00050C0F" w:rsidP="00050C0F">
      <w:pPr>
        <w:rPr>
          <w:b/>
          <w:bCs/>
        </w:rPr>
      </w:pPr>
      <w:r w:rsidRPr="00650FBA">
        <w:rPr>
          <w:b/>
          <w:bCs/>
        </w:rPr>
        <w:t>Woordenschat en grammatica</w:t>
      </w:r>
    </w:p>
    <w:p w14:paraId="676B81A5" w14:textId="77777777" w:rsidR="00050C0F" w:rsidRPr="00650FBA" w:rsidRDefault="00050C0F" w:rsidP="00050C0F">
      <w:r w:rsidRPr="00650FBA">
        <w:t>Een goede kennis van grammatica en woordenschat is onontbeerlijk om tot adequate, vlotte communicatie te komen.</w:t>
      </w:r>
    </w:p>
    <w:p w14:paraId="22598F5A" w14:textId="77777777" w:rsidR="00050C0F" w:rsidRPr="00650FBA" w:rsidRDefault="00050C0F" w:rsidP="00050C0F">
      <w:r w:rsidRPr="00650FBA">
        <w:t xml:space="preserve">Dit leerplan legt de te kennen woorden niet vast, aangezien de communicatiebehoeften van de leerlingen verschillen. Als leraar kies je woordvelden die relevant zijn voor de communicatieve opdracht waar je met je leerlingen naartoe werkt. </w:t>
      </w:r>
      <w:r w:rsidRPr="00650FBA">
        <w:br/>
        <w:t>Het leerplan expliciteert wel de grammaticale items die de leerlingen moeten kunnen inzetten om efficiënter te communiceren. Voor elk grammaticaal item bepaal je de mate van detail in functie van de communicatieve opdracht.</w:t>
      </w:r>
    </w:p>
    <w:p w14:paraId="60DD4590" w14:textId="77777777" w:rsidR="00050C0F" w:rsidRPr="00650FBA" w:rsidRDefault="00050C0F" w:rsidP="00050C0F">
      <w:r w:rsidRPr="00650FBA">
        <w:t xml:space="preserve">Verankeren en automatiseren van bouwstenen vraagt tijd. Het is essentieel om leerlingen voldoende kansen te bieden om de leerstof vast te zetten, zowel in de klas als thuis. Zo kunnen ze de aangeleerde kenniselementen verwerken en via tussenstappen automatiseren. </w:t>
      </w:r>
    </w:p>
    <w:p w14:paraId="23C2854C" w14:textId="77777777" w:rsidR="00050C0F" w:rsidRPr="00650FBA" w:rsidRDefault="00050C0F" w:rsidP="00050C0F">
      <w:pPr>
        <w:rPr>
          <w:b/>
          <w:bCs/>
        </w:rPr>
      </w:pPr>
      <w:r w:rsidRPr="00650FBA">
        <w:rPr>
          <w:b/>
          <w:bCs/>
        </w:rPr>
        <w:t>Strategieën inzetten</w:t>
      </w:r>
    </w:p>
    <w:p w14:paraId="7880823B" w14:textId="77777777" w:rsidR="00050C0F" w:rsidRPr="00650FBA" w:rsidRDefault="00050C0F" w:rsidP="00050C0F">
      <w:r w:rsidRPr="00650FBA">
        <w:t>De taalleerstrategieën krijgen bijzondere aandacht. Ze komen ook expliciet aan bod in andere taalvakken. Een goede beheersing van die strategieën helpt de leerlingen om ook in niet-taalvakken efficiënt met tekst om te gaan. Het is daarom belangrijk dat er afspraken gemaakt worden tussen de vakken om transfer mogelijk te maken en te stimuleren.</w:t>
      </w:r>
    </w:p>
    <w:p w14:paraId="75111887" w14:textId="77777777" w:rsidR="00050C0F" w:rsidRPr="00650FBA" w:rsidRDefault="00050C0F" w:rsidP="00050C0F">
      <w:pPr>
        <w:rPr>
          <w:b/>
          <w:bCs/>
        </w:rPr>
      </w:pPr>
      <w:r w:rsidRPr="00650FBA">
        <w:rPr>
          <w:b/>
          <w:bCs/>
        </w:rPr>
        <w:t>Samenwerken over de vakken heen</w:t>
      </w:r>
    </w:p>
    <w:p w14:paraId="2BE6E011" w14:textId="77777777" w:rsidR="00050C0F" w:rsidRPr="00650FBA" w:rsidRDefault="00050C0F" w:rsidP="00050C0F">
      <w:r w:rsidRPr="00650FBA">
        <w:t>Vakoverschrijdend overleggen en samenwerken, bv. over terminologie, stappenplannen en kijkwijzers zorgt voor duidelijkheid en efficiëntie.</w:t>
      </w:r>
    </w:p>
    <w:p w14:paraId="1D4E1A18" w14:textId="77777777" w:rsidR="001D355D" w:rsidRPr="005B6222" w:rsidRDefault="001D355D" w:rsidP="001D355D">
      <w:pPr>
        <w:pStyle w:val="Normaalweb"/>
        <w:rPr>
          <w:rFonts w:asciiTheme="minorHAnsi" w:eastAsiaTheme="minorHAnsi" w:hAnsiTheme="minorHAnsi" w:cstheme="minorBidi"/>
          <w:b/>
          <w:bCs/>
          <w:color w:val="595959" w:themeColor="text1" w:themeTint="A6"/>
          <w:sz w:val="22"/>
          <w:szCs w:val="22"/>
          <w:lang w:eastAsia="en-US"/>
        </w:rPr>
      </w:pPr>
      <w:bookmarkStart w:id="51" w:name="_Toc149836998"/>
      <w:bookmarkStart w:id="52" w:name="_Toc156468905"/>
      <w:bookmarkStart w:id="53" w:name="_Toc179447167"/>
      <w:r w:rsidRPr="005B6222">
        <w:rPr>
          <w:rFonts w:asciiTheme="minorHAnsi" w:eastAsiaTheme="minorHAnsi" w:hAnsiTheme="minorHAnsi" w:cstheme="minorBidi"/>
          <w:b/>
          <w:bCs/>
          <w:color w:val="595959" w:themeColor="text1" w:themeTint="A6"/>
          <w:sz w:val="22"/>
          <w:szCs w:val="22"/>
          <w:lang w:eastAsia="en-US"/>
        </w:rPr>
        <w:t>Leerplan 'Doorstroomgerichte specialisatie'</w:t>
      </w:r>
    </w:p>
    <w:p w14:paraId="584BD32C" w14:textId="0C2754DF" w:rsidR="001D355D" w:rsidRPr="005B6222" w:rsidRDefault="001D355D" w:rsidP="001D355D">
      <w:r w:rsidRPr="005B6222">
        <w:t>In het leerplan Doorstroomgerichte specialisatie (VII-DoSp) zijn ook</w:t>
      </w:r>
      <w:r w:rsidR="0023302A">
        <w:t xml:space="preserve"> </w:t>
      </w:r>
      <w:r w:rsidRPr="005B6222">
        <w:t>leerplandoelen</w:t>
      </w:r>
      <w:r w:rsidR="0039628E">
        <w:t xml:space="preserve"> </w:t>
      </w:r>
      <w:r w:rsidR="00DA5878">
        <w:t xml:space="preserve">voor Moderne talen </w:t>
      </w:r>
      <w:r w:rsidRPr="005B6222">
        <w:t>opgenome</w:t>
      </w:r>
      <w:r w:rsidR="00FA0AEE">
        <w:t>n</w:t>
      </w:r>
      <w:r w:rsidRPr="005B6222">
        <w:t>. </w:t>
      </w:r>
    </w:p>
    <w:p w14:paraId="384EE94C" w14:textId="77777777" w:rsidR="00A77C88" w:rsidRPr="00650FBA" w:rsidRDefault="00A77C88" w:rsidP="00A77C88">
      <w:pPr>
        <w:pStyle w:val="Kop2"/>
      </w:pPr>
      <w:r>
        <w:t>Leerplanpagina</w:t>
      </w:r>
      <w:bookmarkEnd w:id="51"/>
      <w:bookmarkEnd w:id="52"/>
      <w:bookmarkEnd w:id="53"/>
    </w:p>
    <w:p w14:paraId="0ABE9652" w14:textId="247BE826" w:rsidR="00A77C88" w:rsidRPr="00650FBA" w:rsidRDefault="0E3AA7C0" w:rsidP="651082FE">
      <w:r>
        <w:rPr>
          <w:noProof/>
        </w:rPr>
        <w:drawing>
          <wp:inline distT="0" distB="0" distL="0" distR="0" wp14:anchorId="494FCBFB" wp14:editId="0B58490E">
            <wp:extent cx="1162050" cy="1162050"/>
            <wp:effectExtent l="0" t="0" r="0" b="0"/>
            <wp:docPr id="154875308" name="Afbeelding 154875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4658D1E4" w14:textId="74071068" w:rsidR="00A77C88" w:rsidRPr="00650FBA" w:rsidRDefault="00A77C88" w:rsidP="651082FE">
      <w:r w:rsidRPr="00650FBA">
        <w:lastRenderedPageBreak/>
        <w:t xml:space="preserve">Wil je als gebruiker van dit leerplan op de hoogte blijven van inspirerend materiaal, achtergrond, professionaliseringen of lerarennetwerken, surf dan naar </w:t>
      </w:r>
      <w:r w:rsidRPr="00380977">
        <w:t xml:space="preserve">de </w:t>
      </w:r>
      <w:hyperlink r:id="rId23">
        <w:r w:rsidRPr="00380977">
          <w:rPr>
            <w:rStyle w:val="Hyperlink"/>
          </w:rPr>
          <w:t>leerplanpagina</w:t>
        </w:r>
      </w:hyperlink>
      <w:r w:rsidRPr="00380977">
        <w:t>.</w:t>
      </w:r>
    </w:p>
    <w:p w14:paraId="5878E407" w14:textId="77777777" w:rsidR="003C20F3" w:rsidRPr="00650FBA" w:rsidRDefault="008E5D4D" w:rsidP="00E42F24">
      <w:pPr>
        <w:pStyle w:val="Kop1"/>
      </w:pPr>
      <w:bookmarkStart w:id="54" w:name="_Toc179447168"/>
      <w:r w:rsidRPr="00650FBA">
        <w:t>Leerplandoelen</w:t>
      </w:r>
      <w:bookmarkEnd w:id="54"/>
    </w:p>
    <w:p w14:paraId="30D0D655" w14:textId="12FEEA3B" w:rsidR="00DE3CD5" w:rsidRPr="00650FBA" w:rsidRDefault="00050C0F" w:rsidP="00AC5339">
      <w:pPr>
        <w:pStyle w:val="Kop2"/>
      </w:pPr>
      <w:bookmarkStart w:id="55" w:name="_Toc179447169"/>
      <w:bookmarkStart w:id="56" w:name="_Hlk121423666"/>
      <w:r w:rsidRPr="00650FBA">
        <w:t>Communicatie: receptie</w:t>
      </w:r>
      <w:r w:rsidR="00D90040" w:rsidRPr="00650FBA">
        <w:t>f, productief, interactief</w:t>
      </w:r>
      <w:bookmarkEnd w:id="55"/>
    </w:p>
    <w:bookmarkEnd w:id="56"/>
    <w:p w14:paraId="56BB4309" w14:textId="33B4DCA9" w:rsidR="00A05F3C" w:rsidRPr="00650FBA" w:rsidRDefault="00011EBD" w:rsidP="00221517">
      <w:pPr>
        <w:pStyle w:val="Concordantie"/>
      </w:pPr>
      <w:r w:rsidRPr="00304F6D">
        <w:t>Minimumdoelen basisvorming</w:t>
      </w:r>
    </w:p>
    <w:p w14:paraId="29281B95" w14:textId="77777777" w:rsidR="00221517" w:rsidRPr="00650FBA" w:rsidRDefault="00221517" w:rsidP="008166A9">
      <w:pPr>
        <w:pStyle w:val="MDSMDBK"/>
      </w:pPr>
      <w:r w:rsidRPr="00650FBA">
        <w:t>03.01</w:t>
      </w:r>
      <w:r w:rsidRPr="00650FBA">
        <w:tab/>
        <w:t xml:space="preserve">De leerlingen bepalen het onderwerp, de hoofdgedachte en de hoofdpunten bij het doelgericht lezen en </w:t>
      </w:r>
      <w:r w:rsidRPr="008166A9">
        <w:t>beluisteren</w:t>
      </w:r>
      <w:r w:rsidRPr="00650FBA">
        <w:t xml:space="preserve"> van teksten. (LPD 1)</w:t>
      </w:r>
    </w:p>
    <w:p w14:paraId="02B6E658" w14:textId="77777777" w:rsidR="00221517" w:rsidRPr="00650FBA" w:rsidRDefault="00221517" w:rsidP="00221517">
      <w:pPr>
        <w:pStyle w:val="Kennis"/>
        <w:numPr>
          <w:ilvl w:val="0"/>
          <w:numId w:val="0"/>
        </w:numPr>
        <w:ind w:left="340" w:hanging="170"/>
      </w:pPr>
      <w:r w:rsidRPr="00650FBA">
        <w:t>Teksten in het Engels of in het Frans</w:t>
      </w:r>
    </w:p>
    <w:p w14:paraId="3DAF6ED3" w14:textId="77777777" w:rsidR="00221517" w:rsidRPr="00650FBA" w:rsidRDefault="00221517" w:rsidP="00221517">
      <w:pPr>
        <w:pStyle w:val="Kennis"/>
        <w:numPr>
          <w:ilvl w:val="0"/>
          <w:numId w:val="0"/>
        </w:numPr>
        <w:ind w:left="340" w:hanging="170"/>
      </w:pPr>
      <w:r w:rsidRPr="00650FBA">
        <w:t>Tekstkenmerken voor receptie:</w:t>
      </w:r>
    </w:p>
    <w:p w14:paraId="0E3B589E" w14:textId="77777777" w:rsidR="00221517" w:rsidRPr="00650FBA" w:rsidRDefault="00221517" w:rsidP="00221517">
      <w:pPr>
        <w:pStyle w:val="Kennis"/>
      </w:pPr>
      <w:r w:rsidRPr="00650FBA">
        <w:t xml:space="preserve">Tekststructuur met een beperkte mate van complexiteit </w:t>
      </w:r>
    </w:p>
    <w:p w14:paraId="15C36637" w14:textId="77777777" w:rsidR="00221517" w:rsidRPr="00650FBA" w:rsidRDefault="00221517" w:rsidP="00221517">
      <w:pPr>
        <w:pStyle w:val="Kennis"/>
      </w:pPr>
      <w:r w:rsidRPr="00650FBA">
        <w:t xml:space="preserve">Vrij grote en herkenbare samenhang </w:t>
      </w:r>
    </w:p>
    <w:p w14:paraId="04350408" w14:textId="360C5998" w:rsidR="00221517" w:rsidRPr="00650FBA" w:rsidRDefault="0092452B" w:rsidP="006258B3">
      <w:pPr>
        <w:pStyle w:val="Kennis"/>
        <w:ind w:left="340" w:hanging="170"/>
      </w:pPr>
      <w:r>
        <w:t>Ho</w:t>
      </w:r>
      <w:r w:rsidR="00221517" w:rsidRPr="00650FBA">
        <w:t>ofdzakelijk frequente woorden, woordcombinaties en vaste uitdrukkingen uit een beperkte waaier aan</w:t>
      </w:r>
      <w:r>
        <w:t xml:space="preserve"> </w:t>
      </w:r>
      <w:r w:rsidR="00221517" w:rsidRPr="00650FBA">
        <w:t xml:space="preserve">relevante thema’s binnen het persoonlijke, publieke, professionele en educatieve domein </w:t>
      </w:r>
    </w:p>
    <w:p w14:paraId="00E8554B" w14:textId="77777777" w:rsidR="00221517" w:rsidRPr="00650FBA" w:rsidRDefault="00221517" w:rsidP="00221517">
      <w:pPr>
        <w:pStyle w:val="Kennis"/>
      </w:pPr>
      <w:r w:rsidRPr="00650FBA">
        <w:t xml:space="preserve">Concrete tot vrij algemene inhoud </w:t>
      </w:r>
    </w:p>
    <w:p w14:paraId="6C1CBC11" w14:textId="77777777" w:rsidR="00221517" w:rsidRPr="00650FBA" w:rsidRDefault="00221517" w:rsidP="00221517">
      <w:pPr>
        <w:pStyle w:val="Kennis"/>
      </w:pPr>
      <w:r w:rsidRPr="00650FBA">
        <w:t xml:space="preserve">Niet al te hoge informatiedichtheid </w:t>
      </w:r>
    </w:p>
    <w:p w14:paraId="2567BD42" w14:textId="77777777" w:rsidR="00221517" w:rsidRPr="00650FBA" w:rsidRDefault="00221517" w:rsidP="00221517">
      <w:pPr>
        <w:pStyle w:val="Kennis"/>
      </w:pPr>
      <w:r w:rsidRPr="00650FBA">
        <w:t xml:space="preserve">Zinsbouw met een beperkte mate van complexiteit </w:t>
      </w:r>
    </w:p>
    <w:p w14:paraId="17D44D58" w14:textId="77777777" w:rsidR="00221517" w:rsidRPr="00650FBA" w:rsidRDefault="00221517" w:rsidP="00221517">
      <w:pPr>
        <w:pStyle w:val="Kennis"/>
      </w:pPr>
      <w:r w:rsidRPr="00650FBA">
        <w:t xml:space="preserve">Vrij korte en af en toe iets langere teksten </w:t>
      </w:r>
    </w:p>
    <w:p w14:paraId="46A7DD91" w14:textId="77777777" w:rsidR="00221517" w:rsidRPr="00650FBA" w:rsidRDefault="00221517" w:rsidP="00221517">
      <w:pPr>
        <w:pStyle w:val="Kennis"/>
      </w:pPr>
      <w:r w:rsidRPr="00650FBA">
        <w:t>Variatie aan tekstsoorten</w:t>
      </w:r>
    </w:p>
    <w:p w14:paraId="30EBF126" w14:textId="77777777" w:rsidR="00221517" w:rsidRPr="00650FBA" w:rsidRDefault="00221517" w:rsidP="00221517">
      <w:pPr>
        <w:pStyle w:val="Kennis"/>
        <w:numPr>
          <w:ilvl w:val="0"/>
          <w:numId w:val="0"/>
        </w:numPr>
        <w:ind w:left="170"/>
      </w:pPr>
      <w:r w:rsidRPr="00650FBA">
        <w:t>Bijkomend voor schriftelijke receptie:</w:t>
      </w:r>
    </w:p>
    <w:p w14:paraId="668F00BD" w14:textId="77777777" w:rsidR="00221517" w:rsidRPr="00650FBA" w:rsidRDefault="00221517" w:rsidP="00221517">
      <w:pPr>
        <w:pStyle w:val="Kennis"/>
      </w:pPr>
      <w:r w:rsidRPr="00650FBA">
        <w:t xml:space="preserve">Vrij duidelijke lay-out </w:t>
      </w:r>
    </w:p>
    <w:p w14:paraId="171C4CDF" w14:textId="77777777" w:rsidR="00221517" w:rsidRPr="00650FBA" w:rsidRDefault="00221517" w:rsidP="00221517">
      <w:pPr>
        <w:pStyle w:val="Kennis"/>
        <w:numPr>
          <w:ilvl w:val="0"/>
          <w:numId w:val="0"/>
        </w:numPr>
        <w:ind w:left="170"/>
      </w:pPr>
      <w:r w:rsidRPr="00650FBA">
        <w:t>Bijkomend voor mondelinge receptie:</w:t>
      </w:r>
    </w:p>
    <w:p w14:paraId="33BDC44E" w14:textId="77777777" w:rsidR="00221517" w:rsidRPr="00650FBA" w:rsidRDefault="00221517" w:rsidP="00221517">
      <w:pPr>
        <w:pStyle w:val="Kennis"/>
      </w:pPr>
      <w:r w:rsidRPr="00650FBA">
        <w:t xml:space="preserve">Met een beperkte mate van achtergrondruis </w:t>
      </w:r>
    </w:p>
    <w:p w14:paraId="1220AE25" w14:textId="77777777" w:rsidR="00221517" w:rsidRPr="00650FBA" w:rsidRDefault="00221517" w:rsidP="00221517">
      <w:pPr>
        <w:pStyle w:val="Kennis"/>
      </w:pPr>
      <w:r w:rsidRPr="00650FBA">
        <w:t xml:space="preserve">Normaal spreektempo met weinig pauzes </w:t>
      </w:r>
    </w:p>
    <w:p w14:paraId="0AC571B3" w14:textId="77777777" w:rsidR="00221517" w:rsidRPr="00650FBA" w:rsidRDefault="00221517" w:rsidP="00221517">
      <w:pPr>
        <w:pStyle w:val="Kennis"/>
      </w:pPr>
      <w:r w:rsidRPr="00650FBA">
        <w:t xml:space="preserve">Ondersteunende maar natuurlijke intonatie </w:t>
      </w:r>
    </w:p>
    <w:p w14:paraId="2F3EBD9C" w14:textId="77777777" w:rsidR="001532A6" w:rsidRPr="00650FBA" w:rsidRDefault="00221517" w:rsidP="001532A6">
      <w:pPr>
        <w:pStyle w:val="Kennis"/>
      </w:pPr>
      <w:r w:rsidRPr="00650FBA">
        <w:t>Heldere uitspraak, duidelijke articulatie</w:t>
      </w:r>
    </w:p>
    <w:p w14:paraId="5EB00F16" w14:textId="44E20DF8" w:rsidR="00221517" w:rsidRPr="00650FBA" w:rsidRDefault="00221517" w:rsidP="001532A6">
      <w:pPr>
        <w:pStyle w:val="Kennis"/>
      </w:pPr>
      <w:r w:rsidRPr="00650FBA">
        <w:t xml:space="preserve">Met lichte afwijking ten opzichte van de standaardtaal </w:t>
      </w:r>
    </w:p>
    <w:p w14:paraId="5B6F22AF" w14:textId="77777777" w:rsidR="00221517" w:rsidRPr="00650FBA" w:rsidRDefault="00221517" w:rsidP="00CF51D7">
      <w:pPr>
        <w:pStyle w:val="MDSMDBK"/>
      </w:pPr>
      <w:r w:rsidRPr="00650FBA">
        <w:t>03.02</w:t>
      </w:r>
      <w:r w:rsidRPr="00650FBA">
        <w:tab/>
        <w:t>De leerlingen selecteren relevante informatie bij het lezen en beluisteren van teksten. (LPD 2)</w:t>
      </w:r>
    </w:p>
    <w:p w14:paraId="51928996" w14:textId="77777777" w:rsidR="00221517" w:rsidRPr="00650FBA" w:rsidRDefault="00221517" w:rsidP="00CF51D7">
      <w:pPr>
        <w:pStyle w:val="Kennis"/>
        <w:numPr>
          <w:ilvl w:val="0"/>
          <w:numId w:val="0"/>
        </w:numPr>
        <w:ind w:left="340" w:hanging="170"/>
      </w:pPr>
      <w:r w:rsidRPr="00650FBA">
        <w:t>Teksten in het Engels of in het Frans</w:t>
      </w:r>
    </w:p>
    <w:p w14:paraId="7DB51C8D" w14:textId="77777777" w:rsidR="00221517" w:rsidRPr="00650FBA" w:rsidRDefault="00221517" w:rsidP="00CF51D7">
      <w:pPr>
        <w:pStyle w:val="Kennis"/>
        <w:numPr>
          <w:ilvl w:val="0"/>
          <w:numId w:val="0"/>
        </w:numPr>
        <w:ind w:left="340" w:hanging="170"/>
      </w:pPr>
      <w:r w:rsidRPr="00650FBA">
        <w:t>Tekstkenmerken voor receptie</w:t>
      </w:r>
    </w:p>
    <w:p w14:paraId="51F7FAFC" w14:textId="77777777" w:rsidR="00221517" w:rsidRPr="00650FBA" w:rsidRDefault="00221517" w:rsidP="008A161B">
      <w:pPr>
        <w:pStyle w:val="MDSMDBK"/>
      </w:pPr>
      <w:r w:rsidRPr="00650FBA">
        <w:t>03.03</w:t>
      </w:r>
      <w:r w:rsidRPr="00650FBA">
        <w:tab/>
        <w:t>De leerlingen spreken en schrijven doelgericht. (LPD 3)</w:t>
      </w:r>
    </w:p>
    <w:p w14:paraId="31647ADA" w14:textId="77777777" w:rsidR="00221517" w:rsidRPr="00650FBA" w:rsidRDefault="00221517" w:rsidP="008A161B">
      <w:pPr>
        <w:pStyle w:val="Kennis"/>
        <w:numPr>
          <w:ilvl w:val="0"/>
          <w:numId w:val="0"/>
        </w:numPr>
        <w:ind w:left="340" w:hanging="170"/>
      </w:pPr>
      <w:r w:rsidRPr="00650FBA">
        <w:t>In het Engels of in het Frans</w:t>
      </w:r>
    </w:p>
    <w:p w14:paraId="76C9C6D9" w14:textId="77777777" w:rsidR="00221517" w:rsidRPr="00650FBA" w:rsidRDefault="00221517" w:rsidP="008A161B">
      <w:pPr>
        <w:pStyle w:val="Kennis"/>
        <w:numPr>
          <w:ilvl w:val="0"/>
          <w:numId w:val="0"/>
        </w:numPr>
        <w:ind w:left="340" w:hanging="170"/>
      </w:pPr>
      <w:r w:rsidRPr="00650FBA">
        <w:t xml:space="preserve">Minimumvereisten voor productie: </w:t>
      </w:r>
    </w:p>
    <w:p w14:paraId="35DE61E0" w14:textId="77777777" w:rsidR="00221517" w:rsidRPr="00650FBA" w:rsidRDefault="00221517" w:rsidP="00221517">
      <w:pPr>
        <w:pStyle w:val="Kennis"/>
      </w:pPr>
      <w:r w:rsidRPr="00650FBA">
        <w:t>Gepaste en herkenbare tekststructuur</w:t>
      </w:r>
    </w:p>
    <w:p w14:paraId="2F5DAFB5" w14:textId="77777777" w:rsidR="00221517" w:rsidRPr="00650FBA" w:rsidRDefault="00221517" w:rsidP="00221517">
      <w:pPr>
        <w:pStyle w:val="Kennis"/>
      </w:pPr>
      <w:r w:rsidRPr="00650FBA">
        <w:t xml:space="preserve">Duidelijk herkenbare tekstverbanden </w:t>
      </w:r>
    </w:p>
    <w:p w14:paraId="382A8AB8" w14:textId="3A33B519" w:rsidR="00221517" w:rsidRPr="00650FBA" w:rsidRDefault="00697FC5" w:rsidP="00003DDA">
      <w:pPr>
        <w:pStyle w:val="Kennis"/>
        <w:ind w:left="340" w:hanging="170"/>
      </w:pPr>
      <w:r>
        <w:t>B</w:t>
      </w:r>
      <w:r w:rsidR="00221517" w:rsidRPr="00650FBA">
        <w:t>eheersing van frequente woorden, woordcombinaties en vaste uitdrukkingen om zich uit te drukken over een beperkte waaier aan relevante thema’s binnen het persoonlijke, publieke, professionele en educatieve domein, al kunnen lexicale beperkingen leiden tot herhaling, tot omhaal van woorden en tot moeite met formulering</w:t>
      </w:r>
    </w:p>
    <w:p w14:paraId="5318981F" w14:textId="77777777" w:rsidR="00221517" w:rsidRPr="00650FBA" w:rsidRDefault="00221517" w:rsidP="00221517">
      <w:pPr>
        <w:pStyle w:val="Kennis"/>
      </w:pPr>
      <w:r w:rsidRPr="00650FBA">
        <w:t xml:space="preserve">Concrete tot vrij algemene inhoud </w:t>
      </w:r>
    </w:p>
    <w:p w14:paraId="7190D0F3" w14:textId="77777777" w:rsidR="00221517" w:rsidRPr="00650FBA" w:rsidRDefault="00221517" w:rsidP="00003DDA">
      <w:pPr>
        <w:pStyle w:val="Kennis"/>
        <w:ind w:left="340" w:hanging="170"/>
      </w:pPr>
      <w:r w:rsidRPr="00650FBA">
        <w:t xml:space="preserve">Over het algemeen redelijk goede beheersing van eerder en nieuwverworven grammaticale structuren, maar met merkbare invloed vanuit de moedertaal; fouten komen voor, maar begrip van boodschap door ontvanger komt meestal niet in het gedrang </w:t>
      </w:r>
    </w:p>
    <w:p w14:paraId="5BACE580" w14:textId="77777777" w:rsidR="00221517" w:rsidRPr="00650FBA" w:rsidRDefault="00221517" w:rsidP="00221517">
      <w:pPr>
        <w:pStyle w:val="Kennis"/>
      </w:pPr>
      <w:r w:rsidRPr="00650FBA">
        <w:t>Enkelvoudige en eenvoudig samengestelde zinnen</w:t>
      </w:r>
    </w:p>
    <w:p w14:paraId="12ED36A5" w14:textId="77777777" w:rsidR="00221517" w:rsidRPr="00650FBA" w:rsidRDefault="00221517" w:rsidP="00221517">
      <w:pPr>
        <w:pStyle w:val="Kennis"/>
      </w:pPr>
      <w:r w:rsidRPr="00650FBA">
        <w:t>Gepast register</w:t>
      </w:r>
    </w:p>
    <w:p w14:paraId="315614EF" w14:textId="77777777" w:rsidR="00221517" w:rsidRPr="00650FBA" w:rsidRDefault="00221517" w:rsidP="00221517">
      <w:pPr>
        <w:pStyle w:val="Kennis"/>
      </w:pPr>
      <w:r w:rsidRPr="00650FBA">
        <w:t xml:space="preserve">Vrij beperkte lengte </w:t>
      </w:r>
    </w:p>
    <w:p w14:paraId="4E6DE91E" w14:textId="77777777" w:rsidR="00221517" w:rsidRPr="00650FBA" w:rsidRDefault="00221517" w:rsidP="00221517">
      <w:pPr>
        <w:pStyle w:val="Kennis"/>
      </w:pPr>
      <w:r w:rsidRPr="00650FBA">
        <w:t>Variatie aan tekstsoorten</w:t>
      </w:r>
    </w:p>
    <w:p w14:paraId="69950AFF" w14:textId="77777777" w:rsidR="00221517" w:rsidRPr="00650FBA" w:rsidRDefault="00221517" w:rsidP="008A161B">
      <w:pPr>
        <w:pStyle w:val="Kennis"/>
        <w:numPr>
          <w:ilvl w:val="0"/>
          <w:numId w:val="0"/>
        </w:numPr>
        <w:ind w:left="170"/>
      </w:pPr>
      <w:r w:rsidRPr="00650FBA">
        <w:t>Bijkomend voor schriftelijke productie:</w:t>
      </w:r>
    </w:p>
    <w:p w14:paraId="15D3D672" w14:textId="77777777" w:rsidR="00221517" w:rsidRPr="00650FBA" w:rsidRDefault="00221517" w:rsidP="00221517">
      <w:pPr>
        <w:pStyle w:val="Kennis"/>
      </w:pPr>
      <w:r w:rsidRPr="00650FBA">
        <w:t xml:space="preserve">Duidelijk herkenbare tekstopbouw en tekstopbouwende elementen: titel, alinea </w:t>
      </w:r>
    </w:p>
    <w:p w14:paraId="7AD685EA" w14:textId="77777777" w:rsidR="00221517" w:rsidRPr="00650FBA" w:rsidRDefault="00221517" w:rsidP="00221517">
      <w:pPr>
        <w:pStyle w:val="Kennis"/>
      </w:pPr>
      <w:r w:rsidRPr="00650FBA">
        <w:t xml:space="preserve">Gepaste lay-out </w:t>
      </w:r>
    </w:p>
    <w:p w14:paraId="12DC4C2F" w14:textId="77777777" w:rsidR="00221517" w:rsidRPr="00650FBA" w:rsidRDefault="00221517" w:rsidP="00003DDA">
      <w:pPr>
        <w:pStyle w:val="Kennis"/>
        <w:ind w:left="340" w:hanging="170"/>
      </w:pPr>
      <w:r w:rsidRPr="00650FBA">
        <w:t xml:space="preserve">Heldere doorlopende tekst die over het algemeen te begrijpen is; spelling, leestekengebruik en lay-out staan tekstbegrip niet in de weg </w:t>
      </w:r>
    </w:p>
    <w:p w14:paraId="28636963" w14:textId="77777777" w:rsidR="00221517" w:rsidRPr="00650FBA" w:rsidRDefault="00221517" w:rsidP="008A161B">
      <w:pPr>
        <w:pStyle w:val="Kennis"/>
        <w:numPr>
          <w:ilvl w:val="0"/>
          <w:numId w:val="0"/>
        </w:numPr>
        <w:ind w:left="170"/>
      </w:pPr>
      <w:r w:rsidRPr="00650FBA">
        <w:t>Bijkomend voor mondelinge productie:</w:t>
      </w:r>
    </w:p>
    <w:p w14:paraId="08CECB4B" w14:textId="77777777" w:rsidR="00221517" w:rsidRPr="00650FBA" w:rsidRDefault="00221517" w:rsidP="00221517">
      <w:pPr>
        <w:pStyle w:val="Kennis"/>
      </w:pPr>
      <w:r w:rsidRPr="00650FBA">
        <w:t xml:space="preserve">Gepaste lichaamstaal </w:t>
      </w:r>
    </w:p>
    <w:p w14:paraId="0059A4F0" w14:textId="77777777" w:rsidR="00221517" w:rsidRPr="00650FBA" w:rsidRDefault="00221517" w:rsidP="00003DDA">
      <w:pPr>
        <w:pStyle w:val="Kennis"/>
        <w:ind w:left="340" w:hanging="170"/>
      </w:pPr>
      <w:r w:rsidRPr="00650FBA">
        <w:t xml:space="preserve">Uitspraak is over het algemeen duidelijk te verstaan en begrip van de boodschap komt meestal niet in het gedrang ondanks mogelijke uitspraakfouten  </w:t>
      </w:r>
    </w:p>
    <w:p w14:paraId="0A193081" w14:textId="77777777" w:rsidR="00221517" w:rsidRPr="00650FBA" w:rsidRDefault="00221517" w:rsidP="00221517">
      <w:pPr>
        <w:pStyle w:val="Kennis"/>
      </w:pPr>
      <w:r w:rsidRPr="00650FBA">
        <w:t>Kan zich betrekkelijk vlot uitdrukken ondanks regelmatige pauzes of herstelacties</w:t>
      </w:r>
    </w:p>
    <w:p w14:paraId="036689E1" w14:textId="2DB9737C" w:rsidR="00221517" w:rsidRPr="00650FBA" w:rsidRDefault="00221517" w:rsidP="008A161B">
      <w:pPr>
        <w:pStyle w:val="Kennis"/>
        <w:numPr>
          <w:ilvl w:val="0"/>
          <w:numId w:val="0"/>
        </w:numPr>
        <w:ind w:left="170"/>
      </w:pPr>
      <w:r w:rsidRPr="00650FBA">
        <w:t>Met behulp van ondersteunende middelen</w:t>
      </w:r>
    </w:p>
    <w:p w14:paraId="0FC42365" w14:textId="77777777" w:rsidR="00221517" w:rsidRPr="00650FBA" w:rsidRDefault="00221517" w:rsidP="00BF52BE">
      <w:pPr>
        <w:pStyle w:val="MDSMDBK"/>
      </w:pPr>
      <w:r w:rsidRPr="00650FBA">
        <w:t>03.04</w:t>
      </w:r>
      <w:r w:rsidRPr="00650FBA">
        <w:tab/>
        <w:t>De leerlingen nemen doelgericht deel aan mondelinge en schriftelijke interactie. (LPD 4)</w:t>
      </w:r>
    </w:p>
    <w:p w14:paraId="728E99C8" w14:textId="77777777" w:rsidR="00221517" w:rsidRPr="00650FBA" w:rsidRDefault="00221517" w:rsidP="00BF52BE">
      <w:pPr>
        <w:pStyle w:val="Kennis"/>
        <w:numPr>
          <w:ilvl w:val="0"/>
          <w:numId w:val="0"/>
        </w:numPr>
        <w:ind w:left="340" w:hanging="170"/>
      </w:pPr>
      <w:r w:rsidRPr="00650FBA">
        <w:t>In het Engels of in het Frans</w:t>
      </w:r>
    </w:p>
    <w:p w14:paraId="63AE7A86" w14:textId="77777777" w:rsidR="00221517" w:rsidRPr="00650FBA" w:rsidRDefault="00221517" w:rsidP="00BF52BE">
      <w:pPr>
        <w:pStyle w:val="Kennis"/>
        <w:numPr>
          <w:ilvl w:val="0"/>
          <w:numId w:val="0"/>
        </w:numPr>
        <w:ind w:left="340" w:hanging="170"/>
      </w:pPr>
      <w:r w:rsidRPr="00650FBA">
        <w:t>Tekstkenmerken voor receptie</w:t>
      </w:r>
    </w:p>
    <w:p w14:paraId="379F6409" w14:textId="77777777" w:rsidR="00221517" w:rsidRPr="00650FBA" w:rsidRDefault="00221517" w:rsidP="00BF52BE">
      <w:pPr>
        <w:pStyle w:val="Kennis"/>
        <w:numPr>
          <w:ilvl w:val="0"/>
          <w:numId w:val="0"/>
        </w:numPr>
        <w:ind w:left="340" w:hanging="170"/>
      </w:pPr>
      <w:r w:rsidRPr="00650FBA">
        <w:t>Minimumvereisten voor productie</w:t>
      </w:r>
    </w:p>
    <w:p w14:paraId="78CD82AF" w14:textId="77777777" w:rsidR="00221517" w:rsidRPr="00650FBA" w:rsidRDefault="00221517" w:rsidP="00BF52BE">
      <w:pPr>
        <w:pStyle w:val="Kennis"/>
        <w:numPr>
          <w:ilvl w:val="0"/>
          <w:numId w:val="0"/>
        </w:numPr>
        <w:ind w:left="340" w:hanging="170"/>
      </w:pPr>
      <w:r w:rsidRPr="00650FBA">
        <w:t>Bijkomend voor mondelinge en schriftelijke interactie:</w:t>
      </w:r>
    </w:p>
    <w:p w14:paraId="7F1B7678" w14:textId="77777777" w:rsidR="00221517" w:rsidRPr="00650FBA" w:rsidRDefault="00221517" w:rsidP="00221517">
      <w:pPr>
        <w:pStyle w:val="Kennis"/>
      </w:pPr>
      <w:r w:rsidRPr="00650FBA">
        <w:t>Gepaste beleefdheidsconventies bij taalhandelingen</w:t>
      </w:r>
    </w:p>
    <w:p w14:paraId="5B9CE662" w14:textId="77777777" w:rsidR="00221517" w:rsidRPr="00650FBA" w:rsidRDefault="00221517" w:rsidP="00BF52BE">
      <w:pPr>
        <w:pStyle w:val="Kennis"/>
        <w:numPr>
          <w:ilvl w:val="0"/>
          <w:numId w:val="0"/>
        </w:numPr>
        <w:ind w:left="170"/>
      </w:pPr>
      <w:r w:rsidRPr="00650FBA">
        <w:t>Bijkomend voor mondelinge interactie:</w:t>
      </w:r>
    </w:p>
    <w:p w14:paraId="2D3F2322" w14:textId="77777777" w:rsidR="00221517" w:rsidRPr="00650FBA" w:rsidRDefault="00221517" w:rsidP="00003DDA">
      <w:pPr>
        <w:pStyle w:val="Kennis"/>
        <w:ind w:left="340" w:hanging="170"/>
      </w:pPr>
      <w:r w:rsidRPr="00650FBA">
        <w:t>Kan onvoorbereid deelnemen aan een eenvoudig gesprek, maar zal soms moeten vragen om herhaling van bepaalde woorden en zinnen</w:t>
      </w:r>
    </w:p>
    <w:p w14:paraId="6A33878C" w14:textId="77777777" w:rsidR="00221517" w:rsidRPr="00650FBA" w:rsidRDefault="00221517" w:rsidP="00221517">
      <w:pPr>
        <w:pStyle w:val="Kennis"/>
      </w:pPr>
      <w:r w:rsidRPr="00650FBA">
        <w:t>Kan een eenvoudig gesprek beginnen, gaande houden en beëindigen</w:t>
      </w:r>
    </w:p>
    <w:p w14:paraId="142BD764" w14:textId="51E29963" w:rsidR="00163C01" w:rsidRPr="00650FBA" w:rsidRDefault="00221517" w:rsidP="00BF52BE">
      <w:pPr>
        <w:pStyle w:val="Kennis"/>
      </w:pPr>
      <w:r w:rsidRPr="00650FBA">
        <w:t>Kan elementen uit het gesprek herhalen om begrip te bevestigen</w:t>
      </w:r>
    </w:p>
    <w:p w14:paraId="07010B0F" w14:textId="6DBA8563" w:rsidR="001C40D8" w:rsidRPr="00650FBA" w:rsidRDefault="001C40D8" w:rsidP="001C40D8">
      <w:pPr>
        <w:pStyle w:val="Doel"/>
      </w:pPr>
      <w:r w:rsidRPr="00650FBA">
        <w:t xml:space="preserve">De leerlingen bepalen </w:t>
      </w:r>
      <w:r w:rsidRPr="00650FBA">
        <w:rPr>
          <w:rStyle w:val="Lexicon"/>
        </w:rPr>
        <w:t xml:space="preserve">het </w:t>
      </w:r>
      <w:hyperlink w:anchor="_Opiniërende_teksten_1" w:history="1">
        <w:r w:rsidRPr="00650FBA">
          <w:rPr>
            <w:rStyle w:val="Lexicon"/>
          </w:rPr>
          <w:t>onderwerp</w:t>
        </w:r>
      </w:hyperlink>
      <w:r w:rsidRPr="00650FBA">
        <w:t xml:space="preserve">, </w:t>
      </w:r>
      <w:r w:rsidRPr="00650FBA">
        <w:rPr>
          <w:rStyle w:val="Lexicon"/>
        </w:rPr>
        <w:t xml:space="preserve">de </w:t>
      </w:r>
      <w:hyperlink w:anchor="_Hoofdgedachte" w:history="1">
        <w:r w:rsidRPr="00650FBA">
          <w:rPr>
            <w:rStyle w:val="Lexicon"/>
          </w:rPr>
          <w:t>hoofdgedachte</w:t>
        </w:r>
      </w:hyperlink>
      <w:r w:rsidRPr="00650FBA">
        <w:t xml:space="preserve"> en </w:t>
      </w:r>
      <w:r w:rsidRPr="00650FBA">
        <w:rPr>
          <w:rStyle w:val="Lexicon"/>
        </w:rPr>
        <w:t xml:space="preserve">de </w:t>
      </w:r>
      <w:hyperlink w:anchor="_Hoofdpunten" w:history="1">
        <w:r w:rsidRPr="00650FBA">
          <w:rPr>
            <w:rStyle w:val="Lexicon"/>
          </w:rPr>
          <w:t>hoofdpunten</w:t>
        </w:r>
      </w:hyperlink>
      <w:r w:rsidRPr="00650FBA">
        <w:t xml:space="preserve"> bij het </w:t>
      </w:r>
      <w:hyperlink w:anchor="_Doelgerichtheid_1" w:history="1">
        <w:r w:rsidRPr="00650FBA">
          <w:rPr>
            <w:rStyle w:val="Lexicon"/>
          </w:rPr>
          <w:t>doelgericht</w:t>
        </w:r>
      </w:hyperlink>
      <w:r w:rsidRPr="00650FBA">
        <w:t xml:space="preserve"> lezen en beluisteren van teksten met deze </w:t>
      </w:r>
      <w:hyperlink w:anchor="_Tekstkenmerken_voor_receptie" w:history="1">
        <w:r w:rsidRPr="00650FBA">
          <w:rPr>
            <w:rStyle w:val="pop-up"/>
          </w:rPr>
          <w:t>kenmerken</w:t>
        </w:r>
      </w:hyperlink>
      <w:r w:rsidRPr="00650FBA">
        <w:t xml:space="preserve">. </w:t>
      </w:r>
    </w:p>
    <w:p w14:paraId="040162EF" w14:textId="4F8462B8" w:rsidR="00323DCF" w:rsidRPr="007D39A8" w:rsidRDefault="007D39A8" w:rsidP="00FB6428">
      <w:pPr>
        <w:pStyle w:val="Stijl1"/>
        <w:rPr>
          <w:lang w:val="it-IT"/>
        </w:rPr>
      </w:pPr>
      <w:r w:rsidRPr="007D39A8">
        <w:rPr>
          <w:lang w:val="it-IT"/>
        </w:rPr>
        <w:t>III-Fra-a</w:t>
      </w:r>
      <w:r>
        <w:rPr>
          <w:lang w:val="it-IT"/>
        </w:rPr>
        <w:t xml:space="preserve"> LPD 1</w:t>
      </w:r>
      <w:r w:rsidRPr="007D39A8">
        <w:rPr>
          <w:lang w:val="it-IT"/>
        </w:rPr>
        <w:t>; III-F</w:t>
      </w:r>
      <w:r>
        <w:rPr>
          <w:lang w:val="it-IT"/>
        </w:rPr>
        <w:t>raS-a LPD 1</w:t>
      </w:r>
    </w:p>
    <w:p w14:paraId="7EEBD8D1" w14:textId="59CC0C51" w:rsidR="00AF74D0" w:rsidRPr="00650FBA" w:rsidRDefault="00AF74D0" w:rsidP="00AF74D0">
      <w:pPr>
        <w:pStyle w:val="WenkDuiding"/>
      </w:pPr>
      <w:r w:rsidRPr="00650FBA">
        <w:t>Het bepalen van het onderwerp, de hoofdgedachte en de hoofdpunten veronderstelt minimaal dat leerlingen de belangrijkste informatie uit de tekst begrijpen.</w:t>
      </w:r>
    </w:p>
    <w:p w14:paraId="347AEA34" w14:textId="3F552B9B" w:rsidR="007763B5" w:rsidRPr="00650FBA" w:rsidRDefault="004545E6" w:rsidP="00AF74D0">
      <w:pPr>
        <w:pStyle w:val="Wenk"/>
      </w:pPr>
      <w:r>
        <w:t>Het</w:t>
      </w:r>
      <w:r w:rsidR="007763B5" w:rsidRPr="00650FBA">
        <w:t xml:space="preserve"> leerplandoel k</w:t>
      </w:r>
      <w:r w:rsidR="000B4259">
        <w:t>omt</w:t>
      </w:r>
      <w:r w:rsidR="007763B5" w:rsidRPr="00650FBA">
        <w:t xml:space="preserve"> gedeeltelijk aan bod in het leerplan </w:t>
      </w:r>
      <w:r w:rsidR="00DD0C8C" w:rsidRPr="00650FBA">
        <w:t>Frans</w:t>
      </w:r>
      <w:r w:rsidR="007763B5" w:rsidRPr="00650FBA">
        <w:t xml:space="preserve"> van de </w:t>
      </w:r>
      <w:r w:rsidR="000B4259">
        <w:t>derde graad A-finaliteit</w:t>
      </w:r>
      <w:r w:rsidR="007763B5" w:rsidRPr="00650FBA">
        <w:t xml:space="preserve">. </w:t>
      </w:r>
      <w:r>
        <w:t>Dit</w:t>
      </w:r>
      <w:r w:rsidR="007763B5" w:rsidRPr="00650FBA">
        <w:t xml:space="preserve"> leerplandoel vraagt van de leerlingen dat ze naast het onderwerp en de hoofdgedachte ook de hoofdpunten bepalen in teksten. Bovendien zijn de tekstkenmerken aangepast.</w:t>
      </w:r>
    </w:p>
    <w:p w14:paraId="0C6398AD" w14:textId="229F1043" w:rsidR="007763B5" w:rsidRPr="00650FBA" w:rsidRDefault="007763B5" w:rsidP="007763B5">
      <w:pPr>
        <w:pStyle w:val="Wenk"/>
        <w:numPr>
          <w:ilvl w:val="0"/>
          <w:numId w:val="13"/>
        </w:numPr>
      </w:pPr>
      <w:r w:rsidRPr="00650FBA">
        <w:t xml:space="preserve">Je kiest voor een variatie aan teksten binnen de tekstsoorten (bv. </w:t>
      </w:r>
      <w:hyperlink w:anchor="_Informatiedichtheid" w:history="1">
        <w:r w:rsidRPr="00650FBA">
          <w:rPr>
            <w:rStyle w:val="Lexicon"/>
          </w:rPr>
          <w:t>informatieve</w:t>
        </w:r>
      </w:hyperlink>
      <w:r w:rsidRPr="00650FBA">
        <w:t xml:space="preserve">, </w:t>
      </w:r>
      <w:hyperlink w:anchor="_Informatieve_teksten" w:history="1">
        <w:r w:rsidRPr="00650FBA">
          <w:rPr>
            <w:rStyle w:val="Lexicon"/>
          </w:rPr>
          <w:t>persuasieve</w:t>
        </w:r>
      </w:hyperlink>
      <w:r w:rsidRPr="00650FBA">
        <w:t xml:space="preserve">, </w:t>
      </w:r>
      <w:hyperlink w:anchor="_Opiniërende_teksten" w:history="1">
        <w:r w:rsidRPr="00650FBA">
          <w:rPr>
            <w:rStyle w:val="Lexicon"/>
          </w:rPr>
          <w:t>prescriptieve</w:t>
        </w:r>
      </w:hyperlink>
      <w:r w:rsidRPr="00650FBA">
        <w:t xml:space="preserve">, </w:t>
      </w:r>
      <w:hyperlink w:anchor="_Argumentatieve_teksten" w:history="1">
        <w:r w:rsidRPr="00650FBA">
          <w:rPr>
            <w:rStyle w:val="Lexicon"/>
          </w:rPr>
          <w:t>argumentatieve</w:t>
        </w:r>
      </w:hyperlink>
      <w:r w:rsidRPr="00650FBA">
        <w:t xml:space="preserve">, </w:t>
      </w:r>
      <w:hyperlink w:anchor="_Opiniërende_teksten_2" w:history="1">
        <w:r w:rsidRPr="00650FBA">
          <w:rPr>
            <w:rStyle w:val="Lexicon"/>
          </w:rPr>
          <w:t>opiniërende</w:t>
        </w:r>
      </w:hyperlink>
      <w:r w:rsidRPr="00650FBA">
        <w:t xml:space="preserve">, </w:t>
      </w:r>
      <w:hyperlink w:anchor="_Narratieve_teksten_1" w:history="1">
        <w:r w:rsidRPr="00650FBA">
          <w:rPr>
            <w:rStyle w:val="Lexicon"/>
          </w:rPr>
          <w:t>narratieve</w:t>
        </w:r>
      </w:hyperlink>
      <w:r w:rsidRPr="00650FBA">
        <w:t xml:space="preserve"> teksten). Teksten zijn vaak mengvormen van tekstsoorten. Een tekst kan bv. zowel een informatief als een prescriptief doel hebben. Het is echter niet noodzakelijk om elk aspect met elke tekstsoort in te oefenen en te evalueren.</w:t>
      </w:r>
      <w:r w:rsidRPr="00650FBA">
        <w:br/>
        <w:t xml:space="preserve">Teksten die aansluiten bij de actualiteit of bij de interesse van de leerlingen kunnen een meerwaarde </w:t>
      </w:r>
      <w:r w:rsidR="001349B3" w:rsidRPr="00650FBA">
        <w:t>bieden</w:t>
      </w:r>
      <w:r w:rsidRPr="00650FBA">
        <w:t xml:space="preserve">, o.a. om de motivatie van leerlingen te vergroten. </w:t>
      </w:r>
      <w:r w:rsidRPr="00650FBA">
        <w:br/>
        <w:t xml:space="preserve">Je kan differentiëren in moeilijkheidsgraad door de ondersteuning die je aanreikt of de opdracht die je koppelt aan de tekst. </w:t>
      </w:r>
      <w:r w:rsidR="001F3CF6">
        <w:t>Je kan</w:t>
      </w:r>
      <w:r w:rsidRPr="00650FBA">
        <w:t xml:space="preserve"> </w:t>
      </w:r>
      <w:r w:rsidR="001F3CF6">
        <w:t xml:space="preserve">bijvoorbeeld </w:t>
      </w:r>
      <w:r w:rsidRPr="00650FBA">
        <w:t xml:space="preserve">bij een tekst met een hoge </w:t>
      </w:r>
      <w:hyperlink w:anchor="_Informatiedichtheid_1" w:history="1">
        <w:r w:rsidRPr="00650FBA">
          <w:rPr>
            <w:rStyle w:val="Lexicon"/>
          </w:rPr>
          <w:t>informatiedichtheid</w:t>
        </w:r>
      </w:hyperlink>
      <w:r w:rsidRPr="00650FBA">
        <w:t xml:space="preserve"> eenvoudige vragen stellen en omgekeerd.</w:t>
      </w:r>
    </w:p>
    <w:p w14:paraId="63E4E1C3" w14:textId="4FA6A377" w:rsidR="007763B5" w:rsidRPr="00650FBA" w:rsidRDefault="007763B5" w:rsidP="007763B5">
      <w:pPr>
        <w:pStyle w:val="Wenk"/>
        <w:numPr>
          <w:ilvl w:val="0"/>
          <w:numId w:val="13"/>
        </w:numPr>
      </w:pPr>
      <w:r w:rsidRPr="00650FBA">
        <w:t>Je kiest het best teksten die zo authentiek mogelijk zijn</w:t>
      </w:r>
      <w:r w:rsidR="001F3CF6">
        <w:t xml:space="preserve"> zoals</w:t>
      </w:r>
      <w:r w:rsidRPr="00650FBA">
        <w:t xml:space="preserve"> website</w:t>
      </w:r>
      <w:r w:rsidR="001F3CF6">
        <w:t>s</w:t>
      </w:r>
      <w:r w:rsidRPr="00650FBA">
        <w:t>, artikels uit kranten of magazines, getuigenis</w:t>
      </w:r>
      <w:r w:rsidR="001F3CF6">
        <w:t>sen</w:t>
      </w:r>
      <w:r w:rsidRPr="00650FBA">
        <w:t>, blog</w:t>
      </w:r>
      <w:r w:rsidR="001F3CF6">
        <w:t>s</w:t>
      </w:r>
      <w:r w:rsidRPr="00650FBA">
        <w:t xml:space="preserve"> en vlog</w:t>
      </w:r>
      <w:r w:rsidR="001F3CF6">
        <w:t>s</w:t>
      </w:r>
      <w:r w:rsidRPr="00650FBA">
        <w:t>, podcast</w:t>
      </w:r>
      <w:r w:rsidR="001F3CF6">
        <w:t>s</w:t>
      </w:r>
      <w:r w:rsidRPr="00650FBA">
        <w:t>, documentaires, eenvoudige nieuwsberichten, brochures, infographics, stappenplan</w:t>
      </w:r>
      <w:r w:rsidR="001F3CF6">
        <w:t>nen</w:t>
      </w:r>
      <w:r w:rsidR="00EC6977">
        <w:t>.</w:t>
      </w:r>
      <w:r w:rsidR="00421B7A" w:rsidRPr="00650FBA">
        <w:br/>
      </w:r>
      <w:r w:rsidRPr="00650FBA">
        <w:t xml:space="preserve">Authentieke teksten hebben het voordeel dat ze aspecten aanbieden die een effect hebben op de boodschap, bv. lay-out, hyperlinks, kleur, statische of bewegende beelden, muziek en geluid, vertragingen van beelden. Ze bieden bovendien heel wat kansen om strategieën in te zetten. </w:t>
      </w:r>
    </w:p>
    <w:p w14:paraId="5EB5E987" w14:textId="49A3FC24" w:rsidR="007763B5" w:rsidRPr="00650FBA" w:rsidRDefault="007763B5" w:rsidP="007763B5">
      <w:pPr>
        <w:pStyle w:val="Wenk"/>
        <w:numPr>
          <w:ilvl w:val="0"/>
          <w:numId w:val="13"/>
        </w:numPr>
      </w:pPr>
      <w:r w:rsidRPr="00650FBA">
        <w:t>Mogelijkheden: de leerlingen kiezen in functie van het lees- of luisterdoel de meest geschikte tekst, ze geven de inhoud van de tekst schematisch weer aan de hand van een (eventueel zelfgekozen) sjabloon</w:t>
      </w:r>
      <w:r w:rsidR="005B4C49">
        <w:t>,</w:t>
      </w:r>
      <w:r w:rsidRPr="00650FBA">
        <w:t xml:space="preserve"> bv. lees- of luisterkader, mindmap, tijdlijn, w-vragen, de </w:t>
      </w:r>
      <w:r w:rsidR="000500AD" w:rsidRPr="00650FBA">
        <w:t>linkerkolom</w:t>
      </w:r>
      <w:r w:rsidRPr="00650FBA">
        <w:t xml:space="preserve"> van het Cornell Note Taking-schema. Het aanbieden van verschillende sjablonen zorgt ervoor dat elke leerling zijn eigen leerstijl vindt</w:t>
      </w:r>
      <w:r w:rsidR="00924875" w:rsidRPr="00650FBA">
        <w:t xml:space="preserve">. Het </w:t>
      </w:r>
      <w:r w:rsidRPr="00650FBA">
        <w:t xml:space="preserve">kan de slaagkansen in </w:t>
      </w:r>
      <w:r w:rsidR="005F43E8">
        <w:t xml:space="preserve">het </w:t>
      </w:r>
      <w:r w:rsidRPr="00650FBA">
        <w:t>hoger onderwijs verhogen.</w:t>
      </w:r>
    </w:p>
    <w:p w14:paraId="03CCCB45" w14:textId="3C4DC80A" w:rsidR="007763B5" w:rsidRPr="00650FBA" w:rsidRDefault="007763B5" w:rsidP="00884B8A">
      <w:pPr>
        <w:pStyle w:val="Wenkextra"/>
      </w:pPr>
      <w:bookmarkStart w:id="57" w:name="_Hlk129613927"/>
      <w:bookmarkStart w:id="58" w:name="_Hlk129007992"/>
      <w:r w:rsidRPr="00650FBA">
        <w:t xml:space="preserve">Het is zinvol om leerlingen voldoende oefengelegenheid en ruimte te geven om te </w:t>
      </w:r>
      <w:r w:rsidRPr="00650FBA">
        <w:lastRenderedPageBreak/>
        <w:t xml:space="preserve">lezen en te luisteren in de klas. Je stimuleert leerlingen om ook buiten de klas te lezen en te luisteren in het </w:t>
      </w:r>
      <w:r w:rsidR="00DD0C8C" w:rsidRPr="00650FBA">
        <w:t>Frans</w:t>
      </w:r>
      <w:r w:rsidRPr="00650FBA">
        <w:t xml:space="preserve"> zodat ze spontaan ‘lees- en luisterkilometers’ maken. </w:t>
      </w:r>
      <w:bookmarkEnd w:id="57"/>
    </w:p>
    <w:bookmarkEnd w:id="58"/>
    <w:p w14:paraId="629EC6C5" w14:textId="77777777" w:rsidR="007763B5" w:rsidRPr="00650FBA" w:rsidRDefault="007763B5" w:rsidP="007763B5">
      <w:pPr>
        <w:pStyle w:val="Wenkextra"/>
      </w:pPr>
      <w:r w:rsidRPr="00650FBA">
        <w:t>Je besteedt aandacht aan het kritisch leren omgaan met teksten en bronnen.</w:t>
      </w:r>
    </w:p>
    <w:p w14:paraId="514CC076" w14:textId="2EB408A3" w:rsidR="00EA5D9B" w:rsidRPr="00650FBA" w:rsidRDefault="00EA5D9B" w:rsidP="00EA5D9B">
      <w:pPr>
        <w:pStyle w:val="Doel"/>
      </w:pPr>
      <w:r w:rsidRPr="00650FBA">
        <w:t xml:space="preserve">De leerlingen selecteren relevante informatie bij het lezen en beluisteren van teksten met deze </w:t>
      </w:r>
      <w:hyperlink w:anchor="_Tekstkenmerken_voor_receptie" w:history="1">
        <w:r w:rsidRPr="00650FBA">
          <w:rPr>
            <w:rStyle w:val="pop-up"/>
          </w:rPr>
          <w:t>kenmerken</w:t>
        </w:r>
      </w:hyperlink>
      <w:r w:rsidRPr="00650FBA">
        <w:t>.</w:t>
      </w:r>
    </w:p>
    <w:p w14:paraId="7C4B72CB" w14:textId="6400CC6D" w:rsidR="00DC1E64" w:rsidRPr="00FF4D3E" w:rsidRDefault="00FF4D3E" w:rsidP="00FF4D3E">
      <w:pPr>
        <w:pStyle w:val="Stijl1"/>
        <w:rPr>
          <w:lang w:val="it-IT"/>
        </w:rPr>
      </w:pPr>
      <w:r w:rsidRPr="00FF4D3E">
        <w:rPr>
          <w:lang w:val="it-IT"/>
        </w:rPr>
        <w:t>III-Fra-a LPD 2; I</w:t>
      </w:r>
      <w:r>
        <w:rPr>
          <w:lang w:val="it-IT"/>
        </w:rPr>
        <w:t>II-FraS-a LPD 2</w:t>
      </w:r>
    </w:p>
    <w:p w14:paraId="3EC23EC9" w14:textId="1A52F9F2" w:rsidR="00EA5D9B" w:rsidRPr="00650FBA" w:rsidRDefault="00EA5D9B" w:rsidP="00EA5D9B">
      <w:pPr>
        <w:pStyle w:val="WenkDuiding"/>
      </w:pPr>
      <w:r w:rsidRPr="00650FBA">
        <w:t xml:space="preserve">Relevante informatie selecteren veronderstelt minimaal dat leerlingen de belangrijkste informatie uit de tekst begrijpen. Het lees- of luisterdoel bepaalt welke informatie relevant is. </w:t>
      </w:r>
    </w:p>
    <w:p w14:paraId="3CEF7977" w14:textId="46033A14" w:rsidR="00EA5D9B" w:rsidRPr="00650FBA" w:rsidRDefault="00EA5D9B" w:rsidP="00EA5D9B">
      <w:pPr>
        <w:pStyle w:val="Wenk"/>
        <w:numPr>
          <w:ilvl w:val="0"/>
          <w:numId w:val="13"/>
        </w:numPr>
      </w:pPr>
      <w:r w:rsidRPr="00650FBA">
        <w:t xml:space="preserve">Je kiest voor een variatie aan teksten binnen de tekstsoorten </w:t>
      </w:r>
      <w:r w:rsidR="00BE17A9" w:rsidRPr="00650FBA">
        <w:t xml:space="preserve">(bv. </w:t>
      </w:r>
      <w:hyperlink w:anchor="_Informatiedichtheid" w:history="1">
        <w:r w:rsidR="00BE17A9" w:rsidRPr="00650FBA">
          <w:rPr>
            <w:rStyle w:val="Lexicon"/>
          </w:rPr>
          <w:t>informatieve</w:t>
        </w:r>
      </w:hyperlink>
      <w:r w:rsidR="00BE17A9" w:rsidRPr="00650FBA">
        <w:t xml:space="preserve">, </w:t>
      </w:r>
      <w:hyperlink w:anchor="_Informatieve_teksten" w:history="1">
        <w:r w:rsidR="00BE17A9" w:rsidRPr="00650FBA">
          <w:rPr>
            <w:rStyle w:val="Lexicon"/>
          </w:rPr>
          <w:t>persuasieve</w:t>
        </w:r>
      </w:hyperlink>
      <w:r w:rsidR="00BE17A9" w:rsidRPr="00650FBA">
        <w:t xml:space="preserve">, </w:t>
      </w:r>
      <w:hyperlink w:anchor="_Opiniërende_teksten" w:history="1">
        <w:r w:rsidR="00BE17A9" w:rsidRPr="00650FBA">
          <w:rPr>
            <w:rStyle w:val="Lexicon"/>
          </w:rPr>
          <w:t>prescriptieve</w:t>
        </w:r>
      </w:hyperlink>
      <w:r w:rsidR="00BE17A9" w:rsidRPr="00650FBA">
        <w:t xml:space="preserve">, </w:t>
      </w:r>
      <w:hyperlink w:anchor="_Argumentatieve_teksten" w:history="1">
        <w:r w:rsidR="00BE17A9" w:rsidRPr="00650FBA">
          <w:rPr>
            <w:rStyle w:val="Lexicon"/>
          </w:rPr>
          <w:t>argumentatieve</w:t>
        </w:r>
      </w:hyperlink>
      <w:r w:rsidR="00BE17A9" w:rsidRPr="00650FBA">
        <w:t xml:space="preserve">, </w:t>
      </w:r>
      <w:hyperlink w:anchor="_Opiniërende_teksten_2" w:history="1">
        <w:r w:rsidR="00BE17A9" w:rsidRPr="00650FBA">
          <w:rPr>
            <w:rStyle w:val="Lexicon"/>
          </w:rPr>
          <w:t>opiniërende</w:t>
        </w:r>
      </w:hyperlink>
      <w:r w:rsidR="00BE17A9" w:rsidRPr="00650FBA">
        <w:t xml:space="preserve">, </w:t>
      </w:r>
      <w:hyperlink w:anchor="_Narratieve_teksten_1" w:history="1">
        <w:r w:rsidR="00BE17A9" w:rsidRPr="00650FBA">
          <w:rPr>
            <w:rStyle w:val="Lexicon"/>
          </w:rPr>
          <w:t>narratieve</w:t>
        </w:r>
      </w:hyperlink>
      <w:r w:rsidR="00BE17A9" w:rsidRPr="00650FBA">
        <w:t xml:space="preserve"> teksten). </w:t>
      </w:r>
      <w:r w:rsidRPr="00650FBA">
        <w:t>Teksten zijn vaak mengvormen van tekstsoorten. Een tekst kan bv. zowel een informatief als een prescriptief doel hebben. Het is echter niet noodzakelijk om elk aspect met elke tekstsoort in te oefenen en te evalueren.</w:t>
      </w:r>
      <w:r w:rsidRPr="00650FBA">
        <w:br/>
        <w:t xml:space="preserve">Teksten die aansluiten bij de actualiteit of bij de interesse van de leerlingen kunnen een meerwaarde zijn, o.a. om de motivatie van leerlingen te vergroten. </w:t>
      </w:r>
      <w:r w:rsidRPr="00650FBA">
        <w:br/>
        <w:t xml:space="preserve">Je kan differentiëren in moeilijkheidsgraad door de ondersteuning die je aanreikt of de opdracht die je koppelt aan de tekst. </w:t>
      </w:r>
      <w:r w:rsidR="007F032F">
        <w:t>Je kan</w:t>
      </w:r>
      <w:r w:rsidR="007F032F" w:rsidRPr="00650FBA">
        <w:t xml:space="preserve"> </w:t>
      </w:r>
      <w:r w:rsidR="007F032F">
        <w:t xml:space="preserve">bijvoorbeeld </w:t>
      </w:r>
      <w:r w:rsidR="007F032F" w:rsidRPr="00650FBA">
        <w:t xml:space="preserve">bij een tekst </w:t>
      </w:r>
      <w:r w:rsidRPr="00650FBA">
        <w:t>met een hoge informatiedichtheid eenvoudige vragen stellen en omgekeerd.</w:t>
      </w:r>
    </w:p>
    <w:p w14:paraId="4A1398E8" w14:textId="0A158154" w:rsidR="00EA5D9B" w:rsidRPr="00650FBA" w:rsidRDefault="00EA5D9B" w:rsidP="00EA5D9B">
      <w:pPr>
        <w:pStyle w:val="Wenk"/>
        <w:numPr>
          <w:ilvl w:val="0"/>
          <w:numId w:val="13"/>
        </w:numPr>
      </w:pPr>
      <w:r w:rsidRPr="00650FBA">
        <w:t>Je kiest het best teksten die zo authentiek mogelijk zijn</w:t>
      </w:r>
      <w:r w:rsidR="00EC6977">
        <w:t xml:space="preserve"> zoals </w:t>
      </w:r>
      <w:r w:rsidRPr="00650FBA">
        <w:t>websites, artikels uit kranten of magazines, getuigenis</w:t>
      </w:r>
      <w:r w:rsidR="00EC6977">
        <w:t>sen</w:t>
      </w:r>
      <w:r w:rsidRPr="00650FBA">
        <w:t>, blog</w:t>
      </w:r>
      <w:r w:rsidR="00EC6977">
        <w:t>s</w:t>
      </w:r>
      <w:r w:rsidRPr="00650FBA">
        <w:t xml:space="preserve"> en vlog</w:t>
      </w:r>
      <w:r w:rsidR="00EC6977">
        <w:t>s</w:t>
      </w:r>
      <w:r w:rsidRPr="00650FBA">
        <w:t>, podcast</w:t>
      </w:r>
      <w:r w:rsidR="00EC6977">
        <w:t>s</w:t>
      </w:r>
      <w:r w:rsidRPr="00650FBA">
        <w:t>, documentaires, eenvoudige nieuwsberichten, brochures, infographics, stappenplan</w:t>
      </w:r>
      <w:r w:rsidR="00EC6977">
        <w:t>nen.</w:t>
      </w:r>
      <w:r w:rsidR="009F1F05" w:rsidRPr="00650FBA">
        <w:br/>
      </w:r>
      <w:r w:rsidRPr="00650FBA">
        <w:t xml:space="preserve">Authentieke teksten hebben het voordeel dat ze aspecten aanbieden die een effect hebben op de boodschap, bv. lay-out, hyperlinks, kleur, statische of bewegende beelden, muziek en geluid, vertragingen van beelden. Ze bieden bovendien heel wat kansen om strategieën in te zetten. </w:t>
      </w:r>
    </w:p>
    <w:p w14:paraId="6CDDCB7A" w14:textId="77777777" w:rsidR="00EA5D9B" w:rsidRPr="00650FBA" w:rsidRDefault="00EA5D9B" w:rsidP="00EA5D9B">
      <w:pPr>
        <w:pStyle w:val="Wenk"/>
        <w:numPr>
          <w:ilvl w:val="0"/>
          <w:numId w:val="13"/>
        </w:numPr>
      </w:pPr>
      <w:r w:rsidRPr="00650FBA">
        <w:t>Om zuiver tekstbegrip te testen kan je de leerlingen de informatie laten weergeven of duiden in het Nederlands. Zo weet je of de leerlingen de tekst begrijpen.</w:t>
      </w:r>
    </w:p>
    <w:p w14:paraId="13D4074D" w14:textId="5F16389B" w:rsidR="00EA5D9B" w:rsidRPr="00650FBA" w:rsidRDefault="00EA5D9B" w:rsidP="00884B8A">
      <w:pPr>
        <w:pStyle w:val="Wenkextra"/>
      </w:pPr>
      <w:r w:rsidRPr="00650FBA">
        <w:t xml:space="preserve">Het is zinvol om leerlingen voldoende oefengelegenheid en ruimte te geven om te lezen en te luisteren in de klas. Je stimuleert leerlingen om ook buiten de klas te lezen en te luisteren in het </w:t>
      </w:r>
      <w:r w:rsidR="00DD0C8C" w:rsidRPr="00650FBA">
        <w:t>Frans</w:t>
      </w:r>
      <w:r w:rsidRPr="00650FBA">
        <w:t xml:space="preserve"> zodat ze spontaan ‘lees- en luisterkilometers’ maken. </w:t>
      </w:r>
    </w:p>
    <w:p w14:paraId="4828D1BD" w14:textId="70C8AA80" w:rsidR="00EA5D9B" w:rsidRPr="00650FBA" w:rsidRDefault="00EA5D9B" w:rsidP="00EA5D9B">
      <w:pPr>
        <w:pStyle w:val="Doel"/>
      </w:pPr>
      <w:r w:rsidRPr="00650FBA">
        <w:t xml:space="preserve">De leerlingen spreken en schrijven </w:t>
      </w:r>
      <w:hyperlink w:anchor="_Doelgerichtheid_1" w:history="1">
        <w:r w:rsidRPr="00650FBA">
          <w:rPr>
            <w:rStyle w:val="Lexicon"/>
          </w:rPr>
          <w:t>doelgericht</w:t>
        </w:r>
      </w:hyperlink>
      <w:r w:rsidRPr="00650FBA">
        <w:t xml:space="preserve"> (</w:t>
      </w:r>
      <w:hyperlink w:anchor="_Minimumvereisten_voor_productie" w:history="1">
        <w:r w:rsidRPr="00650FBA">
          <w:rPr>
            <w:rStyle w:val="pop-up"/>
          </w:rPr>
          <w:t>minimumvereisten</w:t>
        </w:r>
      </w:hyperlink>
      <w:r w:rsidRPr="00650FBA">
        <w:t xml:space="preserve">). </w:t>
      </w:r>
    </w:p>
    <w:p w14:paraId="310D6F4F" w14:textId="020A2E06" w:rsidR="00141A4E" w:rsidRPr="00141A4E" w:rsidRDefault="00141A4E" w:rsidP="00141A4E">
      <w:pPr>
        <w:pStyle w:val="Stijl1"/>
        <w:rPr>
          <w:lang w:val="it-IT"/>
        </w:rPr>
      </w:pPr>
      <w:r w:rsidRPr="00141A4E">
        <w:rPr>
          <w:lang w:val="it-IT"/>
        </w:rPr>
        <w:t>III-Fra-a LPD 3; I</w:t>
      </w:r>
      <w:r>
        <w:rPr>
          <w:lang w:val="it-IT"/>
        </w:rPr>
        <w:t>II-FraS-a LPD 3</w:t>
      </w:r>
    </w:p>
    <w:p w14:paraId="61032569" w14:textId="39146DF3" w:rsidR="00EA5D9B" w:rsidRPr="00650FBA" w:rsidRDefault="00141A4E" w:rsidP="00EA5D9B">
      <w:pPr>
        <w:pStyle w:val="Wenk"/>
        <w:numPr>
          <w:ilvl w:val="0"/>
          <w:numId w:val="13"/>
        </w:numPr>
      </w:pPr>
      <w:r>
        <w:t>J</w:t>
      </w:r>
      <w:r w:rsidR="00EA5D9B" w:rsidRPr="00650FBA">
        <w:t xml:space="preserve">e kiest voor een variatie aan teksten binnen de tekstsoorten </w:t>
      </w:r>
      <w:r w:rsidR="00BE17A9" w:rsidRPr="00650FBA">
        <w:t xml:space="preserve">(bv. </w:t>
      </w:r>
      <w:hyperlink w:anchor="_Informatiedichtheid" w:history="1">
        <w:r w:rsidR="00BE17A9" w:rsidRPr="00650FBA">
          <w:rPr>
            <w:rStyle w:val="Lexicon"/>
          </w:rPr>
          <w:t>informatieve</w:t>
        </w:r>
      </w:hyperlink>
      <w:r w:rsidR="00BE17A9" w:rsidRPr="00650FBA">
        <w:t xml:space="preserve">, </w:t>
      </w:r>
      <w:hyperlink w:anchor="_Informatieve_teksten" w:history="1">
        <w:r w:rsidR="00BE17A9" w:rsidRPr="00650FBA">
          <w:rPr>
            <w:rStyle w:val="Lexicon"/>
          </w:rPr>
          <w:t>persuasieve</w:t>
        </w:r>
      </w:hyperlink>
      <w:r w:rsidR="00BE17A9" w:rsidRPr="00650FBA">
        <w:t xml:space="preserve">, </w:t>
      </w:r>
      <w:hyperlink w:anchor="_Opiniërende_teksten" w:history="1">
        <w:r w:rsidR="00BE17A9" w:rsidRPr="00650FBA">
          <w:rPr>
            <w:rStyle w:val="Lexicon"/>
          </w:rPr>
          <w:t>prescriptieve</w:t>
        </w:r>
      </w:hyperlink>
      <w:r w:rsidR="00BE17A9" w:rsidRPr="00650FBA">
        <w:t xml:space="preserve">, </w:t>
      </w:r>
      <w:hyperlink w:anchor="_Argumentatieve_teksten" w:history="1">
        <w:r w:rsidR="00BE17A9" w:rsidRPr="00650FBA">
          <w:rPr>
            <w:rStyle w:val="Lexicon"/>
          </w:rPr>
          <w:t>argumentatieve</w:t>
        </w:r>
      </w:hyperlink>
      <w:r w:rsidR="00BE17A9" w:rsidRPr="00650FBA">
        <w:t xml:space="preserve">, </w:t>
      </w:r>
      <w:hyperlink w:anchor="_Opiniërende_teksten_2" w:history="1">
        <w:r w:rsidR="00BE17A9" w:rsidRPr="00650FBA">
          <w:rPr>
            <w:rStyle w:val="Lexicon"/>
          </w:rPr>
          <w:t>opiniërende</w:t>
        </w:r>
      </w:hyperlink>
      <w:r w:rsidR="00BE17A9" w:rsidRPr="00650FBA">
        <w:t xml:space="preserve">, </w:t>
      </w:r>
      <w:hyperlink w:anchor="_Narratieve_teksten_1" w:history="1">
        <w:r w:rsidR="00BE17A9" w:rsidRPr="00650FBA">
          <w:rPr>
            <w:rStyle w:val="Lexicon"/>
          </w:rPr>
          <w:t>narratieve</w:t>
        </w:r>
      </w:hyperlink>
      <w:r w:rsidR="00BE17A9" w:rsidRPr="00650FBA">
        <w:t xml:space="preserve"> teksten).</w:t>
      </w:r>
      <w:r w:rsidR="00EA5D9B" w:rsidRPr="00650FBA">
        <w:br/>
        <w:t xml:space="preserve">Mogelijke opdrachten: een presentatie geven, een interview opstellen, vragen voor een enquête opstellen, een filmpje maken, een voicemailbericht inspreken, een bericht versturen, een formulier invullen, een online review of beoordeling schrijven, een post voor sociale media maken, een rondleiding geven, uitleg bij </w:t>
      </w:r>
      <w:r w:rsidR="00EA5D9B" w:rsidRPr="00650FBA">
        <w:lastRenderedPageBreak/>
        <w:t>een toestel (bv. smartphone), een tutorial maken, een blog of vlog maken</w:t>
      </w:r>
      <w:r w:rsidR="006E07D2">
        <w:t>.</w:t>
      </w:r>
    </w:p>
    <w:p w14:paraId="032BAB74" w14:textId="75D8DA11" w:rsidR="004F3DE0" w:rsidRDefault="00742273" w:rsidP="00355EC5">
      <w:pPr>
        <w:pStyle w:val="Wenk"/>
        <w:numPr>
          <w:ilvl w:val="0"/>
          <w:numId w:val="13"/>
        </w:numPr>
      </w:pPr>
      <w:r w:rsidRPr="00650FBA">
        <w:t xml:space="preserve">We verwachten dat leerlingen teksten produceren met structuur en duidelijke tekstverbanden (signaalwoorden). Je biedt </w:t>
      </w:r>
      <w:r>
        <w:t xml:space="preserve">tijdens het leerproces </w:t>
      </w:r>
      <w:r w:rsidRPr="00650FBA">
        <w:t>genoeg ondersteuning aan in de vorm van een model, een voorbeeld, een schrijf- of spreekkader</w:t>
      </w:r>
      <w:r>
        <w:t>, een (digitaal) woordenboek, een spellingscorrector …</w:t>
      </w:r>
      <w:r w:rsidRPr="00650FBA">
        <w:t xml:space="preserve"> </w:t>
      </w:r>
      <w:r w:rsidR="00251DDB">
        <w:br/>
      </w:r>
      <w:r w:rsidR="00AF673A">
        <w:t>Het</w:t>
      </w:r>
      <w:r w:rsidR="00C8043F">
        <w:t xml:space="preserve"> leerplandoel k</w:t>
      </w:r>
      <w:r w:rsidR="00AF673A">
        <w:t>omt</w:t>
      </w:r>
      <w:r w:rsidR="00C8043F">
        <w:t xml:space="preserve"> ook aan bod in het leerplan Frans van de </w:t>
      </w:r>
      <w:r w:rsidR="00AF673A">
        <w:t>derde graad A-finaliteit</w:t>
      </w:r>
      <w:r w:rsidR="00C8043F">
        <w:t xml:space="preserve">. </w:t>
      </w:r>
      <w:r w:rsidR="00251DDB">
        <w:t>In tegenstelling to</w:t>
      </w:r>
      <w:r w:rsidR="00AF673A">
        <w:t>t dat leerplan</w:t>
      </w:r>
      <w:r w:rsidR="00251DDB">
        <w:t xml:space="preserve"> maken de </w:t>
      </w:r>
      <w:r w:rsidR="006A41F2">
        <w:t xml:space="preserve">leerlingen </w:t>
      </w:r>
      <w:r w:rsidR="00251DDB">
        <w:t xml:space="preserve">nu </w:t>
      </w:r>
      <w:r w:rsidR="006A41F2">
        <w:t xml:space="preserve">zelfstandig een keuze </w:t>
      </w:r>
      <w:r w:rsidR="00251DDB">
        <w:t>uit</w:t>
      </w:r>
      <w:r w:rsidR="005E4C48">
        <w:t xml:space="preserve"> de beschikbare</w:t>
      </w:r>
      <w:r w:rsidR="008A04E2">
        <w:t xml:space="preserve"> </w:t>
      </w:r>
      <w:r w:rsidR="00251DDB">
        <w:t xml:space="preserve">of aangereikte </w:t>
      </w:r>
      <w:r w:rsidR="008A04E2">
        <w:t xml:space="preserve">ondersteuning. </w:t>
      </w:r>
    </w:p>
    <w:p w14:paraId="380E8B57" w14:textId="7C5A28A9" w:rsidR="00EA5D9B" w:rsidRPr="00650FBA" w:rsidRDefault="00EA5D9B" w:rsidP="00355EC5">
      <w:pPr>
        <w:pStyle w:val="Wenk"/>
        <w:numPr>
          <w:ilvl w:val="0"/>
          <w:numId w:val="13"/>
        </w:numPr>
      </w:pPr>
      <w:bookmarkStart w:id="59" w:name="_Hlk129614046"/>
      <w:r w:rsidRPr="00650FBA">
        <w:t xml:space="preserve">Het is </w:t>
      </w:r>
      <w:r w:rsidR="004D61E5">
        <w:t>noodzakelijk</w:t>
      </w:r>
      <w:r w:rsidRPr="00650FBA">
        <w:t xml:space="preserve"> om de leerlingen kritisch </w:t>
      </w:r>
      <w:r w:rsidR="00251DDB">
        <w:t xml:space="preserve">en strategisch </w:t>
      </w:r>
      <w:r w:rsidRPr="00650FBA">
        <w:t>te leren omgaan met actuele technologische ontwikkelingen zoals artificiële intelligentie, spraaktechnologie en (ver)taalprogramma’s</w:t>
      </w:r>
      <w:r w:rsidR="00D626C5">
        <w:t xml:space="preserve">. Je kan </w:t>
      </w:r>
      <w:r w:rsidR="0046312D">
        <w:t xml:space="preserve">de </w:t>
      </w:r>
      <w:r w:rsidR="00D626C5">
        <w:t xml:space="preserve">leerlingen bijvoorbeeld </w:t>
      </w:r>
      <w:r w:rsidR="00820070">
        <w:t>zelfgemaakte teksten of spreek- en schrijfplannen laten corrigeren</w:t>
      </w:r>
      <w:r w:rsidRPr="00650FBA">
        <w:t xml:space="preserve">. </w:t>
      </w:r>
    </w:p>
    <w:p w14:paraId="210463DF" w14:textId="0986B9D4" w:rsidR="00EA5D9B" w:rsidRPr="00650FBA" w:rsidRDefault="00EA5D9B" w:rsidP="00EA5D9B">
      <w:pPr>
        <w:pStyle w:val="Wenk"/>
        <w:numPr>
          <w:ilvl w:val="0"/>
          <w:numId w:val="13"/>
        </w:numPr>
      </w:pPr>
      <w:bookmarkStart w:id="60" w:name="_Hlk129614068"/>
      <w:bookmarkEnd w:id="59"/>
      <w:r w:rsidRPr="00650FBA">
        <w:t xml:space="preserve">Foutentolerantie van spelling, woordenschat en grammatica is afhankelijk van het doel, het zelfstandig kunnen inzetten van strategieën waar aangewezen (bv. gebruik van beschikbare hulpmiddelen) en het </w:t>
      </w:r>
      <w:hyperlink w:anchor="_(taal)Register" w:history="1">
        <w:r w:rsidRPr="00650FBA">
          <w:rPr>
            <w:rStyle w:val="Lexicon"/>
          </w:rPr>
          <w:t>register</w:t>
        </w:r>
      </w:hyperlink>
      <w:r w:rsidRPr="00650FBA">
        <w:t xml:space="preserve">. </w:t>
      </w:r>
      <w:r w:rsidR="004F7383" w:rsidRPr="00650FBA">
        <w:t>Het is zinvol om te werken met tussentijdse versie</w:t>
      </w:r>
      <w:r w:rsidR="009F5E2A">
        <w:t>s</w:t>
      </w:r>
      <w:r w:rsidR="004F7383" w:rsidRPr="00650FBA">
        <w:t xml:space="preserve"> waarop je feedback geeft. </w:t>
      </w:r>
    </w:p>
    <w:bookmarkEnd w:id="60"/>
    <w:p w14:paraId="40781EA1" w14:textId="2C70C2A3" w:rsidR="00EA5D9B" w:rsidRPr="00650FBA" w:rsidRDefault="00EA5D9B" w:rsidP="00EA5D9B">
      <w:pPr>
        <w:pStyle w:val="Wenk"/>
        <w:numPr>
          <w:ilvl w:val="0"/>
          <w:numId w:val="13"/>
        </w:numPr>
      </w:pPr>
      <w:r w:rsidRPr="00650FBA">
        <w:t xml:space="preserve">Er bestaan verschillende geografische varianten van het </w:t>
      </w:r>
      <w:r w:rsidR="00DD0C8C" w:rsidRPr="00650FBA">
        <w:t>Frans</w:t>
      </w:r>
      <w:r w:rsidRPr="00650FBA">
        <w:t xml:space="preserve">, die evenwaardig zijn. Je vertoont het best een grote tolerantie t.o.v. die variëteiten. </w:t>
      </w:r>
      <w:bookmarkStart w:id="61" w:name="_Hlk129614095"/>
      <w:r w:rsidRPr="00650FBA">
        <w:t xml:space="preserve">Je kan de leerlingen bewust maken van het bestaan van (lexicale en grammaticale) verschillen die de communicatie kunnen beïnvloeden. </w:t>
      </w:r>
      <w:bookmarkEnd w:id="61"/>
      <w:r w:rsidRPr="00650FBA">
        <w:t>Je spoort hen aan om er consequent mee om te gaan binnen dezelfde tekst.</w:t>
      </w:r>
    </w:p>
    <w:p w14:paraId="5B3BDE4E" w14:textId="68FEF70E" w:rsidR="00EA5D9B" w:rsidRPr="00650FBA" w:rsidRDefault="00EA5D9B" w:rsidP="00EA5D9B">
      <w:pPr>
        <w:pStyle w:val="Wenkextra"/>
      </w:pPr>
      <w:r w:rsidRPr="00650FBA">
        <w:t xml:space="preserve">Waar mogelijk zoek je naar reële situaties om de motivatie van de leerlingen en hun betrokkenheid te stimuleren, </w:t>
      </w:r>
      <w:bookmarkStart w:id="62" w:name="_Hlk129614126"/>
      <w:r w:rsidRPr="00650FBA">
        <w:t>bv. een externe (moedertaal)spreker uitnodigen, een bestaande organisatie aanschrijven, vakoverschrijdend samenwerken</w:t>
      </w:r>
      <w:bookmarkEnd w:id="62"/>
      <w:r w:rsidRPr="00650FBA">
        <w:t>, (online) internationalisering.</w:t>
      </w:r>
    </w:p>
    <w:p w14:paraId="22CC2BAE" w14:textId="6A05AB97" w:rsidR="00EA5D9B" w:rsidRPr="00650FBA" w:rsidRDefault="00EA5D9B" w:rsidP="00EA5D9B">
      <w:pPr>
        <w:pStyle w:val="Wenkextra"/>
      </w:pPr>
      <w:r w:rsidRPr="00650FBA">
        <w:t>Bij bepaalde opdrachten kan je de leerlingen stimuleren om creatief aan de slag te gaan met lay-out, beeld, ICT etc. Zo kunnen bv. presentaties, filmpjes, uitnodigingen</w:t>
      </w:r>
      <w:r w:rsidR="004F3DE0">
        <w:t xml:space="preserve"> of</w:t>
      </w:r>
      <w:r w:rsidRPr="00650FBA">
        <w:t xml:space="preserve"> infographics aantrekkelijker en doelgerichter worden.</w:t>
      </w:r>
    </w:p>
    <w:p w14:paraId="0DB487C8" w14:textId="7712CD62" w:rsidR="00EA5D9B" w:rsidRPr="00650FBA" w:rsidRDefault="00EA5D9B" w:rsidP="00EA5D9B">
      <w:pPr>
        <w:pStyle w:val="Doel"/>
      </w:pPr>
      <w:r w:rsidRPr="00650FBA">
        <w:t xml:space="preserve">De leerlingen nemen </w:t>
      </w:r>
      <w:hyperlink w:anchor="_Doelgerichtheid_1" w:history="1">
        <w:r w:rsidRPr="00650FBA">
          <w:rPr>
            <w:rStyle w:val="Lexicon"/>
          </w:rPr>
          <w:t>doelgericht</w:t>
        </w:r>
      </w:hyperlink>
      <w:r w:rsidRPr="00650FBA">
        <w:rPr>
          <w:rStyle w:val="Lexicon"/>
        </w:rPr>
        <w:t xml:space="preserve"> </w:t>
      </w:r>
      <w:r w:rsidRPr="00650FBA">
        <w:t xml:space="preserve">deel aan mondelinge en schriftelijke </w:t>
      </w:r>
      <w:hyperlink w:anchor="_Interactie" w:history="1">
        <w:r w:rsidRPr="00650FBA">
          <w:rPr>
            <w:rStyle w:val="Lexicon"/>
          </w:rPr>
          <w:t>interactie</w:t>
        </w:r>
      </w:hyperlink>
      <w:r w:rsidRPr="00650FBA">
        <w:t xml:space="preserve"> (</w:t>
      </w:r>
      <w:hyperlink w:anchor="_Tekstkenmerken_voor_receptie" w:history="1">
        <w:r w:rsidRPr="00650FBA">
          <w:rPr>
            <w:rStyle w:val="pop-up"/>
          </w:rPr>
          <w:t>tekstkenmerken</w:t>
        </w:r>
      </w:hyperlink>
      <w:r w:rsidRPr="00650FBA">
        <w:t xml:space="preserve"> en </w:t>
      </w:r>
      <w:hyperlink w:anchor="_Minimumvereisten_voor_interactie" w:history="1">
        <w:r w:rsidRPr="00650FBA">
          <w:rPr>
            <w:rStyle w:val="pop-up"/>
          </w:rPr>
          <w:t>minimumvereisten</w:t>
        </w:r>
      </w:hyperlink>
      <w:r w:rsidRPr="00650FBA">
        <w:t xml:space="preserve">). </w:t>
      </w:r>
    </w:p>
    <w:p w14:paraId="62E0CEF7" w14:textId="4F285C4E" w:rsidR="00CB56A8" w:rsidRPr="00CB56A8" w:rsidRDefault="00CB56A8" w:rsidP="00CB56A8">
      <w:pPr>
        <w:pStyle w:val="Stijl1"/>
        <w:rPr>
          <w:lang w:val="it-IT"/>
        </w:rPr>
      </w:pPr>
      <w:r w:rsidRPr="00CB56A8">
        <w:rPr>
          <w:lang w:val="it-IT"/>
        </w:rPr>
        <w:t>III-Fra-a LPD 4; I</w:t>
      </w:r>
      <w:r>
        <w:rPr>
          <w:lang w:val="it-IT"/>
        </w:rPr>
        <w:t>II-FraS-a LPD 4</w:t>
      </w:r>
    </w:p>
    <w:p w14:paraId="65AB6BA1" w14:textId="21EAD433" w:rsidR="00F84483" w:rsidRDefault="00EA5D9B" w:rsidP="003F7B6F">
      <w:pPr>
        <w:pStyle w:val="Wenk"/>
      </w:pPr>
      <w:r w:rsidRPr="00650FBA">
        <w:t>Mondelinge interactie veronderstelt dat leerlingen onvoorbereid aan een gesprek kunnen deelnemen in een vertrouwde context. Onvoorbereid deelnemen aan een gesprek betekent dat leerlingen b</w:t>
      </w:r>
      <w:r w:rsidR="000B4259">
        <w:t>ijvoorbeeld</w:t>
      </w:r>
      <w:r w:rsidRPr="00650FBA">
        <w:t xml:space="preserve"> in een nieuwe, vergelijkbare situatie in interactie gaan.</w:t>
      </w:r>
      <w:r w:rsidR="00D8345F">
        <w:t xml:space="preserve"> </w:t>
      </w:r>
      <w:r w:rsidR="003F7B6F">
        <w:br/>
      </w:r>
      <w:r w:rsidR="00FB2ACC">
        <w:t>Het</w:t>
      </w:r>
      <w:r w:rsidR="00F84483">
        <w:t xml:space="preserve"> leerplandoel komt ook aan bod in het leerplan Frans van de </w:t>
      </w:r>
      <w:r w:rsidR="000B4259">
        <w:t>derde graad A-finaliteit</w:t>
      </w:r>
      <w:r w:rsidR="0048449E">
        <w:t>. In dat leerplan veronderstelt m</w:t>
      </w:r>
      <w:r w:rsidR="00F84483">
        <w:t xml:space="preserve">ondelinge interactie dat leerlingen voorbereid aan een gesprek kunnen deelnemen in een vertrouwde context. </w:t>
      </w:r>
    </w:p>
    <w:p w14:paraId="15018851" w14:textId="6E5488BA" w:rsidR="00EA5D9B" w:rsidRPr="00650FBA" w:rsidRDefault="00EA5D9B" w:rsidP="00EA5D9B">
      <w:pPr>
        <w:pStyle w:val="Wenk"/>
        <w:numPr>
          <w:ilvl w:val="0"/>
          <w:numId w:val="13"/>
        </w:numPr>
      </w:pPr>
      <w:r w:rsidRPr="00650FBA">
        <w:t xml:space="preserve">Je kiest voor een variatie aan teksten binnen de tekstsoorten </w:t>
      </w:r>
      <w:bookmarkStart w:id="63" w:name="_Hlk129614265"/>
      <w:r w:rsidR="00BE17A9" w:rsidRPr="00650FBA">
        <w:t xml:space="preserve">(bv. </w:t>
      </w:r>
      <w:hyperlink w:anchor="_Informatiedichtheid" w:history="1">
        <w:r w:rsidR="00BE17A9" w:rsidRPr="00650FBA">
          <w:rPr>
            <w:rStyle w:val="Lexicon"/>
          </w:rPr>
          <w:t>informatieve</w:t>
        </w:r>
      </w:hyperlink>
      <w:r w:rsidR="00BE17A9" w:rsidRPr="00650FBA">
        <w:t xml:space="preserve">, </w:t>
      </w:r>
      <w:hyperlink w:anchor="_Informatieve_teksten" w:history="1">
        <w:r w:rsidR="00BE17A9" w:rsidRPr="00650FBA">
          <w:rPr>
            <w:rStyle w:val="Lexicon"/>
          </w:rPr>
          <w:t>persuasieve</w:t>
        </w:r>
      </w:hyperlink>
      <w:r w:rsidR="00BE17A9" w:rsidRPr="00650FBA">
        <w:t xml:space="preserve">, </w:t>
      </w:r>
      <w:hyperlink w:anchor="_Opiniërende_teksten" w:history="1">
        <w:r w:rsidR="00BE17A9" w:rsidRPr="00650FBA">
          <w:rPr>
            <w:rStyle w:val="Lexicon"/>
          </w:rPr>
          <w:t>prescriptieve</w:t>
        </w:r>
      </w:hyperlink>
      <w:r w:rsidR="00BE17A9" w:rsidRPr="00650FBA">
        <w:t xml:space="preserve">, </w:t>
      </w:r>
      <w:hyperlink w:anchor="_Argumentatieve_teksten" w:history="1">
        <w:r w:rsidR="00BE17A9" w:rsidRPr="00650FBA">
          <w:rPr>
            <w:rStyle w:val="Lexicon"/>
          </w:rPr>
          <w:t>argumentatieve</w:t>
        </w:r>
      </w:hyperlink>
      <w:r w:rsidR="00BE17A9" w:rsidRPr="00650FBA">
        <w:t xml:space="preserve">, </w:t>
      </w:r>
      <w:hyperlink w:anchor="_Opiniërende_teksten_2" w:history="1">
        <w:r w:rsidR="00BE17A9" w:rsidRPr="00650FBA">
          <w:rPr>
            <w:rStyle w:val="Lexicon"/>
          </w:rPr>
          <w:t>opiniërende</w:t>
        </w:r>
      </w:hyperlink>
      <w:r w:rsidR="00BE17A9" w:rsidRPr="00650FBA">
        <w:t xml:space="preserve">, </w:t>
      </w:r>
      <w:hyperlink w:anchor="_Narratieve_teksten_1" w:history="1">
        <w:r w:rsidR="00BE17A9" w:rsidRPr="00650FBA">
          <w:rPr>
            <w:rStyle w:val="Lexicon"/>
          </w:rPr>
          <w:t>narratieve</w:t>
        </w:r>
      </w:hyperlink>
      <w:r w:rsidR="00BE17A9" w:rsidRPr="00650FBA">
        <w:t xml:space="preserve"> teksten). </w:t>
      </w:r>
      <w:r w:rsidRPr="00650FBA">
        <w:t>Voorbeelden van schriftelijke en mondelinge interactie: chat, interactie met AI, reacties op een (digitaal) prikbord of forum, brainstorming, helpdesk, interview, speeddating</w:t>
      </w:r>
      <w:r w:rsidR="00FB2ACC">
        <w:t>.</w:t>
      </w:r>
    </w:p>
    <w:bookmarkEnd w:id="63"/>
    <w:p w14:paraId="76D7444B" w14:textId="6A8C0850" w:rsidR="00EA5D9B" w:rsidRPr="00650FBA" w:rsidRDefault="00EA5D9B" w:rsidP="00EA5D9B">
      <w:pPr>
        <w:pStyle w:val="Wenk"/>
        <w:numPr>
          <w:ilvl w:val="0"/>
          <w:numId w:val="13"/>
        </w:numPr>
      </w:pPr>
      <w:r w:rsidRPr="00650FBA">
        <w:t xml:space="preserve">Je streeft naar een zo authentiek mogelijke situatie met een informatiekloof: de </w:t>
      </w:r>
      <w:r w:rsidRPr="00650FBA">
        <w:lastRenderedPageBreak/>
        <w:t>gesprekspartner heeft informatie nodig van de andere(n) om het communicatief doel te bereiken. D</w:t>
      </w:r>
      <w:r w:rsidR="00D76003">
        <w:t>a</w:t>
      </w:r>
      <w:r w:rsidRPr="00650FBA">
        <w:t xml:space="preserve">t is nooit 100% voorspelbaar. Op die manier zorg je dat leerlingen naar elkaar luisteren, inspelen op wat de andere zegt en vermijd je dat leerlingen een uitgeschreven dialoog brengen. </w:t>
      </w:r>
    </w:p>
    <w:p w14:paraId="3B63EC47" w14:textId="6219C56E" w:rsidR="00EA5D9B" w:rsidRPr="00650FBA" w:rsidRDefault="00EA5D9B" w:rsidP="00EA5D9B">
      <w:pPr>
        <w:pStyle w:val="Wenk"/>
        <w:numPr>
          <w:ilvl w:val="0"/>
          <w:numId w:val="13"/>
        </w:numPr>
      </w:pPr>
      <w:r w:rsidRPr="00650FBA">
        <w:t xml:space="preserve">Er bestaan verschillende geografische varianten van het </w:t>
      </w:r>
      <w:r w:rsidR="00DD0C8C" w:rsidRPr="00650FBA">
        <w:t>Frans</w:t>
      </w:r>
      <w:r w:rsidRPr="00650FBA">
        <w:t>, die evenwaardig zijn. Je vertoont het best een grote tolerantie t.o.v. die variëteiten. Je kan de leerlingen bewust maken van het bestaan van (lexicale en grammaticale) verschillen die de communicatie kunnen beïnvloeden. Je spoort hen aan om er consequent mee om te gaan binnen dezelfde tekst.</w:t>
      </w:r>
    </w:p>
    <w:p w14:paraId="036C4387" w14:textId="6486AD0E" w:rsidR="00EA5D9B" w:rsidRPr="00650FBA" w:rsidRDefault="00EA5D9B" w:rsidP="00EA5D9B">
      <w:pPr>
        <w:pStyle w:val="Wenk"/>
        <w:numPr>
          <w:ilvl w:val="0"/>
          <w:numId w:val="13"/>
        </w:numPr>
        <w:rPr>
          <w:color w:val="FF0000"/>
        </w:rPr>
      </w:pPr>
      <w:r w:rsidRPr="00650FBA">
        <w:t xml:space="preserve">Bij interactie kunnen volgende taalhandelingen inspirerend werken: aanspreken, advies geven en geruststellen, afscheid nemen, bedanken, begroeten, een aanbod aannemen of weigeren, bevestigen of ontkennen, feliciteren, iets bestellen en betalen, uitnodigen, </w:t>
      </w:r>
      <w:r w:rsidR="009223EE" w:rsidRPr="00650FBA">
        <w:t xml:space="preserve">iets of iemand </w:t>
      </w:r>
      <w:r w:rsidRPr="00650FBA">
        <w:t>voorstellen, zich verontschuldigen en reageren op verontschuldigingen.</w:t>
      </w:r>
      <w:r w:rsidRPr="00650FBA">
        <w:br/>
        <w:t xml:space="preserve">Het is waardevol om leerlingen attent te maken op </w:t>
      </w:r>
      <w:hyperlink w:anchor="_Beleefdheidsconventies" w:history="1">
        <w:r w:rsidRPr="00650FBA">
          <w:rPr>
            <w:rStyle w:val="Lexicon"/>
          </w:rPr>
          <w:t>beleefdheidsconventies</w:t>
        </w:r>
      </w:hyperlink>
      <w:r w:rsidRPr="00650FBA">
        <w:t xml:space="preserve"> bij taalhandelingen.</w:t>
      </w:r>
    </w:p>
    <w:p w14:paraId="6B673C73" w14:textId="156CBDFD" w:rsidR="00EA5D9B" w:rsidRPr="00884B8A" w:rsidRDefault="00EA5D9B" w:rsidP="00EA5D9B">
      <w:pPr>
        <w:pStyle w:val="Wenk"/>
        <w:numPr>
          <w:ilvl w:val="0"/>
          <w:numId w:val="13"/>
        </w:numPr>
      </w:pPr>
      <w:r w:rsidRPr="00650FBA">
        <w:t xml:space="preserve">Je </w:t>
      </w:r>
      <w:r w:rsidR="003816F2" w:rsidRPr="00650FBA">
        <w:t>kan de leerlingen attent maken op het frequent gebruik van tussenwerpsels in natuurlijk taalgebruik. Je kan de leerlingen frequente tussenwerpsels aanleren die</w:t>
      </w:r>
      <w:r w:rsidR="007F3D8F">
        <w:t xml:space="preserve"> </w:t>
      </w:r>
      <w:r w:rsidR="00C10471">
        <w:t>o.a</w:t>
      </w:r>
      <w:r w:rsidR="003816F2" w:rsidRPr="00650FBA">
        <w:t xml:space="preserve">. gebruikt worden om pauzes op te vangen of </w:t>
      </w:r>
      <w:r w:rsidR="00C803E1">
        <w:t xml:space="preserve">om </w:t>
      </w:r>
      <w:r w:rsidR="003816F2" w:rsidRPr="00650FBA">
        <w:t>aan te geven dat ze actief luisteren</w:t>
      </w:r>
      <w:r w:rsidR="001E31B6">
        <w:t>,</w:t>
      </w:r>
      <w:r w:rsidR="003816F2" w:rsidRPr="00650FBA">
        <w:rPr>
          <w:rStyle w:val="cf01"/>
        </w:rPr>
        <w:t xml:space="preserve"> </w:t>
      </w:r>
      <w:r w:rsidR="001E31B6">
        <w:t>b</w:t>
      </w:r>
      <w:r w:rsidR="003816F2" w:rsidRPr="00884B8A">
        <w:t xml:space="preserve">v. </w:t>
      </w:r>
      <w:r w:rsidR="003816F2" w:rsidRPr="00B1651A">
        <w:rPr>
          <w:i/>
          <w:iCs/>
        </w:rPr>
        <w:t>bon</w:t>
      </w:r>
      <w:r w:rsidR="003816F2" w:rsidRPr="00884B8A">
        <w:t xml:space="preserve">, </w:t>
      </w:r>
      <w:r w:rsidR="003816F2" w:rsidRPr="00B1651A">
        <w:rPr>
          <w:i/>
          <w:iCs/>
        </w:rPr>
        <w:t>bref</w:t>
      </w:r>
      <w:r w:rsidR="003816F2" w:rsidRPr="00884B8A">
        <w:t xml:space="preserve">, </w:t>
      </w:r>
      <w:r w:rsidR="003816F2" w:rsidRPr="00B1651A">
        <w:rPr>
          <w:i/>
          <w:iCs/>
        </w:rPr>
        <w:t>donc</w:t>
      </w:r>
      <w:r w:rsidR="003816F2" w:rsidRPr="00884B8A">
        <w:t xml:space="preserve">, </w:t>
      </w:r>
      <w:r w:rsidR="003816F2" w:rsidRPr="00B1651A">
        <w:rPr>
          <w:i/>
          <w:iCs/>
        </w:rPr>
        <w:t>écoutez</w:t>
      </w:r>
      <w:r w:rsidR="003816F2" w:rsidRPr="00884B8A">
        <w:t xml:space="preserve">, </w:t>
      </w:r>
      <w:r w:rsidR="003816F2" w:rsidRPr="00B1651A">
        <w:rPr>
          <w:i/>
          <w:iCs/>
        </w:rPr>
        <w:t>c’est ça</w:t>
      </w:r>
      <w:r w:rsidR="003816F2" w:rsidRPr="00884B8A">
        <w:t xml:space="preserve">, </w:t>
      </w:r>
      <w:r w:rsidR="003816F2" w:rsidRPr="00B1651A">
        <w:rPr>
          <w:i/>
          <w:iCs/>
        </w:rPr>
        <w:t>tout à fait</w:t>
      </w:r>
      <w:r w:rsidR="003816F2" w:rsidRPr="00884B8A">
        <w:t xml:space="preserve">, </w:t>
      </w:r>
      <w:r w:rsidR="003816F2" w:rsidRPr="00B1651A">
        <w:rPr>
          <w:i/>
          <w:iCs/>
        </w:rPr>
        <w:t>voilà</w:t>
      </w:r>
      <w:r w:rsidR="003816F2" w:rsidRPr="00884B8A">
        <w:t>.</w:t>
      </w:r>
    </w:p>
    <w:p w14:paraId="728700A2" w14:textId="77777777" w:rsidR="00EA5D9B" w:rsidRPr="00650FBA" w:rsidRDefault="00EA5D9B" w:rsidP="00EA5D9B">
      <w:pPr>
        <w:pStyle w:val="Kop2"/>
      </w:pPr>
      <w:bookmarkStart w:id="64" w:name="_Toc179447170"/>
      <w:r w:rsidRPr="00650FBA">
        <w:t>Identiteit in diversiteit</w:t>
      </w:r>
      <w:bookmarkEnd w:id="64"/>
    </w:p>
    <w:p w14:paraId="4030469B" w14:textId="576E9486" w:rsidR="00EA5D9B" w:rsidRPr="00650FBA" w:rsidRDefault="00EA5D9B" w:rsidP="008D6C93">
      <w:pPr>
        <w:pStyle w:val="DoelExtra"/>
      </w:pPr>
      <w:bookmarkStart w:id="65" w:name="_Hlk124242534"/>
      <w:r w:rsidRPr="00650FBA">
        <w:t xml:space="preserve">De leerlingen geven bij het lezen en beluisteren van teksten overeenkomsten en verschillen aan tussen de eigen en andere maatschappijen en culturen waarin </w:t>
      </w:r>
      <w:r w:rsidR="00DD0C8C" w:rsidRPr="00650FBA">
        <w:t>Frans</w:t>
      </w:r>
      <w:r w:rsidRPr="00650FBA">
        <w:t xml:space="preserve"> wordt gesproken.</w:t>
      </w:r>
    </w:p>
    <w:p w14:paraId="33D4399D" w14:textId="414EC669" w:rsidR="0000021F" w:rsidRPr="00BD35EF" w:rsidRDefault="00BD35EF" w:rsidP="0000021F">
      <w:pPr>
        <w:pStyle w:val="Stijl1"/>
        <w:rPr>
          <w:lang w:val="it-IT"/>
        </w:rPr>
      </w:pPr>
      <w:r w:rsidRPr="00BD35EF">
        <w:rPr>
          <w:lang w:val="it-IT"/>
        </w:rPr>
        <w:t>III-Fra-a LPD5; I</w:t>
      </w:r>
      <w:r>
        <w:rPr>
          <w:lang w:val="it-IT"/>
        </w:rPr>
        <w:t>II-FraS-a LPD 5</w:t>
      </w:r>
    </w:p>
    <w:p w14:paraId="14001165" w14:textId="0580A8B1" w:rsidR="00EA5D9B" w:rsidRPr="00650FBA" w:rsidRDefault="00EA5D9B" w:rsidP="00EA5D9B">
      <w:pPr>
        <w:pStyle w:val="WenkDuiding"/>
      </w:pPr>
      <w:r w:rsidRPr="00650FBA">
        <w:t xml:space="preserve">Je kan de leerplandoelen voor lezen en luisteren (LPD 1 en 2) ook bereiken via de teksten die je aanreikt voor dit leerplandoel. </w:t>
      </w:r>
    </w:p>
    <w:p w14:paraId="6C6339A5" w14:textId="0E64AB49" w:rsidR="0081005E" w:rsidRPr="00650FBA" w:rsidRDefault="0081005E" w:rsidP="0081005E">
      <w:pPr>
        <w:pStyle w:val="Wenk"/>
      </w:pPr>
      <w:r w:rsidRPr="00650FBA">
        <w:t xml:space="preserve">De leerlingen maken in de eerste, tweede en derde graad vanuit het leerplan </w:t>
      </w:r>
      <w:r w:rsidR="00DD0C8C" w:rsidRPr="00650FBA">
        <w:t>Frans</w:t>
      </w:r>
      <w:r w:rsidRPr="00650FBA">
        <w:t xml:space="preserve"> kennis met kenmerkende aspecten van de andere cultuur. Overleg met de leraren van de voorgaande jaren is aangewezen om overlapping te vermijden.</w:t>
      </w:r>
    </w:p>
    <w:p w14:paraId="61A8178C" w14:textId="6F3048F8" w:rsidR="00EA5D9B" w:rsidRPr="00650FBA" w:rsidRDefault="00EA5D9B" w:rsidP="00EA5D9B">
      <w:pPr>
        <w:pStyle w:val="Wenk"/>
        <w:numPr>
          <w:ilvl w:val="0"/>
          <w:numId w:val="13"/>
        </w:numPr>
      </w:pPr>
      <w:r w:rsidRPr="00650FBA">
        <w:t xml:space="preserve">Je biedt lees- en luisterteksten aan die leerlingen de mogelijkheid bieden om aspecten te ontdekken van de andere maatschappijen en culturen. </w:t>
      </w:r>
      <w:r w:rsidR="00820070">
        <w:t>De</w:t>
      </w:r>
      <w:r w:rsidRPr="00650FBA">
        <w:t xml:space="preserve"> leerlingen </w:t>
      </w:r>
      <w:r w:rsidR="00820070">
        <w:t xml:space="preserve">raken </w:t>
      </w:r>
      <w:r w:rsidRPr="00650FBA">
        <w:t xml:space="preserve">vertrouwd met maatschappelijke en interculturele verschillen en </w:t>
      </w:r>
      <w:r w:rsidR="00820070">
        <w:t>kunnen</w:t>
      </w:r>
      <w:r w:rsidRPr="00650FBA">
        <w:t xml:space="preserve"> het belang ervan inzien.</w:t>
      </w:r>
      <w:bookmarkStart w:id="66" w:name="_Hlk129614390"/>
      <w:r w:rsidRPr="00650FBA">
        <w:t xml:space="preserve"> Je verwacht dat de leerlingen verschillen en gelijkenissen kunnen herkennen.</w:t>
      </w:r>
      <w:bookmarkEnd w:id="66"/>
      <w:r w:rsidRPr="00650FBA">
        <w:t xml:space="preserve"> Je kan de leerlingen voorbeelden laten geven en toelichten in het Nederlands. Je kan aandacht besteden aan de gehele </w:t>
      </w:r>
      <w:r w:rsidR="00313AA9">
        <w:t>f</w:t>
      </w:r>
      <w:r w:rsidR="003816F2" w:rsidRPr="00650FBA">
        <w:t>rancofonie</w:t>
      </w:r>
      <w:r w:rsidRPr="00650FBA">
        <w:t xml:space="preserve">. </w:t>
      </w:r>
    </w:p>
    <w:p w14:paraId="6BFB4AE5" w14:textId="059D5A89" w:rsidR="00EA5D9B" w:rsidRPr="00650FBA" w:rsidRDefault="00EA5D9B" w:rsidP="00EA5D9B">
      <w:pPr>
        <w:pStyle w:val="Wenk"/>
        <w:numPr>
          <w:ilvl w:val="0"/>
          <w:numId w:val="13"/>
        </w:numPr>
      </w:pPr>
      <w:bookmarkStart w:id="67" w:name="_Hlk129614436"/>
      <w:r w:rsidRPr="00650FBA">
        <w:t xml:space="preserve">Je kan dit leerplandoel ruim bekijken door </w:t>
      </w:r>
      <w:r w:rsidR="004D54C1">
        <w:t>de Franstalige wereld te vergelijken met</w:t>
      </w:r>
      <w:r w:rsidRPr="00650FBA">
        <w:t xml:space="preserve"> de diversiteit binnen de klasgroep of de school waarbij leerlingen elkaars tradities respecteren en daarmee culturele barrières doorbreken. </w:t>
      </w:r>
      <w:r w:rsidRPr="00650FBA">
        <w:br/>
        <w:t>Voorbeelden: sport, muziek, film, toerisme, gastronomie, tradities, feestdagen, onderwijs, religie, kunst, lichaamstaal, humor, beleefdheidsconventies, omgangsvormen, politiek.</w:t>
      </w:r>
      <w:bookmarkStart w:id="68" w:name="_Hlk129614456"/>
      <w:bookmarkEnd w:id="67"/>
      <w:r w:rsidR="0081005E" w:rsidRPr="00650FBA">
        <w:br/>
      </w:r>
      <w:r w:rsidRPr="00650FBA">
        <w:t>Je kan je leerlingen wijzen op het gevaar van stereotypes.</w:t>
      </w:r>
    </w:p>
    <w:p w14:paraId="22751A98" w14:textId="77777777" w:rsidR="00EA5D9B" w:rsidRPr="00650FBA" w:rsidRDefault="00EA5D9B" w:rsidP="00EA5D9B">
      <w:pPr>
        <w:pStyle w:val="Kop2"/>
      </w:pPr>
      <w:bookmarkStart w:id="69" w:name="_Toc179447171"/>
      <w:bookmarkEnd w:id="65"/>
      <w:bookmarkEnd w:id="68"/>
      <w:r w:rsidRPr="00650FBA">
        <w:lastRenderedPageBreak/>
        <w:t>Literatuur</w:t>
      </w:r>
      <w:bookmarkEnd w:id="69"/>
    </w:p>
    <w:p w14:paraId="61961E51" w14:textId="1E611D03" w:rsidR="00E3462F" w:rsidRPr="00650FBA" w:rsidRDefault="00EA5D9B" w:rsidP="00867CDE">
      <w:pPr>
        <w:pStyle w:val="Concordantie"/>
      </w:pPr>
      <w:r w:rsidRPr="00650FBA">
        <w:t>Minimumdoelen</w:t>
      </w:r>
      <w:r w:rsidR="00E3462F" w:rsidRPr="00650FBA">
        <w:t xml:space="preserve"> </w:t>
      </w:r>
      <w:r w:rsidR="008166A9">
        <w:t>basisvorming</w:t>
      </w:r>
    </w:p>
    <w:p w14:paraId="271B8E5E" w14:textId="77777777" w:rsidR="00EA5D9B" w:rsidRPr="00650FBA" w:rsidRDefault="00EA5D9B" w:rsidP="00E3462F">
      <w:pPr>
        <w:pStyle w:val="MDSMDBK"/>
      </w:pPr>
      <w:r w:rsidRPr="00650FBA">
        <w:t>MD 03.08</w:t>
      </w:r>
      <w:r w:rsidRPr="00650FBA">
        <w:tab/>
        <w:t>De leerlingen drukken de eigen beleving en interpretatie van literaire teksten uit. (LPD 6)</w:t>
      </w:r>
    </w:p>
    <w:p w14:paraId="67317175" w14:textId="77777777" w:rsidR="00EA5D9B" w:rsidRPr="00650FBA" w:rsidRDefault="00EA5D9B" w:rsidP="00E3462F">
      <w:pPr>
        <w:pStyle w:val="Kennis"/>
        <w:numPr>
          <w:ilvl w:val="0"/>
          <w:numId w:val="0"/>
        </w:numPr>
        <w:ind w:left="340" w:hanging="170"/>
      </w:pPr>
      <w:r w:rsidRPr="00650FBA">
        <w:t>Teksten in het Engels of in het Frans</w:t>
      </w:r>
    </w:p>
    <w:p w14:paraId="6EDA7B84" w14:textId="69CE7A91" w:rsidR="00EA5D9B" w:rsidRPr="00650FBA" w:rsidRDefault="00EA5D9B" w:rsidP="00E3462F">
      <w:pPr>
        <w:pStyle w:val="Kennis"/>
        <w:numPr>
          <w:ilvl w:val="0"/>
          <w:numId w:val="0"/>
        </w:numPr>
        <w:ind w:left="340" w:hanging="170"/>
      </w:pPr>
      <w:r w:rsidRPr="00650FBA">
        <w:t>(Rekening houdend met de context waarin het minimumdoel aan bod komt</w:t>
      </w:r>
      <w:r w:rsidR="00540CC7">
        <w:t>.</w:t>
      </w:r>
      <w:r w:rsidRPr="00650FBA">
        <w:t>)</w:t>
      </w:r>
    </w:p>
    <w:p w14:paraId="4EC16F96" w14:textId="02CDBD17" w:rsidR="00EA5D9B" w:rsidRPr="00650FBA" w:rsidRDefault="00EA5D9B" w:rsidP="00EA5D9B">
      <w:pPr>
        <w:pStyle w:val="Doel"/>
        <w:numPr>
          <w:ilvl w:val="0"/>
          <w:numId w:val="49"/>
        </w:numPr>
      </w:pPr>
      <w:r w:rsidRPr="00650FBA">
        <w:t xml:space="preserve">De leerlingen drukken de eigen beleving en interpretatie van </w:t>
      </w:r>
      <w:hyperlink w:anchor="_Literaire_teksten" w:history="1">
        <w:r w:rsidRPr="00650FBA">
          <w:rPr>
            <w:rStyle w:val="Lexicon"/>
          </w:rPr>
          <w:t>literaire teksten</w:t>
        </w:r>
      </w:hyperlink>
      <w:r w:rsidRPr="00650FBA">
        <w:t xml:space="preserve"> uit. </w:t>
      </w:r>
    </w:p>
    <w:p w14:paraId="26E93BF4" w14:textId="12371304" w:rsidR="00A27A81" w:rsidRPr="00A27A81" w:rsidRDefault="00A27A81" w:rsidP="00A27A81">
      <w:pPr>
        <w:pStyle w:val="Stijl1"/>
        <w:rPr>
          <w:lang w:val="it-IT"/>
        </w:rPr>
      </w:pPr>
      <w:r w:rsidRPr="00A27A81">
        <w:rPr>
          <w:lang w:val="it-IT"/>
        </w:rPr>
        <w:t>III-Fra-a LPD 6; I</w:t>
      </w:r>
      <w:r>
        <w:rPr>
          <w:lang w:val="it-IT"/>
        </w:rPr>
        <w:t>II-FraS-a LPD 6</w:t>
      </w:r>
    </w:p>
    <w:p w14:paraId="6DE2B86A" w14:textId="19D8A2C6" w:rsidR="00EA5D9B" w:rsidRPr="00650FBA" w:rsidRDefault="00EA5D9B" w:rsidP="00EA5D9B">
      <w:pPr>
        <w:pStyle w:val="WenkDuiding"/>
      </w:pPr>
      <w:r w:rsidRPr="00650FBA">
        <w:t xml:space="preserve">Om tot het uitdrukken van eigen beleving en interpretatie van literaire teksten te komen is tekstbegrip meestal noodzakelijk. </w:t>
      </w:r>
      <w:bookmarkStart w:id="70" w:name="_Hlk129614479"/>
      <w:r w:rsidRPr="00650FBA">
        <w:t>De leerlingen zien in dat de eigen interpretatie kan en mag verschillen van die van anderen.</w:t>
      </w:r>
      <w:bookmarkEnd w:id="70"/>
    </w:p>
    <w:p w14:paraId="2A74FED6" w14:textId="2F1FE8AA" w:rsidR="00EA5D9B" w:rsidRPr="00650FBA" w:rsidRDefault="00EA5D9B" w:rsidP="00EA5D9B">
      <w:pPr>
        <w:pStyle w:val="Wenk"/>
        <w:numPr>
          <w:ilvl w:val="0"/>
          <w:numId w:val="13"/>
        </w:numPr>
      </w:pPr>
      <w:r w:rsidRPr="00650FBA">
        <w:t xml:space="preserve">Bij de keuze van literaire teksten houd je rekening met de leefwereld van de leerlingen. Het kan ook zinvol zijn om de leerlingen zelf literaire teksten te laten voorstellen. </w:t>
      </w:r>
      <w:r w:rsidR="00390A95" w:rsidRPr="00650FBA">
        <w:br/>
      </w:r>
      <w:r w:rsidRPr="00650FBA">
        <w:t>Voor deze doelgroep kan je b</w:t>
      </w:r>
      <w:r w:rsidR="00242529">
        <w:t>ijvoorbeeld</w:t>
      </w:r>
      <w:r w:rsidRPr="00650FBA">
        <w:t xml:space="preserve"> denken aan liedteksten, sprookjes, (kort)verhalen, poëzie, trailers, (kort)film</w:t>
      </w:r>
      <w:r w:rsidR="00F95FA7">
        <w:t>s</w:t>
      </w:r>
      <w:r w:rsidRPr="00650FBA">
        <w:t>, beeldroman</w:t>
      </w:r>
      <w:r w:rsidR="00F95FA7">
        <w:t>s</w:t>
      </w:r>
      <w:r w:rsidRPr="00650FBA">
        <w:t>, stripverhalen, manga’s, musicals, toneelstukken</w:t>
      </w:r>
      <w:r w:rsidR="00AE4B10">
        <w:t>.</w:t>
      </w:r>
    </w:p>
    <w:p w14:paraId="40296366" w14:textId="5B152FC7" w:rsidR="00774C5C" w:rsidRPr="00650FBA" w:rsidRDefault="00EA5D9B" w:rsidP="00EA5D9B">
      <w:pPr>
        <w:pStyle w:val="Wenk"/>
        <w:numPr>
          <w:ilvl w:val="0"/>
          <w:numId w:val="13"/>
        </w:numPr>
      </w:pPr>
      <w:r w:rsidRPr="00650FBA">
        <w:t xml:space="preserve">Mogelijke vragen: waarom sommige aspecten van de tekst aanspreken, waarom de leerling zich identificeert met een bepaald personage, in welke zin de leerling gelijkaardige ervaringen zelf al heeft meegemaakt, waarom de tekst een bepaalde emotionele reactie teweegbrengt, waarom de uitdrukkingsvorm of stijl aanspreekt. </w:t>
      </w:r>
      <w:r w:rsidR="00774C5C" w:rsidRPr="00650FBA">
        <w:br/>
      </w:r>
      <w:r w:rsidR="00A70900" w:rsidRPr="00650FBA">
        <w:t xml:space="preserve">Je kan de leerlingen hun beleving en interpretatie ook laten uitdrukken in het Nederlands </w:t>
      </w:r>
      <w:r w:rsidR="00056010">
        <w:t xml:space="preserve">of </w:t>
      </w:r>
      <w:r w:rsidR="00A70900" w:rsidRPr="00650FBA">
        <w:t xml:space="preserve">op een niet-talige manier. </w:t>
      </w:r>
    </w:p>
    <w:p w14:paraId="589EC201" w14:textId="29A07E2C" w:rsidR="00EA5D9B" w:rsidRPr="00650FBA" w:rsidRDefault="00EA5D9B" w:rsidP="00774C5C">
      <w:pPr>
        <w:pStyle w:val="Wenkextra"/>
      </w:pPr>
      <w:r w:rsidRPr="00650FBA">
        <w:t xml:space="preserve">Je kan de leerlingen vragen om in het </w:t>
      </w:r>
      <w:r w:rsidR="00DD0C8C" w:rsidRPr="00650FBA">
        <w:t>Frans</w:t>
      </w:r>
      <w:r w:rsidRPr="00650FBA">
        <w:t xml:space="preserve"> hun interpretatie toe te lichten. </w:t>
      </w:r>
      <w:r w:rsidR="00774C5C" w:rsidRPr="00650FBA">
        <w:t>Om dit leerplandoel in de vreemde taal te realiseren bied je aan de leerlingen voldoende ondersteuning (bv. modelzinnen) aan.</w:t>
      </w:r>
    </w:p>
    <w:p w14:paraId="5D8581C5" w14:textId="77777777" w:rsidR="00EA5D9B" w:rsidRPr="00650FBA" w:rsidRDefault="00EA5D9B" w:rsidP="00EA5D9B">
      <w:pPr>
        <w:pStyle w:val="Kop2"/>
      </w:pPr>
      <w:bookmarkStart w:id="71" w:name="_Toc179447172"/>
      <w:r w:rsidRPr="00650FBA">
        <w:t>Taalsysteem en taalgebruik ter ondersteuning van de communicatie</w:t>
      </w:r>
      <w:bookmarkEnd w:id="71"/>
    </w:p>
    <w:p w14:paraId="65D04180" w14:textId="3753D35C" w:rsidR="00EA5D9B" w:rsidRPr="00650FBA" w:rsidRDefault="00EA5D9B" w:rsidP="00CC5682">
      <w:pPr>
        <w:pStyle w:val="Concordantie"/>
      </w:pPr>
      <w:r w:rsidRPr="00650FBA">
        <w:t>Minimumdoelen</w:t>
      </w:r>
      <w:r w:rsidR="008166A9">
        <w:t xml:space="preserve"> basisvorming</w:t>
      </w:r>
    </w:p>
    <w:p w14:paraId="6A7BD7FF" w14:textId="77777777" w:rsidR="00CC5682" w:rsidRPr="00650FBA" w:rsidRDefault="00CC5682" w:rsidP="00CC5682">
      <w:pPr>
        <w:pStyle w:val="MDSMDBK"/>
      </w:pPr>
      <w:r w:rsidRPr="00650FBA">
        <w:t>03.05</w:t>
      </w:r>
      <w:r w:rsidRPr="00650FBA">
        <w:tab/>
        <w:t>De leerlingen zetten doelgericht strategieën in ter ondersteuning van informatieverwerking en communicatieve handelingen. (LPD 9)</w:t>
      </w:r>
    </w:p>
    <w:p w14:paraId="2C1A4A59" w14:textId="77777777" w:rsidR="00CC5682" w:rsidRPr="00650FBA" w:rsidRDefault="00CC5682" w:rsidP="00CC5682">
      <w:pPr>
        <w:pStyle w:val="Kennis"/>
        <w:numPr>
          <w:ilvl w:val="0"/>
          <w:numId w:val="0"/>
        </w:numPr>
        <w:ind w:left="340" w:hanging="170"/>
      </w:pPr>
      <w:r w:rsidRPr="00650FBA">
        <w:t>In het Engels of in het Frans</w:t>
      </w:r>
    </w:p>
    <w:p w14:paraId="07A303B7" w14:textId="395A747D" w:rsidR="00CC5682" w:rsidRPr="00650FBA" w:rsidRDefault="00CC5682" w:rsidP="00CC5682">
      <w:pPr>
        <w:pStyle w:val="Kennis"/>
        <w:numPr>
          <w:ilvl w:val="0"/>
          <w:numId w:val="0"/>
        </w:numPr>
        <w:ind w:left="340" w:hanging="170"/>
      </w:pPr>
      <w:r w:rsidRPr="00650FBA">
        <w:t>(</w:t>
      </w:r>
      <w:r w:rsidR="00A24A37">
        <w:t>Het</w:t>
      </w:r>
      <w:r w:rsidRPr="00650FBA">
        <w:t xml:space="preserve"> minimumdoel wordt doelgericht ingezet in functie van alle andere minimumdoelen binnen sleutelcompetentie 3.)</w:t>
      </w:r>
    </w:p>
    <w:p w14:paraId="13D22C9E" w14:textId="77777777" w:rsidR="00CC5682" w:rsidRPr="00650FBA" w:rsidRDefault="00CC5682" w:rsidP="00CC5682">
      <w:pPr>
        <w:pStyle w:val="Kennis"/>
        <w:numPr>
          <w:ilvl w:val="0"/>
          <w:numId w:val="0"/>
        </w:numPr>
        <w:ind w:left="340" w:hanging="170"/>
      </w:pPr>
      <w:r w:rsidRPr="00650FBA">
        <w:t>(Rekening houdend met de context waarin het minimumdoel aan bod komt.)</w:t>
      </w:r>
    </w:p>
    <w:p w14:paraId="01067887" w14:textId="77777777" w:rsidR="00CC5682" w:rsidRPr="00650FBA" w:rsidRDefault="00CC5682" w:rsidP="00CC5682">
      <w:pPr>
        <w:pStyle w:val="MDSMDBK"/>
      </w:pPr>
      <w:r w:rsidRPr="00650FBA">
        <w:t>03.06</w:t>
      </w:r>
      <w:r w:rsidRPr="00650FBA">
        <w:tab/>
        <w:t>De leerlingen zetten eerder en nieuwverworven woordenschat in ter ondersteuning van hun communicatieve handelingen. (LPD 7)</w:t>
      </w:r>
    </w:p>
    <w:p w14:paraId="704A7F53" w14:textId="77777777" w:rsidR="00CC5682" w:rsidRPr="00650FBA" w:rsidRDefault="00CC5682" w:rsidP="00CC5682">
      <w:pPr>
        <w:pStyle w:val="Kennis"/>
        <w:numPr>
          <w:ilvl w:val="0"/>
          <w:numId w:val="0"/>
        </w:numPr>
        <w:ind w:left="340" w:hanging="170"/>
      </w:pPr>
      <w:r w:rsidRPr="00650FBA">
        <w:t>In het Engels of in het Frans</w:t>
      </w:r>
    </w:p>
    <w:p w14:paraId="75037A67" w14:textId="77777777" w:rsidR="00CC5682" w:rsidRPr="00650FBA" w:rsidRDefault="00CC5682" w:rsidP="00CC5682">
      <w:pPr>
        <w:pStyle w:val="Kennis"/>
        <w:numPr>
          <w:ilvl w:val="0"/>
          <w:numId w:val="0"/>
        </w:numPr>
        <w:ind w:left="340" w:hanging="170"/>
      </w:pPr>
      <w:r w:rsidRPr="00650FBA">
        <w:t>Tekstkenmerken voor receptie</w:t>
      </w:r>
    </w:p>
    <w:p w14:paraId="217BB256" w14:textId="77777777" w:rsidR="00CC5682" w:rsidRPr="00650FBA" w:rsidRDefault="00CC5682" w:rsidP="00CC5682">
      <w:pPr>
        <w:pStyle w:val="Kennis"/>
        <w:numPr>
          <w:ilvl w:val="0"/>
          <w:numId w:val="0"/>
        </w:numPr>
        <w:ind w:left="340" w:hanging="170"/>
      </w:pPr>
      <w:r w:rsidRPr="00650FBA">
        <w:t>Minimumvereisten voor productie</w:t>
      </w:r>
    </w:p>
    <w:p w14:paraId="21755CE5" w14:textId="77777777" w:rsidR="00CC5682" w:rsidRPr="00650FBA" w:rsidRDefault="00CC5682" w:rsidP="00CC5682">
      <w:pPr>
        <w:pStyle w:val="MDSMDBK"/>
      </w:pPr>
      <w:r w:rsidRPr="00650FBA">
        <w:t>03.07</w:t>
      </w:r>
      <w:r w:rsidRPr="00650FBA">
        <w:tab/>
        <w:t>De leerlingen passen inzicht in het taalsysteem toe ter ondersteuning van hun communicatieve handelingen. (LPD 8)</w:t>
      </w:r>
    </w:p>
    <w:p w14:paraId="0CB1927B" w14:textId="77777777" w:rsidR="00B32893" w:rsidRDefault="00CC5682" w:rsidP="00B32893">
      <w:pPr>
        <w:pStyle w:val="Kennis"/>
        <w:numPr>
          <w:ilvl w:val="0"/>
          <w:numId w:val="0"/>
        </w:numPr>
        <w:ind w:left="890" w:hanging="720"/>
      </w:pPr>
      <w:r w:rsidRPr="00650FBA">
        <w:t>Onderliggende (kennis)elementen:</w:t>
      </w:r>
    </w:p>
    <w:p w14:paraId="045FBC3C" w14:textId="17900F8F" w:rsidR="00CC5682" w:rsidRPr="00650FBA" w:rsidRDefault="00D90FD5" w:rsidP="00AE4B10">
      <w:pPr>
        <w:pStyle w:val="Kennis"/>
        <w:ind w:left="340" w:hanging="170"/>
      </w:pPr>
      <w:r>
        <w:t>V</w:t>
      </w:r>
      <w:r w:rsidR="00CC5682" w:rsidRPr="00650FBA">
        <w:t>oornaamwoorden: persoonlijk (als onderwerp en als lijdend [F] en meewerkend [F] voorwerp, met nadruk [F]); plaats van het persoonlijk voornaamwoord; onbepaald, betrekkelijk, en [F], y [F]</w:t>
      </w:r>
    </w:p>
    <w:p w14:paraId="67C50B6F" w14:textId="36C331FF" w:rsidR="00CC5682" w:rsidRPr="00D90FD5" w:rsidRDefault="00CC5682" w:rsidP="00D90FD5">
      <w:pPr>
        <w:pStyle w:val="Kennis"/>
      </w:pPr>
      <w:r w:rsidRPr="00D90FD5">
        <w:t>Bijvoeglijke naamwoorden: trappen van vergelijking</w:t>
      </w:r>
    </w:p>
    <w:p w14:paraId="0D547FAA" w14:textId="7961DC59" w:rsidR="00CC5682" w:rsidRPr="00D90FD5" w:rsidRDefault="00CC5682" w:rsidP="00D90FD5">
      <w:pPr>
        <w:pStyle w:val="Kennis"/>
      </w:pPr>
      <w:r w:rsidRPr="00D90FD5">
        <w:t xml:space="preserve">Hoofd- en rangtelwoorden </w:t>
      </w:r>
    </w:p>
    <w:p w14:paraId="7DB2442B" w14:textId="3BFC8BFF" w:rsidR="00CC5682" w:rsidRPr="006270E4" w:rsidRDefault="00CC5682" w:rsidP="00AE4B10">
      <w:pPr>
        <w:pStyle w:val="Kennis"/>
        <w:ind w:left="340" w:hanging="170"/>
        <w:rPr>
          <w:lang w:val="en-AU"/>
        </w:rPr>
      </w:pPr>
      <w:r w:rsidRPr="006270E4">
        <w:rPr>
          <w:lang w:val="en-AU"/>
        </w:rPr>
        <w:t>Werkwoorden: ind. futur simple [F]; present perfect simple [E], present perfect continuous [E], past continuous</w:t>
      </w:r>
      <w:r w:rsidR="00D90FD5" w:rsidRPr="006270E4">
        <w:rPr>
          <w:lang w:val="en-AU"/>
        </w:rPr>
        <w:t>, [</w:t>
      </w:r>
      <w:r w:rsidRPr="006270E4">
        <w:rPr>
          <w:lang w:val="en-AU"/>
        </w:rPr>
        <w:t xml:space="preserve">E], conditionnel présent [F], going to future [E]; do om iets te benadrukken [E] </w:t>
      </w:r>
    </w:p>
    <w:p w14:paraId="3AEE144A" w14:textId="62938AFA" w:rsidR="00CC5682" w:rsidRPr="00D90FD5" w:rsidRDefault="00D90FD5" w:rsidP="00D90FD5">
      <w:pPr>
        <w:pStyle w:val="Kennis"/>
      </w:pPr>
      <w:r>
        <w:t>F</w:t>
      </w:r>
      <w:r w:rsidR="00CC5682" w:rsidRPr="00D90FD5">
        <w:t>requente bijwoorden op -ment [F], -ly [E]</w:t>
      </w:r>
    </w:p>
    <w:p w14:paraId="5A8D3FA9" w14:textId="514794C0" w:rsidR="00CC5682" w:rsidRPr="00D90FD5" w:rsidRDefault="00CC5682" w:rsidP="00D90FD5">
      <w:pPr>
        <w:pStyle w:val="Kennis"/>
      </w:pPr>
      <w:r w:rsidRPr="00D90FD5">
        <w:t xml:space="preserve">Frequente modal verbs [E] </w:t>
      </w:r>
    </w:p>
    <w:p w14:paraId="77D01BFF" w14:textId="42227439" w:rsidR="00CC5682" w:rsidRPr="00D90FD5" w:rsidRDefault="00CC5682" w:rsidP="00D90FD5">
      <w:pPr>
        <w:pStyle w:val="Kennis"/>
      </w:pPr>
      <w:r w:rsidRPr="00D90FD5">
        <w:t xml:space="preserve">Frequente voorzetselgroepen </w:t>
      </w:r>
    </w:p>
    <w:p w14:paraId="05CEEB2B" w14:textId="3ED18CD1" w:rsidR="00CC5682" w:rsidRPr="00D90FD5" w:rsidRDefault="00CC5682" w:rsidP="00D90FD5">
      <w:pPr>
        <w:pStyle w:val="Kennis"/>
      </w:pPr>
      <w:r w:rsidRPr="00D90FD5">
        <w:t xml:space="preserve">Genitiefvormen [E] </w:t>
      </w:r>
    </w:p>
    <w:p w14:paraId="6E2088E4" w14:textId="08140D2A" w:rsidR="00CC5682" w:rsidRPr="00D90FD5" w:rsidRDefault="00CC5682" w:rsidP="00D90FD5">
      <w:pPr>
        <w:pStyle w:val="Kennis"/>
      </w:pPr>
      <w:r w:rsidRPr="00D90FD5">
        <w:t xml:space="preserve">Frequente onderschikkende voegwoorden </w:t>
      </w:r>
    </w:p>
    <w:p w14:paraId="71307C79" w14:textId="77777777" w:rsidR="00CC5682" w:rsidRPr="006270E4" w:rsidRDefault="00CC5682" w:rsidP="00CC5682">
      <w:pPr>
        <w:pStyle w:val="Kennis"/>
        <w:rPr>
          <w:lang w:val="en-AU"/>
        </w:rPr>
      </w:pPr>
      <w:r w:rsidRPr="006270E4">
        <w:rPr>
          <w:lang w:val="en-AU"/>
        </w:rPr>
        <w:t>Betrekkelijke bijzinnen met qui, que, dont, où [F]; met that, who, whose, which, when, where, why [E]</w:t>
      </w:r>
    </w:p>
    <w:p w14:paraId="6C2432A7" w14:textId="77777777" w:rsidR="00CC5682" w:rsidRPr="00650FBA" w:rsidRDefault="00CC5682" w:rsidP="00CC5682">
      <w:pPr>
        <w:pStyle w:val="Kennis"/>
      </w:pPr>
      <w:r w:rsidRPr="00650FBA">
        <w:t>The conditional (realis) [E]</w:t>
      </w:r>
    </w:p>
    <w:p w14:paraId="43B824E2" w14:textId="77777777" w:rsidR="00CC5682" w:rsidRPr="00650FBA" w:rsidRDefault="00CC5682" w:rsidP="00CC5682">
      <w:pPr>
        <w:pStyle w:val="Kennis"/>
      </w:pPr>
      <w:r w:rsidRPr="00650FBA">
        <w:t>Uitspraak:</w:t>
      </w:r>
    </w:p>
    <w:p w14:paraId="0A6BC174" w14:textId="77777777" w:rsidR="00CC5682" w:rsidRPr="00650FBA" w:rsidRDefault="00CC5682" w:rsidP="00CC5682">
      <w:pPr>
        <w:pStyle w:val="Kennis"/>
        <w:numPr>
          <w:ilvl w:val="0"/>
          <w:numId w:val="0"/>
        </w:numPr>
        <w:ind w:left="170"/>
      </w:pPr>
      <w:r w:rsidRPr="00650FBA">
        <w:t>* Specifieke grafieën en klanken</w:t>
      </w:r>
    </w:p>
    <w:p w14:paraId="62E94054" w14:textId="77777777" w:rsidR="00CC5682" w:rsidRPr="00650FBA" w:rsidRDefault="00CC5682" w:rsidP="00CC5682">
      <w:pPr>
        <w:pStyle w:val="Kennis"/>
        <w:numPr>
          <w:ilvl w:val="0"/>
          <w:numId w:val="0"/>
        </w:numPr>
        <w:ind w:left="340" w:hanging="170"/>
      </w:pPr>
      <w:r w:rsidRPr="00650FBA">
        <w:t>*</w:t>
      </w:r>
      <w:r w:rsidRPr="00650FBA">
        <w:tab/>
        <w:t xml:space="preserve">Liaison, enchaînement [F] </w:t>
      </w:r>
    </w:p>
    <w:p w14:paraId="2955B168" w14:textId="77777777" w:rsidR="00CC5682" w:rsidRPr="00650FBA" w:rsidRDefault="00CC5682" w:rsidP="00CC5682">
      <w:pPr>
        <w:pStyle w:val="Kennis"/>
        <w:numPr>
          <w:ilvl w:val="0"/>
          <w:numId w:val="0"/>
        </w:numPr>
        <w:ind w:left="340" w:hanging="170"/>
      </w:pPr>
      <w:r w:rsidRPr="00650FBA">
        <w:t>*</w:t>
      </w:r>
      <w:r w:rsidRPr="00650FBA">
        <w:tab/>
        <w:t xml:space="preserve">Letters van het alfabet </w:t>
      </w:r>
    </w:p>
    <w:p w14:paraId="5783A2EB" w14:textId="77777777" w:rsidR="00CC5682" w:rsidRPr="00650FBA" w:rsidRDefault="00CC5682" w:rsidP="00CC5682">
      <w:pPr>
        <w:pStyle w:val="Kennis"/>
        <w:numPr>
          <w:ilvl w:val="0"/>
          <w:numId w:val="0"/>
        </w:numPr>
        <w:ind w:left="340" w:hanging="170"/>
      </w:pPr>
      <w:r w:rsidRPr="00650FBA">
        <w:t>*</w:t>
      </w:r>
      <w:r w:rsidRPr="00650FBA">
        <w:tab/>
        <w:t xml:space="preserve">Zinsklemtoon  </w:t>
      </w:r>
    </w:p>
    <w:p w14:paraId="700DFDCA" w14:textId="77777777" w:rsidR="00CC5682" w:rsidRPr="00650FBA" w:rsidRDefault="00CC5682" w:rsidP="00CC5682">
      <w:pPr>
        <w:pStyle w:val="Kennis"/>
      </w:pPr>
      <w:r w:rsidRPr="00650FBA">
        <w:t>Spelling van in te zetten woorden</w:t>
      </w:r>
    </w:p>
    <w:p w14:paraId="16499730" w14:textId="2555FCEB" w:rsidR="00EA5D9B" w:rsidRPr="00650FBA" w:rsidRDefault="00EA5D9B" w:rsidP="00EA5D9B">
      <w:pPr>
        <w:pStyle w:val="Doel"/>
        <w:numPr>
          <w:ilvl w:val="0"/>
          <w:numId w:val="48"/>
        </w:numPr>
      </w:pPr>
      <w:r w:rsidRPr="00650FBA">
        <w:t>De leerlingen zetten eerder en nieuwverworven woordenschat in ter ondersteuning van hun communicatieve handelingen (</w:t>
      </w:r>
      <w:hyperlink w:anchor="_Kenniselementen" w:history="1">
        <w:r w:rsidRPr="00650FBA">
          <w:rPr>
            <w:rStyle w:val="pop-up"/>
          </w:rPr>
          <w:t>kenmerken</w:t>
        </w:r>
      </w:hyperlink>
      <w:r w:rsidRPr="00650FBA">
        <w:t xml:space="preserve">, </w:t>
      </w:r>
      <w:hyperlink w:anchor="_Woordenschat_voor_productie" w:history="1">
        <w:r w:rsidRPr="00650FBA">
          <w:rPr>
            <w:rStyle w:val="pop-up"/>
          </w:rPr>
          <w:t>minimumvereisten</w:t>
        </w:r>
      </w:hyperlink>
      <w:r w:rsidRPr="00650FBA">
        <w:t>).</w:t>
      </w:r>
    </w:p>
    <w:p w14:paraId="0C021E18" w14:textId="24E91058" w:rsidR="00A27A81" w:rsidRPr="00A27A81" w:rsidRDefault="00A27A81" w:rsidP="00A27A81">
      <w:pPr>
        <w:pStyle w:val="Stijl1"/>
        <w:rPr>
          <w:lang w:val="it-IT"/>
        </w:rPr>
      </w:pPr>
      <w:r w:rsidRPr="00A27A81">
        <w:rPr>
          <w:lang w:val="it-IT"/>
        </w:rPr>
        <w:t>III-Fra-a LPD 7; I</w:t>
      </w:r>
      <w:r>
        <w:rPr>
          <w:lang w:val="it-IT"/>
        </w:rPr>
        <w:t>II-FraS-a LPD 7</w:t>
      </w:r>
    </w:p>
    <w:p w14:paraId="2039D2B9" w14:textId="796142D4" w:rsidR="00EA5D9B" w:rsidRPr="00650FBA" w:rsidRDefault="00EA5D9B" w:rsidP="00EA5D9B">
      <w:pPr>
        <w:pStyle w:val="Wenk"/>
        <w:numPr>
          <w:ilvl w:val="0"/>
          <w:numId w:val="13"/>
        </w:numPr>
      </w:pPr>
      <w:r w:rsidRPr="00650FBA">
        <w:t xml:space="preserve">Hoe rijker de woordenschat, hoe rijker de communicatie. Benut daarom voldoende kansen om de woordenschat te verbreden. Je laat het best basiswoordenschat voldoende terugkeren opdat de leerlingen voldoende woordenschat blijven beheersen en gebruiken. </w:t>
      </w:r>
      <w:bookmarkStart w:id="72" w:name="_Hlk130540754"/>
      <w:r w:rsidRPr="00650FBA">
        <w:br/>
        <w:t xml:space="preserve">Het kan zinvol zijn om voldoende in te zetten op </w:t>
      </w:r>
      <w:hyperlink w:anchor="_Woordcombinaties_1" w:history="1">
        <w:r w:rsidRPr="00650FBA">
          <w:rPr>
            <w:rStyle w:val="Lexicon"/>
          </w:rPr>
          <w:t>woordcombinaties</w:t>
        </w:r>
      </w:hyperlink>
      <w:r w:rsidRPr="00650FBA">
        <w:t xml:space="preserve"> (bv. </w:t>
      </w:r>
      <w:r w:rsidR="00E3707A" w:rsidRPr="00650FBA">
        <w:t>collocaties</w:t>
      </w:r>
      <w:r w:rsidR="00AD55EE" w:rsidRPr="00650FBA">
        <w:t>, vaste voorzetsels bij werkwoorden, frequente uitdrukkingen</w:t>
      </w:r>
      <w:r w:rsidRPr="00650FBA">
        <w:t xml:space="preserve">). </w:t>
      </w:r>
    </w:p>
    <w:bookmarkEnd w:id="72"/>
    <w:p w14:paraId="6555C538" w14:textId="77777777" w:rsidR="00EA5D9B" w:rsidRPr="00650FBA" w:rsidRDefault="00EA5D9B" w:rsidP="00EA5D9B">
      <w:pPr>
        <w:pStyle w:val="Wenk"/>
        <w:numPr>
          <w:ilvl w:val="0"/>
          <w:numId w:val="13"/>
        </w:numPr>
      </w:pPr>
      <w:r w:rsidRPr="00650FBA">
        <w:t>Elementaire woordvelden (in alfabetische volgorde) ter inspiratie:</w:t>
      </w:r>
    </w:p>
    <w:p w14:paraId="267BD029" w14:textId="6114F0DA" w:rsidR="00EA5D9B" w:rsidRPr="00650FBA" w:rsidRDefault="00EA5D9B" w:rsidP="00EA5D9B">
      <w:pPr>
        <w:pStyle w:val="Wenkops1"/>
        <w:ind w:left="2625" w:hanging="357"/>
      </w:pPr>
      <w:r w:rsidRPr="00650FBA">
        <w:t>cijfers, gewichten, maten, hoeveelheden</w:t>
      </w:r>
      <w:r w:rsidR="00985C8D">
        <w:t>;</w:t>
      </w:r>
      <w:r w:rsidRPr="00650FBA">
        <w:t xml:space="preserve"> </w:t>
      </w:r>
    </w:p>
    <w:p w14:paraId="76ED6E10" w14:textId="7B68D0AE" w:rsidR="00EA5D9B" w:rsidRPr="00650FBA" w:rsidRDefault="00EA5D9B" w:rsidP="00EA5D9B">
      <w:pPr>
        <w:pStyle w:val="Wenkops1"/>
        <w:ind w:left="2625" w:hanging="357"/>
      </w:pPr>
      <w:r w:rsidRPr="00650FBA">
        <w:t>communicatie, multimedia</w:t>
      </w:r>
      <w:r w:rsidR="00985C8D">
        <w:t>;</w:t>
      </w:r>
    </w:p>
    <w:p w14:paraId="0DA44C5C" w14:textId="7F1A9C37" w:rsidR="00EA5D9B" w:rsidRPr="00650FBA" w:rsidRDefault="00EA5D9B" w:rsidP="00EA5D9B">
      <w:pPr>
        <w:pStyle w:val="Wenkops1"/>
        <w:ind w:left="2625" w:hanging="357"/>
      </w:pPr>
      <w:r w:rsidRPr="00650FBA">
        <w:lastRenderedPageBreak/>
        <w:t>dagelijkse bezigheden</w:t>
      </w:r>
      <w:r w:rsidR="00985C8D">
        <w:t>;</w:t>
      </w:r>
      <w:r w:rsidRPr="00650FBA">
        <w:t xml:space="preserve"> </w:t>
      </w:r>
    </w:p>
    <w:p w14:paraId="7312124D" w14:textId="7015478A" w:rsidR="00EA5D9B" w:rsidRPr="00650FBA" w:rsidRDefault="00EA5D9B" w:rsidP="00EA5D9B">
      <w:pPr>
        <w:pStyle w:val="Wenkops1"/>
        <w:ind w:left="2625" w:hanging="357"/>
      </w:pPr>
      <w:r w:rsidRPr="00650FBA">
        <w:t>dagelijkse of persoonlijke voorwerpen</w:t>
      </w:r>
      <w:r w:rsidR="00985C8D">
        <w:t>;</w:t>
      </w:r>
    </w:p>
    <w:p w14:paraId="17550C9C" w14:textId="7B6672F7" w:rsidR="00EA5D9B" w:rsidRPr="00650FBA" w:rsidRDefault="00EA5D9B" w:rsidP="00EA5D9B">
      <w:pPr>
        <w:pStyle w:val="Wenkops1"/>
        <w:ind w:left="2625" w:hanging="357"/>
      </w:pPr>
      <w:r w:rsidRPr="00650FBA">
        <w:t>dagen, maanden, seizoenen, feesten</w:t>
      </w:r>
      <w:r w:rsidR="00985C8D">
        <w:t>;</w:t>
      </w:r>
    </w:p>
    <w:p w14:paraId="34D1813B" w14:textId="2455550F" w:rsidR="00EA5D9B" w:rsidRPr="00650FBA" w:rsidRDefault="00EA5D9B" w:rsidP="00EA5D9B">
      <w:pPr>
        <w:pStyle w:val="Wenkops1"/>
        <w:ind w:left="2625" w:hanging="357"/>
      </w:pPr>
      <w:r w:rsidRPr="00650FBA">
        <w:t>eten en drinken</w:t>
      </w:r>
      <w:r w:rsidR="00985C8D">
        <w:t>;</w:t>
      </w:r>
    </w:p>
    <w:p w14:paraId="645795FD" w14:textId="41067FFE" w:rsidR="00EA5D9B" w:rsidRPr="00650FBA" w:rsidRDefault="00EA5D9B" w:rsidP="00EA5D9B">
      <w:pPr>
        <w:pStyle w:val="Wenkops1"/>
        <w:ind w:left="2625" w:hanging="357"/>
      </w:pPr>
      <w:r w:rsidRPr="00650FBA">
        <w:t>familie en relaties</w:t>
      </w:r>
      <w:r w:rsidR="00985C8D">
        <w:t>;</w:t>
      </w:r>
    </w:p>
    <w:p w14:paraId="0F21F7C9" w14:textId="3168F942" w:rsidR="00EA5D9B" w:rsidRPr="00650FBA" w:rsidRDefault="00EA5D9B" w:rsidP="00EA5D9B">
      <w:pPr>
        <w:pStyle w:val="Wenkops1"/>
        <w:ind w:left="2625" w:hanging="357"/>
      </w:pPr>
      <w:r w:rsidRPr="00650FBA">
        <w:t>fysieke kenmerken (om iemand te beschrijven)</w:t>
      </w:r>
      <w:r w:rsidR="00985C8D">
        <w:t>;</w:t>
      </w:r>
    </w:p>
    <w:p w14:paraId="252B8A93" w14:textId="232F257B" w:rsidR="00EA5D9B" w:rsidRPr="00650FBA" w:rsidRDefault="00EA5D9B" w:rsidP="00EA5D9B">
      <w:pPr>
        <w:pStyle w:val="Wenkops1"/>
        <w:ind w:left="2625" w:hanging="357"/>
      </w:pPr>
      <w:r w:rsidRPr="00650FBA">
        <w:t>gevoelens</w:t>
      </w:r>
      <w:r w:rsidR="00985C8D">
        <w:t>;</w:t>
      </w:r>
    </w:p>
    <w:p w14:paraId="126FF7DB" w14:textId="62BDA49E" w:rsidR="00EA5D9B" w:rsidRPr="00650FBA" w:rsidRDefault="00EA5D9B" w:rsidP="00EA5D9B">
      <w:pPr>
        <w:pStyle w:val="Wenkops1"/>
        <w:ind w:left="2625" w:hanging="357"/>
      </w:pPr>
      <w:r w:rsidRPr="00650FBA">
        <w:t>instructietaal</w:t>
      </w:r>
      <w:r w:rsidR="00985C8D">
        <w:t>;</w:t>
      </w:r>
    </w:p>
    <w:p w14:paraId="6C8446DA" w14:textId="20611F70" w:rsidR="00EA5D9B" w:rsidRPr="00650FBA" w:rsidRDefault="00EA5D9B" w:rsidP="00EA5D9B">
      <w:pPr>
        <w:pStyle w:val="Wenkops1"/>
        <w:ind w:left="2625" w:hanging="357"/>
      </w:pPr>
      <w:r w:rsidRPr="00650FBA">
        <w:t>kleding en accessoires</w:t>
      </w:r>
      <w:r w:rsidR="00985C8D">
        <w:t>;</w:t>
      </w:r>
    </w:p>
    <w:p w14:paraId="299EFF2D" w14:textId="48FFBD97" w:rsidR="00EA5D9B" w:rsidRPr="00650FBA" w:rsidRDefault="00EA5D9B" w:rsidP="00EA5D9B">
      <w:pPr>
        <w:pStyle w:val="Wenkops1"/>
        <w:ind w:left="2625" w:hanging="357"/>
      </w:pPr>
      <w:r w:rsidRPr="00650FBA">
        <w:t>kleuren, vormen, materialen</w:t>
      </w:r>
      <w:r w:rsidR="00985C8D">
        <w:t>;</w:t>
      </w:r>
    </w:p>
    <w:p w14:paraId="53B01D11" w14:textId="161922A6" w:rsidR="00EA5D9B" w:rsidRPr="00650FBA" w:rsidRDefault="00EA5D9B" w:rsidP="00EA5D9B">
      <w:pPr>
        <w:pStyle w:val="Wenkops1"/>
        <w:ind w:left="2625" w:hanging="357"/>
      </w:pPr>
      <w:r w:rsidRPr="00650FBA">
        <w:t>landen en nationaliteiten</w:t>
      </w:r>
      <w:r w:rsidR="00985C8D">
        <w:t>;</w:t>
      </w:r>
      <w:r w:rsidRPr="00650FBA">
        <w:t xml:space="preserve"> </w:t>
      </w:r>
    </w:p>
    <w:p w14:paraId="2657E61A" w14:textId="5D52F725" w:rsidR="00EA5D9B" w:rsidRPr="00650FBA" w:rsidRDefault="00EA5D9B" w:rsidP="00EA5D9B">
      <w:pPr>
        <w:pStyle w:val="Wenkops1"/>
        <w:ind w:left="2625" w:hanging="357"/>
      </w:pPr>
      <w:r w:rsidRPr="00650FBA">
        <w:t>persoonlijke gegevens</w:t>
      </w:r>
      <w:r w:rsidR="00985C8D">
        <w:t>;</w:t>
      </w:r>
    </w:p>
    <w:p w14:paraId="15232D85" w14:textId="52E03329" w:rsidR="00EA5D9B" w:rsidRPr="00650FBA" w:rsidRDefault="00EA5D9B" w:rsidP="00EA5D9B">
      <w:pPr>
        <w:pStyle w:val="Wenkops1"/>
        <w:ind w:left="2625" w:hanging="357"/>
      </w:pPr>
      <w:r w:rsidRPr="00650FBA">
        <w:t>professionele wereld</w:t>
      </w:r>
      <w:r w:rsidR="00985C8D">
        <w:t>;</w:t>
      </w:r>
      <w:r w:rsidRPr="00650FBA">
        <w:t xml:space="preserve"> </w:t>
      </w:r>
    </w:p>
    <w:p w14:paraId="0195F208" w14:textId="7E179B3C" w:rsidR="00EA5D9B" w:rsidRPr="00650FBA" w:rsidRDefault="00EA5D9B" w:rsidP="00EA5D9B">
      <w:pPr>
        <w:pStyle w:val="Wenkops1"/>
        <w:ind w:left="2625" w:hanging="357"/>
      </w:pPr>
      <w:r w:rsidRPr="00650FBA">
        <w:t>school en studies</w:t>
      </w:r>
      <w:r w:rsidR="00985C8D">
        <w:t>;</w:t>
      </w:r>
    </w:p>
    <w:p w14:paraId="7072BE8C" w14:textId="6AAB49DA" w:rsidR="00EA5D9B" w:rsidRPr="00650FBA" w:rsidRDefault="00EA5D9B" w:rsidP="00EA5D9B">
      <w:pPr>
        <w:pStyle w:val="Wenkops1"/>
        <w:ind w:left="2625" w:hanging="357"/>
      </w:pPr>
      <w:r w:rsidRPr="00650FBA">
        <w:t>sport en ontspanning</w:t>
      </w:r>
      <w:r w:rsidR="00985C8D">
        <w:t>;</w:t>
      </w:r>
    </w:p>
    <w:p w14:paraId="7D04F00D" w14:textId="483D102E" w:rsidR="00EA5D9B" w:rsidRPr="00650FBA" w:rsidRDefault="00EA5D9B" w:rsidP="00EA5D9B">
      <w:pPr>
        <w:pStyle w:val="Wenkops1"/>
        <w:ind w:left="2625" w:hanging="357"/>
      </w:pPr>
      <w:r w:rsidRPr="00650FBA">
        <w:t>transportmiddelen</w:t>
      </w:r>
      <w:r w:rsidR="00985C8D">
        <w:t>;</w:t>
      </w:r>
    </w:p>
    <w:p w14:paraId="417A1D61" w14:textId="69A28256" w:rsidR="00EA5D9B" w:rsidRPr="00650FBA" w:rsidRDefault="00EA5D9B" w:rsidP="00EA5D9B">
      <w:pPr>
        <w:pStyle w:val="Wenkops1"/>
        <w:ind w:left="2625" w:hanging="357"/>
      </w:pPr>
      <w:r w:rsidRPr="00650FBA">
        <w:t>uur, plaats</w:t>
      </w:r>
      <w:r w:rsidR="00985C8D">
        <w:t>;</w:t>
      </w:r>
    </w:p>
    <w:p w14:paraId="04C5F96B" w14:textId="1A6EFDFA" w:rsidR="00EA5D9B" w:rsidRPr="00650FBA" w:rsidRDefault="00EA5D9B" w:rsidP="00EA5D9B">
      <w:pPr>
        <w:pStyle w:val="Wenkops1"/>
        <w:ind w:left="2625" w:hanging="357"/>
      </w:pPr>
      <w:r w:rsidRPr="00650FBA">
        <w:t>vakantie, reizen</w:t>
      </w:r>
      <w:r w:rsidR="00985C8D">
        <w:t>;</w:t>
      </w:r>
    </w:p>
    <w:p w14:paraId="39FE35EB" w14:textId="2F122667" w:rsidR="00EA5D9B" w:rsidRPr="00650FBA" w:rsidRDefault="00EA5D9B" w:rsidP="00EA5D9B">
      <w:pPr>
        <w:pStyle w:val="Wenkops1"/>
        <w:ind w:left="2625" w:hanging="357"/>
      </w:pPr>
      <w:r w:rsidRPr="00650FBA">
        <w:t>weer</w:t>
      </w:r>
      <w:r w:rsidR="00985C8D">
        <w:t>;</w:t>
      </w:r>
    </w:p>
    <w:p w14:paraId="68674D1D" w14:textId="66581B4D" w:rsidR="00EA5D9B" w:rsidRPr="00650FBA" w:rsidRDefault="00EA5D9B" w:rsidP="00EA5D9B">
      <w:pPr>
        <w:pStyle w:val="Wenkops1"/>
        <w:ind w:left="2625" w:hanging="357"/>
      </w:pPr>
      <w:r w:rsidRPr="00650FBA">
        <w:t>winkels en diensten</w:t>
      </w:r>
      <w:r w:rsidR="00985C8D">
        <w:t>;</w:t>
      </w:r>
    </w:p>
    <w:p w14:paraId="5E063C15" w14:textId="5D1C49AA" w:rsidR="00EA5D9B" w:rsidRPr="00650FBA" w:rsidRDefault="00EA5D9B" w:rsidP="00EA5D9B">
      <w:pPr>
        <w:pStyle w:val="Wenkops1"/>
        <w:ind w:left="2625" w:hanging="357"/>
      </w:pPr>
      <w:r w:rsidRPr="00650FBA">
        <w:t>woning: meubels, uitrusting</w:t>
      </w:r>
      <w:r w:rsidR="00985C8D">
        <w:t>;</w:t>
      </w:r>
    </w:p>
    <w:p w14:paraId="303BD6B5" w14:textId="77777777" w:rsidR="00EA5D9B" w:rsidRPr="00650FBA" w:rsidRDefault="00EA5D9B" w:rsidP="00EA5D9B">
      <w:pPr>
        <w:pStyle w:val="Wenkops1"/>
        <w:ind w:left="2625" w:hanging="357"/>
      </w:pPr>
      <w:r w:rsidRPr="00650FBA">
        <w:t>…</w:t>
      </w:r>
    </w:p>
    <w:p w14:paraId="02A8B8DF" w14:textId="45FD8993" w:rsidR="00EA5D9B" w:rsidRPr="00650FBA" w:rsidRDefault="00EA5D9B" w:rsidP="00EA5D9B">
      <w:pPr>
        <w:pStyle w:val="Wenk"/>
        <w:numPr>
          <w:ilvl w:val="0"/>
          <w:numId w:val="13"/>
        </w:numPr>
      </w:pPr>
      <w:bookmarkStart w:id="73" w:name="_Hlk129614574"/>
      <w:r w:rsidRPr="00650FBA">
        <w:t>Je kan woordenschat op verschillende manieren aanbrengen of inoefenen: in rijk taalmateriaal (context), door in te oefenen en te herhalen in taalproductie, met focus op woordenschat in oefeningen, eventueel zonder context, bv. via flashcards</w:t>
      </w:r>
      <w:r w:rsidR="0068410A">
        <w:t xml:space="preserve"> of </w:t>
      </w:r>
      <w:r w:rsidR="001C2608">
        <w:t xml:space="preserve">andere </w:t>
      </w:r>
      <w:r w:rsidR="0068410A">
        <w:t>woordtrainers</w:t>
      </w:r>
      <w:r w:rsidRPr="00650FBA">
        <w:t>. Je besteedt voldoende aandacht aan het verankeren en automatiseren van geziene basiswoordenschat in functie van vlotheid.</w:t>
      </w:r>
    </w:p>
    <w:bookmarkEnd w:id="73"/>
    <w:p w14:paraId="1DC8F1B2" w14:textId="793BF2E5" w:rsidR="00EA5D9B" w:rsidRPr="00650FBA" w:rsidRDefault="00EA5D9B" w:rsidP="00EA5D9B">
      <w:pPr>
        <w:pStyle w:val="Doel"/>
      </w:pPr>
      <w:r w:rsidRPr="00650FBA">
        <w:t xml:space="preserve">De leerlingen passen inzicht in </w:t>
      </w:r>
      <w:r w:rsidRPr="00650FBA">
        <w:rPr>
          <w:rStyle w:val="pop-up"/>
        </w:rPr>
        <w:t xml:space="preserve">het </w:t>
      </w:r>
      <w:hyperlink w:anchor="_Kenniselementen_1" w:history="1">
        <w:r w:rsidRPr="00650FBA">
          <w:rPr>
            <w:rStyle w:val="pop-up"/>
          </w:rPr>
          <w:t>taalsysteem</w:t>
        </w:r>
      </w:hyperlink>
      <w:r w:rsidRPr="00650FBA">
        <w:t xml:space="preserve"> toe ter ondersteuning van hun communicatieve handelingen. </w:t>
      </w:r>
    </w:p>
    <w:p w14:paraId="471ECCEC" w14:textId="4E8B4F72" w:rsidR="00A27A81" w:rsidRPr="00A27A81" w:rsidRDefault="00A27A81" w:rsidP="00A27A81">
      <w:pPr>
        <w:pStyle w:val="Stijl1"/>
        <w:rPr>
          <w:lang w:val="it-IT"/>
        </w:rPr>
      </w:pPr>
      <w:r w:rsidRPr="00A27A81">
        <w:rPr>
          <w:lang w:val="it-IT"/>
        </w:rPr>
        <w:t>III-Fra-a LPD 8; I</w:t>
      </w:r>
      <w:r>
        <w:rPr>
          <w:lang w:val="it-IT"/>
        </w:rPr>
        <w:t>II-FraS-a LPD 8</w:t>
      </w:r>
    </w:p>
    <w:p w14:paraId="40ECF35D" w14:textId="7D851ACB" w:rsidR="00EA5D9B" w:rsidRPr="00041D77" w:rsidRDefault="00EA5D9B" w:rsidP="00EA5D9B">
      <w:pPr>
        <w:pStyle w:val="Wenk"/>
        <w:numPr>
          <w:ilvl w:val="0"/>
          <w:numId w:val="13"/>
        </w:numPr>
      </w:pPr>
      <w:r w:rsidRPr="00650FBA">
        <w:t xml:space="preserve">De kenniselementen die aan bod komen in </w:t>
      </w:r>
      <w:r w:rsidR="006703CA">
        <w:t xml:space="preserve">het </w:t>
      </w:r>
      <w:r w:rsidR="008F142D">
        <w:t>basis</w:t>
      </w:r>
      <w:r w:rsidR="006703CA">
        <w:t xml:space="preserve">leerplan Frans van de </w:t>
      </w:r>
      <w:r w:rsidR="001F023F">
        <w:t>derde graad A-finaliteit</w:t>
      </w:r>
      <w:r w:rsidRPr="00650FBA">
        <w:t xml:space="preserve"> staan oranje, schuingedrukt in het overzicht.</w:t>
      </w:r>
      <w:r w:rsidR="008F142D">
        <w:t xml:space="preserve"> De leerlingen die het leerplan III-FraS-a gebruikten in de </w:t>
      </w:r>
      <w:r w:rsidR="00D10EF2">
        <w:t>studierichting Onthaal en recreatie in de</w:t>
      </w:r>
      <w:r w:rsidR="006B4937">
        <w:t xml:space="preserve"> </w:t>
      </w:r>
      <w:r w:rsidR="006B4937" w:rsidRPr="00041D77">
        <w:t>vooropleiding</w:t>
      </w:r>
      <w:r w:rsidR="008C42F4" w:rsidRPr="00041D77">
        <w:t xml:space="preserve"> </w:t>
      </w:r>
      <w:r w:rsidR="001A4438" w:rsidRPr="00041D77">
        <w:t>zijn vertrouwd met</w:t>
      </w:r>
      <w:r w:rsidR="008C42F4" w:rsidRPr="00041D77">
        <w:t xml:space="preserve"> de conditionnel de politesse</w:t>
      </w:r>
      <w:r w:rsidR="001A4438" w:rsidRPr="00041D77">
        <w:t>.</w:t>
      </w:r>
    </w:p>
    <w:p w14:paraId="5D40FC04" w14:textId="77777777" w:rsidR="00EA5D9B" w:rsidRPr="00650FBA" w:rsidRDefault="00EA5D9B" w:rsidP="00EA5D9B">
      <w:pPr>
        <w:pStyle w:val="Wenk"/>
        <w:numPr>
          <w:ilvl w:val="0"/>
          <w:numId w:val="13"/>
        </w:numPr>
      </w:pPr>
      <w:r w:rsidRPr="00650FBA">
        <w:t xml:space="preserve">Bij het aanbrengen of remediëren van grammatica leg je het best de link met het communicatieve doel. Je besteedt aandacht aan het automatiseren van geziene grammatica in taalproductie. De leerlingen hoeven de grammaticale terminologie zelf niet actief te beheersen. </w:t>
      </w:r>
    </w:p>
    <w:p w14:paraId="21111F5D" w14:textId="77777777" w:rsidR="00EA5D9B" w:rsidRPr="00650FBA" w:rsidRDefault="00EA5D9B" w:rsidP="00EA5D9B">
      <w:pPr>
        <w:pStyle w:val="Wenk"/>
        <w:numPr>
          <w:ilvl w:val="0"/>
          <w:numId w:val="13"/>
        </w:numPr>
      </w:pPr>
      <w:r w:rsidRPr="00650FBA">
        <w:t xml:space="preserve">Je kan grammaticale inzichten in het Nederlands toelichten vanuit een voorbeeld. Ook een contrastieve aanpak kan verhelderend werken. </w:t>
      </w:r>
    </w:p>
    <w:p w14:paraId="265566F7" w14:textId="5176B5C7" w:rsidR="00EA5D9B" w:rsidRPr="00650FBA" w:rsidRDefault="00EA5D9B" w:rsidP="00EA5D9B">
      <w:pPr>
        <w:pStyle w:val="Doel"/>
      </w:pPr>
      <w:r w:rsidRPr="00650FBA">
        <w:t xml:space="preserve">De leerlingen zetten </w:t>
      </w:r>
      <w:hyperlink w:anchor="_Doelgerichtheid_1" w:history="1">
        <w:r w:rsidRPr="00650FBA">
          <w:rPr>
            <w:rStyle w:val="Lexicon"/>
          </w:rPr>
          <w:t>doelgericht</w:t>
        </w:r>
      </w:hyperlink>
      <w:r w:rsidRPr="00650FBA">
        <w:t xml:space="preserve"> strategieën in ter ondersteuning van informatieverwerking en communicatieve handelingen. </w:t>
      </w:r>
    </w:p>
    <w:p w14:paraId="246EFEC2" w14:textId="61BFC264" w:rsidR="006703CA" w:rsidRPr="006703CA" w:rsidRDefault="006703CA" w:rsidP="006703CA">
      <w:pPr>
        <w:pStyle w:val="Stijl1"/>
        <w:rPr>
          <w:lang w:val="it-IT" w:eastAsia="nl-BE"/>
        </w:rPr>
      </w:pPr>
      <w:r w:rsidRPr="006703CA">
        <w:rPr>
          <w:lang w:val="it-IT" w:eastAsia="nl-BE"/>
        </w:rPr>
        <w:lastRenderedPageBreak/>
        <w:t>III-Fra-a LPD 9; I</w:t>
      </w:r>
      <w:r>
        <w:rPr>
          <w:lang w:val="it-IT" w:eastAsia="nl-BE"/>
        </w:rPr>
        <w:t>II-FraS-a LPD 9</w:t>
      </w:r>
    </w:p>
    <w:p w14:paraId="355BE6DA" w14:textId="34B69B9B" w:rsidR="00EA5D9B" w:rsidRPr="00650FBA" w:rsidRDefault="00EA5D9B" w:rsidP="00EA5D9B">
      <w:pPr>
        <w:pStyle w:val="WenkDuiding"/>
        <w:rPr>
          <w:lang w:eastAsia="nl-BE"/>
        </w:rPr>
      </w:pPr>
      <w:r w:rsidRPr="00650FBA">
        <w:t>Strategieën hebben betrekking op het toepassen van inzicht in taalgebruik en op lees-, luister-, spreek- en schrijfvaardigheden.</w:t>
      </w:r>
    </w:p>
    <w:p w14:paraId="21B3F9DC" w14:textId="77777777" w:rsidR="00EA5D9B" w:rsidRPr="00650FBA" w:rsidRDefault="00EA5D9B" w:rsidP="00EA5D9B">
      <w:pPr>
        <w:pStyle w:val="Wenk"/>
        <w:numPr>
          <w:ilvl w:val="0"/>
          <w:numId w:val="13"/>
        </w:numPr>
      </w:pPr>
      <w:r w:rsidRPr="00650FBA">
        <w:t xml:space="preserve">Het is niet de bedoeling om strategieën theoretisch te benaderen. Je begeleidt de leerlingen en helpt hen steeds zelfstandiger te worden bij het kiezen van de gepaste strategie. </w:t>
      </w:r>
    </w:p>
    <w:p w14:paraId="10853D66" w14:textId="77777777" w:rsidR="00EA5D9B" w:rsidRPr="00650FBA" w:rsidRDefault="00EA5D9B" w:rsidP="00EA5D9B">
      <w:pPr>
        <w:pStyle w:val="Wenk"/>
        <w:numPr>
          <w:ilvl w:val="0"/>
          <w:numId w:val="13"/>
        </w:numPr>
      </w:pPr>
      <w:r w:rsidRPr="00650FBA">
        <w:t xml:space="preserve">Strategieën bij receptieve vaardigheden: </w:t>
      </w:r>
    </w:p>
    <w:p w14:paraId="629128AD" w14:textId="77777777" w:rsidR="00EA5D9B" w:rsidRPr="00650FBA" w:rsidRDefault="00EA5D9B" w:rsidP="00EA5D9B">
      <w:pPr>
        <w:pStyle w:val="Wenkops1"/>
        <w:ind w:left="2625" w:hanging="357"/>
      </w:pPr>
      <w:r w:rsidRPr="00650FBA">
        <w:t>met lees- en luisterdoel rekening houden;</w:t>
      </w:r>
    </w:p>
    <w:p w14:paraId="75D25EA5" w14:textId="77777777" w:rsidR="00EA5D9B" w:rsidRPr="00650FBA" w:rsidRDefault="00EA5D9B" w:rsidP="00EA5D9B">
      <w:pPr>
        <w:pStyle w:val="Wenkops1"/>
        <w:ind w:left="2625" w:hanging="357"/>
      </w:pPr>
      <w:r w:rsidRPr="00650FBA">
        <w:t>voorkennis activeren;</w:t>
      </w:r>
    </w:p>
    <w:p w14:paraId="2285CC11" w14:textId="77777777" w:rsidR="00EA5D9B" w:rsidRPr="00650FBA" w:rsidRDefault="00EA5D9B" w:rsidP="00EA5D9B">
      <w:pPr>
        <w:pStyle w:val="Wenkops1"/>
        <w:ind w:left="2625" w:hanging="357"/>
      </w:pPr>
      <w:r w:rsidRPr="00650FBA">
        <w:t>inhoud voorspellen;</w:t>
      </w:r>
    </w:p>
    <w:p w14:paraId="01F25FDA" w14:textId="77777777" w:rsidR="00EA5D9B" w:rsidRPr="00650FBA" w:rsidRDefault="00EA5D9B" w:rsidP="00EA5D9B">
      <w:pPr>
        <w:pStyle w:val="Wenkops1"/>
        <w:ind w:left="2625" w:hanging="357"/>
      </w:pPr>
      <w:r w:rsidRPr="00650FBA">
        <w:t>verbale en non-verbale communicatie en non-verbaal gedrag herkennen;</w:t>
      </w:r>
    </w:p>
    <w:p w14:paraId="4A53E019" w14:textId="77777777" w:rsidR="00EA5D9B" w:rsidRPr="00650FBA" w:rsidRDefault="00EA5D9B" w:rsidP="00EA5D9B">
      <w:pPr>
        <w:pStyle w:val="Wenkops1"/>
        <w:ind w:left="2625" w:hanging="357"/>
      </w:pPr>
      <w:r w:rsidRPr="00650FBA">
        <w:t>hoofd- en bijzaken onderscheiden en gedachtegang reconstrueren;</w:t>
      </w:r>
    </w:p>
    <w:p w14:paraId="0EC8F7E1" w14:textId="77777777" w:rsidR="00EA5D9B" w:rsidRPr="00650FBA" w:rsidRDefault="00EA5D9B" w:rsidP="00EA5D9B">
      <w:pPr>
        <w:pStyle w:val="Wenkops1"/>
        <w:ind w:left="2625" w:hanging="357"/>
      </w:pPr>
      <w:r w:rsidRPr="00650FBA">
        <w:t>lay-out, afbeeldingen en visuele ondersteunende elementen gebruiken;</w:t>
      </w:r>
    </w:p>
    <w:p w14:paraId="4EDA2038" w14:textId="77777777" w:rsidR="00EA5D9B" w:rsidRPr="00650FBA" w:rsidRDefault="00EA5D9B" w:rsidP="00EA5D9B">
      <w:pPr>
        <w:pStyle w:val="Wenkops1"/>
        <w:ind w:left="2625" w:hanging="357"/>
      </w:pPr>
      <w:r w:rsidRPr="00650FBA">
        <w:t>vragen stellen;</w:t>
      </w:r>
    </w:p>
    <w:p w14:paraId="2112E800" w14:textId="77777777" w:rsidR="00EA5D9B" w:rsidRPr="00650FBA" w:rsidRDefault="00EA5D9B" w:rsidP="00EA5D9B">
      <w:pPr>
        <w:pStyle w:val="Wenkops1"/>
        <w:ind w:left="2625" w:hanging="357"/>
      </w:pPr>
      <w:r w:rsidRPr="00650FBA">
        <w:t>bepalen of het achterhalen van de betekenis van een onbekend woord belangrijk is;</w:t>
      </w:r>
    </w:p>
    <w:p w14:paraId="6D5B11CD" w14:textId="77777777" w:rsidR="00EA5D9B" w:rsidRPr="00650FBA" w:rsidRDefault="00EA5D9B" w:rsidP="00EA5D9B">
      <w:pPr>
        <w:pStyle w:val="Wenkops1"/>
        <w:ind w:left="2625" w:hanging="357"/>
      </w:pPr>
      <w:r w:rsidRPr="00650FBA">
        <w:t>talige middelen herkennen om de mate van subjectiviteit en objectiviteit uit te drukken;</w:t>
      </w:r>
    </w:p>
    <w:p w14:paraId="59C6E274" w14:textId="77777777" w:rsidR="00EA5D9B" w:rsidRPr="00650FBA" w:rsidRDefault="00EA5D9B" w:rsidP="00EA5D9B">
      <w:pPr>
        <w:pStyle w:val="Wenkops1"/>
        <w:ind w:left="2625" w:hanging="357"/>
      </w:pPr>
      <w:r w:rsidRPr="00650FBA">
        <w:t>…</w:t>
      </w:r>
    </w:p>
    <w:p w14:paraId="3DEA5515" w14:textId="77777777" w:rsidR="00EA5D9B" w:rsidRPr="00650FBA" w:rsidRDefault="00EA5D9B" w:rsidP="00EA5D9B">
      <w:pPr>
        <w:pStyle w:val="Wenk"/>
        <w:numPr>
          <w:ilvl w:val="0"/>
          <w:numId w:val="13"/>
        </w:numPr>
      </w:pPr>
      <w:r w:rsidRPr="00650FBA">
        <w:t>Strategieën om betekenis van woorden te achterhalen via</w:t>
      </w:r>
    </w:p>
    <w:p w14:paraId="61CED168" w14:textId="77777777" w:rsidR="00EA5D9B" w:rsidRPr="00650FBA" w:rsidRDefault="00EA5D9B" w:rsidP="00EA5D9B">
      <w:pPr>
        <w:pStyle w:val="Wenkops1"/>
        <w:ind w:left="2625" w:hanging="357"/>
      </w:pPr>
      <w:r w:rsidRPr="00650FBA">
        <w:t>de context (visuele en tekstuele);</w:t>
      </w:r>
    </w:p>
    <w:p w14:paraId="56446742" w14:textId="77777777" w:rsidR="00EA5D9B" w:rsidRPr="00650FBA" w:rsidRDefault="00EA5D9B" w:rsidP="00EA5D9B">
      <w:pPr>
        <w:pStyle w:val="Wenkops1"/>
        <w:ind w:left="2625" w:hanging="357"/>
      </w:pPr>
      <w:r w:rsidRPr="00650FBA">
        <w:t>woorddelen;</w:t>
      </w:r>
    </w:p>
    <w:p w14:paraId="193A3F12" w14:textId="77777777" w:rsidR="00EA5D9B" w:rsidRPr="00650FBA" w:rsidRDefault="00EA5D9B" w:rsidP="00EA5D9B">
      <w:pPr>
        <w:pStyle w:val="Wenkops1"/>
        <w:ind w:left="2625" w:hanging="357"/>
      </w:pPr>
      <w:r w:rsidRPr="00650FBA">
        <w:t>taalverwantschap;</w:t>
      </w:r>
    </w:p>
    <w:p w14:paraId="6A926530" w14:textId="279EC0E3" w:rsidR="00EA5D9B" w:rsidRPr="00650FBA" w:rsidRDefault="00EA5D9B" w:rsidP="00EA5D9B">
      <w:pPr>
        <w:pStyle w:val="Wenkops1"/>
        <w:ind w:left="2625" w:hanging="357"/>
      </w:pPr>
      <w:r w:rsidRPr="00650FBA">
        <w:t xml:space="preserve">betekenisonderhandeling waarbij je samen met de leerlingen uitzoekt wat de betekenis van woorden is en zoeken naar </w:t>
      </w:r>
      <w:r w:rsidR="001453E8">
        <w:t xml:space="preserve">bv. </w:t>
      </w:r>
      <w:r w:rsidRPr="00650FBA">
        <w:t>synoniemen</w:t>
      </w:r>
      <w:r w:rsidR="001453E8">
        <w:t xml:space="preserve"> of</w:t>
      </w:r>
      <w:r w:rsidRPr="00650FBA">
        <w:t xml:space="preserve"> omschrijvingen</w:t>
      </w:r>
      <w:r w:rsidR="009F19AB">
        <w:t>;</w:t>
      </w:r>
    </w:p>
    <w:p w14:paraId="0D40BF80" w14:textId="73CF9943" w:rsidR="00EA5D9B" w:rsidRPr="00650FBA" w:rsidRDefault="00EA5D9B" w:rsidP="00EA5D9B">
      <w:pPr>
        <w:pStyle w:val="Wenkops1"/>
        <w:ind w:left="2625" w:hanging="357"/>
      </w:pPr>
      <w:r w:rsidRPr="00650FBA">
        <w:t xml:space="preserve">talige hulpmiddelen, bv. (digitaal) woordenboek, zoekmachine op </w:t>
      </w:r>
      <w:r w:rsidR="00DA7F59">
        <w:t>a</w:t>
      </w:r>
      <w:r w:rsidRPr="00650FBA">
        <w:t>fbeeldingen;</w:t>
      </w:r>
    </w:p>
    <w:p w14:paraId="07FF5BE8" w14:textId="77777777" w:rsidR="00EA5D9B" w:rsidRPr="00650FBA" w:rsidRDefault="00EA5D9B" w:rsidP="00EA5D9B">
      <w:pPr>
        <w:pStyle w:val="Wenkops1"/>
        <w:ind w:left="2625" w:hanging="357"/>
      </w:pPr>
      <w:r w:rsidRPr="00650FBA">
        <w:t>…</w:t>
      </w:r>
    </w:p>
    <w:p w14:paraId="6A7594EB" w14:textId="77777777" w:rsidR="00EA5D9B" w:rsidRPr="00650FBA" w:rsidRDefault="00EA5D9B" w:rsidP="00EA5D9B">
      <w:pPr>
        <w:pStyle w:val="Wenk"/>
        <w:numPr>
          <w:ilvl w:val="0"/>
          <w:numId w:val="13"/>
        </w:numPr>
      </w:pPr>
      <w:r w:rsidRPr="00650FBA">
        <w:t xml:space="preserve">Strategieën bij productieve vaardigheden: </w:t>
      </w:r>
    </w:p>
    <w:p w14:paraId="3BDED9B5" w14:textId="77777777" w:rsidR="00EA5D9B" w:rsidRPr="00650FBA" w:rsidRDefault="00EA5D9B" w:rsidP="00EA5D9B">
      <w:pPr>
        <w:pStyle w:val="Wenkops1"/>
        <w:ind w:left="2625" w:hanging="357"/>
      </w:pPr>
      <w:r w:rsidRPr="00650FBA">
        <w:t xml:space="preserve">met spreek- en schrijfdoel rekening houden; </w:t>
      </w:r>
    </w:p>
    <w:p w14:paraId="6F52C287" w14:textId="77777777" w:rsidR="00EA5D9B" w:rsidRPr="00650FBA" w:rsidRDefault="00EA5D9B" w:rsidP="00EA5D9B">
      <w:pPr>
        <w:pStyle w:val="Wenkops1"/>
        <w:ind w:left="2625" w:hanging="357"/>
      </w:pPr>
      <w:r w:rsidRPr="00650FBA">
        <w:t xml:space="preserve">voorkennis activeren; </w:t>
      </w:r>
    </w:p>
    <w:p w14:paraId="54FDA3B6" w14:textId="77777777" w:rsidR="00EA5D9B" w:rsidRPr="00650FBA" w:rsidRDefault="00EA5D9B" w:rsidP="00EA5D9B">
      <w:pPr>
        <w:pStyle w:val="Wenkops1"/>
        <w:ind w:left="2625" w:hanging="357"/>
      </w:pPr>
      <w:r w:rsidRPr="00650FBA">
        <w:t xml:space="preserve">met de ontvanger rekening houden, bv. het gepast inzetten van lichaamstaal; </w:t>
      </w:r>
    </w:p>
    <w:p w14:paraId="217E61E6" w14:textId="77777777" w:rsidR="00EA5D9B" w:rsidRPr="00650FBA" w:rsidRDefault="00EA5D9B" w:rsidP="00EA5D9B">
      <w:pPr>
        <w:pStyle w:val="Wenkops1"/>
        <w:ind w:left="2625" w:hanging="357"/>
      </w:pPr>
      <w:r w:rsidRPr="00650FBA">
        <w:t>rekening houden met effecten van non-verbaal gedrag;</w:t>
      </w:r>
    </w:p>
    <w:p w14:paraId="087E73CC" w14:textId="77777777" w:rsidR="00EA5D9B" w:rsidRPr="00650FBA" w:rsidRDefault="00EA5D9B" w:rsidP="00EA5D9B">
      <w:pPr>
        <w:pStyle w:val="Wenkops1"/>
        <w:ind w:left="2625" w:hanging="357"/>
      </w:pPr>
      <w:r w:rsidRPr="00650FBA">
        <w:t xml:space="preserve">visuele ondersteunende elementen gebruiken; </w:t>
      </w:r>
    </w:p>
    <w:p w14:paraId="762D1845" w14:textId="77777777" w:rsidR="00EA5D9B" w:rsidRPr="00650FBA" w:rsidRDefault="00EA5D9B" w:rsidP="00EA5D9B">
      <w:pPr>
        <w:pStyle w:val="Wenkops1"/>
        <w:ind w:left="2625" w:hanging="357"/>
      </w:pPr>
      <w:r w:rsidRPr="00650FBA">
        <w:t>talige hulpmiddelen gebruiken, bv. (digitaal) woordenboek, tekstcontrole, uitspraakapp, model, voorbeeld;</w:t>
      </w:r>
    </w:p>
    <w:p w14:paraId="3B0913FD" w14:textId="77777777" w:rsidR="00EA5D9B" w:rsidRPr="00650FBA" w:rsidRDefault="00EA5D9B" w:rsidP="00EA5D9B">
      <w:pPr>
        <w:pStyle w:val="Wenkops1"/>
        <w:ind w:left="2625" w:hanging="357"/>
      </w:pPr>
      <w:r w:rsidRPr="00650FBA">
        <w:t>lay-out, tekststructuur, signaal- en verwijswoorden, titels en benadrukte woorden gebruiken;</w:t>
      </w:r>
    </w:p>
    <w:p w14:paraId="6650B3BD" w14:textId="77777777" w:rsidR="00EA5D9B" w:rsidRPr="00650FBA" w:rsidRDefault="00EA5D9B" w:rsidP="00EA5D9B">
      <w:pPr>
        <w:pStyle w:val="Wenkops1"/>
        <w:ind w:left="2625" w:hanging="357"/>
      </w:pPr>
      <w:r w:rsidRPr="00650FBA">
        <w:t>eigen tekst nakijken;</w:t>
      </w:r>
    </w:p>
    <w:p w14:paraId="410C49E7" w14:textId="77777777" w:rsidR="00EA5D9B" w:rsidRPr="00650FBA" w:rsidRDefault="00EA5D9B" w:rsidP="00EA5D9B">
      <w:pPr>
        <w:pStyle w:val="Wenkops1"/>
        <w:ind w:left="2625" w:hanging="357"/>
      </w:pPr>
      <w:r w:rsidRPr="00650FBA">
        <w:t>talige middelen gebruiken om de mate van subjectiviteit en objectiviteit uit te drukken;</w:t>
      </w:r>
    </w:p>
    <w:p w14:paraId="0F7C0082" w14:textId="77777777" w:rsidR="00EA5D9B" w:rsidRPr="00650FBA" w:rsidRDefault="00EA5D9B" w:rsidP="00EA5D9B">
      <w:pPr>
        <w:pStyle w:val="Wenkops1"/>
        <w:ind w:left="2625" w:hanging="357"/>
      </w:pPr>
      <w:r w:rsidRPr="00650FBA">
        <w:t>...</w:t>
      </w:r>
    </w:p>
    <w:p w14:paraId="232C29AF" w14:textId="77777777" w:rsidR="00EA5D9B" w:rsidRPr="00650FBA" w:rsidRDefault="00EA5D9B" w:rsidP="00EA5D9B">
      <w:pPr>
        <w:pStyle w:val="Wenk"/>
        <w:numPr>
          <w:ilvl w:val="0"/>
          <w:numId w:val="13"/>
        </w:numPr>
      </w:pPr>
      <w:r w:rsidRPr="00650FBA">
        <w:t>Strategieën bijkomend voor interactieve vaardigheden:</w:t>
      </w:r>
    </w:p>
    <w:p w14:paraId="7047E9BA" w14:textId="77777777" w:rsidR="00EA5D9B" w:rsidRPr="00650FBA" w:rsidRDefault="00EA5D9B" w:rsidP="00EA5D9B">
      <w:pPr>
        <w:pStyle w:val="Wenkops1"/>
        <w:ind w:left="2625" w:hanging="357"/>
      </w:pPr>
      <w:r w:rsidRPr="00650FBA">
        <w:t>met doel van de interactie rekening houden;</w:t>
      </w:r>
    </w:p>
    <w:p w14:paraId="11DE6588" w14:textId="77777777" w:rsidR="00EA5D9B" w:rsidRPr="00650FBA" w:rsidRDefault="00EA5D9B" w:rsidP="00EA5D9B">
      <w:pPr>
        <w:pStyle w:val="Wenkops1"/>
        <w:ind w:left="2625" w:hanging="357"/>
      </w:pPr>
      <w:r w:rsidRPr="00650FBA">
        <w:lastRenderedPageBreak/>
        <w:t>op wat de ander zegt of schrijft inspelen;</w:t>
      </w:r>
    </w:p>
    <w:p w14:paraId="1BE9C7AF" w14:textId="77777777" w:rsidR="00EA5D9B" w:rsidRPr="00650FBA" w:rsidRDefault="00EA5D9B" w:rsidP="00EA5D9B">
      <w:pPr>
        <w:pStyle w:val="Wenkops1"/>
        <w:ind w:left="2625" w:hanging="357"/>
      </w:pPr>
      <w:r w:rsidRPr="00650FBA">
        <w:t>elementen van lichaamstaal en intonatie herkennen en zelf doelgericht inzetten;</w:t>
      </w:r>
    </w:p>
    <w:p w14:paraId="729E3DAB" w14:textId="77777777" w:rsidR="00EA5D9B" w:rsidRPr="00650FBA" w:rsidRDefault="00EA5D9B" w:rsidP="00EA5D9B">
      <w:pPr>
        <w:pStyle w:val="Wenkops1"/>
        <w:ind w:left="2625" w:hanging="357"/>
      </w:pPr>
      <w:r w:rsidRPr="00650FBA">
        <w:t>taalgebruik aanpassen aan de ontvanger;</w:t>
      </w:r>
    </w:p>
    <w:p w14:paraId="3BB0B2B2" w14:textId="77777777" w:rsidR="00EA5D9B" w:rsidRPr="00650FBA" w:rsidRDefault="00EA5D9B" w:rsidP="00EA5D9B">
      <w:pPr>
        <w:pStyle w:val="Wenkops1"/>
        <w:ind w:left="2625" w:hanging="357"/>
      </w:pPr>
      <w:r w:rsidRPr="00650FBA">
        <w:t>vragen om hulp of opheldering zoals trager spreken, herhalen of om herhaling vragen, herformuleren, doorvragen en zelf hulp of opheldering bieden;</w:t>
      </w:r>
    </w:p>
    <w:p w14:paraId="04C42DF6" w14:textId="77777777" w:rsidR="00EA5D9B" w:rsidRPr="00650FBA" w:rsidRDefault="00EA5D9B" w:rsidP="00EA5D9B">
      <w:pPr>
        <w:pStyle w:val="Wenkops1"/>
        <w:ind w:left="2625" w:hanging="357"/>
      </w:pPr>
      <w:r w:rsidRPr="00650FBA">
        <w:t>actieve luisterhouding aannemen;</w:t>
      </w:r>
    </w:p>
    <w:p w14:paraId="7523DAEE" w14:textId="77777777" w:rsidR="00EA5D9B" w:rsidRPr="00650FBA" w:rsidRDefault="00EA5D9B" w:rsidP="00EA5D9B">
      <w:pPr>
        <w:pStyle w:val="Wenkops1"/>
        <w:ind w:left="2625" w:hanging="357"/>
      </w:pPr>
      <w:r w:rsidRPr="00650FBA">
        <w:t>…</w:t>
      </w:r>
    </w:p>
    <w:p w14:paraId="7B92CEE0" w14:textId="77777777" w:rsidR="00EA5D9B" w:rsidRPr="00650FBA" w:rsidRDefault="00EA5D9B" w:rsidP="00EA5D9B">
      <w:pPr>
        <w:pStyle w:val="Wenk"/>
        <w:numPr>
          <w:ilvl w:val="0"/>
          <w:numId w:val="13"/>
        </w:numPr>
      </w:pPr>
      <w:r w:rsidRPr="00650FBA">
        <w:t>De leerlingen zetten strategieën in als de communicatie het doel of de doelgroep dreigt niet te bereiken. Het gaat dan bv. om deze strategieën:</w:t>
      </w:r>
    </w:p>
    <w:p w14:paraId="4A174F4D" w14:textId="77777777" w:rsidR="00EA5D9B" w:rsidRPr="00650FBA" w:rsidRDefault="00EA5D9B" w:rsidP="00EA5D9B">
      <w:pPr>
        <w:pStyle w:val="Wenkops1"/>
        <w:ind w:left="2625" w:hanging="357"/>
      </w:pPr>
      <w:r w:rsidRPr="00650FBA">
        <w:t xml:space="preserve">zinnen herlezen; </w:t>
      </w:r>
    </w:p>
    <w:p w14:paraId="7B4A1469" w14:textId="77777777" w:rsidR="00EA5D9B" w:rsidRPr="00650FBA" w:rsidRDefault="00EA5D9B" w:rsidP="00EA5D9B">
      <w:pPr>
        <w:pStyle w:val="Wenkops1"/>
        <w:ind w:left="2625" w:hanging="357"/>
      </w:pPr>
      <w:r w:rsidRPr="00650FBA">
        <w:t>achtergrondruis uitschakelen;</w:t>
      </w:r>
    </w:p>
    <w:p w14:paraId="63FDFF5F" w14:textId="77777777" w:rsidR="00EA5D9B" w:rsidRPr="00650FBA" w:rsidRDefault="00EA5D9B" w:rsidP="00EA5D9B">
      <w:pPr>
        <w:pStyle w:val="Wenkops1"/>
        <w:ind w:left="2625" w:hanging="357"/>
      </w:pPr>
      <w:r w:rsidRPr="00650FBA">
        <w:t xml:space="preserve">om herhaling vragen; </w:t>
      </w:r>
    </w:p>
    <w:p w14:paraId="223AC9D6" w14:textId="77777777" w:rsidR="00EA5D9B" w:rsidRPr="00650FBA" w:rsidRDefault="00EA5D9B" w:rsidP="00EA5D9B">
      <w:pPr>
        <w:pStyle w:val="Wenkops1"/>
        <w:ind w:left="2625" w:hanging="357"/>
      </w:pPr>
      <w:r w:rsidRPr="00650FBA">
        <w:t xml:space="preserve">zich afzonderen; </w:t>
      </w:r>
    </w:p>
    <w:p w14:paraId="445DE6EA" w14:textId="77777777" w:rsidR="00EA5D9B" w:rsidRPr="00650FBA" w:rsidRDefault="00EA5D9B" w:rsidP="00EA5D9B">
      <w:pPr>
        <w:pStyle w:val="Wenkops1"/>
        <w:ind w:left="2625" w:hanging="357"/>
      </w:pPr>
      <w:r w:rsidRPr="00650FBA">
        <w:t>de communicatie uitstellen naar een later moment;</w:t>
      </w:r>
    </w:p>
    <w:p w14:paraId="6170867B" w14:textId="77777777" w:rsidR="00EA5D9B" w:rsidRPr="00650FBA" w:rsidRDefault="00EA5D9B" w:rsidP="00EA5D9B">
      <w:pPr>
        <w:pStyle w:val="Wenkops1"/>
        <w:ind w:left="2625" w:hanging="357"/>
      </w:pPr>
      <w:r w:rsidRPr="00650FBA">
        <w:t>om hulp vragen (aan een medeleerling, de leraar …);</w:t>
      </w:r>
    </w:p>
    <w:p w14:paraId="34E416F8" w14:textId="77777777" w:rsidR="00EA5D9B" w:rsidRPr="00650FBA" w:rsidRDefault="00EA5D9B" w:rsidP="00EA5D9B">
      <w:pPr>
        <w:pStyle w:val="Wenkops1"/>
        <w:ind w:left="2625" w:hanging="357"/>
      </w:pPr>
      <w:r w:rsidRPr="00650FBA">
        <w:t>…</w:t>
      </w:r>
    </w:p>
    <w:p w14:paraId="49643362" w14:textId="09502A1C" w:rsidR="0000561E" w:rsidRPr="00650FBA" w:rsidRDefault="0000561E" w:rsidP="0000561E">
      <w:pPr>
        <w:pStyle w:val="Kop1"/>
      </w:pPr>
      <w:bookmarkStart w:id="74" w:name="_Toc179447173"/>
      <w:r w:rsidRPr="00650FBA">
        <w:t>Lexicon</w:t>
      </w:r>
      <w:r w:rsidR="00A05DE9" w:rsidRPr="00650FBA">
        <w:t xml:space="preserve"> en pop-ups</w:t>
      </w:r>
      <w:bookmarkEnd w:id="74"/>
    </w:p>
    <w:p w14:paraId="488FED96" w14:textId="3D85FF0B" w:rsidR="00A05DE9" w:rsidRPr="00650FBA" w:rsidRDefault="00A05DE9" w:rsidP="00A05DE9">
      <w:pPr>
        <w:pStyle w:val="Kop2"/>
      </w:pPr>
      <w:bookmarkStart w:id="75" w:name="_Toc179447174"/>
      <w:r w:rsidRPr="00650FBA">
        <w:t>Lexicon</w:t>
      </w:r>
      <w:bookmarkEnd w:id="75"/>
    </w:p>
    <w:p w14:paraId="637EF5D4" w14:textId="77777777" w:rsidR="00CB0F52" w:rsidRPr="00650FBA" w:rsidRDefault="00CB0F52" w:rsidP="00CB0F52">
      <w:r w:rsidRPr="00650FBA">
        <w:t>Het lexicon bevat een verduidelijking bij de begrippen die in het leerplan worden gebruikt. Die verduidelijking gebeurt enkel ten behoeve van de leraar.</w:t>
      </w:r>
    </w:p>
    <w:p w14:paraId="18A9AFBE" w14:textId="77777777" w:rsidR="00CB0F52" w:rsidRPr="00650FBA" w:rsidRDefault="00CB0F52" w:rsidP="00CB0F52">
      <w:pPr>
        <w:pStyle w:val="Kop4"/>
      </w:pPr>
      <w:bookmarkStart w:id="76" w:name="_Argumentatieve_teksten"/>
      <w:bookmarkEnd w:id="76"/>
      <w:r w:rsidRPr="00650FBA">
        <w:t>Argumentatieve teksten</w:t>
      </w:r>
    </w:p>
    <w:p w14:paraId="40C7CAD0" w14:textId="77777777" w:rsidR="00CB0F52" w:rsidRPr="00650FBA" w:rsidRDefault="00CB0F52" w:rsidP="00CB0F52">
      <w:r w:rsidRPr="00650FBA">
        <w:t>In argumentatieve teksten voert de schrijver of spreker argumenten aan ter ondersteuning van een stelling of standpunt, bv. betoog.</w:t>
      </w:r>
    </w:p>
    <w:p w14:paraId="4BBC6FA5" w14:textId="77777777" w:rsidR="00CB0F52" w:rsidRPr="00650FBA" w:rsidRDefault="00CB0F52" w:rsidP="00CB0F52">
      <w:pPr>
        <w:pStyle w:val="Kop4"/>
      </w:pPr>
      <w:bookmarkStart w:id="77" w:name="_Beleefdheidsconventies"/>
      <w:bookmarkEnd w:id="77"/>
      <w:r w:rsidRPr="00650FBA">
        <w:t>Beleefdheidsconventies</w:t>
      </w:r>
    </w:p>
    <w:p w14:paraId="1713DDDE" w14:textId="77777777" w:rsidR="00CB0F52" w:rsidRPr="00650FBA" w:rsidRDefault="00CB0F52" w:rsidP="00CB0F52">
      <w:r w:rsidRPr="00650FBA">
        <w:t xml:space="preserve">Beleefdheidsconventies zijn alle (impliciete) afspraken die horen bij het taalgebruik in bepaalde contexten. Daaronder kunnen vallen: het gepaste stemvolume gebruiken, op een geschikt moment het woord nemen, interesse tonen in wat gezegd wordt … </w:t>
      </w:r>
    </w:p>
    <w:p w14:paraId="703347B7" w14:textId="77777777" w:rsidR="00CB0F52" w:rsidRPr="00650FBA" w:rsidRDefault="00CB0F52" w:rsidP="00CB0F52">
      <w:pPr>
        <w:pStyle w:val="Kop4"/>
        <w:tabs>
          <w:tab w:val="center" w:pos="4819"/>
        </w:tabs>
      </w:pPr>
      <w:bookmarkStart w:id="78" w:name="_Doelgerichtheid_1"/>
      <w:bookmarkStart w:id="79" w:name="_Doelgericht"/>
      <w:bookmarkEnd w:id="78"/>
      <w:bookmarkEnd w:id="79"/>
      <w:r w:rsidRPr="00650FBA">
        <w:t xml:space="preserve">Doelgericht </w:t>
      </w:r>
      <w:r w:rsidRPr="00650FBA">
        <w:tab/>
      </w:r>
    </w:p>
    <w:p w14:paraId="7A532EEA" w14:textId="77777777" w:rsidR="00CB0F52" w:rsidRPr="00650FBA" w:rsidRDefault="00CB0F52" w:rsidP="00CB0F52">
      <w:r w:rsidRPr="00650FBA">
        <w:t>Doelgericht slaat op het feit dat de taalgebruiker via het begrijpen of het produceren van talige boodschappen bepaalde doelen probeert te bereiken. Bv. ik vraag in de supermarkt waar ik een bepaald product kan vinden, ik luister naar het weerbericht om te weten hoe ik me moet kleden, ik lees de rest van een verhaal om te weten te komen hoe het afloopt, enz. Om geslaagd te communiceren houdt hij rekening met de communicatieve situatie. De verwerking van de tekst (receptief) en de kwaliteit van de tekst (productief) worden afgemeten aan de mate waarin het doel vlot, succesvol en gepast bereikt is. Dat gebeurt bij voorkeur in betekenisvolle, authentieke of semi-authentieke situaties.</w:t>
      </w:r>
    </w:p>
    <w:p w14:paraId="643BB586" w14:textId="77777777" w:rsidR="00CB0F52" w:rsidRPr="00650FBA" w:rsidRDefault="00CB0F52" w:rsidP="00CB0F52">
      <w:pPr>
        <w:pStyle w:val="Kop4"/>
      </w:pPr>
      <w:bookmarkStart w:id="80" w:name="_Hoofdgedachte"/>
      <w:bookmarkEnd w:id="80"/>
      <w:r w:rsidRPr="00650FBA">
        <w:t>Hoofdgedachte</w:t>
      </w:r>
    </w:p>
    <w:p w14:paraId="61AFD2E2" w14:textId="77777777" w:rsidR="00CB0F52" w:rsidRPr="00650FBA" w:rsidRDefault="00CB0F52" w:rsidP="00CB0F52">
      <w:r w:rsidRPr="00650FBA">
        <w:lastRenderedPageBreak/>
        <w:t xml:space="preserve">De hoofdgedachte is het belangrijkste wat over het onderwerp wordt gezegd. Het is m.a.w. de centrale boodschap die de spreker of schrijver tracht over te brengen en die je in één of twee zinnen kan weergeven. </w:t>
      </w:r>
    </w:p>
    <w:p w14:paraId="313A15F3" w14:textId="77777777" w:rsidR="00CB0F52" w:rsidRPr="00650FBA" w:rsidRDefault="00CB0F52" w:rsidP="00CB0F52">
      <w:pPr>
        <w:pStyle w:val="Kop4"/>
      </w:pPr>
      <w:bookmarkStart w:id="81" w:name="_Hoofdpunten"/>
      <w:bookmarkEnd w:id="81"/>
      <w:r w:rsidRPr="00650FBA">
        <w:t>Hoofdpunten</w:t>
      </w:r>
    </w:p>
    <w:p w14:paraId="1C68C9B2" w14:textId="77777777" w:rsidR="00CB0F52" w:rsidRPr="00650FBA" w:rsidRDefault="00CB0F52" w:rsidP="00CB0F52">
      <w:r w:rsidRPr="00650FBA">
        <w:t xml:space="preserve">De hoofdpunten zijn alle inhoudelijke elementen die ondersteunend zijn voor de hoofdgedachte. </w:t>
      </w:r>
    </w:p>
    <w:p w14:paraId="7B0E70E6" w14:textId="77777777" w:rsidR="00CB0F52" w:rsidRPr="00650FBA" w:rsidRDefault="00CB0F52" w:rsidP="00CB0F52">
      <w:pPr>
        <w:pStyle w:val="Kop4"/>
      </w:pPr>
      <w:bookmarkStart w:id="82" w:name="_Informatiedichtheid_1"/>
      <w:bookmarkEnd w:id="82"/>
      <w:r w:rsidRPr="00650FBA">
        <w:t>Informatiedichtheid</w:t>
      </w:r>
    </w:p>
    <w:p w14:paraId="740E3371" w14:textId="77777777" w:rsidR="00CB0F52" w:rsidRPr="00650FBA" w:rsidRDefault="00CB0F52" w:rsidP="00CB0F52">
      <w:r w:rsidRPr="00650FBA">
        <w:t>Informatiedichtheid is de hoeveelheid informatie die een tekst bevat in verhouding tot de lengte van de tekst: een tekst waarin de informatie heel compact wordt aangeboden, heeft een hogere informatiedichtheid dan een lange tekst met diezelfde informatie.</w:t>
      </w:r>
    </w:p>
    <w:p w14:paraId="5FD87B0C" w14:textId="77777777" w:rsidR="00CB0F52" w:rsidRPr="00650FBA" w:rsidRDefault="00CB0F52" w:rsidP="00CB0F52">
      <w:pPr>
        <w:pStyle w:val="Kop4"/>
      </w:pPr>
      <w:bookmarkStart w:id="83" w:name="_Informatiedichtheid"/>
      <w:bookmarkStart w:id="84" w:name="_Informatiekloof"/>
      <w:bookmarkEnd w:id="83"/>
      <w:bookmarkEnd w:id="84"/>
      <w:r w:rsidRPr="00650FBA">
        <w:t xml:space="preserve">Informatieve teksten </w:t>
      </w:r>
    </w:p>
    <w:p w14:paraId="0EF56516" w14:textId="77777777" w:rsidR="00CB0F52" w:rsidRPr="00650FBA" w:rsidRDefault="00CB0F52" w:rsidP="00CB0F52">
      <w:r w:rsidRPr="00650FBA">
        <w:t>Informatieve teksten zijn teksten waarin voornamelijk feitelijke informatie wordt meegedeeld, bv. krantenbericht.</w:t>
      </w:r>
    </w:p>
    <w:p w14:paraId="7733BBC7" w14:textId="77777777" w:rsidR="00CB0F52" w:rsidRPr="00650FBA" w:rsidRDefault="00CB0F52" w:rsidP="00CB0F52">
      <w:pPr>
        <w:pStyle w:val="Kop4"/>
      </w:pPr>
      <w:bookmarkStart w:id="85" w:name="_Interactie"/>
      <w:bookmarkEnd w:id="85"/>
      <w:r w:rsidRPr="00650FBA">
        <w:t>Interactie</w:t>
      </w:r>
    </w:p>
    <w:p w14:paraId="16B7C9BE" w14:textId="77777777" w:rsidR="00CB0F52" w:rsidRPr="00650FBA" w:rsidRDefault="00CB0F52" w:rsidP="00CB0F52">
      <w:r w:rsidRPr="00650FBA">
        <w:t>Interactie is een vorm van directe communicatie waarbij er een onmiddellijke wisselwerking mogelijk is, met een zekere mate van onvoorspelbaarheid en spontaneïteit.</w:t>
      </w:r>
    </w:p>
    <w:p w14:paraId="23C328A9" w14:textId="77777777" w:rsidR="00CB0F52" w:rsidRPr="00650FBA" w:rsidRDefault="00CB0F52" w:rsidP="00CB0F52">
      <w:pPr>
        <w:pStyle w:val="Kop4"/>
      </w:pPr>
      <w:bookmarkStart w:id="86" w:name="_Literaire_teksten"/>
      <w:bookmarkEnd w:id="86"/>
      <w:r w:rsidRPr="00650FBA">
        <w:t>Literaire teksten</w:t>
      </w:r>
    </w:p>
    <w:p w14:paraId="10FB9C6F" w14:textId="77777777" w:rsidR="00CB0F52" w:rsidRPr="00650FBA" w:rsidRDefault="00CB0F52" w:rsidP="00CB0F52">
      <w:bookmarkStart w:id="87" w:name="_Mediërend_1"/>
      <w:bookmarkStart w:id="88" w:name="_Narratieve_teksten"/>
      <w:bookmarkEnd w:id="87"/>
      <w:bookmarkEnd w:id="88"/>
      <w:r w:rsidRPr="00650FBA">
        <w:t>Literaire teksten zijn schriftelijke of mondelinge teksten die een esthetische waarde hebben en die vaak een emotioneel effect bij de ontvanger beogen. Literaire teksten dienen in brede zin te worden geïnterpreteerd. Het kan zowel over cartoon, graphic novel, lied(tekst), film(tekst), brief, essay, slam poetry, autobiografie, roman … als over mengvormen gaan.</w:t>
      </w:r>
    </w:p>
    <w:p w14:paraId="1FAD1B47" w14:textId="77777777" w:rsidR="00CB0F52" w:rsidRPr="00650FBA" w:rsidRDefault="00CB0F52" w:rsidP="00CB0F52">
      <w:pPr>
        <w:pStyle w:val="Kop4"/>
      </w:pPr>
      <w:bookmarkStart w:id="89" w:name="_Narratieve_teksten_1"/>
      <w:bookmarkEnd w:id="89"/>
      <w:r w:rsidRPr="00650FBA">
        <w:t xml:space="preserve">Narratieve teksten </w:t>
      </w:r>
    </w:p>
    <w:p w14:paraId="4EFC3B2C" w14:textId="77777777" w:rsidR="00CB0F52" w:rsidRPr="00650FBA" w:rsidRDefault="00CB0F52" w:rsidP="00CB0F52">
      <w:r w:rsidRPr="00650FBA">
        <w:t>Narratieve teksten zijn verhalende teksten, bv. reisverhaal.</w:t>
      </w:r>
    </w:p>
    <w:p w14:paraId="3D76F2A8" w14:textId="77777777" w:rsidR="00CB0F52" w:rsidRPr="00650FBA" w:rsidRDefault="00CB0F52" w:rsidP="00CB0F52">
      <w:pPr>
        <w:pStyle w:val="Kop4"/>
      </w:pPr>
      <w:bookmarkStart w:id="90" w:name="_Opiniërende_teksten_1"/>
      <w:bookmarkEnd w:id="90"/>
      <w:r w:rsidRPr="00650FBA">
        <w:t>Onderwerp (van de tekst)</w:t>
      </w:r>
    </w:p>
    <w:p w14:paraId="1747F18C" w14:textId="77777777" w:rsidR="00CB0F52" w:rsidRPr="00650FBA" w:rsidRDefault="00CB0F52" w:rsidP="00CB0F52">
      <w:pPr>
        <w:pStyle w:val="Samenhang"/>
        <w:ind w:left="0"/>
        <w:jc w:val="left"/>
        <w:rPr>
          <w:rFonts w:cstheme="minorHAnsi"/>
        </w:rPr>
      </w:pPr>
      <w:r w:rsidRPr="00650FBA">
        <w:t>Het onderwerp van de tekst geeft in één of enkele woorden weer waarover de tekst gaat.</w:t>
      </w:r>
      <w:r w:rsidRPr="00650FBA">
        <w:rPr>
          <w:rFonts w:cstheme="minorHAnsi"/>
        </w:rPr>
        <w:t xml:space="preserve"> </w:t>
      </w:r>
    </w:p>
    <w:p w14:paraId="3E0A4B85" w14:textId="77777777" w:rsidR="00CB0F52" w:rsidRPr="00650FBA" w:rsidRDefault="00CB0F52" w:rsidP="00CB0F52">
      <w:pPr>
        <w:pStyle w:val="Kop4"/>
      </w:pPr>
      <w:bookmarkStart w:id="91" w:name="_Opiniërende_teksten_2"/>
      <w:bookmarkEnd w:id="91"/>
      <w:r w:rsidRPr="00650FBA">
        <w:t xml:space="preserve">Opiniërende teksten </w:t>
      </w:r>
    </w:p>
    <w:p w14:paraId="2C0007FB" w14:textId="77777777" w:rsidR="00CB0F52" w:rsidRPr="00650FBA" w:rsidRDefault="00CB0F52" w:rsidP="00CB0F52">
      <w:r w:rsidRPr="00650FBA">
        <w:t xml:space="preserve">Opiniërende teksten zijn teksten waarin de schrijver of spreker een mening of standpunt geeft, bv. review. </w:t>
      </w:r>
    </w:p>
    <w:p w14:paraId="183EF9C9" w14:textId="77777777" w:rsidR="00CB0F52" w:rsidRPr="00650FBA" w:rsidRDefault="00CB0F52" w:rsidP="00CB0F52">
      <w:pPr>
        <w:pStyle w:val="Kop4"/>
      </w:pPr>
      <w:bookmarkStart w:id="92" w:name="_Informatieve_teksten"/>
      <w:bookmarkStart w:id="93" w:name="_Persuasieve_teksten"/>
      <w:bookmarkEnd w:id="92"/>
      <w:bookmarkEnd w:id="93"/>
      <w:r w:rsidRPr="00650FBA">
        <w:t xml:space="preserve">Persuasieve teksten </w:t>
      </w:r>
    </w:p>
    <w:p w14:paraId="43014014" w14:textId="77777777" w:rsidR="00CB0F52" w:rsidRPr="00650FBA" w:rsidRDefault="00CB0F52" w:rsidP="00CB0F52">
      <w:r w:rsidRPr="00650FBA">
        <w:rPr>
          <w:rFonts w:cstheme="minorHAnsi"/>
          <w:spacing w:val="-2"/>
        </w:rPr>
        <w:t>Persuasieve teksten hebben tot doel de lezer of luisteraar te overtuigen van een standpunt om daarmee zijn gedachten te beïnvloeden</w:t>
      </w:r>
      <w:r w:rsidRPr="00650FBA">
        <w:t>, bv. reclameboodschap.</w:t>
      </w:r>
    </w:p>
    <w:p w14:paraId="2204119D" w14:textId="77777777" w:rsidR="00CB0F52" w:rsidRPr="00650FBA" w:rsidRDefault="00CB0F52" w:rsidP="00CB0F52">
      <w:pPr>
        <w:pStyle w:val="Kop4"/>
      </w:pPr>
      <w:bookmarkStart w:id="94" w:name="_Opiniërende_teksten"/>
      <w:bookmarkStart w:id="95" w:name="_Prescriptieve_teksten"/>
      <w:bookmarkEnd w:id="94"/>
      <w:bookmarkEnd w:id="95"/>
      <w:r w:rsidRPr="00650FBA">
        <w:t xml:space="preserve">Prescriptieve teksten </w:t>
      </w:r>
    </w:p>
    <w:p w14:paraId="11247F6B" w14:textId="77777777" w:rsidR="00CB0F52" w:rsidRPr="00650FBA" w:rsidRDefault="00CB0F52" w:rsidP="00CB0F52">
      <w:r w:rsidRPr="00650FBA">
        <w:t>Prescriptieve teksten hebben als doel het handelen van de ontvanger te sturen, bv. recept.</w:t>
      </w:r>
    </w:p>
    <w:p w14:paraId="4038D502" w14:textId="77777777" w:rsidR="00CB0F52" w:rsidRPr="00650FBA" w:rsidRDefault="00CB0F52" w:rsidP="00CB0F52">
      <w:pPr>
        <w:pStyle w:val="Kop4"/>
      </w:pPr>
      <w:bookmarkStart w:id="96" w:name="_(taal)Register"/>
      <w:bookmarkEnd w:id="96"/>
      <w:r w:rsidRPr="00650FBA">
        <w:t>(taal)Register</w:t>
      </w:r>
    </w:p>
    <w:p w14:paraId="5F507CD9" w14:textId="77777777" w:rsidR="00CB0F52" w:rsidRPr="00650FBA" w:rsidRDefault="00CB0F52" w:rsidP="00CB0F52">
      <w:bookmarkStart w:id="97" w:name="_Woordcombinaties"/>
      <w:bookmarkEnd w:id="97"/>
      <w:r w:rsidRPr="00650FBA">
        <w:t xml:space="preserve">De term (taal)register verwijst naar het taalgebruik dat gebonden is aan een bepaalde situatie, waarbij het zowel om lexicale als om syntactische elementen kan gaan. </w:t>
      </w:r>
    </w:p>
    <w:p w14:paraId="2DD289D8" w14:textId="77777777" w:rsidR="00CB0F52" w:rsidRPr="00650FBA" w:rsidRDefault="00CB0F52" w:rsidP="00CB0F52">
      <w:pPr>
        <w:pStyle w:val="Kop4"/>
      </w:pPr>
      <w:bookmarkStart w:id="98" w:name="_Woordcombinaties_1"/>
      <w:bookmarkEnd w:id="98"/>
      <w:r w:rsidRPr="00650FBA">
        <w:t>Woordcombinaties</w:t>
      </w:r>
    </w:p>
    <w:p w14:paraId="00FEE45C" w14:textId="7AA89B94" w:rsidR="00CB0F52" w:rsidRPr="00650FBA" w:rsidRDefault="00CB0F52" w:rsidP="00CB0F52">
      <w:r w:rsidRPr="00650FBA">
        <w:lastRenderedPageBreak/>
        <w:t xml:space="preserve">Woordcombinaties zijn vaste combinaties van woorden (voorzetsels of zelfstandige naamwoorden bij werkwoorden), bv. </w:t>
      </w:r>
      <w:bookmarkStart w:id="99" w:name="_Adequaatheid"/>
      <w:bookmarkStart w:id="100" w:name="_Globale_inhoud"/>
      <w:bookmarkStart w:id="101" w:name="_Domeinspecifieke_teksten"/>
      <w:bookmarkStart w:id="102" w:name="_Mediërend"/>
      <w:bookmarkStart w:id="103" w:name="_Onderwerp_(van_de"/>
      <w:bookmarkEnd w:id="99"/>
      <w:bookmarkEnd w:id="100"/>
      <w:bookmarkEnd w:id="101"/>
      <w:bookmarkEnd w:id="102"/>
      <w:bookmarkEnd w:id="103"/>
      <w:r w:rsidR="00AD55EE" w:rsidRPr="008E6CD7">
        <w:rPr>
          <w:i/>
          <w:iCs/>
        </w:rPr>
        <w:t>prendre le petit-déjeuner, s’intéresser à</w:t>
      </w:r>
      <w:r w:rsidRPr="00650FBA">
        <w:t>.</w:t>
      </w:r>
    </w:p>
    <w:p w14:paraId="4D8B5C70" w14:textId="77777777" w:rsidR="00CB0F52" w:rsidRPr="00650FBA" w:rsidRDefault="00CB0F52" w:rsidP="00CB0F52">
      <w:pPr>
        <w:pStyle w:val="Kop2"/>
      </w:pPr>
      <w:bookmarkStart w:id="104" w:name="_Toc150350255"/>
      <w:bookmarkStart w:id="105" w:name="_Toc179447175"/>
      <w:r w:rsidRPr="00650FBA">
        <w:t>Pop-ups</w:t>
      </w:r>
      <w:bookmarkEnd w:id="104"/>
      <w:bookmarkEnd w:id="105"/>
    </w:p>
    <w:p w14:paraId="7666054F" w14:textId="77777777" w:rsidR="00CB0F52" w:rsidRPr="00650FBA" w:rsidRDefault="00CB0F52" w:rsidP="00CB0F52">
      <w:pPr>
        <w:pStyle w:val="Kop4"/>
      </w:pPr>
      <w:bookmarkStart w:id="106" w:name="_Tekstkenmerken_voor_receptie"/>
      <w:bookmarkEnd w:id="106"/>
      <w:r w:rsidRPr="00650FBA">
        <w:t>Tekstkenmerken voor receptie</w:t>
      </w:r>
    </w:p>
    <w:p w14:paraId="42E69E16" w14:textId="77777777" w:rsidR="00CB0F52" w:rsidRPr="00650FBA" w:rsidRDefault="00CB0F52" w:rsidP="00CB0F52">
      <w:r w:rsidRPr="00650FBA">
        <w:t>Afbakening kenmerken van aangeboden teksten:</w:t>
      </w:r>
    </w:p>
    <w:tbl>
      <w:tblPr>
        <w:tblStyle w:val="Tabelraster5"/>
        <w:tblW w:w="9072" w:type="dxa"/>
        <w:tblLayout w:type="fixed"/>
        <w:tblCellMar>
          <w:top w:w="57" w:type="dxa"/>
        </w:tblCellMar>
        <w:tblLook w:val="04A0" w:firstRow="1" w:lastRow="0" w:firstColumn="1" w:lastColumn="0" w:noHBand="0" w:noVBand="1"/>
      </w:tblPr>
      <w:tblGrid>
        <w:gridCol w:w="7088"/>
        <w:gridCol w:w="992"/>
        <w:gridCol w:w="992"/>
      </w:tblGrid>
      <w:tr w:rsidR="00CB0F52" w:rsidRPr="00650FBA" w14:paraId="40431DF3" w14:textId="77777777" w:rsidTr="00B4238C">
        <w:trPr>
          <w:trHeight w:val="397"/>
        </w:trPr>
        <w:tc>
          <w:tcPr>
            <w:tcW w:w="7088" w:type="dxa"/>
            <w:tcBorders>
              <w:top w:val="nil"/>
              <w:left w:val="nil"/>
              <w:bottom w:val="single" w:sz="4" w:space="0" w:color="auto"/>
            </w:tcBorders>
          </w:tcPr>
          <w:p w14:paraId="244B8B89" w14:textId="77777777" w:rsidR="00CB0F52" w:rsidRPr="00650FBA" w:rsidRDefault="00CB0F52" w:rsidP="00B4238C">
            <w:r w:rsidRPr="00650FBA">
              <w:t xml:space="preserve">(Lu: Luisteren/Le: Lezen) </w:t>
            </w:r>
          </w:p>
        </w:tc>
        <w:tc>
          <w:tcPr>
            <w:tcW w:w="992" w:type="dxa"/>
            <w:tcBorders>
              <w:bottom w:val="single" w:sz="4" w:space="0" w:color="auto"/>
            </w:tcBorders>
          </w:tcPr>
          <w:p w14:paraId="0134BC92" w14:textId="77777777" w:rsidR="00CB0F52" w:rsidRPr="00650FBA" w:rsidRDefault="00CB0F52" w:rsidP="00B4238C">
            <w:pPr>
              <w:rPr>
                <w:b/>
              </w:rPr>
            </w:pPr>
            <w:r w:rsidRPr="00650FBA">
              <w:rPr>
                <w:b/>
              </w:rPr>
              <w:t>Lu</w:t>
            </w:r>
          </w:p>
        </w:tc>
        <w:tc>
          <w:tcPr>
            <w:tcW w:w="992" w:type="dxa"/>
            <w:tcBorders>
              <w:bottom w:val="single" w:sz="4" w:space="0" w:color="auto"/>
            </w:tcBorders>
          </w:tcPr>
          <w:p w14:paraId="5F32F08C" w14:textId="77777777" w:rsidR="00CB0F52" w:rsidRPr="00650FBA" w:rsidRDefault="00CB0F52" w:rsidP="00B4238C">
            <w:pPr>
              <w:rPr>
                <w:b/>
              </w:rPr>
            </w:pPr>
            <w:r w:rsidRPr="00650FBA">
              <w:rPr>
                <w:b/>
              </w:rPr>
              <w:t>Le</w:t>
            </w:r>
          </w:p>
        </w:tc>
      </w:tr>
      <w:tr w:rsidR="00CB0F52" w:rsidRPr="00650FBA" w14:paraId="78269C5B" w14:textId="77777777" w:rsidTr="00B4238C">
        <w:trPr>
          <w:trHeight w:val="397"/>
        </w:trPr>
        <w:tc>
          <w:tcPr>
            <w:tcW w:w="7088" w:type="dxa"/>
            <w:tcBorders>
              <w:top w:val="single" w:sz="4" w:space="0" w:color="auto"/>
            </w:tcBorders>
            <w:shd w:val="clear" w:color="auto" w:fill="4CBCC5"/>
          </w:tcPr>
          <w:p w14:paraId="69E0D894" w14:textId="77777777" w:rsidR="00CB0F52" w:rsidRPr="00650FBA" w:rsidRDefault="00CB0F52" w:rsidP="00B4238C">
            <w:pPr>
              <w:rPr>
                <w:b/>
              </w:rPr>
            </w:pPr>
            <w:r w:rsidRPr="00650FBA">
              <w:rPr>
                <w:b/>
                <w:color w:val="FFFFFF" w:themeColor="background1"/>
              </w:rPr>
              <w:t>Tekstsoorten</w:t>
            </w:r>
          </w:p>
        </w:tc>
        <w:tc>
          <w:tcPr>
            <w:tcW w:w="992" w:type="dxa"/>
            <w:tcBorders>
              <w:bottom w:val="single" w:sz="4" w:space="0" w:color="auto"/>
              <w:right w:val="nil"/>
            </w:tcBorders>
            <w:shd w:val="clear" w:color="auto" w:fill="4CBCC5"/>
          </w:tcPr>
          <w:p w14:paraId="71E195C8" w14:textId="77777777" w:rsidR="00CB0F52" w:rsidRPr="00650FBA" w:rsidRDefault="00CB0F52" w:rsidP="00B4238C">
            <w:pPr>
              <w:rPr>
                <w:b/>
              </w:rPr>
            </w:pPr>
          </w:p>
        </w:tc>
        <w:tc>
          <w:tcPr>
            <w:tcW w:w="992" w:type="dxa"/>
            <w:tcBorders>
              <w:left w:val="nil"/>
              <w:bottom w:val="single" w:sz="4" w:space="0" w:color="auto"/>
              <w:right w:val="nil"/>
            </w:tcBorders>
            <w:shd w:val="clear" w:color="auto" w:fill="4CBCC5"/>
          </w:tcPr>
          <w:p w14:paraId="763C08B2" w14:textId="77777777" w:rsidR="00CB0F52" w:rsidRPr="00650FBA" w:rsidRDefault="00CB0F52" w:rsidP="00B4238C">
            <w:pPr>
              <w:rPr>
                <w:b/>
              </w:rPr>
            </w:pPr>
          </w:p>
        </w:tc>
      </w:tr>
      <w:tr w:rsidR="00CB0F52" w:rsidRPr="00650FBA" w14:paraId="20E2E4CE" w14:textId="77777777" w:rsidTr="00B4238C">
        <w:trPr>
          <w:trHeight w:val="397"/>
        </w:trPr>
        <w:tc>
          <w:tcPr>
            <w:tcW w:w="7088" w:type="dxa"/>
            <w:tcBorders>
              <w:top w:val="single" w:sz="4" w:space="0" w:color="auto"/>
            </w:tcBorders>
          </w:tcPr>
          <w:p w14:paraId="7C494D76" w14:textId="77777777" w:rsidR="00CB0F52" w:rsidRPr="00650FBA" w:rsidRDefault="00CB0F52" w:rsidP="00B4238C">
            <w:pPr>
              <w:rPr>
                <w:bCs/>
                <w:color w:val="auto"/>
              </w:rPr>
            </w:pPr>
            <w:r w:rsidRPr="00650FBA">
              <w:t>Variatie</w:t>
            </w:r>
          </w:p>
        </w:tc>
        <w:tc>
          <w:tcPr>
            <w:tcW w:w="992" w:type="dxa"/>
            <w:tcBorders>
              <w:bottom w:val="single" w:sz="4" w:space="0" w:color="auto"/>
              <w:right w:val="single" w:sz="4" w:space="0" w:color="auto"/>
            </w:tcBorders>
            <w:shd w:val="clear" w:color="auto" w:fill="A8AF37"/>
          </w:tcPr>
          <w:p w14:paraId="232D9231" w14:textId="77777777" w:rsidR="00CB0F52" w:rsidRPr="00650FBA" w:rsidRDefault="00CB0F52" w:rsidP="00B4238C">
            <w:pPr>
              <w:rPr>
                <w:bCs/>
                <w:color w:val="auto"/>
              </w:rPr>
            </w:pPr>
          </w:p>
        </w:tc>
        <w:tc>
          <w:tcPr>
            <w:tcW w:w="992" w:type="dxa"/>
            <w:tcBorders>
              <w:left w:val="single" w:sz="4" w:space="0" w:color="auto"/>
              <w:bottom w:val="single" w:sz="4" w:space="0" w:color="auto"/>
              <w:right w:val="single" w:sz="4" w:space="0" w:color="auto"/>
            </w:tcBorders>
            <w:shd w:val="clear" w:color="auto" w:fill="A8AF37"/>
          </w:tcPr>
          <w:p w14:paraId="264E320D" w14:textId="77777777" w:rsidR="00CB0F52" w:rsidRPr="00650FBA" w:rsidRDefault="00CB0F52" w:rsidP="00B4238C">
            <w:pPr>
              <w:rPr>
                <w:bCs/>
                <w:color w:val="auto"/>
              </w:rPr>
            </w:pPr>
          </w:p>
        </w:tc>
      </w:tr>
      <w:tr w:rsidR="00CB0F52" w:rsidRPr="00650FBA" w14:paraId="41EC27CF" w14:textId="77777777" w:rsidTr="00B4238C">
        <w:trPr>
          <w:trHeight w:val="397"/>
        </w:trPr>
        <w:tc>
          <w:tcPr>
            <w:tcW w:w="7088" w:type="dxa"/>
            <w:tcBorders>
              <w:top w:val="single" w:sz="4" w:space="0" w:color="auto"/>
            </w:tcBorders>
            <w:shd w:val="clear" w:color="auto" w:fill="4CBCC5"/>
          </w:tcPr>
          <w:p w14:paraId="3B7082A3" w14:textId="77777777" w:rsidR="00CB0F52" w:rsidRPr="00650FBA" w:rsidRDefault="00CB0F52" w:rsidP="00B4238C">
            <w:pPr>
              <w:rPr>
                <w:b/>
              </w:rPr>
            </w:pPr>
            <w:r w:rsidRPr="00650FBA">
              <w:rPr>
                <w:b/>
                <w:color w:val="FFFFFF" w:themeColor="background1"/>
              </w:rPr>
              <w:t>Onderwerp</w:t>
            </w:r>
          </w:p>
        </w:tc>
        <w:tc>
          <w:tcPr>
            <w:tcW w:w="992" w:type="dxa"/>
            <w:tcBorders>
              <w:bottom w:val="single" w:sz="4" w:space="0" w:color="auto"/>
              <w:right w:val="single" w:sz="4" w:space="0" w:color="auto"/>
            </w:tcBorders>
            <w:shd w:val="clear" w:color="auto" w:fill="4CBCC5"/>
          </w:tcPr>
          <w:p w14:paraId="66506BD9" w14:textId="77777777" w:rsidR="00CB0F52" w:rsidRPr="00650FBA" w:rsidRDefault="00CB0F52" w:rsidP="00B4238C">
            <w:pPr>
              <w:rPr>
                <w:b/>
              </w:rPr>
            </w:pPr>
          </w:p>
        </w:tc>
        <w:tc>
          <w:tcPr>
            <w:tcW w:w="992" w:type="dxa"/>
            <w:tcBorders>
              <w:left w:val="single" w:sz="4" w:space="0" w:color="auto"/>
              <w:bottom w:val="single" w:sz="4" w:space="0" w:color="auto"/>
              <w:right w:val="single" w:sz="4" w:space="0" w:color="auto"/>
            </w:tcBorders>
            <w:shd w:val="clear" w:color="auto" w:fill="4CBCC5"/>
          </w:tcPr>
          <w:p w14:paraId="36464C5C" w14:textId="77777777" w:rsidR="00CB0F52" w:rsidRPr="00650FBA" w:rsidRDefault="00CB0F52" w:rsidP="00B4238C">
            <w:pPr>
              <w:rPr>
                <w:b/>
              </w:rPr>
            </w:pPr>
          </w:p>
        </w:tc>
      </w:tr>
      <w:tr w:rsidR="00CB0F52" w:rsidRPr="00650FBA" w14:paraId="36E096E7" w14:textId="77777777" w:rsidTr="00B4238C">
        <w:trPr>
          <w:trHeight w:val="397"/>
        </w:trPr>
        <w:tc>
          <w:tcPr>
            <w:tcW w:w="7088" w:type="dxa"/>
          </w:tcPr>
          <w:p w14:paraId="1BC0077E" w14:textId="77777777" w:rsidR="00CB0F52" w:rsidRPr="00650FBA" w:rsidRDefault="00CB0F52" w:rsidP="00B4238C">
            <w:r w:rsidRPr="00650FBA">
              <w:t>Concrete tot vrij algemene inhoud</w:t>
            </w:r>
          </w:p>
        </w:tc>
        <w:tc>
          <w:tcPr>
            <w:tcW w:w="992" w:type="dxa"/>
            <w:tcBorders>
              <w:right w:val="single" w:sz="4" w:space="0" w:color="auto"/>
            </w:tcBorders>
            <w:shd w:val="clear" w:color="auto" w:fill="A8AF37"/>
          </w:tcPr>
          <w:p w14:paraId="30EC37B4" w14:textId="77777777" w:rsidR="00CB0F52" w:rsidRPr="00650FBA" w:rsidRDefault="00CB0F52" w:rsidP="00B4238C">
            <w:pPr>
              <w:rPr>
                <w:b/>
              </w:rPr>
            </w:pPr>
          </w:p>
        </w:tc>
        <w:tc>
          <w:tcPr>
            <w:tcW w:w="992" w:type="dxa"/>
            <w:tcBorders>
              <w:left w:val="single" w:sz="4" w:space="0" w:color="auto"/>
              <w:right w:val="single" w:sz="4" w:space="0" w:color="auto"/>
            </w:tcBorders>
            <w:shd w:val="clear" w:color="auto" w:fill="A8AF37"/>
          </w:tcPr>
          <w:p w14:paraId="7121C071" w14:textId="77777777" w:rsidR="00CB0F52" w:rsidRPr="00650FBA" w:rsidRDefault="00CB0F52" w:rsidP="00B4238C">
            <w:pPr>
              <w:rPr>
                <w:b/>
              </w:rPr>
            </w:pPr>
          </w:p>
        </w:tc>
      </w:tr>
      <w:tr w:rsidR="00CB0F52" w:rsidRPr="00650FBA" w14:paraId="114DBF40" w14:textId="77777777" w:rsidTr="00B4238C">
        <w:trPr>
          <w:trHeight w:val="397"/>
        </w:trPr>
        <w:tc>
          <w:tcPr>
            <w:tcW w:w="7088" w:type="dxa"/>
            <w:shd w:val="clear" w:color="auto" w:fill="4CBCC5"/>
          </w:tcPr>
          <w:p w14:paraId="6109EC77" w14:textId="77777777" w:rsidR="00CB0F52" w:rsidRPr="00650FBA" w:rsidRDefault="00CB0F52" w:rsidP="00B4238C">
            <w:pPr>
              <w:rPr>
                <w:b/>
              </w:rPr>
            </w:pPr>
            <w:r w:rsidRPr="00650FBA">
              <w:rPr>
                <w:b/>
                <w:color w:val="FFFFFF" w:themeColor="background1"/>
              </w:rPr>
              <w:t>Uiterlijke tekstkenmerken</w:t>
            </w:r>
          </w:p>
        </w:tc>
        <w:tc>
          <w:tcPr>
            <w:tcW w:w="992" w:type="dxa"/>
            <w:tcBorders>
              <w:right w:val="single" w:sz="4" w:space="0" w:color="auto"/>
            </w:tcBorders>
            <w:shd w:val="clear" w:color="auto" w:fill="4CBCC5"/>
          </w:tcPr>
          <w:p w14:paraId="54C1752F" w14:textId="77777777" w:rsidR="00CB0F52" w:rsidRPr="00650FBA" w:rsidRDefault="00CB0F52" w:rsidP="00B4238C">
            <w:pPr>
              <w:rPr>
                <w:b/>
              </w:rPr>
            </w:pPr>
          </w:p>
        </w:tc>
        <w:tc>
          <w:tcPr>
            <w:tcW w:w="992" w:type="dxa"/>
            <w:tcBorders>
              <w:left w:val="single" w:sz="4" w:space="0" w:color="auto"/>
              <w:right w:val="single" w:sz="4" w:space="0" w:color="auto"/>
            </w:tcBorders>
            <w:shd w:val="clear" w:color="auto" w:fill="4CBCC5"/>
          </w:tcPr>
          <w:p w14:paraId="1CB971C1" w14:textId="77777777" w:rsidR="00CB0F52" w:rsidRPr="00650FBA" w:rsidRDefault="00CB0F52" w:rsidP="00B4238C">
            <w:pPr>
              <w:rPr>
                <w:b/>
              </w:rPr>
            </w:pPr>
          </w:p>
        </w:tc>
      </w:tr>
      <w:tr w:rsidR="00CB0F52" w:rsidRPr="00650FBA" w14:paraId="7A063198" w14:textId="77777777" w:rsidTr="00B4238C">
        <w:trPr>
          <w:trHeight w:val="397"/>
        </w:trPr>
        <w:tc>
          <w:tcPr>
            <w:tcW w:w="7088" w:type="dxa"/>
          </w:tcPr>
          <w:p w14:paraId="6EAEAE53" w14:textId="77777777" w:rsidR="00CB0F52" w:rsidRPr="00650FBA" w:rsidRDefault="00CB0F52" w:rsidP="00B4238C">
            <w:r w:rsidRPr="00650FBA">
              <w:t>Vrij duidelijke lay-out</w:t>
            </w:r>
          </w:p>
        </w:tc>
        <w:tc>
          <w:tcPr>
            <w:tcW w:w="992" w:type="dxa"/>
            <w:tcBorders>
              <w:right w:val="single" w:sz="4" w:space="0" w:color="auto"/>
            </w:tcBorders>
            <w:shd w:val="clear" w:color="auto" w:fill="FFFFFF" w:themeFill="background1"/>
          </w:tcPr>
          <w:p w14:paraId="3E628935" w14:textId="77777777" w:rsidR="00CB0F52" w:rsidRPr="00650FBA" w:rsidRDefault="00CB0F52" w:rsidP="00B4238C">
            <w:pPr>
              <w:rPr>
                <w:b/>
              </w:rPr>
            </w:pPr>
          </w:p>
        </w:tc>
        <w:tc>
          <w:tcPr>
            <w:tcW w:w="992" w:type="dxa"/>
            <w:tcBorders>
              <w:left w:val="single" w:sz="4" w:space="0" w:color="auto"/>
              <w:right w:val="single" w:sz="4" w:space="0" w:color="auto"/>
            </w:tcBorders>
            <w:shd w:val="clear" w:color="auto" w:fill="A8AF37"/>
          </w:tcPr>
          <w:p w14:paraId="65369530" w14:textId="77777777" w:rsidR="00CB0F52" w:rsidRPr="00650FBA" w:rsidRDefault="00CB0F52" w:rsidP="00B4238C">
            <w:pPr>
              <w:rPr>
                <w:b/>
              </w:rPr>
            </w:pPr>
          </w:p>
        </w:tc>
      </w:tr>
      <w:tr w:rsidR="00CB0F52" w:rsidRPr="00650FBA" w14:paraId="54712AC0" w14:textId="77777777" w:rsidTr="00B4238C">
        <w:trPr>
          <w:trHeight w:val="397"/>
        </w:trPr>
        <w:tc>
          <w:tcPr>
            <w:tcW w:w="7088" w:type="dxa"/>
          </w:tcPr>
          <w:p w14:paraId="5AA98848" w14:textId="77777777" w:rsidR="00CB0F52" w:rsidRPr="00650FBA" w:rsidRDefault="00CB0F52" w:rsidP="00B4238C">
            <w:r w:rsidRPr="00650FBA">
              <w:t xml:space="preserve">Met een beperkte mate van achtergrondruis </w:t>
            </w:r>
          </w:p>
        </w:tc>
        <w:tc>
          <w:tcPr>
            <w:tcW w:w="992" w:type="dxa"/>
            <w:tcBorders>
              <w:right w:val="single" w:sz="4" w:space="0" w:color="auto"/>
            </w:tcBorders>
            <w:shd w:val="clear" w:color="auto" w:fill="A8AF37"/>
          </w:tcPr>
          <w:p w14:paraId="34DE19EF" w14:textId="77777777" w:rsidR="00CB0F52" w:rsidRPr="00650FBA" w:rsidRDefault="00CB0F52" w:rsidP="00B4238C">
            <w:pPr>
              <w:rPr>
                <w:b/>
              </w:rPr>
            </w:pPr>
          </w:p>
        </w:tc>
        <w:tc>
          <w:tcPr>
            <w:tcW w:w="992" w:type="dxa"/>
            <w:tcBorders>
              <w:left w:val="single" w:sz="4" w:space="0" w:color="auto"/>
              <w:right w:val="single" w:sz="4" w:space="0" w:color="auto"/>
            </w:tcBorders>
            <w:shd w:val="clear" w:color="auto" w:fill="FFFFFF" w:themeFill="background1"/>
          </w:tcPr>
          <w:p w14:paraId="4795AF41" w14:textId="77777777" w:rsidR="00CB0F52" w:rsidRPr="00650FBA" w:rsidRDefault="00CB0F52" w:rsidP="00B4238C">
            <w:pPr>
              <w:rPr>
                <w:b/>
              </w:rPr>
            </w:pPr>
          </w:p>
        </w:tc>
      </w:tr>
      <w:tr w:rsidR="00CB0F52" w:rsidRPr="00650FBA" w14:paraId="1BD000E1" w14:textId="77777777" w:rsidTr="00B4238C">
        <w:trPr>
          <w:trHeight w:val="397"/>
        </w:trPr>
        <w:tc>
          <w:tcPr>
            <w:tcW w:w="7088" w:type="dxa"/>
          </w:tcPr>
          <w:p w14:paraId="1481F54C" w14:textId="77777777" w:rsidR="00CB0F52" w:rsidRPr="00650FBA" w:rsidRDefault="00CB0F52" w:rsidP="00B4238C">
            <w:r w:rsidRPr="00650FBA">
              <w:t>Normaal spreektempo met weinig pauzes</w:t>
            </w:r>
          </w:p>
        </w:tc>
        <w:tc>
          <w:tcPr>
            <w:tcW w:w="992" w:type="dxa"/>
            <w:tcBorders>
              <w:right w:val="single" w:sz="4" w:space="0" w:color="auto"/>
            </w:tcBorders>
            <w:shd w:val="clear" w:color="auto" w:fill="A8AF37"/>
          </w:tcPr>
          <w:p w14:paraId="58AC2D83" w14:textId="77777777" w:rsidR="00CB0F52" w:rsidRPr="00650FBA" w:rsidRDefault="00CB0F52" w:rsidP="00B4238C">
            <w:pPr>
              <w:rPr>
                <w:b/>
              </w:rPr>
            </w:pPr>
          </w:p>
        </w:tc>
        <w:tc>
          <w:tcPr>
            <w:tcW w:w="992" w:type="dxa"/>
            <w:tcBorders>
              <w:left w:val="single" w:sz="4" w:space="0" w:color="auto"/>
              <w:right w:val="single" w:sz="4" w:space="0" w:color="auto"/>
            </w:tcBorders>
            <w:shd w:val="clear" w:color="auto" w:fill="FFFFFF" w:themeFill="background1"/>
          </w:tcPr>
          <w:p w14:paraId="605AF0AD" w14:textId="77777777" w:rsidR="00CB0F52" w:rsidRPr="00650FBA" w:rsidRDefault="00CB0F52" w:rsidP="00B4238C">
            <w:pPr>
              <w:rPr>
                <w:b/>
              </w:rPr>
            </w:pPr>
          </w:p>
        </w:tc>
      </w:tr>
      <w:tr w:rsidR="00CB0F52" w:rsidRPr="00650FBA" w14:paraId="34CFEE92" w14:textId="77777777" w:rsidTr="00B4238C">
        <w:trPr>
          <w:trHeight w:val="397"/>
        </w:trPr>
        <w:tc>
          <w:tcPr>
            <w:tcW w:w="7088" w:type="dxa"/>
          </w:tcPr>
          <w:p w14:paraId="15BE7E06" w14:textId="77777777" w:rsidR="00CB0F52" w:rsidRPr="00650FBA" w:rsidRDefault="00CB0F52" w:rsidP="00B4238C">
            <w:r w:rsidRPr="00650FBA">
              <w:t>Ondersteunende maar natuurlijke intonatie</w:t>
            </w:r>
          </w:p>
        </w:tc>
        <w:tc>
          <w:tcPr>
            <w:tcW w:w="992" w:type="dxa"/>
            <w:tcBorders>
              <w:right w:val="single" w:sz="4" w:space="0" w:color="auto"/>
            </w:tcBorders>
            <w:shd w:val="clear" w:color="auto" w:fill="A8AF37"/>
          </w:tcPr>
          <w:p w14:paraId="47F56E31" w14:textId="77777777" w:rsidR="00CB0F52" w:rsidRPr="00650FBA" w:rsidRDefault="00CB0F52" w:rsidP="00B4238C">
            <w:pPr>
              <w:rPr>
                <w:b/>
              </w:rPr>
            </w:pPr>
          </w:p>
        </w:tc>
        <w:tc>
          <w:tcPr>
            <w:tcW w:w="992" w:type="dxa"/>
            <w:tcBorders>
              <w:left w:val="single" w:sz="4" w:space="0" w:color="auto"/>
              <w:right w:val="single" w:sz="4" w:space="0" w:color="auto"/>
            </w:tcBorders>
            <w:shd w:val="clear" w:color="auto" w:fill="FFFFFF" w:themeFill="background1"/>
          </w:tcPr>
          <w:p w14:paraId="2D91289E" w14:textId="77777777" w:rsidR="00CB0F52" w:rsidRPr="00650FBA" w:rsidRDefault="00CB0F52" w:rsidP="00B4238C">
            <w:pPr>
              <w:rPr>
                <w:b/>
              </w:rPr>
            </w:pPr>
          </w:p>
        </w:tc>
      </w:tr>
      <w:tr w:rsidR="00CB0F52" w:rsidRPr="00650FBA" w14:paraId="68837D9D" w14:textId="77777777" w:rsidTr="00B4238C">
        <w:trPr>
          <w:trHeight w:val="397"/>
        </w:trPr>
        <w:tc>
          <w:tcPr>
            <w:tcW w:w="7088" w:type="dxa"/>
          </w:tcPr>
          <w:p w14:paraId="28002138" w14:textId="77777777" w:rsidR="00CB0F52" w:rsidRPr="00650FBA" w:rsidRDefault="00CB0F52" w:rsidP="00B4238C">
            <w:r w:rsidRPr="00650FBA">
              <w:t>Heldere uitspraak, duidelijke articulatie</w:t>
            </w:r>
          </w:p>
        </w:tc>
        <w:tc>
          <w:tcPr>
            <w:tcW w:w="992" w:type="dxa"/>
            <w:tcBorders>
              <w:right w:val="single" w:sz="4" w:space="0" w:color="auto"/>
            </w:tcBorders>
            <w:shd w:val="clear" w:color="auto" w:fill="A8AF37"/>
          </w:tcPr>
          <w:p w14:paraId="28073471" w14:textId="77777777" w:rsidR="00CB0F52" w:rsidRPr="00650FBA" w:rsidRDefault="00CB0F52" w:rsidP="00B4238C">
            <w:pPr>
              <w:rPr>
                <w:b/>
              </w:rPr>
            </w:pPr>
          </w:p>
        </w:tc>
        <w:tc>
          <w:tcPr>
            <w:tcW w:w="992" w:type="dxa"/>
            <w:tcBorders>
              <w:left w:val="single" w:sz="4" w:space="0" w:color="auto"/>
              <w:right w:val="single" w:sz="4" w:space="0" w:color="auto"/>
            </w:tcBorders>
            <w:shd w:val="clear" w:color="auto" w:fill="FFFFFF" w:themeFill="background1"/>
          </w:tcPr>
          <w:p w14:paraId="37739763" w14:textId="77777777" w:rsidR="00CB0F52" w:rsidRPr="00650FBA" w:rsidRDefault="00CB0F52" w:rsidP="00B4238C">
            <w:pPr>
              <w:rPr>
                <w:b/>
              </w:rPr>
            </w:pPr>
          </w:p>
        </w:tc>
      </w:tr>
      <w:tr w:rsidR="00CB0F52" w:rsidRPr="00650FBA" w14:paraId="62BD71EF" w14:textId="77777777" w:rsidTr="00B4238C">
        <w:trPr>
          <w:trHeight w:val="397"/>
        </w:trPr>
        <w:tc>
          <w:tcPr>
            <w:tcW w:w="7088" w:type="dxa"/>
            <w:tcBorders>
              <w:bottom w:val="single" w:sz="4" w:space="0" w:color="auto"/>
            </w:tcBorders>
          </w:tcPr>
          <w:p w14:paraId="1776E946" w14:textId="77777777" w:rsidR="00CB0F52" w:rsidRPr="00650FBA" w:rsidRDefault="00CB0F52" w:rsidP="00B4238C">
            <w:r w:rsidRPr="00650FBA">
              <w:t>Met lichte afwijking t.o.v. de standaardtaal</w:t>
            </w:r>
          </w:p>
        </w:tc>
        <w:tc>
          <w:tcPr>
            <w:tcW w:w="992" w:type="dxa"/>
            <w:tcBorders>
              <w:bottom w:val="single" w:sz="4" w:space="0" w:color="auto"/>
              <w:right w:val="single" w:sz="4" w:space="0" w:color="auto"/>
            </w:tcBorders>
            <w:shd w:val="clear" w:color="auto" w:fill="A8AF37"/>
          </w:tcPr>
          <w:p w14:paraId="47DFD1DC" w14:textId="77777777" w:rsidR="00CB0F52" w:rsidRPr="00650FBA" w:rsidRDefault="00CB0F52" w:rsidP="00B4238C">
            <w:pPr>
              <w:rPr>
                <w:b/>
              </w:rPr>
            </w:pPr>
          </w:p>
        </w:tc>
        <w:tc>
          <w:tcPr>
            <w:tcW w:w="992" w:type="dxa"/>
            <w:tcBorders>
              <w:left w:val="single" w:sz="4" w:space="0" w:color="auto"/>
              <w:bottom w:val="single" w:sz="4" w:space="0" w:color="auto"/>
              <w:right w:val="single" w:sz="4" w:space="0" w:color="auto"/>
            </w:tcBorders>
            <w:shd w:val="clear" w:color="auto" w:fill="FFFFFF" w:themeFill="background1"/>
          </w:tcPr>
          <w:p w14:paraId="7082BDEF" w14:textId="77777777" w:rsidR="00CB0F52" w:rsidRPr="00650FBA" w:rsidRDefault="00CB0F52" w:rsidP="00B4238C">
            <w:pPr>
              <w:rPr>
                <w:b/>
              </w:rPr>
            </w:pPr>
          </w:p>
        </w:tc>
      </w:tr>
      <w:tr w:rsidR="00CB0F52" w:rsidRPr="00650FBA" w14:paraId="1CEF33C4" w14:textId="77777777" w:rsidTr="00B4238C">
        <w:trPr>
          <w:trHeight w:val="397"/>
        </w:trPr>
        <w:tc>
          <w:tcPr>
            <w:tcW w:w="7088" w:type="dxa"/>
            <w:tcBorders>
              <w:right w:val="nil"/>
            </w:tcBorders>
            <w:shd w:val="clear" w:color="auto" w:fill="4CBCC5"/>
          </w:tcPr>
          <w:p w14:paraId="18C8BE42" w14:textId="77777777" w:rsidR="00CB0F52" w:rsidRPr="00650FBA" w:rsidRDefault="00CB0F52" w:rsidP="00B4238C">
            <w:pPr>
              <w:rPr>
                <w:b/>
              </w:rPr>
            </w:pPr>
            <w:r w:rsidRPr="00650FBA">
              <w:rPr>
                <w:b/>
                <w:color w:val="FFFFFF" w:themeColor="background1"/>
              </w:rPr>
              <w:t>Structuur/Samenhang</w:t>
            </w:r>
          </w:p>
        </w:tc>
        <w:tc>
          <w:tcPr>
            <w:tcW w:w="992" w:type="dxa"/>
            <w:tcBorders>
              <w:left w:val="nil"/>
              <w:right w:val="nil"/>
            </w:tcBorders>
            <w:shd w:val="clear" w:color="auto" w:fill="4CBCC5"/>
          </w:tcPr>
          <w:p w14:paraId="6837BB0C" w14:textId="77777777" w:rsidR="00CB0F52" w:rsidRPr="00650FBA" w:rsidRDefault="00CB0F52" w:rsidP="00B4238C">
            <w:pPr>
              <w:rPr>
                <w:b/>
              </w:rPr>
            </w:pPr>
          </w:p>
        </w:tc>
        <w:tc>
          <w:tcPr>
            <w:tcW w:w="992" w:type="dxa"/>
            <w:tcBorders>
              <w:left w:val="nil"/>
              <w:right w:val="nil"/>
            </w:tcBorders>
            <w:shd w:val="clear" w:color="auto" w:fill="4CBCC5"/>
          </w:tcPr>
          <w:p w14:paraId="3D0FA9BB" w14:textId="77777777" w:rsidR="00CB0F52" w:rsidRPr="00650FBA" w:rsidRDefault="00CB0F52" w:rsidP="00B4238C">
            <w:pPr>
              <w:rPr>
                <w:b/>
              </w:rPr>
            </w:pPr>
          </w:p>
        </w:tc>
      </w:tr>
      <w:tr w:rsidR="00CB0F52" w:rsidRPr="00650FBA" w14:paraId="2F782596" w14:textId="77777777" w:rsidTr="00B4238C">
        <w:trPr>
          <w:trHeight w:val="397"/>
        </w:trPr>
        <w:tc>
          <w:tcPr>
            <w:tcW w:w="7088" w:type="dxa"/>
          </w:tcPr>
          <w:p w14:paraId="1FA1AEF6" w14:textId="77777777" w:rsidR="00CB0F52" w:rsidRPr="00650FBA" w:rsidRDefault="00CB0F52" w:rsidP="00B4238C">
            <w:r w:rsidRPr="00650FBA">
              <w:t>Tekststructuur met een beperkte mate van complexiteit</w:t>
            </w:r>
          </w:p>
        </w:tc>
        <w:tc>
          <w:tcPr>
            <w:tcW w:w="992" w:type="dxa"/>
            <w:tcBorders>
              <w:right w:val="single" w:sz="4" w:space="0" w:color="auto"/>
            </w:tcBorders>
            <w:shd w:val="clear" w:color="auto" w:fill="A8AF37"/>
          </w:tcPr>
          <w:p w14:paraId="18C1D528" w14:textId="77777777" w:rsidR="00CB0F52" w:rsidRPr="00650FBA" w:rsidRDefault="00CB0F52" w:rsidP="00B4238C">
            <w:pPr>
              <w:rPr>
                <w:b/>
              </w:rPr>
            </w:pPr>
          </w:p>
        </w:tc>
        <w:tc>
          <w:tcPr>
            <w:tcW w:w="992" w:type="dxa"/>
            <w:tcBorders>
              <w:left w:val="single" w:sz="4" w:space="0" w:color="auto"/>
              <w:right w:val="single" w:sz="4" w:space="0" w:color="auto"/>
            </w:tcBorders>
            <w:shd w:val="clear" w:color="auto" w:fill="A8AF37"/>
          </w:tcPr>
          <w:p w14:paraId="5F1B2570" w14:textId="77777777" w:rsidR="00CB0F52" w:rsidRPr="00650FBA" w:rsidRDefault="00CB0F52" w:rsidP="00B4238C">
            <w:pPr>
              <w:rPr>
                <w:b/>
              </w:rPr>
            </w:pPr>
          </w:p>
        </w:tc>
      </w:tr>
      <w:tr w:rsidR="00CB0F52" w:rsidRPr="00650FBA" w14:paraId="4B0250D7" w14:textId="77777777" w:rsidTr="00B4238C">
        <w:trPr>
          <w:trHeight w:val="397"/>
        </w:trPr>
        <w:tc>
          <w:tcPr>
            <w:tcW w:w="7088" w:type="dxa"/>
          </w:tcPr>
          <w:p w14:paraId="2F46B48C" w14:textId="77777777" w:rsidR="00CB0F52" w:rsidRPr="00650FBA" w:rsidRDefault="00CB0F52" w:rsidP="00B4238C">
            <w:r w:rsidRPr="00650FBA">
              <w:t>Vrij grote en herkenbare samenhang</w:t>
            </w:r>
          </w:p>
        </w:tc>
        <w:tc>
          <w:tcPr>
            <w:tcW w:w="992" w:type="dxa"/>
            <w:tcBorders>
              <w:right w:val="single" w:sz="4" w:space="0" w:color="auto"/>
            </w:tcBorders>
            <w:shd w:val="clear" w:color="auto" w:fill="A8AF37"/>
          </w:tcPr>
          <w:p w14:paraId="46893C85" w14:textId="77777777" w:rsidR="00CB0F52" w:rsidRPr="00650FBA" w:rsidRDefault="00CB0F52" w:rsidP="00B4238C">
            <w:pPr>
              <w:rPr>
                <w:b/>
              </w:rPr>
            </w:pPr>
          </w:p>
        </w:tc>
        <w:tc>
          <w:tcPr>
            <w:tcW w:w="992" w:type="dxa"/>
            <w:tcBorders>
              <w:left w:val="single" w:sz="4" w:space="0" w:color="auto"/>
              <w:right w:val="single" w:sz="4" w:space="0" w:color="auto"/>
            </w:tcBorders>
            <w:shd w:val="clear" w:color="auto" w:fill="A8AF37"/>
          </w:tcPr>
          <w:p w14:paraId="19E3961B" w14:textId="77777777" w:rsidR="00CB0F52" w:rsidRPr="00650FBA" w:rsidRDefault="00CB0F52" w:rsidP="00B4238C">
            <w:pPr>
              <w:rPr>
                <w:b/>
              </w:rPr>
            </w:pPr>
          </w:p>
        </w:tc>
      </w:tr>
      <w:tr w:rsidR="00CB0F52" w:rsidRPr="00650FBA" w14:paraId="2B6C49AE" w14:textId="77777777" w:rsidTr="00B4238C">
        <w:trPr>
          <w:trHeight w:val="397"/>
        </w:trPr>
        <w:tc>
          <w:tcPr>
            <w:tcW w:w="7088" w:type="dxa"/>
          </w:tcPr>
          <w:p w14:paraId="32E42970" w14:textId="77777777" w:rsidR="00CB0F52" w:rsidRPr="00650FBA" w:rsidRDefault="00CB0F52" w:rsidP="00B4238C">
            <w:r w:rsidRPr="00650FBA">
              <w:t>Zinsbouw met een beperkte mate van complexiteit</w:t>
            </w:r>
          </w:p>
        </w:tc>
        <w:tc>
          <w:tcPr>
            <w:tcW w:w="992" w:type="dxa"/>
            <w:tcBorders>
              <w:right w:val="single" w:sz="4" w:space="0" w:color="auto"/>
            </w:tcBorders>
            <w:shd w:val="clear" w:color="auto" w:fill="A8AF37"/>
          </w:tcPr>
          <w:p w14:paraId="761685A6" w14:textId="77777777" w:rsidR="00CB0F52" w:rsidRPr="00650FBA" w:rsidRDefault="00CB0F52" w:rsidP="00B4238C">
            <w:pPr>
              <w:rPr>
                <w:b/>
              </w:rPr>
            </w:pPr>
          </w:p>
        </w:tc>
        <w:tc>
          <w:tcPr>
            <w:tcW w:w="992" w:type="dxa"/>
            <w:tcBorders>
              <w:left w:val="single" w:sz="4" w:space="0" w:color="auto"/>
              <w:right w:val="single" w:sz="4" w:space="0" w:color="auto"/>
            </w:tcBorders>
            <w:shd w:val="clear" w:color="auto" w:fill="A8AF37"/>
          </w:tcPr>
          <w:p w14:paraId="59123AF2" w14:textId="77777777" w:rsidR="00CB0F52" w:rsidRPr="00650FBA" w:rsidRDefault="00CB0F52" w:rsidP="00B4238C">
            <w:pPr>
              <w:rPr>
                <w:b/>
              </w:rPr>
            </w:pPr>
          </w:p>
        </w:tc>
      </w:tr>
      <w:tr w:rsidR="00CB0F52" w:rsidRPr="00650FBA" w14:paraId="00E3E7D0" w14:textId="77777777" w:rsidTr="00B4238C">
        <w:trPr>
          <w:trHeight w:val="397"/>
        </w:trPr>
        <w:tc>
          <w:tcPr>
            <w:tcW w:w="7088" w:type="dxa"/>
            <w:tcBorders>
              <w:right w:val="nil"/>
            </w:tcBorders>
            <w:shd w:val="clear" w:color="auto" w:fill="4CBCC5"/>
          </w:tcPr>
          <w:p w14:paraId="74536409" w14:textId="77777777" w:rsidR="00CB0F52" w:rsidRPr="00650FBA" w:rsidRDefault="00CB0F52" w:rsidP="00B4238C">
            <w:pPr>
              <w:rPr>
                <w:b/>
              </w:rPr>
            </w:pPr>
            <w:r w:rsidRPr="00650FBA">
              <w:rPr>
                <w:b/>
                <w:color w:val="FFFFFF" w:themeColor="background1"/>
              </w:rPr>
              <w:t>Lengte</w:t>
            </w:r>
          </w:p>
        </w:tc>
        <w:tc>
          <w:tcPr>
            <w:tcW w:w="992" w:type="dxa"/>
            <w:tcBorders>
              <w:left w:val="nil"/>
              <w:right w:val="nil"/>
            </w:tcBorders>
            <w:shd w:val="clear" w:color="auto" w:fill="4CBCC5"/>
          </w:tcPr>
          <w:p w14:paraId="3E31A694" w14:textId="77777777" w:rsidR="00CB0F52" w:rsidRPr="00650FBA" w:rsidRDefault="00CB0F52" w:rsidP="00B4238C">
            <w:pPr>
              <w:rPr>
                <w:b/>
              </w:rPr>
            </w:pPr>
          </w:p>
        </w:tc>
        <w:tc>
          <w:tcPr>
            <w:tcW w:w="992" w:type="dxa"/>
            <w:tcBorders>
              <w:left w:val="nil"/>
              <w:right w:val="nil"/>
            </w:tcBorders>
            <w:shd w:val="clear" w:color="auto" w:fill="4CBCC5"/>
          </w:tcPr>
          <w:p w14:paraId="11D0589B" w14:textId="77777777" w:rsidR="00CB0F52" w:rsidRPr="00650FBA" w:rsidRDefault="00CB0F52" w:rsidP="00B4238C">
            <w:pPr>
              <w:rPr>
                <w:b/>
              </w:rPr>
            </w:pPr>
          </w:p>
        </w:tc>
      </w:tr>
      <w:tr w:rsidR="00CB0F52" w:rsidRPr="00650FBA" w14:paraId="362549F9" w14:textId="77777777" w:rsidTr="00B4238C">
        <w:trPr>
          <w:trHeight w:val="397"/>
        </w:trPr>
        <w:tc>
          <w:tcPr>
            <w:tcW w:w="7088" w:type="dxa"/>
            <w:tcBorders>
              <w:bottom w:val="single" w:sz="4" w:space="0" w:color="auto"/>
            </w:tcBorders>
          </w:tcPr>
          <w:p w14:paraId="4240BE33" w14:textId="77777777" w:rsidR="00CB0F52" w:rsidRPr="00650FBA" w:rsidRDefault="00CB0F52" w:rsidP="00B4238C">
            <w:pPr>
              <w:rPr>
                <w:color w:val="AE2081"/>
              </w:rPr>
            </w:pPr>
            <w:r w:rsidRPr="00650FBA">
              <w:t>Vrij korte en af en toe iets langere teksten</w:t>
            </w:r>
            <w:r w:rsidRPr="00650FBA">
              <w:rPr>
                <w:color w:val="AE2081"/>
              </w:rPr>
              <w:t xml:space="preserve"> </w:t>
            </w:r>
          </w:p>
        </w:tc>
        <w:tc>
          <w:tcPr>
            <w:tcW w:w="992" w:type="dxa"/>
            <w:tcBorders>
              <w:bottom w:val="single" w:sz="4" w:space="0" w:color="auto"/>
              <w:right w:val="single" w:sz="4" w:space="0" w:color="auto"/>
            </w:tcBorders>
            <w:shd w:val="clear" w:color="auto" w:fill="A8AF37"/>
          </w:tcPr>
          <w:p w14:paraId="48CD87BD" w14:textId="77777777" w:rsidR="00CB0F52" w:rsidRPr="00650FBA" w:rsidRDefault="00CB0F52" w:rsidP="00B4238C">
            <w:pPr>
              <w:rPr>
                <w:b/>
              </w:rPr>
            </w:pPr>
          </w:p>
        </w:tc>
        <w:tc>
          <w:tcPr>
            <w:tcW w:w="992" w:type="dxa"/>
            <w:tcBorders>
              <w:left w:val="single" w:sz="4" w:space="0" w:color="auto"/>
              <w:bottom w:val="single" w:sz="4" w:space="0" w:color="auto"/>
              <w:right w:val="single" w:sz="4" w:space="0" w:color="auto"/>
            </w:tcBorders>
            <w:shd w:val="clear" w:color="auto" w:fill="A8AF37"/>
          </w:tcPr>
          <w:p w14:paraId="0FDD4178" w14:textId="77777777" w:rsidR="00CB0F52" w:rsidRPr="00650FBA" w:rsidRDefault="00CB0F52" w:rsidP="00B4238C">
            <w:pPr>
              <w:rPr>
                <w:b/>
              </w:rPr>
            </w:pPr>
          </w:p>
        </w:tc>
      </w:tr>
      <w:tr w:rsidR="00CB0F52" w:rsidRPr="00650FBA" w14:paraId="580B190F" w14:textId="77777777" w:rsidTr="00B4238C">
        <w:trPr>
          <w:trHeight w:val="397"/>
        </w:trPr>
        <w:tc>
          <w:tcPr>
            <w:tcW w:w="7088" w:type="dxa"/>
            <w:tcBorders>
              <w:right w:val="nil"/>
            </w:tcBorders>
            <w:shd w:val="clear" w:color="auto" w:fill="4CBCC5"/>
          </w:tcPr>
          <w:p w14:paraId="4F93A3D5" w14:textId="77777777" w:rsidR="00CB0F52" w:rsidRPr="00650FBA" w:rsidRDefault="00CB0F52" w:rsidP="00B4238C">
            <w:pPr>
              <w:rPr>
                <w:rStyle w:val="Lexicon"/>
                <w:b/>
                <w:bCs/>
              </w:rPr>
            </w:pPr>
            <w:r w:rsidRPr="00650FBA">
              <w:rPr>
                <w:b/>
                <w:bCs/>
                <w:color w:val="FFFFFF" w:themeColor="background1"/>
              </w:rPr>
              <w:t xml:space="preserve">Informatiedichtheid </w:t>
            </w:r>
          </w:p>
        </w:tc>
        <w:tc>
          <w:tcPr>
            <w:tcW w:w="992" w:type="dxa"/>
            <w:tcBorders>
              <w:left w:val="nil"/>
              <w:right w:val="nil"/>
            </w:tcBorders>
            <w:shd w:val="clear" w:color="auto" w:fill="4CBCC5"/>
          </w:tcPr>
          <w:p w14:paraId="6E00FC11" w14:textId="77777777" w:rsidR="00CB0F52" w:rsidRPr="00650FBA" w:rsidRDefault="00CB0F52" w:rsidP="00B4238C">
            <w:pPr>
              <w:rPr>
                <w:b/>
              </w:rPr>
            </w:pPr>
          </w:p>
        </w:tc>
        <w:tc>
          <w:tcPr>
            <w:tcW w:w="992" w:type="dxa"/>
            <w:tcBorders>
              <w:left w:val="nil"/>
              <w:right w:val="nil"/>
            </w:tcBorders>
            <w:shd w:val="clear" w:color="auto" w:fill="4CBCC5"/>
          </w:tcPr>
          <w:p w14:paraId="36D30246" w14:textId="77777777" w:rsidR="00CB0F52" w:rsidRPr="00650FBA" w:rsidRDefault="00CB0F52" w:rsidP="00B4238C">
            <w:pPr>
              <w:rPr>
                <w:b/>
              </w:rPr>
            </w:pPr>
          </w:p>
        </w:tc>
      </w:tr>
      <w:tr w:rsidR="00CB0F52" w:rsidRPr="00650FBA" w14:paraId="69C7A967" w14:textId="77777777" w:rsidTr="00B4238C">
        <w:trPr>
          <w:trHeight w:val="397"/>
        </w:trPr>
        <w:tc>
          <w:tcPr>
            <w:tcW w:w="7088" w:type="dxa"/>
            <w:tcBorders>
              <w:bottom w:val="single" w:sz="4" w:space="0" w:color="auto"/>
            </w:tcBorders>
          </w:tcPr>
          <w:p w14:paraId="3CCD484A" w14:textId="77777777" w:rsidR="00CB0F52" w:rsidRPr="00650FBA" w:rsidRDefault="00CB0F52" w:rsidP="00B4238C">
            <w:r w:rsidRPr="00650FBA">
              <w:t>Niet al te hoog</w:t>
            </w:r>
          </w:p>
        </w:tc>
        <w:tc>
          <w:tcPr>
            <w:tcW w:w="992" w:type="dxa"/>
            <w:tcBorders>
              <w:bottom w:val="single" w:sz="4" w:space="0" w:color="auto"/>
              <w:right w:val="single" w:sz="4" w:space="0" w:color="auto"/>
            </w:tcBorders>
            <w:shd w:val="clear" w:color="auto" w:fill="A8AF37"/>
          </w:tcPr>
          <w:p w14:paraId="2A5B11AE" w14:textId="77777777" w:rsidR="00CB0F52" w:rsidRPr="00650FBA" w:rsidRDefault="00CB0F52" w:rsidP="00B4238C">
            <w:pPr>
              <w:rPr>
                <w:b/>
              </w:rPr>
            </w:pPr>
          </w:p>
        </w:tc>
        <w:tc>
          <w:tcPr>
            <w:tcW w:w="992" w:type="dxa"/>
            <w:tcBorders>
              <w:left w:val="single" w:sz="4" w:space="0" w:color="auto"/>
              <w:bottom w:val="single" w:sz="4" w:space="0" w:color="auto"/>
              <w:right w:val="single" w:sz="4" w:space="0" w:color="auto"/>
            </w:tcBorders>
            <w:shd w:val="clear" w:color="auto" w:fill="A8AF37"/>
          </w:tcPr>
          <w:p w14:paraId="02C20F0A" w14:textId="77777777" w:rsidR="00CB0F52" w:rsidRPr="00650FBA" w:rsidRDefault="00CB0F52" w:rsidP="00B4238C">
            <w:pPr>
              <w:rPr>
                <w:b/>
              </w:rPr>
            </w:pPr>
          </w:p>
        </w:tc>
      </w:tr>
      <w:tr w:rsidR="00CB0F52" w:rsidRPr="00650FBA" w14:paraId="23BE303B" w14:textId="77777777" w:rsidTr="00B4238C">
        <w:trPr>
          <w:trHeight w:val="397"/>
        </w:trPr>
        <w:tc>
          <w:tcPr>
            <w:tcW w:w="7088" w:type="dxa"/>
            <w:tcBorders>
              <w:right w:val="nil"/>
            </w:tcBorders>
            <w:shd w:val="clear" w:color="auto" w:fill="4CBCC5"/>
          </w:tcPr>
          <w:p w14:paraId="2BBACC28" w14:textId="77777777" w:rsidR="00CB0F52" w:rsidRPr="00650FBA" w:rsidRDefault="00CB0F52" w:rsidP="00B4238C">
            <w:pPr>
              <w:rPr>
                <w:b/>
              </w:rPr>
            </w:pPr>
            <w:r w:rsidRPr="00650FBA">
              <w:rPr>
                <w:b/>
                <w:color w:val="FFFFFF" w:themeColor="background1"/>
              </w:rPr>
              <w:t xml:space="preserve">Woordenschat </w:t>
            </w:r>
          </w:p>
        </w:tc>
        <w:tc>
          <w:tcPr>
            <w:tcW w:w="992" w:type="dxa"/>
            <w:tcBorders>
              <w:left w:val="nil"/>
              <w:right w:val="nil"/>
            </w:tcBorders>
            <w:shd w:val="clear" w:color="auto" w:fill="4CBCC5"/>
          </w:tcPr>
          <w:p w14:paraId="3836EF0D" w14:textId="77777777" w:rsidR="00CB0F52" w:rsidRPr="00650FBA" w:rsidRDefault="00CB0F52" w:rsidP="00B4238C">
            <w:pPr>
              <w:rPr>
                <w:b/>
              </w:rPr>
            </w:pPr>
          </w:p>
        </w:tc>
        <w:tc>
          <w:tcPr>
            <w:tcW w:w="992" w:type="dxa"/>
            <w:tcBorders>
              <w:left w:val="nil"/>
              <w:right w:val="nil"/>
            </w:tcBorders>
            <w:shd w:val="clear" w:color="auto" w:fill="4CBCC5"/>
          </w:tcPr>
          <w:p w14:paraId="2E7D9B5E" w14:textId="77777777" w:rsidR="00CB0F52" w:rsidRPr="00650FBA" w:rsidRDefault="00CB0F52" w:rsidP="00B4238C">
            <w:pPr>
              <w:rPr>
                <w:b/>
              </w:rPr>
            </w:pPr>
          </w:p>
        </w:tc>
      </w:tr>
      <w:tr w:rsidR="00CB0F52" w:rsidRPr="00650FBA" w14:paraId="5657CAA1" w14:textId="77777777" w:rsidTr="00B4238C">
        <w:trPr>
          <w:trHeight w:val="907"/>
        </w:trPr>
        <w:tc>
          <w:tcPr>
            <w:tcW w:w="7088" w:type="dxa"/>
          </w:tcPr>
          <w:p w14:paraId="524CFB0F" w14:textId="77777777" w:rsidR="00CB0F52" w:rsidRPr="00650FBA" w:rsidRDefault="00CB0F52" w:rsidP="00B4238C">
            <w:r w:rsidRPr="00650FBA">
              <w:t>Hoofdzakelijk frequente woorden, woordcombinaties en vaste uitdrukkingen uit een beperkte waaier aan relevante thema’s binnen het persoonlijke, publieke, educatieve en professionele domein</w:t>
            </w:r>
          </w:p>
        </w:tc>
        <w:tc>
          <w:tcPr>
            <w:tcW w:w="992" w:type="dxa"/>
            <w:tcBorders>
              <w:right w:val="single" w:sz="4" w:space="0" w:color="auto"/>
            </w:tcBorders>
            <w:shd w:val="clear" w:color="auto" w:fill="A8AF37"/>
          </w:tcPr>
          <w:p w14:paraId="6E484E0E" w14:textId="77777777" w:rsidR="00CB0F52" w:rsidRPr="00650FBA" w:rsidRDefault="00CB0F52" w:rsidP="00B4238C">
            <w:pPr>
              <w:rPr>
                <w:b/>
              </w:rPr>
            </w:pPr>
          </w:p>
        </w:tc>
        <w:tc>
          <w:tcPr>
            <w:tcW w:w="992" w:type="dxa"/>
            <w:tcBorders>
              <w:left w:val="single" w:sz="4" w:space="0" w:color="auto"/>
              <w:right w:val="single" w:sz="4" w:space="0" w:color="auto"/>
            </w:tcBorders>
            <w:shd w:val="clear" w:color="auto" w:fill="A8AF37"/>
          </w:tcPr>
          <w:p w14:paraId="66E76698" w14:textId="77777777" w:rsidR="00CB0F52" w:rsidRPr="00650FBA" w:rsidRDefault="00CB0F52" w:rsidP="00B4238C">
            <w:pPr>
              <w:rPr>
                <w:b/>
              </w:rPr>
            </w:pPr>
          </w:p>
        </w:tc>
      </w:tr>
    </w:tbl>
    <w:p w14:paraId="01057489" w14:textId="77777777" w:rsidR="00CB0F52" w:rsidRPr="00650FBA" w:rsidRDefault="00CB0F52" w:rsidP="00CB0F52">
      <w:pPr>
        <w:pStyle w:val="Kop4"/>
        <w:spacing w:before="240"/>
      </w:pPr>
      <w:bookmarkStart w:id="107" w:name="_Minimumvereisten_voor_productie"/>
      <w:bookmarkEnd w:id="107"/>
      <w:r w:rsidRPr="00650FBA">
        <w:t>Minimumvereisten voor productie</w:t>
      </w:r>
    </w:p>
    <w:tbl>
      <w:tblPr>
        <w:tblStyle w:val="Tabelraster4"/>
        <w:tblW w:w="9072" w:type="dxa"/>
        <w:tblLayout w:type="fixed"/>
        <w:tblCellMar>
          <w:top w:w="57" w:type="dxa"/>
        </w:tblCellMar>
        <w:tblLook w:val="04A0" w:firstRow="1" w:lastRow="0" w:firstColumn="1" w:lastColumn="0" w:noHBand="0" w:noVBand="1"/>
      </w:tblPr>
      <w:tblGrid>
        <w:gridCol w:w="7088"/>
        <w:gridCol w:w="992"/>
        <w:gridCol w:w="992"/>
      </w:tblGrid>
      <w:tr w:rsidR="00CB0F52" w:rsidRPr="00650FBA" w14:paraId="110203AE" w14:textId="77777777" w:rsidTr="00B4238C">
        <w:trPr>
          <w:trHeight w:val="397"/>
        </w:trPr>
        <w:tc>
          <w:tcPr>
            <w:tcW w:w="7088" w:type="dxa"/>
            <w:tcBorders>
              <w:top w:val="nil"/>
              <w:left w:val="nil"/>
              <w:bottom w:val="single" w:sz="4" w:space="0" w:color="auto"/>
            </w:tcBorders>
          </w:tcPr>
          <w:p w14:paraId="49544A6A" w14:textId="77777777" w:rsidR="00CB0F52" w:rsidRPr="00650FBA" w:rsidRDefault="00CB0F52" w:rsidP="00B4238C">
            <w:pPr>
              <w:spacing w:before="60" w:after="60"/>
              <w:rPr>
                <w:rFonts w:ascii="Trebuchet MS" w:eastAsia="Calibri" w:hAnsi="Trebuchet MS" w:cs="Times New Roman"/>
                <w:color w:val="262626"/>
                <w:sz w:val="20"/>
                <w:szCs w:val="20"/>
              </w:rPr>
            </w:pPr>
            <w:r w:rsidRPr="00650FBA">
              <w:t>(Spr: spreken/Sch: schrijven)</w:t>
            </w:r>
          </w:p>
        </w:tc>
        <w:tc>
          <w:tcPr>
            <w:tcW w:w="992" w:type="dxa"/>
            <w:tcBorders>
              <w:bottom w:val="single" w:sz="4" w:space="0" w:color="auto"/>
            </w:tcBorders>
          </w:tcPr>
          <w:p w14:paraId="41B7A983" w14:textId="77777777" w:rsidR="00CB0F52" w:rsidRPr="00650FBA" w:rsidRDefault="00CB0F52" w:rsidP="00B4238C">
            <w:pPr>
              <w:spacing w:before="60" w:after="60"/>
              <w:rPr>
                <w:rFonts w:ascii="Trebuchet MS" w:eastAsia="Calibri" w:hAnsi="Trebuchet MS" w:cs="Times New Roman"/>
                <w:b/>
                <w:color w:val="262626"/>
                <w:sz w:val="18"/>
                <w:szCs w:val="18"/>
              </w:rPr>
            </w:pPr>
            <w:r w:rsidRPr="00650FBA">
              <w:rPr>
                <w:rFonts w:ascii="Trebuchet MS" w:eastAsia="Calibri" w:hAnsi="Trebuchet MS" w:cs="Times New Roman"/>
                <w:b/>
                <w:color w:val="262626"/>
                <w:sz w:val="18"/>
                <w:szCs w:val="18"/>
              </w:rPr>
              <w:t xml:space="preserve">Spr </w:t>
            </w:r>
          </w:p>
        </w:tc>
        <w:tc>
          <w:tcPr>
            <w:tcW w:w="992" w:type="dxa"/>
            <w:tcBorders>
              <w:bottom w:val="single" w:sz="4" w:space="0" w:color="auto"/>
            </w:tcBorders>
          </w:tcPr>
          <w:p w14:paraId="3DEEE633" w14:textId="77777777" w:rsidR="00CB0F52" w:rsidRPr="00650FBA" w:rsidRDefault="00CB0F52" w:rsidP="00B4238C">
            <w:pPr>
              <w:spacing w:before="60" w:after="60"/>
              <w:rPr>
                <w:rFonts w:ascii="Trebuchet MS" w:eastAsia="Calibri" w:hAnsi="Trebuchet MS" w:cs="Times New Roman"/>
                <w:b/>
                <w:color w:val="262626"/>
                <w:sz w:val="18"/>
                <w:szCs w:val="18"/>
              </w:rPr>
            </w:pPr>
            <w:r w:rsidRPr="00650FBA">
              <w:rPr>
                <w:rFonts w:ascii="Trebuchet MS" w:eastAsia="Calibri" w:hAnsi="Trebuchet MS" w:cs="Times New Roman"/>
                <w:b/>
                <w:color w:val="262626"/>
                <w:sz w:val="18"/>
                <w:szCs w:val="18"/>
              </w:rPr>
              <w:t xml:space="preserve">Sch </w:t>
            </w:r>
          </w:p>
        </w:tc>
      </w:tr>
      <w:tr w:rsidR="00CB0F52" w:rsidRPr="00650FBA" w14:paraId="5FD8A2A3" w14:textId="77777777" w:rsidTr="00B4238C">
        <w:trPr>
          <w:trHeight w:val="397"/>
        </w:trPr>
        <w:tc>
          <w:tcPr>
            <w:tcW w:w="7088" w:type="dxa"/>
            <w:tcBorders>
              <w:top w:val="single" w:sz="4" w:space="0" w:color="auto"/>
              <w:bottom w:val="single" w:sz="4" w:space="0" w:color="auto"/>
            </w:tcBorders>
            <w:shd w:val="clear" w:color="auto" w:fill="4CBCC5"/>
          </w:tcPr>
          <w:p w14:paraId="1553D2D3" w14:textId="77777777" w:rsidR="00CB0F52" w:rsidRPr="00650FBA" w:rsidRDefault="00CB0F52" w:rsidP="00B4238C">
            <w:pPr>
              <w:spacing w:before="60" w:after="60"/>
              <w:rPr>
                <w:rFonts w:eastAsia="Calibri" w:cstheme="minorHAnsi"/>
                <w:b/>
                <w:color w:val="FFFFFF"/>
                <w:sz w:val="20"/>
                <w:szCs w:val="20"/>
              </w:rPr>
            </w:pPr>
            <w:r w:rsidRPr="00650FBA">
              <w:rPr>
                <w:rFonts w:eastAsia="Calibri" w:cstheme="minorHAnsi"/>
                <w:b/>
                <w:color w:val="FFFFFF"/>
                <w:szCs w:val="20"/>
              </w:rPr>
              <w:lastRenderedPageBreak/>
              <w:t>Tekstsoorten</w:t>
            </w:r>
          </w:p>
        </w:tc>
        <w:tc>
          <w:tcPr>
            <w:tcW w:w="992" w:type="dxa"/>
            <w:tcBorders>
              <w:left w:val="nil"/>
              <w:bottom w:val="single" w:sz="4" w:space="0" w:color="auto"/>
              <w:right w:val="nil"/>
            </w:tcBorders>
            <w:shd w:val="clear" w:color="auto" w:fill="4CBCC5"/>
          </w:tcPr>
          <w:p w14:paraId="4BCBAD5C" w14:textId="77777777" w:rsidR="00CB0F52" w:rsidRPr="00650FBA" w:rsidRDefault="00CB0F52" w:rsidP="00B4238C">
            <w:pPr>
              <w:spacing w:before="60" w:after="60"/>
              <w:rPr>
                <w:rFonts w:ascii="Trebuchet MS" w:eastAsia="Calibri" w:hAnsi="Trebuchet MS" w:cs="Times New Roman"/>
                <w:b/>
                <w:color w:val="262626"/>
                <w:sz w:val="20"/>
                <w:szCs w:val="20"/>
              </w:rPr>
            </w:pPr>
          </w:p>
        </w:tc>
        <w:tc>
          <w:tcPr>
            <w:tcW w:w="992" w:type="dxa"/>
            <w:tcBorders>
              <w:left w:val="nil"/>
              <w:bottom w:val="single" w:sz="4" w:space="0" w:color="auto"/>
              <w:right w:val="nil"/>
            </w:tcBorders>
            <w:shd w:val="clear" w:color="auto" w:fill="4CBCC5"/>
          </w:tcPr>
          <w:p w14:paraId="5FC691EA" w14:textId="77777777" w:rsidR="00CB0F52" w:rsidRPr="00650FBA" w:rsidRDefault="00CB0F52" w:rsidP="00B4238C">
            <w:pPr>
              <w:spacing w:before="60" w:after="60"/>
              <w:rPr>
                <w:rFonts w:ascii="Trebuchet MS" w:eastAsia="Calibri" w:hAnsi="Trebuchet MS" w:cs="Times New Roman"/>
                <w:b/>
                <w:color w:val="262626"/>
                <w:sz w:val="20"/>
                <w:szCs w:val="20"/>
              </w:rPr>
            </w:pPr>
          </w:p>
        </w:tc>
      </w:tr>
      <w:tr w:rsidR="00CB0F52" w:rsidRPr="00650FBA" w14:paraId="7F59BAFD" w14:textId="77777777" w:rsidTr="00B4238C">
        <w:trPr>
          <w:trHeight w:val="397"/>
        </w:trPr>
        <w:tc>
          <w:tcPr>
            <w:tcW w:w="7088" w:type="dxa"/>
            <w:tcBorders>
              <w:top w:val="single" w:sz="4" w:space="0" w:color="auto"/>
              <w:left w:val="single" w:sz="4" w:space="0" w:color="auto"/>
              <w:bottom w:val="single" w:sz="4" w:space="0" w:color="auto"/>
            </w:tcBorders>
          </w:tcPr>
          <w:p w14:paraId="14E41EE2" w14:textId="77777777" w:rsidR="00CB0F52" w:rsidRPr="00650FBA" w:rsidRDefault="00CB0F52" w:rsidP="00B4238C">
            <w:pPr>
              <w:spacing w:before="60" w:after="60"/>
              <w:rPr>
                <w:rFonts w:cstheme="minorHAnsi"/>
                <w:lang w:eastAsia="nl-BE"/>
              </w:rPr>
            </w:pPr>
            <w:r w:rsidRPr="00650FBA">
              <w:rPr>
                <w:rFonts w:cstheme="minorHAnsi"/>
                <w:lang w:eastAsia="nl-BE"/>
              </w:rPr>
              <w:t>Variatie</w:t>
            </w:r>
          </w:p>
        </w:tc>
        <w:tc>
          <w:tcPr>
            <w:tcW w:w="992" w:type="dxa"/>
            <w:tcBorders>
              <w:top w:val="single" w:sz="4" w:space="0" w:color="auto"/>
              <w:bottom w:val="single" w:sz="4" w:space="0" w:color="auto"/>
            </w:tcBorders>
            <w:shd w:val="clear" w:color="auto" w:fill="A8AF37"/>
          </w:tcPr>
          <w:p w14:paraId="0E818B83" w14:textId="77777777" w:rsidR="00CB0F52" w:rsidRPr="00650FBA" w:rsidRDefault="00CB0F52" w:rsidP="00B4238C">
            <w:pPr>
              <w:spacing w:before="60" w:after="60"/>
              <w:rPr>
                <w:rFonts w:ascii="Trebuchet MS" w:eastAsia="Calibri" w:hAnsi="Trebuchet MS" w:cs="Times New Roman"/>
                <w:b/>
                <w:color w:val="262626"/>
                <w:sz w:val="18"/>
                <w:szCs w:val="18"/>
              </w:rPr>
            </w:pPr>
          </w:p>
        </w:tc>
        <w:tc>
          <w:tcPr>
            <w:tcW w:w="992" w:type="dxa"/>
            <w:tcBorders>
              <w:top w:val="single" w:sz="4" w:space="0" w:color="auto"/>
              <w:bottom w:val="single" w:sz="4" w:space="0" w:color="auto"/>
            </w:tcBorders>
            <w:shd w:val="clear" w:color="auto" w:fill="A8AF37"/>
          </w:tcPr>
          <w:p w14:paraId="1AD1D80A" w14:textId="77777777" w:rsidR="00CB0F52" w:rsidRPr="00650FBA" w:rsidRDefault="00CB0F52" w:rsidP="00B4238C">
            <w:pPr>
              <w:spacing w:before="60" w:after="60"/>
              <w:rPr>
                <w:rFonts w:ascii="Trebuchet MS" w:eastAsia="Calibri" w:hAnsi="Trebuchet MS" w:cs="Times New Roman"/>
                <w:b/>
                <w:color w:val="262626"/>
                <w:sz w:val="18"/>
                <w:szCs w:val="18"/>
              </w:rPr>
            </w:pPr>
          </w:p>
        </w:tc>
      </w:tr>
      <w:tr w:rsidR="00CB0F52" w:rsidRPr="00650FBA" w14:paraId="17A07292" w14:textId="77777777" w:rsidTr="00B4238C">
        <w:trPr>
          <w:trHeight w:val="397"/>
        </w:trPr>
        <w:tc>
          <w:tcPr>
            <w:tcW w:w="7088" w:type="dxa"/>
            <w:tcBorders>
              <w:top w:val="single" w:sz="4" w:space="0" w:color="auto"/>
            </w:tcBorders>
            <w:shd w:val="clear" w:color="auto" w:fill="4CBCC5"/>
          </w:tcPr>
          <w:p w14:paraId="3067876E" w14:textId="77777777" w:rsidR="00CB0F52" w:rsidRPr="00650FBA" w:rsidRDefault="00CB0F52" w:rsidP="00B4238C">
            <w:pPr>
              <w:spacing w:before="60" w:after="60"/>
              <w:rPr>
                <w:rFonts w:eastAsia="Calibri" w:cstheme="minorHAnsi"/>
                <w:b/>
                <w:color w:val="FFFFFF"/>
                <w:sz w:val="20"/>
                <w:szCs w:val="20"/>
              </w:rPr>
            </w:pPr>
            <w:r w:rsidRPr="00650FBA">
              <w:rPr>
                <w:rFonts w:eastAsia="Calibri" w:cstheme="minorHAnsi"/>
                <w:b/>
                <w:color w:val="FFFFFF"/>
                <w:szCs w:val="20"/>
              </w:rPr>
              <w:t>Onderwerp</w:t>
            </w:r>
          </w:p>
        </w:tc>
        <w:tc>
          <w:tcPr>
            <w:tcW w:w="992" w:type="dxa"/>
            <w:tcBorders>
              <w:left w:val="nil"/>
              <w:bottom w:val="single" w:sz="4" w:space="0" w:color="auto"/>
              <w:right w:val="nil"/>
            </w:tcBorders>
            <w:shd w:val="clear" w:color="auto" w:fill="4CBCC5"/>
          </w:tcPr>
          <w:p w14:paraId="0EC342D5" w14:textId="77777777" w:rsidR="00CB0F52" w:rsidRPr="00650FBA" w:rsidRDefault="00CB0F52" w:rsidP="00B4238C">
            <w:pPr>
              <w:spacing w:before="60" w:after="60"/>
              <w:rPr>
                <w:rFonts w:ascii="Trebuchet MS" w:eastAsia="Calibri" w:hAnsi="Trebuchet MS" w:cs="Times New Roman"/>
                <w:b/>
                <w:color w:val="262626"/>
                <w:sz w:val="20"/>
                <w:szCs w:val="20"/>
              </w:rPr>
            </w:pPr>
          </w:p>
        </w:tc>
        <w:tc>
          <w:tcPr>
            <w:tcW w:w="992" w:type="dxa"/>
            <w:tcBorders>
              <w:left w:val="nil"/>
              <w:bottom w:val="single" w:sz="4" w:space="0" w:color="auto"/>
              <w:right w:val="nil"/>
            </w:tcBorders>
            <w:shd w:val="clear" w:color="auto" w:fill="4CBCC5"/>
          </w:tcPr>
          <w:p w14:paraId="73E79DDF" w14:textId="77777777" w:rsidR="00CB0F52" w:rsidRPr="00650FBA" w:rsidRDefault="00CB0F52" w:rsidP="00B4238C">
            <w:pPr>
              <w:spacing w:before="60" w:after="60"/>
              <w:rPr>
                <w:rFonts w:ascii="Trebuchet MS" w:eastAsia="Calibri" w:hAnsi="Trebuchet MS" w:cs="Times New Roman"/>
                <w:b/>
                <w:color w:val="262626"/>
                <w:sz w:val="20"/>
                <w:szCs w:val="20"/>
              </w:rPr>
            </w:pPr>
          </w:p>
        </w:tc>
      </w:tr>
      <w:tr w:rsidR="00CB0F52" w:rsidRPr="00650FBA" w14:paraId="34EF2A30" w14:textId="77777777" w:rsidTr="00B4238C">
        <w:trPr>
          <w:trHeight w:val="397"/>
        </w:trPr>
        <w:tc>
          <w:tcPr>
            <w:tcW w:w="7088" w:type="dxa"/>
          </w:tcPr>
          <w:p w14:paraId="0157F694" w14:textId="77777777" w:rsidR="00CB0F52" w:rsidRPr="00650FBA" w:rsidRDefault="00CB0F52" w:rsidP="00B4238C">
            <w:pPr>
              <w:rPr>
                <w:rFonts w:cstheme="minorHAnsi"/>
                <w:lang w:eastAsia="nl-BE"/>
              </w:rPr>
            </w:pPr>
            <w:bookmarkStart w:id="108" w:name="_Hlk73009541"/>
            <w:r w:rsidRPr="00650FBA">
              <w:rPr>
                <w:rFonts w:cstheme="minorHAnsi"/>
                <w:lang w:eastAsia="nl-BE"/>
              </w:rPr>
              <w:t>Concrete tot vrij algemene inhoud</w:t>
            </w:r>
          </w:p>
        </w:tc>
        <w:tc>
          <w:tcPr>
            <w:tcW w:w="992" w:type="dxa"/>
            <w:tcBorders>
              <w:left w:val="single" w:sz="4" w:space="0" w:color="auto"/>
              <w:right w:val="single" w:sz="4" w:space="0" w:color="auto"/>
            </w:tcBorders>
            <w:shd w:val="clear" w:color="auto" w:fill="A8AF37"/>
          </w:tcPr>
          <w:p w14:paraId="269B2D56" w14:textId="77777777" w:rsidR="00CB0F52" w:rsidRPr="00650FBA" w:rsidRDefault="00CB0F52" w:rsidP="00B4238C">
            <w:pPr>
              <w:spacing w:before="60" w:after="6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2A26FE1B" w14:textId="77777777" w:rsidR="00CB0F52" w:rsidRPr="00650FBA" w:rsidRDefault="00CB0F52" w:rsidP="00B4238C">
            <w:pPr>
              <w:spacing w:before="60" w:after="60"/>
              <w:rPr>
                <w:rFonts w:ascii="Trebuchet MS" w:eastAsia="Calibri" w:hAnsi="Trebuchet MS" w:cs="Times New Roman"/>
                <w:b/>
                <w:color w:val="262626"/>
                <w:sz w:val="20"/>
                <w:szCs w:val="20"/>
              </w:rPr>
            </w:pPr>
          </w:p>
        </w:tc>
      </w:tr>
      <w:bookmarkEnd w:id="108"/>
      <w:tr w:rsidR="00CB0F52" w:rsidRPr="00650FBA" w14:paraId="68A4E397" w14:textId="77777777" w:rsidTr="00B4238C">
        <w:trPr>
          <w:trHeight w:val="397"/>
        </w:trPr>
        <w:tc>
          <w:tcPr>
            <w:tcW w:w="7088" w:type="dxa"/>
            <w:shd w:val="clear" w:color="auto" w:fill="4CBCC5"/>
          </w:tcPr>
          <w:p w14:paraId="5632437F" w14:textId="77777777" w:rsidR="00CB0F52" w:rsidRPr="00650FBA" w:rsidRDefault="00CB0F52" w:rsidP="00B4238C">
            <w:pPr>
              <w:spacing w:before="60" w:after="60"/>
              <w:rPr>
                <w:rFonts w:eastAsia="Calibri" w:cstheme="minorHAnsi"/>
                <w:sz w:val="20"/>
                <w:szCs w:val="20"/>
              </w:rPr>
            </w:pPr>
            <w:r w:rsidRPr="00650FBA">
              <w:rPr>
                <w:rFonts w:eastAsia="Calibri" w:cstheme="minorHAnsi"/>
                <w:b/>
                <w:color w:val="FFFFFF"/>
                <w:szCs w:val="20"/>
              </w:rPr>
              <w:t>Uiterlijke tekstkenmerken</w:t>
            </w:r>
          </w:p>
        </w:tc>
        <w:tc>
          <w:tcPr>
            <w:tcW w:w="992" w:type="dxa"/>
            <w:tcBorders>
              <w:left w:val="single" w:sz="4" w:space="0" w:color="auto"/>
              <w:right w:val="single" w:sz="4" w:space="0" w:color="auto"/>
            </w:tcBorders>
            <w:shd w:val="clear" w:color="auto" w:fill="4CBCC5"/>
          </w:tcPr>
          <w:p w14:paraId="61544F57" w14:textId="77777777" w:rsidR="00CB0F52" w:rsidRPr="00650FBA" w:rsidRDefault="00CB0F52" w:rsidP="00B4238C">
            <w:pPr>
              <w:spacing w:before="60" w:after="6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4CBCC5"/>
          </w:tcPr>
          <w:p w14:paraId="7A74A9D9" w14:textId="77777777" w:rsidR="00CB0F52" w:rsidRPr="00650FBA" w:rsidRDefault="00CB0F52" w:rsidP="00B4238C">
            <w:pPr>
              <w:spacing w:before="60" w:after="60"/>
              <w:rPr>
                <w:rFonts w:ascii="Trebuchet MS" w:eastAsia="Calibri" w:hAnsi="Trebuchet MS" w:cs="Times New Roman"/>
                <w:b/>
                <w:color w:val="262626"/>
                <w:sz w:val="20"/>
                <w:szCs w:val="20"/>
              </w:rPr>
            </w:pPr>
          </w:p>
        </w:tc>
      </w:tr>
      <w:tr w:rsidR="00CB0F52" w:rsidRPr="00650FBA" w14:paraId="5004F597" w14:textId="77777777" w:rsidTr="00B4238C">
        <w:trPr>
          <w:trHeight w:val="397"/>
        </w:trPr>
        <w:tc>
          <w:tcPr>
            <w:tcW w:w="7088" w:type="dxa"/>
            <w:tcBorders>
              <w:bottom w:val="single" w:sz="4" w:space="0" w:color="auto"/>
            </w:tcBorders>
          </w:tcPr>
          <w:p w14:paraId="18BBF824" w14:textId="77777777" w:rsidR="00CB0F52" w:rsidRPr="00650FBA" w:rsidRDefault="00CB0F52" w:rsidP="00B4238C">
            <w:bookmarkStart w:id="109" w:name="_Hlk130543353"/>
            <w:r w:rsidRPr="00650FBA">
              <w:t>Gepaste lay-out</w:t>
            </w:r>
          </w:p>
        </w:tc>
        <w:tc>
          <w:tcPr>
            <w:tcW w:w="992" w:type="dxa"/>
            <w:tcBorders>
              <w:left w:val="single" w:sz="4" w:space="0" w:color="auto"/>
              <w:bottom w:val="single" w:sz="4" w:space="0" w:color="auto"/>
              <w:right w:val="single" w:sz="4" w:space="0" w:color="auto"/>
            </w:tcBorders>
          </w:tcPr>
          <w:p w14:paraId="7E2B4036" w14:textId="77777777" w:rsidR="00CB0F52" w:rsidRPr="00650FBA" w:rsidRDefault="00CB0F52" w:rsidP="00B4238C">
            <w:pPr>
              <w:spacing w:before="60" w:after="60"/>
              <w:rPr>
                <w:rFonts w:ascii="Trebuchet MS" w:eastAsia="Calibri" w:hAnsi="Trebuchet MS" w:cs="Times New Roman"/>
                <w:b/>
                <w:color w:val="262626"/>
                <w:sz w:val="20"/>
                <w:szCs w:val="20"/>
              </w:rPr>
            </w:pPr>
          </w:p>
        </w:tc>
        <w:tc>
          <w:tcPr>
            <w:tcW w:w="992" w:type="dxa"/>
            <w:tcBorders>
              <w:left w:val="single" w:sz="4" w:space="0" w:color="auto"/>
              <w:bottom w:val="single" w:sz="4" w:space="0" w:color="auto"/>
              <w:right w:val="single" w:sz="4" w:space="0" w:color="auto"/>
            </w:tcBorders>
            <w:shd w:val="clear" w:color="auto" w:fill="A8AF37"/>
          </w:tcPr>
          <w:p w14:paraId="5C4B4E3A" w14:textId="77777777" w:rsidR="00CB0F52" w:rsidRPr="00650FBA" w:rsidRDefault="00CB0F52" w:rsidP="00B4238C">
            <w:pPr>
              <w:spacing w:before="60" w:after="60"/>
              <w:rPr>
                <w:rFonts w:ascii="Trebuchet MS" w:eastAsia="Calibri" w:hAnsi="Trebuchet MS" w:cs="Times New Roman"/>
                <w:b/>
                <w:color w:val="262626"/>
                <w:sz w:val="20"/>
                <w:szCs w:val="20"/>
              </w:rPr>
            </w:pPr>
          </w:p>
        </w:tc>
      </w:tr>
      <w:tr w:rsidR="00CB0F52" w:rsidRPr="00650FBA" w14:paraId="79D5DDC3" w14:textId="77777777" w:rsidTr="00B4238C">
        <w:trPr>
          <w:trHeight w:val="624"/>
        </w:trPr>
        <w:tc>
          <w:tcPr>
            <w:tcW w:w="7088" w:type="dxa"/>
            <w:tcBorders>
              <w:bottom w:val="single" w:sz="4" w:space="0" w:color="auto"/>
            </w:tcBorders>
          </w:tcPr>
          <w:p w14:paraId="694E789F" w14:textId="77777777" w:rsidR="00CB0F52" w:rsidRPr="00650FBA" w:rsidRDefault="00CB0F52" w:rsidP="00B4238C">
            <w:r w:rsidRPr="00650FBA">
              <w:t xml:space="preserve">Heldere doorlopende tekst die over het algemeen te begrijpen is; spelling, leestekengebruik en lay-out staan het tekstbegrip niet in de weg. </w:t>
            </w:r>
          </w:p>
        </w:tc>
        <w:tc>
          <w:tcPr>
            <w:tcW w:w="992" w:type="dxa"/>
            <w:tcBorders>
              <w:left w:val="single" w:sz="4" w:space="0" w:color="auto"/>
              <w:bottom w:val="single" w:sz="4" w:space="0" w:color="auto"/>
              <w:right w:val="single" w:sz="4" w:space="0" w:color="auto"/>
            </w:tcBorders>
          </w:tcPr>
          <w:p w14:paraId="027652A4" w14:textId="77777777" w:rsidR="00CB0F52" w:rsidRPr="00650FBA" w:rsidRDefault="00CB0F52" w:rsidP="00B4238C">
            <w:pPr>
              <w:spacing w:before="60" w:after="60"/>
              <w:rPr>
                <w:rFonts w:ascii="Trebuchet MS" w:eastAsia="Calibri" w:hAnsi="Trebuchet MS" w:cs="Times New Roman"/>
                <w:b/>
                <w:color w:val="262626"/>
                <w:sz w:val="20"/>
                <w:szCs w:val="20"/>
              </w:rPr>
            </w:pPr>
          </w:p>
        </w:tc>
        <w:tc>
          <w:tcPr>
            <w:tcW w:w="992" w:type="dxa"/>
            <w:tcBorders>
              <w:left w:val="single" w:sz="4" w:space="0" w:color="auto"/>
              <w:bottom w:val="single" w:sz="4" w:space="0" w:color="auto"/>
              <w:right w:val="single" w:sz="4" w:space="0" w:color="auto"/>
            </w:tcBorders>
            <w:shd w:val="clear" w:color="auto" w:fill="A8AF37"/>
          </w:tcPr>
          <w:p w14:paraId="104D201E" w14:textId="77777777" w:rsidR="00CB0F52" w:rsidRPr="00650FBA" w:rsidRDefault="00CB0F52" w:rsidP="00B4238C">
            <w:pPr>
              <w:spacing w:before="60" w:after="60"/>
              <w:rPr>
                <w:rFonts w:ascii="Trebuchet MS" w:eastAsia="Calibri" w:hAnsi="Trebuchet MS" w:cs="Times New Roman"/>
                <w:b/>
                <w:color w:val="262626"/>
                <w:sz w:val="20"/>
                <w:szCs w:val="20"/>
              </w:rPr>
            </w:pPr>
          </w:p>
        </w:tc>
      </w:tr>
      <w:tr w:rsidR="00CB0F52" w:rsidRPr="00650FBA" w14:paraId="6DD4274C" w14:textId="77777777" w:rsidTr="00B4238C">
        <w:trPr>
          <w:trHeight w:val="624"/>
        </w:trPr>
        <w:tc>
          <w:tcPr>
            <w:tcW w:w="7088" w:type="dxa"/>
            <w:tcBorders>
              <w:bottom w:val="single" w:sz="4" w:space="0" w:color="auto"/>
            </w:tcBorders>
          </w:tcPr>
          <w:p w14:paraId="1CA981E5" w14:textId="77777777" w:rsidR="00CB0F52" w:rsidRPr="00650FBA" w:rsidRDefault="00CB0F52" w:rsidP="00B4238C">
            <w:r w:rsidRPr="00650FBA">
              <w:t>Duidelijk herkenbare tekstopbouw en tekstopbouwende elementen: titel, alinea</w:t>
            </w:r>
          </w:p>
        </w:tc>
        <w:tc>
          <w:tcPr>
            <w:tcW w:w="992" w:type="dxa"/>
            <w:tcBorders>
              <w:left w:val="single" w:sz="4" w:space="0" w:color="auto"/>
              <w:bottom w:val="single" w:sz="4" w:space="0" w:color="auto"/>
              <w:right w:val="single" w:sz="4" w:space="0" w:color="auto"/>
            </w:tcBorders>
          </w:tcPr>
          <w:p w14:paraId="2DE8F201" w14:textId="77777777" w:rsidR="00CB0F52" w:rsidRPr="00650FBA" w:rsidRDefault="00CB0F52" w:rsidP="00B4238C">
            <w:pPr>
              <w:spacing w:before="60" w:after="60"/>
              <w:rPr>
                <w:rFonts w:ascii="Trebuchet MS" w:eastAsia="Calibri" w:hAnsi="Trebuchet MS" w:cs="Times New Roman"/>
                <w:b/>
                <w:color w:val="262626"/>
                <w:sz w:val="20"/>
                <w:szCs w:val="20"/>
              </w:rPr>
            </w:pPr>
          </w:p>
        </w:tc>
        <w:tc>
          <w:tcPr>
            <w:tcW w:w="992" w:type="dxa"/>
            <w:tcBorders>
              <w:left w:val="single" w:sz="4" w:space="0" w:color="auto"/>
              <w:bottom w:val="single" w:sz="4" w:space="0" w:color="auto"/>
              <w:right w:val="single" w:sz="4" w:space="0" w:color="auto"/>
            </w:tcBorders>
            <w:shd w:val="clear" w:color="auto" w:fill="A8AF37"/>
          </w:tcPr>
          <w:p w14:paraId="5C98D299" w14:textId="77777777" w:rsidR="00CB0F52" w:rsidRPr="00650FBA" w:rsidRDefault="00CB0F52" w:rsidP="00B4238C">
            <w:pPr>
              <w:spacing w:before="60" w:after="60"/>
              <w:rPr>
                <w:rFonts w:ascii="Trebuchet MS" w:eastAsia="Calibri" w:hAnsi="Trebuchet MS" w:cs="Times New Roman"/>
                <w:b/>
                <w:color w:val="262626"/>
                <w:sz w:val="20"/>
                <w:szCs w:val="20"/>
              </w:rPr>
            </w:pPr>
          </w:p>
        </w:tc>
      </w:tr>
      <w:tr w:rsidR="00CB0F52" w:rsidRPr="00650FBA" w14:paraId="0CFE5746" w14:textId="77777777" w:rsidTr="00B4238C">
        <w:trPr>
          <w:trHeight w:val="397"/>
        </w:trPr>
        <w:tc>
          <w:tcPr>
            <w:tcW w:w="7088" w:type="dxa"/>
            <w:tcBorders>
              <w:bottom w:val="single" w:sz="4" w:space="0" w:color="auto"/>
            </w:tcBorders>
          </w:tcPr>
          <w:p w14:paraId="7EF48824" w14:textId="77777777" w:rsidR="00CB0F52" w:rsidRPr="00650FBA" w:rsidRDefault="00CB0F52" w:rsidP="00B4238C">
            <w:r w:rsidRPr="00650FBA">
              <w:t>Gepaste lichaamstaal</w:t>
            </w:r>
          </w:p>
        </w:tc>
        <w:tc>
          <w:tcPr>
            <w:tcW w:w="992" w:type="dxa"/>
            <w:tcBorders>
              <w:left w:val="single" w:sz="4" w:space="0" w:color="auto"/>
              <w:bottom w:val="single" w:sz="4" w:space="0" w:color="auto"/>
              <w:right w:val="single" w:sz="4" w:space="0" w:color="auto"/>
            </w:tcBorders>
            <w:shd w:val="clear" w:color="auto" w:fill="A8AF37"/>
          </w:tcPr>
          <w:p w14:paraId="0617BEE6" w14:textId="77777777" w:rsidR="00CB0F52" w:rsidRPr="00650FBA" w:rsidRDefault="00CB0F52" w:rsidP="00B4238C">
            <w:pPr>
              <w:spacing w:before="60" w:after="60"/>
              <w:rPr>
                <w:rFonts w:ascii="Trebuchet MS" w:eastAsia="Calibri" w:hAnsi="Trebuchet MS" w:cs="Times New Roman"/>
                <w:b/>
                <w:color w:val="262626"/>
                <w:sz w:val="20"/>
                <w:szCs w:val="20"/>
              </w:rPr>
            </w:pPr>
          </w:p>
        </w:tc>
        <w:tc>
          <w:tcPr>
            <w:tcW w:w="992" w:type="dxa"/>
            <w:tcBorders>
              <w:left w:val="single" w:sz="4" w:space="0" w:color="auto"/>
              <w:bottom w:val="single" w:sz="4" w:space="0" w:color="auto"/>
              <w:right w:val="single" w:sz="4" w:space="0" w:color="auto"/>
            </w:tcBorders>
          </w:tcPr>
          <w:p w14:paraId="58032DBC" w14:textId="77777777" w:rsidR="00CB0F52" w:rsidRPr="00650FBA" w:rsidRDefault="00CB0F52" w:rsidP="00B4238C">
            <w:pPr>
              <w:spacing w:before="60" w:after="60"/>
              <w:rPr>
                <w:rFonts w:ascii="Trebuchet MS" w:eastAsia="Calibri" w:hAnsi="Trebuchet MS" w:cs="Times New Roman"/>
                <w:b/>
                <w:color w:val="262626"/>
                <w:sz w:val="20"/>
                <w:szCs w:val="20"/>
              </w:rPr>
            </w:pPr>
          </w:p>
        </w:tc>
      </w:tr>
      <w:tr w:rsidR="00CB0F52" w:rsidRPr="00650FBA" w14:paraId="1A2EB988" w14:textId="77777777" w:rsidTr="00B4238C">
        <w:trPr>
          <w:trHeight w:val="397"/>
        </w:trPr>
        <w:tc>
          <w:tcPr>
            <w:tcW w:w="7088" w:type="dxa"/>
            <w:tcBorders>
              <w:bottom w:val="single" w:sz="4" w:space="0" w:color="auto"/>
            </w:tcBorders>
          </w:tcPr>
          <w:p w14:paraId="1466C0F8" w14:textId="77777777" w:rsidR="00CB0F52" w:rsidRPr="00650FBA" w:rsidRDefault="00CB0F52" w:rsidP="00B4238C">
            <w:r w:rsidRPr="00650FBA">
              <w:t>Enkelvoudige en eenvoudig samengestelde zinnen</w:t>
            </w:r>
          </w:p>
        </w:tc>
        <w:tc>
          <w:tcPr>
            <w:tcW w:w="992" w:type="dxa"/>
            <w:tcBorders>
              <w:left w:val="single" w:sz="4" w:space="0" w:color="auto"/>
              <w:bottom w:val="single" w:sz="4" w:space="0" w:color="auto"/>
              <w:right w:val="single" w:sz="4" w:space="0" w:color="auto"/>
            </w:tcBorders>
            <w:shd w:val="clear" w:color="auto" w:fill="A8AF37"/>
          </w:tcPr>
          <w:p w14:paraId="4505A7D6" w14:textId="77777777" w:rsidR="00CB0F52" w:rsidRPr="00650FBA" w:rsidRDefault="00CB0F52" w:rsidP="00B4238C">
            <w:pPr>
              <w:spacing w:before="60" w:after="60"/>
              <w:rPr>
                <w:rFonts w:ascii="Trebuchet MS" w:eastAsia="Calibri" w:hAnsi="Trebuchet MS" w:cs="Times New Roman"/>
                <w:b/>
                <w:color w:val="262626"/>
                <w:sz w:val="20"/>
                <w:szCs w:val="20"/>
              </w:rPr>
            </w:pPr>
          </w:p>
        </w:tc>
        <w:tc>
          <w:tcPr>
            <w:tcW w:w="992" w:type="dxa"/>
            <w:tcBorders>
              <w:left w:val="single" w:sz="4" w:space="0" w:color="auto"/>
              <w:bottom w:val="single" w:sz="4" w:space="0" w:color="auto"/>
              <w:right w:val="single" w:sz="4" w:space="0" w:color="auto"/>
            </w:tcBorders>
            <w:shd w:val="clear" w:color="auto" w:fill="A8AF37"/>
          </w:tcPr>
          <w:p w14:paraId="050489FF" w14:textId="77777777" w:rsidR="00CB0F52" w:rsidRPr="00650FBA" w:rsidRDefault="00CB0F52" w:rsidP="00B4238C">
            <w:pPr>
              <w:spacing w:before="60" w:after="60"/>
              <w:rPr>
                <w:rFonts w:ascii="Trebuchet MS" w:eastAsia="Calibri" w:hAnsi="Trebuchet MS" w:cs="Times New Roman"/>
                <w:b/>
                <w:color w:val="262626"/>
                <w:sz w:val="20"/>
                <w:szCs w:val="20"/>
              </w:rPr>
            </w:pPr>
          </w:p>
        </w:tc>
      </w:tr>
      <w:tr w:rsidR="00CB0F52" w:rsidRPr="00650FBA" w14:paraId="0C5AE0BE" w14:textId="77777777" w:rsidTr="00B4238C">
        <w:tblPrEx>
          <w:tblCellMar>
            <w:top w:w="0" w:type="dxa"/>
          </w:tblCellMar>
        </w:tblPrEx>
        <w:trPr>
          <w:trHeight w:val="907"/>
        </w:trPr>
        <w:tc>
          <w:tcPr>
            <w:tcW w:w="7088" w:type="dxa"/>
          </w:tcPr>
          <w:p w14:paraId="0D904B3C" w14:textId="77777777" w:rsidR="00CB0F52" w:rsidRPr="00650FBA" w:rsidRDefault="00CB0F52" w:rsidP="00B4238C">
            <w:r w:rsidRPr="00650FBA">
              <w:t>Uitspraak is over het algemeen duidelijk te verstaan en begrip van de boodschap komt meestal niet in het gedrang ondanks mogelijke uitspraakfouten</w:t>
            </w:r>
          </w:p>
        </w:tc>
        <w:tc>
          <w:tcPr>
            <w:tcW w:w="992" w:type="dxa"/>
            <w:shd w:val="clear" w:color="auto" w:fill="A8AF37"/>
          </w:tcPr>
          <w:p w14:paraId="73A2F271" w14:textId="77777777" w:rsidR="00CB0F52" w:rsidRPr="00650FBA" w:rsidRDefault="00CB0F52" w:rsidP="00B4238C">
            <w:pPr>
              <w:spacing w:before="60" w:after="60"/>
              <w:rPr>
                <w:rFonts w:ascii="Trebuchet MS" w:eastAsia="Calibri" w:hAnsi="Trebuchet MS" w:cs="Times New Roman"/>
                <w:b/>
                <w:color w:val="538135" w:themeColor="accent6" w:themeShade="BF"/>
                <w:sz w:val="20"/>
                <w:szCs w:val="20"/>
              </w:rPr>
            </w:pPr>
          </w:p>
        </w:tc>
        <w:tc>
          <w:tcPr>
            <w:tcW w:w="992" w:type="dxa"/>
          </w:tcPr>
          <w:p w14:paraId="4D3BDB5A" w14:textId="77777777" w:rsidR="00CB0F52" w:rsidRPr="00650FBA" w:rsidRDefault="00CB0F52" w:rsidP="00B4238C">
            <w:pPr>
              <w:spacing w:before="60" w:after="60"/>
              <w:rPr>
                <w:rFonts w:ascii="Trebuchet MS" w:eastAsia="Calibri" w:hAnsi="Trebuchet MS" w:cs="Times New Roman"/>
                <w:b/>
                <w:color w:val="262626"/>
                <w:sz w:val="20"/>
                <w:szCs w:val="20"/>
              </w:rPr>
            </w:pPr>
          </w:p>
        </w:tc>
      </w:tr>
      <w:tr w:rsidR="00CB0F52" w:rsidRPr="00650FBA" w14:paraId="6E4DFAEE" w14:textId="77777777" w:rsidTr="00B4238C">
        <w:tblPrEx>
          <w:tblCellMar>
            <w:top w:w="0" w:type="dxa"/>
          </w:tblCellMar>
        </w:tblPrEx>
        <w:trPr>
          <w:trHeight w:val="624"/>
        </w:trPr>
        <w:tc>
          <w:tcPr>
            <w:tcW w:w="7088" w:type="dxa"/>
          </w:tcPr>
          <w:p w14:paraId="156C92B9" w14:textId="77777777" w:rsidR="00CB0F52" w:rsidRPr="00650FBA" w:rsidRDefault="00CB0F52" w:rsidP="00B4238C">
            <w:r w:rsidRPr="00650FBA">
              <w:t>Kan zich betrekkelijk vlot uitdrukken ondanks regelmatige pauzes of herstelacties.</w:t>
            </w:r>
          </w:p>
        </w:tc>
        <w:tc>
          <w:tcPr>
            <w:tcW w:w="992" w:type="dxa"/>
            <w:shd w:val="clear" w:color="auto" w:fill="A8AF37"/>
          </w:tcPr>
          <w:p w14:paraId="01457171" w14:textId="77777777" w:rsidR="00CB0F52" w:rsidRPr="00650FBA" w:rsidRDefault="00CB0F52" w:rsidP="00B4238C">
            <w:pPr>
              <w:spacing w:before="60" w:after="60"/>
              <w:rPr>
                <w:rFonts w:ascii="Trebuchet MS" w:eastAsia="Calibri" w:hAnsi="Trebuchet MS" w:cs="Times New Roman"/>
                <w:b/>
                <w:color w:val="262626"/>
                <w:sz w:val="20"/>
                <w:szCs w:val="20"/>
              </w:rPr>
            </w:pPr>
          </w:p>
        </w:tc>
        <w:tc>
          <w:tcPr>
            <w:tcW w:w="992" w:type="dxa"/>
          </w:tcPr>
          <w:p w14:paraId="601DB24C" w14:textId="77777777" w:rsidR="00CB0F52" w:rsidRPr="00650FBA" w:rsidRDefault="00CB0F52" w:rsidP="00B4238C">
            <w:pPr>
              <w:spacing w:before="60" w:after="60"/>
              <w:rPr>
                <w:rFonts w:ascii="Trebuchet MS" w:eastAsia="Calibri" w:hAnsi="Trebuchet MS" w:cs="Times New Roman"/>
                <w:b/>
                <w:color w:val="262626"/>
                <w:sz w:val="20"/>
                <w:szCs w:val="20"/>
              </w:rPr>
            </w:pPr>
          </w:p>
        </w:tc>
      </w:tr>
      <w:tr w:rsidR="00CB0F52" w:rsidRPr="00650FBA" w14:paraId="182A9D71" w14:textId="77777777" w:rsidTr="00B4238C">
        <w:trPr>
          <w:trHeight w:val="397"/>
        </w:trPr>
        <w:tc>
          <w:tcPr>
            <w:tcW w:w="7088" w:type="dxa"/>
            <w:tcBorders>
              <w:right w:val="nil"/>
            </w:tcBorders>
            <w:shd w:val="clear" w:color="auto" w:fill="4CBCC5"/>
          </w:tcPr>
          <w:p w14:paraId="40A0624A" w14:textId="77777777" w:rsidR="00CB0F52" w:rsidRPr="00650FBA" w:rsidRDefault="00CB0F52" w:rsidP="00B4238C">
            <w:pPr>
              <w:spacing w:before="60" w:after="60"/>
              <w:rPr>
                <w:rFonts w:eastAsia="Calibri" w:cstheme="minorHAnsi"/>
                <w:sz w:val="20"/>
                <w:szCs w:val="20"/>
              </w:rPr>
            </w:pPr>
            <w:bookmarkStart w:id="110" w:name="_Hlk73009620"/>
            <w:bookmarkEnd w:id="109"/>
            <w:r w:rsidRPr="00650FBA">
              <w:rPr>
                <w:rFonts w:eastAsia="Calibri" w:cstheme="minorHAnsi"/>
                <w:b/>
                <w:color w:val="FFFFFF"/>
                <w:szCs w:val="20"/>
              </w:rPr>
              <w:t>Structuur/ Samenhang</w:t>
            </w:r>
          </w:p>
        </w:tc>
        <w:tc>
          <w:tcPr>
            <w:tcW w:w="992" w:type="dxa"/>
            <w:tcBorders>
              <w:left w:val="nil"/>
              <w:right w:val="nil"/>
            </w:tcBorders>
            <w:shd w:val="clear" w:color="auto" w:fill="4CBCC5"/>
          </w:tcPr>
          <w:p w14:paraId="63E78507" w14:textId="77777777" w:rsidR="00CB0F52" w:rsidRPr="00650FBA" w:rsidRDefault="00CB0F52" w:rsidP="00B4238C">
            <w:pPr>
              <w:spacing w:before="60" w:after="60"/>
              <w:rPr>
                <w:rFonts w:ascii="Trebuchet MS" w:eastAsia="Calibri" w:hAnsi="Trebuchet MS" w:cs="Times New Roman"/>
                <w:b/>
                <w:color w:val="262626"/>
                <w:sz w:val="20"/>
                <w:szCs w:val="20"/>
              </w:rPr>
            </w:pPr>
          </w:p>
        </w:tc>
        <w:tc>
          <w:tcPr>
            <w:tcW w:w="992" w:type="dxa"/>
            <w:tcBorders>
              <w:left w:val="nil"/>
              <w:right w:val="nil"/>
            </w:tcBorders>
            <w:shd w:val="clear" w:color="auto" w:fill="4CBCC5"/>
          </w:tcPr>
          <w:p w14:paraId="43E736B5" w14:textId="77777777" w:rsidR="00CB0F52" w:rsidRPr="00650FBA" w:rsidRDefault="00CB0F52" w:rsidP="00B4238C">
            <w:pPr>
              <w:spacing w:before="60" w:after="60"/>
              <w:rPr>
                <w:rFonts w:ascii="Trebuchet MS" w:eastAsia="Calibri" w:hAnsi="Trebuchet MS" w:cs="Times New Roman"/>
                <w:b/>
                <w:color w:val="262626"/>
                <w:sz w:val="20"/>
                <w:szCs w:val="20"/>
              </w:rPr>
            </w:pPr>
          </w:p>
        </w:tc>
      </w:tr>
      <w:tr w:rsidR="00CB0F52" w:rsidRPr="00650FBA" w14:paraId="0219D8BA" w14:textId="77777777" w:rsidTr="00B4238C">
        <w:trPr>
          <w:trHeight w:val="397"/>
        </w:trPr>
        <w:tc>
          <w:tcPr>
            <w:tcW w:w="7088" w:type="dxa"/>
          </w:tcPr>
          <w:p w14:paraId="35E6A9CE" w14:textId="77777777" w:rsidR="00CB0F52" w:rsidRPr="00650FBA" w:rsidRDefault="00CB0F52" w:rsidP="00B4238C">
            <w:pPr>
              <w:rPr>
                <w:rFonts w:cstheme="minorHAnsi"/>
                <w:lang w:eastAsia="nl-BE"/>
              </w:rPr>
            </w:pPr>
            <w:r w:rsidRPr="00650FBA">
              <w:rPr>
                <w:rFonts w:cstheme="minorHAnsi"/>
                <w:lang w:eastAsia="nl-BE"/>
              </w:rPr>
              <w:t>Gepaste en herkenbare tekststructuur</w:t>
            </w:r>
          </w:p>
        </w:tc>
        <w:tc>
          <w:tcPr>
            <w:tcW w:w="992" w:type="dxa"/>
            <w:tcBorders>
              <w:left w:val="single" w:sz="4" w:space="0" w:color="auto"/>
              <w:right w:val="single" w:sz="4" w:space="0" w:color="auto"/>
            </w:tcBorders>
            <w:shd w:val="clear" w:color="auto" w:fill="A8AF37"/>
          </w:tcPr>
          <w:p w14:paraId="6D0D0EB0" w14:textId="77777777" w:rsidR="00CB0F52" w:rsidRPr="00650FBA" w:rsidRDefault="00CB0F52" w:rsidP="00B4238C">
            <w:pPr>
              <w:spacing w:before="60" w:after="6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28F96163" w14:textId="77777777" w:rsidR="00CB0F52" w:rsidRPr="00650FBA" w:rsidRDefault="00CB0F52" w:rsidP="00B4238C">
            <w:pPr>
              <w:spacing w:before="60" w:after="60"/>
              <w:rPr>
                <w:rFonts w:ascii="Trebuchet MS" w:eastAsia="Calibri" w:hAnsi="Trebuchet MS" w:cs="Times New Roman"/>
                <w:b/>
                <w:color w:val="262626"/>
                <w:sz w:val="20"/>
                <w:szCs w:val="20"/>
              </w:rPr>
            </w:pPr>
          </w:p>
        </w:tc>
      </w:tr>
      <w:tr w:rsidR="00CB0F52" w:rsidRPr="00650FBA" w14:paraId="29968649" w14:textId="77777777" w:rsidTr="00B4238C">
        <w:trPr>
          <w:trHeight w:val="397"/>
        </w:trPr>
        <w:tc>
          <w:tcPr>
            <w:tcW w:w="7088" w:type="dxa"/>
          </w:tcPr>
          <w:p w14:paraId="349C0F2B" w14:textId="77777777" w:rsidR="00CB0F52" w:rsidRPr="00650FBA" w:rsidRDefault="00CB0F52" w:rsidP="00B4238C">
            <w:bookmarkStart w:id="111" w:name="_Hlk73009660"/>
            <w:r w:rsidRPr="00650FBA">
              <w:rPr>
                <w:rFonts w:cstheme="minorHAnsi"/>
                <w:lang w:eastAsia="nl-BE"/>
              </w:rPr>
              <w:t>Duidelijk herkenbare tekstverbanden</w:t>
            </w:r>
          </w:p>
        </w:tc>
        <w:tc>
          <w:tcPr>
            <w:tcW w:w="992" w:type="dxa"/>
            <w:tcBorders>
              <w:left w:val="single" w:sz="4" w:space="0" w:color="auto"/>
              <w:right w:val="single" w:sz="4" w:space="0" w:color="auto"/>
            </w:tcBorders>
            <w:shd w:val="clear" w:color="auto" w:fill="A8AF37"/>
          </w:tcPr>
          <w:p w14:paraId="61FEB5EB" w14:textId="77777777" w:rsidR="00CB0F52" w:rsidRPr="00650FBA" w:rsidRDefault="00CB0F52" w:rsidP="00B4238C">
            <w:pPr>
              <w:spacing w:before="60" w:after="6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0395EC4A" w14:textId="77777777" w:rsidR="00CB0F52" w:rsidRPr="00650FBA" w:rsidRDefault="00CB0F52" w:rsidP="00B4238C">
            <w:pPr>
              <w:spacing w:before="60" w:after="60"/>
              <w:rPr>
                <w:rFonts w:ascii="Trebuchet MS" w:eastAsia="Calibri" w:hAnsi="Trebuchet MS" w:cs="Times New Roman"/>
                <w:b/>
                <w:color w:val="262626"/>
                <w:sz w:val="20"/>
                <w:szCs w:val="20"/>
              </w:rPr>
            </w:pPr>
          </w:p>
        </w:tc>
      </w:tr>
      <w:bookmarkEnd w:id="111"/>
      <w:tr w:rsidR="00CB0F52" w:rsidRPr="00650FBA" w14:paraId="37262C70" w14:textId="77777777" w:rsidTr="00B4238C">
        <w:trPr>
          <w:trHeight w:val="397"/>
        </w:trPr>
        <w:tc>
          <w:tcPr>
            <w:tcW w:w="7088" w:type="dxa"/>
            <w:tcBorders>
              <w:right w:val="nil"/>
            </w:tcBorders>
            <w:shd w:val="clear" w:color="auto" w:fill="4CBCC5"/>
          </w:tcPr>
          <w:p w14:paraId="0EAA693A" w14:textId="77777777" w:rsidR="00CB0F52" w:rsidRPr="00650FBA" w:rsidRDefault="00CB0F52" w:rsidP="00B4238C">
            <w:pPr>
              <w:spacing w:before="60" w:after="60"/>
              <w:rPr>
                <w:rFonts w:eastAsia="Calibri" w:cstheme="minorHAnsi"/>
                <w:sz w:val="20"/>
                <w:szCs w:val="20"/>
              </w:rPr>
            </w:pPr>
            <w:r w:rsidRPr="00650FBA">
              <w:rPr>
                <w:rFonts w:eastAsia="Calibri" w:cstheme="minorHAnsi"/>
                <w:b/>
                <w:color w:val="FFFFFF"/>
                <w:szCs w:val="20"/>
              </w:rPr>
              <w:t>Lengte</w:t>
            </w:r>
          </w:p>
        </w:tc>
        <w:tc>
          <w:tcPr>
            <w:tcW w:w="992" w:type="dxa"/>
            <w:tcBorders>
              <w:left w:val="nil"/>
              <w:right w:val="nil"/>
            </w:tcBorders>
            <w:shd w:val="clear" w:color="auto" w:fill="4CBCC5"/>
          </w:tcPr>
          <w:p w14:paraId="3A938D38" w14:textId="77777777" w:rsidR="00CB0F52" w:rsidRPr="00650FBA" w:rsidRDefault="00CB0F52" w:rsidP="00B4238C">
            <w:pPr>
              <w:spacing w:before="60" w:after="60"/>
              <w:rPr>
                <w:rFonts w:ascii="Trebuchet MS" w:eastAsia="Calibri" w:hAnsi="Trebuchet MS" w:cs="Times New Roman"/>
                <w:b/>
                <w:color w:val="262626"/>
                <w:sz w:val="20"/>
                <w:szCs w:val="20"/>
              </w:rPr>
            </w:pPr>
          </w:p>
        </w:tc>
        <w:tc>
          <w:tcPr>
            <w:tcW w:w="992" w:type="dxa"/>
            <w:tcBorders>
              <w:left w:val="nil"/>
              <w:right w:val="nil"/>
            </w:tcBorders>
            <w:shd w:val="clear" w:color="auto" w:fill="4CBCC5"/>
          </w:tcPr>
          <w:p w14:paraId="499D6B32" w14:textId="77777777" w:rsidR="00CB0F52" w:rsidRPr="00650FBA" w:rsidRDefault="00CB0F52" w:rsidP="00B4238C">
            <w:pPr>
              <w:spacing w:before="60" w:after="60"/>
              <w:rPr>
                <w:rFonts w:ascii="Trebuchet MS" w:eastAsia="Calibri" w:hAnsi="Trebuchet MS" w:cs="Times New Roman"/>
                <w:b/>
                <w:color w:val="262626"/>
                <w:sz w:val="20"/>
                <w:szCs w:val="20"/>
              </w:rPr>
            </w:pPr>
          </w:p>
        </w:tc>
      </w:tr>
      <w:tr w:rsidR="00CB0F52" w:rsidRPr="00650FBA" w14:paraId="58B1FE7C" w14:textId="77777777" w:rsidTr="00B4238C">
        <w:trPr>
          <w:trHeight w:val="397"/>
        </w:trPr>
        <w:tc>
          <w:tcPr>
            <w:tcW w:w="7088" w:type="dxa"/>
            <w:tcBorders>
              <w:bottom w:val="single" w:sz="4" w:space="0" w:color="auto"/>
            </w:tcBorders>
          </w:tcPr>
          <w:p w14:paraId="4E83A545" w14:textId="77777777" w:rsidR="00CB0F52" w:rsidRPr="00650FBA" w:rsidRDefault="00CB0F52" w:rsidP="00B4238C">
            <w:r w:rsidRPr="00650FBA">
              <w:t>Vrij beperkt</w:t>
            </w:r>
          </w:p>
        </w:tc>
        <w:tc>
          <w:tcPr>
            <w:tcW w:w="992" w:type="dxa"/>
            <w:tcBorders>
              <w:left w:val="single" w:sz="4" w:space="0" w:color="auto"/>
              <w:bottom w:val="single" w:sz="4" w:space="0" w:color="auto"/>
              <w:right w:val="single" w:sz="4" w:space="0" w:color="auto"/>
            </w:tcBorders>
            <w:shd w:val="clear" w:color="auto" w:fill="A8AF37"/>
          </w:tcPr>
          <w:p w14:paraId="2B682714" w14:textId="77777777" w:rsidR="00CB0F52" w:rsidRPr="00650FBA" w:rsidRDefault="00CB0F52" w:rsidP="00B4238C">
            <w:pPr>
              <w:spacing w:before="60" w:after="60"/>
              <w:rPr>
                <w:rFonts w:ascii="Trebuchet MS" w:eastAsia="Calibri" w:hAnsi="Trebuchet MS" w:cs="Times New Roman"/>
                <w:b/>
                <w:color w:val="262626"/>
                <w:sz w:val="20"/>
                <w:szCs w:val="20"/>
              </w:rPr>
            </w:pPr>
          </w:p>
        </w:tc>
        <w:tc>
          <w:tcPr>
            <w:tcW w:w="992" w:type="dxa"/>
            <w:tcBorders>
              <w:left w:val="single" w:sz="4" w:space="0" w:color="auto"/>
              <w:bottom w:val="single" w:sz="4" w:space="0" w:color="auto"/>
              <w:right w:val="single" w:sz="4" w:space="0" w:color="auto"/>
            </w:tcBorders>
            <w:shd w:val="clear" w:color="auto" w:fill="A8AF37"/>
          </w:tcPr>
          <w:p w14:paraId="55AFEA07" w14:textId="77777777" w:rsidR="00CB0F52" w:rsidRPr="00650FBA" w:rsidRDefault="00CB0F52" w:rsidP="00B4238C">
            <w:pPr>
              <w:spacing w:before="60" w:after="60"/>
              <w:rPr>
                <w:rFonts w:ascii="Trebuchet MS" w:eastAsia="Calibri" w:hAnsi="Trebuchet MS" w:cs="Times New Roman"/>
                <w:b/>
                <w:color w:val="262626"/>
                <w:sz w:val="20"/>
                <w:szCs w:val="20"/>
              </w:rPr>
            </w:pPr>
          </w:p>
        </w:tc>
      </w:tr>
      <w:tr w:rsidR="00CB0F52" w:rsidRPr="00650FBA" w14:paraId="2EAAA290" w14:textId="77777777" w:rsidTr="00B4238C">
        <w:trPr>
          <w:trHeight w:val="397"/>
        </w:trPr>
        <w:tc>
          <w:tcPr>
            <w:tcW w:w="7088" w:type="dxa"/>
            <w:tcBorders>
              <w:right w:val="nil"/>
            </w:tcBorders>
            <w:shd w:val="clear" w:color="auto" w:fill="4CBCC5"/>
          </w:tcPr>
          <w:p w14:paraId="3F7CC31F" w14:textId="77777777" w:rsidR="00CB0F52" w:rsidRPr="00650FBA" w:rsidRDefault="00CB0F52" w:rsidP="00B4238C">
            <w:pPr>
              <w:spacing w:before="60" w:after="60"/>
              <w:rPr>
                <w:rFonts w:eastAsia="Calibri" w:cstheme="minorHAnsi"/>
                <w:sz w:val="20"/>
                <w:szCs w:val="20"/>
              </w:rPr>
            </w:pPr>
            <w:bookmarkStart w:id="112" w:name="_Hlk127782701"/>
            <w:bookmarkEnd w:id="110"/>
            <w:r w:rsidRPr="00650FBA">
              <w:rPr>
                <w:rFonts w:eastAsia="Calibri" w:cstheme="minorHAnsi"/>
                <w:b/>
                <w:color w:val="FFFFFF"/>
                <w:szCs w:val="20"/>
              </w:rPr>
              <w:t>Woordenschat</w:t>
            </w:r>
          </w:p>
        </w:tc>
        <w:tc>
          <w:tcPr>
            <w:tcW w:w="992" w:type="dxa"/>
            <w:tcBorders>
              <w:left w:val="nil"/>
              <w:right w:val="nil"/>
            </w:tcBorders>
            <w:shd w:val="clear" w:color="auto" w:fill="4CBCC5"/>
          </w:tcPr>
          <w:p w14:paraId="30566191" w14:textId="77777777" w:rsidR="00CB0F52" w:rsidRPr="00650FBA" w:rsidRDefault="00CB0F52" w:rsidP="00B4238C">
            <w:pPr>
              <w:spacing w:before="60" w:after="60"/>
              <w:rPr>
                <w:rFonts w:ascii="Trebuchet MS" w:eastAsia="Calibri" w:hAnsi="Trebuchet MS" w:cs="Times New Roman"/>
                <w:b/>
                <w:color w:val="262626"/>
                <w:sz w:val="20"/>
                <w:szCs w:val="20"/>
              </w:rPr>
            </w:pPr>
          </w:p>
        </w:tc>
        <w:tc>
          <w:tcPr>
            <w:tcW w:w="992" w:type="dxa"/>
            <w:tcBorders>
              <w:left w:val="nil"/>
              <w:right w:val="nil"/>
            </w:tcBorders>
            <w:shd w:val="clear" w:color="auto" w:fill="4CBCC5"/>
          </w:tcPr>
          <w:p w14:paraId="7CE9C154" w14:textId="77777777" w:rsidR="00CB0F52" w:rsidRPr="00650FBA" w:rsidRDefault="00CB0F52" w:rsidP="00B4238C">
            <w:pPr>
              <w:spacing w:before="60" w:after="60"/>
              <w:rPr>
                <w:rFonts w:ascii="Trebuchet MS" w:eastAsia="Calibri" w:hAnsi="Trebuchet MS" w:cs="Times New Roman"/>
                <w:b/>
                <w:color w:val="262626"/>
                <w:sz w:val="20"/>
                <w:szCs w:val="20"/>
              </w:rPr>
            </w:pPr>
          </w:p>
        </w:tc>
      </w:tr>
      <w:bookmarkEnd w:id="112"/>
      <w:tr w:rsidR="00CB0F52" w:rsidRPr="00650FBA" w14:paraId="13B808D3" w14:textId="77777777" w:rsidTr="00B4238C">
        <w:trPr>
          <w:trHeight w:val="1417"/>
        </w:trPr>
        <w:tc>
          <w:tcPr>
            <w:tcW w:w="7088" w:type="dxa"/>
          </w:tcPr>
          <w:p w14:paraId="632B2947" w14:textId="4823440C" w:rsidR="00CB0F52" w:rsidRPr="00650FBA" w:rsidRDefault="00CB0F52" w:rsidP="00B4238C">
            <w:r w:rsidRPr="00650FBA">
              <w:t xml:space="preserve">Beheersing van frequente woorden, woordcombinaties en vaste uitdrukkingen om zich uit te drukken over een beperkte waaier aan relevante thema’s binnen het persoonlijke, publieke, professionele en educatieve domein, al kunnen lexicale beperkingen leiden </w:t>
            </w:r>
            <w:r w:rsidR="005C5841" w:rsidRPr="005B5532">
              <w:t>tot herhaling, tot omhaal van woorden en tot moeite met formulering</w:t>
            </w:r>
          </w:p>
        </w:tc>
        <w:tc>
          <w:tcPr>
            <w:tcW w:w="992" w:type="dxa"/>
            <w:tcBorders>
              <w:left w:val="single" w:sz="4" w:space="0" w:color="auto"/>
              <w:right w:val="single" w:sz="4" w:space="0" w:color="auto"/>
            </w:tcBorders>
            <w:shd w:val="clear" w:color="auto" w:fill="A8AF37"/>
          </w:tcPr>
          <w:p w14:paraId="09DB8720" w14:textId="77777777" w:rsidR="00CB0F52" w:rsidRPr="00650FBA" w:rsidRDefault="00CB0F52" w:rsidP="00B4238C">
            <w:pPr>
              <w:spacing w:before="60" w:after="6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45DB938B" w14:textId="77777777" w:rsidR="00CB0F52" w:rsidRPr="00650FBA" w:rsidRDefault="00CB0F52" w:rsidP="00B4238C">
            <w:pPr>
              <w:spacing w:before="60" w:after="60"/>
              <w:rPr>
                <w:rFonts w:ascii="Trebuchet MS" w:eastAsia="Calibri" w:hAnsi="Trebuchet MS" w:cs="Times New Roman"/>
                <w:b/>
                <w:color w:val="262626"/>
                <w:sz w:val="20"/>
                <w:szCs w:val="20"/>
              </w:rPr>
            </w:pPr>
          </w:p>
        </w:tc>
      </w:tr>
      <w:tr w:rsidR="00CB0F52" w:rsidRPr="00650FBA" w14:paraId="5D06D549" w14:textId="77777777" w:rsidTr="00B4238C">
        <w:trPr>
          <w:trHeight w:val="397"/>
        </w:trPr>
        <w:tc>
          <w:tcPr>
            <w:tcW w:w="7088" w:type="dxa"/>
            <w:tcBorders>
              <w:right w:val="nil"/>
            </w:tcBorders>
            <w:shd w:val="clear" w:color="auto" w:fill="4CBCC5"/>
          </w:tcPr>
          <w:p w14:paraId="16374B84" w14:textId="77777777" w:rsidR="00CB0F52" w:rsidRPr="00650FBA" w:rsidRDefault="00CB0F52" w:rsidP="00B4238C">
            <w:pPr>
              <w:spacing w:before="60" w:after="60"/>
              <w:rPr>
                <w:rFonts w:eastAsia="Calibri" w:cstheme="minorHAnsi"/>
                <w:sz w:val="20"/>
                <w:szCs w:val="20"/>
              </w:rPr>
            </w:pPr>
            <w:r w:rsidRPr="00650FBA">
              <w:rPr>
                <w:rFonts w:eastAsia="Calibri" w:cstheme="minorHAnsi"/>
                <w:b/>
                <w:color w:val="FFFFFF"/>
                <w:szCs w:val="20"/>
              </w:rPr>
              <w:t>Grammatica</w:t>
            </w:r>
          </w:p>
        </w:tc>
        <w:tc>
          <w:tcPr>
            <w:tcW w:w="992" w:type="dxa"/>
            <w:tcBorders>
              <w:left w:val="nil"/>
              <w:right w:val="nil"/>
            </w:tcBorders>
            <w:shd w:val="clear" w:color="auto" w:fill="4CBCC5"/>
          </w:tcPr>
          <w:p w14:paraId="6258B7A8" w14:textId="77777777" w:rsidR="00CB0F52" w:rsidRPr="00650FBA" w:rsidRDefault="00CB0F52" w:rsidP="00B4238C">
            <w:pPr>
              <w:spacing w:before="60" w:after="60"/>
              <w:rPr>
                <w:rFonts w:ascii="Trebuchet MS" w:eastAsia="Calibri" w:hAnsi="Trebuchet MS" w:cs="Times New Roman"/>
                <w:b/>
                <w:color w:val="262626"/>
                <w:sz w:val="20"/>
                <w:szCs w:val="20"/>
              </w:rPr>
            </w:pPr>
          </w:p>
        </w:tc>
        <w:tc>
          <w:tcPr>
            <w:tcW w:w="992" w:type="dxa"/>
            <w:tcBorders>
              <w:left w:val="nil"/>
              <w:right w:val="nil"/>
            </w:tcBorders>
            <w:shd w:val="clear" w:color="auto" w:fill="4CBCC5"/>
          </w:tcPr>
          <w:p w14:paraId="008A846C" w14:textId="77777777" w:rsidR="00CB0F52" w:rsidRPr="00650FBA" w:rsidRDefault="00CB0F52" w:rsidP="00B4238C">
            <w:pPr>
              <w:spacing w:before="60" w:after="60"/>
              <w:rPr>
                <w:rFonts w:ascii="Trebuchet MS" w:eastAsia="Calibri" w:hAnsi="Trebuchet MS" w:cs="Times New Roman"/>
                <w:b/>
                <w:color w:val="262626"/>
                <w:sz w:val="20"/>
                <w:szCs w:val="20"/>
              </w:rPr>
            </w:pPr>
          </w:p>
        </w:tc>
      </w:tr>
      <w:tr w:rsidR="00CB0F52" w:rsidRPr="00650FBA" w14:paraId="7F3220B1" w14:textId="77777777" w:rsidTr="00B4238C">
        <w:trPr>
          <w:trHeight w:val="1134"/>
        </w:trPr>
        <w:tc>
          <w:tcPr>
            <w:tcW w:w="7088" w:type="dxa"/>
          </w:tcPr>
          <w:p w14:paraId="6A31383F" w14:textId="77777777" w:rsidR="00CB0F52" w:rsidRPr="00650FBA" w:rsidRDefault="00CB0F52" w:rsidP="00B4238C">
            <w:r w:rsidRPr="00650FBA">
              <w:t>Over het algemeen redelijk goede beheersing van eerder en nieuwverworven grammaticale structuren, al kan invloed vanuit andere talen merkbaar zijn; fouten komen voor maar begrip van boodschap door ontvanger komt meestal niet in het gedrang.</w:t>
            </w:r>
          </w:p>
        </w:tc>
        <w:tc>
          <w:tcPr>
            <w:tcW w:w="992" w:type="dxa"/>
            <w:tcBorders>
              <w:left w:val="single" w:sz="4" w:space="0" w:color="auto"/>
              <w:right w:val="single" w:sz="4" w:space="0" w:color="auto"/>
            </w:tcBorders>
            <w:shd w:val="clear" w:color="auto" w:fill="A8AF37"/>
          </w:tcPr>
          <w:p w14:paraId="7D47AF4F" w14:textId="77777777" w:rsidR="00CB0F52" w:rsidRPr="00650FBA" w:rsidRDefault="00CB0F52" w:rsidP="00B4238C">
            <w:pPr>
              <w:spacing w:before="60" w:after="6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421D7584" w14:textId="77777777" w:rsidR="00CB0F52" w:rsidRPr="00650FBA" w:rsidRDefault="00CB0F52" w:rsidP="00B4238C">
            <w:pPr>
              <w:spacing w:before="60" w:after="60"/>
              <w:rPr>
                <w:rFonts w:ascii="Trebuchet MS" w:eastAsia="Calibri" w:hAnsi="Trebuchet MS" w:cs="Times New Roman"/>
                <w:b/>
                <w:color w:val="262626"/>
                <w:sz w:val="20"/>
                <w:szCs w:val="20"/>
              </w:rPr>
            </w:pPr>
          </w:p>
        </w:tc>
      </w:tr>
      <w:tr w:rsidR="00CB0F52" w:rsidRPr="00650FBA" w14:paraId="0E17A8E2" w14:textId="77777777" w:rsidTr="00B4238C">
        <w:trPr>
          <w:trHeight w:val="397"/>
        </w:trPr>
        <w:tc>
          <w:tcPr>
            <w:tcW w:w="7088" w:type="dxa"/>
            <w:tcBorders>
              <w:right w:val="nil"/>
            </w:tcBorders>
            <w:shd w:val="clear" w:color="auto" w:fill="4CBCC5"/>
          </w:tcPr>
          <w:p w14:paraId="411D1B0A" w14:textId="77777777" w:rsidR="00CB0F52" w:rsidRPr="00650FBA" w:rsidRDefault="00CB0F52" w:rsidP="00B4238C">
            <w:pPr>
              <w:spacing w:before="60" w:after="60"/>
              <w:rPr>
                <w:rFonts w:eastAsia="Calibri" w:cstheme="minorHAnsi"/>
                <w:sz w:val="20"/>
                <w:szCs w:val="20"/>
              </w:rPr>
            </w:pPr>
            <w:r w:rsidRPr="00650FBA">
              <w:rPr>
                <w:rFonts w:eastAsia="Calibri" w:cstheme="minorHAnsi"/>
                <w:b/>
                <w:color w:val="FFFFFF"/>
                <w:szCs w:val="20"/>
              </w:rPr>
              <w:t>Taalvariëteit</w:t>
            </w:r>
          </w:p>
        </w:tc>
        <w:tc>
          <w:tcPr>
            <w:tcW w:w="992" w:type="dxa"/>
            <w:tcBorders>
              <w:left w:val="nil"/>
              <w:right w:val="nil"/>
            </w:tcBorders>
            <w:shd w:val="clear" w:color="auto" w:fill="4CBCC5"/>
          </w:tcPr>
          <w:p w14:paraId="14A3287A" w14:textId="77777777" w:rsidR="00CB0F52" w:rsidRPr="00650FBA" w:rsidRDefault="00CB0F52" w:rsidP="00B4238C">
            <w:pPr>
              <w:spacing w:before="60" w:after="60"/>
              <w:rPr>
                <w:rFonts w:ascii="Trebuchet MS" w:eastAsia="Calibri" w:hAnsi="Trebuchet MS" w:cs="Times New Roman"/>
                <w:b/>
                <w:color w:val="262626"/>
                <w:sz w:val="20"/>
                <w:szCs w:val="20"/>
              </w:rPr>
            </w:pPr>
          </w:p>
        </w:tc>
        <w:tc>
          <w:tcPr>
            <w:tcW w:w="992" w:type="dxa"/>
            <w:tcBorders>
              <w:left w:val="nil"/>
              <w:right w:val="nil"/>
            </w:tcBorders>
            <w:shd w:val="clear" w:color="auto" w:fill="4CBCC5"/>
          </w:tcPr>
          <w:p w14:paraId="52547BA1" w14:textId="77777777" w:rsidR="00CB0F52" w:rsidRPr="00650FBA" w:rsidRDefault="00CB0F52" w:rsidP="00B4238C">
            <w:pPr>
              <w:spacing w:before="60" w:after="60"/>
              <w:rPr>
                <w:rFonts w:ascii="Trebuchet MS" w:eastAsia="Calibri" w:hAnsi="Trebuchet MS" w:cs="Times New Roman"/>
                <w:b/>
                <w:color w:val="262626"/>
                <w:sz w:val="20"/>
                <w:szCs w:val="20"/>
              </w:rPr>
            </w:pPr>
          </w:p>
        </w:tc>
      </w:tr>
      <w:tr w:rsidR="00CB0F52" w:rsidRPr="00650FBA" w14:paraId="33814C10" w14:textId="77777777" w:rsidTr="00B4238C">
        <w:trPr>
          <w:trHeight w:val="397"/>
        </w:trPr>
        <w:tc>
          <w:tcPr>
            <w:tcW w:w="7088" w:type="dxa"/>
          </w:tcPr>
          <w:p w14:paraId="3CB68DF7" w14:textId="77777777" w:rsidR="00CB0F52" w:rsidRPr="00650FBA" w:rsidRDefault="00CB0F52" w:rsidP="00B4238C">
            <w:r w:rsidRPr="00650FBA">
              <w:t xml:space="preserve">Gepast register </w:t>
            </w:r>
          </w:p>
        </w:tc>
        <w:tc>
          <w:tcPr>
            <w:tcW w:w="992" w:type="dxa"/>
            <w:tcBorders>
              <w:left w:val="single" w:sz="4" w:space="0" w:color="auto"/>
              <w:right w:val="single" w:sz="4" w:space="0" w:color="auto"/>
            </w:tcBorders>
            <w:shd w:val="clear" w:color="auto" w:fill="A8AF37"/>
          </w:tcPr>
          <w:p w14:paraId="4271087C" w14:textId="77777777" w:rsidR="00CB0F52" w:rsidRPr="00650FBA" w:rsidRDefault="00CB0F52" w:rsidP="00B4238C">
            <w:pPr>
              <w:spacing w:before="60" w:after="6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055F4907" w14:textId="77777777" w:rsidR="00CB0F52" w:rsidRPr="00650FBA" w:rsidRDefault="00CB0F52" w:rsidP="00B4238C">
            <w:pPr>
              <w:spacing w:before="60" w:after="60"/>
              <w:rPr>
                <w:rFonts w:ascii="Trebuchet MS" w:eastAsia="Calibri" w:hAnsi="Trebuchet MS" w:cs="Times New Roman"/>
                <w:b/>
                <w:color w:val="262626"/>
                <w:sz w:val="20"/>
                <w:szCs w:val="20"/>
              </w:rPr>
            </w:pPr>
          </w:p>
        </w:tc>
      </w:tr>
      <w:tr w:rsidR="00CB0F52" w:rsidRPr="00650FBA" w14:paraId="39D1D678" w14:textId="77777777" w:rsidTr="00B4238C">
        <w:trPr>
          <w:trHeight w:val="397"/>
        </w:trPr>
        <w:tc>
          <w:tcPr>
            <w:tcW w:w="7088" w:type="dxa"/>
            <w:tcBorders>
              <w:right w:val="nil"/>
            </w:tcBorders>
            <w:shd w:val="clear" w:color="auto" w:fill="4CBCC5"/>
          </w:tcPr>
          <w:p w14:paraId="024FD656" w14:textId="77777777" w:rsidR="00CB0F52" w:rsidRPr="00650FBA" w:rsidRDefault="00CB0F52" w:rsidP="00B4238C">
            <w:pPr>
              <w:spacing w:before="60" w:after="60"/>
              <w:rPr>
                <w:rFonts w:eastAsia="Calibri" w:cstheme="minorHAnsi"/>
                <w:sz w:val="20"/>
                <w:szCs w:val="20"/>
              </w:rPr>
            </w:pPr>
            <w:r w:rsidRPr="00650FBA">
              <w:rPr>
                <w:rFonts w:eastAsia="Calibri" w:cstheme="minorHAnsi"/>
                <w:b/>
                <w:color w:val="FFFFFF"/>
                <w:szCs w:val="20"/>
              </w:rPr>
              <w:t>Ondersteuning</w:t>
            </w:r>
          </w:p>
        </w:tc>
        <w:tc>
          <w:tcPr>
            <w:tcW w:w="992" w:type="dxa"/>
            <w:tcBorders>
              <w:left w:val="nil"/>
              <w:right w:val="nil"/>
            </w:tcBorders>
            <w:shd w:val="clear" w:color="auto" w:fill="4CBCC5"/>
          </w:tcPr>
          <w:p w14:paraId="4BDE5086" w14:textId="77777777" w:rsidR="00CB0F52" w:rsidRPr="00650FBA" w:rsidRDefault="00CB0F52" w:rsidP="00B4238C">
            <w:pPr>
              <w:spacing w:before="60" w:after="60"/>
              <w:rPr>
                <w:rFonts w:ascii="Trebuchet MS" w:eastAsia="Calibri" w:hAnsi="Trebuchet MS" w:cs="Times New Roman"/>
                <w:b/>
                <w:color w:val="262626"/>
                <w:sz w:val="20"/>
                <w:szCs w:val="20"/>
              </w:rPr>
            </w:pPr>
          </w:p>
        </w:tc>
        <w:tc>
          <w:tcPr>
            <w:tcW w:w="992" w:type="dxa"/>
            <w:tcBorders>
              <w:left w:val="nil"/>
              <w:right w:val="nil"/>
            </w:tcBorders>
            <w:shd w:val="clear" w:color="auto" w:fill="4CBCC5"/>
          </w:tcPr>
          <w:p w14:paraId="2AC3EFC3" w14:textId="77777777" w:rsidR="00CB0F52" w:rsidRPr="00650FBA" w:rsidRDefault="00CB0F52" w:rsidP="00B4238C">
            <w:pPr>
              <w:spacing w:before="60" w:after="60"/>
              <w:rPr>
                <w:rFonts w:ascii="Trebuchet MS" w:eastAsia="Calibri" w:hAnsi="Trebuchet MS" w:cs="Times New Roman"/>
                <w:b/>
                <w:color w:val="262626"/>
                <w:sz w:val="20"/>
                <w:szCs w:val="20"/>
              </w:rPr>
            </w:pPr>
          </w:p>
        </w:tc>
      </w:tr>
      <w:tr w:rsidR="00CB0F52" w:rsidRPr="00650FBA" w14:paraId="634F0BD9" w14:textId="77777777" w:rsidTr="00B4238C">
        <w:trPr>
          <w:trHeight w:val="397"/>
        </w:trPr>
        <w:tc>
          <w:tcPr>
            <w:tcW w:w="7088" w:type="dxa"/>
          </w:tcPr>
          <w:p w14:paraId="421D9023" w14:textId="77777777" w:rsidR="00CB0F52" w:rsidRPr="00650FBA" w:rsidRDefault="00CB0F52" w:rsidP="00B4238C">
            <w:r w:rsidRPr="00650FBA">
              <w:t>Met behulp van ondersteunende middelen</w:t>
            </w:r>
          </w:p>
        </w:tc>
        <w:tc>
          <w:tcPr>
            <w:tcW w:w="992" w:type="dxa"/>
            <w:tcBorders>
              <w:left w:val="single" w:sz="4" w:space="0" w:color="auto"/>
              <w:right w:val="single" w:sz="4" w:space="0" w:color="auto"/>
            </w:tcBorders>
            <w:shd w:val="clear" w:color="auto" w:fill="A8AF37"/>
          </w:tcPr>
          <w:p w14:paraId="032F60B1" w14:textId="77777777" w:rsidR="00CB0F52" w:rsidRPr="00650FBA" w:rsidRDefault="00CB0F52" w:rsidP="00B4238C">
            <w:pPr>
              <w:spacing w:before="60" w:after="6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4B9D0ED6" w14:textId="77777777" w:rsidR="00CB0F52" w:rsidRPr="00650FBA" w:rsidRDefault="00CB0F52" w:rsidP="00B4238C">
            <w:pPr>
              <w:spacing w:before="60" w:after="60"/>
              <w:rPr>
                <w:rFonts w:ascii="Trebuchet MS" w:eastAsia="Calibri" w:hAnsi="Trebuchet MS" w:cs="Times New Roman"/>
                <w:b/>
                <w:color w:val="262626"/>
                <w:sz w:val="20"/>
                <w:szCs w:val="20"/>
              </w:rPr>
            </w:pPr>
          </w:p>
        </w:tc>
      </w:tr>
    </w:tbl>
    <w:p w14:paraId="6A866815" w14:textId="77777777" w:rsidR="00CB0F52" w:rsidRPr="00650FBA" w:rsidRDefault="00CB0F52" w:rsidP="00CB0F52">
      <w:pPr>
        <w:pStyle w:val="Kop4"/>
        <w:spacing w:before="240"/>
      </w:pPr>
      <w:bookmarkStart w:id="113" w:name="_Minimumvereisten_voor_interactie"/>
      <w:bookmarkEnd w:id="113"/>
      <w:r w:rsidRPr="00650FBA">
        <w:lastRenderedPageBreak/>
        <w:t>Minimumvereisten voor interactie</w:t>
      </w:r>
    </w:p>
    <w:tbl>
      <w:tblPr>
        <w:tblStyle w:val="Tabelraster4"/>
        <w:tblW w:w="9072" w:type="dxa"/>
        <w:tblLayout w:type="fixed"/>
        <w:tblCellMar>
          <w:top w:w="57" w:type="dxa"/>
        </w:tblCellMar>
        <w:tblLook w:val="04A0" w:firstRow="1" w:lastRow="0" w:firstColumn="1" w:lastColumn="0" w:noHBand="0" w:noVBand="1"/>
      </w:tblPr>
      <w:tblGrid>
        <w:gridCol w:w="7088"/>
        <w:gridCol w:w="992"/>
        <w:gridCol w:w="992"/>
      </w:tblGrid>
      <w:tr w:rsidR="00CB0F52" w:rsidRPr="00650FBA" w14:paraId="6C8BEC68" w14:textId="77777777" w:rsidTr="00B4238C">
        <w:tc>
          <w:tcPr>
            <w:tcW w:w="7088" w:type="dxa"/>
            <w:tcBorders>
              <w:top w:val="nil"/>
              <w:left w:val="nil"/>
              <w:bottom w:val="single" w:sz="4" w:space="0" w:color="auto"/>
            </w:tcBorders>
          </w:tcPr>
          <w:p w14:paraId="4153EF2E" w14:textId="77777777" w:rsidR="00CB0F52" w:rsidRPr="00650FBA" w:rsidRDefault="00CB0F52" w:rsidP="00B4238C">
            <w:pPr>
              <w:spacing w:before="60" w:after="60"/>
              <w:rPr>
                <w:rFonts w:ascii="Trebuchet MS" w:eastAsia="Calibri" w:hAnsi="Trebuchet MS" w:cs="Times New Roman"/>
                <w:color w:val="262626"/>
                <w:sz w:val="20"/>
                <w:szCs w:val="20"/>
              </w:rPr>
            </w:pPr>
            <w:r w:rsidRPr="00650FBA">
              <w:t>(MI: Mondelinge interactie/SI: Schriftelijke interactie)</w:t>
            </w:r>
          </w:p>
        </w:tc>
        <w:tc>
          <w:tcPr>
            <w:tcW w:w="992" w:type="dxa"/>
            <w:tcBorders>
              <w:bottom w:val="single" w:sz="4" w:space="0" w:color="auto"/>
            </w:tcBorders>
          </w:tcPr>
          <w:p w14:paraId="4C0B93B9" w14:textId="77777777" w:rsidR="00CB0F52" w:rsidRPr="00650FBA" w:rsidRDefault="00CB0F52" w:rsidP="00B4238C">
            <w:pPr>
              <w:spacing w:before="60" w:after="60"/>
              <w:rPr>
                <w:rFonts w:ascii="Trebuchet MS" w:eastAsia="Calibri" w:hAnsi="Trebuchet MS" w:cs="Times New Roman"/>
                <w:b/>
                <w:color w:val="262626"/>
                <w:sz w:val="18"/>
                <w:szCs w:val="18"/>
              </w:rPr>
            </w:pPr>
            <w:r w:rsidRPr="00650FBA">
              <w:rPr>
                <w:rFonts w:ascii="Trebuchet MS" w:eastAsia="Calibri" w:hAnsi="Trebuchet MS" w:cs="Times New Roman"/>
                <w:b/>
                <w:color w:val="262626"/>
                <w:sz w:val="18"/>
                <w:szCs w:val="18"/>
              </w:rPr>
              <w:t>MI</w:t>
            </w:r>
          </w:p>
        </w:tc>
        <w:tc>
          <w:tcPr>
            <w:tcW w:w="992" w:type="dxa"/>
            <w:tcBorders>
              <w:bottom w:val="single" w:sz="4" w:space="0" w:color="auto"/>
            </w:tcBorders>
          </w:tcPr>
          <w:p w14:paraId="732EFC24" w14:textId="77777777" w:rsidR="00CB0F52" w:rsidRPr="00650FBA" w:rsidRDefault="00CB0F52" w:rsidP="00B4238C">
            <w:pPr>
              <w:spacing w:before="60" w:after="60"/>
              <w:rPr>
                <w:rFonts w:ascii="Trebuchet MS" w:eastAsia="Calibri" w:hAnsi="Trebuchet MS" w:cs="Times New Roman"/>
                <w:b/>
                <w:color w:val="262626"/>
                <w:sz w:val="18"/>
                <w:szCs w:val="18"/>
              </w:rPr>
            </w:pPr>
            <w:r w:rsidRPr="00650FBA">
              <w:rPr>
                <w:rFonts w:ascii="Trebuchet MS" w:eastAsia="Calibri" w:hAnsi="Trebuchet MS" w:cs="Times New Roman"/>
                <w:b/>
                <w:color w:val="262626"/>
                <w:sz w:val="18"/>
                <w:szCs w:val="18"/>
              </w:rPr>
              <w:t xml:space="preserve">SI </w:t>
            </w:r>
          </w:p>
        </w:tc>
      </w:tr>
      <w:tr w:rsidR="00CB0F52" w:rsidRPr="00650FBA" w14:paraId="5FB09DCA" w14:textId="77777777" w:rsidTr="00B4238C">
        <w:tc>
          <w:tcPr>
            <w:tcW w:w="7088" w:type="dxa"/>
            <w:tcBorders>
              <w:top w:val="single" w:sz="4" w:space="0" w:color="auto"/>
              <w:bottom w:val="single" w:sz="4" w:space="0" w:color="auto"/>
            </w:tcBorders>
            <w:shd w:val="clear" w:color="auto" w:fill="4CBCC5"/>
          </w:tcPr>
          <w:p w14:paraId="4EF95162" w14:textId="77777777" w:rsidR="00CB0F52" w:rsidRPr="00650FBA" w:rsidRDefault="00CB0F52" w:rsidP="00B4238C">
            <w:pPr>
              <w:spacing w:before="60" w:after="60"/>
              <w:rPr>
                <w:rFonts w:eastAsia="Calibri" w:cstheme="minorHAnsi"/>
                <w:b/>
                <w:color w:val="FFFFFF"/>
                <w:sz w:val="20"/>
                <w:szCs w:val="20"/>
              </w:rPr>
            </w:pPr>
            <w:r w:rsidRPr="00650FBA">
              <w:rPr>
                <w:rFonts w:eastAsia="Calibri" w:cstheme="minorHAnsi"/>
                <w:b/>
                <w:color w:val="FFFFFF"/>
                <w:szCs w:val="20"/>
              </w:rPr>
              <w:t>Tekstsoorten</w:t>
            </w:r>
          </w:p>
        </w:tc>
        <w:tc>
          <w:tcPr>
            <w:tcW w:w="992" w:type="dxa"/>
            <w:tcBorders>
              <w:left w:val="nil"/>
              <w:bottom w:val="single" w:sz="4" w:space="0" w:color="auto"/>
              <w:right w:val="nil"/>
            </w:tcBorders>
            <w:shd w:val="clear" w:color="auto" w:fill="4CBCC5"/>
          </w:tcPr>
          <w:p w14:paraId="4DB40354" w14:textId="77777777" w:rsidR="00CB0F52" w:rsidRPr="00650FBA" w:rsidRDefault="00CB0F52" w:rsidP="00B4238C">
            <w:pPr>
              <w:spacing w:before="60" w:after="60"/>
              <w:rPr>
                <w:rFonts w:ascii="Trebuchet MS" w:eastAsia="Calibri" w:hAnsi="Trebuchet MS" w:cs="Times New Roman"/>
                <w:b/>
                <w:color w:val="262626"/>
                <w:sz w:val="20"/>
                <w:szCs w:val="20"/>
              </w:rPr>
            </w:pPr>
          </w:p>
        </w:tc>
        <w:tc>
          <w:tcPr>
            <w:tcW w:w="992" w:type="dxa"/>
            <w:tcBorders>
              <w:left w:val="nil"/>
              <w:bottom w:val="single" w:sz="4" w:space="0" w:color="auto"/>
              <w:right w:val="nil"/>
            </w:tcBorders>
            <w:shd w:val="clear" w:color="auto" w:fill="4CBCC5"/>
          </w:tcPr>
          <w:p w14:paraId="0DF0887B" w14:textId="77777777" w:rsidR="00CB0F52" w:rsidRPr="00650FBA" w:rsidRDefault="00CB0F52" w:rsidP="00B4238C">
            <w:pPr>
              <w:spacing w:before="60" w:after="60"/>
              <w:rPr>
                <w:rFonts w:ascii="Trebuchet MS" w:eastAsia="Calibri" w:hAnsi="Trebuchet MS" w:cs="Times New Roman"/>
                <w:b/>
                <w:color w:val="262626"/>
                <w:sz w:val="20"/>
                <w:szCs w:val="20"/>
              </w:rPr>
            </w:pPr>
          </w:p>
        </w:tc>
      </w:tr>
      <w:tr w:rsidR="00CB0F52" w:rsidRPr="00650FBA" w14:paraId="414803D9" w14:textId="77777777" w:rsidTr="00B4238C">
        <w:tc>
          <w:tcPr>
            <w:tcW w:w="7088" w:type="dxa"/>
            <w:tcBorders>
              <w:top w:val="single" w:sz="4" w:space="0" w:color="auto"/>
              <w:left w:val="single" w:sz="4" w:space="0" w:color="auto"/>
              <w:bottom w:val="single" w:sz="4" w:space="0" w:color="auto"/>
            </w:tcBorders>
          </w:tcPr>
          <w:p w14:paraId="15A236B0" w14:textId="77777777" w:rsidR="00CB0F52" w:rsidRPr="00650FBA" w:rsidRDefault="00CB0F52" w:rsidP="00B4238C">
            <w:pPr>
              <w:spacing w:before="60" w:after="60"/>
              <w:rPr>
                <w:rFonts w:cstheme="minorHAnsi"/>
                <w:lang w:eastAsia="nl-BE"/>
              </w:rPr>
            </w:pPr>
            <w:r w:rsidRPr="00650FBA">
              <w:rPr>
                <w:rFonts w:cstheme="minorHAnsi"/>
                <w:lang w:eastAsia="nl-BE"/>
              </w:rPr>
              <w:t>Variatie</w:t>
            </w:r>
          </w:p>
        </w:tc>
        <w:tc>
          <w:tcPr>
            <w:tcW w:w="992" w:type="dxa"/>
            <w:tcBorders>
              <w:top w:val="single" w:sz="4" w:space="0" w:color="auto"/>
              <w:bottom w:val="single" w:sz="4" w:space="0" w:color="auto"/>
            </w:tcBorders>
            <w:shd w:val="clear" w:color="auto" w:fill="A8AF37"/>
          </w:tcPr>
          <w:p w14:paraId="0B18AB6C" w14:textId="77777777" w:rsidR="00CB0F52" w:rsidRPr="00650FBA" w:rsidRDefault="00CB0F52" w:rsidP="00B4238C">
            <w:pPr>
              <w:spacing w:before="60" w:after="60"/>
              <w:rPr>
                <w:rFonts w:ascii="Trebuchet MS" w:eastAsia="Calibri" w:hAnsi="Trebuchet MS" w:cs="Times New Roman"/>
                <w:b/>
                <w:color w:val="262626"/>
                <w:sz w:val="18"/>
                <w:szCs w:val="18"/>
              </w:rPr>
            </w:pPr>
          </w:p>
        </w:tc>
        <w:tc>
          <w:tcPr>
            <w:tcW w:w="992" w:type="dxa"/>
            <w:tcBorders>
              <w:top w:val="single" w:sz="4" w:space="0" w:color="auto"/>
              <w:bottom w:val="single" w:sz="4" w:space="0" w:color="auto"/>
            </w:tcBorders>
            <w:shd w:val="clear" w:color="auto" w:fill="A8AF37"/>
          </w:tcPr>
          <w:p w14:paraId="4C750B86" w14:textId="77777777" w:rsidR="00CB0F52" w:rsidRPr="00650FBA" w:rsidRDefault="00CB0F52" w:rsidP="00B4238C">
            <w:pPr>
              <w:spacing w:before="60" w:after="60"/>
              <w:rPr>
                <w:rFonts w:ascii="Trebuchet MS" w:eastAsia="Calibri" w:hAnsi="Trebuchet MS" w:cs="Times New Roman"/>
                <w:b/>
                <w:color w:val="262626"/>
                <w:sz w:val="18"/>
                <w:szCs w:val="18"/>
              </w:rPr>
            </w:pPr>
          </w:p>
        </w:tc>
      </w:tr>
      <w:tr w:rsidR="00CB0F52" w:rsidRPr="00650FBA" w14:paraId="7EF8863D" w14:textId="77777777" w:rsidTr="00B4238C">
        <w:tc>
          <w:tcPr>
            <w:tcW w:w="7088" w:type="dxa"/>
            <w:tcBorders>
              <w:top w:val="single" w:sz="4" w:space="0" w:color="auto"/>
            </w:tcBorders>
            <w:shd w:val="clear" w:color="auto" w:fill="4CBCC5"/>
          </w:tcPr>
          <w:p w14:paraId="02C87274" w14:textId="77777777" w:rsidR="00CB0F52" w:rsidRPr="00650FBA" w:rsidRDefault="00CB0F52" w:rsidP="00B4238C">
            <w:pPr>
              <w:spacing w:before="60" w:after="60"/>
              <w:rPr>
                <w:rFonts w:eastAsia="Calibri" w:cstheme="minorHAnsi"/>
                <w:b/>
                <w:color w:val="FFFFFF"/>
                <w:sz w:val="20"/>
                <w:szCs w:val="20"/>
              </w:rPr>
            </w:pPr>
            <w:r w:rsidRPr="00650FBA">
              <w:rPr>
                <w:rFonts w:eastAsia="Calibri" w:cstheme="minorHAnsi"/>
                <w:b/>
                <w:color w:val="FFFFFF"/>
                <w:szCs w:val="20"/>
              </w:rPr>
              <w:t>Onderwerp</w:t>
            </w:r>
          </w:p>
        </w:tc>
        <w:tc>
          <w:tcPr>
            <w:tcW w:w="992" w:type="dxa"/>
            <w:tcBorders>
              <w:left w:val="nil"/>
              <w:bottom w:val="single" w:sz="4" w:space="0" w:color="auto"/>
              <w:right w:val="nil"/>
            </w:tcBorders>
            <w:shd w:val="clear" w:color="auto" w:fill="4CBCC5"/>
          </w:tcPr>
          <w:p w14:paraId="5EDB7EB7" w14:textId="77777777" w:rsidR="00CB0F52" w:rsidRPr="00650FBA" w:rsidRDefault="00CB0F52" w:rsidP="00B4238C">
            <w:pPr>
              <w:spacing w:before="60" w:after="60"/>
              <w:rPr>
                <w:rFonts w:ascii="Trebuchet MS" w:eastAsia="Calibri" w:hAnsi="Trebuchet MS" w:cs="Times New Roman"/>
                <w:b/>
                <w:color w:val="262626"/>
                <w:sz w:val="20"/>
                <w:szCs w:val="20"/>
              </w:rPr>
            </w:pPr>
          </w:p>
        </w:tc>
        <w:tc>
          <w:tcPr>
            <w:tcW w:w="992" w:type="dxa"/>
            <w:tcBorders>
              <w:left w:val="nil"/>
              <w:bottom w:val="single" w:sz="4" w:space="0" w:color="auto"/>
              <w:right w:val="nil"/>
            </w:tcBorders>
            <w:shd w:val="clear" w:color="auto" w:fill="4CBCC5"/>
          </w:tcPr>
          <w:p w14:paraId="259923A0" w14:textId="77777777" w:rsidR="00CB0F52" w:rsidRPr="00650FBA" w:rsidRDefault="00CB0F52" w:rsidP="00B4238C">
            <w:pPr>
              <w:spacing w:before="60" w:after="60"/>
              <w:rPr>
                <w:rFonts w:ascii="Trebuchet MS" w:eastAsia="Calibri" w:hAnsi="Trebuchet MS" w:cs="Times New Roman"/>
                <w:b/>
                <w:color w:val="262626"/>
                <w:sz w:val="20"/>
                <w:szCs w:val="20"/>
              </w:rPr>
            </w:pPr>
          </w:p>
        </w:tc>
      </w:tr>
      <w:tr w:rsidR="00CB0F52" w:rsidRPr="00650FBA" w14:paraId="18388CFF" w14:textId="77777777" w:rsidTr="00B4238C">
        <w:tc>
          <w:tcPr>
            <w:tcW w:w="7088" w:type="dxa"/>
          </w:tcPr>
          <w:p w14:paraId="1F42DF8D" w14:textId="77777777" w:rsidR="00CB0F52" w:rsidRPr="00650FBA" w:rsidRDefault="00CB0F52" w:rsidP="00B4238C">
            <w:pPr>
              <w:rPr>
                <w:rFonts w:cstheme="minorHAnsi"/>
                <w:lang w:eastAsia="nl-BE"/>
              </w:rPr>
            </w:pPr>
            <w:r w:rsidRPr="00650FBA">
              <w:rPr>
                <w:rFonts w:cstheme="minorHAnsi"/>
                <w:lang w:eastAsia="nl-BE"/>
              </w:rPr>
              <w:t>Concrete tot vrij algemene inhoud</w:t>
            </w:r>
          </w:p>
        </w:tc>
        <w:tc>
          <w:tcPr>
            <w:tcW w:w="992" w:type="dxa"/>
            <w:tcBorders>
              <w:left w:val="single" w:sz="4" w:space="0" w:color="auto"/>
              <w:right w:val="single" w:sz="4" w:space="0" w:color="auto"/>
            </w:tcBorders>
            <w:shd w:val="clear" w:color="auto" w:fill="A8AF37"/>
          </w:tcPr>
          <w:p w14:paraId="6386F4C5" w14:textId="77777777" w:rsidR="00CB0F52" w:rsidRPr="00650FBA" w:rsidRDefault="00CB0F52" w:rsidP="00B4238C">
            <w:pPr>
              <w:spacing w:before="60" w:after="6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4B690D85" w14:textId="77777777" w:rsidR="00CB0F52" w:rsidRPr="00650FBA" w:rsidRDefault="00CB0F52" w:rsidP="00B4238C">
            <w:pPr>
              <w:spacing w:before="60" w:after="60"/>
              <w:rPr>
                <w:rFonts w:ascii="Trebuchet MS" w:eastAsia="Calibri" w:hAnsi="Trebuchet MS" w:cs="Times New Roman"/>
                <w:b/>
                <w:color w:val="262626"/>
                <w:sz w:val="20"/>
                <w:szCs w:val="20"/>
              </w:rPr>
            </w:pPr>
          </w:p>
        </w:tc>
      </w:tr>
      <w:tr w:rsidR="00CB0F52" w:rsidRPr="00650FBA" w14:paraId="32B1C4A8" w14:textId="77777777" w:rsidTr="00B4238C">
        <w:tc>
          <w:tcPr>
            <w:tcW w:w="7088" w:type="dxa"/>
            <w:shd w:val="clear" w:color="auto" w:fill="4CBCC5"/>
          </w:tcPr>
          <w:p w14:paraId="4C85D8C5" w14:textId="77777777" w:rsidR="00CB0F52" w:rsidRPr="00650FBA" w:rsidRDefault="00CB0F52" w:rsidP="00B4238C">
            <w:pPr>
              <w:spacing w:before="60" w:after="60"/>
              <w:rPr>
                <w:rFonts w:eastAsia="Calibri" w:cstheme="minorHAnsi"/>
                <w:sz w:val="20"/>
                <w:szCs w:val="20"/>
              </w:rPr>
            </w:pPr>
            <w:r w:rsidRPr="00650FBA">
              <w:rPr>
                <w:rFonts w:eastAsia="Calibri" w:cstheme="minorHAnsi"/>
                <w:b/>
                <w:color w:val="FFFFFF"/>
                <w:szCs w:val="20"/>
              </w:rPr>
              <w:t>Uiterlijke tekstkenmerken</w:t>
            </w:r>
          </w:p>
        </w:tc>
        <w:tc>
          <w:tcPr>
            <w:tcW w:w="992" w:type="dxa"/>
            <w:tcBorders>
              <w:left w:val="single" w:sz="4" w:space="0" w:color="auto"/>
              <w:right w:val="single" w:sz="4" w:space="0" w:color="auto"/>
            </w:tcBorders>
            <w:shd w:val="clear" w:color="auto" w:fill="4CBCC5"/>
          </w:tcPr>
          <w:p w14:paraId="45D9D801" w14:textId="77777777" w:rsidR="00CB0F52" w:rsidRPr="00650FBA" w:rsidRDefault="00CB0F52" w:rsidP="00B4238C">
            <w:pPr>
              <w:spacing w:before="60" w:after="6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4CBCC5"/>
          </w:tcPr>
          <w:p w14:paraId="5140816B" w14:textId="77777777" w:rsidR="00CB0F52" w:rsidRPr="00650FBA" w:rsidRDefault="00CB0F52" w:rsidP="00B4238C">
            <w:pPr>
              <w:spacing w:before="60" w:after="60"/>
              <w:rPr>
                <w:rFonts w:ascii="Trebuchet MS" w:eastAsia="Calibri" w:hAnsi="Trebuchet MS" w:cs="Times New Roman"/>
                <w:b/>
                <w:color w:val="262626"/>
                <w:sz w:val="20"/>
                <w:szCs w:val="20"/>
              </w:rPr>
            </w:pPr>
          </w:p>
        </w:tc>
      </w:tr>
      <w:tr w:rsidR="00CB0F52" w:rsidRPr="00650FBA" w14:paraId="1ECB92A4" w14:textId="77777777" w:rsidTr="00B4238C">
        <w:trPr>
          <w:trHeight w:val="397"/>
        </w:trPr>
        <w:tc>
          <w:tcPr>
            <w:tcW w:w="7088" w:type="dxa"/>
            <w:tcBorders>
              <w:bottom w:val="single" w:sz="4" w:space="0" w:color="auto"/>
            </w:tcBorders>
          </w:tcPr>
          <w:p w14:paraId="68D23240" w14:textId="77777777" w:rsidR="00CB0F52" w:rsidRPr="00650FBA" w:rsidRDefault="00CB0F52" w:rsidP="00B4238C">
            <w:r w:rsidRPr="00650FBA">
              <w:t>Gepaste lay-out</w:t>
            </w:r>
          </w:p>
        </w:tc>
        <w:tc>
          <w:tcPr>
            <w:tcW w:w="992" w:type="dxa"/>
            <w:tcBorders>
              <w:left w:val="single" w:sz="4" w:space="0" w:color="auto"/>
              <w:bottom w:val="single" w:sz="4" w:space="0" w:color="auto"/>
              <w:right w:val="single" w:sz="4" w:space="0" w:color="auto"/>
            </w:tcBorders>
          </w:tcPr>
          <w:p w14:paraId="62DEBD8E" w14:textId="77777777" w:rsidR="00CB0F52" w:rsidRPr="00650FBA" w:rsidRDefault="00CB0F52" w:rsidP="00B4238C">
            <w:pPr>
              <w:spacing w:before="60" w:after="60"/>
              <w:rPr>
                <w:rFonts w:ascii="Trebuchet MS" w:eastAsia="Calibri" w:hAnsi="Trebuchet MS" w:cs="Times New Roman"/>
                <w:b/>
                <w:color w:val="262626"/>
                <w:sz w:val="20"/>
                <w:szCs w:val="20"/>
              </w:rPr>
            </w:pPr>
          </w:p>
        </w:tc>
        <w:tc>
          <w:tcPr>
            <w:tcW w:w="992" w:type="dxa"/>
            <w:tcBorders>
              <w:left w:val="single" w:sz="4" w:space="0" w:color="auto"/>
              <w:bottom w:val="single" w:sz="4" w:space="0" w:color="auto"/>
              <w:right w:val="single" w:sz="4" w:space="0" w:color="auto"/>
            </w:tcBorders>
            <w:shd w:val="clear" w:color="auto" w:fill="A8AF37"/>
          </w:tcPr>
          <w:p w14:paraId="161AD78A" w14:textId="77777777" w:rsidR="00CB0F52" w:rsidRPr="00650FBA" w:rsidRDefault="00CB0F52" w:rsidP="00B4238C">
            <w:pPr>
              <w:spacing w:before="60" w:after="60"/>
              <w:rPr>
                <w:rFonts w:ascii="Trebuchet MS" w:eastAsia="Calibri" w:hAnsi="Trebuchet MS" w:cs="Times New Roman"/>
                <w:b/>
                <w:color w:val="262626"/>
                <w:sz w:val="20"/>
                <w:szCs w:val="20"/>
              </w:rPr>
            </w:pPr>
          </w:p>
        </w:tc>
      </w:tr>
      <w:tr w:rsidR="00CB0F52" w:rsidRPr="00650FBA" w14:paraId="41CF3B8C" w14:textId="77777777" w:rsidTr="00B4238C">
        <w:trPr>
          <w:trHeight w:val="624"/>
        </w:trPr>
        <w:tc>
          <w:tcPr>
            <w:tcW w:w="7088" w:type="dxa"/>
            <w:tcBorders>
              <w:bottom w:val="single" w:sz="4" w:space="0" w:color="auto"/>
            </w:tcBorders>
          </w:tcPr>
          <w:p w14:paraId="02C55853" w14:textId="77777777" w:rsidR="00CB0F52" w:rsidRPr="00650FBA" w:rsidRDefault="00CB0F52" w:rsidP="00B4238C">
            <w:r w:rsidRPr="00650FBA">
              <w:t xml:space="preserve">Heldere doorlopende tekst die over het algemeen te begrijpen is; spelling, leestekengebruik en lay-out staan het tekstbegrip niet in de weg. </w:t>
            </w:r>
          </w:p>
        </w:tc>
        <w:tc>
          <w:tcPr>
            <w:tcW w:w="992" w:type="dxa"/>
            <w:tcBorders>
              <w:left w:val="single" w:sz="4" w:space="0" w:color="auto"/>
              <w:bottom w:val="single" w:sz="4" w:space="0" w:color="auto"/>
              <w:right w:val="single" w:sz="4" w:space="0" w:color="auto"/>
            </w:tcBorders>
          </w:tcPr>
          <w:p w14:paraId="67DA2B36" w14:textId="77777777" w:rsidR="00CB0F52" w:rsidRPr="00650FBA" w:rsidRDefault="00CB0F52" w:rsidP="00B4238C">
            <w:pPr>
              <w:spacing w:before="60" w:after="60"/>
              <w:rPr>
                <w:rFonts w:ascii="Trebuchet MS" w:eastAsia="Calibri" w:hAnsi="Trebuchet MS" w:cs="Times New Roman"/>
                <w:b/>
                <w:color w:val="262626"/>
                <w:sz w:val="20"/>
                <w:szCs w:val="20"/>
              </w:rPr>
            </w:pPr>
          </w:p>
        </w:tc>
        <w:tc>
          <w:tcPr>
            <w:tcW w:w="992" w:type="dxa"/>
            <w:tcBorders>
              <w:left w:val="single" w:sz="4" w:space="0" w:color="auto"/>
              <w:bottom w:val="single" w:sz="4" w:space="0" w:color="auto"/>
              <w:right w:val="single" w:sz="4" w:space="0" w:color="auto"/>
            </w:tcBorders>
            <w:shd w:val="clear" w:color="auto" w:fill="A8AF37"/>
          </w:tcPr>
          <w:p w14:paraId="37B8A643" w14:textId="77777777" w:rsidR="00CB0F52" w:rsidRPr="00650FBA" w:rsidRDefault="00CB0F52" w:rsidP="00B4238C">
            <w:pPr>
              <w:spacing w:before="60" w:after="60"/>
              <w:rPr>
                <w:rFonts w:ascii="Trebuchet MS" w:eastAsia="Calibri" w:hAnsi="Trebuchet MS" w:cs="Times New Roman"/>
                <w:b/>
                <w:color w:val="262626"/>
                <w:sz w:val="20"/>
                <w:szCs w:val="20"/>
              </w:rPr>
            </w:pPr>
          </w:p>
        </w:tc>
      </w:tr>
      <w:tr w:rsidR="00CB0F52" w:rsidRPr="00650FBA" w14:paraId="20F5F161" w14:textId="77777777" w:rsidTr="00B4238C">
        <w:trPr>
          <w:trHeight w:val="397"/>
        </w:trPr>
        <w:tc>
          <w:tcPr>
            <w:tcW w:w="7088" w:type="dxa"/>
            <w:tcBorders>
              <w:bottom w:val="single" w:sz="4" w:space="0" w:color="auto"/>
            </w:tcBorders>
          </w:tcPr>
          <w:p w14:paraId="462C3038" w14:textId="77777777" w:rsidR="00CB0F52" w:rsidRPr="00650FBA" w:rsidRDefault="00CB0F52" w:rsidP="00B4238C">
            <w:r w:rsidRPr="00650FBA">
              <w:t>Gepaste lichaamstaal</w:t>
            </w:r>
          </w:p>
        </w:tc>
        <w:tc>
          <w:tcPr>
            <w:tcW w:w="992" w:type="dxa"/>
            <w:tcBorders>
              <w:left w:val="single" w:sz="4" w:space="0" w:color="auto"/>
              <w:bottom w:val="single" w:sz="4" w:space="0" w:color="auto"/>
              <w:right w:val="single" w:sz="4" w:space="0" w:color="auto"/>
            </w:tcBorders>
            <w:shd w:val="clear" w:color="auto" w:fill="A8AF37"/>
          </w:tcPr>
          <w:p w14:paraId="28429D53" w14:textId="77777777" w:rsidR="00CB0F52" w:rsidRPr="00650FBA" w:rsidRDefault="00CB0F52" w:rsidP="00B4238C">
            <w:pPr>
              <w:spacing w:before="60" w:after="60"/>
              <w:rPr>
                <w:rFonts w:ascii="Trebuchet MS" w:eastAsia="Calibri" w:hAnsi="Trebuchet MS" w:cs="Times New Roman"/>
                <w:b/>
                <w:color w:val="262626"/>
                <w:sz w:val="20"/>
                <w:szCs w:val="20"/>
              </w:rPr>
            </w:pPr>
          </w:p>
        </w:tc>
        <w:tc>
          <w:tcPr>
            <w:tcW w:w="992" w:type="dxa"/>
            <w:tcBorders>
              <w:left w:val="single" w:sz="4" w:space="0" w:color="auto"/>
              <w:bottom w:val="single" w:sz="4" w:space="0" w:color="auto"/>
              <w:right w:val="single" w:sz="4" w:space="0" w:color="auto"/>
            </w:tcBorders>
          </w:tcPr>
          <w:p w14:paraId="1E9A4FD9" w14:textId="77777777" w:rsidR="00CB0F52" w:rsidRPr="00650FBA" w:rsidRDefault="00CB0F52" w:rsidP="00B4238C">
            <w:pPr>
              <w:spacing w:before="60" w:after="60"/>
              <w:rPr>
                <w:rFonts w:ascii="Trebuchet MS" w:eastAsia="Calibri" w:hAnsi="Trebuchet MS" w:cs="Times New Roman"/>
                <w:b/>
                <w:color w:val="262626"/>
                <w:sz w:val="20"/>
                <w:szCs w:val="20"/>
              </w:rPr>
            </w:pPr>
          </w:p>
        </w:tc>
      </w:tr>
      <w:tr w:rsidR="00CB0F52" w:rsidRPr="00650FBA" w14:paraId="0D0A5816" w14:textId="77777777" w:rsidTr="00B4238C">
        <w:trPr>
          <w:trHeight w:val="397"/>
        </w:trPr>
        <w:tc>
          <w:tcPr>
            <w:tcW w:w="7088" w:type="dxa"/>
            <w:tcBorders>
              <w:bottom w:val="single" w:sz="4" w:space="0" w:color="auto"/>
            </w:tcBorders>
          </w:tcPr>
          <w:p w14:paraId="1639DCE6" w14:textId="77777777" w:rsidR="00CB0F52" w:rsidRPr="00650FBA" w:rsidRDefault="00CB0F52" w:rsidP="00B4238C">
            <w:r w:rsidRPr="00650FBA">
              <w:t>Enkelvoudige en eenvoudig samengestelde zinnen</w:t>
            </w:r>
          </w:p>
        </w:tc>
        <w:tc>
          <w:tcPr>
            <w:tcW w:w="992" w:type="dxa"/>
            <w:tcBorders>
              <w:left w:val="single" w:sz="4" w:space="0" w:color="auto"/>
              <w:bottom w:val="single" w:sz="4" w:space="0" w:color="auto"/>
              <w:right w:val="single" w:sz="4" w:space="0" w:color="auto"/>
            </w:tcBorders>
            <w:shd w:val="clear" w:color="auto" w:fill="A8AF37"/>
          </w:tcPr>
          <w:p w14:paraId="44DC220B" w14:textId="77777777" w:rsidR="00CB0F52" w:rsidRPr="00650FBA" w:rsidRDefault="00CB0F52" w:rsidP="00B4238C">
            <w:pPr>
              <w:spacing w:before="60" w:after="60"/>
              <w:rPr>
                <w:rFonts w:ascii="Trebuchet MS" w:eastAsia="Calibri" w:hAnsi="Trebuchet MS" w:cs="Times New Roman"/>
                <w:b/>
                <w:color w:val="262626"/>
                <w:sz w:val="20"/>
                <w:szCs w:val="20"/>
              </w:rPr>
            </w:pPr>
          </w:p>
        </w:tc>
        <w:tc>
          <w:tcPr>
            <w:tcW w:w="992" w:type="dxa"/>
            <w:tcBorders>
              <w:left w:val="single" w:sz="4" w:space="0" w:color="auto"/>
              <w:bottom w:val="single" w:sz="4" w:space="0" w:color="auto"/>
              <w:right w:val="single" w:sz="4" w:space="0" w:color="auto"/>
            </w:tcBorders>
            <w:shd w:val="clear" w:color="auto" w:fill="A8AF37"/>
          </w:tcPr>
          <w:p w14:paraId="4C12EC91" w14:textId="77777777" w:rsidR="00CB0F52" w:rsidRPr="00650FBA" w:rsidRDefault="00CB0F52" w:rsidP="00B4238C">
            <w:pPr>
              <w:spacing w:before="60" w:after="60"/>
              <w:rPr>
                <w:rFonts w:ascii="Trebuchet MS" w:eastAsia="Calibri" w:hAnsi="Trebuchet MS" w:cs="Times New Roman"/>
                <w:b/>
                <w:color w:val="262626"/>
                <w:sz w:val="20"/>
                <w:szCs w:val="20"/>
              </w:rPr>
            </w:pPr>
          </w:p>
        </w:tc>
      </w:tr>
      <w:tr w:rsidR="00CB0F52" w:rsidRPr="00650FBA" w14:paraId="3C1A1EBC" w14:textId="77777777" w:rsidTr="00B4238C">
        <w:tblPrEx>
          <w:tblCellMar>
            <w:top w:w="0" w:type="dxa"/>
          </w:tblCellMar>
        </w:tblPrEx>
        <w:trPr>
          <w:trHeight w:val="907"/>
        </w:trPr>
        <w:tc>
          <w:tcPr>
            <w:tcW w:w="7088" w:type="dxa"/>
          </w:tcPr>
          <w:p w14:paraId="60E1FC90" w14:textId="77777777" w:rsidR="00CB0F52" w:rsidRPr="00650FBA" w:rsidRDefault="00CB0F52" w:rsidP="00B4238C">
            <w:r w:rsidRPr="00650FBA">
              <w:t>Uitspraak is over het algemeen duidelijk te verstaan en begrip van de boodschap komt meestal niet in het gedrang ondanks mogelijke uitspraakfouten</w:t>
            </w:r>
          </w:p>
        </w:tc>
        <w:tc>
          <w:tcPr>
            <w:tcW w:w="992" w:type="dxa"/>
            <w:shd w:val="clear" w:color="auto" w:fill="A8AF37"/>
          </w:tcPr>
          <w:p w14:paraId="58A2FF78" w14:textId="77777777" w:rsidR="00CB0F52" w:rsidRPr="00650FBA" w:rsidRDefault="00CB0F52" w:rsidP="00B4238C">
            <w:pPr>
              <w:spacing w:before="60" w:after="60"/>
              <w:rPr>
                <w:rFonts w:ascii="Trebuchet MS" w:eastAsia="Calibri" w:hAnsi="Trebuchet MS" w:cs="Times New Roman"/>
                <w:b/>
                <w:color w:val="538135" w:themeColor="accent6" w:themeShade="BF"/>
                <w:sz w:val="20"/>
                <w:szCs w:val="20"/>
              </w:rPr>
            </w:pPr>
          </w:p>
        </w:tc>
        <w:tc>
          <w:tcPr>
            <w:tcW w:w="992" w:type="dxa"/>
          </w:tcPr>
          <w:p w14:paraId="002F92A9" w14:textId="77777777" w:rsidR="00CB0F52" w:rsidRPr="00650FBA" w:rsidRDefault="00CB0F52" w:rsidP="00B4238C">
            <w:pPr>
              <w:spacing w:before="60" w:after="60"/>
              <w:rPr>
                <w:rFonts w:ascii="Trebuchet MS" w:eastAsia="Calibri" w:hAnsi="Trebuchet MS" w:cs="Times New Roman"/>
                <w:b/>
                <w:color w:val="262626"/>
                <w:sz w:val="20"/>
                <w:szCs w:val="20"/>
              </w:rPr>
            </w:pPr>
          </w:p>
        </w:tc>
      </w:tr>
      <w:tr w:rsidR="00CB0F52" w:rsidRPr="00650FBA" w14:paraId="20D0DC08" w14:textId="77777777" w:rsidTr="00B4238C">
        <w:tblPrEx>
          <w:tblCellMar>
            <w:top w:w="0" w:type="dxa"/>
          </w:tblCellMar>
        </w:tblPrEx>
        <w:trPr>
          <w:trHeight w:val="624"/>
        </w:trPr>
        <w:tc>
          <w:tcPr>
            <w:tcW w:w="7088" w:type="dxa"/>
          </w:tcPr>
          <w:p w14:paraId="5119D4C2" w14:textId="77777777" w:rsidR="00CB0F52" w:rsidRPr="00650FBA" w:rsidRDefault="00CB0F52" w:rsidP="00B4238C">
            <w:r w:rsidRPr="00650FBA">
              <w:t>Kan zich betrekkelijk vlot uitdrukken ondanks regelmatige pauzes of herstelacties.</w:t>
            </w:r>
          </w:p>
        </w:tc>
        <w:tc>
          <w:tcPr>
            <w:tcW w:w="992" w:type="dxa"/>
            <w:shd w:val="clear" w:color="auto" w:fill="A8AF37"/>
          </w:tcPr>
          <w:p w14:paraId="6704031F" w14:textId="77777777" w:rsidR="00CB0F52" w:rsidRPr="00650FBA" w:rsidRDefault="00CB0F52" w:rsidP="00B4238C">
            <w:pPr>
              <w:spacing w:before="60" w:after="60"/>
              <w:rPr>
                <w:rFonts w:ascii="Trebuchet MS" w:eastAsia="Calibri" w:hAnsi="Trebuchet MS" w:cs="Times New Roman"/>
                <w:b/>
                <w:color w:val="262626"/>
                <w:sz w:val="20"/>
                <w:szCs w:val="20"/>
              </w:rPr>
            </w:pPr>
          </w:p>
        </w:tc>
        <w:tc>
          <w:tcPr>
            <w:tcW w:w="992" w:type="dxa"/>
          </w:tcPr>
          <w:p w14:paraId="1FF8A4A4" w14:textId="77777777" w:rsidR="00CB0F52" w:rsidRPr="00650FBA" w:rsidRDefault="00CB0F52" w:rsidP="00B4238C">
            <w:pPr>
              <w:spacing w:before="60" w:after="60"/>
              <w:rPr>
                <w:rFonts w:ascii="Trebuchet MS" w:eastAsia="Calibri" w:hAnsi="Trebuchet MS" w:cs="Times New Roman"/>
                <w:b/>
                <w:color w:val="262626"/>
                <w:sz w:val="20"/>
                <w:szCs w:val="20"/>
              </w:rPr>
            </w:pPr>
          </w:p>
        </w:tc>
      </w:tr>
      <w:tr w:rsidR="00CB0F52" w:rsidRPr="00650FBA" w14:paraId="01E4B6EE" w14:textId="77777777" w:rsidTr="00B4238C">
        <w:tc>
          <w:tcPr>
            <w:tcW w:w="7088" w:type="dxa"/>
            <w:tcBorders>
              <w:right w:val="nil"/>
            </w:tcBorders>
            <w:shd w:val="clear" w:color="auto" w:fill="4CBCC5"/>
          </w:tcPr>
          <w:p w14:paraId="0795D815" w14:textId="77777777" w:rsidR="00CB0F52" w:rsidRPr="00650FBA" w:rsidRDefault="00CB0F52" w:rsidP="00B4238C">
            <w:pPr>
              <w:spacing w:before="60" w:after="60"/>
              <w:rPr>
                <w:rFonts w:eastAsia="Calibri" w:cstheme="minorHAnsi"/>
                <w:sz w:val="20"/>
                <w:szCs w:val="20"/>
              </w:rPr>
            </w:pPr>
            <w:r w:rsidRPr="00650FBA">
              <w:rPr>
                <w:rFonts w:eastAsia="Calibri" w:cstheme="minorHAnsi"/>
                <w:b/>
                <w:color w:val="FFFFFF"/>
                <w:szCs w:val="20"/>
              </w:rPr>
              <w:t>Structuur/ Samenhang</w:t>
            </w:r>
          </w:p>
        </w:tc>
        <w:tc>
          <w:tcPr>
            <w:tcW w:w="992" w:type="dxa"/>
            <w:tcBorders>
              <w:left w:val="nil"/>
              <w:right w:val="nil"/>
            </w:tcBorders>
            <w:shd w:val="clear" w:color="auto" w:fill="4CBCC5"/>
          </w:tcPr>
          <w:p w14:paraId="1A8F4172" w14:textId="77777777" w:rsidR="00CB0F52" w:rsidRPr="00650FBA" w:rsidRDefault="00CB0F52" w:rsidP="00B4238C">
            <w:pPr>
              <w:spacing w:before="60" w:after="60"/>
              <w:rPr>
                <w:rFonts w:ascii="Trebuchet MS" w:eastAsia="Calibri" w:hAnsi="Trebuchet MS" w:cs="Times New Roman"/>
                <w:b/>
                <w:color w:val="262626"/>
                <w:sz w:val="20"/>
                <w:szCs w:val="20"/>
              </w:rPr>
            </w:pPr>
          </w:p>
        </w:tc>
        <w:tc>
          <w:tcPr>
            <w:tcW w:w="992" w:type="dxa"/>
            <w:tcBorders>
              <w:left w:val="nil"/>
              <w:right w:val="nil"/>
            </w:tcBorders>
            <w:shd w:val="clear" w:color="auto" w:fill="4CBCC5"/>
          </w:tcPr>
          <w:p w14:paraId="04CE8583" w14:textId="77777777" w:rsidR="00CB0F52" w:rsidRPr="00650FBA" w:rsidRDefault="00CB0F52" w:rsidP="00B4238C">
            <w:pPr>
              <w:spacing w:before="60" w:after="60"/>
              <w:rPr>
                <w:rFonts w:ascii="Trebuchet MS" w:eastAsia="Calibri" w:hAnsi="Trebuchet MS" w:cs="Times New Roman"/>
                <w:b/>
                <w:color w:val="262626"/>
                <w:sz w:val="20"/>
                <w:szCs w:val="20"/>
              </w:rPr>
            </w:pPr>
          </w:p>
        </w:tc>
      </w:tr>
      <w:tr w:rsidR="00CB0F52" w:rsidRPr="00650FBA" w14:paraId="64407BE5" w14:textId="77777777" w:rsidTr="00B4238C">
        <w:tc>
          <w:tcPr>
            <w:tcW w:w="7088" w:type="dxa"/>
          </w:tcPr>
          <w:p w14:paraId="3E4A6EC0" w14:textId="77777777" w:rsidR="00CB0F52" w:rsidRPr="00650FBA" w:rsidRDefault="00CB0F52" w:rsidP="00B4238C">
            <w:r w:rsidRPr="00650FBA">
              <w:t>Gepaste en herkenbare tekststructuur</w:t>
            </w:r>
          </w:p>
        </w:tc>
        <w:tc>
          <w:tcPr>
            <w:tcW w:w="992" w:type="dxa"/>
            <w:tcBorders>
              <w:left w:val="single" w:sz="4" w:space="0" w:color="auto"/>
              <w:right w:val="single" w:sz="4" w:space="0" w:color="auto"/>
            </w:tcBorders>
            <w:shd w:val="clear" w:color="auto" w:fill="A8AF37"/>
          </w:tcPr>
          <w:p w14:paraId="48878E9F" w14:textId="77777777" w:rsidR="00CB0F52" w:rsidRPr="00650FBA" w:rsidRDefault="00CB0F52" w:rsidP="00B4238C">
            <w:pPr>
              <w:spacing w:before="60" w:after="6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13775690" w14:textId="77777777" w:rsidR="00CB0F52" w:rsidRPr="00650FBA" w:rsidRDefault="00CB0F52" w:rsidP="00B4238C">
            <w:pPr>
              <w:spacing w:before="60" w:after="60"/>
              <w:rPr>
                <w:rFonts w:ascii="Trebuchet MS" w:eastAsia="Calibri" w:hAnsi="Trebuchet MS" w:cs="Times New Roman"/>
                <w:b/>
                <w:color w:val="262626"/>
                <w:sz w:val="20"/>
                <w:szCs w:val="20"/>
              </w:rPr>
            </w:pPr>
          </w:p>
        </w:tc>
      </w:tr>
      <w:tr w:rsidR="00CB0F52" w:rsidRPr="00650FBA" w14:paraId="1226C1E8" w14:textId="77777777" w:rsidTr="00B4238C">
        <w:tc>
          <w:tcPr>
            <w:tcW w:w="7088" w:type="dxa"/>
          </w:tcPr>
          <w:p w14:paraId="18DDF921" w14:textId="77777777" w:rsidR="00CB0F52" w:rsidRPr="00650FBA" w:rsidRDefault="00CB0F52" w:rsidP="00B4238C">
            <w:pPr>
              <w:rPr>
                <w:rFonts w:cstheme="minorHAnsi"/>
                <w:lang w:eastAsia="nl-BE"/>
              </w:rPr>
            </w:pPr>
            <w:r w:rsidRPr="00650FBA">
              <w:rPr>
                <w:rFonts w:cstheme="minorHAnsi"/>
                <w:lang w:eastAsia="nl-BE"/>
              </w:rPr>
              <w:t>Duidelijk herkenbare tekstverbanden</w:t>
            </w:r>
          </w:p>
        </w:tc>
        <w:tc>
          <w:tcPr>
            <w:tcW w:w="992" w:type="dxa"/>
            <w:tcBorders>
              <w:left w:val="single" w:sz="4" w:space="0" w:color="auto"/>
              <w:right w:val="single" w:sz="4" w:space="0" w:color="auto"/>
            </w:tcBorders>
            <w:shd w:val="clear" w:color="auto" w:fill="A8AF37"/>
          </w:tcPr>
          <w:p w14:paraId="16AB20E9" w14:textId="77777777" w:rsidR="00CB0F52" w:rsidRPr="00650FBA" w:rsidRDefault="00CB0F52" w:rsidP="00B4238C">
            <w:pPr>
              <w:spacing w:before="60" w:after="6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3E1A4DC8" w14:textId="77777777" w:rsidR="00CB0F52" w:rsidRPr="00650FBA" w:rsidRDefault="00CB0F52" w:rsidP="00B4238C">
            <w:pPr>
              <w:spacing w:before="60" w:after="60"/>
              <w:rPr>
                <w:rFonts w:ascii="Trebuchet MS" w:eastAsia="Calibri" w:hAnsi="Trebuchet MS" w:cs="Times New Roman"/>
                <w:b/>
                <w:color w:val="262626"/>
                <w:sz w:val="20"/>
                <w:szCs w:val="20"/>
              </w:rPr>
            </w:pPr>
          </w:p>
        </w:tc>
      </w:tr>
      <w:tr w:rsidR="00CB0F52" w:rsidRPr="00650FBA" w14:paraId="54D7BB05" w14:textId="77777777" w:rsidTr="00B4238C">
        <w:tc>
          <w:tcPr>
            <w:tcW w:w="7088" w:type="dxa"/>
            <w:tcBorders>
              <w:right w:val="nil"/>
            </w:tcBorders>
            <w:shd w:val="clear" w:color="auto" w:fill="4CBCC5"/>
          </w:tcPr>
          <w:p w14:paraId="73E9A95C" w14:textId="77777777" w:rsidR="00CB0F52" w:rsidRPr="00650FBA" w:rsidRDefault="00CB0F52" w:rsidP="00B4238C">
            <w:pPr>
              <w:spacing w:before="60" w:after="60"/>
              <w:rPr>
                <w:rFonts w:eastAsia="Calibri" w:cstheme="minorHAnsi"/>
                <w:sz w:val="20"/>
                <w:szCs w:val="20"/>
              </w:rPr>
            </w:pPr>
            <w:r w:rsidRPr="00650FBA">
              <w:rPr>
                <w:rFonts w:eastAsia="Calibri" w:cstheme="minorHAnsi"/>
                <w:b/>
                <w:color w:val="FFFFFF"/>
                <w:szCs w:val="20"/>
              </w:rPr>
              <w:t>Lengte</w:t>
            </w:r>
          </w:p>
        </w:tc>
        <w:tc>
          <w:tcPr>
            <w:tcW w:w="992" w:type="dxa"/>
            <w:tcBorders>
              <w:left w:val="nil"/>
              <w:right w:val="nil"/>
            </w:tcBorders>
            <w:shd w:val="clear" w:color="auto" w:fill="4CBCC5"/>
          </w:tcPr>
          <w:p w14:paraId="66132495" w14:textId="77777777" w:rsidR="00CB0F52" w:rsidRPr="00650FBA" w:rsidRDefault="00CB0F52" w:rsidP="00B4238C">
            <w:pPr>
              <w:spacing w:before="60" w:after="60"/>
              <w:rPr>
                <w:rFonts w:ascii="Trebuchet MS" w:eastAsia="Calibri" w:hAnsi="Trebuchet MS" w:cs="Times New Roman"/>
                <w:b/>
                <w:color w:val="262626"/>
                <w:sz w:val="20"/>
                <w:szCs w:val="20"/>
              </w:rPr>
            </w:pPr>
          </w:p>
        </w:tc>
        <w:tc>
          <w:tcPr>
            <w:tcW w:w="992" w:type="dxa"/>
            <w:tcBorders>
              <w:left w:val="nil"/>
              <w:right w:val="nil"/>
            </w:tcBorders>
            <w:shd w:val="clear" w:color="auto" w:fill="4CBCC5"/>
          </w:tcPr>
          <w:p w14:paraId="076F5335" w14:textId="77777777" w:rsidR="00CB0F52" w:rsidRPr="00650FBA" w:rsidRDefault="00CB0F52" w:rsidP="00B4238C">
            <w:pPr>
              <w:spacing w:before="60" w:after="60"/>
              <w:rPr>
                <w:rFonts w:ascii="Trebuchet MS" w:eastAsia="Calibri" w:hAnsi="Trebuchet MS" w:cs="Times New Roman"/>
                <w:b/>
                <w:color w:val="262626"/>
                <w:sz w:val="20"/>
                <w:szCs w:val="20"/>
              </w:rPr>
            </w:pPr>
          </w:p>
        </w:tc>
      </w:tr>
      <w:tr w:rsidR="00CB0F52" w:rsidRPr="00650FBA" w14:paraId="4E4403D2" w14:textId="77777777" w:rsidTr="00B4238C">
        <w:tc>
          <w:tcPr>
            <w:tcW w:w="7088" w:type="dxa"/>
            <w:tcBorders>
              <w:bottom w:val="single" w:sz="4" w:space="0" w:color="auto"/>
            </w:tcBorders>
          </w:tcPr>
          <w:p w14:paraId="732E9371" w14:textId="77777777" w:rsidR="00CB0F52" w:rsidRPr="00650FBA" w:rsidRDefault="00CB0F52" w:rsidP="00B4238C">
            <w:r w:rsidRPr="00650FBA">
              <w:t>Vrij beperkt</w:t>
            </w:r>
          </w:p>
        </w:tc>
        <w:tc>
          <w:tcPr>
            <w:tcW w:w="992" w:type="dxa"/>
            <w:tcBorders>
              <w:left w:val="single" w:sz="4" w:space="0" w:color="auto"/>
              <w:bottom w:val="single" w:sz="4" w:space="0" w:color="auto"/>
              <w:right w:val="single" w:sz="4" w:space="0" w:color="auto"/>
            </w:tcBorders>
            <w:shd w:val="clear" w:color="auto" w:fill="A8AF37"/>
          </w:tcPr>
          <w:p w14:paraId="5CDB5414" w14:textId="77777777" w:rsidR="00CB0F52" w:rsidRPr="00650FBA" w:rsidRDefault="00CB0F52" w:rsidP="00B4238C">
            <w:pPr>
              <w:spacing w:before="60" w:after="60"/>
              <w:rPr>
                <w:rFonts w:ascii="Trebuchet MS" w:eastAsia="Calibri" w:hAnsi="Trebuchet MS" w:cs="Times New Roman"/>
                <w:b/>
                <w:color w:val="262626"/>
                <w:sz w:val="20"/>
                <w:szCs w:val="20"/>
              </w:rPr>
            </w:pPr>
          </w:p>
        </w:tc>
        <w:tc>
          <w:tcPr>
            <w:tcW w:w="992" w:type="dxa"/>
            <w:tcBorders>
              <w:left w:val="single" w:sz="4" w:space="0" w:color="auto"/>
              <w:bottom w:val="single" w:sz="4" w:space="0" w:color="auto"/>
              <w:right w:val="single" w:sz="4" w:space="0" w:color="auto"/>
            </w:tcBorders>
            <w:shd w:val="clear" w:color="auto" w:fill="A8AF37"/>
          </w:tcPr>
          <w:p w14:paraId="6535712F" w14:textId="77777777" w:rsidR="00CB0F52" w:rsidRPr="00650FBA" w:rsidRDefault="00CB0F52" w:rsidP="00B4238C">
            <w:pPr>
              <w:spacing w:before="60" w:after="60"/>
              <w:rPr>
                <w:rFonts w:ascii="Trebuchet MS" w:eastAsia="Calibri" w:hAnsi="Trebuchet MS" w:cs="Times New Roman"/>
                <w:b/>
                <w:color w:val="262626"/>
                <w:sz w:val="20"/>
                <w:szCs w:val="20"/>
              </w:rPr>
            </w:pPr>
          </w:p>
        </w:tc>
      </w:tr>
      <w:tr w:rsidR="00CB0F52" w:rsidRPr="00650FBA" w14:paraId="2E8B0601" w14:textId="77777777" w:rsidTr="00B4238C">
        <w:tc>
          <w:tcPr>
            <w:tcW w:w="7088" w:type="dxa"/>
            <w:tcBorders>
              <w:right w:val="nil"/>
            </w:tcBorders>
            <w:shd w:val="clear" w:color="auto" w:fill="4CBCC5"/>
          </w:tcPr>
          <w:p w14:paraId="225370C6" w14:textId="77777777" w:rsidR="00CB0F52" w:rsidRPr="00650FBA" w:rsidRDefault="00CB0F52" w:rsidP="00B4238C">
            <w:pPr>
              <w:spacing w:before="60" w:after="60"/>
              <w:rPr>
                <w:rFonts w:eastAsia="Calibri" w:cstheme="minorHAnsi"/>
                <w:sz w:val="20"/>
                <w:szCs w:val="20"/>
              </w:rPr>
            </w:pPr>
            <w:r w:rsidRPr="00650FBA">
              <w:rPr>
                <w:rFonts w:eastAsia="Calibri" w:cstheme="minorHAnsi"/>
                <w:b/>
                <w:color w:val="FFFFFF"/>
                <w:szCs w:val="20"/>
              </w:rPr>
              <w:t>Inbreng en participatie</w:t>
            </w:r>
          </w:p>
        </w:tc>
        <w:tc>
          <w:tcPr>
            <w:tcW w:w="992" w:type="dxa"/>
            <w:tcBorders>
              <w:left w:val="nil"/>
              <w:right w:val="nil"/>
            </w:tcBorders>
            <w:shd w:val="clear" w:color="auto" w:fill="4CBCC5"/>
          </w:tcPr>
          <w:p w14:paraId="761A1B77" w14:textId="77777777" w:rsidR="00CB0F52" w:rsidRPr="00650FBA" w:rsidRDefault="00CB0F52" w:rsidP="00B4238C">
            <w:pPr>
              <w:spacing w:before="60" w:after="60"/>
              <w:rPr>
                <w:rFonts w:ascii="Trebuchet MS" w:eastAsia="Calibri" w:hAnsi="Trebuchet MS" w:cs="Times New Roman"/>
                <w:b/>
                <w:color w:val="262626"/>
                <w:sz w:val="20"/>
                <w:szCs w:val="20"/>
              </w:rPr>
            </w:pPr>
          </w:p>
        </w:tc>
        <w:tc>
          <w:tcPr>
            <w:tcW w:w="992" w:type="dxa"/>
            <w:tcBorders>
              <w:left w:val="nil"/>
              <w:right w:val="nil"/>
            </w:tcBorders>
            <w:shd w:val="clear" w:color="auto" w:fill="4CBCC5"/>
          </w:tcPr>
          <w:p w14:paraId="629CA5A1" w14:textId="77777777" w:rsidR="00CB0F52" w:rsidRPr="00650FBA" w:rsidRDefault="00CB0F52" w:rsidP="00B4238C">
            <w:pPr>
              <w:spacing w:before="60" w:after="60"/>
              <w:rPr>
                <w:rFonts w:ascii="Trebuchet MS" w:eastAsia="Calibri" w:hAnsi="Trebuchet MS" w:cs="Times New Roman"/>
                <w:b/>
                <w:color w:val="262626"/>
                <w:sz w:val="20"/>
                <w:szCs w:val="20"/>
              </w:rPr>
            </w:pPr>
          </w:p>
        </w:tc>
      </w:tr>
      <w:tr w:rsidR="00CB0F52" w:rsidRPr="00650FBA" w14:paraId="3098B9A4" w14:textId="77777777" w:rsidTr="00B4238C">
        <w:trPr>
          <w:trHeight w:val="624"/>
        </w:trPr>
        <w:tc>
          <w:tcPr>
            <w:tcW w:w="7088" w:type="dxa"/>
          </w:tcPr>
          <w:p w14:paraId="26721926" w14:textId="77777777" w:rsidR="00CB0F52" w:rsidRPr="00650FBA" w:rsidRDefault="00CB0F52" w:rsidP="00B4238C">
            <w:r w:rsidRPr="00650FBA">
              <w:rPr>
                <w:rFonts w:ascii="Calibri" w:hAnsi="Calibri" w:cs="Calibri"/>
              </w:rPr>
              <w:t>Kan onvoorbereid deelnemen aan een eenvoudig gesprek, maar zal soms moeten vragen om herhaling van bepaalde woorden en zinnen.</w:t>
            </w:r>
          </w:p>
        </w:tc>
        <w:tc>
          <w:tcPr>
            <w:tcW w:w="992" w:type="dxa"/>
            <w:tcBorders>
              <w:left w:val="single" w:sz="4" w:space="0" w:color="auto"/>
              <w:right w:val="single" w:sz="4" w:space="0" w:color="auto"/>
            </w:tcBorders>
            <w:shd w:val="clear" w:color="auto" w:fill="A8AF37"/>
          </w:tcPr>
          <w:p w14:paraId="023B96E8" w14:textId="77777777" w:rsidR="00CB0F52" w:rsidRPr="00650FBA" w:rsidRDefault="00CB0F52" w:rsidP="00B4238C">
            <w:pPr>
              <w:spacing w:before="60" w:after="6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tcPr>
          <w:p w14:paraId="4318FC6D" w14:textId="77777777" w:rsidR="00CB0F52" w:rsidRPr="00650FBA" w:rsidRDefault="00CB0F52" w:rsidP="00B4238C">
            <w:pPr>
              <w:spacing w:before="60" w:after="60"/>
              <w:rPr>
                <w:rFonts w:ascii="Trebuchet MS" w:eastAsia="Calibri" w:hAnsi="Trebuchet MS" w:cs="Times New Roman"/>
                <w:b/>
                <w:color w:val="262626"/>
                <w:sz w:val="20"/>
                <w:szCs w:val="20"/>
              </w:rPr>
            </w:pPr>
          </w:p>
        </w:tc>
      </w:tr>
      <w:tr w:rsidR="00CB0F52" w:rsidRPr="00650FBA" w14:paraId="3BDF629B" w14:textId="77777777" w:rsidTr="00B4238C">
        <w:tc>
          <w:tcPr>
            <w:tcW w:w="7088" w:type="dxa"/>
          </w:tcPr>
          <w:p w14:paraId="6E16A377" w14:textId="77777777" w:rsidR="00CB0F52" w:rsidRPr="00650FBA" w:rsidRDefault="00CB0F52" w:rsidP="00B4238C">
            <w:r w:rsidRPr="00650FBA">
              <w:rPr>
                <w:rFonts w:ascii="Calibri" w:hAnsi="Calibri" w:cs="Calibri"/>
              </w:rPr>
              <w:t>Kan een eenvoudig gesprek beginnen, gaande houden en beëindigen.</w:t>
            </w:r>
          </w:p>
        </w:tc>
        <w:tc>
          <w:tcPr>
            <w:tcW w:w="992" w:type="dxa"/>
            <w:tcBorders>
              <w:left w:val="single" w:sz="4" w:space="0" w:color="auto"/>
              <w:right w:val="single" w:sz="4" w:space="0" w:color="auto"/>
            </w:tcBorders>
            <w:shd w:val="clear" w:color="auto" w:fill="A8AF37"/>
          </w:tcPr>
          <w:p w14:paraId="7589F2BB" w14:textId="77777777" w:rsidR="00CB0F52" w:rsidRPr="00650FBA" w:rsidRDefault="00CB0F52" w:rsidP="00B4238C">
            <w:pPr>
              <w:spacing w:before="60" w:after="6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tcPr>
          <w:p w14:paraId="4831DC5B" w14:textId="77777777" w:rsidR="00CB0F52" w:rsidRPr="00650FBA" w:rsidRDefault="00CB0F52" w:rsidP="00B4238C">
            <w:pPr>
              <w:spacing w:before="60" w:after="60"/>
              <w:rPr>
                <w:rFonts w:ascii="Trebuchet MS" w:eastAsia="Calibri" w:hAnsi="Trebuchet MS" w:cs="Times New Roman"/>
                <w:b/>
                <w:color w:val="262626"/>
                <w:sz w:val="20"/>
                <w:szCs w:val="20"/>
              </w:rPr>
            </w:pPr>
          </w:p>
        </w:tc>
      </w:tr>
      <w:tr w:rsidR="00CB0F52" w:rsidRPr="00650FBA" w14:paraId="57E6D179" w14:textId="77777777" w:rsidTr="00B4238C">
        <w:trPr>
          <w:trHeight w:val="290"/>
        </w:trPr>
        <w:tc>
          <w:tcPr>
            <w:tcW w:w="7088" w:type="dxa"/>
          </w:tcPr>
          <w:p w14:paraId="03D69C18" w14:textId="77777777" w:rsidR="00CB0F52" w:rsidRPr="00650FBA" w:rsidRDefault="00CB0F52" w:rsidP="00B4238C">
            <w:r w:rsidRPr="00650FBA">
              <w:t>Kan elementen uit het gesprek herhalen om begrip te bevestigen.</w:t>
            </w:r>
          </w:p>
        </w:tc>
        <w:tc>
          <w:tcPr>
            <w:tcW w:w="992" w:type="dxa"/>
            <w:tcBorders>
              <w:left w:val="single" w:sz="4" w:space="0" w:color="auto"/>
              <w:right w:val="single" w:sz="4" w:space="0" w:color="auto"/>
            </w:tcBorders>
            <w:shd w:val="clear" w:color="auto" w:fill="A8AF37"/>
          </w:tcPr>
          <w:p w14:paraId="5B2EF8A5" w14:textId="77777777" w:rsidR="00CB0F52" w:rsidRPr="00650FBA" w:rsidRDefault="00CB0F52" w:rsidP="00B4238C">
            <w:pPr>
              <w:spacing w:before="60" w:after="6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tcPr>
          <w:p w14:paraId="3405A710" w14:textId="77777777" w:rsidR="00CB0F52" w:rsidRPr="00650FBA" w:rsidRDefault="00CB0F52" w:rsidP="00B4238C">
            <w:pPr>
              <w:spacing w:before="60" w:after="60"/>
              <w:rPr>
                <w:rFonts w:ascii="Trebuchet MS" w:eastAsia="Calibri" w:hAnsi="Trebuchet MS" w:cs="Times New Roman"/>
                <w:b/>
                <w:color w:val="262626"/>
                <w:sz w:val="20"/>
                <w:szCs w:val="20"/>
              </w:rPr>
            </w:pPr>
          </w:p>
        </w:tc>
      </w:tr>
      <w:tr w:rsidR="00CB0F52" w:rsidRPr="00650FBA" w14:paraId="6988660E" w14:textId="77777777" w:rsidTr="00B4238C">
        <w:tc>
          <w:tcPr>
            <w:tcW w:w="7088" w:type="dxa"/>
            <w:tcBorders>
              <w:right w:val="nil"/>
            </w:tcBorders>
            <w:shd w:val="clear" w:color="auto" w:fill="4CBCC5"/>
          </w:tcPr>
          <w:p w14:paraId="4CFF05CB" w14:textId="77777777" w:rsidR="00CB0F52" w:rsidRPr="00650FBA" w:rsidRDefault="00CB0F52" w:rsidP="00B4238C">
            <w:pPr>
              <w:spacing w:before="60" w:after="60"/>
              <w:rPr>
                <w:rFonts w:eastAsia="Calibri" w:cstheme="minorHAnsi"/>
                <w:sz w:val="20"/>
                <w:szCs w:val="20"/>
              </w:rPr>
            </w:pPr>
            <w:r w:rsidRPr="00650FBA">
              <w:rPr>
                <w:rFonts w:eastAsia="Calibri" w:cstheme="minorHAnsi"/>
                <w:b/>
                <w:color w:val="FFFFFF"/>
                <w:szCs w:val="20"/>
              </w:rPr>
              <w:t>Woordenschat</w:t>
            </w:r>
          </w:p>
        </w:tc>
        <w:tc>
          <w:tcPr>
            <w:tcW w:w="992" w:type="dxa"/>
            <w:tcBorders>
              <w:left w:val="nil"/>
              <w:right w:val="nil"/>
            </w:tcBorders>
            <w:shd w:val="clear" w:color="auto" w:fill="4CBCC5"/>
          </w:tcPr>
          <w:p w14:paraId="6E8E19BB" w14:textId="77777777" w:rsidR="00CB0F52" w:rsidRPr="00650FBA" w:rsidRDefault="00CB0F52" w:rsidP="00B4238C">
            <w:pPr>
              <w:spacing w:before="60" w:after="60"/>
              <w:rPr>
                <w:rFonts w:ascii="Trebuchet MS" w:eastAsia="Calibri" w:hAnsi="Trebuchet MS" w:cs="Times New Roman"/>
                <w:b/>
                <w:color w:val="262626"/>
                <w:sz w:val="20"/>
                <w:szCs w:val="20"/>
              </w:rPr>
            </w:pPr>
          </w:p>
        </w:tc>
        <w:tc>
          <w:tcPr>
            <w:tcW w:w="992" w:type="dxa"/>
            <w:tcBorders>
              <w:left w:val="nil"/>
              <w:right w:val="nil"/>
            </w:tcBorders>
            <w:shd w:val="clear" w:color="auto" w:fill="4CBCC5"/>
          </w:tcPr>
          <w:p w14:paraId="5C7E04BB" w14:textId="77777777" w:rsidR="00CB0F52" w:rsidRPr="00650FBA" w:rsidRDefault="00CB0F52" w:rsidP="00B4238C">
            <w:pPr>
              <w:spacing w:before="60" w:after="60"/>
              <w:rPr>
                <w:rFonts w:ascii="Trebuchet MS" w:eastAsia="Calibri" w:hAnsi="Trebuchet MS" w:cs="Times New Roman"/>
                <w:b/>
                <w:color w:val="262626"/>
                <w:sz w:val="20"/>
                <w:szCs w:val="20"/>
              </w:rPr>
            </w:pPr>
          </w:p>
        </w:tc>
      </w:tr>
      <w:tr w:rsidR="00CB0F52" w:rsidRPr="00650FBA" w14:paraId="5F62A361" w14:textId="77777777" w:rsidTr="00B4238C">
        <w:trPr>
          <w:trHeight w:val="1417"/>
        </w:trPr>
        <w:tc>
          <w:tcPr>
            <w:tcW w:w="7088" w:type="dxa"/>
          </w:tcPr>
          <w:p w14:paraId="30C0050C" w14:textId="00958421" w:rsidR="00CB0F52" w:rsidRPr="00650FBA" w:rsidRDefault="00CB0F52" w:rsidP="00B4238C">
            <w:r w:rsidRPr="00650FBA">
              <w:t xml:space="preserve">Beheersing van frequente woorden, woordcombinaties en vaste uitdrukkingen om zich uit te drukken over een beperkte waaier aan relevante thema’s binnen het persoonlijke, publieke, professionele en educatieve domein, al kunnen lexicale beperkingen </w:t>
            </w:r>
            <w:r w:rsidR="00687D5C" w:rsidRPr="005B5532">
              <w:t>leiden tot herhaling, tot omhaal van woorden en tot moeite met formulering</w:t>
            </w:r>
          </w:p>
        </w:tc>
        <w:tc>
          <w:tcPr>
            <w:tcW w:w="992" w:type="dxa"/>
            <w:tcBorders>
              <w:left w:val="single" w:sz="4" w:space="0" w:color="auto"/>
              <w:right w:val="single" w:sz="4" w:space="0" w:color="auto"/>
            </w:tcBorders>
            <w:shd w:val="clear" w:color="auto" w:fill="A8AF37"/>
          </w:tcPr>
          <w:p w14:paraId="518E6EA8" w14:textId="77777777" w:rsidR="00CB0F52" w:rsidRPr="00650FBA" w:rsidRDefault="00CB0F52" w:rsidP="00B4238C">
            <w:pPr>
              <w:spacing w:before="60" w:after="6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6037FFF1" w14:textId="77777777" w:rsidR="00CB0F52" w:rsidRPr="00650FBA" w:rsidRDefault="00CB0F52" w:rsidP="00B4238C">
            <w:pPr>
              <w:spacing w:before="60" w:after="60"/>
              <w:rPr>
                <w:rFonts w:ascii="Trebuchet MS" w:eastAsia="Calibri" w:hAnsi="Trebuchet MS" w:cs="Times New Roman"/>
                <w:b/>
                <w:color w:val="262626"/>
                <w:sz w:val="20"/>
                <w:szCs w:val="20"/>
              </w:rPr>
            </w:pPr>
          </w:p>
        </w:tc>
      </w:tr>
      <w:tr w:rsidR="00CB0F52" w:rsidRPr="00650FBA" w14:paraId="25D78A9F" w14:textId="77777777" w:rsidTr="00B4238C">
        <w:tc>
          <w:tcPr>
            <w:tcW w:w="7088" w:type="dxa"/>
            <w:tcBorders>
              <w:right w:val="nil"/>
            </w:tcBorders>
            <w:shd w:val="clear" w:color="auto" w:fill="4CBCC5"/>
          </w:tcPr>
          <w:p w14:paraId="6622B07B" w14:textId="77777777" w:rsidR="00CB0F52" w:rsidRPr="00650FBA" w:rsidRDefault="00CB0F52" w:rsidP="00B4238C">
            <w:pPr>
              <w:spacing w:before="60" w:after="60"/>
              <w:rPr>
                <w:rFonts w:eastAsia="Calibri" w:cstheme="minorHAnsi"/>
                <w:sz w:val="20"/>
                <w:szCs w:val="20"/>
              </w:rPr>
            </w:pPr>
            <w:r w:rsidRPr="00650FBA">
              <w:rPr>
                <w:rFonts w:eastAsia="Calibri" w:cstheme="minorHAnsi"/>
                <w:b/>
                <w:color w:val="FFFFFF"/>
                <w:szCs w:val="20"/>
              </w:rPr>
              <w:t>Grammatica</w:t>
            </w:r>
          </w:p>
        </w:tc>
        <w:tc>
          <w:tcPr>
            <w:tcW w:w="992" w:type="dxa"/>
            <w:tcBorders>
              <w:left w:val="nil"/>
              <w:right w:val="nil"/>
            </w:tcBorders>
            <w:shd w:val="clear" w:color="auto" w:fill="4CBCC5"/>
          </w:tcPr>
          <w:p w14:paraId="5BD93C45" w14:textId="77777777" w:rsidR="00CB0F52" w:rsidRPr="00650FBA" w:rsidRDefault="00CB0F52" w:rsidP="00B4238C">
            <w:pPr>
              <w:spacing w:before="60" w:after="60"/>
              <w:rPr>
                <w:rFonts w:ascii="Trebuchet MS" w:eastAsia="Calibri" w:hAnsi="Trebuchet MS" w:cs="Times New Roman"/>
                <w:b/>
                <w:color w:val="262626"/>
                <w:sz w:val="20"/>
                <w:szCs w:val="20"/>
              </w:rPr>
            </w:pPr>
          </w:p>
        </w:tc>
        <w:tc>
          <w:tcPr>
            <w:tcW w:w="992" w:type="dxa"/>
            <w:tcBorders>
              <w:left w:val="nil"/>
              <w:right w:val="nil"/>
            </w:tcBorders>
            <w:shd w:val="clear" w:color="auto" w:fill="4CBCC5"/>
          </w:tcPr>
          <w:p w14:paraId="37E9F7E3" w14:textId="77777777" w:rsidR="00CB0F52" w:rsidRPr="00650FBA" w:rsidRDefault="00CB0F52" w:rsidP="00B4238C">
            <w:pPr>
              <w:spacing w:before="60" w:after="60"/>
              <w:rPr>
                <w:rFonts w:ascii="Trebuchet MS" w:eastAsia="Calibri" w:hAnsi="Trebuchet MS" w:cs="Times New Roman"/>
                <w:b/>
                <w:color w:val="262626"/>
                <w:sz w:val="20"/>
                <w:szCs w:val="20"/>
              </w:rPr>
            </w:pPr>
          </w:p>
        </w:tc>
      </w:tr>
      <w:tr w:rsidR="00CB0F52" w:rsidRPr="00650FBA" w14:paraId="51A1F50E" w14:textId="77777777" w:rsidTr="00B4238C">
        <w:trPr>
          <w:trHeight w:val="1191"/>
        </w:trPr>
        <w:tc>
          <w:tcPr>
            <w:tcW w:w="7088" w:type="dxa"/>
          </w:tcPr>
          <w:p w14:paraId="58EDB05B" w14:textId="77777777" w:rsidR="00CB0F52" w:rsidRPr="00650FBA" w:rsidRDefault="00CB0F52" w:rsidP="00B4238C">
            <w:r w:rsidRPr="00650FBA">
              <w:lastRenderedPageBreak/>
              <w:t>Over het algemeen redelijk goede beheersing van eerder en nieuwverworven grammaticale structuren, al kan invloed vanuit andere talen merkbaar zijn; fouten komen voor maar begrip van boodschap door ontvanger komt meestal niet in het gedrang.</w:t>
            </w:r>
          </w:p>
        </w:tc>
        <w:tc>
          <w:tcPr>
            <w:tcW w:w="992" w:type="dxa"/>
            <w:tcBorders>
              <w:left w:val="single" w:sz="4" w:space="0" w:color="auto"/>
              <w:right w:val="single" w:sz="4" w:space="0" w:color="auto"/>
            </w:tcBorders>
            <w:shd w:val="clear" w:color="auto" w:fill="A8AF37"/>
          </w:tcPr>
          <w:p w14:paraId="31936E8C" w14:textId="77777777" w:rsidR="00CB0F52" w:rsidRPr="00650FBA" w:rsidRDefault="00CB0F52" w:rsidP="00B4238C">
            <w:pPr>
              <w:spacing w:before="60" w:after="6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0004C263" w14:textId="77777777" w:rsidR="00CB0F52" w:rsidRPr="00650FBA" w:rsidRDefault="00CB0F52" w:rsidP="00B4238C">
            <w:pPr>
              <w:spacing w:before="60" w:after="60"/>
              <w:rPr>
                <w:rFonts w:ascii="Trebuchet MS" w:eastAsia="Calibri" w:hAnsi="Trebuchet MS" w:cs="Times New Roman"/>
                <w:b/>
                <w:color w:val="262626"/>
                <w:sz w:val="20"/>
                <w:szCs w:val="20"/>
              </w:rPr>
            </w:pPr>
          </w:p>
        </w:tc>
      </w:tr>
      <w:tr w:rsidR="00CB0F52" w:rsidRPr="00650FBA" w14:paraId="6BDC93E0" w14:textId="77777777" w:rsidTr="00B4238C">
        <w:tc>
          <w:tcPr>
            <w:tcW w:w="7088" w:type="dxa"/>
            <w:tcBorders>
              <w:right w:val="nil"/>
            </w:tcBorders>
            <w:shd w:val="clear" w:color="auto" w:fill="4CBCC5"/>
          </w:tcPr>
          <w:p w14:paraId="4D42F08E" w14:textId="77777777" w:rsidR="00CB0F52" w:rsidRPr="00650FBA" w:rsidRDefault="00CB0F52" w:rsidP="00B4238C">
            <w:pPr>
              <w:spacing w:before="60" w:after="60"/>
              <w:rPr>
                <w:rFonts w:eastAsia="Calibri" w:cstheme="minorHAnsi"/>
                <w:sz w:val="20"/>
                <w:szCs w:val="20"/>
              </w:rPr>
            </w:pPr>
            <w:r w:rsidRPr="00650FBA">
              <w:rPr>
                <w:rFonts w:eastAsia="Calibri" w:cstheme="minorHAnsi"/>
                <w:b/>
                <w:color w:val="FFFFFF"/>
                <w:szCs w:val="20"/>
              </w:rPr>
              <w:t>Taalvariëteit</w:t>
            </w:r>
          </w:p>
        </w:tc>
        <w:tc>
          <w:tcPr>
            <w:tcW w:w="992" w:type="dxa"/>
            <w:tcBorders>
              <w:left w:val="nil"/>
              <w:right w:val="nil"/>
            </w:tcBorders>
            <w:shd w:val="clear" w:color="auto" w:fill="4CBCC5"/>
          </w:tcPr>
          <w:p w14:paraId="1C135074" w14:textId="77777777" w:rsidR="00CB0F52" w:rsidRPr="00650FBA" w:rsidRDefault="00CB0F52" w:rsidP="00B4238C">
            <w:pPr>
              <w:spacing w:before="60" w:after="60"/>
              <w:rPr>
                <w:rFonts w:ascii="Trebuchet MS" w:eastAsia="Calibri" w:hAnsi="Trebuchet MS" w:cs="Times New Roman"/>
                <w:b/>
                <w:color w:val="262626"/>
                <w:sz w:val="20"/>
                <w:szCs w:val="20"/>
              </w:rPr>
            </w:pPr>
          </w:p>
        </w:tc>
        <w:tc>
          <w:tcPr>
            <w:tcW w:w="992" w:type="dxa"/>
            <w:tcBorders>
              <w:left w:val="nil"/>
              <w:right w:val="nil"/>
            </w:tcBorders>
            <w:shd w:val="clear" w:color="auto" w:fill="4CBCC5"/>
          </w:tcPr>
          <w:p w14:paraId="2C0235F4" w14:textId="77777777" w:rsidR="00CB0F52" w:rsidRPr="00650FBA" w:rsidRDefault="00CB0F52" w:rsidP="00B4238C">
            <w:pPr>
              <w:spacing w:before="60" w:after="60"/>
              <w:rPr>
                <w:rFonts w:ascii="Trebuchet MS" w:eastAsia="Calibri" w:hAnsi="Trebuchet MS" w:cs="Times New Roman"/>
                <w:b/>
                <w:color w:val="262626"/>
                <w:sz w:val="20"/>
                <w:szCs w:val="20"/>
              </w:rPr>
            </w:pPr>
          </w:p>
        </w:tc>
      </w:tr>
      <w:tr w:rsidR="00CB0F52" w:rsidRPr="00650FBA" w14:paraId="73B833C5" w14:textId="77777777" w:rsidTr="00B4238C">
        <w:tc>
          <w:tcPr>
            <w:tcW w:w="7088" w:type="dxa"/>
          </w:tcPr>
          <w:p w14:paraId="0821E819" w14:textId="77777777" w:rsidR="00CB0F52" w:rsidRPr="00650FBA" w:rsidRDefault="00CB0F52" w:rsidP="00B4238C">
            <w:r w:rsidRPr="00650FBA">
              <w:t xml:space="preserve">Gepast register </w:t>
            </w:r>
          </w:p>
        </w:tc>
        <w:tc>
          <w:tcPr>
            <w:tcW w:w="992" w:type="dxa"/>
            <w:tcBorders>
              <w:left w:val="single" w:sz="4" w:space="0" w:color="auto"/>
              <w:right w:val="single" w:sz="4" w:space="0" w:color="auto"/>
            </w:tcBorders>
            <w:shd w:val="clear" w:color="auto" w:fill="A8AF37"/>
          </w:tcPr>
          <w:p w14:paraId="17D1B3F8" w14:textId="77777777" w:rsidR="00CB0F52" w:rsidRPr="00650FBA" w:rsidRDefault="00CB0F52" w:rsidP="00B4238C">
            <w:pPr>
              <w:spacing w:before="60" w:after="6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62F1DD00" w14:textId="77777777" w:rsidR="00CB0F52" w:rsidRPr="00650FBA" w:rsidRDefault="00CB0F52" w:rsidP="00B4238C">
            <w:pPr>
              <w:spacing w:before="60" w:after="60"/>
              <w:rPr>
                <w:rFonts w:ascii="Trebuchet MS" w:eastAsia="Calibri" w:hAnsi="Trebuchet MS" w:cs="Times New Roman"/>
                <w:b/>
                <w:color w:val="262626"/>
                <w:sz w:val="20"/>
                <w:szCs w:val="20"/>
              </w:rPr>
            </w:pPr>
          </w:p>
        </w:tc>
      </w:tr>
      <w:tr w:rsidR="00CB0F52" w:rsidRPr="00650FBA" w14:paraId="780E427C" w14:textId="77777777" w:rsidTr="00B4238C">
        <w:tc>
          <w:tcPr>
            <w:tcW w:w="7088" w:type="dxa"/>
          </w:tcPr>
          <w:p w14:paraId="7CA7068C" w14:textId="77777777" w:rsidR="00CB0F52" w:rsidRPr="00650FBA" w:rsidRDefault="00CB0F52" w:rsidP="00B4238C">
            <w:r w:rsidRPr="00650FBA">
              <w:t>Gepaste beleefdheidsconventies bij taalhandelingen</w:t>
            </w:r>
          </w:p>
        </w:tc>
        <w:tc>
          <w:tcPr>
            <w:tcW w:w="992" w:type="dxa"/>
            <w:tcBorders>
              <w:left w:val="single" w:sz="4" w:space="0" w:color="auto"/>
              <w:right w:val="single" w:sz="4" w:space="0" w:color="auto"/>
            </w:tcBorders>
            <w:shd w:val="clear" w:color="auto" w:fill="A8AF37"/>
          </w:tcPr>
          <w:p w14:paraId="2EB31DF9" w14:textId="77777777" w:rsidR="00CB0F52" w:rsidRPr="00650FBA" w:rsidRDefault="00CB0F52" w:rsidP="00B4238C">
            <w:pPr>
              <w:spacing w:before="60" w:after="6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2891AFB4" w14:textId="77777777" w:rsidR="00CB0F52" w:rsidRPr="00650FBA" w:rsidRDefault="00CB0F52" w:rsidP="00B4238C">
            <w:pPr>
              <w:spacing w:before="60" w:after="60"/>
              <w:rPr>
                <w:rFonts w:ascii="Trebuchet MS" w:eastAsia="Calibri" w:hAnsi="Trebuchet MS" w:cs="Times New Roman"/>
                <w:b/>
                <w:color w:val="262626"/>
                <w:sz w:val="20"/>
                <w:szCs w:val="20"/>
              </w:rPr>
            </w:pPr>
          </w:p>
        </w:tc>
      </w:tr>
      <w:tr w:rsidR="00CB0F52" w:rsidRPr="00650FBA" w14:paraId="70ACA0BE" w14:textId="77777777" w:rsidTr="00B4238C">
        <w:tc>
          <w:tcPr>
            <w:tcW w:w="7088" w:type="dxa"/>
            <w:tcBorders>
              <w:right w:val="nil"/>
            </w:tcBorders>
            <w:shd w:val="clear" w:color="auto" w:fill="4CBCC5"/>
          </w:tcPr>
          <w:p w14:paraId="561994CB" w14:textId="77777777" w:rsidR="00CB0F52" w:rsidRPr="00650FBA" w:rsidRDefault="00CB0F52" w:rsidP="00B4238C">
            <w:pPr>
              <w:spacing w:before="60" w:after="60"/>
              <w:rPr>
                <w:rFonts w:eastAsia="Calibri" w:cstheme="minorHAnsi"/>
                <w:sz w:val="20"/>
                <w:szCs w:val="20"/>
              </w:rPr>
            </w:pPr>
            <w:r w:rsidRPr="00650FBA">
              <w:rPr>
                <w:rFonts w:eastAsia="Calibri" w:cstheme="minorHAnsi"/>
                <w:b/>
                <w:color w:val="FFFFFF"/>
                <w:szCs w:val="20"/>
              </w:rPr>
              <w:t>Ondersteuning</w:t>
            </w:r>
          </w:p>
        </w:tc>
        <w:tc>
          <w:tcPr>
            <w:tcW w:w="992" w:type="dxa"/>
            <w:tcBorders>
              <w:left w:val="nil"/>
              <w:right w:val="nil"/>
            </w:tcBorders>
            <w:shd w:val="clear" w:color="auto" w:fill="4CBCC5"/>
          </w:tcPr>
          <w:p w14:paraId="2E6E126E" w14:textId="77777777" w:rsidR="00CB0F52" w:rsidRPr="00650FBA" w:rsidRDefault="00CB0F52" w:rsidP="00B4238C">
            <w:pPr>
              <w:spacing w:before="60" w:after="60"/>
              <w:rPr>
                <w:rFonts w:ascii="Trebuchet MS" w:eastAsia="Calibri" w:hAnsi="Trebuchet MS" w:cs="Times New Roman"/>
                <w:b/>
                <w:color w:val="262626"/>
                <w:sz w:val="20"/>
                <w:szCs w:val="20"/>
              </w:rPr>
            </w:pPr>
          </w:p>
        </w:tc>
        <w:tc>
          <w:tcPr>
            <w:tcW w:w="992" w:type="dxa"/>
            <w:tcBorders>
              <w:left w:val="nil"/>
              <w:right w:val="nil"/>
            </w:tcBorders>
            <w:shd w:val="clear" w:color="auto" w:fill="4CBCC5"/>
          </w:tcPr>
          <w:p w14:paraId="4FC5C1E7" w14:textId="77777777" w:rsidR="00CB0F52" w:rsidRPr="00650FBA" w:rsidRDefault="00CB0F52" w:rsidP="00B4238C">
            <w:pPr>
              <w:spacing w:before="60" w:after="60"/>
              <w:rPr>
                <w:rFonts w:ascii="Trebuchet MS" w:eastAsia="Calibri" w:hAnsi="Trebuchet MS" w:cs="Times New Roman"/>
                <w:b/>
                <w:color w:val="262626"/>
                <w:sz w:val="20"/>
                <w:szCs w:val="20"/>
              </w:rPr>
            </w:pPr>
          </w:p>
        </w:tc>
      </w:tr>
      <w:tr w:rsidR="00CB0F52" w:rsidRPr="00650FBA" w14:paraId="37673DE7" w14:textId="77777777" w:rsidTr="00B4238C">
        <w:tc>
          <w:tcPr>
            <w:tcW w:w="7088" w:type="dxa"/>
          </w:tcPr>
          <w:p w14:paraId="299F9375" w14:textId="77777777" w:rsidR="00CB0F52" w:rsidRPr="00650FBA" w:rsidRDefault="00CB0F52" w:rsidP="00B4238C">
            <w:r w:rsidRPr="00650FBA">
              <w:t>Met behulp van ondersteunende middelen</w:t>
            </w:r>
          </w:p>
        </w:tc>
        <w:tc>
          <w:tcPr>
            <w:tcW w:w="992" w:type="dxa"/>
            <w:tcBorders>
              <w:left w:val="single" w:sz="4" w:space="0" w:color="auto"/>
              <w:right w:val="single" w:sz="4" w:space="0" w:color="auto"/>
            </w:tcBorders>
            <w:shd w:val="clear" w:color="auto" w:fill="A8AF37"/>
          </w:tcPr>
          <w:p w14:paraId="69E8C1D9" w14:textId="77777777" w:rsidR="00CB0F52" w:rsidRPr="00650FBA" w:rsidRDefault="00CB0F52" w:rsidP="00B4238C">
            <w:pPr>
              <w:spacing w:before="60" w:after="6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21619393" w14:textId="77777777" w:rsidR="00CB0F52" w:rsidRPr="00650FBA" w:rsidRDefault="00CB0F52" w:rsidP="00B4238C">
            <w:pPr>
              <w:spacing w:before="60" w:after="60"/>
              <w:rPr>
                <w:rFonts w:ascii="Trebuchet MS" w:eastAsia="Calibri" w:hAnsi="Trebuchet MS" w:cs="Times New Roman"/>
                <w:b/>
                <w:color w:val="262626"/>
                <w:sz w:val="20"/>
                <w:szCs w:val="20"/>
              </w:rPr>
            </w:pPr>
          </w:p>
        </w:tc>
      </w:tr>
    </w:tbl>
    <w:p w14:paraId="0EBE960C" w14:textId="77777777" w:rsidR="00CB0F52" w:rsidRPr="00650FBA" w:rsidRDefault="00CB0F52" w:rsidP="00CB0F52">
      <w:pPr>
        <w:pStyle w:val="Kop4"/>
        <w:spacing w:before="240"/>
      </w:pPr>
      <w:bookmarkStart w:id="114" w:name="_Kenniselementen"/>
      <w:bookmarkStart w:id="115" w:name="_Woordenschat_voor_receptie"/>
      <w:bookmarkEnd w:id="114"/>
      <w:bookmarkEnd w:id="115"/>
      <w:r w:rsidRPr="00650FBA">
        <w:t>Woordenschat voor receptie</w:t>
      </w:r>
    </w:p>
    <w:tbl>
      <w:tblPr>
        <w:tblStyle w:val="Tabelraster5"/>
        <w:tblW w:w="9072" w:type="dxa"/>
        <w:tblLayout w:type="fixed"/>
        <w:tblCellMar>
          <w:top w:w="57" w:type="dxa"/>
        </w:tblCellMar>
        <w:tblLook w:val="04A0" w:firstRow="1" w:lastRow="0" w:firstColumn="1" w:lastColumn="0" w:noHBand="0" w:noVBand="1"/>
      </w:tblPr>
      <w:tblGrid>
        <w:gridCol w:w="7088"/>
        <w:gridCol w:w="992"/>
        <w:gridCol w:w="992"/>
      </w:tblGrid>
      <w:tr w:rsidR="00CB0F52" w:rsidRPr="00650FBA" w14:paraId="520B4D50" w14:textId="77777777" w:rsidTr="00B4238C">
        <w:tc>
          <w:tcPr>
            <w:tcW w:w="7088" w:type="dxa"/>
            <w:tcBorders>
              <w:right w:val="nil"/>
            </w:tcBorders>
            <w:shd w:val="clear" w:color="auto" w:fill="4CBCC5"/>
          </w:tcPr>
          <w:p w14:paraId="408EF6A4" w14:textId="77777777" w:rsidR="00CB0F52" w:rsidRPr="00650FBA" w:rsidRDefault="00CB0F52" w:rsidP="00B4238C">
            <w:pPr>
              <w:rPr>
                <w:b/>
              </w:rPr>
            </w:pPr>
            <w:r w:rsidRPr="00650FBA">
              <w:rPr>
                <w:b/>
                <w:color w:val="FFFFFF" w:themeColor="background1"/>
              </w:rPr>
              <w:t xml:space="preserve">Woordenschat </w:t>
            </w:r>
          </w:p>
        </w:tc>
        <w:tc>
          <w:tcPr>
            <w:tcW w:w="992" w:type="dxa"/>
            <w:tcBorders>
              <w:left w:val="nil"/>
              <w:right w:val="nil"/>
            </w:tcBorders>
            <w:shd w:val="clear" w:color="auto" w:fill="4CBCC5"/>
          </w:tcPr>
          <w:p w14:paraId="4798D8D4" w14:textId="77777777" w:rsidR="00CB0F52" w:rsidRPr="00650FBA" w:rsidRDefault="00CB0F52" w:rsidP="00B4238C">
            <w:pPr>
              <w:rPr>
                <w:b/>
                <w:color w:val="FFFFFF" w:themeColor="background1"/>
              </w:rPr>
            </w:pPr>
            <w:r w:rsidRPr="00650FBA">
              <w:rPr>
                <w:b/>
                <w:color w:val="FFFFFF" w:themeColor="background1"/>
              </w:rPr>
              <w:t>Le</w:t>
            </w:r>
          </w:p>
        </w:tc>
        <w:tc>
          <w:tcPr>
            <w:tcW w:w="992" w:type="dxa"/>
            <w:tcBorders>
              <w:left w:val="nil"/>
              <w:right w:val="nil"/>
            </w:tcBorders>
            <w:shd w:val="clear" w:color="auto" w:fill="4CBCC5"/>
          </w:tcPr>
          <w:p w14:paraId="4DC32265" w14:textId="77777777" w:rsidR="00CB0F52" w:rsidRPr="00650FBA" w:rsidRDefault="00CB0F52" w:rsidP="00B4238C">
            <w:pPr>
              <w:rPr>
                <w:b/>
                <w:color w:val="FFFFFF" w:themeColor="background1"/>
              </w:rPr>
            </w:pPr>
            <w:r w:rsidRPr="00650FBA">
              <w:rPr>
                <w:b/>
                <w:color w:val="FFFFFF" w:themeColor="background1"/>
              </w:rPr>
              <w:t>Lu</w:t>
            </w:r>
          </w:p>
        </w:tc>
      </w:tr>
      <w:tr w:rsidR="00CB0F52" w:rsidRPr="00650FBA" w14:paraId="511F3158" w14:textId="77777777" w:rsidTr="00B4238C">
        <w:trPr>
          <w:trHeight w:val="907"/>
        </w:trPr>
        <w:tc>
          <w:tcPr>
            <w:tcW w:w="7088" w:type="dxa"/>
          </w:tcPr>
          <w:p w14:paraId="16A1E0FD" w14:textId="77777777" w:rsidR="00CB0F52" w:rsidRPr="00650FBA" w:rsidRDefault="00CB0F52" w:rsidP="00B4238C">
            <w:r w:rsidRPr="00650FBA">
              <w:t>Hoofdzakelijk frequente woorden, woordcombinaties en vaste uitdrukkingen uit een beperkte waaier aan relevante thema’s binnen het persoonlijke, publieke, educatieve en professionele domein</w:t>
            </w:r>
          </w:p>
        </w:tc>
        <w:tc>
          <w:tcPr>
            <w:tcW w:w="992" w:type="dxa"/>
            <w:tcBorders>
              <w:right w:val="single" w:sz="4" w:space="0" w:color="auto"/>
            </w:tcBorders>
            <w:shd w:val="clear" w:color="auto" w:fill="A8AF37"/>
          </w:tcPr>
          <w:p w14:paraId="5B41051A" w14:textId="77777777" w:rsidR="00CB0F52" w:rsidRPr="00650FBA" w:rsidRDefault="00CB0F52" w:rsidP="00B4238C">
            <w:pPr>
              <w:rPr>
                <w:b/>
              </w:rPr>
            </w:pPr>
          </w:p>
        </w:tc>
        <w:tc>
          <w:tcPr>
            <w:tcW w:w="992" w:type="dxa"/>
            <w:tcBorders>
              <w:left w:val="single" w:sz="4" w:space="0" w:color="auto"/>
              <w:right w:val="single" w:sz="4" w:space="0" w:color="auto"/>
            </w:tcBorders>
            <w:shd w:val="clear" w:color="auto" w:fill="A8AF37"/>
          </w:tcPr>
          <w:p w14:paraId="686DA350" w14:textId="77777777" w:rsidR="00CB0F52" w:rsidRPr="00650FBA" w:rsidRDefault="00CB0F52" w:rsidP="00B4238C">
            <w:pPr>
              <w:rPr>
                <w:b/>
              </w:rPr>
            </w:pPr>
          </w:p>
        </w:tc>
      </w:tr>
    </w:tbl>
    <w:p w14:paraId="34B4CB6B" w14:textId="77777777" w:rsidR="00CB0F52" w:rsidRPr="00650FBA" w:rsidRDefault="00CB0F52" w:rsidP="00CB0F52">
      <w:pPr>
        <w:pStyle w:val="Kop4"/>
        <w:spacing w:before="240"/>
      </w:pPr>
      <w:bookmarkStart w:id="116" w:name="_Woordenschat_voor_productie"/>
      <w:bookmarkEnd w:id="116"/>
      <w:r w:rsidRPr="00650FBA">
        <w:t>Woordenschat voor productie en interactie</w:t>
      </w:r>
    </w:p>
    <w:tbl>
      <w:tblPr>
        <w:tblStyle w:val="Tabelraster4"/>
        <w:tblW w:w="9072" w:type="dxa"/>
        <w:tblLayout w:type="fixed"/>
        <w:tblCellMar>
          <w:top w:w="57" w:type="dxa"/>
        </w:tblCellMar>
        <w:tblLook w:val="04A0" w:firstRow="1" w:lastRow="0" w:firstColumn="1" w:lastColumn="0" w:noHBand="0" w:noVBand="1"/>
      </w:tblPr>
      <w:tblGrid>
        <w:gridCol w:w="7088"/>
        <w:gridCol w:w="992"/>
        <w:gridCol w:w="992"/>
      </w:tblGrid>
      <w:tr w:rsidR="00CB0F52" w:rsidRPr="00650FBA" w14:paraId="2445169C" w14:textId="77777777" w:rsidTr="00B4238C">
        <w:tc>
          <w:tcPr>
            <w:tcW w:w="7088" w:type="dxa"/>
            <w:tcBorders>
              <w:right w:val="nil"/>
            </w:tcBorders>
            <w:shd w:val="clear" w:color="auto" w:fill="4CBCC5"/>
          </w:tcPr>
          <w:p w14:paraId="16ECA888" w14:textId="77777777" w:rsidR="00CB0F52" w:rsidRPr="00650FBA" w:rsidRDefault="00CB0F52" w:rsidP="00B4238C">
            <w:pPr>
              <w:spacing w:before="60" w:after="60"/>
              <w:rPr>
                <w:rFonts w:eastAsia="Calibri" w:cstheme="minorHAnsi"/>
                <w:sz w:val="20"/>
                <w:szCs w:val="20"/>
              </w:rPr>
            </w:pPr>
            <w:r w:rsidRPr="00650FBA">
              <w:rPr>
                <w:rFonts w:eastAsia="Calibri" w:cstheme="minorHAnsi"/>
                <w:b/>
                <w:color w:val="FFFFFF"/>
                <w:szCs w:val="20"/>
              </w:rPr>
              <w:t>Woordenschat</w:t>
            </w:r>
          </w:p>
        </w:tc>
        <w:tc>
          <w:tcPr>
            <w:tcW w:w="992" w:type="dxa"/>
            <w:tcBorders>
              <w:left w:val="nil"/>
              <w:right w:val="nil"/>
            </w:tcBorders>
            <w:shd w:val="clear" w:color="auto" w:fill="4CBCC5"/>
            <w:vAlign w:val="center"/>
          </w:tcPr>
          <w:p w14:paraId="100A2906" w14:textId="77777777" w:rsidR="00CB0F52" w:rsidRPr="00650FBA" w:rsidRDefault="00CB0F52" w:rsidP="00B4238C">
            <w:pPr>
              <w:spacing w:before="60" w:after="60"/>
              <w:jc w:val="center"/>
              <w:rPr>
                <w:rFonts w:eastAsia="Calibri" w:cstheme="minorHAnsi"/>
                <w:b/>
                <w:color w:val="FFFFFF"/>
                <w:szCs w:val="20"/>
              </w:rPr>
            </w:pPr>
            <w:r w:rsidRPr="00650FBA">
              <w:rPr>
                <w:rFonts w:eastAsia="Calibri" w:cstheme="minorHAnsi"/>
                <w:b/>
                <w:color w:val="FFFFFF"/>
                <w:szCs w:val="20"/>
              </w:rPr>
              <w:t>Spr</w:t>
            </w:r>
          </w:p>
        </w:tc>
        <w:tc>
          <w:tcPr>
            <w:tcW w:w="992" w:type="dxa"/>
            <w:tcBorders>
              <w:left w:val="nil"/>
              <w:right w:val="nil"/>
            </w:tcBorders>
            <w:shd w:val="clear" w:color="auto" w:fill="4CBCC5"/>
            <w:vAlign w:val="center"/>
          </w:tcPr>
          <w:p w14:paraId="70D486D2" w14:textId="77777777" w:rsidR="00CB0F52" w:rsidRPr="00650FBA" w:rsidRDefault="00CB0F52" w:rsidP="00B4238C">
            <w:pPr>
              <w:spacing w:before="60" w:after="60"/>
              <w:jc w:val="center"/>
              <w:rPr>
                <w:rFonts w:eastAsia="Calibri" w:cstheme="minorHAnsi"/>
                <w:b/>
                <w:color w:val="FFFFFF"/>
                <w:szCs w:val="20"/>
              </w:rPr>
            </w:pPr>
            <w:r w:rsidRPr="00650FBA">
              <w:rPr>
                <w:rFonts w:eastAsia="Calibri" w:cstheme="minorHAnsi"/>
                <w:b/>
                <w:color w:val="FFFFFF"/>
                <w:szCs w:val="20"/>
              </w:rPr>
              <w:t>Sch</w:t>
            </w:r>
          </w:p>
        </w:tc>
      </w:tr>
      <w:tr w:rsidR="00CB0F52" w:rsidRPr="00650FBA" w14:paraId="741F638A" w14:textId="77777777" w:rsidTr="00B4238C">
        <w:trPr>
          <w:trHeight w:val="1417"/>
        </w:trPr>
        <w:tc>
          <w:tcPr>
            <w:tcW w:w="7088" w:type="dxa"/>
          </w:tcPr>
          <w:p w14:paraId="09811CF1" w14:textId="77777777" w:rsidR="00CB0F52" w:rsidRPr="00650FBA" w:rsidRDefault="00CB0F52" w:rsidP="00B4238C">
            <w:r w:rsidRPr="00650FBA">
              <w:t>Beheersing van frequente woorden, woordcombinaties en vaste uitdrukkingen om zich uit te drukken over een beperkte waaier aan relevante thema’s binnen het persoonlijke, publieke, professionele en educatieve domein, al kunnen lexicale beperkingen leiden tot herhaling, tot omhaal van woorden en tot moeite met formulering</w:t>
            </w:r>
          </w:p>
        </w:tc>
        <w:tc>
          <w:tcPr>
            <w:tcW w:w="992" w:type="dxa"/>
            <w:tcBorders>
              <w:left w:val="single" w:sz="4" w:space="0" w:color="auto"/>
              <w:right w:val="single" w:sz="4" w:space="0" w:color="auto"/>
            </w:tcBorders>
            <w:shd w:val="clear" w:color="auto" w:fill="A8AF37"/>
          </w:tcPr>
          <w:p w14:paraId="393FFADB" w14:textId="77777777" w:rsidR="00CB0F52" w:rsidRPr="00650FBA" w:rsidRDefault="00CB0F52" w:rsidP="00B4238C">
            <w:pPr>
              <w:spacing w:before="60" w:after="6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66876AF7" w14:textId="77777777" w:rsidR="00CB0F52" w:rsidRPr="00650FBA" w:rsidRDefault="00CB0F52" w:rsidP="00B4238C">
            <w:pPr>
              <w:spacing w:before="60" w:after="60"/>
              <w:rPr>
                <w:rFonts w:ascii="Trebuchet MS" w:eastAsia="Calibri" w:hAnsi="Trebuchet MS" w:cs="Times New Roman"/>
                <w:b/>
                <w:color w:val="262626"/>
                <w:sz w:val="20"/>
                <w:szCs w:val="20"/>
              </w:rPr>
            </w:pPr>
          </w:p>
        </w:tc>
      </w:tr>
    </w:tbl>
    <w:p w14:paraId="733A8EDB" w14:textId="77777777" w:rsidR="00CB0F52" w:rsidRPr="00650FBA" w:rsidRDefault="00CB0F52" w:rsidP="00CB0F52">
      <w:pPr>
        <w:pStyle w:val="Kop4"/>
        <w:spacing w:before="240"/>
      </w:pPr>
      <w:bookmarkStart w:id="117" w:name="_Kenniselementen_1"/>
      <w:bookmarkStart w:id="118" w:name="_Taalsysteem"/>
      <w:bookmarkEnd w:id="117"/>
      <w:bookmarkEnd w:id="118"/>
      <w:r w:rsidRPr="00650FBA">
        <w:t>Taalsysteem</w:t>
      </w:r>
    </w:p>
    <w:p w14:paraId="28BA144E" w14:textId="1519C54F" w:rsidR="007D1E45" w:rsidRPr="000B4A45" w:rsidRDefault="007D1E45" w:rsidP="007D1E45">
      <w:pPr>
        <w:rPr>
          <w:i/>
          <w:iCs/>
          <w:color w:val="C45911" w:themeColor="accent2" w:themeShade="BF"/>
        </w:rPr>
      </w:pPr>
      <w:r w:rsidRPr="000B4A45">
        <w:rPr>
          <w:i/>
          <w:iCs/>
          <w:color w:val="C45911" w:themeColor="accent2" w:themeShade="BF"/>
        </w:rPr>
        <w:t xml:space="preserve">Elementen die in </w:t>
      </w:r>
      <w:r w:rsidR="001A0857" w:rsidRPr="000B4A45">
        <w:rPr>
          <w:i/>
          <w:iCs/>
          <w:color w:val="C45911" w:themeColor="accent2" w:themeShade="BF"/>
        </w:rPr>
        <w:t>het</w:t>
      </w:r>
      <w:r w:rsidRPr="000B4A45">
        <w:rPr>
          <w:i/>
          <w:iCs/>
          <w:color w:val="C45911" w:themeColor="accent2" w:themeShade="BF"/>
        </w:rPr>
        <w:t xml:space="preserve"> </w:t>
      </w:r>
      <w:r w:rsidR="004E7F30" w:rsidRPr="000B4A45">
        <w:rPr>
          <w:i/>
          <w:iCs/>
          <w:color w:val="C45911" w:themeColor="accent2" w:themeShade="BF"/>
        </w:rPr>
        <w:t>lee</w:t>
      </w:r>
      <w:r w:rsidR="00A04EFC" w:rsidRPr="000B4A45">
        <w:rPr>
          <w:i/>
          <w:iCs/>
          <w:color w:val="C45911" w:themeColor="accent2" w:themeShade="BF"/>
        </w:rPr>
        <w:t>rplan II</w:t>
      </w:r>
      <w:r w:rsidR="00DC114B" w:rsidRPr="000B4A45">
        <w:rPr>
          <w:i/>
          <w:iCs/>
          <w:color w:val="C45911" w:themeColor="accent2" w:themeShade="BF"/>
        </w:rPr>
        <w:t>I-Fra</w:t>
      </w:r>
      <w:r w:rsidR="00A04EFC" w:rsidRPr="000B4A45">
        <w:rPr>
          <w:i/>
          <w:iCs/>
          <w:color w:val="C45911" w:themeColor="accent2" w:themeShade="BF"/>
        </w:rPr>
        <w:t>-a</w:t>
      </w:r>
      <w:r w:rsidR="008D0027" w:rsidRPr="000B4A45">
        <w:rPr>
          <w:i/>
          <w:iCs/>
          <w:color w:val="C45911" w:themeColor="accent2" w:themeShade="BF"/>
        </w:rPr>
        <w:t xml:space="preserve"> </w:t>
      </w:r>
      <w:r w:rsidR="00A04EFC" w:rsidRPr="000B4A45">
        <w:rPr>
          <w:i/>
          <w:iCs/>
          <w:color w:val="C45911" w:themeColor="accent2" w:themeShade="BF"/>
        </w:rPr>
        <w:t>aan bod komen</w:t>
      </w:r>
      <w:r w:rsidRPr="000B4A45">
        <w:rPr>
          <w:i/>
          <w:iCs/>
          <w:color w:val="C45911" w:themeColor="accent2" w:themeShade="BF"/>
        </w:rPr>
        <w:t>, staan oranje, cursief gedrukt in de overzichtstabel.</w:t>
      </w:r>
    </w:p>
    <w:tbl>
      <w:tblPr>
        <w:tblStyle w:val="Tabelraster3"/>
        <w:tblW w:w="0" w:type="auto"/>
        <w:tblLayout w:type="fixed"/>
        <w:tblCellMar>
          <w:top w:w="57" w:type="dxa"/>
        </w:tblCellMar>
        <w:tblLook w:val="04A0" w:firstRow="1" w:lastRow="0" w:firstColumn="1" w:lastColumn="0" w:noHBand="0" w:noVBand="1"/>
      </w:tblPr>
      <w:tblGrid>
        <w:gridCol w:w="1558"/>
        <w:gridCol w:w="4581"/>
        <w:gridCol w:w="2923"/>
      </w:tblGrid>
      <w:tr w:rsidR="007D1E45" w:rsidRPr="00650FBA" w14:paraId="1DF28DD8" w14:textId="77777777" w:rsidTr="00B4238C">
        <w:trPr>
          <w:trHeight w:val="438"/>
        </w:trPr>
        <w:tc>
          <w:tcPr>
            <w:tcW w:w="1558" w:type="dxa"/>
            <w:vMerge w:val="restart"/>
          </w:tcPr>
          <w:p w14:paraId="05A9A9EA" w14:textId="77777777" w:rsidR="007D1E45" w:rsidRPr="00650FBA" w:rsidRDefault="007D1E45" w:rsidP="00B4238C">
            <w:pPr>
              <w:spacing w:after="160"/>
            </w:pPr>
            <w:r w:rsidRPr="00650FBA">
              <w:t>Morfologische elementen</w:t>
            </w:r>
          </w:p>
          <w:p w14:paraId="58E8249D" w14:textId="77777777" w:rsidR="007D1E45" w:rsidRPr="00650FBA" w:rsidRDefault="007D1E45" w:rsidP="00B4238C">
            <w:pPr>
              <w:spacing w:after="160"/>
            </w:pPr>
          </w:p>
        </w:tc>
        <w:tc>
          <w:tcPr>
            <w:tcW w:w="4581" w:type="dxa"/>
          </w:tcPr>
          <w:p w14:paraId="5CD17420" w14:textId="77777777" w:rsidR="007D1E45" w:rsidRPr="00650FBA" w:rsidRDefault="007D1E45" w:rsidP="00B4238C">
            <w:pPr>
              <w:spacing w:after="160"/>
              <w:rPr>
                <w:i/>
                <w:iCs/>
                <w:color w:val="C45911" w:themeColor="accent2" w:themeShade="BF"/>
              </w:rPr>
            </w:pPr>
            <w:r w:rsidRPr="00650FBA">
              <w:rPr>
                <w:i/>
                <w:iCs/>
                <w:color w:val="C45911" w:themeColor="accent2" w:themeShade="BF"/>
              </w:rPr>
              <w:t>zelfstandige naamwoorden</w:t>
            </w:r>
          </w:p>
        </w:tc>
        <w:tc>
          <w:tcPr>
            <w:tcW w:w="2923" w:type="dxa"/>
          </w:tcPr>
          <w:p w14:paraId="6A60C856" w14:textId="77777777" w:rsidR="007D1E45" w:rsidRPr="00650FBA" w:rsidRDefault="007D1E45" w:rsidP="00B4238C">
            <w:pPr>
              <w:spacing w:after="160"/>
              <w:rPr>
                <w:i/>
                <w:iCs/>
                <w:color w:val="C45911" w:themeColor="accent2" w:themeShade="BF"/>
              </w:rPr>
            </w:pPr>
            <w:r w:rsidRPr="00650FBA">
              <w:rPr>
                <w:i/>
                <w:iCs/>
                <w:color w:val="C45911" w:themeColor="accent2" w:themeShade="BF"/>
              </w:rPr>
              <w:t xml:space="preserve">getal, genus </w:t>
            </w:r>
          </w:p>
        </w:tc>
      </w:tr>
      <w:tr w:rsidR="007D1E45" w:rsidRPr="00650FBA" w14:paraId="54D0D085" w14:textId="77777777" w:rsidTr="00B4238C">
        <w:trPr>
          <w:trHeight w:val="397"/>
        </w:trPr>
        <w:tc>
          <w:tcPr>
            <w:tcW w:w="1558" w:type="dxa"/>
            <w:vMerge/>
          </w:tcPr>
          <w:p w14:paraId="7D3861F2" w14:textId="77777777" w:rsidR="007D1E45" w:rsidRPr="00650FBA" w:rsidRDefault="007D1E45" w:rsidP="00B4238C"/>
        </w:tc>
        <w:tc>
          <w:tcPr>
            <w:tcW w:w="4581" w:type="dxa"/>
            <w:vMerge w:val="restart"/>
          </w:tcPr>
          <w:p w14:paraId="77126FE1" w14:textId="77777777" w:rsidR="007D1E45" w:rsidRPr="00650FBA" w:rsidRDefault="007D1E45" w:rsidP="00B4238C">
            <w:pPr>
              <w:spacing w:after="160"/>
              <w:rPr>
                <w:i/>
                <w:iCs/>
                <w:color w:val="C45911" w:themeColor="accent2" w:themeShade="BF"/>
              </w:rPr>
            </w:pPr>
            <w:r w:rsidRPr="00650FBA">
              <w:rPr>
                <w:i/>
                <w:iCs/>
                <w:color w:val="C45911" w:themeColor="accent2" w:themeShade="BF"/>
              </w:rPr>
              <w:t>‘déterminants’</w:t>
            </w:r>
          </w:p>
        </w:tc>
        <w:tc>
          <w:tcPr>
            <w:tcW w:w="2923" w:type="dxa"/>
          </w:tcPr>
          <w:p w14:paraId="195B0B65" w14:textId="77777777" w:rsidR="007D1E45" w:rsidRPr="00650FBA" w:rsidRDefault="007D1E45" w:rsidP="00B4238C">
            <w:pPr>
              <w:spacing w:after="160"/>
              <w:rPr>
                <w:i/>
                <w:iCs/>
                <w:color w:val="C45911" w:themeColor="accent2" w:themeShade="BF"/>
              </w:rPr>
            </w:pPr>
            <w:r w:rsidRPr="00650FBA">
              <w:rPr>
                <w:i/>
                <w:iCs/>
                <w:color w:val="C45911" w:themeColor="accent2" w:themeShade="BF"/>
              </w:rPr>
              <w:t>lidwoorden (bepaald, onbepaald)</w:t>
            </w:r>
          </w:p>
        </w:tc>
      </w:tr>
      <w:tr w:rsidR="007D1E45" w:rsidRPr="00650FBA" w14:paraId="0C827AEE" w14:textId="77777777" w:rsidTr="00B4238C">
        <w:trPr>
          <w:trHeight w:val="397"/>
        </w:trPr>
        <w:tc>
          <w:tcPr>
            <w:tcW w:w="1558" w:type="dxa"/>
            <w:vMerge/>
          </w:tcPr>
          <w:p w14:paraId="69DC6C4F" w14:textId="77777777" w:rsidR="007D1E45" w:rsidRPr="00650FBA" w:rsidRDefault="007D1E45" w:rsidP="00B4238C"/>
        </w:tc>
        <w:tc>
          <w:tcPr>
            <w:tcW w:w="4581" w:type="dxa"/>
            <w:vMerge/>
          </w:tcPr>
          <w:p w14:paraId="4834056A" w14:textId="77777777" w:rsidR="007D1E45" w:rsidRPr="00650FBA" w:rsidRDefault="007D1E45" w:rsidP="00B4238C">
            <w:pPr>
              <w:rPr>
                <w:i/>
                <w:iCs/>
                <w:color w:val="C45911" w:themeColor="accent2" w:themeShade="BF"/>
              </w:rPr>
            </w:pPr>
          </w:p>
        </w:tc>
        <w:tc>
          <w:tcPr>
            <w:tcW w:w="2923" w:type="dxa"/>
          </w:tcPr>
          <w:p w14:paraId="0EC090DF" w14:textId="77777777" w:rsidR="007D1E45" w:rsidRPr="00650FBA" w:rsidRDefault="007D1E45" w:rsidP="00B4238C">
            <w:pPr>
              <w:spacing w:after="160"/>
              <w:rPr>
                <w:i/>
                <w:iCs/>
                <w:color w:val="C45911" w:themeColor="accent2" w:themeShade="BF"/>
              </w:rPr>
            </w:pPr>
            <w:r w:rsidRPr="00650FBA">
              <w:rPr>
                <w:i/>
                <w:iCs/>
                <w:color w:val="C45911" w:themeColor="accent2" w:themeShade="BF"/>
              </w:rPr>
              <w:t>aanwijzende</w:t>
            </w:r>
          </w:p>
        </w:tc>
      </w:tr>
      <w:tr w:rsidR="007D1E45" w:rsidRPr="00650FBA" w14:paraId="63B07500" w14:textId="77777777" w:rsidTr="00B4238C">
        <w:trPr>
          <w:trHeight w:val="397"/>
        </w:trPr>
        <w:tc>
          <w:tcPr>
            <w:tcW w:w="1558" w:type="dxa"/>
            <w:vMerge/>
          </w:tcPr>
          <w:p w14:paraId="04B2AD9E" w14:textId="77777777" w:rsidR="007D1E45" w:rsidRPr="00650FBA" w:rsidRDefault="007D1E45" w:rsidP="00B4238C"/>
        </w:tc>
        <w:tc>
          <w:tcPr>
            <w:tcW w:w="4581" w:type="dxa"/>
            <w:vMerge/>
          </w:tcPr>
          <w:p w14:paraId="55BB3FDE" w14:textId="77777777" w:rsidR="007D1E45" w:rsidRPr="00650FBA" w:rsidRDefault="007D1E45" w:rsidP="00B4238C">
            <w:pPr>
              <w:rPr>
                <w:i/>
                <w:iCs/>
                <w:color w:val="C45911" w:themeColor="accent2" w:themeShade="BF"/>
              </w:rPr>
            </w:pPr>
          </w:p>
        </w:tc>
        <w:tc>
          <w:tcPr>
            <w:tcW w:w="2923" w:type="dxa"/>
          </w:tcPr>
          <w:p w14:paraId="0B8E0DB4" w14:textId="77777777" w:rsidR="007D1E45" w:rsidRPr="00650FBA" w:rsidRDefault="007D1E45" w:rsidP="00B4238C">
            <w:pPr>
              <w:spacing w:after="160"/>
              <w:rPr>
                <w:i/>
                <w:iCs/>
                <w:color w:val="C45911" w:themeColor="accent2" w:themeShade="BF"/>
              </w:rPr>
            </w:pPr>
            <w:r w:rsidRPr="00650FBA">
              <w:rPr>
                <w:i/>
                <w:iCs/>
                <w:color w:val="C45911" w:themeColor="accent2" w:themeShade="BF"/>
              </w:rPr>
              <w:t>bezittelijke</w:t>
            </w:r>
          </w:p>
        </w:tc>
      </w:tr>
      <w:tr w:rsidR="007D1E45" w:rsidRPr="00650FBA" w14:paraId="31FDBB7A" w14:textId="77777777" w:rsidTr="00B4238C">
        <w:trPr>
          <w:trHeight w:val="397"/>
        </w:trPr>
        <w:tc>
          <w:tcPr>
            <w:tcW w:w="1558" w:type="dxa"/>
            <w:vMerge/>
          </w:tcPr>
          <w:p w14:paraId="03856D33" w14:textId="77777777" w:rsidR="007D1E45" w:rsidRPr="00650FBA" w:rsidRDefault="007D1E45" w:rsidP="00B4238C"/>
        </w:tc>
        <w:tc>
          <w:tcPr>
            <w:tcW w:w="4581" w:type="dxa"/>
            <w:vMerge/>
          </w:tcPr>
          <w:p w14:paraId="30BAFC18" w14:textId="77777777" w:rsidR="007D1E45" w:rsidRPr="00650FBA" w:rsidRDefault="007D1E45" w:rsidP="00B4238C"/>
        </w:tc>
        <w:tc>
          <w:tcPr>
            <w:tcW w:w="2923" w:type="dxa"/>
          </w:tcPr>
          <w:p w14:paraId="1065F1E6" w14:textId="77777777" w:rsidR="007D1E45" w:rsidRPr="00650FBA" w:rsidRDefault="007D1E45" w:rsidP="00B4238C">
            <w:pPr>
              <w:spacing w:after="160"/>
              <w:rPr>
                <w:color w:val="FF0000"/>
              </w:rPr>
            </w:pPr>
            <w:r w:rsidRPr="00650FBA">
              <w:rPr>
                <w:i/>
                <w:iCs/>
                <w:color w:val="C45911" w:themeColor="accent2" w:themeShade="BF"/>
              </w:rPr>
              <w:t>vragende</w:t>
            </w:r>
          </w:p>
        </w:tc>
      </w:tr>
      <w:tr w:rsidR="007D1E45" w:rsidRPr="00650FBA" w14:paraId="7B6C5812" w14:textId="77777777" w:rsidTr="00B4238C">
        <w:trPr>
          <w:trHeight w:val="397"/>
        </w:trPr>
        <w:tc>
          <w:tcPr>
            <w:tcW w:w="1558" w:type="dxa"/>
            <w:vMerge/>
          </w:tcPr>
          <w:p w14:paraId="6E0E16A0" w14:textId="77777777" w:rsidR="007D1E45" w:rsidRPr="00650FBA" w:rsidRDefault="007D1E45" w:rsidP="00B4238C"/>
        </w:tc>
        <w:tc>
          <w:tcPr>
            <w:tcW w:w="4581" w:type="dxa"/>
            <w:vMerge/>
          </w:tcPr>
          <w:p w14:paraId="2D86FA21" w14:textId="77777777" w:rsidR="007D1E45" w:rsidRPr="00650FBA" w:rsidRDefault="007D1E45" w:rsidP="00B4238C"/>
        </w:tc>
        <w:tc>
          <w:tcPr>
            <w:tcW w:w="2923" w:type="dxa"/>
          </w:tcPr>
          <w:p w14:paraId="2E367D29" w14:textId="77777777" w:rsidR="007D1E45" w:rsidRPr="00650FBA" w:rsidRDefault="007D1E45" w:rsidP="00B4238C">
            <w:pPr>
              <w:rPr>
                <w:color w:val="0070C0"/>
              </w:rPr>
            </w:pPr>
            <w:r w:rsidRPr="00650FBA">
              <w:t>onbepaalde</w:t>
            </w:r>
          </w:p>
        </w:tc>
      </w:tr>
      <w:tr w:rsidR="007D1E45" w:rsidRPr="00650FBA" w14:paraId="627DBECE" w14:textId="77777777" w:rsidTr="00B4238C">
        <w:trPr>
          <w:trHeight w:val="397"/>
        </w:trPr>
        <w:tc>
          <w:tcPr>
            <w:tcW w:w="1558" w:type="dxa"/>
            <w:vMerge/>
          </w:tcPr>
          <w:p w14:paraId="067BA400" w14:textId="77777777" w:rsidR="007D1E45" w:rsidRPr="00650FBA" w:rsidRDefault="007D1E45" w:rsidP="00B4238C">
            <w:pPr>
              <w:spacing w:after="160"/>
            </w:pPr>
          </w:p>
        </w:tc>
        <w:tc>
          <w:tcPr>
            <w:tcW w:w="4581" w:type="dxa"/>
            <w:vMerge w:val="restart"/>
          </w:tcPr>
          <w:p w14:paraId="504F5869" w14:textId="77777777" w:rsidR="007D1E45" w:rsidRPr="00650FBA" w:rsidRDefault="007D1E45" w:rsidP="00B4238C">
            <w:pPr>
              <w:spacing w:after="160"/>
            </w:pPr>
            <w:r w:rsidRPr="00650FBA">
              <w:t>voornaamwoorden</w:t>
            </w:r>
          </w:p>
          <w:p w14:paraId="0EFF87C5" w14:textId="77777777" w:rsidR="007D1E45" w:rsidRPr="00650FBA" w:rsidRDefault="007D1E45" w:rsidP="00B4238C"/>
        </w:tc>
        <w:tc>
          <w:tcPr>
            <w:tcW w:w="2923" w:type="dxa"/>
          </w:tcPr>
          <w:p w14:paraId="7C0838F3" w14:textId="77777777" w:rsidR="007D1E45" w:rsidRPr="00650FBA" w:rsidRDefault="007D1E45" w:rsidP="00B4238C">
            <w:pPr>
              <w:rPr>
                <w:color w:val="0070C0"/>
              </w:rPr>
            </w:pPr>
            <w:r w:rsidRPr="00650FBA">
              <w:rPr>
                <w:i/>
                <w:iCs/>
                <w:color w:val="C45911" w:themeColor="accent2" w:themeShade="BF"/>
              </w:rPr>
              <w:t xml:space="preserve">persoonlijke </w:t>
            </w:r>
            <w:r w:rsidRPr="00650FBA">
              <w:t>(</w:t>
            </w:r>
            <w:r w:rsidRPr="00650FBA">
              <w:rPr>
                <w:i/>
                <w:iCs/>
                <w:color w:val="C45911" w:themeColor="accent2" w:themeShade="BF"/>
              </w:rPr>
              <w:t>sujet</w:t>
            </w:r>
            <w:r w:rsidRPr="00650FBA">
              <w:t xml:space="preserve">, COD, COI, </w:t>
            </w:r>
            <w:r w:rsidRPr="00650FBA">
              <w:rPr>
                <w:i/>
                <w:iCs/>
                <w:color w:val="C45911" w:themeColor="accent2" w:themeShade="BF"/>
              </w:rPr>
              <w:t>met nadruk</w:t>
            </w:r>
            <w:r w:rsidRPr="00650FBA">
              <w:t>), y, en, plaats</w:t>
            </w:r>
            <w:r w:rsidRPr="00650FBA">
              <w:rPr>
                <w:color w:val="0070C0"/>
              </w:rPr>
              <w:t xml:space="preserve"> </w:t>
            </w:r>
          </w:p>
        </w:tc>
      </w:tr>
      <w:tr w:rsidR="007D1E45" w:rsidRPr="00650FBA" w14:paraId="78EEF970" w14:textId="77777777" w:rsidTr="00B4238C">
        <w:trPr>
          <w:trHeight w:val="397"/>
        </w:trPr>
        <w:tc>
          <w:tcPr>
            <w:tcW w:w="1558" w:type="dxa"/>
            <w:vMerge/>
          </w:tcPr>
          <w:p w14:paraId="0D0DE0D8" w14:textId="77777777" w:rsidR="007D1E45" w:rsidRPr="00650FBA" w:rsidRDefault="007D1E45" w:rsidP="00B4238C"/>
        </w:tc>
        <w:tc>
          <w:tcPr>
            <w:tcW w:w="4581" w:type="dxa"/>
            <w:vMerge/>
          </w:tcPr>
          <w:p w14:paraId="6877898B" w14:textId="77777777" w:rsidR="007D1E45" w:rsidRPr="00650FBA" w:rsidRDefault="007D1E45" w:rsidP="00B4238C"/>
        </w:tc>
        <w:tc>
          <w:tcPr>
            <w:tcW w:w="2923" w:type="dxa"/>
          </w:tcPr>
          <w:p w14:paraId="4CE499D9" w14:textId="77777777" w:rsidR="007D1E45" w:rsidRPr="00650FBA" w:rsidRDefault="007D1E45" w:rsidP="00B4238C">
            <w:r w:rsidRPr="00650FBA">
              <w:t>onbepaalde</w:t>
            </w:r>
          </w:p>
        </w:tc>
      </w:tr>
      <w:tr w:rsidR="007D1E45" w:rsidRPr="003B5EF4" w14:paraId="579ABA6A" w14:textId="77777777" w:rsidTr="00B4238C">
        <w:trPr>
          <w:trHeight w:val="624"/>
        </w:trPr>
        <w:tc>
          <w:tcPr>
            <w:tcW w:w="1558" w:type="dxa"/>
            <w:vMerge/>
          </w:tcPr>
          <w:p w14:paraId="02E43534" w14:textId="77777777" w:rsidR="007D1E45" w:rsidRPr="00650FBA" w:rsidRDefault="007D1E45" w:rsidP="00B4238C"/>
        </w:tc>
        <w:tc>
          <w:tcPr>
            <w:tcW w:w="4581" w:type="dxa"/>
            <w:vMerge/>
          </w:tcPr>
          <w:p w14:paraId="07D9B495" w14:textId="77777777" w:rsidR="007D1E45" w:rsidRPr="00650FBA" w:rsidRDefault="007D1E45" w:rsidP="00B4238C"/>
        </w:tc>
        <w:tc>
          <w:tcPr>
            <w:tcW w:w="2923" w:type="dxa"/>
          </w:tcPr>
          <w:p w14:paraId="45F15D72" w14:textId="77777777" w:rsidR="007D1E45" w:rsidRPr="0018541F" w:rsidRDefault="007D1E45" w:rsidP="00B4238C">
            <w:pPr>
              <w:rPr>
                <w:lang w:val="fr-BE"/>
              </w:rPr>
            </w:pPr>
            <w:r w:rsidRPr="0018541F">
              <w:rPr>
                <w:lang w:val="fr-BE"/>
              </w:rPr>
              <w:t>betrekkelijke (qui, que, dont, où)</w:t>
            </w:r>
          </w:p>
        </w:tc>
      </w:tr>
      <w:tr w:rsidR="007D1E45" w:rsidRPr="00650FBA" w14:paraId="148E8F79" w14:textId="77777777" w:rsidTr="00B4238C">
        <w:trPr>
          <w:trHeight w:val="397"/>
        </w:trPr>
        <w:tc>
          <w:tcPr>
            <w:tcW w:w="1558" w:type="dxa"/>
            <w:vMerge/>
          </w:tcPr>
          <w:p w14:paraId="65EE6785" w14:textId="77777777" w:rsidR="007D1E45" w:rsidRPr="0018541F" w:rsidRDefault="007D1E45" w:rsidP="00B4238C">
            <w:pPr>
              <w:spacing w:after="160"/>
              <w:rPr>
                <w:lang w:val="fr-BE"/>
              </w:rPr>
            </w:pPr>
          </w:p>
        </w:tc>
        <w:tc>
          <w:tcPr>
            <w:tcW w:w="7504" w:type="dxa"/>
            <w:gridSpan w:val="2"/>
          </w:tcPr>
          <w:p w14:paraId="0606528E" w14:textId="77777777" w:rsidR="007D1E45" w:rsidRPr="00650FBA" w:rsidRDefault="007D1E45" w:rsidP="00B4238C">
            <w:pPr>
              <w:spacing w:after="160"/>
            </w:pPr>
            <w:r w:rsidRPr="00650FBA">
              <w:t>hoofd- en rangtelwoorden</w:t>
            </w:r>
          </w:p>
          <w:p w14:paraId="3B99C104" w14:textId="77777777" w:rsidR="007D1E45" w:rsidRPr="00650FBA" w:rsidRDefault="007D1E45" w:rsidP="00B4238C">
            <w:pPr>
              <w:spacing w:after="160"/>
            </w:pPr>
            <w:r w:rsidRPr="00650FBA">
              <w:rPr>
                <w:i/>
                <w:iCs/>
                <w:color w:val="C45911" w:themeColor="accent2" w:themeShade="BF"/>
              </w:rPr>
              <w:t>frequente hoofd- en rangtelwoorden</w:t>
            </w:r>
            <w:r w:rsidRPr="00650FBA">
              <w:rPr>
                <w:color w:val="FF0000"/>
              </w:rPr>
              <w:t xml:space="preserve"> </w:t>
            </w:r>
          </w:p>
        </w:tc>
      </w:tr>
      <w:tr w:rsidR="007D1E45" w:rsidRPr="00650FBA" w14:paraId="18E3BE78" w14:textId="77777777" w:rsidTr="00B4238C">
        <w:trPr>
          <w:trHeight w:val="397"/>
        </w:trPr>
        <w:tc>
          <w:tcPr>
            <w:tcW w:w="1558" w:type="dxa"/>
            <w:vMerge/>
          </w:tcPr>
          <w:p w14:paraId="3C22C057" w14:textId="77777777" w:rsidR="007D1E45" w:rsidRPr="00650FBA" w:rsidRDefault="007D1E45" w:rsidP="00B4238C">
            <w:pPr>
              <w:spacing w:after="160"/>
            </w:pPr>
          </w:p>
        </w:tc>
        <w:tc>
          <w:tcPr>
            <w:tcW w:w="4581" w:type="dxa"/>
            <w:vMerge w:val="restart"/>
          </w:tcPr>
          <w:p w14:paraId="1C39A9F7" w14:textId="77777777" w:rsidR="007D1E45" w:rsidRPr="00650FBA" w:rsidRDefault="007D1E45" w:rsidP="00B4238C">
            <w:pPr>
              <w:spacing w:after="160"/>
              <w:rPr>
                <w:i/>
                <w:iCs/>
                <w:color w:val="C45911" w:themeColor="accent2" w:themeShade="BF"/>
              </w:rPr>
            </w:pPr>
            <w:r w:rsidRPr="00650FBA">
              <w:rPr>
                <w:i/>
                <w:iCs/>
                <w:color w:val="C45911" w:themeColor="accent2" w:themeShade="BF"/>
              </w:rPr>
              <w:t>bijvoeglijke naamwoorden</w:t>
            </w:r>
          </w:p>
          <w:p w14:paraId="6B3A32D5" w14:textId="77777777" w:rsidR="007D1E45" w:rsidRPr="00650FBA" w:rsidRDefault="007D1E45" w:rsidP="00B4238C">
            <w:pPr>
              <w:spacing w:after="4" w:line="250" w:lineRule="auto"/>
              <w:ind w:right="12"/>
            </w:pPr>
          </w:p>
        </w:tc>
        <w:tc>
          <w:tcPr>
            <w:tcW w:w="2923" w:type="dxa"/>
          </w:tcPr>
          <w:p w14:paraId="32BD07DF" w14:textId="77777777" w:rsidR="007D1E45" w:rsidRPr="00650FBA" w:rsidRDefault="007D1E45" w:rsidP="00B4238C">
            <w:pPr>
              <w:spacing w:after="160"/>
            </w:pPr>
            <w:r w:rsidRPr="00650FBA">
              <w:rPr>
                <w:i/>
                <w:iCs/>
                <w:color w:val="C45911" w:themeColor="accent2" w:themeShade="BF"/>
              </w:rPr>
              <w:t>meervoud, vrouwelijk,</w:t>
            </w:r>
            <w:r w:rsidRPr="00650FBA">
              <w:rPr>
                <w:color w:val="FF0000"/>
              </w:rPr>
              <w:t xml:space="preserve"> </w:t>
            </w:r>
            <w:r w:rsidRPr="00650FBA">
              <w:t>plaats</w:t>
            </w:r>
          </w:p>
        </w:tc>
      </w:tr>
      <w:tr w:rsidR="007D1E45" w:rsidRPr="00650FBA" w14:paraId="71716803" w14:textId="77777777" w:rsidTr="00B4238C">
        <w:trPr>
          <w:trHeight w:val="397"/>
        </w:trPr>
        <w:tc>
          <w:tcPr>
            <w:tcW w:w="1558" w:type="dxa"/>
            <w:vMerge/>
          </w:tcPr>
          <w:p w14:paraId="740ECDDE" w14:textId="77777777" w:rsidR="007D1E45" w:rsidRPr="00650FBA" w:rsidRDefault="007D1E45" w:rsidP="00B4238C">
            <w:pPr>
              <w:spacing w:after="160"/>
            </w:pPr>
          </w:p>
        </w:tc>
        <w:tc>
          <w:tcPr>
            <w:tcW w:w="4581" w:type="dxa"/>
            <w:vMerge/>
          </w:tcPr>
          <w:p w14:paraId="76FCBA67" w14:textId="77777777" w:rsidR="007D1E45" w:rsidRPr="00650FBA" w:rsidRDefault="007D1E45" w:rsidP="00B4238C">
            <w:pPr>
              <w:spacing w:after="160"/>
            </w:pPr>
          </w:p>
        </w:tc>
        <w:tc>
          <w:tcPr>
            <w:tcW w:w="2923" w:type="dxa"/>
          </w:tcPr>
          <w:p w14:paraId="5887EBE4" w14:textId="77777777" w:rsidR="007D1E45" w:rsidRPr="00650FBA" w:rsidRDefault="007D1E45" w:rsidP="00B4238C">
            <w:pPr>
              <w:spacing w:after="160"/>
            </w:pPr>
            <w:r w:rsidRPr="00650FBA">
              <w:t>trappen van vergelijking</w:t>
            </w:r>
            <w:r w:rsidRPr="00650FBA">
              <w:rPr>
                <w:color w:val="0070C0"/>
              </w:rPr>
              <w:t xml:space="preserve"> </w:t>
            </w:r>
          </w:p>
        </w:tc>
      </w:tr>
      <w:tr w:rsidR="007D1E45" w:rsidRPr="00650FBA" w14:paraId="38EBF6E3" w14:textId="77777777" w:rsidTr="00B4238C">
        <w:trPr>
          <w:trHeight w:val="397"/>
        </w:trPr>
        <w:tc>
          <w:tcPr>
            <w:tcW w:w="1558" w:type="dxa"/>
            <w:vMerge/>
          </w:tcPr>
          <w:p w14:paraId="26B0214B" w14:textId="77777777" w:rsidR="007D1E45" w:rsidRPr="00650FBA" w:rsidRDefault="007D1E45" w:rsidP="00B4238C">
            <w:pPr>
              <w:spacing w:after="160"/>
            </w:pPr>
          </w:p>
        </w:tc>
        <w:tc>
          <w:tcPr>
            <w:tcW w:w="4581" w:type="dxa"/>
            <w:vMerge w:val="restart"/>
          </w:tcPr>
          <w:p w14:paraId="4DFA0ACB" w14:textId="77777777" w:rsidR="007D1E45" w:rsidRPr="00650FBA" w:rsidRDefault="007D1E45" w:rsidP="00B4238C">
            <w:pPr>
              <w:rPr>
                <w:i/>
                <w:iCs/>
                <w:color w:val="C45911" w:themeColor="accent2" w:themeShade="BF"/>
              </w:rPr>
            </w:pPr>
            <w:r w:rsidRPr="00650FBA">
              <w:rPr>
                <w:i/>
                <w:iCs/>
                <w:color w:val="C45911" w:themeColor="accent2" w:themeShade="BF"/>
              </w:rPr>
              <w:t>hoogfrequente werkwoorden</w:t>
            </w:r>
          </w:p>
          <w:p w14:paraId="0C7CF1B4" w14:textId="77777777" w:rsidR="007D1E45" w:rsidRPr="00650FBA" w:rsidRDefault="007D1E45" w:rsidP="00B4238C">
            <w:pPr>
              <w:spacing w:after="4" w:line="250" w:lineRule="auto"/>
              <w:ind w:right="12"/>
              <w:rPr>
                <w:color w:val="FF0000"/>
              </w:rPr>
            </w:pPr>
            <w:r w:rsidRPr="00650FBA">
              <w:rPr>
                <w:i/>
                <w:iCs/>
                <w:color w:val="C45911" w:themeColor="accent2" w:themeShade="BF"/>
              </w:rPr>
              <w:t>meest courante tijden om verleden, heden en toekomst uit te drukken</w:t>
            </w:r>
          </w:p>
        </w:tc>
        <w:tc>
          <w:tcPr>
            <w:tcW w:w="2923" w:type="dxa"/>
          </w:tcPr>
          <w:p w14:paraId="305145B5" w14:textId="77777777" w:rsidR="007D1E45" w:rsidRPr="00650FBA" w:rsidRDefault="007D1E45" w:rsidP="00B4238C">
            <w:pPr>
              <w:spacing w:after="160"/>
              <w:rPr>
                <w:color w:val="FF0000"/>
              </w:rPr>
            </w:pPr>
            <w:r w:rsidRPr="00650FBA">
              <w:rPr>
                <w:i/>
                <w:iCs/>
                <w:color w:val="C45911" w:themeColor="accent2" w:themeShade="BF"/>
              </w:rPr>
              <w:t>indicatif présent</w:t>
            </w:r>
          </w:p>
        </w:tc>
      </w:tr>
      <w:tr w:rsidR="007D1E45" w:rsidRPr="00650FBA" w14:paraId="210EDABF" w14:textId="77777777" w:rsidTr="00B4238C">
        <w:trPr>
          <w:trHeight w:val="397"/>
        </w:trPr>
        <w:tc>
          <w:tcPr>
            <w:tcW w:w="1558" w:type="dxa"/>
            <w:vMerge/>
          </w:tcPr>
          <w:p w14:paraId="4F6B3CE7" w14:textId="77777777" w:rsidR="007D1E45" w:rsidRPr="00650FBA" w:rsidRDefault="007D1E45" w:rsidP="00B4238C">
            <w:pPr>
              <w:spacing w:after="160"/>
            </w:pPr>
          </w:p>
        </w:tc>
        <w:tc>
          <w:tcPr>
            <w:tcW w:w="4581" w:type="dxa"/>
            <w:vMerge/>
          </w:tcPr>
          <w:p w14:paraId="600C4CF9" w14:textId="77777777" w:rsidR="007D1E45" w:rsidRPr="00650FBA" w:rsidRDefault="007D1E45" w:rsidP="00B4238C">
            <w:pPr>
              <w:spacing w:after="160"/>
              <w:rPr>
                <w:color w:val="FF0000"/>
              </w:rPr>
            </w:pPr>
          </w:p>
        </w:tc>
        <w:tc>
          <w:tcPr>
            <w:tcW w:w="2923" w:type="dxa"/>
          </w:tcPr>
          <w:p w14:paraId="52F1CB3E" w14:textId="77777777" w:rsidR="007D1E45" w:rsidRPr="00650FBA" w:rsidRDefault="007D1E45" w:rsidP="00B4238C">
            <w:pPr>
              <w:spacing w:after="160"/>
              <w:rPr>
                <w:color w:val="FF0000"/>
              </w:rPr>
            </w:pPr>
            <w:r w:rsidRPr="00650FBA">
              <w:rPr>
                <w:i/>
                <w:iCs/>
                <w:color w:val="C45911" w:themeColor="accent2" w:themeShade="BF"/>
              </w:rPr>
              <w:t xml:space="preserve">indicatif passé composé, </w:t>
            </w:r>
            <w:r w:rsidRPr="00B1651A">
              <w:rPr>
                <w:lang w:val="fr-BE"/>
              </w:rPr>
              <w:t>imparfait</w:t>
            </w:r>
          </w:p>
        </w:tc>
      </w:tr>
      <w:tr w:rsidR="007D1E45" w:rsidRPr="00BA46BE" w14:paraId="72D59930" w14:textId="77777777" w:rsidTr="00B4238C">
        <w:trPr>
          <w:trHeight w:val="649"/>
        </w:trPr>
        <w:tc>
          <w:tcPr>
            <w:tcW w:w="1558" w:type="dxa"/>
            <w:vMerge/>
          </w:tcPr>
          <w:p w14:paraId="51EAA754" w14:textId="77777777" w:rsidR="007D1E45" w:rsidRPr="00650FBA" w:rsidRDefault="007D1E45" w:rsidP="00B4238C">
            <w:pPr>
              <w:spacing w:after="160"/>
            </w:pPr>
          </w:p>
        </w:tc>
        <w:tc>
          <w:tcPr>
            <w:tcW w:w="4581" w:type="dxa"/>
            <w:vMerge/>
          </w:tcPr>
          <w:p w14:paraId="32222878" w14:textId="77777777" w:rsidR="007D1E45" w:rsidRPr="00650FBA" w:rsidRDefault="007D1E45" w:rsidP="00B4238C">
            <w:pPr>
              <w:spacing w:after="160"/>
            </w:pPr>
          </w:p>
        </w:tc>
        <w:tc>
          <w:tcPr>
            <w:tcW w:w="2923" w:type="dxa"/>
          </w:tcPr>
          <w:p w14:paraId="63774D19" w14:textId="77777777" w:rsidR="007D1E45" w:rsidRPr="0018541F" w:rsidRDefault="007D1E45" w:rsidP="00B4238C">
            <w:pPr>
              <w:spacing w:after="160"/>
              <w:rPr>
                <w:lang w:val="fr-BE"/>
              </w:rPr>
            </w:pPr>
            <w:r w:rsidRPr="0018541F">
              <w:rPr>
                <w:i/>
                <w:iCs/>
                <w:color w:val="C45911" w:themeColor="accent2" w:themeShade="BF"/>
                <w:lang w:val="fr-BE"/>
              </w:rPr>
              <w:t>indicatif futur proche,</w:t>
            </w:r>
            <w:r w:rsidRPr="0018541F">
              <w:rPr>
                <w:lang w:val="fr-BE"/>
              </w:rPr>
              <w:t xml:space="preserve"> fu</w:t>
            </w:r>
            <w:r w:rsidRPr="00851B8A">
              <w:rPr>
                <w:lang w:val="fr-BE"/>
              </w:rPr>
              <w:t>tu</w:t>
            </w:r>
            <w:r w:rsidRPr="0018541F">
              <w:rPr>
                <w:lang w:val="fr-BE"/>
              </w:rPr>
              <w:t>r simple</w:t>
            </w:r>
          </w:p>
        </w:tc>
      </w:tr>
      <w:tr w:rsidR="007D1E45" w:rsidRPr="00650FBA" w14:paraId="131E6935" w14:textId="77777777" w:rsidTr="00B4238C">
        <w:trPr>
          <w:trHeight w:val="397"/>
        </w:trPr>
        <w:tc>
          <w:tcPr>
            <w:tcW w:w="1558" w:type="dxa"/>
            <w:vMerge/>
          </w:tcPr>
          <w:p w14:paraId="0762AFDE" w14:textId="77777777" w:rsidR="007D1E45" w:rsidRPr="0018541F" w:rsidRDefault="007D1E45" w:rsidP="00B4238C">
            <w:pPr>
              <w:spacing w:after="160"/>
              <w:rPr>
                <w:lang w:val="fr-BE"/>
              </w:rPr>
            </w:pPr>
          </w:p>
        </w:tc>
        <w:tc>
          <w:tcPr>
            <w:tcW w:w="4581" w:type="dxa"/>
            <w:vMerge/>
          </w:tcPr>
          <w:p w14:paraId="70017AA3" w14:textId="77777777" w:rsidR="007D1E45" w:rsidRPr="0018541F" w:rsidRDefault="007D1E45" w:rsidP="00B4238C">
            <w:pPr>
              <w:spacing w:after="160"/>
              <w:rPr>
                <w:lang w:val="fr-BE"/>
              </w:rPr>
            </w:pPr>
          </w:p>
        </w:tc>
        <w:tc>
          <w:tcPr>
            <w:tcW w:w="2923" w:type="dxa"/>
          </w:tcPr>
          <w:p w14:paraId="03CAB8C1" w14:textId="77777777" w:rsidR="007D1E45" w:rsidRPr="00650FBA" w:rsidRDefault="007D1E45" w:rsidP="00B4238C">
            <w:pPr>
              <w:spacing w:after="160"/>
              <w:rPr>
                <w:color w:val="FF0000"/>
              </w:rPr>
            </w:pPr>
            <w:r w:rsidRPr="00650FBA">
              <w:rPr>
                <w:i/>
                <w:iCs/>
                <w:color w:val="C45911" w:themeColor="accent2" w:themeShade="BF"/>
              </w:rPr>
              <w:t>impératif (présent)</w:t>
            </w:r>
          </w:p>
        </w:tc>
      </w:tr>
      <w:tr w:rsidR="007D1E45" w:rsidRPr="00650FBA" w14:paraId="6C102B20" w14:textId="77777777" w:rsidTr="00B4238C">
        <w:trPr>
          <w:trHeight w:val="397"/>
        </w:trPr>
        <w:tc>
          <w:tcPr>
            <w:tcW w:w="1558" w:type="dxa"/>
            <w:vMerge/>
          </w:tcPr>
          <w:p w14:paraId="10B6C65C" w14:textId="77777777" w:rsidR="007D1E45" w:rsidRPr="00650FBA" w:rsidRDefault="007D1E45" w:rsidP="00B4238C"/>
        </w:tc>
        <w:tc>
          <w:tcPr>
            <w:tcW w:w="4581" w:type="dxa"/>
            <w:vMerge/>
          </w:tcPr>
          <w:p w14:paraId="4EE4826D" w14:textId="77777777" w:rsidR="007D1E45" w:rsidRPr="00650FBA" w:rsidRDefault="007D1E45" w:rsidP="00B4238C"/>
        </w:tc>
        <w:tc>
          <w:tcPr>
            <w:tcW w:w="2923" w:type="dxa"/>
          </w:tcPr>
          <w:p w14:paraId="2F6C629F" w14:textId="0A6D105F" w:rsidR="003A4EA4" w:rsidRPr="00650FBA" w:rsidRDefault="007D1E45" w:rsidP="00B4238C">
            <w:r w:rsidRPr="00650FBA">
              <w:t xml:space="preserve">conditionnel présent </w:t>
            </w:r>
          </w:p>
        </w:tc>
      </w:tr>
      <w:tr w:rsidR="007D1E45" w:rsidRPr="00650FBA" w14:paraId="011BA44D" w14:textId="77777777" w:rsidTr="00B4238C">
        <w:trPr>
          <w:trHeight w:val="397"/>
        </w:trPr>
        <w:tc>
          <w:tcPr>
            <w:tcW w:w="1558" w:type="dxa"/>
            <w:vMerge/>
          </w:tcPr>
          <w:p w14:paraId="435361C3" w14:textId="77777777" w:rsidR="007D1E45" w:rsidRPr="00650FBA" w:rsidRDefault="007D1E45" w:rsidP="00B4238C">
            <w:pPr>
              <w:spacing w:after="160"/>
            </w:pPr>
          </w:p>
        </w:tc>
        <w:tc>
          <w:tcPr>
            <w:tcW w:w="7504" w:type="dxa"/>
            <w:gridSpan w:val="2"/>
          </w:tcPr>
          <w:p w14:paraId="70DA487C" w14:textId="77777777" w:rsidR="007D1E45" w:rsidRPr="00650FBA" w:rsidRDefault="007D1E45" w:rsidP="00B4238C">
            <w:pPr>
              <w:spacing w:after="160"/>
            </w:pPr>
            <w:r w:rsidRPr="00650FBA">
              <w:rPr>
                <w:i/>
                <w:iCs/>
                <w:color w:val="C45911" w:themeColor="accent2" w:themeShade="BF"/>
              </w:rPr>
              <w:t>frequente voorzetsels en</w:t>
            </w:r>
            <w:r w:rsidRPr="00650FBA">
              <w:rPr>
                <w:color w:val="FF0000"/>
              </w:rPr>
              <w:t xml:space="preserve"> </w:t>
            </w:r>
            <w:r w:rsidRPr="00650FBA">
              <w:t>voorzetselgroepen</w:t>
            </w:r>
          </w:p>
        </w:tc>
      </w:tr>
      <w:tr w:rsidR="007D1E45" w:rsidRPr="00650FBA" w14:paraId="159A799D" w14:textId="77777777" w:rsidTr="00B4238C">
        <w:trPr>
          <w:trHeight w:val="397"/>
        </w:trPr>
        <w:tc>
          <w:tcPr>
            <w:tcW w:w="1558" w:type="dxa"/>
            <w:vMerge/>
          </w:tcPr>
          <w:p w14:paraId="1C7ADD24" w14:textId="77777777" w:rsidR="007D1E45" w:rsidRPr="00650FBA" w:rsidRDefault="007D1E45" w:rsidP="00B4238C">
            <w:pPr>
              <w:spacing w:after="160"/>
            </w:pPr>
          </w:p>
        </w:tc>
        <w:tc>
          <w:tcPr>
            <w:tcW w:w="7504" w:type="dxa"/>
            <w:gridSpan w:val="2"/>
          </w:tcPr>
          <w:p w14:paraId="30826647" w14:textId="77777777" w:rsidR="007D1E45" w:rsidRPr="00650FBA" w:rsidRDefault="007D1E45" w:rsidP="00B4238C">
            <w:r w:rsidRPr="00650FBA">
              <w:t>frequente bijwoorden op -ment</w:t>
            </w:r>
          </w:p>
        </w:tc>
      </w:tr>
      <w:tr w:rsidR="007D1E45" w:rsidRPr="00650FBA" w14:paraId="2CD597A6" w14:textId="77777777" w:rsidTr="00B4238C">
        <w:trPr>
          <w:trHeight w:val="624"/>
        </w:trPr>
        <w:tc>
          <w:tcPr>
            <w:tcW w:w="1558" w:type="dxa"/>
            <w:vMerge/>
          </w:tcPr>
          <w:p w14:paraId="623846A0" w14:textId="77777777" w:rsidR="007D1E45" w:rsidRPr="00650FBA" w:rsidRDefault="007D1E45" w:rsidP="00B4238C"/>
        </w:tc>
        <w:tc>
          <w:tcPr>
            <w:tcW w:w="7504" w:type="dxa"/>
            <w:gridSpan w:val="2"/>
          </w:tcPr>
          <w:p w14:paraId="23FA4E5E" w14:textId="77777777" w:rsidR="007D1E45" w:rsidRPr="00650FBA" w:rsidRDefault="007D1E45" w:rsidP="00B4238C">
            <w:r w:rsidRPr="00650FBA">
              <w:t xml:space="preserve">frequente nevenschikkende en onderschikkende voegwoorden </w:t>
            </w:r>
          </w:p>
          <w:p w14:paraId="549D2D09" w14:textId="77777777" w:rsidR="007D1E45" w:rsidRPr="00650FBA" w:rsidRDefault="007D1E45" w:rsidP="00B4238C">
            <w:r w:rsidRPr="00650FBA">
              <w:rPr>
                <w:i/>
                <w:iCs/>
                <w:color w:val="C45911" w:themeColor="accent2" w:themeShade="BF"/>
              </w:rPr>
              <w:t>frequente nevenschikkende en hoogfrequente onderschikkende voegwoorden</w:t>
            </w:r>
            <w:r w:rsidRPr="00650FBA">
              <w:t xml:space="preserve"> </w:t>
            </w:r>
          </w:p>
        </w:tc>
      </w:tr>
      <w:tr w:rsidR="007D1E45" w:rsidRPr="00650FBA" w14:paraId="167F7A85" w14:textId="77777777" w:rsidTr="00B4238C">
        <w:trPr>
          <w:trHeight w:val="624"/>
        </w:trPr>
        <w:tc>
          <w:tcPr>
            <w:tcW w:w="1558" w:type="dxa"/>
            <w:vMerge w:val="restart"/>
          </w:tcPr>
          <w:p w14:paraId="19278BEE" w14:textId="77777777" w:rsidR="007D1E45" w:rsidRPr="00650FBA" w:rsidRDefault="007D1E45" w:rsidP="00B4238C">
            <w:pPr>
              <w:spacing w:after="160"/>
            </w:pPr>
            <w:r w:rsidRPr="00650FBA">
              <w:t xml:space="preserve">Syntaxis </w:t>
            </w:r>
          </w:p>
          <w:p w14:paraId="1D2FEE06" w14:textId="77777777" w:rsidR="007D1E45" w:rsidRPr="00650FBA" w:rsidRDefault="007D1E45" w:rsidP="00B4238C">
            <w:pPr>
              <w:spacing w:after="160"/>
            </w:pPr>
          </w:p>
        </w:tc>
        <w:tc>
          <w:tcPr>
            <w:tcW w:w="7504" w:type="dxa"/>
            <w:gridSpan w:val="2"/>
          </w:tcPr>
          <w:p w14:paraId="52CB175F" w14:textId="77777777" w:rsidR="007D1E45" w:rsidRPr="00650FBA" w:rsidRDefault="007D1E45" w:rsidP="00B4238C">
            <w:pPr>
              <w:rPr>
                <w:i/>
                <w:iCs/>
                <w:color w:val="C45911" w:themeColor="accent2" w:themeShade="BF"/>
              </w:rPr>
            </w:pPr>
            <w:r w:rsidRPr="00650FBA">
              <w:rPr>
                <w:i/>
                <w:iCs/>
                <w:color w:val="C45911" w:themeColor="accent2" w:themeShade="BF"/>
              </w:rPr>
              <w:t>ontkennende/bevestigende zinnen, mededelende/vragende/bevelende/</w:t>
            </w:r>
          </w:p>
          <w:p w14:paraId="544C8462" w14:textId="77777777" w:rsidR="007D1E45" w:rsidRPr="00650FBA" w:rsidRDefault="007D1E45" w:rsidP="00B4238C">
            <w:r w:rsidRPr="00650FBA">
              <w:rPr>
                <w:i/>
                <w:iCs/>
                <w:color w:val="C45911" w:themeColor="accent2" w:themeShade="BF"/>
              </w:rPr>
              <w:t>uitroepende zinnen</w:t>
            </w:r>
          </w:p>
        </w:tc>
      </w:tr>
      <w:tr w:rsidR="007D1E45" w:rsidRPr="00650FBA" w14:paraId="102DBEE7" w14:textId="77777777" w:rsidTr="00B4238C">
        <w:trPr>
          <w:trHeight w:val="397"/>
        </w:trPr>
        <w:tc>
          <w:tcPr>
            <w:tcW w:w="1558" w:type="dxa"/>
            <w:vMerge/>
          </w:tcPr>
          <w:p w14:paraId="338C0EC4" w14:textId="77777777" w:rsidR="007D1E45" w:rsidRPr="00650FBA" w:rsidRDefault="007D1E45" w:rsidP="00B4238C"/>
        </w:tc>
        <w:tc>
          <w:tcPr>
            <w:tcW w:w="7504" w:type="dxa"/>
            <w:gridSpan w:val="2"/>
          </w:tcPr>
          <w:p w14:paraId="1F1F55DD" w14:textId="77777777" w:rsidR="007D1E45" w:rsidRPr="00650FBA" w:rsidRDefault="007D1E45" w:rsidP="00B4238C">
            <w:r w:rsidRPr="00650FBA">
              <w:t>betrekkelijke bijzinnen met qui, que, dont, où</w:t>
            </w:r>
          </w:p>
        </w:tc>
      </w:tr>
      <w:tr w:rsidR="007D1E45" w:rsidRPr="00650FBA" w14:paraId="6BBDD241" w14:textId="77777777" w:rsidTr="00B4238C">
        <w:trPr>
          <w:trHeight w:val="624"/>
        </w:trPr>
        <w:tc>
          <w:tcPr>
            <w:tcW w:w="1558" w:type="dxa"/>
            <w:vMerge/>
          </w:tcPr>
          <w:p w14:paraId="46015F90" w14:textId="77777777" w:rsidR="007D1E45" w:rsidRPr="00650FBA" w:rsidRDefault="007D1E45" w:rsidP="00B4238C"/>
        </w:tc>
        <w:tc>
          <w:tcPr>
            <w:tcW w:w="7504" w:type="dxa"/>
            <w:gridSpan w:val="2"/>
          </w:tcPr>
          <w:p w14:paraId="3DBBE144" w14:textId="77777777" w:rsidR="007D1E45" w:rsidRPr="00650FBA" w:rsidRDefault="007D1E45" w:rsidP="00B4238C">
            <w:r w:rsidRPr="00650FBA">
              <w:rPr>
                <w:i/>
                <w:iCs/>
                <w:color w:val="C45911" w:themeColor="accent2" w:themeShade="BF"/>
              </w:rPr>
              <w:t>congruentie: onderwerp – persoonsvorm, bijvoeglijk naamwoord – zelfstandig naamwoord</w:t>
            </w:r>
          </w:p>
        </w:tc>
      </w:tr>
      <w:tr w:rsidR="007D1E45" w:rsidRPr="00650FBA" w14:paraId="528EBBB5" w14:textId="77777777" w:rsidTr="00B4238C">
        <w:trPr>
          <w:trHeight w:val="624"/>
        </w:trPr>
        <w:tc>
          <w:tcPr>
            <w:tcW w:w="1558" w:type="dxa"/>
            <w:vMerge w:val="restart"/>
          </w:tcPr>
          <w:p w14:paraId="6C37FEAC" w14:textId="77777777" w:rsidR="007D1E45" w:rsidRPr="00650FBA" w:rsidRDefault="007D1E45" w:rsidP="00B4238C">
            <w:r w:rsidRPr="00650FBA">
              <w:t>Fonologische elementen</w:t>
            </w:r>
          </w:p>
          <w:p w14:paraId="3B31FE73" w14:textId="77777777" w:rsidR="007D1E45" w:rsidRPr="00650FBA" w:rsidRDefault="007D1E45" w:rsidP="00B4238C">
            <w:pPr>
              <w:spacing w:after="160"/>
              <w:rPr>
                <w:rFonts w:cstheme="minorHAnsi"/>
                <w:color w:val="808080" w:themeColor="background1" w:themeShade="80"/>
              </w:rPr>
            </w:pPr>
          </w:p>
        </w:tc>
        <w:tc>
          <w:tcPr>
            <w:tcW w:w="7504" w:type="dxa"/>
            <w:gridSpan w:val="2"/>
          </w:tcPr>
          <w:p w14:paraId="07FB6643" w14:textId="77777777" w:rsidR="007D1E45" w:rsidRPr="00650FBA" w:rsidRDefault="007D1E45" w:rsidP="00B4238C">
            <w:pPr>
              <w:pStyle w:val="Geenafstand"/>
            </w:pPr>
            <w:r w:rsidRPr="00650FBA">
              <w:rPr>
                <w:i/>
                <w:iCs/>
                <w:color w:val="C45911" w:themeColor="accent2" w:themeShade="BF"/>
              </w:rPr>
              <w:t xml:space="preserve">uitspraak van klanken en klankencombinaties: woordaccent en </w:t>
            </w:r>
            <w:r w:rsidRPr="00650FBA">
              <w:t>zinsklemtoon</w:t>
            </w:r>
            <w:r w:rsidRPr="00650FBA">
              <w:rPr>
                <w:i/>
                <w:iCs/>
                <w:color w:val="C45911" w:themeColor="accent2" w:themeShade="BF"/>
              </w:rPr>
              <w:t>, articulatie, intonatie en ritme</w:t>
            </w:r>
          </w:p>
        </w:tc>
      </w:tr>
      <w:tr w:rsidR="007D1E45" w:rsidRPr="00650FBA" w14:paraId="065E2317" w14:textId="77777777" w:rsidTr="00B4238C">
        <w:trPr>
          <w:trHeight w:val="397"/>
        </w:trPr>
        <w:tc>
          <w:tcPr>
            <w:tcW w:w="1558" w:type="dxa"/>
            <w:vMerge/>
          </w:tcPr>
          <w:p w14:paraId="48C3DE67" w14:textId="77777777" w:rsidR="007D1E45" w:rsidRPr="00650FBA" w:rsidRDefault="007D1E45" w:rsidP="00B4238C">
            <w:pPr>
              <w:rPr>
                <w:rFonts w:cstheme="minorHAnsi"/>
                <w:color w:val="808080" w:themeColor="background1" w:themeShade="80"/>
              </w:rPr>
            </w:pPr>
          </w:p>
        </w:tc>
        <w:tc>
          <w:tcPr>
            <w:tcW w:w="7504" w:type="dxa"/>
            <w:gridSpan w:val="2"/>
          </w:tcPr>
          <w:p w14:paraId="1D37F27B" w14:textId="77777777" w:rsidR="007D1E45" w:rsidRPr="00650FBA" w:rsidRDefault="007D1E45" w:rsidP="00B4238C">
            <w:pPr>
              <w:pStyle w:val="Geenafstand"/>
            </w:pPr>
            <w:r w:rsidRPr="00650FBA">
              <w:t>‘liaison’, ‘enchaînement’</w:t>
            </w:r>
          </w:p>
        </w:tc>
      </w:tr>
      <w:tr w:rsidR="007D1E45" w:rsidRPr="00650FBA" w14:paraId="52865E72" w14:textId="77777777" w:rsidTr="00B4238C">
        <w:trPr>
          <w:trHeight w:val="397"/>
        </w:trPr>
        <w:tc>
          <w:tcPr>
            <w:tcW w:w="1558" w:type="dxa"/>
            <w:vMerge/>
          </w:tcPr>
          <w:p w14:paraId="6474EAFE" w14:textId="77777777" w:rsidR="007D1E45" w:rsidRPr="00650FBA" w:rsidRDefault="007D1E45" w:rsidP="00B4238C">
            <w:pPr>
              <w:rPr>
                <w:rFonts w:cstheme="minorHAnsi"/>
                <w:color w:val="808080" w:themeColor="background1" w:themeShade="80"/>
              </w:rPr>
            </w:pPr>
          </w:p>
        </w:tc>
        <w:tc>
          <w:tcPr>
            <w:tcW w:w="7504" w:type="dxa"/>
            <w:gridSpan w:val="2"/>
          </w:tcPr>
          <w:p w14:paraId="7467F09B" w14:textId="77777777" w:rsidR="007D1E45" w:rsidRPr="00650FBA" w:rsidRDefault="007D1E45" w:rsidP="00B4238C">
            <w:pPr>
              <w:pStyle w:val="Geenafstand"/>
            </w:pPr>
            <w:r w:rsidRPr="00650FBA">
              <w:rPr>
                <w:i/>
                <w:iCs/>
                <w:color w:val="C45911" w:themeColor="accent2" w:themeShade="BF"/>
              </w:rPr>
              <w:t>relatie schrift- en klankbeeld</w:t>
            </w:r>
            <w:r w:rsidRPr="00650FBA">
              <w:t xml:space="preserve"> </w:t>
            </w:r>
          </w:p>
        </w:tc>
      </w:tr>
      <w:tr w:rsidR="007D1E45" w:rsidRPr="00650FBA" w14:paraId="2D8B0B4C" w14:textId="77777777" w:rsidTr="00B4238C">
        <w:trPr>
          <w:trHeight w:val="397"/>
        </w:trPr>
        <w:tc>
          <w:tcPr>
            <w:tcW w:w="1558" w:type="dxa"/>
            <w:vMerge/>
          </w:tcPr>
          <w:p w14:paraId="07E22A3D" w14:textId="77777777" w:rsidR="007D1E45" w:rsidRPr="00650FBA" w:rsidRDefault="007D1E45" w:rsidP="00B4238C">
            <w:pPr>
              <w:rPr>
                <w:rFonts w:cstheme="minorHAnsi"/>
                <w:color w:val="808080" w:themeColor="background1" w:themeShade="80"/>
              </w:rPr>
            </w:pPr>
          </w:p>
        </w:tc>
        <w:tc>
          <w:tcPr>
            <w:tcW w:w="7504" w:type="dxa"/>
            <w:gridSpan w:val="2"/>
          </w:tcPr>
          <w:p w14:paraId="0A7B0C14" w14:textId="77777777" w:rsidR="007D1E45" w:rsidRPr="00650FBA" w:rsidRDefault="007D1E45" w:rsidP="00B4238C">
            <w:pPr>
              <w:pStyle w:val="Geenafstand"/>
            </w:pPr>
            <w:r w:rsidRPr="00650FBA">
              <w:t>specifieke grafieën en klanken</w:t>
            </w:r>
          </w:p>
        </w:tc>
      </w:tr>
      <w:tr w:rsidR="007D1E45" w:rsidRPr="00650FBA" w14:paraId="544C8BFC" w14:textId="77777777" w:rsidTr="00B4238C">
        <w:trPr>
          <w:trHeight w:val="397"/>
        </w:trPr>
        <w:tc>
          <w:tcPr>
            <w:tcW w:w="1558" w:type="dxa"/>
            <w:vMerge/>
          </w:tcPr>
          <w:p w14:paraId="4A3D26A5" w14:textId="77777777" w:rsidR="007D1E45" w:rsidRPr="00650FBA" w:rsidRDefault="007D1E45" w:rsidP="00B4238C">
            <w:pPr>
              <w:rPr>
                <w:rFonts w:cstheme="minorHAnsi"/>
                <w:color w:val="808080" w:themeColor="background1" w:themeShade="80"/>
              </w:rPr>
            </w:pPr>
          </w:p>
        </w:tc>
        <w:tc>
          <w:tcPr>
            <w:tcW w:w="7504" w:type="dxa"/>
            <w:gridSpan w:val="2"/>
          </w:tcPr>
          <w:p w14:paraId="27005F16" w14:textId="77777777" w:rsidR="007D1E45" w:rsidRPr="00650FBA" w:rsidRDefault="007D1E45" w:rsidP="00B4238C">
            <w:pPr>
              <w:pStyle w:val="Geenafstand"/>
            </w:pPr>
            <w:r w:rsidRPr="00650FBA">
              <w:t>letters van het alfabet</w:t>
            </w:r>
          </w:p>
        </w:tc>
      </w:tr>
      <w:tr w:rsidR="007D1E45" w:rsidRPr="00650FBA" w14:paraId="0D5D51B3" w14:textId="77777777" w:rsidTr="00B4238C">
        <w:trPr>
          <w:trHeight w:val="397"/>
        </w:trPr>
        <w:tc>
          <w:tcPr>
            <w:tcW w:w="1558" w:type="dxa"/>
          </w:tcPr>
          <w:p w14:paraId="17A316D8" w14:textId="77777777" w:rsidR="007D1E45" w:rsidRPr="00650FBA" w:rsidRDefault="007D1E45" w:rsidP="00B4238C">
            <w:pPr>
              <w:rPr>
                <w:rFonts w:cstheme="minorHAnsi"/>
                <w:color w:val="808080" w:themeColor="background1" w:themeShade="80"/>
              </w:rPr>
            </w:pPr>
            <w:r w:rsidRPr="00650FBA">
              <w:rPr>
                <w:rFonts w:cstheme="minorHAnsi"/>
                <w:color w:val="808080" w:themeColor="background1" w:themeShade="80"/>
              </w:rPr>
              <w:t>Spelling</w:t>
            </w:r>
          </w:p>
        </w:tc>
        <w:tc>
          <w:tcPr>
            <w:tcW w:w="7504" w:type="dxa"/>
            <w:gridSpan w:val="2"/>
          </w:tcPr>
          <w:p w14:paraId="66B01D34" w14:textId="77777777" w:rsidR="007D1E45" w:rsidRPr="00650FBA" w:rsidRDefault="007D1E45" w:rsidP="00B4238C">
            <w:pPr>
              <w:pStyle w:val="Geenafstand"/>
            </w:pPr>
            <w:r w:rsidRPr="00650FBA">
              <w:t>spelling van in te zetten woorden</w:t>
            </w:r>
          </w:p>
        </w:tc>
      </w:tr>
    </w:tbl>
    <w:p w14:paraId="3AE151E8" w14:textId="77777777" w:rsidR="007D1E45" w:rsidRPr="00650FBA" w:rsidRDefault="007D1E45" w:rsidP="00CB0F52">
      <w:pPr>
        <w:rPr>
          <w:shd w:val="clear" w:color="auto" w:fill="FFFFFF"/>
        </w:rPr>
      </w:pPr>
    </w:p>
    <w:p w14:paraId="1B04253F" w14:textId="77777777" w:rsidR="001173B1" w:rsidRPr="00650FBA" w:rsidRDefault="001332B5" w:rsidP="00E42F24">
      <w:pPr>
        <w:pStyle w:val="Kop1"/>
      </w:pPr>
      <w:bookmarkStart w:id="119" w:name="_Toc179447176"/>
      <w:r w:rsidRPr="00650FBA">
        <w:t>Basisuitrusting</w:t>
      </w:r>
      <w:bookmarkEnd w:id="119"/>
    </w:p>
    <w:p w14:paraId="0915A9F9" w14:textId="77777777" w:rsidR="00A00764" w:rsidRPr="00650FBA" w:rsidRDefault="00A00764" w:rsidP="00A00764">
      <w:r w:rsidRPr="00650FBA">
        <w:t>Basisuitrusting verwijst naar de infrastructuur en het (didactisch) materiaal die beschikbaar moeten zijn voor de realisatie van de leerplandoelen.</w:t>
      </w:r>
    </w:p>
    <w:p w14:paraId="62EAF62D" w14:textId="77777777" w:rsidR="00A00764" w:rsidRPr="00650FBA" w:rsidRDefault="00A00764" w:rsidP="00A00764">
      <w:r w:rsidRPr="00650FBA">
        <w:t>Een leslokaal</w:t>
      </w:r>
    </w:p>
    <w:p w14:paraId="6AF30518" w14:textId="02D3400D" w:rsidR="00A00764" w:rsidRPr="00650FBA" w:rsidRDefault="00A00764" w:rsidP="00A00764">
      <w:pPr>
        <w:pStyle w:val="Opsomming1"/>
        <w:numPr>
          <w:ilvl w:val="0"/>
          <w:numId w:val="3"/>
        </w:numPr>
      </w:pPr>
      <w:r w:rsidRPr="00650FBA">
        <w:t xml:space="preserve">dat qua grootte, akoestiek en inrichting geschikt is om communicatieve werkvormen te organiseren; </w:t>
      </w:r>
    </w:p>
    <w:p w14:paraId="08176761" w14:textId="77777777" w:rsidR="00A00764" w:rsidRPr="00650FBA" w:rsidRDefault="00A00764" w:rsidP="00A00764">
      <w:pPr>
        <w:pStyle w:val="Opsomming1"/>
        <w:numPr>
          <w:ilvl w:val="0"/>
          <w:numId w:val="3"/>
        </w:numPr>
      </w:pPr>
      <w:r w:rsidRPr="00650FBA">
        <w:lastRenderedPageBreak/>
        <w:t>met een (draagbare) computer waarop de nodige software en audiovisueel materiaal kwaliteitsvol werkt en die met internet verbonden is;</w:t>
      </w:r>
    </w:p>
    <w:p w14:paraId="04E598E2" w14:textId="77777777" w:rsidR="00A00764" w:rsidRPr="00650FBA" w:rsidRDefault="00A00764" w:rsidP="00A00764">
      <w:pPr>
        <w:pStyle w:val="Opsomming1"/>
        <w:numPr>
          <w:ilvl w:val="0"/>
          <w:numId w:val="3"/>
        </w:numPr>
      </w:pPr>
      <w:r w:rsidRPr="00650FBA">
        <w:t>met de mogelijkheid om (bewegend beeld) kwaliteitsvol te projecteren;</w:t>
      </w:r>
    </w:p>
    <w:p w14:paraId="7726C2C1" w14:textId="77777777" w:rsidR="00A00764" w:rsidRPr="00650FBA" w:rsidRDefault="00A00764" w:rsidP="00A00764">
      <w:pPr>
        <w:pStyle w:val="Opsomming1"/>
        <w:numPr>
          <w:ilvl w:val="0"/>
          <w:numId w:val="3"/>
        </w:numPr>
      </w:pPr>
      <w:r w:rsidRPr="00650FBA">
        <w:t>met de mogelijkheid om geluid kwaliteitsvol weer te geven;</w:t>
      </w:r>
    </w:p>
    <w:p w14:paraId="225D3F48" w14:textId="77777777" w:rsidR="00D92443" w:rsidRDefault="00A00764" w:rsidP="00A00764">
      <w:pPr>
        <w:pStyle w:val="Opsomming1"/>
        <w:numPr>
          <w:ilvl w:val="0"/>
          <w:numId w:val="3"/>
        </w:numPr>
      </w:pPr>
      <w:r w:rsidRPr="00650FBA">
        <w:t>met de mogelijkheid om draadloos internet te raadplegen met een aanvaardbare snelheid</w:t>
      </w:r>
      <w:r w:rsidR="00D92443">
        <w:t>;</w:t>
      </w:r>
    </w:p>
    <w:p w14:paraId="6E517084" w14:textId="77777777" w:rsidR="00D92443" w:rsidRDefault="00D92443" w:rsidP="00D92443">
      <w:pPr>
        <w:pStyle w:val="Opsomming1"/>
        <w:numPr>
          <w:ilvl w:val="0"/>
          <w:numId w:val="3"/>
        </w:numPr>
      </w:pPr>
      <w:r w:rsidRPr="006D0E9C">
        <w:t>met de mogelijkheid om (niet-)digitale woordenboeken, naslagwerken en bronnen aangepast aan het taalniveau van de leerlingen te raadplegen</w:t>
      </w:r>
      <w:r>
        <w:t>.</w:t>
      </w:r>
    </w:p>
    <w:p w14:paraId="1C7F721B" w14:textId="77777777" w:rsidR="00636CF1" w:rsidRPr="00650FBA" w:rsidRDefault="00636CF1" w:rsidP="00A00764">
      <w:r w:rsidRPr="00650FBA">
        <w:t>Toegang tot (mobile) devices voor leerlingen.</w:t>
      </w:r>
    </w:p>
    <w:p w14:paraId="548E47C1" w14:textId="77777777" w:rsidR="006E11FD" w:rsidRPr="00D13418" w:rsidRDefault="006E11FD" w:rsidP="006E11FD">
      <w:pPr>
        <w:pStyle w:val="Kop1"/>
      </w:pPr>
      <w:bookmarkStart w:id="120" w:name="_Toc130635187"/>
      <w:bookmarkStart w:id="121" w:name="_Toc133708608"/>
      <w:bookmarkStart w:id="122" w:name="_Toc146235654"/>
      <w:bookmarkStart w:id="123" w:name="_Toc157270109"/>
      <w:bookmarkStart w:id="124" w:name="_Toc175813852"/>
      <w:bookmarkStart w:id="125" w:name="_Toc179447177"/>
      <w:bookmarkStart w:id="126" w:name="_Toc54974888"/>
      <w:r w:rsidRPr="00D13418">
        <w:t>Glossarium</w:t>
      </w:r>
      <w:bookmarkEnd w:id="120"/>
      <w:bookmarkEnd w:id="121"/>
      <w:bookmarkEnd w:id="122"/>
      <w:bookmarkEnd w:id="123"/>
      <w:bookmarkEnd w:id="124"/>
      <w:bookmarkEnd w:id="125"/>
    </w:p>
    <w:p w14:paraId="7163A5B4" w14:textId="77777777" w:rsidR="006E11FD" w:rsidRDefault="006E11FD" w:rsidP="006E11FD">
      <w:bookmarkStart w:id="127" w:name="_Hlk128940490"/>
      <w:r w:rsidRPr="00D13418">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6E11FD" w:rsidRPr="00C62228" w14:paraId="54BF4501" w14:textId="77777777" w:rsidTr="00A52E7F">
        <w:tc>
          <w:tcPr>
            <w:tcW w:w="2405" w:type="dxa"/>
            <w:shd w:val="clear" w:color="auto" w:fill="E7E6E6"/>
            <w:tcMar>
              <w:top w:w="57" w:type="dxa"/>
              <w:bottom w:w="57" w:type="dxa"/>
            </w:tcMar>
          </w:tcPr>
          <w:p w14:paraId="16D8EE7E" w14:textId="77777777" w:rsidR="006E11FD" w:rsidRPr="00C62228" w:rsidRDefault="006E11FD" w:rsidP="00A52E7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1B42143E" w14:textId="77777777" w:rsidR="006E11FD" w:rsidRPr="00C62228" w:rsidRDefault="006E11FD" w:rsidP="00A52E7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510F5867" w14:textId="77777777" w:rsidR="006E11FD" w:rsidRPr="00C62228" w:rsidRDefault="006E11FD" w:rsidP="00A52E7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6E11FD" w:rsidRPr="00C62228" w14:paraId="08643409" w14:textId="77777777" w:rsidTr="00A52E7F">
        <w:tc>
          <w:tcPr>
            <w:tcW w:w="2405" w:type="dxa"/>
            <w:tcMar>
              <w:top w:w="57" w:type="dxa"/>
              <w:bottom w:w="57" w:type="dxa"/>
            </w:tcMar>
          </w:tcPr>
          <w:p w14:paraId="48C70C2F" w14:textId="77777777" w:rsidR="006E11FD" w:rsidRPr="00C62228" w:rsidRDefault="006E11FD" w:rsidP="00A52E7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172B323B" w14:textId="77777777" w:rsidR="006E11FD" w:rsidRPr="00C62228" w:rsidRDefault="006E11FD" w:rsidP="00A52E7F">
            <w:pPr>
              <w:rPr>
                <w:rFonts w:ascii="Calibri" w:eastAsia="Calibri" w:hAnsi="Calibri" w:cs="Calibri"/>
                <w:color w:val="595959"/>
                <w:sz w:val="20"/>
                <w:szCs w:val="20"/>
                <w:lang w:val="nl-NL"/>
              </w:rPr>
            </w:pPr>
          </w:p>
        </w:tc>
        <w:tc>
          <w:tcPr>
            <w:tcW w:w="3439" w:type="dxa"/>
            <w:tcMar>
              <w:top w:w="57" w:type="dxa"/>
              <w:bottom w:w="57" w:type="dxa"/>
            </w:tcMar>
          </w:tcPr>
          <w:p w14:paraId="6F32BC06" w14:textId="77777777" w:rsidR="006E11FD" w:rsidRPr="00C62228" w:rsidRDefault="006E11FD" w:rsidP="00A52E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6E11FD" w:rsidRPr="00C62228" w14:paraId="0CC5B108" w14:textId="77777777" w:rsidTr="00A52E7F">
        <w:tc>
          <w:tcPr>
            <w:tcW w:w="2405" w:type="dxa"/>
            <w:tcMar>
              <w:top w:w="57" w:type="dxa"/>
              <w:bottom w:w="57" w:type="dxa"/>
            </w:tcMar>
          </w:tcPr>
          <w:p w14:paraId="072CE882" w14:textId="77777777" w:rsidR="006E11FD" w:rsidRPr="00C62228" w:rsidRDefault="006E11FD" w:rsidP="00A52E7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60E06F48" w14:textId="77777777" w:rsidR="006E11FD" w:rsidRPr="00C62228" w:rsidRDefault="006E11FD" w:rsidP="00A52E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1D1A15DE" w14:textId="77777777" w:rsidR="006E11FD" w:rsidRPr="00C62228" w:rsidRDefault="006E11FD" w:rsidP="00A52E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6E11FD" w:rsidRPr="00C62228" w14:paraId="04AE9089" w14:textId="77777777" w:rsidTr="00A52E7F">
        <w:tc>
          <w:tcPr>
            <w:tcW w:w="2405" w:type="dxa"/>
            <w:tcMar>
              <w:top w:w="57" w:type="dxa"/>
              <w:bottom w:w="57" w:type="dxa"/>
            </w:tcMar>
          </w:tcPr>
          <w:p w14:paraId="1725290B" w14:textId="77777777" w:rsidR="006E11FD" w:rsidRPr="00C62228" w:rsidRDefault="006E11FD" w:rsidP="00A52E7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07A45A20" w14:textId="77777777" w:rsidR="006E11FD" w:rsidRPr="00C62228" w:rsidRDefault="006E11FD" w:rsidP="00A52E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472229E8" w14:textId="77777777" w:rsidR="006E11FD" w:rsidRPr="00C62228" w:rsidRDefault="006E11FD" w:rsidP="00A52E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6E11FD" w:rsidRPr="00C62228" w14:paraId="27656B0F" w14:textId="77777777" w:rsidTr="00A52E7F">
        <w:tc>
          <w:tcPr>
            <w:tcW w:w="2405" w:type="dxa"/>
            <w:tcMar>
              <w:top w:w="57" w:type="dxa"/>
              <w:bottom w:w="57" w:type="dxa"/>
            </w:tcMar>
          </w:tcPr>
          <w:p w14:paraId="37EB96C9" w14:textId="77777777" w:rsidR="006E11FD" w:rsidRPr="00C62228" w:rsidRDefault="006E11FD" w:rsidP="00A52E7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64046DA4" w14:textId="77777777" w:rsidR="006E11FD" w:rsidRPr="00C62228" w:rsidRDefault="006E11FD" w:rsidP="00A52E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18EF1781" w14:textId="77777777" w:rsidR="006E11FD" w:rsidRPr="00C62228" w:rsidRDefault="006E11FD" w:rsidP="00A52E7F">
            <w:pPr>
              <w:rPr>
                <w:rFonts w:ascii="Calibri" w:eastAsia="Calibri" w:hAnsi="Calibri" w:cs="Calibri"/>
                <w:color w:val="595959"/>
                <w:sz w:val="20"/>
                <w:szCs w:val="20"/>
                <w:lang w:val="nl-NL"/>
              </w:rPr>
            </w:pPr>
          </w:p>
        </w:tc>
      </w:tr>
      <w:tr w:rsidR="006E11FD" w:rsidRPr="00C62228" w14:paraId="7E2910BA" w14:textId="77777777" w:rsidTr="00A52E7F">
        <w:tc>
          <w:tcPr>
            <w:tcW w:w="2405" w:type="dxa"/>
            <w:tcMar>
              <w:top w:w="57" w:type="dxa"/>
              <w:bottom w:w="57" w:type="dxa"/>
            </w:tcMar>
          </w:tcPr>
          <w:p w14:paraId="78C8E4F4" w14:textId="77777777" w:rsidR="006E11FD" w:rsidRPr="00C62228" w:rsidRDefault="006E11FD" w:rsidP="00A52E7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4E0461EC" w14:textId="77777777" w:rsidR="006E11FD" w:rsidRPr="00C62228" w:rsidRDefault="006E11FD" w:rsidP="00A52E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192D6930" w14:textId="77777777" w:rsidR="006E11FD" w:rsidRPr="00C62228" w:rsidRDefault="006E11FD" w:rsidP="00A52E7F">
            <w:pPr>
              <w:rPr>
                <w:rFonts w:ascii="Calibri" w:eastAsia="Calibri" w:hAnsi="Calibri" w:cs="Calibri"/>
                <w:color w:val="595959"/>
                <w:sz w:val="20"/>
                <w:szCs w:val="20"/>
                <w:lang w:val="nl-NL"/>
              </w:rPr>
            </w:pPr>
          </w:p>
        </w:tc>
      </w:tr>
      <w:tr w:rsidR="006E11FD" w:rsidRPr="00C62228" w14:paraId="0E858536" w14:textId="77777777" w:rsidTr="00A52E7F">
        <w:tc>
          <w:tcPr>
            <w:tcW w:w="2405" w:type="dxa"/>
            <w:tcMar>
              <w:top w:w="57" w:type="dxa"/>
              <w:bottom w:w="57" w:type="dxa"/>
            </w:tcMar>
          </w:tcPr>
          <w:p w14:paraId="0873BBEA" w14:textId="77777777" w:rsidR="006E11FD" w:rsidRPr="00C62228" w:rsidRDefault="006E11FD" w:rsidP="00A52E7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5AFCBBB9" w14:textId="77777777" w:rsidR="006E11FD" w:rsidRPr="00C62228" w:rsidRDefault="006E11FD" w:rsidP="00A52E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2CBA9F7F" w14:textId="77777777" w:rsidR="006E11FD" w:rsidRPr="00C62228" w:rsidRDefault="006E11FD" w:rsidP="00A52E7F">
            <w:pPr>
              <w:rPr>
                <w:rFonts w:ascii="Calibri" w:eastAsia="Calibri" w:hAnsi="Calibri" w:cs="Calibri"/>
                <w:color w:val="595959"/>
                <w:sz w:val="20"/>
                <w:szCs w:val="20"/>
                <w:lang w:val="nl-NL"/>
              </w:rPr>
            </w:pPr>
          </w:p>
        </w:tc>
      </w:tr>
      <w:tr w:rsidR="006E11FD" w:rsidRPr="00C62228" w14:paraId="52ABE058" w14:textId="77777777" w:rsidTr="00A52E7F">
        <w:tc>
          <w:tcPr>
            <w:tcW w:w="2405" w:type="dxa"/>
            <w:tcMar>
              <w:top w:w="57" w:type="dxa"/>
              <w:bottom w:w="57" w:type="dxa"/>
            </w:tcMar>
          </w:tcPr>
          <w:p w14:paraId="33541354" w14:textId="77777777" w:rsidR="006E11FD" w:rsidRPr="00C62228" w:rsidRDefault="006E11FD" w:rsidP="00A52E7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3B764586" w14:textId="77777777" w:rsidR="006E11FD" w:rsidRPr="00C62228" w:rsidRDefault="006E11FD" w:rsidP="00A52E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4355EE83" w14:textId="77777777" w:rsidR="006E11FD" w:rsidRPr="00C62228" w:rsidRDefault="006E11FD" w:rsidP="00A52E7F">
            <w:pPr>
              <w:rPr>
                <w:rFonts w:ascii="Calibri" w:eastAsia="Calibri" w:hAnsi="Calibri" w:cs="Calibri"/>
                <w:color w:val="595959"/>
                <w:sz w:val="20"/>
                <w:szCs w:val="20"/>
                <w:lang w:val="nl-NL"/>
              </w:rPr>
            </w:pPr>
          </w:p>
        </w:tc>
      </w:tr>
      <w:tr w:rsidR="006E11FD" w:rsidRPr="00C62228" w14:paraId="1A57DB60" w14:textId="77777777" w:rsidTr="00A52E7F">
        <w:tc>
          <w:tcPr>
            <w:tcW w:w="2405" w:type="dxa"/>
            <w:tcMar>
              <w:top w:w="57" w:type="dxa"/>
              <w:bottom w:w="57" w:type="dxa"/>
            </w:tcMar>
          </w:tcPr>
          <w:p w14:paraId="26CA781F" w14:textId="77777777" w:rsidR="006E11FD" w:rsidRPr="00C62228" w:rsidRDefault="006E11FD" w:rsidP="00A52E7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406F032C" w14:textId="77777777" w:rsidR="006E11FD" w:rsidRPr="00C62228" w:rsidRDefault="006E11FD" w:rsidP="00A52E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7DD97484" w14:textId="77777777" w:rsidR="006E11FD" w:rsidRPr="00C62228" w:rsidRDefault="006E11FD" w:rsidP="00A52E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6E11FD" w:rsidRPr="00C62228" w14:paraId="11B010E8" w14:textId="77777777" w:rsidTr="00A52E7F">
        <w:tc>
          <w:tcPr>
            <w:tcW w:w="2405" w:type="dxa"/>
            <w:tcMar>
              <w:top w:w="57" w:type="dxa"/>
              <w:bottom w:w="57" w:type="dxa"/>
            </w:tcMar>
          </w:tcPr>
          <w:p w14:paraId="3787A93F" w14:textId="77777777" w:rsidR="006E11FD" w:rsidRPr="00C62228" w:rsidRDefault="006E11FD" w:rsidP="00A52E7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6A74B8A4" w14:textId="77777777" w:rsidR="006E11FD" w:rsidRPr="00C62228" w:rsidRDefault="006E11FD" w:rsidP="00A52E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1ADC54DB" w14:textId="77777777" w:rsidR="006E11FD" w:rsidRPr="00C62228" w:rsidRDefault="006E11FD" w:rsidP="00A52E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6E11FD" w:rsidRPr="00C62228" w14:paraId="1A46A3CB" w14:textId="77777777" w:rsidTr="00A52E7F">
        <w:tc>
          <w:tcPr>
            <w:tcW w:w="2405" w:type="dxa"/>
            <w:tcMar>
              <w:top w:w="57" w:type="dxa"/>
              <w:bottom w:w="57" w:type="dxa"/>
            </w:tcMar>
          </w:tcPr>
          <w:p w14:paraId="2A85425D" w14:textId="77777777" w:rsidR="006E11FD" w:rsidRPr="00C62228" w:rsidRDefault="006E11FD" w:rsidP="00A52E7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554FB875" w14:textId="77777777" w:rsidR="006E11FD" w:rsidRPr="00C62228" w:rsidRDefault="006E11FD" w:rsidP="00A52E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6E645610" w14:textId="77777777" w:rsidR="006E11FD" w:rsidRPr="00C62228" w:rsidRDefault="006E11FD" w:rsidP="00A52E7F">
            <w:pPr>
              <w:rPr>
                <w:rFonts w:ascii="Calibri" w:eastAsia="Calibri" w:hAnsi="Calibri" w:cs="Calibri"/>
                <w:color w:val="595959"/>
                <w:sz w:val="20"/>
                <w:szCs w:val="20"/>
                <w:lang w:val="nl-NL"/>
              </w:rPr>
            </w:pPr>
          </w:p>
        </w:tc>
      </w:tr>
      <w:tr w:rsidR="006E11FD" w:rsidRPr="00C62228" w14:paraId="4E9B4BDB" w14:textId="77777777" w:rsidTr="00A52E7F">
        <w:tc>
          <w:tcPr>
            <w:tcW w:w="2405" w:type="dxa"/>
            <w:tcMar>
              <w:top w:w="57" w:type="dxa"/>
              <w:bottom w:w="57" w:type="dxa"/>
            </w:tcMar>
          </w:tcPr>
          <w:p w14:paraId="23065F84" w14:textId="77777777" w:rsidR="006E11FD" w:rsidRPr="00C62228" w:rsidRDefault="006E11FD" w:rsidP="00A52E7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468B0A58" w14:textId="77777777" w:rsidR="006E11FD" w:rsidRPr="00C62228" w:rsidRDefault="006E11FD" w:rsidP="00A52E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5F189F12" w14:textId="77777777" w:rsidR="006E11FD" w:rsidRPr="00C62228" w:rsidRDefault="006E11FD" w:rsidP="00A52E7F">
            <w:pPr>
              <w:rPr>
                <w:rFonts w:ascii="Calibri" w:eastAsia="Calibri" w:hAnsi="Calibri" w:cs="Calibri"/>
                <w:color w:val="595959"/>
                <w:sz w:val="20"/>
                <w:szCs w:val="20"/>
                <w:lang w:val="nl-NL"/>
              </w:rPr>
            </w:pPr>
          </w:p>
        </w:tc>
      </w:tr>
      <w:tr w:rsidR="006E11FD" w:rsidRPr="00C62228" w14:paraId="4728998C" w14:textId="77777777" w:rsidTr="00A52E7F">
        <w:tc>
          <w:tcPr>
            <w:tcW w:w="2405" w:type="dxa"/>
            <w:tcMar>
              <w:top w:w="57" w:type="dxa"/>
              <w:bottom w:w="57" w:type="dxa"/>
            </w:tcMar>
          </w:tcPr>
          <w:p w14:paraId="36B9F3FD" w14:textId="77777777" w:rsidR="006E11FD" w:rsidRPr="00C62228" w:rsidRDefault="006E11FD" w:rsidP="00A52E7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16D20C2D" w14:textId="77777777" w:rsidR="006E11FD" w:rsidRPr="00C62228" w:rsidRDefault="006E11FD" w:rsidP="00A52E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1329D6F8" w14:textId="77777777" w:rsidR="006E11FD" w:rsidRPr="00C62228" w:rsidRDefault="006E11FD" w:rsidP="00A52E7F">
            <w:pPr>
              <w:rPr>
                <w:rFonts w:ascii="Calibri" w:eastAsia="Calibri" w:hAnsi="Calibri" w:cs="Calibri"/>
                <w:color w:val="595959"/>
                <w:sz w:val="20"/>
                <w:szCs w:val="20"/>
                <w:lang w:val="nl-NL"/>
              </w:rPr>
            </w:pPr>
          </w:p>
        </w:tc>
      </w:tr>
      <w:tr w:rsidR="006E11FD" w:rsidRPr="00C62228" w14:paraId="476217BF" w14:textId="77777777" w:rsidTr="00A52E7F">
        <w:tc>
          <w:tcPr>
            <w:tcW w:w="2405" w:type="dxa"/>
            <w:tcMar>
              <w:top w:w="57" w:type="dxa"/>
              <w:bottom w:w="57" w:type="dxa"/>
            </w:tcMar>
          </w:tcPr>
          <w:p w14:paraId="7B976533" w14:textId="77777777" w:rsidR="006E11FD" w:rsidRPr="00C62228" w:rsidRDefault="006E11FD" w:rsidP="00A52E7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7A125175" w14:textId="77777777" w:rsidR="006E11FD" w:rsidRPr="00C62228" w:rsidRDefault="006E11FD" w:rsidP="00A52E7F">
            <w:pPr>
              <w:rPr>
                <w:rFonts w:ascii="Calibri" w:eastAsia="Calibri" w:hAnsi="Calibri" w:cs="Calibri"/>
                <w:color w:val="595959"/>
                <w:sz w:val="20"/>
                <w:szCs w:val="20"/>
                <w:lang w:val="nl-NL"/>
              </w:rPr>
            </w:pPr>
          </w:p>
        </w:tc>
        <w:tc>
          <w:tcPr>
            <w:tcW w:w="3439" w:type="dxa"/>
            <w:tcMar>
              <w:top w:w="57" w:type="dxa"/>
              <w:bottom w:w="57" w:type="dxa"/>
            </w:tcMar>
          </w:tcPr>
          <w:p w14:paraId="2BCBE021" w14:textId="77777777" w:rsidR="006E11FD" w:rsidRPr="00C62228" w:rsidRDefault="006E11FD" w:rsidP="00A52E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6E11FD" w:rsidRPr="00C62228" w14:paraId="3B3AEBE3" w14:textId="77777777" w:rsidTr="00A52E7F">
        <w:tc>
          <w:tcPr>
            <w:tcW w:w="2405" w:type="dxa"/>
            <w:tcMar>
              <w:top w:w="57" w:type="dxa"/>
              <w:bottom w:w="57" w:type="dxa"/>
            </w:tcMar>
          </w:tcPr>
          <w:p w14:paraId="1935D859" w14:textId="77777777" w:rsidR="006E11FD" w:rsidRPr="00C62228" w:rsidRDefault="006E11FD" w:rsidP="00A52E7F">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41B99FA1" w14:textId="77777777" w:rsidR="006E11FD" w:rsidRPr="00C62228" w:rsidRDefault="006E11FD" w:rsidP="00A52E7F">
            <w:pPr>
              <w:rPr>
                <w:rFonts w:ascii="Calibri" w:eastAsia="Calibri" w:hAnsi="Calibri" w:cs="Calibri"/>
                <w:color w:val="595959"/>
                <w:sz w:val="20"/>
                <w:szCs w:val="20"/>
                <w:lang w:val="nl-NL"/>
              </w:rPr>
            </w:pPr>
          </w:p>
        </w:tc>
        <w:tc>
          <w:tcPr>
            <w:tcW w:w="3439" w:type="dxa"/>
            <w:tcMar>
              <w:top w:w="57" w:type="dxa"/>
              <w:bottom w:w="57" w:type="dxa"/>
            </w:tcMar>
          </w:tcPr>
          <w:p w14:paraId="092DC067" w14:textId="77777777" w:rsidR="006E11FD" w:rsidRPr="00C62228" w:rsidRDefault="006E11FD" w:rsidP="00A52E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6E11FD" w:rsidRPr="00C62228" w14:paraId="0F36A2F0" w14:textId="77777777" w:rsidTr="00A52E7F">
        <w:tc>
          <w:tcPr>
            <w:tcW w:w="2405" w:type="dxa"/>
            <w:tcMar>
              <w:top w:w="57" w:type="dxa"/>
              <w:bottom w:w="57" w:type="dxa"/>
            </w:tcMar>
          </w:tcPr>
          <w:p w14:paraId="5E782D58" w14:textId="77777777" w:rsidR="006E11FD" w:rsidRPr="00C62228" w:rsidRDefault="006E11FD" w:rsidP="00A52E7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4370668E" w14:textId="77777777" w:rsidR="006E11FD" w:rsidRPr="00C62228" w:rsidRDefault="006E11FD" w:rsidP="00A52E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4A1B2A68" w14:textId="77777777" w:rsidR="006E11FD" w:rsidRPr="00C62228" w:rsidRDefault="006E11FD" w:rsidP="00A52E7F">
            <w:pPr>
              <w:rPr>
                <w:rFonts w:ascii="Calibri" w:eastAsia="Calibri" w:hAnsi="Calibri" w:cs="Calibri"/>
                <w:color w:val="595959"/>
                <w:sz w:val="20"/>
                <w:szCs w:val="20"/>
                <w:lang w:val="nl-NL"/>
              </w:rPr>
            </w:pPr>
          </w:p>
        </w:tc>
      </w:tr>
      <w:tr w:rsidR="006E11FD" w:rsidRPr="00C62228" w14:paraId="65AD662E" w14:textId="77777777" w:rsidTr="00A52E7F">
        <w:tc>
          <w:tcPr>
            <w:tcW w:w="2405" w:type="dxa"/>
            <w:tcMar>
              <w:top w:w="57" w:type="dxa"/>
              <w:bottom w:w="57" w:type="dxa"/>
            </w:tcMar>
          </w:tcPr>
          <w:p w14:paraId="3E158BC8" w14:textId="77777777" w:rsidR="006E11FD" w:rsidRPr="00C62228" w:rsidRDefault="006E11FD" w:rsidP="00A52E7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5BA05324" w14:textId="77777777" w:rsidR="006E11FD" w:rsidRPr="00C62228" w:rsidRDefault="006E11FD" w:rsidP="00A52E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30A283F7" w14:textId="77777777" w:rsidR="006E11FD" w:rsidRPr="00C62228" w:rsidRDefault="006E11FD" w:rsidP="00A52E7F">
            <w:pPr>
              <w:rPr>
                <w:rFonts w:ascii="Calibri" w:eastAsia="Calibri" w:hAnsi="Calibri" w:cs="Calibri"/>
                <w:color w:val="595959"/>
                <w:sz w:val="20"/>
                <w:szCs w:val="20"/>
                <w:lang w:val="nl-NL"/>
              </w:rPr>
            </w:pPr>
          </w:p>
        </w:tc>
      </w:tr>
      <w:tr w:rsidR="006E11FD" w:rsidRPr="00C62228" w14:paraId="7F75B10B" w14:textId="77777777" w:rsidTr="00A52E7F">
        <w:tc>
          <w:tcPr>
            <w:tcW w:w="2405" w:type="dxa"/>
            <w:tcMar>
              <w:top w:w="57" w:type="dxa"/>
              <w:bottom w:w="57" w:type="dxa"/>
            </w:tcMar>
          </w:tcPr>
          <w:p w14:paraId="4835EF8B" w14:textId="77777777" w:rsidR="006E11FD" w:rsidRPr="00C62228" w:rsidRDefault="006E11FD" w:rsidP="00A52E7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58337280" w14:textId="77777777" w:rsidR="006E11FD" w:rsidRPr="00C62228" w:rsidRDefault="006E11FD" w:rsidP="00A52E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48BC6B85" w14:textId="77777777" w:rsidR="006E11FD" w:rsidRPr="00C62228" w:rsidRDefault="006E11FD" w:rsidP="00A52E7F">
            <w:pPr>
              <w:rPr>
                <w:rFonts w:ascii="Calibri" w:eastAsia="Calibri" w:hAnsi="Calibri" w:cs="Calibri"/>
                <w:color w:val="595959"/>
                <w:sz w:val="20"/>
                <w:szCs w:val="20"/>
                <w:lang w:val="nl-NL"/>
              </w:rPr>
            </w:pPr>
          </w:p>
        </w:tc>
      </w:tr>
      <w:tr w:rsidR="006E11FD" w:rsidRPr="00C62228" w14:paraId="061EBED9" w14:textId="77777777" w:rsidTr="00A52E7F">
        <w:tc>
          <w:tcPr>
            <w:tcW w:w="2405" w:type="dxa"/>
            <w:tcMar>
              <w:top w:w="57" w:type="dxa"/>
              <w:bottom w:w="57" w:type="dxa"/>
            </w:tcMar>
          </w:tcPr>
          <w:p w14:paraId="6115EA21" w14:textId="77777777" w:rsidR="006E11FD" w:rsidRPr="00C62228" w:rsidRDefault="006E11FD" w:rsidP="00A52E7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20C3ED00" w14:textId="77777777" w:rsidR="006E11FD" w:rsidRPr="00C62228" w:rsidRDefault="006E11FD" w:rsidP="00A52E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1767D9E4" w14:textId="77777777" w:rsidR="006E11FD" w:rsidRPr="00C62228" w:rsidRDefault="006E11FD" w:rsidP="00A52E7F">
            <w:pPr>
              <w:rPr>
                <w:rFonts w:ascii="Calibri" w:eastAsia="Calibri" w:hAnsi="Calibri" w:cs="Calibri"/>
                <w:color w:val="595959"/>
                <w:sz w:val="20"/>
                <w:szCs w:val="20"/>
                <w:lang w:val="nl-NL"/>
              </w:rPr>
            </w:pPr>
          </w:p>
        </w:tc>
      </w:tr>
      <w:tr w:rsidR="006E11FD" w:rsidRPr="00C62228" w14:paraId="570AA25A" w14:textId="77777777" w:rsidTr="00A52E7F">
        <w:trPr>
          <w:trHeight w:val="300"/>
        </w:trPr>
        <w:tc>
          <w:tcPr>
            <w:tcW w:w="2405" w:type="dxa"/>
            <w:tcMar>
              <w:top w:w="57" w:type="dxa"/>
              <w:bottom w:w="57" w:type="dxa"/>
            </w:tcMar>
          </w:tcPr>
          <w:p w14:paraId="648C3517" w14:textId="77777777" w:rsidR="006E11FD" w:rsidRPr="00C62228" w:rsidRDefault="006E11FD" w:rsidP="00A52E7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71DD9E47" w14:textId="77777777" w:rsidR="006E11FD" w:rsidRPr="00C62228" w:rsidRDefault="006E11FD" w:rsidP="00A52E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5E0DEB59" w14:textId="77777777" w:rsidR="006E11FD" w:rsidRPr="00C62228" w:rsidRDefault="006E11FD" w:rsidP="00A52E7F">
            <w:pPr>
              <w:rPr>
                <w:rFonts w:ascii="Calibri" w:eastAsia="Calibri" w:hAnsi="Calibri" w:cs="Calibri"/>
                <w:color w:val="595959"/>
                <w:sz w:val="20"/>
                <w:szCs w:val="20"/>
                <w:lang w:val="nl-NL"/>
              </w:rPr>
            </w:pPr>
          </w:p>
        </w:tc>
      </w:tr>
      <w:tr w:rsidR="006E11FD" w:rsidRPr="00C62228" w14:paraId="2BE54416" w14:textId="77777777" w:rsidTr="00A52E7F">
        <w:trPr>
          <w:trHeight w:val="300"/>
        </w:trPr>
        <w:tc>
          <w:tcPr>
            <w:tcW w:w="2405" w:type="dxa"/>
            <w:tcMar>
              <w:top w:w="57" w:type="dxa"/>
              <w:bottom w:w="57" w:type="dxa"/>
            </w:tcMar>
          </w:tcPr>
          <w:p w14:paraId="4E033B8C" w14:textId="77777777" w:rsidR="006E11FD" w:rsidRPr="00C62228" w:rsidRDefault="006E11FD" w:rsidP="00A52E7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6D10566E" w14:textId="77777777" w:rsidR="006E11FD" w:rsidRPr="00C62228" w:rsidRDefault="006E11FD" w:rsidP="00A52E7F">
            <w:pPr>
              <w:rPr>
                <w:rFonts w:ascii="Calibri" w:eastAsia="Calibri" w:hAnsi="Calibri" w:cs="Calibri"/>
                <w:color w:val="595959"/>
                <w:sz w:val="20"/>
                <w:szCs w:val="20"/>
                <w:lang w:val="nl-NL"/>
              </w:rPr>
            </w:pPr>
          </w:p>
        </w:tc>
        <w:tc>
          <w:tcPr>
            <w:tcW w:w="3439" w:type="dxa"/>
            <w:tcMar>
              <w:top w:w="57" w:type="dxa"/>
              <w:bottom w:w="57" w:type="dxa"/>
            </w:tcMar>
          </w:tcPr>
          <w:p w14:paraId="26D09B5F" w14:textId="77777777" w:rsidR="006E11FD" w:rsidRPr="00C62228" w:rsidRDefault="006E11FD" w:rsidP="00A52E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6E11FD" w:rsidRPr="00C62228" w14:paraId="0BADBB58" w14:textId="77777777" w:rsidTr="00A52E7F">
        <w:tc>
          <w:tcPr>
            <w:tcW w:w="2405" w:type="dxa"/>
            <w:tcMar>
              <w:top w:w="57" w:type="dxa"/>
              <w:bottom w:w="57" w:type="dxa"/>
            </w:tcMar>
          </w:tcPr>
          <w:p w14:paraId="1571B8CA" w14:textId="77777777" w:rsidR="006E11FD" w:rsidRPr="00C62228" w:rsidRDefault="006E11FD" w:rsidP="00A52E7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Onderzoeken</w:t>
            </w:r>
          </w:p>
        </w:tc>
        <w:tc>
          <w:tcPr>
            <w:tcW w:w="3438" w:type="dxa"/>
            <w:tcMar>
              <w:top w:w="57" w:type="dxa"/>
              <w:bottom w:w="57" w:type="dxa"/>
            </w:tcMar>
          </w:tcPr>
          <w:p w14:paraId="46CAEB15" w14:textId="77777777" w:rsidR="006E11FD" w:rsidRPr="00C62228" w:rsidRDefault="006E11FD" w:rsidP="00A52E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71A96C54" w14:textId="77777777" w:rsidR="006E11FD" w:rsidRPr="00C62228" w:rsidRDefault="006E11FD" w:rsidP="00A52E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6E11FD" w:rsidRPr="00C62228" w14:paraId="7B4B33FD" w14:textId="77777777" w:rsidTr="00A52E7F">
        <w:tc>
          <w:tcPr>
            <w:tcW w:w="2405" w:type="dxa"/>
            <w:tcMar>
              <w:top w:w="57" w:type="dxa"/>
              <w:bottom w:w="57" w:type="dxa"/>
            </w:tcMar>
          </w:tcPr>
          <w:p w14:paraId="22F8D6F1" w14:textId="77777777" w:rsidR="006E11FD" w:rsidRPr="00C62228" w:rsidRDefault="006E11FD" w:rsidP="00A52E7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3F5AA954" w14:textId="77777777" w:rsidR="006E11FD" w:rsidRPr="00C62228" w:rsidRDefault="006E11FD" w:rsidP="00A52E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141EC3D3" w14:textId="77777777" w:rsidR="006E11FD" w:rsidRPr="00C62228" w:rsidRDefault="006E11FD" w:rsidP="00A52E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6E11FD" w:rsidRPr="00C62228" w14:paraId="023D9030" w14:textId="77777777" w:rsidTr="00A52E7F">
        <w:tc>
          <w:tcPr>
            <w:tcW w:w="2405" w:type="dxa"/>
            <w:tcMar>
              <w:top w:w="57" w:type="dxa"/>
              <w:bottom w:w="57" w:type="dxa"/>
            </w:tcMar>
          </w:tcPr>
          <w:p w14:paraId="0F1675E9" w14:textId="77777777" w:rsidR="006E11FD" w:rsidRPr="00C62228" w:rsidRDefault="006E11FD" w:rsidP="00A52E7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6BB62F01" w14:textId="77777777" w:rsidR="006E11FD" w:rsidRPr="00C62228" w:rsidRDefault="006E11FD" w:rsidP="00A52E7F">
            <w:pPr>
              <w:rPr>
                <w:rFonts w:ascii="Calibri" w:eastAsia="Calibri" w:hAnsi="Calibri" w:cs="Calibri"/>
                <w:color w:val="595959"/>
                <w:sz w:val="20"/>
                <w:szCs w:val="20"/>
                <w:lang w:val="nl-NL"/>
              </w:rPr>
            </w:pPr>
          </w:p>
        </w:tc>
        <w:tc>
          <w:tcPr>
            <w:tcW w:w="3439" w:type="dxa"/>
            <w:tcMar>
              <w:top w:w="57" w:type="dxa"/>
              <w:bottom w:w="57" w:type="dxa"/>
            </w:tcMar>
          </w:tcPr>
          <w:p w14:paraId="47361E84" w14:textId="77777777" w:rsidR="006E11FD" w:rsidRPr="00C62228" w:rsidRDefault="006E11FD" w:rsidP="00A52E7F">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6E11FD" w:rsidRPr="00C62228" w14:paraId="06E38A0E" w14:textId="77777777" w:rsidTr="00A52E7F">
        <w:trPr>
          <w:trHeight w:val="300"/>
        </w:trPr>
        <w:tc>
          <w:tcPr>
            <w:tcW w:w="2405" w:type="dxa"/>
          </w:tcPr>
          <w:p w14:paraId="0ED139F0" w14:textId="77777777" w:rsidR="006E11FD" w:rsidRPr="00C62228" w:rsidRDefault="006E11FD" w:rsidP="00A52E7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0BA85E05" w14:textId="77777777" w:rsidR="006E11FD" w:rsidRPr="00C62228" w:rsidRDefault="006E11FD" w:rsidP="00A52E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552BA847" w14:textId="77777777" w:rsidR="006E11FD" w:rsidRPr="00C62228" w:rsidRDefault="006E11FD" w:rsidP="00A52E7F">
            <w:pPr>
              <w:rPr>
                <w:rFonts w:ascii="Calibri" w:eastAsia="Calibri" w:hAnsi="Calibri" w:cs="Calibri"/>
                <w:color w:val="595959"/>
                <w:sz w:val="20"/>
                <w:szCs w:val="20"/>
                <w:lang w:val="nl-NL"/>
              </w:rPr>
            </w:pPr>
          </w:p>
        </w:tc>
      </w:tr>
      <w:tr w:rsidR="006E11FD" w:rsidRPr="00C62228" w14:paraId="072A38BB" w14:textId="77777777" w:rsidTr="00A52E7F">
        <w:tc>
          <w:tcPr>
            <w:tcW w:w="2405" w:type="dxa"/>
            <w:tcMar>
              <w:top w:w="57" w:type="dxa"/>
              <w:bottom w:w="57" w:type="dxa"/>
            </w:tcMar>
          </w:tcPr>
          <w:p w14:paraId="623401E4" w14:textId="77777777" w:rsidR="006E11FD" w:rsidRPr="00C62228" w:rsidRDefault="006E11FD" w:rsidP="00A52E7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00397A9F" w14:textId="77777777" w:rsidR="006E11FD" w:rsidRPr="00C62228" w:rsidRDefault="006E11FD" w:rsidP="00A52E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3821E3BA" w14:textId="77777777" w:rsidR="006E11FD" w:rsidRPr="00C62228" w:rsidRDefault="006E11FD" w:rsidP="00A52E7F">
            <w:pPr>
              <w:rPr>
                <w:rFonts w:ascii="Calibri" w:eastAsia="Calibri" w:hAnsi="Calibri" w:cs="Calibri"/>
                <w:color w:val="595959"/>
                <w:sz w:val="20"/>
                <w:szCs w:val="20"/>
                <w:lang w:val="nl-NL"/>
              </w:rPr>
            </w:pPr>
          </w:p>
        </w:tc>
      </w:tr>
      <w:tr w:rsidR="006E11FD" w:rsidRPr="00C62228" w14:paraId="65D99C4F" w14:textId="77777777" w:rsidTr="00A52E7F">
        <w:tc>
          <w:tcPr>
            <w:tcW w:w="2405" w:type="dxa"/>
            <w:tcMar>
              <w:top w:w="57" w:type="dxa"/>
              <w:bottom w:w="57" w:type="dxa"/>
            </w:tcMar>
          </w:tcPr>
          <w:p w14:paraId="79CF1DD8" w14:textId="77777777" w:rsidR="006E11FD" w:rsidRPr="00C62228" w:rsidRDefault="006E11FD" w:rsidP="00A52E7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19B8E55A" w14:textId="77777777" w:rsidR="006E11FD" w:rsidRPr="00C62228" w:rsidRDefault="006E11FD" w:rsidP="00A52E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6543672A" w14:textId="77777777" w:rsidR="006E11FD" w:rsidRPr="00C62228" w:rsidRDefault="006E11FD" w:rsidP="00A52E7F">
            <w:pPr>
              <w:rPr>
                <w:rFonts w:ascii="Calibri" w:eastAsia="Calibri" w:hAnsi="Calibri" w:cs="Calibri"/>
                <w:color w:val="595959"/>
                <w:sz w:val="20"/>
                <w:szCs w:val="20"/>
                <w:lang w:val="nl-NL"/>
              </w:rPr>
            </w:pPr>
          </w:p>
        </w:tc>
      </w:tr>
      <w:tr w:rsidR="006E11FD" w:rsidRPr="00C62228" w14:paraId="6FF62340" w14:textId="77777777" w:rsidTr="00A52E7F">
        <w:trPr>
          <w:trHeight w:val="300"/>
        </w:trPr>
        <w:tc>
          <w:tcPr>
            <w:tcW w:w="2405" w:type="dxa"/>
            <w:tcMar>
              <w:top w:w="57" w:type="dxa"/>
              <w:bottom w:w="57" w:type="dxa"/>
            </w:tcMar>
          </w:tcPr>
          <w:p w14:paraId="684E6BAC" w14:textId="77777777" w:rsidR="006E11FD" w:rsidRPr="00C62228" w:rsidRDefault="006E11FD" w:rsidP="00A52E7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238591AF" w14:textId="77777777" w:rsidR="006E11FD" w:rsidRPr="00C62228" w:rsidRDefault="006E11FD" w:rsidP="00A52E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5632A523" w14:textId="77777777" w:rsidR="006E11FD" w:rsidRPr="00C62228" w:rsidRDefault="006E11FD" w:rsidP="00A52E7F">
            <w:pPr>
              <w:rPr>
                <w:rFonts w:ascii="Calibri" w:eastAsia="Calibri" w:hAnsi="Calibri" w:cs="Calibri"/>
                <w:color w:val="595959"/>
                <w:sz w:val="20"/>
                <w:szCs w:val="20"/>
                <w:lang w:val="nl-NL"/>
              </w:rPr>
            </w:pPr>
          </w:p>
        </w:tc>
      </w:tr>
      <w:tr w:rsidR="006E11FD" w:rsidRPr="00C62228" w14:paraId="1E913716" w14:textId="77777777" w:rsidTr="00A52E7F">
        <w:tc>
          <w:tcPr>
            <w:tcW w:w="2405" w:type="dxa"/>
            <w:tcMar>
              <w:top w:w="57" w:type="dxa"/>
              <w:bottom w:w="57" w:type="dxa"/>
            </w:tcMar>
          </w:tcPr>
          <w:p w14:paraId="50B351E6" w14:textId="77777777" w:rsidR="006E11FD" w:rsidRPr="00C62228" w:rsidRDefault="006E11FD" w:rsidP="00A52E7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0A59C3F1" w14:textId="77777777" w:rsidR="006E11FD" w:rsidRPr="00C62228" w:rsidRDefault="006E11FD" w:rsidP="00A52E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30BEB0CB" w14:textId="77777777" w:rsidR="006E11FD" w:rsidRPr="00C62228" w:rsidRDefault="006E11FD" w:rsidP="00A52E7F">
            <w:pPr>
              <w:rPr>
                <w:rFonts w:ascii="Calibri" w:eastAsia="Calibri" w:hAnsi="Calibri" w:cs="Calibri"/>
                <w:color w:val="595959"/>
                <w:sz w:val="20"/>
                <w:szCs w:val="20"/>
                <w:lang w:val="nl-NL"/>
              </w:rPr>
            </w:pPr>
          </w:p>
        </w:tc>
      </w:tr>
      <w:tr w:rsidR="006E11FD" w:rsidRPr="00C62228" w14:paraId="13C13B8B" w14:textId="77777777" w:rsidTr="00A52E7F">
        <w:tc>
          <w:tcPr>
            <w:tcW w:w="2405" w:type="dxa"/>
            <w:tcMar>
              <w:top w:w="57" w:type="dxa"/>
              <w:bottom w:w="57" w:type="dxa"/>
            </w:tcMar>
          </w:tcPr>
          <w:p w14:paraId="43FB0A94" w14:textId="77777777" w:rsidR="006E11FD" w:rsidRPr="00C62228" w:rsidRDefault="006E11FD" w:rsidP="00A52E7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10D1A377" w14:textId="77777777" w:rsidR="006E11FD" w:rsidRPr="00C62228" w:rsidRDefault="006E11FD" w:rsidP="00A52E7F">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5578BB96" w14:textId="77777777" w:rsidR="006E11FD" w:rsidRPr="00C62228" w:rsidRDefault="006E11FD" w:rsidP="00A52E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3C089F9A" w14:textId="77777777" w:rsidR="00A00764" w:rsidRPr="00650FBA" w:rsidRDefault="00A00764" w:rsidP="00E42F24">
      <w:pPr>
        <w:pStyle w:val="Kop1"/>
      </w:pPr>
      <w:bookmarkStart w:id="128" w:name="_Toc179447178"/>
      <w:bookmarkEnd w:id="127"/>
      <w:r w:rsidRPr="00650FBA">
        <w:t>Concordantie</w:t>
      </w:r>
      <w:bookmarkEnd w:id="126"/>
      <w:bookmarkEnd w:id="128"/>
    </w:p>
    <w:p w14:paraId="7A0B9152" w14:textId="23AEF501" w:rsidR="001F421D" w:rsidRPr="00650FBA" w:rsidRDefault="001F421D" w:rsidP="001F421D">
      <w:pPr>
        <w:pStyle w:val="Kop2"/>
      </w:pPr>
      <w:bookmarkStart w:id="129" w:name="_Toc179447179"/>
      <w:r w:rsidRPr="00650FBA">
        <w:t>Concordantietabel</w:t>
      </w:r>
      <w:bookmarkEnd w:id="129"/>
    </w:p>
    <w:p w14:paraId="31DFB6C8" w14:textId="256A4B5D" w:rsidR="00A00764" w:rsidRPr="00650FBA" w:rsidRDefault="00A00764" w:rsidP="00A00764">
      <w:r w:rsidRPr="00650FBA">
        <w:t xml:space="preserve">De concordantietabel geeft duidelijk aan welke leerplandoelen de </w:t>
      </w:r>
      <w:r w:rsidR="001F421D" w:rsidRPr="00650FBA">
        <w:t xml:space="preserve">minimumdoelen </w:t>
      </w:r>
      <w:r w:rsidR="004445F6">
        <w:t>van de basisvorming</w:t>
      </w:r>
      <w:r w:rsidR="001F421D" w:rsidRPr="00650FBA">
        <w:t xml:space="preserve"> (MD) </w:t>
      </w:r>
      <w:r w:rsidRPr="00650FBA">
        <w:t>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rsidRPr="00650FBA" w14:paraId="3B2CC7D3" w14:textId="77777777" w:rsidTr="001F4071">
        <w:tc>
          <w:tcPr>
            <w:tcW w:w="1555" w:type="dxa"/>
          </w:tcPr>
          <w:p w14:paraId="6E73D658" w14:textId="77777777" w:rsidR="00A00764" w:rsidRPr="00650FBA" w:rsidRDefault="00A00764" w:rsidP="00060480">
            <w:pPr>
              <w:rPr>
                <w:b/>
              </w:rPr>
            </w:pPr>
            <w:r w:rsidRPr="00650FBA">
              <w:rPr>
                <w:b/>
              </w:rPr>
              <w:t>Leerplandoel</w:t>
            </w:r>
          </w:p>
        </w:tc>
        <w:tc>
          <w:tcPr>
            <w:tcW w:w="7943" w:type="dxa"/>
          </w:tcPr>
          <w:p w14:paraId="6CF2D6F1" w14:textId="2505E621" w:rsidR="00A00764" w:rsidRPr="00650FBA" w:rsidRDefault="001F421D" w:rsidP="00060480">
            <w:pPr>
              <w:rPr>
                <w:b/>
              </w:rPr>
            </w:pPr>
            <w:r w:rsidRPr="00650FBA">
              <w:rPr>
                <w:b/>
                <w:bCs/>
              </w:rPr>
              <w:t>Minimumdoelen</w:t>
            </w:r>
            <w:r w:rsidR="006E11FD">
              <w:rPr>
                <w:b/>
                <w:bCs/>
              </w:rPr>
              <w:t xml:space="preserve"> basisvorming</w:t>
            </w:r>
          </w:p>
        </w:tc>
      </w:tr>
      <w:tr w:rsidR="00A00764" w:rsidRPr="00650FBA" w14:paraId="36CA6253" w14:textId="77777777" w:rsidTr="001F4071">
        <w:tc>
          <w:tcPr>
            <w:tcW w:w="1555" w:type="dxa"/>
          </w:tcPr>
          <w:p w14:paraId="3FFAAF43" w14:textId="77777777" w:rsidR="00A00764" w:rsidRPr="00650FBA" w:rsidRDefault="00A00764" w:rsidP="00060480">
            <w:pPr>
              <w:numPr>
                <w:ilvl w:val="0"/>
                <w:numId w:val="1"/>
              </w:numPr>
              <w:ind w:left="567" w:firstLine="0"/>
            </w:pPr>
          </w:p>
        </w:tc>
        <w:tc>
          <w:tcPr>
            <w:tcW w:w="7943" w:type="dxa"/>
          </w:tcPr>
          <w:p w14:paraId="0F226D5E" w14:textId="6CBBAA24" w:rsidR="00A00764" w:rsidRPr="00650FBA" w:rsidRDefault="001F421D" w:rsidP="00060480">
            <w:r w:rsidRPr="00650FBA">
              <w:t>MD 03.01</w:t>
            </w:r>
            <w:r w:rsidR="001F4071" w:rsidRPr="00650FBA">
              <w:t xml:space="preserve"> </w:t>
            </w:r>
          </w:p>
        </w:tc>
      </w:tr>
      <w:tr w:rsidR="00A00764" w:rsidRPr="00650FBA" w14:paraId="41DCE7EA" w14:textId="77777777" w:rsidTr="001F4071">
        <w:tc>
          <w:tcPr>
            <w:tcW w:w="1555" w:type="dxa"/>
          </w:tcPr>
          <w:p w14:paraId="0D2AE651" w14:textId="77777777" w:rsidR="00A00764" w:rsidRPr="00650FBA" w:rsidRDefault="00A00764" w:rsidP="00060480">
            <w:pPr>
              <w:numPr>
                <w:ilvl w:val="0"/>
                <w:numId w:val="1"/>
              </w:numPr>
              <w:ind w:left="567" w:firstLine="0"/>
            </w:pPr>
          </w:p>
        </w:tc>
        <w:tc>
          <w:tcPr>
            <w:tcW w:w="7943" w:type="dxa"/>
          </w:tcPr>
          <w:p w14:paraId="41D274F0" w14:textId="71F6B4F0" w:rsidR="00A00764" w:rsidRPr="00650FBA" w:rsidRDefault="001F421D" w:rsidP="00060480">
            <w:r w:rsidRPr="00650FBA">
              <w:t>MD 03.02</w:t>
            </w:r>
          </w:p>
        </w:tc>
      </w:tr>
      <w:tr w:rsidR="00A00764" w:rsidRPr="00650FBA" w14:paraId="4685A941" w14:textId="77777777" w:rsidTr="001F4071">
        <w:tc>
          <w:tcPr>
            <w:tcW w:w="1555" w:type="dxa"/>
          </w:tcPr>
          <w:p w14:paraId="52B9D5D9" w14:textId="77777777" w:rsidR="00A00764" w:rsidRPr="00650FBA" w:rsidRDefault="00A00764" w:rsidP="00060480">
            <w:pPr>
              <w:numPr>
                <w:ilvl w:val="0"/>
                <w:numId w:val="1"/>
              </w:numPr>
              <w:ind w:left="567" w:firstLine="0"/>
            </w:pPr>
          </w:p>
        </w:tc>
        <w:tc>
          <w:tcPr>
            <w:tcW w:w="7943" w:type="dxa"/>
          </w:tcPr>
          <w:p w14:paraId="3E4DB781" w14:textId="2A159DDA" w:rsidR="00A00764" w:rsidRPr="00650FBA" w:rsidRDefault="001F421D" w:rsidP="00060480">
            <w:r w:rsidRPr="00650FBA">
              <w:t>MD 03.03</w:t>
            </w:r>
          </w:p>
        </w:tc>
      </w:tr>
      <w:tr w:rsidR="00A00764" w:rsidRPr="00650FBA" w14:paraId="5EF04AE6" w14:textId="77777777" w:rsidTr="001F4071">
        <w:tc>
          <w:tcPr>
            <w:tcW w:w="1555" w:type="dxa"/>
          </w:tcPr>
          <w:p w14:paraId="10BAF0D7" w14:textId="77777777" w:rsidR="00A00764" w:rsidRPr="00650FBA" w:rsidRDefault="00A00764" w:rsidP="00060480">
            <w:pPr>
              <w:numPr>
                <w:ilvl w:val="0"/>
                <w:numId w:val="1"/>
              </w:numPr>
              <w:ind w:left="567" w:firstLine="0"/>
            </w:pPr>
          </w:p>
        </w:tc>
        <w:tc>
          <w:tcPr>
            <w:tcW w:w="7943" w:type="dxa"/>
          </w:tcPr>
          <w:p w14:paraId="6EB633DB" w14:textId="5E25AD3A" w:rsidR="00A00764" w:rsidRPr="00650FBA" w:rsidRDefault="001F421D" w:rsidP="00060480">
            <w:r w:rsidRPr="00650FBA">
              <w:t>MD 03.04</w:t>
            </w:r>
          </w:p>
        </w:tc>
      </w:tr>
      <w:tr w:rsidR="00A00764" w:rsidRPr="00650FBA" w14:paraId="3D572DAE" w14:textId="77777777" w:rsidTr="001F4071">
        <w:tc>
          <w:tcPr>
            <w:tcW w:w="1555" w:type="dxa"/>
          </w:tcPr>
          <w:p w14:paraId="43763A96" w14:textId="2351272A" w:rsidR="00A00764" w:rsidRPr="00650FBA" w:rsidRDefault="001F421D" w:rsidP="00060480">
            <w:pPr>
              <w:numPr>
                <w:ilvl w:val="0"/>
                <w:numId w:val="1"/>
              </w:numPr>
              <w:ind w:left="567" w:firstLine="0"/>
            </w:pPr>
            <w:r w:rsidRPr="00650FBA">
              <w:t>+</w:t>
            </w:r>
          </w:p>
        </w:tc>
        <w:tc>
          <w:tcPr>
            <w:tcW w:w="7943" w:type="dxa"/>
          </w:tcPr>
          <w:p w14:paraId="29B26EF3" w14:textId="7B582A1B" w:rsidR="00A00764" w:rsidRPr="00650FBA" w:rsidRDefault="001F421D" w:rsidP="00060480">
            <w:r w:rsidRPr="00650FBA">
              <w:t>-</w:t>
            </w:r>
          </w:p>
        </w:tc>
      </w:tr>
      <w:tr w:rsidR="00A00764" w:rsidRPr="00650FBA" w14:paraId="5986CC87" w14:textId="77777777" w:rsidTr="001F4071">
        <w:tc>
          <w:tcPr>
            <w:tcW w:w="1555" w:type="dxa"/>
          </w:tcPr>
          <w:p w14:paraId="5480380A" w14:textId="77777777" w:rsidR="00A00764" w:rsidRPr="00650FBA" w:rsidRDefault="00A00764" w:rsidP="00060480">
            <w:pPr>
              <w:numPr>
                <w:ilvl w:val="0"/>
                <w:numId w:val="1"/>
              </w:numPr>
              <w:ind w:left="567" w:firstLine="0"/>
            </w:pPr>
          </w:p>
        </w:tc>
        <w:tc>
          <w:tcPr>
            <w:tcW w:w="7943" w:type="dxa"/>
          </w:tcPr>
          <w:p w14:paraId="55F2AA94" w14:textId="2167E598" w:rsidR="00A00764" w:rsidRPr="00650FBA" w:rsidRDefault="001F421D" w:rsidP="00060480">
            <w:r w:rsidRPr="00650FBA">
              <w:t>MD 03.0</w:t>
            </w:r>
            <w:r w:rsidR="001F2716" w:rsidRPr="00650FBA">
              <w:t>8</w:t>
            </w:r>
          </w:p>
        </w:tc>
      </w:tr>
      <w:tr w:rsidR="00A00764" w:rsidRPr="00650FBA" w14:paraId="52B17B89" w14:textId="77777777" w:rsidTr="001F4071">
        <w:tc>
          <w:tcPr>
            <w:tcW w:w="1555" w:type="dxa"/>
          </w:tcPr>
          <w:p w14:paraId="23612BF0" w14:textId="77777777" w:rsidR="00A00764" w:rsidRPr="00650FBA" w:rsidRDefault="00A00764" w:rsidP="00060480">
            <w:pPr>
              <w:numPr>
                <w:ilvl w:val="0"/>
                <w:numId w:val="1"/>
              </w:numPr>
              <w:ind w:left="567" w:firstLine="0"/>
            </w:pPr>
          </w:p>
        </w:tc>
        <w:tc>
          <w:tcPr>
            <w:tcW w:w="7943" w:type="dxa"/>
          </w:tcPr>
          <w:p w14:paraId="61DF684F" w14:textId="05F86FC3" w:rsidR="00A00764" w:rsidRPr="00650FBA" w:rsidRDefault="001F421D" w:rsidP="00060480">
            <w:r w:rsidRPr="00650FBA">
              <w:t>MD 03.0</w:t>
            </w:r>
            <w:r w:rsidR="001F2716" w:rsidRPr="00650FBA">
              <w:t>6</w:t>
            </w:r>
          </w:p>
        </w:tc>
      </w:tr>
      <w:tr w:rsidR="00A00764" w:rsidRPr="00650FBA" w14:paraId="6F7AEE7A" w14:textId="77777777" w:rsidTr="001F4071">
        <w:tc>
          <w:tcPr>
            <w:tcW w:w="1555" w:type="dxa"/>
          </w:tcPr>
          <w:p w14:paraId="7DDD12A1" w14:textId="77777777" w:rsidR="00A00764" w:rsidRPr="00650FBA" w:rsidRDefault="00A00764" w:rsidP="00060480">
            <w:pPr>
              <w:numPr>
                <w:ilvl w:val="0"/>
                <w:numId w:val="1"/>
              </w:numPr>
              <w:ind w:left="567" w:firstLine="0"/>
            </w:pPr>
          </w:p>
        </w:tc>
        <w:tc>
          <w:tcPr>
            <w:tcW w:w="7943" w:type="dxa"/>
          </w:tcPr>
          <w:p w14:paraId="25209EDB" w14:textId="1BB18B5F" w:rsidR="00A00764" w:rsidRPr="00650FBA" w:rsidRDefault="001F421D" w:rsidP="00060480">
            <w:r w:rsidRPr="00650FBA">
              <w:t>MD 03.0</w:t>
            </w:r>
            <w:r w:rsidR="001F2716" w:rsidRPr="00650FBA">
              <w:t>7</w:t>
            </w:r>
          </w:p>
        </w:tc>
      </w:tr>
      <w:tr w:rsidR="00A00764" w:rsidRPr="00650FBA" w14:paraId="4754441A" w14:textId="77777777" w:rsidTr="001F4071">
        <w:tc>
          <w:tcPr>
            <w:tcW w:w="1555" w:type="dxa"/>
          </w:tcPr>
          <w:p w14:paraId="5A1BC3FE" w14:textId="77777777" w:rsidR="00A00764" w:rsidRPr="00650FBA" w:rsidRDefault="00A00764" w:rsidP="00060480">
            <w:pPr>
              <w:numPr>
                <w:ilvl w:val="0"/>
                <w:numId w:val="1"/>
              </w:numPr>
              <w:ind w:left="567" w:firstLine="0"/>
            </w:pPr>
          </w:p>
        </w:tc>
        <w:tc>
          <w:tcPr>
            <w:tcW w:w="7943" w:type="dxa"/>
          </w:tcPr>
          <w:p w14:paraId="763AC2E8" w14:textId="7A7211F7" w:rsidR="00A00764" w:rsidRPr="00650FBA" w:rsidRDefault="001F421D" w:rsidP="00060480">
            <w:r w:rsidRPr="00650FBA">
              <w:t>MD 03.0</w:t>
            </w:r>
            <w:r w:rsidR="001F2716" w:rsidRPr="00650FBA">
              <w:t>5</w:t>
            </w:r>
          </w:p>
        </w:tc>
      </w:tr>
    </w:tbl>
    <w:p w14:paraId="006B9FBA" w14:textId="77777777" w:rsidR="004E47E2" w:rsidRPr="00650FBA" w:rsidRDefault="009E2875" w:rsidP="009E2875">
      <w:pPr>
        <w:pStyle w:val="Kop2"/>
      </w:pPr>
      <w:bookmarkStart w:id="130" w:name="_Toc179447180"/>
      <w:r w:rsidRPr="00650FBA">
        <w:t>Minimumdoelen basisvorming</w:t>
      </w:r>
      <w:bookmarkEnd w:id="130"/>
    </w:p>
    <w:tbl>
      <w:tblPr>
        <w:tblStyle w:val="Tabelraster"/>
        <w:tblW w:w="496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
        <w:gridCol w:w="8832"/>
      </w:tblGrid>
      <w:tr w:rsidR="00F162CD" w:rsidRPr="00650FBA" w14:paraId="6B172D74" w14:textId="77777777" w:rsidTr="00B4238C">
        <w:trPr>
          <w:trHeight w:val="425"/>
        </w:trPr>
        <w:tc>
          <w:tcPr>
            <w:tcW w:w="376" w:type="pct"/>
          </w:tcPr>
          <w:p w14:paraId="1DE8AB6D" w14:textId="77777777" w:rsidR="00F162CD" w:rsidRPr="00650FBA" w:rsidRDefault="00F162CD" w:rsidP="00F162CD">
            <w:pPr>
              <w:pStyle w:val="Opsomming2"/>
              <w:numPr>
                <w:ilvl w:val="0"/>
                <w:numId w:val="0"/>
              </w:numPr>
              <w:ind w:left="-108" w:right="15" w:firstLine="108"/>
              <w:rPr>
                <w:lang w:eastAsia="nl-BE"/>
              </w:rPr>
            </w:pPr>
            <w:r w:rsidRPr="00650FBA">
              <w:rPr>
                <w:lang w:eastAsia="nl-BE"/>
              </w:rPr>
              <w:t>03.01</w:t>
            </w:r>
          </w:p>
        </w:tc>
        <w:tc>
          <w:tcPr>
            <w:tcW w:w="4624" w:type="pct"/>
          </w:tcPr>
          <w:p w14:paraId="020540CE" w14:textId="77777777" w:rsidR="00F162CD" w:rsidRPr="00650FBA" w:rsidRDefault="00F162CD" w:rsidP="00E175A8">
            <w:pPr>
              <w:pStyle w:val="Opsomming2"/>
              <w:numPr>
                <w:ilvl w:val="0"/>
                <w:numId w:val="0"/>
              </w:numPr>
              <w:rPr>
                <w:lang w:eastAsia="nl-BE"/>
              </w:rPr>
            </w:pPr>
            <w:r w:rsidRPr="00650FBA">
              <w:rPr>
                <w:lang w:eastAsia="nl-BE"/>
              </w:rPr>
              <w:t>De leerlingen bepalen het onderwerp, de hoofdgedachte en de hoofdpunten bij het doelgericht lezen en beluisteren van teksten.</w:t>
            </w:r>
          </w:p>
          <w:p w14:paraId="1E93C7E6" w14:textId="77777777" w:rsidR="00F162CD" w:rsidRPr="00650FBA" w:rsidRDefault="00F162CD" w:rsidP="00B4238C">
            <w:pPr>
              <w:pStyle w:val="Opsomming2"/>
              <w:numPr>
                <w:ilvl w:val="0"/>
                <w:numId w:val="0"/>
              </w:numPr>
              <w:ind w:left="794" w:hanging="397"/>
            </w:pPr>
            <w:r w:rsidRPr="00650FBA">
              <w:rPr>
                <w:lang w:eastAsia="nl-BE"/>
              </w:rPr>
              <w:t xml:space="preserve">Teksten in het Engels </w:t>
            </w:r>
            <w:r w:rsidRPr="00650FBA">
              <w:t>of</w:t>
            </w:r>
            <w:r w:rsidRPr="00650FBA">
              <w:rPr>
                <w:lang w:eastAsia="nl-BE"/>
              </w:rPr>
              <w:t xml:space="preserve"> in </w:t>
            </w:r>
            <w:r w:rsidRPr="00650FBA">
              <w:t>het</w:t>
            </w:r>
            <w:r w:rsidRPr="00650FBA">
              <w:rPr>
                <w:lang w:eastAsia="nl-BE"/>
              </w:rPr>
              <w:t xml:space="preserve"> Frans</w:t>
            </w:r>
          </w:p>
          <w:p w14:paraId="26688AB7" w14:textId="77777777" w:rsidR="00F162CD" w:rsidRPr="00650FBA" w:rsidRDefault="00F162CD" w:rsidP="00B4238C">
            <w:pPr>
              <w:pStyle w:val="Opsomming2"/>
              <w:numPr>
                <w:ilvl w:val="0"/>
                <w:numId w:val="0"/>
              </w:numPr>
              <w:ind w:left="794" w:hanging="397"/>
            </w:pPr>
            <w:r w:rsidRPr="00650FBA">
              <w:t>Tekstkenmerken voor receptie:</w:t>
            </w:r>
          </w:p>
          <w:p w14:paraId="139E55E4" w14:textId="77777777" w:rsidR="00F162CD" w:rsidRPr="00650FBA" w:rsidRDefault="00F162CD" w:rsidP="00F162CD">
            <w:pPr>
              <w:pStyle w:val="Opsomming2"/>
              <w:rPr>
                <w:lang w:eastAsia="nl-BE"/>
              </w:rPr>
            </w:pPr>
            <w:r w:rsidRPr="00650FBA">
              <w:rPr>
                <w:lang w:eastAsia="nl-BE"/>
              </w:rPr>
              <w:t>Tekststructuur met een beperkte mate van complexiteit</w:t>
            </w:r>
          </w:p>
          <w:p w14:paraId="3C51C347" w14:textId="77777777" w:rsidR="00F162CD" w:rsidRPr="00650FBA" w:rsidRDefault="00F162CD" w:rsidP="00F162CD">
            <w:pPr>
              <w:pStyle w:val="Opsomming2"/>
              <w:rPr>
                <w:lang w:eastAsia="nl-BE"/>
              </w:rPr>
            </w:pPr>
            <w:r w:rsidRPr="00650FBA">
              <w:rPr>
                <w:lang w:eastAsia="nl-BE"/>
              </w:rPr>
              <w:t>Vrij grote en herkenbare samenhang </w:t>
            </w:r>
          </w:p>
          <w:p w14:paraId="27BD3E28" w14:textId="77777777" w:rsidR="00F162CD" w:rsidRPr="00650FBA" w:rsidRDefault="00F162CD" w:rsidP="00F162CD">
            <w:pPr>
              <w:pStyle w:val="Opsomming2"/>
              <w:rPr>
                <w:lang w:eastAsia="nl-BE"/>
              </w:rPr>
            </w:pPr>
            <w:r w:rsidRPr="00650FBA">
              <w:rPr>
                <w:lang w:eastAsia="nl-BE"/>
              </w:rPr>
              <w:lastRenderedPageBreak/>
              <w:t>Hoofdzakelijk frequente woorden, woordcombinaties en vaste uitdrukkingen uit een beperkte waaier aan relevante thema’s binnen het persoonlijke, publieke, professionele en educatieve domein </w:t>
            </w:r>
          </w:p>
          <w:p w14:paraId="22064353" w14:textId="77777777" w:rsidR="00F162CD" w:rsidRPr="00650FBA" w:rsidRDefault="00F162CD" w:rsidP="00F162CD">
            <w:pPr>
              <w:pStyle w:val="Opsomming2"/>
              <w:rPr>
                <w:lang w:eastAsia="nl-BE"/>
              </w:rPr>
            </w:pPr>
            <w:r w:rsidRPr="00650FBA">
              <w:rPr>
                <w:lang w:eastAsia="nl-BE"/>
              </w:rPr>
              <w:t xml:space="preserve">Concrete tot vrij algemene inhoud </w:t>
            </w:r>
          </w:p>
          <w:p w14:paraId="655182DE" w14:textId="77777777" w:rsidR="00F162CD" w:rsidRPr="00650FBA" w:rsidRDefault="00F162CD" w:rsidP="00F162CD">
            <w:pPr>
              <w:pStyle w:val="Opsomming2"/>
              <w:rPr>
                <w:lang w:eastAsia="nl-BE"/>
              </w:rPr>
            </w:pPr>
            <w:r w:rsidRPr="00650FBA">
              <w:rPr>
                <w:lang w:eastAsia="nl-BE"/>
              </w:rPr>
              <w:t>Niet al te hoge informatiedichtheid </w:t>
            </w:r>
          </w:p>
          <w:p w14:paraId="031675F0" w14:textId="77777777" w:rsidR="00F162CD" w:rsidRPr="00650FBA" w:rsidRDefault="00F162CD" w:rsidP="00F162CD">
            <w:pPr>
              <w:pStyle w:val="Opsomming2"/>
              <w:rPr>
                <w:lang w:eastAsia="nl-BE"/>
              </w:rPr>
            </w:pPr>
            <w:r w:rsidRPr="00650FBA">
              <w:rPr>
                <w:lang w:eastAsia="nl-BE"/>
              </w:rPr>
              <w:t>Zinsbouw met een beperkte mate van complexiteit </w:t>
            </w:r>
          </w:p>
          <w:p w14:paraId="0FB73243" w14:textId="77777777" w:rsidR="00F162CD" w:rsidRPr="00650FBA" w:rsidRDefault="00F162CD" w:rsidP="00F162CD">
            <w:pPr>
              <w:pStyle w:val="Opsomming2"/>
              <w:rPr>
                <w:lang w:eastAsia="nl-BE"/>
              </w:rPr>
            </w:pPr>
            <w:r w:rsidRPr="00650FBA">
              <w:rPr>
                <w:lang w:eastAsia="nl-BE"/>
              </w:rPr>
              <w:t>Vrij korte en af en toe iets langere teksten </w:t>
            </w:r>
          </w:p>
          <w:p w14:paraId="020FDF0E" w14:textId="77777777" w:rsidR="00F162CD" w:rsidRPr="00650FBA" w:rsidRDefault="00F162CD" w:rsidP="00F162CD">
            <w:pPr>
              <w:pStyle w:val="Opsomming2"/>
              <w:rPr>
                <w:lang w:eastAsia="nl-BE"/>
              </w:rPr>
            </w:pPr>
            <w:r w:rsidRPr="00650FBA">
              <w:rPr>
                <w:lang w:eastAsia="nl-BE"/>
              </w:rPr>
              <w:t>Variatie aan tekstsoorten</w:t>
            </w:r>
          </w:p>
          <w:p w14:paraId="35ECD4BC" w14:textId="77777777" w:rsidR="00F162CD" w:rsidRPr="00650FBA" w:rsidRDefault="00F162CD" w:rsidP="00B4238C">
            <w:pPr>
              <w:pStyle w:val="Opsomming2"/>
              <w:numPr>
                <w:ilvl w:val="0"/>
                <w:numId w:val="0"/>
              </w:numPr>
              <w:ind w:left="397"/>
            </w:pPr>
            <w:r w:rsidRPr="00650FBA">
              <w:t>Bijkomend voor schriftelijke receptie:</w:t>
            </w:r>
          </w:p>
          <w:p w14:paraId="59A9F010" w14:textId="77777777" w:rsidR="00F162CD" w:rsidRPr="00650FBA" w:rsidRDefault="00F162CD" w:rsidP="00F162CD">
            <w:pPr>
              <w:pStyle w:val="Opsomming2"/>
              <w:rPr>
                <w:rFonts w:eastAsia="Verdana"/>
                <w:color w:val="231F20"/>
                <w:w w:val="105"/>
                <w:lang w:eastAsia="nl-BE"/>
              </w:rPr>
            </w:pPr>
            <w:r w:rsidRPr="00650FBA">
              <w:rPr>
                <w:lang w:eastAsia="nl-BE"/>
              </w:rPr>
              <w:t xml:space="preserve">Vrij duidelijke lay-out </w:t>
            </w:r>
          </w:p>
          <w:p w14:paraId="676B7665" w14:textId="77777777" w:rsidR="00F162CD" w:rsidRPr="00650FBA" w:rsidRDefault="00F162CD" w:rsidP="00B4238C">
            <w:pPr>
              <w:pStyle w:val="Opsomming2"/>
              <w:numPr>
                <w:ilvl w:val="0"/>
                <w:numId w:val="0"/>
              </w:numPr>
              <w:ind w:left="397"/>
            </w:pPr>
            <w:r w:rsidRPr="00650FBA">
              <w:t>Bijkomend voor mondelinge receptie:</w:t>
            </w:r>
          </w:p>
          <w:p w14:paraId="20A9DFB4" w14:textId="77777777" w:rsidR="00F162CD" w:rsidRPr="00650FBA" w:rsidRDefault="00F162CD" w:rsidP="00F162CD">
            <w:pPr>
              <w:pStyle w:val="Opsomming2"/>
            </w:pPr>
            <w:r w:rsidRPr="00650FBA">
              <w:t>Met een beperkte mate van achtergrondruis </w:t>
            </w:r>
          </w:p>
          <w:p w14:paraId="2FF7BC28" w14:textId="77777777" w:rsidR="00F162CD" w:rsidRPr="00650FBA" w:rsidRDefault="00F162CD" w:rsidP="00F162CD">
            <w:pPr>
              <w:pStyle w:val="Opsomming2"/>
            </w:pPr>
            <w:r w:rsidRPr="00650FBA">
              <w:t>Normaal spreektempo met weinig pauzes </w:t>
            </w:r>
          </w:p>
          <w:p w14:paraId="4DFA141C" w14:textId="77777777" w:rsidR="00F162CD" w:rsidRPr="00650FBA" w:rsidRDefault="00F162CD" w:rsidP="00F162CD">
            <w:pPr>
              <w:pStyle w:val="Opsomming2"/>
            </w:pPr>
            <w:r w:rsidRPr="00650FBA">
              <w:t>Ondersteunende maar natuurlijke intonatie </w:t>
            </w:r>
          </w:p>
          <w:p w14:paraId="0DE25E40" w14:textId="77777777" w:rsidR="00F162CD" w:rsidRPr="00650FBA" w:rsidRDefault="00F162CD" w:rsidP="00F162CD">
            <w:pPr>
              <w:pStyle w:val="Opsomming2"/>
            </w:pPr>
            <w:r w:rsidRPr="00650FBA">
              <w:t>Heldere uitspraak, duidelijke articulatie </w:t>
            </w:r>
          </w:p>
          <w:p w14:paraId="40467C31" w14:textId="77777777" w:rsidR="00F162CD" w:rsidRPr="00650FBA" w:rsidRDefault="00F162CD" w:rsidP="00F162CD">
            <w:pPr>
              <w:pStyle w:val="Opsomming2"/>
              <w:rPr>
                <w:lang w:eastAsia="nl-BE"/>
              </w:rPr>
            </w:pPr>
            <w:r w:rsidRPr="00650FBA">
              <w:t>Met lichte afwijking ten opzichte van de standaardtaal</w:t>
            </w:r>
            <w:r w:rsidRPr="00650FBA">
              <w:rPr>
                <w:rFonts w:eastAsia="Times New Roman"/>
                <w:lang w:eastAsia="nl-BE"/>
              </w:rPr>
              <w:t> </w:t>
            </w:r>
          </w:p>
        </w:tc>
      </w:tr>
      <w:tr w:rsidR="00F162CD" w:rsidRPr="00650FBA" w14:paraId="7B330C56" w14:textId="77777777" w:rsidTr="00B4238C">
        <w:tc>
          <w:tcPr>
            <w:tcW w:w="376" w:type="pct"/>
          </w:tcPr>
          <w:p w14:paraId="7337AA2E" w14:textId="77777777" w:rsidR="00F162CD" w:rsidRPr="00650FBA" w:rsidRDefault="00F162CD" w:rsidP="00B4238C">
            <w:pPr>
              <w:rPr>
                <w:rFonts w:cstheme="minorHAnsi"/>
              </w:rPr>
            </w:pPr>
            <w:r w:rsidRPr="00650FBA">
              <w:rPr>
                <w:rFonts w:cstheme="minorHAnsi"/>
              </w:rPr>
              <w:lastRenderedPageBreak/>
              <w:t>03.02</w:t>
            </w:r>
          </w:p>
        </w:tc>
        <w:tc>
          <w:tcPr>
            <w:tcW w:w="4624" w:type="pct"/>
          </w:tcPr>
          <w:p w14:paraId="3988AE68" w14:textId="77777777" w:rsidR="00F162CD" w:rsidRPr="00650FBA" w:rsidRDefault="00F162CD" w:rsidP="00B4238C">
            <w:r w:rsidRPr="00650FBA">
              <w:t xml:space="preserve">De leerlingen selecteren relevante informatie </w:t>
            </w:r>
            <w:r w:rsidRPr="00650FBA">
              <w:rPr>
                <w:lang w:eastAsia="nl-BE"/>
              </w:rPr>
              <w:t>bij het lezen en beluisteren van teksten</w:t>
            </w:r>
            <w:r w:rsidRPr="00650FBA">
              <w:t>.</w:t>
            </w:r>
          </w:p>
          <w:p w14:paraId="4B97A3D2" w14:textId="77777777" w:rsidR="00F162CD" w:rsidRPr="00650FBA" w:rsidRDefault="00F162CD" w:rsidP="00B4238C">
            <w:pPr>
              <w:pStyle w:val="Geenafstand"/>
            </w:pPr>
            <w:r w:rsidRPr="00650FBA">
              <w:rPr>
                <w:lang w:eastAsia="nl-BE"/>
              </w:rPr>
              <w:t xml:space="preserve">Teksten in het Engels </w:t>
            </w:r>
            <w:r w:rsidRPr="00650FBA">
              <w:t>of</w:t>
            </w:r>
            <w:r w:rsidRPr="00650FBA">
              <w:rPr>
                <w:lang w:eastAsia="nl-BE"/>
              </w:rPr>
              <w:t xml:space="preserve"> in het Frans</w:t>
            </w:r>
          </w:p>
          <w:p w14:paraId="1374998A" w14:textId="77777777" w:rsidR="00F162CD" w:rsidRPr="00650FBA" w:rsidRDefault="00F162CD" w:rsidP="00B4238C">
            <w:pPr>
              <w:pStyle w:val="Geenafstand"/>
            </w:pPr>
            <w:r w:rsidRPr="00650FBA">
              <w:t>Tekstkenmerken voor receptie</w:t>
            </w:r>
          </w:p>
        </w:tc>
      </w:tr>
      <w:tr w:rsidR="00F162CD" w:rsidRPr="00650FBA" w14:paraId="4E385428" w14:textId="77777777" w:rsidTr="00B4238C">
        <w:trPr>
          <w:trHeight w:val="1055"/>
        </w:trPr>
        <w:tc>
          <w:tcPr>
            <w:tcW w:w="376" w:type="pct"/>
          </w:tcPr>
          <w:p w14:paraId="706D2AD6" w14:textId="77777777" w:rsidR="00F162CD" w:rsidRPr="00650FBA" w:rsidRDefault="00F162CD" w:rsidP="00B4238C">
            <w:pPr>
              <w:rPr>
                <w:rFonts w:cstheme="minorHAnsi"/>
              </w:rPr>
            </w:pPr>
            <w:r w:rsidRPr="00650FBA">
              <w:rPr>
                <w:rFonts w:cstheme="minorHAnsi"/>
              </w:rPr>
              <w:t>03.03</w:t>
            </w:r>
          </w:p>
        </w:tc>
        <w:tc>
          <w:tcPr>
            <w:tcW w:w="4624" w:type="pct"/>
          </w:tcPr>
          <w:p w14:paraId="27114DA7" w14:textId="77777777" w:rsidR="00F162CD" w:rsidRPr="00650FBA" w:rsidRDefault="00F162CD" w:rsidP="00B4238C">
            <w:pPr>
              <w:pStyle w:val="Opsomming2"/>
              <w:numPr>
                <w:ilvl w:val="0"/>
                <w:numId w:val="0"/>
              </w:numPr>
            </w:pPr>
            <w:r w:rsidRPr="00650FBA">
              <w:t>De leerlingen spreken en schrijven doelgericht.</w:t>
            </w:r>
          </w:p>
          <w:p w14:paraId="5DDCC786" w14:textId="77777777" w:rsidR="00F162CD" w:rsidRPr="00650FBA" w:rsidRDefault="00F162CD" w:rsidP="00B4238C">
            <w:pPr>
              <w:pStyle w:val="Opsomming2"/>
              <w:numPr>
                <w:ilvl w:val="0"/>
                <w:numId w:val="0"/>
              </w:numPr>
            </w:pPr>
            <w:r w:rsidRPr="00650FBA">
              <w:t>In het Engels of in het Frans</w:t>
            </w:r>
          </w:p>
          <w:p w14:paraId="79DF40EF" w14:textId="77777777" w:rsidR="00F162CD" w:rsidRPr="00650FBA" w:rsidRDefault="00F162CD" w:rsidP="00B4238C">
            <w:pPr>
              <w:pStyle w:val="Opsomming2"/>
              <w:numPr>
                <w:ilvl w:val="0"/>
                <w:numId w:val="0"/>
              </w:numPr>
            </w:pPr>
            <w:r w:rsidRPr="00650FBA">
              <w:t xml:space="preserve">Minimumvereisten voor productie: </w:t>
            </w:r>
          </w:p>
          <w:p w14:paraId="04CB0830" w14:textId="77777777" w:rsidR="00F162CD" w:rsidRPr="00650FBA" w:rsidRDefault="00F162CD" w:rsidP="00F162CD">
            <w:pPr>
              <w:pStyle w:val="Opsomming2"/>
            </w:pPr>
            <w:r w:rsidRPr="00650FBA">
              <w:t>Gepaste en herkenbare tekststructuur</w:t>
            </w:r>
          </w:p>
          <w:p w14:paraId="7C05DA8C" w14:textId="77777777" w:rsidR="00F162CD" w:rsidRPr="00650FBA" w:rsidRDefault="00F162CD" w:rsidP="00F162CD">
            <w:pPr>
              <w:pStyle w:val="Opsomming2"/>
            </w:pPr>
            <w:r w:rsidRPr="00650FBA">
              <w:t xml:space="preserve">Duidelijk herkenbare tekstverbanden </w:t>
            </w:r>
          </w:p>
          <w:p w14:paraId="079E2725" w14:textId="77777777" w:rsidR="00F162CD" w:rsidRPr="00650FBA" w:rsidRDefault="00F162CD" w:rsidP="00F162CD">
            <w:pPr>
              <w:pStyle w:val="Opsomming2"/>
            </w:pPr>
            <w:r w:rsidRPr="00650FBA">
              <w:t>Beheersing van frequente woorden, woordcombinaties en vaste uitdrukkingen om zich uit te drukken over een beperkte waaier aan relevante thema’s binnen het persoonlijke, publieke, professionele en educatieve domein, al kunnen lexicale beperkingen leiden tot herhaling, tot omhaal van woorden en tot moeite met formulering</w:t>
            </w:r>
          </w:p>
          <w:p w14:paraId="59507AB3" w14:textId="77777777" w:rsidR="00F162CD" w:rsidRPr="00650FBA" w:rsidRDefault="00F162CD" w:rsidP="00F162CD">
            <w:pPr>
              <w:pStyle w:val="Opsomming2"/>
            </w:pPr>
            <w:r w:rsidRPr="00650FBA">
              <w:t xml:space="preserve">Concrete tot vrij algemene inhoud </w:t>
            </w:r>
          </w:p>
          <w:p w14:paraId="7F801112" w14:textId="77777777" w:rsidR="00F162CD" w:rsidRPr="00650FBA" w:rsidRDefault="00F162CD" w:rsidP="00F162CD">
            <w:pPr>
              <w:pStyle w:val="Opsomming2"/>
            </w:pPr>
            <w:r w:rsidRPr="00650FBA">
              <w:t>Over het algemeen redelijk goede beheersing van eerder en nieuwverworven grammaticale structuren, maar met merkbare invloed vanuit de moedertaal; fouten komen voor, maar begrip van boodschap door ontvanger komt meestal niet in het gedrang </w:t>
            </w:r>
          </w:p>
          <w:p w14:paraId="6F1BDCE4" w14:textId="77777777" w:rsidR="00F162CD" w:rsidRPr="00650FBA" w:rsidRDefault="00F162CD" w:rsidP="00F162CD">
            <w:pPr>
              <w:pStyle w:val="Opsomming2"/>
            </w:pPr>
            <w:r w:rsidRPr="00650FBA">
              <w:t>Enkelvoudige en eenvoudig samengestelde zinnen</w:t>
            </w:r>
          </w:p>
          <w:p w14:paraId="1AF612B0" w14:textId="77777777" w:rsidR="00F162CD" w:rsidRPr="00650FBA" w:rsidRDefault="00F162CD" w:rsidP="00F162CD">
            <w:pPr>
              <w:pStyle w:val="Opsomming2"/>
            </w:pPr>
            <w:r w:rsidRPr="00650FBA">
              <w:t>Gepast register</w:t>
            </w:r>
          </w:p>
          <w:p w14:paraId="6D37A727" w14:textId="77777777" w:rsidR="00F162CD" w:rsidRPr="00650FBA" w:rsidRDefault="00F162CD" w:rsidP="00F162CD">
            <w:pPr>
              <w:pStyle w:val="Opsomming2"/>
            </w:pPr>
            <w:r w:rsidRPr="00650FBA">
              <w:t>Vrij beperkte lengte </w:t>
            </w:r>
          </w:p>
          <w:p w14:paraId="0B146C5F" w14:textId="77777777" w:rsidR="00F162CD" w:rsidRPr="00650FBA" w:rsidRDefault="00F162CD" w:rsidP="00F162CD">
            <w:pPr>
              <w:pStyle w:val="Opsomming2"/>
            </w:pPr>
            <w:r w:rsidRPr="00650FBA">
              <w:t>Variatie aan tekstsoorten</w:t>
            </w:r>
          </w:p>
          <w:p w14:paraId="298E2CE3" w14:textId="77777777" w:rsidR="00F162CD" w:rsidRPr="00650FBA" w:rsidRDefault="00F162CD" w:rsidP="00B4238C">
            <w:pPr>
              <w:pStyle w:val="Opsomming2"/>
              <w:numPr>
                <w:ilvl w:val="0"/>
                <w:numId w:val="0"/>
              </w:numPr>
            </w:pPr>
            <w:r w:rsidRPr="00650FBA">
              <w:t>Bijkomend voor schriftelijke productie:</w:t>
            </w:r>
          </w:p>
          <w:p w14:paraId="4E5CD908" w14:textId="77777777" w:rsidR="00F162CD" w:rsidRPr="00650FBA" w:rsidRDefault="00F162CD" w:rsidP="00F162CD">
            <w:pPr>
              <w:pStyle w:val="Opsomming2"/>
            </w:pPr>
            <w:r w:rsidRPr="00650FBA">
              <w:t>Duidelijk herkenbare tekstopbouw en tekstopbouwende elementen: titel, alinea </w:t>
            </w:r>
          </w:p>
          <w:p w14:paraId="5AFED634" w14:textId="77777777" w:rsidR="00F162CD" w:rsidRPr="00650FBA" w:rsidRDefault="00F162CD" w:rsidP="00F162CD">
            <w:pPr>
              <w:pStyle w:val="Opsomming2"/>
            </w:pPr>
            <w:r w:rsidRPr="00650FBA">
              <w:t>Gepaste lay-out </w:t>
            </w:r>
          </w:p>
          <w:p w14:paraId="7D6C81F9" w14:textId="77777777" w:rsidR="00F162CD" w:rsidRPr="00650FBA" w:rsidRDefault="00F162CD" w:rsidP="00F162CD">
            <w:pPr>
              <w:pStyle w:val="Opsomming2"/>
            </w:pPr>
            <w:r w:rsidRPr="00650FBA">
              <w:t>Heldere doorlopende tekst die over het algemeen te begrijpen is; spelling, leestekengebruik en lay-out staan tekstbegrip niet in de weg </w:t>
            </w:r>
          </w:p>
          <w:p w14:paraId="46C31BAD" w14:textId="77777777" w:rsidR="00F162CD" w:rsidRPr="00650FBA" w:rsidRDefault="00F162CD" w:rsidP="00B4238C">
            <w:pPr>
              <w:pStyle w:val="Opsomming2"/>
              <w:numPr>
                <w:ilvl w:val="0"/>
                <w:numId w:val="0"/>
              </w:numPr>
            </w:pPr>
            <w:r w:rsidRPr="00650FBA">
              <w:t>Bijkomend voor mondelinge productie:</w:t>
            </w:r>
          </w:p>
          <w:p w14:paraId="46099D2E" w14:textId="77777777" w:rsidR="00F162CD" w:rsidRPr="00650FBA" w:rsidRDefault="00F162CD" w:rsidP="00F162CD">
            <w:pPr>
              <w:pStyle w:val="Opsomming2"/>
            </w:pPr>
            <w:r w:rsidRPr="00650FBA">
              <w:t>Gepaste lichaamstaal </w:t>
            </w:r>
          </w:p>
          <w:p w14:paraId="79DFC5AC" w14:textId="77777777" w:rsidR="00F162CD" w:rsidRPr="00650FBA" w:rsidRDefault="00F162CD" w:rsidP="00F162CD">
            <w:pPr>
              <w:pStyle w:val="Opsomming2"/>
            </w:pPr>
            <w:r w:rsidRPr="00650FBA">
              <w:t xml:space="preserve">Uitspraak is over het algemeen duidelijk te verstaan en begrip van de boodschap komt meestal niet in het gedrang ondanks mogelijke uitspraakfouten  </w:t>
            </w:r>
          </w:p>
          <w:p w14:paraId="18AF6121" w14:textId="77777777" w:rsidR="00F162CD" w:rsidRPr="00650FBA" w:rsidRDefault="00F162CD" w:rsidP="00F162CD">
            <w:pPr>
              <w:pStyle w:val="Opsomming2"/>
            </w:pPr>
            <w:r w:rsidRPr="00650FBA">
              <w:t>Kan zich betrekkelijk vlot uitdrukken ondanks regelmatige pauzes of herstelacties</w:t>
            </w:r>
          </w:p>
          <w:p w14:paraId="1B2DFC64" w14:textId="77777777" w:rsidR="00F162CD" w:rsidRPr="00650FBA" w:rsidRDefault="00F162CD" w:rsidP="006F4229">
            <w:pPr>
              <w:pStyle w:val="Opsomming2"/>
              <w:numPr>
                <w:ilvl w:val="0"/>
                <w:numId w:val="0"/>
              </w:numPr>
              <w:rPr>
                <w:color w:val="0070C0"/>
              </w:rPr>
            </w:pPr>
            <w:r w:rsidRPr="00650FBA">
              <w:t>Met behulp van ondersteunende middelen</w:t>
            </w:r>
          </w:p>
        </w:tc>
      </w:tr>
      <w:tr w:rsidR="00F162CD" w:rsidRPr="00650FBA" w14:paraId="79A04DF1" w14:textId="77777777" w:rsidTr="00B4238C">
        <w:tc>
          <w:tcPr>
            <w:tcW w:w="376" w:type="pct"/>
          </w:tcPr>
          <w:p w14:paraId="6201557A" w14:textId="77777777" w:rsidR="00F162CD" w:rsidRPr="00650FBA" w:rsidRDefault="00F162CD" w:rsidP="00B4238C">
            <w:pPr>
              <w:rPr>
                <w:rFonts w:cstheme="minorHAnsi"/>
              </w:rPr>
            </w:pPr>
            <w:r w:rsidRPr="00650FBA">
              <w:rPr>
                <w:rFonts w:cstheme="minorHAnsi"/>
              </w:rPr>
              <w:t>03.04</w:t>
            </w:r>
          </w:p>
        </w:tc>
        <w:tc>
          <w:tcPr>
            <w:tcW w:w="4624" w:type="pct"/>
          </w:tcPr>
          <w:p w14:paraId="68390614" w14:textId="77777777" w:rsidR="00F162CD" w:rsidRPr="00650FBA" w:rsidRDefault="00F162CD" w:rsidP="00B4238C">
            <w:pPr>
              <w:pStyle w:val="Opsomming2"/>
              <w:numPr>
                <w:ilvl w:val="0"/>
                <w:numId w:val="0"/>
              </w:numPr>
            </w:pPr>
            <w:r w:rsidRPr="00650FBA">
              <w:t>De leerlingen nemen doelgericht deel aan mondelinge en schriftelijke interactie.</w:t>
            </w:r>
          </w:p>
          <w:p w14:paraId="6EAB2885" w14:textId="77777777" w:rsidR="00F162CD" w:rsidRPr="00650FBA" w:rsidRDefault="00F162CD" w:rsidP="00B4238C">
            <w:pPr>
              <w:pStyle w:val="Opsomming2"/>
              <w:numPr>
                <w:ilvl w:val="0"/>
                <w:numId w:val="0"/>
              </w:numPr>
            </w:pPr>
            <w:r w:rsidRPr="00650FBA">
              <w:t>In het Engels of in het Frans</w:t>
            </w:r>
          </w:p>
          <w:p w14:paraId="373E6ECD" w14:textId="77777777" w:rsidR="00F162CD" w:rsidRPr="00650FBA" w:rsidRDefault="00F162CD" w:rsidP="00B4238C">
            <w:pPr>
              <w:pStyle w:val="Opsomming2"/>
              <w:numPr>
                <w:ilvl w:val="0"/>
                <w:numId w:val="0"/>
              </w:numPr>
            </w:pPr>
            <w:r w:rsidRPr="00650FBA">
              <w:t>Tekstkenmerken voor receptie</w:t>
            </w:r>
          </w:p>
          <w:p w14:paraId="712D8B4E" w14:textId="77777777" w:rsidR="00F162CD" w:rsidRPr="00650FBA" w:rsidRDefault="00F162CD" w:rsidP="00B4238C">
            <w:pPr>
              <w:pStyle w:val="Opsomming2"/>
              <w:numPr>
                <w:ilvl w:val="0"/>
                <w:numId w:val="0"/>
              </w:numPr>
            </w:pPr>
            <w:r w:rsidRPr="00650FBA">
              <w:t>Minimumvereisten voor productie</w:t>
            </w:r>
          </w:p>
          <w:p w14:paraId="7B46318F" w14:textId="77777777" w:rsidR="00F162CD" w:rsidRPr="00650FBA" w:rsidRDefault="00F162CD" w:rsidP="00B4238C">
            <w:pPr>
              <w:pStyle w:val="Opsomming2"/>
              <w:numPr>
                <w:ilvl w:val="0"/>
                <w:numId w:val="0"/>
              </w:numPr>
            </w:pPr>
            <w:r w:rsidRPr="00650FBA">
              <w:t>Bijkomend voor mondelinge en schriftelijke interactie:</w:t>
            </w:r>
          </w:p>
          <w:p w14:paraId="4EE82F76" w14:textId="77777777" w:rsidR="00F162CD" w:rsidRPr="00650FBA" w:rsidRDefault="00F162CD" w:rsidP="00F162CD">
            <w:pPr>
              <w:pStyle w:val="Opsomming2"/>
            </w:pPr>
            <w:r w:rsidRPr="00650FBA">
              <w:lastRenderedPageBreak/>
              <w:t>Gepaste beleefdheidsconventies bij taalhandelingen</w:t>
            </w:r>
          </w:p>
          <w:p w14:paraId="3C71AD17" w14:textId="77777777" w:rsidR="00F162CD" w:rsidRPr="00650FBA" w:rsidRDefault="00F162CD" w:rsidP="00E53A4C">
            <w:pPr>
              <w:pStyle w:val="Opsomming2"/>
              <w:numPr>
                <w:ilvl w:val="0"/>
                <w:numId w:val="0"/>
              </w:numPr>
            </w:pPr>
            <w:r w:rsidRPr="00650FBA">
              <w:t>Bijkomend voor mondelinge interactie:</w:t>
            </w:r>
          </w:p>
          <w:p w14:paraId="700A226B" w14:textId="77777777" w:rsidR="00F162CD" w:rsidRPr="00650FBA" w:rsidRDefault="00F162CD" w:rsidP="00F162CD">
            <w:pPr>
              <w:pStyle w:val="Opsomming2"/>
            </w:pPr>
            <w:r w:rsidRPr="00650FBA">
              <w:t>Kan onvoorbereid deelnemen aan een eenvoudig gesprek, maar zal soms moeten vragen om herhaling van bepaalde woorden en zinnen</w:t>
            </w:r>
          </w:p>
          <w:p w14:paraId="4FD7659F" w14:textId="77777777" w:rsidR="00F162CD" w:rsidRPr="00650FBA" w:rsidRDefault="00F162CD" w:rsidP="00F162CD">
            <w:pPr>
              <w:pStyle w:val="Opsomming2"/>
            </w:pPr>
            <w:r w:rsidRPr="00650FBA">
              <w:t>Kan een eenvoudig gesprek beginnen, gaande houden en beëindigen</w:t>
            </w:r>
          </w:p>
          <w:p w14:paraId="15625D41" w14:textId="77777777" w:rsidR="00F162CD" w:rsidRPr="00650FBA" w:rsidRDefault="00F162CD" w:rsidP="00F162CD">
            <w:pPr>
              <w:pStyle w:val="Opsomming2"/>
            </w:pPr>
            <w:r w:rsidRPr="00650FBA">
              <w:t>Kan elementen uit het gesprek herhalen om begrip te bevestigen</w:t>
            </w:r>
          </w:p>
        </w:tc>
      </w:tr>
      <w:tr w:rsidR="00F162CD" w:rsidRPr="00650FBA" w14:paraId="7C224DD1" w14:textId="77777777" w:rsidTr="00B4238C">
        <w:tc>
          <w:tcPr>
            <w:tcW w:w="376" w:type="pct"/>
          </w:tcPr>
          <w:p w14:paraId="15DB13C2" w14:textId="77777777" w:rsidR="00F162CD" w:rsidRPr="00650FBA" w:rsidRDefault="00F162CD" w:rsidP="00B4238C">
            <w:pPr>
              <w:rPr>
                <w:rFonts w:cstheme="minorHAnsi"/>
              </w:rPr>
            </w:pPr>
            <w:r w:rsidRPr="00650FBA">
              <w:rPr>
                <w:rFonts w:cstheme="minorHAnsi"/>
                <w:lang w:eastAsia="nl-BE"/>
              </w:rPr>
              <w:lastRenderedPageBreak/>
              <w:t>03.05</w:t>
            </w:r>
          </w:p>
        </w:tc>
        <w:tc>
          <w:tcPr>
            <w:tcW w:w="4624" w:type="pct"/>
          </w:tcPr>
          <w:p w14:paraId="1091C109" w14:textId="77777777" w:rsidR="00F162CD" w:rsidRPr="00650FBA" w:rsidRDefault="00F162CD" w:rsidP="00B4238C">
            <w:pPr>
              <w:pStyle w:val="Opsomming2"/>
              <w:numPr>
                <w:ilvl w:val="0"/>
                <w:numId w:val="0"/>
              </w:numPr>
              <w:rPr>
                <w:lang w:eastAsia="nl-BE"/>
              </w:rPr>
            </w:pPr>
            <w:r w:rsidRPr="00650FBA">
              <w:rPr>
                <w:lang w:eastAsia="nl-BE"/>
              </w:rPr>
              <w:t>De leerlingen zetten doelgericht strategieën in ter ondersteuning van informatieverwerking en communicatieve handelingen.</w:t>
            </w:r>
          </w:p>
          <w:p w14:paraId="42A73BA7" w14:textId="77777777" w:rsidR="00F162CD" w:rsidRPr="00650FBA" w:rsidRDefault="00F162CD" w:rsidP="00B4238C">
            <w:pPr>
              <w:pStyle w:val="Opsomming2"/>
              <w:numPr>
                <w:ilvl w:val="0"/>
                <w:numId w:val="0"/>
              </w:numPr>
              <w:rPr>
                <w:lang w:eastAsia="nl-BE"/>
              </w:rPr>
            </w:pPr>
            <w:r w:rsidRPr="00650FBA">
              <w:rPr>
                <w:lang w:eastAsia="nl-BE"/>
              </w:rPr>
              <w:t xml:space="preserve">In het Engels </w:t>
            </w:r>
            <w:r w:rsidRPr="00650FBA">
              <w:t>of</w:t>
            </w:r>
            <w:r w:rsidRPr="00650FBA">
              <w:rPr>
                <w:lang w:eastAsia="nl-BE"/>
              </w:rPr>
              <w:t xml:space="preserve"> in het Frans</w:t>
            </w:r>
          </w:p>
          <w:p w14:paraId="24A85727" w14:textId="77777777" w:rsidR="00F162CD" w:rsidRPr="00650FBA" w:rsidRDefault="00F162CD" w:rsidP="00B4238C">
            <w:pPr>
              <w:pStyle w:val="Opsomming2"/>
              <w:numPr>
                <w:ilvl w:val="0"/>
                <w:numId w:val="0"/>
              </w:numPr>
              <w:rPr>
                <w:lang w:eastAsia="nl-BE"/>
              </w:rPr>
            </w:pPr>
            <w:r w:rsidRPr="00650FBA">
              <w:rPr>
                <w:lang w:eastAsia="nl-BE"/>
              </w:rPr>
              <w:t xml:space="preserve">Voetnoot: </w:t>
            </w:r>
          </w:p>
          <w:p w14:paraId="692432B4" w14:textId="714AEAD5" w:rsidR="00F162CD" w:rsidRPr="00650FBA" w:rsidRDefault="003C7945" w:rsidP="00B4238C">
            <w:pPr>
              <w:pStyle w:val="Opsomming2"/>
              <w:numPr>
                <w:ilvl w:val="0"/>
                <w:numId w:val="0"/>
              </w:numPr>
              <w:rPr>
                <w:lang w:eastAsia="nl-BE"/>
              </w:rPr>
            </w:pPr>
            <w:r>
              <w:rPr>
                <w:lang w:eastAsia="nl-BE"/>
              </w:rPr>
              <w:t>H</w:t>
            </w:r>
            <w:r w:rsidR="00323F7A">
              <w:rPr>
                <w:lang w:eastAsia="nl-BE"/>
              </w:rPr>
              <w:t>et</w:t>
            </w:r>
            <w:r w:rsidR="00F162CD" w:rsidRPr="00650FBA">
              <w:rPr>
                <w:lang w:eastAsia="nl-BE"/>
              </w:rPr>
              <w:t xml:space="preserve"> minimumdoel wordt doelgericht ingezet in functie van alle andere minimumdoelen binnen sleutelcompetentie 3.</w:t>
            </w:r>
          </w:p>
          <w:p w14:paraId="2CBA24CB" w14:textId="77777777" w:rsidR="00F162CD" w:rsidRPr="00650FBA" w:rsidRDefault="00F162CD" w:rsidP="00B4238C">
            <w:pPr>
              <w:pStyle w:val="Opsomming2"/>
              <w:numPr>
                <w:ilvl w:val="0"/>
                <w:numId w:val="0"/>
              </w:numPr>
            </w:pPr>
            <w:r w:rsidRPr="00650FBA">
              <w:rPr>
                <w:rFonts w:cstheme="minorHAnsi"/>
                <w:lang w:eastAsia="nl-BE"/>
              </w:rPr>
              <w:t>Rekening houdend met de context waarin het minimumdoel aan bod komt.</w:t>
            </w:r>
          </w:p>
        </w:tc>
      </w:tr>
      <w:tr w:rsidR="00F162CD" w:rsidRPr="00650FBA" w14:paraId="51CF86E2" w14:textId="77777777" w:rsidTr="00B4238C">
        <w:tc>
          <w:tcPr>
            <w:tcW w:w="376" w:type="pct"/>
          </w:tcPr>
          <w:p w14:paraId="4B105578" w14:textId="77777777" w:rsidR="00F162CD" w:rsidRPr="00650FBA" w:rsidRDefault="00F162CD" w:rsidP="00B4238C">
            <w:pPr>
              <w:pStyle w:val="Geenafstand"/>
            </w:pPr>
            <w:r w:rsidRPr="00650FBA">
              <w:t>03.06</w:t>
            </w:r>
          </w:p>
        </w:tc>
        <w:tc>
          <w:tcPr>
            <w:tcW w:w="4624" w:type="pct"/>
          </w:tcPr>
          <w:p w14:paraId="4CABB0E3" w14:textId="77777777" w:rsidR="00F162CD" w:rsidRPr="00650FBA" w:rsidRDefault="00F162CD" w:rsidP="00B4238C">
            <w:r w:rsidRPr="00650FBA">
              <w:t>De leerlingen zetten eerder en nieuwverworven woordenschat in ter ondersteuning van hun communicatieve handelingen.</w:t>
            </w:r>
          </w:p>
          <w:p w14:paraId="71ADDB90" w14:textId="77777777" w:rsidR="00F162CD" w:rsidRPr="00650FBA" w:rsidRDefault="00F162CD" w:rsidP="00B4238C">
            <w:pPr>
              <w:pStyle w:val="Geenafstand"/>
            </w:pPr>
            <w:r w:rsidRPr="00650FBA">
              <w:t>In het Engels of in het Frans</w:t>
            </w:r>
          </w:p>
          <w:p w14:paraId="35CD211E" w14:textId="77777777" w:rsidR="00F162CD" w:rsidRPr="00650FBA" w:rsidRDefault="00F162CD" w:rsidP="00B4238C">
            <w:pPr>
              <w:pStyle w:val="Geenafstand"/>
            </w:pPr>
            <w:r w:rsidRPr="00650FBA">
              <w:t>Tekstkenmerken voor receptie</w:t>
            </w:r>
          </w:p>
          <w:p w14:paraId="197C54D7" w14:textId="77777777" w:rsidR="00F162CD" w:rsidRPr="00650FBA" w:rsidRDefault="00F162CD" w:rsidP="00B4238C">
            <w:pPr>
              <w:pStyle w:val="Geenafstand"/>
            </w:pPr>
            <w:r w:rsidRPr="00650FBA">
              <w:t>Minimumvereisten voor productie</w:t>
            </w:r>
          </w:p>
        </w:tc>
      </w:tr>
      <w:tr w:rsidR="00F162CD" w:rsidRPr="00650FBA" w14:paraId="20F9495D" w14:textId="77777777" w:rsidTr="00B4238C">
        <w:trPr>
          <w:trHeight w:val="6483"/>
        </w:trPr>
        <w:tc>
          <w:tcPr>
            <w:tcW w:w="376" w:type="pct"/>
          </w:tcPr>
          <w:p w14:paraId="21767095" w14:textId="77777777" w:rsidR="00F162CD" w:rsidRPr="00650FBA" w:rsidRDefault="00F162CD" w:rsidP="00B4238C">
            <w:pPr>
              <w:rPr>
                <w:rFonts w:cstheme="minorHAnsi"/>
              </w:rPr>
            </w:pPr>
            <w:r w:rsidRPr="00650FBA">
              <w:rPr>
                <w:rFonts w:cstheme="minorHAnsi"/>
              </w:rPr>
              <w:t>03.07</w:t>
            </w:r>
          </w:p>
        </w:tc>
        <w:tc>
          <w:tcPr>
            <w:tcW w:w="4624" w:type="pct"/>
          </w:tcPr>
          <w:p w14:paraId="57C9CDDB" w14:textId="77777777" w:rsidR="00F162CD" w:rsidRPr="00650FBA" w:rsidRDefault="00F162CD" w:rsidP="00B4238C">
            <w:pPr>
              <w:pStyle w:val="Opsomming2"/>
              <w:numPr>
                <w:ilvl w:val="0"/>
                <w:numId w:val="0"/>
              </w:numPr>
            </w:pPr>
            <w:r w:rsidRPr="00650FBA">
              <w:t>De leerlingen passen inzicht in het taalsysteem toe ter ondersteuning van hun communicatieve handelingen.</w:t>
            </w:r>
          </w:p>
          <w:p w14:paraId="73EB4091" w14:textId="77777777" w:rsidR="00F162CD" w:rsidRPr="00650FBA" w:rsidRDefault="00F162CD" w:rsidP="00B4238C">
            <w:pPr>
              <w:pStyle w:val="Opsomming2"/>
              <w:numPr>
                <w:ilvl w:val="0"/>
                <w:numId w:val="0"/>
              </w:numPr>
            </w:pPr>
            <w:r w:rsidRPr="00650FBA">
              <w:t>Onderliggende (kennis)elementen:</w:t>
            </w:r>
          </w:p>
          <w:p w14:paraId="2318FE1A" w14:textId="77777777" w:rsidR="00F162CD" w:rsidRPr="00650FBA" w:rsidRDefault="00F162CD" w:rsidP="00B4238C">
            <w:pPr>
              <w:pStyle w:val="Opsomming2"/>
            </w:pPr>
            <w:r w:rsidRPr="00650FBA">
              <w:t>Voornaamwoorden: persoonlijk (als onderwerp en als lijdend [F] en meewerkend [F] voorwerp, met nadruk [F]); plaats van het persoonlijk voornaamwoord; onbepaald, betrekkelijk, en [F], y [F]</w:t>
            </w:r>
          </w:p>
          <w:p w14:paraId="10D8F601" w14:textId="77777777" w:rsidR="00F162CD" w:rsidRPr="00650FBA" w:rsidRDefault="00F162CD" w:rsidP="00B4238C">
            <w:pPr>
              <w:pStyle w:val="Opsomming2"/>
            </w:pPr>
            <w:r w:rsidRPr="00650FBA">
              <w:t>Bijvoeglijke naamwoorden: trappen van vergelijking</w:t>
            </w:r>
          </w:p>
          <w:p w14:paraId="6E622D92" w14:textId="77777777" w:rsidR="00F162CD" w:rsidRPr="00650FBA" w:rsidRDefault="00F162CD" w:rsidP="00B4238C">
            <w:pPr>
              <w:pStyle w:val="Opsomming2"/>
            </w:pPr>
            <w:r w:rsidRPr="00650FBA">
              <w:t>Hoofd- en rangtelwoorden </w:t>
            </w:r>
          </w:p>
          <w:p w14:paraId="477B367F" w14:textId="77777777" w:rsidR="00F162CD" w:rsidRPr="006270E4" w:rsidRDefault="00F162CD" w:rsidP="00B4238C">
            <w:pPr>
              <w:pStyle w:val="Opsomming2"/>
              <w:rPr>
                <w:lang w:val="en-AU"/>
              </w:rPr>
            </w:pPr>
            <w:r w:rsidRPr="006270E4">
              <w:rPr>
                <w:lang w:val="en-AU"/>
              </w:rPr>
              <w:t>Werkwoorden: ind. futur simple [F]; present perfect simple [E], present perfect continuous [E], past continuous [E], conditionnel présent [F], going to future [E]; do om iets te benadrukken [E] </w:t>
            </w:r>
          </w:p>
          <w:p w14:paraId="5CE674BC" w14:textId="77777777" w:rsidR="00F162CD" w:rsidRPr="00650FBA" w:rsidRDefault="00F162CD" w:rsidP="00B4238C">
            <w:pPr>
              <w:pStyle w:val="Opsomming2"/>
            </w:pPr>
            <w:r w:rsidRPr="00650FBA">
              <w:t>Frequente bijwoorden op -ment [F], -ly [E]</w:t>
            </w:r>
          </w:p>
          <w:p w14:paraId="10193EE5" w14:textId="77777777" w:rsidR="00F162CD" w:rsidRPr="00650FBA" w:rsidRDefault="00F162CD" w:rsidP="00B4238C">
            <w:pPr>
              <w:pStyle w:val="Opsomming2"/>
            </w:pPr>
            <w:r w:rsidRPr="00650FBA">
              <w:t>Frequente modal verbs [E] </w:t>
            </w:r>
          </w:p>
          <w:p w14:paraId="338E8E91" w14:textId="77777777" w:rsidR="00F162CD" w:rsidRPr="00650FBA" w:rsidRDefault="00F162CD" w:rsidP="00B4238C">
            <w:pPr>
              <w:pStyle w:val="Opsomming2"/>
            </w:pPr>
            <w:r w:rsidRPr="00650FBA">
              <w:t>Frequente voorzetselgroepen </w:t>
            </w:r>
          </w:p>
          <w:p w14:paraId="7F000D11" w14:textId="77777777" w:rsidR="00F162CD" w:rsidRPr="00650FBA" w:rsidRDefault="00F162CD" w:rsidP="00B4238C">
            <w:pPr>
              <w:pStyle w:val="Opsomming2"/>
            </w:pPr>
            <w:r w:rsidRPr="00650FBA">
              <w:t>Genitiefvormen [E] </w:t>
            </w:r>
          </w:p>
          <w:p w14:paraId="40022E73" w14:textId="77777777" w:rsidR="00F162CD" w:rsidRPr="00650FBA" w:rsidRDefault="00F162CD" w:rsidP="00B4238C">
            <w:pPr>
              <w:pStyle w:val="Opsomming2"/>
            </w:pPr>
            <w:r w:rsidRPr="00650FBA">
              <w:t>Frequente onderschikkende voegwoorden </w:t>
            </w:r>
          </w:p>
          <w:p w14:paraId="2EBCD38F" w14:textId="77777777" w:rsidR="00F162CD" w:rsidRPr="006270E4" w:rsidRDefault="00F162CD" w:rsidP="00B4238C">
            <w:pPr>
              <w:pStyle w:val="Opsomming2"/>
              <w:rPr>
                <w:lang w:val="en-AU"/>
              </w:rPr>
            </w:pPr>
            <w:r w:rsidRPr="006270E4">
              <w:rPr>
                <w:lang w:val="en-AU"/>
              </w:rPr>
              <w:t>Betrekkelijke bijzinnen met qui, que, dont, où [F]; met that, who, whose, which, when, where, why [E]</w:t>
            </w:r>
          </w:p>
          <w:p w14:paraId="1D0CF05D" w14:textId="77777777" w:rsidR="00F162CD" w:rsidRPr="00650FBA" w:rsidRDefault="00F162CD" w:rsidP="00B4238C">
            <w:pPr>
              <w:pStyle w:val="Opsomming2"/>
            </w:pPr>
            <w:r w:rsidRPr="00650FBA">
              <w:t>The conditional (realis) [E]</w:t>
            </w:r>
          </w:p>
          <w:p w14:paraId="146DEA57" w14:textId="77777777" w:rsidR="00F162CD" w:rsidRPr="00650FBA" w:rsidRDefault="00F162CD" w:rsidP="00B4238C">
            <w:pPr>
              <w:pStyle w:val="Opsomming2"/>
            </w:pPr>
            <w:r w:rsidRPr="00650FBA">
              <w:t>Uitspraak:</w:t>
            </w:r>
          </w:p>
          <w:p w14:paraId="57C3DB2E" w14:textId="77777777" w:rsidR="00F162CD" w:rsidRPr="00650FBA" w:rsidRDefault="00F162CD" w:rsidP="00F162CD">
            <w:pPr>
              <w:pStyle w:val="Opsomming3"/>
            </w:pPr>
            <w:r w:rsidRPr="00650FBA">
              <w:t>Specifieke grafieën en klanken</w:t>
            </w:r>
          </w:p>
          <w:p w14:paraId="0FBC49CF" w14:textId="77777777" w:rsidR="00F162CD" w:rsidRPr="00650FBA" w:rsidRDefault="00F162CD" w:rsidP="00F162CD">
            <w:pPr>
              <w:pStyle w:val="Opsomming3"/>
            </w:pPr>
            <w:r w:rsidRPr="00650FBA">
              <w:t>Liaison, enchaînement [F] </w:t>
            </w:r>
          </w:p>
          <w:p w14:paraId="4568325C" w14:textId="77777777" w:rsidR="00F162CD" w:rsidRPr="00650FBA" w:rsidRDefault="00F162CD" w:rsidP="00F162CD">
            <w:pPr>
              <w:pStyle w:val="Opsomming3"/>
            </w:pPr>
            <w:r w:rsidRPr="00650FBA">
              <w:t>Letters van het alfabet </w:t>
            </w:r>
          </w:p>
          <w:p w14:paraId="4960DB0C" w14:textId="77777777" w:rsidR="00F162CD" w:rsidRPr="00650FBA" w:rsidRDefault="00F162CD" w:rsidP="00F162CD">
            <w:pPr>
              <w:pStyle w:val="Opsomming3"/>
            </w:pPr>
            <w:r w:rsidRPr="00650FBA">
              <w:t xml:space="preserve">Zinsklemtoon  </w:t>
            </w:r>
          </w:p>
          <w:p w14:paraId="23C03D38" w14:textId="77777777" w:rsidR="00F162CD" w:rsidRPr="00650FBA" w:rsidRDefault="00F162CD" w:rsidP="00B4238C">
            <w:pPr>
              <w:pStyle w:val="Opsomming2"/>
            </w:pPr>
            <w:r w:rsidRPr="00650FBA">
              <w:t>Spelling van in te zetten woorden</w:t>
            </w:r>
          </w:p>
        </w:tc>
      </w:tr>
      <w:tr w:rsidR="00F162CD" w:rsidRPr="00650FBA" w14:paraId="3D2F6E4F" w14:textId="77777777" w:rsidTr="00B4238C">
        <w:tc>
          <w:tcPr>
            <w:tcW w:w="376" w:type="pct"/>
          </w:tcPr>
          <w:p w14:paraId="16803B38" w14:textId="77777777" w:rsidR="00F162CD" w:rsidRPr="00650FBA" w:rsidRDefault="00F162CD" w:rsidP="00B4238C">
            <w:pPr>
              <w:rPr>
                <w:rFonts w:cstheme="minorHAnsi"/>
                <w:lang w:eastAsia="nl-BE"/>
              </w:rPr>
            </w:pPr>
            <w:r w:rsidRPr="00650FBA">
              <w:rPr>
                <w:rFonts w:cstheme="minorHAnsi"/>
                <w:lang w:eastAsia="nl-BE"/>
              </w:rPr>
              <w:t>03.08</w:t>
            </w:r>
          </w:p>
        </w:tc>
        <w:tc>
          <w:tcPr>
            <w:tcW w:w="4624" w:type="pct"/>
          </w:tcPr>
          <w:p w14:paraId="506CA34B" w14:textId="77777777" w:rsidR="00F162CD" w:rsidRPr="00650FBA" w:rsidRDefault="00F162CD" w:rsidP="00B4238C">
            <w:r w:rsidRPr="00650FBA">
              <w:t>De leerlingen drukken de eigen beleving en interpretatie van literaire teksten uit.</w:t>
            </w:r>
          </w:p>
          <w:p w14:paraId="72C146D0" w14:textId="77777777" w:rsidR="00F162CD" w:rsidRPr="00650FBA" w:rsidRDefault="00F162CD" w:rsidP="00B4238C">
            <w:pPr>
              <w:pStyle w:val="Geenafstand"/>
              <w:rPr>
                <w:lang w:eastAsia="nl-BE"/>
              </w:rPr>
            </w:pPr>
            <w:r w:rsidRPr="00650FBA">
              <w:rPr>
                <w:lang w:eastAsia="nl-BE"/>
              </w:rPr>
              <w:t xml:space="preserve">Teksten in het Engels </w:t>
            </w:r>
            <w:r w:rsidRPr="00650FBA">
              <w:t>of</w:t>
            </w:r>
            <w:r w:rsidRPr="00650FBA">
              <w:rPr>
                <w:lang w:eastAsia="nl-BE"/>
              </w:rPr>
              <w:t xml:space="preserve"> in het Frans</w:t>
            </w:r>
          </w:p>
          <w:p w14:paraId="7BC6A035" w14:textId="77777777" w:rsidR="00F162CD" w:rsidRPr="00650FBA" w:rsidRDefault="00F162CD" w:rsidP="00B4238C">
            <w:pPr>
              <w:rPr>
                <w:lang w:eastAsia="nl-BE"/>
              </w:rPr>
            </w:pPr>
            <w:r w:rsidRPr="00650FBA">
              <w:rPr>
                <w:lang w:eastAsia="nl-BE"/>
              </w:rPr>
              <w:t xml:space="preserve">Voetnoot: </w:t>
            </w:r>
          </w:p>
          <w:p w14:paraId="0DFCFAD5" w14:textId="77777777" w:rsidR="00F162CD" w:rsidRPr="00650FBA" w:rsidRDefault="00F162CD" w:rsidP="00B4238C">
            <w:pPr>
              <w:rPr>
                <w:lang w:eastAsia="nl-BE"/>
              </w:rPr>
            </w:pPr>
            <w:r w:rsidRPr="00650FBA">
              <w:rPr>
                <w:lang w:eastAsia="nl-BE"/>
              </w:rPr>
              <w:t>Rekening houdend met de context waarin het minimumdoel aan bod komt.</w:t>
            </w:r>
          </w:p>
        </w:tc>
      </w:tr>
    </w:tbl>
    <w:p w14:paraId="4EFA7CF6" w14:textId="77777777" w:rsidR="009E2875" w:rsidRPr="00650FBA" w:rsidRDefault="009E2875" w:rsidP="009E2875"/>
    <w:p w14:paraId="7A98BC76" w14:textId="77777777" w:rsidR="009E2875" w:rsidRPr="00650FBA" w:rsidRDefault="009E2875" w:rsidP="009E2875">
      <w:pPr>
        <w:sectPr w:rsidR="009E2875" w:rsidRPr="00650FBA" w:rsidSect="00A77C88">
          <w:headerReference w:type="even" r:id="rId24"/>
          <w:headerReference w:type="default" r:id="rId25"/>
          <w:footerReference w:type="even" r:id="rId26"/>
          <w:footerReference w:type="default" r:id="rId27"/>
          <w:headerReference w:type="first" r:id="rId28"/>
          <w:type w:val="oddPage"/>
          <w:pgSz w:w="11906" w:h="16838" w:code="9"/>
          <w:pgMar w:top="1134" w:right="1134" w:bottom="1134" w:left="1134" w:header="709" w:footer="397" w:gutter="0"/>
          <w:cols w:space="708"/>
          <w:docGrid w:linePitch="360"/>
        </w:sectPr>
      </w:pPr>
    </w:p>
    <w:p w14:paraId="5082E590" w14:textId="77777777" w:rsidR="006D3E59" w:rsidRPr="00650FBA" w:rsidRDefault="006D3E59" w:rsidP="00855F21">
      <w:pPr>
        <w:rPr>
          <w:b/>
          <w:color w:val="00B0F0"/>
          <w:sz w:val="32"/>
        </w:rPr>
      </w:pPr>
      <w:r w:rsidRPr="00650FBA">
        <w:rPr>
          <w:b/>
          <w:color w:val="00B0F0"/>
          <w:sz w:val="32"/>
        </w:rPr>
        <w:lastRenderedPageBreak/>
        <w:t>Inhoud</w:t>
      </w:r>
    </w:p>
    <w:sdt>
      <w:sdtPr>
        <w:rPr>
          <w:b w:val="0"/>
          <w:sz w:val="22"/>
        </w:rPr>
        <w:id w:val="-513530225"/>
        <w:docPartObj>
          <w:docPartGallery w:val="Table of Contents"/>
          <w:docPartUnique/>
        </w:docPartObj>
      </w:sdtPr>
      <w:sdtEndPr>
        <w:rPr>
          <w:b/>
          <w:bCs/>
          <w:sz w:val="24"/>
          <w:szCs w:val="24"/>
        </w:rPr>
      </w:sdtEndPr>
      <w:sdtContent>
        <w:p w14:paraId="256CE663" w14:textId="53D967F0" w:rsidR="00A01F4E" w:rsidRDefault="009455E2">
          <w:pPr>
            <w:pStyle w:val="Inhopg1"/>
            <w:rPr>
              <w:rFonts w:eastAsiaTheme="minorEastAsia"/>
              <w:b w:val="0"/>
              <w:noProof/>
              <w:color w:val="auto"/>
              <w:kern w:val="2"/>
              <w:szCs w:val="24"/>
              <w:lang w:eastAsia="nl-BE"/>
              <w14:ligatures w14:val="standardContextual"/>
            </w:rPr>
          </w:pPr>
          <w:r w:rsidRPr="00650FBA">
            <w:rPr>
              <w:b w:val="0"/>
              <w:bCs/>
            </w:rPr>
            <w:fldChar w:fldCharType="begin"/>
          </w:r>
          <w:r w:rsidRPr="00650FBA">
            <w:rPr>
              <w:b w:val="0"/>
              <w:bCs/>
            </w:rPr>
            <w:instrText xml:space="preserve"> TOC \o "2-3" \h \z \t "Kop 1;1" </w:instrText>
          </w:r>
          <w:r w:rsidRPr="00650FBA">
            <w:rPr>
              <w:b w:val="0"/>
              <w:bCs/>
            </w:rPr>
            <w:fldChar w:fldCharType="separate"/>
          </w:r>
          <w:hyperlink w:anchor="_Toc179447152" w:history="1">
            <w:r w:rsidR="00A01F4E" w:rsidRPr="00D015FB">
              <w:rPr>
                <w:rStyle w:val="Hyperlink"/>
                <w:noProof/>
              </w:rPr>
              <w:t>1</w:t>
            </w:r>
            <w:r w:rsidR="00A01F4E">
              <w:rPr>
                <w:rFonts w:eastAsiaTheme="minorEastAsia"/>
                <w:b w:val="0"/>
                <w:noProof/>
                <w:color w:val="auto"/>
                <w:kern w:val="2"/>
                <w:szCs w:val="24"/>
                <w:lang w:eastAsia="nl-BE"/>
                <w14:ligatures w14:val="standardContextual"/>
              </w:rPr>
              <w:tab/>
            </w:r>
            <w:r w:rsidR="00A01F4E" w:rsidRPr="00D015FB">
              <w:rPr>
                <w:rStyle w:val="Hyperlink"/>
                <w:noProof/>
              </w:rPr>
              <w:t>Inleiding</w:t>
            </w:r>
            <w:r w:rsidR="00A01F4E">
              <w:rPr>
                <w:noProof/>
                <w:webHidden/>
              </w:rPr>
              <w:tab/>
            </w:r>
            <w:r w:rsidR="00A01F4E">
              <w:rPr>
                <w:noProof/>
                <w:webHidden/>
              </w:rPr>
              <w:fldChar w:fldCharType="begin"/>
            </w:r>
            <w:r w:rsidR="00A01F4E">
              <w:rPr>
                <w:noProof/>
                <w:webHidden/>
              </w:rPr>
              <w:instrText xml:space="preserve"> PAGEREF _Toc179447152 \h </w:instrText>
            </w:r>
            <w:r w:rsidR="00A01F4E">
              <w:rPr>
                <w:noProof/>
                <w:webHidden/>
              </w:rPr>
            </w:r>
            <w:r w:rsidR="00A01F4E">
              <w:rPr>
                <w:noProof/>
                <w:webHidden/>
              </w:rPr>
              <w:fldChar w:fldCharType="separate"/>
            </w:r>
            <w:r w:rsidR="00563054">
              <w:rPr>
                <w:noProof/>
                <w:webHidden/>
              </w:rPr>
              <w:t>3</w:t>
            </w:r>
            <w:r w:rsidR="00A01F4E">
              <w:rPr>
                <w:noProof/>
                <w:webHidden/>
              </w:rPr>
              <w:fldChar w:fldCharType="end"/>
            </w:r>
          </w:hyperlink>
        </w:p>
        <w:p w14:paraId="5DCF376F" w14:textId="205BE261" w:rsidR="00A01F4E" w:rsidRDefault="00A01F4E">
          <w:pPr>
            <w:pStyle w:val="Inhopg2"/>
            <w:rPr>
              <w:rFonts w:eastAsiaTheme="minorEastAsia"/>
              <w:color w:val="auto"/>
              <w:kern w:val="2"/>
              <w:sz w:val="24"/>
              <w:szCs w:val="24"/>
              <w:lang w:eastAsia="nl-BE"/>
              <w14:ligatures w14:val="standardContextual"/>
            </w:rPr>
          </w:pPr>
          <w:hyperlink w:anchor="_Toc179447153" w:history="1">
            <w:r w:rsidRPr="00D015FB">
              <w:rPr>
                <w:rStyle w:val="Hyperlink"/>
              </w:rPr>
              <w:t>1.1</w:t>
            </w:r>
            <w:r>
              <w:rPr>
                <w:rFonts w:eastAsiaTheme="minorEastAsia"/>
                <w:color w:val="auto"/>
                <w:kern w:val="2"/>
                <w:sz w:val="24"/>
                <w:szCs w:val="24"/>
                <w:lang w:eastAsia="nl-BE"/>
                <w14:ligatures w14:val="standardContextual"/>
              </w:rPr>
              <w:tab/>
            </w:r>
            <w:r w:rsidRPr="00D015FB">
              <w:rPr>
                <w:rStyle w:val="Hyperlink"/>
              </w:rPr>
              <w:t>Het leerplanconcept: vijf uitgangspunten</w:t>
            </w:r>
            <w:r>
              <w:rPr>
                <w:webHidden/>
              </w:rPr>
              <w:tab/>
            </w:r>
            <w:r>
              <w:rPr>
                <w:webHidden/>
              </w:rPr>
              <w:fldChar w:fldCharType="begin"/>
            </w:r>
            <w:r>
              <w:rPr>
                <w:webHidden/>
              </w:rPr>
              <w:instrText xml:space="preserve"> PAGEREF _Toc179447153 \h </w:instrText>
            </w:r>
            <w:r>
              <w:rPr>
                <w:webHidden/>
              </w:rPr>
            </w:r>
            <w:r>
              <w:rPr>
                <w:webHidden/>
              </w:rPr>
              <w:fldChar w:fldCharType="separate"/>
            </w:r>
            <w:r w:rsidR="00563054">
              <w:rPr>
                <w:webHidden/>
              </w:rPr>
              <w:t>3</w:t>
            </w:r>
            <w:r>
              <w:rPr>
                <w:webHidden/>
              </w:rPr>
              <w:fldChar w:fldCharType="end"/>
            </w:r>
          </w:hyperlink>
        </w:p>
        <w:p w14:paraId="718E847F" w14:textId="54618169" w:rsidR="00A01F4E" w:rsidRDefault="00A01F4E">
          <w:pPr>
            <w:pStyle w:val="Inhopg2"/>
            <w:rPr>
              <w:rFonts w:eastAsiaTheme="minorEastAsia"/>
              <w:color w:val="auto"/>
              <w:kern w:val="2"/>
              <w:sz w:val="24"/>
              <w:szCs w:val="24"/>
              <w:lang w:eastAsia="nl-BE"/>
              <w14:ligatures w14:val="standardContextual"/>
            </w:rPr>
          </w:pPr>
          <w:hyperlink w:anchor="_Toc179447154" w:history="1">
            <w:r w:rsidRPr="00D015FB">
              <w:rPr>
                <w:rStyle w:val="Hyperlink"/>
              </w:rPr>
              <w:t>1.2</w:t>
            </w:r>
            <w:r>
              <w:rPr>
                <w:rFonts w:eastAsiaTheme="minorEastAsia"/>
                <w:color w:val="auto"/>
                <w:kern w:val="2"/>
                <w:sz w:val="24"/>
                <w:szCs w:val="24"/>
                <w:lang w:eastAsia="nl-BE"/>
                <w14:ligatures w14:val="standardContextual"/>
              </w:rPr>
              <w:tab/>
            </w:r>
            <w:r w:rsidRPr="00D015FB">
              <w:rPr>
                <w:rStyle w:val="Hyperlink"/>
              </w:rPr>
              <w:t>De vormingscirkel – de opdracht van secundair onderwijs</w:t>
            </w:r>
            <w:r>
              <w:rPr>
                <w:webHidden/>
              </w:rPr>
              <w:tab/>
            </w:r>
            <w:r>
              <w:rPr>
                <w:webHidden/>
              </w:rPr>
              <w:fldChar w:fldCharType="begin"/>
            </w:r>
            <w:r>
              <w:rPr>
                <w:webHidden/>
              </w:rPr>
              <w:instrText xml:space="preserve"> PAGEREF _Toc179447154 \h </w:instrText>
            </w:r>
            <w:r>
              <w:rPr>
                <w:webHidden/>
              </w:rPr>
            </w:r>
            <w:r>
              <w:rPr>
                <w:webHidden/>
              </w:rPr>
              <w:fldChar w:fldCharType="separate"/>
            </w:r>
            <w:r w:rsidR="00563054">
              <w:rPr>
                <w:webHidden/>
              </w:rPr>
              <w:t>3</w:t>
            </w:r>
            <w:r>
              <w:rPr>
                <w:webHidden/>
              </w:rPr>
              <w:fldChar w:fldCharType="end"/>
            </w:r>
          </w:hyperlink>
        </w:p>
        <w:p w14:paraId="037E00EA" w14:textId="6AA38309" w:rsidR="00A01F4E" w:rsidRDefault="00A01F4E">
          <w:pPr>
            <w:pStyle w:val="Inhopg2"/>
            <w:rPr>
              <w:rFonts w:eastAsiaTheme="minorEastAsia"/>
              <w:color w:val="auto"/>
              <w:kern w:val="2"/>
              <w:sz w:val="24"/>
              <w:szCs w:val="24"/>
              <w:lang w:eastAsia="nl-BE"/>
              <w14:ligatures w14:val="standardContextual"/>
            </w:rPr>
          </w:pPr>
          <w:hyperlink w:anchor="_Toc179447155" w:history="1">
            <w:r w:rsidRPr="00D015FB">
              <w:rPr>
                <w:rStyle w:val="Hyperlink"/>
              </w:rPr>
              <w:t>1.3</w:t>
            </w:r>
            <w:r>
              <w:rPr>
                <w:rFonts w:eastAsiaTheme="minorEastAsia"/>
                <w:color w:val="auto"/>
                <w:kern w:val="2"/>
                <w:sz w:val="24"/>
                <w:szCs w:val="24"/>
                <w:lang w:eastAsia="nl-BE"/>
                <w14:ligatures w14:val="standardContextual"/>
              </w:rPr>
              <w:tab/>
            </w:r>
            <w:r w:rsidRPr="00D015FB">
              <w:rPr>
                <w:rStyle w:val="Hyperlink"/>
              </w:rPr>
              <w:t>Ruimte voor leraren(teams) en scholen</w:t>
            </w:r>
            <w:r>
              <w:rPr>
                <w:webHidden/>
              </w:rPr>
              <w:tab/>
            </w:r>
            <w:r>
              <w:rPr>
                <w:webHidden/>
              </w:rPr>
              <w:fldChar w:fldCharType="begin"/>
            </w:r>
            <w:r>
              <w:rPr>
                <w:webHidden/>
              </w:rPr>
              <w:instrText xml:space="preserve"> PAGEREF _Toc179447155 \h </w:instrText>
            </w:r>
            <w:r>
              <w:rPr>
                <w:webHidden/>
              </w:rPr>
            </w:r>
            <w:r>
              <w:rPr>
                <w:webHidden/>
              </w:rPr>
              <w:fldChar w:fldCharType="separate"/>
            </w:r>
            <w:r w:rsidR="00563054">
              <w:rPr>
                <w:webHidden/>
              </w:rPr>
              <w:t>4</w:t>
            </w:r>
            <w:r>
              <w:rPr>
                <w:webHidden/>
              </w:rPr>
              <w:fldChar w:fldCharType="end"/>
            </w:r>
          </w:hyperlink>
        </w:p>
        <w:p w14:paraId="13F5BF64" w14:textId="3F4DBED9" w:rsidR="00A01F4E" w:rsidRDefault="00A01F4E">
          <w:pPr>
            <w:pStyle w:val="Inhopg2"/>
            <w:rPr>
              <w:rFonts w:eastAsiaTheme="minorEastAsia"/>
              <w:color w:val="auto"/>
              <w:kern w:val="2"/>
              <w:sz w:val="24"/>
              <w:szCs w:val="24"/>
              <w:lang w:eastAsia="nl-BE"/>
              <w14:ligatures w14:val="standardContextual"/>
            </w:rPr>
          </w:pPr>
          <w:hyperlink w:anchor="_Toc179447156" w:history="1">
            <w:r w:rsidRPr="00D015FB">
              <w:rPr>
                <w:rStyle w:val="Hyperlink"/>
              </w:rPr>
              <w:t>1.4</w:t>
            </w:r>
            <w:r>
              <w:rPr>
                <w:rFonts w:eastAsiaTheme="minorEastAsia"/>
                <w:color w:val="auto"/>
                <w:kern w:val="2"/>
                <w:sz w:val="24"/>
                <w:szCs w:val="24"/>
                <w:lang w:eastAsia="nl-BE"/>
                <w14:ligatures w14:val="standardContextual"/>
              </w:rPr>
              <w:tab/>
            </w:r>
            <w:r w:rsidRPr="00D015FB">
              <w:rPr>
                <w:rStyle w:val="Hyperlink"/>
              </w:rPr>
              <w:t>Differentiatie</w:t>
            </w:r>
            <w:r>
              <w:rPr>
                <w:webHidden/>
              </w:rPr>
              <w:tab/>
            </w:r>
            <w:r>
              <w:rPr>
                <w:webHidden/>
              </w:rPr>
              <w:fldChar w:fldCharType="begin"/>
            </w:r>
            <w:r>
              <w:rPr>
                <w:webHidden/>
              </w:rPr>
              <w:instrText xml:space="preserve"> PAGEREF _Toc179447156 \h </w:instrText>
            </w:r>
            <w:r>
              <w:rPr>
                <w:webHidden/>
              </w:rPr>
            </w:r>
            <w:r>
              <w:rPr>
                <w:webHidden/>
              </w:rPr>
              <w:fldChar w:fldCharType="separate"/>
            </w:r>
            <w:r w:rsidR="00563054">
              <w:rPr>
                <w:webHidden/>
              </w:rPr>
              <w:t>4</w:t>
            </w:r>
            <w:r>
              <w:rPr>
                <w:webHidden/>
              </w:rPr>
              <w:fldChar w:fldCharType="end"/>
            </w:r>
          </w:hyperlink>
        </w:p>
        <w:p w14:paraId="55BC2383" w14:textId="4934DD81" w:rsidR="00A01F4E" w:rsidRDefault="00A01F4E">
          <w:pPr>
            <w:pStyle w:val="Inhopg2"/>
            <w:rPr>
              <w:rFonts w:eastAsiaTheme="minorEastAsia"/>
              <w:color w:val="auto"/>
              <w:kern w:val="2"/>
              <w:sz w:val="24"/>
              <w:szCs w:val="24"/>
              <w:lang w:eastAsia="nl-BE"/>
              <w14:ligatures w14:val="standardContextual"/>
            </w:rPr>
          </w:pPr>
          <w:hyperlink w:anchor="_Toc179447157" w:history="1">
            <w:r w:rsidRPr="00D015FB">
              <w:rPr>
                <w:rStyle w:val="Hyperlink"/>
              </w:rPr>
              <w:t>1.5</w:t>
            </w:r>
            <w:r>
              <w:rPr>
                <w:rFonts w:eastAsiaTheme="minorEastAsia"/>
                <w:color w:val="auto"/>
                <w:kern w:val="2"/>
                <w:sz w:val="24"/>
                <w:szCs w:val="24"/>
                <w:lang w:eastAsia="nl-BE"/>
                <w14:ligatures w14:val="standardContextual"/>
              </w:rPr>
              <w:tab/>
            </w:r>
            <w:r w:rsidRPr="00D015FB">
              <w:rPr>
                <w:rStyle w:val="Hyperlink"/>
              </w:rPr>
              <w:t>Opbouw van leerplannen</w:t>
            </w:r>
            <w:r>
              <w:rPr>
                <w:webHidden/>
              </w:rPr>
              <w:tab/>
            </w:r>
            <w:r>
              <w:rPr>
                <w:webHidden/>
              </w:rPr>
              <w:fldChar w:fldCharType="begin"/>
            </w:r>
            <w:r>
              <w:rPr>
                <w:webHidden/>
              </w:rPr>
              <w:instrText xml:space="preserve"> PAGEREF _Toc179447157 \h </w:instrText>
            </w:r>
            <w:r>
              <w:rPr>
                <w:webHidden/>
              </w:rPr>
            </w:r>
            <w:r>
              <w:rPr>
                <w:webHidden/>
              </w:rPr>
              <w:fldChar w:fldCharType="separate"/>
            </w:r>
            <w:r w:rsidR="00563054">
              <w:rPr>
                <w:webHidden/>
              </w:rPr>
              <w:t>6</w:t>
            </w:r>
            <w:r>
              <w:rPr>
                <w:webHidden/>
              </w:rPr>
              <w:fldChar w:fldCharType="end"/>
            </w:r>
          </w:hyperlink>
        </w:p>
        <w:p w14:paraId="2DAB3DAB" w14:textId="2C43A385" w:rsidR="00A01F4E" w:rsidRDefault="00A01F4E">
          <w:pPr>
            <w:pStyle w:val="Inhopg1"/>
            <w:rPr>
              <w:rFonts w:eastAsiaTheme="minorEastAsia"/>
              <w:b w:val="0"/>
              <w:noProof/>
              <w:color w:val="auto"/>
              <w:kern w:val="2"/>
              <w:szCs w:val="24"/>
              <w:lang w:eastAsia="nl-BE"/>
              <w14:ligatures w14:val="standardContextual"/>
            </w:rPr>
          </w:pPr>
          <w:hyperlink w:anchor="_Toc179447158" w:history="1">
            <w:r w:rsidRPr="00D015FB">
              <w:rPr>
                <w:rStyle w:val="Hyperlink"/>
                <w:noProof/>
              </w:rPr>
              <w:t>2</w:t>
            </w:r>
            <w:r>
              <w:rPr>
                <w:rFonts w:eastAsiaTheme="minorEastAsia"/>
                <w:b w:val="0"/>
                <w:noProof/>
                <w:color w:val="auto"/>
                <w:kern w:val="2"/>
                <w:szCs w:val="24"/>
                <w:lang w:eastAsia="nl-BE"/>
                <w14:ligatures w14:val="standardContextual"/>
              </w:rPr>
              <w:tab/>
            </w:r>
            <w:r w:rsidRPr="00D015FB">
              <w:rPr>
                <w:rStyle w:val="Hyperlink"/>
                <w:noProof/>
              </w:rPr>
              <w:t>Situering</w:t>
            </w:r>
            <w:r>
              <w:rPr>
                <w:noProof/>
                <w:webHidden/>
              </w:rPr>
              <w:tab/>
            </w:r>
            <w:r>
              <w:rPr>
                <w:noProof/>
                <w:webHidden/>
              </w:rPr>
              <w:fldChar w:fldCharType="begin"/>
            </w:r>
            <w:r>
              <w:rPr>
                <w:noProof/>
                <w:webHidden/>
              </w:rPr>
              <w:instrText xml:space="preserve"> PAGEREF _Toc179447158 \h </w:instrText>
            </w:r>
            <w:r>
              <w:rPr>
                <w:noProof/>
                <w:webHidden/>
              </w:rPr>
            </w:r>
            <w:r>
              <w:rPr>
                <w:noProof/>
                <w:webHidden/>
              </w:rPr>
              <w:fldChar w:fldCharType="separate"/>
            </w:r>
            <w:r w:rsidR="00563054">
              <w:rPr>
                <w:noProof/>
                <w:webHidden/>
              </w:rPr>
              <w:t>7</w:t>
            </w:r>
            <w:r>
              <w:rPr>
                <w:noProof/>
                <w:webHidden/>
              </w:rPr>
              <w:fldChar w:fldCharType="end"/>
            </w:r>
          </w:hyperlink>
        </w:p>
        <w:p w14:paraId="1D69A43D" w14:textId="0D4BE8B6" w:rsidR="00A01F4E" w:rsidRDefault="00A01F4E">
          <w:pPr>
            <w:pStyle w:val="Inhopg2"/>
            <w:rPr>
              <w:rFonts w:eastAsiaTheme="minorEastAsia"/>
              <w:color w:val="auto"/>
              <w:kern w:val="2"/>
              <w:sz w:val="24"/>
              <w:szCs w:val="24"/>
              <w:lang w:eastAsia="nl-BE"/>
              <w14:ligatures w14:val="standardContextual"/>
            </w:rPr>
          </w:pPr>
          <w:hyperlink w:anchor="_Toc179447159" w:history="1">
            <w:r w:rsidRPr="00D015FB">
              <w:rPr>
                <w:rStyle w:val="Hyperlink"/>
              </w:rPr>
              <w:t>2.1</w:t>
            </w:r>
            <w:r>
              <w:rPr>
                <w:rFonts w:eastAsiaTheme="minorEastAsia"/>
                <w:color w:val="auto"/>
                <w:kern w:val="2"/>
                <w:sz w:val="24"/>
                <w:szCs w:val="24"/>
                <w:lang w:eastAsia="nl-BE"/>
                <w14:ligatures w14:val="standardContextual"/>
              </w:rPr>
              <w:tab/>
            </w:r>
            <w:r w:rsidRPr="00D015FB">
              <w:rPr>
                <w:rStyle w:val="Hyperlink"/>
              </w:rPr>
              <w:t>Beginsituatie</w:t>
            </w:r>
            <w:r>
              <w:rPr>
                <w:webHidden/>
              </w:rPr>
              <w:tab/>
            </w:r>
            <w:r>
              <w:rPr>
                <w:webHidden/>
              </w:rPr>
              <w:fldChar w:fldCharType="begin"/>
            </w:r>
            <w:r>
              <w:rPr>
                <w:webHidden/>
              </w:rPr>
              <w:instrText xml:space="preserve"> PAGEREF _Toc179447159 \h </w:instrText>
            </w:r>
            <w:r>
              <w:rPr>
                <w:webHidden/>
              </w:rPr>
            </w:r>
            <w:r>
              <w:rPr>
                <w:webHidden/>
              </w:rPr>
              <w:fldChar w:fldCharType="separate"/>
            </w:r>
            <w:r w:rsidR="00563054">
              <w:rPr>
                <w:webHidden/>
              </w:rPr>
              <w:t>7</w:t>
            </w:r>
            <w:r>
              <w:rPr>
                <w:webHidden/>
              </w:rPr>
              <w:fldChar w:fldCharType="end"/>
            </w:r>
          </w:hyperlink>
        </w:p>
        <w:p w14:paraId="78CE66D6" w14:textId="7CB45D98" w:rsidR="00A01F4E" w:rsidRDefault="00A01F4E">
          <w:pPr>
            <w:pStyle w:val="Inhopg2"/>
            <w:rPr>
              <w:rFonts w:eastAsiaTheme="minorEastAsia"/>
              <w:color w:val="auto"/>
              <w:kern w:val="2"/>
              <w:sz w:val="24"/>
              <w:szCs w:val="24"/>
              <w:lang w:eastAsia="nl-BE"/>
              <w14:ligatures w14:val="standardContextual"/>
            </w:rPr>
          </w:pPr>
          <w:hyperlink w:anchor="_Toc179447160" w:history="1">
            <w:r w:rsidRPr="00D015FB">
              <w:rPr>
                <w:rStyle w:val="Hyperlink"/>
              </w:rPr>
              <w:t>2.2</w:t>
            </w:r>
            <w:r>
              <w:rPr>
                <w:rFonts w:eastAsiaTheme="minorEastAsia"/>
                <w:color w:val="auto"/>
                <w:kern w:val="2"/>
                <w:sz w:val="24"/>
                <w:szCs w:val="24"/>
                <w:lang w:eastAsia="nl-BE"/>
                <w14:ligatures w14:val="standardContextual"/>
              </w:rPr>
              <w:tab/>
            </w:r>
            <w:r w:rsidRPr="00D015FB">
              <w:rPr>
                <w:rStyle w:val="Hyperlink"/>
              </w:rPr>
              <w:t>Plaats in de lessentabel</w:t>
            </w:r>
            <w:r>
              <w:rPr>
                <w:webHidden/>
              </w:rPr>
              <w:tab/>
            </w:r>
            <w:r>
              <w:rPr>
                <w:webHidden/>
              </w:rPr>
              <w:fldChar w:fldCharType="begin"/>
            </w:r>
            <w:r>
              <w:rPr>
                <w:webHidden/>
              </w:rPr>
              <w:instrText xml:space="preserve"> PAGEREF _Toc179447160 \h </w:instrText>
            </w:r>
            <w:r>
              <w:rPr>
                <w:webHidden/>
              </w:rPr>
            </w:r>
            <w:r>
              <w:rPr>
                <w:webHidden/>
              </w:rPr>
              <w:fldChar w:fldCharType="separate"/>
            </w:r>
            <w:r w:rsidR="00563054">
              <w:rPr>
                <w:webHidden/>
              </w:rPr>
              <w:t>7</w:t>
            </w:r>
            <w:r>
              <w:rPr>
                <w:webHidden/>
              </w:rPr>
              <w:fldChar w:fldCharType="end"/>
            </w:r>
          </w:hyperlink>
        </w:p>
        <w:p w14:paraId="214C262A" w14:textId="2D31C467" w:rsidR="00A01F4E" w:rsidRDefault="00A01F4E">
          <w:pPr>
            <w:pStyle w:val="Inhopg1"/>
            <w:rPr>
              <w:rFonts w:eastAsiaTheme="minorEastAsia"/>
              <w:b w:val="0"/>
              <w:noProof/>
              <w:color w:val="auto"/>
              <w:kern w:val="2"/>
              <w:szCs w:val="24"/>
              <w:lang w:eastAsia="nl-BE"/>
              <w14:ligatures w14:val="standardContextual"/>
            </w:rPr>
          </w:pPr>
          <w:hyperlink w:anchor="_Toc179447161" w:history="1">
            <w:r w:rsidRPr="00D015FB">
              <w:rPr>
                <w:rStyle w:val="Hyperlink"/>
                <w:noProof/>
              </w:rPr>
              <w:t>3</w:t>
            </w:r>
            <w:r>
              <w:rPr>
                <w:rFonts w:eastAsiaTheme="minorEastAsia"/>
                <w:b w:val="0"/>
                <w:noProof/>
                <w:color w:val="auto"/>
                <w:kern w:val="2"/>
                <w:szCs w:val="24"/>
                <w:lang w:eastAsia="nl-BE"/>
                <w14:ligatures w14:val="standardContextual"/>
              </w:rPr>
              <w:tab/>
            </w:r>
            <w:r w:rsidRPr="00D015FB">
              <w:rPr>
                <w:rStyle w:val="Hyperlink"/>
                <w:noProof/>
              </w:rPr>
              <w:t>Pedagogisch-didactische duiding</w:t>
            </w:r>
            <w:r>
              <w:rPr>
                <w:noProof/>
                <w:webHidden/>
              </w:rPr>
              <w:tab/>
            </w:r>
            <w:r>
              <w:rPr>
                <w:noProof/>
                <w:webHidden/>
              </w:rPr>
              <w:fldChar w:fldCharType="begin"/>
            </w:r>
            <w:r>
              <w:rPr>
                <w:noProof/>
                <w:webHidden/>
              </w:rPr>
              <w:instrText xml:space="preserve"> PAGEREF _Toc179447161 \h </w:instrText>
            </w:r>
            <w:r>
              <w:rPr>
                <w:noProof/>
                <w:webHidden/>
              </w:rPr>
            </w:r>
            <w:r>
              <w:rPr>
                <w:noProof/>
                <w:webHidden/>
              </w:rPr>
              <w:fldChar w:fldCharType="separate"/>
            </w:r>
            <w:r w:rsidR="00563054">
              <w:rPr>
                <w:noProof/>
                <w:webHidden/>
              </w:rPr>
              <w:t>7</w:t>
            </w:r>
            <w:r>
              <w:rPr>
                <w:noProof/>
                <w:webHidden/>
              </w:rPr>
              <w:fldChar w:fldCharType="end"/>
            </w:r>
          </w:hyperlink>
        </w:p>
        <w:p w14:paraId="0160EE01" w14:textId="3E55A4BA" w:rsidR="00A01F4E" w:rsidRDefault="00A01F4E">
          <w:pPr>
            <w:pStyle w:val="Inhopg2"/>
            <w:rPr>
              <w:rFonts w:eastAsiaTheme="minorEastAsia"/>
              <w:color w:val="auto"/>
              <w:kern w:val="2"/>
              <w:sz w:val="24"/>
              <w:szCs w:val="24"/>
              <w:lang w:eastAsia="nl-BE"/>
              <w14:ligatures w14:val="standardContextual"/>
            </w:rPr>
          </w:pPr>
          <w:hyperlink w:anchor="_Toc179447162" w:history="1">
            <w:r w:rsidRPr="00D015FB">
              <w:rPr>
                <w:rStyle w:val="Hyperlink"/>
              </w:rPr>
              <w:t>3.1</w:t>
            </w:r>
            <w:r>
              <w:rPr>
                <w:rFonts w:eastAsiaTheme="minorEastAsia"/>
                <w:color w:val="auto"/>
                <w:kern w:val="2"/>
                <w:sz w:val="24"/>
                <w:szCs w:val="24"/>
                <w:lang w:eastAsia="nl-BE"/>
                <w14:ligatures w14:val="standardContextual"/>
              </w:rPr>
              <w:tab/>
            </w:r>
            <w:r w:rsidRPr="00D015FB">
              <w:rPr>
                <w:rStyle w:val="Hyperlink"/>
              </w:rPr>
              <w:t>Frans en het vormingsconcept</w:t>
            </w:r>
            <w:r>
              <w:rPr>
                <w:webHidden/>
              </w:rPr>
              <w:tab/>
            </w:r>
            <w:r>
              <w:rPr>
                <w:webHidden/>
              </w:rPr>
              <w:fldChar w:fldCharType="begin"/>
            </w:r>
            <w:r>
              <w:rPr>
                <w:webHidden/>
              </w:rPr>
              <w:instrText xml:space="preserve"> PAGEREF _Toc179447162 \h </w:instrText>
            </w:r>
            <w:r>
              <w:rPr>
                <w:webHidden/>
              </w:rPr>
            </w:r>
            <w:r>
              <w:rPr>
                <w:webHidden/>
              </w:rPr>
              <w:fldChar w:fldCharType="separate"/>
            </w:r>
            <w:r w:rsidR="00563054">
              <w:rPr>
                <w:webHidden/>
              </w:rPr>
              <w:t>7</w:t>
            </w:r>
            <w:r>
              <w:rPr>
                <w:webHidden/>
              </w:rPr>
              <w:fldChar w:fldCharType="end"/>
            </w:r>
          </w:hyperlink>
        </w:p>
        <w:p w14:paraId="7E97608B" w14:textId="091E924E" w:rsidR="00A01F4E" w:rsidRDefault="00A01F4E">
          <w:pPr>
            <w:pStyle w:val="Inhopg2"/>
            <w:rPr>
              <w:rFonts w:eastAsiaTheme="minorEastAsia"/>
              <w:color w:val="auto"/>
              <w:kern w:val="2"/>
              <w:sz w:val="24"/>
              <w:szCs w:val="24"/>
              <w:lang w:eastAsia="nl-BE"/>
              <w14:ligatures w14:val="standardContextual"/>
            </w:rPr>
          </w:pPr>
          <w:hyperlink w:anchor="_Toc179447163" w:history="1">
            <w:r w:rsidRPr="00D015FB">
              <w:rPr>
                <w:rStyle w:val="Hyperlink"/>
              </w:rPr>
              <w:t>3.2</w:t>
            </w:r>
            <w:r>
              <w:rPr>
                <w:rFonts w:eastAsiaTheme="minorEastAsia"/>
                <w:color w:val="auto"/>
                <w:kern w:val="2"/>
                <w:sz w:val="24"/>
                <w:szCs w:val="24"/>
                <w:lang w:eastAsia="nl-BE"/>
                <w14:ligatures w14:val="standardContextual"/>
              </w:rPr>
              <w:tab/>
            </w:r>
            <w:r w:rsidRPr="00D015FB">
              <w:rPr>
                <w:rStyle w:val="Hyperlink"/>
              </w:rPr>
              <w:t>Krachtlijnen</w:t>
            </w:r>
            <w:r>
              <w:rPr>
                <w:webHidden/>
              </w:rPr>
              <w:tab/>
            </w:r>
            <w:r>
              <w:rPr>
                <w:webHidden/>
              </w:rPr>
              <w:fldChar w:fldCharType="begin"/>
            </w:r>
            <w:r>
              <w:rPr>
                <w:webHidden/>
              </w:rPr>
              <w:instrText xml:space="preserve"> PAGEREF _Toc179447163 \h </w:instrText>
            </w:r>
            <w:r>
              <w:rPr>
                <w:webHidden/>
              </w:rPr>
            </w:r>
            <w:r>
              <w:rPr>
                <w:webHidden/>
              </w:rPr>
              <w:fldChar w:fldCharType="separate"/>
            </w:r>
            <w:r w:rsidR="00563054">
              <w:rPr>
                <w:webHidden/>
              </w:rPr>
              <w:t>8</w:t>
            </w:r>
            <w:r>
              <w:rPr>
                <w:webHidden/>
              </w:rPr>
              <w:fldChar w:fldCharType="end"/>
            </w:r>
          </w:hyperlink>
        </w:p>
        <w:p w14:paraId="105FBFF1" w14:textId="1FA31B8A" w:rsidR="00A01F4E" w:rsidRDefault="00A01F4E">
          <w:pPr>
            <w:pStyle w:val="Inhopg2"/>
            <w:rPr>
              <w:rFonts w:eastAsiaTheme="minorEastAsia"/>
              <w:color w:val="auto"/>
              <w:kern w:val="2"/>
              <w:sz w:val="24"/>
              <w:szCs w:val="24"/>
              <w:lang w:eastAsia="nl-BE"/>
              <w14:ligatures w14:val="standardContextual"/>
            </w:rPr>
          </w:pPr>
          <w:hyperlink w:anchor="_Toc179447164" w:history="1">
            <w:r w:rsidRPr="00D015FB">
              <w:rPr>
                <w:rStyle w:val="Hyperlink"/>
              </w:rPr>
              <w:t>3.3</w:t>
            </w:r>
            <w:r>
              <w:rPr>
                <w:rFonts w:eastAsiaTheme="minorEastAsia"/>
                <w:color w:val="auto"/>
                <w:kern w:val="2"/>
                <w:sz w:val="24"/>
                <w:szCs w:val="24"/>
                <w:lang w:eastAsia="nl-BE"/>
                <w14:ligatures w14:val="standardContextual"/>
              </w:rPr>
              <w:tab/>
            </w:r>
            <w:r w:rsidRPr="00D015FB">
              <w:rPr>
                <w:rStyle w:val="Hyperlink"/>
              </w:rPr>
              <w:t>Opbouw</w:t>
            </w:r>
            <w:r>
              <w:rPr>
                <w:webHidden/>
              </w:rPr>
              <w:tab/>
            </w:r>
            <w:r>
              <w:rPr>
                <w:webHidden/>
              </w:rPr>
              <w:fldChar w:fldCharType="begin"/>
            </w:r>
            <w:r>
              <w:rPr>
                <w:webHidden/>
              </w:rPr>
              <w:instrText xml:space="preserve"> PAGEREF _Toc179447164 \h </w:instrText>
            </w:r>
            <w:r>
              <w:rPr>
                <w:webHidden/>
              </w:rPr>
            </w:r>
            <w:r>
              <w:rPr>
                <w:webHidden/>
              </w:rPr>
              <w:fldChar w:fldCharType="separate"/>
            </w:r>
            <w:r w:rsidR="00563054">
              <w:rPr>
                <w:webHidden/>
              </w:rPr>
              <w:t>8</w:t>
            </w:r>
            <w:r>
              <w:rPr>
                <w:webHidden/>
              </w:rPr>
              <w:fldChar w:fldCharType="end"/>
            </w:r>
          </w:hyperlink>
        </w:p>
        <w:p w14:paraId="445340EA" w14:textId="227BAF21" w:rsidR="00A01F4E" w:rsidRDefault="00A01F4E">
          <w:pPr>
            <w:pStyle w:val="Inhopg2"/>
            <w:rPr>
              <w:rFonts w:eastAsiaTheme="minorEastAsia"/>
              <w:color w:val="auto"/>
              <w:kern w:val="2"/>
              <w:sz w:val="24"/>
              <w:szCs w:val="24"/>
              <w:lang w:eastAsia="nl-BE"/>
              <w14:ligatures w14:val="standardContextual"/>
            </w:rPr>
          </w:pPr>
          <w:hyperlink w:anchor="_Toc179447165" w:history="1">
            <w:r w:rsidRPr="00D015FB">
              <w:rPr>
                <w:rStyle w:val="Hyperlink"/>
              </w:rPr>
              <w:t>3.4</w:t>
            </w:r>
            <w:r>
              <w:rPr>
                <w:rFonts w:eastAsiaTheme="minorEastAsia"/>
                <w:color w:val="auto"/>
                <w:kern w:val="2"/>
                <w:sz w:val="24"/>
                <w:szCs w:val="24"/>
                <w:lang w:eastAsia="nl-BE"/>
                <w14:ligatures w14:val="standardContextual"/>
              </w:rPr>
              <w:tab/>
            </w:r>
            <w:r w:rsidRPr="00D015FB">
              <w:rPr>
                <w:rStyle w:val="Hyperlink"/>
              </w:rPr>
              <w:t>Beginsituatie</w:t>
            </w:r>
            <w:r>
              <w:rPr>
                <w:webHidden/>
              </w:rPr>
              <w:tab/>
            </w:r>
            <w:r>
              <w:rPr>
                <w:webHidden/>
              </w:rPr>
              <w:fldChar w:fldCharType="begin"/>
            </w:r>
            <w:r>
              <w:rPr>
                <w:webHidden/>
              </w:rPr>
              <w:instrText xml:space="preserve"> PAGEREF _Toc179447165 \h </w:instrText>
            </w:r>
            <w:r>
              <w:rPr>
                <w:webHidden/>
              </w:rPr>
            </w:r>
            <w:r>
              <w:rPr>
                <w:webHidden/>
              </w:rPr>
              <w:fldChar w:fldCharType="separate"/>
            </w:r>
            <w:r w:rsidR="00563054">
              <w:rPr>
                <w:webHidden/>
              </w:rPr>
              <w:t>9</w:t>
            </w:r>
            <w:r>
              <w:rPr>
                <w:webHidden/>
              </w:rPr>
              <w:fldChar w:fldCharType="end"/>
            </w:r>
          </w:hyperlink>
        </w:p>
        <w:p w14:paraId="48EE2BF8" w14:textId="563F7BE5" w:rsidR="00A01F4E" w:rsidRDefault="00A01F4E">
          <w:pPr>
            <w:pStyle w:val="Inhopg2"/>
            <w:rPr>
              <w:rFonts w:eastAsiaTheme="minorEastAsia"/>
              <w:color w:val="auto"/>
              <w:kern w:val="2"/>
              <w:sz w:val="24"/>
              <w:szCs w:val="24"/>
              <w:lang w:eastAsia="nl-BE"/>
              <w14:ligatures w14:val="standardContextual"/>
            </w:rPr>
          </w:pPr>
          <w:hyperlink w:anchor="_Toc179447166" w:history="1">
            <w:r w:rsidRPr="00D015FB">
              <w:rPr>
                <w:rStyle w:val="Hyperlink"/>
              </w:rPr>
              <w:t>3.5</w:t>
            </w:r>
            <w:r>
              <w:rPr>
                <w:rFonts w:eastAsiaTheme="minorEastAsia"/>
                <w:color w:val="auto"/>
                <w:kern w:val="2"/>
                <w:sz w:val="24"/>
                <w:szCs w:val="24"/>
                <w:lang w:eastAsia="nl-BE"/>
                <w14:ligatures w14:val="standardContextual"/>
              </w:rPr>
              <w:tab/>
            </w:r>
            <w:r w:rsidRPr="00D015FB">
              <w:rPr>
                <w:rStyle w:val="Hyperlink"/>
              </w:rPr>
              <w:t>Aandachtspunten</w:t>
            </w:r>
            <w:r>
              <w:rPr>
                <w:webHidden/>
              </w:rPr>
              <w:tab/>
            </w:r>
            <w:r>
              <w:rPr>
                <w:webHidden/>
              </w:rPr>
              <w:fldChar w:fldCharType="begin"/>
            </w:r>
            <w:r>
              <w:rPr>
                <w:webHidden/>
              </w:rPr>
              <w:instrText xml:space="preserve"> PAGEREF _Toc179447166 \h </w:instrText>
            </w:r>
            <w:r>
              <w:rPr>
                <w:webHidden/>
              </w:rPr>
            </w:r>
            <w:r>
              <w:rPr>
                <w:webHidden/>
              </w:rPr>
              <w:fldChar w:fldCharType="separate"/>
            </w:r>
            <w:r w:rsidR="00563054">
              <w:rPr>
                <w:webHidden/>
              </w:rPr>
              <w:t>9</w:t>
            </w:r>
            <w:r>
              <w:rPr>
                <w:webHidden/>
              </w:rPr>
              <w:fldChar w:fldCharType="end"/>
            </w:r>
          </w:hyperlink>
        </w:p>
        <w:p w14:paraId="7419B690" w14:textId="1C261073" w:rsidR="00A01F4E" w:rsidRDefault="00A01F4E">
          <w:pPr>
            <w:pStyle w:val="Inhopg2"/>
            <w:rPr>
              <w:rFonts w:eastAsiaTheme="minorEastAsia"/>
              <w:color w:val="auto"/>
              <w:kern w:val="2"/>
              <w:sz w:val="24"/>
              <w:szCs w:val="24"/>
              <w:lang w:eastAsia="nl-BE"/>
              <w14:ligatures w14:val="standardContextual"/>
            </w:rPr>
          </w:pPr>
          <w:hyperlink w:anchor="_Toc179447167" w:history="1">
            <w:r w:rsidRPr="00D015FB">
              <w:rPr>
                <w:rStyle w:val="Hyperlink"/>
              </w:rPr>
              <w:t>3.6</w:t>
            </w:r>
            <w:r>
              <w:rPr>
                <w:rFonts w:eastAsiaTheme="minorEastAsia"/>
                <w:color w:val="auto"/>
                <w:kern w:val="2"/>
                <w:sz w:val="24"/>
                <w:szCs w:val="24"/>
                <w:lang w:eastAsia="nl-BE"/>
                <w14:ligatures w14:val="standardContextual"/>
              </w:rPr>
              <w:tab/>
            </w:r>
            <w:r w:rsidRPr="00D015FB">
              <w:rPr>
                <w:rStyle w:val="Hyperlink"/>
              </w:rPr>
              <w:t>Leerplanpagina</w:t>
            </w:r>
            <w:r>
              <w:rPr>
                <w:webHidden/>
              </w:rPr>
              <w:tab/>
            </w:r>
            <w:r>
              <w:rPr>
                <w:webHidden/>
              </w:rPr>
              <w:fldChar w:fldCharType="begin"/>
            </w:r>
            <w:r>
              <w:rPr>
                <w:webHidden/>
              </w:rPr>
              <w:instrText xml:space="preserve"> PAGEREF _Toc179447167 \h </w:instrText>
            </w:r>
            <w:r>
              <w:rPr>
                <w:webHidden/>
              </w:rPr>
            </w:r>
            <w:r>
              <w:rPr>
                <w:webHidden/>
              </w:rPr>
              <w:fldChar w:fldCharType="separate"/>
            </w:r>
            <w:r w:rsidR="00563054">
              <w:rPr>
                <w:webHidden/>
              </w:rPr>
              <w:t>10</w:t>
            </w:r>
            <w:r>
              <w:rPr>
                <w:webHidden/>
              </w:rPr>
              <w:fldChar w:fldCharType="end"/>
            </w:r>
          </w:hyperlink>
        </w:p>
        <w:p w14:paraId="197D9A9E" w14:textId="4D1966D6" w:rsidR="00A01F4E" w:rsidRDefault="00A01F4E">
          <w:pPr>
            <w:pStyle w:val="Inhopg1"/>
            <w:rPr>
              <w:rFonts w:eastAsiaTheme="minorEastAsia"/>
              <w:b w:val="0"/>
              <w:noProof/>
              <w:color w:val="auto"/>
              <w:kern w:val="2"/>
              <w:szCs w:val="24"/>
              <w:lang w:eastAsia="nl-BE"/>
              <w14:ligatures w14:val="standardContextual"/>
            </w:rPr>
          </w:pPr>
          <w:hyperlink w:anchor="_Toc179447168" w:history="1">
            <w:r w:rsidRPr="00D015FB">
              <w:rPr>
                <w:rStyle w:val="Hyperlink"/>
                <w:noProof/>
              </w:rPr>
              <w:t>4</w:t>
            </w:r>
            <w:r>
              <w:rPr>
                <w:rFonts w:eastAsiaTheme="minorEastAsia"/>
                <w:b w:val="0"/>
                <w:noProof/>
                <w:color w:val="auto"/>
                <w:kern w:val="2"/>
                <w:szCs w:val="24"/>
                <w:lang w:eastAsia="nl-BE"/>
                <w14:ligatures w14:val="standardContextual"/>
              </w:rPr>
              <w:tab/>
            </w:r>
            <w:r w:rsidRPr="00D015FB">
              <w:rPr>
                <w:rStyle w:val="Hyperlink"/>
                <w:noProof/>
              </w:rPr>
              <w:t>Leerplandoelen</w:t>
            </w:r>
            <w:r>
              <w:rPr>
                <w:noProof/>
                <w:webHidden/>
              </w:rPr>
              <w:tab/>
            </w:r>
            <w:r>
              <w:rPr>
                <w:noProof/>
                <w:webHidden/>
              </w:rPr>
              <w:fldChar w:fldCharType="begin"/>
            </w:r>
            <w:r>
              <w:rPr>
                <w:noProof/>
                <w:webHidden/>
              </w:rPr>
              <w:instrText xml:space="preserve"> PAGEREF _Toc179447168 \h </w:instrText>
            </w:r>
            <w:r>
              <w:rPr>
                <w:noProof/>
                <w:webHidden/>
              </w:rPr>
            </w:r>
            <w:r>
              <w:rPr>
                <w:noProof/>
                <w:webHidden/>
              </w:rPr>
              <w:fldChar w:fldCharType="separate"/>
            </w:r>
            <w:r w:rsidR="00563054">
              <w:rPr>
                <w:noProof/>
                <w:webHidden/>
              </w:rPr>
              <w:t>11</w:t>
            </w:r>
            <w:r>
              <w:rPr>
                <w:noProof/>
                <w:webHidden/>
              </w:rPr>
              <w:fldChar w:fldCharType="end"/>
            </w:r>
          </w:hyperlink>
        </w:p>
        <w:p w14:paraId="02A14CE2" w14:textId="5A9857D3" w:rsidR="00A01F4E" w:rsidRDefault="00A01F4E">
          <w:pPr>
            <w:pStyle w:val="Inhopg2"/>
            <w:rPr>
              <w:rFonts w:eastAsiaTheme="minorEastAsia"/>
              <w:color w:val="auto"/>
              <w:kern w:val="2"/>
              <w:sz w:val="24"/>
              <w:szCs w:val="24"/>
              <w:lang w:eastAsia="nl-BE"/>
              <w14:ligatures w14:val="standardContextual"/>
            </w:rPr>
          </w:pPr>
          <w:hyperlink w:anchor="_Toc179447169" w:history="1">
            <w:r w:rsidRPr="00D015FB">
              <w:rPr>
                <w:rStyle w:val="Hyperlink"/>
              </w:rPr>
              <w:t>4.1</w:t>
            </w:r>
            <w:r>
              <w:rPr>
                <w:rFonts w:eastAsiaTheme="minorEastAsia"/>
                <w:color w:val="auto"/>
                <w:kern w:val="2"/>
                <w:sz w:val="24"/>
                <w:szCs w:val="24"/>
                <w:lang w:eastAsia="nl-BE"/>
                <w14:ligatures w14:val="standardContextual"/>
              </w:rPr>
              <w:tab/>
            </w:r>
            <w:r w:rsidRPr="00D015FB">
              <w:rPr>
                <w:rStyle w:val="Hyperlink"/>
              </w:rPr>
              <w:t>Communicatie: receptief, productief, interactief</w:t>
            </w:r>
            <w:r>
              <w:rPr>
                <w:webHidden/>
              </w:rPr>
              <w:tab/>
            </w:r>
            <w:r>
              <w:rPr>
                <w:webHidden/>
              </w:rPr>
              <w:fldChar w:fldCharType="begin"/>
            </w:r>
            <w:r>
              <w:rPr>
                <w:webHidden/>
              </w:rPr>
              <w:instrText xml:space="preserve"> PAGEREF _Toc179447169 \h </w:instrText>
            </w:r>
            <w:r>
              <w:rPr>
                <w:webHidden/>
              </w:rPr>
            </w:r>
            <w:r>
              <w:rPr>
                <w:webHidden/>
              </w:rPr>
              <w:fldChar w:fldCharType="separate"/>
            </w:r>
            <w:r w:rsidR="00563054">
              <w:rPr>
                <w:webHidden/>
              </w:rPr>
              <w:t>11</w:t>
            </w:r>
            <w:r>
              <w:rPr>
                <w:webHidden/>
              </w:rPr>
              <w:fldChar w:fldCharType="end"/>
            </w:r>
          </w:hyperlink>
        </w:p>
        <w:p w14:paraId="010F3766" w14:textId="1FA7E7CB" w:rsidR="00A01F4E" w:rsidRDefault="00A01F4E">
          <w:pPr>
            <w:pStyle w:val="Inhopg2"/>
            <w:rPr>
              <w:rFonts w:eastAsiaTheme="minorEastAsia"/>
              <w:color w:val="auto"/>
              <w:kern w:val="2"/>
              <w:sz w:val="24"/>
              <w:szCs w:val="24"/>
              <w:lang w:eastAsia="nl-BE"/>
              <w14:ligatures w14:val="standardContextual"/>
            </w:rPr>
          </w:pPr>
          <w:hyperlink w:anchor="_Toc179447170" w:history="1">
            <w:r w:rsidRPr="00D015FB">
              <w:rPr>
                <w:rStyle w:val="Hyperlink"/>
              </w:rPr>
              <w:t>4.2</w:t>
            </w:r>
            <w:r>
              <w:rPr>
                <w:rFonts w:eastAsiaTheme="minorEastAsia"/>
                <w:color w:val="auto"/>
                <w:kern w:val="2"/>
                <w:sz w:val="24"/>
                <w:szCs w:val="24"/>
                <w:lang w:eastAsia="nl-BE"/>
                <w14:ligatures w14:val="standardContextual"/>
              </w:rPr>
              <w:tab/>
            </w:r>
            <w:r w:rsidRPr="00D015FB">
              <w:rPr>
                <w:rStyle w:val="Hyperlink"/>
              </w:rPr>
              <w:t>Identiteit in diversiteit</w:t>
            </w:r>
            <w:r>
              <w:rPr>
                <w:webHidden/>
              </w:rPr>
              <w:tab/>
            </w:r>
            <w:r>
              <w:rPr>
                <w:webHidden/>
              </w:rPr>
              <w:fldChar w:fldCharType="begin"/>
            </w:r>
            <w:r>
              <w:rPr>
                <w:webHidden/>
              </w:rPr>
              <w:instrText xml:space="preserve"> PAGEREF _Toc179447170 \h </w:instrText>
            </w:r>
            <w:r>
              <w:rPr>
                <w:webHidden/>
              </w:rPr>
            </w:r>
            <w:r>
              <w:rPr>
                <w:webHidden/>
              </w:rPr>
              <w:fldChar w:fldCharType="separate"/>
            </w:r>
            <w:r w:rsidR="00563054">
              <w:rPr>
                <w:webHidden/>
              </w:rPr>
              <w:t>14</w:t>
            </w:r>
            <w:r>
              <w:rPr>
                <w:webHidden/>
              </w:rPr>
              <w:fldChar w:fldCharType="end"/>
            </w:r>
          </w:hyperlink>
        </w:p>
        <w:p w14:paraId="3FCCE780" w14:textId="5D6418BD" w:rsidR="00A01F4E" w:rsidRDefault="00A01F4E">
          <w:pPr>
            <w:pStyle w:val="Inhopg2"/>
            <w:rPr>
              <w:rFonts w:eastAsiaTheme="minorEastAsia"/>
              <w:color w:val="auto"/>
              <w:kern w:val="2"/>
              <w:sz w:val="24"/>
              <w:szCs w:val="24"/>
              <w:lang w:eastAsia="nl-BE"/>
              <w14:ligatures w14:val="standardContextual"/>
            </w:rPr>
          </w:pPr>
          <w:hyperlink w:anchor="_Toc179447171" w:history="1">
            <w:r w:rsidRPr="00D015FB">
              <w:rPr>
                <w:rStyle w:val="Hyperlink"/>
              </w:rPr>
              <w:t>4.3</w:t>
            </w:r>
            <w:r>
              <w:rPr>
                <w:rFonts w:eastAsiaTheme="minorEastAsia"/>
                <w:color w:val="auto"/>
                <w:kern w:val="2"/>
                <w:sz w:val="24"/>
                <w:szCs w:val="24"/>
                <w:lang w:eastAsia="nl-BE"/>
                <w14:ligatures w14:val="standardContextual"/>
              </w:rPr>
              <w:tab/>
            </w:r>
            <w:r w:rsidRPr="00D015FB">
              <w:rPr>
                <w:rStyle w:val="Hyperlink"/>
              </w:rPr>
              <w:t>Literatuur</w:t>
            </w:r>
            <w:r>
              <w:rPr>
                <w:webHidden/>
              </w:rPr>
              <w:tab/>
            </w:r>
            <w:r>
              <w:rPr>
                <w:webHidden/>
              </w:rPr>
              <w:fldChar w:fldCharType="begin"/>
            </w:r>
            <w:r>
              <w:rPr>
                <w:webHidden/>
              </w:rPr>
              <w:instrText xml:space="preserve"> PAGEREF _Toc179447171 \h </w:instrText>
            </w:r>
            <w:r>
              <w:rPr>
                <w:webHidden/>
              </w:rPr>
            </w:r>
            <w:r>
              <w:rPr>
                <w:webHidden/>
              </w:rPr>
              <w:fldChar w:fldCharType="separate"/>
            </w:r>
            <w:r w:rsidR="00563054">
              <w:rPr>
                <w:webHidden/>
              </w:rPr>
              <w:t>15</w:t>
            </w:r>
            <w:r>
              <w:rPr>
                <w:webHidden/>
              </w:rPr>
              <w:fldChar w:fldCharType="end"/>
            </w:r>
          </w:hyperlink>
        </w:p>
        <w:p w14:paraId="32D9E0C1" w14:textId="71B95C4F" w:rsidR="00A01F4E" w:rsidRDefault="00A01F4E">
          <w:pPr>
            <w:pStyle w:val="Inhopg2"/>
            <w:rPr>
              <w:rFonts w:eastAsiaTheme="minorEastAsia"/>
              <w:color w:val="auto"/>
              <w:kern w:val="2"/>
              <w:sz w:val="24"/>
              <w:szCs w:val="24"/>
              <w:lang w:eastAsia="nl-BE"/>
              <w14:ligatures w14:val="standardContextual"/>
            </w:rPr>
          </w:pPr>
          <w:hyperlink w:anchor="_Toc179447172" w:history="1">
            <w:r w:rsidRPr="00D015FB">
              <w:rPr>
                <w:rStyle w:val="Hyperlink"/>
              </w:rPr>
              <w:t>4.4</w:t>
            </w:r>
            <w:r>
              <w:rPr>
                <w:rFonts w:eastAsiaTheme="minorEastAsia"/>
                <w:color w:val="auto"/>
                <w:kern w:val="2"/>
                <w:sz w:val="24"/>
                <w:szCs w:val="24"/>
                <w:lang w:eastAsia="nl-BE"/>
                <w14:ligatures w14:val="standardContextual"/>
              </w:rPr>
              <w:tab/>
            </w:r>
            <w:r w:rsidRPr="00D015FB">
              <w:rPr>
                <w:rStyle w:val="Hyperlink"/>
              </w:rPr>
              <w:t>Taalsysteem en taalgebruik ter ondersteuning van de communicatie</w:t>
            </w:r>
            <w:r>
              <w:rPr>
                <w:webHidden/>
              </w:rPr>
              <w:tab/>
            </w:r>
            <w:r>
              <w:rPr>
                <w:webHidden/>
              </w:rPr>
              <w:fldChar w:fldCharType="begin"/>
            </w:r>
            <w:r>
              <w:rPr>
                <w:webHidden/>
              </w:rPr>
              <w:instrText xml:space="preserve"> PAGEREF _Toc179447172 \h </w:instrText>
            </w:r>
            <w:r>
              <w:rPr>
                <w:webHidden/>
              </w:rPr>
            </w:r>
            <w:r>
              <w:rPr>
                <w:webHidden/>
              </w:rPr>
              <w:fldChar w:fldCharType="separate"/>
            </w:r>
            <w:r w:rsidR="00563054">
              <w:rPr>
                <w:webHidden/>
              </w:rPr>
              <w:t>15</w:t>
            </w:r>
            <w:r>
              <w:rPr>
                <w:webHidden/>
              </w:rPr>
              <w:fldChar w:fldCharType="end"/>
            </w:r>
          </w:hyperlink>
        </w:p>
        <w:p w14:paraId="6B9008E1" w14:textId="4FF1EF86" w:rsidR="00A01F4E" w:rsidRDefault="00A01F4E">
          <w:pPr>
            <w:pStyle w:val="Inhopg1"/>
            <w:rPr>
              <w:rFonts w:eastAsiaTheme="minorEastAsia"/>
              <w:b w:val="0"/>
              <w:noProof/>
              <w:color w:val="auto"/>
              <w:kern w:val="2"/>
              <w:szCs w:val="24"/>
              <w:lang w:eastAsia="nl-BE"/>
              <w14:ligatures w14:val="standardContextual"/>
            </w:rPr>
          </w:pPr>
          <w:hyperlink w:anchor="_Toc179447173" w:history="1">
            <w:r w:rsidRPr="00D015FB">
              <w:rPr>
                <w:rStyle w:val="Hyperlink"/>
                <w:noProof/>
              </w:rPr>
              <w:t>5</w:t>
            </w:r>
            <w:r>
              <w:rPr>
                <w:rFonts w:eastAsiaTheme="minorEastAsia"/>
                <w:b w:val="0"/>
                <w:noProof/>
                <w:color w:val="auto"/>
                <w:kern w:val="2"/>
                <w:szCs w:val="24"/>
                <w:lang w:eastAsia="nl-BE"/>
                <w14:ligatures w14:val="standardContextual"/>
              </w:rPr>
              <w:tab/>
            </w:r>
            <w:r w:rsidRPr="00D015FB">
              <w:rPr>
                <w:rStyle w:val="Hyperlink"/>
                <w:noProof/>
              </w:rPr>
              <w:t>Lexicon en pop-ups</w:t>
            </w:r>
            <w:r>
              <w:rPr>
                <w:noProof/>
                <w:webHidden/>
              </w:rPr>
              <w:tab/>
            </w:r>
            <w:r>
              <w:rPr>
                <w:noProof/>
                <w:webHidden/>
              </w:rPr>
              <w:fldChar w:fldCharType="begin"/>
            </w:r>
            <w:r>
              <w:rPr>
                <w:noProof/>
                <w:webHidden/>
              </w:rPr>
              <w:instrText xml:space="preserve"> PAGEREF _Toc179447173 \h </w:instrText>
            </w:r>
            <w:r>
              <w:rPr>
                <w:noProof/>
                <w:webHidden/>
              </w:rPr>
            </w:r>
            <w:r>
              <w:rPr>
                <w:noProof/>
                <w:webHidden/>
              </w:rPr>
              <w:fldChar w:fldCharType="separate"/>
            </w:r>
            <w:r w:rsidR="00563054">
              <w:rPr>
                <w:noProof/>
                <w:webHidden/>
              </w:rPr>
              <w:t>18</w:t>
            </w:r>
            <w:r>
              <w:rPr>
                <w:noProof/>
                <w:webHidden/>
              </w:rPr>
              <w:fldChar w:fldCharType="end"/>
            </w:r>
          </w:hyperlink>
        </w:p>
        <w:p w14:paraId="0FB1857F" w14:textId="21931F09" w:rsidR="00A01F4E" w:rsidRDefault="00A01F4E">
          <w:pPr>
            <w:pStyle w:val="Inhopg2"/>
            <w:rPr>
              <w:rFonts w:eastAsiaTheme="minorEastAsia"/>
              <w:color w:val="auto"/>
              <w:kern w:val="2"/>
              <w:sz w:val="24"/>
              <w:szCs w:val="24"/>
              <w:lang w:eastAsia="nl-BE"/>
              <w14:ligatures w14:val="standardContextual"/>
            </w:rPr>
          </w:pPr>
          <w:hyperlink w:anchor="_Toc179447174" w:history="1">
            <w:r w:rsidRPr="00D015FB">
              <w:rPr>
                <w:rStyle w:val="Hyperlink"/>
              </w:rPr>
              <w:t>5.1</w:t>
            </w:r>
            <w:r>
              <w:rPr>
                <w:rFonts w:eastAsiaTheme="minorEastAsia"/>
                <w:color w:val="auto"/>
                <w:kern w:val="2"/>
                <w:sz w:val="24"/>
                <w:szCs w:val="24"/>
                <w:lang w:eastAsia="nl-BE"/>
                <w14:ligatures w14:val="standardContextual"/>
              </w:rPr>
              <w:tab/>
            </w:r>
            <w:r w:rsidRPr="00D015FB">
              <w:rPr>
                <w:rStyle w:val="Hyperlink"/>
              </w:rPr>
              <w:t>Lexicon</w:t>
            </w:r>
            <w:r>
              <w:rPr>
                <w:webHidden/>
              </w:rPr>
              <w:tab/>
            </w:r>
            <w:r>
              <w:rPr>
                <w:webHidden/>
              </w:rPr>
              <w:fldChar w:fldCharType="begin"/>
            </w:r>
            <w:r>
              <w:rPr>
                <w:webHidden/>
              </w:rPr>
              <w:instrText xml:space="preserve"> PAGEREF _Toc179447174 \h </w:instrText>
            </w:r>
            <w:r>
              <w:rPr>
                <w:webHidden/>
              </w:rPr>
            </w:r>
            <w:r>
              <w:rPr>
                <w:webHidden/>
              </w:rPr>
              <w:fldChar w:fldCharType="separate"/>
            </w:r>
            <w:r w:rsidR="00563054">
              <w:rPr>
                <w:webHidden/>
              </w:rPr>
              <w:t>18</w:t>
            </w:r>
            <w:r>
              <w:rPr>
                <w:webHidden/>
              </w:rPr>
              <w:fldChar w:fldCharType="end"/>
            </w:r>
          </w:hyperlink>
        </w:p>
        <w:p w14:paraId="285B0007" w14:textId="34E190EE" w:rsidR="00A01F4E" w:rsidRDefault="00A01F4E">
          <w:pPr>
            <w:pStyle w:val="Inhopg2"/>
            <w:rPr>
              <w:rFonts w:eastAsiaTheme="minorEastAsia"/>
              <w:color w:val="auto"/>
              <w:kern w:val="2"/>
              <w:sz w:val="24"/>
              <w:szCs w:val="24"/>
              <w:lang w:eastAsia="nl-BE"/>
              <w14:ligatures w14:val="standardContextual"/>
            </w:rPr>
          </w:pPr>
          <w:hyperlink w:anchor="_Toc179447175" w:history="1">
            <w:r w:rsidRPr="00D015FB">
              <w:rPr>
                <w:rStyle w:val="Hyperlink"/>
              </w:rPr>
              <w:t>5.2</w:t>
            </w:r>
            <w:r>
              <w:rPr>
                <w:rFonts w:eastAsiaTheme="minorEastAsia"/>
                <w:color w:val="auto"/>
                <w:kern w:val="2"/>
                <w:sz w:val="24"/>
                <w:szCs w:val="24"/>
                <w:lang w:eastAsia="nl-BE"/>
                <w14:ligatures w14:val="standardContextual"/>
              </w:rPr>
              <w:tab/>
            </w:r>
            <w:r w:rsidRPr="00D015FB">
              <w:rPr>
                <w:rStyle w:val="Hyperlink"/>
              </w:rPr>
              <w:t>Pop-ups</w:t>
            </w:r>
            <w:r>
              <w:rPr>
                <w:webHidden/>
              </w:rPr>
              <w:tab/>
            </w:r>
            <w:r>
              <w:rPr>
                <w:webHidden/>
              </w:rPr>
              <w:fldChar w:fldCharType="begin"/>
            </w:r>
            <w:r>
              <w:rPr>
                <w:webHidden/>
              </w:rPr>
              <w:instrText xml:space="preserve"> PAGEREF _Toc179447175 \h </w:instrText>
            </w:r>
            <w:r>
              <w:rPr>
                <w:webHidden/>
              </w:rPr>
            </w:r>
            <w:r>
              <w:rPr>
                <w:webHidden/>
              </w:rPr>
              <w:fldChar w:fldCharType="separate"/>
            </w:r>
            <w:r w:rsidR="00563054">
              <w:rPr>
                <w:webHidden/>
              </w:rPr>
              <w:t>20</w:t>
            </w:r>
            <w:r>
              <w:rPr>
                <w:webHidden/>
              </w:rPr>
              <w:fldChar w:fldCharType="end"/>
            </w:r>
          </w:hyperlink>
        </w:p>
        <w:p w14:paraId="461CCA6F" w14:textId="019D4B8B" w:rsidR="00A01F4E" w:rsidRDefault="00A01F4E">
          <w:pPr>
            <w:pStyle w:val="Inhopg1"/>
            <w:rPr>
              <w:rFonts w:eastAsiaTheme="minorEastAsia"/>
              <w:b w:val="0"/>
              <w:noProof/>
              <w:color w:val="auto"/>
              <w:kern w:val="2"/>
              <w:szCs w:val="24"/>
              <w:lang w:eastAsia="nl-BE"/>
              <w14:ligatures w14:val="standardContextual"/>
            </w:rPr>
          </w:pPr>
          <w:hyperlink w:anchor="_Toc179447176" w:history="1">
            <w:r w:rsidRPr="00D015FB">
              <w:rPr>
                <w:rStyle w:val="Hyperlink"/>
                <w:noProof/>
              </w:rPr>
              <w:t>6</w:t>
            </w:r>
            <w:r>
              <w:rPr>
                <w:rFonts w:eastAsiaTheme="minorEastAsia"/>
                <w:b w:val="0"/>
                <w:noProof/>
                <w:color w:val="auto"/>
                <w:kern w:val="2"/>
                <w:szCs w:val="24"/>
                <w:lang w:eastAsia="nl-BE"/>
                <w14:ligatures w14:val="standardContextual"/>
              </w:rPr>
              <w:tab/>
            </w:r>
            <w:r w:rsidRPr="00D015FB">
              <w:rPr>
                <w:rStyle w:val="Hyperlink"/>
                <w:noProof/>
              </w:rPr>
              <w:t>Basisuitrusting</w:t>
            </w:r>
            <w:r>
              <w:rPr>
                <w:noProof/>
                <w:webHidden/>
              </w:rPr>
              <w:tab/>
            </w:r>
            <w:r>
              <w:rPr>
                <w:noProof/>
                <w:webHidden/>
              </w:rPr>
              <w:fldChar w:fldCharType="begin"/>
            </w:r>
            <w:r>
              <w:rPr>
                <w:noProof/>
                <w:webHidden/>
              </w:rPr>
              <w:instrText xml:space="preserve"> PAGEREF _Toc179447176 \h </w:instrText>
            </w:r>
            <w:r>
              <w:rPr>
                <w:noProof/>
                <w:webHidden/>
              </w:rPr>
            </w:r>
            <w:r>
              <w:rPr>
                <w:noProof/>
                <w:webHidden/>
              </w:rPr>
              <w:fldChar w:fldCharType="separate"/>
            </w:r>
            <w:r w:rsidR="00563054">
              <w:rPr>
                <w:noProof/>
                <w:webHidden/>
              </w:rPr>
              <w:t>25</w:t>
            </w:r>
            <w:r>
              <w:rPr>
                <w:noProof/>
                <w:webHidden/>
              </w:rPr>
              <w:fldChar w:fldCharType="end"/>
            </w:r>
          </w:hyperlink>
        </w:p>
        <w:p w14:paraId="598EDF83" w14:textId="330FB1FD" w:rsidR="00A01F4E" w:rsidRDefault="00A01F4E">
          <w:pPr>
            <w:pStyle w:val="Inhopg1"/>
            <w:rPr>
              <w:rFonts w:eastAsiaTheme="minorEastAsia"/>
              <w:b w:val="0"/>
              <w:noProof/>
              <w:color w:val="auto"/>
              <w:kern w:val="2"/>
              <w:szCs w:val="24"/>
              <w:lang w:eastAsia="nl-BE"/>
              <w14:ligatures w14:val="standardContextual"/>
            </w:rPr>
          </w:pPr>
          <w:hyperlink w:anchor="_Toc179447177" w:history="1">
            <w:r w:rsidRPr="00D015FB">
              <w:rPr>
                <w:rStyle w:val="Hyperlink"/>
                <w:noProof/>
              </w:rPr>
              <w:t>7</w:t>
            </w:r>
            <w:r>
              <w:rPr>
                <w:rFonts w:eastAsiaTheme="minorEastAsia"/>
                <w:b w:val="0"/>
                <w:noProof/>
                <w:color w:val="auto"/>
                <w:kern w:val="2"/>
                <w:szCs w:val="24"/>
                <w:lang w:eastAsia="nl-BE"/>
                <w14:ligatures w14:val="standardContextual"/>
              </w:rPr>
              <w:tab/>
            </w:r>
            <w:r w:rsidRPr="00D015FB">
              <w:rPr>
                <w:rStyle w:val="Hyperlink"/>
                <w:noProof/>
              </w:rPr>
              <w:t>Glossarium</w:t>
            </w:r>
            <w:r>
              <w:rPr>
                <w:noProof/>
                <w:webHidden/>
              </w:rPr>
              <w:tab/>
            </w:r>
            <w:r>
              <w:rPr>
                <w:noProof/>
                <w:webHidden/>
              </w:rPr>
              <w:fldChar w:fldCharType="begin"/>
            </w:r>
            <w:r>
              <w:rPr>
                <w:noProof/>
                <w:webHidden/>
              </w:rPr>
              <w:instrText xml:space="preserve"> PAGEREF _Toc179447177 \h </w:instrText>
            </w:r>
            <w:r>
              <w:rPr>
                <w:noProof/>
                <w:webHidden/>
              </w:rPr>
            </w:r>
            <w:r>
              <w:rPr>
                <w:noProof/>
                <w:webHidden/>
              </w:rPr>
              <w:fldChar w:fldCharType="separate"/>
            </w:r>
            <w:r w:rsidR="00563054">
              <w:rPr>
                <w:noProof/>
                <w:webHidden/>
              </w:rPr>
              <w:t>25</w:t>
            </w:r>
            <w:r>
              <w:rPr>
                <w:noProof/>
                <w:webHidden/>
              </w:rPr>
              <w:fldChar w:fldCharType="end"/>
            </w:r>
          </w:hyperlink>
        </w:p>
        <w:p w14:paraId="5921809A" w14:textId="264F82DA" w:rsidR="00A01F4E" w:rsidRDefault="00A01F4E">
          <w:pPr>
            <w:pStyle w:val="Inhopg1"/>
            <w:rPr>
              <w:rFonts w:eastAsiaTheme="minorEastAsia"/>
              <w:b w:val="0"/>
              <w:noProof/>
              <w:color w:val="auto"/>
              <w:kern w:val="2"/>
              <w:szCs w:val="24"/>
              <w:lang w:eastAsia="nl-BE"/>
              <w14:ligatures w14:val="standardContextual"/>
            </w:rPr>
          </w:pPr>
          <w:hyperlink w:anchor="_Toc179447178" w:history="1">
            <w:r w:rsidRPr="00D015FB">
              <w:rPr>
                <w:rStyle w:val="Hyperlink"/>
                <w:noProof/>
              </w:rPr>
              <w:t>8</w:t>
            </w:r>
            <w:r>
              <w:rPr>
                <w:rFonts w:eastAsiaTheme="minorEastAsia"/>
                <w:b w:val="0"/>
                <w:noProof/>
                <w:color w:val="auto"/>
                <w:kern w:val="2"/>
                <w:szCs w:val="24"/>
                <w:lang w:eastAsia="nl-BE"/>
                <w14:ligatures w14:val="standardContextual"/>
              </w:rPr>
              <w:tab/>
            </w:r>
            <w:r w:rsidRPr="00D015FB">
              <w:rPr>
                <w:rStyle w:val="Hyperlink"/>
                <w:noProof/>
              </w:rPr>
              <w:t>Concordantie</w:t>
            </w:r>
            <w:r>
              <w:rPr>
                <w:noProof/>
                <w:webHidden/>
              </w:rPr>
              <w:tab/>
            </w:r>
            <w:r>
              <w:rPr>
                <w:noProof/>
                <w:webHidden/>
              </w:rPr>
              <w:fldChar w:fldCharType="begin"/>
            </w:r>
            <w:r>
              <w:rPr>
                <w:noProof/>
                <w:webHidden/>
              </w:rPr>
              <w:instrText xml:space="preserve"> PAGEREF _Toc179447178 \h </w:instrText>
            </w:r>
            <w:r>
              <w:rPr>
                <w:noProof/>
                <w:webHidden/>
              </w:rPr>
            </w:r>
            <w:r>
              <w:rPr>
                <w:noProof/>
                <w:webHidden/>
              </w:rPr>
              <w:fldChar w:fldCharType="separate"/>
            </w:r>
            <w:r w:rsidR="00563054">
              <w:rPr>
                <w:noProof/>
                <w:webHidden/>
              </w:rPr>
              <w:t>26</w:t>
            </w:r>
            <w:r>
              <w:rPr>
                <w:noProof/>
                <w:webHidden/>
              </w:rPr>
              <w:fldChar w:fldCharType="end"/>
            </w:r>
          </w:hyperlink>
        </w:p>
        <w:p w14:paraId="754F6FE1" w14:textId="147F57E3" w:rsidR="00A01F4E" w:rsidRDefault="00A01F4E">
          <w:pPr>
            <w:pStyle w:val="Inhopg2"/>
            <w:rPr>
              <w:rFonts w:eastAsiaTheme="minorEastAsia"/>
              <w:color w:val="auto"/>
              <w:kern w:val="2"/>
              <w:sz w:val="24"/>
              <w:szCs w:val="24"/>
              <w:lang w:eastAsia="nl-BE"/>
              <w14:ligatures w14:val="standardContextual"/>
            </w:rPr>
          </w:pPr>
          <w:hyperlink w:anchor="_Toc179447179" w:history="1">
            <w:r w:rsidRPr="00D015FB">
              <w:rPr>
                <w:rStyle w:val="Hyperlink"/>
              </w:rPr>
              <w:t>8.1</w:t>
            </w:r>
            <w:r>
              <w:rPr>
                <w:rFonts w:eastAsiaTheme="minorEastAsia"/>
                <w:color w:val="auto"/>
                <w:kern w:val="2"/>
                <w:sz w:val="24"/>
                <w:szCs w:val="24"/>
                <w:lang w:eastAsia="nl-BE"/>
                <w14:ligatures w14:val="standardContextual"/>
              </w:rPr>
              <w:tab/>
            </w:r>
            <w:r w:rsidRPr="00D015FB">
              <w:rPr>
                <w:rStyle w:val="Hyperlink"/>
              </w:rPr>
              <w:t>Concordantietabel</w:t>
            </w:r>
            <w:r>
              <w:rPr>
                <w:webHidden/>
              </w:rPr>
              <w:tab/>
            </w:r>
            <w:r>
              <w:rPr>
                <w:webHidden/>
              </w:rPr>
              <w:fldChar w:fldCharType="begin"/>
            </w:r>
            <w:r>
              <w:rPr>
                <w:webHidden/>
              </w:rPr>
              <w:instrText xml:space="preserve"> PAGEREF _Toc179447179 \h </w:instrText>
            </w:r>
            <w:r>
              <w:rPr>
                <w:webHidden/>
              </w:rPr>
            </w:r>
            <w:r>
              <w:rPr>
                <w:webHidden/>
              </w:rPr>
              <w:fldChar w:fldCharType="separate"/>
            </w:r>
            <w:r w:rsidR="00563054">
              <w:rPr>
                <w:webHidden/>
              </w:rPr>
              <w:t>26</w:t>
            </w:r>
            <w:r>
              <w:rPr>
                <w:webHidden/>
              </w:rPr>
              <w:fldChar w:fldCharType="end"/>
            </w:r>
          </w:hyperlink>
        </w:p>
        <w:p w14:paraId="03840613" w14:textId="38192FE5" w:rsidR="00A01F4E" w:rsidRDefault="00A01F4E">
          <w:pPr>
            <w:pStyle w:val="Inhopg2"/>
            <w:rPr>
              <w:rFonts w:eastAsiaTheme="minorEastAsia"/>
              <w:color w:val="auto"/>
              <w:kern w:val="2"/>
              <w:sz w:val="24"/>
              <w:szCs w:val="24"/>
              <w:lang w:eastAsia="nl-BE"/>
              <w14:ligatures w14:val="standardContextual"/>
            </w:rPr>
          </w:pPr>
          <w:hyperlink w:anchor="_Toc179447180" w:history="1">
            <w:r w:rsidRPr="00D015FB">
              <w:rPr>
                <w:rStyle w:val="Hyperlink"/>
              </w:rPr>
              <w:t>8.2</w:t>
            </w:r>
            <w:r>
              <w:rPr>
                <w:rFonts w:eastAsiaTheme="minorEastAsia"/>
                <w:color w:val="auto"/>
                <w:kern w:val="2"/>
                <w:sz w:val="24"/>
                <w:szCs w:val="24"/>
                <w:lang w:eastAsia="nl-BE"/>
                <w14:ligatures w14:val="standardContextual"/>
              </w:rPr>
              <w:tab/>
            </w:r>
            <w:r w:rsidRPr="00D015FB">
              <w:rPr>
                <w:rStyle w:val="Hyperlink"/>
              </w:rPr>
              <w:t>Minimumdoelen basisvorming</w:t>
            </w:r>
            <w:r>
              <w:rPr>
                <w:webHidden/>
              </w:rPr>
              <w:tab/>
            </w:r>
            <w:r>
              <w:rPr>
                <w:webHidden/>
              </w:rPr>
              <w:fldChar w:fldCharType="begin"/>
            </w:r>
            <w:r>
              <w:rPr>
                <w:webHidden/>
              </w:rPr>
              <w:instrText xml:space="preserve"> PAGEREF _Toc179447180 \h </w:instrText>
            </w:r>
            <w:r>
              <w:rPr>
                <w:webHidden/>
              </w:rPr>
            </w:r>
            <w:r>
              <w:rPr>
                <w:webHidden/>
              </w:rPr>
              <w:fldChar w:fldCharType="separate"/>
            </w:r>
            <w:r w:rsidR="00563054">
              <w:rPr>
                <w:webHidden/>
              </w:rPr>
              <w:t>27</w:t>
            </w:r>
            <w:r>
              <w:rPr>
                <w:webHidden/>
              </w:rPr>
              <w:fldChar w:fldCharType="end"/>
            </w:r>
          </w:hyperlink>
        </w:p>
        <w:p w14:paraId="6D38DB18" w14:textId="7AE9B9C6" w:rsidR="006D3E59" w:rsidRPr="00650FBA" w:rsidRDefault="009455E2" w:rsidP="009455E2">
          <w:pPr>
            <w:pStyle w:val="Inhopg1"/>
          </w:pPr>
          <w:r w:rsidRPr="00650FBA">
            <w:rPr>
              <w:b w:val="0"/>
              <w:bCs/>
            </w:rPr>
            <w:fldChar w:fldCharType="end"/>
          </w:r>
        </w:p>
      </w:sdtContent>
    </w:sdt>
    <w:p w14:paraId="393A200E" w14:textId="77777777" w:rsidR="006D3E59" w:rsidRDefault="006D3E59" w:rsidP="009D7B9E"/>
    <w:sectPr w:rsidR="006D3E59" w:rsidSect="00A77C88">
      <w:headerReference w:type="even" r:id="rId29"/>
      <w:headerReference w:type="default" r:id="rId30"/>
      <w:footerReference w:type="default" r:id="rId31"/>
      <w:headerReference w:type="first" r:id="rId32"/>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A7BB8" w14:textId="77777777" w:rsidR="00CC5E4E" w:rsidRPr="00650FBA" w:rsidRDefault="00CC5E4E" w:rsidP="00467BFD">
      <w:r w:rsidRPr="00650FBA">
        <w:separator/>
      </w:r>
    </w:p>
  </w:endnote>
  <w:endnote w:type="continuationSeparator" w:id="0">
    <w:p w14:paraId="3A18376B" w14:textId="77777777" w:rsidR="00CC5E4E" w:rsidRPr="00650FBA" w:rsidRDefault="00CC5E4E" w:rsidP="00467BFD">
      <w:r w:rsidRPr="00650FBA">
        <w:continuationSeparator/>
      </w:r>
    </w:p>
  </w:endnote>
  <w:endnote w:type="continuationNotice" w:id="1">
    <w:p w14:paraId="43A84E1C" w14:textId="77777777" w:rsidR="00CC5E4E" w:rsidRDefault="00CC5E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E0A61" w14:textId="4D5160F6" w:rsidR="00060480" w:rsidRPr="00650FBA" w:rsidRDefault="00060480" w:rsidP="00467BFD">
    <w:r w:rsidRPr="00650FBA">
      <w:fldChar w:fldCharType="begin"/>
    </w:r>
    <w:r w:rsidRPr="00650FBA">
      <w:instrText xml:space="preserve"> PAGE   \* MERGEFORMAT </w:instrText>
    </w:r>
    <w:r w:rsidRPr="00650FBA">
      <w:fldChar w:fldCharType="separate"/>
    </w:r>
    <w:r w:rsidRPr="00650FBA">
      <w:t>2</w:t>
    </w:r>
    <w:r w:rsidRPr="00650FBA">
      <w:fldChar w:fldCharType="end"/>
    </w:r>
    <w:r w:rsidRPr="00650FBA">
      <w:tab/>
    </w:r>
    <w:fldSimple w:instr="DATE   \* MERGEFORMAT">
      <w:r w:rsidR="00BA46BE">
        <w:rPr>
          <w:noProof/>
        </w:rPr>
        <w:t>1/03/2026</w:t>
      </w:r>
    </w:fldSimple>
    <w:r w:rsidRPr="00650FBA">
      <w:tab/>
    </w:r>
    <w:r w:rsidRPr="00650FBA">
      <w:fldChar w:fldCharType="begin"/>
    </w:r>
    <w:r w:rsidRPr="00650FBA">
      <w:instrText xml:space="preserve"> STYLEREF  Titel  \* MERGEFORMAT </w:instrText>
    </w:r>
    <w:r w:rsidRPr="00650FBA">
      <w:fldChar w:fldCharType="separate"/>
    </w:r>
    <w:r w:rsidR="00D30B7A" w:rsidRPr="00650FBA">
      <w:rPr>
        <w:b/>
        <w:bCs/>
      </w:rPr>
      <w:t>Fout! Geen tekst met de opgegeven stijl in het document.</w:t>
    </w:r>
    <w:r w:rsidRPr="00650FB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AD5C9" w14:textId="482C25BE" w:rsidR="00060480" w:rsidRPr="00650FBA" w:rsidRDefault="00060480" w:rsidP="00467BFD">
    <w:r w:rsidRPr="00650FBA">
      <w:fldChar w:fldCharType="begin"/>
    </w:r>
    <w:r w:rsidRPr="00650FBA">
      <w:instrText xml:space="preserve"> STYLEREF  Titel  \* MERGEFORMAT </w:instrText>
    </w:r>
    <w:r w:rsidRPr="00650FBA">
      <w:fldChar w:fldCharType="separate"/>
    </w:r>
    <w:r w:rsidR="00D30B7A" w:rsidRPr="00650FBA">
      <w:rPr>
        <w:b/>
        <w:bCs/>
      </w:rPr>
      <w:t>Fout! Geen tekst met de opgegeven stijl in het document.</w:t>
    </w:r>
    <w:r w:rsidRPr="00650FBA">
      <w:fldChar w:fldCharType="end"/>
    </w:r>
    <w:r w:rsidRPr="00650FBA">
      <w:ptab w:relativeTo="margin" w:alignment="center" w:leader="none"/>
    </w:r>
    <w:fldSimple w:instr="DATE   \* MERGEFORMAT">
      <w:r w:rsidR="00BA46BE">
        <w:rPr>
          <w:noProof/>
        </w:rPr>
        <w:t>1/03/2026</w:t>
      </w:r>
    </w:fldSimple>
    <w:r w:rsidRPr="00650FBA">
      <w:ptab w:relativeTo="margin" w:alignment="right" w:leader="none"/>
    </w:r>
    <w:r w:rsidRPr="00650FBA">
      <w:fldChar w:fldCharType="begin"/>
    </w:r>
    <w:r w:rsidRPr="00650FBA">
      <w:instrText xml:space="preserve"> PAGE   \* MERGEFORMAT </w:instrText>
    </w:r>
    <w:r w:rsidRPr="00650FBA">
      <w:fldChar w:fldCharType="separate"/>
    </w:r>
    <w:r w:rsidRPr="00650FBA">
      <w:t>3</w:t>
    </w:r>
    <w:r w:rsidRPr="00650FB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F4A05" w14:textId="642DABD3" w:rsidR="00060480" w:rsidRPr="00650FBA" w:rsidRDefault="00060480" w:rsidP="000B1717">
    <w:pPr>
      <w:tabs>
        <w:tab w:val="right" w:pos="9638"/>
      </w:tabs>
      <w:spacing w:after="0"/>
      <w:rPr>
        <w:sz w:val="20"/>
        <w:szCs w:val="20"/>
      </w:rPr>
    </w:pPr>
    <w:r w:rsidRPr="00650FBA">
      <w:rPr>
        <w:sz w:val="20"/>
        <w:szCs w:val="20"/>
      </w:rPr>
      <w:fldChar w:fldCharType="begin"/>
    </w:r>
    <w:r w:rsidRPr="00650FBA">
      <w:rPr>
        <w:sz w:val="20"/>
        <w:szCs w:val="20"/>
      </w:rPr>
      <w:instrText xml:space="preserve"> PAGE   \* MERGEFORMAT </w:instrText>
    </w:r>
    <w:r w:rsidRPr="00650FBA">
      <w:rPr>
        <w:sz w:val="20"/>
        <w:szCs w:val="20"/>
      </w:rPr>
      <w:fldChar w:fldCharType="separate"/>
    </w:r>
    <w:r w:rsidRPr="00650FBA">
      <w:rPr>
        <w:sz w:val="20"/>
        <w:szCs w:val="20"/>
      </w:rPr>
      <w:t>6</w:t>
    </w:r>
    <w:r w:rsidRPr="00650FBA">
      <w:rPr>
        <w:sz w:val="20"/>
        <w:szCs w:val="20"/>
      </w:rPr>
      <w:fldChar w:fldCharType="end"/>
    </w:r>
    <w:r w:rsidRPr="00650FBA">
      <w:rPr>
        <w:sz w:val="20"/>
        <w:szCs w:val="20"/>
      </w:rPr>
      <w:tab/>
    </w:r>
    <w:r w:rsidR="00D91EB5">
      <w:rPr>
        <w:sz w:val="20"/>
        <w:szCs w:val="20"/>
      </w:rPr>
      <w:t>Frans</w:t>
    </w:r>
    <w:r w:rsidR="00A77C88" w:rsidRPr="00650FBA">
      <w:rPr>
        <w:sz w:val="20"/>
        <w:szCs w:val="20"/>
      </w:rPr>
      <w:t xml:space="preserve"> (versie </w:t>
    </w:r>
    <w:r w:rsidR="00E600C9">
      <w:rPr>
        <w:sz w:val="20"/>
        <w:szCs w:val="20"/>
      </w:rPr>
      <w:t>januari 202</w:t>
    </w:r>
    <w:r w:rsidR="00D91EB5">
      <w:rPr>
        <w:sz w:val="20"/>
        <w:szCs w:val="20"/>
      </w:rPr>
      <w:t>5</w:t>
    </w:r>
    <w:r w:rsidR="00A77C88" w:rsidRPr="00650FBA">
      <w:rPr>
        <w:sz w:val="20"/>
        <w:szCs w:val="20"/>
      </w:rPr>
      <w:t>)</w:t>
    </w:r>
  </w:p>
  <w:p w14:paraId="51376ACC" w14:textId="114C9020" w:rsidR="00060480" w:rsidRPr="00650FBA" w:rsidRDefault="00E600C9" w:rsidP="000C67EC">
    <w:pPr>
      <w:tabs>
        <w:tab w:val="right" w:pos="9638"/>
      </w:tabs>
      <w:spacing w:after="0"/>
      <w:rPr>
        <w:sz w:val="20"/>
        <w:szCs w:val="20"/>
      </w:rPr>
    </w:pPr>
    <w:r>
      <w:rPr>
        <w:sz w:val="20"/>
        <w:szCs w:val="20"/>
      </w:rPr>
      <w:t>VII-Fra</w:t>
    </w:r>
    <w:r w:rsidR="00060480" w:rsidRPr="00650FBA">
      <w:rPr>
        <w:sz w:val="20"/>
        <w:szCs w:val="20"/>
      </w:rPr>
      <w:tab/>
    </w:r>
    <w:r w:rsidR="005A742D" w:rsidRPr="00650FBA">
      <w:rPr>
        <w:sz w:val="20"/>
        <w:szCs w:val="20"/>
      </w:rPr>
      <w:t>D/202</w:t>
    </w:r>
    <w:r w:rsidR="00D91EB5">
      <w:rPr>
        <w:sz w:val="20"/>
        <w:szCs w:val="20"/>
      </w:rPr>
      <w:t>5</w:t>
    </w:r>
    <w:r w:rsidR="005A742D" w:rsidRPr="00650FBA">
      <w:rPr>
        <w:sz w:val="20"/>
        <w:szCs w:val="20"/>
      </w:rPr>
      <w:t>/13.758/</w:t>
    </w:r>
    <w:r w:rsidR="00CB42A5">
      <w:rPr>
        <w:sz w:val="20"/>
        <w:szCs w:val="20"/>
      </w:rPr>
      <w:t>009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49A62" w14:textId="45CF53FF" w:rsidR="00060480" w:rsidRPr="00650FBA" w:rsidRDefault="00060480" w:rsidP="00533E04">
    <w:pPr>
      <w:tabs>
        <w:tab w:val="right" w:pos="9639"/>
      </w:tabs>
      <w:spacing w:after="0"/>
      <w:rPr>
        <w:sz w:val="20"/>
        <w:szCs w:val="20"/>
      </w:rPr>
    </w:pPr>
    <w:bookmarkStart w:id="131" w:name="_Hlk58583203"/>
    <w:bookmarkStart w:id="132" w:name="_Hlk58583204"/>
    <w:r w:rsidRPr="00650FBA">
      <w:rPr>
        <w:noProof/>
        <w:sz w:val="20"/>
        <w:szCs w:val="20"/>
        <w:lang w:eastAsia="nl-BE"/>
      </w:rPr>
      <w:drawing>
        <wp:anchor distT="0" distB="0" distL="114300" distR="114300" simplePos="0" relativeHeight="251658240" behindDoc="1" locked="0" layoutInCell="1" allowOverlap="1" wp14:anchorId="720694DC" wp14:editId="0189B815">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600C9">
      <w:rPr>
        <w:sz w:val="20"/>
        <w:szCs w:val="20"/>
      </w:rPr>
      <w:t>Frans</w:t>
    </w:r>
    <w:r w:rsidR="00A77C88" w:rsidRPr="00650FBA">
      <w:rPr>
        <w:sz w:val="20"/>
        <w:szCs w:val="20"/>
      </w:rPr>
      <w:t xml:space="preserve"> (versie </w:t>
    </w:r>
    <w:r w:rsidR="00E600C9">
      <w:rPr>
        <w:sz w:val="20"/>
        <w:szCs w:val="20"/>
      </w:rPr>
      <w:t>januari</w:t>
    </w:r>
    <w:r w:rsidR="00A77C88" w:rsidRPr="00650FBA">
      <w:rPr>
        <w:sz w:val="20"/>
        <w:szCs w:val="20"/>
      </w:rPr>
      <w:t xml:space="preserve"> 202</w:t>
    </w:r>
    <w:r w:rsidR="00E600C9">
      <w:rPr>
        <w:sz w:val="20"/>
        <w:szCs w:val="20"/>
      </w:rPr>
      <w:t>5</w:t>
    </w:r>
    <w:r w:rsidR="00A77C88" w:rsidRPr="00650FBA">
      <w:rPr>
        <w:sz w:val="20"/>
        <w:szCs w:val="20"/>
      </w:rPr>
      <w:t>)</w:t>
    </w:r>
    <w:r w:rsidRPr="00650FBA">
      <w:rPr>
        <w:sz w:val="20"/>
        <w:szCs w:val="20"/>
      </w:rPr>
      <w:tab/>
    </w:r>
    <w:r w:rsidRPr="00650FBA">
      <w:rPr>
        <w:sz w:val="20"/>
        <w:szCs w:val="20"/>
      </w:rPr>
      <w:fldChar w:fldCharType="begin"/>
    </w:r>
    <w:r w:rsidRPr="00650FBA">
      <w:rPr>
        <w:sz w:val="20"/>
        <w:szCs w:val="20"/>
      </w:rPr>
      <w:instrText xml:space="preserve"> PAGE   \* MERGEFORMAT </w:instrText>
    </w:r>
    <w:r w:rsidRPr="00650FBA">
      <w:rPr>
        <w:sz w:val="20"/>
        <w:szCs w:val="20"/>
      </w:rPr>
      <w:fldChar w:fldCharType="separate"/>
    </w:r>
    <w:r w:rsidRPr="00650FBA">
      <w:rPr>
        <w:sz w:val="20"/>
        <w:szCs w:val="20"/>
      </w:rPr>
      <w:t>5</w:t>
    </w:r>
    <w:r w:rsidRPr="00650FBA">
      <w:rPr>
        <w:sz w:val="20"/>
        <w:szCs w:val="20"/>
      </w:rPr>
      <w:fldChar w:fldCharType="end"/>
    </w:r>
  </w:p>
  <w:p w14:paraId="2A436843" w14:textId="0C6CEC14" w:rsidR="00060480" w:rsidRPr="00650FBA" w:rsidRDefault="005A742D" w:rsidP="00F91861">
    <w:pPr>
      <w:tabs>
        <w:tab w:val="right" w:pos="9638"/>
      </w:tabs>
      <w:spacing w:after="0"/>
    </w:pPr>
    <w:r w:rsidRPr="00650FBA">
      <w:rPr>
        <w:sz w:val="20"/>
        <w:szCs w:val="20"/>
      </w:rPr>
      <w:t>D/202</w:t>
    </w:r>
    <w:r w:rsidR="00E600C9">
      <w:rPr>
        <w:sz w:val="20"/>
        <w:szCs w:val="20"/>
      </w:rPr>
      <w:t>5</w:t>
    </w:r>
    <w:r w:rsidRPr="00650FBA">
      <w:rPr>
        <w:sz w:val="20"/>
        <w:szCs w:val="20"/>
      </w:rPr>
      <w:t>/13.758/</w:t>
    </w:r>
    <w:r w:rsidR="00CB42A5">
      <w:rPr>
        <w:sz w:val="20"/>
        <w:szCs w:val="20"/>
      </w:rPr>
      <w:t>009</w:t>
    </w:r>
    <w:r w:rsidR="00060480" w:rsidRPr="00650FBA">
      <w:rPr>
        <w:sz w:val="20"/>
        <w:szCs w:val="20"/>
      </w:rPr>
      <w:tab/>
    </w:r>
    <w:bookmarkEnd w:id="131"/>
    <w:bookmarkEnd w:id="132"/>
    <w:r w:rsidR="00E600C9">
      <w:rPr>
        <w:sz w:val="20"/>
        <w:szCs w:val="20"/>
      </w:rPr>
      <w:t>VII-Fra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C3526" w14:textId="77777777" w:rsidR="00060480" w:rsidRPr="00650FBA"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79773" w14:textId="77777777" w:rsidR="00CC5E4E" w:rsidRPr="00650FBA" w:rsidRDefault="00CC5E4E" w:rsidP="00467BFD">
      <w:r w:rsidRPr="00650FBA">
        <w:separator/>
      </w:r>
    </w:p>
  </w:footnote>
  <w:footnote w:type="continuationSeparator" w:id="0">
    <w:p w14:paraId="7EF06459" w14:textId="77777777" w:rsidR="00CC5E4E" w:rsidRPr="00650FBA" w:rsidRDefault="00CC5E4E" w:rsidP="00467BFD">
      <w:r w:rsidRPr="00650FBA">
        <w:continuationSeparator/>
      </w:r>
    </w:p>
  </w:footnote>
  <w:footnote w:type="continuationNotice" w:id="1">
    <w:p w14:paraId="1E734B39" w14:textId="77777777" w:rsidR="00CC5E4E" w:rsidRDefault="00CC5E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BD674" w14:textId="2214C5E7" w:rsidR="00533E62" w:rsidRPr="00650FBA"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A4884" w14:textId="11F8E099" w:rsidR="00533E62" w:rsidRPr="00650FBA"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B680D" w14:textId="1479DCB5" w:rsidR="00533E62" w:rsidRPr="00650FBA"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2A978" w14:textId="3D23F1CD" w:rsidR="00060480" w:rsidRPr="00650FBA" w:rsidRDefault="0006048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0E339" w14:textId="27000AB5" w:rsidR="00060480" w:rsidRPr="00650FBA" w:rsidRDefault="0006048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80196" w14:textId="13CD1178" w:rsidR="00533E62" w:rsidRPr="00650FBA" w:rsidRDefault="00533E62">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20E5C" w14:textId="031772C2" w:rsidR="00533E62" w:rsidRPr="00650FBA"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70EF1" w14:textId="359A3067" w:rsidR="00533E62" w:rsidRPr="00650FBA"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BDA9C" w14:textId="47A7954C" w:rsidR="00533E62" w:rsidRPr="00650FBA"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5EC882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1in" o:bullet="t">
        <v:imagedata r:id="rId1" o:title="afbakening"/>
      </v:shape>
    </w:pict>
  </w:numPicBullet>
  <w:numPicBullet w:numPicBulletId="1">
    <w:pict>
      <v:shape w14:anchorId="5D4451B3" id="_x0000_i1026" type="#_x0000_t75" style="width:93pt;height:102.6pt" o:bullet="t">
        <v:imagedata r:id="rId2" o:title="wenk"/>
      </v:shape>
    </w:pict>
  </w:numPicBullet>
  <w:abstractNum w:abstractNumId="0" w15:restartNumberingAfterBreak="0">
    <w:nsid w:val="0DF6401B"/>
    <w:multiLevelType w:val="hybridMultilevel"/>
    <w:tmpl w:val="BA42284A"/>
    <w:lvl w:ilvl="0" w:tplc="FB36F1F6">
      <w:start w:val="1"/>
      <w:numFmt w:val="decimal"/>
      <w:lvlText w:val="LPD %1 C"/>
      <w:lvlJc w:val="left"/>
      <w:pPr>
        <w:ind w:left="862" w:hanging="360"/>
      </w:pPr>
      <w:rPr>
        <w:rFonts w:hint="default"/>
      </w:rPr>
    </w:lvl>
    <w:lvl w:ilvl="1" w:tplc="08130019" w:tentative="1">
      <w:start w:val="1"/>
      <w:numFmt w:val="lowerLetter"/>
      <w:lvlText w:val="%2."/>
      <w:lvlJc w:val="left"/>
      <w:pPr>
        <w:ind w:left="1582" w:hanging="360"/>
      </w:pPr>
    </w:lvl>
    <w:lvl w:ilvl="2" w:tplc="0813001B" w:tentative="1">
      <w:start w:val="1"/>
      <w:numFmt w:val="lowerRoman"/>
      <w:lvlText w:val="%3."/>
      <w:lvlJc w:val="right"/>
      <w:pPr>
        <w:ind w:left="2302" w:hanging="180"/>
      </w:pPr>
    </w:lvl>
    <w:lvl w:ilvl="3" w:tplc="0813000F" w:tentative="1">
      <w:start w:val="1"/>
      <w:numFmt w:val="decimal"/>
      <w:lvlText w:val="%4."/>
      <w:lvlJc w:val="left"/>
      <w:pPr>
        <w:ind w:left="3022" w:hanging="360"/>
      </w:pPr>
    </w:lvl>
    <w:lvl w:ilvl="4" w:tplc="08130019" w:tentative="1">
      <w:start w:val="1"/>
      <w:numFmt w:val="lowerLetter"/>
      <w:lvlText w:val="%5."/>
      <w:lvlJc w:val="left"/>
      <w:pPr>
        <w:ind w:left="3742" w:hanging="360"/>
      </w:pPr>
    </w:lvl>
    <w:lvl w:ilvl="5" w:tplc="0813001B" w:tentative="1">
      <w:start w:val="1"/>
      <w:numFmt w:val="lowerRoman"/>
      <w:lvlText w:val="%6."/>
      <w:lvlJc w:val="right"/>
      <w:pPr>
        <w:ind w:left="4462" w:hanging="180"/>
      </w:pPr>
    </w:lvl>
    <w:lvl w:ilvl="6" w:tplc="0813000F" w:tentative="1">
      <w:start w:val="1"/>
      <w:numFmt w:val="decimal"/>
      <w:lvlText w:val="%7."/>
      <w:lvlJc w:val="left"/>
      <w:pPr>
        <w:ind w:left="5182" w:hanging="360"/>
      </w:pPr>
    </w:lvl>
    <w:lvl w:ilvl="7" w:tplc="08130019" w:tentative="1">
      <w:start w:val="1"/>
      <w:numFmt w:val="lowerLetter"/>
      <w:lvlText w:val="%8."/>
      <w:lvlJc w:val="left"/>
      <w:pPr>
        <w:ind w:left="5902" w:hanging="360"/>
      </w:pPr>
    </w:lvl>
    <w:lvl w:ilvl="8" w:tplc="0813001B" w:tentative="1">
      <w:start w:val="1"/>
      <w:numFmt w:val="lowerRoman"/>
      <w:lvlText w:val="%9."/>
      <w:lvlJc w:val="right"/>
      <w:pPr>
        <w:ind w:left="6622" w:hanging="180"/>
      </w:pPr>
    </w:lvl>
  </w:abstractNum>
  <w:abstractNum w:abstractNumId="1" w15:restartNumberingAfterBreak="0">
    <w:nsid w:val="0E795973"/>
    <w:multiLevelType w:val="multilevel"/>
    <w:tmpl w:val="67E2D11A"/>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8DF45B6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4" w15:restartNumberingAfterBreak="0">
    <w:nsid w:val="132F2B8A"/>
    <w:multiLevelType w:val="multilevel"/>
    <w:tmpl w:val="E5AC8DC2"/>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17A54570"/>
    <w:multiLevelType w:val="hybridMultilevel"/>
    <w:tmpl w:val="445E5E8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2C944B4"/>
    <w:multiLevelType w:val="hybridMultilevel"/>
    <w:tmpl w:val="F566DCFA"/>
    <w:lvl w:ilvl="0" w:tplc="E52C79A2">
      <w:start w:val="1"/>
      <w:numFmt w:val="decimal"/>
      <w:lvlText w:val="%1."/>
      <w:lvlJc w:val="left"/>
      <w:pPr>
        <w:tabs>
          <w:tab w:val="num" w:pos="720"/>
        </w:tabs>
        <w:ind w:left="720" w:hanging="360"/>
      </w:pPr>
    </w:lvl>
    <w:lvl w:ilvl="1" w:tplc="B6626C20" w:tentative="1">
      <w:start w:val="1"/>
      <w:numFmt w:val="decimal"/>
      <w:lvlText w:val="%2."/>
      <w:lvlJc w:val="left"/>
      <w:pPr>
        <w:tabs>
          <w:tab w:val="num" w:pos="1440"/>
        </w:tabs>
        <w:ind w:left="1440" w:hanging="360"/>
      </w:pPr>
    </w:lvl>
    <w:lvl w:ilvl="2" w:tplc="8C0ABDAC" w:tentative="1">
      <w:start w:val="1"/>
      <w:numFmt w:val="decimal"/>
      <w:lvlText w:val="%3."/>
      <w:lvlJc w:val="left"/>
      <w:pPr>
        <w:tabs>
          <w:tab w:val="num" w:pos="2160"/>
        </w:tabs>
        <w:ind w:left="2160" w:hanging="360"/>
      </w:pPr>
    </w:lvl>
    <w:lvl w:ilvl="3" w:tplc="DEEA5C62" w:tentative="1">
      <w:start w:val="1"/>
      <w:numFmt w:val="decimal"/>
      <w:lvlText w:val="%4."/>
      <w:lvlJc w:val="left"/>
      <w:pPr>
        <w:tabs>
          <w:tab w:val="num" w:pos="2880"/>
        </w:tabs>
        <w:ind w:left="2880" w:hanging="360"/>
      </w:pPr>
    </w:lvl>
    <w:lvl w:ilvl="4" w:tplc="9EE098EA" w:tentative="1">
      <w:start w:val="1"/>
      <w:numFmt w:val="decimal"/>
      <w:lvlText w:val="%5."/>
      <w:lvlJc w:val="left"/>
      <w:pPr>
        <w:tabs>
          <w:tab w:val="num" w:pos="3600"/>
        </w:tabs>
        <w:ind w:left="3600" w:hanging="360"/>
      </w:pPr>
    </w:lvl>
    <w:lvl w:ilvl="5" w:tplc="BD9208A6" w:tentative="1">
      <w:start w:val="1"/>
      <w:numFmt w:val="decimal"/>
      <w:lvlText w:val="%6."/>
      <w:lvlJc w:val="left"/>
      <w:pPr>
        <w:tabs>
          <w:tab w:val="num" w:pos="4320"/>
        </w:tabs>
        <w:ind w:left="4320" w:hanging="360"/>
      </w:pPr>
    </w:lvl>
    <w:lvl w:ilvl="6" w:tplc="1D080BD0" w:tentative="1">
      <w:start w:val="1"/>
      <w:numFmt w:val="decimal"/>
      <w:lvlText w:val="%7."/>
      <w:lvlJc w:val="left"/>
      <w:pPr>
        <w:tabs>
          <w:tab w:val="num" w:pos="5040"/>
        </w:tabs>
        <w:ind w:left="5040" w:hanging="360"/>
      </w:pPr>
    </w:lvl>
    <w:lvl w:ilvl="7" w:tplc="910CE426" w:tentative="1">
      <w:start w:val="1"/>
      <w:numFmt w:val="decimal"/>
      <w:lvlText w:val="%8."/>
      <w:lvlJc w:val="left"/>
      <w:pPr>
        <w:tabs>
          <w:tab w:val="num" w:pos="5760"/>
        </w:tabs>
        <w:ind w:left="5760" w:hanging="360"/>
      </w:pPr>
    </w:lvl>
    <w:lvl w:ilvl="8" w:tplc="35C653AA" w:tentative="1">
      <w:start w:val="1"/>
      <w:numFmt w:val="decimal"/>
      <w:lvlText w:val="%9."/>
      <w:lvlJc w:val="left"/>
      <w:pPr>
        <w:tabs>
          <w:tab w:val="num" w:pos="6480"/>
        </w:tabs>
        <w:ind w:left="6480" w:hanging="360"/>
      </w:pPr>
    </w:lvl>
  </w:abstractNum>
  <w:abstractNum w:abstractNumId="7" w15:restartNumberingAfterBreak="0">
    <w:nsid w:val="26333F5C"/>
    <w:multiLevelType w:val="multilevel"/>
    <w:tmpl w:val="CB68D4E0"/>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8" w15:restartNumberingAfterBreak="0">
    <w:nsid w:val="264150C0"/>
    <w:multiLevelType w:val="multilevel"/>
    <w:tmpl w:val="F43C553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9" w15:restartNumberingAfterBreak="0">
    <w:nsid w:val="29CE01C5"/>
    <w:multiLevelType w:val="multilevel"/>
    <w:tmpl w:val="F1784C04"/>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10" w15:restartNumberingAfterBreak="0">
    <w:nsid w:val="2A2D3DDB"/>
    <w:multiLevelType w:val="hybridMultilevel"/>
    <w:tmpl w:val="09DA348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D16571F"/>
    <w:multiLevelType w:val="multilevel"/>
    <w:tmpl w:val="A68A8F50"/>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F2D7B11"/>
    <w:multiLevelType w:val="hybridMultilevel"/>
    <w:tmpl w:val="8138A444"/>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188ADD86">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23672D4"/>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36DF55FD"/>
    <w:multiLevelType w:val="hybridMultilevel"/>
    <w:tmpl w:val="BA141CD2"/>
    <w:lvl w:ilvl="0" w:tplc="EF5C1BBC">
      <w:start w:val="1"/>
      <w:numFmt w:val="decimal"/>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38194984"/>
    <w:multiLevelType w:val="hybridMultilevel"/>
    <w:tmpl w:val="E0EC55F6"/>
    <w:lvl w:ilvl="0" w:tplc="30185710">
      <w:start w:val="1"/>
      <w:numFmt w:val="bullet"/>
      <w:lvlText w:val=""/>
      <w:lvlJc w:val="left"/>
      <w:pPr>
        <w:ind w:left="2024" w:hanging="360"/>
      </w:pPr>
      <w:rPr>
        <w:rFonts w:ascii="Wingdings" w:hAnsi="Wingdings" w:hint="default"/>
        <w:color w:val="595959" w:themeColor="text1" w:themeTint="A6"/>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3BDD5EBA"/>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1313E08"/>
    <w:multiLevelType w:val="hybridMultilevel"/>
    <w:tmpl w:val="5DFE4E22"/>
    <w:lvl w:ilvl="0" w:tplc="DDBC3554">
      <w:start w:val="1"/>
      <w:numFmt w:val="bullet"/>
      <w:lvlText w:val=""/>
      <w:lvlJc w:val="left"/>
      <w:pPr>
        <w:ind w:left="1097" w:hanging="360"/>
      </w:pPr>
      <w:rPr>
        <w:rFonts w:ascii="Wingdings" w:hAnsi="Wingdings"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42CC3C11"/>
    <w:multiLevelType w:val="multilevel"/>
    <w:tmpl w:val="0CD217AE"/>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8E23C9A"/>
    <w:multiLevelType w:val="hybridMultilevel"/>
    <w:tmpl w:val="4AA4DCC4"/>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21" w15:restartNumberingAfterBreak="0">
    <w:nsid w:val="490C1F68"/>
    <w:multiLevelType w:val="multilevel"/>
    <w:tmpl w:val="58D6957E"/>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22" w15:restartNumberingAfterBreak="0">
    <w:nsid w:val="512A7319"/>
    <w:multiLevelType w:val="hybridMultilevel"/>
    <w:tmpl w:val="605C3B8A"/>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3" w15:restartNumberingAfterBreak="0">
    <w:nsid w:val="5282031A"/>
    <w:multiLevelType w:val="multilevel"/>
    <w:tmpl w:val="B338F612"/>
    <w:lvl w:ilvl="0">
      <w:start w:val="5"/>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3047B23"/>
    <w:multiLevelType w:val="multilevel"/>
    <w:tmpl w:val="017E86E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5" w15:restartNumberingAfterBreak="0">
    <w:nsid w:val="53077501"/>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55323504"/>
    <w:multiLevelType w:val="hybridMultilevel"/>
    <w:tmpl w:val="C7CA0762"/>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7" w15:restartNumberingAfterBreak="0">
    <w:nsid w:val="5BEF2262"/>
    <w:multiLevelType w:val="hybridMultilevel"/>
    <w:tmpl w:val="6A28F3E2"/>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8" w15:restartNumberingAfterBreak="0">
    <w:nsid w:val="5C54429E"/>
    <w:multiLevelType w:val="hybridMultilevel"/>
    <w:tmpl w:val="A2D8A936"/>
    <w:lvl w:ilvl="0" w:tplc="17F695F0">
      <w:start w:val="1"/>
      <w:numFmt w:val="bullet"/>
      <w:pStyle w:val="Afbeersteitem"/>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9" w15:restartNumberingAfterBreak="0">
    <w:nsid w:val="5E547D12"/>
    <w:multiLevelType w:val="hybridMultilevel"/>
    <w:tmpl w:val="0AFA585C"/>
    <w:lvl w:ilvl="0" w:tplc="1548E972">
      <w:start w:val="1"/>
      <w:numFmt w:val="decimal"/>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5F325373"/>
    <w:multiLevelType w:val="multilevel"/>
    <w:tmpl w:val="6FE8B9DA"/>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31" w15:restartNumberingAfterBreak="0">
    <w:nsid w:val="624E257A"/>
    <w:multiLevelType w:val="hybridMultilevel"/>
    <w:tmpl w:val="83A0379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32" w15:restartNumberingAfterBreak="0">
    <w:nsid w:val="632556C4"/>
    <w:multiLevelType w:val="hybridMultilevel"/>
    <w:tmpl w:val="E30A78EA"/>
    <w:lvl w:ilvl="0" w:tplc="6BA6486A">
      <w:numFmt w:val="bullet"/>
      <w:lvlText w:val="•"/>
      <w:lvlJc w:val="left"/>
      <w:pPr>
        <w:ind w:left="720" w:hanging="360"/>
      </w:pPr>
      <w:rPr>
        <w:rFonts w:ascii="Arial" w:hAnsi="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674C1402"/>
    <w:multiLevelType w:val="hybridMultilevel"/>
    <w:tmpl w:val="0E4E235A"/>
    <w:lvl w:ilvl="0" w:tplc="B060F98C">
      <w:start w:val="1"/>
      <w:numFmt w:val="bullet"/>
      <w:lvlText w:val=""/>
      <w:lvlJc w:val="left"/>
      <w:pPr>
        <w:ind w:left="2024" w:hanging="360"/>
      </w:pPr>
      <w:rPr>
        <w:rFonts w:ascii="Symbol" w:hAnsi="Symbol" w:hint="default"/>
        <w:color w:val="595959" w:themeColor="text1" w:themeTint="A6"/>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4" w15:restartNumberingAfterBreak="0">
    <w:nsid w:val="681E02BB"/>
    <w:multiLevelType w:val="multilevel"/>
    <w:tmpl w:val="39865066"/>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5" w15:restartNumberingAfterBreak="0">
    <w:nsid w:val="68BA745C"/>
    <w:multiLevelType w:val="hybridMultilevel"/>
    <w:tmpl w:val="C3CE5486"/>
    <w:lvl w:ilvl="0" w:tplc="0124417E">
      <w:start w:val="1"/>
      <w:numFmt w:val="decimal"/>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6" w15:restartNumberingAfterBreak="0">
    <w:nsid w:val="6B0563C2"/>
    <w:multiLevelType w:val="hybridMultilevel"/>
    <w:tmpl w:val="9F12ED2E"/>
    <w:lvl w:ilvl="0" w:tplc="08130001">
      <w:start w:val="1"/>
      <w:numFmt w:val="bullet"/>
      <w:lvlText w:val=""/>
      <w:lvlJc w:val="left"/>
      <w:pPr>
        <w:ind w:left="2024" w:hanging="360"/>
      </w:pPr>
      <w:rPr>
        <w:rFonts w:ascii="Symbol" w:hAnsi="Symbol" w:hint="default"/>
        <w:color w:val="595959" w:themeColor="text1" w:themeTint="A6"/>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7" w15:restartNumberingAfterBreak="0">
    <w:nsid w:val="70095D7B"/>
    <w:multiLevelType w:val="hybridMultilevel"/>
    <w:tmpl w:val="5F4082B4"/>
    <w:lvl w:ilvl="0" w:tplc="9104E0F6">
      <w:start w:val="1"/>
      <w:numFmt w:val="decimal"/>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8" w15:restartNumberingAfterBreak="0">
    <w:nsid w:val="706C2F3E"/>
    <w:multiLevelType w:val="multilevel"/>
    <w:tmpl w:val="4CBC2F94"/>
    <w:lvl w:ilvl="0">
      <w:start w:val="1"/>
      <w:numFmt w:val="bullet"/>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39" w15:restartNumberingAfterBreak="0">
    <w:nsid w:val="70F00862"/>
    <w:multiLevelType w:val="multilevel"/>
    <w:tmpl w:val="D0387A18"/>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40" w15:restartNumberingAfterBreak="0">
    <w:nsid w:val="720A425B"/>
    <w:multiLevelType w:val="multilevel"/>
    <w:tmpl w:val="7A9C274C"/>
    <w:lvl w:ilvl="0">
      <w:start w:val="1"/>
      <w:numFmt w:val="none"/>
      <w:pStyle w:val="Stijl1"/>
      <w:lvlText w:val="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41" w15:restartNumberingAfterBreak="0">
    <w:nsid w:val="7FC17086"/>
    <w:multiLevelType w:val="multilevel"/>
    <w:tmpl w:val="4A3C447E"/>
    <w:lvl w:ilvl="0">
      <w:start w:val="1"/>
      <w:numFmt w:val="none"/>
      <w:pStyle w:val="23samenhang"/>
      <w:lvlText w:val="2de-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4"/>
  </w:num>
  <w:num w:numId="2" w16cid:durableId="971440533">
    <w:abstractNumId w:val="22"/>
  </w:num>
  <w:num w:numId="3" w16cid:durableId="391275458">
    <w:abstractNumId w:val="7"/>
  </w:num>
  <w:num w:numId="4" w16cid:durableId="1446386784">
    <w:abstractNumId w:val="7"/>
  </w:num>
  <w:num w:numId="5" w16cid:durableId="1433085344">
    <w:abstractNumId w:val="24"/>
  </w:num>
  <w:num w:numId="6" w16cid:durableId="1292634054">
    <w:abstractNumId w:val="18"/>
  </w:num>
  <w:num w:numId="7" w16cid:durableId="67851318">
    <w:abstractNumId w:val="3"/>
  </w:num>
  <w:num w:numId="8" w16cid:durableId="1875732664">
    <w:abstractNumId w:val="34"/>
  </w:num>
  <w:num w:numId="9" w16cid:durableId="1785073827">
    <w:abstractNumId w:val="2"/>
  </w:num>
  <w:num w:numId="10" w16cid:durableId="1782869482">
    <w:abstractNumId w:val="16"/>
  </w:num>
  <w:num w:numId="11" w16cid:durableId="789978709">
    <w:abstractNumId w:val="33"/>
  </w:num>
  <w:num w:numId="12" w16cid:durableId="2112436338">
    <w:abstractNumId w:val="19"/>
  </w:num>
  <w:num w:numId="13" w16cid:durableId="1396507776">
    <w:abstractNumId w:val="21"/>
  </w:num>
  <w:num w:numId="14" w16cid:durableId="940528299">
    <w:abstractNumId w:val="12"/>
  </w:num>
  <w:num w:numId="15" w16cid:durableId="1342463960">
    <w:abstractNumId w:val="26"/>
  </w:num>
  <w:num w:numId="16" w16cid:durableId="1838841726">
    <w:abstractNumId w:val="36"/>
  </w:num>
  <w:num w:numId="17" w16cid:durableId="1814903111">
    <w:abstractNumId w:val="27"/>
  </w:num>
  <w:num w:numId="18" w16cid:durableId="538667980">
    <w:abstractNumId w:val="10"/>
  </w:num>
  <w:num w:numId="19" w16cid:durableId="1409231699">
    <w:abstractNumId w:val="32"/>
  </w:num>
  <w:num w:numId="20" w16cid:durableId="1044866913">
    <w:abstractNumId w:val="20"/>
  </w:num>
  <w:num w:numId="21" w16cid:durableId="1484858876">
    <w:abstractNumId w:val="25"/>
  </w:num>
  <w:num w:numId="22" w16cid:durableId="1550216810">
    <w:abstractNumId w:val="13"/>
  </w:num>
  <w:num w:numId="23" w16cid:durableId="251015268">
    <w:abstractNumId w:val="21"/>
  </w:num>
  <w:num w:numId="24" w16cid:durableId="1030306022">
    <w:abstractNumId w:val="8"/>
  </w:num>
  <w:num w:numId="25" w16cid:durableId="962687266">
    <w:abstractNumId w:val="39"/>
  </w:num>
  <w:num w:numId="26" w16cid:durableId="272858206">
    <w:abstractNumId w:val="40"/>
  </w:num>
  <w:num w:numId="27" w16cid:durableId="1982226520">
    <w:abstractNumId w:val="23"/>
  </w:num>
  <w:num w:numId="28" w16cid:durableId="1963412399">
    <w:abstractNumId w:val="11"/>
  </w:num>
  <w:num w:numId="29" w16cid:durableId="57099532">
    <w:abstractNumId w:val="4"/>
  </w:num>
  <w:num w:numId="30" w16cid:durableId="8832559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1198824">
    <w:abstractNumId w:val="31"/>
  </w:num>
  <w:num w:numId="32" w16cid:durableId="338889396">
    <w:abstractNumId w:val="29"/>
  </w:num>
  <w:num w:numId="33" w16cid:durableId="54553459">
    <w:abstractNumId w:val="35"/>
  </w:num>
  <w:num w:numId="34" w16cid:durableId="227959220">
    <w:abstractNumId w:val="0"/>
  </w:num>
  <w:num w:numId="35" w16cid:durableId="1909227237">
    <w:abstractNumId w:val="28"/>
  </w:num>
  <w:num w:numId="36" w16cid:durableId="444811656">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72532848">
    <w:abstractNumId w:val="15"/>
  </w:num>
  <w:num w:numId="38" w16cid:durableId="2112772671">
    <w:abstractNumId w:val="37"/>
  </w:num>
  <w:num w:numId="39" w16cid:durableId="1145898027">
    <w:abstractNumId w:val="6"/>
  </w:num>
  <w:num w:numId="40" w16cid:durableId="85425952">
    <w:abstractNumId w:val="17"/>
  </w:num>
  <w:num w:numId="41" w16cid:durableId="1709913194">
    <w:abstractNumId w:val="1"/>
  </w:num>
  <w:num w:numId="42" w16cid:durableId="1332874357">
    <w:abstractNumId w:val="5"/>
  </w:num>
  <w:num w:numId="43" w16cid:durableId="450787321">
    <w:abstractNumId w:val="23"/>
  </w:num>
  <w:num w:numId="44" w16cid:durableId="1522039735">
    <w:abstractNumId w:val="28"/>
  </w:num>
  <w:num w:numId="45" w16cid:durableId="1622222215">
    <w:abstractNumId w:val="38"/>
  </w:num>
  <w:num w:numId="46" w16cid:durableId="688533114">
    <w:abstractNumId w:val="30"/>
  </w:num>
  <w:num w:numId="47" w16cid:durableId="303895239">
    <w:abstractNumId w:val="9"/>
  </w:num>
  <w:num w:numId="48" w16cid:durableId="656572313">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60040620">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101370840">
    <w:abstractNumId w:val="21"/>
  </w:num>
  <w:num w:numId="51" w16cid:durableId="1854488988">
    <w:abstractNumId w:val="8"/>
  </w:num>
  <w:num w:numId="52" w16cid:durableId="1585455617">
    <w:abstractNumId w:val="39"/>
  </w:num>
  <w:num w:numId="53" w16cid:durableId="1876845139">
    <w:abstractNumId w:val="41"/>
  </w:num>
  <w:num w:numId="54" w16cid:durableId="1269194180">
    <w:abstractNumId w:val="1"/>
  </w:num>
  <w:num w:numId="55" w16cid:durableId="1944921478">
    <w:abstractNumId w:val="28"/>
  </w:num>
  <w:num w:numId="56" w16cid:durableId="995491896">
    <w:abstractNumId w:val="7"/>
  </w:num>
  <w:num w:numId="57" w16cid:durableId="295991139">
    <w:abstractNumId w:val="22"/>
  </w:num>
  <w:num w:numId="58" w16cid:durableId="1211570471">
    <w:abstractNumId w:val="27"/>
  </w:num>
  <w:num w:numId="59" w16cid:durableId="1769041968">
    <w:abstractNumId w:val="10"/>
  </w:num>
  <w:num w:numId="60" w16cid:durableId="959847826">
    <w:abstractNumId w:val="28"/>
  </w:num>
  <w:num w:numId="61" w16cid:durableId="487477576">
    <w:abstractNumId w:val="34"/>
  </w:num>
  <w:num w:numId="62" w16cid:durableId="863054852">
    <w:abstractNumId w:val="19"/>
  </w:num>
  <w:num w:numId="63" w16cid:durableId="383523909">
    <w:abstractNumId w:val="23"/>
  </w:num>
  <w:num w:numId="64" w16cid:durableId="1306473437">
    <w:abstractNumId w:val="11"/>
  </w:num>
  <w:num w:numId="65" w16cid:durableId="1124692282">
    <w:abstractNumId w:val="4"/>
  </w:num>
  <w:num w:numId="66" w16cid:durableId="123816264">
    <w:abstractNumId w:val="31"/>
  </w:num>
  <w:num w:numId="67" w16cid:durableId="36393237">
    <w:abstractNumId w:val="2"/>
  </w:num>
  <w:num w:numId="68" w16cid:durableId="1642689366">
    <w:abstractNumId w:val="2"/>
  </w:num>
  <w:num w:numId="69" w16cid:durableId="1860580314">
    <w:abstractNumId w:val="2"/>
  </w:num>
  <w:num w:numId="70" w16cid:durableId="334381786">
    <w:abstractNumId w:val="2"/>
  </w:num>
  <w:num w:numId="71" w16cid:durableId="19401173">
    <w:abstractNumId w:val="2"/>
  </w:num>
  <w:num w:numId="72" w16cid:durableId="1295871868">
    <w:abstractNumId w:val="2"/>
  </w:num>
  <w:num w:numId="73" w16cid:durableId="1578780967">
    <w:abstractNumId w:val="2"/>
  </w:num>
  <w:num w:numId="74" w16cid:durableId="938678658">
    <w:abstractNumId w:val="2"/>
  </w:num>
  <w:num w:numId="75" w16cid:durableId="827551297">
    <w:abstractNumId w:val="3"/>
  </w:num>
  <w:num w:numId="76" w16cid:durableId="161091491">
    <w:abstractNumId w:val="3"/>
  </w:num>
  <w:num w:numId="77" w16cid:durableId="164757810">
    <w:abstractNumId w:val="20"/>
  </w:num>
  <w:num w:numId="78" w16cid:durableId="889999256">
    <w:abstractNumId w:val="24"/>
  </w:num>
  <w:num w:numId="79" w16cid:durableId="527255371">
    <w:abstractNumId w:val="24"/>
  </w:num>
  <w:num w:numId="80" w16cid:durableId="1648434421">
    <w:abstractNumId w:val="7"/>
  </w:num>
  <w:num w:numId="81" w16cid:durableId="828718069">
    <w:abstractNumId w:val="2"/>
  </w:num>
  <w:num w:numId="82" w16cid:durableId="1478523858">
    <w:abstractNumId w:val="12"/>
  </w:num>
  <w:num w:numId="83" w16cid:durableId="210533120">
    <w:abstractNumId w:val="26"/>
  </w:num>
  <w:num w:numId="84" w16cid:durableId="1564557410">
    <w:abstractNumId w:val="21"/>
  </w:num>
  <w:num w:numId="85" w16cid:durableId="1157721421">
    <w:abstractNumId w:val="8"/>
  </w:num>
  <w:num w:numId="86" w16cid:durableId="42482107">
    <w:abstractNumId w:val="39"/>
  </w:num>
  <w:num w:numId="87" w16cid:durableId="946279424">
    <w:abstractNumId w:val="41"/>
  </w:num>
  <w:num w:numId="88" w16cid:durableId="1767995978">
    <w:abstractNumId w:val="1"/>
  </w:num>
  <w:num w:numId="89" w16cid:durableId="981420758">
    <w:abstractNumId w:val="28"/>
  </w:num>
  <w:num w:numId="90" w16cid:durableId="713385029">
    <w:abstractNumId w:val="7"/>
  </w:num>
  <w:num w:numId="91" w16cid:durableId="746194304">
    <w:abstractNumId w:val="22"/>
  </w:num>
  <w:num w:numId="92" w16cid:durableId="911740939">
    <w:abstractNumId w:val="27"/>
  </w:num>
  <w:num w:numId="93" w16cid:durableId="1909992567">
    <w:abstractNumId w:val="10"/>
  </w:num>
  <w:num w:numId="94" w16cid:durableId="1133253002">
    <w:abstractNumId w:val="28"/>
  </w:num>
  <w:num w:numId="95" w16cid:durableId="2078821027">
    <w:abstractNumId w:val="34"/>
  </w:num>
  <w:num w:numId="96" w16cid:durableId="1431126637">
    <w:abstractNumId w:val="19"/>
  </w:num>
  <w:num w:numId="97" w16cid:durableId="1806386976">
    <w:abstractNumId w:val="23"/>
  </w:num>
  <w:num w:numId="98" w16cid:durableId="36852736">
    <w:abstractNumId w:val="11"/>
  </w:num>
  <w:num w:numId="99" w16cid:durableId="1287657973">
    <w:abstractNumId w:val="4"/>
  </w:num>
  <w:num w:numId="100" w16cid:durableId="2034501263">
    <w:abstractNumId w:val="31"/>
  </w:num>
  <w:num w:numId="101" w16cid:durableId="59788370">
    <w:abstractNumId w:val="2"/>
  </w:num>
  <w:num w:numId="102" w16cid:durableId="1813209286">
    <w:abstractNumId w:val="2"/>
  </w:num>
  <w:num w:numId="103" w16cid:durableId="19554308">
    <w:abstractNumId w:val="2"/>
  </w:num>
  <w:num w:numId="104" w16cid:durableId="2118788971">
    <w:abstractNumId w:val="2"/>
  </w:num>
  <w:num w:numId="105" w16cid:durableId="748691152">
    <w:abstractNumId w:val="2"/>
  </w:num>
  <w:num w:numId="106" w16cid:durableId="1280911697">
    <w:abstractNumId w:val="2"/>
  </w:num>
  <w:num w:numId="107" w16cid:durableId="1977375792">
    <w:abstractNumId w:val="2"/>
  </w:num>
  <w:num w:numId="108" w16cid:durableId="1433207478">
    <w:abstractNumId w:val="2"/>
  </w:num>
  <w:num w:numId="109" w16cid:durableId="1434744454">
    <w:abstractNumId w:val="3"/>
  </w:num>
  <w:num w:numId="110" w16cid:durableId="1789002861">
    <w:abstractNumId w:val="3"/>
  </w:num>
  <w:num w:numId="111" w16cid:durableId="1768040878">
    <w:abstractNumId w:val="20"/>
  </w:num>
  <w:num w:numId="112" w16cid:durableId="1958096654">
    <w:abstractNumId w:val="24"/>
  </w:num>
  <w:num w:numId="113" w16cid:durableId="675158267">
    <w:abstractNumId w:val="24"/>
  </w:num>
  <w:num w:numId="114" w16cid:durableId="1525093562">
    <w:abstractNumId w:val="7"/>
  </w:num>
  <w:num w:numId="115" w16cid:durableId="196626881">
    <w:abstractNumId w:val="40"/>
  </w:num>
  <w:num w:numId="116" w16cid:durableId="742682288">
    <w:abstractNumId w:val="2"/>
  </w:num>
  <w:num w:numId="117" w16cid:durableId="878589252">
    <w:abstractNumId w:val="12"/>
  </w:num>
  <w:num w:numId="118" w16cid:durableId="369451343">
    <w:abstractNumId w:val="26"/>
  </w:num>
  <w:num w:numId="119" w16cid:durableId="9333223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995649204">
    <w:abstractNumId w:val="4"/>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zTmGgpppONBXRifrNNNv6ucBBEVKlVJx/kGNw9DOTk3+/fcaSql2d2ydiGsngQNP61b2XlbFtVsyYTrMmanTTQ==" w:salt="Pl2MO/iUE1s53aXwSlDuHA=="/>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B7A"/>
    <w:rsid w:val="0000021F"/>
    <w:rsid w:val="00003DDA"/>
    <w:rsid w:val="000044B3"/>
    <w:rsid w:val="0000561E"/>
    <w:rsid w:val="00006321"/>
    <w:rsid w:val="00011EBD"/>
    <w:rsid w:val="000126B1"/>
    <w:rsid w:val="00013627"/>
    <w:rsid w:val="00017648"/>
    <w:rsid w:val="00022034"/>
    <w:rsid w:val="00024275"/>
    <w:rsid w:val="00034256"/>
    <w:rsid w:val="00034B3A"/>
    <w:rsid w:val="00041D77"/>
    <w:rsid w:val="0004782A"/>
    <w:rsid w:val="000500AD"/>
    <w:rsid w:val="00050291"/>
    <w:rsid w:val="00050C0F"/>
    <w:rsid w:val="0005236B"/>
    <w:rsid w:val="00052C92"/>
    <w:rsid w:val="00056010"/>
    <w:rsid w:val="00057359"/>
    <w:rsid w:val="00060257"/>
    <w:rsid w:val="00060480"/>
    <w:rsid w:val="00062CFB"/>
    <w:rsid w:val="00062EED"/>
    <w:rsid w:val="00070793"/>
    <w:rsid w:val="000773B5"/>
    <w:rsid w:val="00080975"/>
    <w:rsid w:val="000850FA"/>
    <w:rsid w:val="000A2292"/>
    <w:rsid w:val="000A3B0B"/>
    <w:rsid w:val="000A4C40"/>
    <w:rsid w:val="000A50E2"/>
    <w:rsid w:val="000A63DD"/>
    <w:rsid w:val="000A7E45"/>
    <w:rsid w:val="000B1717"/>
    <w:rsid w:val="000B4259"/>
    <w:rsid w:val="000B4A45"/>
    <w:rsid w:val="000B6397"/>
    <w:rsid w:val="000C29DD"/>
    <w:rsid w:val="000C338B"/>
    <w:rsid w:val="000C4A1F"/>
    <w:rsid w:val="000C4E35"/>
    <w:rsid w:val="000C67EC"/>
    <w:rsid w:val="000C6968"/>
    <w:rsid w:val="000D0FEF"/>
    <w:rsid w:val="000D3642"/>
    <w:rsid w:val="000D52A2"/>
    <w:rsid w:val="000D761D"/>
    <w:rsid w:val="000E0E0F"/>
    <w:rsid w:val="000E46F6"/>
    <w:rsid w:val="000E527E"/>
    <w:rsid w:val="000E5888"/>
    <w:rsid w:val="000F42C3"/>
    <w:rsid w:val="00103252"/>
    <w:rsid w:val="00111583"/>
    <w:rsid w:val="00115985"/>
    <w:rsid w:val="001173B1"/>
    <w:rsid w:val="00122B38"/>
    <w:rsid w:val="0012392B"/>
    <w:rsid w:val="00125938"/>
    <w:rsid w:val="001332B5"/>
    <w:rsid w:val="00133C63"/>
    <w:rsid w:val="001349B3"/>
    <w:rsid w:val="00140EB7"/>
    <w:rsid w:val="00141A4E"/>
    <w:rsid w:val="00144B51"/>
    <w:rsid w:val="001453E8"/>
    <w:rsid w:val="00150A42"/>
    <w:rsid w:val="001513A1"/>
    <w:rsid w:val="001532A6"/>
    <w:rsid w:val="001543A2"/>
    <w:rsid w:val="00163C01"/>
    <w:rsid w:val="00166513"/>
    <w:rsid w:val="0017046D"/>
    <w:rsid w:val="001721B7"/>
    <w:rsid w:val="0018140C"/>
    <w:rsid w:val="00184095"/>
    <w:rsid w:val="0018541F"/>
    <w:rsid w:val="00191037"/>
    <w:rsid w:val="0019117D"/>
    <w:rsid w:val="001961FF"/>
    <w:rsid w:val="001979DA"/>
    <w:rsid w:val="001A0857"/>
    <w:rsid w:val="001A0D10"/>
    <w:rsid w:val="001A2038"/>
    <w:rsid w:val="001A4438"/>
    <w:rsid w:val="001A5A2A"/>
    <w:rsid w:val="001A7DB4"/>
    <w:rsid w:val="001B11FD"/>
    <w:rsid w:val="001B411C"/>
    <w:rsid w:val="001B492B"/>
    <w:rsid w:val="001B78B2"/>
    <w:rsid w:val="001C118A"/>
    <w:rsid w:val="001C2608"/>
    <w:rsid w:val="001C40D8"/>
    <w:rsid w:val="001D355D"/>
    <w:rsid w:val="001E31B6"/>
    <w:rsid w:val="001F023F"/>
    <w:rsid w:val="001F2716"/>
    <w:rsid w:val="001F3CF6"/>
    <w:rsid w:val="001F4071"/>
    <w:rsid w:val="001F421D"/>
    <w:rsid w:val="001F6695"/>
    <w:rsid w:val="001F7DE0"/>
    <w:rsid w:val="002050D0"/>
    <w:rsid w:val="002120E2"/>
    <w:rsid w:val="002134F0"/>
    <w:rsid w:val="00213DB8"/>
    <w:rsid w:val="002140A3"/>
    <w:rsid w:val="002160B8"/>
    <w:rsid w:val="00221517"/>
    <w:rsid w:val="00222209"/>
    <w:rsid w:val="0023244B"/>
    <w:rsid w:val="0023302A"/>
    <w:rsid w:val="00236FB1"/>
    <w:rsid w:val="00242529"/>
    <w:rsid w:val="00251DDB"/>
    <w:rsid w:val="0025204C"/>
    <w:rsid w:val="00255302"/>
    <w:rsid w:val="00261A18"/>
    <w:rsid w:val="00264EE7"/>
    <w:rsid w:val="0027444F"/>
    <w:rsid w:val="002773AB"/>
    <w:rsid w:val="002803C7"/>
    <w:rsid w:val="00282612"/>
    <w:rsid w:val="002839C2"/>
    <w:rsid w:val="00290877"/>
    <w:rsid w:val="00293AC4"/>
    <w:rsid w:val="0029412C"/>
    <w:rsid w:val="002978CF"/>
    <w:rsid w:val="002A3E07"/>
    <w:rsid w:val="002B2F49"/>
    <w:rsid w:val="002B732B"/>
    <w:rsid w:val="002C2CDE"/>
    <w:rsid w:val="002C6C3F"/>
    <w:rsid w:val="002D1A29"/>
    <w:rsid w:val="002D4FF7"/>
    <w:rsid w:val="002D68E0"/>
    <w:rsid w:val="002E6F1E"/>
    <w:rsid w:val="002E7DB6"/>
    <w:rsid w:val="002E7E0C"/>
    <w:rsid w:val="002F195A"/>
    <w:rsid w:val="002F3A9E"/>
    <w:rsid w:val="002F774C"/>
    <w:rsid w:val="00304F6D"/>
    <w:rsid w:val="003063AE"/>
    <w:rsid w:val="003079DB"/>
    <w:rsid w:val="00313AA9"/>
    <w:rsid w:val="003153CF"/>
    <w:rsid w:val="00316719"/>
    <w:rsid w:val="003202E4"/>
    <w:rsid w:val="00323DCF"/>
    <w:rsid w:val="00323F7A"/>
    <w:rsid w:val="00326F08"/>
    <w:rsid w:val="003277E7"/>
    <w:rsid w:val="00331E8A"/>
    <w:rsid w:val="0034069C"/>
    <w:rsid w:val="00340D89"/>
    <w:rsid w:val="0034253A"/>
    <w:rsid w:val="00350589"/>
    <w:rsid w:val="00354BF3"/>
    <w:rsid w:val="00355718"/>
    <w:rsid w:val="003558C8"/>
    <w:rsid w:val="0036189F"/>
    <w:rsid w:val="00376921"/>
    <w:rsid w:val="00380977"/>
    <w:rsid w:val="003816F2"/>
    <w:rsid w:val="00385689"/>
    <w:rsid w:val="003874D8"/>
    <w:rsid w:val="00390A95"/>
    <w:rsid w:val="00392F56"/>
    <w:rsid w:val="0039628E"/>
    <w:rsid w:val="00396B86"/>
    <w:rsid w:val="003A3C50"/>
    <w:rsid w:val="003A4EA4"/>
    <w:rsid w:val="003B2173"/>
    <w:rsid w:val="003B2336"/>
    <w:rsid w:val="003B5EF4"/>
    <w:rsid w:val="003B655E"/>
    <w:rsid w:val="003B6AD9"/>
    <w:rsid w:val="003C0869"/>
    <w:rsid w:val="003C1C1B"/>
    <w:rsid w:val="003C20F3"/>
    <w:rsid w:val="003C41C7"/>
    <w:rsid w:val="003C7945"/>
    <w:rsid w:val="003D29DB"/>
    <w:rsid w:val="003D3A93"/>
    <w:rsid w:val="003D7B6A"/>
    <w:rsid w:val="003E11FD"/>
    <w:rsid w:val="003E746E"/>
    <w:rsid w:val="003F6239"/>
    <w:rsid w:val="003F65BB"/>
    <w:rsid w:val="003F7B6F"/>
    <w:rsid w:val="004043CD"/>
    <w:rsid w:val="00406E12"/>
    <w:rsid w:val="00410790"/>
    <w:rsid w:val="00421604"/>
    <w:rsid w:val="00421B7A"/>
    <w:rsid w:val="00426E84"/>
    <w:rsid w:val="00432CAC"/>
    <w:rsid w:val="004445F6"/>
    <w:rsid w:val="00452792"/>
    <w:rsid w:val="004545E6"/>
    <w:rsid w:val="0046312D"/>
    <w:rsid w:val="00463754"/>
    <w:rsid w:val="00464356"/>
    <w:rsid w:val="00467BFD"/>
    <w:rsid w:val="004743C3"/>
    <w:rsid w:val="0047505D"/>
    <w:rsid w:val="00483294"/>
    <w:rsid w:val="0048449E"/>
    <w:rsid w:val="004873D4"/>
    <w:rsid w:val="004B4591"/>
    <w:rsid w:val="004B4775"/>
    <w:rsid w:val="004C00BD"/>
    <w:rsid w:val="004C0B57"/>
    <w:rsid w:val="004C437F"/>
    <w:rsid w:val="004D3E57"/>
    <w:rsid w:val="004D54C1"/>
    <w:rsid w:val="004D61E5"/>
    <w:rsid w:val="004E47E2"/>
    <w:rsid w:val="004E55BE"/>
    <w:rsid w:val="004E694B"/>
    <w:rsid w:val="004E7F30"/>
    <w:rsid w:val="004F32CA"/>
    <w:rsid w:val="004F3DE0"/>
    <w:rsid w:val="004F72C0"/>
    <w:rsid w:val="004F7383"/>
    <w:rsid w:val="00511213"/>
    <w:rsid w:val="0052042F"/>
    <w:rsid w:val="0052075B"/>
    <w:rsid w:val="00523043"/>
    <w:rsid w:val="00523C23"/>
    <w:rsid w:val="00523C37"/>
    <w:rsid w:val="00525D2C"/>
    <w:rsid w:val="00533E04"/>
    <w:rsid w:val="00533E62"/>
    <w:rsid w:val="00534C54"/>
    <w:rsid w:val="00540CC7"/>
    <w:rsid w:val="00546066"/>
    <w:rsid w:val="005460DB"/>
    <w:rsid w:val="00547751"/>
    <w:rsid w:val="00555049"/>
    <w:rsid w:val="00555A35"/>
    <w:rsid w:val="005610FB"/>
    <w:rsid w:val="0056245F"/>
    <w:rsid w:val="00563054"/>
    <w:rsid w:val="00565528"/>
    <w:rsid w:val="0057255D"/>
    <w:rsid w:val="00577A6F"/>
    <w:rsid w:val="00581A79"/>
    <w:rsid w:val="00590EE1"/>
    <w:rsid w:val="00591DC5"/>
    <w:rsid w:val="00593F90"/>
    <w:rsid w:val="00595B1E"/>
    <w:rsid w:val="005A14E7"/>
    <w:rsid w:val="005A3F47"/>
    <w:rsid w:val="005A53DA"/>
    <w:rsid w:val="005A742D"/>
    <w:rsid w:val="005B09B5"/>
    <w:rsid w:val="005B3CAC"/>
    <w:rsid w:val="005B4C49"/>
    <w:rsid w:val="005B5EE8"/>
    <w:rsid w:val="005B6B0B"/>
    <w:rsid w:val="005C1E00"/>
    <w:rsid w:val="005C5841"/>
    <w:rsid w:val="005C6386"/>
    <w:rsid w:val="005C6623"/>
    <w:rsid w:val="005C7E99"/>
    <w:rsid w:val="005D2AAB"/>
    <w:rsid w:val="005D2E61"/>
    <w:rsid w:val="005D3E0A"/>
    <w:rsid w:val="005E4C48"/>
    <w:rsid w:val="005F43E8"/>
    <w:rsid w:val="00602577"/>
    <w:rsid w:val="006037C7"/>
    <w:rsid w:val="0060513B"/>
    <w:rsid w:val="0060663D"/>
    <w:rsid w:val="0061534C"/>
    <w:rsid w:val="006159D9"/>
    <w:rsid w:val="006258B3"/>
    <w:rsid w:val="0062682C"/>
    <w:rsid w:val="006270E4"/>
    <w:rsid w:val="00633F67"/>
    <w:rsid w:val="00636CF1"/>
    <w:rsid w:val="00641A6B"/>
    <w:rsid w:val="00644128"/>
    <w:rsid w:val="006507E5"/>
    <w:rsid w:val="00650FBA"/>
    <w:rsid w:val="0065166E"/>
    <w:rsid w:val="006703CA"/>
    <w:rsid w:val="006753DE"/>
    <w:rsid w:val="0068410A"/>
    <w:rsid w:val="00687D5C"/>
    <w:rsid w:val="00693F83"/>
    <w:rsid w:val="00694D0F"/>
    <w:rsid w:val="00695F4F"/>
    <w:rsid w:val="006972A2"/>
    <w:rsid w:val="00697FC5"/>
    <w:rsid w:val="006A1A18"/>
    <w:rsid w:val="006A41F2"/>
    <w:rsid w:val="006A4626"/>
    <w:rsid w:val="006B156B"/>
    <w:rsid w:val="006B4937"/>
    <w:rsid w:val="006B5085"/>
    <w:rsid w:val="006B6EAF"/>
    <w:rsid w:val="006C05D9"/>
    <w:rsid w:val="006C0AE6"/>
    <w:rsid w:val="006D3E59"/>
    <w:rsid w:val="006E07D2"/>
    <w:rsid w:val="006E11FD"/>
    <w:rsid w:val="006F4229"/>
    <w:rsid w:val="006F5548"/>
    <w:rsid w:val="006F561D"/>
    <w:rsid w:val="006F6012"/>
    <w:rsid w:val="006F6677"/>
    <w:rsid w:val="006F75BB"/>
    <w:rsid w:val="0070361F"/>
    <w:rsid w:val="00704F7A"/>
    <w:rsid w:val="0070586D"/>
    <w:rsid w:val="00706646"/>
    <w:rsid w:val="007076BF"/>
    <w:rsid w:val="00731063"/>
    <w:rsid w:val="007332BE"/>
    <w:rsid w:val="00742273"/>
    <w:rsid w:val="00756F51"/>
    <w:rsid w:val="00766BA0"/>
    <w:rsid w:val="0077075E"/>
    <w:rsid w:val="00774C5C"/>
    <w:rsid w:val="00775C7F"/>
    <w:rsid w:val="007763B5"/>
    <w:rsid w:val="00783B7C"/>
    <w:rsid w:val="007843F3"/>
    <w:rsid w:val="00785E67"/>
    <w:rsid w:val="00787522"/>
    <w:rsid w:val="007919C3"/>
    <w:rsid w:val="007A1DE6"/>
    <w:rsid w:val="007A437E"/>
    <w:rsid w:val="007A5B20"/>
    <w:rsid w:val="007C3481"/>
    <w:rsid w:val="007C368E"/>
    <w:rsid w:val="007C7D65"/>
    <w:rsid w:val="007D1E45"/>
    <w:rsid w:val="007D3298"/>
    <w:rsid w:val="007D39A8"/>
    <w:rsid w:val="007D492A"/>
    <w:rsid w:val="007F032F"/>
    <w:rsid w:val="007F2EAD"/>
    <w:rsid w:val="007F3D8F"/>
    <w:rsid w:val="007F5881"/>
    <w:rsid w:val="007F6A5E"/>
    <w:rsid w:val="008016FA"/>
    <w:rsid w:val="0080688A"/>
    <w:rsid w:val="0081005E"/>
    <w:rsid w:val="00811672"/>
    <w:rsid w:val="008166A9"/>
    <w:rsid w:val="00816E66"/>
    <w:rsid w:val="00820070"/>
    <w:rsid w:val="008219BD"/>
    <w:rsid w:val="00825A9E"/>
    <w:rsid w:val="00836A25"/>
    <w:rsid w:val="00840FCD"/>
    <w:rsid w:val="00851B8A"/>
    <w:rsid w:val="00855F21"/>
    <w:rsid w:val="00857CC5"/>
    <w:rsid w:val="00862ACC"/>
    <w:rsid w:val="00867CDE"/>
    <w:rsid w:val="00870BDE"/>
    <w:rsid w:val="008801CA"/>
    <w:rsid w:val="00880CE6"/>
    <w:rsid w:val="00881587"/>
    <w:rsid w:val="00881889"/>
    <w:rsid w:val="00884B8A"/>
    <w:rsid w:val="0088744D"/>
    <w:rsid w:val="00892496"/>
    <w:rsid w:val="008A011A"/>
    <w:rsid w:val="008A04E2"/>
    <w:rsid w:val="008A161B"/>
    <w:rsid w:val="008A1FCE"/>
    <w:rsid w:val="008A2ED5"/>
    <w:rsid w:val="008B0F35"/>
    <w:rsid w:val="008B205D"/>
    <w:rsid w:val="008B4F5C"/>
    <w:rsid w:val="008C041D"/>
    <w:rsid w:val="008C3BED"/>
    <w:rsid w:val="008C42F4"/>
    <w:rsid w:val="008D0027"/>
    <w:rsid w:val="008D6C93"/>
    <w:rsid w:val="008E5D4D"/>
    <w:rsid w:val="008E6CD7"/>
    <w:rsid w:val="008E6DF2"/>
    <w:rsid w:val="008F142D"/>
    <w:rsid w:val="00904FF1"/>
    <w:rsid w:val="00911815"/>
    <w:rsid w:val="0091531B"/>
    <w:rsid w:val="00915554"/>
    <w:rsid w:val="009166F5"/>
    <w:rsid w:val="009223EE"/>
    <w:rsid w:val="0092452B"/>
    <w:rsid w:val="00924875"/>
    <w:rsid w:val="0092522B"/>
    <w:rsid w:val="009260DB"/>
    <w:rsid w:val="009263B1"/>
    <w:rsid w:val="009273DD"/>
    <w:rsid w:val="0093292E"/>
    <w:rsid w:val="00935621"/>
    <w:rsid w:val="00943213"/>
    <w:rsid w:val="009455E2"/>
    <w:rsid w:val="00951E22"/>
    <w:rsid w:val="0095329A"/>
    <w:rsid w:val="0095381D"/>
    <w:rsid w:val="00963E17"/>
    <w:rsid w:val="009678F7"/>
    <w:rsid w:val="009717D9"/>
    <w:rsid w:val="009805C6"/>
    <w:rsid w:val="00985C8D"/>
    <w:rsid w:val="00985D16"/>
    <w:rsid w:val="00995BF6"/>
    <w:rsid w:val="00995DA3"/>
    <w:rsid w:val="009B3DA2"/>
    <w:rsid w:val="009C74CA"/>
    <w:rsid w:val="009D7B9E"/>
    <w:rsid w:val="009E2795"/>
    <w:rsid w:val="009E2875"/>
    <w:rsid w:val="009E43D3"/>
    <w:rsid w:val="009E44C4"/>
    <w:rsid w:val="009F19AB"/>
    <w:rsid w:val="009F1F05"/>
    <w:rsid w:val="009F5E2A"/>
    <w:rsid w:val="00A00764"/>
    <w:rsid w:val="00A01F4E"/>
    <w:rsid w:val="00A02307"/>
    <w:rsid w:val="00A023E3"/>
    <w:rsid w:val="00A04EFC"/>
    <w:rsid w:val="00A05DE9"/>
    <w:rsid w:val="00A05F3C"/>
    <w:rsid w:val="00A10FF9"/>
    <w:rsid w:val="00A24A37"/>
    <w:rsid w:val="00A255F7"/>
    <w:rsid w:val="00A2697B"/>
    <w:rsid w:val="00A27716"/>
    <w:rsid w:val="00A27A81"/>
    <w:rsid w:val="00A3000A"/>
    <w:rsid w:val="00A30EBD"/>
    <w:rsid w:val="00A32C14"/>
    <w:rsid w:val="00A37FDD"/>
    <w:rsid w:val="00A42C58"/>
    <w:rsid w:val="00A44627"/>
    <w:rsid w:val="00A506F7"/>
    <w:rsid w:val="00A67905"/>
    <w:rsid w:val="00A70900"/>
    <w:rsid w:val="00A77C88"/>
    <w:rsid w:val="00A82BD5"/>
    <w:rsid w:val="00A87FFE"/>
    <w:rsid w:val="00A93D43"/>
    <w:rsid w:val="00AA23CE"/>
    <w:rsid w:val="00AA66B6"/>
    <w:rsid w:val="00AB0760"/>
    <w:rsid w:val="00AB0D26"/>
    <w:rsid w:val="00AB1543"/>
    <w:rsid w:val="00AB2BF8"/>
    <w:rsid w:val="00AB388C"/>
    <w:rsid w:val="00AB4C9B"/>
    <w:rsid w:val="00AB4CE2"/>
    <w:rsid w:val="00AB5FBD"/>
    <w:rsid w:val="00AC5339"/>
    <w:rsid w:val="00AD55EE"/>
    <w:rsid w:val="00AE0A2F"/>
    <w:rsid w:val="00AE2A9D"/>
    <w:rsid w:val="00AE3434"/>
    <w:rsid w:val="00AE40D0"/>
    <w:rsid w:val="00AE4B10"/>
    <w:rsid w:val="00AE50F4"/>
    <w:rsid w:val="00AE7B7F"/>
    <w:rsid w:val="00AF3F38"/>
    <w:rsid w:val="00AF5426"/>
    <w:rsid w:val="00AF673A"/>
    <w:rsid w:val="00AF74D0"/>
    <w:rsid w:val="00B008FD"/>
    <w:rsid w:val="00B07F01"/>
    <w:rsid w:val="00B152D2"/>
    <w:rsid w:val="00B1651A"/>
    <w:rsid w:val="00B2025C"/>
    <w:rsid w:val="00B32893"/>
    <w:rsid w:val="00B354F3"/>
    <w:rsid w:val="00B40D6E"/>
    <w:rsid w:val="00B4223E"/>
    <w:rsid w:val="00B553D2"/>
    <w:rsid w:val="00B57128"/>
    <w:rsid w:val="00B574D0"/>
    <w:rsid w:val="00B65F04"/>
    <w:rsid w:val="00B66FD5"/>
    <w:rsid w:val="00B70352"/>
    <w:rsid w:val="00B72203"/>
    <w:rsid w:val="00B73896"/>
    <w:rsid w:val="00B7533A"/>
    <w:rsid w:val="00B82F55"/>
    <w:rsid w:val="00B92EFB"/>
    <w:rsid w:val="00BA1076"/>
    <w:rsid w:val="00BA46BE"/>
    <w:rsid w:val="00BA7636"/>
    <w:rsid w:val="00BC021E"/>
    <w:rsid w:val="00BC1599"/>
    <w:rsid w:val="00BC48ED"/>
    <w:rsid w:val="00BC544A"/>
    <w:rsid w:val="00BD085D"/>
    <w:rsid w:val="00BD35EF"/>
    <w:rsid w:val="00BD64B2"/>
    <w:rsid w:val="00BE0162"/>
    <w:rsid w:val="00BE17A9"/>
    <w:rsid w:val="00BE3327"/>
    <w:rsid w:val="00BE48AF"/>
    <w:rsid w:val="00BE5B51"/>
    <w:rsid w:val="00BE67F2"/>
    <w:rsid w:val="00BF0DA5"/>
    <w:rsid w:val="00BF2696"/>
    <w:rsid w:val="00BF52BE"/>
    <w:rsid w:val="00BF7E1F"/>
    <w:rsid w:val="00C00E21"/>
    <w:rsid w:val="00C10471"/>
    <w:rsid w:val="00C10894"/>
    <w:rsid w:val="00C12CD1"/>
    <w:rsid w:val="00C4281D"/>
    <w:rsid w:val="00C445CC"/>
    <w:rsid w:val="00C47BF5"/>
    <w:rsid w:val="00C528FE"/>
    <w:rsid w:val="00C55DB0"/>
    <w:rsid w:val="00C56F0B"/>
    <w:rsid w:val="00C57A2C"/>
    <w:rsid w:val="00C601D5"/>
    <w:rsid w:val="00C634A4"/>
    <w:rsid w:val="00C65D11"/>
    <w:rsid w:val="00C803E1"/>
    <w:rsid w:val="00C8043F"/>
    <w:rsid w:val="00C83A41"/>
    <w:rsid w:val="00C86843"/>
    <w:rsid w:val="00C96934"/>
    <w:rsid w:val="00C97CDA"/>
    <w:rsid w:val="00CA7124"/>
    <w:rsid w:val="00CB00FE"/>
    <w:rsid w:val="00CB0F52"/>
    <w:rsid w:val="00CB2DBE"/>
    <w:rsid w:val="00CB397C"/>
    <w:rsid w:val="00CB42A5"/>
    <w:rsid w:val="00CB56A8"/>
    <w:rsid w:val="00CC369F"/>
    <w:rsid w:val="00CC4AF3"/>
    <w:rsid w:val="00CC5682"/>
    <w:rsid w:val="00CC5E4E"/>
    <w:rsid w:val="00CC5E98"/>
    <w:rsid w:val="00CC7556"/>
    <w:rsid w:val="00CD1425"/>
    <w:rsid w:val="00CD38F4"/>
    <w:rsid w:val="00CE0D64"/>
    <w:rsid w:val="00CF51D7"/>
    <w:rsid w:val="00CF5C3F"/>
    <w:rsid w:val="00D10EF2"/>
    <w:rsid w:val="00D11CC6"/>
    <w:rsid w:val="00D12675"/>
    <w:rsid w:val="00D13FB5"/>
    <w:rsid w:val="00D175AA"/>
    <w:rsid w:val="00D30B7A"/>
    <w:rsid w:val="00D31899"/>
    <w:rsid w:val="00D4793F"/>
    <w:rsid w:val="00D4796B"/>
    <w:rsid w:val="00D52235"/>
    <w:rsid w:val="00D547F7"/>
    <w:rsid w:val="00D56C9F"/>
    <w:rsid w:val="00D570F6"/>
    <w:rsid w:val="00D626C5"/>
    <w:rsid w:val="00D654C4"/>
    <w:rsid w:val="00D663EC"/>
    <w:rsid w:val="00D70342"/>
    <w:rsid w:val="00D73D22"/>
    <w:rsid w:val="00D76003"/>
    <w:rsid w:val="00D7755F"/>
    <w:rsid w:val="00D8148A"/>
    <w:rsid w:val="00D830F8"/>
    <w:rsid w:val="00D8345F"/>
    <w:rsid w:val="00D83AE8"/>
    <w:rsid w:val="00D90040"/>
    <w:rsid w:val="00D90FD5"/>
    <w:rsid w:val="00D91EB5"/>
    <w:rsid w:val="00D92443"/>
    <w:rsid w:val="00D96EFA"/>
    <w:rsid w:val="00D97422"/>
    <w:rsid w:val="00D9768B"/>
    <w:rsid w:val="00DA078A"/>
    <w:rsid w:val="00DA3442"/>
    <w:rsid w:val="00DA5878"/>
    <w:rsid w:val="00DA6588"/>
    <w:rsid w:val="00DA7F59"/>
    <w:rsid w:val="00DB62A2"/>
    <w:rsid w:val="00DC114B"/>
    <w:rsid w:val="00DC1B55"/>
    <w:rsid w:val="00DC1E64"/>
    <w:rsid w:val="00DC4616"/>
    <w:rsid w:val="00DC6E54"/>
    <w:rsid w:val="00DD0C8C"/>
    <w:rsid w:val="00DE3CD5"/>
    <w:rsid w:val="00DE6D5E"/>
    <w:rsid w:val="00DE71BB"/>
    <w:rsid w:val="00DF13D5"/>
    <w:rsid w:val="00DF29FA"/>
    <w:rsid w:val="00E00A95"/>
    <w:rsid w:val="00E030AC"/>
    <w:rsid w:val="00E05DED"/>
    <w:rsid w:val="00E063A4"/>
    <w:rsid w:val="00E175A8"/>
    <w:rsid w:val="00E266FD"/>
    <w:rsid w:val="00E3462F"/>
    <w:rsid w:val="00E3707A"/>
    <w:rsid w:val="00E4085C"/>
    <w:rsid w:val="00E42F24"/>
    <w:rsid w:val="00E50B82"/>
    <w:rsid w:val="00E53A4C"/>
    <w:rsid w:val="00E558DC"/>
    <w:rsid w:val="00E600C9"/>
    <w:rsid w:val="00E702D0"/>
    <w:rsid w:val="00E72789"/>
    <w:rsid w:val="00E736D7"/>
    <w:rsid w:val="00E75F77"/>
    <w:rsid w:val="00E919E5"/>
    <w:rsid w:val="00E960F5"/>
    <w:rsid w:val="00E96792"/>
    <w:rsid w:val="00E9792A"/>
    <w:rsid w:val="00EA1C54"/>
    <w:rsid w:val="00EA5D9B"/>
    <w:rsid w:val="00EB1B2C"/>
    <w:rsid w:val="00EC2557"/>
    <w:rsid w:val="00EC3938"/>
    <w:rsid w:val="00EC5AE1"/>
    <w:rsid w:val="00EC6977"/>
    <w:rsid w:val="00ED1D12"/>
    <w:rsid w:val="00ED7A46"/>
    <w:rsid w:val="00EE1BE7"/>
    <w:rsid w:val="00EF23A2"/>
    <w:rsid w:val="00EF5EE7"/>
    <w:rsid w:val="00EF67FC"/>
    <w:rsid w:val="00F0104D"/>
    <w:rsid w:val="00F10422"/>
    <w:rsid w:val="00F11233"/>
    <w:rsid w:val="00F14A11"/>
    <w:rsid w:val="00F162CD"/>
    <w:rsid w:val="00F21638"/>
    <w:rsid w:val="00F35FCE"/>
    <w:rsid w:val="00F40B45"/>
    <w:rsid w:val="00F518DC"/>
    <w:rsid w:val="00F5326F"/>
    <w:rsid w:val="00F6450C"/>
    <w:rsid w:val="00F8003E"/>
    <w:rsid w:val="00F84483"/>
    <w:rsid w:val="00F85FA4"/>
    <w:rsid w:val="00F909F1"/>
    <w:rsid w:val="00F91861"/>
    <w:rsid w:val="00F92DC0"/>
    <w:rsid w:val="00F93E8F"/>
    <w:rsid w:val="00F95FA7"/>
    <w:rsid w:val="00F96EA6"/>
    <w:rsid w:val="00FA0AEE"/>
    <w:rsid w:val="00FA59D1"/>
    <w:rsid w:val="00FB2ACC"/>
    <w:rsid w:val="00FB6428"/>
    <w:rsid w:val="00FC1677"/>
    <w:rsid w:val="00FC5B8B"/>
    <w:rsid w:val="00FC6586"/>
    <w:rsid w:val="00FD1999"/>
    <w:rsid w:val="00FD1F85"/>
    <w:rsid w:val="00FD65D3"/>
    <w:rsid w:val="00FE43BD"/>
    <w:rsid w:val="00FF2BF0"/>
    <w:rsid w:val="00FF323A"/>
    <w:rsid w:val="00FF4D3E"/>
    <w:rsid w:val="0CB7A8D6"/>
    <w:rsid w:val="0E3AA7C0"/>
    <w:rsid w:val="37779751"/>
    <w:rsid w:val="4D594E07"/>
    <w:rsid w:val="651082F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481A7"/>
  <w15:chartTrackingRefBased/>
  <w15:docId w15:val="{0197DEBE-530D-49DD-AAA5-22DD865DC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B6428"/>
    <w:rPr>
      <w:color w:val="595959" w:themeColor="text1" w:themeTint="A6"/>
    </w:rPr>
  </w:style>
  <w:style w:type="paragraph" w:styleId="Kop1">
    <w:name w:val="heading 1"/>
    <w:basedOn w:val="Standaard"/>
    <w:next w:val="Standaard"/>
    <w:link w:val="Kop1Char"/>
    <w:uiPriority w:val="9"/>
    <w:qFormat/>
    <w:rsid w:val="00FB6428"/>
    <w:pPr>
      <w:keepNext/>
      <w:keepLines/>
      <w:numPr>
        <w:numId w:val="116"/>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FB6428"/>
    <w:pPr>
      <w:keepNext/>
      <w:keepLines/>
      <w:numPr>
        <w:ilvl w:val="1"/>
        <w:numId w:val="116"/>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FB6428"/>
    <w:pPr>
      <w:keepNext/>
      <w:keepLines/>
      <w:numPr>
        <w:ilvl w:val="2"/>
        <w:numId w:val="116"/>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FB6428"/>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FB6428"/>
    <w:pPr>
      <w:keepNext/>
      <w:keepLines/>
      <w:numPr>
        <w:ilvl w:val="4"/>
        <w:numId w:val="116"/>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FB6428"/>
    <w:pPr>
      <w:keepNext/>
      <w:keepLines/>
      <w:numPr>
        <w:ilvl w:val="5"/>
        <w:numId w:val="116"/>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FB6428"/>
    <w:pPr>
      <w:keepNext/>
      <w:keepLines/>
      <w:numPr>
        <w:ilvl w:val="6"/>
        <w:numId w:val="116"/>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FB6428"/>
    <w:pPr>
      <w:keepNext/>
      <w:keepLines/>
      <w:numPr>
        <w:ilvl w:val="7"/>
        <w:numId w:val="116"/>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FB6428"/>
    <w:pPr>
      <w:keepNext/>
      <w:keepLines/>
      <w:numPr>
        <w:ilvl w:val="8"/>
        <w:numId w:val="11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rsid w:val="00FB6428"/>
    <w:pPr>
      <w:ind w:left="720"/>
      <w:contextualSpacing/>
    </w:pPr>
  </w:style>
  <w:style w:type="character" w:customStyle="1" w:styleId="LijstalineaChar">
    <w:name w:val="Lijstalinea Char"/>
    <w:basedOn w:val="Standaardalinea-lettertype"/>
    <w:link w:val="Lijstalinea"/>
    <w:uiPriority w:val="34"/>
    <w:rsid w:val="00FB6428"/>
    <w:rPr>
      <w:color w:val="595959" w:themeColor="text1" w:themeTint="A6"/>
    </w:rPr>
  </w:style>
  <w:style w:type="paragraph" w:customStyle="1" w:styleId="Opsomming1">
    <w:name w:val="Opsomming1"/>
    <w:basedOn w:val="Lijstalinea"/>
    <w:link w:val="Opsomming1Char"/>
    <w:qFormat/>
    <w:rsid w:val="00FB6428"/>
    <w:pPr>
      <w:numPr>
        <w:numId w:val="114"/>
      </w:numPr>
    </w:pPr>
  </w:style>
  <w:style w:type="character" w:customStyle="1" w:styleId="Opsomming1Char">
    <w:name w:val="Opsomming1 Char"/>
    <w:basedOn w:val="LijstalineaChar"/>
    <w:link w:val="Opsomming1"/>
    <w:rsid w:val="00FB6428"/>
    <w:rPr>
      <w:color w:val="595959" w:themeColor="text1" w:themeTint="A6"/>
    </w:rPr>
  </w:style>
  <w:style w:type="paragraph" w:customStyle="1" w:styleId="Afbitem">
    <w:name w:val="Afb_item"/>
    <w:basedOn w:val="Opsomming1"/>
    <w:qFormat/>
    <w:rsid w:val="00452792"/>
    <w:pPr>
      <w:numPr>
        <w:numId w:val="0"/>
      </w:numPr>
      <w:spacing w:after="240"/>
      <w:ind w:left="1418"/>
      <w:contextualSpacing w:val="0"/>
    </w:pPr>
    <w:rPr>
      <w:color w:val="1F4E79" w:themeColor="accent1" w:themeShade="80"/>
    </w:rPr>
  </w:style>
  <w:style w:type="paragraph" w:customStyle="1" w:styleId="Opsomming3">
    <w:name w:val="Opsomming3"/>
    <w:basedOn w:val="Lijstalinea"/>
    <w:link w:val="Opsomming3Char"/>
    <w:qFormat/>
    <w:rsid w:val="00FB6428"/>
    <w:pPr>
      <w:numPr>
        <w:ilvl w:val="2"/>
        <w:numId w:val="91"/>
      </w:numPr>
    </w:pPr>
  </w:style>
  <w:style w:type="character" w:customStyle="1" w:styleId="Opsomming3Char">
    <w:name w:val="Opsomming3 Char"/>
    <w:basedOn w:val="LijstalineaChar"/>
    <w:link w:val="Opsomming3"/>
    <w:rsid w:val="00FB6428"/>
    <w:rPr>
      <w:color w:val="595959" w:themeColor="text1" w:themeTint="A6"/>
    </w:rPr>
  </w:style>
  <w:style w:type="character" w:customStyle="1" w:styleId="Kop1Char">
    <w:name w:val="Kop 1 Char"/>
    <w:basedOn w:val="Standaardalinea-lettertype"/>
    <w:link w:val="Kop1"/>
    <w:uiPriority w:val="9"/>
    <w:rsid w:val="00FB6428"/>
    <w:rPr>
      <w:rFonts w:eastAsiaTheme="majorEastAsia" w:cstheme="minorHAnsi"/>
      <w:b/>
      <w:color w:val="AE2081"/>
      <w:sz w:val="32"/>
      <w:szCs w:val="32"/>
    </w:rPr>
  </w:style>
  <w:style w:type="paragraph" w:customStyle="1" w:styleId="Afbops1">
    <w:name w:val="Afb_ops1"/>
    <w:basedOn w:val="Opsomming3"/>
    <w:link w:val="Afbops1Char"/>
    <w:qFormat/>
    <w:rsid w:val="00FB6428"/>
    <w:pPr>
      <w:numPr>
        <w:ilvl w:val="0"/>
        <w:numId w:val="92"/>
      </w:numPr>
      <w:spacing w:after="120"/>
    </w:pPr>
    <w:rPr>
      <w:color w:val="1F4E79" w:themeColor="accent1" w:themeShade="80"/>
    </w:rPr>
  </w:style>
  <w:style w:type="character" w:customStyle="1" w:styleId="Afbops1Char">
    <w:name w:val="Afb_ops1 Char"/>
    <w:basedOn w:val="Opsomming3Char"/>
    <w:link w:val="Afbops1"/>
    <w:rsid w:val="00FB6428"/>
    <w:rPr>
      <w:color w:val="1F4E79" w:themeColor="accent1" w:themeShade="80"/>
    </w:rPr>
  </w:style>
  <w:style w:type="character" w:customStyle="1" w:styleId="Kop2Char">
    <w:name w:val="Kop 2 Char"/>
    <w:basedOn w:val="Standaardalinea-lettertype"/>
    <w:link w:val="Kop2"/>
    <w:uiPriority w:val="9"/>
    <w:rsid w:val="00FB6428"/>
    <w:rPr>
      <w:rFonts w:eastAsiaTheme="majorEastAsia" w:cstheme="minorHAnsi"/>
      <w:b/>
      <w:color w:val="002060"/>
      <w:sz w:val="32"/>
      <w:szCs w:val="28"/>
    </w:rPr>
  </w:style>
  <w:style w:type="paragraph" w:customStyle="1" w:styleId="Afbops2">
    <w:name w:val="Afb_ops2"/>
    <w:basedOn w:val="Afbops1"/>
    <w:link w:val="Afbops2Char"/>
    <w:qFormat/>
    <w:rsid w:val="00FB6428"/>
    <w:pPr>
      <w:numPr>
        <w:numId w:val="93"/>
      </w:numPr>
    </w:pPr>
  </w:style>
  <w:style w:type="character" w:customStyle="1" w:styleId="Afbops2Char">
    <w:name w:val="Afb_ops2 Char"/>
    <w:basedOn w:val="Afbops1Char"/>
    <w:link w:val="Afbops2"/>
    <w:rsid w:val="00FB6428"/>
    <w:rPr>
      <w:color w:val="1F4E79" w:themeColor="accent1" w:themeShade="80"/>
    </w:rPr>
  </w:style>
  <w:style w:type="character" w:customStyle="1" w:styleId="Kop3Char">
    <w:name w:val="Kop 3 Char"/>
    <w:basedOn w:val="Standaardalinea-lettertype"/>
    <w:link w:val="Kop3"/>
    <w:uiPriority w:val="9"/>
    <w:rsid w:val="00FB6428"/>
    <w:rPr>
      <w:rFonts w:eastAsiaTheme="majorEastAsia" w:cstheme="minorHAnsi"/>
      <w:b/>
      <w:color w:val="2E74B5" w:themeColor="accent1" w:themeShade="BF"/>
      <w:sz w:val="26"/>
      <w:szCs w:val="24"/>
    </w:rPr>
  </w:style>
  <w:style w:type="paragraph" w:customStyle="1" w:styleId="Afbakening">
    <w:name w:val="Afbakening"/>
    <w:link w:val="AfbakeningChar"/>
    <w:qFormat/>
    <w:rsid w:val="00452792"/>
    <w:pPr>
      <w:spacing w:after="0"/>
    </w:pPr>
    <w:rPr>
      <w:color w:val="1F4E79" w:themeColor="accent1" w:themeShade="80"/>
    </w:rPr>
  </w:style>
  <w:style w:type="character" w:customStyle="1" w:styleId="Kop4Char">
    <w:name w:val="Kop 4 Char"/>
    <w:basedOn w:val="Standaardalinea-lettertype"/>
    <w:link w:val="Kop4"/>
    <w:uiPriority w:val="9"/>
    <w:rsid w:val="00FB6428"/>
    <w:rPr>
      <w:b/>
      <w:i/>
      <w:color w:val="2E74B5" w:themeColor="accent1" w:themeShade="BF"/>
      <w:sz w:val="26"/>
      <w:szCs w:val="26"/>
    </w:rPr>
  </w:style>
  <w:style w:type="character" w:customStyle="1" w:styleId="Kop5Char">
    <w:name w:val="Kop 5 Char"/>
    <w:basedOn w:val="Standaardalinea-lettertype"/>
    <w:link w:val="Kop5"/>
    <w:uiPriority w:val="9"/>
    <w:rsid w:val="00FB6428"/>
    <w:rPr>
      <w:rFonts w:eastAsiaTheme="majorEastAsia" w:cstheme="majorBidi"/>
      <w:b/>
      <w:color w:val="1F4E79" w:themeColor="accent1" w:themeShade="80"/>
      <w:sz w:val="24"/>
    </w:rPr>
  </w:style>
  <w:style w:type="character" w:customStyle="1" w:styleId="AfbakeningChar">
    <w:name w:val="Afbakening Char"/>
    <w:link w:val="Afbakening"/>
    <w:rsid w:val="00452792"/>
    <w:rPr>
      <w:color w:val="1F4E79" w:themeColor="accent1" w:themeShade="80"/>
    </w:rPr>
  </w:style>
  <w:style w:type="paragraph" w:styleId="Ballontekst">
    <w:name w:val="Balloon Text"/>
    <w:basedOn w:val="Standaard"/>
    <w:link w:val="BallontekstChar"/>
    <w:uiPriority w:val="99"/>
    <w:semiHidden/>
    <w:unhideWhenUsed/>
    <w:rsid w:val="00FB6428"/>
    <w:pPr>
      <w:numPr>
        <w:ilvl w:val="1"/>
        <w:numId w:val="95"/>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B6428"/>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FB6428"/>
    <w:pPr>
      <w:numPr>
        <w:numId w:val="96"/>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FB6428"/>
    <w:rPr>
      <w:b/>
      <w:color w:val="1F4E79" w:themeColor="accent1" w:themeShade="80"/>
      <w:sz w:val="24"/>
    </w:rPr>
  </w:style>
  <w:style w:type="character" w:customStyle="1" w:styleId="Kop6Char">
    <w:name w:val="Kop 6 Char"/>
    <w:basedOn w:val="Standaardalinea-lettertype"/>
    <w:link w:val="Kop6"/>
    <w:uiPriority w:val="9"/>
    <w:rsid w:val="00FB6428"/>
    <w:rPr>
      <w:rFonts w:eastAsiaTheme="majorEastAsia" w:cstheme="minorHAnsi"/>
      <w:b/>
      <w:i/>
      <w:color w:val="0070C0"/>
    </w:rPr>
  </w:style>
  <w:style w:type="paragraph" w:styleId="Geenafstand">
    <w:name w:val="No Spacing"/>
    <w:uiPriority w:val="1"/>
    <w:qFormat/>
    <w:rsid w:val="00FB6428"/>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FB6428"/>
    <w:rPr>
      <w:color w:val="954F72" w:themeColor="followedHyperlink"/>
      <w:u w:val="single"/>
    </w:rPr>
  </w:style>
  <w:style w:type="character" w:styleId="Hyperlink">
    <w:name w:val="Hyperlink"/>
    <w:basedOn w:val="Standaardalinea-lettertype"/>
    <w:uiPriority w:val="99"/>
    <w:unhideWhenUsed/>
    <w:rsid w:val="00FB6428"/>
    <w:rPr>
      <w:color w:val="0563C1" w:themeColor="hyperlink"/>
      <w:u w:val="single"/>
    </w:rPr>
  </w:style>
  <w:style w:type="character" w:customStyle="1" w:styleId="Hyperlink0">
    <w:name w:val="Hyperlink.0"/>
    <w:basedOn w:val="Standaardalinea-lettertype"/>
    <w:rsid w:val="00FB6428"/>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FB6428"/>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FB6428"/>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FB6428"/>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FB642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B6428"/>
    <w:rPr>
      <w:color w:val="595959" w:themeColor="text1" w:themeTint="A6"/>
    </w:rPr>
  </w:style>
  <w:style w:type="character" w:customStyle="1" w:styleId="Lexicon">
    <w:name w:val="Lexicon"/>
    <w:basedOn w:val="Standaardalinea-lettertype"/>
    <w:uiPriority w:val="1"/>
    <w:qFormat/>
    <w:rsid w:val="00FB6428"/>
    <w:rPr>
      <w:color w:val="14A436"/>
      <w:u w:val="single"/>
    </w:rPr>
  </w:style>
  <w:style w:type="character" w:styleId="Nadruk">
    <w:name w:val="Emphasis"/>
    <w:basedOn w:val="Standaardalinea-lettertype"/>
    <w:uiPriority w:val="20"/>
    <w:qFormat/>
    <w:rsid w:val="00FB6428"/>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FB6428"/>
    <w:pPr>
      <w:numPr>
        <w:numId w:val="110"/>
      </w:numPr>
      <w:spacing w:after="240"/>
    </w:pPr>
    <w:rPr>
      <w:b/>
      <w:color w:val="1F4E79" w:themeColor="accent1" w:themeShade="80"/>
      <w:sz w:val="24"/>
      <w:szCs w:val="24"/>
    </w:rPr>
  </w:style>
  <w:style w:type="character" w:customStyle="1" w:styleId="OpsommingdoelChar">
    <w:name w:val="Opsomming doel Char"/>
    <w:basedOn w:val="DoelChar"/>
    <w:link w:val="Opsommingdoel"/>
    <w:rsid w:val="00FB6428"/>
    <w:rPr>
      <w:b/>
      <w:color w:val="1F4E79" w:themeColor="accent1" w:themeShade="80"/>
      <w:sz w:val="24"/>
      <w:szCs w:val="24"/>
    </w:rPr>
  </w:style>
  <w:style w:type="paragraph" w:customStyle="1" w:styleId="Opsomming2">
    <w:name w:val="Opsomming2"/>
    <w:basedOn w:val="Lijstalinea"/>
    <w:link w:val="Opsomming2Char"/>
    <w:qFormat/>
    <w:rsid w:val="00FB6428"/>
    <w:pPr>
      <w:numPr>
        <w:numId w:val="111"/>
      </w:numPr>
    </w:pPr>
  </w:style>
  <w:style w:type="character" w:customStyle="1" w:styleId="Opsomming2Char">
    <w:name w:val="Opsomming2 Char"/>
    <w:basedOn w:val="LijstalineaChar"/>
    <w:link w:val="Opsomming2"/>
    <w:rsid w:val="00FB6428"/>
    <w:rPr>
      <w:color w:val="595959" w:themeColor="text1" w:themeTint="A6"/>
    </w:rPr>
  </w:style>
  <w:style w:type="character" w:customStyle="1" w:styleId="Kop7Char">
    <w:name w:val="Kop 7 Char"/>
    <w:basedOn w:val="Standaardalinea-lettertype"/>
    <w:link w:val="Kop7"/>
    <w:uiPriority w:val="9"/>
    <w:rsid w:val="00FB6428"/>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FB6428"/>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FB6428"/>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FB6428"/>
    <w:pPr>
      <w:numPr>
        <w:numId w:val="113"/>
      </w:numPr>
    </w:pPr>
  </w:style>
  <w:style w:type="character" w:customStyle="1" w:styleId="Opsomming4Char">
    <w:name w:val="Opsomming4 Char"/>
    <w:basedOn w:val="Opsomming1Char"/>
    <w:link w:val="Opsomming4"/>
    <w:rsid w:val="00FB6428"/>
    <w:rPr>
      <w:color w:val="595959" w:themeColor="text1" w:themeTint="A6"/>
    </w:rPr>
  </w:style>
  <w:style w:type="paragraph" w:customStyle="1" w:styleId="Opsomming5">
    <w:name w:val="Opsomming5"/>
    <w:basedOn w:val="Lijstalinea"/>
    <w:link w:val="Opsomming5Char"/>
    <w:rsid w:val="00FB6428"/>
    <w:pPr>
      <w:numPr>
        <w:ilvl w:val="1"/>
        <w:numId w:val="113"/>
      </w:numPr>
      <w:tabs>
        <w:tab w:val="num" w:pos="1503"/>
      </w:tabs>
    </w:pPr>
  </w:style>
  <w:style w:type="character" w:customStyle="1" w:styleId="Opsomming5Char">
    <w:name w:val="Opsomming5 Char"/>
    <w:basedOn w:val="Opsomming2Char"/>
    <w:link w:val="Opsomming5"/>
    <w:rsid w:val="00FB6428"/>
    <w:rPr>
      <w:color w:val="595959" w:themeColor="text1" w:themeTint="A6"/>
    </w:rPr>
  </w:style>
  <w:style w:type="paragraph" w:customStyle="1" w:styleId="Opsomming6">
    <w:name w:val="Opsomming6"/>
    <w:basedOn w:val="Lijstalinea"/>
    <w:link w:val="Opsomming6Char"/>
    <w:qFormat/>
    <w:rsid w:val="00FB6428"/>
    <w:pPr>
      <w:numPr>
        <w:ilvl w:val="2"/>
        <w:numId w:val="114"/>
      </w:numPr>
      <w:tabs>
        <w:tab w:val="num" w:pos="1900"/>
      </w:tabs>
    </w:pPr>
  </w:style>
  <w:style w:type="character" w:customStyle="1" w:styleId="Opsomming6Char">
    <w:name w:val="Opsomming6 Char"/>
    <w:basedOn w:val="Opsomming3Char"/>
    <w:link w:val="Opsomming6"/>
    <w:rsid w:val="00FB6428"/>
    <w:rPr>
      <w:color w:val="595959" w:themeColor="text1" w:themeTint="A6"/>
    </w:rPr>
  </w:style>
  <w:style w:type="character" w:customStyle="1" w:styleId="pop-up">
    <w:name w:val="pop-up"/>
    <w:basedOn w:val="Standaardalinea-lettertype"/>
    <w:uiPriority w:val="1"/>
    <w:qFormat/>
    <w:rsid w:val="00FB6428"/>
    <w:rPr>
      <w:color w:val="7030A0"/>
      <w:u w:val="single"/>
    </w:rPr>
  </w:style>
  <w:style w:type="paragraph" w:customStyle="1" w:styleId="Subrubriek">
    <w:name w:val="Subrubriek"/>
    <w:basedOn w:val="Kop3"/>
    <w:qFormat/>
    <w:rsid w:val="00FB6428"/>
    <w:rPr>
      <w:i/>
    </w:rPr>
  </w:style>
  <w:style w:type="table" w:styleId="Tabelraster">
    <w:name w:val="Table Grid"/>
    <w:basedOn w:val="Standaardtabel"/>
    <w:uiPriority w:val="39"/>
    <w:rsid w:val="00FB6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FB6428"/>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FB6428"/>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FB6428"/>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FB6428"/>
    <w:rPr>
      <w:color w:val="808080"/>
    </w:rPr>
  </w:style>
  <w:style w:type="paragraph" w:styleId="Titel">
    <w:name w:val="Title"/>
    <w:basedOn w:val="Standaard"/>
    <w:next w:val="Standaard"/>
    <w:link w:val="TitelChar"/>
    <w:uiPriority w:val="10"/>
    <w:rsid w:val="00FB6428"/>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FB6428"/>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FB6428"/>
    <w:rPr>
      <w:sz w:val="16"/>
      <w:szCs w:val="16"/>
    </w:rPr>
  </w:style>
  <w:style w:type="character" w:styleId="Voetnootmarkering">
    <w:name w:val="footnote reference"/>
    <w:basedOn w:val="Standaardalinea-lettertype"/>
    <w:uiPriority w:val="99"/>
    <w:semiHidden/>
    <w:unhideWhenUsed/>
    <w:rsid w:val="00FB6428"/>
    <w:rPr>
      <w:vertAlign w:val="superscript"/>
    </w:rPr>
  </w:style>
  <w:style w:type="paragraph" w:styleId="Voettekst">
    <w:name w:val="footer"/>
    <w:basedOn w:val="Standaard"/>
    <w:link w:val="VoettekstChar"/>
    <w:uiPriority w:val="99"/>
    <w:unhideWhenUsed/>
    <w:rsid w:val="00FB642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B6428"/>
    <w:rPr>
      <w:color w:val="595959" w:themeColor="text1" w:themeTint="A6"/>
    </w:rPr>
  </w:style>
  <w:style w:type="paragraph" w:customStyle="1" w:styleId="Wenk">
    <w:name w:val="Wenk"/>
    <w:basedOn w:val="Lijstalinea"/>
    <w:link w:val="WenkChar"/>
    <w:qFormat/>
    <w:rsid w:val="00FB6428"/>
    <w:pPr>
      <w:widowControl w:val="0"/>
      <w:numPr>
        <w:numId w:val="84"/>
      </w:numPr>
      <w:spacing w:after="120"/>
      <w:contextualSpacing w:val="0"/>
    </w:pPr>
  </w:style>
  <w:style w:type="paragraph" w:customStyle="1" w:styleId="Wenkops1">
    <w:name w:val="Wenk_ops1"/>
    <w:basedOn w:val="Opsomming1"/>
    <w:qFormat/>
    <w:rsid w:val="00FB6428"/>
    <w:pPr>
      <w:numPr>
        <w:ilvl w:val="2"/>
        <w:numId w:val="117"/>
      </w:numPr>
      <w:spacing w:after="120"/>
    </w:pPr>
  </w:style>
  <w:style w:type="paragraph" w:customStyle="1" w:styleId="Wenkops2">
    <w:name w:val="Wenk_ops2"/>
    <w:basedOn w:val="Wenkops1"/>
    <w:qFormat/>
    <w:rsid w:val="00FB6428"/>
    <w:pPr>
      <w:numPr>
        <w:ilvl w:val="0"/>
        <w:numId w:val="118"/>
      </w:numPr>
    </w:pPr>
  </w:style>
  <w:style w:type="paragraph" w:styleId="Kopvaninhoudsopgave">
    <w:name w:val="TOC Heading"/>
    <w:basedOn w:val="Kop1"/>
    <w:next w:val="Standaard"/>
    <w:uiPriority w:val="39"/>
    <w:unhideWhenUsed/>
    <w:rsid w:val="00FB6428"/>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FB6428"/>
    <w:pPr>
      <w:ind w:left="1871"/>
      <w:jc w:val="right"/>
    </w:pPr>
  </w:style>
  <w:style w:type="character" w:customStyle="1" w:styleId="SamenhangChar">
    <w:name w:val="Samenhang Char"/>
    <w:basedOn w:val="Standaardalinea-lettertype"/>
    <w:link w:val="Samenhang"/>
    <w:rsid w:val="00FB6428"/>
    <w:rPr>
      <w:color w:val="595959" w:themeColor="text1" w:themeTint="A6"/>
    </w:rPr>
  </w:style>
  <w:style w:type="paragraph" w:customStyle="1" w:styleId="MDSMDBK">
    <w:name w:val="MD + SMD + BK"/>
    <w:basedOn w:val="Standaard"/>
    <w:next w:val="Standaard"/>
    <w:link w:val="MDSMDBKChar"/>
    <w:qFormat/>
    <w:rsid w:val="00FB6428"/>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link w:val="WenkDuidingChar"/>
    <w:qFormat/>
    <w:rsid w:val="00FB6428"/>
    <w:pPr>
      <w:numPr>
        <w:numId w:val="85"/>
      </w:numPr>
    </w:pPr>
  </w:style>
  <w:style w:type="paragraph" w:customStyle="1" w:styleId="Wenkextra">
    <w:name w:val="Wenk : extra"/>
    <w:basedOn w:val="WenkDuiding"/>
    <w:link w:val="WenkextraChar"/>
    <w:qFormat/>
    <w:rsid w:val="00FB6428"/>
    <w:pPr>
      <w:numPr>
        <w:numId w:val="86"/>
      </w:numPr>
    </w:pPr>
  </w:style>
  <w:style w:type="paragraph" w:customStyle="1" w:styleId="Doelkeuze">
    <w:name w:val="Doel: keuze"/>
    <w:basedOn w:val="Standaard"/>
    <w:next w:val="Doel"/>
    <w:link w:val="DoelkeuzeChar"/>
    <w:qFormat/>
    <w:rsid w:val="00FB6428"/>
    <w:pPr>
      <w:numPr>
        <w:numId w:val="98"/>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FB6428"/>
    <w:rPr>
      <w:b/>
      <w:color w:val="808080" w:themeColor="background1" w:themeShade="80"/>
      <w:sz w:val="24"/>
    </w:rPr>
  </w:style>
  <w:style w:type="paragraph" w:customStyle="1" w:styleId="Leerplannaam">
    <w:name w:val="Leerplannaam"/>
    <w:basedOn w:val="Standaard"/>
    <w:link w:val="LeerplannaamChar"/>
    <w:qFormat/>
    <w:rsid w:val="00FB6428"/>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FB6428"/>
    <w:rPr>
      <w:rFonts w:ascii="Trebuchet MS" w:hAnsi="Trebuchet MS"/>
      <w:b/>
      <w:color w:val="FFFFFF" w:themeColor="background1"/>
      <w:sz w:val="44"/>
      <w:szCs w:val="44"/>
    </w:rPr>
  </w:style>
  <w:style w:type="paragraph" w:customStyle="1" w:styleId="Kennis">
    <w:name w:val="Kennis"/>
    <w:basedOn w:val="MDSMDBK"/>
    <w:link w:val="KennisChar"/>
    <w:qFormat/>
    <w:rsid w:val="00FB6428"/>
    <w:pPr>
      <w:numPr>
        <w:numId w:val="99"/>
      </w:numPr>
      <w:contextualSpacing/>
      <w:outlineLvl w:val="5"/>
    </w:pPr>
    <w:rPr>
      <w:b w:val="0"/>
      <w:bCs/>
    </w:rPr>
  </w:style>
  <w:style w:type="character" w:customStyle="1" w:styleId="MDSMDBKChar">
    <w:name w:val="MD + SMD + BK Char"/>
    <w:basedOn w:val="Standaardalinea-lettertype"/>
    <w:link w:val="MDSMDBK"/>
    <w:rsid w:val="00FB6428"/>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FB6428"/>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FB6428"/>
    <w:pPr>
      <w:numPr>
        <w:numId w:val="100"/>
      </w:numPr>
      <w:spacing w:before="0" w:after="0"/>
      <w:contextualSpacing w:val="0"/>
    </w:pPr>
  </w:style>
  <w:style w:type="character" w:customStyle="1" w:styleId="KennisopsommingChar">
    <w:name w:val="Kennis opsomming Char"/>
    <w:basedOn w:val="KennisChar"/>
    <w:link w:val="Kennisopsomming"/>
    <w:rsid w:val="00FB6428"/>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FB6428"/>
    <w:pPr>
      <w:outlineLvl w:val="3"/>
      <w15:collapsed/>
    </w:pPr>
  </w:style>
  <w:style w:type="character" w:customStyle="1" w:styleId="ui-provider">
    <w:name w:val="ui-provider"/>
    <w:basedOn w:val="Standaardalinea-lettertype"/>
    <w:rsid w:val="00FB6428"/>
  </w:style>
  <w:style w:type="character" w:customStyle="1" w:styleId="eop">
    <w:name w:val="eop"/>
    <w:basedOn w:val="Standaardalinea-lettertype"/>
    <w:rsid w:val="00FB6428"/>
  </w:style>
  <w:style w:type="paragraph" w:customStyle="1" w:styleId="paragraph">
    <w:name w:val="paragraph"/>
    <w:basedOn w:val="Standaard"/>
    <w:link w:val="paragraphChar"/>
    <w:rsid w:val="00FB6428"/>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FB6428"/>
  </w:style>
  <w:style w:type="character" w:customStyle="1" w:styleId="paragraphChar">
    <w:name w:val="paragraph Char"/>
    <w:basedOn w:val="Standaardalinea-lettertype"/>
    <w:link w:val="paragraph"/>
    <w:rsid w:val="00FB6428"/>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FB6428"/>
    <w:pPr>
      <w:numPr>
        <w:numId w:val="88"/>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FB6428"/>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FB6428"/>
    <w:pPr>
      <w:spacing w:after="100"/>
      <w:ind w:left="660"/>
    </w:pPr>
  </w:style>
  <w:style w:type="paragraph" w:styleId="Inhopg5">
    <w:name w:val="toc 5"/>
    <w:basedOn w:val="Standaard"/>
    <w:next w:val="Standaard"/>
    <w:autoRedefine/>
    <w:uiPriority w:val="39"/>
    <w:unhideWhenUsed/>
    <w:rsid w:val="00FB6428"/>
    <w:pPr>
      <w:spacing w:after="100"/>
      <w:ind w:left="880"/>
    </w:pPr>
  </w:style>
  <w:style w:type="paragraph" w:customStyle="1" w:styleId="DoelExtra">
    <w:name w:val="Doel: Extra"/>
    <w:basedOn w:val="Doel"/>
    <w:next w:val="Doel"/>
    <w:link w:val="DoelExtraChar"/>
    <w:qFormat/>
    <w:rsid w:val="00FB6428"/>
    <w:pPr>
      <w:numPr>
        <w:numId w:val="97"/>
      </w:numPr>
    </w:pPr>
  </w:style>
  <w:style w:type="character" w:customStyle="1" w:styleId="DoelExtraChar">
    <w:name w:val="Doel: Extra Char"/>
    <w:basedOn w:val="DoelChar"/>
    <w:link w:val="DoelExtra"/>
    <w:rsid w:val="00FB6428"/>
    <w:rPr>
      <w:b/>
      <w:color w:val="1F4E79" w:themeColor="accent1" w:themeShade="80"/>
      <w:sz w:val="24"/>
    </w:rPr>
  </w:style>
  <w:style w:type="paragraph" w:customStyle="1" w:styleId="Afbakeningalleen">
    <w:name w:val="Afbakening alleen"/>
    <w:basedOn w:val="Afbeersteitem"/>
    <w:next w:val="Wenk"/>
    <w:qFormat/>
    <w:rsid w:val="00FB6428"/>
    <w:pPr>
      <w:spacing w:after="240"/>
      <w:ind w:left="1418" w:hanging="482"/>
    </w:pPr>
  </w:style>
  <w:style w:type="paragraph" w:customStyle="1" w:styleId="Opsommingbijkeuzedoel">
    <w:name w:val="Opsomming bij keuzedoel"/>
    <w:basedOn w:val="Opsommingdoel"/>
    <w:qFormat/>
    <w:rsid w:val="00FB6428"/>
    <w:pPr>
      <w:ind w:left="1417" w:hanging="425"/>
    </w:pPr>
    <w:rPr>
      <w:color w:val="808080" w:themeColor="background1" w:themeShade="80"/>
    </w:rPr>
  </w:style>
  <w:style w:type="paragraph" w:customStyle="1" w:styleId="Onderliggendekennisopsomming">
    <w:name w:val="Onderliggende kennis (opsomming)"/>
    <w:basedOn w:val="Kennis"/>
    <w:link w:val="OnderliggendekennisopsommingChar"/>
    <w:rsid w:val="00FB6428"/>
    <w:pPr>
      <w:numPr>
        <w:numId w:val="0"/>
      </w:numPr>
    </w:pPr>
  </w:style>
  <w:style w:type="character" w:customStyle="1" w:styleId="OnderliggendekennisopsommingChar">
    <w:name w:val="Onderliggende kennis (opsomming) Char"/>
    <w:basedOn w:val="KennisChar"/>
    <w:link w:val="Onderliggendekennisopsomming"/>
    <w:rsid w:val="00FB6428"/>
    <w:rPr>
      <w:b w:val="0"/>
      <w:bCs/>
      <w:color w:val="000000" w:themeColor="text1"/>
      <w:sz w:val="20"/>
      <w:szCs w:val="16"/>
      <w:shd w:val="clear" w:color="auto" w:fill="D9D9D9" w:themeFill="background1" w:themeFillShade="D9"/>
    </w:rPr>
  </w:style>
  <w:style w:type="paragraph" w:customStyle="1" w:styleId="Samenhanggraad2">
    <w:name w:val="Samenhang graad2"/>
    <w:basedOn w:val="Wenkextra"/>
    <w:qFormat/>
    <w:rsid w:val="007763B5"/>
    <w:pPr>
      <w:numPr>
        <w:numId w:val="0"/>
      </w:numPr>
      <w:tabs>
        <w:tab w:val="num" w:pos="2268"/>
      </w:tabs>
      <w:ind w:left="2268" w:hanging="170"/>
    </w:pPr>
    <w:rPr>
      <w:bCs/>
    </w:rPr>
  </w:style>
  <w:style w:type="character" w:customStyle="1" w:styleId="cf01">
    <w:name w:val="cf01"/>
    <w:basedOn w:val="Standaardalinea-lettertype"/>
    <w:rsid w:val="00EA5D9B"/>
    <w:rPr>
      <w:rFonts w:ascii="Segoe UI" w:hAnsi="Segoe UI" w:cs="Segoe UI" w:hint="default"/>
      <w:color w:val="595959"/>
      <w:sz w:val="18"/>
      <w:szCs w:val="18"/>
    </w:rPr>
  </w:style>
  <w:style w:type="table" w:customStyle="1" w:styleId="Tabelraster3">
    <w:name w:val="Tabelraster3"/>
    <w:basedOn w:val="Standaardtabel"/>
    <w:next w:val="Tabelraster"/>
    <w:uiPriority w:val="39"/>
    <w:rsid w:val="00CB0F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39"/>
    <w:rsid w:val="00CB0F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Standaardtabel"/>
    <w:next w:val="Tabelraster"/>
    <w:uiPriority w:val="39"/>
    <w:rsid w:val="00CB0F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samenhang">
    <w:name w:val="2/3 samenhang"/>
    <w:basedOn w:val="Wenkextra"/>
    <w:qFormat/>
    <w:rsid w:val="00FB6428"/>
    <w:pPr>
      <w:numPr>
        <w:numId w:val="87"/>
      </w:numPr>
    </w:pPr>
    <w:rPr>
      <w:bCs/>
    </w:rPr>
  </w:style>
  <w:style w:type="paragraph" w:customStyle="1" w:styleId="3degrsamenhang">
    <w:name w:val="3de gr samenhang"/>
    <w:basedOn w:val="Wenkextra"/>
    <w:link w:val="3degrsamenhangChar"/>
    <w:qFormat/>
    <w:rsid w:val="00FB6428"/>
    <w:pPr>
      <w:numPr>
        <w:numId w:val="0"/>
      </w:numPr>
      <w:tabs>
        <w:tab w:val="num" w:pos="2268"/>
      </w:tabs>
      <w:ind w:left="2268" w:hanging="170"/>
    </w:pPr>
    <w:rPr>
      <w:bCs/>
    </w:rPr>
  </w:style>
  <w:style w:type="paragraph" w:customStyle="1" w:styleId="Afbeersteitem">
    <w:name w:val="Afb_eerste_item"/>
    <w:link w:val="AfbeersteitemChar"/>
    <w:qFormat/>
    <w:rsid w:val="00FB6428"/>
    <w:pPr>
      <w:numPr>
        <w:numId w:val="94"/>
      </w:numPr>
      <w:spacing w:after="0"/>
    </w:pPr>
    <w:rPr>
      <w:color w:val="1F4E79" w:themeColor="accent1" w:themeShade="80"/>
    </w:rPr>
  </w:style>
  <w:style w:type="character" w:customStyle="1" w:styleId="AfbeersteitemChar">
    <w:name w:val="Afb_eerste_item Char"/>
    <w:link w:val="Afbeersteitem"/>
    <w:rsid w:val="00FB6428"/>
    <w:rPr>
      <w:color w:val="1F4E79" w:themeColor="accent1" w:themeShade="80"/>
    </w:rPr>
  </w:style>
  <w:style w:type="paragraph" w:customStyle="1" w:styleId="Afbmiddenitem">
    <w:name w:val="Afb_midden_item"/>
    <w:basedOn w:val="Opsomming1"/>
    <w:link w:val="AfbmiddenitemChar"/>
    <w:qFormat/>
    <w:rsid w:val="00FB6428"/>
    <w:pPr>
      <w:numPr>
        <w:numId w:val="0"/>
      </w:numPr>
      <w:spacing w:after="0"/>
      <w:ind w:left="1418"/>
      <w:contextualSpacing w:val="0"/>
    </w:pPr>
    <w:rPr>
      <w:color w:val="1F4E79" w:themeColor="accent1" w:themeShade="80"/>
    </w:rPr>
  </w:style>
  <w:style w:type="character" w:customStyle="1" w:styleId="AfbmiddenitemChar">
    <w:name w:val="Afb_midden_item Char"/>
    <w:basedOn w:val="Opsomming1Char"/>
    <w:link w:val="Afbmiddenitem"/>
    <w:rsid w:val="00FB6428"/>
    <w:rPr>
      <w:color w:val="1F4E79" w:themeColor="accent1" w:themeShade="80"/>
    </w:rPr>
  </w:style>
  <w:style w:type="paragraph" w:customStyle="1" w:styleId="Afblaatsteitem">
    <w:name w:val="Afb_laatste_item"/>
    <w:basedOn w:val="Afbmiddenitem"/>
    <w:link w:val="AfblaatsteitemChar"/>
    <w:qFormat/>
    <w:rsid w:val="00FB6428"/>
    <w:pPr>
      <w:spacing w:after="240"/>
    </w:pPr>
  </w:style>
  <w:style w:type="character" w:customStyle="1" w:styleId="AfblaatsteitemChar">
    <w:name w:val="Afb_laatste_item Char"/>
    <w:basedOn w:val="AfbmiddenitemChar"/>
    <w:link w:val="Afblaatsteitem"/>
    <w:rsid w:val="00FB6428"/>
    <w:rPr>
      <w:color w:val="1F4E79" w:themeColor="accent1" w:themeShade="80"/>
    </w:rPr>
  </w:style>
  <w:style w:type="paragraph" w:customStyle="1" w:styleId="OnderliggendekennisBK">
    <w:name w:val="Onderliggende kennis BK"/>
    <w:basedOn w:val="Kennis"/>
    <w:link w:val="OnderliggendekennisBKChar"/>
    <w:qFormat/>
    <w:rsid w:val="00FB6428"/>
    <w:pPr>
      <w:numPr>
        <w:numId w:val="0"/>
      </w:numPr>
      <w:tabs>
        <w:tab w:val="left" w:pos="567"/>
      </w:tabs>
      <w:ind w:left="340" w:hanging="170"/>
    </w:pPr>
  </w:style>
  <w:style w:type="character" w:customStyle="1" w:styleId="OnderliggendekennisBKChar">
    <w:name w:val="Onderliggende kennis BK Char"/>
    <w:basedOn w:val="KennisChar"/>
    <w:link w:val="OnderliggendekennisBK"/>
    <w:rsid w:val="00FB6428"/>
    <w:rPr>
      <w:b w:val="0"/>
      <w:bCs/>
      <w:color w:val="000000" w:themeColor="text1"/>
      <w:sz w:val="20"/>
      <w:szCs w:val="16"/>
      <w:shd w:val="clear" w:color="auto" w:fill="D9D9D9" w:themeFill="background1" w:themeFillShade="D9"/>
    </w:rPr>
  </w:style>
  <w:style w:type="character" w:customStyle="1" w:styleId="WenkChar">
    <w:name w:val="Wenk Char"/>
    <w:basedOn w:val="LijstalineaChar"/>
    <w:link w:val="Wenk"/>
    <w:rsid w:val="00FB6428"/>
    <w:rPr>
      <w:color w:val="595959" w:themeColor="text1" w:themeTint="A6"/>
    </w:rPr>
  </w:style>
  <w:style w:type="character" w:customStyle="1" w:styleId="WenkDuidingChar">
    <w:name w:val="Wenk: Duiding Char"/>
    <w:basedOn w:val="WenkChar"/>
    <w:link w:val="WenkDuiding"/>
    <w:rsid w:val="00FB6428"/>
    <w:rPr>
      <w:color w:val="595959" w:themeColor="text1" w:themeTint="A6"/>
    </w:rPr>
  </w:style>
  <w:style w:type="character" w:customStyle="1" w:styleId="WenkextraChar">
    <w:name w:val="Wenk : extra Char"/>
    <w:basedOn w:val="WenkDuidingChar"/>
    <w:link w:val="Wenkextra"/>
    <w:rsid w:val="00FB6428"/>
    <w:rPr>
      <w:color w:val="595959" w:themeColor="text1" w:themeTint="A6"/>
    </w:rPr>
  </w:style>
  <w:style w:type="character" w:customStyle="1" w:styleId="3degrsamenhangChar">
    <w:name w:val="3de gr samenhang Char"/>
    <w:basedOn w:val="WenkextraChar"/>
    <w:link w:val="3degrsamenhang"/>
    <w:rsid w:val="00FB6428"/>
    <w:rPr>
      <w:bCs/>
      <w:color w:val="595959" w:themeColor="text1" w:themeTint="A6"/>
    </w:rPr>
  </w:style>
  <w:style w:type="paragraph" w:customStyle="1" w:styleId="Stijl1">
    <w:name w:val="Stijl1"/>
    <w:basedOn w:val="3degrsamenhang"/>
    <w:link w:val="Stijl1Char"/>
    <w:qFormat/>
    <w:rsid w:val="00FB6428"/>
    <w:pPr>
      <w:numPr>
        <w:numId w:val="115"/>
      </w:numPr>
      <w:tabs>
        <w:tab w:val="clear" w:pos="2268"/>
      </w:tabs>
    </w:pPr>
  </w:style>
  <w:style w:type="character" w:customStyle="1" w:styleId="Stijl1Char">
    <w:name w:val="Stijl1 Char"/>
    <w:basedOn w:val="3degrsamenhangChar"/>
    <w:link w:val="Stijl1"/>
    <w:rsid w:val="00FB6428"/>
    <w:rPr>
      <w:bCs/>
      <w:color w:val="595959" w:themeColor="text1" w:themeTint="A6"/>
    </w:rPr>
  </w:style>
  <w:style w:type="paragraph" w:styleId="Revisie">
    <w:name w:val="Revision"/>
    <w:hidden/>
    <w:uiPriority w:val="99"/>
    <w:semiHidden/>
    <w:rsid w:val="00C10471"/>
    <w:pPr>
      <w:spacing w:after="0" w:line="240" w:lineRule="auto"/>
    </w:pPr>
    <w:rPr>
      <w:color w:val="595959" w:themeColor="text1" w:themeTint="A6"/>
    </w:rPr>
  </w:style>
  <w:style w:type="paragraph" w:styleId="Normaalweb">
    <w:name w:val="Normal (Web)"/>
    <w:basedOn w:val="Standaard"/>
    <w:uiPriority w:val="99"/>
    <w:semiHidden/>
    <w:unhideWhenUsed/>
    <w:rsid w:val="001D355D"/>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paragraph" w:styleId="Onderwerpvanopmerking">
    <w:name w:val="annotation subject"/>
    <w:basedOn w:val="Tekstopmerking"/>
    <w:next w:val="Tekstopmerking"/>
    <w:link w:val="OnderwerpvanopmerkingChar"/>
    <w:uiPriority w:val="99"/>
    <w:semiHidden/>
    <w:unhideWhenUsed/>
    <w:rsid w:val="00A44627"/>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A44627"/>
    <w:rPr>
      <w:rFonts w:ascii="Arial" w:eastAsia="Arial" w:hAnsi="Arial" w:cs="Arial"/>
      <w:b/>
      <w:bCs/>
      <w:color w:val="595959" w:themeColor="text1" w:themeTint="A6"/>
      <w:sz w:val="20"/>
      <w:szCs w:val="20"/>
      <w:lang w:val="nl"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13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pro.katholiekonderwijs.vlaanderen/vii-fra/basisinformatie"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jpeg"/><Relationship Id="rId25" Type="http://schemas.openxmlformats.org/officeDocument/2006/relationships/header" Target="header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zevendejaar"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24" Type="http://schemas.openxmlformats.org/officeDocument/2006/relationships/header" Target="header4.xml"/><Relationship Id="rId32"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katholiekonderwijs.vlaanderen/vii-fra" TargetMode="Externa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5.png"/><Relationship Id="rId27" Type="http://schemas.openxmlformats.org/officeDocument/2006/relationships/footer" Target="footer4.xml"/><Relationship Id="rId30" Type="http://schemas.openxmlformats.org/officeDocument/2006/relationships/header" Target="header8.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es.verheyen\Downloads\00_sjabloon_LP_7dejaar.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2.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3.xml><?xml version="1.0" encoding="utf-8"?>
<ds:datastoreItem xmlns:ds="http://schemas.openxmlformats.org/officeDocument/2006/customXml" ds:itemID="{B82527A3-4284-469D-ADCB-3C8A6E10932E}"/>
</file>

<file path=customXml/itemProps4.xml><?xml version="1.0" encoding="utf-8"?>
<ds:datastoreItem xmlns:ds="http://schemas.openxmlformats.org/officeDocument/2006/customXml" ds:itemID="{80FF788B-8A61-4268-B6D7-5EDCA41A27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00_sjabloon_LP_7dejaar.dotx</Template>
  <TotalTime>2</TotalTime>
  <Pages>29</Pages>
  <Words>10813</Words>
  <Characters>59475</Characters>
  <Application>Microsoft Office Word</Application>
  <DocSecurity>8</DocSecurity>
  <Lines>495</Lines>
  <Paragraphs>140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Henk de Baene</cp:lastModifiedBy>
  <cp:revision>5</cp:revision>
  <cp:lastPrinted>2024-06-13T13:09:00Z</cp:lastPrinted>
  <dcterms:created xsi:type="dcterms:W3CDTF">2025-01-20T07:46:00Z</dcterms:created>
  <dcterms:modified xsi:type="dcterms:W3CDTF">2026-03-01T09:48:00Z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961600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0x0101003F166FD7943C5748B3629BCC140D2CE7</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