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7412E" w14:textId="20D355B2" w:rsidR="00C10894" w:rsidRDefault="00C10894" w:rsidP="00C806A9">
      <w:bookmarkStart w:id="0" w:name="_Hlk152860392"/>
      <w:bookmarkEnd w:id="0"/>
      <w:r w:rsidRPr="004B4775">
        <w:rPr>
          <w:noProof/>
          <w:color w:val="A8AF37"/>
          <w:lang w:eastAsia="nl-BE"/>
        </w:rPr>
        <mc:AlternateContent>
          <mc:Choice Requires="wps">
            <w:drawing>
              <wp:anchor distT="0" distB="0" distL="114300" distR="114300" simplePos="0" relativeHeight="251658240" behindDoc="1" locked="0" layoutInCell="1" allowOverlap="1" wp14:anchorId="7DE43AC3" wp14:editId="4F349975">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1CD7721"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701C534E" w14:textId="77777777" w:rsidR="00C10894" w:rsidRPr="00C10894" w:rsidRDefault="00C10894" w:rsidP="00C10894"/>
    <w:p w14:paraId="09B4D020" w14:textId="77777777" w:rsidR="00C10894" w:rsidRPr="00C10894" w:rsidRDefault="00C10894" w:rsidP="00C10894"/>
    <w:p w14:paraId="78A1079B" w14:textId="77777777" w:rsidR="00C10894" w:rsidRPr="00C10894" w:rsidRDefault="00C10894" w:rsidP="00C10894"/>
    <w:p w14:paraId="54ADB70C" w14:textId="77777777" w:rsidR="00C10894" w:rsidRPr="00C10894" w:rsidRDefault="00F138DE" w:rsidP="00F138DE">
      <w:pPr>
        <w:tabs>
          <w:tab w:val="left" w:pos="7800"/>
        </w:tabs>
      </w:pPr>
      <w:r>
        <w:tab/>
      </w:r>
    </w:p>
    <w:p w14:paraId="27543D60" w14:textId="77777777" w:rsidR="00C10894" w:rsidRDefault="00C10894" w:rsidP="00C10894"/>
    <w:p w14:paraId="65C34292" w14:textId="77777777" w:rsidR="00C10894" w:rsidRDefault="00C10894" w:rsidP="00C10894"/>
    <w:p w14:paraId="0EDDCBCF" w14:textId="77777777" w:rsidR="00C10894" w:rsidRDefault="00C10894" w:rsidP="00C10894"/>
    <w:p w14:paraId="6DE085D5" w14:textId="77777777" w:rsidR="00C10894" w:rsidRDefault="00C10894" w:rsidP="00C10894"/>
    <w:p w14:paraId="597B4113" w14:textId="77777777" w:rsidR="00C10894" w:rsidRDefault="00C10894" w:rsidP="00C10894"/>
    <w:p w14:paraId="687C6A1D" w14:textId="77777777" w:rsidR="00C10894" w:rsidRDefault="00C10894" w:rsidP="00C10894"/>
    <w:p w14:paraId="07FFD02D" w14:textId="77777777" w:rsidR="00C10894" w:rsidRDefault="00C10894" w:rsidP="00C10894"/>
    <w:p w14:paraId="7BE20890" w14:textId="77777777" w:rsidR="00C10894" w:rsidRDefault="00C10894" w:rsidP="00C10894"/>
    <w:p w14:paraId="296F81B0"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A044092" wp14:editId="702E07B0">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721F5C" w14:textId="6D6BA91E" w:rsidR="00060480" w:rsidRPr="00D83AE8" w:rsidRDefault="00603091" w:rsidP="00555049">
                            <w:pPr>
                              <w:pStyle w:val="Leerplannaam"/>
                            </w:pPr>
                            <w:bookmarkStart w:id="1" w:name="Vaknaam"/>
                            <w:r>
                              <w:t>Moderealisatie en textielverzorging</w:t>
                            </w:r>
                          </w:p>
                          <w:bookmarkEnd w:id="1"/>
                          <w:p w14:paraId="2B29F6F9" w14:textId="696C6FC3" w:rsidR="00060480" w:rsidRPr="00D83AE8" w:rsidRDefault="00796865"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2de graad A-finaliteit</w:t>
                            </w:r>
                          </w:p>
                          <w:p w14:paraId="03F46D53" w14:textId="693F3083" w:rsidR="00060480" w:rsidRPr="00D83AE8" w:rsidRDefault="0051060F"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II-MoTe-a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044092" id="Rectangle: Rounded Corners 10" o:spid="_x0000_s1026"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" fillcolor="#ae2081" stroked="f" strokeweight="1pt">
                <v:stroke joinstyle="miter"/>
                <v:textbox>
                  <w:txbxContent>
                    <w:p w14:paraId="6E721F5C" w14:textId="6D6BA91E" w:rsidR="00060480" w:rsidRPr="00D83AE8" w:rsidRDefault="00603091" w:rsidP="00555049">
                      <w:pPr>
                        <w:pStyle w:val="Leerplannaam"/>
                      </w:pPr>
                      <w:bookmarkStart w:id="2" w:name="Vaknaam"/>
                      <w:r>
                        <w:t>Moderealisatie en textielverzorging</w:t>
                      </w:r>
                    </w:p>
                    <w:bookmarkEnd w:id="2"/>
                    <w:p w14:paraId="2B29F6F9" w14:textId="696C6FC3" w:rsidR="00060480" w:rsidRPr="00D83AE8" w:rsidRDefault="00796865"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2de graad A-finaliteit</w:t>
                      </w:r>
                    </w:p>
                    <w:p w14:paraId="03F46D53" w14:textId="693F3083" w:rsidR="00060480" w:rsidRPr="00D83AE8" w:rsidRDefault="0051060F"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II-MoTe-a</w:t>
                      </w:r>
                    </w:p>
                  </w:txbxContent>
                </v:textbox>
                <w10:wrap type="square" anchorx="page" anchory="page"/>
              </v:roundrect>
            </w:pict>
          </mc:Fallback>
        </mc:AlternateContent>
      </w:r>
    </w:p>
    <w:p w14:paraId="35CEFCB4" w14:textId="77777777" w:rsidR="00C10894" w:rsidRDefault="00C10894" w:rsidP="00C10894"/>
    <w:p w14:paraId="60C14EF8" w14:textId="77777777" w:rsidR="00C10894" w:rsidRDefault="00C10894" w:rsidP="00C10894"/>
    <w:p w14:paraId="72FF682B" w14:textId="77777777" w:rsidR="00C10894" w:rsidRDefault="00C10894" w:rsidP="00C10894"/>
    <w:p w14:paraId="4B4C1EEC" w14:textId="77777777" w:rsidR="00C10894" w:rsidRDefault="00C10894" w:rsidP="00C10894"/>
    <w:p w14:paraId="424B33C1" w14:textId="77777777" w:rsidR="00C10894" w:rsidRDefault="00C10894" w:rsidP="00C10894"/>
    <w:p w14:paraId="5A0D3BCB" w14:textId="77777777" w:rsidR="00C10894" w:rsidRDefault="00C10894" w:rsidP="00C10894"/>
    <w:p w14:paraId="48BBBBEE" w14:textId="77777777" w:rsidR="00C10894" w:rsidRDefault="00C10894" w:rsidP="00C10894"/>
    <w:p w14:paraId="6525637D" w14:textId="77777777" w:rsidR="00C10894" w:rsidRDefault="00C10894" w:rsidP="00C10894"/>
    <w:p w14:paraId="66669DEE" w14:textId="77777777" w:rsidR="00C10894" w:rsidRDefault="00C10894" w:rsidP="00C10894"/>
    <w:p w14:paraId="09C5A668" w14:textId="77777777" w:rsidR="00C10894" w:rsidRPr="001A2840" w:rsidRDefault="00C10894" w:rsidP="00C10894">
      <w:pPr>
        <w:rPr>
          <w:rFonts w:ascii="Arial" w:hAnsi="Arial" w:cs="Arial"/>
        </w:rPr>
      </w:pPr>
    </w:p>
    <w:p w14:paraId="7E8D8951"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2" behindDoc="0" locked="0" layoutInCell="1" allowOverlap="1" wp14:anchorId="30E9E54C" wp14:editId="180E5FEA">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22C3E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7C27C17" w14:textId="37143F23"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1B5D25">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0521D3">
                              <w:rPr>
                                <w:rFonts w:ascii="Trebuchet MS" w:hAnsi="Trebuchet MS"/>
                                <w:color w:val="FFFFFF" w:themeColor="background1"/>
                                <w:sz w:val="32"/>
                                <w:szCs w:val="20"/>
                              </w:rPr>
                              <w:t>1</w:t>
                            </w:r>
                            <w:r w:rsidR="001B5D25">
                              <w:rPr>
                                <w:rFonts w:ascii="Trebuchet MS" w:hAnsi="Trebuchet MS"/>
                                <w:color w:val="FFFFFF" w:themeColor="background1"/>
                                <w:sz w:val="32"/>
                                <w:szCs w:val="20"/>
                              </w:rPr>
                              <w:t>41</w:t>
                            </w:r>
                          </w:p>
                          <w:p w14:paraId="3B1F4BE8" w14:textId="15DF6E95"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4E61D6">
                              <w:rPr>
                                <w:rFonts w:ascii="Trebuchet MS" w:hAnsi="Trebuchet MS"/>
                                <w:color w:val="FFFFFF" w:themeColor="background1"/>
                                <w:sz w:val="24"/>
                                <w:szCs w:val="16"/>
                              </w:rPr>
                              <w:t>oktober</w:t>
                            </w:r>
                            <w:r w:rsidR="006E2DC1">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E9E54C" id="_x0000_t202" coordsize="21600,21600" o:spt="202" path="m,l,21600r21600,l21600,xe">
                <v:stroke joinstyle="miter"/>
                <v:path gradientshapeok="t" o:connecttype="rect"/>
              </v:shapetype>
              <v:shape id="Text Box 15" o:spid="_x0000_s1027" type="#_x0000_t202" style="position:absolute;left:0;text-align:left;margin-left:259.85pt;margin-top:10.5pt;width:234pt;height:150.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PWIO8yKAgAAhwUAAA4AAAAAAAAAAAAAAAAALgIAAGRycy9lMm9Eb2MueG1sUEsBAi0A&#10;FAAGAAgAAAAhAE2/elbhAAAACgEAAA8AAAAAAAAAAAAAAAAA5AQAAGRycy9kb3ducmV2LnhtbFBL&#10;BQYAAAAABAAEAPMAAADyBQAAAAA=&#10;" fillcolor="#ae2081" stroked="f" strokeweight=".5pt">
                <v:textbox>
                  <w:txbxContent>
                    <w:p w14:paraId="1322C3E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7C27C17" w14:textId="37143F23"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1B5D25">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0521D3">
                        <w:rPr>
                          <w:rFonts w:ascii="Trebuchet MS" w:hAnsi="Trebuchet MS"/>
                          <w:color w:val="FFFFFF" w:themeColor="background1"/>
                          <w:sz w:val="32"/>
                          <w:szCs w:val="20"/>
                        </w:rPr>
                        <w:t>1</w:t>
                      </w:r>
                      <w:r w:rsidR="001B5D25">
                        <w:rPr>
                          <w:rFonts w:ascii="Trebuchet MS" w:hAnsi="Trebuchet MS"/>
                          <w:color w:val="FFFFFF" w:themeColor="background1"/>
                          <w:sz w:val="32"/>
                          <w:szCs w:val="20"/>
                        </w:rPr>
                        <w:t>41</w:t>
                      </w:r>
                    </w:p>
                    <w:p w14:paraId="3B1F4BE8" w14:textId="15DF6E95"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4E61D6">
                        <w:rPr>
                          <w:rFonts w:ascii="Trebuchet MS" w:hAnsi="Trebuchet MS"/>
                          <w:color w:val="FFFFFF" w:themeColor="background1"/>
                          <w:sz w:val="24"/>
                          <w:szCs w:val="16"/>
                        </w:rPr>
                        <w:t>oktober</w:t>
                      </w:r>
                      <w:r w:rsidR="006E2DC1">
                        <w:rPr>
                          <w:rFonts w:ascii="Trebuchet MS" w:hAnsi="Trebuchet MS"/>
                          <w:color w:val="FFFFFF" w:themeColor="background1"/>
                          <w:sz w:val="24"/>
                          <w:szCs w:val="16"/>
                        </w:rPr>
                        <w:t xml:space="preserve"> 2024</w:t>
                      </w:r>
                    </w:p>
                  </w:txbxContent>
                </v:textbox>
              </v:shape>
            </w:pict>
          </mc:Fallback>
        </mc:AlternateContent>
      </w:r>
    </w:p>
    <w:p w14:paraId="16D9E8B5" w14:textId="77777777" w:rsidR="00C10894" w:rsidRPr="001A2840" w:rsidRDefault="00C10894" w:rsidP="00C10894">
      <w:pPr>
        <w:rPr>
          <w:rFonts w:ascii="Arial" w:hAnsi="Arial" w:cs="Arial"/>
        </w:rPr>
      </w:pPr>
    </w:p>
    <w:p w14:paraId="40C11A08" w14:textId="77777777" w:rsidR="00C10894" w:rsidRPr="0005653F" w:rsidRDefault="00C10894" w:rsidP="00DB5DFD">
      <w:pPr>
        <w:pStyle w:val="Inhopg1"/>
      </w:pPr>
    </w:p>
    <w:p w14:paraId="4B107A2D" w14:textId="77777777" w:rsidR="00C10894" w:rsidRDefault="00F91861" w:rsidP="00C10894">
      <w:r>
        <w:rPr>
          <w:rFonts w:ascii="Arial" w:hAnsi="Arial" w:cs="Arial"/>
          <w:noProof/>
          <w:lang w:eastAsia="nl-BE"/>
        </w:rPr>
        <w:drawing>
          <wp:anchor distT="0" distB="0" distL="114300" distR="114300" simplePos="0" relativeHeight="251658243" behindDoc="0" locked="0" layoutInCell="1" allowOverlap="1" wp14:anchorId="7A825C89" wp14:editId="7624ED60">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22BDEF2" w14:textId="77777777" w:rsidR="00C10894" w:rsidRDefault="00C10894" w:rsidP="00C10894"/>
    <w:p w14:paraId="7814D881" w14:textId="77777777" w:rsidR="00C10894" w:rsidRDefault="00C10894" w:rsidP="00C10894"/>
    <w:p w14:paraId="52C2D0F6" w14:textId="77777777" w:rsidR="00C10894" w:rsidRDefault="00C10894" w:rsidP="00C10894"/>
    <w:p w14:paraId="16D75033" w14:textId="77777777" w:rsidR="00C10894" w:rsidRDefault="00C10894" w:rsidP="00C10894"/>
    <w:p w14:paraId="5D2C7E68" w14:textId="77777777" w:rsidR="00EA65BC" w:rsidRDefault="00EA65BC" w:rsidP="00C10894">
      <w:pPr>
        <w:sectPr w:rsidR="00EA65BC" w:rsidSect="00A8757A">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14C2297A" w14:textId="77777777" w:rsidR="00346DEC" w:rsidRDefault="00346DEC" w:rsidP="00346DEC">
      <w:pPr>
        <w:pStyle w:val="Kop1"/>
      </w:pPr>
      <w:bookmarkStart w:id="3" w:name="_Toc129034605"/>
      <w:bookmarkStart w:id="4" w:name="_Toc129387317"/>
      <w:bookmarkStart w:id="5" w:name="_Toc130929930"/>
      <w:bookmarkStart w:id="6" w:name="_Toc144908281"/>
      <w:bookmarkStart w:id="7" w:name="_Toc156307196"/>
      <w:r>
        <w:lastRenderedPageBreak/>
        <w:t>I</w:t>
      </w:r>
      <w:r w:rsidRPr="00E42F24">
        <w:t>nleiding</w:t>
      </w:r>
      <w:bookmarkEnd w:id="3"/>
      <w:bookmarkEnd w:id="4"/>
      <w:bookmarkEnd w:id="5"/>
      <w:bookmarkEnd w:id="6"/>
      <w:bookmarkEnd w:id="7"/>
    </w:p>
    <w:p w14:paraId="77BDE98F" w14:textId="77777777" w:rsidR="00346DEC" w:rsidRDefault="00346DEC" w:rsidP="00346DEC">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4BB614A6" w14:textId="77777777" w:rsidR="00346DEC" w:rsidRPr="00E37D4A" w:rsidRDefault="00346DEC" w:rsidP="00346DEC">
      <w:pPr>
        <w:pStyle w:val="Kop2"/>
        <w:keepNext w:val="0"/>
        <w:keepLines w:val="0"/>
        <w:widowControl w:val="0"/>
      </w:pPr>
      <w:bookmarkStart w:id="8" w:name="_Toc68370411"/>
      <w:bookmarkStart w:id="9" w:name="_Toc93661695"/>
      <w:bookmarkStart w:id="10" w:name="_Toc130929931"/>
      <w:bookmarkStart w:id="11" w:name="_Toc144908282"/>
      <w:bookmarkStart w:id="12" w:name="_Toc156307197"/>
      <w:r w:rsidRPr="00E37D4A">
        <w:t>Het leerplanconcept: vijf uitgangspunten</w:t>
      </w:r>
      <w:bookmarkEnd w:id="8"/>
      <w:bookmarkEnd w:id="9"/>
      <w:bookmarkEnd w:id="10"/>
      <w:bookmarkEnd w:id="11"/>
      <w:bookmarkEnd w:id="12"/>
    </w:p>
    <w:p w14:paraId="23430E55" w14:textId="77777777" w:rsidR="00346DEC" w:rsidRPr="00E37D4A" w:rsidRDefault="00346DEC" w:rsidP="00346DEC">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5E89872D" w14:textId="77777777" w:rsidR="00346DEC" w:rsidRPr="00E37D4A" w:rsidRDefault="00346DEC" w:rsidP="00346DEC">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5D13C14E" w14:textId="77777777" w:rsidR="00346DEC" w:rsidRPr="00E37D4A" w:rsidRDefault="00346DEC" w:rsidP="00346DEC">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59EBC61E" w14:textId="77777777" w:rsidR="00346DEC" w:rsidRPr="00E37D4A" w:rsidRDefault="00346DEC" w:rsidP="00346DEC">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451C659C" w14:textId="77777777" w:rsidR="00346DEC" w:rsidRPr="00E37D4A" w:rsidRDefault="00346DEC" w:rsidP="00346DEC">
      <w:pPr>
        <w:widowControl w:val="0"/>
        <w:rPr>
          <w:rFonts w:ascii="Calibri" w:eastAsia="Calibri" w:hAnsi="Calibri" w:cs="Calibri"/>
          <w:color w:val="595959"/>
        </w:rPr>
      </w:pPr>
      <w:bookmarkStart w:id="13"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3"/>
    </w:p>
    <w:p w14:paraId="6D72DD0C" w14:textId="77777777" w:rsidR="00346DEC" w:rsidRPr="00E37D4A" w:rsidRDefault="00346DEC" w:rsidP="00346DEC">
      <w:pPr>
        <w:pStyle w:val="Kop2"/>
        <w:keepNext w:val="0"/>
        <w:keepLines w:val="0"/>
        <w:widowControl w:val="0"/>
      </w:pPr>
      <w:bookmarkStart w:id="14" w:name="_Toc68370412"/>
      <w:bookmarkStart w:id="15" w:name="_Toc93661696"/>
      <w:bookmarkStart w:id="16" w:name="_Toc130929932"/>
      <w:bookmarkStart w:id="17" w:name="_Toc144908283"/>
      <w:bookmarkStart w:id="18" w:name="_Toc156307198"/>
      <w:r w:rsidRPr="00E37D4A">
        <w:t>De vormingscirkel – de opdracht van secundair onderwijs</w:t>
      </w:r>
      <w:bookmarkEnd w:id="14"/>
      <w:bookmarkEnd w:id="15"/>
      <w:bookmarkEnd w:id="16"/>
      <w:bookmarkEnd w:id="17"/>
      <w:bookmarkEnd w:id="18"/>
    </w:p>
    <w:p w14:paraId="6A970B38" w14:textId="77777777" w:rsidR="00346DEC" w:rsidRPr="00E37D4A" w:rsidRDefault="00346DEC" w:rsidP="00346DEC">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3F9658E8" w14:textId="77777777" w:rsidR="00346DEC" w:rsidRPr="00E37D4A" w:rsidRDefault="00346DEC" w:rsidP="00346DEC">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4" behindDoc="0" locked="0" layoutInCell="1" allowOverlap="1" wp14:anchorId="66AC945D" wp14:editId="05C4AE99">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05DD95E6" w14:textId="77777777" w:rsidR="00346DEC" w:rsidRPr="00E37D4A" w:rsidRDefault="00346DEC" w:rsidP="00346DEC">
      <w:pPr>
        <w:pStyle w:val="Opsomming1"/>
        <w:widowControl w:val="0"/>
        <w:numPr>
          <w:ilvl w:val="0"/>
          <w:numId w:val="2"/>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20CC5553" w14:textId="77777777" w:rsidR="00346DEC" w:rsidRPr="00E37D4A" w:rsidRDefault="00346DEC" w:rsidP="00346DEC">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59F2108A" w14:textId="77777777" w:rsidR="00346DEC" w:rsidRPr="009D02E3" w:rsidRDefault="00346DEC" w:rsidP="00346DEC">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36717199" w14:textId="77777777" w:rsidR="00346DEC" w:rsidRDefault="00346DEC" w:rsidP="00346DEC">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391FD0E6" w14:textId="77777777" w:rsidR="00346DEC" w:rsidRPr="00E37D4A" w:rsidRDefault="00346DEC" w:rsidP="00346DEC">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149DEAFD" w14:textId="77777777" w:rsidR="00346DEC" w:rsidRPr="00E37D4A" w:rsidRDefault="00346DEC" w:rsidP="00346DEC">
      <w:pPr>
        <w:pStyle w:val="Kop2"/>
        <w:keepNext w:val="0"/>
        <w:keepLines w:val="0"/>
        <w:widowControl w:val="0"/>
      </w:pPr>
      <w:bookmarkStart w:id="19" w:name="_Toc68370413"/>
      <w:bookmarkStart w:id="20" w:name="_Toc93661697"/>
      <w:bookmarkStart w:id="21" w:name="_Toc130929933"/>
      <w:bookmarkStart w:id="22" w:name="_Toc144908284"/>
      <w:bookmarkStart w:id="23" w:name="_Toc156307199"/>
      <w:r w:rsidRPr="00E37D4A">
        <w:t>Ruimte voor leraren(teams) en scholen</w:t>
      </w:r>
      <w:bookmarkEnd w:id="19"/>
      <w:bookmarkEnd w:id="20"/>
      <w:bookmarkEnd w:id="21"/>
      <w:bookmarkEnd w:id="22"/>
      <w:bookmarkEnd w:id="23"/>
    </w:p>
    <w:p w14:paraId="094CA0D0" w14:textId="77777777" w:rsidR="00346DEC" w:rsidRDefault="00346DEC" w:rsidP="00346DEC">
      <w:pPr>
        <w:widowControl w:val="0"/>
        <w:spacing w:after="0"/>
      </w:pPr>
      <w:bookmarkStart w:id="24"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5BC2082E" w14:textId="77777777" w:rsidR="00346DEC" w:rsidRDefault="00346DEC" w:rsidP="00346DEC">
      <w:pPr>
        <w:widowControl w:val="0"/>
        <w:spacing w:after="0"/>
      </w:pPr>
    </w:p>
    <w:p w14:paraId="3DC0A487" w14:textId="77777777" w:rsidR="00346DEC" w:rsidRDefault="00346DEC" w:rsidP="00346DEC">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4"/>
      <w:r>
        <w:t>.</w:t>
      </w:r>
    </w:p>
    <w:p w14:paraId="2274A463" w14:textId="77777777" w:rsidR="00346DEC" w:rsidRPr="00E37D4A" w:rsidRDefault="00346DEC" w:rsidP="00346DEC">
      <w:pPr>
        <w:pStyle w:val="Kop2"/>
        <w:keepNext w:val="0"/>
        <w:keepLines w:val="0"/>
        <w:widowControl w:val="0"/>
      </w:pPr>
      <w:bookmarkStart w:id="25" w:name="_Toc68370414"/>
      <w:bookmarkStart w:id="26" w:name="_Toc93661698"/>
      <w:bookmarkStart w:id="27" w:name="_Toc130929934"/>
      <w:bookmarkStart w:id="28" w:name="_Toc144908285"/>
      <w:bookmarkStart w:id="29" w:name="_Toc156307200"/>
      <w:r w:rsidRPr="00E37D4A">
        <w:t>Differentiatie</w:t>
      </w:r>
      <w:bookmarkEnd w:id="25"/>
      <w:bookmarkEnd w:id="26"/>
      <w:bookmarkEnd w:id="27"/>
      <w:bookmarkEnd w:id="28"/>
      <w:bookmarkEnd w:id="29"/>
      <w:r w:rsidRPr="00E37D4A">
        <w:t xml:space="preserve"> </w:t>
      </w:r>
    </w:p>
    <w:p w14:paraId="6FD33F88" w14:textId="77777777" w:rsidR="00346DEC" w:rsidRDefault="00346DEC" w:rsidP="00346DEC">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16392EE2" w14:textId="77777777" w:rsidR="00346DEC" w:rsidRDefault="00346DEC" w:rsidP="00346DEC">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2AC84BED" w14:textId="77777777" w:rsidR="00346DEC" w:rsidRDefault="00346DEC" w:rsidP="00346DEC">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611582EF" w14:textId="77777777" w:rsidR="00346DEC" w:rsidRDefault="00346DEC" w:rsidP="00346DEC">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114D01BD" w14:textId="77777777" w:rsidR="00346DEC" w:rsidRPr="00EC7568" w:rsidRDefault="00346DEC" w:rsidP="00346DEC">
      <w:pPr>
        <w:rPr>
          <w:bCs/>
        </w:rPr>
      </w:pPr>
      <w:bookmarkStart w:id="30"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52486D40" w14:textId="77777777" w:rsidR="00346DEC" w:rsidRDefault="00346DEC" w:rsidP="00346DEC">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3F9415EE" w14:textId="77777777" w:rsidR="00346DEC" w:rsidRDefault="00346DEC" w:rsidP="00346DEC">
      <w:pPr>
        <w:spacing w:after="120"/>
        <w:rPr>
          <w:iCs/>
        </w:rPr>
      </w:pPr>
      <w:r>
        <w:rPr>
          <w:iCs/>
        </w:rPr>
        <w:t>In ‘extra’ wenken bij de leerplandoelen en in beperkte mate ook via keuzeleerplandoelen bieden we je inspiratie om te differentiëren door te verdiepen en te verbreden.</w:t>
      </w:r>
    </w:p>
    <w:bookmarkEnd w:id="30"/>
    <w:p w14:paraId="2F1A1198" w14:textId="77777777" w:rsidR="00346DEC" w:rsidRDefault="00346DEC" w:rsidP="00346DEC">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1621CEA9" w14:textId="77777777" w:rsidR="00346DEC" w:rsidRDefault="00346DEC" w:rsidP="00346DEC">
      <w:bookmarkStart w:id="31"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2A01E617" w14:textId="77777777" w:rsidR="00346DEC" w:rsidRPr="00FE6C93" w:rsidRDefault="00346DEC" w:rsidP="00346DEC">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25E4B8C7" w14:textId="77777777" w:rsidR="00346DEC" w:rsidRDefault="00346DEC" w:rsidP="00346DEC">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52917B84" w14:textId="77777777" w:rsidR="00346DEC" w:rsidRDefault="00346DEC" w:rsidP="00346DEC">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323C4CE6" w14:textId="77777777" w:rsidR="00346DEC" w:rsidRDefault="00346DEC" w:rsidP="00346DEC">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4E5ED424" w14:textId="77777777" w:rsidR="00346DEC" w:rsidRPr="00A27C4B" w:rsidRDefault="00346DEC" w:rsidP="00346DEC">
      <w:pPr>
        <w:spacing w:after="120" w:line="240" w:lineRule="auto"/>
        <w:rPr>
          <w:i/>
          <w:iCs/>
        </w:rPr>
      </w:pPr>
      <w:bookmarkStart w:id="32" w:name="_Hlk130322155"/>
      <w:bookmarkEnd w:id="31"/>
      <w:r>
        <w:rPr>
          <w:i/>
          <w:iCs/>
        </w:rPr>
        <w:t>Differentiatie in evaluatie</w:t>
      </w:r>
    </w:p>
    <w:p w14:paraId="26FD58F3" w14:textId="77777777" w:rsidR="00346DEC" w:rsidRDefault="00346DEC" w:rsidP="00346DEC">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604A1D05" w14:textId="77777777" w:rsidR="00346DEC" w:rsidRPr="00345F65" w:rsidRDefault="00346DEC" w:rsidP="00346DEC">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1648323E" w14:textId="77777777" w:rsidR="00346DEC" w:rsidRDefault="00346DEC" w:rsidP="00346DEC">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32"/>
    </w:p>
    <w:p w14:paraId="6ABC3DCD" w14:textId="77777777" w:rsidR="00346DEC" w:rsidRPr="00E37D4A" w:rsidRDefault="00346DEC" w:rsidP="00346DEC">
      <w:pPr>
        <w:pStyle w:val="Kop2"/>
        <w:keepNext w:val="0"/>
        <w:keepLines w:val="0"/>
        <w:widowControl w:val="0"/>
      </w:pPr>
      <w:bookmarkStart w:id="33" w:name="_Toc68370415"/>
      <w:bookmarkStart w:id="34" w:name="_Toc93661699"/>
      <w:bookmarkStart w:id="35" w:name="_Toc130929935"/>
      <w:bookmarkStart w:id="36" w:name="_Toc144908286"/>
      <w:bookmarkStart w:id="37" w:name="_Toc156307201"/>
      <w:r w:rsidRPr="00E37D4A">
        <w:t>Opbouw van leerplannen</w:t>
      </w:r>
      <w:bookmarkEnd w:id="33"/>
      <w:bookmarkEnd w:id="34"/>
      <w:bookmarkEnd w:id="35"/>
      <w:bookmarkEnd w:id="36"/>
      <w:bookmarkEnd w:id="37"/>
    </w:p>
    <w:p w14:paraId="529BD40A" w14:textId="77777777" w:rsidR="00346DEC" w:rsidRPr="00E37D4A" w:rsidRDefault="00346DEC" w:rsidP="00346DEC">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3F22530F" w14:textId="77777777" w:rsidR="00346DEC" w:rsidRPr="00E37D4A" w:rsidRDefault="00346DEC" w:rsidP="00346DEC">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22D92E9B" w14:textId="77777777" w:rsidR="00346DEC" w:rsidRPr="00E37D4A" w:rsidRDefault="00346DEC" w:rsidP="00346DEC">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00DDC714" w14:textId="77777777" w:rsidR="00346DEC" w:rsidRPr="00E37D4A" w:rsidRDefault="00346DEC" w:rsidP="00346DEC">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572B0AC7" w14:textId="30804DBB" w:rsidR="00346DEC" w:rsidRPr="00E37D4A" w:rsidRDefault="00346DEC" w:rsidP="00346DEC">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sidR="00237A6E">
        <w:rPr>
          <w:rStyle w:val="normaltextrun"/>
          <w:rFonts w:ascii="Calibri" w:hAnsi="Calibri" w:cs="Calibri"/>
          <w:color w:val="595959"/>
          <w:shd w:val="clear" w:color="auto" w:fill="FFFFFF"/>
        </w:rPr>
        <w:t xml:space="preserve">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rPr>
          <w:rFonts w:ascii="Calibri" w:eastAsia="Calibri" w:hAnsi="Calibri" w:cs="Times New Roman"/>
          <w:color w:val="595959"/>
        </w:rPr>
        <w:br/>
      </w:r>
      <w:bookmarkStart w:id="38" w:name="_Hlk130322924"/>
      <w:r>
        <w:t>De leerplandoelen zijn ingedeeld in een aantal rubrieken. Bovenaan elke rubriek vind je de relevante minimumdoelen van de basisvorming, de cesuurdoelen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8"/>
    <w:p w14:paraId="29495D32" w14:textId="77777777" w:rsidR="00346DEC" w:rsidRDefault="00346DEC" w:rsidP="00346DEC">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7E89117D" w14:textId="77777777" w:rsidR="00346DEC" w:rsidRPr="00E37D4A" w:rsidRDefault="00346DEC" w:rsidP="00346DEC">
      <w:pPr>
        <w:widowControl w:val="0"/>
        <w:rPr>
          <w:rFonts w:ascii="Calibri" w:eastAsia="Calibri" w:hAnsi="Calibri" w:cs="Times New Roman"/>
          <w:color w:val="595959"/>
        </w:rPr>
      </w:pPr>
      <w:bookmarkStart w:id="39"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6B70EFCE" w14:textId="77777777" w:rsidR="00346DEC" w:rsidRDefault="00346DEC" w:rsidP="00346DEC">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9"/>
    </w:p>
    <w:p w14:paraId="2127110E" w14:textId="77777777" w:rsidR="00AF644E" w:rsidRDefault="00AF644E" w:rsidP="00AF644E">
      <w:pPr>
        <w:pStyle w:val="Kop1"/>
      </w:pPr>
      <w:bookmarkStart w:id="40" w:name="_Toc130929936"/>
      <w:bookmarkStart w:id="41" w:name="_Toc144908287"/>
      <w:bookmarkStart w:id="42" w:name="_Toc156307202"/>
      <w:r>
        <w:lastRenderedPageBreak/>
        <w:t>Situering</w:t>
      </w:r>
      <w:bookmarkEnd w:id="40"/>
      <w:bookmarkEnd w:id="41"/>
      <w:bookmarkEnd w:id="42"/>
    </w:p>
    <w:p w14:paraId="72C5F789" w14:textId="32C66111" w:rsidR="00AF644E" w:rsidRPr="008016FA" w:rsidRDefault="00AF644E" w:rsidP="00AF644E">
      <w:pPr>
        <w:pStyle w:val="Kop2"/>
      </w:pPr>
      <w:bookmarkStart w:id="43" w:name="_Toc121484769"/>
      <w:bookmarkStart w:id="44" w:name="_Toc127295248"/>
      <w:bookmarkStart w:id="45" w:name="_Toc128941172"/>
      <w:bookmarkStart w:id="46" w:name="_Toc129036339"/>
      <w:bookmarkStart w:id="47" w:name="_Toc129199568"/>
      <w:bookmarkStart w:id="48" w:name="_Toc144908288"/>
      <w:bookmarkStart w:id="49" w:name="_Toc156307203"/>
      <w:r w:rsidRPr="008016FA">
        <w:t xml:space="preserve">Samenhang met de </w:t>
      </w:r>
      <w:r>
        <w:t>eerste</w:t>
      </w:r>
      <w:r w:rsidRPr="008016FA">
        <w:t xml:space="preserve"> graad</w:t>
      </w:r>
      <w:bookmarkEnd w:id="43"/>
      <w:bookmarkEnd w:id="44"/>
      <w:bookmarkEnd w:id="45"/>
      <w:bookmarkEnd w:id="46"/>
      <w:bookmarkEnd w:id="47"/>
      <w:bookmarkEnd w:id="48"/>
      <w:bookmarkEnd w:id="49"/>
    </w:p>
    <w:p w14:paraId="2FB63E7A" w14:textId="14F2BBF3" w:rsidR="00AF644E" w:rsidRPr="008016FA" w:rsidRDefault="00794863" w:rsidP="00AF644E">
      <w:r w:rsidRPr="00794863">
        <w:t>De leerlingen stromen veelal in vanuit de basisoptie Maatschappij en welzijn.</w:t>
      </w:r>
    </w:p>
    <w:p w14:paraId="7D87A3F6" w14:textId="77777777" w:rsidR="00AF644E" w:rsidRDefault="00AF644E" w:rsidP="00AF644E">
      <w:pPr>
        <w:pStyle w:val="Kop2"/>
      </w:pPr>
      <w:bookmarkStart w:id="50" w:name="_Toc121484770"/>
      <w:bookmarkStart w:id="51" w:name="_Toc127295249"/>
      <w:bookmarkStart w:id="52" w:name="_Toc128941173"/>
      <w:bookmarkStart w:id="53" w:name="_Toc129036340"/>
      <w:bookmarkStart w:id="54" w:name="_Toc129199569"/>
      <w:bookmarkStart w:id="55" w:name="_Toc144908289"/>
      <w:bookmarkStart w:id="56" w:name="_Toc156307204"/>
      <w:r>
        <w:t>Samenhang in de tweede graad</w:t>
      </w:r>
      <w:bookmarkEnd w:id="50"/>
      <w:bookmarkEnd w:id="51"/>
      <w:bookmarkEnd w:id="52"/>
      <w:bookmarkEnd w:id="53"/>
      <w:bookmarkEnd w:id="54"/>
      <w:bookmarkEnd w:id="55"/>
      <w:bookmarkEnd w:id="56"/>
    </w:p>
    <w:p w14:paraId="0BBACE4B" w14:textId="77777777" w:rsidR="00AF644E" w:rsidRDefault="00AF644E" w:rsidP="00AF644E">
      <w:pPr>
        <w:pStyle w:val="Kop3"/>
      </w:pPr>
      <w:bookmarkStart w:id="57" w:name="_Toc121484772"/>
      <w:bookmarkStart w:id="58" w:name="_Toc127295251"/>
      <w:bookmarkStart w:id="59" w:name="_Toc128941175"/>
      <w:bookmarkStart w:id="60" w:name="_Toc129036342"/>
      <w:bookmarkStart w:id="61" w:name="_Toc129199571"/>
      <w:bookmarkStart w:id="62" w:name="_Toc144908291"/>
      <w:bookmarkStart w:id="63" w:name="_Toc156307205"/>
      <w:r w:rsidRPr="008016FA">
        <w:t>Samenhang met andere leerplannen binnen de finaliteit</w:t>
      </w:r>
      <w:bookmarkEnd w:id="57"/>
      <w:bookmarkEnd w:id="58"/>
      <w:bookmarkEnd w:id="59"/>
      <w:bookmarkEnd w:id="60"/>
      <w:bookmarkEnd w:id="61"/>
      <w:bookmarkEnd w:id="62"/>
      <w:bookmarkEnd w:id="63"/>
    </w:p>
    <w:p w14:paraId="509F0C5E" w14:textId="4370B092" w:rsidR="00305FD7" w:rsidRPr="00305FD7" w:rsidRDefault="00DF4579" w:rsidP="00305FD7">
      <w:r>
        <w:t xml:space="preserve">Voor wat betreft </w:t>
      </w:r>
      <w:r w:rsidR="00A82056">
        <w:t xml:space="preserve">de rubriek CPL </w:t>
      </w:r>
      <w:r w:rsidR="00880995">
        <w:t>z</w:t>
      </w:r>
      <w:r w:rsidR="00A82056">
        <w:t xml:space="preserve">ijn er overeenkomsten met het leerplan </w:t>
      </w:r>
      <w:r w:rsidR="00305FD7">
        <w:t>II-OrLo</w:t>
      </w:r>
      <w:r>
        <w:t>-a</w:t>
      </w:r>
      <w:r w:rsidR="00FB55B8">
        <w:t xml:space="preserve"> i.v.m. </w:t>
      </w:r>
      <w:r w:rsidR="00271204">
        <w:t xml:space="preserve">registratie, communicatie en presentatietechnieken. </w:t>
      </w:r>
    </w:p>
    <w:p w14:paraId="3CC167EB" w14:textId="77777777" w:rsidR="00AF644E" w:rsidRDefault="00AF644E" w:rsidP="00AF644E">
      <w:pPr>
        <w:pStyle w:val="Kop3"/>
      </w:pPr>
      <w:bookmarkStart w:id="64" w:name="_Toc121484773"/>
      <w:bookmarkStart w:id="65" w:name="_Toc127295252"/>
      <w:bookmarkStart w:id="66" w:name="_Toc128941176"/>
      <w:bookmarkStart w:id="67" w:name="_Toc129036343"/>
      <w:bookmarkStart w:id="68" w:name="_Toc129199572"/>
      <w:bookmarkStart w:id="69" w:name="_Toc144908292"/>
      <w:bookmarkStart w:id="70" w:name="_Toc156307206"/>
      <w:r>
        <w:t>Samenhang over de finaliteiten heen</w:t>
      </w:r>
      <w:bookmarkEnd w:id="64"/>
      <w:bookmarkEnd w:id="65"/>
      <w:bookmarkEnd w:id="66"/>
      <w:bookmarkEnd w:id="67"/>
      <w:bookmarkEnd w:id="68"/>
      <w:bookmarkEnd w:id="69"/>
      <w:bookmarkEnd w:id="70"/>
    </w:p>
    <w:p w14:paraId="74D06B75" w14:textId="5CF61673" w:rsidR="00AF644E" w:rsidRDefault="007108D1" w:rsidP="00AF644E">
      <w:r w:rsidRPr="001848F3">
        <w:t xml:space="preserve">De </w:t>
      </w:r>
      <w:r>
        <w:t>studierichting</w:t>
      </w:r>
      <w:r w:rsidRPr="001848F3">
        <w:t xml:space="preserve"> </w:t>
      </w:r>
      <w:r>
        <w:t>M</w:t>
      </w:r>
      <w:r w:rsidRPr="001848F3">
        <w:t xml:space="preserve">oderealisatie en textielverzorging </w:t>
      </w:r>
      <w:r>
        <w:t xml:space="preserve">in de A-finaliteit </w:t>
      </w:r>
      <w:r w:rsidRPr="001848F3">
        <w:t xml:space="preserve">heeft raakpunten met de </w:t>
      </w:r>
      <w:r>
        <w:t>studier</w:t>
      </w:r>
      <w:r w:rsidRPr="001848F3">
        <w:t>ichting Creatie en mode</w:t>
      </w:r>
      <w:r>
        <w:t xml:space="preserve"> in de D/A-finaliteit</w:t>
      </w:r>
      <w:r w:rsidRPr="001848F3">
        <w:t xml:space="preserve">. De focus </w:t>
      </w:r>
      <w:r>
        <w:t xml:space="preserve">van beide studierichtingen is </w:t>
      </w:r>
      <w:r w:rsidRPr="001848F3">
        <w:t>echter verschillend</w:t>
      </w:r>
      <w:r>
        <w:t>. I</w:t>
      </w:r>
      <w:r w:rsidRPr="001848F3">
        <w:t xml:space="preserve">n de A-finaliteit </w:t>
      </w:r>
      <w:r>
        <w:t>vormen we leerlingen</w:t>
      </w:r>
      <w:r w:rsidRPr="001848F3">
        <w:t xml:space="preserve"> om uitvoerende taken (stikken, snijden, strijken) op te nemen in de confectiesector en de retouche. </w:t>
      </w:r>
      <w:r>
        <w:t>D</w:t>
      </w:r>
      <w:r w:rsidRPr="001848F3">
        <w:t>e modeverkoop, die niet aan bod komt in Creatie</w:t>
      </w:r>
      <w:r>
        <w:t xml:space="preserve"> en mode, is in Moderealisatie en textielverzorging een belangrijk onderdeel</w:t>
      </w:r>
      <w:r w:rsidR="00E20260">
        <w:t xml:space="preserve"> van het leerplan</w:t>
      </w:r>
      <w:r>
        <w:t>.</w:t>
      </w:r>
    </w:p>
    <w:p w14:paraId="2E67AE42" w14:textId="77777777" w:rsidR="00F77569" w:rsidRPr="00F77569" w:rsidRDefault="00F77569" w:rsidP="00F77569">
      <w:pPr>
        <w:keepNext/>
        <w:keepLines/>
        <w:numPr>
          <w:ilvl w:val="2"/>
          <w:numId w:val="7"/>
        </w:numPr>
        <w:spacing w:before="360" w:after="120"/>
        <w:outlineLvl w:val="2"/>
        <w:rPr>
          <w:rFonts w:eastAsiaTheme="majorEastAsia" w:cstheme="minorHAnsi"/>
          <w:b/>
          <w:color w:val="2E74B5" w:themeColor="accent1" w:themeShade="BF"/>
          <w:sz w:val="26"/>
          <w:szCs w:val="24"/>
        </w:rPr>
      </w:pPr>
      <w:bookmarkStart w:id="71" w:name="_Toc136601287"/>
      <w:r w:rsidRPr="00F77569">
        <w:rPr>
          <w:rFonts w:eastAsiaTheme="majorEastAsia" w:cstheme="minorHAnsi"/>
          <w:b/>
          <w:color w:val="2E74B5" w:themeColor="accent1" w:themeShade="BF"/>
          <w:sz w:val="26"/>
          <w:szCs w:val="24"/>
        </w:rPr>
        <w:t>Samenhang met de derde graad</w:t>
      </w:r>
      <w:bookmarkEnd w:id="71"/>
    </w:p>
    <w:p w14:paraId="30B2A636" w14:textId="73481AE2" w:rsidR="00F77569" w:rsidRPr="008016FA" w:rsidRDefault="00F77569" w:rsidP="004E3E2A">
      <w:r w:rsidRPr="00F77569">
        <w:t>Na de tweede graad kunnen de leerlingen kiezen voor een verdere opleiding in de modesector</w:t>
      </w:r>
      <w:r w:rsidR="00830858">
        <w:t xml:space="preserve"> in de richting</w:t>
      </w:r>
      <w:r w:rsidR="00051FD1">
        <w:t xml:space="preserve"> moderealisatie</w:t>
      </w:r>
      <w:r w:rsidRPr="00F77569">
        <w:t xml:space="preserve">: daar zullen ze verder gaan met de uitvoerende taken in een modeatelier of retoucheatelier en opgeleid worden voor de modeverkoop. Andere leerlingen zullen kiezen voor de derde graad </w:t>
      </w:r>
      <w:r w:rsidR="00830858">
        <w:t>T</w:t>
      </w:r>
      <w:r w:rsidR="00830858" w:rsidRPr="00F77569">
        <w:t>extielverzorging</w:t>
      </w:r>
      <w:r w:rsidRPr="00F77569">
        <w:t>.</w:t>
      </w:r>
    </w:p>
    <w:p w14:paraId="7AB760F6" w14:textId="77777777" w:rsidR="00AF644E" w:rsidRDefault="00AF644E" w:rsidP="00AF644E">
      <w:pPr>
        <w:pStyle w:val="Kop2"/>
      </w:pPr>
      <w:bookmarkStart w:id="72" w:name="_Toc121484774"/>
      <w:bookmarkStart w:id="73" w:name="_Toc127295253"/>
      <w:bookmarkStart w:id="74" w:name="_Toc128941177"/>
      <w:bookmarkStart w:id="75" w:name="_Toc129036344"/>
      <w:bookmarkStart w:id="76" w:name="_Toc129199573"/>
      <w:bookmarkStart w:id="77" w:name="_Toc144908293"/>
      <w:bookmarkStart w:id="78" w:name="_Toc156307207"/>
      <w:r>
        <w:t>Plaats in de lessentabel</w:t>
      </w:r>
      <w:bookmarkEnd w:id="72"/>
      <w:bookmarkEnd w:id="73"/>
      <w:bookmarkEnd w:id="74"/>
      <w:bookmarkEnd w:id="75"/>
      <w:bookmarkEnd w:id="76"/>
      <w:bookmarkEnd w:id="77"/>
      <w:bookmarkEnd w:id="78"/>
    </w:p>
    <w:p w14:paraId="5BDD34CB" w14:textId="3699639D" w:rsidR="005C1C8C" w:rsidRPr="005A1306" w:rsidRDefault="005C1C8C" w:rsidP="005C1C8C">
      <w:r w:rsidRPr="005A1306">
        <w:t>Het leerplan is gebaseerd op</w:t>
      </w:r>
      <w:r w:rsidR="00E94338">
        <w:t xml:space="preserve"> minimumdoelen van de basisvorming</w:t>
      </w:r>
      <w:r w:rsidR="0069585E">
        <w:t xml:space="preserve"> en</w:t>
      </w:r>
      <w:r w:rsidRPr="005A1306">
        <w:t xml:space="preserve"> doelen die leiden naar volgende beroepskwalificaties: </w:t>
      </w:r>
      <w:r w:rsidR="00991A0B">
        <w:t>O</w:t>
      </w:r>
      <w:r>
        <w:t>perator productielijn kleding, confectie en meubelstoffering, Operator retouche kleding- en confectieartikelen, Operator strijkafdeling kleding- en confectieartikelen en textielverzorging, Winkelverkoper en Operator textielverzorging.</w:t>
      </w:r>
    </w:p>
    <w:p w14:paraId="503F3460" w14:textId="4532D3E7" w:rsidR="005C1C8C" w:rsidRDefault="005C1C8C" w:rsidP="005C1C8C">
      <w:r>
        <w:t xml:space="preserve">Het leerplan is </w:t>
      </w:r>
      <w:r w:rsidRPr="00A4281D">
        <w:t>gericht op 26 graaduren</w:t>
      </w:r>
      <w:r>
        <w:t xml:space="preserve"> en is bestemd voor de studierichting Moderealisatie en textielverzorging A</w:t>
      </w:r>
      <w:r w:rsidR="0069585E">
        <w:t>-finaliteit</w:t>
      </w:r>
      <w:r>
        <w:t xml:space="preserve">. </w:t>
      </w:r>
    </w:p>
    <w:p w14:paraId="4478AF71" w14:textId="77777777" w:rsidR="00DD594C" w:rsidRDefault="005C1C8C" w:rsidP="00AF644E">
      <w:r>
        <w:t xml:space="preserve">Een evenredige verdeling tussen beide onderdelen CPL en Mode lijkt niet aangewezen. Om alle vaardigheden voor mode te kunnen realiseren zal </w:t>
      </w:r>
      <w:r w:rsidR="00027555">
        <w:t xml:space="preserve">daarvoor </w:t>
      </w:r>
      <w:r>
        <w:t>iets meer tijd moeten worden voorzien.</w:t>
      </w:r>
    </w:p>
    <w:p w14:paraId="52C3C54C" w14:textId="53DB56AD" w:rsidR="00AF644E" w:rsidRDefault="005C1C8C" w:rsidP="00AF644E">
      <w:r>
        <w:t xml:space="preserve"> </w:t>
      </w:r>
      <w:r w:rsidR="00DD594C" w:rsidRPr="00DD594C">
        <w:t xml:space="preserve">Het geheel van de algemene en specifieke vorming in elke studierichting vind je terug op de </w:t>
      </w:r>
      <w:hyperlink r:id="rId20" w:history="1">
        <w:r w:rsidR="00DD594C" w:rsidRPr="00DD594C">
          <w:rPr>
            <w:rStyle w:val="Hyperlink"/>
          </w:rPr>
          <w:t>PRO-pagina</w:t>
        </w:r>
      </w:hyperlink>
      <w:r w:rsidR="00DD594C" w:rsidRPr="00DD594C">
        <w:t xml:space="preserve"> met alle vakken en leerplannen die gelden per studierichting.</w:t>
      </w:r>
    </w:p>
    <w:p w14:paraId="3B74CDBD" w14:textId="77777777" w:rsidR="00AF644E" w:rsidRDefault="00AF644E" w:rsidP="00AF644E">
      <w:pPr>
        <w:pStyle w:val="Kop1"/>
      </w:pPr>
      <w:bookmarkStart w:id="79" w:name="_Toc121484775"/>
      <w:bookmarkStart w:id="80" w:name="_Toc127295254"/>
      <w:bookmarkStart w:id="81" w:name="_Toc128941178"/>
      <w:bookmarkStart w:id="82" w:name="_Toc129036345"/>
      <w:bookmarkStart w:id="83" w:name="_Toc129199574"/>
      <w:bookmarkStart w:id="84" w:name="_Toc144908294"/>
      <w:bookmarkStart w:id="85" w:name="_Toc156307208"/>
      <w:r>
        <w:lastRenderedPageBreak/>
        <w:t>Pedagogisch-didactische duiding</w:t>
      </w:r>
      <w:bookmarkEnd w:id="79"/>
      <w:bookmarkEnd w:id="80"/>
      <w:bookmarkEnd w:id="81"/>
      <w:bookmarkEnd w:id="82"/>
      <w:bookmarkEnd w:id="83"/>
      <w:bookmarkEnd w:id="84"/>
      <w:bookmarkEnd w:id="85"/>
    </w:p>
    <w:p w14:paraId="0B0594A5" w14:textId="7CC519CA" w:rsidR="00AF644E" w:rsidRPr="008016FA" w:rsidRDefault="00FF077A" w:rsidP="00AF644E">
      <w:pPr>
        <w:pStyle w:val="Kop2"/>
      </w:pPr>
      <w:bookmarkStart w:id="86" w:name="_Toc121484776"/>
      <w:bookmarkStart w:id="87" w:name="_Toc127295255"/>
      <w:bookmarkStart w:id="88" w:name="_Toc128941179"/>
      <w:bookmarkStart w:id="89" w:name="_Toc129036346"/>
      <w:bookmarkStart w:id="90" w:name="_Toc129199575"/>
      <w:bookmarkStart w:id="91" w:name="_Toc144908295"/>
      <w:bookmarkStart w:id="92" w:name="_Toc156307209"/>
      <w:r>
        <w:t>Moderealisatie en textielverzorging</w:t>
      </w:r>
      <w:r w:rsidR="00AF644E" w:rsidRPr="008016FA">
        <w:t xml:space="preserve"> en het vormingsconcept</w:t>
      </w:r>
      <w:bookmarkEnd w:id="86"/>
      <w:bookmarkEnd w:id="87"/>
      <w:bookmarkEnd w:id="88"/>
      <w:bookmarkEnd w:id="89"/>
      <w:bookmarkEnd w:id="90"/>
      <w:bookmarkEnd w:id="91"/>
      <w:bookmarkEnd w:id="92"/>
    </w:p>
    <w:p w14:paraId="5C7F1758" w14:textId="77777777" w:rsidR="00386D49" w:rsidRPr="00E7589F" w:rsidRDefault="00386D49" w:rsidP="00386D49">
      <w:pPr>
        <w:spacing w:after="120"/>
      </w:pPr>
      <w:r w:rsidRPr="004359C5">
        <w:t xml:space="preserve">Het leerplan </w:t>
      </w:r>
      <w:r>
        <w:t>Moderealisatie en textielverzorging</w:t>
      </w:r>
      <w:r w:rsidRPr="004359C5">
        <w:t xml:space="preserve"> is ingebed in het vormingsconcept van de katholieke dialoogschool. In het leerplan ligt de nadruk op de </w:t>
      </w:r>
      <w:r>
        <w:t>technische</w:t>
      </w:r>
      <w:r w:rsidRPr="004359C5">
        <w:t xml:space="preserve"> vorming</w:t>
      </w:r>
      <w:r>
        <w:t xml:space="preserve"> en sociale vorming.</w:t>
      </w:r>
      <w:r w:rsidRPr="004359C5">
        <w:t xml:space="preserve"> De wegwijzers</w:t>
      </w:r>
      <w:r>
        <w:t xml:space="preserve"> </w:t>
      </w:r>
      <w:r w:rsidRPr="00521335">
        <w:rPr>
          <w:b/>
        </w:rPr>
        <w:t>kwetsbaarheid en belofte</w:t>
      </w:r>
      <w:r>
        <w:t xml:space="preserve">, </w:t>
      </w:r>
      <w:r w:rsidRPr="00521335">
        <w:rPr>
          <w:b/>
        </w:rPr>
        <w:t>rechtvaardigheid</w:t>
      </w:r>
      <w:r>
        <w:t xml:space="preserve"> en </w:t>
      </w:r>
      <w:r w:rsidRPr="00521335">
        <w:rPr>
          <w:b/>
        </w:rPr>
        <w:t>duurzaamheid</w:t>
      </w:r>
      <w:r>
        <w:t xml:space="preserve"> </w:t>
      </w:r>
      <w:r w:rsidRPr="004359C5">
        <w:t>maken er inherent deel van uit.</w:t>
      </w:r>
    </w:p>
    <w:p w14:paraId="12AF6184" w14:textId="77777777" w:rsidR="00386D49" w:rsidRPr="00AD713E" w:rsidRDefault="00386D49" w:rsidP="00386D49">
      <w:pPr>
        <w:rPr>
          <w:rStyle w:val="eop"/>
          <w:rFonts w:ascii="Calibri" w:hAnsi="Calibri" w:cs="Calibri"/>
          <w:b/>
          <w:bCs/>
        </w:rPr>
      </w:pPr>
      <w:r w:rsidRPr="00AD713E">
        <w:rPr>
          <w:rStyle w:val="eop"/>
          <w:rFonts w:ascii="Calibri" w:hAnsi="Calibri" w:cs="Calibri"/>
          <w:b/>
          <w:bCs/>
        </w:rPr>
        <w:t>Technische vorming</w:t>
      </w:r>
    </w:p>
    <w:p w14:paraId="6D3CB08F" w14:textId="3566CE44" w:rsidR="00386D49" w:rsidRDefault="00386D49" w:rsidP="00386D49">
      <w:pPr>
        <w:rPr>
          <w:lang w:val="nl-NL"/>
        </w:rPr>
      </w:pPr>
      <w:r w:rsidRPr="0024044F">
        <w:rPr>
          <w:lang w:val="nl-NL"/>
        </w:rPr>
        <w:t>Techniek uit zich als een scheppende menselijke drijfveer om materi</w:t>
      </w:r>
      <w:r>
        <w:rPr>
          <w:lang w:val="nl-NL"/>
        </w:rPr>
        <w:t>ë</w:t>
      </w:r>
      <w:r w:rsidRPr="0024044F">
        <w:rPr>
          <w:lang w:val="nl-NL"/>
        </w:rPr>
        <w:t>le omstandigheden voortdurend aan te passen.</w:t>
      </w:r>
      <w:r>
        <w:rPr>
          <w:lang w:val="nl-NL"/>
        </w:rPr>
        <w:t xml:space="preserve"> </w:t>
      </w:r>
      <w:r w:rsidRPr="0024044F">
        <w:rPr>
          <w:lang w:val="nl-NL"/>
        </w:rPr>
        <w:t>Bij het inzetten van technische vaardigheden krijgen jongeren kansen om te groeien in autonomie en verbondenheid. Elk technisch handelen grijpt immers in op een activiteitenketting van mensen en dingen</w:t>
      </w:r>
      <w:r>
        <w:rPr>
          <w:lang w:val="nl-NL"/>
        </w:rPr>
        <w:t>: het</w:t>
      </w:r>
      <w:r w:rsidRPr="0024044F">
        <w:rPr>
          <w:lang w:val="nl-NL"/>
        </w:rPr>
        <w:t xml:space="preserve"> productieproces is</w:t>
      </w:r>
      <w:r>
        <w:rPr>
          <w:lang w:val="nl-NL"/>
        </w:rPr>
        <w:t xml:space="preserve"> een</w:t>
      </w:r>
      <w:r w:rsidRPr="0024044F">
        <w:rPr>
          <w:lang w:val="nl-NL"/>
        </w:rPr>
        <w:t xml:space="preserve"> aaneenschakeling van stappen</w:t>
      </w:r>
      <w:r>
        <w:rPr>
          <w:lang w:val="nl-NL"/>
        </w:rPr>
        <w:t xml:space="preserve"> en </w:t>
      </w:r>
      <w:r w:rsidRPr="0024044F">
        <w:rPr>
          <w:lang w:val="nl-NL"/>
        </w:rPr>
        <w:t>activiteiten</w:t>
      </w:r>
      <w:r>
        <w:rPr>
          <w:lang w:val="nl-NL"/>
        </w:rPr>
        <w:t xml:space="preserve">. Technische keuzes hebben ook ethische consequenties. </w:t>
      </w:r>
      <w:r w:rsidRPr="00B27DF5">
        <w:rPr>
          <w:lang w:val="nl-NL"/>
        </w:rPr>
        <w:t xml:space="preserve">Leerlingen zullen meer dan ooit geconfronteerd worden met de vraag naar </w:t>
      </w:r>
      <w:r w:rsidRPr="00521335">
        <w:rPr>
          <w:b/>
          <w:lang w:val="nl-NL"/>
        </w:rPr>
        <w:t>duurzame</w:t>
      </w:r>
      <w:r w:rsidRPr="00B27DF5">
        <w:rPr>
          <w:lang w:val="nl-NL"/>
        </w:rPr>
        <w:t xml:space="preserve"> ontwikkelingsprocessen, productiemethoden en verantwoorde keuzes qua materialen en middelen. Bij d</w:t>
      </w:r>
      <w:r w:rsidR="00EA1017">
        <w:rPr>
          <w:lang w:val="nl-NL"/>
        </w:rPr>
        <w:t>a</w:t>
      </w:r>
      <w:r w:rsidRPr="00B27DF5">
        <w:rPr>
          <w:lang w:val="nl-NL"/>
        </w:rPr>
        <w:t>t alles zal ook aandacht zijn voor ethisch ondernemen:</w:t>
      </w:r>
      <w:r>
        <w:rPr>
          <w:lang w:val="nl-NL"/>
        </w:rPr>
        <w:t xml:space="preserve"> d</w:t>
      </w:r>
      <w:r w:rsidRPr="00B27DF5">
        <w:rPr>
          <w:lang w:val="nl-NL"/>
        </w:rPr>
        <w:t>e modewereld komt naar buiten als een wereld van veel glitter en glamour.</w:t>
      </w:r>
      <w:r>
        <w:rPr>
          <w:lang w:val="nl-NL"/>
        </w:rPr>
        <w:t xml:space="preserve"> Daarachter </w:t>
      </w:r>
      <w:r w:rsidRPr="00B27DF5">
        <w:rPr>
          <w:lang w:val="nl-NL"/>
        </w:rPr>
        <w:t>zit vaak een</w:t>
      </w:r>
      <w:r>
        <w:rPr>
          <w:lang w:val="nl-NL"/>
        </w:rPr>
        <w:t xml:space="preserve"> wereld van</w:t>
      </w:r>
      <w:r w:rsidRPr="00B27DF5">
        <w:rPr>
          <w:lang w:val="nl-NL"/>
        </w:rPr>
        <w:t xml:space="preserve"> bittere ellende van slecht betaalde werknemers in onveilige of ongezonde werkomstandigheden in lageloonlanden</w:t>
      </w:r>
      <w:r>
        <w:rPr>
          <w:lang w:val="nl-NL"/>
        </w:rPr>
        <w:t xml:space="preserve"> </w:t>
      </w:r>
      <w:r w:rsidRPr="00521335">
        <w:rPr>
          <w:lang w:val="nl-NL"/>
        </w:rPr>
        <w:t>(</w:t>
      </w:r>
      <w:r w:rsidRPr="00521335">
        <w:rPr>
          <w:b/>
          <w:lang w:val="nl-NL"/>
        </w:rPr>
        <w:t>rechtvaardigheid</w:t>
      </w:r>
      <w:r>
        <w:rPr>
          <w:lang w:val="nl-NL"/>
        </w:rPr>
        <w:t>).</w:t>
      </w:r>
      <w:r w:rsidRPr="00B27DF5">
        <w:rPr>
          <w:lang w:val="nl-NL"/>
        </w:rPr>
        <w:t xml:space="preserve"> Het is goed dat ook daar oog voor</w:t>
      </w:r>
      <w:r>
        <w:rPr>
          <w:lang w:val="nl-NL"/>
        </w:rPr>
        <w:t xml:space="preserve"> is.</w:t>
      </w:r>
    </w:p>
    <w:p w14:paraId="4C4E5336" w14:textId="77777777" w:rsidR="00386D49" w:rsidRPr="00AD713E" w:rsidRDefault="00386D49" w:rsidP="00386D49">
      <w:pPr>
        <w:spacing w:line="276" w:lineRule="auto"/>
        <w:ind w:left="11"/>
        <w:contextualSpacing/>
        <w:rPr>
          <w:b/>
          <w:bCs/>
        </w:rPr>
      </w:pPr>
      <w:r w:rsidRPr="00AD713E">
        <w:rPr>
          <w:b/>
          <w:bCs/>
        </w:rPr>
        <w:t>Sociale vorming</w:t>
      </w:r>
    </w:p>
    <w:p w14:paraId="73DB22CB" w14:textId="77777777" w:rsidR="00386D49" w:rsidRDefault="00386D49" w:rsidP="00386D49">
      <w:r w:rsidRPr="00FB6FEC">
        <w:t xml:space="preserve">Door sociale vorming leren </w:t>
      </w:r>
      <w:r>
        <w:t>leerlingen</w:t>
      </w:r>
      <w:r w:rsidRPr="00FB6FEC">
        <w:t xml:space="preserve"> zichzelf en de ander kennen. De leerlingen hebben zelf zeer diverse culturele, sociale en religieuze achtergronden. In de modevakken kan en mag </w:t>
      </w:r>
      <w:r>
        <w:t xml:space="preserve">je </w:t>
      </w:r>
      <w:r w:rsidRPr="00FB6FEC">
        <w:t xml:space="preserve">daar niet aan voorbij gaan. </w:t>
      </w:r>
      <w:r>
        <w:t>D</w:t>
      </w:r>
      <w:r w:rsidRPr="00FB6FEC">
        <w:t xml:space="preserve">e </w:t>
      </w:r>
      <w:r>
        <w:t>leerlingen</w:t>
      </w:r>
      <w:r w:rsidRPr="00FB6FEC">
        <w:t xml:space="preserve"> krijgen kansen om hun identiteit te ontplooien en hun wereldbeeld te verruimen. Er wordt meer dan vroeger ingespeeld op de diversiteit binnen de leerlingengroep. Niet enkel gaat de aandacht naar de westerse mode, ook andere </w:t>
      </w:r>
      <w:r w:rsidRPr="00521335">
        <w:t>culturele en etnische invloeden</w:t>
      </w:r>
      <w:r w:rsidRPr="00FB6FEC">
        <w:t xml:space="preserve"> kunnen aan bod komen. Vanuit het klantgericht handelen is het respecteren van de medemens essentieel: </w:t>
      </w:r>
      <w:r>
        <w:t>leerlingen</w:t>
      </w:r>
      <w:r w:rsidRPr="00FB6FEC">
        <w:t xml:space="preserve"> </w:t>
      </w:r>
      <w:r>
        <w:t>zullen</w:t>
      </w:r>
      <w:r w:rsidRPr="00FB6FEC">
        <w:t xml:space="preserve"> geconfronteerd worden met mensen die niet voldoen aan het standaard profiel qua maten en uiterlijke kenmerken</w:t>
      </w:r>
      <w:r>
        <w:t>; ze zullen</w:t>
      </w:r>
      <w:r w:rsidRPr="00FB6FEC">
        <w:t xml:space="preserve"> opdrachten krijgen voor mensen met een beperking. </w:t>
      </w:r>
      <w:r>
        <w:t>Daa</w:t>
      </w:r>
      <w:r w:rsidRPr="00FB6FEC">
        <w:t>r discreet, correct en respectvol mee omgaan zal een belangrijk deel uitmaken van de vorming.</w:t>
      </w:r>
    </w:p>
    <w:p w14:paraId="38D2C054" w14:textId="77777777" w:rsidR="00386D49" w:rsidRDefault="00386D49" w:rsidP="00386D49">
      <w:r w:rsidRPr="00FB6FEC">
        <w:t xml:space="preserve">De leerlingen worden gesteund in het leren leren volgens de eigen mogelijkheden en beperkingen. Sommige leerlingen hebben in deze fase van hun eigen ontwikkeling een eerder laag zelfbeeld. In een sector waar het uiterlijk zo belangrijk is, kunnen leerlingen worstelen met eigen lichamelijke onzekerheden en </w:t>
      </w:r>
      <w:r>
        <w:t>daa</w:t>
      </w:r>
      <w:r w:rsidRPr="00FB6FEC">
        <w:t xml:space="preserve">rdoor zeer </w:t>
      </w:r>
      <w:r w:rsidRPr="00521335">
        <w:rPr>
          <w:b/>
        </w:rPr>
        <w:t>kwetsbaar</w:t>
      </w:r>
      <w:r w:rsidRPr="00521335">
        <w:t xml:space="preserve"> </w:t>
      </w:r>
      <w:r w:rsidRPr="00FB6FEC">
        <w:t xml:space="preserve">zijn. </w:t>
      </w:r>
      <w:r>
        <w:t>Het zal belangrijk zijn om k</w:t>
      </w:r>
      <w:r w:rsidRPr="00FB6FEC">
        <w:t xml:space="preserve">ansen </w:t>
      </w:r>
      <w:r>
        <w:t>te grijpen</w:t>
      </w:r>
      <w:r w:rsidRPr="00FB6FEC">
        <w:t xml:space="preserve"> om aan dit zelfbeeld te werken en leerlingen sterker te maken in onze maatschappij met respect voor hun eigenheid </w:t>
      </w:r>
      <w:r>
        <w:t>(</w:t>
      </w:r>
      <w:r w:rsidRPr="00521335">
        <w:rPr>
          <w:b/>
        </w:rPr>
        <w:t>belofte</w:t>
      </w:r>
      <w:r w:rsidRPr="00521335">
        <w:t>)</w:t>
      </w:r>
      <w:r w:rsidRPr="00F467AF">
        <w:t>.</w:t>
      </w:r>
    </w:p>
    <w:p w14:paraId="082936A7" w14:textId="77777777" w:rsidR="00386D49" w:rsidRPr="00AD713E" w:rsidRDefault="00386D49" w:rsidP="00386D49">
      <w:pPr>
        <w:spacing w:after="120" w:line="276" w:lineRule="auto"/>
      </w:pPr>
      <w:r w:rsidRPr="00AD713E">
        <w:rPr>
          <w:b/>
          <w:bCs/>
        </w:rPr>
        <w:t>Economische vorming</w:t>
      </w:r>
    </w:p>
    <w:p w14:paraId="302259DE" w14:textId="77777777" w:rsidR="00386D49" w:rsidRDefault="00386D49" w:rsidP="00386D49">
      <w:r w:rsidRPr="00FB6FEC">
        <w:t>Door economische vorming leren leerlingen over het belang van economie in de wereld en in hun eigen leven. Economische vorming zet leerlingen ertoe aan een rol binnen de samenleving op te nemen. Leerlingen denken na over de relatie tussen welvaart en welzijn, ecologie en economie, economische vrijheid en maatschappelijke verantwoordelijkheid.</w:t>
      </w:r>
    </w:p>
    <w:p w14:paraId="7902F979" w14:textId="689E96F6" w:rsidR="00AF644E" w:rsidRDefault="00386D49" w:rsidP="00AF644E">
      <w:r w:rsidRPr="00FB6FEC">
        <w:t xml:space="preserve">Het afwegen van </w:t>
      </w:r>
      <w:r w:rsidRPr="00521335">
        <w:t>diverse argumenten binnen de verkoopcontext i.v.m. de consumptiemaatschappij</w:t>
      </w:r>
      <w:r>
        <w:t xml:space="preserve"> krijgen</w:t>
      </w:r>
      <w:r w:rsidRPr="00FB6FEC">
        <w:t xml:space="preserve"> een plaats</w:t>
      </w:r>
      <w:r>
        <w:t xml:space="preserve"> (</w:t>
      </w:r>
      <w:r w:rsidRPr="00521335">
        <w:rPr>
          <w:b/>
        </w:rPr>
        <w:t>rechtvaardigheid</w:t>
      </w:r>
      <w:r>
        <w:t>)</w:t>
      </w:r>
      <w:r w:rsidRPr="00FB6FEC">
        <w:t>. Vaak zien leerlingen niet uit zichzelf dat er ook een keerzijde zit aan het steeds meer en goedkoper produceren.</w:t>
      </w:r>
    </w:p>
    <w:p w14:paraId="0229A22E" w14:textId="77777777" w:rsidR="00AF644E" w:rsidRDefault="00AF644E" w:rsidP="00AF644E">
      <w:r>
        <w:t>Uit die vormingscomponenten en wegwijzers zijn de krachtlijnen van het leerplan ontstaan.</w:t>
      </w:r>
    </w:p>
    <w:p w14:paraId="24210EBD" w14:textId="397C14C1" w:rsidR="00AF644E" w:rsidRPr="00817105" w:rsidRDefault="00AF644E" w:rsidP="00AF644E">
      <w:pPr>
        <w:pStyle w:val="Kop2"/>
        <w:rPr>
          <w:rStyle w:val="Nadruk"/>
          <w:b/>
          <w:i w:val="0"/>
          <w:iCs w:val="0"/>
          <w:color w:val="002060"/>
          <w:sz w:val="32"/>
        </w:rPr>
      </w:pPr>
      <w:bookmarkStart w:id="93" w:name="_Toc121484777"/>
      <w:bookmarkStart w:id="94" w:name="_Toc127295256"/>
      <w:bookmarkStart w:id="95" w:name="_Toc128941180"/>
      <w:bookmarkStart w:id="96" w:name="_Toc129036347"/>
      <w:bookmarkStart w:id="97" w:name="_Toc129199576"/>
      <w:bookmarkStart w:id="98" w:name="_Toc144908296"/>
      <w:bookmarkStart w:id="99" w:name="_Toc156307210"/>
      <w:r w:rsidRPr="006F6012">
        <w:lastRenderedPageBreak/>
        <w:t>Krachtlijnen</w:t>
      </w:r>
      <w:bookmarkEnd w:id="93"/>
      <w:bookmarkEnd w:id="94"/>
      <w:bookmarkEnd w:id="95"/>
      <w:bookmarkEnd w:id="96"/>
      <w:bookmarkEnd w:id="97"/>
      <w:bookmarkEnd w:id="98"/>
      <w:bookmarkEnd w:id="99"/>
      <w:r w:rsidRPr="006F6012">
        <w:t xml:space="preserve"> </w:t>
      </w:r>
    </w:p>
    <w:p w14:paraId="69A06DE0" w14:textId="77777777" w:rsidR="00817105" w:rsidRDefault="00817105" w:rsidP="00817105">
      <w:pPr>
        <w:rPr>
          <w:rStyle w:val="Nadruk"/>
        </w:rPr>
      </w:pPr>
      <w:r>
        <w:rPr>
          <w:rStyle w:val="Nadruk"/>
        </w:rPr>
        <w:t>Werkstukken in diverse soepele materialen realiseren en retoucheren</w:t>
      </w:r>
    </w:p>
    <w:p w14:paraId="4AA42149" w14:textId="4403DEAB" w:rsidR="00817105" w:rsidRPr="009D1DD5" w:rsidRDefault="00817105" w:rsidP="00817105">
      <w:pPr>
        <w:rPr>
          <w:bCs/>
        </w:rPr>
      </w:pPr>
      <w:r w:rsidRPr="00905312">
        <w:rPr>
          <w:rStyle w:val="Nadruk"/>
          <w:b w:val="0"/>
          <w:bCs/>
          <w:i w:val="0"/>
          <w:iCs w:val="0"/>
          <w:color w:val="595959" w:themeColor="text1" w:themeTint="A6"/>
          <w:sz w:val="22"/>
        </w:rPr>
        <w:t>De leerlingen knippen, stikken, strijken en wassen kleding en interieurartikelen. Er wordt gewerkt vanuit stappenplannen en technische fiches waarmee leerlingen diverse afwerkingstechnieken inoefenen. Een aantal van d</w:t>
      </w:r>
      <w:r>
        <w:rPr>
          <w:rStyle w:val="Nadruk"/>
          <w:b w:val="0"/>
          <w:bCs/>
          <w:i w:val="0"/>
          <w:iCs w:val="0"/>
          <w:color w:val="595959" w:themeColor="text1" w:themeTint="A6"/>
          <w:sz w:val="22"/>
        </w:rPr>
        <w:t>i</w:t>
      </w:r>
      <w:r w:rsidRPr="00905312">
        <w:rPr>
          <w:rStyle w:val="Nadruk"/>
          <w:b w:val="0"/>
          <w:bCs/>
          <w:i w:val="0"/>
          <w:iCs w:val="0"/>
          <w:color w:val="595959" w:themeColor="text1" w:themeTint="A6"/>
          <w:sz w:val="22"/>
        </w:rPr>
        <w:t>e technieken komt</w:t>
      </w:r>
      <w:r w:rsidR="008866D2">
        <w:rPr>
          <w:rStyle w:val="Nadruk"/>
          <w:b w:val="0"/>
          <w:bCs/>
          <w:i w:val="0"/>
          <w:iCs w:val="0"/>
          <w:color w:val="595959" w:themeColor="text1" w:themeTint="A6"/>
          <w:sz w:val="22"/>
        </w:rPr>
        <w:t xml:space="preserve"> </w:t>
      </w:r>
      <w:r w:rsidRPr="00905312">
        <w:rPr>
          <w:rStyle w:val="Nadruk"/>
          <w:b w:val="0"/>
          <w:bCs/>
          <w:i w:val="0"/>
          <w:iCs w:val="0"/>
          <w:color w:val="595959" w:themeColor="text1" w:themeTint="A6"/>
          <w:sz w:val="22"/>
        </w:rPr>
        <w:t xml:space="preserve">terug bij het uitvoeren van retouches, maar </w:t>
      </w:r>
      <w:r>
        <w:rPr>
          <w:rStyle w:val="Nadruk"/>
          <w:b w:val="0"/>
          <w:bCs/>
          <w:i w:val="0"/>
          <w:iCs w:val="0"/>
          <w:color w:val="595959" w:themeColor="text1" w:themeTint="A6"/>
          <w:sz w:val="22"/>
        </w:rPr>
        <w:t>daar</w:t>
      </w:r>
      <w:r w:rsidRPr="00905312">
        <w:rPr>
          <w:rStyle w:val="Nadruk"/>
          <w:b w:val="0"/>
          <w:bCs/>
          <w:i w:val="0"/>
          <w:iCs w:val="0"/>
          <w:color w:val="595959" w:themeColor="text1" w:themeTint="A6"/>
          <w:sz w:val="22"/>
        </w:rPr>
        <w:t>voor komen ook specifieke technieken aan</w:t>
      </w:r>
      <w:r>
        <w:rPr>
          <w:rStyle w:val="Nadruk"/>
          <w:b w:val="0"/>
          <w:bCs/>
          <w:i w:val="0"/>
          <w:iCs w:val="0"/>
          <w:color w:val="595959" w:themeColor="text1" w:themeTint="A6"/>
          <w:sz w:val="22"/>
        </w:rPr>
        <w:t xml:space="preserve"> </w:t>
      </w:r>
      <w:r w:rsidRPr="00905312">
        <w:rPr>
          <w:rStyle w:val="Nadruk"/>
          <w:b w:val="0"/>
          <w:bCs/>
          <w:i w:val="0"/>
          <w:iCs w:val="0"/>
          <w:color w:val="595959" w:themeColor="text1" w:themeTint="A6"/>
          <w:sz w:val="22"/>
        </w:rPr>
        <w:t>bod. De leerlingen leren de retouches aan te duiden en noteren de nodige gegevens op een retouchefiche, ook digitaal. Er wordt voldoende aandacht besteed aan de inrichting en veiligheid van de werkpost.</w:t>
      </w:r>
    </w:p>
    <w:p w14:paraId="159DD17A" w14:textId="77777777" w:rsidR="00817105" w:rsidRPr="00B07F01" w:rsidRDefault="00817105" w:rsidP="00817105">
      <w:pPr>
        <w:rPr>
          <w:rStyle w:val="Nadruk"/>
        </w:rPr>
      </w:pPr>
      <w:r>
        <w:rPr>
          <w:rStyle w:val="Nadruk"/>
        </w:rPr>
        <w:t>Visueel presenteren binnen de context van mode</w:t>
      </w:r>
    </w:p>
    <w:p w14:paraId="6279F4A2" w14:textId="77777777" w:rsidR="00817105" w:rsidRDefault="00817105" w:rsidP="00817105">
      <w:r>
        <w:t>De leerlingen maken 2D- en 3D-presentaties volgens een concept en volgens richtlijnen. Daarbij komen eveneens sociale en communicatieve vaardigheden aan bod. De leerlingen kunnen hun creativiteit aanwenden voor een aantal presentaties of werken vanuit een vastgelegd winkelconcept, ook in het kader van e-commerce.</w:t>
      </w:r>
    </w:p>
    <w:p w14:paraId="7BAAD758" w14:textId="77777777" w:rsidR="00817105" w:rsidRPr="00B07F01" w:rsidRDefault="00817105" w:rsidP="00817105">
      <w:pPr>
        <w:rPr>
          <w:rStyle w:val="Nadruk"/>
        </w:rPr>
      </w:pPr>
      <w:r>
        <w:rPr>
          <w:rStyle w:val="Nadruk"/>
        </w:rPr>
        <w:t>Modetrends, materialen en afwerkingen bestuderen</w:t>
      </w:r>
    </w:p>
    <w:p w14:paraId="2D03086B" w14:textId="0066D14C" w:rsidR="00AF644E" w:rsidRPr="006507E5" w:rsidRDefault="00817105" w:rsidP="00AF644E">
      <w:r>
        <w:t>De leerlingen maken kennis met diverse aspecten van het brede modegebeuren zoals artikelkenmerken, diverse stijlen binnen lifestyle en mode, het kleurbeeld in de mode en duurzaamheidsaspecten. Er wordt in de eerste plaats aandacht besteed aan de actuele trends, materialen en afwerkingen.</w:t>
      </w:r>
    </w:p>
    <w:p w14:paraId="6866AADD" w14:textId="77777777" w:rsidR="00AF644E" w:rsidRDefault="00AF644E" w:rsidP="00AF644E">
      <w:pPr>
        <w:pStyle w:val="Kop2"/>
      </w:pPr>
      <w:bookmarkStart w:id="100" w:name="_Toc121484778"/>
      <w:bookmarkStart w:id="101" w:name="_Toc127295257"/>
      <w:bookmarkStart w:id="102" w:name="_Toc128941181"/>
      <w:bookmarkStart w:id="103" w:name="_Toc129036348"/>
      <w:bookmarkStart w:id="104" w:name="_Toc129199577"/>
      <w:bookmarkStart w:id="105" w:name="_Toc144908297"/>
      <w:bookmarkStart w:id="106" w:name="_Toc156307211"/>
      <w:r>
        <w:t>Opbouw</w:t>
      </w:r>
      <w:bookmarkEnd w:id="100"/>
      <w:bookmarkEnd w:id="101"/>
      <w:bookmarkEnd w:id="102"/>
      <w:bookmarkEnd w:id="103"/>
      <w:bookmarkEnd w:id="104"/>
      <w:bookmarkEnd w:id="105"/>
      <w:bookmarkEnd w:id="106"/>
    </w:p>
    <w:p w14:paraId="67ECA179" w14:textId="18001224" w:rsidR="002323D3" w:rsidRPr="002323D3" w:rsidRDefault="002323D3" w:rsidP="002323D3">
      <w:r w:rsidRPr="002323D3">
        <w:t>CPL (</w:t>
      </w:r>
      <w:r w:rsidRPr="002323D3">
        <w:rPr>
          <w:b/>
          <w:bCs/>
        </w:rPr>
        <w:t>C</w:t>
      </w:r>
      <w:r w:rsidRPr="002323D3">
        <w:t xml:space="preserve">ommerciële </w:t>
      </w:r>
      <w:r w:rsidRPr="002323D3">
        <w:rPr>
          <w:b/>
          <w:bCs/>
        </w:rPr>
        <w:t>P</w:t>
      </w:r>
      <w:r w:rsidRPr="002323D3">
        <w:t xml:space="preserve">resentatie en </w:t>
      </w:r>
      <w:r w:rsidRPr="002323D3">
        <w:rPr>
          <w:b/>
          <w:bCs/>
        </w:rPr>
        <w:t>L</w:t>
      </w:r>
      <w:r w:rsidRPr="002323D3">
        <w:t>ifestyle)</w:t>
      </w:r>
    </w:p>
    <w:p w14:paraId="7BFB981D" w14:textId="77777777" w:rsidR="002323D3" w:rsidRPr="002323D3" w:rsidRDefault="002323D3" w:rsidP="002323D3">
      <w:pPr>
        <w:pStyle w:val="Opsomming1"/>
      </w:pPr>
      <w:r w:rsidRPr="002323D3">
        <w:t>Commerciële artikelenkennis (accessoires, kleding en interieurartikelen)</w:t>
      </w:r>
    </w:p>
    <w:p w14:paraId="7E0785B8" w14:textId="77777777" w:rsidR="002323D3" w:rsidRPr="002323D3" w:rsidRDefault="002323D3" w:rsidP="002323D3">
      <w:pPr>
        <w:pStyle w:val="Opsomming1"/>
      </w:pPr>
      <w:r w:rsidRPr="002323D3">
        <w:t>Etaleren en presenteren</w:t>
      </w:r>
    </w:p>
    <w:p w14:paraId="01A1E759" w14:textId="77777777" w:rsidR="002323D3" w:rsidRPr="002323D3" w:rsidRDefault="002323D3" w:rsidP="002323D3">
      <w:r w:rsidRPr="002323D3">
        <w:t>Mode</w:t>
      </w:r>
    </w:p>
    <w:p w14:paraId="3B34EC6B" w14:textId="77777777" w:rsidR="002323D3" w:rsidRPr="002323D3" w:rsidRDefault="002323D3" w:rsidP="004247EC">
      <w:pPr>
        <w:pStyle w:val="Opsomming1"/>
      </w:pPr>
      <w:r w:rsidRPr="002323D3">
        <w:t>Assemblage en afwerkingstechnieken</w:t>
      </w:r>
    </w:p>
    <w:p w14:paraId="6B16483D" w14:textId="00DEE7BF" w:rsidR="00AF644E" w:rsidRPr="00385689" w:rsidRDefault="002323D3" w:rsidP="00AF644E">
      <w:pPr>
        <w:pStyle w:val="Opsomming1"/>
      </w:pPr>
      <w:r w:rsidRPr="002323D3">
        <w:t>Retouchetechnieken</w:t>
      </w:r>
    </w:p>
    <w:p w14:paraId="50DE3AFA" w14:textId="77777777" w:rsidR="00AF644E" w:rsidRDefault="00AF644E" w:rsidP="00AF644E">
      <w:pPr>
        <w:pStyle w:val="Kop2"/>
      </w:pPr>
      <w:bookmarkStart w:id="107" w:name="_Toc121484779"/>
      <w:bookmarkStart w:id="108" w:name="_Toc127295258"/>
      <w:bookmarkStart w:id="109" w:name="_Toc128941182"/>
      <w:bookmarkStart w:id="110" w:name="_Toc129036349"/>
      <w:bookmarkStart w:id="111" w:name="_Toc129199578"/>
      <w:bookmarkStart w:id="112" w:name="_Toc144908298"/>
      <w:bookmarkStart w:id="113" w:name="_Toc156307212"/>
      <w:r>
        <w:t>Leerlijnen</w:t>
      </w:r>
      <w:bookmarkEnd w:id="107"/>
      <w:bookmarkEnd w:id="108"/>
      <w:bookmarkEnd w:id="109"/>
      <w:bookmarkEnd w:id="110"/>
      <w:bookmarkEnd w:id="111"/>
      <w:bookmarkEnd w:id="112"/>
      <w:bookmarkEnd w:id="113"/>
    </w:p>
    <w:p w14:paraId="78897B88" w14:textId="77777777" w:rsidR="00AF644E" w:rsidRDefault="00AF644E" w:rsidP="00AF644E">
      <w:pPr>
        <w:pStyle w:val="Kop3"/>
      </w:pPr>
      <w:bookmarkStart w:id="114" w:name="_Toc121484781"/>
      <w:bookmarkStart w:id="115" w:name="_Toc127295260"/>
      <w:bookmarkStart w:id="116" w:name="_Toc128941183"/>
      <w:bookmarkStart w:id="117" w:name="_Toc129036350"/>
      <w:bookmarkStart w:id="118" w:name="_Toc129199579"/>
      <w:bookmarkStart w:id="119" w:name="_Toc144908299"/>
      <w:bookmarkStart w:id="120" w:name="_Toc156307213"/>
      <w:r>
        <w:t>Samenhang met de eerste graad</w:t>
      </w:r>
      <w:bookmarkEnd w:id="114"/>
      <w:bookmarkEnd w:id="115"/>
      <w:bookmarkEnd w:id="116"/>
      <w:bookmarkEnd w:id="117"/>
      <w:bookmarkEnd w:id="118"/>
      <w:bookmarkEnd w:id="119"/>
      <w:bookmarkEnd w:id="120"/>
    </w:p>
    <w:p w14:paraId="6D319F22" w14:textId="77777777" w:rsidR="00EE303B" w:rsidRDefault="00C519FF" w:rsidP="00C519FF">
      <w:r>
        <w:t>In de eerste graad verkennen de leerlingen een aantal aspecten van mode en textielverzorging</w:t>
      </w:r>
      <w:r w:rsidR="003F420E">
        <w:t xml:space="preserve"> vanuit de basisoptie Maatschappij en welzijn. </w:t>
      </w:r>
    </w:p>
    <w:p w14:paraId="4BD9D383" w14:textId="5DF0EC12" w:rsidR="005B2770" w:rsidRDefault="00B37776" w:rsidP="00C519FF">
      <w:r>
        <w:t xml:space="preserve">Vanuit het interessegebied Lifestyle leren </w:t>
      </w:r>
      <w:r w:rsidR="003B4EF2">
        <w:t xml:space="preserve">ze kleuren, vormen en materialen combineren, </w:t>
      </w:r>
      <w:r w:rsidR="00465399">
        <w:t>inzetten op visuele communicatie</w:t>
      </w:r>
      <w:r w:rsidR="008B03A8">
        <w:t xml:space="preserve">, </w:t>
      </w:r>
      <w:r w:rsidR="009C49F8">
        <w:t xml:space="preserve">het artistiek proces, </w:t>
      </w:r>
      <w:r w:rsidR="008B03A8">
        <w:t>textiel onderhouden</w:t>
      </w:r>
      <w:r w:rsidR="00753289">
        <w:t xml:space="preserve">(wassen, </w:t>
      </w:r>
      <w:r w:rsidR="009356FA">
        <w:t xml:space="preserve">drogen en </w:t>
      </w:r>
      <w:r w:rsidR="00753289">
        <w:t>strijken</w:t>
      </w:r>
      <w:r w:rsidR="009356FA">
        <w:t>)</w:t>
      </w:r>
      <w:r w:rsidR="008B03A8">
        <w:t>,</w:t>
      </w:r>
      <w:r w:rsidR="003C3D81">
        <w:t xml:space="preserve"> </w:t>
      </w:r>
      <w:r w:rsidR="00753289">
        <w:t>basisvaardigheden met de naaimachine …</w:t>
      </w:r>
    </w:p>
    <w:p w14:paraId="0310CF46" w14:textId="6BA67DB6" w:rsidR="003F420E" w:rsidRPr="00C519FF" w:rsidRDefault="003F420E" w:rsidP="00874C1F">
      <w:r>
        <w:t>Hou er rekening mee dat niet alle leerlingen d</w:t>
      </w:r>
      <w:r w:rsidR="00EE303B">
        <w:t>ie basisoptie volgden in de eerste graad.</w:t>
      </w:r>
    </w:p>
    <w:p w14:paraId="0A38F3F7" w14:textId="77777777" w:rsidR="00AF644E" w:rsidRDefault="00AF644E" w:rsidP="00AF644E">
      <w:pPr>
        <w:pStyle w:val="Kop3"/>
      </w:pPr>
      <w:bookmarkStart w:id="121" w:name="_Toc121484782"/>
      <w:bookmarkStart w:id="122" w:name="_Toc127295261"/>
      <w:bookmarkStart w:id="123" w:name="_Toc128941184"/>
      <w:bookmarkStart w:id="124" w:name="_Toc129036351"/>
      <w:bookmarkStart w:id="125" w:name="_Toc129199580"/>
      <w:bookmarkStart w:id="126" w:name="_Toc144908300"/>
      <w:bookmarkStart w:id="127" w:name="_Toc156307214"/>
      <w:r>
        <w:t>Samenhang in de tweede graad</w:t>
      </w:r>
      <w:bookmarkEnd w:id="121"/>
      <w:bookmarkEnd w:id="122"/>
      <w:bookmarkEnd w:id="123"/>
      <w:bookmarkEnd w:id="124"/>
      <w:bookmarkEnd w:id="125"/>
      <w:bookmarkEnd w:id="126"/>
      <w:bookmarkEnd w:id="127"/>
    </w:p>
    <w:p w14:paraId="5EA31136" w14:textId="5DDAE1C6" w:rsidR="005B2ADA" w:rsidRDefault="005B2ADA" w:rsidP="005B2ADA">
      <w:r>
        <w:t xml:space="preserve">Voor wat betreft de rubriek CPL zijn er overeenkomsten met het leerplan II-OrLo-a i.v.m. registratie, communicatie en presentatietechnieken. </w:t>
      </w:r>
      <w:r w:rsidR="00B558F4">
        <w:t>De leerlingen v</w:t>
      </w:r>
      <w:r w:rsidR="0011018F">
        <w:t xml:space="preserve">oeren nog geen echte verkoopgesprekken, maar </w:t>
      </w:r>
      <w:r w:rsidR="0011018F">
        <w:lastRenderedPageBreak/>
        <w:t>doen wel al communicatieoefeningen te voorbereiding daarvan in de derde graad. Voor</w:t>
      </w:r>
      <w:r w:rsidR="00287566">
        <w:t xml:space="preserve"> </w:t>
      </w:r>
      <w:r w:rsidR="0011018F">
        <w:t xml:space="preserve">Visual Merchandising gaan </w:t>
      </w:r>
      <w:r w:rsidR="00C86E0D">
        <w:t>de leerlingen</w:t>
      </w:r>
      <w:r w:rsidR="0011018F">
        <w:t xml:space="preserve"> in de tweede graad al vrij ver</w:t>
      </w:r>
      <w:r w:rsidR="000F1417">
        <w:t xml:space="preserve">: technieken worden aangeleerd om toegepast te worden in een echte winkelcontext in de derde graad. </w:t>
      </w:r>
    </w:p>
    <w:p w14:paraId="24A048DE" w14:textId="7BC10028" w:rsidR="002D48A7" w:rsidRPr="00305FD7" w:rsidRDefault="002D48A7" w:rsidP="002D48A7">
      <w:pPr>
        <w:pStyle w:val="Kop3"/>
      </w:pPr>
      <w:bookmarkStart w:id="128" w:name="_Toc156307215"/>
      <w:r>
        <w:t>Samenhang met de derde graad</w:t>
      </w:r>
      <w:bookmarkEnd w:id="128"/>
    </w:p>
    <w:p w14:paraId="3C15CCCE" w14:textId="31144E62" w:rsidR="00AF644E" w:rsidRDefault="002D48A7" w:rsidP="00AF644E">
      <w:r w:rsidRPr="002D48A7">
        <w:t xml:space="preserve">Na de tweede graad kunnen de leerlingen kiezen voor </w:t>
      </w:r>
      <w:r w:rsidR="00CB3417">
        <w:t>de derde graad Moderealisatie</w:t>
      </w:r>
      <w:r w:rsidR="002B4B51">
        <w:t xml:space="preserve"> </w:t>
      </w:r>
      <w:r w:rsidR="00E27A36">
        <w:t xml:space="preserve">voor </w:t>
      </w:r>
      <w:r w:rsidRPr="002D48A7">
        <w:t xml:space="preserve">een verdere opleiding in de modesector: daar zullen ze verder gaan met de uitvoerende taken in een modeatelier of retoucheatelier en opgeleid worden </w:t>
      </w:r>
      <w:r w:rsidR="00E23881">
        <w:t>om als winkelmedewerker de klanten te helpen</w:t>
      </w:r>
      <w:r w:rsidR="00354F47">
        <w:t xml:space="preserve"> en </w:t>
      </w:r>
      <w:r w:rsidR="004766BC">
        <w:t xml:space="preserve">te </w:t>
      </w:r>
      <w:r w:rsidR="00354F47">
        <w:t>adviseren</w:t>
      </w:r>
      <w:r w:rsidR="00E23881">
        <w:t xml:space="preserve"> </w:t>
      </w:r>
      <w:r w:rsidR="00354F47">
        <w:t>binnen de mode-context.</w:t>
      </w:r>
      <w:r w:rsidRPr="002D48A7">
        <w:t xml:space="preserve"> Andere leerlingen zullen kiezen voor de derde graad </w:t>
      </w:r>
      <w:r w:rsidR="00A35814">
        <w:t>T</w:t>
      </w:r>
      <w:r w:rsidRPr="002D48A7">
        <w:t>extielverzorging</w:t>
      </w:r>
      <w:r w:rsidR="00145F7E">
        <w:t xml:space="preserve">: daar </w:t>
      </w:r>
      <w:r w:rsidR="00A94ADD">
        <w:t xml:space="preserve">leren ze </w:t>
      </w:r>
      <w:r w:rsidR="00BE31AC">
        <w:t xml:space="preserve">de taken binnen een industriële wasserij en droogkuis uit te voeren. </w:t>
      </w:r>
    </w:p>
    <w:p w14:paraId="7148348D" w14:textId="79DFB988" w:rsidR="00AF644E" w:rsidRDefault="00AF644E" w:rsidP="008B5BFD">
      <w:pPr>
        <w:pStyle w:val="Kop2"/>
      </w:pPr>
      <w:bookmarkStart w:id="129" w:name="_Toc121484783"/>
      <w:bookmarkStart w:id="130" w:name="_Toc127295262"/>
      <w:bookmarkStart w:id="131" w:name="_Toc128941185"/>
      <w:bookmarkStart w:id="132" w:name="_Toc129036352"/>
      <w:bookmarkStart w:id="133" w:name="_Toc129199581"/>
      <w:bookmarkStart w:id="134" w:name="_Toc144908301"/>
      <w:bookmarkStart w:id="135" w:name="_Toc156307216"/>
      <w:r>
        <w:t>Aandachtspunten</w:t>
      </w:r>
      <w:bookmarkEnd w:id="129"/>
      <w:bookmarkEnd w:id="130"/>
      <w:bookmarkEnd w:id="131"/>
      <w:bookmarkEnd w:id="132"/>
      <w:bookmarkEnd w:id="133"/>
      <w:bookmarkEnd w:id="134"/>
      <w:bookmarkEnd w:id="135"/>
    </w:p>
    <w:p w14:paraId="52120CFE" w14:textId="6A3647F8" w:rsidR="00404422" w:rsidRDefault="00404422" w:rsidP="35D44D7D">
      <w:pPr>
        <w:ind w:left="-20" w:right="-20"/>
        <w:rPr>
          <w:rFonts w:ascii="Calibri" w:eastAsia="Calibri" w:hAnsi="Calibri" w:cs="Calibri"/>
        </w:rPr>
      </w:pPr>
      <w:r w:rsidRPr="003F4022">
        <w:t xml:space="preserve">De leerplandoelen </w:t>
      </w:r>
      <w:r w:rsidR="0058612D">
        <w:t>moeten niet in de volg</w:t>
      </w:r>
      <w:r w:rsidR="0011314A">
        <w:t>orde van het leerplan worden behandeld.</w:t>
      </w:r>
      <w:r w:rsidRPr="003F4022">
        <w:t xml:space="preserve"> Er kan aan verschillende doelen tegelijk gewerkt worden gedurende een project over de verschillende onderdelen heen.</w:t>
      </w:r>
      <w:r w:rsidR="7AE5085C">
        <w:t xml:space="preserve"> </w:t>
      </w:r>
      <w:r w:rsidR="7AE5085C" w:rsidRPr="35D44D7D">
        <w:rPr>
          <w:rFonts w:ascii="Calibri" w:eastAsia="Calibri" w:hAnsi="Calibri" w:cs="Calibri"/>
        </w:rPr>
        <w:t>Voor leerplandoelen die leiden naar een beroepskwalificatie gaan we in de tweede graad uit van eenvoudige situaties of situaties waarin leerlingen vaardigheden volgens richtlijnen en onder begeleiding toepassen.</w:t>
      </w:r>
    </w:p>
    <w:p w14:paraId="48DC7B79" w14:textId="42BA0384" w:rsidR="00CA34FA" w:rsidRPr="00CA34FA" w:rsidRDefault="00CA34FA" w:rsidP="00404422">
      <w:pPr>
        <w:rPr>
          <w:i/>
          <w:iCs/>
        </w:rPr>
      </w:pPr>
      <w:r w:rsidRPr="00CA34FA">
        <w:rPr>
          <w:i/>
          <w:iCs/>
        </w:rPr>
        <w:t>Commerciële presentatie en lifestyle</w:t>
      </w:r>
    </w:p>
    <w:p w14:paraId="19895D1E" w14:textId="35DB1CFC" w:rsidR="00404422" w:rsidRPr="000D7C42" w:rsidRDefault="00404422" w:rsidP="00404422">
      <w:pPr>
        <w:spacing w:after="0"/>
      </w:pPr>
      <w:r w:rsidRPr="00CA34FA">
        <w:t>CPL</w:t>
      </w:r>
      <w:r>
        <w:t xml:space="preserve"> is het onderdeel waarbij </w:t>
      </w:r>
      <w:r w:rsidR="00415E22">
        <w:t>d</w:t>
      </w:r>
      <w:r>
        <w:t>e leerlingen vooral een brede vorming aan</w:t>
      </w:r>
      <w:r w:rsidR="00975EEA">
        <w:t>geboden</w:t>
      </w:r>
      <w:r w:rsidR="007F5F7E">
        <w:t xml:space="preserve"> </w:t>
      </w:r>
      <w:r w:rsidR="00975EEA">
        <w:t>krijgen</w:t>
      </w:r>
      <w:r>
        <w:t xml:space="preserve"> binnen de context van mode: lifestyle, commerciële gerichtheid en kennis van de mode- en interieursector. Het steeds belangrijker wordende ICT-verhaal wordt geïntegreerd</w:t>
      </w:r>
      <w:r w:rsidR="00E369E6">
        <w:t xml:space="preserve">: </w:t>
      </w:r>
      <w:r w:rsidR="00484134">
        <w:t>vanuit</w:t>
      </w:r>
      <w:r>
        <w:t xml:space="preserve"> de beroepscontexten</w:t>
      </w:r>
      <w:r w:rsidR="00484134">
        <w:t xml:space="preserve"> leren de leerlingen vaardigheden die ze eveneens in het dagelijkse leven kunnen gebruiken</w:t>
      </w:r>
      <w:r>
        <w:t xml:space="preserve">. CPL wil de leerlingen voorbereiden op werken in verkoop, mode en retouche in de derde graad. </w:t>
      </w:r>
      <w:r w:rsidRPr="000D7C42">
        <w:t>De doelen worden gerealiseerd binnen de schoolcontext of gesimuleerde situaties en worden via praktische opdrachten uitgevoerd.</w:t>
      </w:r>
    </w:p>
    <w:p w14:paraId="45C61081" w14:textId="77777777" w:rsidR="00404422" w:rsidRDefault="00404422" w:rsidP="00404422">
      <w:r w:rsidRPr="000D7C42">
        <w:t>Er is ruimte om breed, projectmatig en conceptueel te werken.</w:t>
      </w:r>
    </w:p>
    <w:p w14:paraId="1CD57935" w14:textId="7AAF0F61" w:rsidR="00CA34FA" w:rsidRPr="00CA34FA" w:rsidRDefault="00CA34FA" w:rsidP="00404422">
      <w:pPr>
        <w:rPr>
          <w:i/>
          <w:iCs/>
        </w:rPr>
      </w:pPr>
      <w:r>
        <w:rPr>
          <w:i/>
          <w:iCs/>
        </w:rPr>
        <w:t>M</w:t>
      </w:r>
      <w:r w:rsidRPr="00CA34FA">
        <w:rPr>
          <w:i/>
          <w:iCs/>
        </w:rPr>
        <w:t>ode</w:t>
      </w:r>
    </w:p>
    <w:p w14:paraId="5A73FF13" w14:textId="700897C8" w:rsidR="00404422" w:rsidRDefault="00404422" w:rsidP="00404422">
      <w:r w:rsidRPr="000D7C42">
        <w:t xml:space="preserve">Het onderdeel </w:t>
      </w:r>
      <w:r w:rsidRPr="00440BFC">
        <w:t>Mode</w:t>
      </w:r>
      <w:r w:rsidRPr="000D7C42">
        <w:t xml:space="preserve"> focust op technische vaardigheden voor </w:t>
      </w:r>
      <w:r w:rsidR="00E76673">
        <w:t>kleding</w:t>
      </w:r>
      <w:r w:rsidRPr="000D7C42">
        <w:t>, interieurartikelen en accessoires. De leerlingen leren diverse technieken voor confectie en retouche en naargelang de noodzaak worden die meerdere keren ingeoefend via verschillende werkstukken. Het gebruik van het toepasselijk bronnenmateriaal voor technieken kan de efficiëntie en de motivatie bij de leerlingen verhogen. Het bestaande bronnenmateriaal is zeer divers: van tekst tot informatieve filmpjes.</w:t>
      </w:r>
      <w:r w:rsidRPr="000D7C42">
        <w:br/>
        <w:t xml:space="preserve">De vakgroep kan bepalen welke werkstukken worden uitgevoerd om bepaalde technieken aan te leren en in te oefenen. De focus ligt op het realiseren van eenvoudige, symmetrische werkstukken in gemakkelijk verwerkbare stoffen. Het nastreven van de vooropgestelde kwaliteitseisen en toleranties draagt bij tot een goed afgewerkt product. Tegen het einde van </w:t>
      </w:r>
      <w:r>
        <w:t>de tweede graad kan de leerling een aantal werstukken zelfstandig uitvoeren. Leerlingen krijgen strategieën aangereikt om die zelfstandigheid op te bouwen, onder andere door het doelmatig gebruik maken van technische fiches, (al dan niet) digitaal aangeboden. Het goed organiseren van de werkpost is eveneens belangrijk.</w:t>
      </w:r>
    </w:p>
    <w:p w14:paraId="2F0D706B" w14:textId="77777777" w:rsidR="00404422" w:rsidRDefault="00404422" w:rsidP="00404422">
      <w:pPr>
        <w:spacing w:after="0"/>
      </w:pPr>
      <w:r>
        <w:t xml:space="preserve">Ook in de modevakken is er aandacht voor een bredere vorming met aandacht voor </w:t>
      </w:r>
      <w:r w:rsidRPr="003334AC">
        <w:t>duurzaamheid</w:t>
      </w:r>
      <w:r w:rsidRPr="003334AC">
        <w:rPr>
          <w:rStyle w:val="Lexicon"/>
        </w:rPr>
        <w:t>,</w:t>
      </w:r>
      <w:r>
        <w:t xml:space="preserve"> budget, ICT … Belangrijk is dat het modische aspect steeds centraal staat en dat daarvoor wordt samengewerkt met CPL.</w:t>
      </w:r>
    </w:p>
    <w:p w14:paraId="639123AA" w14:textId="6D62A797" w:rsidR="00404422" w:rsidRPr="00404422" w:rsidRDefault="00404422" w:rsidP="000D7C42">
      <w:r w:rsidRPr="00521335">
        <w:t xml:space="preserve">Nieuw is het </w:t>
      </w:r>
      <w:r w:rsidR="00A13B39">
        <w:t xml:space="preserve">onderdeel </w:t>
      </w:r>
      <w:r w:rsidRPr="00440BFC">
        <w:rPr>
          <w:i/>
          <w:iCs/>
        </w:rPr>
        <w:t>Retouch</w:t>
      </w:r>
      <w:r w:rsidRPr="00440BFC">
        <w:rPr>
          <w:b/>
          <w:bCs/>
          <w:i/>
          <w:iCs/>
        </w:rPr>
        <w:t>e</w:t>
      </w:r>
      <w:r>
        <w:t>: een aantal vaardigheden moeten in de tweede graad bereikt worden, wil men op het einde van de derde graad voldoende vaardig zijn om</w:t>
      </w:r>
      <w:r w:rsidR="00D61201">
        <w:t>,</w:t>
      </w:r>
      <w:r>
        <w:t xml:space="preserve"> in overleg met klanten </w:t>
      </w:r>
      <w:r w:rsidR="00D61201">
        <w:t xml:space="preserve">en </w:t>
      </w:r>
      <w:r>
        <w:t>naar hun wensen</w:t>
      </w:r>
      <w:r w:rsidR="00D61201">
        <w:t>,</w:t>
      </w:r>
      <w:r>
        <w:t xml:space="preserve"> te kunnen retoucheren.</w:t>
      </w:r>
      <w:r w:rsidRPr="008E4021">
        <w:t xml:space="preserve"> </w:t>
      </w:r>
      <w:r w:rsidRPr="000D7C42">
        <w:t xml:space="preserve">De retouches worden steeds uitgevoerd op artikelen en materialen die </w:t>
      </w:r>
      <w:r w:rsidR="003027FE">
        <w:t>in afwerkingstechnieken</w:t>
      </w:r>
      <w:r w:rsidRPr="000D7C42">
        <w:t xml:space="preserve"> al aan bod kwamen.</w:t>
      </w:r>
    </w:p>
    <w:p w14:paraId="00047276" w14:textId="3FE95D38" w:rsidR="00207595" w:rsidRPr="00A9312D" w:rsidRDefault="00A44023" w:rsidP="000D7C42">
      <w:pPr>
        <w:rPr>
          <w:i/>
          <w:iCs/>
        </w:rPr>
      </w:pPr>
      <w:r w:rsidRPr="00A9312D">
        <w:rPr>
          <w:i/>
          <w:iCs/>
        </w:rPr>
        <w:lastRenderedPageBreak/>
        <w:t>Leerlingen</w:t>
      </w:r>
    </w:p>
    <w:p w14:paraId="31D5254E" w14:textId="0F7066C0" w:rsidR="000D7C42" w:rsidRDefault="000D7C42" w:rsidP="000D7C42">
      <w:r>
        <w:t xml:space="preserve">De leerlingen die deze studierichting volgen hebben vaak een zeer diverse culturele, sociale en religieuze achtergrond. In </w:t>
      </w:r>
      <w:r w:rsidR="009B5C03">
        <w:t>de verschillende</w:t>
      </w:r>
      <w:r>
        <w:t xml:space="preserve"> vak</w:t>
      </w:r>
      <w:r w:rsidR="00493B21">
        <w:t>onderdelen</w:t>
      </w:r>
      <w:r>
        <w:t xml:space="preserve"> kan en mag je daar niet aan voorbij gaan. Het is belangrijk om de leerlingen te steunen in het leren leren volgens de eigen mogelijkheden en beperkingen. Ze krijgen kansen om hun identiteit te ontplooien en hun wereldbeeld te verruimen. Het zal belangrijk zijn om kansen te grijpen om hun zelfbeeld op te krikken en hen sterker te maken met respect voor ieders eigenheid. Om die reden maken communicatieve vaardigheden deel uit van dit leerplan. De bereidheid om naar elkaars mening te luisteren speelt hier ook op in.</w:t>
      </w:r>
    </w:p>
    <w:p w14:paraId="2DEE4CFD" w14:textId="66229B01" w:rsidR="000D7C42" w:rsidRDefault="000D7C42" w:rsidP="000D7C42">
      <w:r w:rsidRPr="00E8183F">
        <w:t>De meeste doelen kunnen gerealiseerd worden via een leerproces waarbij de leerlingen stap voor stap leren, groeien in zelfstandigheid en ervaren hoe ze de verschillende taken tot een goed einde kunnen brengen.</w:t>
      </w:r>
      <w:r>
        <w:t xml:space="preserve"> </w:t>
      </w:r>
      <w:r w:rsidR="005747CD" w:rsidRPr="002B530E">
        <w:t>Leerlingen die deze richting volgen, halen hun motivatie voornamelijk uit het zelf beleven en uitvoeren van taken. Ze leren dus al doende. Taken die ze met succes uitvoeren, geven h</w:t>
      </w:r>
      <w:r w:rsidR="007B05E2">
        <w:t>e</w:t>
      </w:r>
      <w:r w:rsidR="005747CD" w:rsidRPr="002B530E">
        <w:t>n het nodige zelfvertrouwen om een volgende, iets complexere taak aan te vatten.</w:t>
      </w:r>
    </w:p>
    <w:p w14:paraId="0BB5AA5C" w14:textId="460B940C" w:rsidR="008D344A" w:rsidRPr="008D344A" w:rsidRDefault="008D344A" w:rsidP="00D8349E">
      <w:pPr>
        <w:rPr>
          <w:i/>
          <w:iCs/>
        </w:rPr>
      </w:pPr>
      <w:r w:rsidRPr="008D344A">
        <w:rPr>
          <w:i/>
          <w:iCs/>
        </w:rPr>
        <w:t>Generieke doelen</w:t>
      </w:r>
    </w:p>
    <w:p w14:paraId="4089C550" w14:textId="2A0E8FF6" w:rsidR="00D8349E" w:rsidRPr="00D8349E" w:rsidRDefault="000D7C42" w:rsidP="00D8349E">
      <w:r w:rsidRPr="0027252F">
        <w:t xml:space="preserve">Om de beroepsgerichte vorming in de A-finaliteit effectief te realiseren, is het van belang dat leerlingen een aantal generieke competenties verwerven. Zij fungeren als onderbouw van de beroepsgerichte vorming, ze zijn de voorwaarde om die vorming te kunnen realiseren. In sommige gevallen worden die generieke competenties in het leerplan binnen specifieke doelen uitgediept of geconcretiseerd, maar in alle gevallen is het belangrijk dat je er als leraar en lerarenteam oog voor hebt. </w:t>
      </w:r>
    </w:p>
    <w:p w14:paraId="79FA621B" w14:textId="77777777" w:rsidR="00F41DD1" w:rsidRPr="00FA6075" w:rsidRDefault="00F41DD1" w:rsidP="00F41DD1">
      <w:pPr>
        <w:pStyle w:val="Kop2"/>
      </w:pPr>
      <w:bookmarkStart w:id="136" w:name="_Toc150770915"/>
      <w:bookmarkStart w:id="137" w:name="_Toc150861306"/>
      <w:bookmarkStart w:id="138" w:name="_Toc156307217"/>
      <w:r w:rsidRPr="00FA6075">
        <w:rPr>
          <w:rStyle w:val="normaltextrun"/>
          <w:rFonts w:ascii="Calibri" w:hAnsi="Calibri" w:cs="Calibri"/>
          <w:szCs w:val="32"/>
        </w:rPr>
        <w:t>Leerplanpagina</w:t>
      </w:r>
      <w:bookmarkEnd w:id="136"/>
      <w:bookmarkEnd w:id="137"/>
      <w:bookmarkEnd w:id="138"/>
      <w:r w:rsidRPr="00FA6075">
        <w:rPr>
          <w:rStyle w:val="eop"/>
          <w:rFonts w:ascii="Calibri" w:hAnsi="Calibri" w:cs="Calibri"/>
          <w:szCs w:val="32"/>
        </w:rPr>
        <w:t> </w:t>
      </w:r>
    </w:p>
    <w:p w14:paraId="7BA71826" w14:textId="77777777" w:rsidR="001E2C1E" w:rsidRDefault="00F41DD1" w:rsidP="00DA4A2D">
      <w:pPr>
        <w:pStyle w:val="paragraph"/>
        <w:spacing w:before="0" w:beforeAutospacing="0" w:after="0" w:afterAutospacing="0"/>
        <w:textAlignment w:val="baseline"/>
        <w:rPr>
          <w:rStyle w:val="normaltextrun"/>
          <w:rFonts w:ascii="Calibri" w:hAnsi="Calibri" w:cs="Calibri"/>
          <w:color w:val="595959"/>
          <w:sz w:val="22"/>
          <w:szCs w:val="22"/>
        </w:rPr>
      </w:pPr>
      <w:r>
        <w:rPr>
          <w:rStyle w:val="normaltextrun"/>
          <w:rFonts w:ascii="Calibri" w:hAnsi="Calibri" w:cs="Calibri"/>
          <w:color w:val="595959"/>
          <w:sz w:val="22"/>
          <w:szCs w:val="22"/>
        </w:rPr>
        <w:t xml:space="preserve">Wil je als gebruiker van dit leerplan op de hoogte blijven van inspirerend materiaal, achtergrond, professionaliseringen of lerarennetwerken, surf dan naar de </w:t>
      </w:r>
      <w:hyperlink r:id="rId21" w:tgtFrame="_blank" w:history="1">
        <w:r>
          <w:rPr>
            <w:rStyle w:val="normaltextrun"/>
            <w:rFonts w:ascii="Calibri" w:hAnsi="Calibri" w:cs="Calibri"/>
            <w:color w:val="0563C1"/>
            <w:sz w:val="22"/>
            <w:szCs w:val="22"/>
            <w:u w:val="single"/>
          </w:rPr>
          <w:t>leerplanpagina</w:t>
        </w:r>
      </w:hyperlink>
      <w:r>
        <w:rPr>
          <w:rStyle w:val="normaltextrun"/>
          <w:rFonts w:ascii="Calibri" w:hAnsi="Calibri" w:cs="Calibri"/>
          <w:color w:val="595959"/>
          <w:sz w:val="22"/>
          <w:szCs w:val="22"/>
        </w:rPr>
        <w:t>.</w:t>
      </w:r>
    </w:p>
    <w:p w14:paraId="78C42BD0" w14:textId="309FC075" w:rsidR="007A473B" w:rsidRPr="00DA4A2D" w:rsidRDefault="00F41DD1" w:rsidP="00DA4A2D">
      <w:pPr>
        <w:pStyle w:val="paragraph"/>
        <w:spacing w:before="0" w:beforeAutospacing="0" w:after="0" w:afterAutospacing="0"/>
        <w:textAlignment w:val="baseline"/>
        <w:rPr>
          <w:rFonts w:ascii="Calibri" w:hAnsi="Calibri" w:cs="Calibri"/>
          <w:color w:val="595959"/>
          <w:sz w:val="22"/>
          <w:szCs w:val="22"/>
        </w:rPr>
      </w:pPr>
      <w:r>
        <w:rPr>
          <w:rStyle w:val="eop"/>
          <w:rFonts w:ascii="Calibri" w:hAnsi="Calibri" w:cs="Calibri"/>
          <w:color w:val="595959"/>
          <w:sz w:val="22"/>
          <w:szCs w:val="22"/>
        </w:rPr>
        <w:t> </w:t>
      </w:r>
      <w:r w:rsidR="00FF59DF">
        <w:rPr>
          <w:rStyle w:val="wacimagecontainer"/>
          <w:rFonts w:ascii="Calibri" w:hAnsi="Calibri" w:cs="Calibri"/>
          <w:noProof/>
          <w:color w:val="595959"/>
          <w:sz w:val="22"/>
          <w:szCs w:val="22"/>
        </w:rPr>
        <w:drawing>
          <wp:inline distT="0" distB="0" distL="0" distR="0" wp14:anchorId="31110489" wp14:editId="69A5B44B">
            <wp:extent cx="1162050" cy="1162050"/>
            <wp:effectExtent l="0" t="0" r="0" b="0"/>
            <wp:docPr id="2" name="Picture 2" descr="Afbeelding met patroon, steek, pix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patroon, steek, pixel&#10;&#10;Automatisch gegenereerde beschrijving"/>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162050" cy="1162050"/>
                    </a:xfrm>
                    <a:prstGeom prst="rect">
                      <a:avLst/>
                    </a:prstGeom>
                    <a:noFill/>
                    <a:ln>
                      <a:noFill/>
                    </a:ln>
                  </pic:spPr>
                </pic:pic>
              </a:graphicData>
            </a:graphic>
          </wp:inline>
        </w:drawing>
      </w:r>
    </w:p>
    <w:p w14:paraId="2792ECB5" w14:textId="49259FDF" w:rsidR="00303606" w:rsidRPr="00303606" w:rsidRDefault="008E5D4D" w:rsidP="00501DE5">
      <w:pPr>
        <w:pStyle w:val="Kop1"/>
      </w:pPr>
      <w:bookmarkStart w:id="139" w:name="_Toc121484784"/>
      <w:bookmarkStart w:id="140" w:name="_Toc127295263"/>
      <w:bookmarkStart w:id="141" w:name="_Toc128941186"/>
      <w:bookmarkStart w:id="142" w:name="_Toc129036353"/>
      <w:bookmarkStart w:id="143" w:name="_Toc129199582"/>
      <w:bookmarkStart w:id="144" w:name="_Toc135631673"/>
      <w:bookmarkStart w:id="145" w:name="_Toc156307218"/>
      <w:r w:rsidRPr="00731063">
        <w:t>Leerplandoelen</w:t>
      </w:r>
      <w:bookmarkEnd w:id="139"/>
      <w:bookmarkEnd w:id="140"/>
      <w:bookmarkEnd w:id="141"/>
      <w:bookmarkEnd w:id="142"/>
      <w:bookmarkEnd w:id="143"/>
      <w:bookmarkEnd w:id="144"/>
      <w:bookmarkEnd w:id="145"/>
    </w:p>
    <w:p w14:paraId="11F158BD" w14:textId="77777777" w:rsidR="00E178FB" w:rsidRDefault="00E178FB" w:rsidP="00E178FB">
      <w:pPr>
        <w:pStyle w:val="Concordantie"/>
      </w:pPr>
      <w:r>
        <w:t>Minimumdoelen, cesuurdoelen of doelen die leiden naar BK</w:t>
      </w:r>
    </w:p>
    <w:p w14:paraId="3858A8E0" w14:textId="072F1421" w:rsidR="00742EA9" w:rsidRDefault="00742EA9" w:rsidP="00E178FB">
      <w:pPr>
        <w:pStyle w:val="MDSMDBK"/>
      </w:pPr>
      <w:r>
        <w:t>BK 01</w:t>
      </w:r>
      <w:r w:rsidRPr="00742EA9">
        <w:t xml:space="preserve"> </w:t>
      </w:r>
      <w:r>
        <w:tab/>
        <w:t>De leerlingen werken in teamverband (organisatiecultuur, communicatie, procedures).</w:t>
      </w:r>
      <w:r w:rsidR="00A62606">
        <w:br/>
      </w:r>
      <w:r>
        <w:t>(LPD 1</w:t>
      </w:r>
      <w:r w:rsidR="00F01F76">
        <w:t xml:space="preserve">, </w:t>
      </w:r>
      <w:r w:rsidR="00A62606">
        <w:t xml:space="preserve">5, </w:t>
      </w:r>
      <w:r w:rsidR="00F01F76">
        <w:t>6</w:t>
      </w:r>
      <w:r>
        <w:t>)</w:t>
      </w:r>
    </w:p>
    <w:p w14:paraId="63134815" w14:textId="280147D6" w:rsidR="00CE6909" w:rsidRDefault="00742EA9" w:rsidP="00E178FB">
      <w:pPr>
        <w:pStyle w:val="MDSMDBK"/>
      </w:pPr>
      <w:r>
        <w:t>BK 02</w:t>
      </w:r>
      <w:r>
        <w:tab/>
        <w:t>De leerlingen handelen kwaliteitsbewust (LPD</w:t>
      </w:r>
      <w:r w:rsidR="004D19F4">
        <w:t xml:space="preserve"> 1</w:t>
      </w:r>
      <w:r w:rsidR="001B1EA2">
        <w:t>)</w:t>
      </w:r>
      <w:r w:rsidR="00CE6909">
        <w:tab/>
      </w:r>
    </w:p>
    <w:p w14:paraId="72E60C38" w14:textId="6C9D214C" w:rsidR="00E178FB" w:rsidRPr="003235B9" w:rsidRDefault="00E178FB" w:rsidP="00E178FB">
      <w:pPr>
        <w:pStyle w:val="MDSMDBK"/>
      </w:pPr>
      <w:r>
        <w:t>BK 03</w:t>
      </w:r>
      <w:r>
        <w:tab/>
        <w:t xml:space="preserve">De leerlingen handelen economisch en duurzaam. (LPD </w:t>
      </w:r>
      <w:r w:rsidR="008D3F7A">
        <w:t>1</w:t>
      </w:r>
      <w:r>
        <w:t>)</w:t>
      </w:r>
    </w:p>
    <w:p w14:paraId="57A5037E" w14:textId="77777777" w:rsidR="00EA06F0" w:rsidRDefault="00E178FB" w:rsidP="00D94109">
      <w:pPr>
        <w:pStyle w:val="Doel"/>
      </w:pPr>
      <w:r w:rsidRPr="00B44CB0">
        <w:t>De leerlingen handelen</w:t>
      </w:r>
    </w:p>
    <w:p w14:paraId="75017F8E" w14:textId="59C84EE1" w:rsidR="00CF57A8" w:rsidRPr="00652A9C" w:rsidRDefault="00CC5C7F" w:rsidP="002C28A0">
      <w:pPr>
        <w:pStyle w:val="Opsommingdoel"/>
      </w:pPr>
      <w:r w:rsidRPr="00652A9C">
        <w:t>in teamverband (organisatiecultuur, communicatie, procedures)</w:t>
      </w:r>
      <w:r w:rsidR="002F6803">
        <w:t>;</w:t>
      </w:r>
    </w:p>
    <w:p w14:paraId="43E2BCDD" w14:textId="78DBCE80" w:rsidR="00D73DEF" w:rsidRPr="00652A9C" w:rsidRDefault="00D73DEF" w:rsidP="002C28A0">
      <w:pPr>
        <w:pStyle w:val="Opsommingdoel"/>
      </w:pPr>
      <w:r w:rsidRPr="00652A9C">
        <w:t>kwaliteitsbewust</w:t>
      </w:r>
      <w:r w:rsidR="002F6803">
        <w:t>;</w:t>
      </w:r>
    </w:p>
    <w:p w14:paraId="2118D667" w14:textId="05177A2C" w:rsidR="00D73DEF" w:rsidRPr="00652A9C" w:rsidRDefault="00CC5C7F" w:rsidP="002C28A0">
      <w:pPr>
        <w:pStyle w:val="Opsommingdoel"/>
      </w:pPr>
      <w:r w:rsidRPr="00652A9C">
        <w:t>economisch en duurzaam</w:t>
      </w:r>
      <w:r w:rsidR="00D73DEF" w:rsidRPr="00652A9C">
        <w:t>.</w:t>
      </w:r>
    </w:p>
    <w:p w14:paraId="1339A145" w14:textId="38113B39" w:rsidR="00D43F01" w:rsidRDefault="00BA023C" w:rsidP="00374760">
      <w:pPr>
        <w:pStyle w:val="Wenk"/>
        <w:widowControl/>
        <w:tabs>
          <w:tab w:val="clear" w:pos="2268"/>
        </w:tabs>
        <w:ind w:left="1778" w:hanging="360"/>
      </w:pPr>
      <w:r>
        <w:t xml:space="preserve">In teamverband handelen: </w:t>
      </w:r>
      <w:r w:rsidR="008325D4">
        <w:t>bij</w:t>
      </w:r>
      <w:r w:rsidR="00CC5C7F">
        <w:t xml:space="preserve"> LPD 5 leren de leerlingen binnenkomende goederen behandelen volgens bedrijfsgebonden procedures. In LPD 6 leren ze communiceren met zowel klanten als collega’s.</w:t>
      </w:r>
    </w:p>
    <w:p w14:paraId="4CD92858" w14:textId="39729D98" w:rsidR="001B1EA2" w:rsidRDefault="00BA023C" w:rsidP="00374760">
      <w:pPr>
        <w:pStyle w:val="Wenk"/>
        <w:widowControl/>
        <w:tabs>
          <w:tab w:val="clear" w:pos="2268"/>
        </w:tabs>
        <w:ind w:left="1778" w:hanging="360"/>
      </w:pPr>
      <w:r>
        <w:t>Kwaliteitsbewust handele</w:t>
      </w:r>
      <w:r w:rsidR="000134F7">
        <w:t>n</w:t>
      </w:r>
      <w:r w:rsidR="00375418">
        <w:t xml:space="preserve">: </w:t>
      </w:r>
      <w:r w:rsidR="008325D4">
        <w:t>bij</w:t>
      </w:r>
      <w:r w:rsidR="000134F7">
        <w:t xml:space="preserve"> LPD 14 voeren leerlingen afwerkingstechnieken kwaliteitsvol uit.</w:t>
      </w:r>
    </w:p>
    <w:p w14:paraId="4F8B3206" w14:textId="0A28FE57" w:rsidR="00D73DEF" w:rsidRPr="00D43F01" w:rsidRDefault="00375418" w:rsidP="00374760">
      <w:pPr>
        <w:pStyle w:val="Wenk"/>
        <w:widowControl/>
        <w:tabs>
          <w:tab w:val="clear" w:pos="2268"/>
        </w:tabs>
        <w:ind w:left="1778" w:hanging="360"/>
      </w:pPr>
      <w:r>
        <w:lastRenderedPageBreak/>
        <w:t>Economisch en duurzaam handele</w:t>
      </w:r>
      <w:r w:rsidR="00F24C68" w:rsidRPr="00D43F01">
        <w:t>n</w:t>
      </w:r>
      <w:r>
        <w:t>:</w:t>
      </w:r>
      <w:r w:rsidR="00F24C68" w:rsidRPr="00D43F01">
        <w:t xml:space="preserve"> </w:t>
      </w:r>
      <w:r w:rsidR="008325D4">
        <w:t xml:space="preserve">bij </w:t>
      </w:r>
      <w:r w:rsidR="00F24C68" w:rsidRPr="00D43F01">
        <w:t>LPD 4</w:t>
      </w:r>
      <w:r w:rsidR="00AF5055">
        <w:t>+</w:t>
      </w:r>
      <w:r w:rsidR="001D5151">
        <w:t xml:space="preserve"> en </w:t>
      </w:r>
      <w:r w:rsidR="00F24C68" w:rsidRPr="00D43F01">
        <w:t>LPD 8 gaat aandacht naar duurzaamheid en het economisch handelen binnen de modesector: zowel het bredere plaatje van het consumptie- en productieproces</w:t>
      </w:r>
      <w:r w:rsidR="00F24C68" w:rsidRPr="0027252F">
        <w:t xml:space="preserve"> in een geglobaliseerde wereld, als het eigen handelen komen aan bod.</w:t>
      </w:r>
      <w:r w:rsidR="00F24C68">
        <w:t xml:space="preserve"> Het is goed om bij dit </w:t>
      </w:r>
      <w:r w:rsidR="00FA0667">
        <w:t>leerplan</w:t>
      </w:r>
      <w:r w:rsidR="00F24C68">
        <w:t xml:space="preserve">doel de aandacht te vestigen op de </w:t>
      </w:r>
      <w:r w:rsidR="00F24C68" w:rsidRPr="00D63AAD">
        <w:rPr>
          <w:rStyle w:val="Lexicon"/>
        </w:rPr>
        <w:t>duurzame ontwikkelingsdoelen</w:t>
      </w:r>
      <w:r w:rsidR="00F24C68">
        <w:t xml:space="preserve"> (SDG’s).</w:t>
      </w:r>
    </w:p>
    <w:p w14:paraId="31DCF3BA" w14:textId="54B005EA" w:rsidR="00DE3CD5" w:rsidRPr="00287A4B" w:rsidRDefault="00E02641" w:rsidP="00287A4B">
      <w:pPr>
        <w:pStyle w:val="Kop2"/>
      </w:pPr>
      <w:bookmarkStart w:id="146" w:name="_Toc121484785"/>
      <w:bookmarkStart w:id="147" w:name="_Toc127295264"/>
      <w:bookmarkStart w:id="148" w:name="_Toc128941187"/>
      <w:bookmarkStart w:id="149" w:name="_Toc129036354"/>
      <w:bookmarkStart w:id="150" w:name="_Toc129199583"/>
      <w:bookmarkStart w:id="151" w:name="_Toc135631674"/>
      <w:bookmarkStart w:id="152" w:name="_Hlk152854535"/>
      <w:bookmarkStart w:id="153" w:name="_Toc156307219"/>
      <w:r w:rsidRPr="00287A4B">
        <w:t>Commerciële presentatie en lifestyle</w:t>
      </w:r>
      <w:bookmarkStart w:id="154" w:name="_Hlk121423666"/>
      <w:bookmarkEnd w:id="146"/>
      <w:bookmarkEnd w:id="147"/>
      <w:bookmarkEnd w:id="148"/>
      <w:bookmarkEnd w:id="149"/>
      <w:bookmarkEnd w:id="150"/>
      <w:bookmarkEnd w:id="151"/>
      <w:r w:rsidR="00CA34FA">
        <w:t xml:space="preserve"> </w:t>
      </w:r>
      <w:bookmarkEnd w:id="152"/>
      <w:r w:rsidR="00CA34FA">
        <w:t>(CPL)</w:t>
      </w:r>
      <w:bookmarkEnd w:id="153"/>
    </w:p>
    <w:p w14:paraId="06129046" w14:textId="173B7D3B" w:rsidR="00526790" w:rsidRDefault="007A0C4A" w:rsidP="004A5BA3">
      <w:pPr>
        <w:pStyle w:val="Concordantie"/>
      </w:pPr>
      <w:r>
        <w:t>Minimumdoelen, cesuurdoelen of doelen die leiden naar BK</w:t>
      </w:r>
    </w:p>
    <w:p w14:paraId="2A69B2CA" w14:textId="5FE48F14" w:rsidR="0070098D" w:rsidRDefault="007A0C4A" w:rsidP="007A0C4A">
      <w:pPr>
        <w:pStyle w:val="MDSMDBK"/>
      </w:pPr>
      <w:r>
        <w:t xml:space="preserve">BK </w:t>
      </w:r>
      <w:r w:rsidR="007F1E34" w:rsidRPr="00E736D7">
        <w:t>0</w:t>
      </w:r>
      <w:r w:rsidR="007F1E34">
        <w:t>1</w:t>
      </w:r>
      <w:r>
        <w:tab/>
      </w:r>
      <w:r w:rsidR="007F1E34">
        <w:t>De leerlingen werken in teamverband (organisatiecultuur, communicatie, procedures).</w:t>
      </w:r>
      <w:r w:rsidR="007F1E34">
        <w:br/>
        <w:t>(LPD 1, 5, 6)</w:t>
      </w:r>
    </w:p>
    <w:p w14:paraId="3F709542" w14:textId="2F2FCCEB" w:rsidR="007A0C4A" w:rsidRDefault="0070098D" w:rsidP="007A0C4A">
      <w:pPr>
        <w:pStyle w:val="MDSMDBK"/>
      </w:pPr>
      <w:r>
        <w:t>BK 05</w:t>
      </w:r>
      <w:r>
        <w:tab/>
      </w:r>
      <w:r w:rsidR="007A0C4A" w:rsidRPr="00E736D7">
        <w:t>De leerlingen</w:t>
      </w:r>
      <w:r w:rsidR="007A0C4A">
        <w:t xml:space="preserve"> volgen de evoluties en trends in mode op. (LPD </w:t>
      </w:r>
      <w:r w:rsidR="00012F1D">
        <w:t>2</w:t>
      </w:r>
      <w:r w:rsidR="007A0C4A">
        <w:t>)</w:t>
      </w:r>
    </w:p>
    <w:p w14:paraId="5D1ADCF1" w14:textId="4E71E159" w:rsidR="007A0C4A" w:rsidRDefault="007A0C4A" w:rsidP="007A0C4A">
      <w:pPr>
        <w:pStyle w:val="MDSMDBK"/>
      </w:pPr>
      <w:r>
        <w:t>BK 09</w:t>
      </w:r>
      <w:r>
        <w:tab/>
        <w:t xml:space="preserve">De leerlingen ontvangen, etiketteren, </w:t>
      </w:r>
      <w:r w:rsidRPr="008259F8">
        <w:t>identificeren</w:t>
      </w:r>
      <w:r>
        <w:t xml:space="preserve"> en sorteren de goederen en plaatsen ze op de bestemde plaats. (LPD </w:t>
      </w:r>
      <w:r w:rsidR="00012F1D">
        <w:t>5</w:t>
      </w:r>
      <w:r>
        <w:t>)</w:t>
      </w:r>
    </w:p>
    <w:p w14:paraId="6A9AECD4" w14:textId="61F54EDE" w:rsidR="007A0C4A" w:rsidRPr="00F858DE" w:rsidRDefault="007A0C4A" w:rsidP="007A0C4A">
      <w:pPr>
        <w:pStyle w:val="MDSMDBK"/>
      </w:pPr>
      <w:r>
        <w:t>BK 14</w:t>
      </w:r>
      <w:r>
        <w:tab/>
        <w:t xml:space="preserve">De leerlingen presenteren artikelen op een commerciële manier met oog voor productbeleving. (LPD </w:t>
      </w:r>
      <w:r w:rsidR="00012F1D">
        <w:t>8</w:t>
      </w:r>
      <w:r>
        <w:t>)</w:t>
      </w:r>
    </w:p>
    <w:p w14:paraId="547C74B4" w14:textId="645C8153" w:rsidR="007A0C4A" w:rsidRPr="0051305A" w:rsidRDefault="007A0C4A" w:rsidP="007A0C4A">
      <w:pPr>
        <w:pStyle w:val="MDSMDBK"/>
      </w:pPr>
      <w:r>
        <w:t>BK 15</w:t>
      </w:r>
      <w:r>
        <w:tab/>
        <w:t xml:space="preserve">De leerlingen registreren gegevens i.v.m. de activiteiten: productie, materiaalverbruik, klantenbestand, levering en verkoop. (LPD </w:t>
      </w:r>
      <w:r w:rsidR="00012F1D">
        <w:t>5</w:t>
      </w:r>
      <w:r>
        <w:t>, 1</w:t>
      </w:r>
      <w:r w:rsidR="00012F1D">
        <w:t>6</w:t>
      </w:r>
      <w:r w:rsidR="00262445">
        <w:t xml:space="preserve">, </w:t>
      </w:r>
      <w:r w:rsidR="00006773">
        <w:t>19</w:t>
      </w:r>
      <w:r>
        <w:t>)</w:t>
      </w:r>
    </w:p>
    <w:p w14:paraId="4596089D" w14:textId="77777777" w:rsidR="007A0C4A" w:rsidRPr="002E08C9" w:rsidRDefault="007A0C4A" w:rsidP="007A0C4A">
      <w:pPr>
        <w:pStyle w:val="MDSMDBK"/>
      </w:pPr>
      <w:r w:rsidRPr="002E08C9">
        <w:t>Onderliggende kennis bij doelen die leiden naar BK</w:t>
      </w:r>
    </w:p>
    <w:p w14:paraId="27D5461B" w14:textId="7E926FE7" w:rsidR="007A0C4A" w:rsidRDefault="00D62825" w:rsidP="00D62825">
      <w:pPr>
        <w:pStyle w:val="Kennis"/>
        <w:numPr>
          <w:ilvl w:val="0"/>
          <w:numId w:val="0"/>
        </w:numPr>
        <w:ind w:left="340" w:hanging="170"/>
      </w:pPr>
      <w:r>
        <w:t xml:space="preserve">d </w:t>
      </w:r>
      <w:r w:rsidR="007A0C4A">
        <w:t xml:space="preserve">Kleur en stijl bij materialen en accessoires (LPD </w:t>
      </w:r>
      <w:r w:rsidR="00012F1D">
        <w:t>2</w:t>
      </w:r>
      <w:r w:rsidR="007A0C4A">
        <w:t>)</w:t>
      </w:r>
    </w:p>
    <w:p w14:paraId="3BEF2FD5" w14:textId="614A2D8B" w:rsidR="007A0C4A" w:rsidRDefault="00CF5AA0" w:rsidP="00D62825">
      <w:pPr>
        <w:pStyle w:val="Kennis"/>
        <w:numPr>
          <w:ilvl w:val="0"/>
          <w:numId w:val="0"/>
        </w:numPr>
        <w:ind w:left="340" w:hanging="170"/>
      </w:pPr>
      <w:r>
        <w:t xml:space="preserve">h </w:t>
      </w:r>
      <w:r w:rsidR="007A0C4A">
        <w:t xml:space="preserve">Presentatietechnieken (LPD </w:t>
      </w:r>
      <w:r w:rsidR="00012F1D">
        <w:t>8</w:t>
      </w:r>
      <w:r w:rsidR="007A0C4A">
        <w:t>)</w:t>
      </w:r>
    </w:p>
    <w:p w14:paraId="0F34BC38" w14:textId="7CD9C729" w:rsidR="00E02641" w:rsidRPr="00E02641" w:rsidRDefault="008A2809" w:rsidP="00CF5AA0">
      <w:pPr>
        <w:pStyle w:val="Kennis"/>
        <w:numPr>
          <w:ilvl w:val="0"/>
          <w:numId w:val="0"/>
        </w:numPr>
        <w:ind w:left="340" w:hanging="170"/>
      </w:pPr>
      <w:r>
        <w:t xml:space="preserve">j </w:t>
      </w:r>
      <w:r w:rsidR="007A0C4A">
        <w:t xml:space="preserve">Rapporteringsmogelijkheden (LPD </w:t>
      </w:r>
      <w:r w:rsidR="00012F1D">
        <w:t>5</w:t>
      </w:r>
      <w:r w:rsidR="007A0C4A">
        <w:t>, 1</w:t>
      </w:r>
      <w:r w:rsidR="00012F1D">
        <w:t>6</w:t>
      </w:r>
      <w:r w:rsidR="009C17A6">
        <w:t xml:space="preserve">, </w:t>
      </w:r>
      <w:r w:rsidR="00006773">
        <w:t>19</w:t>
      </w:r>
      <w:r w:rsidR="007A0C4A">
        <w:t>)</w:t>
      </w:r>
    </w:p>
    <w:p w14:paraId="5C793C63" w14:textId="2277727F" w:rsidR="00CB00FE" w:rsidRDefault="00634621" w:rsidP="00CB00FE">
      <w:pPr>
        <w:pStyle w:val="Kop3"/>
      </w:pPr>
      <w:bookmarkStart w:id="155" w:name="_Toc121484786"/>
      <w:bookmarkStart w:id="156" w:name="_Toc127295265"/>
      <w:bookmarkStart w:id="157" w:name="_Toc128941188"/>
      <w:bookmarkStart w:id="158" w:name="_Toc129036355"/>
      <w:bookmarkStart w:id="159" w:name="_Toc129199584"/>
      <w:bookmarkStart w:id="160" w:name="_Toc135631675"/>
      <w:bookmarkStart w:id="161" w:name="_Toc156307220"/>
      <w:bookmarkEnd w:id="154"/>
      <w:r>
        <w:t>Commerciële artikelenkennis (</w:t>
      </w:r>
      <w:r w:rsidRPr="00942245">
        <w:rPr>
          <w:rStyle w:val="Lexicon"/>
        </w:rPr>
        <w:t>accessoires</w:t>
      </w:r>
      <w:r>
        <w:t>, kleding en interieurartikelen</w:t>
      </w:r>
      <w:r w:rsidR="00D42C16">
        <w:t>)</w:t>
      </w:r>
      <w:bookmarkEnd w:id="155"/>
      <w:bookmarkEnd w:id="156"/>
      <w:bookmarkEnd w:id="157"/>
      <w:bookmarkEnd w:id="158"/>
      <w:bookmarkEnd w:id="159"/>
      <w:bookmarkEnd w:id="160"/>
      <w:bookmarkEnd w:id="161"/>
    </w:p>
    <w:p w14:paraId="2F59EFAE" w14:textId="6E5B08DA" w:rsidR="005763A0" w:rsidRPr="00CD145D" w:rsidRDefault="00836FF5" w:rsidP="001C3A72">
      <w:pPr>
        <w:pStyle w:val="Doel"/>
        <w:numPr>
          <w:ilvl w:val="0"/>
          <w:numId w:val="33"/>
        </w:numPr>
      </w:pPr>
      <w:bookmarkStart w:id="162" w:name="_Toc132869087"/>
      <w:r w:rsidRPr="00927859">
        <w:t xml:space="preserve">De leerlingen illustreren </w:t>
      </w:r>
      <w:r w:rsidR="00E80845">
        <w:t xml:space="preserve">recente </w:t>
      </w:r>
      <w:r w:rsidRPr="00927859">
        <w:t xml:space="preserve">evoluties en trends binnen lifestyle en mode met </w:t>
      </w:r>
      <w:r w:rsidR="009A70F4">
        <w:t>inbegrip van</w:t>
      </w:r>
      <w:r w:rsidR="005763A0">
        <w:t xml:space="preserve"> </w:t>
      </w:r>
      <w:r w:rsidRPr="00927859">
        <w:t>kleuren en stijlen</w:t>
      </w:r>
      <w:r w:rsidR="00D868C9">
        <w:t xml:space="preserve"> bij materialen en accessoires</w:t>
      </w:r>
      <w:r w:rsidRPr="00927859">
        <w:t xml:space="preserve">. </w:t>
      </w:r>
    </w:p>
    <w:p w14:paraId="284CA1EE" w14:textId="77777777" w:rsidR="005763A0" w:rsidRDefault="005763A0" w:rsidP="005763A0">
      <w:pPr>
        <w:pStyle w:val="Wenk"/>
        <w:widowControl/>
        <w:tabs>
          <w:tab w:val="clear" w:pos="2268"/>
        </w:tabs>
        <w:ind w:left="1778" w:hanging="360"/>
      </w:pPr>
      <w:r w:rsidRPr="00464541">
        <w:t xml:space="preserve">Je kan een stijl kaderen in een bepaalde sociale, religieuze of culturele leefwereld. Dit kan bv. vanuit de leefwereld en </w:t>
      </w:r>
      <w:r>
        <w:t xml:space="preserve">de </w:t>
      </w:r>
      <w:r w:rsidRPr="00464541">
        <w:t>diversiteit van de leerlingengroep, het bestuderen van het straatbeeld, informatieverwerving.</w:t>
      </w:r>
      <w:r>
        <w:t xml:space="preserve"> </w:t>
      </w:r>
      <w:r w:rsidRPr="00464541">
        <w:t>Voorbeelden</w:t>
      </w:r>
      <w:r>
        <w:t xml:space="preserve"> van verschillende stijlen: bohemien, romantisch, sportief, klassiek.</w:t>
      </w:r>
    </w:p>
    <w:p w14:paraId="1EECF863" w14:textId="77777777" w:rsidR="005763A0" w:rsidRPr="00464541" w:rsidRDefault="005763A0" w:rsidP="005763A0">
      <w:pPr>
        <w:pStyle w:val="Wenk"/>
        <w:widowControl/>
        <w:tabs>
          <w:tab w:val="clear" w:pos="2268"/>
        </w:tabs>
        <w:ind w:left="1778" w:hanging="360"/>
      </w:pPr>
      <w:r w:rsidRPr="00365981">
        <w:t>Je besteedt vooral aandacht aan de kleuren zelf en wat kleuren in het actuele modebeeld betekenen. Bekijk minimaal twee seizoenen: winter en zomer.</w:t>
      </w:r>
    </w:p>
    <w:p w14:paraId="0401A80A" w14:textId="77777777" w:rsidR="005763A0" w:rsidRDefault="005763A0" w:rsidP="005763A0">
      <w:pPr>
        <w:pStyle w:val="Wenk"/>
        <w:widowControl/>
        <w:tabs>
          <w:tab w:val="clear" w:pos="2268"/>
        </w:tabs>
        <w:ind w:left="1778" w:hanging="360"/>
      </w:pPr>
      <w:r>
        <w:t>Je b</w:t>
      </w:r>
      <w:r w:rsidRPr="00464541">
        <w:t xml:space="preserve">esteedt </w:t>
      </w:r>
      <w:r>
        <w:t xml:space="preserve">best </w:t>
      </w:r>
      <w:r w:rsidRPr="00464541">
        <w:t>voldoende aandacht aan actuele modetrends, modeontwerpers, de modeweken.</w:t>
      </w:r>
    </w:p>
    <w:p w14:paraId="65D022FE" w14:textId="3C8CFAAE" w:rsidR="003133AD" w:rsidRPr="003133AD" w:rsidRDefault="005763A0" w:rsidP="003133AD">
      <w:pPr>
        <w:pStyle w:val="Wenk"/>
        <w:widowControl/>
        <w:tabs>
          <w:tab w:val="clear" w:pos="2268"/>
        </w:tabs>
        <w:ind w:left="1778" w:hanging="360"/>
      </w:pPr>
      <w:r w:rsidRPr="000E416F">
        <w:t>Je kan aandacht besteden aan</w:t>
      </w:r>
      <w:r w:rsidRPr="008463F9">
        <w:rPr>
          <w:color w:val="00B050"/>
        </w:rPr>
        <w:t xml:space="preserve"> </w:t>
      </w:r>
      <w:r w:rsidRPr="000E416F">
        <w:t>basisbegrippen uit de kleurenleer.</w:t>
      </w:r>
    </w:p>
    <w:p w14:paraId="320E7955" w14:textId="5E182112" w:rsidR="008E6DF2" w:rsidRDefault="005D3F44" w:rsidP="00012F1D">
      <w:pPr>
        <w:pStyle w:val="DoelExtra"/>
      </w:pPr>
      <w:r w:rsidRPr="005D3F44">
        <w:t xml:space="preserve">De leerlingen vergelijken het assortiment van winkels en webshops. </w:t>
      </w:r>
      <w:bookmarkEnd w:id="162"/>
    </w:p>
    <w:p w14:paraId="5462FA93" w14:textId="77777777" w:rsidR="002B2884" w:rsidRDefault="002B2884" w:rsidP="002B2884">
      <w:pPr>
        <w:pStyle w:val="Wenk"/>
        <w:widowControl/>
        <w:tabs>
          <w:tab w:val="clear" w:pos="2268"/>
        </w:tabs>
        <w:ind w:left="1778" w:hanging="360"/>
      </w:pPr>
      <w:r>
        <w:t>Je vertrekt best van wat typisch is voor het lopende seizoen. In de loop van de tweede graad komen zo de verschillende seizoenen aan bod.</w:t>
      </w:r>
    </w:p>
    <w:p w14:paraId="7433BBEE" w14:textId="77777777" w:rsidR="002B2884" w:rsidRDefault="002B2884" w:rsidP="002B2884">
      <w:pPr>
        <w:pStyle w:val="Wenk"/>
        <w:widowControl/>
        <w:tabs>
          <w:tab w:val="clear" w:pos="2268"/>
        </w:tabs>
        <w:ind w:left="1778" w:hanging="360"/>
      </w:pPr>
      <w:r>
        <w:t xml:space="preserve">Er kan aandacht gaan naar: </w:t>
      </w:r>
      <w:hyperlink w:anchor="_Artikelenkenmerken" w:history="1">
        <w:r w:rsidRPr="000E416F">
          <w:t>artikelkenmerken</w:t>
        </w:r>
      </w:hyperlink>
      <w:r>
        <w:t xml:space="preserve">, </w:t>
      </w:r>
      <w:hyperlink w:anchor="_Assortimentsbreedte_en_-diepte" w:history="1">
        <w:r w:rsidRPr="000E416F">
          <w:rPr>
            <w:rStyle w:val="Lexicon"/>
          </w:rPr>
          <w:t>assortimentsbreedte</w:t>
        </w:r>
      </w:hyperlink>
      <w:r w:rsidRPr="000E416F">
        <w:rPr>
          <w:rStyle w:val="Lexicon"/>
        </w:rPr>
        <w:t xml:space="preserve"> en -diepte</w:t>
      </w:r>
      <w:r>
        <w:t>, seizoenassortimenten, doelgroepen en prijscategorie.</w:t>
      </w:r>
    </w:p>
    <w:p w14:paraId="669750E4" w14:textId="5E9EA7E3" w:rsidR="00C15773" w:rsidRPr="00C15773" w:rsidRDefault="002B2884" w:rsidP="002B2884">
      <w:pPr>
        <w:pStyle w:val="Wenk"/>
        <w:widowControl/>
        <w:tabs>
          <w:tab w:val="clear" w:pos="2268"/>
        </w:tabs>
        <w:ind w:left="1778" w:hanging="360"/>
      </w:pPr>
      <w:r>
        <w:t>Het is goed dat er voldoende verschillende soorten winkels en webshops aan bod komen zoals grote en kleine modezaken. Om dit doel te realiseren is het aangewezen om een bezoek te brengen aan diverse winkels</w:t>
      </w:r>
      <w:r w:rsidRPr="00AA136F">
        <w:t>.</w:t>
      </w:r>
    </w:p>
    <w:p w14:paraId="1E9A86C6" w14:textId="36A30FB0" w:rsidR="00B23ADD" w:rsidRDefault="009B2823" w:rsidP="001C3A72">
      <w:pPr>
        <w:pStyle w:val="DoelExtra"/>
      </w:pPr>
      <w:r w:rsidRPr="009B2823">
        <w:t>De leerlingen illustreren aspecten die het evenwicht tussen commerciële belangen en persoonlijke behoeften van mensen beïnvloeden.</w:t>
      </w:r>
    </w:p>
    <w:p w14:paraId="293123D0" w14:textId="3A1DB5B6" w:rsidR="00B23ADD" w:rsidRDefault="00B23ADD" w:rsidP="00B23ADD">
      <w:pPr>
        <w:pStyle w:val="Wenk"/>
        <w:widowControl/>
        <w:tabs>
          <w:tab w:val="clear" w:pos="2268"/>
        </w:tabs>
        <w:ind w:left="1778" w:hanging="360"/>
      </w:pPr>
      <w:r>
        <w:t>De modewereld komt naar buiten als een wereld van veel glitter en glamour. Tegenover die glamour zit vaak een bittere ellende van slecht betaalde werknemers in onveilige en ongezonde werkomstandigheden. Het is goed dat daar oog voor is. Het koopgedrag van de consument kan je plaatsen tegenover de gigantische impact van fast fashion; de wegwerpmaatschappij tegenover duurzaamheid.</w:t>
      </w:r>
    </w:p>
    <w:p w14:paraId="5D3799C8" w14:textId="310B2477" w:rsidR="00B23ADD" w:rsidRDefault="00B23ADD" w:rsidP="00B23ADD">
      <w:pPr>
        <w:pStyle w:val="Wenk"/>
        <w:widowControl/>
        <w:tabs>
          <w:tab w:val="clear" w:pos="2268"/>
        </w:tabs>
        <w:ind w:left="1778" w:hanging="360"/>
      </w:pPr>
      <w:r>
        <w:t xml:space="preserve">Besteed aandacht aan pro en contra van online shoppen, </w:t>
      </w:r>
      <w:r w:rsidR="009B57EA">
        <w:t xml:space="preserve">aankopen in het </w:t>
      </w:r>
      <w:r>
        <w:t xml:space="preserve">buitenland versus binnenland; de invloed op economisch gebied, bv. wat zijn de gevolgen op </w:t>
      </w:r>
      <w:r>
        <w:lastRenderedPageBreak/>
        <w:t>economie, duurzaamheid wanneer een klant een artikel van één euro aankoopt uit China?</w:t>
      </w:r>
    </w:p>
    <w:p w14:paraId="77452C1B" w14:textId="2C1AF0B8" w:rsidR="002B2884" w:rsidRPr="002B2884" w:rsidRDefault="00B23ADD" w:rsidP="00397488">
      <w:pPr>
        <w:pStyle w:val="Wenk"/>
        <w:widowControl/>
        <w:tabs>
          <w:tab w:val="clear" w:pos="2268"/>
        </w:tabs>
        <w:ind w:left="1778" w:hanging="360"/>
      </w:pPr>
      <w:r>
        <w:t xml:space="preserve">Maak de leerlingen attent op het feit dat eco-labels niet enkel vanuit ecologische bedoelingen maar ook vanuit commerciële belangen worden gebruikt. Zet je leerlingen aan om bewuster te kiezen voor bv. duurzame materialen of verantwoorde labels. </w:t>
      </w:r>
    </w:p>
    <w:p w14:paraId="4645CE26" w14:textId="05E9AE4A" w:rsidR="00060933" w:rsidRDefault="00060933" w:rsidP="00DB6D47">
      <w:pPr>
        <w:pStyle w:val="Doel"/>
        <w:numPr>
          <w:ilvl w:val="0"/>
          <w:numId w:val="58"/>
        </w:numPr>
      </w:pPr>
      <w:r>
        <w:t xml:space="preserve">De leerlingen ontvangen, </w:t>
      </w:r>
      <w:r w:rsidR="00C61C9D">
        <w:t xml:space="preserve">etiketteren, </w:t>
      </w:r>
      <w:r w:rsidR="008259F8">
        <w:t>identificeren</w:t>
      </w:r>
      <w:r w:rsidR="00B81B89">
        <w:t>,</w:t>
      </w:r>
      <w:r w:rsidR="008259F8">
        <w:t xml:space="preserve"> </w:t>
      </w:r>
      <w:r>
        <w:t xml:space="preserve">sorteren en </w:t>
      </w:r>
      <w:r w:rsidRPr="006C3C1C">
        <w:t>registreren</w:t>
      </w:r>
      <w:r>
        <w:t xml:space="preserve"> de binnenkomende goederen</w:t>
      </w:r>
      <w:r w:rsidR="009A6B2D">
        <w:t xml:space="preserve"> volgens bedrijfsgebonden</w:t>
      </w:r>
      <w:r w:rsidR="00284050">
        <w:t xml:space="preserve"> procedures </w:t>
      </w:r>
      <w:r>
        <w:t xml:space="preserve">en plaatsen ze op de bestemde plaats. </w:t>
      </w:r>
    </w:p>
    <w:p w14:paraId="7F026A42" w14:textId="0B02524B" w:rsidR="00060933" w:rsidRPr="00E91F99" w:rsidRDefault="001B3EDF" w:rsidP="00311DC5">
      <w:pPr>
        <w:ind w:left="368" w:firstLine="709"/>
        <w:rPr>
          <w:b/>
          <w:bCs/>
        </w:rPr>
      </w:pPr>
      <w:r w:rsidRPr="00311DC5">
        <w:rPr>
          <w:b/>
          <w:bCs/>
        </w:rPr>
        <w:t>Samenhang tweede graad</w:t>
      </w:r>
      <w:r w:rsidRPr="00E91F99">
        <w:rPr>
          <w:bCs/>
        </w:rPr>
        <w:t>: II-OrLo-a LPD 2</w:t>
      </w:r>
      <w:r w:rsidR="00E91F99">
        <w:rPr>
          <w:bCs/>
        </w:rPr>
        <w:t>9</w:t>
      </w:r>
    </w:p>
    <w:p w14:paraId="1D5D6848" w14:textId="2A7A1AC5" w:rsidR="00C259AE" w:rsidRPr="00C259AE" w:rsidRDefault="00C259AE" w:rsidP="00E91F99">
      <w:pPr>
        <w:pStyle w:val="Wenk"/>
      </w:pPr>
      <w:r w:rsidRPr="00C259AE">
        <w:t xml:space="preserve">Je kan de leerlingen laten kennismaken met verschillende procedures vanuit verschillende (types van) bedrijven. </w:t>
      </w:r>
      <w:r w:rsidR="00922771" w:rsidRPr="00C259AE">
        <w:t>Nauwkeurig werken is noodzakelijk.</w:t>
      </w:r>
    </w:p>
    <w:p w14:paraId="23766255" w14:textId="77777777" w:rsidR="00C259AE" w:rsidRPr="00C259AE" w:rsidRDefault="00C259AE" w:rsidP="00922771">
      <w:pPr>
        <w:pStyle w:val="Wenk"/>
      </w:pPr>
      <w:r w:rsidRPr="00C259AE">
        <w:t>Het lezen van de etiketten in kledingstukken en linnengoed verdient voldoende aandacht.</w:t>
      </w:r>
    </w:p>
    <w:p w14:paraId="0FA717FF" w14:textId="74D1BA86" w:rsidR="00C259AE" w:rsidRPr="00C259AE" w:rsidRDefault="00C259AE" w:rsidP="00922771">
      <w:pPr>
        <w:pStyle w:val="Wenk"/>
      </w:pPr>
      <w:r w:rsidRPr="00C259AE">
        <w:t xml:space="preserve">In het kader van textielverzorging besteed je aandacht aan ontvangen, labelen en sorteren van het wasgoed volgens soort, kleur, aard van het textiel en volgens vlekken en vuil. </w:t>
      </w:r>
    </w:p>
    <w:p w14:paraId="18503F32" w14:textId="77777777" w:rsidR="00C259AE" w:rsidRPr="00C259AE" w:rsidRDefault="00C259AE" w:rsidP="00B17BFA">
      <w:pPr>
        <w:pStyle w:val="Wenk"/>
        <w:spacing w:after="0"/>
      </w:pPr>
      <w:r w:rsidRPr="00C259AE">
        <w:t xml:space="preserve">In het kader van winkelverkoop besteed je aandacht aan volgende handelingen: de levering controleren (leveringsbon/bestelbon) en registreren (aanduiden of noteren), de artikels etiketteren, commercieel ordenen, voorraden tellen en tekorten signaleren. Je kan daarbij gebruik maken van verschillende rapporteringsmogelijkheden. </w:t>
      </w:r>
    </w:p>
    <w:p w14:paraId="1221E525" w14:textId="1735598A" w:rsidR="00C259AE" w:rsidRDefault="00C259AE" w:rsidP="00B17BFA">
      <w:pPr>
        <w:pStyle w:val="Wenk"/>
        <w:numPr>
          <w:ilvl w:val="0"/>
          <w:numId w:val="0"/>
        </w:numPr>
        <w:spacing w:after="0"/>
        <w:ind w:left="2268"/>
      </w:pPr>
      <w:r w:rsidRPr="00C259AE">
        <w:t>De bestemde plaats is afhankelijk van de context, bv. stock, de winkel, de divers</w:t>
      </w:r>
      <w:r w:rsidR="009C12A1">
        <w:t>e</w:t>
      </w:r>
      <w:r w:rsidR="00B17BFA">
        <w:t xml:space="preserve"> </w:t>
      </w:r>
      <w:r w:rsidRPr="00C259AE">
        <w:t>locaties voor was of strijk.</w:t>
      </w:r>
    </w:p>
    <w:p w14:paraId="2ECE8F5A" w14:textId="6A2E6FCE" w:rsidR="00E53C9E" w:rsidRDefault="00E53C9E" w:rsidP="00E53C9E">
      <w:pPr>
        <w:pStyle w:val="Kop3"/>
      </w:pPr>
      <w:bookmarkStart w:id="163" w:name="_Toc156307221"/>
      <w:r>
        <w:t>Etaleren en presenteren</w:t>
      </w:r>
      <w:bookmarkEnd w:id="163"/>
    </w:p>
    <w:p w14:paraId="673596B6" w14:textId="1C2047D0" w:rsidR="00387C9A" w:rsidRPr="00387C9A" w:rsidRDefault="00A41889" w:rsidP="00387C9A">
      <w:pPr>
        <w:pStyle w:val="Doel"/>
      </w:pPr>
      <w:r w:rsidRPr="00A41889">
        <w:t>De leerlingen passen sociale en communicatieve vaardigheden toe in functie van het omgaan met klanten en collega’s</w:t>
      </w:r>
      <w:r>
        <w:t>.</w:t>
      </w:r>
    </w:p>
    <w:p w14:paraId="67FD78A8" w14:textId="5861833E" w:rsidR="0044663A" w:rsidRDefault="00DC6CCB" w:rsidP="00CC6B3E">
      <w:pPr>
        <w:ind w:left="709" w:firstLine="368"/>
      </w:pPr>
      <w:r w:rsidRPr="000402D6">
        <w:rPr>
          <w:b/>
          <w:bCs/>
        </w:rPr>
        <w:t>Samenhang tweede graad</w:t>
      </w:r>
      <w:r>
        <w:t xml:space="preserve">: II-OrLo-a LPD </w:t>
      </w:r>
      <w:r w:rsidR="000402D6">
        <w:t>24</w:t>
      </w:r>
    </w:p>
    <w:p w14:paraId="70BDEDE8" w14:textId="3E95B916" w:rsidR="009027F3" w:rsidRDefault="009027F3" w:rsidP="00FD2B1C">
      <w:pPr>
        <w:pStyle w:val="Samenhanggraad1"/>
      </w:pPr>
      <w:r>
        <w:t>In de eerste graad komen een</w:t>
      </w:r>
      <w:r w:rsidR="00D56041">
        <w:t xml:space="preserve"> aantal</w:t>
      </w:r>
      <w:r>
        <w:t xml:space="preserve"> attitudes en vaardigheden </w:t>
      </w:r>
      <w:r w:rsidR="00D56041">
        <w:t xml:space="preserve">al </w:t>
      </w:r>
      <w:r>
        <w:t xml:space="preserve">aan bod. </w:t>
      </w:r>
    </w:p>
    <w:p w14:paraId="415CD8D7" w14:textId="77777777" w:rsidR="009027F3" w:rsidRDefault="009027F3" w:rsidP="00D56041">
      <w:pPr>
        <w:pStyle w:val="Wenkops1"/>
      </w:pPr>
      <w:r>
        <w:t xml:space="preserve">Op een respectvolle omgaan met elkaar en empathie tonen; </w:t>
      </w:r>
    </w:p>
    <w:p w14:paraId="21F777D0" w14:textId="77777777" w:rsidR="009027F3" w:rsidRDefault="009027F3" w:rsidP="00D56041">
      <w:pPr>
        <w:pStyle w:val="Wenkops1"/>
      </w:pPr>
      <w:r>
        <w:t>Inzicht in de samenhang tussen gevoelens, gedachten en gedrag;</w:t>
      </w:r>
    </w:p>
    <w:p w14:paraId="2DBC39E2" w14:textId="77777777" w:rsidR="009027F3" w:rsidRDefault="009027F3" w:rsidP="00D56041">
      <w:pPr>
        <w:pStyle w:val="Wenkops1"/>
      </w:pPr>
      <w:r>
        <w:t>Aanvaardbaar verbaal en non-verbaal gedrag stellen in formele en informele situaties;</w:t>
      </w:r>
    </w:p>
    <w:p w14:paraId="29056C58" w14:textId="77777777" w:rsidR="009027F3" w:rsidRDefault="009027F3" w:rsidP="00D56041">
      <w:pPr>
        <w:pStyle w:val="Wenkops1"/>
      </w:pPr>
      <w:r>
        <w:t>Grenzen stellen en bewaken;</w:t>
      </w:r>
    </w:p>
    <w:p w14:paraId="501A2C42" w14:textId="77777777" w:rsidR="009027F3" w:rsidRDefault="009027F3" w:rsidP="00D56041">
      <w:pPr>
        <w:pStyle w:val="Wenkops1"/>
      </w:pPr>
      <w:r>
        <w:t>Feedback geven bij een gebeurtenis;</w:t>
      </w:r>
    </w:p>
    <w:p w14:paraId="1720B3F9" w14:textId="77777777" w:rsidR="009027F3" w:rsidRDefault="009027F3" w:rsidP="00D56041">
      <w:pPr>
        <w:pStyle w:val="Wenkops1"/>
      </w:pPr>
      <w:r>
        <w:t>Hanteren van sociale rollen zoals hulp bieden, zich present stellen, zich discreet opstellen, opkomen voor zichzelf, leiding geven …;</w:t>
      </w:r>
    </w:p>
    <w:p w14:paraId="25DF06DB" w14:textId="1C632BC2" w:rsidR="009027F3" w:rsidRDefault="009027F3" w:rsidP="00D56041">
      <w:pPr>
        <w:pStyle w:val="Wenkops1"/>
      </w:pPr>
      <w:r>
        <w:t xml:space="preserve">Inzetten van strategieën (communicatie in het Nederlands). </w:t>
      </w:r>
    </w:p>
    <w:p w14:paraId="0BEE4A93" w14:textId="435EC602" w:rsidR="007F328E" w:rsidRPr="009A0B1B" w:rsidRDefault="007F328E" w:rsidP="009A0B1B">
      <w:pPr>
        <w:pStyle w:val="Wenk"/>
      </w:pPr>
      <w:r w:rsidRPr="009A0B1B">
        <w:t>Lichaamstaal en voorkomen spelen een doorslaggevende rol in het communiceren met anderen (verbale en non-verbale communicatie). Aspecten van lichaamstaal zijn bv. houding, intonatie, mimiek, verzorgde uitstraling …</w:t>
      </w:r>
    </w:p>
    <w:p w14:paraId="4FAF9383" w14:textId="77777777" w:rsidR="007F328E" w:rsidRPr="009A0B1B" w:rsidRDefault="007F328E" w:rsidP="009A0B1B">
      <w:pPr>
        <w:pStyle w:val="Wenk"/>
      </w:pPr>
      <w:r w:rsidRPr="009A0B1B">
        <w:lastRenderedPageBreak/>
        <w:t>De leerlingen leren hoe ze gepast communiceren aan de hand van een rollenspel. Het is belangrijk zich aan te passen aan de doelgroep/klant. De leerlingen kunnen oefenen door het (mondeling) presenteren van hun eigen werk. Zo ontwikkelen ze spreekdurf.</w:t>
      </w:r>
    </w:p>
    <w:p w14:paraId="140C9EFA" w14:textId="7408BE8D" w:rsidR="002B411C" w:rsidRPr="002B411C" w:rsidRDefault="007F328E" w:rsidP="002B411C">
      <w:pPr>
        <w:pStyle w:val="Wenk"/>
      </w:pPr>
      <w:r w:rsidRPr="009A0B1B">
        <w:t>Digitale vormen</w:t>
      </w:r>
      <w:r>
        <w:t xml:space="preserve"> van communicatie kunnen hier ook al aan bod komen.</w:t>
      </w:r>
    </w:p>
    <w:p w14:paraId="61794EC3" w14:textId="6F0C13D8" w:rsidR="00EE1BE7" w:rsidRDefault="002B79F9" w:rsidP="0010546B">
      <w:pPr>
        <w:pStyle w:val="DoelExtra"/>
        <w:numPr>
          <w:ilvl w:val="0"/>
          <w:numId w:val="29"/>
        </w:numPr>
      </w:pPr>
      <w:bookmarkStart w:id="164" w:name="_Toc132869088"/>
      <w:r w:rsidRPr="002B79F9">
        <w:t xml:space="preserve">De leerlingen illustreren het belang en de functie van </w:t>
      </w:r>
      <w:r w:rsidRPr="009A0B1B">
        <w:rPr>
          <w:rStyle w:val="Lexicon"/>
        </w:rPr>
        <w:t>visual merchandising</w:t>
      </w:r>
      <w:r w:rsidRPr="002B79F9">
        <w:t xml:space="preserve"> en </w:t>
      </w:r>
      <w:r w:rsidRPr="000E416F">
        <w:t>winkelconcept</w:t>
      </w:r>
      <w:r w:rsidRPr="002B79F9">
        <w:t xml:space="preserve"> vanuit fysieke winkels en webshops.</w:t>
      </w:r>
      <w:bookmarkEnd w:id="164"/>
      <w:r w:rsidR="00EE1BE7" w:rsidRPr="00EF23C9">
        <w:t xml:space="preserve"> </w:t>
      </w:r>
    </w:p>
    <w:p w14:paraId="778A251D" w14:textId="15B2B126" w:rsidR="000402D6" w:rsidRPr="000402D6" w:rsidRDefault="000402D6" w:rsidP="00552628">
      <w:pPr>
        <w:ind w:left="368" w:firstLine="709"/>
        <w:rPr>
          <w:b/>
        </w:rPr>
      </w:pPr>
      <w:r w:rsidRPr="00552628">
        <w:rPr>
          <w:b/>
          <w:bCs/>
        </w:rPr>
        <w:t>Samenhang tweede graad</w:t>
      </w:r>
      <w:r w:rsidRPr="000402D6">
        <w:t xml:space="preserve">: </w:t>
      </w:r>
      <w:r>
        <w:t>II- OrLo-a</w:t>
      </w:r>
      <w:r w:rsidR="002A2D84">
        <w:t xml:space="preserve"> LPD </w:t>
      </w:r>
      <w:r w:rsidR="00165469">
        <w:t>21</w:t>
      </w:r>
    </w:p>
    <w:p w14:paraId="5CC550B2" w14:textId="77777777" w:rsidR="001A3088" w:rsidRPr="001A3088" w:rsidRDefault="001A3088" w:rsidP="001A3088">
      <w:pPr>
        <w:pStyle w:val="Wenk"/>
      </w:pPr>
      <w:r w:rsidRPr="001A3088">
        <w:t>Om dit doel te realiseren is het aangewezen een bezoek te brengen aan diverse fysieke winkels. Om webshops voldoende te kunnen bekijken kan je de leerlingen online laten zoeken. De leerlingen kunnen daarbij vaststellen dat er verschillende visies zijn, vanuit de organisatiecultuur van verschillende bedrijven.</w:t>
      </w:r>
    </w:p>
    <w:p w14:paraId="54D7BD05" w14:textId="6D53B9C0" w:rsidR="009A0B1B" w:rsidRPr="009A0B1B" w:rsidRDefault="001A3088" w:rsidP="001A3088">
      <w:pPr>
        <w:pStyle w:val="Wenk"/>
      </w:pPr>
      <w:r w:rsidRPr="001A3088">
        <w:t>De aantrekkingskracht van de kleuren in bv. de etalage en winkelruimte kan je het best bekijken</w:t>
      </w:r>
      <w:r w:rsidRPr="00365981">
        <w:t xml:space="preserve"> door met je leerlingen naar verschillende winkels te gaan.</w:t>
      </w:r>
    </w:p>
    <w:p w14:paraId="2F4A04F1" w14:textId="1A94D937" w:rsidR="00B7533A" w:rsidRDefault="00703332" w:rsidP="00EF23C9">
      <w:pPr>
        <w:pStyle w:val="Doelkeuze"/>
      </w:pPr>
      <w:bookmarkStart w:id="165" w:name="_Toc132869089"/>
      <w:r w:rsidRPr="00703332">
        <w:t>De leerlingen creëren een ruimtelijk object i</w:t>
      </w:r>
      <w:r w:rsidR="00683419">
        <w:t>n functie van</w:t>
      </w:r>
      <w:r w:rsidRPr="00703332">
        <w:t xml:space="preserve"> visual merchandising op basis van textielmaterialen.</w:t>
      </w:r>
      <w:bookmarkEnd w:id="165"/>
      <w:r w:rsidR="00B7533A" w:rsidRPr="00862C44">
        <w:t xml:space="preserve"> </w:t>
      </w:r>
    </w:p>
    <w:p w14:paraId="6B7F632B" w14:textId="3C3CC090" w:rsidR="00F43DFA" w:rsidRPr="00F43DFA" w:rsidRDefault="00C60BFF" w:rsidP="00D376A5">
      <w:pPr>
        <w:pStyle w:val="Wenk"/>
      </w:pPr>
      <w:r>
        <w:t>Je kan</w:t>
      </w:r>
      <w:r w:rsidR="00F43DFA" w:rsidRPr="00F43DFA">
        <w:t xml:space="preserve"> </w:t>
      </w:r>
      <w:r w:rsidR="001052E9">
        <w:t xml:space="preserve">strategieën </w:t>
      </w:r>
      <w:r w:rsidR="00F43DFA" w:rsidRPr="00F43DFA">
        <w:t>aanreiken die de creativiteit van de leerlingen stimuleren.</w:t>
      </w:r>
      <w:r w:rsidR="00D376A5">
        <w:t xml:space="preserve"> </w:t>
      </w:r>
      <w:r w:rsidR="00D376A5" w:rsidRPr="00D376A5">
        <w:t>Je kan eventueel ook met andere materialen werken in het kader van restyling of upcycling.</w:t>
      </w:r>
    </w:p>
    <w:p w14:paraId="2F30D425" w14:textId="4D90412F" w:rsidR="00E206BD" w:rsidRDefault="00E206BD" w:rsidP="0010546B">
      <w:pPr>
        <w:pStyle w:val="Doel"/>
        <w:numPr>
          <w:ilvl w:val="0"/>
          <w:numId w:val="30"/>
        </w:numPr>
      </w:pPr>
      <w:bookmarkStart w:id="166" w:name="_Toc132869090"/>
      <w:r w:rsidRPr="00E206BD">
        <w:t xml:space="preserve">De leerlingen </w:t>
      </w:r>
      <w:r w:rsidR="00736AC1">
        <w:t xml:space="preserve">presenteren artikelen </w:t>
      </w:r>
      <w:r w:rsidR="00FC6B8C">
        <w:t xml:space="preserve">op </w:t>
      </w:r>
      <w:r w:rsidRPr="00E206BD">
        <w:t xml:space="preserve">een commerciële manier </w:t>
      </w:r>
      <w:r w:rsidR="00736AC1">
        <w:t>in</w:t>
      </w:r>
      <w:r w:rsidR="00736AC1" w:rsidRPr="00E206BD">
        <w:t xml:space="preserve"> </w:t>
      </w:r>
      <w:r w:rsidRPr="00E206BD">
        <w:t xml:space="preserve">2D en 3D met oog voor productbeleving. </w:t>
      </w:r>
    </w:p>
    <w:p w14:paraId="1CBAACCE" w14:textId="0DD675C7" w:rsidR="00B474A7" w:rsidRPr="00B474A7" w:rsidRDefault="00B474A7" w:rsidP="001A096F">
      <w:pPr>
        <w:ind w:left="709" w:firstLine="368"/>
      </w:pPr>
      <w:r w:rsidRPr="00BF0CB5">
        <w:rPr>
          <w:b/>
          <w:bCs/>
        </w:rPr>
        <w:t>Samenhang tweede graad:</w:t>
      </w:r>
      <w:r>
        <w:t xml:space="preserve"> </w:t>
      </w:r>
      <w:r w:rsidR="005E375D">
        <w:t>II-</w:t>
      </w:r>
      <w:r>
        <w:t>OrLo</w:t>
      </w:r>
      <w:r w:rsidR="005E375D">
        <w:t>-a</w:t>
      </w:r>
      <w:r w:rsidR="00BF6F60">
        <w:t xml:space="preserve"> LPD </w:t>
      </w:r>
      <w:r w:rsidR="00B50EDA">
        <w:t>22</w:t>
      </w:r>
    </w:p>
    <w:p w14:paraId="6A7D7F94" w14:textId="074B8799" w:rsidR="00536026" w:rsidRPr="00536026" w:rsidRDefault="00536026" w:rsidP="00536026">
      <w:pPr>
        <w:pStyle w:val="Wenk"/>
      </w:pPr>
      <w:r w:rsidRPr="00536026">
        <w:t>Je kan denken aan het presenteren van linnengoed, accessoires en kleine interieurartikelen of kledij en schoenen.</w:t>
      </w:r>
    </w:p>
    <w:p w14:paraId="6B9441C1" w14:textId="77777777" w:rsidR="00536026" w:rsidRPr="00536026" w:rsidRDefault="00536026" w:rsidP="00536026">
      <w:pPr>
        <w:pStyle w:val="Wenk"/>
      </w:pPr>
      <w:r w:rsidRPr="00536026">
        <w:t>Vertrek vanuit de basis</w:t>
      </w:r>
      <w:r w:rsidRPr="00536026">
        <w:rPr>
          <w:rStyle w:val="Lexicon"/>
        </w:rPr>
        <w:t>composities</w:t>
      </w:r>
      <w:r w:rsidRPr="00536026">
        <w:t>: op rechte basis, doorlopende hoogtelijn, schuine breedtelijn, met meerdere breedtelijnen, meerdere dieptelijnen, etaleerrichting.</w:t>
      </w:r>
    </w:p>
    <w:p w14:paraId="31AB8605" w14:textId="77777777" w:rsidR="00536026" w:rsidRPr="00536026" w:rsidRDefault="00536026" w:rsidP="00536026">
      <w:pPr>
        <w:pStyle w:val="Wenk"/>
      </w:pPr>
      <w:r w:rsidRPr="00536026">
        <w:t xml:space="preserve">Je kan een paspop laten aankleden om iets te presenteren. </w:t>
      </w:r>
    </w:p>
    <w:p w14:paraId="1C413FDE" w14:textId="01B42D55" w:rsidR="00536026" w:rsidRPr="00536026" w:rsidRDefault="00BB7129" w:rsidP="00536026">
      <w:pPr>
        <w:pStyle w:val="Wenk"/>
        <w:rPr>
          <w:rStyle w:val="Lexicon"/>
          <w:color w:val="595959" w:themeColor="text1" w:themeTint="A6"/>
          <w:u w:val="none"/>
        </w:rPr>
      </w:pPr>
      <w:r>
        <w:t>Je kan</w:t>
      </w:r>
      <w:r w:rsidR="00536026" w:rsidRPr="00536026">
        <w:t xml:space="preserve"> </w:t>
      </w:r>
      <w:hyperlink w:anchor="_Diverse_3D-technieken" w:history="1">
        <w:r w:rsidR="00536026" w:rsidRPr="004C4837">
          <w:t>diverse 3D-technieken</w:t>
        </w:r>
      </w:hyperlink>
      <w:r w:rsidR="00536026" w:rsidRPr="00536026">
        <w:rPr>
          <w:rStyle w:val="Lexicon"/>
          <w:color w:val="595959" w:themeColor="text1" w:themeTint="A6"/>
          <w:u w:val="none"/>
        </w:rPr>
        <w:t xml:space="preserve"> </w:t>
      </w:r>
      <w:r w:rsidR="00536026" w:rsidRPr="00536026">
        <w:t xml:space="preserve">aan bod </w:t>
      </w:r>
      <w:r w:rsidR="0019353B">
        <w:t xml:space="preserve">laten </w:t>
      </w:r>
      <w:r w:rsidR="00536026" w:rsidRPr="00536026">
        <w:t>komen.</w:t>
      </w:r>
    </w:p>
    <w:p w14:paraId="73CA54DE" w14:textId="783BC142" w:rsidR="00632322" w:rsidRPr="00632322" w:rsidRDefault="00536026" w:rsidP="00632322">
      <w:pPr>
        <w:pStyle w:val="Wenk"/>
      </w:pPr>
      <w:r w:rsidRPr="00536026">
        <w:t>Presenteren kan op verschillende locaties gebeuren</w:t>
      </w:r>
      <w:r w:rsidR="003C51D2">
        <w:t>: je kan de leerlingen</w:t>
      </w:r>
      <w:r w:rsidRPr="00536026">
        <w:t xml:space="preserve"> zowel in de modelokalen als op andere plaatsen</w:t>
      </w:r>
      <w:r>
        <w:t xml:space="preserve"> binnen en buiten de school</w:t>
      </w:r>
      <w:r w:rsidR="003C51D2">
        <w:t xml:space="preserve"> een presentatie laten uitvoeren</w:t>
      </w:r>
      <w:r>
        <w:t>.</w:t>
      </w:r>
    </w:p>
    <w:p w14:paraId="0B843F48" w14:textId="21D5A202" w:rsidR="00DA0109" w:rsidRDefault="00E137E0" w:rsidP="00EF23C9">
      <w:pPr>
        <w:pStyle w:val="Doelkeuze"/>
      </w:pPr>
      <w:r w:rsidRPr="00E137E0">
        <w:t xml:space="preserve">De leerlingen verpakken artikelen op passende of originele wijze. </w:t>
      </w:r>
      <w:bookmarkEnd w:id="166"/>
    </w:p>
    <w:p w14:paraId="1D8F9842" w14:textId="77777777" w:rsidR="00F81B73" w:rsidRPr="00F81B73" w:rsidRDefault="00F81B73" w:rsidP="00F81B73">
      <w:pPr>
        <w:pStyle w:val="Wenk"/>
      </w:pPr>
      <w:r w:rsidRPr="00F81B73">
        <w:t>Bij vele winkels maakt de verpakking deel uit van het concept.</w:t>
      </w:r>
    </w:p>
    <w:p w14:paraId="28D0D825" w14:textId="77777777" w:rsidR="00F81B73" w:rsidRPr="00F81B73" w:rsidRDefault="00F81B73" w:rsidP="00F81B73">
      <w:pPr>
        <w:pStyle w:val="Wenk"/>
      </w:pPr>
      <w:r w:rsidRPr="00F81B73">
        <w:t>Je kan het creatieve mee opnemen en daarvoor middelen en materialen aanbieden.</w:t>
      </w:r>
    </w:p>
    <w:p w14:paraId="0DC8E4ED" w14:textId="5EB98C13" w:rsidR="00536026" w:rsidRPr="00536026" w:rsidRDefault="00F81B73" w:rsidP="00CE5AAD">
      <w:pPr>
        <w:pStyle w:val="Wenk"/>
      </w:pPr>
      <w:r w:rsidRPr="00F81B73">
        <w:t xml:space="preserve">In het kader van textielverzorging is het belangrijk om ermee rekening te houden </w:t>
      </w:r>
      <w:r w:rsidRPr="00F81B73">
        <w:lastRenderedPageBreak/>
        <w:t>dat</w:t>
      </w:r>
      <w:r>
        <w:t xml:space="preserve"> </w:t>
      </w:r>
      <w:r w:rsidR="00EC36ED">
        <w:t xml:space="preserve">strikt vastgelegd is door het bedrijf hoe de verschillende stukken </w:t>
      </w:r>
      <w:r w:rsidR="0090217F">
        <w:t>of pakketten moeten worden ingepakt.</w:t>
      </w:r>
    </w:p>
    <w:p w14:paraId="22817B59" w14:textId="4B04D59E" w:rsidR="00CD5BB3" w:rsidRDefault="00CD5BB3" w:rsidP="00CD5BB3">
      <w:pPr>
        <w:pStyle w:val="Kop2"/>
      </w:pPr>
      <w:bookmarkStart w:id="167" w:name="_Toc156307222"/>
      <w:r>
        <w:t>Mode</w:t>
      </w:r>
      <w:bookmarkEnd w:id="167"/>
    </w:p>
    <w:p w14:paraId="65A11F6E" w14:textId="77777777" w:rsidR="008B0981" w:rsidRDefault="008B0981" w:rsidP="008B0981">
      <w:pPr>
        <w:pStyle w:val="Concordantie"/>
      </w:pPr>
      <w:r>
        <w:t>Minimumdoelen, cesuurdoelen of doelen die leiden naar BK</w:t>
      </w:r>
    </w:p>
    <w:p w14:paraId="1BB9FDF2" w14:textId="38C51D52" w:rsidR="00BD3774" w:rsidRPr="00B54305" w:rsidRDefault="00B511B4" w:rsidP="008B0981">
      <w:pPr>
        <w:pStyle w:val="MDSMDBK"/>
        <w:rPr>
          <w:b w:val="0"/>
          <w:bCs/>
        </w:rPr>
      </w:pPr>
      <w:r>
        <w:t xml:space="preserve">MD </w:t>
      </w:r>
      <w:r w:rsidR="00B3739A">
        <w:t>06.14</w:t>
      </w:r>
      <w:r w:rsidR="00812885">
        <w:tab/>
      </w:r>
      <w:r w:rsidR="00132467">
        <w:t>De leerlingen ontwerpen een oplossing voor een probleem door wetenschappen, technologie of wiskunde geïntegreerd aan te wenden.</w:t>
      </w:r>
      <w:r w:rsidR="00B54305">
        <w:t xml:space="preserve"> (LPD 20)</w:t>
      </w:r>
      <w:r w:rsidR="00F32911">
        <w:br/>
      </w:r>
      <w:r w:rsidR="00F32911" w:rsidRPr="00B54305">
        <w:rPr>
          <w:b w:val="0"/>
          <w:bCs/>
        </w:rPr>
        <w:t>(</w:t>
      </w:r>
      <w:r w:rsidR="00132467" w:rsidRPr="00B54305">
        <w:rPr>
          <w:b w:val="0"/>
          <w:bCs/>
        </w:rPr>
        <w:t>Rekening houdend met concepten van de tweede graad en de context waarin dit minimumdoel aan bod komt.</w:t>
      </w:r>
      <w:r w:rsidR="00F32911" w:rsidRPr="00B54305">
        <w:rPr>
          <w:b w:val="0"/>
          <w:bCs/>
        </w:rPr>
        <w:t>)</w:t>
      </w:r>
    </w:p>
    <w:p w14:paraId="329BC234" w14:textId="2330A1C0" w:rsidR="008B0981" w:rsidRPr="00D82CDD" w:rsidRDefault="008B0981" w:rsidP="008B0981">
      <w:pPr>
        <w:pStyle w:val="MDSMDBK"/>
      </w:pPr>
      <w:r>
        <w:t>BK 04</w:t>
      </w:r>
      <w:r>
        <w:tab/>
        <w:t>De leerlingen handelen veilig, ergonomisch en hygiënisch. (LPD 1</w:t>
      </w:r>
      <w:r w:rsidR="00EF03FA">
        <w:t>2</w:t>
      </w:r>
      <w:r>
        <w:t>)</w:t>
      </w:r>
    </w:p>
    <w:p w14:paraId="1C7609E7" w14:textId="64595BC9" w:rsidR="008B0981" w:rsidRDefault="008B0981" w:rsidP="008B0981">
      <w:pPr>
        <w:pStyle w:val="MDSMDBK"/>
      </w:pPr>
      <w:r>
        <w:t>BK 06</w:t>
      </w:r>
      <w:r>
        <w:tab/>
        <w:t>De leerlingen richten de werkplek doelgericht in. (LPD 1</w:t>
      </w:r>
      <w:r w:rsidR="00EF03FA">
        <w:t>2</w:t>
      </w:r>
      <w:r>
        <w:t>)</w:t>
      </w:r>
    </w:p>
    <w:p w14:paraId="7766A18E" w14:textId="0239315D" w:rsidR="008B0981" w:rsidRPr="00DF7732" w:rsidRDefault="008B0981" w:rsidP="008B0981">
      <w:pPr>
        <w:pStyle w:val="MDSMDBK"/>
      </w:pPr>
      <w:r>
        <w:t>BK 07</w:t>
      </w:r>
      <w:r>
        <w:tab/>
        <w:t xml:space="preserve">De leerlingen leggen de juiste materialen en accessoires klaar. (LPD </w:t>
      </w:r>
      <w:r w:rsidR="00B45B52">
        <w:t>1</w:t>
      </w:r>
      <w:r w:rsidR="00EF03FA">
        <w:t>7</w:t>
      </w:r>
      <w:r>
        <w:t>)</w:t>
      </w:r>
    </w:p>
    <w:p w14:paraId="3750BF18" w14:textId="12030074" w:rsidR="008B0981" w:rsidRDefault="008B0981" w:rsidP="008B0981">
      <w:pPr>
        <w:pStyle w:val="MDSMDBK"/>
      </w:pPr>
      <w:r>
        <w:t xml:space="preserve">BK </w:t>
      </w:r>
      <w:r w:rsidRPr="00E736D7">
        <w:t>0</w:t>
      </w:r>
      <w:r>
        <w:t>8</w:t>
      </w:r>
      <w:r>
        <w:tab/>
      </w:r>
      <w:r w:rsidRPr="00E736D7">
        <w:t>De leerlingen</w:t>
      </w:r>
      <w:r>
        <w:t xml:space="preserve"> maken de te verwerken onderdelen van kleding en interieurartikelen klaar voor verwerking</w:t>
      </w:r>
      <w:r w:rsidRPr="00E736D7">
        <w:t>.</w:t>
      </w:r>
      <w:r>
        <w:t xml:space="preserve"> (LPD </w:t>
      </w:r>
      <w:r w:rsidR="00EF03FA">
        <w:t>10</w:t>
      </w:r>
      <w:r w:rsidR="00573CC4">
        <w:t>, 11</w:t>
      </w:r>
      <w:r>
        <w:t>)</w:t>
      </w:r>
    </w:p>
    <w:p w14:paraId="2FBFD4F6" w14:textId="47320414" w:rsidR="008B0981" w:rsidRDefault="008B0981" w:rsidP="008B0981">
      <w:pPr>
        <w:pStyle w:val="MDSMDBK"/>
      </w:pPr>
      <w:r>
        <w:t>BK 10</w:t>
      </w:r>
      <w:r>
        <w:tab/>
        <w:t xml:space="preserve">De leerlingen verwerken/bewerken de productonderdelen van kleding en interieurartikelen. (LPD </w:t>
      </w:r>
      <w:r w:rsidR="00EF03FA">
        <w:t>11</w:t>
      </w:r>
      <w:r w:rsidR="00E27614">
        <w:t>)</w:t>
      </w:r>
    </w:p>
    <w:p w14:paraId="6D59A1A7" w14:textId="5F2C8590" w:rsidR="008B0981" w:rsidRDefault="008B0981" w:rsidP="008B0981">
      <w:pPr>
        <w:pStyle w:val="MDSMDBK"/>
      </w:pPr>
      <w:r>
        <w:t>BK 11</w:t>
      </w:r>
      <w:r>
        <w:tab/>
        <w:t>De leerlingen verwerken stukken en onderdelen van kleding en interieurartikelen</w:t>
      </w:r>
      <w:r w:rsidR="000E208D">
        <w:t>.</w:t>
      </w:r>
      <w:r>
        <w:t xml:space="preserve"> (LPD </w:t>
      </w:r>
      <w:r w:rsidR="00EF03FA">
        <w:t>11</w:t>
      </w:r>
      <w:r w:rsidR="004368D5">
        <w:t>)</w:t>
      </w:r>
    </w:p>
    <w:p w14:paraId="229B7E07" w14:textId="519B0CF6" w:rsidR="008B0981" w:rsidRDefault="008B0981" w:rsidP="008B0981">
      <w:pPr>
        <w:pStyle w:val="MDSMDBK"/>
      </w:pPr>
      <w:r>
        <w:t>BK 12</w:t>
      </w:r>
      <w:r>
        <w:tab/>
        <w:t>De leerlingen werken de stukken af</w:t>
      </w:r>
      <w:r w:rsidR="000E208D">
        <w:t>.</w:t>
      </w:r>
      <w:r>
        <w:t xml:space="preserve"> (LPD 1</w:t>
      </w:r>
      <w:r w:rsidR="00EF03FA">
        <w:t>4</w:t>
      </w:r>
      <w:r>
        <w:t>, 1</w:t>
      </w:r>
      <w:r w:rsidR="00EF03FA">
        <w:t>5</w:t>
      </w:r>
      <w:r>
        <w:t>)</w:t>
      </w:r>
    </w:p>
    <w:p w14:paraId="423E9DD9" w14:textId="76EB7DCE" w:rsidR="008B0981" w:rsidRDefault="008B0981" w:rsidP="008B0981">
      <w:pPr>
        <w:pStyle w:val="MDSMDBK"/>
      </w:pPr>
      <w:r>
        <w:t>BK 13</w:t>
      </w:r>
      <w:r>
        <w:tab/>
        <w:t xml:space="preserve">De leerlingen voeren eenvoudige retouches uit i.f.v. de opdracht. (LPD </w:t>
      </w:r>
      <w:r w:rsidR="004368D5">
        <w:t>1</w:t>
      </w:r>
      <w:r w:rsidR="00EF03FA">
        <w:t>8</w:t>
      </w:r>
      <w:r>
        <w:t>)</w:t>
      </w:r>
    </w:p>
    <w:p w14:paraId="773A565C" w14:textId="36E42A75" w:rsidR="008B0981" w:rsidRPr="00470863" w:rsidRDefault="008B0981" w:rsidP="008B0981">
      <w:pPr>
        <w:pStyle w:val="MDSMDBK"/>
      </w:pPr>
      <w:r>
        <w:t>BK 15</w:t>
      </w:r>
      <w:r>
        <w:tab/>
        <w:t xml:space="preserve">De leerlingen registreren gegevens i.v.m. de activiteiten: productie, materiaalverbruik, klantenbestand, levering en verkoop. (LPD </w:t>
      </w:r>
      <w:r w:rsidR="008B3A48">
        <w:t>5</w:t>
      </w:r>
      <w:r>
        <w:t>, 1</w:t>
      </w:r>
      <w:r w:rsidR="008F6D0D">
        <w:t>6</w:t>
      </w:r>
      <w:r w:rsidR="00C5655F">
        <w:t xml:space="preserve">, </w:t>
      </w:r>
      <w:r w:rsidR="00006773">
        <w:t>19</w:t>
      </w:r>
      <w:r>
        <w:t>)</w:t>
      </w:r>
    </w:p>
    <w:p w14:paraId="14100109" w14:textId="77777777" w:rsidR="008B0981" w:rsidRPr="002E08C9" w:rsidRDefault="008B0981" w:rsidP="008B0981">
      <w:pPr>
        <w:pStyle w:val="MDSMDBK"/>
      </w:pPr>
      <w:r w:rsidRPr="002E08C9">
        <w:t>Onderliggende kennis bij doelen die leiden naar BK</w:t>
      </w:r>
    </w:p>
    <w:p w14:paraId="543A22FE" w14:textId="61636427" w:rsidR="008B0981" w:rsidRDefault="009415FB" w:rsidP="004243CE">
      <w:pPr>
        <w:pStyle w:val="Kennis"/>
        <w:numPr>
          <w:ilvl w:val="0"/>
          <w:numId w:val="0"/>
        </w:numPr>
        <w:ind w:left="340" w:hanging="170"/>
      </w:pPr>
      <w:r>
        <w:t xml:space="preserve">a </w:t>
      </w:r>
      <w:r w:rsidR="008B0981">
        <w:t>Afwerkingstechnieken (LPD 1</w:t>
      </w:r>
      <w:r w:rsidR="00C942FF">
        <w:t>4</w:t>
      </w:r>
      <w:r w:rsidR="008B0981">
        <w:t>, 1</w:t>
      </w:r>
      <w:r w:rsidR="00C942FF">
        <w:t>5</w:t>
      </w:r>
      <w:r w:rsidR="008B0981">
        <w:t>)</w:t>
      </w:r>
    </w:p>
    <w:p w14:paraId="555D39C5" w14:textId="1B166167" w:rsidR="008B0981" w:rsidRDefault="00386977" w:rsidP="009415FB">
      <w:pPr>
        <w:pStyle w:val="Kennis"/>
        <w:numPr>
          <w:ilvl w:val="0"/>
          <w:numId w:val="0"/>
        </w:numPr>
        <w:ind w:left="340" w:hanging="170"/>
      </w:pPr>
      <w:r>
        <w:t xml:space="preserve">b </w:t>
      </w:r>
      <w:r w:rsidR="008B0981">
        <w:t xml:space="preserve">Assemblage- en montagetechnieken (LPD </w:t>
      </w:r>
      <w:r w:rsidR="00B71A59">
        <w:t>11</w:t>
      </w:r>
      <w:r w:rsidR="008B0981">
        <w:t>)</w:t>
      </w:r>
    </w:p>
    <w:p w14:paraId="19435102" w14:textId="6A25D5ED" w:rsidR="00551301" w:rsidRDefault="00551301" w:rsidP="009415FB">
      <w:pPr>
        <w:pStyle w:val="Kennis"/>
        <w:numPr>
          <w:ilvl w:val="0"/>
          <w:numId w:val="0"/>
        </w:numPr>
        <w:ind w:left="340" w:hanging="170"/>
      </w:pPr>
      <w:r>
        <w:t>c Eenvoudige retouchetechnieken</w:t>
      </w:r>
      <w:r w:rsidR="0075679B">
        <w:t xml:space="preserve"> (LPD </w:t>
      </w:r>
      <w:r w:rsidR="00597043">
        <w:t>18)</w:t>
      </w:r>
    </w:p>
    <w:p w14:paraId="747E300D" w14:textId="663A58DC" w:rsidR="008B0981" w:rsidRDefault="00562449" w:rsidP="00386977">
      <w:pPr>
        <w:pStyle w:val="Kennis"/>
        <w:numPr>
          <w:ilvl w:val="0"/>
          <w:numId w:val="0"/>
        </w:numPr>
        <w:ind w:left="340" w:hanging="170"/>
      </w:pPr>
      <w:r>
        <w:t xml:space="preserve">e </w:t>
      </w:r>
      <w:r w:rsidR="008B0981">
        <w:t xml:space="preserve">Kenmerken van weefsels en textielmaterialen (LPD </w:t>
      </w:r>
      <w:r w:rsidR="00B71A59">
        <w:t>11</w:t>
      </w:r>
      <w:r w:rsidR="008B0981">
        <w:t>)</w:t>
      </w:r>
    </w:p>
    <w:p w14:paraId="28065BBC" w14:textId="5E623B84" w:rsidR="008B0981" w:rsidRDefault="00E22CC7" w:rsidP="00562449">
      <w:pPr>
        <w:pStyle w:val="Kennis"/>
        <w:numPr>
          <w:ilvl w:val="0"/>
          <w:numId w:val="0"/>
        </w:numPr>
        <w:ind w:left="340" w:hanging="170"/>
      </w:pPr>
      <w:r>
        <w:t xml:space="preserve">f </w:t>
      </w:r>
      <w:r w:rsidR="008B0981">
        <w:t xml:space="preserve">Machinale stiktechnieken (LPD </w:t>
      </w:r>
      <w:r w:rsidR="00B71A59">
        <w:t>11</w:t>
      </w:r>
      <w:r w:rsidR="008B0981">
        <w:t>)</w:t>
      </w:r>
    </w:p>
    <w:p w14:paraId="16F9FC43" w14:textId="08E4908F" w:rsidR="008B0981" w:rsidRDefault="00453B3D" w:rsidP="00E22CC7">
      <w:pPr>
        <w:pStyle w:val="Kennis"/>
        <w:numPr>
          <w:ilvl w:val="0"/>
          <w:numId w:val="0"/>
        </w:numPr>
        <w:ind w:left="340" w:hanging="170"/>
      </w:pPr>
      <w:r>
        <w:t xml:space="preserve">g </w:t>
      </w:r>
      <w:r w:rsidR="008B0981">
        <w:t xml:space="preserve">Manuele en machinale hersteltechnieken voor kleding- en confectieartikelen (LPD </w:t>
      </w:r>
      <w:r w:rsidR="00F01892">
        <w:t>1</w:t>
      </w:r>
      <w:r w:rsidR="00B71A59">
        <w:t>8</w:t>
      </w:r>
      <w:r w:rsidR="008B0981">
        <w:t>)</w:t>
      </w:r>
    </w:p>
    <w:p w14:paraId="0F4F5C53" w14:textId="6C785CFC" w:rsidR="008B0981" w:rsidRDefault="003E602A" w:rsidP="00453B3D">
      <w:pPr>
        <w:pStyle w:val="Kennis"/>
        <w:numPr>
          <w:ilvl w:val="0"/>
          <w:numId w:val="0"/>
        </w:numPr>
        <w:ind w:left="340" w:hanging="170"/>
      </w:pPr>
      <w:r>
        <w:t xml:space="preserve">i </w:t>
      </w:r>
      <w:r w:rsidR="008B0981">
        <w:t>Productieproces (LPD</w:t>
      </w:r>
      <w:r w:rsidR="00F01892">
        <w:t xml:space="preserve"> </w:t>
      </w:r>
      <w:r w:rsidR="00D06ABD">
        <w:t>10</w:t>
      </w:r>
      <w:r w:rsidR="008B0981">
        <w:t xml:space="preserve">, </w:t>
      </w:r>
      <w:r w:rsidR="00D06ABD">
        <w:t>11</w:t>
      </w:r>
      <w:r w:rsidR="008B0981">
        <w:t>, 1</w:t>
      </w:r>
      <w:r w:rsidR="00D06ABD">
        <w:t>2</w:t>
      </w:r>
      <w:r w:rsidR="008B0981">
        <w:t>, 1</w:t>
      </w:r>
      <w:r w:rsidR="00D06ABD">
        <w:t>4</w:t>
      </w:r>
      <w:r w:rsidR="008B0981">
        <w:t>, 1</w:t>
      </w:r>
      <w:r w:rsidR="00D06ABD">
        <w:t>5</w:t>
      </w:r>
      <w:r w:rsidR="008B0981">
        <w:t>)</w:t>
      </w:r>
    </w:p>
    <w:p w14:paraId="7295A8A7" w14:textId="31657A15" w:rsidR="008B0981" w:rsidRDefault="0023740E" w:rsidP="003E602A">
      <w:pPr>
        <w:pStyle w:val="Kennis"/>
        <w:numPr>
          <w:ilvl w:val="0"/>
          <w:numId w:val="0"/>
        </w:numPr>
        <w:ind w:left="340" w:hanging="170"/>
      </w:pPr>
      <w:r>
        <w:t xml:space="preserve">j </w:t>
      </w:r>
      <w:r w:rsidR="008B0981">
        <w:t xml:space="preserve">Rapporteringsmogelijkheden (LPD </w:t>
      </w:r>
      <w:r w:rsidR="00D06ABD">
        <w:t>5</w:t>
      </w:r>
      <w:r w:rsidR="008B0981">
        <w:t>, 1</w:t>
      </w:r>
      <w:r w:rsidR="00DF431F">
        <w:t>6</w:t>
      </w:r>
      <w:r w:rsidR="004E6C2E">
        <w:t xml:space="preserve">, </w:t>
      </w:r>
      <w:r w:rsidR="00B54305">
        <w:t>19</w:t>
      </w:r>
      <w:r w:rsidR="008B0981">
        <w:t>)</w:t>
      </w:r>
    </w:p>
    <w:p w14:paraId="687574C7" w14:textId="6545A10B" w:rsidR="00D50C44" w:rsidRDefault="00D50C44" w:rsidP="00105399">
      <w:pPr>
        <w:pStyle w:val="Kennis"/>
        <w:numPr>
          <w:ilvl w:val="0"/>
          <w:numId w:val="0"/>
        </w:numPr>
        <w:spacing w:after="0"/>
        <w:ind w:left="340" w:hanging="170"/>
      </w:pPr>
      <w:r>
        <w:t>k Technieken om maten te nemen voor kleding (LPD 9</w:t>
      </w:r>
      <w:r w:rsidR="00105399">
        <w:t>)</w:t>
      </w:r>
    </w:p>
    <w:p w14:paraId="7273F9F6" w14:textId="04CCF057" w:rsidR="008B0981" w:rsidRDefault="00A70C20" w:rsidP="00105399">
      <w:pPr>
        <w:pStyle w:val="Kennis"/>
        <w:numPr>
          <w:ilvl w:val="0"/>
          <w:numId w:val="0"/>
        </w:numPr>
        <w:spacing w:after="0"/>
        <w:ind w:left="340" w:hanging="170"/>
      </w:pPr>
      <w:r>
        <w:t xml:space="preserve">l </w:t>
      </w:r>
      <w:r w:rsidR="008B0981">
        <w:t>Werking en bediening van de strijkapparatuur en de wasmachine (LPD 1</w:t>
      </w:r>
      <w:r w:rsidR="00BD04A1">
        <w:t>4</w:t>
      </w:r>
      <w:r w:rsidR="008B0981">
        <w:t>, 1</w:t>
      </w:r>
      <w:r w:rsidR="00DF431F">
        <w:t>5</w:t>
      </w:r>
      <w:r w:rsidR="008B0981">
        <w:t>)</w:t>
      </w:r>
    </w:p>
    <w:p w14:paraId="79A6309A" w14:textId="1337FDFF" w:rsidR="00FA4D58" w:rsidRDefault="00CE2CDF" w:rsidP="00CE2CDF">
      <w:pPr>
        <w:pStyle w:val="Kop3"/>
      </w:pPr>
      <w:bookmarkStart w:id="168" w:name="_Toc156307223"/>
      <w:r>
        <w:t>Assemblage- en afwerkingstechnieken</w:t>
      </w:r>
      <w:bookmarkEnd w:id="168"/>
    </w:p>
    <w:p w14:paraId="09CDBDB2" w14:textId="5467C4AF" w:rsidR="00560BE7" w:rsidRPr="00831EFC" w:rsidRDefault="00A83690" w:rsidP="00831EFC">
      <w:pPr>
        <w:pStyle w:val="Doel"/>
      </w:pPr>
      <w:r w:rsidRPr="00A83690">
        <w:t xml:space="preserve">De leerlingen meten correct specifieke maten op. </w:t>
      </w:r>
    </w:p>
    <w:p w14:paraId="34F30C10" w14:textId="77777777" w:rsidR="00560BE7" w:rsidRPr="00560BE7" w:rsidRDefault="00560BE7" w:rsidP="00560BE7">
      <w:pPr>
        <w:pStyle w:val="Wenk"/>
      </w:pPr>
      <w:r w:rsidRPr="00560BE7">
        <w:t>Nauwkeurig opmeten is noodzakelijk.</w:t>
      </w:r>
    </w:p>
    <w:p w14:paraId="6B2296B4" w14:textId="3D06101F" w:rsidR="00560BE7" w:rsidRPr="00560BE7" w:rsidRDefault="00560BE7" w:rsidP="00560BE7">
      <w:pPr>
        <w:pStyle w:val="Wenk"/>
      </w:pPr>
      <w:r w:rsidRPr="00560BE7">
        <w:t>De leerlingen leren de nodige opmetingen doen in functie van hun uit te voeren werk:</w:t>
      </w:r>
    </w:p>
    <w:p w14:paraId="28FC6FE1" w14:textId="0F3F9B42" w:rsidR="00560BE7" w:rsidRPr="00560BE7" w:rsidRDefault="00B30018" w:rsidP="00560BE7">
      <w:pPr>
        <w:pStyle w:val="Wenkops1"/>
      </w:pPr>
      <w:r>
        <w:t>d</w:t>
      </w:r>
      <w:r w:rsidR="00560BE7" w:rsidRPr="00560BE7">
        <w:t>e belangrijkste lichaamsmaten: totale lengte, borstomtrek, lendenomtrek, heupenomtrek. Op basis daarvan bepalen ze een correct maatnummer. Daarbij maken de leerlingen kennis met verschillende matentabellen</w:t>
      </w:r>
      <w:r w:rsidR="007F72FC">
        <w:t>;</w:t>
      </w:r>
    </w:p>
    <w:p w14:paraId="37647A0B" w14:textId="50F54BEF" w:rsidR="00CE5AAD" w:rsidRPr="00CE5AAD" w:rsidRDefault="007F72FC" w:rsidP="00560BE7">
      <w:pPr>
        <w:pStyle w:val="Wenkops1"/>
      </w:pPr>
      <w:r>
        <w:t>d</w:t>
      </w:r>
      <w:r w:rsidR="00560BE7" w:rsidRPr="00560BE7">
        <w:t>e noodzakelijke opmetingen voor andere confectie-artikelen. Dat kunnen zijn: accessoires, gordijnen, kussens en andere interieurartikelen.</w:t>
      </w:r>
    </w:p>
    <w:p w14:paraId="36A263F7" w14:textId="44A37240" w:rsidR="006A23AE" w:rsidRPr="00382FB5" w:rsidRDefault="00C930FC" w:rsidP="00831EFC">
      <w:pPr>
        <w:pStyle w:val="Doel"/>
      </w:pPr>
      <w:r w:rsidRPr="00C930FC">
        <w:t>De leerlingen realiseren een eenvoudig snijpatroon</w:t>
      </w:r>
      <w:r w:rsidR="00296F2F">
        <w:t>.</w:t>
      </w:r>
    </w:p>
    <w:p w14:paraId="0EE1B94D" w14:textId="6D6EE0F8" w:rsidR="006A23AE" w:rsidRPr="006A23AE" w:rsidRDefault="006A23AE" w:rsidP="006A23AE">
      <w:pPr>
        <w:pStyle w:val="Wenk"/>
      </w:pPr>
      <w:r w:rsidRPr="006A23AE">
        <w:t xml:space="preserve">Bij dit </w:t>
      </w:r>
      <w:r w:rsidR="00E11690">
        <w:t>leerplandoel</w:t>
      </w:r>
      <w:r w:rsidR="00E11690" w:rsidRPr="006A23AE">
        <w:t xml:space="preserve"> </w:t>
      </w:r>
      <w:r w:rsidRPr="006A23AE">
        <w:t>verwerven de leerlingen inzicht in het belang van naadwaarden.</w:t>
      </w:r>
    </w:p>
    <w:p w14:paraId="048E65CA" w14:textId="77777777" w:rsidR="006A23AE" w:rsidRPr="006A23AE" w:rsidRDefault="006A23AE" w:rsidP="006A23AE">
      <w:pPr>
        <w:pStyle w:val="Wenk"/>
      </w:pPr>
      <w:r w:rsidRPr="006A23AE">
        <w:t>Een volledig snijpatroon bevat gegevens zoals draadrichting, naadwaarden, merkpunten, symbolen.</w:t>
      </w:r>
    </w:p>
    <w:p w14:paraId="65E3AD4E" w14:textId="51B97F6E" w:rsidR="006A23AE" w:rsidRPr="006A23AE" w:rsidRDefault="006A23AE" w:rsidP="006A23AE">
      <w:pPr>
        <w:pStyle w:val="Wenk"/>
      </w:pPr>
      <w:r w:rsidRPr="006A23AE">
        <w:t>Bij dit doel kan je werken vanuit uitraderen, omlijnen of het digitaal uitprinten van patronen. Let er wel op dat</w:t>
      </w:r>
      <w:r w:rsidR="00020056">
        <w:t xml:space="preserve"> daar</w:t>
      </w:r>
      <w:r w:rsidRPr="006A23AE">
        <w:t xml:space="preserve"> niet te veel tijd </w:t>
      </w:r>
      <w:r w:rsidR="00020056">
        <w:t>aan wordt besteed</w:t>
      </w:r>
      <w:r w:rsidR="002A12A1">
        <w:t>.</w:t>
      </w:r>
      <w:r w:rsidRPr="006A23AE">
        <w:t xml:space="preserve"> Je kan ook vertrekken van een aangereikt modelpatroon.</w:t>
      </w:r>
    </w:p>
    <w:p w14:paraId="54DDE473" w14:textId="592043EF" w:rsidR="00D06EF7" w:rsidRPr="00D06EF7" w:rsidRDefault="006A23AE" w:rsidP="00D06EF7">
      <w:pPr>
        <w:pStyle w:val="Wenk"/>
      </w:pPr>
      <w:r w:rsidRPr="006A23AE">
        <w:t>Leerlingen</w:t>
      </w:r>
      <w:r>
        <w:t xml:space="preserve"> gebruiken gepaste materialen zoals geodriehoek, fijn potlood, boogmal.</w:t>
      </w:r>
    </w:p>
    <w:p w14:paraId="2B99961F" w14:textId="4D62E62E" w:rsidR="00743026" w:rsidRDefault="00743026" w:rsidP="00743026">
      <w:pPr>
        <w:pStyle w:val="Doel"/>
      </w:pPr>
      <w:r w:rsidRPr="00743026">
        <w:t xml:space="preserve">De leerlingen </w:t>
      </w:r>
      <w:r w:rsidR="00296F2F">
        <w:t xml:space="preserve">snijden, merken en </w:t>
      </w:r>
      <w:r w:rsidRPr="00743026">
        <w:t xml:space="preserve">stikken diverse weefsels </w:t>
      </w:r>
      <w:r w:rsidR="003053C6">
        <w:t xml:space="preserve">en textielmaterialen </w:t>
      </w:r>
      <w:r w:rsidR="008B3479">
        <w:t xml:space="preserve">rekening houdend </w:t>
      </w:r>
      <w:r w:rsidRPr="00743026">
        <w:t>met de belangrijkste kenmerken, mogelijkheden en beperkingen ervan.</w:t>
      </w:r>
    </w:p>
    <w:p w14:paraId="06268F02" w14:textId="77777777" w:rsidR="00437B29" w:rsidRPr="00437B29" w:rsidRDefault="00437B29" w:rsidP="00437B29">
      <w:pPr>
        <w:pStyle w:val="Afbakening"/>
      </w:pPr>
      <w:r w:rsidRPr="00437B29">
        <w:t>Assemblage- en montagetechnieken</w:t>
      </w:r>
    </w:p>
    <w:p w14:paraId="0F94724B" w14:textId="77777777" w:rsidR="00437B29" w:rsidRPr="00437B29" w:rsidRDefault="00437B29" w:rsidP="0043355B">
      <w:pPr>
        <w:pStyle w:val="Afbakening"/>
        <w:numPr>
          <w:ilvl w:val="0"/>
          <w:numId w:val="0"/>
        </w:numPr>
        <w:ind w:left="1418"/>
      </w:pPr>
    </w:p>
    <w:p w14:paraId="423F1C93" w14:textId="6752C624" w:rsidR="00866A2D" w:rsidRPr="00866A2D" w:rsidRDefault="00866A2D" w:rsidP="00B650F9">
      <w:pPr>
        <w:pStyle w:val="Wenk"/>
      </w:pPr>
      <w:r w:rsidRPr="00866A2D">
        <w:t>Het is de bedoeling dat de leerlingen de eigenschappen en verwerkingsmogelijkheden leren kennen vanuit het verwerken van de stoffen.</w:t>
      </w:r>
      <w:r w:rsidR="00B650F9">
        <w:t xml:space="preserve"> </w:t>
      </w:r>
      <w:r w:rsidR="00B650F9" w:rsidRPr="00B650F9">
        <w:t>Je kan de leerlingen laten testen op verschillende stoffen. Ook uit een verkeerde behandeling kan men veel leren.</w:t>
      </w:r>
    </w:p>
    <w:p w14:paraId="0A380A8C" w14:textId="77777777" w:rsidR="00866A2D" w:rsidRPr="00866A2D" w:rsidRDefault="00866A2D" w:rsidP="00866A2D">
      <w:pPr>
        <w:pStyle w:val="Wenk"/>
      </w:pPr>
      <w:r w:rsidRPr="00866A2D">
        <w:t xml:space="preserve">Je kan de leerlingen laten werken met katoen, linnen en wollen stoffen zodat zij deze stoffen herkennen en er de belangrijkste mogelijkheden en beperkingen van kennen. Bij het gebruik van mengweefsels kan je de vergelijking maken met de </w:t>
      </w:r>
      <w:r w:rsidRPr="00866A2D">
        <w:lastRenderedPageBreak/>
        <w:t>verwante zuivere stoffen.</w:t>
      </w:r>
    </w:p>
    <w:p w14:paraId="22F959DA" w14:textId="77777777" w:rsidR="00866A2D" w:rsidRPr="00866A2D" w:rsidRDefault="00866A2D" w:rsidP="00866A2D">
      <w:pPr>
        <w:pStyle w:val="Wenk"/>
      </w:pPr>
      <w:r w:rsidRPr="00866A2D">
        <w:t>De informatie vanuit CPL kan je samenvoegen met de informatie die leerlingen zelf halen uit het verwerken van de materialen.</w:t>
      </w:r>
    </w:p>
    <w:p w14:paraId="310215B2" w14:textId="187FD37C" w:rsidR="00BB15B4" w:rsidRPr="00BB15B4" w:rsidRDefault="00866A2D" w:rsidP="00BB15B4">
      <w:pPr>
        <w:pStyle w:val="Wenk"/>
      </w:pPr>
      <w:r w:rsidRPr="00866A2D">
        <w:t>De leerlingen kunnen</w:t>
      </w:r>
      <w:r>
        <w:t xml:space="preserve"> hun bevindingen noteren (registreren, rapporteren).</w:t>
      </w:r>
    </w:p>
    <w:p w14:paraId="337F13A2" w14:textId="7F8BF015" w:rsidR="00B813BE" w:rsidRDefault="00B813BE" w:rsidP="00B813BE">
      <w:pPr>
        <w:pStyle w:val="Doel"/>
      </w:pPr>
      <w:r w:rsidRPr="00B813BE">
        <w:t xml:space="preserve">De leerlingen richten </w:t>
      </w:r>
      <w:r w:rsidR="00837986">
        <w:t>in functie van het productieproces</w:t>
      </w:r>
      <w:r w:rsidR="00837986" w:rsidRPr="00B813BE">
        <w:t xml:space="preserve"> </w:t>
      </w:r>
      <w:r w:rsidRPr="00B813BE">
        <w:t xml:space="preserve">hun werkpost veilig, ergonomisch, hygiënisch en </w:t>
      </w:r>
      <w:r w:rsidR="00E70160">
        <w:t>doelgericht</w:t>
      </w:r>
      <w:r w:rsidR="00E70160" w:rsidRPr="00B813BE">
        <w:t xml:space="preserve"> </w:t>
      </w:r>
      <w:r w:rsidRPr="00B813BE">
        <w:t xml:space="preserve">in. </w:t>
      </w:r>
    </w:p>
    <w:p w14:paraId="05F0111B" w14:textId="54716EA5" w:rsidR="005825AD" w:rsidRPr="005825AD" w:rsidRDefault="004565F9" w:rsidP="005825AD">
      <w:pPr>
        <w:pStyle w:val="Wenk"/>
      </w:pPr>
      <w:r>
        <w:t xml:space="preserve">Je kan focussen op </w:t>
      </w:r>
      <w:r w:rsidR="005825AD" w:rsidRPr="005825AD">
        <w:t>de veiligheidsvoorschriften, niet enkel van de eigen werkpost, maar ook binnen het atelier of het lokaal.</w:t>
      </w:r>
    </w:p>
    <w:p w14:paraId="65CCEF34" w14:textId="77777777" w:rsidR="005825AD" w:rsidRPr="005825AD" w:rsidRDefault="005825AD" w:rsidP="005825AD">
      <w:pPr>
        <w:pStyle w:val="Wenk"/>
      </w:pPr>
      <w:r w:rsidRPr="005825AD">
        <w:t>De veiligheidsinstructiekaarten en handleidingen van de verschillende apparaten kunnen geraadpleegd worden.</w:t>
      </w:r>
    </w:p>
    <w:p w14:paraId="245CE1D1" w14:textId="2AD6F916" w:rsidR="00866A2D" w:rsidRPr="00866A2D" w:rsidRDefault="002958CE" w:rsidP="00866A2D">
      <w:pPr>
        <w:pStyle w:val="Wenk"/>
      </w:pPr>
      <w:r>
        <w:t>Je kan d</w:t>
      </w:r>
      <w:r w:rsidR="005825AD" w:rsidRPr="005825AD">
        <w:t>e verschillende werkposten voor het volledige productieproces</w:t>
      </w:r>
      <w:r>
        <w:t xml:space="preserve"> aan bod laten</w:t>
      </w:r>
      <w:r w:rsidR="005825AD" w:rsidRPr="005825AD">
        <w:t xml:space="preserve"> komen: leren interpreteren</w:t>
      </w:r>
      <w:r w:rsidR="005825AD">
        <w:t xml:space="preserve"> en toepassen.</w:t>
      </w:r>
    </w:p>
    <w:p w14:paraId="0AE14CD8" w14:textId="094FF20F" w:rsidR="003B0DE8" w:rsidRDefault="0097252B" w:rsidP="0010546B">
      <w:pPr>
        <w:pStyle w:val="DoelExtra"/>
        <w:numPr>
          <w:ilvl w:val="0"/>
          <w:numId w:val="31"/>
        </w:numPr>
      </w:pPr>
      <w:r w:rsidRPr="0097252B">
        <w:t>De leerlingen stellen de naaimachine in voor een correcte steekvorming in functie van garen en stof.</w:t>
      </w:r>
    </w:p>
    <w:p w14:paraId="37371C08" w14:textId="141E881A" w:rsidR="00C5663D" w:rsidRPr="00C5663D" w:rsidRDefault="00C5663D" w:rsidP="00C5663D">
      <w:pPr>
        <w:pStyle w:val="Wenk"/>
      </w:pPr>
      <w:r w:rsidRPr="00C5663D">
        <w:t xml:space="preserve">Het is </w:t>
      </w:r>
      <w:r w:rsidR="006D7FDC">
        <w:t>belangrijk</w:t>
      </w:r>
      <w:r w:rsidRPr="00C5663D">
        <w:t xml:space="preserve"> dat voldoende aandacht gaat naar bedrading, steeklengte en steekbreedte, keuze en vervanging van naalden en persvoet, eenvoudige storingen en klein onderhoud.</w:t>
      </w:r>
    </w:p>
    <w:p w14:paraId="37A18CA7" w14:textId="422F76E6" w:rsidR="005825AD" w:rsidRPr="005825AD" w:rsidRDefault="00C5663D" w:rsidP="00F6443B">
      <w:pPr>
        <w:pStyle w:val="Wenk"/>
      </w:pPr>
      <w:r w:rsidRPr="00C5663D">
        <w:t>Je kan gedifferentieerd werken waarbij de leerlingen de nodige begeleiding krijgen om tot zelfstandigheid</w:t>
      </w:r>
      <w:r>
        <w:t xml:space="preserve"> te komen. Voor sommige leerlingen zal dat veel tijd vergen.</w:t>
      </w:r>
    </w:p>
    <w:p w14:paraId="67295F5A" w14:textId="36865B74" w:rsidR="00AA5F6E" w:rsidRDefault="00D10C69" w:rsidP="0043355B">
      <w:pPr>
        <w:pStyle w:val="Doel"/>
        <w:numPr>
          <w:ilvl w:val="0"/>
          <w:numId w:val="32"/>
        </w:numPr>
      </w:pPr>
      <w:r w:rsidRPr="00D10C69">
        <w:t xml:space="preserve">De leerlingen voeren afwerkingstechnieken kwaliteitsvol uit volgens een stappenplan en </w:t>
      </w:r>
      <w:r w:rsidRPr="00F6443B">
        <w:rPr>
          <w:rStyle w:val="Lexicon"/>
        </w:rPr>
        <w:t>technische fiche</w:t>
      </w:r>
      <w:r w:rsidRPr="00D10C69">
        <w:t>.</w:t>
      </w:r>
    </w:p>
    <w:p w14:paraId="6EFDB0CA" w14:textId="77777777" w:rsidR="00A95A6C" w:rsidRPr="00AA5F6E" w:rsidRDefault="00A95A6C" w:rsidP="0043355B">
      <w:pPr>
        <w:pStyle w:val="Afbakening"/>
        <w:numPr>
          <w:ilvl w:val="0"/>
          <w:numId w:val="0"/>
        </w:numPr>
        <w:ind w:left="936"/>
      </w:pPr>
    </w:p>
    <w:p w14:paraId="39567447" w14:textId="77777777" w:rsidR="0001448C" w:rsidRPr="0001448C" w:rsidRDefault="0001448C" w:rsidP="0001448C">
      <w:pPr>
        <w:pStyle w:val="Wenk"/>
      </w:pPr>
      <w:r w:rsidRPr="0001448C">
        <w:t>Technische fiches niet enkel op papier, maar ook digitaal, via filmpjes …</w:t>
      </w:r>
    </w:p>
    <w:p w14:paraId="44B79319" w14:textId="72580F61" w:rsidR="0001448C" w:rsidRPr="0001448C" w:rsidRDefault="0001448C" w:rsidP="0001448C">
      <w:pPr>
        <w:pStyle w:val="Wenk"/>
      </w:pPr>
      <w:r w:rsidRPr="0001448C">
        <w:t>Binnen de vakgroep spreek je best een logische leerlijn en kwaliteitsvereisten af. De technieken worden meerdere keren uitgevoerd. Dan pas zullen leerlingen d</w:t>
      </w:r>
      <w:r w:rsidR="006731DA">
        <w:t>ie</w:t>
      </w:r>
      <w:r w:rsidRPr="0001448C">
        <w:t xml:space="preserve"> echt onder de knie krijgen. </w:t>
      </w:r>
    </w:p>
    <w:p w14:paraId="5192EE9D" w14:textId="5248595B" w:rsidR="0001448C" w:rsidRPr="0001448C" w:rsidRDefault="0001448C" w:rsidP="0001448C">
      <w:pPr>
        <w:pStyle w:val="Wenk"/>
      </w:pPr>
      <w:r w:rsidRPr="0001448C">
        <w:t>De volgende afwerkingstechnieken kunnen in tweede graad al aan bod komen:</w:t>
      </w:r>
    </w:p>
    <w:p w14:paraId="0CD8D049" w14:textId="04C55726" w:rsidR="0001448C" w:rsidRPr="0001448C" w:rsidRDefault="007F72FC" w:rsidP="00357BA5">
      <w:pPr>
        <w:pStyle w:val="Wenkops1"/>
      </w:pPr>
      <w:r>
        <w:t>v</w:t>
      </w:r>
      <w:r w:rsidR="0001448C" w:rsidRPr="0001448C">
        <w:t>erzamelnaden/dubbelen</w:t>
      </w:r>
      <w:r>
        <w:t>;</w:t>
      </w:r>
    </w:p>
    <w:p w14:paraId="74BB2C6D" w14:textId="0394CB7B" w:rsidR="0001448C" w:rsidRPr="0001448C" w:rsidRDefault="007F72FC" w:rsidP="00357BA5">
      <w:pPr>
        <w:pStyle w:val="Wenkops1"/>
      </w:pPr>
      <w:r>
        <w:t>r</w:t>
      </w:r>
      <w:r w:rsidR="0001448C" w:rsidRPr="0001448C">
        <w:t>andafwerkingen, bv. enkele zoom, dubbele zoom, handgenaaide zoom, valse zoom, biesafwerkingen</w:t>
      </w:r>
      <w:r>
        <w:t>;</w:t>
      </w:r>
    </w:p>
    <w:p w14:paraId="4BA43C5F" w14:textId="7E4EE0A2" w:rsidR="0001448C" w:rsidRPr="0001448C" w:rsidRDefault="007F72FC" w:rsidP="00357BA5">
      <w:pPr>
        <w:pStyle w:val="Wenkops1"/>
      </w:pPr>
      <w:r>
        <w:t>s</w:t>
      </w:r>
      <w:r w:rsidR="0001448C" w:rsidRPr="0001448C">
        <w:t>luitingen</w:t>
      </w:r>
    </w:p>
    <w:p w14:paraId="76ACDC34" w14:textId="330C9479" w:rsidR="0001448C" w:rsidRPr="0001448C" w:rsidRDefault="007F72FC" w:rsidP="00357BA5">
      <w:pPr>
        <w:pStyle w:val="Wenkops2"/>
      </w:pPr>
      <w:r>
        <w:t>r</w:t>
      </w:r>
      <w:r w:rsidR="0001448C" w:rsidRPr="0001448C">
        <w:t>itsen, bv. rits met één stiksel, rits met twee stiksels, blinde rits, gulpsluiting …</w:t>
      </w:r>
    </w:p>
    <w:p w14:paraId="6088B2F8" w14:textId="04A8B5E9" w:rsidR="0001448C" w:rsidRPr="0001448C" w:rsidRDefault="0001448C" w:rsidP="00357BA5">
      <w:pPr>
        <w:pStyle w:val="Wenkops2"/>
      </w:pPr>
      <w:r w:rsidRPr="0001448C">
        <w:t>knoopsgat en knoop</w:t>
      </w:r>
      <w:r w:rsidR="007F72FC">
        <w:t>;</w:t>
      </w:r>
    </w:p>
    <w:p w14:paraId="7746CC80" w14:textId="575757DA" w:rsidR="0001448C" w:rsidRPr="0001448C" w:rsidRDefault="007F72FC" w:rsidP="00357BA5">
      <w:pPr>
        <w:pStyle w:val="Wenkops1"/>
      </w:pPr>
      <w:r>
        <w:t>z</w:t>
      </w:r>
      <w:r w:rsidR="0001448C" w:rsidRPr="0001448C">
        <w:t>akken, bv. steekzak, opgestikte zak, zak in naad …</w:t>
      </w:r>
    </w:p>
    <w:p w14:paraId="722046BA" w14:textId="4CD2267A" w:rsidR="0001448C" w:rsidRPr="0001448C" w:rsidRDefault="007F72FC" w:rsidP="00357BA5">
      <w:pPr>
        <w:pStyle w:val="Wenkops1"/>
      </w:pPr>
      <w:r>
        <w:t>s</w:t>
      </w:r>
      <w:r w:rsidR="0001448C" w:rsidRPr="0001448C">
        <w:t>plitten, bv. split in naad, split met beleg, Amerikaans mouwsplit …</w:t>
      </w:r>
    </w:p>
    <w:p w14:paraId="5B465411" w14:textId="67D4EB89" w:rsidR="0001448C" w:rsidRPr="0001448C" w:rsidRDefault="00B87FF6" w:rsidP="00357BA5">
      <w:pPr>
        <w:pStyle w:val="Wenkops1"/>
      </w:pPr>
      <w:r>
        <w:t>n</w:t>
      </w:r>
      <w:r w:rsidR="0001448C" w:rsidRPr="0001448C">
        <w:t>epen en plooien</w:t>
      </w:r>
      <w:r>
        <w:t>;</w:t>
      </w:r>
    </w:p>
    <w:p w14:paraId="3413EBD0" w14:textId="7A6C6EC7" w:rsidR="0001448C" w:rsidRPr="0001448C" w:rsidRDefault="00B87FF6" w:rsidP="00357BA5">
      <w:pPr>
        <w:pStyle w:val="Wenkops1"/>
      </w:pPr>
      <w:r>
        <w:lastRenderedPageBreak/>
        <w:t>h</w:t>
      </w:r>
      <w:r w:rsidR="0001448C" w:rsidRPr="0001448C">
        <w:t>emdbloeskragen</w:t>
      </w:r>
      <w:r>
        <w:t>;</w:t>
      </w:r>
    </w:p>
    <w:p w14:paraId="0DDC1A0C" w14:textId="2CE2B35E" w:rsidR="00F6443B" w:rsidRPr="00F6443B" w:rsidRDefault="00B87FF6" w:rsidP="00357BA5">
      <w:pPr>
        <w:pStyle w:val="Wenkops1"/>
      </w:pPr>
      <w:r>
        <w:t>t</w:t>
      </w:r>
      <w:r w:rsidR="0001448C" w:rsidRPr="0001448C">
        <w:t>ussenstrijk uitvoeren, bekleven of strijken van sluitings- en verstevigingselementen en aangebrachte markeringen en plooien.</w:t>
      </w:r>
    </w:p>
    <w:p w14:paraId="3B5E6F5A" w14:textId="77777777" w:rsidR="00962C0D" w:rsidRDefault="00962C0D" w:rsidP="00962C0D">
      <w:pPr>
        <w:pStyle w:val="Doel"/>
      </w:pPr>
      <w:r w:rsidRPr="00962C0D">
        <w:t>De leerlingen wassen en strijken een afgewerkt stuk.</w:t>
      </w:r>
    </w:p>
    <w:p w14:paraId="68D313F6" w14:textId="2234984B" w:rsidR="00C6142E" w:rsidRPr="00C6142E" w:rsidRDefault="00C6142E" w:rsidP="00C6142E">
      <w:pPr>
        <w:pStyle w:val="Wenk"/>
      </w:pPr>
      <w:r w:rsidRPr="00C6142E">
        <w:t>Het strijken van een afgewerkt stuk is een laatste controle</w:t>
      </w:r>
      <w:r w:rsidR="00FC21ED">
        <w:t xml:space="preserve"> (bv. staat</w:t>
      </w:r>
      <w:r w:rsidR="00147708">
        <w:t xml:space="preserve"> en netheid</w:t>
      </w:r>
      <w:r w:rsidR="00FC21ED">
        <w:t xml:space="preserve"> van het stuk, </w:t>
      </w:r>
      <w:r w:rsidR="00147708">
        <w:t xml:space="preserve">volledige </w:t>
      </w:r>
      <w:r w:rsidR="000424E9">
        <w:t xml:space="preserve">en correcte </w:t>
      </w:r>
      <w:r w:rsidR="00147708">
        <w:t>uitvoerin</w:t>
      </w:r>
      <w:r w:rsidR="000424E9">
        <w:t>g</w:t>
      </w:r>
      <w:r w:rsidR="00EE2116">
        <w:t>)</w:t>
      </w:r>
      <w:r w:rsidRPr="00C6142E">
        <w:t xml:space="preserve">. </w:t>
      </w:r>
    </w:p>
    <w:p w14:paraId="04B1AEB2" w14:textId="1007E65B" w:rsidR="00C6142E" w:rsidRPr="00C6142E" w:rsidRDefault="00C6142E" w:rsidP="00372CB3">
      <w:pPr>
        <w:pStyle w:val="Wenk"/>
      </w:pPr>
      <w:r w:rsidRPr="00C6142E">
        <w:t xml:space="preserve">De leerlingen leren de basisprincipes van het wasproces en </w:t>
      </w:r>
      <w:r w:rsidR="00A60B0F">
        <w:t xml:space="preserve">diverse </w:t>
      </w:r>
      <w:r w:rsidRPr="00C6142E">
        <w:t>was</w:t>
      </w:r>
      <w:r w:rsidR="00A13442">
        <w:t>-, droog</w:t>
      </w:r>
      <w:r w:rsidR="00B859B8">
        <w:t>-, en strijk</w:t>
      </w:r>
      <w:r w:rsidRPr="00C6142E">
        <w:t>mogelijkheden</w:t>
      </w:r>
      <w:r w:rsidR="00372CB3">
        <w:t xml:space="preserve"> kennen. </w:t>
      </w:r>
      <w:r w:rsidR="00372CB3" w:rsidRPr="00372CB3">
        <w:t>Je kan best voldoende aandacht besteden aan de juiste methode voor de verschillende stoffen.</w:t>
      </w:r>
    </w:p>
    <w:p w14:paraId="7E24E56E" w14:textId="77777777" w:rsidR="00C6142E" w:rsidRPr="00C6142E" w:rsidRDefault="00C6142E" w:rsidP="00C6142E">
      <w:pPr>
        <w:pStyle w:val="Wenk"/>
      </w:pPr>
      <w:r w:rsidRPr="00C6142E">
        <w:t>Je kan dit doel in samenhang zien met LPD 5 en LPD 11.</w:t>
      </w:r>
    </w:p>
    <w:p w14:paraId="4E77A151" w14:textId="416BEC4F" w:rsidR="00357BA5" w:rsidRPr="00357BA5" w:rsidRDefault="00C6142E" w:rsidP="00357BA5">
      <w:pPr>
        <w:pStyle w:val="Wenk"/>
      </w:pPr>
      <w:r w:rsidRPr="00C6142E">
        <w:t xml:space="preserve">Maak gebruik van een (semi-)professioneel strijkijzer, </w:t>
      </w:r>
      <w:bookmarkStart w:id="169" w:name="_Hlk53657411"/>
      <w:r w:rsidRPr="00C6142E">
        <w:t>strijkpers, strijktafel met afzuiging</w:t>
      </w:r>
      <w:bookmarkEnd w:id="169"/>
      <w:r w:rsidRPr="00C6142E">
        <w:t>.</w:t>
      </w:r>
    </w:p>
    <w:p w14:paraId="0CF669BA" w14:textId="68996B75" w:rsidR="00962C0D" w:rsidRDefault="00270758" w:rsidP="00962C0D">
      <w:pPr>
        <w:pStyle w:val="Kop3"/>
      </w:pPr>
      <w:bookmarkStart w:id="170" w:name="_Toc156307224"/>
      <w:r>
        <w:t>Retouchetechnieken</w:t>
      </w:r>
      <w:bookmarkEnd w:id="170"/>
    </w:p>
    <w:p w14:paraId="3354FAC2" w14:textId="2CA55AF1" w:rsidR="0057367C" w:rsidRDefault="0057367C" w:rsidP="0057367C">
      <w:pPr>
        <w:pStyle w:val="Doel"/>
      </w:pPr>
      <w:r>
        <w:t xml:space="preserve">De leerlingen duiden retouches aan en noteren de noodzakelijke informatie. </w:t>
      </w:r>
    </w:p>
    <w:p w14:paraId="1092B85C" w14:textId="55740E73" w:rsidR="00645BA4" w:rsidRPr="00645BA4" w:rsidRDefault="00645BA4" w:rsidP="006B527D">
      <w:pPr>
        <w:pStyle w:val="Wenk"/>
      </w:pPr>
      <w:r w:rsidRPr="00645BA4">
        <w:t>Afhankelijk van de soort retouche moet er al dan niet gepast worden.</w:t>
      </w:r>
    </w:p>
    <w:p w14:paraId="67B76681" w14:textId="77777777" w:rsidR="00645BA4" w:rsidRPr="00645BA4" w:rsidRDefault="00645BA4" w:rsidP="006B527D">
      <w:pPr>
        <w:pStyle w:val="Wenk"/>
      </w:pPr>
      <w:r w:rsidRPr="00645BA4">
        <w:t xml:space="preserve">Bij het aanduiden van de retouches komen de volgende aspecten aan bod: </w:t>
      </w:r>
    </w:p>
    <w:p w14:paraId="01E44ED7" w14:textId="77777777" w:rsidR="00645BA4" w:rsidRPr="00645BA4" w:rsidRDefault="00645BA4" w:rsidP="00874C1F">
      <w:pPr>
        <w:pStyle w:val="Wenkops1"/>
      </w:pPr>
      <w:r w:rsidRPr="00645BA4">
        <w:t>de maat nemen;</w:t>
      </w:r>
    </w:p>
    <w:p w14:paraId="2EB137C4" w14:textId="77777777" w:rsidR="00645BA4" w:rsidRPr="00645BA4" w:rsidRDefault="00645BA4" w:rsidP="00874C1F">
      <w:pPr>
        <w:pStyle w:val="Wenkops1"/>
      </w:pPr>
      <w:r w:rsidRPr="00645BA4">
        <w:t>correcte manier van passen;</w:t>
      </w:r>
    </w:p>
    <w:p w14:paraId="5FB533BE" w14:textId="77777777" w:rsidR="00645BA4" w:rsidRPr="00645BA4" w:rsidRDefault="00645BA4" w:rsidP="00874C1F">
      <w:pPr>
        <w:pStyle w:val="Wenkops1"/>
      </w:pPr>
      <w:r w:rsidRPr="00645BA4">
        <w:t>wegspelden;</w:t>
      </w:r>
    </w:p>
    <w:p w14:paraId="458EF330" w14:textId="77777777" w:rsidR="00645BA4" w:rsidRPr="00645BA4" w:rsidRDefault="00645BA4" w:rsidP="00874C1F">
      <w:pPr>
        <w:pStyle w:val="Wenkops1"/>
      </w:pPr>
      <w:r w:rsidRPr="00645BA4">
        <w:t>losknippen;</w:t>
      </w:r>
    </w:p>
    <w:p w14:paraId="1814593F" w14:textId="77777777" w:rsidR="00645BA4" w:rsidRPr="00645BA4" w:rsidRDefault="00645BA4" w:rsidP="00874C1F">
      <w:pPr>
        <w:pStyle w:val="Wenkops1"/>
      </w:pPr>
      <w:r w:rsidRPr="00645BA4">
        <w:t>noodzakelijke merktekens;</w:t>
      </w:r>
    </w:p>
    <w:p w14:paraId="5FB09370" w14:textId="77777777" w:rsidR="00645BA4" w:rsidRPr="00645BA4" w:rsidRDefault="00645BA4" w:rsidP="00874C1F">
      <w:pPr>
        <w:pStyle w:val="Wenkops1"/>
      </w:pPr>
      <w:r w:rsidRPr="00645BA4">
        <w:t>volgorde van aanpas;</w:t>
      </w:r>
    </w:p>
    <w:p w14:paraId="14150974" w14:textId="77777777" w:rsidR="00645BA4" w:rsidRPr="00645BA4" w:rsidRDefault="00645BA4" w:rsidP="00874C1F">
      <w:pPr>
        <w:pStyle w:val="Wenkops1"/>
      </w:pPr>
      <w:r w:rsidRPr="00645BA4">
        <w:t>verstellen.</w:t>
      </w:r>
    </w:p>
    <w:p w14:paraId="061871D9" w14:textId="49DAFB90" w:rsidR="00645BA4" w:rsidRPr="00645BA4" w:rsidRDefault="00645BA4" w:rsidP="006B527D">
      <w:pPr>
        <w:pStyle w:val="Wenk"/>
      </w:pPr>
      <w:r w:rsidRPr="00645BA4">
        <w:t xml:space="preserve">Je kan de volgende elementen opnemen bij noteren: </w:t>
      </w:r>
    </w:p>
    <w:p w14:paraId="72D448FA" w14:textId="5A4CAC30" w:rsidR="00645BA4" w:rsidRPr="00645BA4" w:rsidRDefault="00C83DEA" w:rsidP="00874C1F">
      <w:pPr>
        <w:pStyle w:val="Wenkops1"/>
      </w:pPr>
      <w:r>
        <w:t>k</w:t>
      </w:r>
      <w:r w:rsidR="00645BA4" w:rsidRPr="00645BA4">
        <w:t>lantgegevens</w:t>
      </w:r>
      <w:r w:rsidR="008F55C7">
        <w:t>;</w:t>
      </w:r>
    </w:p>
    <w:p w14:paraId="55009308" w14:textId="77777777" w:rsidR="00645BA4" w:rsidRPr="00645BA4" w:rsidRDefault="00645BA4" w:rsidP="00874C1F">
      <w:pPr>
        <w:pStyle w:val="Wenkops1"/>
      </w:pPr>
      <w:r w:rsidRPr="00645BA4">
        <w:t>soort retouche;</w:t>
      </w:r>
    </w:p>
    <w:p w14:paraId="12158F9F" w14:textId="77777777" w:rsidR="00645BA4" w:rsidRPr="00645BA4" w:rsidRDefault="00645BA4" w:rsidP="00874C1F">
      <w:pPr>
        <w:pStyle w:val="Wenkops1"/>
      </w:pPr>
      <w:r w:rsidRPr="00645BA4">
        <w:t xml:space="preserve">gewenste afwerking; </w:t>
      </w:r>
    </w:p>
    <w:p w14:paraId="603387F3" w14:textId="77777777" w:rsidR="00645BA4" w:rsidRPr="00645BA4" w:rsidRDefault="00645BA4" w:rsidP="00874C1F">
      <w:pPr>
        <w:pStyle w:val="Wenkops1"/>
      </w:pPr>
      <w:r w:rsidRPr="00645BA4">
        <w:t>standaard prijzen;</w:t>
      </w:r>
    </w:p>
    <w:p w14:paraId="33F3502B" w14:textId="77777777" w:rsidR="00645BA4" w:rsidRPr="00645BA4" w:rsidRDefault="00645BA4" w:rsidP="00874C1F">
      <w:pPr>
        <w:pStyle w:val="Wenkops1"/>
      </w:pPr>
      <w:r w:rsidRPr="00645BA4">
        <w:t>benodigde materialen;</w:t>
      </w:r>
    </w:p>
    <w:p w14:paraId="185741C3" w14:textId="77777777" w:rsidR="00645BA4" w:rsidRPr="00645BA4" w:rsidRDefault="00645BA4" w:rsidP="00874C1F">
      <w:pPr>
        <w:pStyle w:val="Wenkops1"/>
      </w:pPr>
      <w:r w:rsidRPr="00645BA4">
        <w:t xml:space="preserve">verbruik van materialen … </w:t>
      </w:r>
    </w:p>
    <w:p w14:paraId="66829BE5" w14:textId="0170133E" w:rsidR="00645BA4" w:rsidRPr="00645BA4" w:rsidRDefault="00645BA4" w:rsidP="006B527D">
      <w:pPr>
        <w:pStyle w:val="Wenk"/>
        <w:rPr>
          <w:strike/>
        </w:rPr>
      </w:pPr>
      <w:r w:rsidRPr="00645BA4">
        <w:t xml:space="preserve">Je kan ervoor kiezen om een </w:t>
      </w:r>
      <w:r w:rsidRPr="00645BA4">
        <w:rPr>
          <w:color w:val="14A436"/>
          <w:u w:val="single"/>
        </w:rPr>
        <w:t>retouchefiche</w:t>
      </w:r>
      <w:r w:rsidRPr="00645BA4">
        <w:t xml:space="preserve"> manueel of digitaal in te vullen.</w:t>
      </w:r>
    </w:p>
    <w:p w14:paraId="3BA39A07" w14:textId="645F4BAC" w:rsidR="00645BA4" w:rsidRPr="00645BA4" w:rsidRDefault="0090128B" w:rsidP="006B527D">
      <w:pPr>
        <w:pStyle w:val="Wenk"/>
      </w:pPr>
      <w:r>
        <w:t>Het is belangrijk dat leerlingen</w:t>
      </w:r>
      <w:r w:rsidR="00645BA4" w:rsidRPr="00645BA4">
        <w:t xml:space="preserve"> de juiste vaktaal</w:t>
      </w:r>
      <w:r>
        <w:t xml:space="preserve"> gebruiken</w:t>
      </w:r>
      <w:r w:rsidR="00645BA4" w:rsidRPr="00645BA4">
        <w:t xml:space="preserve">. </w:t>
      </w:r>
    </w:p>
    <w:p w14:paraId="073058B2" w14:textId="7420795A" w:rsidR="000C4DAA" w:rsidRDefault="009B6C3F" w:rsidP="000C4DAA">
      <w:pPr>
        <w:pStyle w:val="Doel"/>
      </w:pPr>
      <w:r>
        <w:t>D</w:t>
      </w:r>
      <w:r w:rsidR="00E70DB6" w:rsidRPr="00E70DB6">
        <w:t>e leerlingen leggen de nodige materialen en accessoires klaar.</w:t>
      </w:r>
    </w:p>
    <w:p w14:paraId="6D89E0DD" w14:textId="7E65E24F" w:rsidR="00D073CC" w:rsidRPr="00D073CC" w:rsidRDefault="00BF11AD" w:rsidP="00D073CC">
      <w:pPr>
        <w:pStyle w:val="Wenk"/>
      </w:pPr>
      <w:r>
        <w:t>Voorbeelden van materialen en accessoires:</w:t>
      </w:r>
      <w:r w:rsidR="00D073CC" w:rsidRPr="00D073CC">
        <w:t xml:space="preserve"> kleur, stikzijde, accessoires, maat van een knoop, soort knoop, stiknaalden … Daarbij nemen de leerlingen verantwoordelijkheid om tot het best passende voorstel te komen. </w:t>
      </w:r>
    </w:p>
    <w:p w14:paraId="4BDD0669" w14:textId="34B2582F" w:rsidR="009B6C3F" w:rsidRPr="009B6C3F" w:rsidRDefault="008F55C7" w:rsidP="009B6C3F">
      <w:pPr>
        <w:pStyle w:val="Wenk"/>
      </w:pPr>
      <w:r>
        <w:t xml:space="preserve">Je kan </w:t>
      </w:r>
      <w:r w:rsidR="00D073CC" w:rsidRPr="00D073CC">
        <w:t xml:space="preserve">aandacht </w:t>
      </w:r>
      <w:r w:rsidR="00EE56DA">
        <w:t xml:space="preserve">besteden </w:t>
      </w:r>
      <w:r w:rsidR="00D073CC" w:rsidRPr="00D073CC">
        <w:t xml:space="preserve">aan de meest efficiënte technieken voor het losmaken </w:t>
      </w:r>
      <w:r w:rsidR="00D073CC" w:rsidRPr="00D073CC">
        <w:lastRenderedPageBreak/>
        <w:t xml:space="preserve">en </w:t>
      </w:r>
      <w:r w:rsidR="00EE56DA">
        <w:t xml:space="preserve">daarbij </w:t>
      </w:r>
      <w:r w:rsidR="00D073CC" w:rsidRPr="00D073CC">
        <w:t xml:space="preserve">gebruik </w:t>
      </w:r>
      <w:r w:rsidR="00EE56DA">
        <w:t xml:space="preserve">maken </w:t>
      </w:r>
      <w:r w:rsidR="00D073CC" w:rsidRPr="00D073CC">
        <w:t>van het</w:t>
      </w:r>
      <w:r w:rsidR="00D073CC">
        <w:t xml:space="preserve"> juiste materiaal zoals lostornmesje, breekmes, schaar.</w:t>
      </w:r>
    </w:p>
    <w:p w14:paraId="19BF4598" w14:textId="77777777" w:rsidR="00D27FE3" w:rsidRDefault="00D27FE3" w:rsidP="00D27FE3">
      <w:pPr>
        <w:pStyle w:val="Doel"/>
      </w:pPr>
      <w:r w:rsidRPr="00D27FE3">
        <w:t xml:space="preserve">De leerlingen voeren manueel en machinaal eenvoudige retouches uit. </w:t>
      </w:r>
    </w:p>
    <w:p w14:paraId="485D2DFC" w14:textId="16440593" w:rsidR="002C2A77" w:rsidRPr="002C2A77" w:rsidRDefault="007332BA" w:rsidP="002C2A77">
      <w:pPr>
        <w:pStyle w:val="Wenk"/>
      </w:pPr>
      <w:r>
        <w:t>Voorbeelden van e</w:t>
      </w:r>
      <w:r w:rsidR="002C2A77" w:rsidRPr="002C2A77">
        <w:t>envoudige retouches: verkorten van een rok of broek, kleine verstelwerkjes (knoop aannaaien of verplaatsen, opnaaien van embleempje), rits vervangen of herstellen, versmallen van broek of rok …</w:t>
      </w:r>
    </w:p>
    <w:p w14:paraId="39B9F291" w14:textId="77777777" w:rsidR="002C2A77" w:rsidRPr="002C2A77" w:rsidRDefault="002C2A77" w:rsidP="002C2A77">
      <w:pPr>
        <w:pStyle w:val="Wenk"/>
      </w:pPr>
      <w:r w:rsidRPr="002C2A77">
        <w:t xml:space="preserve">Tijdens het retoucheren komen de technieken uit LPD 14 terug. Je besteedt eveneens aandacht aan manuele hersteltechnieken. </w:t>
      </w:r>
    </w:p>
    <w:p w14:paraId="0919E328" w14:textId="43C97773" w:rsidR="00D073CC" w:rsidRPr="00D073CC" w:rsidRDefault="002C2A77" w:rsidP="00D073CC">
      <w:pPr>
        <w:pStyle w:val="Wenk"/>
      </w:pPr>
      <w:r w:rsidRPr="002C2A77">
        <w:t>Het volgen van een stappenplan is aangewezen. Voor vele leerlingen is het goed de instructies</w:t>
      </w:r>
      <w:r>
        <w:t xml:space="preserve"> visueel voor te stellen. </w:t>
      </w:r>
    </w:p>
    <w:p w14:paraId="74746DA6" w14:textId="77777777" w:rsidR="000D6D8F" w:rsidRDefault="000D6D8F" w:rsidP="000D6D8F">
      <w:pPr>
        <w:pStyle w:val="Doelkeuze"/>
      </w:pPr>
      <w:r w:rsidRPr="000D6D8F">
        <w:t xml:space="preserve">De leerlingen passen creatieve retouchetechnieken toe. </w:t>
      </w:r>
    </w:p>
    <w:p w14:paraId="5302F06C" w14:textId="77777777" w:rsidR="00757AEA" w:rsidRDefault="008C3539" w:rsidP="008C3539">
      <w:pPr>
        <w:pStyle w:val="Wenk"/>
        <w:widowControl/>
        <w:tabs>
          <w:tab w:val="clear" w:pos="2268"/>
        </w:tabs>
        <w:ind w:left="1778" w:hanging="360"/>
        <w:rPr>
          <w:i/>
          <w:color w:val="2E74B5" w:themeColor="accent1" w:themeShade="BF"/>
          <w:sz w:val="26"/>
        </w:rPr>
      </w:pPr>
      <w:r w:rsidRPr="00521335">
        <w:t xml:space="preserve">Besteed aandacht aan </w:t>
      </w:r>
      <w:r w:rsidRPr="005A2299">
        <w:t>r</w:t>
      </w:r>
      <w:r>
        <w:t xml:space="preserve">estyling, het hergebruiken van materialen. Je kan </w:t>
      </w:r>
      <w:r>
        <w:rPr>
          <w:rStyle w:val="Nadruk"/>
          <w:b w:val="0"/>
          <w:bCs/>
          <w:i w:val="0"/>
          <w:iCs w:val="0"/>
          <w:color w:val="595959" w:themeColor="text1" w:themeTint="A6"/>
          <w:sz w:val="22"/>
        </w:rPr>
        <w:t>i</w:t>
      </w:r>
      <w:r w:rsidRPr="00F65447">
        <w:rPr>
          <w:rStyle w:val="Nadruk"/>
          <w:b w:val="0"/>
          <w:bCs/>
          <w:i w:val="0"/>
          <w:iCs w:val="0"/>
          <w:color w:val="595959" w:themeColor="text1" w:themeTint="A6"/>
          <w:sz w:val="22"/>
        </w:rPr>
        <w:t>ets nieuws samenstellen uit verschillende artikelen</w:t>
      </w:r>
      <w:r>
        <w:t xml:space="preserve"> of iets </w:t>
      </w:r>
      <w:hyperlink w:anchor="_Customizen_van_een" w:history="1">
        <w:r w:rsidRPr="00EE0001">
          <w:rPr>
            <w:rStyle w:val="Lexicon"/>
          </w:rPr>
          <w:t>costumizen</w:t>
        </w:r>
      </w:hyperlink>
      <w:r>
        <w:t xml:space="preserve"> of pimpen. Via upcycling </w:t>
      </w:r>
      <w:r w:rsidRPr="00AA779E">
        <w:t>wordt een meerwaarde gecreëerd bij het nieuwe artikel.</w:t>
      </w:r>
      <w:r>
        <w:rPr>
          <w:i/>
          <w:color w:val="2E74B5" w:themeColor="accent1" w:themeShade="BF"/>
          <w:sz w:val="26"/>
        </w:rPr>
        <w:t xml:space="preserve"> </w:t>
      </w:r>
    </w:p>
    <w:p w14:paraId="00F02C50" w14:textId="7D4B7636" w:rsidR="006765CD" w:rsidRPr="0064258A" w:rsidRDefault="008C3539" w:rsidP="008C3539">
      <w:pPr>
        <w:pStyle w:val="Wenk"/>
        <w:widowControl/>
        <w:tabs>
          <w:tab w:val="clear" w:pos="2268"/>
        </w:tabs>
        <w:ind w:left="1778" w:hanging="360"/>
        <w:rPr>
          <w:i/>
          <w:color w:val="2E74B5" w:themeColor="accent1" w:themeShade="BF"/>
          <w:sz w:val="26"/>
        </w:rPr>
      </w:pPr>
      <w:r>
        <w:t xml:space="preserve">In de tweede graad vertrek je vanuit een concrete opdracht door de leraar. De leraar geeft ook de nodige tips en reikt voorstellen aan. </w:t>
      </w:r>
    </w:p>
    <w:p w14:paraId="468193D2" w14:textId="77777777" w:rsidR="008B6D26" w:rsidRDefault="008B6D26" w:rsidP="008B6D26">
      <w:pPr>
        <w:pStyle w:val="Doel"/>
      </w:pPr>
      <w:r>
        <w:t>De leerlingen registreren gegevens in verband met de activiteiten: productie, materiaalverbruik, klantenbestand, levering en verkoop.</w:t>
      </w:r>
    </w:p>
    <w:p w14:paraId="7410B814" w14:textId="77777777" w:rsidR="008B6D26" w:rsidRPr="00F86E0B" w:rsidRDefault="008B6D26" w:rsidP="008B6D26">
      <w:pPr>
        <w:pStyle w:val="Wenk"/>
      </w:pPr>
      <w:r>
        <w:t>Zowel bij LPD 5 als LPD 16 komen registratietechnieken aan bod. Bij LPD 5 betreft het de levering, bij LPD 16 betreft het de retouches.</w:t>
      </w:r>
    </w:p>
    <w:p w14:paraId="0F150478" w14:textId="05984A82" w:rsidR="0064258A" w:rsidRPr="0064258A" w:rsidRDefault="0064258A" w:rsidP="0064258A">
      <w:pPr>
        <w:pStyle w:val="Doel"/>
      </w:pPr>
      <w:r w:rsidRPr="0064258A">
        <w:t>De leerlingen ontwerpen een oplossing voor een probleem of een uitdaging door wetenschap, wiskunde of technologie geïntegreerd aan te wenden in de context van mode.</w:t>
      </w:r>
    </w:p>
    <w:p w14:paraId="34593175" w14:textId="77777777" w:rsidR="0064258A" w:rsidRPr="0064258A" w:rsidRDefault="0064258A" w:rsidP="0064258A">
      <w:pPr>
        <w:pStyle w:val="Wenk"/>
      </w:pPr>
      <w:r w:rsidRPr="0064258A">
        <w:t>Dit leerplandoel kan je op een projectmatige manier realiseren. Het kan gaan om een probleem of uitdaging die kleinschalig is en aansluit bij de leefwereld van de leerlingen.</w:t>
      </w:r>
    </w:p>
    <w:p w14:paraId="5CCB2261" w14:textId="77777777" w:rsidR="0064258A" w:rsidRPr="0064258A" w:rsidRDefault="0064258A" w:rsidP="0064258A">
      <w:pPr>
        <w:pStyle w:val="Wenk"/>
      </w:pPr>
      <w:r w:rsidRPr="0064258A">
        <w:t>Het is aangewezen om te vertrekken van een specifieke situatie. Leerlingen zetten kennis en vaardigheden in door creatief denken: ze bedenken mogelijke oplossingen, wegen ze tegenover elkaar af en maken keuzes. Stappenplannen kunnen dit proces ondersteunen. Een probleemoplossend proces verloopt systematisch, maar kan je niet voorstellen als een vast ritueel of recept.</w:t>
      </w:r>
    </w:p>
    <w:p w14:paraId="77F2CB03" w14:textId="77777777" w:rsidR="0064258A" w:rsidRPr="0064258A" w:rsidRDefault="0064258A" w:rsidP="0064258A">
      <w:pPr>
        <w:pStyle w:val="Wenk"/>
      </w:pPr>
      <w:r w:rsidRPr="0064258A">
        <w:t>Je kan een informatierijke omgeving voorzien waarin leerlingen vlot inspiratie kunnen verzamelen. Het is waardevol om ook tussentijdse resultaten te bespreken. Leerlingen kunnen ook feedback aan elkaar geven.</w:t>
      </w:r>
    </w:p>
    <w:p w14:paraId="386321E2" w14:textId="2847726A" w:rsidR="0064258A" w:rsidRPr="0064258A" w:rsidRDefault="0064258A" w:rsidP="000A7EE1">
      <w:pPr>
        <w:pStyle w:val="Wenk"/>
      </w:pPr>
      <w:r w:rsidRPr="0064258A">
        <w:t xml:space="preserve">Goed gekozen problemen of uitdagingen kunnen spontaan aanleiding geven tot integratie van meerdere domeinen of disciplines. </w:t>
      </w:r>
      <w:r w:rsidR="00CA1341">
        <w:t>J</w:t>
      </w:r>
      <w:r w:rsidR="00CA1341" w:rsidRPr="00CA1341">
        <w:t xml:space="preserve">e kan de leerlingen in groep laten zoeken naar oplossingen of alternatieven. </w:t>
      </w:r>
      <w:r w:rsidRPr="0064258A">
        <w:t xml:space="preserve">Voorbeelden van problemen en uitdagingen waarvoor een relatief eenvoudige (model)oplossing kan worden </w:t>
      </w:r>
      <w:r w:rsidRPr="0064258A">
        <w:lastRenderedPageBreak/>
        <w:t>ontwikkeld:</w:t>
      </w:r>
      <w:r w:rsidR="009344E4">
        <w:t xml:space="preserve"> </w:t>
      </w:r>
      <w:r w:rsidR="000A7EE1" w:rsidRPr="000A7EE1">
        <w:t>werken met een beperkt budget en daarvoor de nodige berekeningen uitvoeren; i.v.m. het economisch omgaan met materialen: de benodigde of beschikbare stof optimaal benutten, oppervlaktes vergelijken … Je kan 2D-3D inzicht toepassen</w:t>
      </w:r>
      <w:r w:rsidR="00DA06AC">
        <w:t>.</w:t>
      </w:r>
    </w:p>
    <w:p w14:paraId="14F032A9" w14:textId="77777777" w:rsidR="0064258A" w:rsidRPr="0064258A" w:rsidRDefault="0064258A" w:rsidP="0064258A">
      <w:pPr>
        <w:pStyle w:val="Wenk"/>
      </w:pPr>
      <w:r w:rsidRPr="0064258A">
        <w:t>Je kan aandacht besteden aan keuzes die leerlingen maakten bij het ontwerpen van een oplossing. Leerlingen kunnen die beargumenteren en hun denkproces illustreren: door foto’s te nemen van deeloplossingen; documentatie te verzamelen; tekeningen, schema’s, eenvoudige berekeningen te maken; een proefmodel samen te stellen …</w:t>
      </w:r>
    </w:p>
    <w:p w14:paraId="20516451" w14:textId="4560CDAC" w:rsidR="0064258A" w:rsidRDefault="0064258A" w:rsidP="0064258A">
      <w:pPr>
        <w:pStyle w:val="Wenk"/>
      </w:pPr>
      <w:r w:rsidRPr="0064258A">
        <w:t>De leerlingen ontwerpen een oplossing, maar hoeven die oplossing niet effectief te realiseren. De oplossing kan verschillende vormen aannemen en moet worden getest of geëvalueerd: een nieuwe of aangepaste werkwijze, een interventie, een technisch systeem (product, apparaat …).</w:t>
      </w:r>
    </w:p>
    <w:p w14:paraId="057B4B55" w14:textId="77777777" w:rsidR="00710E98" w:rsidRDefault="00710E98" w:rsidP="00710E98">
      <w:pPr>
        <w:pStyle w:val="Kop1"/>
      </w:pPr>
      <w:bookmarkStart w:id="171" w:name="_Toc121484787"/>
      <w:bookmarkStart w:id="172" w:name="_Toc127295266"/>
      <w:bookmarkStart w:id="173" w:name="_Toc128941189"/>
      <w:bookmarkStart w:id="174" w:name="_Toc129036356"/>
      <w:bookmarkStart w:id="175" w:name="_Toc129199585"/>
      <w:bookmarkStart w:id="176" w:name="_Toc144908305"/>
      <w:bookmarkStart w:id="177" w:name="_Toc156307225"/>
      <w:r>
        <w:t>Lexicon</w:t>
      </w:r>
      <w:bookmarkEnd w:id="171"/>
      <w:bookmarkEnd w:id="172"/>
      <w:bookmarkEnd w:id="173"/>
      <w:bookmarkEnd w:id="174"/>
      <w:bookmarkEnd w:id="175"/>
      <w:bookmarkEnd w:id="176"/>
      <w:bookmarkEnd w:id="177"/>
    </w:p>
    <w:p w14:paraId="0256110C" w14:textId="03A22A95" w:rsidR="00710E98" w:rsidRPr="0076064E" w:rsidRDefault="00710E98" w:rsidP="0076064E">
      <w:pPr>
        <w:rPr>
          <w:rStyle w:val="Nadruk"/>
          <w:b w:val="0"/>
          <w:i w:val="0"/>
          <w:iCs w:val="0"/>
          <w:color w:val="595959" w:themeColor="text1" w:themeTint="A6"/>
          <w:sz w:val="22"/>
        </w:rPr>
      </w:pPr>
      <w:r w:rsidRPr="00476254">
        <w:t>Het lexicon bevat een verduidelijking bij begrippen die in het leerplan worden gebruikt. Die verduidelijking gebeurt enkel ten behoeve van de leraar.</w:t>
      </w:r>
    </w:p>
    <w:p w14:paraId="440F5900" w14:textId="77777777" w:rsidR="00F865AB" w:rsidRPr="00871106" w:rsidRDefault="00F865AB" w:rsidP="00F865AB">
      <w:pPr>
        <w:pStyle w:val="Kop4"/>
        <w:rPr>
          <w:rStyle w:val="Nadruk"/>
          <w:b/>
          <w:i/>
          <w:iCs w:val="0"/>
        </w:rPr>
      </w:pPr>
      <w:r w:rsidRPr="00871106">
        <w:rPr>
          <w:rStyle w:val="Nadruk"/>
          <w:b/>
          <w:i/>
          <w:iCs w:val="0"/>
        </w:rPr>
        <w:t>Accessoire</w:t>
      </w:r>
    </w:p>
    <w:p w14:paraId="1BD61D29" w14:textId="77777777" w:rsidR="00F865AB" w:rsidRDefault="00F865AB" w:rsidP="00F865AB">
      <w:r w:rsidRPr="00C14334">
        <w:t>Alle bijbehorende artikelen naast kleding, zoals handtas, schoenen, ceintuur, juwelen</w:t>
      </w:r>
      <w:r>
        <w:t xml:space="preserve">. </w:t>
      </w:r>
      <w:r w:rsidRPr="00C14334">
        <w:t>Economisch zijn accessoires van enorme betekenis</w:t>
      </w:r>
      <w:r>
        <w:t>.</w:t>
      </w:r>
      <w:r w:rsidRPr="00C14334">
        <w:t xml:space="preserve"> </w:t>
      </w:r>
      <w:r>
        <w:t>B</w:t>
      </w:r>
      <w:r w:rsidRPr="00C14334">
        <w:t xml:space="preserve">ij </w:t>
      </w:r>
      <w:r>
        <w:t>sommige</w:t>
      </w:r>
      <w:r w:rsidRPr="00C14334">
        <w:t xml:space="preserve"> merken bedragen de inkomsten uit dit segment tot 80% van de omzet.</w:t>
      </w:r>
    </w:p>
    <w:p w14:paraId="72FF9786" w14:textId="77777777" w:rsidR="00F865AB" w:rsidRPr="000F2C8E" w:rsidRDefault="00F865AB" w:rsidP="00F865AB">
      <w:pPr>
        <w:pStyle w:val="Kop4"/>
        <w:rPr>
          <w:rStyle w:val="Nadruk"/>
          <w:b/>
          <w:i/>
          <w:iCs w:val="0"/>
        </w:rPr>
      </w:pPr>
      <w:bookmarkStart w:id="178" w:name="_Artikelenkenmerken"/>
      <w:bookmarkStart w:id="179" w:name="_Assortimentsbreedte"/>
      <w:bookmarkStart w:id="180" w:name="_Assortimentsbreedte_en_-diepte"/>
      <w:bookmarkEnd w:id="178"/>
      <w:bookmarkEnd w:id="179"/>
      <w:bookmarkEnd w:id="180"/>
      <w:r w:rsidRPr="000F2C8E">
        <w:rPr>
          <w:rStyle w:val="Nadruk"/>
          <w:b/>
          <w:i/>
          <w:iCs w:val="0"/>
        </w:rPr>
        <w:t>Assortimentsbreedte</w:t>
      </w:r>
      <w:r>
        <w:rPr>
          <w:rStyle w:val="Nadruk"/>
          <w:b/>
          <w:i/>
          <w:iCs w:val="0"/>
        </w:rPr>
        <w:t xml:space="preserve"> en -diepte</w:t>
      </w:r>
    </w:p>
    <w:p w14:paraId="5264EA09" w14:textId="77777777" w:rsidR="00F865AB" w:rsidRPr="00DF009D" w:rsidRDefault="00F865AB" w:rsidP="00F865AB">
      <w:pPr>
        <w:rPr>
          <w:rStyle w:val="Nadruk"/>
          <w:b w:val="0"/>
          <w:i w:val="0"/>
          <w:iCs w:val="0"/>
          <w:color w:val="595959" w:themeColor="text1" w:themeTint="A6"/>
          <w:sz w:val="22"/>
          <w:lang w:eastAsia="nl-NL"/>
        </w:rPr>
      </w:pPr>
      <w:r>
        <w:rPr>
          <w:lang w:eastAsia="nl-NL"/>
        </w:rPr>
        <w:t>Breedte: h</w:t>
      </w:r>
      <w:r w:rsidRPr="006914CD">
        <w:rPr>
          <w:lang w:eastAsia="nl-NL"/>
        </w:rPr>
        <w:t xml:space="preserve">et aantal productgroepen </w:t>
      </w:r>
      <w:r>
        <w:rPr>
          <w:lang w:eastAsia="nl-NL"/>
        </w:rPr>
        <w:t xml:space="preserve">dat </w:t>
      </w:r>
      <w:r w:rsidRPr="006914CD">
        <w:rPr>
          <w:lang w:eastAsia="nl-NL"/>
        </w:rPr>
        <w:t>een bedrijf</w:t>
      </w:r>
      <w:r>
        <w:rPr>
          <w:lang w:eastAsia="nl-NL"/>
        </w:rPr>
        <w:t xml:space="preserve"> of </w:t>
      </w:r>
      <w:r w:rsidRPr="006914CD">
        <w:rPr>
          <w:lang w:eastAsia="nl-NL"/>
        </w:rPr>
        <w:t>kledingzaak heeft zoals rokken, broeken, accessoires, maar ook dameskleding, kinderkleding, mannenkleding</w:t>
      </w:r>
      <w:r>
        <w:rPr>
          <w:lang w:eastAsia="nl-NL"/>
        </w:rPr>
        <w:t>. Ook b</w:t>
      </w:r>
      <w:r w:rsidRPr="006914CD">
        <w:rPr>
          <w:lang w:eastAsia="nl-NL"/>
        </w:rPr>
        <w:t xml:space="preserve">innen </w:t>
      </w:r>
      <w:r>
        <w:rPr>
          <w:lang w:eastAsia="nl-NL"/>
        </w:rPr>
        <w:t>een productgroep zoals bv.</w:t>
      </w:r>
      <w:r w:rsidRPr="006914CD">
        <w:rPr>
          <w:lang w:eastAsia="nl-NL"/>
        </w:rPr>
        <w:t xml:space="preserve"> dameskleding </w:t>
      </w:r>
      <w:r>
        <w:rPr>
          <w:lang w:eastAsia="nl-NL"/>
        </w:rPr>
        <w:t xml:space="preserve">kan er </w:t>
      </w:r>
      <w:r w:rsidRPr="006914CD">
        <w:rPr>
          <w:lang w:eastAsia="nl-NL"/>
        </w:rPr>
        <w:t xml:space="preserve">een assortimentsbreedte </w:t>
      </w:r>
      <w:r>
        <w:rPr>
          <w:lang w:eastAsia="nl-NL"/>
        </w:rPr>
        <w:t>zijn.</w:t>
      </w:r>
    </w:p>
    <w:p w14:paraId="04734CF1" w14:textId="77777777" w:rsidR="00F865AB" w:rsidRDefault="00F865AB" w:rsidP="00F865AB">
      <w:r>
        <w:t>Diepte: Het aantal variëteiten binnen een productgroep van een bedrijf of kledingzaak. Een speciaalzaak heeft over het algemeen een diep assortiment.</w:t>
      </w:r>
    </w:p>
    <w:p w14:paraId="142AA12A" w14:textId="77777777" w:rsidR="00F865AB" w:rsidRPr="00DF009D" w:rsidRDefault="00F865AB" w:rsidP="00F865AB">
      <w:pPr>
        <w:pStyle w:val="Kop4"/>
        <w:rPr>
          <w:rStyle w:val="Nadruk"/>
          <w:b/>
          <w:i/>
          <w:iCs w:val="0"/>
        </w:rPr>
      </w:pPr>
      <w:bookmarkStart w:id="181" w:name="_Basisbegrippen_uit_de"/>
      <w:bookmarkStart w:id="182" w:name="_Compositie"/>
      <w:bookmarkEnd w:id="181"/>
      <w:bookmarkEnd w:id="182"/>
      <w:r w:rsidRPr="00DF009D">
        <w:rPr>
          <w:rStyle w:val="Nadruk"/>
          <w:b/>
          <w:i/>
          <w:iCs w:val="0"/>
        </w:rPr>
        <w:t>Compositie</w:t>
      </w:r>
    </w:p>
    <w:p w14:paraId="42757FEE" w14:textId="77777777" w:rsidR="00F865AB" w:rsidRPr="00BA2020" w:rsidRDefault="00F865AB" w:rsidP="00F865AB">
      <w:pPr>
        <w:rPr>
          <w:rStyle w:val="Nadruk"/>
          <w:b w:val="0"/>
          <w:i w:val="0"/>
          <w:iCs w:val="0"/>
          <w:color w:val="595959" w:themeColor="text1" w:themeTint="A6"/>
          <w:sz w:val="22"/>
        </w:rPr>
      </w:pPr>
      <w:r w:rsidRPr="00CD7C8C">
        <w:rPr>
          <w:shd w:val="clear" w:color="auto" w:fill="FFFFFF"/>
        </w:rPr>
        <w:t>Compositie is in de beeldende kunst het ordenen van beeldelementen volgens een vooraf bepaalde strategie. Het is een poging tot creëren van orde in de chaos.</w:t>
      </w:r>
    </w:p>
    <w:p w14:paraId="30B9A5BA" w14:textId="77777777" w:rsidR="00F865AB" w:rsidRPr="00DF009D" w:rsidRDefault="00F865AB" w:rsidP="00F865AB">
      <w:pPr>
        <w:pStyle w:val="Kop4"/>
        <w:rPr>
          <w:rStyle w:val="Nadruk"/>
          <w:b/>
          <w:i/>
          <w:iCs w:val="0"/>
        </w:rPr>
      </w:pPr>
      <w:bookmarkStart w:id="183" w:name="_Customizen_van_een"/>
      <w:bookmarkEnd w:id="183"/>
      <w:r w:rsidRPr="00DF009D">
        <w:rPr>
          <w:rStyle w:val="Nadruk"/>
          <w:b/>
          <w:i/>
          <w:iCs w:val="0"/>
        </w:rPr>
        <w:t>Customizen van een artikel</w:t>
      </w:r>
    </w:p>
    <w:p w14:paraId="5D17A95C" w14:textId="77777777" w:rsidR="00F865AB" w:rsidRDefault="00F865AB" w:rsidP="00F865AB">
      <w:r w:rsidRPr="00CE3E20">
        <w:t>Aanpassen van een artikel volgens de wensen van de klant</w:t>
      </w:r>
      <w:r>
        <w:t>.</w:t>
      </w:r>
    </w:p>
    <w:p w14:paraId="37305351" w14:textId="5E4E4440" w:rsidR="00F865AB" w:rsidRPr="00D63AAD" w:rsidRDefault="00F865AB" w:rsidP="00D63AAD">
      <w:pPr>
        <w:pStyle w:val="Kop4"/>
        <w:rPr>
          <w:rStyle w:val="Nadruk"/>
          <w:b/>
          <w:i/>
          <w:iCs w:val="0"/>
        </w:rPr>
      </w:pPr>
      <w:bookmarkStart w:id="184" w:name="_Diverse_3D-technieken"/>
      <w:bookmarkStart w:id="185" w:name="_Duurzaam"/>
      <w:bookmarkEnd w:id="184"/>
      <w:bookmarkEnd w:id="185"/>
      <w:r w:rsidRPr="00DF009D">
        <w:rPr>
          <w:rStyle w:val="Nadruk"/>
          <w:b/>
          <w:i/>
          <w:iCs w:val="0"/>
        </w:rPr>
        <w:t>Duurzam</w:t>
      </w:r>
      <w:r w:rsidR="00D63AAD">
        <w:rPr>
          <w:rStyle w:val="Nadruk"/>
          <w:b/>
          <w:i/>
          <w:iCs w:val="0"/>
        </w:rPr>
        <w:t>e ontwikkelingsdoelen (SDG’s)</w:t>
      </w:r>
    </w:p>
    <w:p w14:paraId="2B5261BF" w14:textId="3203C2F0" w:rsidR="00007C6D" w:rsidRPr="001A4704" w:rsidRDefault="00007C6D" w:rsidP="00F865AB">
      <w:pPr>
        <w:rPr>
          <w:rStyle w:val="Nadruk"/>
          <w:rFonts w:ascii="Calibri" w:hAnsi="Calibri" w:cs="Calibri"/>
          <w:b w:val="0"/>
          <w:i w:val="0"/>
          <w:iCs w:val="0"/>
          <w:color w:val="595959" w:themeColor="text1" w:themeTint="A6"/>
          <w:sz w:val="22"/>
        </w:rPr>
      </w:pPr>
      <w:r w:rsidRPr="00007C6D">
        <w:rPr>
          <w:rStyle w:val="Nadruk"/>
          <w:rFonts w:ascii="Calibri" w:hAnsi="Calibri" w:cs="Calibri"/>
          <w:b w:val="0"/>
          <w:i w:val="0"/>
          <w:iCs w:val="0"/>
          <w:color w:val="595959" w:themeColor="text1" w:themeTint="A6"/>
          <w:sz w:val="22"/>
        </w:rPr>
        <w:t>Duurzame ontwikkelingsdoelstellingen of Sustainable Development Goals (SDG’s) zijn de 17 doelstellingen en subdoelstellingen die de Verenigde Naties goedkeurde in 2015. Deze doelen moeten mensen en landen aanzetten tot actie in domeinen die van cruciaal belang zijn voor de mensheid en de planeet. De doelstellingen zijn geïntegreerd en ondeelbaar en zorgen voor een evenwicht tussen de drie dimensies van duurzame ontwikkeling: de economische, sociale en milieudimensie. De doelstellingen kunnen worden onderverdeeld in vijf thema’s: mensen (people), planeet (planet), welvaart (prosperity), vrede (peace) en partnerschap (partnership). </w:t>
      </w:r>
    </w:p>
    <w:p w14:paraId="1491CE77" w14:textId="77777777" w:rsidR="00F865AB" w:rsidRPr="00DF009D" w:rsidRDefault="00F865AB" w:rsidP="00F865AB">
      <w:pPr>
        <w:pStyle w:val="Kop4"/>
        <w:rPr>
          <w:rStyle w:val="Nadruk"/>
          <w:b/>
          <w:i/>
          <w:iCs w:val="0"/>
        </w:rPr>
      </w:pPr>
      <w:bookmarkStart w:id="186" w:name="_Elementen_winkelconcept"/>
      <w:bookmarkEnd w:id="186"/>
      <w:r w:rsidRPr="00DF009D">
        <w:rPr>
          <w:rStyle w:val="Nadruk"/>
          <w:b/>
          <w:i/>
          <w:iCs w:val="0"/>
        </w:rPr>
        <w:lastRenderedPageBreak/>
        <w:t>Huisstijl</w:t>
      </w:r>
    </w:p>
    <w:p w14:paraId="38AA5AD0" w14:textId="77777777" w:rsidR="00F865AB" w:rsidRPr="00812764" w:rsidRDefault="00F865AB" w:rsidP="00F865AB">
      <w:pPr>
        <w:rPr>
          <w:rStyle w:val="Nadruk"/>
          <w:b w:val="0"/>
          <w:i w:val="0"/>
          <w:iCs w:val="0"/>
          <w:color w:val="595959" w:themeColor="text1" w:themeTint="A6"/>
          <w:sz w:val="22"/>
        </w:rPr>
      </w:pPr>
      <w:r>
        <w:t>De huisstijl van een organisatie of bedrijf is de bewust gekozen wijze van presentatie naar buiten toe. In de enge definitie is een huisstijl de visuele identiteit van een organisatie (logo’s, kleur, typografie, opmaak, bedrijfskledij ...) Ruimer gaat het ook over gedrag en communicatie.</w:t>
      </w:r>
    </w:p>
    <w:p w14:paraId="7A6A9E26" w14:textId="77777777" w:rsidR="00F865AB" w:rsidRPr="00122EA8" w:rsidRDefault="00F865AB" w:rsidP="00F865AB">
      <w:pPr>
        <w:pStyle w:val="Kop4"/>
      </w:pPr>
      <w:bookmarkStart w:id="187" w:name="_Retouchefiche"/>
      <w:bookmarkEnd w:id="187"/>
      <w:r w:rsidRPr="00122EA8">
        <w:rPr>
          <w:rStyle w:val="Nadruk"/>
          <w:b/>
          <w:i/>
          <w:iCs w:val="0"/>
        </w:rPr>
        <w:t>Retouchefiche</w:t>
      </w:r>
    </w:p>
    <w:p w14:paraId="674207AC" w14:textId="555A3A77" w:rsidR="00F865AB" w:rsidRPr="00883F81" w:rsidRDefault="00F865AB" w:rsidP="00F865AB">
      <w:pPr>
        <w:rPr>
          <w:rStyle w:val="Lexicon"/>
          <w:color w:val="595959" w:themeColor="text1" w:themeTint="A6"/>
          <w:u w:val="none"/>
        </w:rPr>
      </w:pPr>
      <w:r>
        <w:t>Een retouchefiche i</w:t>
      </w:r>
      <w:r w:rsidRPr="00392B04">
        <w:t xml:space="preserve">s een werkfiche waarop de technische gegevens van de desbetreffende retouche </w:t>
      </w:r>
      <w:r w:rsidR="008B2E2C" w:rsidRPr="00392B04">
        <w:t xml:space="preserve">worden </w:t>
      </w:r>
      <w:r w:rsidRPr="00392B04">
        <w:t>ingevuld</w:t>
      </w:r>
      <w:r>
        <w:t>.</w:t>
      </w:r>
    </w:p>
    <w:p w14:paraId="6B2D32AA" w14:textId="77777777" w:rsidR="00F865AB" w:rsidRPr="00122EA8" w:rsidRDefault="00F865AB" w:rsidP="00F865AB">
      <w:pPr>
        <w:pStyle w:val="Kop4"/>
        <w:rPr>
          <w:rStyle w:val="Nadruk"/>
          <w:b/>
          <w:i/>
          <w:iCs w:val="0"/>
        </w:rPr>
      </w:pPr>
      <w:bookmarkStart w:id="188" w:name="_Technische_fiche"/>
      <w:bookmarkEnd w:id="188"/>
      <w:r w:rsidRPr="00122EA8">
        <w:rPr>
          <w:rStyle w:val="Nadruk"/>
          <w:b/>
          <w:i/>
          <w:iCs w:val="0"/>
        </w:rPr>
        <w:t>Technische fiche</w:t>
      </w:r>
    </w:p>
    <w:p w14:paraId="3FFD9427" w14:textId="77777777" w:rsidR="00F865AB" w:rsidRDefault="00F865AB" w:rsidP="00F865AB">
      <w:r>
        <w:t>Een technische fiche is een werkfiche waarop alle technische gegevens staan om een werkstuk te realiseren. Een technische fiche kan een werkvolgorde of beschrijving bevatten, vlaktekeningen, technische tekeningen, symbolen …</w:t>
      </w:r>
    </w:p>
    <w:p w14:paraId="7E296153" w14:textId="77777777" w:rsidR="00F865AB" w:rsidRPr="00122EA8" w:rsidRDefault="00F865AB" w:rsidP="00F865AB">
      <w:pPr>
        <w:pStyle w:val="Kop4"/>
        <w:rPr>
          <w:rStyle w:val="Nadruk"/>
          <w:b/>
          <w:i/>
          <w:iCs w:val="0"/>
        </w:rPr>
      </w:pPr>
      <w:bookmarkStart w:id="189" w:name="_Visual_Merchandising"/>
      <w:bookmarkEnd w:id="189"/>
      <w:r w:rsidRPr="00122EA8">
        <w:rPr>
          <w:rStyle w:val="Nadruk"/>
          <w:b/>
          <w:i/>
          <w:iCs w:val="0"/>
        </w:rPr>
        <w:t>Visual Merchandising</w:t>
      </w:r>
      <w:r>
        <w:rPr>
          <w:rStyle w:val="Nadruk"/>
          <w:b/>
          <w:i/>
          <w:iCs w:val="0"/>
        </w:rPr>
        <w:t xml:space="preserve"> (VM)</w:t>
      </w:r>
    </w:p>
    <w:p w14:paraId="7829996C" w14:textId="6B0986BD" w:rsidR="00710E98" w:rsidRPr="00CB00FE" w:rsidRDefault="00F865AB" w:rsidP="00710E98">
      <w:r>
        <w:rPr>
          <w:rFonts w:ascii="Calibri" w:hAnsi="Calibri"/>
        </w:rPr>
        <w:t>Visual merchandising w</w:t>
      </w:r>
      <w:r w:rsidRPr="00CD7C8C">
        <w:rPr>
          <w:rFonts w:ascii="Calibri" w:hAnsi="Calibri"/>
        </w:rPr>
        <w:t>ordt ook wel ‘</w:t>
      </w:r>
      <w:r w:rsidRPr="00CD7C8C">
        <w:rPr>
          <w:shd w:val="clear" w:color="auto" w:fill="FFFFFF"/>
        </w:rPr>
        <w:t>Instore presenteren’ genoemd en is een belangrijk onderdeel van de sfeerbeleving van een merk- of winkelconcept. Alles wat te maken heeft met een commerciële visuele ervaring en de beleving van een optimale klantreis door de winkel</w:t>
      </w:r>
      <w:r>
        <w:rPr>
          <w:shd w:val="clear" w:color="auto" w:fill="FFFFFF"/>
        </w:rPr>
        <w:t xml:space="preserve">, bv. de </w:t>
      </w:r>
      <w:r w:rsidRPr="00CD7C8C">
        <w:rPr>
          <w:shd w:val="clear" w:color="auto" w:fill="FFFFFF"/>
        </w:rPr>
        <w:t>keuze van licht, geur en geluid, presentatie op de juiste plekken</w:t>
      </w:r>
      <w:r>
        <w:rPr>
          <w:shd w:val="clear" w:color="auto" w:fill="FFFFFF"/>
        </w:rPr>
        <w:t xml:space="preserve"> </w:t>
      </w:r>
      <w:r w:rsidRPr="00CD7C8C">
        <w:rPr>
          <w:shd w:val="clear" w:color="auto" w:fill="FFFFFF"/>
        </w:rPr>
        <w:t>…</w:t>
      </w:r>
      <w:bookmarkStart w:id="190" w:name="_Vlaktekeningen"/>
      <w:bookmarkEnd w:id="190"/>
    </w:p>
    <w:p w14:paraId="6EEFC748" w14:textId="77777777" w:rsidR="00710E98" w:rsidRDefault="00710E98" w:rsidP="00710E98">
      <w:pPr>
        <w:pStyle w:val="Kop1"/>
      </w:pPr>
      <w:bookmarkStart w:id="191" w:name="_Toc121484789"/>
      <w:bookmarkStart w:id="192" w:name="_Toc127295268"/>
      <w:bookmarkStart w:id="193" w:name="_Toc128941190"/>
      <w:bookmarkStart w:id="194" w:name="_Toc129036357"/>
      <w:bookmarkStart w:id="195" w:name="_Toc129199586"/>
      <w:bookmarkStart w:id="196" w:name="_Toc144908306"/>
      <w:bookmarkStart w:id="197" w:name="_Toc156307226"/>
      <w:r>
        <w:t>Basisuitrusting</w:t>
      </w:r>
      <w:bookmarkEnd w:id="191"/>
      <w:bookmarkEnd w:id="192"/>
      <w:bookmarkEnd w:id="193"/>
      <w:bookmarkEnd w:id="194"/>
      <w:bookmarkEnd w:id="195"/>
      <w:bookmarkEnd w:id="196"/>
      <w:bookmarkEnd w:id="197"/>
    </w:p>
    <w:p w14:paraId="7FBD0984" w14:textId="77777777" w:rsidR="00710E98" w:rsidRDefault="00710E98" w:rsidP="00710E98">
      <w:r>
        <w:t>Basisuitrusting verwijst naar de infrastructuur en het (didactisch) materiaal die beschikbaar moeten zijn voor de realisatie van de leerplandoelen.</w:t>
      </w:r>
    </w:p>
    <w:p w14:paraId="1A5EE482" w14:textId="77777777" w:rsidR="002E7328" w:rsidRPr="00F73C48" w:rsidRDefault="002E7328" w:rsidP="002E7328">
      <w:pPr>
        <w:pStyle w:val="Kop2"/>
      </w:pPr>
      <w:bookmarkStart w:id="198" w:name="_Toc136601298"/>
      <w:bookmarkStart w:id="199" w:name="_Toc156307227"/>
      <w:r w:rsidRPr="00D35361">
        <w:t>Infrastructuur</w:t>
      </w:r>
      <w:bookmarkEnd w:id="198"/>
      <w:bookmarkEnd w:id="199"/>
    </w:p>
    <w:p w14:paraId="45711D87" w14:textId="77777777" w:rsidR="002E7328" w:rsidRPr="00D35361" w:rsidRDefault="002E7328" w:rsidP="002E7328">
      <w:r w:rsidRPr="00D35361">
        <w:t>Een multifunctioneel lokaal waar de sfeer van de studierichting wordt uitgestraald</w:t>
      </w:r>
      <w:r>
        <w:t xml:space="preserve"> en:</w:t>
      </w:r>
    </w:p>
    <w:p w14:paraId="1F8696C4" w14:textId="77777777" w:rsidR="002E7328" w:rsidRPr="00D35361" w:rsidRDefault="002E7328" w:rsidP="002E7328">
      <w:pPr>
        <w:pStyle w:val="Opsomming1"/>
      </w:pPr>
      <w:r>
        <w:t xml:space="preserve">met </w:t>
      </w:r>
      <w:r w:rsidRPr="00D35361">
        <w:t>multifunctionele ophangmogelijkheden</w:t>
      </w:r>
      <w:r>
        <w:t>;</w:t>
      </w:r>
    </w:p>
    <w:p w14:paraId="0952A510" w14:textId="77777777" w:rsidR="002E7328" w:rsidRPr="00D35361" w:rsidRDefault="002E7328" w:rsidP="0010546B">
      <w:pPr>
        <w:numPr>
          <w:ilvl w:val="0"/>
          <w:numId w:val="36"/>
        </w:numPr>
        <w:spacing w:after="0"/>
        <w:contextualSpacing/>
      </w:pPr>
      <w:r w:rsidRPr="00D35361">
        <w:t xml:space="preserve">dat qua grootte, akoestiek en inrichting geschikt is </w:t>
      </w:r>
    </w:p>
    <w:p w14:paraId="429311B5" w14:textId="77777777" w:rsidR="002E7328" w:rsidRPr="00D35361" w:rsidRDefault="002E7328" w:rsidP="002E7328">
      <w:pPr>
        <w:pStyle w:val="Opsomming2"/>
      </w:pPr>
      <w:r w:rsidRPr="00D35361">
        <w:t>om communicatieve werkvormen te organiseren;</w:t>
      </w:r>
    </w:p>
    <w:p w14:paraId="1F1B1DC1" w14:textId="77777777" w:rsidR="002E7328" w:rsidRPr="00D35361" w:rsidRDefault="002E7328" w:rsidP="002E7328">
      <w:pPr>
        <w:pStyle w:val="Opsomming2"/>
      </w:pPr>
      <w:r w:rsidRPr="00D35361">
        <w:t>voor verschillende opstellingen. De herschikking van de tafels en stoelen moet snel en gemakkelijk kunnen verlopen;</w:t>
      </w:r>
    </w:p>
    <w:p w14:paraId="6E513626" w14:textId="77777777" w:rsidR="002E7328" w:rsidRPr="00D35361" w:rsidRDefault="002E7328" w:rsidP="002E7328">
      <w:pPr>
        <w:pStyle w:val="Opsomming2"/>
      </w:pPr>
      <w:r w:rsidRPr="00D35361">
        <w:t>om voldoende didactisch materiaal te kunnen opbergen</w:t>
      </w:r>
      <w:r>
        <w:t>;</w:t>
      </w:r>
    </w:p>
    <w:p w14:paraId="3C97431F" w14:textId="77777777" w:rsidR="002E7328" w:rsidRPr="00D35361" w:rsidRDefault="002E7328" w:rsidP="0010546B">
      <w:pPr>
        <w:numPr>
          <w:ilvl w:val="0"/>
          <w:numId w:val="36"/>
        </w:numPr>
        <w:spacing w:after="0"/>
        <w:contextualSpacing/>
      </w:pPr>
      <w:r w:rsidRPr="00D35361">
        <w:t>met een (draagbare) computer waarop de nodige software en audiovisueel materiaal kwaliteitsvol werkt en die met internet verbonden is;</w:t>
      </w:r>
    </w:p>
    <w:p w14:paraId="11F6C4B8" w14:textId="77777777" w:rsidR="002E7328" w:rsidRDefault="002E7328" w:rsidP="0010546B">
      <w:pPr>
        <w:numPr>
          <w:ilvl w:val="0"/>
          <w:numId w:val="36"/>
        </w:numPr>
        <w:spacing w:after="0"/>
        <w:contextualSpacing/>
      </w:pPr>
      <w:r w:rsidRPr="00D35361">
        <w:t>met de mogelijkheid om (bewegend) beeld kwaliteitsvol te projecteren;</w:t>
      </w:r>
    </w:p>
    <w:p w14:paraId="42E5931F" w14:textId="77777777" w:rsidR="002E7328" w:rsidRPr="00D35361" w:rsidRDefault="002E7328" w:rsidP="0010546B">
      <w:pPr>
        <w:numPr>
          <w:ilvl w:val="0"/>
          <w:numId w:val="36"/>
        </w:numPr>
        <w:spacing w:after="0"/>
        <w:contextualSpacing/>
      </w:pPr>
      <w:r>
        <w:t>met</w:t>
      </w:r>
      <w:r w:rsidRPr="00D35361">
        <w:t xml:space="preserve"> </w:t>
      </w:r>
      <w:r>
        <w:t>e</w:t>
      </w:r>
      <w:r w:rsidRPr="00D35361">
        <w:t xml:space="preserve">ventueel </w:t>
      </w:r>
      <w:r>
        <w:t>de</w:t>
      </w:r>
      <w:r w:rsidRPr="00D35361">
        <w:t xml:space="preserve"> mogelijkheid tot verduistering (afhankelijk van de lichtinval en projectieapparatuur)</w:t>
      </w:r>
      <w:r>
        <w:t>;</w:t>
      </w:r>
    </w:p>
    <w:p w14:paraId="7C49E2A7" w14:textId="77777777" w:rsidR="002E7328" w:rsidRPr="00D35361" w:rsidRDefault="002E7328" w:rsidP="0010546B">
      <w:pPr>
        <w:numPr>
          <w:ilvl w:val="0"/>
          <w:numId w:val="36"/>
        </w:numPr>
        <w:spacing w:after="0"/>
        <w:contextualSpacing/>
      </w:pPr>
      <w:r w:rsidRPr="00D35361">
        <w:t xml:space="preserve">met de mogelijkheid om geluid kwaliteitsvol weer te geven; </w:t>
      </w:r>
    </w:p>
    <w:p w14:paraId="39890B11" w14:textId="77777777" w:rsidR="002E7328" w:rsidRPr="00D35361" w:rsidRDefault="002E7328" w:rsidP="0010546B">
      <w:pPr>
        <w:numPr>
          <w:ilvl w:val="0"/>
          <w:numId w:val="36"/>
        </w:numPr>
        <w:spacing w:after="0"/>
        <w:contextualSpacing/>
      </w:pPr>
      <w:r w:rsidRPr="00D35361">
        <w:t>met de mogelijkheid om draadloos internet te raadplegen met een aanvaardbare snelheid.</w:t>
      </w:r>
    </w:p>
    <w:p w14:paraId="597A6251" w14:textId="77777777" w:rsidR="002E7328" w:rsidRDefault="002E7328" w:rsidP="002E7328">
      <w:pPr>
        <w:spacing w:after="0"/>
      </w:pPr>
    </w:p>
    <w:p w14:paraId="471AA0C8" w14:textId="77777777" w:rsidR="002E7328" w:rsidRDefault="002E7328" w:rsidP="002E7328">
      <w:pPr>
        <w:spacing w:after="0"/>
      </w:pPr>
      <w:r w:rsidRPr="1DDE4BEC">
        <w:t xml:space="preserve">Een bergruimte om materialen, leermiddelen en didactisch materiaal op te bergen. De bergruimte moet voldoende groot zijn om materialen voor visual merchandising op te bergen. Displays, presentatiepoppen, accessoires en werkmateriaal kunnen behoorlijk wat plaats innemen. Aangezien dergelijke materialen duur kunnen zijn, wordt zoveel mogelijk gerecycleerd. </w:t>
      </w:r>
    </w:p>
    <w:p w14:paraId="6396ECF3" w14:textId="77777777" w:rsidR="002E7328" w:rsidRDefault="002E7328" w:rsidP="002E7328">
      <w:pPr>
        <w:spacing w:after="0"/>
      </w:pPr>
    </w:p>
    <w:p w14:paraId="300D0D61" w14:textId="77777777" w:rsidR="002E7328" w:rsidRDefault="002E7328" w:rsidP="002E7328">
      <w:pPr>
        <w:spacing w:after="0"/>
      </w:pPr>
      <w:r w:rsidRPr="1DDE4BEC">
        <w:lastRenderedPageBreak/>
        <w:t>Een zone om afval te sorteren, recycleren en te stockeren.</w:t>
      </w:r>
    </w:p>
    <w:p w14:paraId="7FC719AD" w14:textId="77777777" w:rsidR="002E7328" w:rsidRPr="00D35361" w:rsidRDefault="002E7328" w:rsidP="002E7328">
      <w:pPr>
        <w:pStyle w:val="Kop2"/>
      </w:pPr>
      <w:bookmarkStart w:id="200" w:name="_Toc136601299"/>
      <w:bookmarkStart w:id="201" w:name="_Toc156307228"/>
      <w:r w:rsidRPr="00D35361">
        <w:t>Materiaal beschikbaar in de infrastructuur</w:t>
      </w:r>
      <w:bookmarkEnd w:id="200"/>
      <w:bookmarkEnd w:id="201"/>
    </w:p>
    <w:p w14:paraId="1FB68BA7" w14:textId="6C562410" w:rsidR="00CD5619" w:rsidRDefault="002E7328" w:rsidP="0043355B">
      <w:r w:rsidRPr="00D35361">
        <w:t>Het aanwezige materiaal is voldoende voor de grootte van de klasgroep</w:t>
      </w:r>
      <w:r w:rsidR="00CD5619">
        <w:t>.</w:t>
      </w:r>
    </w:p>
    <w:p w14:paraId="02CE3283" w14:textId="78E816E4" w:rsidR="00D55915" w:rsidRPr="00D35361" w:rsidRDefault="00241562" w:rsidP="0043355B">
      <w:r>
        <w:t>Het multifunctioneel lokaal met:</w:t>
      </w:r>
    </w:p>
    <w:p w14:paraId="5D3B4451" w14:textId="0D5F1621" w:rsidR="00B3045D" w:rsidRPr="00D35361" w:rsidRDefault="00B3045D" w:rsidP="0043355B">
      <w:pPr>
        <w:pStyle w:val="Opsomming1"/>
      </w:pPr>
      <w:r>
        <w:t>v</w:t>
      </w:r>
      <w:r w:rsidR="00713607">
        <w:t>oldoende devices om informatie te kunnen opzoeken</w:t>
      </w:r>
      <w:r w:rsidR="0068220C">
        <w:t>;</w:t>
      </w:r>
    </w:p>
    <w:p w14:paraId="1E22B000" w14:textId="33B21546" w:rsidR="002E7328" w:rsidRPr="00D35361" w:rsidRDefault="00EA175F" w:rsidP="0043355B">
      <w:pPr>
        <w:pStyle w:val="Opsomming1"/>
      </w:pPr>
      <w:r>
        <w:t>m</w:t>
      </w:r>
      <w:r w:rsidRPr="00D35361">
        <w:t>ogelijkheid tot printen</w:t>
      </w:r>
      <w:r>
        <w:t>: faciliteiten voor grote of kleurenprints zijn aanwezig in de school;</w:t>
      </w:r>
    </w:p>
    <w:p w14:paraId="27291ED5" w14:textId="51E6E5B0" w:rsidR="000A6559" w:rsidRDefault="002E7328" w:rsidP="002E7328">
      <w:pPr>
        <w:pStyle w:val="Opsomming1"/>
        <w:rPr>
          <w:rStyle w:val="Opsomming1Char"/>
        </w:rPr>
      </w:pPr>
      <w:r w:rsidRPr="00741CAE">
        <w:rPr>
          <w:rStyle w:val="Opsomming1Char"/>
        </w:rPr>
        <w:t>(</w:t>
      </w:r>
      <w:r w:rsidR="00EA175F">
        <w:rPr>
          <w:rStyle w:val="Opsomming1Char"/>
        </w:rPr>
        <w:t>s</w:t>
      </w:r>
      <w:r w:rsidRPr="00741CAE">
        <w:rPr>
          <w:rStyle w:val="Opsomming1Char"/>
        </w:rPr>
        <w:t>emi)professionele strijkapparatuur</w:t>
      </w:r>
      <w:r w:rsidR="000A6559">
        <w:rPr>
          <w:rStyle w:val="Opsomming1Char"/>
        </w:rPr>
        <w:t>;</w:t>
      </w:r>
    </w:p>
    <w:p w14:paraId="33C6A651" w14:textId="50D05136" w:rsidR="002E7328" w:rsidRDefault="000A6559" w:rsidP="002E7328">
      <w:pPr>
        <w:pStyle w:val="Opsomming1"/>
      </w:pPr>
      <w:r>
        <w:t>v</w:t>
      </w:r>
      <w:r w:rsidRPr="00741CAE">
        <w:t>oor elke werkende leerling: een naaimachine met toebehoren</w:t>
      </w:r>
      <w:r>
        <w:t>;</w:t>
      </w:r>
    </w:p>
    <w:p w14:paraId="02575E89" w14:textId="3AE58D74" w:rsidR="00D57851" w:rsidRDefault="00D57851" w:rsidP="002E7328">
      <w:pPr>
        <w:pStyle w:val="Opsomming1"/>
      </w:pPr>
      <w:r>
        <w:t xml:space="preserve">minimum één </w:t>
      </w:r>
      <w:r w:rsidR="00852875">
        <w:t xml:space="preserve">professionele </w:t>
      </w:r>
      <w:r>
        <w:t>overlockmachine;</w:t>
      </w:r>
    </w:p>
    <w:p w14:paraId="30289AE5" w14:textId="659D57B6" w:rsidR="00852875" w:rsidRDefault="00852875" w:rsidP="002E7328">
      <w:pPr>
        <w:pStyle w:val="Opsomming1"/>
        <w:rPr>
          <w:rStyle w:val="Opsomming1Char"/>
        </w:rPr>
      </w:pPr>
      <w:r>
        <w:t>minimum één professionele blindzomer;</w:t>
      </w:r>
    </w:p>
    <w:p w14:paraId="3A3AA414" w14:textId="401F797F" w:rsidR="007320ED" w:rsidRPr="00E35EC2" w:rsidRDefault="00D57851" w:rsidP="002E7328">
      <w:pPr>
        <w:pStyle w:val="Opsomming1"/>
        <w:rPr>
          <w:rStyle w:val="Opsomming1Char"/>
        </w:rPr>
      </w:pPr>
      <w:r w:rsidRPr="00E35EC2">
        <w:rPr>
          <w:rStyle w:val="Opsomming1Char"/>
        </w:rPr>
        <w:t>w</w:t>
      </w:r>
      <w:r w:rsidR="007320ED" w:rsidRPr="00E35EC2">
        <w:rPr>
          <w:rStyle w:val="Opsomming1Char"/>
        </w:rPr>
        <w:t>asmachine</w:t>
      </w:r>
      <w:r w:rsidR="00852875" w:rsidRPr="00E35EC2">
        <w:rPr>
          <w:rStyle w:val="Opsomming1Char"/>
        </w:rPr>
        <w:t>;</w:t>
      </w:r>
    </w:p>
    <w:p w14:paraId="796B7B95" w14:textId="7C05C15C" w:rsidR="00EE4DFE" w:rsidRDefault="00D57851" w:rsidP="002E7328">
      <w:pPr>
        <w:pStyle w:val="Opsomming1"/>
        <w:rPr>
          <w:rStyle w:val="Opsomming1Char"/>
        </w:rPr>
      </w:pPr>
      <w:r>
        <w:rPr>
          <w:rStyle w:val="Opsomming1Char"/>
        </w:rPr>
        <w:t>p</w:t>
      </w:r>
      <w:r w:rsidR="00EE4DFE">
        <w:rPr>
          <w:rStyle w:val="Opsomming1Char"/>
        </w:rPr>
        <w:t>aspoppen</w:t>
      </w:r>
      <w:r w:rsidR="00852875">
        <w:rPr>
          <w:rStyle w:val="Opsomming1Char"/>
        </w:rPr>
        <w:t>;</w:t>
      </w:r>
    </w:p>
    <w:p w14:paraId="77801684" w14:textId="03C5F7F9" w:rsidR="00EE4DFE" w:rsidRDefault="00D57851" w:rsidP="002E7328">
      <w:pPr>
        <w:pStyle w:val="Opsomming1"/>
        <w:rPr>
          <w:rStyle w:val="Opsomming1Char"/>
        </w:rPr>
      </w:pPr>
      <w:r>
        <w:rPr>
          <w:rStyle w:val="Opsomming1Char"/>
        </w:rPr>
        <w:t>a</w:t>
      </w:r>
      <w:r w:rsidR="00EE4DFE">
        <w:rPr>
          <w:rStyle w:val="Opsomming1Char"/>
        </w:rPr>
        <w:t>rchief met patronen en technische fiches</w:t>
      </w:r>
      <w:r w:rsidR="00852875">
        <w:rPr>
          <w:rStyle w:val="Opsomming1Char"/>
        </w:rPr>
        <w:t>;</w:t>
      </w:r>
    </w:p>
    <w:p w14:paraId="73679BF8" w14:textId="34CE907F" w:rsidR="00906F13" w:rsidRDefault="00D57851" w:rsidP="002E7328">
      <w:pPr>
        <w:pStyle w:val="Opsomming1"/>
        <w:rPr>
          <w:rStyle w:val="Opsomming1Char"/>
        </w:rPr>
      </w:pPr>
      <w:r>
        <w:rPr>
          <w:rStyle w:val="Opsomming1Char"/>
        </w:rPr>
        <w:t>v</w:t>
      </w:r>
      <w:r w:rsidR="00906F13">
        <w:rPr>
          <w:rStyle w:val="Opsomming1Char"/>
        </w:rPr>
        <w:t>oldoende (oude) kledingstukken om retouches te kunnen inoefenen.</w:t>
      </w:r>
    </w:p>
    <w:p w14:paraId="557BD4DF" w14:textId="77777777" w:rsidR="00663F77" w:rsidRDefault="00663F77" w:rsidP="00663F77">
      <w:pPr>
        <w:pStyle w:val="Opsomming1"/>
        <w:numPr>
          <w:ilvl w:val="0"/>
          <w:numId w:val="0"/>
        </w:numPr>
        <w:ind w:left="397" w:hanging="397"/>
        <w:rPr>
          <w:rStyle w:val="Opsomming1Char"/>
        </w:rPr>
      </w:pPr>
    </w:p>
    <w:p w14:paraId="2EFF54D8" w14:textId="77777777" w:rsidR="008E06FA" w:rsidRDefault="00663F77" w:rsidP="0043355B">
      <w:pPr>
        <w:pStyle w:val="Opsomming1"/>
        <w:numPr>
          <w:ilvl w:val="0"/>
          <w:numId w:val="0"/>
        </w:numPr>
        <w:spacing w:line="240" w:lineRule="auto"/>
        <w:ind w:left="397" w:hanging="397"/>
        <w:rPr>
          <w:rStyle w:val="Opsomming1Char"/>
        </w:rPr>
      </w:pPr>
      <w:r>
        <w:rPr>
          <w:rStyle w:val="Opsomming1Char"/>
        </w:rPr>
        <w:t>Voor commerciële presentatie en lifestyle (CPL):</w:t>
      </w:r>
    </w:p>
    <w:p w14:paraId="5884F122" w14:textId="77777777" w:rsidR="008E06FA" w:rsidRDefault="008E06FA" w:rsidP="0043355B">
      <w:pPr>
        <w:pStyle w:val="Opsomming1"/>
        <w:numPr>
          <w:ilvl w:val="0"/>
          <w:numId w:val="0"/>
        </w:numPr>
        <w:spacing w:line="240" w:lineRule="auto"/>
        <w:ind w:left="397" w:hanging="397"/>
        <w:rPr>
          <w:rStyle w:val="Opsomming1Char"/>
        </w:rPr>
      </w:pPr>
    </w:p>
    <w:p w14:paraId="4A155377" w14:textId="0B35EE30" w:rsidR="00E3022A" w:rsidRPr="0043355B" w:rsidRDefault="00E3022A" w:rsidP="0043355B">
      <w:pPr>
        <w:pStyle w:val="Opsomming1"/>
        <w:spacing w:before="240" w:line="240" w:lineRule="auto"/>
      </w:pPr>
      <w:r w:rsidRPr="00E3022A">
        <w:rPr>
          <w:lang w:val="nl-NL"/>
        </w:rPr>
        <w:t>grote spiegel;</w:t>
      </w:r>
    </w:p>
    <w:p w14:paraId="2F2FDE17" w14:textId="77777777" w:rsidR="00E3022A" w:rsidRPr="00E3022A" w:rsidRDefault="00E3022A" w:rsidP="0043355B">
      <w:pPr>
        <w:pStyle w:val="Opsomming1"/>
        <w:rPr>
          <w:color w:val="00B050"/>
          <w:lang w:val="nl-NL"/>
        </w:rPr>
      </w:pPr>
      <w:r w:rsidRPr="00E3022A">
        <w:rPr>
          <w:lang w:val="nl-NL"/>
        </w:rPr>
        <w:t>winkelinrichting (bv. presentatiekasten, hangsysteem, legsysteem, displays met variabele mogelijkheden);</w:t>
      </w:r>
      <w:r w:rsidRPr="00E3022A">
        <w:rPr>
          <w:color w:val="00B050"/>
          <w:lang w:val="nl-NL"/>
        </w:rPr>
        <w:t xml:space="preserve"> </w:t>
      </w:r>
    </w:p>
    <w:p w14:paraId="5A67D45F" w14:textId="77777777" w:rsidR="00E3022A" w:rsidRPr="00E3022A" w:rsidRDefault="00E3022A" w:rsidP="0043355B">
      <w:pPr>
        <w:pStyle w:val="Opsomming1"/>
        <w:rPr>
          <w:lang w:val="nl-NL"/>
        </w:rPr>
      </w:pPr>
      <w:r w:rsidRPr="00E3022A">
        <w:rPr>
          <w:lang w:val="nl-NL"/>
        </w:rPr>
        <w:t>etalagepoppen;</w:t>
      </w:r>
    </w:p>
    <w:p w14:paraId="5C4B2D4E" w14:textId="77777777" w:rsidR="00E3022A" w:rsidRPr="00E3022A" w:rsidRDefault="00E3022A" w:rsidP="0043355B">
      <w:pPr>
        <w:pStyle w:val="Opsomming1"/>
        <w:rPr>
          <w:lang w:val="nl-NL"/>
        </w:rPr>
      </w:pPr>
      <w:r w:rsidRPr="00E3022A">
        <w:rPr>
          <w:lang w:val="nl-NL"/>
        </w:rPr>
        <w:t xml:space="preserve">etaleergereedschap; </w:t>
      </w:r>
    </w:p>
    <w:p w14:paraId="4B15FFA6" w14:textId="77777777" w:rsidR="00E3022A" w:rsidRPr="00E3022A" w:rsidRDefault="00E3022A" w:rsidP="0043355B">
      <w:pPr>
        <w:pStyle w:val="Opsomming1"/>
        <w:rPr>
          <w:lang w:val="nl-NL"/>
        </w:rPr>
      </w:pPr>
      <w:r w:rsidRPr="00E3022A">
        <w:rPr>
          <w:lang w:val="nl-NL"/>
        </w:rPr>
        <w:t>trapladder;</w:t>
      </w:r>
    </w:p>
    <w:p w14:paraId="25FD55E1" w14:textId="77777777" w:rsidR="00E3022A" w:rsidRPr="00E3022A" w:rsidRDefault="00E3022A" w:rsidP="0043355B">
      <w:pPr>
        <w:pStyle w:val="Opsomming1"/>
        <w:rPr>
          <w:lang w:val="nl-NL"/>
        </w:rPr>
      </w:pPr>
      <w:r w:rsidRPr="00E3022A">
        <w:rPr>
          <w:lang w:val="nl-NL"/>
        </w:rPr>
        <w:t>modeartikelen/kledingstukken in matenreeksen;</w:t>
      </w:r>
    </w:p>
    <w:p w14:paraId="5A79605E" w14:textId="77777777" w:rsidR="00E3022A" w:rsidRDefault="00E3022A" w:rsidP="0043355B">
      <w:pPr>
        <w:pStyle w:val="Opsomming1"/>
        <w:rPr>
          <w:lang w:val="nl-NL"/>
        </w:rPr>
      </w:pPr>
      <w:r w:rsidRPr="00E3022A">
        <w:rPr>
          <w:lang w:val="nl-NL"/>
        </w:rPr>
        <w:t>mogelijkheden om te etiketteren;</w:t>
      </w:r>
    </w:p>
    <w:p w14:paraId="0AB5D95E" w14:textId="0FDADDBD" w:rsidR="00663F77" w:rsidRDefault="00E3022A" w:rsidP="00E3022A">
      <w:pPr>
        <w:pStyle w:val="Opsomming1"/>
      </w:pPr>
      <w:r w:rsidRPr="00E3022A">
        <w:rPr>
          <w:color w:val="auto"/>
          <w:lang w:val="nl-NL"/>
        </w:rPr>
        <w:t>onderhoudsmaterieel en -producten.</w:t>
      </w:r>
    </w:p>
    <w:p w14:paraId="58F9D27D" w14:textId="77777777" w:rsidR="002E7328" w:rsidRPr="00D35361" w:rsidRDefault="002E7328" w:rsidP="002E7328">
      <w:pPr>
        <w:pStyle w:val="Kop2"/>
      </w:pPr>
      <w:bookmarkStart w:id="202" w:name="_Toc136601300"/>
      <w:bookmarkStart w:id="203" w:name="_Toc156307229"/>
      <w:r w:rsidRPr="00D35361">
        <w:t>Materiaal waarover elke leerling moet kunnen beschikken</w:t>
      </w:r>
      <w:bookmarkEnd w:id="202"/>
      <w:bookmarkEnd w:id="203"/>
    </w:p>
    <w:p w14:paraId="030CF103" w14:textId="77777777" w:rsidR="002E7328" w:rsidRPr="00D35361" w:rsidRDefault="002E7328" w:rsidP="002E7328">
      <w:r w:rsidRPr="00D35361">
        <w:t>Om de leerplandoelen te realiseren moet elke leerling over onderstaand materiaal kunnen beschikken. De school bespreekt in d</w:t>
      </w:r>
      <w:r>
        <w:t>e schoolraad</w:t>
      </w:r>
      <w:r w:rsidRPr="00D35361">
        <w:t xml:space="preserve"> wie (de school of de leerling) voor dat materiaal zorgt. De school houdt daarbij uitdrukkelijk rekening met gelijke kansen voor alle leerlingen.</w:t>
      </w:r>
    </w:p>
    <w:p w14:paraId="2286AD46" w14:textId="37DC0025" w:rsidR="002E7328" w:rsidRPr="00DD55EA" w:rsidRDefault="002E7328" w:rsidP="002E7328">
      <w:pPr>
        <w:pStyle w:val="Opsomming1"/>
        <w:numPr>
          <w:ilvl w:val="0"/>
          <w:numId w:val="2"/>
        </w:numPr>
        <w:ind w:left="426" w:hanging="426"/>
      </w:pPr>
      <w:r w:rsidRPr="00DD55EA">
        <w:t>(Goedkope) stoffen voor gebruik door de leerlingen bv. als proefmateriaal</w:t>
      </w:r>
    </w:p>
    <w:p w14:paraId="033DEEEA" w14:textId="41B97FBD" w:rsidR="002E7328" w:rsidRPr="00DD55EA" w:rsidRDefault="002E7328" w:rsidP="002E7328">
      <w:pPr>
        <w:pStyle w:val="Opsomming1"/>
        <w:numPr>
          <w:ilvl w:val="0"/>
          <w:numId w:val="2"/>
        </w:numPr>
        <w:ind w:left="426" w:hanging="426"/>
      </w:pPr>
      <w:r w:rsidRPr="00DD55EA">
        <w:t>Tas, doos of kist om persoonlijke materialen in op te bergen</w:t>
      </w:r>
    </w:p>
    <w:p w14:paraId="7A032CB2" w14:textId="04665F76" w:rsidR="002E7328" w:rsidRPr="00DD55EA" w:rsidRDefault="002E7328" w:rsidP="002E7328">
      <w:pPr>
        <w:pStyle w:val="Opsomming1"/>
        <w:numPr>
          <w:ilvl w:val="0"/>
          <w:numId w:val="2"/>
        </w:numPr>
        <w:ind w:left="426" w:hanging="426"/>
      </w:pPr>
      <w:r w:rsidRPr="00DD55EA">
        <w:t>Persoonlijke materialen: diverse scharen, kopspelden, naainaalden, lintmeter, zoommeter, tornmesje, breekmes, krijt of zeepje, potloden, lat van 50cm, boogmal, geodriehoek van 30cm</w:t>
      </w:r>
    </w:p>
    <w:p w14:paraId="66D69084" w14:textId="6668F7A0" w:rsidR="002E7328" w:rsidRPr="00DD55EA" w:rsidRDefault="002E7328" w:rsidP="002E7328">
      <w:pPr>
        <w:pStyle w:val="Opsomming1"/>
        <w:numPr>
          <w:ilvl w:val="0"/>
          <w:numId w:val="2"/>
        </w:numPr>
        <w:ind w:left="426" w:hanging="426"/>
      </w:pPr>
      <w:r w:rsidRPr="00DD55EA">
        <w:t>Patroonpapier</w:t>
      </w:r>
    </w:p>
    <w:p w14:paraId="5072FF6E" w14:textId="63F09315" w:rsidR="002E7328" w:rsidRPr="00DD55EA" w:rsidRDefault="002E7328" w:rsidP="002E7328">
      <w:pPr>
        <w:pStyle w:val="Opsomming1"/>
        <w:numPr>
          <w:ilvl w:val="0"/>
          <w:numId w:val="2"/>
        </w:numPr>
        <w:ind w:left="426" w:hanging="426"/>
      </w:pPr>
      <w:r w:rsidRPr="00DD55EA">
        <w:t>(Grote) latten en tekendriehoeken</w:t>
      </w:r>
    </w:p>
    <w:p w14:paraId="66BDF2E1" w14:textId="15AAE7CC" w:rsidR="002E7328" w:rsidRDefault="00A85B38" w:rsidP="002E7328">
      <w:pPr>
        <w:pStyle w:val="Opsomming1"/>
        <w:numPr>
          <w:ilvl w:val="0"/>
          <w:numId w:val="2"/>
        </w:numPr>
        <w:ind w:left="426" w:hanging="426"/>
      </w:pPr>
      <w:r>
        <w:t>Voorraad aan f</w:t>
      </w:r>
      <w:r w:rsidR="002E7328" w:rsidRPr="00DD55EA">
        <w:t>ournituren</w:t>
      </w:r>
    </w:p>
    <w:p w14:paraId="18B72D0B" w14:textId="78E35D33" w:rsidR="00CA7D76" w:rsidRPr="00DD55EA" w:rsidRDefault="00CA7D76" w:rsidP="002E7328">
      <w:pPr>
        <w:pStyle w:val="Opsomming1"/>
        <w:numPr>
          <w:ilvl w:val="0"/>
          <w:numId w:val="2"/>
        </w:numPr>
        <w:ind w:left="426" w:hanging="426"/>
      </w:pPr>
      <w:r>
        <w:t>Bevestigingsmaterialen zoals lijm, plakband, tape</w:t>
      </w:r>
    </w:p>
    <w:p w14:paraId="0956ED0D" w14:textId="23AEFD1F" w:rsidR="00FF7661" w:rsidRDefault="002B0F38" w:rsidP="002B0F38">
      <w:pPr>
        <w:pStyle w:val="Kop1"/>
      </w:pPr>
      <w:bookmarkStart w:id="204" w:name="_Toc156307230"/>
      <w:r>
        <w:lastRenderedPageBreak/>
        <w:t>Glossarium</w:t>
      </w:r>
      <w:bookmarkEnd w:id="204"/>
    </w:p>
    <w:p w14:paraId="61EF5C36" w14:textId="77777777" w:rsidR="00175351" w:rsidRDefault="00175351" w:rsidP="00175351">
      <w:bookmarkStart w:id="205" w:name="_Hlk128940490"/>
      <w:r w:rsidRPr="00175351">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348F" w:rsidRPr="00C62228" w14:paraId="36AD24FC" w14:textId="77777777">
        <w:tc>
          <w:tcPr>
            <w:tcW w:w="2405" w:type="dxa"/>
            <w:shd w:val="clear" w:color="auto" w:fill="E7E6E6"/>
            <w:tcMar>
              <w:top w:w="57" w:type="dxa"/>
              <w:bottom w:w="57" w:type="dxa"/>
            </w:tcMar>
          </w:tcPr>
          <w:p w14:paraId="550255FF" w14:textId="77777777" w:rsidR="007F348F" w:rsidRPr="00C62228" w:rsidRDefault="007F348F">
            <w:pPr>
              <w:rPr>
                <w:rFonts w:ascii="Calibri" w:eastAsia="Calibri" w:hAnsi="Calibri" w:cs="Calibri"/>
                <w:b/>
                <w:bCs/>
                <w:color w:val="595959"/>
                <w:sz w:val="20"/>
                <w:szCs w:val="20"/>
                <w:lang w:val="nl-NL"/>
              </w:rPr>
            </w:pPr>
            <w:bookmarkStart w:id="206"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5AA03C2" w14:textId="77777777" w:rsidR="007F348F" w:rsidRPr="00C62228" w:rsidRDefault="007F348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765F076F" w14:textId="77777777" w:rsidR="007F348F" w:rsidRPr="00C62228" w:rsidRDefault="007F348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348F" w:rsidRPr="00C62228" w14:paraId="1D14330D" w14:textId="77777777">
        <w:tc>
          <w:tcPr>
            <w:tcW w:w="2405" w:type="dxa"/>
            <w:shd w:val="clear" w:color="auto" w:fill="auto"/>
            <w:tcMar>
              <w:top w:w="57" w:type="dxa"/>
              <w:bottom w:w="57" w:type="dxa"/>
            </w:tcMar>
          </w:tcPr>
          <w:p w14:paraId="2B70B489" w14:textId="77777777" w:rsidR="007F348F" w:rsidRPr="00C62228" w:rsidRDefault="007F348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1DCAAF35" w14:textId="77777777" w:rsidR="007F348F" w:rsidRPr="00C62228" w:rsidRDefault="007F348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3B04A04" w14:textId="77777777" w:rsidR="007F348F" w:rsidRPr="00C62228" w:rsidRDefault="007F348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348F" w:rsidRPr="00C62228" w14:paraId="0DFEA660" w14:textId="77777777">
        <w:tc>
          <w:tcPr>
            <w:tcW w:w="2405" w:type="dxa"/>
            <w:shd w:val="clear" w:color="auto" w:fill="auto"/>
            <w:tcMar>
              <w:top w:w="57" w:type="dxa"/>
              <w:bottom w:w="57" w:type="dxa"/>
            </w:tcMar>
          </w:tcPr>
          <w:p w14:paraId="2AF74B05" w14:textId="77777777" w:rsidR="007F348F" w:rsidRPr="00C62228" w:rsidRDefault="007F348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6C05DBBA" w14:textId="77777777" w:rsidR="007F348F" w:rsidRPr="00C62228" w:rsidRDefault="007F348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37CB5167" w14:textId="77777777" w:rsidR="007F348F" w:rsidRPr="00C62228" w:rsidRDefault="007F348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348F" w:rsidRPr="00C62228" w14:paraId="24AC2E3A" w14:textId="77777777">
        <w:tc>
          <w:tcPr>
            <w:tcW w:w="2405" w:type="dxa"/>
            <w:shd w:val="clear" w:color="auto" w:fill="auto"/>
            <w:tcMar>
              <w:top w:w="57" w:type="dxa"/>
              <w:bottom w:w="57" w:type="dxa"/>
            </w:tcMar>
          </w:tcPr>
          <w:p w14:paraId="7D416F10" w14:textId="77777777" w:rsidR="007F348F" w:rsidRPr="00C62228" w:rsidRDefault="007F348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524EAFDF" w14:textId="77777777" w:rsidR="007F348F" w:rsidRPr="00C62228" w:rsidRDefault="007F348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2FBDEFFB" w14:textId="77777777" w:rsidR="007F348F" w:rsidRPr="00C62228" w:rsidRDefault="007F348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348F" w:rsidRPr="00C62228" w14:paraId="1B72C971" w14:textId="77777777">
        <w:tc>
          <w:tcPr>
            <w:tcW w:w="2405" w:type="dxa"/>
            <w:shd w:val="clear" w:color="auto" w:fill="auto"/>
            <w:tcMar>
              <w:top w:w="57" w:type="dxa"/>
              <w:bottom w:w="57" w:type="dxa"/>
            </w:tcMar>
          </w:tcPr>
          <w:p w14:paraId="7C7629D4" w14:textId="77777777" w:rsidR="007F348F" w:rsidRPr="00C62228" w:rsidRDefault="007F348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5C2FA426" w14:textId="77777777" w:rsidR="007F348F" w:rsidRPr="00C62228" w:rsidRDefault="007F348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2AB922A4" w14:textId="77777777" w:rsidR="007F348F" w:rsidRPr="00C62228" w:rsidRDefault="007F348F">
            <w:pPr>
              <w:rPr>
                <w:rFonts w:ascii="Calibri" w:eastAsia="Calibri" w:hAnsi="Calibri" w:cs="Calibri"/>
                <w:color w:val="595959"/>
                <w:sz w:val="20"/>
                <w:szCs w:val="20"/>
                <w:lang w:val="nl-NL"/>
              </w:rPr>
            </w:pPr>
          </w:p>
        </w:tc>
      </w:tr>
      <w:tr w:rsidR="007F348F" w:rsidRPr="00C62228" w14:paraId="151BE105" w14:textId="77777777">
        <w:tc>
          <w:tcPr>
            <w:tcW w:w="2405" w:type="dxa"/>
            <w:shd w:val="clear" w:color="auto" w:fill="auto"/>
            <w:tcMar>
              <w:top w:w="57" w:type="dxa"/>
              <w:bottom w:w="57" w:type="dxa"/>
            </w:tcMar>
          </w:tcPr>
          <w:p w14:paraId="1DA6C20E" w14:textId="77777777" w:rsidR="007F348F" w:rsidRPr="00C62228" w:rsidRDefault="007F348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216F49F0" w14:textId="77777777" w:rsidR="007F348F" w:rsidRPr="00C62228" w:rsidRDefault="007F348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45742E2A" w14:textId="77777777" w:rsidR="007F348F" w:rsidRPr="00C62228" w:rsidRDefault="007F348F">
            <w:pPr>
              <w:rPr>
                <w:rFonts w:ascii="Calibri" w:eastAsia="Calibri" w:hAnsi="Calibri" w:cs="Calibri"/>
                <w:color w:val="595959"/>
                <w:sz w:val="20"/>
                <w:szCs w:val="20"/>
                <w:lang w:val="nl-NL"/>
              </w:rPr>
            </w:pPr>
          </w:p>
        </w:tc>
      </w:tr>
      <w:tr w:rsidR="007F348F" w:rsidRPr="00C62228" w14:paraId="647BB355" w14:textId="77777777">
        <w:tc>
          <w:tcPr>
            <w:tcW w:w="2405" w:type="dxa"/>
            <w:shd w:val="clear" w:color="auto" w:fill="auto"/>
            <w:tcMar>
              <w:top w:w="57" w:type="dxa"/>
              <w:bottom w:w="57" w:type="dxa"/>
            </w:tcMar>
          </w:tcPr>
          <w:p w14:paraId="69943589" w14:textId="77777777" w:rsidR="007F348F" w:rsidRPr="00C62228" w:rsidRDefault="007F348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75D6B5DD" w14:textId="77777777" w:rsidR="007F348F" w:rsidRPr="00C62228" w:rsidRDefault="007F348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490BCB1B" w14:textId="77777777" w:rsidR="007F348F" w:rsidRPr="00C62228" w:rsidRDefault="007F348F">
            <w:pPr>
              <w:rPr>
                <w:rFonts w:ascii="Calibri" w:eastAsia="Calibri" w:hAnsi="Calibri" w:cs="Calibri"/>
                <w:color w:val="595959"/>
                <w:sz w:val="20"/>
                <w:szCs w:val="20"/>
                <w:lang w:val="nl-NL"/>
              </w:rPr>
            </w:pPr>
          </w:p>
        </w:tc>
      </w:tr>
      <w:tr w:rsidR="007F348F" w:rsidRPr="00C62228" w14:paraId="736C486A" w14:textId="77777777">
        <w:tc>
          <w:tcPr>
            <w:tcW w:w="2405" w:type="dxa"/>
            <w:shd w:val="clear" w:color="auto" w:fill="auto"/>
            <w:tcMar>
              <w:top w:w="57" w:type="dxa"/>
              <w:bottom w:w="57" w:type="dxa"/>
            </w:tcMar>
          </w:tcPr>
          <w:p w14:paraId="789BACA0" w14:textId="77777777" w:rsidR="007F348F" w:rsidRPr="00C62228" w:rsidRDefault="007F348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073A73C9" w14:textId="77777777" w:rsidR="007F348F" w:rsidRPr="00C62228" w:rsidRDefault="007F348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68788AA8" w14:textId="77777777" w:rsidR="007F348F" w:rsidRPr="00C62228" w:rsidRDefault="007F348F">
            <w:pPr>
              <w:rPr>
                <w:rFonts w:ascii="Calibri" w:eastAsia="Calibri" w:hAnsi="Calibri" w:cs="Calibri"/>
                <w:color w:val="595959"/>
                <w:sz w:val="20"/>
                <w:szCs w:val="20"/>
                <w:lang w:val="nl-NL"/>
              </w:rPr>
            </w:pPr>
          </w:p>
        </w:tc>
      </w:tr>
      <w:tr w:rsidR="007F348F" w:rsidRPr="00C62228" w14:paraId="283BFE00" w14:textId="77777777">
        <w:tc>
          <w:tcPr>
            <w:tcW w:w="2405" w:type="dxa"/>
            <w:tcMar>
              <w:top w:w="57" w:type="dxa"/>
              <w:bottom w:w="57" w:type="dxa"/>
            </w:tcMar>
          </w:tcPr>
          <w:p w14:paraId="1C22EE3D" w14:textId="77777777" w:rsidR="007F348F" w:rsidRPr="00C62228" w:rsidRDefault="007F348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031A6B03" w14:textId="77777777" w:rsidR="007F348F" w:rsidRPr="00C62228" w:rsidRDefault="007F348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27880531" w14:textId="77777777" w:rsidR="007F348F" w:rsidRPr="00C62228" w:rsidRDefault="007F348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348F" w:rsidRPr="00C62228" w14:paraId="7E7277F5" w14:textId="77777777">
        <w:tc>
          <w:tcPr>
            <w:tcW w:w="2405" w:type="dxa"/>
            <w:tcMar>
              <w:top w:w="57" w:type="dxa"/>
              <w:bottom w:w="57" w:type="dxa"/>
            </w:tcMar>
          </w:tcPr>
          <w:p w14:paraId="208BFE46" w14:textId="77777777" w:rsidR="007F348F" w:rsidRPr="00C62228" w:rsidRDefault="007F348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35A686B7" w14:textId="77777777" w:rsidR="007F348F" w:rsidRPr="00C62228" w:rsidRDefault="007F348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508AF8AA" w14:textId="77777777" w:rsidR="007F348F" w:rsidRPr="00C62228" w:rsidRDefault="007F348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348F" w:rsidRPr="00C62228" w14:paraId="3099EF89" w14:textId="77777777">
        <w:tc>
          <w:tcPr>
            <w:tcW w:w="2405" w:type="dxa"/>
            <w:shd w:val="clear" w:color="auto" w:fill="auto"/>
            <w:tcMar>
              <w:top w:w="57" w:type="dxa"/>
              <w:bottom w:w="57" w:type="dxa"/>
            </w:tcMar>
          </w:tcPr>
          <w:p w14:paraId="0870E8EB" w14:textId="77777777" w:rsidR="007F348F" w:rsidRPr="00C62228" w:rsidRDefault="007F348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6EA43D09" w14:textId="77777777" w:rsidR="007F348F" w:rsidRPr="00C62228" w:rsidRDefault="007F348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2DC66EEB" w14:textId="77777777" w:rsidR="007F348F" w:rsidRPr="00C62228" w:rsidRDefault="007F348F">
            <w:pPr>
              <w:rPr>
                <w:rFonts w:ascii="Calibri" w:eastAsia="Calibri" w:hAnsi="Calibri" w:cs="Calibri"/>
                <w:color w:val="595959"/>
                <w:sz w:val="20"/>
                <w:szCs w:val="20"/>
                <w:lang w:val="nl-NL"/>
              </w:rPr>
            </w:pPr>
          </w:p>
        </w:tc>
      </w:tr>
      <w:tr w:rsidR="007F348F" w:rsidRPr="00C62228" w14:paraId="2A31132F" w14:textId="77777777">
        <w:tc>
          <w:tcPr>
            <w:tcW w:w="2405" w:type="dxa"/>
            <w:shd w:val="clear" w:color="auto" w:fill="auto"/>
            <w:tcMar>
              <w:top w:w="57" w:type="dxa"/>
              <w:bottom w:w="57" w:type="dxa"/>
            </w:tcMar>
          </w:tcPr>
          <w:p w14:paraId="1C871D29" w14:textId="77777777" w:rsidR="007F348F" w:rsidRPr="00C62228" w:rsidRDefault="007F348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06765ED4" w14:textId="77777777" w:rsidR="007F348F" w:rsidRPr="00C62228" w:rsidRDefault="007F348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06208F96" w14:textId="77777777" w:rsidR="007F348F" w:rsidRPr="00C62228" w:rsidRDefault="007F348F">
            <w:pPr>
              <w:rPr>
                <w:rFonts w:ascii="Calibri" w:eastAsia="Calibri" w:hAnsi="Calibri" w:cs="Calibri"/>
                <w:color w:val="595959"/>
                <w:sz w:val="20"/>
                <w:szCs w:val="20"/>
                <w:lang w:val="nl-NL"/>
              </w:rPr>
            </w:pPr>
          </w:p>
        </w:tc>
      </w:tr>
      <w:tr w:rsidR="007F348F" w:rsidRPr="00C62228" w14:paraId="6E193545" w14:textId="77777777">
        <w:tc>
          <w:tcPr>
            <w:tcW w:w="2405" w:type="dxa"/>
            <w:shd w:val="clear" w:color="auto" w:fill="auto"/>
            <w:tcMar>
              <w:top w:w="57" w:type="dxa"/>
              <w:bottom w:w="57" w:type="dxa"/>
            </w:tcMar>
          </w:tcPr>
          <w:p w14:paraId="37B9B390" w14:textId="77777777" w:rsidR="007F348F" w:rsidRPr="00C62228" w:rsidRDefault="007F348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6A2A6BB5" w14:textId="77777777" w:rsidR="007F348F" w:rsidRPr="00C62228" w:rsidRDefault="007F348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7872FB22" w14:textId="77777777" w:rsidR="007F348F" w:rsidRPr="00C62228" w:rsidRDefault="007F348F">
            <w:pPr>
              <w:rPr>
                <w:rFonts w:ascii="Calibri" w:eastAsia="Calibri" w:hAnsi="Calibri" w:cs="Calibri"/>
                <w:color w:val="595959"/>
                <w:sz w:val="20"/>
                <w:szCs w:val="20"/>
                <w:lang w:val="nl-NL"/>
              </w:rPr>
            </w:pPr>
          </w:p>
        </w:tc>
      </w:tr>
      <w:tr w:rsidR="007F348F" w:rsidRPr="00C62228" w14:paraId="57C74FD6" w14:textId="77777777">
        <w:tc>
          <w:tcPr>
            <w:tcW w:w="2405" w:type="dxa"/>
            <w:shd w:val="clear" w:color="auto" w:fill="auto"/>
            <w:tcMar>
              <w:top w:w="57" w:type="dxa"/>
              <w:bottom w:w="57" w:type="dxa"/>
            </w:tcMar>
          </w:tcPr>
          <w:p w14:paraId="581D83E3" w14:textId="77777777" w:rsidR="007F348F" w:rsidRPr="00C62228" w:rsidRDefault="007F348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7F5983FC" w14:textId="77777777" w:rsidR="007F348F" w:rsidRPr="00C62228" w:rsidRDefault="007F348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82969A9" w14:textId="77777777" w:rsidR="007F348F" w:rsidRPr="00C62228" w:rsidRDefault="007F348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348F" w:rsidRPr="00C62228" w14:paraId="2D89A9E0" w14:textId="77777777">
        <w:tc>
          <w:tcPr>
            <w:tcW w:w="2405" w:type="dxa"/>
            <w:shd w:val="clear" w:color="auto" w:fill="auto"/>
            <w:tcMar>
              <w:top w:w="57" w:type="dxa"/>
              <w:bottom w:w="57" w:type="dxa"/>
            </w:tcMar>
          </w:tcPr>
          <w:p w14:paraId="144E9D9C" w14:textId="77777777" w:rsidR="007F348F" w:rsidRPr="00C62228" w:rsidRDefault="007F348F">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27012D7C" w14:textId="77777777" w:rsidR="007F348F" w:rsidRPr="00C62228" w:rsidRDefault="007F348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33AB048" w14:textId="77777777" w:rsidR="007F348F" w:rsidRPr="00C62228" w:rsidRDefault="007F348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348F" w:rsidRPr="00C62228" w14:paraId="2253B2D5" w14:textId="77777777">
        <w:tc>
          <w:tcPr>
            <w:tcW w:w="2405" w:type="dxa"/>
            <w:shd w:val="clear" w:color="auto" w:fill="auto"/>
            <w:tcMar>
              <w:top w:w="57" w:type="dxa"/>
              <w:bottom w:w="57" w:type="dxa"/>
            </w:tcMar>
          </w:tcPr>
          <w:p w14:paraId="1546C9A0" w14:textId="77777777" w:rsidR="007F348F" w:rsidRPr="00C62228" w:rsidRDefault="007F348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57B1AB08" w14:textId="77777777" w:rsidR="007F348F" w:rsidRPr="00C62228" w:rsidRDefault="007F348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55FB3CAE" w14:textId="77777777" w:rsidR="007F348F" w:rsidRPr="00C62228" w:rsidRDefault="007F348F">
            <w:pPr>
              <w:rPr>
                <w:rFonts w:ascii="Calibri" w:eastAsia="Calibri" w:hAnsi="Calibri" w:cs="Calibri"/>
                <w:color w:val="595959"/>
                <w:sz w:val="20"/>
                <w:szCs w:val="20"/>
                <w:lang w:val="nl-NL"/>
              </w:rPr>
            </w:pPr>
          </w:p>
        </w:tc>
      </w:tr>
      <w:tr w:rsidR="007F348F" w:rsidRPr="00C62228" w14:paraId="101CD779" w14:textId="77777777">
        <w:tc>
          <w:tcPr>
            <w:tcW w:w="2405" w:type="dxa"/>
            <w:shd w:val="clear" w:color="auto" w:fill="auto"/>
            <w:tcMar>
              <w:top w:w="57" w:type="dxa"/>
              <w:bottom w:w="57" w:type="dxa"/>
            </w:tcMar>
          </w:tcPr>
          <w:p w14:paraId="00006422" w14:textId="77777777" w:rsidR="007F348F" w:rsidRPr="00C62228" w:rsidRDefault="007F348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2A0E1C28" w14:textId="77777777" w:rsidR="007F348F" w:rsidRPr="00C62228" w:rsidRDefault="007F348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7A5B0006" w14:textId="77777777" w:rsidR="007F348F" w:rsidRPr="00C62228" w:rsidRDefault="007F348F">
            <w:pPr>
              <w:rPr>
                <w:rFonts w:ascii="Calibri" w:eastAsia="Calibri" w:hAnsi="Calibri" w:cs="Calibri"/>
                <w:color w:val="595959"/>
                <w:sz w:val="20"/>
                <w:szCs w:val="20"/>
                <w:lang w:val="nl-NL"/>
              </w:rPr>
            </w:pPr>
          </w:p>
        </w:tc>
      </w:tr>
      <w:tr w:rsidR="007F348F" w:rsidRPr="00C62228" w14:paraId="6ED66846" w14:textId="77777777">
        <w:tc>
          <w:tcPr>
            <w:tcW w:w="2405" w:type="dxa"/>
            <w:shd w:val="clear" w:color="auto" w:fill="auto"/>
            <w:tcMar>
              <w:top w:w="57" w:type="dxa"/>
              <w:bottom w:w="57" w:type="dxa"/>
            </w:tcMar>
          </w:tcPr>
          <w:p w14:paraId="3D830902" w14:textId="77777777" w:rsidR="007F348F" w:rsidRPr="00C62228" w:rsidRDefault="007F348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66FD7993" w14:textId="77777777" w:rsidR="007F348F" w:rsidRPr="00C62228" w:rsidRDefault="007F348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252DF32A" w14:textId="77777777" w:rsidR="007F348F" w:rsidRPr="00C62228" w:rsidRDefault="007F348F">
            <w:pPr>
              <w:rPr>
                <w:rFonts w:ascii="Calibri" w:eastAsia="Calibri" w:hAnsi="Calibri" w:cs="Calibri"/>
                <w:color w:val="595959"/>
                <w:sz w:val="20"/>
                <w:szCs w:val="20"/>
                <w:lang w:val="nl-NL"/>
              </w:rPr>
            </w:pPr>
          </w:p>
        </w:tc>
      </w:tr>
      <w:tr w:rsidR="007F348F" w:rsidRPr="00C62228" w14:paraId="66BC202E" w14:textId="77777777">
        <w:tc>
          <w:tcPr>
            <w:tcW w:w="2405" w:type="dxa"/>
            <w:shd w:val="clear" w:color="auto" w:fill="auto"/>
            <w:tcMar>
              <w:top w:w="57" w:type="dxa"/>
              <w:bottom w:w="57" w:type="dxa"/>
            </w:tcMar>
          </w:tcPr>
          <w:p w14:paraId="326B335A" w14:textId="77777777" w:rsidR="007F348F" w:rsidRPr="00C62228" w:rsidRDefault="007F348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559DC927" w14:textId="77777777" w:rsidR="007F348F" w:rsidRPr="00C62228" w:rsidRDefault="007F348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213AC59F" w14:textId="77777777" w:rsidR="007F348F" w:rsidRPr="00C62228" w:rsidRDefault="007F348F">
            <w:pPr>
              <w:rPr>
                <w:rFonts w:ascii="Calibri" w:eastAsia="Calibri" w:hAnsi="Calibri" w:cs="Calibri"/>
                <w:color w:val="595959"/>
                <w:sz w:val="20"/>
                <w:szCs w:val="20"/>
                <w:lang w:val="nl-NL"/>
              </w:rPr>
            </w:pPr>
          </w:p>
        </w:tc>
      </w:tr>
      <w:tr w:rsidR="007F348F" w:rsidRPr="00C62228" w14:paraId="4A5DD09D" w14:textId="77777777">
        <w:trPr>
          <w:trHeight w:val="300"/>
        </w:trPr>
        <w:tc>
          <w:tcPr>
            <w:tcW w:w="2405" w:type="dxa"/>
            <w:shd w:val="clear" w:color="auto" w:fill="auto"/>
            <w:tcMar>
              <w:top w:w="57" w:type="dxa"/>
              <w:bottom w:w="57" w:type="dxa"/>
            </w:tcMar>
          </w:tcPr>
          <w:p w14:paraId="5A2B601F" w14:textId="77777777" w:rsidR="007F348F" w:rsidRPr="00C62228" w:rsidRDefault="007F348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4D13762E" w14:textId="77777777" w:rsidR="007F348F" w:rsidRPr="00C62228" w:rsidRDefault="007F348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7EA99248" w14:textId="77777777" w:rsidR="007F348F" w:rsidRPr="00C62228" w:rsidRDefault="007F348F">
            <w:pPr>
              <w:rPr>
                <w:rFonts w:ascii="Calibri" w:eastAsia="Calibri" w:hAnsi="Calibri" w:cs="Calibri"/>
                <w:color w:val="595959"/>
                <w:sz w:val="20"/>
                <w:szCs w:val="20"/>
                <w:lang w:val="nl-NL"/>
              </w:rPr>
            </w:pPr>
          </w:p>
        </w:tc>
      </w:tr>
      <w:tr w:rsidR="007F348F" w:rsidRPr="00C62228" w14:paraId="28C1F190" w14:textId="77777777">
        <w:trPr>
          <w:trHeight w:val="300"/>
        </w:trPr>
        <w:tc>
          <w:tcPr>
            <w:tcW w:w="2405" w:type="dxa"/>
            <w:shd w:val="clear" w:color="auto" w:fill="auto"/>
            <w:tcMar>
              <w:top w:w="57" w:type="dxa"/>
              <w:bottom w:w="57" w:type="dxa"/>
            </w:tcMar>
          </w:tcPr>
          <w:p w14:paraId="0C18E5A3" w14:textId="77777777" w:rsidR="007F348F" w:rsidRPr="00C62228" w:rsidRDefault="007F348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322E6672" w14:textId="77777777" w:rsidR="007F348F" w:rsidRPr="00C62228" w:rsidRDefault="007F348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91D0126" w14:textId="77777777" w:rsidR="007F348F" w:rsidRPr="00C62228" w:rsidRDefault="007F348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348F" w:rsidRPr="00C62228" w14:paraId="5BD51E22" w14:textId="77777777">
        <w:tc>
          <w:tcPr>
            <w:tcW w:w="2405" w:type="dxa"/>
            <w:shd w:val="clear" w:color="auto" w:fill="auto"/>
            <w:tcMar>
              <w:top w:w="57" w:type="dxa"/>
              <w:bottom w:w="57" w:type="dxa"/>
            </w:tcMar>
          </w:tcPr>
          <w:p w14:paraId="2C689BA0" w14:textId="77777777" w:rsidR="007F348F" w:rsidRPr="00C62228" w:rsidRDefault="007F348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442722BD" w14:textId="77777777" w:rsidR="007F348F" w:rsidRPr="00C62228" w:rsidRDefault="007F348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2C6C8FCB" w14:textId="77777777" w:rsidR="007F348F" w:rsidRPr="00C62228" w:rsidRDefault="007F348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348F" w:rsidRPr="00C62228" w14:paraId="2D22E1FB" w14:textId="77777777">
        <w:tc>
          <w:tcPr>
            <w:tcW w:w="2405" w:type="dxa"/>
            <w:shd w:val="clear" w:color="auto" w:fill="auto"/>
            <w:tcMar>
              <w:top w:w="57" w:type="dxa"/>
              <w:bottom w:w="57" w:type="dxa"/>
            </w:tcMar>
          </w:tcPr>
          <w:p w14:paraId="19F1F1D2" w14:textId="77777777" w:rsidR="007F348F" w:rsidRPr="00C62228" w:rsidRDefault="007F348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71D6B53E" w14:textId="77777777" w:rsidR="007F348F" w:rsidRPr="00C62228" w:rsidRDefault="007F348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54F3EEF4" w14:textId="77777777" w:rsidR="007F348F" w:rsidRPr="00C62228" w:rsidRDefault="007F348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348F" w:rsidRPr="00C62228" w14:paraId="5B8FE37F" w14:textId="77777777">
        <w:tc>
          <w:tcPr>
            <w:tcW w:w="2405" w:type="dxa"/>
            <w:tcMar>
              <w:top w:w="57" w:type="dxa"/>
              <w:bottom w:w="57" w:type="dxa"/>
            </w:tcMar>
          </w:tcPr>
          <w:p w14:paraId="2E441DC5" w14:textId="77777777" w:rsidR="007F348F" w:rsidRPr="00C62228" w:rsidRDefault="007F348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0636E244" w14:textId="77777777" w:rsidR="007F348F" w:rsidRPr="00C62228" w:rsidRDefault="007F348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292FA10" w14:textId="77777777" w:rsidR="007F348F" w:rsidRPr="00C62228" w:rsidRDefault="007F348F">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348F" w:rsidRPr="00C62228" w14:paraId="53D7AA2B" w14:textId="77777777">
        <w:trPr>
          <w:trHeight w:val="300"/>
        </w:trPr>
        <w:tc>
          <w:tcPr>
            <w:tcW w:w="2405" w:type="dxa"/>
          </w:tcPr>
          <w:p w14:paraId="3A175502" w14:textId="77777777" w:rsidR="007F348F" w:rsidRPr="00C62228" w:rsidRDefault="007F348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2C24FE5A" w14:textId="77777777" w:rsidR="007F348F" w:rsidRPr="00C62228" w:rsidRDefault="007F348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223E8742" w14:textId="77777777" w:rsidR="007F348F" w:rsidRPr="00C62228" w:rsidRDefault="007F348F">
            <w:pPr>
              <w:rPr>
                <w:rFonts w:ascii="Calibri" w:eastAsia="Calibri" w:hAnsi="Calibri" w:cs="Calibri"/>
                <w:color w:val="595959"/>
                <w:sz w:val="20"/>
                <w:szCs w:val="20"/>
                <w:lang w:val="nl-NL"/>
              </w:rPr>
            </w:pPr>
          </w:p>
        </w:tc>
      </w:tr>
      <w:tr w:rsidR="007F348F" w:rsidRPr="00C62228" w14:paraId="68F34268" w14:textId="77777777">
        <w:tc>
          <w:tcPr>
            <w:tcW w:w="2405" w:type="dxa"/>
            <w:shd w:val="clear" w:color="auto" w:fill="auto"/>
            <w:tcMar>
              <w:top w:w="57" w:type="dxa"/>
              <w:bottom w:w="57" w:type="dxa"/>
            </w:tcMar>
          </w:tcPr>
          <w:p w14:paraId="13A8207F" w14:textId="77777777" w:rsidR="007F348F" w:rsidRPr="00C62228" w:rsidRDefault="007F348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33F358B1" w14:textId="77777777" w:rsidR="007F348F" w:rsidRPr="00C62228" w:rsidRDefault="007F348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199E4CC1" w14:textId="77777777" w:rsidR="007F348F" w:rsidRPr="00C62228" w:rsidRDefault="007F348F">
            <w:pPr>
              <w:rPr>
                <w:rFonts w:ascii="Calibri" w:eastAsia="Calibri" w:hAnsi="Calibri" w:cs="Calibri"/>
                <w:color w:val="595959"/>
                <w:sz w:val="20"/>
                <w:szCs w:val="20"/>
                <w:lang w:val="nl-NL"/>
              </w:rPr>
            </w:pPr>
          </w:p>
        </w:tc>
      </w:tr>
      <w:tr w:rsidR="007F348F" w:rsidRPr="00C62228" w14:paraId="6D6E44A0" w14:textId="77777777">
        <w:tc>
          <w:tcPr>
            <w:tcW w:w="2405" w:type="dxa"/>
            <w:shd w:val="clear" w:color="auto" w:fill="auto"/>
            <w:tcMar>
              <w:top w:w="57" w:type="dxa"/>
              <w:bottom w:w="57" w:type="dxa"/>
            </w:tcMar>
          </w:tcPr>
          <w:p w14:paraId="574775C2" w14:textId="77777777" w:rsidR="007F348F" w:rsidRPr="00C62228" w:rsidRDefault="007F348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Toepassen</w:t>
            </w:r>
          </w:p>
        </w:tc>
        <w:tc>
          <w:tcPr>
            <w:tcW w:w="3438" w:type="dxa"/>
            <w:shd w:val="clear" w:color="auto" w:fill="auto"/>
            <w:tcMar>
              <w:top w:w="57" w:type="dxa"/>
              <w:bottom w:w="57" w:type="dxa"/>
            </w:tcMar>
          </w:tcPr>
          <w:p w14:paraId="6B7D757B" w14:textId="77777777" w:rsidR="007F348F" w:rsidRPr="00C62228" w:rsidRDefault="007F348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4710E000" w14:textId="77777777" w:rsidR="007F348F" w:rsidRPr="00C62228" w:rsidRDefault="007F348F">
            <w:pPr>
              <w:rPr>
                <w:rFonts w:ascii="Calibri" w:eastAsia="Calibri" w:hAnsi="Calibri" w:cs="Calibri"/>
                <w:color w:val="595959"/>
                <w:sz w:val="20"/>
                <w:szCs w:val="20"/>
                <w:lang w:val="nl-NL"/>
              </w:rPr>
            </w:pPr>
          </w:p>
        </w:tc>
      </w:tr>
      <w:tr w:rsidR="007F348F" w:rsidRPr="00C62228" w14:paraId="35FD0125" w14:textId="77777777">
        <w:trPr>
          <w:trHeight w:val="300"/>
        </w:trPr>
        <w:tc>
          <w:tcPr>
            <w:tcW w:w="2405" w:type="dxa"/>
            <w:shd w:val="clear" w:color="auto" w:fill="auto"/>
            <w:tcMar>
              <w:top w:w="57" w:type="dxa"/>
              <w:bottom w:w="57" w:type="dxa"/>
            </w:tcMar>
          </w:tcPr>
          <w:p w14:paraId="3A4BAC28" w14:textId="77777777" w:rsidR="007F348F" w:rsidRPr="00C62228" w:rsidRDefault="007F348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04184217" w14:textId="77777777" w:rsidR="007F348F" w:rsidRPr="00C62228" w:rsidRDefault="007F348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31AC31BE" w14:textId="77777777" w:rsidR="007F348F" w:rsidRPr="00C62228" w:rsidRDefault="007F348F">
            <w:pPr>
              <w:rPr>
                <w:rFonts w:ascii="Calibri" w:eastAsia="Calibri" w:hAnsi="Calibri" w:cs="Calibri"/>
                <w:color w:val="595959"/>
                <w:sz w:val="20"/>
                <w:szCs w:val="20"/>
                <w:lang w:val="nl-NL"/>
              </w:rPr>
            </w:pPr>
          </w:p>
        </w:tc>
      </w:tr>
      <w:tr w:rsidR="007F348F" w:rsidRPr="00C62228" w14:paraId="10544FD7" w14:textId="77777777">
        <w:tc>
          <w:tcPr>
            <w:tcW w:w="2405" w:type="dxa"/>
            <w:shd w:val="clear" w:color="auto" w:fill="auto"/>
            <w:tcMar>
              <w:top w:w="57" w:type="dxa"/>
              <w:bottom w:w="57" w:type="dxa"/>
            </w:tcMar>
          </w:tcPr>
          <w:p w14:paraId="4621A7FB" w14:textId="77777777" w:rsidR="007F348F" w:rsidRPr="00C62228" w:rsidRDefault="007F348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14362339" w14:textId="77777777" w:rsidR="007F348F" w:rsidRPr="00C62228" w:rsidRDefault="007F348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7BF20FC7" w14:textId="77777777" w:rsidR="007F348F" w:rsidRPr="00C62228" w:rsidRDefault="007F348F">
            <w:pPr>
              <w:rPr>
                <w:rFonts w:ascii="Calibri" w:eastAsia="Calibri" w:hAnsi="Calibri" w:cs="Calibri"/>
                <w:color w:val="595959"/>
                <w:sz w:val="20"/>
                <w:szCs w:val="20"/>
                <w:lang w:val="nl-NL"/>
              </w:rPr>
            </w:pPr>
          </w:p>
        </w:tc>
      </w:tr>
      <w:tr w:rsidR="007F348F" w:rsidRPr="00C62228" w14:paraId="4A778D81" w14:textId="77777777">
        <w:tc>
          <w:tcPr>
            <w:tcW w:w="2405" w:type="dxa"/>
            <w:shd w:val="clear" w:color="auto" w:fill="auto"/>
            <w:tcMar>
              <w:top w:w="57" w:type="dxa"/>
              <w:bottom w:w="57" w:type="dxa"/>
            </w:tcMar>
          </w:tcPr>
          <w:p w14:paraId="0D87990A" w14:textId="77777777" w:rsidR="007F348F" w:rsidRPr="00C62228" w:rsidRDefault="007F348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2606D55F" w14:textId="77777777" w:rsidR="007F348F" w:rsidRPr="00C62228" w:rsidRDefault="007F348F">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6F3474F3" w14:textId="77777777" w:rsidR="007F348F" w:rsidRPr="00C62228" w:rsidRDefault="007F348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0F8ABAEF" w14:textId="77777777" w:rsidR="00175351" w:rsidRPr="00175351" w:rsidRDefault="00175351" w:rsidP="00175351">
      <w:pPr>
        <w:pStyle w:val="Kop1"/>
      </w:pPr>
      <w:bookmarkStart w:id="207" w:name="_Toc67842583"/>
      <w:bookmarkStart w:id="208" w:name="_Toc136601302"/>
      <w:bookmarkStart w:id="209" w:name="_Toc156307231"/>
      <w:bookmarkStart w:id="210" w:name="_Toc54974888"/>
      <w:bookmarkStart w:id="211" w:name="_Toc55834116"/>
      <w:bookmarkEnd w:id="205"/>
      <w:bookmarkEnd w:id="206"/>
      <w:r w:rsidRPr="00175351">
        <w:t>Concordantie</w:t>
      </w:r>
      <w:bookmarkEnd w:id="207"/>
      <w:bookmarkEnd w:id="208"/>
      <w:bookmarkEnd w:id="209"/>
      <w:r w:rsidRPr="00175351">
        <w:t xml:space="preserve"> </w:t>
      </w:r>
      <w:bookmarkStart w:id="212" w:name="_Hlk128940695"/>
      <w:bookmarkEnd w:id="210"/>
      <w:bookmarkEnd w:id="211"/>
    </w:p>
    <w:p w14:paraId="583224E9" w14:textId="35D3F107" w:rsidR="00175351" w:rsidRPr="00175351" w:rsidRDefault="00175351" w:rsidP="00175351">
      <w:r w:rsidRPr="00175351">
        <w:t xml:space="preserve">De concordantietabel geeft duidelijk aan welke leerplandoelen de </w:t>
      </w:r>
      <w:r w:rsidR="00FE35A2">
        <w:t xml:space="preserve">minimumdoelen en de </w:t>
      </w:r>
      <w:r w:rsidRPr="00175351">
        <w:t>doelen die leiden naar één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175351" w:rsidRPr="00175351" w14:paraId="312BEAA5" w14:textId="77777777">
        <w:tc>
          <w:tcPr>
            <w:tcW w:w="1555" w:type="dxa"/>
          </w:tcPr>
          <w:p w14:paraId="16BEE06E" w14:textId="77777777" w:rsidR="00175351" w:rsidRPr="00175351" w:rsidRDefault="00175351" w:rsidP="00175351">
            <w:pPr>
              <w:spacing w:before="120" w:after="120"/>
              <w:rPr>
                <w:b/>
              </w:rPr>
            </w:pPr>
            <w:r w:rsidRPr="00175351">
              <w:rPr>
                <w:b/>
              </w:rPr>
              <w:t>Leerplandoel</w:t>
            </w:r>
          </w:p>
        </w:tc>
        <w:tc>
          <w:tcPr>
            <w:tcW w:w="7943" w:type="dxa"/>
          </w:tcPr>
          <w:p w14:paraId="33B49103" w14:textId="6BE68096" w:rsidR="00175351" w:rsidRPr="00175351" w:rsidRDefault="00175351" w:rsidP="00175351">
            <w:pPr>
              <w:spacing w:before="120" w:after="120"/>
              <w:rPr>
                <w:b/>
              </w:rPr>
            </w:pPr>
            <w:r w:rsidRPr="00175351">
              <w:rPr>
                <w:b/>
                <w:bCs/>
              </w:rPr>
              <w:t>Minimumdoelen of doelen die leiden naar één of meer beroepskwalificaties</w:t>
            </w:r>
          </w:p>
        </w:tc>
      </w:tr>
      <w:bookmarkEnd w:id="212"/>
      <w:tr w:rsidR="00175351" w:rsidRPr="00175351" w14:paraId="2DA523F6" w14:textId="77777777">
        <w:tc>
          <w:tcPr>
            <w:tcW w:w="1555" w:type="dxa"/>
          </w:tcPr>
          <w:p w14:paraId="7CD58B83" w14:textId="77777777" w:rsidR="00175351" w:rsidRPr="00175351" w:rsidRDefault="00175351" w:rsidP="0010546B">
            <w:pPr>
              <w:numPr>
                <w:ilvl w:val="0"/>
                <w:numId w:val="37"/>
              </w:numPr>
              <w:spacing w:before="120" w:after="120"/>
              <w:ind w:left="567" w:firstLine="0"/>
            </w:pPr>
          </w:p>
        </w:tc>
        <w:tc>
          <w:tcPr>
            <w:tcW w:w="7943" w:type="dxa"/>
          </w:tcPr>
          <w:p w14:paraId="27561D0C" w14:textId="09E8F3D2" w:rsidR="00175351" w:rsidRPr="00175351" w:rsidRDefault="009341E9" w:rsidP="00175351">
            <w:pPr>
              <w:spacing w:before="120" w:after="120"/>
            </w:pPr>
            <w:r>
              <w:t>BK 0</w:t>
            </w:r>
            <w:r w:rsidR="00AB3538">
              <w:t xml:space="preserve">1; </w:t>
            </w:r>
            <w:r w:rsidR="00151DD6">
              <w:t>BK 02; BK 03</w:t>
            </w:r>
          </w:p>
        </w:tc>
      </w:tr>
      <w:tr w:rsidR="00175351" w:rsidRPr="00175351" w14:paraId="2399012F" w14:textId="77777777">
        <w:tc>
          <w:tcPr>
            <w:tcW w:w="1555" w:type="dxa"/>
          </w:tcPr>
          <w:p w14:paraId="33615C99" w14:textId="77777777" w:rsidR="00175351" w:rsidRPr="00175351" w:rsidRDefault="00175351" w:rsidP="0010546B">
            <w:pPr>
              <w:numPr>
                <w:ilvl w:val="0"/>
                <w:numId w:val="37"/>
              </w:numPr>
              <w:spacing w:before="120" w:after="120"/>
              <w:ind w:left="567" w:firstLine="0"/>
            </w:pPr>
          </w:p>
        </w:tc>
        <w:tc>
          <w:tcPr>
            <w:tcW w:w="7943" w:type="dxa"/>
          </w:tcPr>
          <w:p w14:paraId="392A3751" w14:textId="6BFA44C3" w:rsidR="00175351" w:rsidRPr="00175351" w:rsidRDefault="000D6D3E" w:rsidP="00175351">
            <w:pPr>
              <w:spacing w:before="120" w:after="120"/>
            </w:pPr>
            <w:r>
              <w:t>BK 05</w:t>
            </w:r>
            <w:r w:rsidR="00B0593A">
              <w:t>; BK d</w:t>
            </w:r>
          </w:p>
        </w:tc>
      </w:tr>
      <w:tr w:rsidR="00175351" w:rsidRPr="00175351" w14:paraId="62A47D0E" w14:textId="77777777">
        <w:tc>
          <w:tcPr>
            <w:tcW w:w="1555" w:type="dxa"/>
          </w:tcPr>
          <w:p w14:paraId="3FCF2AFC" w14:textId="23EA1768" w:rsidR="00175351" w:rsidRPr="00175351" w:rsidRDefault="009B6B98" w:rsidP="0010546B">
            <w:pPr>
              <w:numPr>
                <w:ilvl w:val="0"/>
                <w:numId w:val="37"/>
              </w:numPr>
              <w:spacing w:before="120" w:after="120"/>
              <w:ind w:left="567" w:firstLine="0"/>
            </w:pPr>
            <w:r>
              <w:t>+</w:t>
            </w:r>
          </w:p>
        </w:tc>
        <w:tc>
          <w:tcPr>
            <w:tcW w:w="7943" w:type="dxa"/>
          </w:tcPr>
          <w:p w14:paraId="09B0E742" w14:textId="38182D65" w:rsidR="00175351" w:rsidRPr="00175351" w:rsidRDefault="009C4203" w:rsidP="00175351">
            <w:pPr>
              <w:spacing w:before="120" w:after="120"/>
            </w:pPr>
            <w:r>
              <w:t>-</w:t>
            </w:r>
          </w:p>
        </w:tc>
      </w:tr>
      <w:tr w:rsidR="00175351" w:rsidRPr="00175351" w14:paraId="5173D944" w14:textId="77777777">
        <w:tc>
          <w:tcPr>
            <w:tcW w:w="1555" w:type="dxa"/>
          </w:tcPr>
          <w:p w14:paraId="5B5E771F" w14:textId="6690AD8C" w:rsidR="00175351" w:rsidRPr="00175351" w:rsidRDefault="009B6B98" w:rsidP="0010546B">
            <w:pPr>
              <w:numPr>
                <w:ilvl w:val="0"/>
                <w:numId w:val="37"/>
              </w:numPr>
              <w:spacing w:before="120" w:after="120"/>
              <w:ind w:left="567" w:firstLine="0"/>
            </w:pPr>
            <w:r>
              <w:t>+</w:t>
            </w:r>
          </w:p>
        </w:tc>
        <w:tc>
          <w:tcPr>
            <w:tcW w:w="7943" w:type="dxa"/>
          </w:tcPr>
          <w:p w14:paraId="520CD5D3" w14:textId="12925D07" w:rsidR="00175351" w:rsidRPr="00175351" w:rsidRDefault="009C4203" w:rsidP="00175351">
            <w:pPr>
              <w:spacing w:before="120" w:after="120"/>
            </w:pPr>
            <w:r>
              <w:t>-</w:t>
            </w:r>
          </w:p>
        </w:tc>
      </w:tr>
      <w:tr w:rsidR="00175351" w:rsidRPr="00175351" w14:paraId="104FFA75" w14:textId="77777777">
        <w:tc>
          <w:tcPr>
            <w:tcW w:w="1555" w:type="dxa"/>
          </w:tcPr>
          <w:p w14:paraId="6462E8D5" w14:textId="77777777" w:rsidR="00175351" w:rsidRPr="00175351" w:rsidRDefault="00175351" w:rsidP="0010546B">
            <w:pPr>
              <w:numPr>
                <w:ilvl w:val="0"/>
                <w:numId w:val="37"/>
              </w:numPr>
              <w:spacing w:before="120" w:after="120"/>
              <w:ind w:left="567" w:firstLine="0"/>
            </w:pPr>
          </w:p>
        </w:tc>
        <w:tc>
          <w:tcPr>
            <w:tcW w:w="7943" w:type="dxa"/>
          </w:tcPr>
          <w:p w14:paraId="418B1922" w14:textId="17F42408" w:rsidR="00175351" w:rsidRPr="00175351" w:rsidRDefault="00FE6663" w:rsidP="00175351">
            <w:pPr>
              <w:spacing w:before="120" w:after="120"/>
            </w:pPr>
            <w:r>
              <w:t>BK 01</w:t>
            </w:r>
            <w:r w:rsidR="00EB3774">
              <w:t xml:space="preserve">; </w:t>
            </w:r>
            <w:r w:rsidR="000D6D3E">
              <w:t>BK 09</w:t>
            </w:r>
            <w:r w:rsidR="00AE2AA9">
              <w:t>; BK 15</w:t>
            </w:r>
            <w:r w:rsidR="00D37F3F">
              <w:t xml:space="preserve">; BK </w:t>
            </w:r>
            <w:r w:rsidR="008664FA">
              <w:t>j</w:t>
            </w:r>
          </w:p>
        </w:tc>
      </w:tr>
      <w:tr w:rsidR="00175351" w:rsidRPr="00175351" w14:paraId="36116516" w14:textId="77777777">
        <w:tc>
          <w:tcPr>
            <w:tcW w:w="1555" w:type="dxa"/>
          </w:tcPr>
          <w:p w14:paraId="67480A75" w14:textId="77777777" w:rsidR="00175351" w:rsidRPr="00175351" w:rsidRDefault="00175351" w:rsidP="0010546B">
            <w:pPr>
              <w:numPr>
                <w:ilvl w:val="0"/>
                <w:numId w:val="37"/>
              </w:numPr>
              <w:spacing w:before="120" w:after="120"/>
              <w:ind w:left="567" w:firstLine="0"/>
            </w:pPr>
          </w:p>
        </w:tc>
        <w:tc>
          <w:tcPr>
            <w:tcW w:w="7943" w:type="dxa"/>
          </w:tcPr>
          <w:p w14:paraId="51C60DEF" w14:textId="34B7BD3E" w:rsidR="00175351" w:rsidRPr="00175351" w:rsidRDefault="00D6278A" w:rsidP="00175351">
            <w:pPr>
              <w:spacing w:before="120" w:after="120"/>
            </w:pPr>
            <w:r>
              <w:t>BK 01</w:t>
            </w:r>
          </w:p>
        </w:tc>
      </w:tr>
      <w:tr w:rsidR="00175351" w:rsidRPr="00175351" w14:paraId="5628F1C6" w14:textId="77777777">
        <w:tc>
          <w:tcPr>
            <w:tcW w:w="1555" w:type="dxa"/>
          </w:tcPr>
          <w:p w14:paraId="545FDFF9" w14:textId="575EB99C" w:rsidR="00175351" w:rsidRPr="00175351" w:rsidRDefault="009B6B98" w:rsidP="0010546B">
            <w:pPr>
              <w:numPr>
                <w:ilvl w:val="0"/>
                <w:numId w:val="37"/>
              </w:numPr>
              <w:spacing w:before="120" w:after="120"/>
              <w:ind w:left="567" w:firstLine="0"/>
            </w:pPr>
            <w:r>
              <w:t>+</w:t>
            </w:r>
          </w:p>
        </w:tc>
        <w:tc>
          <w:tcPr>
            <w:tcW w:w="7943" w:type="dxa"/>
          </w:tcPr>
          <w:p w14:paraId="7D202B45" w14:textId="7073D66A" w:rsidR="00175351" w:rsidRPr="00175351" w:rsidRDefault="00881107" w:rsidP="00175351">
            <w:pPr>
              <w:spacing w:before="120" w:after="120"/>
            </w:pPr>
            <w:r>
              <w:t>-</w:t>
            </w:r>
          </w:p>
        </w:tc>
      </w:tr>
      <w:tr w:rsidR="00175351" w:rsidRPr="00175351" w14:paraId="64A290D2" w14:textId="77777777">
        <w:tc>
          <w:tcPr>
            <w:tcW w:w="1555" w:type="dxa"/>
          </w:tcPr>
          <w:p w14:paraId="7BD00E92" w14:textId="77777777" w:rsidR="00175351" w:rsidRPr="00175351" w:rsidRDefault="00175351" w:rsidP="0010546B">
            <w:pPr>
              <w:numPr>
                <w:ilvl w:val="0"/>
                <w:numId w:val="37"/>
              </w:numPr>
              <w:spacing w:before="120" w:after="120"/>
              <w:ind w:left="567" w:firstLine="0"/>
            </w:pPr>
          </w:p>
        </w:tc>
        <w:tc>
          <w:tcPr>
            <w:tcW w:w="7943" w:type="dxa"/>
          </w:tcPr>
          <w:p w14:paraId="77CBE87A" w14:textId="66B297C1" w:rsidR="00175351" w:rsidRPr="00175351" w:rsidRDefault="00035BD8" w:rsidP="00175351">
            <w:pPr>
              <w:spacing w:before="120" w:after="120"/>
            </w:pPr>
            <w:r>
              <w:t xml:space="preserve">BK </w:t>
            </w:r>
            <w:r w:rsidR="00AE2AA9">
              <w:t>14</w:t>
            </w:r>
            <w:r w:rsidR="00B0593A">
              <w:t xml:space="preserve">; BK </w:t>
            </w:r>
            <w:r w:rsidR="00D37F3F">
              <w:t>h</w:t>
            </w:r>
          </w:p>
        </w:tc>
      </w:tr>
      <w:tr w:rsidR="00175351" w:rsidRPr="00175351" w14:paraId="302C68EC" w14:textId="77777777">
        <w:tc>
          <w:tcPr>
            <w:tcW w:w="1555" w:type="dxa"/>
          </w:tcPr>
          <w:p w14:paraId="4B9AB5E9" w14:textId="77777777" w:rsidR="00175351" w:rsidRPr="00175351" w:rsidRDefault="00175351" w:rsidP="0010546B">
            <w:pPr>
              <w:numPr>
                <w:ilvl w:val="0"/>
                <w:numId w:val="37"/>
              </w:numPr>
              <w:spacing w:before="120" w:after="120"/>
              <w:ind w:left="567" w:firstLine="0"/>
            </w:pPr>
          </w:p>
        </w:tc>
        <w:tc>
          <w:tcPr>
            <w:tcW w:w="7943" w:type="dxa"/>
          </w:tcPr>
          <w:p w14:paraId="09417B86" w14:textId="043E2F05" w:rsidR="00175351" w:rsidRPr="00175351" w:rsidRDefault="000D3FC2" w:rsidP="00175351">
            <w:pPr>
              <w:spacing w:before="120" w:after="120"/>
            </w:pPr>
            <w:r>
              <w:t xml:space="preserve">BK </w:t>
            </w:r>
            <w:r w:rsidR="007179D0">
              <w:t>k</w:t>
            </w:r>
          </w:p>
        </w:tc>
      </w:tr>
      <w:tr w:rsidR="00175351" w:rsidRPr="00175351" w14:paraId="277748DC" w14:textId="77777777">
        <w:trPr>
          <w:trHeight w:val="413"/>
        </w:trPr>
        <w:tc>
          <w:tcPr>
            <w:tcW w:w="1555" w:type="dxa"/>
          </w:tcPr>
          <w:p w14:paraId="32C1E3C7" w14:textId="77777777" w:rsidR="00175351" w:rsidRPr="00175351" w:rsidRDefault="00175351" w:rsidP="0010546B">
            <w:pPr>
              <w:numPr>
                <w:ilvl w:val="0"/>
                <w:numId w:val="37"/>
              </w:numPr>
              <w:spacing w:before="120" w:after="120"/>
              <w:ind w:left="567" w:firstLine="0"/>
            </w:pPr>
          </w:p>
        </w:tc>
        <w:tc>
          <w:tcPr>
            <w:tcW w:w="7943" w:type="dxa"/>
          </w:tcPr>
          <w:p w14:paraId="534C0C0E" w14:textId="6043C896" w:rsidR="00175351" w:rsidRPr="00175351" w:rsidRDefault="00823033" w:rsidP="00175351">
            <w:pPr>
              <w:spacing w:before="120" w:after="120"/>
            </w:pPr>
            <w:r>
              <w:t>BK 08</w:t>
            </w:r>
            <w:r w:rsidR="00641852">
              <w:t>; BK i</w:t>
            </w:r>
          </w:p>
        </w:tc>
      </w:tr>
      <w:tr w:rsidR="00175351" w:rsidRPr="00175351" w14:paraId="6F5C8DCD" w14:textId="77777777">
        <w:tc>
          <w:tcPr>
            <w:tcW w:w="1555" w:type="dxa"/>
          </w:tcPr>
          <w:p w14:paraId="2632D63F" w14:textId="77777777" w:rsidR="00175351" w:rsidRPr="00175351" w:rsidRDefault="00175351" w:rsidP="0010546B">
            <w:pPr>
              <w:numPr>
                <w:ilvl w:val="0"/>
                <w:numId w:val="37"/>
              </w:numPr>
              <w:spacing w:before="120" w:after="120"/>
              <w:ind w:left="567" w:firstLine="0"/>
            </w:pPr>
          </w:p>
        </w:tc>
        <w:tc>
          <w:tcPr>
            <w:tcW w:w="7943" w:type="dxa"/>
          </w:tcPr>
          <w:p w14:paraId="0751FCD1" w14:textId="4061765E" w:rsidR="00175351" w:rsidRPr="0043355B" w:rsidRDefault="00823033" w:rsidP="00175351">
            <w:pPr>
              <w:spacing w:before="120" w:after="120"/>
            </w:pPr>
            <w:r w:rsidRPr="0043355B">
              <w:t>BK 08</w:t>
            </w:r>
            <w:r w:rsidR="007A0E19" w:rsidRPr="0043355B">
              <w:t>; BK 1</w:t>
            </w:r>
            <w:r w:rsidR="00F358E7" w:rsidRPr="0043355B">
              <w:t>0</w:t>
            </w:r>
            <w:r w:rsidR="007C696D" w:rsidRPr="0043355B">
              <w:t>; BK 11</w:t>
            </w:r>
            <w:r w:rsidR="00A5054C" w:rsidRPr="0043355B">
              <w:t xml:space="preserve">; </w:t>
            </w:r>
            <w:r w:rsidR="00395C5F" w:rsidRPr="0043355B">
              <w:t xml:space="preserve">BK b; </w:t>
            </w:r>
            <w:r w:rsidR="00A5054C" w:rsidRPr="0043355B">
              <w:t xml:space="preserve">BK </w:t>
            </w:r>
            <w:r w:rsidR="00E4291B" w:rsidRPr="0043355B">
              <w:t>e; BK f</w:t>
            </w:r>
            <w:r w:rsidR="00A906D4" w:rsidRPr="0043355B">
              <w:t xml:space="preserve">; </w:t>
            </w:r>
            <w:r w:rsidR="003902F2" w:rsidRPr="0043355B">
              <w:t xml:space="preserve">BK </w:t>
            </w:r>
            <w:r w:rsidR="00113552" w:rsidRPr="0043355B">
              <w:t>i</w:t>
            </w:r>
          </w:p>
        </w:tc>
      </w:tr>
      <w:tr w:rsidR="00AE2AA9" w:rsidRPr="00175351" w14:paraId="142DE447" w14:textId="77777777">
        <w:tc>
          <w:tcPr>
            <w:tcW w:w="1555" w:type="dxa"/>
          </w:tcPr>
          <w:p w14:paraId="1F6EC70E" w14:textId="77777777" w:rsidR="00AE2AA9" w:rsidRPr="0043355B" w:rsidRDefault="00AE2AA9" w:rsidP="0010546B">
            <w:pPr>
              <w:numPr>
                <w:ilvl w:val="0"/>
                <w:numId w:val="37"/>
              </w:numPr>
              <w:spacing w:before="120" w:after="120"/>
              <w:ind w:left="567" w:firstLine="0"/>
            </w:pPr>
          </w:p>
        </w:tc>
        <w:tc>
          <w:tcPr>
            <w:tcW w:w="7943" w:type="dxa"/>
          </w:tcPr>
          <w:p w14:paraId="77D72831" w14:textId="006AF37D" w:rsidR="00AE2AA9" w:rsidRPr="00175351" w:rsidRDefault="00582C4D" w:rsidP="00175351">
            <w:pPr>
              <w:spacing w:before="120" w:after="120"/>
            </w:pPr>
            <w:r>
              <w:t>BK 0</w:t>
            </w:r>
            <w:r w:rsidR="00825CFE">
              <w:t>4</w:t>
            </w:r>
            <w:r>
              <w:t xml:space="preserve">; BK </w:t>
            </w:r>
            <w:r w:rsidR="005A5A51">
              <w:t>06</w:t>
            </w:r>
            <w:r w:rsidR="00641852">
              <w:t>; BK i</w:t>
            </w:r>
          </w:p>
        </w:tc>
      </w:tr>
      <w:tr w:rsidR="00AE2AA9" w:rsidRPr="00175351" w14:paraId="7D807FD0" w14:textId="77777777">
        <w:tc>
          <w:tcPr>
            <w:tcW w:w="1555" w:type="dxa"/>
          </w:tcPr>
          <w:p w14:paraId="6EE0F241" w14:textId="6A7C7651" w:rsidR="00AE2AA9" w:rsidRPr="00175351" w:rsidRDefault="00FB4D6F" w:rsidP="0010546B">
            <w:pPr>
              <w:numPr>
                <w:ilvl w:val="0"/>
                <w:numId w:val="37"/>
              </w:numPr>
              <w:spacing w:before="120" w:after="120"/>
              <w:ind w:left="567" w:firstLine="0"/>
            </w:pPr>
            <w:r>
              <w:t>+</w:t>
            </w:r>
          </w:p>
        </w:tc>
        <w:tc>
          <w:tcPr>
            <w:tcW w:w="7943" w:type="dxa"/>
          </w:tcPr>
          <w:p w14:paraId="46BA8B58" w14:textId="7827A4CC" w:rsidR="00AE2AA9" w:rsidRPr="00175351" w:rsidRDefault="009B6B98" w:rsidP="009B6B98">
            <w:pPr>
              <w:spacing w:before="120" w:after="120"/>
            </w:pPr>
            <w:r>
              <w:t>-</w:t>
            </w:r>
          </w:p>
        </w:tc>
      </w:tr>
      <w:tr w:rsidR="00AE2AA9" w:rsidRPr="004E61D6" w14:paraId="6BA11718" w14:textId="77777777">
        <w:tc>
          <w:tcPr>
            <w:tcW w:w="1555" w:type="dxa"/>
          </w:tcPr>
          <w:p w14:paraId="737460AC" w14:textId="77777777" w:rsidR="00AE2AA9" w:rsidRPr="00175351" w:rsidRDefault="00AE2AA9" w:rsidP="0010546B">
            <w:pPr>
              <w:numPr>
                <w:ilvl w:val="0"/>
                <w:numId w:val="37"/>
              </w:numPr>
              <w:spacing w:before="120" w:after="120"/>
              <w:ind w:left="567" w:firstLine="0"/>
            </w:pPr>
          </w:p>
        </w:tc>
        <w:tc>
          <w:tcPr>
            <w:tcW w:w="7943" w:type="dxa"/>
          </w:tcPr>
          <w:p w14:paraId="52ADABB5" w14:textId="33A735A9" w:rsidR="00AE2AA9" w:rsidRPr="00D144DB" w:rsidRDefault="00827BAA" w:rsidP="00175351">
            <w:pPr>
              <w:spacing w:before="120" w:after="120"/>
              <w:rPr>
                <w:lang w:val="en-US"/>
              </w:rPr>
            </w:pPr>
            <w:r w:rsidRPr="00D144DB">
              <w:rPr>
                <w:lang w:val="en-US"/>
              </w:rPr>
              <w:t>BK 10</w:t>
            </w:r>
            <w:r w:rsidR="00152867" w:rsidRPr="00D144DB">
              <w:rPr>
                <w:lang w:val="en-US"/>
              </w:rPr>
              <w:t xml:space="preserve">; BK </w:t>
            </w:r>
            <w:r w:rsidR="007054DE" w:rsidRPr="00D144DB">
              <w:rPr>
                <w:lang w:val="en-US"/>
              </w:rPr>
              <w:t>12</w:t>
            </w:r>
            <w:r w:rsidR="00576187" w:rsidRPr="00D144DB">
              <w:rPr>
                <w:lang w:val="en-US"/>
              </w:rPr>
              <w:t xml:space="preserve">; BK </w:t>
            </w:r>
            <w:r w:rsidR="006E4F48" w:rsidRPr="00D144DB">
              <w:rPr>
                <w:lang w:val="en-US"/>
              </w:rPr>
              <w:t>a</w:t>
            </w:r>
            <w:r w:rsidR="00BB4272" w:rsidRPr="00D144DB">
              <w:rPr>
                <w:lang w:val="en-US"/>
              </w:rPr>
              <w:t>; BK b</w:t>
            </w:r>
            <w:r w:rsidR="00E40D67" w:rsidRPr="00D144DB">
              <w:rPr>
                <w:lang w:val="en-US"/>
              </w:rPr>
              <w:t>; BK i</w:t>
            </w:r>
            <w:r w:rsidR="00F07817" w:rsidRPr="00D144DB">
              <w:rPr>
                <w:lang w:val="en-US"/>
              </w:rPr>
              <w:t>; BK l</w:t>
            </w:r>
          </w:p>
        </w:tc>
      </w:tr>
      <w:tr w:rsidR="00AE2AA9" w:rsidRPr="004E61D6" w14:paraId="1860FDBC" w14:textId="77777777">
        <w:tc>
          <w:tcPr>
            <w:tcW w:w="1555" w:type="dxa"/>
          </w:tcPr>
          <w:p w14:paraId="5D61D54F" w14:textId="77777777" w:rsidR="00AE2AA9" w:rsidRPr="00D144DB" w:rsidRDefault="00AE2AA9" w:rsidP="0010546B">
            <w:pPr>
              <w:numPr>
                <w:ilvl w:val="0"/>
                <w:numId w:val="37"/>
              </w:numPr>
              <w:spacing w:before="120" w:after="120"/>
              <w:ind w:left="567" w:firstLine="0"/>
              <w:rPr>
                <w:lang w:val="en-US"/>
              </w:rPr>
            </w:pPr>
          </w:p>
        </w:tc>
        <w:tc>
          <w:tcPr>
            <w:tcW w:w="7943" w:type="dxa"/>
          </w:tcPr>
          <w:p w14:paraId="0D412CD1" w14:textId="6BCD2CF7" w:rsidR="00AE2AA9" w:rsidRPr="0043355B" w:rsidRDefault="007054DE" w:rsidP="00175351">
            <w:pPr>
              <w:spacing w:before="120" w:after="120"/>
              <w:rPr>
                <w:lang w:val="en-AU"/>
              </w:rPr>
            </w:pPr>
            <w:r w:rsidRPr="0043355B">
              <w:rPr>
                <w:lang w:val="en-AU"/>
              </w:rPr>
              <w:t>BK 12</w:t>
            </w:r>
            <w:r w:rsidR="006E4F48" w:rsidRPr="0043355B">
              <w:rPr>
                <w:lang w:val="en-AU"/>
              </w:rPr>
              <w:t>; BK a</w:t>
            </w:r>
            <w:r w:rsidR="002F7AE3" w:rsidRPr="0043355B">
              <w:rPr>
                <w:lang w:val="en-AU"/>
              </w:rPr>
              <w:t>; BK i</w:t>
            </w:r>
            <w:r w:rsidR="00F07817" w:rsidRPr="0043355B">
              <w:rPr>
                <w:lang w:val="en-AU"/>
              </w:rPr>
              <w:t>; BK l</w:t>
            </w:r>
          </w:p>
        </w:tc>
      </w:tr>
      <w:tr w:rsidR="00AE2AA9" w:rsidRPr="00175351" w14:paraId="2739921E" w14:textId="77777777">
        <w:tc>
          <w:tcPr>
            <w:tcW w:w="1555" w:type="dxa"/>
          </w:tcPr>
          <w:p w14:paraId="78E0793E" w14:textId="77777777" w:rsidR="00AE2AA9" w:rsidRPr="0043355B" w:rsidRDefault="00AE2AA9" w:rsidP="0010546B">
            <w:pPr>
              <w:numPr>
                <w:ilvl w:val="0"/>
                <w:numId w:val="37"/>
              </w:numPr>
              <w:spacing w:before="120" w:after="120"/>
              <w:ind w:left="567" w:firstLine="0"/>
              <w:rPr>
                <w:lang w:val="en-AU"/>
              </w:rPr>
            </w:pPr>
          </w:p>
        </w:tc>
        <w:tc>
          <w:tcPr>
            <w:tcW w:w="7943" w:type="dxa"/>
          </w:tcPr>
          <w:p w14:paraId="56982E6B" w14:textId="335E5214" w:rsidR="00AE2AA9" w:rsidRPr="00175351" w:rsidRDefault="00AE2AA9" w:rsidP="00175351">
            <w:pPr>
              <w:spacing w:before="120" w:after="120"/>
            </w:pPr>
            <w:r>
              <w:t xml:space="preserve">BK </w:t>
            </w:r>
            <w:r w:rsidR="00BC1015">
              <w:t>15</w:t>
            </w:r>
            <w:r w:rsidR="008664FA">
              <w:t xml:space="preserve">; BK </w:t>
            </w:r>
            <w:r w:rsidR="009475E2">
              <w:t>j</w:t>
            </w:r>
          </w:p>
        </w:tc>
      </w:tr>
      <w:tr w:rsidR="00AE2AA9" w:rsidRPr="00175351" w14:paraId="50A02B19" w14:textId="77777777">
        <w:tc>
          <w:tcPr>
            <w:tcW w:w="1555" w:type="dxa"/>
          </w:tcPr>
          <w:p w14:paraId="36B85665" w14:textId="77777777" w:rsidR="00AE2AA9" w:rsidRPr="00175351" w:rsidRDefault="00AE2AA9" w:rsidP="0010546B">
            <w:pPr>
              <w:numPr>
                <w:ilvl w:val="0"/>
                <w:numId w:val="37"/>
              </w:numPr>
              <w:spacing w:before="120" w:after="120"/>
              <w:ind w:left="567" w:firstLine="0"/>
            </w:pPr>
          </w:p>
        </w:tc>
        <w:tc>
          <w:tcPr>
            <w:tcW w:w="7943" w:type="dxa"/>
          </w:tcPr>
          <w:p w14:paraId="58D72480" w14:textId="6F907C14" w:rsidR="00AE2AA9" w:rsidRPr="00175351" w:rsidRDefault="005A5A51" w:rsidP="00175351">
            <w:pPr>
              <w:spacing w:before="120" w:after="120"/>
            </w:pPr>
            <w:r>
              <w:t>BK 07</w:t>
            </w:r>
          </w:p>
        </w:tc>
      </w:tr>
      <w:tr w:rsidR="00AE2AA9" w:rsidRPr="00175351" w14:paraId="6CD942D0" w14:textId="77777777">
        <w:tc>
          <w:tcPr>
            <w:tcW w:w="1555" w:type="dxa"/>
          </w:tcPr>
          <w:p w14:paraId="646EB3C6" w14:textId="77777777" w:rsidR="00AE2AA9" w:rsidRPr="00175351" w:rsidRDefault="00AE2AA9" w:rsidP="0010546B">
            <w:pPr>
              <w:numPr>
                <w:ilvl w:val="0"/>
                <w:numId w:val="37"/>
              </w:numPr>
              <w:spacing w:before="120" w:after="120"/>
              <w:ind w:left="567" w:firstLine="0"/>
            </w:pPr>
          </w:p>
        </w:tc>
        <w:tc>
          <w:tcPr>
            <w:tcW w:w="7943" w:type="dxa"/>
          </w:tcPr>
          <w:p w14:paraId="05F3964A" w14:textId="063E9812" w:rsidR="00AE2AA9" w:rsidRPr="00175351" w:rsidRDefault="00CF4C8E" w:rsidP="00175351">
            <w:pPr>
              <w:spacing w:before="120" w:after="120"/>
            </w:pPr>
            <w:r>
              <w:t>BK 13</w:t>
            </w:r>
            <w:r w:rsidR="00367D11">
              <w:t xml:space="preserve">; BK </w:t>
            </w:r>
            <w:r w:rsidR="0051066D">
              <w:t>c</w:t>
            </w:r>
            <w:r w:rsidR="00135DAD">
              <w:t>; BK g</w:t>
            </w:r>
          </w:p>
        </w:tc>
      </w:tr>
      <w:tr w:rsidR="007A1ECD" w:rsidRPr="00175351" w14:paraId="41BF81A3" w14:textId="77777777">
        <w:tc>
          <w:tcPr>
            <w:tcW w:w="1555" w:type="dxa"/>
          </w:tcPr>
          <w:p w14:paraId="4AB7DE11" w14:textId="77777777" w:rsidR="007A1ECD" w:rsidRPr="00175351" w:rsidRDefault="007A1ECD" w:rsidP="0010546B">
            <w:pPr>
              <w:numPr>
                <w:ilvl w:val="0"/>
                <w:numId w:val="37"/>
              </w:numPr>
              <w:spacing w:before="120" w:after="120"/>
              <w:ind w:left="567" w:firstLine="0"/>
            </w:pPr>
          </w:p>
        </w:tc>
        <w:tc>
          <w:tcPr>
            <w:tcW w:w="7943" w:type="dxa"/>
          </w:tcPr>
          <w:p w14:paraId="0ACEFCA8" w14:textId="62E5E201" w:rsidR="007A1ECD" w:rsidRDefault="005C6995" w:rsidP="00175351">
            <w:pPr>
              <w:spacing w:before="120" w:after="120"/>
            </w:pPr>
            <w:r>
              <w:t xml:space="preserve">BK 15; BK j </w:t>
            </w:r>
          </w:p>
        </w:tc>
      </w:tr>
      <w:tr w:rsidR="00AB3538" w:rsidRPr="00175351" w14:paraId="6E058F7B" w14:textId="77777777" w:rsidTr="0043355B">
        <w:tc>
          <w:tcPr>
            <w:tcW w:w="1555" w:type="dxa"/>
            <w:shd w:val="clear" w:color="auto" w:fill="auto"/>
          </w:tcPr>
          <w:p w14:paraId="41DC957F" w14:textId="77777777" w:rsidR="00AB3538" w:rsidRPr="00175351" w:rsidRDefault="00AB3538" w:rsidP="0010546B">
            <w:pPr>
              <w:numPr>
                <w:ilvl w:val="0"/>
                <w:numId w:val="37"/>
              </w:numPr>
              <w:spacing w:before="120" w:after="120"/>
              <w:ind w:left="567" w:firstLine="0"/>
            </w:pPr>
          </w:p>
        </w:tc>
        <w:tc>
          <w:tcPr>
            <w:tcW w:w="7943" w:type="dxa"/>
            <w:shd w:val="clear" w:color="auto" w:fill="auto"/>
          </w:tcPr>
          <w:p w14:paraId="46600DFD" w14:textId="7FE44E68" w:rsidR="00AB3538" w:rsidRDefault="005C6995" w:rsidP="00175351">
            <w:pPr>
              <w:spacing w:before="120" w:after="120"/>
            </w:pPr>
            <w:r>
              <w:t>MD 06.14</w:t>
            </w:r>
          </w:p>
        </w:tc>
      </w:tr>
    </w:tbl>
    <w:p w14:paraId="59BD1548" w14:textId="4E20613F" w:rsidR="00116AE1" w:rsidRPr="00DA06AC" w:rsidRDefault="00E9120E" w:rsidP="00DA06AC">
      <w:pPr>
        <w:pStyle w:val="Kop2"/>
      </w:pPr>
      <w:bookmarkStart w:id="213" w:name="_Hlk128940760"/>
      <w:bookmarkStart w:id="214" w:name="_Toc128941196"/>
      <w:bookmarkStart w:id="215" w:name="_Toc129036363"/>
      <w:bookmarkStart w:id="216" w:name="_Toc129199592"/>
      <w:bookmarkStart w:id="217" w:name="_Toc144908313"/>
      <w:bookmarkStart w:id="218" w:name="_Toc156307232"/>
      <w:r w:rsidRPr="00DA06AC">
        <w:t>Minimumdoelen</w:t>
      </w:r>
      <w:bookmarkEnd w:id="213"/>
      <w:bookmarkEnd w:id="214"/>
      <w:bookmarkEnd w:id="215"/>
      <w:bookmarkEnd w:id="216"/>
      <w:r w:rsidRPr="00DA06AC">
        <w:t xml:space="preserve"> basisvorming</w:t>
      </w:r>
      <w:bookmarkEnd w:id="217"/>
      <w:bookmarkEnd w:id="218"/>
    </w:p>
    <w:tbl>
      <w:tblPr>
        <w:tblW w:w="0" w:type="dxa"/>
        <w:tblInd w:w="135" w:type="dxa"/>
        <w:tblCellMar>
          <w:left w:w="0" w:type="dxa"/>
          <w:right w:w="0" w:type="dxa"/>
        </w:tblCellMar>
        <w:tblLook w:val="04A0" w:firstRow="1" w:lastRow="0" w:firstColumn="1" w:lastColumn="0" w:noHBand="0" w:noVBand="1"/>
      </w:tblPr>
      <w:tblGrid>
        <w:gridCol w:w="9060"/>
      </w:tblGrid>
      <w:tr w:rsidR="004B18BE" w:rsidRPr="004B18BE" w14:paraId="65372430" w14:textId="77777777" w:rsidTr="00874C1F">
        <w:trPr>
          <w:trHeight w:val="300"/>
        </w:trPr>
        <w:tc>
          <w:tcPr>
            <w:tcW w:w="9060" w:type="dxa"/>
            <w:shd w:val="clear" w:color="auto" w:fill="auto"/>
            <w:hideMark/>
          </w:tcPr>
          <w:p w14:paraId="55B9C505" w14:textId="387F8994" w:rsidR="000758F7" w:rsidRDefault="00051B15" w:rsidP="004B18BE">
            <w:pPr>
              <w:spacing w:after="0" w:line="240" w:lineRule="auto"/>
              <w:textAlignment w:val="baseline"/>
              <w:divId w:val="1586498992"/>
              <w:rPr>
                <w:rFonts w:ascii="Calibri" w:eastAsia="Times New Roman" w:hAnsi="Calibri" w:cs="Calibri"/>
                <w:color w:val="595959"/>
                <w:lang w:val="nl-NL" w:eastAsia="nl-NL"/>
              </w:rPr>
            </w:pPr>
            <w:r>
              <w:rPr>
                <w:rFonts w:ascii="Calibri" w:eastAsia="Times New Roman" w:hAnsi="Calibri" w:cs="Calibri"/>
                <w:color w:val="595959"/>
                <w:lang w:eastAsia="nl-NL"/>
              </w:rPr>
              <w:t>06.14</w:t>
            </w:r>
            <w:r w:rsidR="00795085">
              <w:rPr>
                <w:rFonts w:ascii="Calibri" w:eastAsia="Times New Roman" w:hAnsi="Calibri" w:cs="Calibri"/>
                <w:color w:val="595959"/>
                <w:lang w:eastAsia="nl-NL"/>
              </w:rPr>
              <w:t xml:space="preserve"> </w:t>
            </w:r>
            <w:r w:rsidR="004B18BE" w:rsidRPr="004B18BE">
              <w:rPr>
                <w:rFonts w:ascii="Calibri" w:eastAsia="Times New Roman" w:hAnsi="Calibri" w:cs="Calibri"/>
                <w:color w:val="595959"/>
                <w:lang w:eastAsia="nl-NL"/>
              </w:rPr>
              <w:t>De leerlingen ontwerpen een oplossing voor een probleem door wetenschappen, technologie of wiskunde geïntegreerd aan te wenden.</w:t>
            </w:r>
            <w:r w:rsidR="004B18BE" w:rsidRPr="004B18BE">
              <w:rPr>
                <w:rFonts w:ascii="Calibri" w:eastAsia="Times New Roman" w:hAnsi="Calibri" w:cs="Calibri"/>
                <w:color w:val="595959"/>
                <w:lang w:val="nl-NL" w:eastAsia="nl-NL"/>
              </w:rPr>
              <w:t> </w:t>
            </w:r>
          </w:p>
          <w:p w14:paraId="2B43DB0C" w14:textId="3783C8C3" w:rsidR="004B18BE" w:rsidRPr="004B18BE" w:rsidRDefault="004B18BE" w:rsidP="004B18BE">
            <w:pPr>
              <w:spacing w:after="0" w:line="240" w:lineRule="auto"/>
              <w:textAlignment w:val="baseline"/>
              <w:divId w:val="1586498992"/>
              <w:rPr>
                <w:rFonts w:ascii="Times New Roman" w:eastAsia="Times New Roman" w:hAnsi="Times New Roman" w:cs="Times New Roman"/>
                <w:color w:val="595959"/>
                <w:sz w:val="24"/>
                <w:szCs w:val="24"/>
                <w:lang w:val="nl-NL" w:eastAsia="nl-NL"/>
              </w:rPr>
            </w:pPr>
            <w:r w:rsidRPr="004B18BE">
              <w:rPr>
                <w:rFonts w:ascii="Calibri" w:eastAsia="Times New Roman" w:hAnsi="Calibri" w:cs="Calibri"/>
                <w:color w:val="595959"/>
                <w:lang w:val="nl-NL" w:eastAsia="nl-NL"/>
              </w:rPr>
              <w:t> </w:t>
            </w:r>
          </w:p>
        </w:tc>
      </w:tr>
      <w:tr w:rsidR="004B18BE" w:rsidRPr="004B18BE" w14:paraId="422EFF92" w14:textId="77777777" w:rsidTr="00874C1F">
        <w:trPr>
          <w:trHeight w:val="300"/>
        </w:trPr>
        <w:tc>
          <w:tcPr>
            <w:tcW w:w="9060" w:type="dxa"/>
            <w:shd w:val="clear" w:color="auto" w:fill="auto"/>
            <w:hideMark/>
          </w:tcPr>
          <w:p w14:paraId="781113BC" w14:textId="3191B841" w:rsidR="004B18BE" w:rsidRPr="004B18BE" w:rsidRDefault="004B18BE" w:rsidP="004B18BE">
            <w:pPr>
              <w:spacing w:after="0" w:line="240" w:lineRule="auto"/>
              <w:textAlignment w:val="baseline"/>
              <w:rPr>
                <w:rFonts w:ascii="Times New Roman" w:eastAsia="Times New Roman" w:hAnsi="Times New Roman" w:cs="Times New Roman"/>
                <w:color w:val="595959"/>
                <w:sz w:val="24"/>
                <w:szCs w:val="24"/>
                <w:lang w:val="nl-NL" w:eastAsia="nl-NL"/>
              </w:rPr>
            </w:pPr>
            <w:r w:rsidRPr="004B18BE">
              <w:rPr>
                <w:rFonts w:ascii="Calibri" w:eastAsia="Times New Roman" w:hAnsi="Calibri" w:cs="Calibri"/>
                <w:color w:val="595959"/>
                <w:lang w:eastAsia="nl-NL"/>
              </w:rPr>
              <w:t>Voetnoot: </w:t>
            </w:r>
            <w:r w:rsidRPr="004B18BE">
              <w:rPr>
                <w:rFonts w:ascii="Calibri" w:eastAsia="Times New Roman" w:hAnsi="Calibri" w:cs="Calibri"/>
                <w:color w:val="595959"/>
                <w:lang w:val="nl-NL" w:eastAsia="nl-NL"/>
              </w:rPr>
              <w:t>  </w:t>
            </w:r>
            <w:r w:rsidRPr="004B18BE">
              <w:rPr>
                <w:rFonts w:ascii="Calibri" w:eastAsia="Times New Roman" w:hAnsi="Calibri" w:cs="Calibri"/>
                <w:color w:val="595959"/>
                <w:lang w:eastAsia="nl-NL"/>
              </w:rPr>
              <w:t>Rekening houdend met concepten van de tweede graad en de context waarin dit minimumdoel aan bod komt.</w:t>
            </w:r>
            <w:r w:rsidRPr="004B18BE">
              <w:rPr>
                <w:rFonts w:ascii="Calibri" w:eastAsia="Times New Roman" w:hAnsi="Calibri" w:cs="Calibri"/>
                <w:color w:val="595959"/>
                <w:lang w:val="nl-NL" w:eastAsia="nl-NL"/>
              </w:rPr>
              <w:t>  </w:t>
            </w:r>
          </w:p>
        </w:tc>
      </w:tr>
    </w:tbl>
    <w:p w14:paraId="53C2DC78" w14:textId="77777777" w:rsidR="00E9120E" w:rsidRPr="00E9120E" w:rsidRDefault="00E9120E" w:rsidP="00874C1F">
      <w:pPr>
        <w:pStyle w:val="Kop2"/>
      </w:pPr>
      <w:bookmarkStart w:id="219" w:name="_Toc54974891"/>
      <w:bookmarkStart w:id="220" w:name="_Toc121484796"/>
      <w:bookmarkStart w:id="221" w:name="_Toc127295275"/>
      <w:bookmarkStart w:id="222" w:name="_Toc128941198"/>
      <w:bookmarkStart w:id="223" w:name="_Toc129036365"/>
      <w:bookmarkStart w:id="224" w:name="_Toc129199594"/>
      <w:bookmarkStart w:id="225" w:name="_Toc144908315"/>
      <w:bookmarkStart w:id="226" w:name="_Toc156307233"/>
      <w:bookmarkStart w:id="227" w:name="_Hlk128940795"/>
      <w:r w:rsidRPr="00E9120E">
        <w:t>Doelen die leiden naar één of meer beroepskwalificaties</w:t>
      </w:r>
      <w:bookmarkEnd w:id="219"/>
      <w:bookmarkEnd w:id="220"/>
      <w:bookmarkEnd w:id="221"/>
      <w:bookmarkEnd w:id="222"/>
      <w:bookmarkEnd w:id="223"/>
      <w:bookmarkEnd w:id="224"/>
      <w:bookmarkEnd w:id="225"/>
      <w:bookmarkEnd w:id="226"/>
    </w:p>
    <w:bookmarkEnd w:id="227"/>
    <w:p w14:paraId="6BDE64BD" w14:textId="3E4AB63A" w:rsidR="00B0478D" w:rsidRPr="00B0478D" w:rsidRDefault="00E9120E" w:rsidP="00B0478D">
      <w:pPr>
        <w:numPr>
          <w:ilvl w:val="0"/>
          <w:numId w:val="54"/>
        </w:numPr>
        <w:spacing w:before="100" w:after="0" w:line="260" w:lineRule="auto"/>
        <w:contextualSpacing/>
        <w:jc w:val="both"/>
        <w:rPr>
          <w:lang w:val="nl-NL"/>
        </w:rPr>
      </w:pPr>
      <w:r w:rsidRPr="00E9120E">
        <w:t>De leerlingen</w:t>
      </w:r>
      <w:r w:rsidR="00B0478D" w:rsidRPr="00B0478D">
        <w:rPr>
          <w:rFonts w:ascii="Calibri" w:eastAsia="Times New Roman" w:hAnsi="Calibri" w:cs="Calibri"/>
          <w:color w:val="auto"/>
          <w:sz w:val="20"/>
          <w:szCs w:val="20"/>
          <w:lang w:eastAsia="nl-NL"/>
        </w:rPr>
        <w:t xml:space="preserve"> </w:t>
      </w:r>
      <w:r w:rsidR="00B0478D" w:rsidRPr="00B0478D">
        <w:t>werken in teamverband (organisatiecultuur, communicatie, procedures).</w:t>
      </w:r>
      <w:r w:rsidR="00B0478D" w:rsidRPr="00B0478D">
        <w:rPr>
          <w:lang w:val="nl-NL"/>
        </w:rPr>
        <w:t> </w:t>
      </w:r>
    </w:p>
    <w:p w14:paraId="4DCB9674" w14:textId="77777777" w:rsidR="00B0478D" w:rsidRPr="00B0478D" w:rsidRDefault="00B0478D" w:rsidP="00B0478D">
      <w:pPr>
        <w:numPr>
          <w:ilvl w:val="0"/>
          <w:numId w:val="54"/>
        </w:numPr>
        <w:tabs>
          <w:tab w:val="num" w:pos="720"/>
        </w:tabs>
        <w:spacing w:before="100" w:after="0" w:line="260" w:lineRule="auto"/>
        <w:contextualSpacing/>
        <w:jc w:val="both"/>
        <w:rPr>
          <w:lang w:val="nl-NL"/>
        </w:rPr>
      </w:pPr>
      <w:r w:rsidRPr="00B0478D">
        <w:t>De leerlingen handelen kwaliteitsbewust.</w:t>
      </w:r>
      <w:r w:rsidRPr="00B0478D">
        <w:rPr>
          <w:lang w:val="nl-NL"/>
        </w:rPr>
        <w:t> </w:t>
      </w:r>
    </w:p>
    <w:p w14:paraId="1657BA48" w14:textId="77777777" w:rsidR="00B0478D" w:rsidRPr="00B0478D" w:rsidRDefault="00B0478D" w:rsidP="00B0478D">
      <w:pPr>
        <w:numPr>
          <w:ilvl w:val="0"/>
          <w:numId w:val="54"/>
        </w:numPr>
        <w:tabs>
          <w:tab w:val="num" w:pos="720"/>
        </w:tabs>
        <w:spacing w:before="100" w:after="0" w:line="260" w:lineRule="auto"/>
        <w:contextualSpacing/>
        <w:jc w:val="both"/>
        <w:rPr>
          <w:lang w:val="nl-NL"/>
        </w:rPr>
      </w:pPr>
      <w:r w:rsidRPr="00B0478D">
        <w:t>De leerlingen handelen economisch en duurzaam.</w:t>
      </w:r>
      <w:r w:rsidRPr="00B0478D">
        <w:rPr>
          <w:lang w:val="nl-NL"/>
        </w:rPr>
        <w:t> </w:t>
      </w:r>
    </w:p>
    <w:p w14:paraId="3E922357" w14:textId="77777777" w:rsidR="00B0478D" w:rsidRPr="00B0478D" w:rsidRDefault="00B0478D" w:rsidP="00B0478D">
      <w:pPr>
        <w:numPr>
          <w:ilvl w:val="0"/>
          <w:numId w:val="54"/>
        </w:numPr>
        <w:tabs>
          <w:tab w:val="num" w:pos="720"/>
        </w:tabs>
        <w:spacing w:before="100" w:after="0" w:line="260" w:lineRule="auto"/>
        <w:contextualSpacing/>
        <w:jc w:val="both"/>
        <w:rPr>
          <w:lang w:val="nl-NL"/>
        </w:rPr>
      </w:pPr>
      <w:r w:rsidRPr="00B0478D">
        <w:t>De leerlingen handelen veilig, ergonomisch en hygiënisch.</w:t>
      </w:r>
    </w:p>
    <w:p w14:paraId="07628984" w14:textId="77777777" w:rsidR="00B0478D" w:rsidRPr="00B0478D" w:rsidRDefault="00B0478D" w:rsidP="00B0478D">
      <w:pPr>
        <w:numPr>
          <w:ilvl w:val="0"/>
          <w:numId w:val="54"/>
        </w:numPr>
        <w:tabs>
          <w:tab w:val="num" w:pos="720"/>
        </w:tabs>
        <w:spacing w:before="100" w:after="0" w:line="260" w:lineRule="auto"/>
        <w:contextualSpacing/>
        <w:jc w:val="both"/>
        <w:rPr>
          <w:lang w:val="nl-NL"/>
        </w:rPr>
      </w:pPr>
      <w:r w:rsidRPr="00B0478D">
        <w:t>De leerlingen volgen de evoluties en trends in mode op.</w:t>
      </w:r>
      <w:r w:rsidRPr="00B0478D">
        <w:rPr>
          <w:lang w:val="nl-NL"/>
        </w:rPr>
        <w:t> </w:t>
      </w:r>
    </w:p>
    <w:p w14:paraId="6A423650" w14:textId="77777777" w:rsidR="00B0478D" w:rsidRPr="00B0478D" w:rsidRDefault="00B0478D" w:rsidP="00B0478D">
      <w:pPr>
        <w:numPr>
          <w:ilvl w:val="0"/>
          <w:numId w:val="54"/>
        </w:numPr>
        <w:tabs>
          <w:tab w:val="num" w:pos="720"/>
        </w:tabs>
        <w:spacing w:before="100" w:after="0" w:line="260" w:lineRule="auto"/>
        <w:contextualSpacing/>
        <w:jc w:val="both"/>
        <w:rPr>
          <w:lang w:val="nl-NL"/>
        </w:rPr>
      </w:pPr>
      <w:r w:rsidRPr="00B0478D">
        <w:t>De leerlingen richten de werkplek doelgericht in.</w:t>
      </w:r>
      <w:r w:rsidRPr="00B0478D">
        <w:rPr>
          <w:lang w:val="nl-NL"/>
        </w:rPr>
        <w:t> </w:t>
      </w:r>
    </w:p>
    <w:p w14:paraId="092A7F18" w14:textId="77777777" w:rsidR="00B0478D" w:rsidRPr="00B0478D" w:rsidRDefault="00B0478D" w:rsidP="00B0478D">
      <w:pPr>
        <w:numPr>
          <w:ilvl w:val="0"/>
          <w:numId w:val="54"/>
        </w:numPr>
        <w:tabs>
          <w:tab w:val="num" w:pos="720"/>
        </w:tabs>
        <w:spacing w:before="100" w:after="0" w:line="260" w:lineRule="auto"/>
        <w:contextualSpacing/>
        <w:jc w:val="both"/>
        <w:rPr>
          <w:lang w:val="nl-NL"/>
        </w:rPr>
      </w:pPr>
      <w:r w:rsidRPr="00B0478D">
        <w:t>De leerlingen leggen de juiste materialen en accessoires klaar.</w:t>
      </w:r>
      <w:r w:rsidRPr="00B0478D">
        <w:rPr>
          <w:lang w:val="nl-NL"/>
        </w:rPr>
        <w:t> </w:t>
      </w:r>
    </w:p>
    <w:p w14:paraId="3E5A8200" w14:textId="77777777" w:rsidR="00B0478D" w:rsidRPr="00B0478D" w:rsidRDefault="00B0478D" w:rsidP="00B0478D">
      <w:pPr>
        <w:numPr>
          <w:ilvl w:val="0"/>
          <w:numId w:val="54"/>
        </w:numPr>
        <w:tabs>
          <w:tab w:val="num" w:pos="720"/>
        </w:tabs>
        <w:spacing w:before="100" w:after="0" w:line="260" w:lineRule="auto"/>
        <w:contextualSpacing/>
        <w:jc w:val="both"/>
        <w:rPr>
          <w:lang w:val="nl-NL"/>
        </w:rPr>
      </w:pPr>
      <w:r w:rsidRPr="00B0478D">
        <w:t>De leerlingen maken de te verwerken onderdelen van kleding en interieurartikelen klaar voor verwerking.</w:t>
      </w:r>
      <w:r w:rsidRPr="00B0478D">
        <w:rPr>
          <w:lang w:val="nl-NL"/>
        </w:rPr>
        <w:t> </w:t>
      </w:r>
    </w:p>
    <w:p w14:paraId="313A2260" w14:textId="77777777" w:rsidR="00B0478D" w:rsidRPr="00B0478D" w:rsidRDefault="00B0478D" w:rsidP="00B0478D">
      <w:pPr>
        <w:numPr>
          <w:ilvl w:val="0"/>
          <w:numId w:val="54"/>
        </w:numPr>
        <w:tabs>
          <w:tab w:val="num" w:pos="720"/>
        </w:tabs>
        <w:spacing w:before="100" w:after="0" w:line="260" w:lineRule="auto"/>
        <w:contextualSpacing/>
        <w:jc w:val="both"/>
        <w:rPr>
          <w:lang w:val="nl-NL"/>
        </w:rPr>
      </w:pPr>
      <w:r w:rsidRPr="00B0478D">
        <w:t>De leerlingen ontvangen, etiketteren, identificeren en sorteren de goederen en plaatsen ze op de bestemde plaats.</w:t>
      </w:r>
      <w:r w:rsidRPr="00B0478D">
        <w:rPr>
          <w:lang w:val="nl-NL"/>
        </w:rPr>
        <w:t> </w:t>
      </w:r>
    </w:p>
    <w:p w14:paraId="1E4597B1" w14:textId="77777777" w:rsidR="00B0478D" w:rsidRPr="00B0478D" w:rsidRDefault="00B0478D" w:rsidP="00B0478D">
      <w:pPr>
        <w:numPr>
          <w:ilvl w:val="0"/>
          <w:numId w:val="54"/>
        </w:numPr>
        <w:tabs>
          <w:tab w:val="num" w:pos="720"/>
        </w:tabs>
        <w:spacing w:before="100" w:after="0" w:line="260" w:lineRule="auto"/>
        <w:contextualSpacing/>
        <w:jc w:val="both"/>
        <w:rPr>
          <w:lang w:val="nl-NL"/>
        </w:rPr>
      </w:pPr>
      <w:r w:rsidRPr="00B0478D">
        <w:t>De leerlingen verwerken/bewerken de productonderdelen volgens de specificaties van de technische fiche of instructies.</w:t>
      </w:r>
      <w:r w:rsidRPr="00B0478D">
        <w:rPr>
          <w:lang w:val="nl-NL"/>
        </w:rPr>
        <w:t> </w:t>
      </w:r>
    </w:p>
    <w:p w14:paraId="6ED91A78" w14:textId="77777777" w:rsidR="00B0478D" w:rsidRPr="00B0478D" w:rsidRDefault="00B0478D" w:rsidP="00B0478D">
      <w:pPr>
        <w:numPr>
          <w:ilvl w:val="0"/>
          <w:numId w:val="54"/>
        </w:numPr>
        <w:tabs>
          <w:tab w:val="num" w:pos="720"/>
        </w:tabs>
        <w:spacing w:before="100" w:after="0" w:line="260" w:lineRule="auto"/>
        <w:contextualSpacing/>
        <w:jc w:val="both"/>
        <w:rPr>
          <w:lang w:val="nl-NL"/>
        </w:rPr>
      </w:pPr>
      <w:r w:rsidRPr="00B0478D">
        <w:t>De leerlingen verwerken stukken en onderdelen van kleding en interieurartikelen.</w:t>
      </w:r>
      <w:r w:rsidRPr="00B0478D">
        <w:rPr>
          <w:lang w:val="nl-NL"/>
        </w:rPr>
        <w:t> </w:t>
      </w:r>
    </w:p>
    <w:p w14:paraId="19D95E24" w14:textId="77777777" w:rsidR="00B0478D" w:rsidRPr="00B0478D" w:rsidRDefault="00B0478D" w:rsidP="00B0478D">
      <w:pPr>
        <w:numPr>
          <w:ilvl w:val="0"/>
          <w:numId w:val="54"/>
        </w:numPr>
        <w:tabs>
          <w:tab w:val="num" w:pos="720"/>
        </w:tabs>
        <w:spacing w:before="100" w:after="0" w:line="260" w:lineRule="auto"/>
        <w:contextualSpacing/>
        <w:jc w:val="both"/>
        <w:rPr>
          <w:lang w:val="nl-NL"/>
        </w:rPr>
      </w:pPr>
      <w:r w:rsidRPr="00B0478D">
        <w:t>De leerlingen werken de stukken af.</w:t>
      </w:r>
      <w:r w:rsidRPr="00B0478D">
        <w:rPr>
          <w:lang w:val="nl-NL"/>
        </w:rPr>
        <w:t> </w:t>
      </w:r>
    </w:p>
    <w:p w14:paraId="42FD37F6" w14:textId="77777777" w:rsidR="00B0478D" w:rsidRPr="00B0478D" w:rsidRDefault="00B0478D" w:rsidP="00B0478D">
      <w:pPr>
        <w:numPr>
          <w:ilvl w:val="0"/>
          <w:numId w:val="54"/>
        </w:numPr>
        <w:tabs>
          <w:tab w:val="num" w:pos="720"/>
        </w:tabs>
        <w:spacing w:before="100" w:after="0" w:line="260" w:lineRule="auto"/>
        <w:contextualSpacing/>
        <w:jc w:val="both"/>
        <w:rPr>
          <w:lang w:val="nl-NL"/>
        </w:rPr>
      </w:pPr>
      <w:r w:rsidRPr="00B0478D">
        <w:t>De leerlingen voeren eenvoudige retouches uit i.f.v. de opdracht.</w:t>
      </w:r>
      <w:r w:rsidRPr="00B0478D">
        <w:rPr>
          <w:lang w:val="nl-NL"/>
        </w:rPr>
        <w:t> </w:t>
      </w:r>
    </w:p>
    <w:p w14:paraId="0758AAA4" w14:textId="77777777" w:rsidR="00B0478D" w:rsidRPr="00B0478D" w:rsidRDefault="00B0478D" w:rsidP="00B0478D">
      <w:pPr>
        <w:numPr>
          <w:ilvl w:val="0"/>
          <w:numId w:val="54"/>
        </w:numPr>
        <w:tabs>
          <w:tab w:val="num" w:pos="720"/>
        </w:tabs>
        <w:spacing w:before="100" w:after="0" w:line="260" w:lineRule="auto"/>
        <w:contextualSpacing/>
        <w:jc w:val="both"/>
        <w:rPr>
          <w:lang w:val="nl-NL"/>
        </w:rPr>
      </w:pPr>
      <w:r w:rsidRPr="00B0478D">
        <w:t>De leerlingen presenteren artikelen op een commerciële manier met oog voor productbeleving.</w:t>
      </w:r>
      <w:r w:rsidRPr="00B0478D">
        <w:rPr>
          <w:lang w:val="nl-NL"/>
        </w:rPr>
        <w:t> </w:t>
      </w:r>
    </w:p>
    <w:p w14:paraId="2B0BFF78" w14:textId="114A8B60" w:rsidR="00E9120E" w:rsidRPr="00106476" w:rsidRDefault="00B0478D" w:rsidP="00106476">
      <w:pPr>
        <w:numPr>
          <w:ilvl w:val="0"/>
          <w:numId w:val="54"/>
        </w:numPr>
        <w:tabs>
          <w:tab w:val="num" w:pos="720"/>
        </w:tabs>
        <w:spacing w:before="100" w:after="0" w:line="260" w:lineRule="auto"/>
        <w:contextualSpacing/>
        <w:jc w:val="both"/>
        <w:rPr>
          <w:lang w:val="nl-NL"/>
        </w:rPr>
      </w:pPr>
      <w:r w:rsidRPr="00B0478D">
        <w:t>De leerlingen registreren gegevens i.v.m. de activiteiten: productie, materiaalverbruik, klantenbestand, levering en verkoop.</w:t>
      </w:r>
      <w:r w:rsidRPr="00B0478D">
        <w:rPr>
          <w:lang w:val="nl-NL"/>
        </w:rPr>
        <w:t> </w:t>
      </w:r>
    </w:p>
    <w:p w14:paraId="0654749E" w14:textId="77777777" w:rsidR="00E9120E" w:rsidRPr="00E9120E" w:rsidRDefault="00E9120E" w:rsidP="00E9120E">
      <w:pPr>
        <w:spacing w:before="240" w:after="0"/>
        <w:rPr>
          <w:color w:val="7F7F7F" w:themeColor="text1" w:themeTint="80"/>
        </w:rPr>
      </w:pPr>
      <w:r w:rsidRPr="00E9120E">
        <w:rPr>
          <w:color w:val="7F7F7F" w:themeColor="text1" w:themeTint="80"/>
        </w:rPr>
        <w:t>Aanvullende onderliggende kennis</w:t>
      </w:r>
    </w:p>
    <w:p w14:paraId="45E55B48" w14:textId="0613EDA9" w:rsidR="00977CB6" w:rsidRPr="00D53BAE" w:rsidRDefault="00E9120E" w:rsidP="00D53BAE">
      <w:pPr>
        <w:spacing w:after="0" w:line="240" w:lineRule="auto"/>
        <w:textAlignment w:val="baseline"/>
        <w:rPr>
          <w:rFonts w:ascii="Calibri" w:eastAsia="Times New Roman" w:hAnsi="Calibri" w:cs="Calibri"/>
          <w:sz w:val="24"/>
          <w:szCs w:val="24"/>
          <w:lang w:eastAsia="nl-BE"/>
        </w:rPr>
      </w:pPr>
      <w:r w:rsidRPr="00E9120E">
        <w:rPr>
          <w:rFonts w:ascii="Calibri" w:eastAsia="Times New Roman" w:hAnsi="Calibri" w:cs="Calibri"/>
          <w:lang w:eastAsia="nl-BE"/>
        </w:rPr>
        <w:t>De opgenomen kennis staat steeds in functie van de specifieke vorming van deze studierichting. </w:t>
      </w:r>
    </w:p>
    <w:p w14:paraId="10EA19CD" w14:textId="56446273" w:rsidR="0067687B" w:rsidRPr="00056BBA" w:rsidRDefault="0067687B" w:rsidP="00980EB7">
      <w:pPr>
        <w:pStyle w:val="Aanvullendekennis"/>
      </w:pPr>
      <w:r w:rsidRPr="00056BBA">
        <w:rPr>
          <w:rStyle w:val="normaltextrun"/>
        </w:rPr>
        <w:t>Afwerkingstechnieken</w:t>
      </w:r>
      <w:r w:rsidRPr="00056BBA">
        <w:rPr>
          <w:rStyle w:val="eop"/>
        </w:rPr>
        <w:t> </w:t>
      </w:r>
    </w:p>
    <w:p w14:paraId="7FEC854A" w14:textId="77777777" w:rsidR="0067687B" w:rsidRPr="00056BBA" w:rsidRDefault="0067687B" w:rsidP="00980EB7">
      <w:pPr>
        <w:pStyle w:val="Aanvullendekennis"/>
      </w:pPr>
      <w:r w:rsidRPr="00056BBA">
        <w:rPr>
          <w:rStyle w:val="normaltextrun"/>
        </w:rPr>
        <w:t>Assemblage- en montagetechnieken voor kleding</w:t>
      </w:r>
      <w:r w:rsidRPr="00056BBA">
        <w:rPr>
          <w:rStyle w:val="eop"/>
        </w:rPr>
        <w:t> </w:t>
      </w:r>
    </w:p>
    <w:p w14:paraId="2FC27473" w14:textId="77777777" w:rsidR="0067687B" w:rsidRPr="00056BBA" w:rsidRDefault="0067687B" w:rsidP="00980EB7">
      <w:pPr>
        <w:pStyle w:val="Aanvullendekennis"/>
      </w:pPr>
      <w:r w:rsidRPr="00056BBA">
        <w:rPr>
          <w:rStyle w:val="normaltextrun"/>
        </w:rPr>
        <w:t>Eenvoudige retouchetechnieken</w:t>
      </w:r>
      <w:r w:rsidRPr="00056BBA">
        <w:rPr>
          <w:rStyle w:val="eop"/>
        </w:rPr>
        <w:t> </w:t>
      </w:r>
    </w:p>
    <w:p w14:paraId="51FA3053" w14:textId="77777777" w:rsidR="0067687B" w:rsidRPr="00056BBA" w:rsidRDefault="0067687B" w:rsidP="00980EB7">
      <w:pPr>
        <w:pStyle w:val="Aanvullendekennis"/>
      </w:pPr>
      <w:r w:rsidRPr="00056BBA">
        <w:rPr>
          <w:rStyle w:val="normaltextrun"/>
        </w:rPr>
        <w:t>Kleur en stijl bij materialen en accessoires</w:t>
      </w:r>
      <w:r w:rsidRPr="00056BBA">
        <w:rPr>
          <w:rStyle w:val="eop"/>
        </w:rPr>
        <w:t> </w:t>
      </w:r>
    </w:p>
    <w:p w14:paraId="061CC41C" w14:textId="77777777" w:rsidR="0067687B" w:rsidRPr="00056BBA" w:rsidRDefault="0067687B" w:rsidP="00980EB7">
      <w:pPr>
        <w:pStyle w:val="Aanvullendekennis"/>
      </w:pPr>
      <w:r w:rsidRPr="00056BBA">
        <w:rPr>
          <w:rStyle w:val="normaltextrun"/>
        </w:rPr>
        <w:t>Kenmerken van weefsels en textielmaterialen</w:t>
      </w:r>
      <w:r w:rsidRPr="00056BBA">
        <w:rPr>
          <w:rStyle w:val="eop"/>
        </w:rPr>
        <w:t> </w:t>
      </w:r>
    </w:p>
    <w:p w14:paraId="189C257D" w14:textId="77777777" w:rsidR="0067687B" w:rsidRPr="00056BBA" w:rsidRDefault="0067687B" w:rsidP="00980EB7">
      <w:pPr>
        <w:pStyle w:val="Aanvullendekennis"/>
      </w:pPr>
      <w:r w:rsidRPr="00056BBA">
        <w:rPr>
          <w:rStyle w:val="normaltextrun"/>
        </w:rPr>
        <w:t>Machinale stiktechnieken</w:t>
      </w:r>
      <w:r w:rsidRPr="00056BBA">
        <w:rPr>
          <w:rStyle w:val="eop"/>
        </w:rPr>
        <w:t> </w:t>
      </w:r>
    </w:p>
    <w:p w14:paraId="3956F28B" w14:textId="77777777" w:rsidR="0067687B" w:rsidRPr="00056BBA" w:rsidRDefault="0067687B" w:rsidP="00980EB7">
      <w:pPr>
        <w:pStyle w:val="Aanvullendekennis"/>
      </w:pPr>
      <w:r w:rsidRPr="00056BBA">
        <w:rPr>
          <w:rStyle w:val="normaltextrun"/>
        </w:rPr>
        <w:t>Manuele en machinale hersteltechnieken voor kleding- en confectieartikelen</w:t>
      </w:r>
      <w:r w:rsidRPr="00056BBA">
        <w:rPr>
          <w:rStyle w:val="eop"/>
        </w:rPr>
        <w:t> </w:t>
      </w:r>
    </w:p>
    <w:p w14:paraId="57A398EF" w14:textId="77777777" w:rsidR="0067687B" w:rsidRPr="00056BBA" w:rsidRDefault="0067687B" w:rsidP="00980EB7">
      <w:pPr>
        <w:pStyle w:val="Aanvullendekennis"/>
      </w:pPr>
      <w:r w:rsidRPr="00056BBA">
        <w:rPr>
          <w:rStyle w:val="normaltextrun"/>
        </w:rPr>
        <w:t>Presentatietechnieken</w:t>
      </w:r>
      <w:r w:rsidRPr="00056BBA">
        <w:rPr>
          <w:rStyle w:val="eop"/>
        </w:rPr>
        <w:t> </w:t>
      </w:r>
    </w:p>
    <w:p w14:paraId="3A2EEBE1" w14:textId="77777777" w:rsidR="0067687B" w:rsidRPr="00056BBA" w:rsidRDefault="0067687B" w:rsidP="00980EB7">
      <w:pPr>
        <w:pStyle w:val="Aanvullendekennis"/>
      </w:pPr>
      <w:r w:rsidRPr="00056BBA">
        <w:rPr>
          <w:rStyle w:val="normaltextrun"/>
        </w:rPr>
        <w:t>Productieproces</w:t>
      </w:r>
      <w:r w:rsidRPr="00056BBA">
        <w:rPr>
          <w:rStyle w:val="eop"/>
        </w:rPr>
        <w:t> </w:t>
      </w:r>
    </w:p>
    <w:p w14:paraId="351BF586" w14:textId="77777777" w:rsidR="0067687B" w:rsidRPr="00056BBA" w:rsidRDefault="0067687B" w:rsidP="00980EB7">
      <w:pPr>
        <w:pStyle w:val="Aanvullendekennis"/>
      </w:pPr>
      <w:r w:rsidRPr="00056BBA">
        <w:rPr>
          <w:rStyle w:val="normaltextrun"/>
        </w:rPr>
        <w:t>Rapporteringsmogelijkheden</w:t>
      </w:r>
      <w:r w:rsidRPr="00056BBA">
        <w:rPr>
          <w:rStyle w:val="eop"/>
        </w:rPr>
        <w:t> </w:t>
      </w:r>
    </w:p>
    <w:p w14:paraId="0CA6E6E8" w14:textId="77777777" w:rsidR="0067687B" w:rsidRPr="00056BBA" w:rsidRDefault="0067687B" w:rsidP="00980EB7">
      <w:pPr>
        <w:pStyle w:val="Aanvullendekennis"/>
      </w:pPr>
      <w:r w:rsidRPr="00056BBA">
        <w:rPr>
          <w:rStyle w:val="normaltextrun"/>
        </w:rPr>
        <w:t>Technieken om maten te nemen voor kleding</w:t>
      </w:r>
      <w:r w:rsidRPr="00056BBA">
        <w:rPr>
          <w:rStyle w:val="eop"/>
        </w:rPr>
        <w:t> </w:t>
      </w:r>
    </w:p>
    <w:p w14:paraId="0C7FC1AE" w14:textId="18A417FF" w:rsidR="0067687B" w:rsidRPr="00056BBA" w:rsidRDefault="0067687B" w:rsidP="00980EB7">
      <w:pPr>
        <w:pStyle w:val="Aanvullendekennis"/>
      </w:pPr>
      <w:r w:rsidRPr="00056BBA">
        <w:rPr>
          <w:rStyle w:val="normaltextrun"/>
        </w:rPr>
        <w:t>Werking en bediening van de strijkapparatuur en de wasmachine</w:t>
      </w:r>
      <w:r w:rsidRPr="00056BBA">
        <w:rPr>
          <w:rStyle w:val="eop"/>
        </w:rPr>
        <w:t> </w:t>
      </w:r>
    </w:p>
    <w:p w14:paraId="37F15301" w14:textId="00C82CB2" w:rsidR="00977CB6" w:rsidRDefault="00D04C12" w:rsidP="002B0F38">
      <w:r>
        <w:br w:type="page"/>
      </w:r>
    </w:p>
    <w:p w14:paraId="1F64C6A6" w14:textId="77777777" w:rsidR="00FF7661" w:rsidRPr="00855F21" w:rsidRDefault="00FF7661" w:rsidP="00FF766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sdtContent>
        <w:p w14:paraId="390C681B" w14:textId="498C78AE" w:rsidR="002B3FC5" w:rsidRDefault="00FF7661">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6307196" w:history="1">
            <w:r w:rsidR="002B3FC5" w:rsidRPr="0029046F">
              <w:rPr>
                <w:rStyle w:val="Hyperlink"/>
                <w:noProof/>
              </w:rPr>
              <w:t>1</w:t>
            </w:r>
            <w:r w:rsidR="002B3FC5">
              <w:rPr>
                <w:rFonts w:eastAsiaTheme="minorEastAsia"/>
                <w:b w:val="0"/>
                <w:noProof/>
                <w:color w:val="auto"/>
                <w:kern w:val="2"/>
                <w:szCs w:val="24"/>
                <w:lang w:eastAsia="nl-BE"/>
                <w14:ligatures w14:val="standardContextual"/>
              </w:rPr>
              <w:tab/>
            </w:r>
            <w:r w:rsidR="002B3FC5" w:rsidRPr="0029046F">
              <w:rPr>
                <w:rStyle w:val="Hyperlink"/>
                <w:noProof/>
              </w:rPr>
              <w:t>Inleiding</w:t>
            </w:r>
            <w:r w:rsidR="002B3FC5">
              <w:rPr>
                <w:noProof/>
                <w:webHidden/>
              </w:rPr>
              <w:tab/>
            </w:r>
            <w:r w:rsidR="002B3FC5">
              <w:rPr>
                <w:noProof/>
                <w:webHidden/>
              </w:rPr>
              <w:fldChar w:fldCharType="begin"/>
            </w:r>
            <w:r w:rsidR="002B3FC5">
              <w:rPr>
                <w:noProof/>
                <w:webHidden/>
              </w:rPr>
              <w:instrText xml:space="preserve"> PAGEREF _Toc156307196 \h </w:instrText>
            </w:r>
            <w:r w:rsidR="002B3FC5">
              <w:rPr>
                <w:noProof/>
                <w:webHidden/>
              </w:rPr>
            </w:r>
            <w:r w:rsidR="002B3FC5">
              <w:rPr>
                <w:noProof/>
                <w:webHidden/>
              </w:rPr>
              <w:fldChar w:fldCharType="separate"/>
            </w:r>
            <w:r w:rsidR="00106476">
              <w:rPr>
                <w:noProof/>
                <w:webHidden/>
              </w:rPr>
              <w:t>3</w:t>
            </w:r>
            <w:r w:rsidR="002B3FC5">
              <w:rPr>
                <w:noProof/>
                <w:webHidden/>
              </w:rPr>
              <w:fldChar w:fldCharType="end"/>
            </w:r>
          </w:hyperlink>
        </w:p>
        <w:p w14:paraId="2C02ABA0" w14:textId="39B0A780" w:rsidR="002B3FC5" w:rsidRDefault="002B3FC5" w:rsidP="009A2729">
          <w:pPr>
            <w:pStyle w:val="Inhopg2"/>
            <w:rPr>
              <w:rFonts w:eastAsiaTheme="minorEastAsia"/>
              <w:color w:val="auto"/>
              <w:kern w:val="2"/>
              <w:sz w:val="24"/>
              <w:szCs w:val="24"/>
              <w:lang w:eastAsia="nl-BE"/>
              <w14:ligatures w14:val="standardContextual"/>
            </w:rPr>
          </w:pPr>
          <w:hyperlink w:anchor="_Toc156307197" w:history="1">
            <w:r w:rsidRPr="0029046F">
              <w:rPr>
                <w:rStyle w:val="Hyperlink"/>
              </w:rPr>
              <w:t>1.1</w:t>
            </w:r>
            <w:r>
              <w:rPr>
                <w:rFonts w:eastAsiaTheme="minorEastAsia"/>
                <w:color w:val="auto"/>
                <w:kern w:val="2"/>
                <w:sz w:val="24"/>
                <w:szCs w:val="24"/>
                <w:lang w:eastAsia="nl-BE"/>
                <w14:ligatures w14:val="standardContextual"/>
              </w:rPr>
              <w:tab/>
            </w:r>
            <w:r w:rsidRPr="0029046F">
              <w:rPr>
                <w:rStyle w:val="Hyperlink"/>
              </w:rPr>
              <w:t>Het leerplanconcept: vijf uitgangspunten</w:t>
            </w:r>
            <w:r>
              <w:rPr>
                <w:webHidden/>
              </w:rPr>
              <w:tab/>
            </w:r>
            <w:r>
              <w:rPr>
                <w:webHidden/>
              </w:rPr>
              <w:fldChar w:fldCharType="begin"/>
            </w:r>
            <w:r>
              <w:rPr>
                <w:webHidden/>
              </w:rPr>
              <w:instrText xml:space="preserve"> PAGEREF _Toc156307197 \h </w:instrText>
            </w:r>
            <w:r>
              <w:rPr>
                <w:webHidden/>
              </w:rPr>
            </w:r>
            <w:r>
              <w:rPr>
                <w:webHidden/>
              </w:rPr>
              <w:fldChar w:fldCharType="separate"/>
            </w:r>
            <w:r w:rsidR="00106476">
              <w:rPr>
                <w:webHidden/>
              </w:rPr>
              <w:t>3</w:t>
            </w:r>
            <w:r>
              <w:rPr>
                <w:webHidden/>
              </w:rPr>
              <w:fldChar w:fldCharType="end"/>
            </w:r>
          </w:hyperlink>
        </w:p>
        <w:p w14:paraId="7D7EEE77" w14:textId="07132078" w:rsidR="002B3FC5" w:rsidRDefault="002B3FC5" w:rsidP="009A2729">
          <w:pPr>
            <w:pStyle w:val="Inhopg2"/>
            <w:rPr>
              <w:rFonts w:eastAsiaTheme="minorEastAsia"/>
              <w:color w:val="auto"/>
              <w:kern w:val="2"/>
              <w:sz w:val="24"/>
              <w:szCs w:val="24"/>
              <w:lang w:eastAsia="nl-BE"/>
              <w14:ligatures w14:val="standardContextual"/>
            </w:rPr>
          </w:pPr>
          <w:hyperlink w:anchor="_Toc156307198" w:history="1">
            <w:r w:rsidRPr="0029046F">
              <w:rPr>
                <w:rStyle w:val="Hyperlink"/>
              </w:rPr>
              <w:t>1.2</w:t>
            </w:r>
            <w:r>
              <w:rPr>
                <w:rFonts w:eastAsiaTheme="minorEastAsia"/>
                <w:color w:val="auto"/>
                <w:kern w:val="2"/>
                <w:sz w:val="24"/>
                <w:szCs w:val="24"/>
                <w:lang w:eastAsia="nl-BE"/>
                <w14:ligatures w14:val="standardContextual"/>
              </w:rPr>
              <w:tab/>
            </w:r>
            <w:r w:rsidRPr="0029046F">
              <w:rPr>
                <w:rStyle w:val="Hyperlink"/>
              </w:rPr>
              <w:t>De vormingscirkel – de opdracht van secundair onderwijs</w:t>
            </w:r>
            <w:r>
              <w:rPr>
                <w:webHidden/>
              </w:rPr>
              <w:tab/>
            </w:r>
            <w:r>
              <w:rPr>
                <w:webHidden/>
              </w:rPr>
              <w:fldChar w:fldCharType="begin"/>
            </w:r>
            <w:r>
              <w:rPr>
                <w:webHidden/>
              </w:rPr>
              <w:instrText xml:space="preserve"> PAGEREF _Toc156307198 \h </w:instrText>
            </w:r>
            <w:r>
              <w:rPr>
                <w:webHidden/>
              </w:rPr>
            </w:r>
            <w:r>
              <w:rPr>
                <w:webHidden/>
              </w:rPr>
              <w:fldChar w:fldCharType="separate"/>
            </w:r>
            <w:r w:rsidR="00106476">
              <w:rPr>
                <w:webHidden/>
              </w:rPr>
              <w:t>3</w:t>
            </w:r>
            <w:r>
              <w:rPr>
                <w:webHidden/>
              </w:rPr>
              <w:fldChar w:fldCharType="end"/>
            </w:r>
          </w:hyperlink>
        </w:p>
        <w:p w14:paraId="098F472A" w14:textId="129C1724" w:rsidR="002B3FC5" w:rsidRDefault="002B3FC5" w:rsidP="009A2729">
          <w:pPr>
            <w:pStyle w:val="Inhopg2"/>
            <w:rPr>
              <w:rFonts w:eastAsiaTheme="minorEastAsia"/>
              <w:color w:val="auto"/>
              <w:kern w:val="2"/>
              <w:sz w:val="24"/>
              <w:szCs w:val="24"/>
              <w:lang w:eastAsia="nl-BE"/>
              <w14:ligatures w14:val="standardContextual"/>
            </w:rPr>
          </w:pPr>
          <w:hyperlink w:anchor="_Toc156307199" w:history="1">
            <w:r w:rsidRPr="0029046F">
              <w:rPr>
                <w:rStyle w:val="Hyperlink"/>
              </w:rPr>
              <w:t>1.3</w:t>
            </w:r>
            <w:r>
              <w:rPr>
                <w:rFonts w:eastAsiaTheme="minorEastAsia"/>
                <w:color w:val="auto"/>
                <w:kern w:val="2"/>
                <w:sz w:val="24"/>
                <w:szCs w:val="24"/>
                <w:lang w:eastAsia="nl-BE"/>
                <w14:ligatures w14:val="standardContextual"/>
              </w:rPr>
              <w:tab/>
            </w:r>
            <w:r w:rsidRPr="0029046F">
              <w:rPr>
                <w:rStyle w:val="Hyperlink"/>
              </w:rPr>
              <w:t>Ruimte voor leraren(teams) en scholen</w:t>
            </w:r>
            <w:r>
              <w:rPr>
                <w:webHidden/>
              </w:rPr>
              <w:tab/>
            </w:r>
            <w:r>
              <w:rPr>
                <w:webHidden/>
              </w:rPr>
              <w:fldChar w:fldCharType="begin"/>
            </w:r>
            <w:r>
              <w:rPr>
                <w:webHidden/>
              </w:rPr>
              <w:instrText xml:space="preserve"> PAGEREF _Toc156307199 \h </w:instrText>
            </w:r>
            <w:r>
              <w:rPr>
                <w:webHidden/>
              </w:rPr>
            </w:r>
            <w:r>
              <w:rPr>
                <w:webHidden/>
              </w:rPr>
              <w:fldChar w:fldCharType="separate"/>
            </w:r>
            <w:r w:rsidR="00106476">
              <w:rPr>
                <w:webHidden/>
              </w:rPr>
              <w:t>4</w:t>
            </w:r>
            <w:r>
              <w:rPr>
                <w:webHidden/>
              </w:rPr>
              <w:fldChar w:fldCharType="end"/>
            </w:r>
          </w:hyperlink>
        </w:p>
        <w:p w14:paraId="58A9DA84" w14:textId="24CD893D" w:rsidR="002B3FC5" w:rsidRDefault="002B3FC5" w:rsidP="009A2729">
          <w:pPr>
            <w:pStyle w:val="Inhopg2"/>
            <w:rPr>
              <w:rFonts w:eastAsiaTheme="minorEastAsia"/>
              <w:color w:val="auto"/>
              <w:kern w:val="2"/>
              <w:sz w:val="24"/>
              <w:szCs w:val="24"/>
              <w:lang w:eastAsia="nl-BE"/>
              <w14:ligatures w14:val="standardContextual"/>
            </w:rPr>
          </w:pPr>
          <w:hyperlink w:anchor="_Toc156307200" w:history="1">
            <w:r w:rsidRPr="0029046F">
              <w:rPr>
                <w:rStyle w:val="Hyperlink"/>
              </w:rPr>
              <w:t>1.4</w:t>
            </w:r>
            <w:r>
              <w:rPr>
                <w:rFonts w:eastAsiaTheme="minorEastAsia"/>
                <w:color w:val="auto"/>
                <w:kern w:val="2"/>
                <w:sz w:val="24"/>
                <w:szCs w:val="24"/>
                <w:lang w:eastAsia="nl-BE"/>
                <w14:ligatures w14:val="standardContextual"/>
              </w:rPr>
              <w:tab/>
            </w:r>
            <w:r w:rsidRPr="0029046F">
              <w:rPr>
                <w:rStyle w:val="Hyperlink"/>
              </w:rPr>
              <w:t>Differentiatie</w:t>
            </w:r>
            <w:r>
              <w:rPr>
                <w:webHidden/>
              </w:rPr>
              <w:tab/>
            </w:r>
            <w:r>
              <w:rPr>
                <w:webHidden/>
              </w:rPr>
              <w:fldChar w:fldCharType="begin"/>
            </w:r>
            <w:r>
              <w:rPr>
                <w:webHidden/>
              </w:rPr>
              <w:instrText xml:space="preserve"> PAGEREF _Toc156307200 \h </w:instrText>
            </w:r>
            <w:r>
              <w:rPr>
                <w:webHidden/>
              </w:rPr>
            </w:r>
            <w:r>
              <w:rPr>
                <w:webHidden/>
              </w:rPr>
              <w:fldChar w:fldCharType="separate"/>
            </w:r>
            <w:r w:rsidR="00106476">
              <w:rPr>
                <w:webHidden/>
              </w:rPr>
              <w:t>4</w:t>
            </w:r>
            <w:r>
              <w:rPr>
                <w:webHidden/>
              </w:rPr>
              <w:fldChar w:fldCharType="end"/>
            </w:r>
          </w:hyperlink>
        </w:p>
        <w:p w14:paraId="0730E601" w14:textId="0F803178" w:rsidR="002B3FC5" w:rsidRDefault="002B3FC5" w:rsidP="009A2729">
          <w:pPr>
            <w:pStyle w:val="Inhopg2"/>
            <w:rPr>
              <w:rFonts w:eastAsiaTheme="minorEastAsia"/>
              <w:color w:val="auto"/>
              <w:kern w:val="2"/>
              <w:sz w:val="24"/>
              <w:szCs w:val="24"/>
              <w:lang w:eastAsia="nl-BE"/>
              <w14:ligatures w14:val="standardContextual"/>
            </w:rPr>
          </w:pPr>
          <w:hyperlink w:anchor="_Toc156307201" w:history="1">
            <w:r w:rsidRPr="0029046F">
              <w:rPr>
                <w:rStyle w:val="Hyperlink"/>
              </w:rPr>
              <w:t>1.5</w:t>
            </w:r>
            <w:r>
              <w:rPr>
                <w:rFonts w:eastAsiaTheme="minorEastAsia"/>
                <w:color w:val="auto"/>
                <w:kern w:val="2"/>
                <w:sz w:val="24"/>
                <w:szCs w:val="24"/>
                <w:lang w:eastAsia="nl-BE"/>
                <w14:ligatures w14:val="standardContextual"/>
              </w:rPr>
              <w:tab/>
            </w:r>
            <w:r w:rsidRPr="0029046F">
              <w:rPr>
                <w:rStyle w:val="Hyperlink"/>
              </w:rPr>
              <w:t>Opbouw van leerplannen</w:t>
            </w:r>
            <w:r>
              <w:rPr>
                <w:webHidden/>
              </w:rPr>
              <w:tab/>
            </w:r>
            <w:r>
              <w:rPr>
                <w:webHidden/>
              </w:rPr>
              <w:fldChar w:fldCharType="begin"/>
            </w:r>
            <w:r>
              <w:rPr>
                <w:webHidden/>
              </w:rPr>
              <w:instrText xml:space="preserve"> PAGEREF _Toc156307201 \h </w:instrText>
            </w:r>
            <w:r>
              <w:rPr>
                <w:webHidden/>
              </w:rPr>
            </w:r>
            <w:r>
              <w:rPr>
                <w:webHidden/>
              </w:rPr>
              <w:fldChar w:fldCharType="separate"/>
            </w:r>
            <w:r w:rsidR="00106476">
              <w:rPr>
                <w:webHidden/>
              </w:rPr>
              <w:t>6</w:t>
            </w:r>
            <w:r>
              <w:rPr>
                <w:webHidden/>
              </w:rPr>
              <w:fldChar w:fldCharType="end"/>
            </w:r>
          </w:hyperlink>
        </w:p>
        <w:p w14:paraId="79F464FD" w14:textId="63B77C8D" w:rsidR="002B3FC5" w:rsidRDefault="002B3FC5">
          <w:pPr>
            <w:pStyle w:val="Inhopg1"/>
            <w:rPr>
              <w:rFonts w:eastAsiaTheme="minorEastAsia"/>
              <w:b w:val="0"/>
              <w:noProof/>
              <w:color w:val="auto"/>
              <w:kern w:val="2"/>
              <w:szCs w:val="24"/>
              <w:lang w:eastAsia="nl-BE"/>
              <w14:ligatures w14:val="standardContextual"/>
            </w:rPr>
          </w:pPr>
          <w:hyperlink w:anchor="_Toc156307202" w:history="1">
            <w:r w:rsidRPr="0029046F">
              <w:rPr>
                <w:rStyle w:val="Hyperlink"/>
                <w:noProof/>
              </w:rPr>
              <w:t>2</w:t>
            </w:r>
            <w:r>
              <w:rPr>
                <w:rFonts w:eastAsiaTheme="minorEastAsia"/>
                <w:b w:val="0"/>
                <w:noProof/>
                <w:color w:val="auto"/>
                <w:kern w:val="2"/>
                <w:szCs w:val="24"/>
                <w:lang w:eastAsia="nl-BE"/>
                <w14:ligatures w14:val="standardContextual"/>
              </w:rPr>
              <w:tab/>
            </w:r>
            <w:r w:rsidRPr="0029046F">
              <w:rPr>
                <w:rStyle w:val="Hyperlink"/>
                <w:noProof/>
              </w:rPr>
              <w:t>Situering</w:t>
            </w:r>
            <w:r>
              <w:rPr>
                <w:noProof/>
                <w:webHidden/>
              </w:rPr>
              <w:tab/>
            </w:r>
            <w:r>
              <w:rPr>
                <w:noProof/>
                <w:webHidden/>
              </w:rPr>
              <w:fldChar w:fldCharType="begin"/>
            </w:r>
            <w:r>
              <w:rPr>
                <w:noProof/>
                <w:webHidden/>
              </w:rPr>
              <w:instrText xml:space="preserve"> PAGEREF _Toc156307202 \h </w:instrText>
            </w:r>
            <w:r>
              <w:rPr>
                <w:noProof/>
                <w:webHidden/>
              </w:rPr>
            </w:r>
            <w:r>
              <w:rPr>
                <w:noProof/>
                <w:webHidden/>
              </w:rPr>
              <w:fldChar w:fldCharType="separate"/>
            </w:r>
            <w:r w:rsidR="00106476">
              <w:rPr>
                <w:noProof/>
                <w:webHidden/>
              </w:rPr>
              <w:t>7</w:t>
            </w:r>
            <w:r>
              <w:rPr>
                <w:noProof/>
                <w:webHidden/>
              </w:rPr>
              <w:fldChar w:fldCharType="end"/>
            </w:r>
          </w:hyperlink>
        </w:p>
        <w:p w14:paraId="2FD339B1" w14:textId="4B1156C6" w:rsidR="002B3FC5" w:rsidRDefault="002B3FC5" w:rsidP="009A2729">
          <w:pPr>
            <w:pStyle w:val="Inhopg2"/>
            <w:rPr>
              <w:rFonts w:eastAsiaTheme="minorEastAsia"/>
              <w:color w:val="auto"/>
              <w:kern w:val="2"/>
              <w:sz w:val="24"/>
              <w:szCs w:val="24"/>
              <w:lang w:eastAsia="nl-BE"/>
              <w14:ligatures w14:val="standardContextual"/>
            </w:rPr>
          </w:pPr>
          <w:hyperlink w:anchor="_Toc156307203" w:history="1">
            <w:r w:rsidRPr="0029046F">
              <w:rPr>
                <w:rStyle w:val="Hyperlink"/>
              </w:rPr>
              <w:t>2.1</w:t>
            </w:r>
            <w:r>
              <w:rPr>
                <w:rFonts w:eastAsiaTheme="minorEastAsia"/>
                <w:color w:val="auto"/>
                <w:kern w:val="2"/>
                <w:sz w:val="24"/>
                <w:szCs w:val="24"/>
                <w:lang w:eastAsia="nl-BE"/>
                <w14:ligatures w14:val="standardContextual"/>
              </w:rPr>
              <w:tab/>
            </w:r>
            <w:r w:rsidRPr="0029046F">
              <w:rPr>
                <w:rStyle w:val="Hyperlink"/>
              </w:rPr>
              <w:t>Samenhang met de eerste graad</w:t>
            </w:r>
            <w:r>
              <w:rPr>
                <w:webHidden/>
              </w:rPr>
              <w:tab/>
            </w:r>
            <w:r>
              <w:rPr>
                <w:webHidden/>
              </w:rPr>
              <w:fldChar w:fldCharType="begin"/>
            </w:r>
            <w:r>
              <w:rPr>
                <w:webHidden/>
              </w:rPr>
              <w:instrText xml:space="preserve"> PAGEREF _Toc156307203 \h </w:instrText>
            </w:r>
            <w:r>
              <w:rPr>
                <w:webHidden/>
              </w:rPr>
            </w:r>
            <w:r>
              <w:rPr>
                <w:webHidden/>
              </w:rPr>
              <w:fldChar w:fldCharType="separate"/>
            </w:r>
            <w:r w:rsidR="00106476">
              <w:rPr>
                <w:webHidden/>
              </w:rPr>
              <w:t>7</w:t>
            </w:r>
            <w:r>
              <w:rPr>
                <w:webHidden/>
              </w:rPr>
              <w:fldChar w:fldCharType="end"/>
            </w:r>
          </w:hyperlink>
        </w:p>
        <w:p w14:paraId="555917D6" w14:textId="2E9DC373" w:rsidR="002B3FC5" w:rsidRDefault="002B3FC5" w:rsidP="009A2729">
          <w:pPr>
            <w:pStyle w:val="Inhopg2"/>
            <w:rPr>
              <w:rFonts w:eastAsiaTheme="minorEastAsia"/>
              <w:color w:val="auto"/>
              <w:kern w:val="2"/>
              <w:sz w:val="24"/>
              <w:szCs w:val="24"/>
              <w:lang w:eastAsia="nl-BE"/>
              <w14:ligatures w14:val="standardContextual"/>
            </w:rPr>
          </w:pPr>
          <w:hyperlink w:anchor="_Toc156307204" w:history="1">
            <w:r w:rsidRPr="0029046F">
              <w:rPr>
                <w:rStyle w:val="Hyperlink"/>
              </w:rPr>
              <w:t>2.2</w:t>
            </w:r>
            <w:r>
              <w:rPr>
                <w:rFonts w:eastAsiaTheme="minorEastAsia"/>
                <w:color w:val="auto"/>
                <w:kern w:val="2"/>
                <w:sz w:val="24"/>
                <w:szCs w:val="24"/>
                <w:lang w:eastAsia="nl-BE"/>
                <w14:ligatures w14:val="standardContextual"/>
              </w:rPr>
              <w:tab/>
            </w:r>
            <w:r w:rsidRPr="0029046F">
              <w:rPr>
                <w:rStyle w:val="Hyperlink"/>
              </w:rPr>
              <w:t>Samenhang in de tweede graad</w:t>
            </w:r>
            <w:r>
              <w:rPr>
                <w:webHidden/>
              </w:rPr>
              <w:tab/>
            </w:r>
            <w:r>
              <w:rPr>
                <w:webHidden/>
              </w:rPr>
              <w:fldChar w:fldCharType="begin"/>
            </w:r>
            <w:r>
              <w:rPr>
                <w:webHidden/>
              </w:rPr>
              <w:instrText xml:space="preserve"> PAGEREF _Toc156307204 \h </w:instrText>
            </w:r>
            <w:r>
              <w:rPr>
                <w:webHidden/>
              </w:rPr>
            </w:r>
            <w:r>
              <w:rPr>
                <w:webHidden/>
              </w:rPr>
              <w:fldChar w:fldCharType="separate"/>
            </w:r>
            <w:r w:rsidR="00106476">
              <w:rPr>
                <w:webHidden/>
              </w:rPr>
              <w:t>7</w:t>
            </w:r>
            <w:r>
              <w:rPr>
                <w:webHidden/>
              </w:rPr>
              <w:fldChar w:fldCharType="end"/>
            </w:r>
          </w:hyperlink>
        </w:p>
        <w:p w14:paraId="55F45318" w14:textId="79C654EF" w:rsidR="002B3FC5" w:rsidRDefault="002B3FC5" w:rsidP="00DC4509">
          <w:pPr>
            <w:pStyle w:val="Inhopg3"/>
            <w:rPr>
              <w:rFonts w:eastAsiaTheme="minorEastAsia"/>
              <w:noProof/>
              <w:color w:val="auto"/>
              <w:kern w:val="2"/>
              <w:sz w:val="24"/>
              <w:szCs w:val="24"/>
              <w:lang w:eastAsia="nl-BE"/>
              <w14:ligatures w14:val="standardContextual"/>
            </w:rPr>
          </w:pPr>
          <w:hyperlink w:anchor="_Toc156307205" w:history="1">
            <w:r w:rsidRPr="0029046F">
              <w:rPr>
                <w:rStyle w:val="Hyperlink"/>
                <w:noProof/>
              </w:rPr>
              <w:t>2.2.1</w:t>
            </w:r>
            <w:r>
              <w:rPr>
                <w:rFonts w:eastAsiaTheme="minorEastAsia"/>
                <w:noProof/>
                <w:color w:val="auto"/>
                <w:kern w:val="2"/>
                <w:sz w:val="24"/>
                <w:szCs w:val="24"/>
                <w:lang w:eastAsia="nl-BE"/>
                <w14:ligatures w14:val="standardContextual"/>
              </w:rPr>
              <w:tab/>
            </w:r>
            <w:r w:rsidRPr="0029046F">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_Toc156307205 \h </w:instrText>
            </w:r>
            <w:r>
              <w:rPr>
                <w:noProof/>
                <w:webHidden/>
              </w:rPr>
            </w:r>
            <w:r>
              <w:rPr>
                <w:noProof/>
                <w:webHidden/>
              </w:rPr>
              <w:fldChar w:fldCharType="separate"/>
            </w:r>
            <w:r w:rsidR="00106476">
              <w:rPr>
                <w:noProof/>
                <w:webHidden/>
              </w:rPr>
              <w:t>7</w:t>
            </w:r>
            <w:r>
              <w:rPr>
                <w:noProof/>
                <w:webHidden/>
              </w:rPr>
              <w:fldChar w:fldCharType="end"/>
            </w:r>
          </w:hyperlink>
        </w:p>
        <w:p w14:paraId="19249E35" w14:textId="6C8961F2" w:rsidR="002B3FC5" w:rsidRDefault="002B3FC5" w:rsidP="00DC4509">
          <w:pPr>
            <w:pStyle w:val="Inhopg3"/>
            <w:rPr>
              <w:rFonts w:eastAsiaTheme="minorEastAsia"/>
              <w:noProof/>
              <w:color w:val="auto"/>
              <w:kern w:val="2"/>
              <w:sz w:val="24"/>
              <w:szCs w:val="24"/>
              <w:lang w:eastAsia="nl-BE"/>
              <w14:ligatures w14:val="standardContextual"/>
            </w:rPr>
          </w:pPr>
          <w:hyperlink w:anchor="_Toc156307206" w:history="1">
            <w:r w:rsidRPr="0029046F">
              <w:rPr>
                <w:rStyle w:val="Hyperlink"/>
                <w:noProof/>
              </w:rPr>
              <w:t>2.2.2</w:t>
            </w:r>
            <w:r>
              <w:rPr>
                <w:rFonts w:eastAsiaTheme="minorEastAsia"/>
                <w:noProof/>
                <w:color w:val="auto"/>
                <w:kern w:val="2"/>
                <w:sz w:val="24"/>
                <w:szCs w:val="24"/>
                <w:lang w:eastAsia="nl-BE"/>
                <w14:ligatures w14:val="standardContextual"/>
              </w:rPr>
              <w:tab/>
            </w:r>
            <w:r w:rsidRPr="0029046F">
              <w:rPr>
                <w:rStyle w:val="Hyperlink"/>
                <w:noProof/>
              </w:rPr>
              <w:t>Samenhang over de finaliteiten heen</w:t>
            </w:r>
            <w:r>
              <w:rPr>
                <w:noProof/>
                <w:webHidden/>
              </w:rPr>
              <w:tab/>
            </w:r>
            <w:r>
              <w:rPr>
                <w:noProof/>
                <w:webHidden/>
              </w:rPr>
              <w:fldChar w:fldCharType="begin"/>
            </w:r>
            <w:r>
              <w:rPr>
                <w:noProof/>
                <w:webHidden/>
              </w:rPr>
              <w:instrText xml:space="preserve"> PAGEREF _Toc156307206 \h </w:instrText>
            </w:r>
            <w:r>
              <w:rPr>
                <w:noProof/>
                <w:webHidden/>
              </w:rPr>
            </w:r>
            <w:r>
              <w:rPr>
                <w:noProof/>
                <w:webHidden/>
              </w:rPr>
              <w:fldChar w:fldCharType="separate"/>
            </w:r>
            <w:r w:rsidR="00106476">
              <w:rPr>
                <w:noProof/>
                <w:webHidden/>
              </w:rPr>
              <w:t>7</w:t>
            </w:r>
            <w:r>
              <w:rPr>
                <w:noProof/>
                <w:webHidden/>
              </w:rPr>
              <w:fldChar w:fldCharType="end"/>
            </w:r>
          </w:hyperlink>
        </w:p>
        <w:p w14:paraId="2CD60C9B" w14:textId="4F4CD06F" w:rsidR="002B3FC5" w:rsidRDefault="002B3FC5" w:rsidP="009A2729">
          <w:pPr>
            <w:pStyle w:val="Inhopg2"/>
            <w:rPr>
              <w:rFonts w:eastAsiaTheme="minorEastAsia"/>
              <w:color w:val="auto"/>
              <w:kern w:val="2"/>
              <w:sz w:val="24"/>
              <w:szCs w:val="24"/>
              <w:lang w:eastAsia="nl-BE"/>
              <w14:ligatures w14:val="standardContextual"/>
            </w:rPr>
          </w:pPr>
          <w:hyperlink w:anchor="_Toc156307207" w:history="1">
            <w:r w:rsidRPr="0029046F">
              <w:rPr>
                <w:rStyle w:val="Hyperlink"/>
              </w:rPr>
              <w:t>2.3</w:t>
            </w:r>
            <w:r>
              <w:rPr>
                <w:rFonts w:eastAsiaTheme="minorEastAsia"/>
                <w:color w:val="auto"/>
                <w:kern w:val="2"/>
                <w:sz w:val="24"/>
                <w:szCs w:val="24"/>
                <w:lang w:eastAsia="nl-BE"/>
                <w14:ligatures w14:val="standardContextual"/>
              </w:rPr>
              <w:tab/>
            </w:r>
            <w:r w:rsidRPr="0029046F">
              <w:rPr>
                <w:rStyle w:val="Hyperlink"/>
              </w:rPr>
              <w:t>Plaats in de lessentabel</w:t>
            </w:r>
            <w:r>
              <w:rPr>
                <w:webHidden/>
              </w:rPr>
              <w:tab/>
            </w:r>
            <w:r>
              <w:rPr>
                <w:webHidden/>
              </w:rPr>
              <w:fldChar w:fldCharType="begin"/>
            </w:r>
            <w:r>
              <w:rPr>
                <w:webHidden/>
              </w:rPr>
              <w:instrText xml:space="preserve"> PAGEREF _Toc156307207 \h </w:instrText>
            </w:r>
            <w:r>
              <w:rPr>
                <w:webHidden/>
              </w:rPr>
            </w:r>
            <w:r>
              <w:rPr>
                <w:webHidden/>
              </w:rPr>
              <w:fldChar w:fldCharType="separate"/>
            </w:r>
            <w:r w:rsidR="00106476">
              <w:rPr>
                <w:webHidden/>
              </w:rPr>
              <w:t>7</w:t>
            </w:r>
            <w:r>
              <w:rPr>
                <w:webHidden/>
              </w:rPr>
              <w:fldChar w:fldCharType="end"/>
            </w:r>
          </w:hyperlink>
        </w:p>
        <w:p w14:paraId="2AAE5660" w14:textId="01915096" w:rsidR="002B3FC5" w:rsidRDefault="002B3FC5">
          <w:pPr>
            <w:pStyle w:val="Inhopg1"/>
            <w:rPr>
              <w:rFonts w:eastAsiaTheme="minorEastAsia"/>
              <w:b w:val="0"/>
              <w:noProof/>
              <w:color w:val="auto"/>
              <w:kern w:val="2"/>
              <w:szCs w:val="24"/>
              <w:lang w:eastAsia="nl-BE"/>
              <w14:ligatures w14:val="standardContextual"/>
            </w:rPr>
          </w:pPr>
          <w:hyperlink w:anchor="_Toc156307208" w:history="1">
            <w:r w:rsidRPr="0029046F">
              <w:rPr>
                <w:rStyle w:val="Hyperlink"/>
                <w:noProof/>
              </w:rPr>
              <w:t>3</w:t>
            </w:r>
            <w:r>
              <w:rPr>
                <w:rFonts w:eastAsiaTheme="minorEastAsia"/>
                <w:b w:val="0"/>
                <w:noProof/>
                <w:color w:val="auto"/>
                <w:kern w:val="2"/>
                <w:szCs w:val="24"/>
                <w:lang w:eastAsia="nl-BE"/>
                <w14:ligatures w14:val="standardContextual"/>
              </w:rPr>
              <w:tab/>
            </w:r>
            <w:r w:rsidRPr="0029046F">
              <w:rPr>
                <w:rStyle w:val="Hyperlink"/>
                <w:noProof/>
              </w:rPr>
              <w:t>Pedagogisch-didactische duiding</w:t>
            </w:r>
            <w:r>
              <w:rPr>
                <w:noProof/>
                <w:webHidden/>
              </w:rPr>
              <w:tab/>
            </w:r>
            <w:r>
              <w:rPr>
                <w:noProof/>
                <w:webHidden/>
              </w:rPr>
              <w:fldChar w:fldCharType="begin"/>
            </w:r>
            <w:r>
              <w:rPr>
                <w:noProof/>
                <w:webHidden/>
              </w:rPr>
              <w:instrText xml:space="preserve"> PAGEREF _Toc156307208 \h </w:instrText>
            </w:r>
            <w:r>
              <w:rPr>
                <w:noProof/>
                <w:webHidden/>
              </w:rPr>
            </w:r>
            <w:r>
              <w:rPr>
                <w:noProof/>
                <w:webHidden/>
              </w:rPr>
              <w:fldChar w:fldCharType="separate"/>
            </w:r>
            <w:r w:rsidR="00106476">
              <w:rPr>
                <w:noProof/>
                <w:webHidden/>
              </w:rPr>
              <w:t>8</w:t>
            </w:r>
            <w:r>
              <w:rPr>
                <w:noProof/>
                <w:webHidden/>
              </w:rPr>
              <w:fldChar w:fldCharType="end"/>
            </w:r>
          </w:hyperlink>
        </w:p>
        <w:p w14:paraId="7D345FF6" w14:textId="5FC707AF" w:rsidR="002B3FC5" w:rsidRDefault="002B3FC5" w:rsidP="009A2729">
          <w:pPr>
            <w:pStyle w:val="Inhopg2"/>
            <w:rPr>
              <w:rFonts w:eastAsiaTheme="minorEastAsia"/>
              <w:color w:val="auto"/>
              <w:kern w:val="2"/>
              <w:sz w:val="24"/>
              <w:szCs w:val="24"/>
              <w:lang w:eastAsia="nl-BE"/>
              <w14:ligatures w14:val="standardContextual"/>
            </w:rPr>
          </w:pPr>
          <w:hyperlink w:anchor="_Toc156307209" w:history="1">
            <w:r w:rsidRPr="0029046F">
              <w:rPr>
                <w:rStyle w:val="Hyperlink"/>
              </w:rPr>
              <w:t>3.1</w:t>
            </w:r>
            <w:r>
              <w:rPr>
                <w:rFonts w:eastAsiaTheme="minorEastAsia"/>
                <w:color w:val="auto"/>
                <w:kern w:val="2"/>
                <w:sz w:val="24"/>
                <w:szCs w:val="24"/>
                <w:lang w:eastAsia="nl-BE"/>
                <w14:ligatures w14:val="standardContextual"/>
              </w:rPr>
              <w:tab/>
            </w:r>
            <w:r w:rsidRPr="0029046F">
              <w:rPr>
                <w:rStyle w:val="Hyperlink"/>
              </w:rPr>
              <w:t>Moderealisatie en textielverzorging en het vormingsconcept</w:t>
            </w:r>
            <w:r>
              <w:rPr>
                <w:webHidden/>
              </w:rPr>
              <w:tab/>
            </w:r>
            <w:r>
              <w:rPr>
                <w:webHidden/>
              </w:rPr>
              <w:fldChar w:fldCharType="begin"/>
            </w:r>
            <w:r>
              <w:rPr>
                <w:webHidden/>
              </w:rPr>
              <w:instrText xml:space="preserve"> PAGEREF _Toc156307209 \h </w:instrText>
            </w:r>
            <w:r>
              <w:rPr>
                <w:webHidden/>
              </w:rPr>
            </w:r>
            <w:r>
              <w:rPr>
                <w:webHidden/>
              </w:rPr>
              <w:fldChar w:fldCharType="separate"/>
            </w:r>
            <w:r w:rsidR="00106476">
              <w:rPr>
                <w:webHidden/>
              </w:rPr>
              <w:t>8</w:t>
            </w:r>
            <w:r>
              <w:rPr>
                <w:webHidden/>
              </w:rPr>
              <w:fldChar w:fldCharType="end"/>
            </w:r>
          </w:hyperlink>
        </w:p>
        <w:p w14:paraId="5D525E52" w14:textId="233C66EA" w:rsidR="002B3FC5" w:rsidRDefault="002B3FC5" w:rsidP="009A2729">
          <w:pPr>
            <w:pStyle w:val="Inhopg2"/>
            <w:rPr>
              <w:rFonts w:eastAsiaTheme="minorEastAsia"/>
              <w:color w:val="auto"/>
              <w:kern w:val="2"/>
              <w:sz w:val="24"/>
              <w:szCs w:val="24"/>
              <w:lang w:eastAsia="nl-BE"/>
              <w14:ligatures w14:val="standardContextual"/>
            </w:rPr>
          </w:pPr>
          <w:hyperlink w:anchor="_Toc156307210" w:history="1">
            <w:r w:rsidRPr="0029046F">
              <w:rPr>
                <w:rStyle w:val="Hyperlink"/>
              </w:rPr>
              <w:t>3.2</w:t>
            </w:r>
            <w:r>
              <w:rPr>
                <w:rFonts w:eastAsiaTheme="minorEastAsia"/>
                <w:color w:val="auto"/>
                <w:kern w:val="2"/>
                <w:sz w:val="24"/>
                <w:szCs w:val="24"/>
                <w:lang w:eastAsia="nl-BE"/>
                <w14:ligatures w14:val="standardContextual"/>
              </w:rPr>
              <w:tab/>
            </w:r>
            <w:r w:rsidRPr="0029046F">
              <w:rPr>
                <w:rStyle w:val="Hyperlink"/>
              </w:rPr>
              <w:t>Krachtlijnen</w:t>
            </w:r>
            <w:r>
              <w:rPr>
                <w:webHidden/>
              </w:rPr>
              <w:tab/>
            </w:r>
            <w:r>
              <w:rPr>
                <w:webHidden/>
              </w:rPr>
              <w:fldChar w:fldCharType="begin"/>
            </w:r>
            <w:r>
              <w:rPr>
                <w:webHidden/>
              </w:rPr>
              <w:instrText xml:space="preserve"> PAGEREF _Toc156307210 \h </w:instrText>
            </w:r>
            <w:r>
              <w:rPr>
                <w:webHidden/>
              </w:rPr>
            </w:r>
            <w:r>
              <w:rPr>
                <w:webHidden/>
              </w:rPr>
              <w:fldChar w:fldCharType="separate"/>
            </w:r>
            <w:r w:rsidR="00106476">
              <w:rPr>
                <w:webHidden/>
              </w:rPr>
              <w:t>9</w:t>
            </w:r>
            <w:r>
              <w:rPr>
                <w:webHidden/>
              </w:rPr>
              <w:fldChar w:fldCharType="end"/>
            </w:r>
          </w:hyperlink>
        </w:p>
        <w:p w14:paraId="3BF956AB" w14:textId="6E34B1C0" w:rsidR="002B3FC5" w:rsidRDefault="002B3FC5" w:rsidP="009A2729">
          <w:pPr>
            <w:pStyle w:val="Inhopg2"/>
            <w:rPr>
              <w:rFonts w:eastAsiaTheme="minorEastAsia"/>
              <w:color w:val="auto"/>
              <w:kern w:val="2"/>
              <w:sz w:val="24"/>
              <w:szCs w:val="24"/>
              <w:lang w:eastAsia="nl-BE"/>
              <w14:ligatures w14:val="standardContextual"/>
            </w:rPr>
          </w:pPr>
          <w:hyperlink w:anchor="_Toc156307211" w:history="1">
            <w:r w:rsidRPr="0029046F">
              <w:rPr>
                <w:rStyle w:val="Hyperlink"/>
              </w:rPr>
              <w:t>3.3</w:t>
            </w:r>
            <w:r>
              <w:rPr>
                <w:rFonts w:eastAsiaTheme="minorEastAsia"/>
                <w:color w:val="auto"/>
                <w:kern w:val="2"/>
                <w:sz w:val="24"/>
                <w:szCs w:val="24"/>
                <w:lang w:eastAsia="nl-BE"/>
                <w14:ligatures w14:val="standardContextual"/>
              </w:rPr>
              <w:tab/>
            </w:r>
            <w:r w:rsidRPr="0029046F">
              <w:rPr>
                <w:rStyle w:val="Hyperlink"/>
              </w:rPr>
              <w:t>Opbouw</w:t>
            </w:r>
            <w:r>
              <w:rPr>
                <w:webHidden/>
              </w:rPr>
              <w:tab/>
            </w:r>
            <w:r>
              <w:rPr>
                <w:webHidden/>
              </w:rPr>
              <w:fldChar w:fldCharType="begin"/>
            </w:r>
            <w:r>
              <w:rPr>
                <w:webHidden/>
              </w:rPr>
              <w:instrText xml:space="preserve"> PAGEREF _Toc156307211 \h </w:instrText>
            </w:r>
            <w:r>
              <w:rPr>
                <w:webHidden/>
              </w:rPr>
            </w:r>
            <w:r>
              <w:rPr>
                <w:webHidden/>
              </w:rPr>
              <w:fldChar w:fldCharType="separate"/>
            </w:r>
            <w:r w:rsidR="00106476">
              <w:rPr>
                <w:webHidden/>
              </w:rPr>
              <w:t>9</w:t>
            </w:r>
            <w:r>
              <w:rPr>
                <w:webHidden/>
              </w:rPr>
              <w:fldChar w:fldCharType="end"/>
            </w:r>
          </w:hyperlink>
        </w:p>
        <w:p w14:paraId="677EA0A8" w14:textId="28C7B67A" w:rsidR="002B3FC5" w:rsidRDefault="002B3FC5" w:rsidP="009A2729">
          <w:pPr>
            <w:pStyle w:val="Inhopg2"/>
            <w:rPr>
              <w:rFonts w:eastAsiaTheme="minorEastAsia"/>
              <w:color w:val="auto"/>
              <w:kern w:val="2"/>
              <w:sz w:val="24"/>
              <w:szCs w:val="24"/>
              <w:lang w:eastAsia="nl-BE"/>
              <w14:ligatures w14:val="standardContextual"/>
            </w:rPr>
          </w:pPr>
          <w:hyperlink w:anchor="_Toc156307212" w:history="1">
            <w:r w:rsidRPr="0029046F">
              <w:rPr>
                <w:rStyle w:val="Hyperlink"/>
              </w:rPr>
              <w:t>3.4</w:t>
            </w:r>
            <w:r>
              <w:rPr>
                <w:rFonts w:eastAsiaTheme="minorEastAsia"/>
                <w:color w:val="auto"/>
                <w:kern w:val="2"/>
                <w:sz w:val="24"/>
                <w:szCs w:val="24"/>
                <w:lang w:eastAsia="nl-BE"/>
                <w14:ligatures w14:val="standardContextual"/>
              </w:rPr>
              <w:tab/>
            </w:r>
            <w:r w:rsidRPr="0029046F">
              <w:rPr>
                <w:rStyle w:val="Hyperlink"/>
              </w:rPr>
              <w:t>Leerlijnen</w:t>
            </w:r>
            <w:r>
              <w:rPr>
                <w:webHidden/>
              </w:rPr>
              <w:tab/>
            </w:r>
            <w:r>
              <w:rPr>
                <w:webHidden/>
              </w:rPr>
              <w:fldChar w:fldCharType="begin"/>
            </w:r>
            <w:r>
              <w:rPr>
                <w:webHidden/>
              </w:rPr>
              <w:instrText xml:space="preserve"> PAGEREF _Toc156307212 \h </w:instrText>
            </w:r>
            <w:r>
              <w:rPr>
                <w:webHidden/>
              </w:rPr>
            </w:r>
            <w:r>
              <w:rPr>
                <w:webHidden/>
              </w:rPr>
              <w:fldChar w:fldCharType="separate"/>
            </w:r>
            <w:r w:rsidR="00106476">
              <w:rPr>
                <w:webHidden/>
              </w:rPr>
              <w:t>9</w:t>
            </w:r>
            <w:r>
              <w:rPr>
                <w:webHidden/>
              </w:rPr>
              <w:fldChar w:fldCharType="end"/>
            </w:r>
          </w:hyperlink>
        </w:p>
        <w:p w14:paraId="7FE63241" w14:textId="5205144F" w:rsidR="002B3FC5" w:rsidRDefault="002B3FC5" w:rsidP="00DC4509">
          <w:pPr>
            <w:pStyle w:val="Inhopg3"/>
            <w:rPr>
              <w:rFonts w:eastAsiaTheme="minorEastAsia"/>
              <w:noProof/>
              <w:color w:val="auto"/>
              <w:kern w:val="2"/>
              <w:sz w:val="24"/>
              <w:szCs w:val="24"/>
              <w:lang w:eastAsia="nl-BE"/>
              <w14:ligatures w14:val="standardContextual"/>
            </w:rPr>
          </w:pPr>
          <w:hyperlink w:anchor="_Toc156307213" w:history="1">
            <w:r w:rsidRPr="0029046F">
              <w:rPr>
                <w:rStyle w:val="Hyperlink"/>
                <w:noProof/>
              </w:rPr>
              <w:t>3.4.1</w:t>
            </w:r>
            <w:r>
              <w:rPr>
                <w:rFonts w:eastAsiaTheme="minorEastAsia"/>
                <w:noProof/>
                <w:color w:val="auto"/>
                <w:kern w:val="2"/>
                <w:sz w:val="24"/>
                <w:szCs w:val="24"/>
                <w:lang w:eastAsia="nl-BE"/>
                <w14:ligatures w14:val="standardContextual"/>
              </w:rPr>
              <w:tab/>
            </w:r>
            <w:r w:rsidRPr="0029046F">
              <w:rPr>
                <w:rStyle w:val="Hyperlink"/>
                <w:noProof/>
              </w:rPr>
              <w:t>Samenhang met de eerste graad</w:t>
            </w:r>
            <w:r>
              <w:rPr>
                <w:noProof/>
                <w:webHidden/>
              </w:rPr>
              <w:tab/>
            </w:r>
            <w:r>
              <w:rPr>
                <w:noProof/>
                <w:webHidden/>
              </w:rPr>
              <w:fldChar w:fldCharType="begin"/>
            </w:r>
            <w:r>
              <w:rPr>
                <w:noProof/>
                <w:webHidden/>
              </w:rPr>
              <w:instrText xml:space="preserve"> PAGEREF _Toc156307213 \h </w:instrText>
            </w:r>
            <w:r>
              <w:rPr>
                <w:noProof/>
                <w:webHidden/>
              </w:rPr>
            </w:r>
            <w:r>
              <w:rPr>
                <w:noProof/>
                <w:webHidden/>
              </w:rPr>
              <w:fldChar w:fldCharType="separate"/>
            </w:r>
            <w:r w:rsidR="00106476">
              <w:rPr>
                <w:noProof/>
                <w:webHidden/>
              </w:rPr>
              <w:t>9</w:t>
            </w:r>
            <w:r>
              <w:rPr>
                <w:noProof/>
                <w:webHidden/>
              </w:rPr>
              <w:fldChar w:fldCharType="end"/>
            </w:r>
          </w:hyperlink>
        </w:p>
        <w:p w14:paraId="3D22F707" w14:textId="32F975C4" w:rsidR="002B3FC5" w:rsidRDefault="002B3FC5" w:rsidP="00DC4509">
          <w:pPr>
            <w:pStyle w:val="Inhopg3"/>
            <w:rPr>
              <w:rFonts w:eastAsiaTheme="minorEastAsia"/>
              <w:noProof/>
              <w:color w:val="auto"/>
              <w:kern w:val="2"/>
              <w:sz w:val="24"/>
              <w:szCs w:val="24"/>
              <w:lang w:eastAsia="nl-BE"/>
              <w14:ligatures w14:val="standardContextual"/>
            </w:rPr>
          </w:pPr>
          <w:hyperlink w:anchor="_Toc156307214" w:history="1">
            <w:r w:rsidRPr="0029046F">
              <w:rPr>
                <w:rStyle w:val="Hyperlink"/>
                <w:noProof/>
              </w:rPr>
              <w:t>3.4.2</w:t>
            </w:r>
            <w:r>
              <w:rPr>
                <w:rFonts w:eastAsiaTheme="minorEastAsia"/>
                <w:noProof/>
                <w:color w:val="auto"/>
                <w:kern w:val="2"/>
                <w:sz w:val="24"/>
                <w:szCs w:val="24"/>
                <w:lang w:eastAsia="nl-BE"/>
                <w14:ligatures w14:val="standardContextual"/>
              </w:rPr>
              <w:tab/>
            </w:r>
            <w:r w:rsidRPr="0029046F">
              <w:rPr>
                <w:rStyle w:val="Hyperlink"/>
                <w:noProof/>
              </w:rPr>
              <w:t>Samenhang in de tweede graad</w:t>
            </w:r>
            <w:r>
              <w:rPr>
                <w:noProof/>
                <w:webHidden/>
              </w:rPr>
              <w:tab/>
            </w:r>
            <w:r>
              <w:rPr>
                <w:noProof/>
                <w:webHidden/>
              </w:rPr>
              <w:fldChar w:fldCharType="begin"/>
            </w:r>
            <w:r>
              <w:rPr>
                <w:noProof/>
                <w:webHidden/>
              </w:rPr>
              <w:instrText xml:space="preserve"> PAGEREF _Toc156307214 \h </w:instrText>
            </w:r>
            <w:r>
              <w:rPr>
                <w:noProof/>
                <w:webHidden/>
              </w:rPr>
            </w:r>
            <w:r>
              <w:rPr>
                <w:noProof/>
                <w:webHidden/>
              </w:rPr>
              <w:fldChar w:fldCharType="separate"/>
            </w:r>
            <w:r w:rsidR="00106476">
              <w:rPr>
                <w:noProof/>
                <w:webHidden/>
              </w:rPr>
              <w:t>9</w:t>
            </w:r>
            <w:r>
              <w:rPr>
                <w:noProof/>
                <w:webHidden/>
              </w:rPr>
              <w:fldChar w:fldCharType="end"/>
            </w:r>
          </w:hyperlink>
        </w:p>
        <w:p w14:paraId="016B9480" w14:textId="38A35A7B" w:rsidR="002B3FC5" w:rsidRDefault="002B3FC5" w:rsidP="00DC4509">
          <w:pPr>
            <w:pStyle w:val="Inhopg3"/>
            <w:rPr>
              <w:rFonts w:eastAsiaTheme="minorEastAsia"/>
              <w:noProof/>
              <w:color w:val="auto"/>
              <w:kern w:val="2"/>
              <w:sz w:val="24"/>
              <w:szCs w:val="24"/>
              <w:lang w:eastAsia="nl-BE"/>
              <w14:ligatures w14:val="standardContextual"/>
            </w:rPr>
          </w:pPr>
          <w:hyperlink w:anchor="_Toc156307215" w:history="1">
            <w:r w:rsidRPr="0029046F">
              <w:rPr>
                <w:rStyle w:val="Hyperlink"/>
                <w:noProof/>
              </w:rPr>
              <w:t>3.4.3</w:t>
            </w:r>
            <w:r>
              <w:rPr>
                <w:rFonts w:eastAsiaTheme="minorEastAsia"/>
                <w:noProof/>
                <w:color w:val="auto"/>
                <w:kern w:val="2"/>
                <w:sz w:val="24"/>
                <w:szCs w:val="24"/>
                <w:lang w:eastAsia="nl-BE"/>
                <w14:ligatures w14:val="standardContextual"/>
              </w:rPr>
              <w:tab/>
            </w:r>
            <w:r w:rsidRPr="0029046F">
              <w:rPr>
                <w:rStyle w:val="Hyperlink"/>
                <w:noProof/>
              </w:rPr>
              <w:t>Samenhang met de derde graad</w:t>
            </w:r>
            <w:r>
              <w:rPr>
                <w:noProof/>
                <w:webHidden/>
              </w:rPr>
              <w:tab/>
            </w:r>
            <w:r>
              <w:rPr>
                <w:noProof/>
                <w:webHidden/>
              </w:rPr>
              <w:fldChar w:fldCharType="begin"/>
            </w:r>
            <w:r>
              <w:rPr>
                <w:noProof/>
                <w:webHidden/>
              </w:rPr>
              <w:instrText xml:space="preserve"> PAGEREF _Toc156307215 \h </w:instrText>
            </w:r>
            <w:r>
              <w:rPr>
                <w:noProof/>
                <w:webHidden/>
              </w:rPr>
            </w:r>
            <w:r>
              <w:rPr>
                <w:noProof/>
                <w:webHidden/>
              </w:rPr>
              <w:fldChar w:fldCharType="separate"/>
            </w:r>
            <w:r w:rsidR="00106476">
              <w:rPr>
                <w:noProof/>
                <w:webHidden/>
              </w:rPr>
              <w:t>10</w:t>
            </w:r>
            <w:r>
              <w:rPr>
                <w:noProof/>
                <w:webHidden/>
              </w:rPr>
              <w:fldChar w:fldCharType="end"/>
            </w:r>
          </w:hyperlink>
        </w:p>
        <w:p w14:paraId="172C9485" w14:textId="519CBB74" w:rsidR="002B3FC5" w:rsidRDefault="002B3FC5" w:rsidP="009A2729">
          <w:pPr>
            <w:pStyle w:val="Inhopg2"/>
            <w:rPr>
              <w:rFonts w:eastAsiaTheme="minorEastAsia"/>
              <w:color w:val="auto"/>
              <w:kern w:val="2"/>
              <w:sz w:val="24"/>
              <w:szCs w:val="24"/>
              <w:lang w:eastAsia="nl-BE"/>
              <w14:ligatures w14:val="standardContextual"/>
            </w:rPr>
          </w:pPr>
          <w:hyperlink w:anchor="_Toc156307216" w:history="1">
            <w:r w:rsidRPr="0029046F">
              <w:rPr>
                <w:rStyle w:val="Hyperlink"/>
              </w:rPr>
              <w:t>3.5</w:t>
            </w:r>
            <w:r>
              <w:rPr>
                <w:rFonts w:eastAsiaTheme="minorEastAsia"/>
                <w:color w:val="auto"/>
                <w:kern w:val="2"/>
                <w:sz w:val="24"/>
                <w:szCs w:val="24"/>
                <w:lang w:eastAsia="nl-BE"/>
                <w14:ligatures w14:val="standardContextual"/>
              </w:rPr>
              <w:tab/>
            </w:r>
            <w:r w:rsidRPr="0029046F">
              <w:rPr>
                <w:rStyle w:val="Hyperlink"/>
              </w:rPr>
              <w:t>Aandachtspunten</w:t>
            </w:r>
            <w:r>
              <w:rPr>
                <w:webHidden/>
              </w:rPr>
              <w:tab/>
            </w:r>
            <w:r>
              <w:rPr>
                <w:webHidden/>
              </w:rPr>
              <w:fldChar w:fldCharType="begin"/>
            </w:r>
            <w:r>
              <w:rPr>
                <w:webHidden/>
              </w:rPr>
              <w:instrText xml:space="preserve"> PAGEREF _Toc156307216 \h </w:instrText>
            </w:r>
            <w:r>
              <w:rPr>
                <w:webHidden/>
              </w:rPr>
            </w:r>
            <w:r>
              <w:rPr>
                <w:webHidden/>
              </w:rPr>
              <w:fldChar w:fldCharType="separate"/>
            </w:r>
            <w:r w:rsidR="00106476">
              <w:rPr>
                <w:webHidden/>
              </w:rPr>
              <w:t>10</w:t>
            </w:r>
            <w:r>
              <w:rPr>
                <w:webHidden/>
              </w:rPr>
              <w:fldChar w:fldCharType="end"/>
            </w:r>
          </w:hyperlink>
        </w:p>
        <w:p w14:paraId="244A77A1" w14:textId="44550B18" w:rsidR="002B3FC5" w:rsidRDefault="002B3FC5" w:rsidP="009A2729">
          <w:pPr>
            <w:pStyle w:val="Inhopg2"/>
            <w:rPr>
              <w:rFonts w:eastAsiaTheme="minorEastAsia"/>
              <w:color w:val="auto"/>
              <w:kern w:val="2"/>
              <w:sz w:val="24"/>
              <w:szCs w:val="24"/>
              <w:lang w:eastAsia="nl-BE"/>
              <w14:ligatures w14:val="standardContextual"/>
            </w:rPr>
          </w:pPr>
          <w:hyperlink w:anchor="_Toc156307217" w:history="1">
            <w:r w:rsidRPr="0029046F">
              <w:rPr>
                <w:rStyle w:val="Hyperlink"/>
              </w:rPr>
              <w:t>3.6</w:t>
            </w:r>
            <w:r>
              <w:rPr>
                <w:rFonts w:eastAsiaTheme="minorEastAsia"/>
                <w:color w:val="auto"/>
                <w:kern w:val="2"/>
                <w:sz w:val="24"/>
                <w:szCs w:val="24"/>
                <w:lang w:eastAsia="nl-BE"/>
                <w14:ligatures w14:val="standardContextual"/>
              </w:rPr>
              <w:tab/>
            </w:r>
            <w:r w:rsidRPr="0029046F">
              <w:rPr>
                <w:rStyle w:val="Hyperlink"/>
                <w:rFonts w:ascii="Calibri" w:hAnsi="Calibri" w:cs="Calibri"/>
              </w:rPr>
              <w:t>Leerplanpagina</w:t>
            </w:r>
            <w:r>
              <w:rPr>
                <w:webHidden/>
              </w:rPr>
              <w:tab/>
            </w:r>
            <w:r>
              <w:rPr>
                <w:webHidden/>
              </w:rPr>
              <w:fldChar w:fldCharType="begin"/>
            </w:r>
            <w:r>
              <w:rPr>
                <w:webHidden/>
              </w:rPr>
              <w:instrText xml:space="preserve"> PAGEREF _Toc156307217 \h </w:instrText>
            </w:r>
            <w:r>
              <w:rPr>
                <w:webHidden/>
              </w:rPr>
            </w:r>
            <w:r>
              <w:rPr>
                <w:webHidden/>
              </w:rPr>
              <w:fldChar w:fldCharType="separate"/>
            </w:r>
            <w:r w:rsidR="00106476">
              <w:rPr>
                <w:webHidden/>
              </w:rPr>
              <w:t>11</w:t>
            </w:r>
            <w:r>
              <w:rPr>
                <w:webHidden/>
              </w:rPr>
              <w:fldChar w:fldCharType="end"/>
            </w:r>
          </w:hyperlink>
        </w:p>
        <w:p w14:paraId="57DC1B24" w14:textId="03BEA5B7" w:rsidR="002B3FC5" w:rsidRDefault="002B3FC5">
          <w:pPr>
            <w:pStyle w:val="Inhopg1"/>
            <w:rPr>
              <w:rFonts w:eastAsiaTheme="minorEastAsia"/>
              <w:b w:val="0"/>
              <w:noProof/>
              <w:color w:val="auto"/>
              <w:kern w:val="2"/>
              <w:szCs w:val="24"/>
              <w:lang w:eastAsia="nl-BE"/>
              <w14:ligatures w14:val="standardContextual"/>
            </w:rPr>
          </w:pPr>
          <w:hyperlink w:anchor="_Toc156307218" w:history="1">
            <w:r w:rsidRPr="0029046F">
              <w:rPr>
                <w:rStyle w:val="Hyperlink"/>
                <w:noProof/>
              </w:rPr>
              <w:t>4</w:t>
            </w:r>
            <w:r>
              <w:rPr>
                <w:rFonts w:eastAsiaTheme="minorEastAsia"/>
                <w:b w:val="0"/>
                <w:noProof/>
                <w:color w:val="auto"/>
                <w:kern w:val="2"/>
                <w:szCs w:val="24"/>
                <w:lang w:eastAsia="nl-BE"/>
                <w14:ligatures w14:val="standardContextual"/>
              </w:rPr>
              <w:tab/>
            </w:r>
            <w:r w:rsidRPr="0029046F">
              <w:rPr>
                <w:rStyle w:val="Hyperlink"/>
                <w:noProof/>
              </w:rPr>
              <w:t>Leerplandoelen</w:t>
            </w:r>
            <w:r>
              <w:rPr>
                <w:noProof/>
                <w:webHidden/>
              </w:rPr>
              <w:tab/>
            </w:r>
            <w:r>
              <w:rPr>
                <w:noProof/>
                <w:webHidden/>
              </w:rPr>
              <w:fldChar w:fldCharType="begin"/>
            </w:r>
            <w:r>
              <w:rPr>
                <w:noProof/>
                <w:webHidden/>
              </w:rPr>
              <w:instrText xml:space="preserve"> PAGEREF _Toc156307218 \h </w:instrText>
            </w:r>
            <w:r>
              <w:rPr>
                <w:noProof/>
                <w:webHidden/>
              </w:rPr>
            </w:r>
            <w:r>
              <w:rPr>
                <w:noProof/>
                <w:webHidden/>
              </w:rPr>
              <w:fldChar w:fldCharType="separate"/>
            </w:r>
            <w:r w:rsidR="00106476">
              <w:rPr>
                <w:noProof/>
                <w:webHidden/>
              </w:rPr>
              <w:t>11</w:t>
            </w:r>
            <w:r>
              <w:rPr>
                <w:noProof/>
                <w:webHidden/>
              </w:rPr>
              <w:fldChar w:fldCharType="end"/>
            </w:r>
          </w:hyperlink>
        </w:p>
        <w:p w14:paraId="320A0663" w14:textId="37E2640F" w:rsidR="002B3FC5" w:rsidRDefault="002B3FC5" w:rsidP="009A2729">
          <w:pPr>
            <w:pStyle w:val="Inhopg2"/>
            <w:rPr>
              <w:rFonts w:eastAsiaTheme="minorEastAsia"/>
              <w:color w:val="auto"/>
              <w:kern w:val="2"/>
              <w:sz w:val="24"/>
              <w:szCs w:val="24"/>
              <w:lang w:eastAsia="nl-BE"/>
              <w14:ligatures w14:val="standardContextual"/>
            </w:rPr>
          </w:pPr>
          <w:hyperlink w:anchor="_Toc156307219" w:history="1">
            <w:r w:rsidRPr="0029046F">
              <w:rPr>
                <w:rStyle w:val="Hyperlink"/>
              </w:rPr>
              <w:t>4.1</w:t>
            </w:r>
            <w:r>
              <w:rPr>
                <w:rFonts w:eastAsiaTheme="minorEastAsia"/>
                <w:color w:val="auto"/>
                <w:kern w:val="2"/>
                <w:sz w:val="24"/>
                <w:szCs w:val="24"/>
                <w:lang w:eastAsia="nl-BE"/>
                <w14:ligatures w14:val="standardContextual"/>
              </w:rPr>
              <w:tab/>
            </w:r>
            <w:r w:rsidRPr="0029046F">
              <w:rPr>
                <w:rStyle w:val="Hyperlink"/>
              </w:rPr>
              <w:t>Commerciële presentatie en lifestyle (CPL)</w:t>
            </w:r>
            <w:r>
              <w:rPr>
                <w:webHidden/>
              </w:rPr>
              <w:tab/>
            </w:r>
            <w:r>
              <w:rPr>
                <w:webHidden/>
              </w:rPr>
              <w:fldChar w:fldCharType="begin"/>
            </w:r>
            <w:r>
              <w:rPr>
                <w:webHidden/>
              </w:rPr>
              <w:instrText xml:space="preserve"> PAGEREF _Toc156307219 \h </w:instrText>
            </w:r>
            <w:r>
              <w:rPr>
                <w:webHidden/>
              </w:rPr>
            </w:r>
            <w:r>
              <w:rPr>
                <w:webHidden/>
              </w:rPr>
              <w:fldChar w:fldCharType="separate"/>
            </w:r>
            <w:r w:rsidR="00106476">
              <w:rPr>
                <w:webHidden/>
              </w:rPr>
              <w:t>12</w:t>
            </w:r>
            <w:r>
              <w:rPr>
                <w:webHidden/>
              </w:rPr>
              <w:fldChar w:fldCharType="end"/>
            </w:r>
          </w:hyperlink>
        </w:p>
        <w:p w14:paraId="45A3DF14" w14:textId="4AA8668B" w:rsidR="002B3FC5" w:rsidRDefault="002B3FC5" w:rsidP="00DC4509">
          <w:pPr>
            <w:pStyle w:val="Inhopg3"/>
            <w:rPr>
              <w:rFonts w:eastAsiaTheme="minorEastAsia"/>
              <w:noProof/>
              <w:color w:val="auto"/>
              <w:kern w:val="2"/>
              <w:sz w:val="24"/>
              <w:szCs w:val="24"/>
              <w:lang w:eastAsia="nl-BE"/>
              <w14:ligatures w14:val="standardContextual"/>
            </w:rPr>
          </w:pPr>
          <w:hyperlink w:anchor="_Toc156307220" w:history="1">
            <w:r w:rsidRPr="0029046F">
              <w:rPr>
                <w:rStyle w:val="Hyperlink"/>
                <w:noProof/>
              </w:rPr>
              <w:t>4.1.1</w:t>
            </w:r>
            <w:r>
              <w:rPr>
                <w:rFonts w:eastAsiaTheme="minorEastAsia"/>
                <w:noProof/>
                <w:color w:val="auto"/>
                <w:kern w:val="2"/>
                <w:sz w:val="24"/>
                <w:szCs w:val="24"/>
                <w:lang w:eastAsia="nl-BE"/>
                <w14:ligatures w14:val="standardContextual"/>
              </w:rPr>
              <w:tab/>
            </w:r>
            <w:r w:rsidRPr="0029046F">
              <w:rPr>
                <w:rStyle w:val="Hyperlink"/>
                <w:noProof/>
              </w:rPr>
              <w:t>Commerciële artikelenkennis (accessoires, kleding en interieurartikelen)</w:t>
            </w:r>
            <w:r>
              <w:rPr>
                <w:noProof/>
                <w:webHidden/>
              </w:rPr>
              <w:tab/>
            </w:r>
            <w:r>
              <w:rPr>
                <w:noProof/>
                <w:webHidden/>
              </w:rPr>
              <w:fldChar w:fldCharType="begin"/>
            </w:r>
            <w:r>
              <w:rPr>
                <w:noProof/>
                <w:webHidden/>
              </w:rPr>
              <w:instrText xml:space="preserve"> PAGEREF _Toc156307220 \h </w:instrText>
            </w:r>
            <w:r>
              <w:rPr>
                <w:noProof/>
                <w:webHidden/>
              </w:rPr>
            </w:r>
            <w:r>
              <w:rPr>
                <w:noProof/>
                <w:webHidden/>
              </w:rPr>
              <w:fldChar w:fldCharType="separate"/>
            </w:r>
            <w:r w:rsidR="00106476">
              <w:rPr>
                <w:noProof/>
                <w:webHidden/>
              </w:rPr>
              <w:t>12</w:t>
            </w:r>
            <w:r>
              <w:rPr>
                <w:noProof/>
                <w:webHidden/>
              </w:rPr>
              <w:fldChar w:fldCharType="end"/>
            </w:r>
          </w:hyperlink>
        </w:p>
        <w:p w14:paraId="3AB1D74F" w14:textId="0006AB10" w:rsidR="002B3FC5" w:rsidRDefault="002B3FC5" w:rsidP="00DC4509">
          <w:pPr>
            <w:pStyle w:val="Inhopg3"/>
            <w:rPr>
              <w:rFonts w:eastAsiaTheme="minorEastAsia"/>
              <w:noProof/>
              <w:color w:val="auto"/>
              <w:kern w:val="2"/>
              <w:sz w:val="24"/>
              <w:szCs w:val="24"/>
              <w:lang w:eastAsia="nl-BE"/>
              <w14:ligatures w14:val="standardContextual"/>
            </w:rPr>
          </w:pPr>
          <w:hyperlink w:anchor="_Toc156307221" w:history="1">
            <w:r w:rsidRPr="0029046F">
              <w:rPr>
                <w:rStyle w:val="Hyperlink"/>
                <w:noProof/>
              </w:rPr>
              <w:t>4.1.2</w:t>
            </w:r>
            <w:r>
              <w:rPr>
                <w:rFonts w:eastAsiaTheme="minorEastAsia"/>
                <w:noProof/>
                <w:color w:val="auto"/>
                <w:kern w:val="2"/>
                <w:sz w:val="24"/>
                <w:szCs w:val="24"/>
                <w:lang w:eastAsia="nl-BE"/>
                <w14:ligatures w14:val="standardContextual"/>
              </w:rPr>
              <w:tab/>
            </w:r>
            <w:r w:rsidRPr="0029046F">
              <w:rPr>
                <w:rStyle w:val="Hyperlink"/>
                <w:noProof/>
              </w:rPr>
              <w:t>Etaleren en presenteren</w:t>
            </w:r>
            <w:r>
              <w:rPr>
                <w:noProof/>
                <w:webHidden/>
              </w:rPr>
              <w:tab/>
            </w:r>
            <w:r>
              <w:rPr>
                <w:noProof/>
                <w:webHidden/>
              </w:rPr>
              <w:fldChar w:fldCharType="begin"/>
            </w:r>
            <w:r>
              <w:rPr>
                <w:noProof/>
                <w:webHidden/>
              </w:rPr>
              <w:instrText xml:space="preserve"> PAGEREF _Toc156307221 \h </w:instrText>
            </w:r>
            <w:r>
              <w:rPr>
                <w:noProof/>
                <w:webHidden/>
              </w:rPr>
            </w:r>
            <w:r>
              <w:rPr>
                <w:noProof/>
                <w:webHidden/>
              </w:rPr>
              <w:fldChar w:fldCharType="separate"/>
            </w:r>
            <w:r w:rsidR="00106476">
              <w:rPr>
                <w:noProof/>
                <w:webHidden/>
              </w:rPr>
              <w:t>13</w:t>
            </w:r>
            <w:r>
              <w:rPr>
                <w:noProof/>
                <w:webHidden/>
              </w:rPr>
              <w:fldChar w:fldCharType="end"/>
            </w:r>
          </w:hyperlink>
        </w:p>
        <w:p w14:paraId="539DD1C2" w14:textId="31C2B7B5" w:rsidR="002B3FC5" w:rsidRDefault="002B3FC5" w:rsidP="009A2729">
          <w:pPr>
            <w:pStyle w:val="Inhopg2"/>
            <w:rPr>
              <w:rFonts w:eastAsiaTheme="minorEastAsia"/>
              <w:color w:val="auto"/>
              <w:kern w:val="2"/>
              <w:sz w:val="24"/>
              <w:szCs w:val="24"/>
              <w:lang w:eastAsia="nl-BE"/>
              <w14:ligatures w14:val="standardContextual"/>
            </w:rPr>
          </w:pPr>
          <w:hyperlink w:anchor="_Toc156307222" w:history="1">
            <w:r w:rsidRPr="0029046F">
              <w:rPr>
                <w:rStyle w:val="Hyperlink"/>
              </w:rPr>
              <w:t>4.2</w:t>
            </w:r>
            <w:r>
              <w:rPr>
                <w:rFonts w:eastAsiaTheme="minorEastAsia"/>
                <w:color w:val="auto"/>
                <w:kern w:val="2"/>
                <w:sz w:val="24"/>
                <w:szCs w:val="24"/>
                <w:lang w:eastAsia="nl-BE"/>
                <w14:ligatures w14:val="standardContextual"/>
              </w:rPr>
              <w:tab/>
            </w:r>
            <w:r w:rsidRPr="0029046F">
              <w:rPr>
                <w:rStyle w:val="Hyperlink"/>
              </w:rPr>
              <w:t>Mode</w:t>
            </w:r>
            <w:r>
              <w:rPr>
                <w:webHidden/>
              </w:rPr>
              <w:tab/>
            </w:r>
            <w:r>
              <w:rPr>
                <w:webHidden/>
              </w:rPr>
              <w:fldChar w:fldCharType="begin"/>
            </w:r>
            <w:r>
              <w:rPr>
                <w:webHidden/>
              </w:rPr>
              <w:instrText xml:space="preserve"> PAGEREF _Toc156307222 \h </w:instrText>
            </w:r>
            <w:r>
              <w:rPr>
                <w:webHidden/>
              </w:rPr>
            </w:r>
            <w:r>
              <w:rPr>
                <w:webHidden/>
              </w:rPr>
              <w:fldChar w:fldCharType="separate"/>
            </w:r>
            <w:r w:rsidR="00106476">
              <w:rPr>
                <w:webHidden/>
              </w:rPr>
              <w:t>15</w:t>
            </w:r>
            <w:r>
              <w:rPr>
                <w:webHidden/>
              </w:rPr>
              <w:fldChar w:fldCharType="end"/>
            </w:r>
          </w:hyperlink>
        </w:p>
        <w:p w14:paraId="6884D412" w14:textId="41263937" w:rsidR="002B3FC5" w:rsidRDefault="002B3FC5" w:rsidP="00DC4509">
          <w:pPr>
            <w:pStyle w:val="Inhopg3"/>
            <w:rPr>
              <w:rFonts w:eastAsiaTheme="minorEastAsia"/>
              <w:noProof/>
              <w:color w:val="auto"/>
              <w:kern w:val="2"/>
              <w:sz w:val="24"/>
              <w:szCs w:val="24"/>
              <w:lang w:eastAsia="nl-BE"/>
              <w14:ligatures w14:val="standardContextual"/>
            </w:rPr>
          </w:pPr>
          <w:hyperlink w:anchor="_Toc156307223" w:history="1">
            <w:r w:rsidRPr="0029046F">
              <w:rPr>
                <w:rStyle w:val="Hyperlink"/>
                <w:noProof/>
              </w:rPr>
              <w:t>4.2.1</w:t>
            </w:r>
            <w:r>
              <w:rPr>
                <w:rFonts w:eastAsiaTheme="minorEastAsia"/>
                <w:noProof/>
                <w:color w:val="auto"/>
                <w:kern w:val="2"/>
                <w:sz w:val="24"/>
                <w:szCs w:val="24"/>
                <w:lang w:eastAsia="nl-BE"/>
                <w14:ligatures w14:val="standardContextual"/>
              </w:rPr>
              <w:tab/>
            </w:r>
            <w:r w:rsidRPr="0029046F">
              <w:rPr>
                <w:rStyle w:val="Hyperlink"/>
                <w:noProof/>
              </w:rPr>
              <w:t>Assemblage- en afwerkingstechnieken</w:t>
            </w:r>
            <w:r>
              <w:rPr>
                <w:noProof/>
                <w:webHidden/>
              </w:rPr>
              <w:tab/>
            </w:r>
            <w:r>
              <w:rPr>
                <w:noProof/>
                <w:webHidden/>
              </w:rPr>
              <w:fldChar w:fldCharType="begin"/>
            </w:r>
            <w:r>
              <w:rPr>
                <w:noProof/>
                <w:webHidden/>
              </w:rPr>
              <w:instrText xml:space="preserve"> PAGEREF _Toc156307223 \h </w:instrText>
            </w:r>
            <w:r>
              <w:rPr>
                <w:noProof/>
                <w:webHidden/>
              </w:rPr>
            </w:r>
            <w:r>
              <w:rPr>
                <w:noProof/>
                <w:webHidden/>
              </w:rPr>
              <w:fldChar w:fldCharType="separate"/>
            </w:r>
            <w:r w:rsidR="00106476">
              <w:rPr>
                <w:noProof/>
                <w:webHidden/>
              </w:rPr>
              <w:t>15</w:t>
            </w:r>
            <w:r>
              <w:rPr>
                <w:noProof/>
                <w:webHidden/>
              </w:rPr>
              <w:fldChar w:fldCharType="end"/>
            </w:r>
          </w:hyperlink>
        </w:p>
        <w:p w14:paraId="4AC89326" w14:textId="768BA629" w:rsidR="002B3FC5" w:rsidRDefault="002B3FC5" w:rsidP="00DC4509">
          <w:pPr>
            <w:pStyle w:val="Inhopg3"/>
            <w:rPr>
              <w:rFonts w:eastAsiaTheme="minorEastAsia"/>
              <w:noProof/>
              <w:color w:val="auto"/>
              <w:kern w:val="2"/>
              <w:sz w:val="24"/>
              <w:szCs w:val="24"/>
              <w:lang w:eastAsia="nl-BE"/>
              <w14:ligatures w14:val="standardContextual"/>
            </w:rPr>
          </w:pPr>
          <w:hyperlink w:anchor="_Toc156307224" w:history="1">
            <w:r w:rsidRPr="0029046F">
              <w:rPr>
                <w:rStyle w:val="Hyperlink"/>
                <w:noProof/>
              </w:rPr>
              <w:t>4.2.2</w:t>
            </w:r>
            <w:r>
              <w:rPr>
                <w:rFonts w:eastAsiaTheme="minorEastAsia"/>
                <w:noProof/>
                <w:color w:val="auto"/>
                <w:kern w:val="2"/>
                <w:sz w:val="24"/>
                <w:szCs w:val="24"/>
                <w:lang w:eastAsia="nl-BE"/>
                <w14:ligatures w14:val="standardContextual"/>
              </w:rPr>
              <w:tab/>
            </w:r>
            <w:r w:rsidRPr="0029046F">
              <w:rPr>
                <w:rStyle w:val="Hyperlink"/>
                <w:noProof/>
              </w:rPr>
              <w:t>Retouchetechnieken</w:t>
            </w:r>
            <w:r>
              <w:rPr>
                <w:noProof/>
                <w:webHidden/>
              </w:rPr>
              <w:tab/>
            </w:r>
            <w:r>
              <w:rPr>
                <w:noProof/>
                <w:webHidden/>
              </w:rPr>
              <w:fldChar w:fldCharType="begin"/>
            </w:r>
            <w:r>
              <w:rPr>
                <w:noProof/>
                <w:webHidden/>
              </w:rPr>
              <w:instrText xml:space="preserve"> PAGEREF _Toc156307224 \h </w:instrText>
            </w:r>
            <w:r>
              <w:rPr>
                <w:noProof/>
                <w:webHidden/>
              </w:rPr>
            </w:r>
            <w:r>
              <w:rPr>
                <w:noProof/>
                <w:webHidden/>
              </w:rPr>
              <w:fldChar w:fldCharType="separate"/>
            </w:r>
            <w:r w:rsidR="00106476">
              <w:rPr>
                <w:noProof/>
                <w:webHidden/>
              </w:rPr>
              <w:t>17</w:t>
            </w:r>
            <w:r>
              <w:rPr>
                <w:noProof/>
                <w:webHidden/>
              </w:rPr>
              <w:fldChar w:fldCharType="end"/>
            </w:r>
          </w:hyperlink>
        </w:p>
        <w:p w14:paraId="0BC20621" w14:textId="4E352928" w:rsidR="002B3FC5" w:rsidRDefault="002B3FC5">
          <w:pPr>
            <w:pStyle w:val="Inhopg1"/>
            <w:rPr>
              <w:rFonts w:eastAsiaTheme="minorEastAsia"/>
              <w:b w:val="0"/>
              <w:noProof/>
              <w:color w:val="auto"/>
              <w:kern w:val="2"/>
              <w:szCs w:val="24"/>
              <w:lang w:eastAsia="nl-BE"/>
              <w14:ligatures w14:val="standardContextual"/>
            </w:rPr>
          </w:pPr>
          <w:hyperlink w:anchor="_Toc156307225" w:history="1">
            <w:r w:rsidRPr="0029046F">
              <w:rPr>
                <w:rStyle w:val="Hyperlink"/>
                <w:noProof/>
              </w:rPr>
              <w:t>5</w:t>
            </w:r>
            <w:r>
              <w:rPr>
                <w:rFonts w:eastAsiaTheme="minorEastAsia"/>
                <w:b w:val="0"/>
                <w:noProof/>
                <w:color w:val="auto"/>
                <w:kern w:val="2"/>
                <w:szCs w:val="24"/>
                <w:lang w:eastAsia="nl-BE"/>
                <w14:ligatures w14:val="standardContextual"/>
              </w:rPr>
              <w:tab/>
            </w:r>
            <w:r w:rsidRPr="0029046F">
              <w:rPr>
                <w:rStyle w:val="Hyperlink"/>
                <w:noProof/>
              </w:rPr>
              <w:t>Lexicon</w:t>
            </w:r>
            <w:r>
              <w:rPr>
                <w:noProof/>
                <w:webHidden/>
              </w:rPr>
              <w:tab/>
            </w:r>
            <w:r>
              <w:rPr>
                <w:noProof/>
                <w:webHidden/>
              </w:rPr>
              <w:fldChar w:fldCharType="begin"/>
            </w:r>
            <w:r>
              <w:rPr>
                <w:noProof/>
                <w:webHidden/>
              </w:rPr>
              <w:instrText xml:space="preserve"> PAGEREF _Toc156307225 \h </w:instrText>
            </w:r>
            <w:r>
              <w:rPr>
                <w:noProof/>
                <w:webHidden/>
              </w:rPr>
            </w:r>
            <w:r>
              <w:rPr>
                <w:noProof/>
                <w:webHidden/>
              </w:rPr>
              <w:fldChar w:fldCharType="separate"/>
            </w:r>
            <w:r w:rsidR="00106476">
              <w:rPr>
                <w:noProof/>
                <w:webHidden/>
              </w:rPr>
              <w:t>19</w:t>
            </w:r>
            <w:r>
              <w:rPr>
                <w:noProof/>
                <w:webHidden/>
              </w:rPr>
              <w:fldChar w:fldCharType="end"/>
            </w:r>
          </w:hyperlink>
        </w:p>
        <w:p w14:paraId="2D71D3FD" w14:textId="7E4471CE" w:rsidR="002B3FC5" w:rsidRDefault="002B3FC5">
          <w:pPr>
            <w:pStyle w:val="Inhopg1"/>
            <w:rPr>
              <w:rFonts w:eastAsiaTheme="minorEastAsia"/>
              <w:b w:val="0"/>
              <w:noProof/>
              <w:color w:val="auto"/>
              <w:kern w:val="2"/>
              <w:szCs w:val="24"/>
              <w:lang w:eastAsia="nl-BE"/>
              <w14:ligatures w14:val="standardContextual"/>
            </w:rPr>
          </w:pPr>
          <w:hyperlink w:anchor="_Toc156307226" w:history="1">
            <w:r w:rsidRPr="0029046F">
              <w:rPr>
                <w:rStyle w:val="Hyperlink"/>
                <w:noProof/>
              </w:rPr>
              <w:t>6</w:t>
            </w:r>
            <w:r>
              <w:rPr>
                <w:rFonts w:eastAsiaTheme="minorEastAsia"/>
                <w:b w:val="0"/>
                <w:noProof/>
                <w:color w:val="auto"/>
                <w:kern w:val="2"/>
                <w:szCs w:val="24"/>
                <w:lang w:eastAsia="nl-BE"/>
                <w14:ligatures w14:val="standardContextual"/>
              </w:rPr>
              <w:tab/>
            </w:r>
            <w:r w:rsidRPr="0029046F">
              <w:rPr>
                <w:rStyle w:val="Hyperlink"/>
                <w:noProof/>
              </w:rPr>
              <w:t>Basisuitrusting</w:t>
            </w:r>
            <w:r>
              <w:rPr>
                <w:noProof/>
                <w:webHidden/>
              </w:rPr>
              <w:tab/>
            </w:r>
            <w:r>
              <w:rPr>
                <w:noProof/>
                <w:webHidden/>
              </w:rPr>
              <w:fldChar w:fldCharType="begin"/>
            </w:r>
            <w:r>
              <w:rPr>
                <w:noProof/>
                <w:webHidden/>
              </w:rPr>
              <w:instrText xml:space="preserve"> PAGEREF _Toc156307226 \h </w:instrText>
            </w:r>
            <w:r>
              <w:rPr>
                <w:noProof/>
                <w:webHidden/>
              </w:rPr>
            </w:r>
            <w:r>
              <w:rPr>
                <w:noProof/>
                <w:webHidden/>
              </w:rPr>
              <w:fldChar w:fldCharType="separate"/>
            </w:r>
            <w:r w:rsidR="00106476">
              <w:rPr>
                <w:noProof/>
                <w:webHidden/>
              </w:rPr>
              <w:t>20</w:t>
            </w:r>
            <w:r>
              <w:rPr>
                <w:noProof/>
                <w:webHidden/>
              </w:rPr>
              <w:fldChar w:fldCharType="end"/>
            </w:r>
          </w:hyperlink>
        </w:p>
        <w:p w14:paraId="02DE6D00" w14:textId="76EEB134" w:rsidR="002B3FC5" w:rsidRDefault="002B3FC5" w:rsidP="009A2729">
          <w:pPr>
            <w:pStyle w:val="Inhopg2"/>
            <w:rPr>
              <w:rFonts w:eastAsiaTheme="minorEastAsia"/>
              <w:color w:val="auto"/>
              <w:kern w:val="2"/>
              <w:sz w:val="24"/>
              <w:szCs w:val="24"/>
              <w:lang w:eastAsia="nl-BE"/>
              <w14:ligatures w14:val="standardContextual"/>
            </w:rPr>
          </w:pPr>
          <w:hyperlink w:anchor="_Toc156307227" w:history="1">
            <w:r w:rsidRPr="0029046F">
              <w:rPr>
                <w:rStyle w:val="Hyperlink"/>
              </w:rPr>
              <w:t>6.1</w:t>
            </w:r>
            <w:r>
              <w:rPr>
                <w:rFonts w:eastAsiaTheme="minorEastAsia"/>
                <w:color w:val="auto"/>
                <w:kern w:val="2"/>
                <w:sz w:val="24"/>
                <w:szCs w:val="24"/>
                <w:lang w:eastAsia="nl-BE"/>
                <w14:ligatures w14:val="standardContextual"/>
              </w:rPr>
              <w:tab/>
            </w:r>
            <w:r w:rsidRPr="0029046F">
              <w:rPr>
                <w:rStyle w:val="Hyperlink"/>
              </w:rPr>
              <w:t>Infrastructuur</w:t>
            </w:r>
            <w:r>
              <w:rPr>
                <w:webHidden/>
              </w:rPr>
              <w:tab/>
            </w:r>
            <w:r>
              <w:rPr>
                <w:webHidden/>
              </w:rPr>
              <w:fldChar w:fldCharType="begin"/>
            </w:r>
            <w:r>
              <w:rPr>
                <w:webHidden/>
              </w:rPr>
              <w:instrText xml:space="preserve"> PAGEREF _Toc156307227 \h </w:instrText>
            </w:r>
            <w:r>
              <w:rPr>
                <w:webHidden/>
              </w:rPr>
            </w:r>
            <w:r>
              <w:rPr>
                <w:webHidden/>
              </w:rPr>
              <w:fldChar w:fldCharType="separate"/>
            </w:r>
            <w:r w:rsidR="00106476">
              <w:rPr>
                <w:webHidden/>
              </w:rPr>
              <w:t>20</w:t>
            </w:r>
            <w:r>
              <w:rPr>
                <w:webHidden/>
              </w:rPr>
              <w:fldChar w:fldCharType="end"/>
            </w:r>
          </w:hyperlink>
        </w:p>
        <w:p w14:paraId="2A08558B" w14:textId="2DC565D9" w:rsidR="002B3FC5" w:rsidRDefault="002B3FC5" w:rsidP="009A2729">
          <w:pPr>
            <w:pStyle w:val="Inhopg2"/>
            <w:rPr>
              <w:rFonts w:eastAsiaTheme="minorEastAsia"/>
              <w:color w:val="auto"/>
              <w:kern w:val="2"/>
              <w:sz w:val="24"/>
              <w:szCs w:val="24"/>
              <w:lang w:eastAsia="nl-BE"/>
              <w14:ligatures w14:val="standardContextual"/>
            </w:rPr>
          </w:pPr>
          <w:hyperlink w:anchor="_Toc156307228" w:history="1">
            <w:r w:rsidRPr="0029046F">
              <w:rPr>
                <w:rStyle w:val="Hyperlink"/>
              </w:rPr>
              <w:t>6.2</w:t>
            </w:r>
            <w:r>
              <w:rPr>
                <w:rFonts w:eastAsiaTheme="minorEastAsia"/>
                <w:color w:val="auto"/>
                <w:kern w:val="2"/>
                <w:sz w:val="24"/>
                <w:szCs w:val="24"/>
                <w:lang w:eastAsia="nl-BE"/>
                <w14:ligatures w14:val="standardContextual"/>
              </w:rPr>
              <w:tab/>
            </w:r>
            <w:r w:rsidRPr="0029046F">
              <w:rPr>
                <w:rStyle w:val="Hyperlink"/>
              </w:rPr>
              <w:t>Materiaal beschikbaar in de infrastructuur</w:t>
            </w:r>
            <w:r>
              <w:rPr>
                <w:webHidden/>
              </w:rPr>
              <w:tab/>
            </w:r>
            <w:r>
              <w:rPr>
                <w:webHidden/>
              </w:rPr>
              <w:fldChar w:fldCharType="begin"/>
            </w:r>
            <w:r>
              <w:rPr>
                <w:webHidden/>
              </w:rPr>
              <w:instrText xml:space="preserve"> PAGEREF _Toc156307228 \h </w:instrText>
            </w:r>
            <w:r>
              <w:rPr>
                <w:webHidden/>
              </w:rPr>
            </w:r>
            <w:r>
              <w:rPr>
                <w:webHidden/>
              </w:rPr>
              <w:fldChar w:fldCharType="separate"/>
            </w:r>
            <w:r w:rsidR="00106476">
              <w:rPr>
                <w:webHidden/>
              </w:rPr>
              <w:t>21</w:t>
            </w:r>
            <w:r>
              <w:rPr>
                <w:webHidden/>
              </w:rPr>
              <w:fldChar w:fldCharType="end"/>
            </w:r>
          </w:hyperlink>
        </w:p>
        <w:p w14:paraId="1CC68659" w14:textId="3B48C07F" w:rsidR="002B3FC5" w:rsidRDefault="002B3FC5" w:rsidP="009A2729">
          <w:pPr>
            <w:pStyle w:val="Inhopg2"/>
            <w:rPr>
              <w:rFonts w:eastAsiaTheme="minorEastAsia"/>
              <w:color w:val="auto"/>
              <w:kern w:val="2"/>
              <w:sz w:val="24"/>
              <w:szCs w:val="24"/>
              <w:lang w:eastAsia="nl-BE"/>
              <w14:ligatures w14:val="standardContextual"/>
            </w:rPr>
          </w:pPr>
          <w:hyperlink w:anchor="_Toc156307229" w:history="1">
            <w:r w:rsidRPr="0029046F">
              <w:rPr>
                <w:rStyle w:val="Hyperlink"/>
              </w:rPr>
              <w:t>6.3</w:t>
            </w:r>
            <w:r>
              <w:rPr>
                <w:rFonts w:eastAsiaTheme="minorEastAsia"/>
                <w:color w:val="auto"/>
                <w:kern w:val="2"/>
                <w:sz w:val="24"/>
                <w:szCs w:val="24"/>
                <w:lang w:eastAsia="nl-BE"/>
                <w14:ligatures w14:val="standardContextual"/>
              </w:rPr>
              <w:tab/>
            </w:r>
            <w:r w:rsidRPr="0029046F">
              <w:rPr>
                <w:rStyle w:val="Hyperlink"/>
              </w:rPr>
              <w:t>Materiaal waarover elke leerling moet kunnen beschikken</w:t>
            </w:r>
            <w:r>
              <w:rPr>
                <w:webHidden/>
              </w:rPr>
              <w:tab/>
            </w:r>
            <w:r>
              <w:rPr>
                <w:webHidden/>
              </w:rPr>
              <w:fldChar w:fldCharType="begin"/>
            </w:r>
            <w:r>
              <w:rPr>
                <w:webHidden/>
              </w:rPr>
              <w:instrText xml:space="preserve"> PAGEREF _Toc156307229 \h </w:instrText>
            </w:r>
            <w:r>
              <w:rPr>
                <w:webHidden/>
              </w:rPr>
            </w:r>
            <w:r>
              <w:rPr>
                <w:webHidden/>
              </w:rPr>
              <w:fldChar w:fldCharType="separate"/>
            </w:r>
            <w:r w:rsidR="00106476">
              <w:rPr>
                <w:webHidden/>
              </w:rPr>
              <w:t>21</w:t>
            </w:r>
            <w:r>
              <w:rPr>
                <w:webHidden/>
              </w:rPr>
              <w:fldChar w:fldCharType="end"/>
            </w:r>
          </w:hyperlink>
        </w:p>
        <w:p w14:paraId="071CCE71" w14:textId="31653881" w:rsidR="002B3FC5" w:rsidRDefault="002B3FC5">
          <w:pPr>
            <w:pStyle w:val="Inhopg1"/>
            <w:rPr>
              <w:rFonts w:eastAsiaTheme="minorEastAsia"/>
              <w:b w:val="0"/>
              <w:noProof/>
              <w:color w:val="auto"/>
              <w:kern w:val="2"/>
              <w:szCs w:val="24"/>
              <w:lang w:eastAsia="nl-BE"/>
              <w14:ligatures w14:val="standardContextual"/>
            </w:rPr>
          </w:pPr>
          <w:hyperlink w:anchor="_Toc156307230" w:history="1">
            <w:r w:rsidRPr="0029046F">
              <w:rPr>
                <w:rStyle w:val="Hyperlink"/>
                <w:noProof/>
              </w:rPr>
              <w:t>7</w:t>
            </w:r>
            <w:r>
              <w:rPr>
                <w:rFonts w:eastAsiaTheme="minorEastAsia"/>
                <w:b w:val="0"/>
                <w:noProof/>
                <w:color w:val="auto"/>
                <w:kern w:val="2"/>
                <w:szCs w:val="24"/>
                <w:lang w:eastAsia="nl-BE"/>
                <w14:ligatures w14:val="standardContextual"/>
              </w:rPr>
              <w:tab/>
            </w:r>
            <w:r w:rsidRPr="0029046F">
              <w:rPr>
                <w:rStyle w:val="Hyperlink"/>
                <w:noProof/>
              </w:rPr>
              <w:t>Glossarium</w:t>
            </w:r>
            <w:r>
              <w:rPr>
                <w:noProof/>
                <w:webHidden/>
              </w:rPr>
              <w:tab/>
            </w:r>
            <w:r>
              <w:rPr>
                <w:noProof/>
                <w:webHidden/>
              </w:rPr>
              <w:fldChar w:fldCharType="begin"/>
            </w:r>
            <w:r>
              <w:rPr>
                <w:noProof/>
                <w:webHidden/>
              </w:rPr>
              <w:instrText xml:space="preserve"> PAGEREF _Toc156307230 \h </w:instrText>
            </w:r>
            <w:r>
              <w:rPr>
                <w:noProof/>
                <w:webHidden/>
              </w:rPr>
            </w:r>
            <w:r>
              <w:rPr>
                <w:noProof/>
                <w:webHidden/>
              </w:rPr>
              <w:fldChar w:fldCharType="separate"/>
            </w:r>
            <w:r w:rsidR="00106476">
              <w:rPr>
                <w:noProof/>
                <w:webHidden/>
              </w:rPr>
              <w:t>22</w:t>
            </w:r>
            <w:r>
              <w:rPr>
                <w:noProof/>
                <w:webHidden/>
              </w:rPr>
              <w:fldChar w:fldCharType="end"/>
            </w:r>
          </w:hyperlink>
        </w:p>
        <w:p w14:paraId="77286AD0" w14:textId="063B878D" w:rsidR="002B3FC5" w:rsidRDefault="002B3FC5">
          <w:pPr>
            <w:pStyle w:val="Inhopg1"/>
            <w:rPr>
              <w:rFonts w:eastAsiaTheme="minorEastAsia"/>
              <w:b w:val="0"/>
              <w:noProof/>
              <w:color w:val="auto"/>
              <w:kern w:val="2"/>
              <w:szCs w:val="24"/>
              <w:lang w:eastAsia="nl-BE"/>
              <w14:ligatures w14:val="standardContextual"/>
            </w:rPr>
          </w:pPr>
          <w:hyperlink w:anchor="_Toc156307231" w:history="1">
            <w:r w:rsidRPr="0029046F">
              <w:rPr>
                <w:rStyle w:val="Hyperlink"/>
                <w:noProof/>
              </w:rPr>
              <w:t>8</w:t>
            </w:r>
            <w:r>
              <w:rPr>
                <w:rFonts w:eastAsiaTheme="minorEastAsia"/>
                <w:b w:val="0"/>
                <w:noProof/>
                <w:color w:val="auto"/>
                <w:kern w:val="2"/>
                <w:szCs w:val="24"/>
                <w:lang w:eastAsia="nl-BE"/>
                <w14:ligatures w14:val="standardContextual"/>
              </w:rPr>
              <w:tab/>
            </w:r>
            <w:r w:rsidRPr="0029046F">
              <w:rPr>
                <w:rStyle w:val="Hyperlink"/>
                <w:noProof/>
              </w:rPr>
              <w:t>Concordantie</w:t>
            </w:r>
            <w:r>
              <w:rPr>
                <w:noProof/>
                <w:webHidden/>
              </w:rPr>
              <w:tab/>
            </w:r>
            <w:r>
              <w:rPr>
                <w:noProof/>
                <w:webHidden/>
              </w:rPr>
              <w:fldChar w:fldCharType="begin"/>
            </w:r>
            <w:r>
              <w:rPr>
                <w:noProof/>
                <w:webHidden/>
              </w:rPr>
              <w:instrText xml:space="preserve"> PAGEREF _Toc156307231 \h </w:instrText>
            </w:r>
            <w:r>
              <w:rPr>
                <w:noProof/>
                <w:webHidden/>
              </w:rPr>
            </w:r>
            <w:r>
              <w:rPr>
                <w:noProof/>
                <w:webHidden/>
              </w:rPr>
              <w:fldChar w:fldCharType="separate"/>
            </w:r>
            <w:r w:rsidR="00106476">
              <w:rPr>
                <w:noProof/>
                <w:webHidden/>
              </w:rPr>
              <w:t>23</w:t>
            </w:r>
            <w:r>
              <w:rPr>
                <w:noProof/>
                <w:webHidden/>
              </w:rPr>
              <w:fldChar w:fldCharType="end"/>
            </w:r>
          </w:hyperlink>
        </w:p>
        <w:p w14:paraId="64969C61" w14:textId="0C6E6669" w:rsidR="002B3FC5" w:rsidRDefault="002B3FC5" w:rsidP="009A2729">
          <w:pPr>
            <w:pStyle w:val="Inhopg2"/>
            <w:rPr>
              <w:rFonts w:eastAsiaTheme="minorEastAsia"/>
              <w:color w:val="auto"/>
              <w:kern w:val="2"/>
              <w:sz w:val="24"/>
              <w:szCs w:val="24"/>
              <w:lang w:eastAsia="nl-BE"/>
              <w14:ligatures w14:val="standardContextual"/>
            </w:rPr>
          </w:pPr>
          <w:hyperlink w:anchor="_Toc156307232" w:history="1">
            <w:r w:rsidRPr="0029046F">
              <w:rPr>
                <w:rStyle w:val="Hyperlink"/>
              </w:rPr>
              <w:t>8.1</w:t>
            </w:r>
            <w:r>
              <w:rPr>
                <w:rFonts w:eastAsiaTheme="minorEastAsia"/>
                <w:color w:val="auto"/>
                <w:kern w:val="2"/>
                <w:sz w:val="24"/>
                <w:szCs w:val="24"/>
                <w:lang w:eastAsia="nl-BE"/>
                <w14:ligatures w14:val="standardContextual"/>
              </w:rPr>
              <w:tab/>
            </w:r>
            <w:r w:rsidRPr="0029046F">
              <w:rPr>
                <w:rStyle w:val="Hyperlink"/>
              </w:rPr>
              <w:t>Minimumdoelen basisvorming</w:t>
            </w:r>
            <w:r>
              <w:rPr>
                <w:webHidden/>
              </w:rPr>
              <w:tab/>
            </w:r>
            <w:r>
              <w:rPr>
                <w:webHidden/>
              </w:rPr>
              <w:fldChar w:fldCharType="begin"/>
            </w:r>
            <w:r>
              <w:rPr>
                <w:webHidden/>
              </w:rPr>
              <w:instrText xml:space="preserve"> PAGEREF _Toc156307232 \h </w:instrText>
            </w:r>
            <w:r>
              <w:rPr>
                <w:webHidden/>
              </w:rPr>
            </w:r>
            <w:r>
              <w:rPr>
                <w:webHidden/>
              </w:rPr>
              <w:fldChar w:fldCharType="separate"/>
            </w:r>
            <w:r w:rsidR="00106476">
              <w:rPr>
                <w:webHidden/>
              </w:rPr>
              <w:t>24</w:t>
            </w:r>
            <w:r>
              <w:rPr>
                <w:webHidden/>
              </w:rPr>
              <w:fldChar w:fldCharType="end"/>
            </w:r>
          </w:hyperlink>
        </w:p>
        <w:p w14:paraId="00FA27F5" w14:textId="0A709421" w:rsidR="002B3FC5" w:rsidRDefault="002B3FC5" w:rsidP="009A2729">
          <w:pPr>
            <w:pStyle w:val="Inhopg2"/>
            <w:rPr>
              <w:rFonts w:eastAsiaTheme="minorEastAsia"/>
              <w:color w:val="auto"/>
              <w:kern w:val="2"/>
              <w:sz w:val="24"/>
              <w:szCs w:val="24"/>
              <w:lang w:eastAsia="nl-BE"/>
              <w14:ligatures w14:val="standardContextual"/>
            </w:rPr>
          </w:pPr>
          <w:hyperlink w:anchor="_Toc156307233" w:history="1">
            <w:r w:rsidRPr="0029046F">
              <w:rPr>
                <w:rStyle w:val="Hyperlink"/>
              </w:rPr>
              <w:t>8.2</w:t>
            </w:r>
            <w:r>
              <w:rPr>
                <w:rFonts w:eastAsiaTheme="minorEastAsia"/>
                <w:color w:val="auto"/>
                <w:kern w:val="2"/>
                <w:sz w:val="24"/>
                <w:szCs w:val="24"/>
                <w:lang w:eastAsia="nl-BE"/>
                <w14:ligatures w14:val="standardContextual"/>
              </w:rPr>
              <w:tab/>
            </w:r>
            <w:r w:rsidRPr="0029046F">
              <w:rPr>
                <w:rStyle w:val="Hyperlink"/>
              </w:rPr>
              <w:t>Doelen die leiden naar één of meer beroepskwalificaties</w:t>
            </w:r>
            <w:r>
              <w:rPr>
                <w:webHidden/>
              </w:rPr>
              <w:tab/>
            </w:r>
            <w:r>
              <w:rPr>
                <w:webHidden/>
              </w:rPr>
              <w:fldChar w:fldCharType="begin"/>
            </w:r>
            <w:r>
              <w:rPr>
                <w:webHidden/>
              </w:rPr>
              <w:instrText xml:space="preserve"> PAGEREF _Toc156307233 \h </w:instrText>
            </w:r>
            <w:r>
              <w:rPr>
                <w:webHidden/>
              </w:rPr>
            </w:r>
            <w:r>
              <w:rPr>
                <w:webHidden/>
              </w:rPr>
              <w:fldChar w:fldCharType="separate"/>
            </w:r>
            <w:r w:rsidR="00106476">
              <w:rPr>
                <w:webHidden/>
              </w:rPr>
              <w:t>24</w:t>
            </w:r>
            <w:r>
              <w:rPr>
                <w:webHidden/>
              </w:rPr>
              <w:fldChar w:fldCharType="end"/>
            </w:r>
          </w:hyperlink>
        </w:p>
        <w:p w14:paraId="7420D838" w14:textId="17DB9901" w:rsidR="00FF7661" w:rsidRPr="00FF7661" w:rsidRDefault="00FF7661" w:rsidP="00FF7661">
          <w:r>
            <w:rPr>
              <w:bCs/>
              <w:lang w:val="nl-NL"/>
            </w:rPr>
            <w:fldChar w:fldCharType="end"/>
          </w:r>
        </w:p>
      </w:sdtContent>
    </w:sdt>
    <w:sectPr w:rsidR="00FF7661" w:rsidRPr="00FF7661" w:rsidSect="00A8757A">
      <w:headerReference w:type="even" r:id="rId23"/>
      <w:headerReference w:type="default" r:id="rId24"/>
      <w:footerReference w:type="default" r:id="rId25"/>
      <w:headerReference w:type="first" r:id="rId26"/>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69D74" w14:textId="77777777" w:rsidR="008B6C99" w:rsidRDefault="008B6C99" w:rsidP="00467BFD">
      <w:r>
        <w:separator/>
      </w:r>
    </w:p>
  </w:endnote>
  <w:endnote w:type="continuationSeparator" w:id="0">
    <w:p w14:paraId="3379A67A" w14:textId="77777777" w:rsidR="008B6C99" w:rsidRDefault="008B6C99" w:rsidP="00467BFD">
      <w:r>
        <w:continuationSeparator/>
      </w:r>
    </w:p>
  </w:endnote>
  <w:endnote w:type="continuationNotice" w:id="1">
    <w:p w14:paraId="2879E6D4" w14:textId="77777777" w:rsidR="008B6C99" w:rsidRDefault="008B6C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5A255" w14:textId="3A3EAE61" w:rsidR="00B467D9" w:rsidRPr="00DF29FA" w:rsidRDefault="00B467D9" w:rsidP="00B467D9">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4</w:t>
    </w:r>
    <w:r w:rsidRPr="00DF29FA">
      <w:rPr>
        <w:sz w:val="20"/>
        <w:szCs w:val="20"/>
      </w:rPr>
      <w:fldChar w:fldCharType="end"/>
    </w:r>
    <w:r w:rsidRPr="00DF29FA">
      <w:rPr>
        <w:sz w:val="20"/>
        <w:szCs w:val="20"/>
      </w:rPr>
      <w:tab/>
    </w:r>
    <w:r w:rsidR="00BE1873">
      <w:rPr>
        <w:sz w:val="20"/>
        <w:szCs w:val="20"/>
      </w:rPr>
      <w:t>Moderealisatie en textielver</w:t>
    </w:r>
    <w:r w:rsidR="00104875">
      <w:rPr>
        <w:sz w:val="20"/>
        <w:szCs w:val="20"/>
      </w:rPr>
      <w:t>zorging</w:t>
    </w:r>
    <w:r>
      <w:rPr>
        <w:sz w:val="20"/>
        <w:szCs w:val="20"/>
      </w:rPr>
      <w:t xml:space="preserve"> (versie </w:t>
    </w:r>
    <w:r w:rsidR="003548FC">
      <w:rPr>
        <w:sz w:val="20"/>
        <w:szCs w:val="20"/>
      </w:rPr>
      <w:t>oktober</w:t>
    </w:r>
    <w:r w:rsidR="006E2DC1">
      <w:rPr>
        <w:sz w:val="20"/>
        <w:szCs w:val="20"/>
      </w:rPr>
      <w:t xml:space="preserve"> 2024</w:t>
    </w:r>
    <w:r>
      <w:rPr>
        <w:sz w:val="20"/>
        <w:szCs w:val="20"/>
      </w:rPr>
      <w:t>)</w:t>
    </w:r>
  </w:p>
  <w:p w14:paraId="265B556C" w14:textId="6EB85AE3" w:rsidR="00293ADE" w:rsidRPr="00BA18D0" w:rsidRDefault="00BE1873" w:rsidP="00BA18D0">
    <w:pPr>
      <w:tabs>
        <w:tab w:val="right" w:pos="9638"/>
      </w:tabs>
      <w:spacing w:after="0"/>
      <w:rPr>
        <w:sz w:val="20"/>
        <w:szCs w:val="20"/>
        <w:lang w:val="fr-BE"/>
      </w:rPr>
    </w:pPr>
    <w:r w:rsidRPr="00BE1873">
      <w:rPr>
        <w:sz w:val="20"/>
        <w:szCs w:val="20"/>
        <w:lang w:val="fr-BE"/>
      </w:rPr>
      <w:t>II-MoTe-a</w:t>
    </w:r>
    <w:r w:rsidR="00B467D9" w:rsidRPr="00BE1873">
      <w:rPr>
        <w:sz w:val="20"/>
        <w:szCs w:val="20"/>
        <w:lang w:val="fr-BE"/>
      </w:rPr>
      <w:tab/>
      <w:t>D/202</w:t>
    </w:r>
    <w:r w:rsidR="001B5D25">
      <w:rPr>
        <w:sz w:val="20"/>
        <w:szCs w:val="20"/>
        <w:lang w:val="fr-BE"/>
      </w:rPr>
      <w:t>4</w:t>
    </w:r>
    <w:r w:rsidR="00B467D9" w:rsidRPr="00BE1873">
      <w:rPr>
        <w:sz w:val="20"/>
        <w:szCs w:val="20"/>
        <w:lang w:val="fr-BE"/>
      </w:rPr>
      <w:t>/13.758/</w:t>
    </w:r>
    <w:r w:rsidR="00104875">
      <w:rPr>
        <w:sz w:val="20"/>
        <w:szCs w:val="20"/>
        <w:lang w:val="fr-BE"/>
      </w:rPr>
      <w:t>1</w:t>
    </w:r>
    <w:r w:rsidR="001B5D25">
      <w:rPr>
        <w:sz w:val="20"/>
        <w:szCs w:val="20"/>
        <w:lang w:val="fr-BE"/>
      </w:rPr>
      <w:t>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A86BC" w14:textId="0BB680D4" w:rsidR="00060480" w:rsidRDefault="00060480" w:rsidP="00467BFD">
    <w:r>
      <w:rPr>
        <w:noProof/>
      </w:rPr>
      <w:fldChar w:fldCharType="begin"/>
    </w:r>
    <w:r>
      <w:rPr>
        <w:noProof/>
      </w:rPr>
      <w:instrText xml:space="preserve"> STYLEREF  Titel  \* MERGEFORMAT </w:instrText>
    </w:r>
    <w:r>
      <w:rPr>
        <w:noProof/>
      </w:rPr>
      <w:fldChar w:fldCharType="separate"/>
    </w:r>
    <w:r w:rsidR="00C77CA3">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311732">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73B0F" w14:textId="2E3CE152" w:rsidR="00293ADE" w:rsidRPr="00DF29FA" w:rsidRDefault="00293ADE" w:rsidP="00293ADE">
    <w:pPr>
      <w:tabs>
        <w:tab w:val="right" w:pos="9639"/>
      </w:tabs>
      <w:spacing w:after="0"/>
      <w:rPr>
        <w:sz w:val="20"/>
        <w:szCs w:val="20"/>
      </w:rPr>
    </w:pPr>
    <w:bookmarkStart w:id="228" w:name="_Hlk58583203"/>
    <w:bookmarkStart w:id="229" w:name="_Hlk58583204"/>
    <w:r w:rsidRPr="00DF29FA">
      <w:rPr>
        <w:noProof/>
        <w:sz w:val="20"/>
        <w:szCs w:val="20"/>
        <w:lang w:eastAsia="nl-BE"/>
      </w:rPr>
      <w:drawing>
        <wp:anchor distT="0" distB="0" distL="114300" distR="114300" simplePos="0" relativeHeight="251658246" behindDoc="1" locked="0" layoutInCell="1" allowOverlap="1" wp14:anchorId="3E083DD2" wp14:editId="5D386B3E">
          <wp:simplePos x="0" y="0"/>
          <wp:positionH relativeFrom="page">
            <wp:align>right</wp:align>
          </wp:positionH>
          <wp:positionV relativeFrom="paragraph">
            <wp:posOffset>-691515</wp:posOffset>
          </wp:positionV>
          <wp:extent cx="540000" cy="1004400"/>
          <wp:effectExtent l="0" t="0" r="0" b="5715"/>
          <wp:wrapNone/>
          <wp:docPr id="1" name="Picture 1"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467D9">
      <w:rPr>
        <w:sz w:val="20"/>
        <w:szCs w:val="20"/>
      </w:rPr>
      <w:t>Moderealisatie en textielverzorging</w:t>
    </w:r>
    <w:r>
      <w:rPr>
        <w:sz w:val="20"/>
        <w:szCs w:val="20"/>
      </w:rPr>
      <w:t xml:space="preserve"> (versie</w:t>
    </w:r>
    <w:r w:rsidR="00BE1873">
      <w:rPr>
        <w:sz w:val="20"/>
        <w:szCs w:val="20"/>
      </w:rPr>
      <w:t xml:space="preserve"> </w:t>
    </w:r>
    <w:r w:rsidR="003548FC">
      <w:rPr>
        <w:sz w:val="20"/>
        <w:szCs w:val="20"/>
      </w:rPr>
      <w:t>oktober</w:t>
    </w:r>
    <w:r w:rsidR="006E2DC1">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3</w:t>
    </w:r>
    <w:r w:rsidRPr="00DF29FA">
      <w:rPr>
        <w:sz w:val="20"/>
        <w:szCs w:val="20"/>
      </w:rPr>
      <w:fldChar w:fldCharType="end"/>
    </w:r>
  </w:p>
  <w:p w14:paraId="7506AB18" w14:textId="43A6C8E8" w:rsidR="00060480" w:rsidRPr="006D3E59" w:rsidRDefault="00293ADE" w:rsidP="00BA18D0">
    <w:pPr>
      <w:tabs>
        <w:tab w:val="right" w:pos="9638"/>
      </w:tabs>
      <w:spacing w:after="0"/>
    </w:pPr>
    <w:r>
      <w:rPr>
        <w:sz w:val="20"/>
        <w:szCs w:val="20"/>
      </w:rPr>
      <w:t>D/202</w:t>
    </w:r>
    <w:r w:rsidR="001B5D25">
      <w:rPr>
        <w:sz w:val="20"/>
        <w:szCs w:val="20"/>
      </w:rPr>
      <w:t>4</w:t>
    </w:r>
    <w:r>
      <w:rPr>
        <w:sz w:val="20"/>
        <w:szCs w:val="20"/>
      </w:rPr>
      <w:t>/13.758/</w:t>
    </w:r>
    <w:r w:rsidR="00BE1873">
      <w:rPr>
        <w:sz w:val="20"/>
        <w:szCs w:val="20"/>
      </w:rPr>
      <w:t>1</w:t>
    </w:r>
    <w:r w:rsidR="001B5D25">
      <w:rPr>
        <w:sz w:val="20"/>
        <w:szCs w:val="20"/>
      </w:rPr>
      <w:t>41</w:t>
    </w:r>
    <w:r>
      <w:rPr>
        <w:sz w:val="20"/>
        <w:szCs w:val="20"/>
      </w:rPr>
      <w:tab/>
    </w:r>
    <w:bookmarkEnd w:id="228"/>
    <w:bookmarkEnd w:id="229"/>
    <w:r w:rsidR="00BE1873">
      <w:rPr>
        <w:sz w:val="20"/>
        <w:szCs w:val="20"/>
      </w:rPr>
      <w:t>II-MoTe-a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92D343" w14:textId="77777777" w:rsidR="008B6C99" w:rsidRDefault="008B6C99" w:rsidP="00467BFD">
      <w:r>
        <w:separator/>
      </w:r>
    </w:p>
  </w:footnote>
  <w:footnote w:type="continuationSeparator" w:id="0">
    <w:p w14:paraId="61DEA856" w14:textId="77777777" w:rsidR="008B6C99" w:rsidRDefault="008B6C99" w:rsidP="00467BFD">
      <w:r>
        <w:continuationSeparator/>
      </w:r>
    </w:p>
  </w:footnote>
  <w:footnote w:type="continuationNotice" w:id="1">
    <w:p w14:paraId="591D739B" w14:textId="77777777" w:rsidR="008B6C99" w:rsidRDefault="008B6C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7D534" w14:textId="77777777" w:rsidR="00533E62" w:rsidRDefault="00311732">
    <w:pPr>
      <w:pStyle w:val="Koptekst"/>
    </w:pPr>
    <w:r>
      <w:rPr>
        <w:noProof/>
      </w:rPr>
      <w:pict w14:anchorId="2FF35B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41C98" w14:textId="77777777" w:rsidR="00533E62" w:rsidRDefault="00311732">
    <w:pPr>
      <w:pStyle w:val="Koptekst"/>
    </w:pPr>
    <w:r>
      <w:rPr>
        <w:noProof/>
      </w:rPr>
      <w:pict w14:anchorId="26116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ECFBC" w14:textId="77777777" w:rsidR="00533E62" w:rsidRDefault="00311732">
    <w:pPr>
      <w:pStyle w:val="Koptekst"/>
    </w:pPr>
    <w:r>
      <w:rPr>
        <w:noProof/>
      </w:rPr>
      <w:pict w14:anchorId="0554B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20DD7" w14:textId="77777777" w:rsidR="00533E62" w:rsidRDefault="00311732">
    <w:pPr>
      <w:pStyle w:val="Koptekst"/>
    </w:pPr>
    <w:r>
      <w:rPr>
        <w:noProof/>
      </w:rPr>
      <w:pict w14:anchorId="52AA4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2E6B3" w14:textId="77777777" w:rsidR="00533E62" w:rsidRDefault="00311732">
    <w:pPr>
      <w:pStyle w:val="Koptekst"/>
    </w:pPr>
    <w:r>
      <w:rPr>
        <w:noProof/>
      </w:rPr>
      <w:pict w14:anchorId="6A840E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89BE2" w14:textId="77777777" w:rsidR="00533E62" w:rsidRDefault="00311732">
    <w:pPr>
      <w:pStyle w:val="Koptekst"/>
    </w:pPr>
    <w:r>
      <w:rPr>
        <w:noProof/>
      </w:rPr>
      <w:pict w14:anchorId="671BB5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31E80"/>
    <w:multiLevelType w:val="multilevel"/>
    <w:tmpl w:val="A0FA431A"/>
    <w:lvl w:ilvl="0">
      <w:start w:val="1"/>
      <w:numFmt w:val="decimal"/>
      <w:pStyle w:val="Doel"/>
      <w:lvlText w:val="LPD %1"/>
      <w:lvlJc w:val="left"/>
      <w:pPr>
        <w:ind w:left="1077" w:hanging="1077"/>
      </w:pPr>
      <w:rPr>
        <w:rFonts w:hint="default"/>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571227"/>
    <w:multiLevelType w:val="multilevel"/>
    <w:tmpl w:val="13FC1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3"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7D0F99"/>
    <w:multiLevelType w:val="multilevel"/>
    <w:tmpl w:val="E34A3A4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5" w15:restartNumberingAfterBreak="0">
    <w:nsid w:val="101D6BCF"/>
    <w:multiLevelType w:val="multilevel"/>
    <w:tmpl w:val="E000DCD0"/>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6"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7" w15:restartNumberingAfterBreak="0">
    <w:nsid w:val="13903F2F"/>
    <w:multiLevelType w:val="multilevel"/>
    <w:tmpl w:val="4EBE4FF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C240D1"/>
    <w:multiLevelType w:val="multilevel"/>
    <w:tmpl w:val="9DB6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5A1547"/>
    <w:multiLevelType w:val="multilevel"/>
    <w:tmpl w:val="06147EA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F27971"/>
    <w:multiLevelType w:val="multilevel"/>
    <w:tmpl w:val="65B8C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0D3A12"/>
    <w:multiLevelType w:val="multilevel"/>
    <w:tmpl w:val="FBEAD82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C46F77"/>
    <w:multiLevelType w:val="multilevel"/>
    <w:tmpl w:val="F6C46B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323028"/>
    <w:multiLevelType w:val="multilevel"/>
    <w:tmpl w:val="52526E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5"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6"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8" w15:restartNumberingAfterBreak="0">
    <w:nsid w:val="2CE5005B"/>
    <w:multiLevelType w:val="multilevel"/>
    <w:tmpl w:val="A3206C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16571F"/>
    <w:multiLevelType w:val="multilevel"/>
    <w:tmpl w:val="843ED484"/>
    <w:lvl w:ilvl="0">
      <w:start w:val="1"/>
      <w:numFmt w:val="decimal"/>
      <w:pStyle w:val="Doelkeuze"/>
      <w:lvlText w:val="LPD K%1"/>
      <w:lvlJc w:val="left"/>
      <w:pPr>
        <w:ind w:left="36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366D35A3"/>
    <w:multiLevelType w:val="multilevel"/>
    <w:tmpl w:val="CE46CB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3D1E71D7"/>
    <w:multiLevelType w:val="multilevel"/>
    <w:tmpl w:val="262CE6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867FC6"/>
    <w:multiLevelType w:val="multilevel"/>
    <w:tmpl w:val="5BE830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7" w15:restartNumberingAfterBreak="0">
    <w:nsid w:val="490C1F68"/>
    <w:multiLevelType w:val="multilevel"/>
    <w:tmpl w:val="1DAE2282"/>
    <w:lvl w:ilvl="0">
      <w:start w:val="1"/>
      <w:numFmt w:val="none"/>
      <w:pStyle w:val="Wenk"/>
      <w:lvlText w:val="Wenk:"/>
      <w:lvlJc w:val="right"/>
      <w:pPr>
        <w:tabs>
          <w:tab w:val="num" w:pos="2268"/>
        </w:tabs>
        <w:ind w:left="2268" w:hanging="170"/>
      </w:pPr>
      <w:rPr>
        <w:rFonts w:ascii="Trebuchet MS" w:hAnsi="Trebuchet MS" w:hint="default"/>
        <w:b w:val="0"/>
        <w:i w:val="0"/>
        <w:strike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8" w15:restartNumberingAfterBreak="0">
    <w:nsid w:val="4C180830"/>
    <w:multiLevelType w:val="hybridMultilevel"/>
    <w:tmpl w:val="195409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01C0DB4"/>
    <w:multiLevelType w:val="multilevel"/>
    <w:tmpl w:val="759C6AA2"/>
    <w:lvl w:ilvl="0">
      <w:start w:val="1"/>
      <w:numFmt w:val="decimal"/>
      <w:pStyle w:val="VVKSOKop1"/>
      <w:lvlText w:val="%1"/>
      <w:lvlJc w:val="left"/>
      <w:pPr>
        <w:tabs>
          <w:tab w:val="num" w:pos="5104"/>
        </w:tabs>
        <w:ind w:left="5104" w:hanging="851"/>
      </w:pPr>
      <w:rPr>
        <w:rFonts w:hint="default"/>
      </w:rPr>
    </w:lvl>
    <w:lvl w:ilvl="1">
      <w:start w:val="1"/>
      <w:numFmt w:val="decimal"/>
      <w:pStyle w:val="VVKSOKop2"/>
      <w:lvlText w:val="%1.%2"/>
      <w:lvlJc w:val="left"/>
      <w:pPr>
        <w:tabs>
          <w:tab w:val="num" w:pos="851"/>
        </w:tabs>
        <w:ind w:left="851" w:hanging="851"/>
      </w:pPr>
      <w:rPr>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2">
      <w:start w:val="1"/>
      <w:numFmt w:val="decimal"/>
      <w:pStyle w:val="VVKSOKop3"/>
      <w:lvlText w:val="%1.%2.%3"/>
      <w:lvlJc w:val="left"/>
      <w:pPr>
        <w:tabs>
          <w:tab w:val="num" w:pos="851"/>
        </w:tabs>
        <w:ind w:left="851" w:hanging="851"/>
      </w:pPr>
      <w:rPr>
        <w:rFonts w:hint="default"/>
      </w:rPr>
    </w:lvl>
    <w:lvl w:ilvl="3">
      <w:start w:val="1"/>
      <w:numFmt w:val="decimal"/>
      <w:pStyle w:val="VVKSOKop4"/>
      <w:lvlText w:val="%1.%2.%3.%4"/>
      <w:lvlJc w:val="left"/>
      <w:pPr>
        <w:tabs>
          <w:tab w:val="num" w:pos="851"/>
        </w:tabs>
        <w:ind w:left="851" w:hanging="851"/>
      </w:pPr>
      <w:rPr>
        <w:rFonts w:hint="default"/>
      </w:rPr>
    </w:lvl>
    <w:lvl w:ilvl="4">
      <w:start w:val="1"/>
      <w:numFmt w:val="decimal"/>
      <w:lvlRestart w:val="2"/>
      <w:pStyle w:val="VVKSOKop2ZonderTitel"/>
      <w:lvlText w:val="%1.%5"/>
      <w:lvlJc w:val="left"/>
      <w:pPr>
        <w:tabs>
          <w:tab w:val="num" w:pos="851"/>
        </w:tabs>
        <w:ind w:left="851" w:hanging="851"/>
      </w:pPr>
      <w:rPr>
        <w:rFonts w:hint="default"/>
      </w:rPr>
    </w:lvl>
    <w:lvl w:ilvl="5">
      <w:start w:val="1"/>
      <w:numFmt w:val="decimal"/>
      <w:pStyle w:val="VVKSOKop3ZonderTitel"/>
      <w:lvlText w:val="%1.%2.%6"/>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1" w15:restartNumberingAfterBreak="0">
    <w:nsid w:val="5282031A"/>
    <w:multiLevelType w:val="multilevel"/>
    <w:tmpl w:val="CA3ACC84"/>
    <w:lvl w:ilvl="0">
      <w:start w:val="3"/>
      <w:numFmt w:val="decimal"/>
      <w:pStyle w:val="DoelExtra"/>
      <w:lvlText w:val="LPD %1  +"/>
      <w:lvlJc w:val="left"/>
      <w:pPr>
        <w:ind w:left="1077" w:hanging="107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3"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35" w15:restartNumberingAfterBreak="0">
    <w:nsid w:val="597E6D39"/>
    <w:multiLevelType w:val="multilevel"/>
    <w:tmpl w:val="08B2F8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BEB7D3F"/>
    <w:multiLevelType w:val="multilevel"/>
    <w:tmpl w:val="776036F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8" w15:restartNumberingAfterBreak="0">
    <w:nsid w:val="5C54429E"/>
    <w:multiLevelType w:val="hybridMultilevel"/>
    <w:tmpl w:val="3024617A"/>
    <w:lvl w:ilvl="0" w:tplc="E0166408">
      <w:start w:val="1"/>
      <w:numFmt w:val="bullet"/>
      <w:pStyle w:val="Afbakening"/>
      <w:lvlText w:val=""/>
      <w:lvlJc w:val="left"/>
      <w:pPr>
        <w:ind w:left="2204" w:hanging="360"/>
      </w:pPr>
      <w:rPr>
        <w:rFonts w:ascii="Wingdings" w:hAnsi="Wingdings" w:hint="default"/>
        <w:color w:val="002060"/>
        <w:sz w:val="24"/>
        <w:szCs w:val="20"/>
      </w:rPr>
    </w:lvl>
    <w:lvl w:ilvl="1" w:tplc="FFFFFFFF" w:tentative="1">
      <w:start w:val="1"/>
      <w:numFmt w:val="bullet"/>
      <w:lvlText w:val="o"/>
      <w:lvlJc w:val="left"/>
      <w:pPr>
        <w:ind w:left="2547" w:hanging="360"/>
      </w:pPr>
      <w:rPr>
        <w:rFonts w:ascii="Courier New" w:hAnsi="Courier New" w:cs="Courier New" w:hint="default"/>
      </w:rPr>
    </w:lvl>
    <w:lvl w:ilvl="2" w:tplc="FFFFFFFF" w:tentative="1">
      <w:start w:val="1"/>
      <w:numFmt w:val="bullet"/>
      <w:lvlText w:val=""/>
      <w:lvlJc w:val="left"/>
      <w:pPr>
        <w:ind w:left="3267" w:hanging="360"/>
      </w:pPr>
      <w:rPr>
        <w:rFonts w:ascii="Wingdings" w:hAnsi="Wingdings" w:hint="default"/>
      </w:rPr>
    </w:lvl>
    <w:lvl w:ilvl="3" w:tplc="FFFFFFFF" w:tentative="1">
      <w:start w:val="1"/>
      <w:numFmt w:val="bullet"/>
      <w:lvlText w:val=""/>
      <w:lvlJc w:val="left"/>
      <w:pPr>
        <w:ind w:left="3987" w:hanging="360"/>
      </w:pPr>
      <w:rPr>
        <w:rFonts w:ascii="Symbol" w:hAnsi="Symbol" w:hint="default"/>
      </w:rPr>
    </w:lvl>
    <w:lvl w:ilvl="4" w:tplc="FFFFFFFF" w:tentative="1">
      <w:start w:val="1"/>
      <w:numFmt w:val="bullet"/>
      <w:lvlText w:val="o"/>
      <w:lvlJc w:val="left"/>
      <w:pPr>
        <w:ind w:left="4707" w:hanging="360"/>
      </w:pPr>
      <w:rPr>
        <w:rFonts w:ascii="Courier New" w:hAnsi="Courier New" w:cs="Courier New" w:hint="default"/>
      </w:rPr>
    </w:lvl>
    <w:lvl w:ilvl="5" w:tplc="FFFFFFFF" w:tentative="1">
      <w:start w:val="1"/>
      <w:numFmt w:val="bullet"/>
      <w:lvlText w:val=""/>
      <w:lvlJc w:val="left"/>
      <w:pPr>
        <w:ind w:left="5427" w:hanging="360"/>
      </w:pPr>
      <w:rPr>
        <w:rFonts w:ascii="Wingdings" w:hAnsi="Wingdings" w:hint="default"/>
      </w:rPr>
    </w:lvl>
    <w:lvl w:ilvl="6" w:tplc="FFFFFFFF" w:tentative="1">
      <w:start w:val="1"/>
      <w:numFmt w:val="bullet"/>
      <w:lvlText w:val=""/>
      <w:lvlJc w:val="left"/>
      <w:pPr>
        <w:ind w:left="6147" w:hanging="360"/>
      </w:pPr>
      <w:rPr>
        <w:rFonts w:ascii="Symbol" w:hAnsi="Symbol" w:hint="default"/>
      </w:rPr>
    </w:lvl>
    <w:lvl w:ilvl="7" w:tplc="FFFFFFFF" w:tentative="1">
      <w:start w:val="1"/>
      <w:numFmt w:val="bullet"/>
      <w:lvlText w:val="o"/>
      <w:lvlJc w:val="left"/>
      <w:pPr>
        <w:ind w:left="6867" w:hanging="360"/>
      </w:pPr>
      <w:rPr>
        <w:rFonts w:ascii="Courier New" w:hAnsi="Courier New" w:cs="Courier New" w:hint="default"/>
      </w:rPr>
    </w:lvl>
    <w:lvl w:ilvl="8" w:tplc="FFFFFFFF" w:tentative="1">
      <w:start w:val="1"/>
      <w:numFmt w:val="bullet"/>
      <w:lvlText w:val=""/>
      <w:lvlJc w:val="left"/>
      <w:pPr>
        <w:ind w:left="7587" w:hanging="360"/>
      </w:pPr>
      <w:rPr>
        <w:rFonts w:ascii="Wingdings" w:hAnsi="Wingdings" w:hint="default"/>
      </w:rPr>
    </w:lvl>
  </w:abstractNum>
  <w:abstractNum w:abstractNumId="39" w15:restartNumberingAfterBreak="0">
    <w:nsid w:val="5D5956BE"/>
    <w:multiLevelType w:val="multilevel"/>
    <w:tmpl w:val="EA7AE4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42" w15:restartNumberingAfterBreak="0">
    <w:nsid w:val="654962A1"/>
    <w:multiLevelType w:val="multilevel"/>
    <w:tmpl w:val="5DAAB736"/>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3"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44"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5" w15:restartNumberingAfterBreak="0">
    <w:nsid w:val="6ECD0D2C"/>
    <w:multiLevelType w:val="multilevel"/>
    <w:tmpl w:val="E65634E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7"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8" w15:restartNumberingAfterBreak="0">
    <w:nsid w:val="720A425B"/>
    <w:multiLevelType w:val="multilevel"/>
    <w:tmpl w:val="EFC4B850"/>
    <w:lvl w:ilvl="0">
      <w:start w:val="1"/>
      <w:numFmt w:val="none"/>
      <w:lvlText w:val="1ste graad:"/>
      <w:lvlJc w:val="right"/>
      <w:pPr>
        <w:tabs>
          <w:tab w:val="num" w:pos="2268"/>
        </w:tabs>
        <w:ind w:left="2268" w:hanging="170"/>
      </w:p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9" w15:restartNumberingAfterBreak="0">
    <w:nsid w:val="76F56CC8"/>
    <w:multiLevelType w:val="hybridMultilevel"/>
    <w:tmpl w:val="6B9CDE2C"/>
    <w:lvl w:ilvl="0" w:tplc="0813000D">
      <w:start w:val="1"/>
      <w:numFmt w:val="bullet"/>
      <w:lvlText w:val=""/>
      <w:lvlJc w:val="left"/>
      <w:pPr>
        <w:ind w:left="720" w:hanging="360"/>
      </w:pPr>
      <w:rPr>
        <w:rFonts w:ascii="Symbol" w:hAnsi="Symbol" w:hint="default"/>
        <w:color w:val="auto"/>
      </w:rPr>
    </w:lvl>
    <w:lvl w:ilvl="1" w:tplc="452E79CE"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E066DEC"/>
    <w:multiLevelType w:val="hybridMultilevel"/>
    <w:tmpl w:val="6C1CD9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71440533">
    <w:abstractNumId w:val="30"/>
  </w:num>
  <w:num w:numId="2" w16cid:durableId="391275458">
    <w:abstractNumId w:val="14"/>
  </w:num>
  <w:num w:numId="3" w16cid:durableId="1446386784">
    <w:abstractNumId w:val="14"/>
  </w:num>
  <w:num w:numId="4" w16cid:durableId="1433085344">
    <w:abstractNumId w:val="32"/>
  </w:num>
  <w:num w:numId="5" w16cid:durableId="67851318">
    <w:abstractNumId w:val="5"/>
  </w:num>
  <w:num w:numId="6" w16cid:durableId="1875732664">
    <w:abstractNumId w:val="43"/>
  </w:num>
  <w:num w:numId="7" w16cid:durableId="1785073827">
    <w:abstractNumId w:val="4"/>
  </w:num>
  <w:num w:numId="8" w16cid:durableId="940528299">
    <w:abstractNumId w:val="20"/>
  </w:num>
  <w:num w:numId="9" w16cid:durableId="1342463960">
    <w:abstractNumId w:val="34"/>
  </w:num>
  <w:num w:numId="10" w16cid:durableId="1814903111">
    <w:abstractNumId w:val="37"/>
  </w:num>
  <w:num w:numId="11" w16cid:durableId="538667980">
    <w:abstractNumId w:val="16"/>
  </w:num>
  <w:num w:numId="12" w16cid:durableId="1044866913">
    <w:abstractNumId w:val="26"/>
  </w:num>
  <w:num w:numId="13" w16cid:durableId="251015268">
    <w:abstractNumId w:val="27"/>
  </w:num>
  <w:num w:numId="14" w16cid:durableId="1030306022">
    <w:abstractNumId w:val="15"/>
  </w:num>
  <w:num w:numId="15" w16cid:durableId="962687266">
    <w:abstractNumId w:val="47"/>
  </w:num>
  <w:num w:numId="16" w16cid:durableId="272858206">
    <w:abstractNumId w:val="48"/>
  </w:num>
  <w:num w:numId="17" w16cid:durableId="1963412399">
    <w:abstractNumId w:val="19"/>
  </w:num>
  <w:num w:numId="18" w16cid:durableId="57099532">
    <w:abstractNumId w:val="6"/>
  </w:num>
  <w:num w:numId="19" w16cid:durableId="2021198824">
    <w:abstractNumId w:val="41"/>
  </w:num>
  <w:num w:numId="20" w16cid:durableId="338889396">
    <w:abstractNumId w:val="40"/>
  </w:num>
  <w:num w:numId="21" w16cid:durableId="54553459">
    <w:abstractNumId w:val="44"/>
  </w:num>
  <w:num w:numId="22" w16cid:durableId="227959220">
    <w:abstractNumId w:val="2"/>
  </w:num>
  <w:num w:numId="23" w16cid:durableId="1909227237">
    <w:abstractNumId w:val="38"/>
  </w:num>
  <w:num w:numId="24" w16cid:durableId="672532848">
    <w:abstractNumId w:val="23"/>
  </w:num>
  <w:num w:numId="25" w16cid:durableId="2112772671">
    <w:abstractNumId w:val="46"/>
  </w:num>
  <w:num w:numId="26" w16cid:durableId="486291426">
    <w:abstractNumId w:val="31"/>
  </w:num>
  <w:num w:numId="27" w16cid:durableId="1741176631">
    <w:abstractNumId w:val="0"/>
  </w:num>
  <w:num w:numId="28" w16cid:durableId="413940858">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2627927">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94443945">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0732490">
    <w:abstractNumId w:val="3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30560406">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1548592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57530982">
    <w:abstractNumId w:val="49"/>
  </w:num>
  <w:num w:numId="35" w16cid:durableId="1030377683">
    <w:abstractNumId w:val="29"/>
  </w:num>
  <w:num w:numId="36" w16cid:durableId="1199733721">
    <w:abstractNumId w:val="50"/>
  </w:num>
  <w:num w:numId="37" w16cid:durableId="184222358">
    <w:abstractNumId w:val="21"/>
  </w:num>
  <w:num w:numId="38" w16cid:durableId="1331252212">
    <w:abstractNumId w:val="10"/>
  </w:num>
  <w:num w:numId="39" w16cid:durableId="487284113">
    <w:abstractNumId w:val="35"/>
  </w:num>
  <w:num w:numId="40" w16cid:durableId="2132900238">
    <w:abstractNumId w:val="39"/>
  </w:num>
  <w:num w:numId="41" w16cid:durableId="565840840">
    <w:abstractNumId w:val="12"/>
  </w:num>
  <w:num w:numId="42" w16cid:durableId="1832138883">
    <w:abstractNumId w:val="1"/>
  </w:num>
  <w:num w:numId="43" w16cid:durableId="1751005180">
    <w:abstractNumId w:val="13"/>
  </w:num>
  <w:num w:numId="44" w16cid:durableId="178932612">
    <w:abstractNumId w:val="18"/>
  </w:num>
  <w:num w:numId="45" w16cid:durableId="1925186205">
    <w:abstractNumId w:val="24"/>
  </w:num>
  <w:num w:numId="46" w16cid:durableId="512964416">
    <w:abstractNumId w:val="25"/>
  </w:num>
  <w:num w:numId="47" w16cid:durableId="1041780685">
    <w:abstractNumId w:val="22"/>
  </w:num>
  <w:num w:numId="48" w16cid:durableId="1606766580">
    <w:abstractNumId w:val="45"/>
  </w:num>
  <w:num w:numId="49" w16cid:durableId="1008600293">
    <w:abstractNumId w:val="9"/>
  </w:num>
  <w:num w:numId="50" w16cid:durableId="656416732">
    <w:abstractNumId w:val="11"/>
  </w:num>
  <w:num w:numId="51" w16cid:durableId="618146064">
    <w:abstractNumId w:val="7"/>
  </w:num>
  <w:num w:numId="52" w16cid:durableId="465049999">
    <w:abstractNumId w:val="36"/>
  </w:num>
  <w:num w:numId="53" w16cid:durableId="1457915471">
    <w:abstractNumId w:val="8"/>
  </w:num>
  <w:num w:numId="54" w16cid:durableId="973103876">
    <w:abstractNumId w:val="17"/>
  </w:num>
  <w:num w:numId="55" w16cid:durableId="437483174">
    <w:abstractNumId w:val="3"/>
  </w:num>
  <w:num w:numId="56" w16cid:durableId="2051027289">
    <w:abstractNumId w:val="33"/>
  </w:num>
  <w:num w:numId="57" w16cid:durableId="1720476558">
    <w:abstractNumId w:val="28"/>
  </w:num>
  <w:num w:numId="58" w16cid:durableId="97710392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75702611">
    <w:abstractNumId w:val="42"/>
  </w:num>
  <w:num w:numId="60" w16cid:durableId="320542050">
    <w:abstractNumId w:val="1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55q3mcQlxmgl77whqZw9VKQnTr51UwOs8mLNWv3FX8ui6pDjeLNYTtRt+Ek6M6h2MevyvVfO+gr6/KjjoRueRQ==" w:salt="XlwzWv/HS1gUUfsrgbyZMQ=="/>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8F1"/>
    <w:rsid w:val="0000026E"/>
    <w:rsid w:val="000044B3"/>
    <w:rsid w:val="000044D8"/>
    <w:rsid w:val="0000561E"/>
    <w:rsid w:val="00006773"/>
    <w:rsid w:val="00006A94"/>
    <w:rsid w:val="00007C6D"/>
    <w:rsid w:val="000126B1"/>
    <w:rsid w:val="00012F1D"/>
    <w:rsid w:val="000134F7"/>
    <w:rsid w:val="00013D47"/>
    <w:rsid w:val="0001448C"/>
    <w:rsid w:val="00015B41"/>
    <w:rsid w:val="0001628B"/>
    <w:rsid w:val="00017648"/>
    <w:rsid w:val="00020056"/>
    <w:rsid w:val="00022034"/>
    <w:rsid w:val="00022222"/>
    <w:rsid w:val="00027555"/>
    <w:rsid w:val="000327AB"/>
    <w:rsid w:val="00034B3A"/>
    <w:rsid w:val="00035BD8"/>
    <w:rsid w:val="00035D6C"/>
    <w:rsid w:val="00037351"/>
    <w:rsid w:val="000375AF"/>
    <w:rsid w:val="000379BD"/>
    <w:rsid w:val="000402D6"/>
    <w:rsid w:val="0004205D"/>
    <w:rsid w:val="000424E9"/>
    <w:rsid w:val="00051B15"/>
    <w:rsid w:val="00051FD1"/>
    <w:rsid w:val="000521D3"/>
    <w:rsid w:val="00056BBA"/>
    <w:rsid w:val="00057359"/>
    <w:rsid w:val="000600BF"/>
    <w:rsid w:val="000601A5"/>
    <w:rsid w:val="00060257"/>
    <w:rsid w:val="00060480"/>
    <w:rsid w:val="00060933"/>
    <w:rsid w:val="00062EED"/>
    <w:rsid w:val="00063E4A"/>
    <w:rsid w:val="00064D51"/>
    <w:rsid w:val="0006592F"/>
    <w:rsid w:val="00067CCC"/>
    <w:rsid w:val="00070793"/>
    <w:rsid w:val="00070E94"/>
    <w:rsid w:val="000735FD"/>
    <w:rsid w:val="0007507B"/>
    <w:rsid w:val="000758F7"/>
    <w:rsid w:val="000773B5"/>
    <w:rsid w:val="00080975"/>
    <w:rsid w:val="00080BBA"/>
    <w:rsid w:val="000810A1"/>
    <w:rsid w:val="00083EE3"/>
    <w:rsid w:val="000850FA"/>
    <w:rsid w:val="000909B1"/>
    <w:rsid w:val="000979F1"/>
    <w:rsid w:val="000A2292"/>
    <w:rsid w:val="000A3B0B"/>
    <w:rsid w:val="000A4B0F"/>
    <w:rsid w:val="000A4C40"/>
    <w:rsid w:val="000A50E2"/>
    <w:rsid w:val="000A52CC"/>
    <w:rsid w:val="000A541E"/>
    <w:rsid w:val="000A63DD"/>
    <w:rsid w:val="000A6559"/>
    <w:rsid w:val="000A7E45"/>
    <w:rsid w:val="000A7EE1"/>
    <w:rsid w:val="000B1717"/>
    <w:rsid w:val="000B463B"/>
    <w:rsid w:val="000B5E5C"/>
    <w:rsid w:val="000C2863"/>
    <w:rsid w:val="000C4A1F"/>
    <w:rsid w:val="000C4DAA"/>
    <w:rsid w:val="000C4E35"/>
    <w:rsid w:val="000C5800"/>
    <w:rsid w:val="000C67EC"/>
    <w:rsid w:val="000C6968"/>
    <w:rsid w:val="000C6CAD"/>
    <w:rsid w:val="000D0FEF"/>
    <w:rsid w:val="000D3642"/>
    <w:rsid w:val="000D3FC2"/>
    <w:rsid w:val="000D52A2"/>
    <w:rsid w:val="000D5ACD"/>
    <w:rsid w:val="000D6D3E"/>
    <w:rsid w:val="000D6D8F"/>
    <w:rsid w:val="000D7C42"/>
    <w:rsid w:val="000E208D"/>
    <w:rsid w:val="000E416F"/>
    <w:rsid w:val="000E5E77"/>
    <w:rsid w:val="000F1299"/>
    <w:rsid w:val="000F1417"/>
    <w:rsid w:val="00103252"/>
    <w:rsid w:val="00104875"/>
    <w:rsid w:val="001052E9"/>
    <w:rsid w:val="00105399"/>
    <w:rsid w:val="0010546B"/>
    <w:rsid w:val="00106476"/>
    <w:rsid w:val="00106D2C"/>
    <w:rsid w:val="001075CA"/>
    <w:rsid w:val="00110164"/>
    <w:rsid w:val="0011018F"/>
    <w:rsid w:val="00111583"/>
    <w:rsid w:val="001123A7"/>
    <w:rsid w:val="0011314A"/>
    <w:rsid w:val="00113552"/>
    <w:rsid w:val="00115985"/>
    <w:rsid w:val="00116AE1"/>
    <w:rsid w:val="001173B1"/>
    <w:rsid w:val="001210EA"/>
    <w:rsid w:val="00122B38"/>
    <w:rsid w:val="0012392B"/>
    <w:rsid w:val="00123990"/>
    <w:rsid w:val="00125592"/>
    <w:rsid w:val="00125938"/>
    <w:rsid w:val="001319E2"/>
    <w:rsid w:val="00132467"/>
    <w:rsid w:val="001332B5"/>
    <w:rsid w:val="00135883"/>
    <w:rsid w:val="00135DAD"/>
    <w:rsid w:val="001360C9"/>
    <w:rsid w:val="00137FE4"/>
    <w:rsid w:val="00140069"/>
    <w:rsid w:val="00140A4D"/>
    <w:rsid w:val="00140EB7"/>
    <w:rsid w:val="001423E8"/>
    <w:rsid w:val="00145F7E"/>
    <w:rsid w:val="00147708"/>
    <w:rsid w:val="001513A1"/>
    <w:rsid w:val="00151DD6"/>
    <w:rsid w:val="0015264F"/>
    <w:rsid w:val="00152867"/>
    <w:rsid w:val="001543A2"/>
    <w:rsid w:val="00161B23"/>
    <w:rsid w:val="00163C01"/>
    <w:rsid w:val="00165469"/>
    <w:rsid w:val="001658CB"/>
    <w:rsid w:val="00172191"/>
    <w:rsid w:val="00175351"/>
    <w:rsid w:val="0017684E"/>
    <w:rsid w:val="0018140C"/>
    <w:rsid w:val="00182C3B"/>
    <w:rsid w:val="00184095"/>
    <w:rsid w:val="00190CE0"/>
    <w:rsid w:val="00191AEC"/>
    <w:rsid w:val="0019353B"/>
    <w:rsid w:val="0019368D"/>
    <w:rsid w:val="001961FF"/>
    <w:rsid w:val="001964BF"/>
    <w:rsid w:val="001979DA"/>
    <w:rsid w:val="001A096F"/>
    <w:rsid w:val="001A0D10"/>
    <w:rsid w:val="001A2038"/>
    <w:rsid w:val="001A3088"/>
    <w:rsid w:val="001A7A0D"/>
    <w:rsid w:val="001A7DB4"/>
    <w:rsid w:val="001B0C0D"/>
    <w:rsid w:val="001B1EA2"/>
    <w:rsid w:val="001B2C2B"/>
    <w:rsid w:val="001B3EDF"/>
    <w:rsid w:val="001B5858"/>
    <w:rsid w:val="001B5D25"/>
    <w:rsid w:val="001B78B2"/>
    <w:rsid w:val="001C118A"/>
    <w:rsid w:val="001C228C"/>
    <w:rsid w:val="001C3A72"/>
    <w:rsid w:val="001D0ECF"/>
    <w:rsid w:val="001D16E1"/>
    <w:rsid w:val="001D5151"/>
    <w:rsid w:val="001D6BCA"/>
    <w:rsid w:val="001D6CD4"/>
    <w:rsid w:val="001E2C1E"/>
    <w:rsid w:val="001E75AC"/>
    <w:rsid w:val="001E75FD"/>
    <w:rsid w:val="001F7DE0"/>
    <w:rsid w:val="002023D8"/>
    <w:rsid w:val="002036BB"/>
    <w:rsid w:val="002050D0"/>
    <w:rsid w:val="00205F0B"/>
    <w:rsid w:val="002064C0"/>
    <w:rsid w:val="00207595"/>
    <w:rsid w:val="002107D3"/>
    <w:rsid w:val="00210C3C"/>
    <w:rsid w:val="00211F6E"/>
    <w:rsid w:val="002120E2"/>
    <w:rsid w:val="002134F0"/>
    <w:rsid w:val="002140A3"/>
    <w:rsid w:val="00222209"/>
    <w:rsid w:val="00222492"/>
    <w:rsid w:val="0022643F"/>
    <w:rsid w:val="002323D3"/>
    <w:rsid w:val="0023244B"/>
    <w:rsid w:val="00234B99"/>
    <w:rsid w:val="00236FB1"/>
    <w:rsid w:val="0023740E"/>
    <w:rsid w:val="00237A6E"/>
    <w:rsid w:val="00240A4E"/>
    <w:rsid w:val="00241562"/>
    <w:rsid w:val="00244A1A"/>
    <w:rsid w:val="002550DB"/>
    <w:rsid w:val="002558A6"/>
    <w:rsid w:val="00260A3C"/>
    <w:rsid w:val="00261088"/>
    <w:rsid w:val="00261AD7"/>
    <w:rsid w:val="00262445"/>
    <w:rsid w:val="00262931"/>
    <w:rsid w:val="00270758"/>
    <w:rsid w:val="00271204"/>
    <w:rsid w:val="0027180E"/>
    <w:rsid w:val="00272F89"/>
    <w:rsid w:val="0027444F"/>
    <w:rsid w:val="00284050"/>
    <w:rsid w:val="00286E10"/>
    <w:rsid w:val="00287566"/>
    <w:rsid w:val="00287A4B"/>
    <w:rsid w:val="00290840"/>
    <w:rsid w:val="00293ADE"/>
    <w:rsid w:val="002958CE"/>
    <w:rsid w:val="00295D7C"/>
    <w:rsid w:val="00296F2F"/>
    <w:rsid w:val="002A12A1"/>
    <w:rsid w:val="002A2D84"/>
    <w:rsid w:val="002A3E07"/>
    <w:rsid w:val="002B0F38"/>
    <w:rsid w:val="002B1318"/>
    <w:rsid w:val="002B2884"/>
    <w:rsid w:val="002B3FC5"/>
    <w:rsid w:val="002B411C"/>
    <w:rsid w:val="002B4B51"/>
    <w:rsid w:val="002B5D8E"/>
    <w:rsid w:val="002B732B"/>
    <w:rsid w:val="002B79F9"/>
    <w:rsid w:val="002C28A0"/>
    <w:rsid w:val="002C2A77"/>
    <w:rsid w:val="002C2CDE"/>
    <w:rsid w:val="002D1A29"/>
    <w:rsid w:val="002D48A7"/>
    <w:rsid w:val="002D6EEF"/>
    <w:rsid w:val="002E08C9"/>
    <w:rsid w:val="002E1355"/>
    <w:rsid w:val="002E66C5"/>
    <w:rsid w:val="002E7328"/>
    <w:rsid w:val="002E793E"/>
    <w:rsid w:val="002E7DB6"/>
    <w:rsid w:val="002E7E0C"/>
    <w:rsid w:val="002F195A"/>
    <w:rsid w:val="002F1C87"/>
    <w:rsid w:val="002F25B5"/>
    <w:rsid w:val="002F3A71"/>
    <w:rsid w:val="002F5D0F"/>
    <w:rsid w:val="002F6803"/>
    <w:rsid w:val="002F774C"/>
    <w:rsid w:val="002F7AE3"/>
    <w:rsid w:val="00300429"/>
    <w:rsid w:val="00301067"/>
    <w:rsid w:val="003027FE"/>
    <w:rsid w:val="00303606"/>
    <w:rsid w:val="003053C6"/>
    <w:rsid w:val="0030548C"/>
    <w:rsid w:val="00305FD7"/>
    <w:rsid w:val="00306771"/>
    <w:rsid w:val="003079DB"/>
    <w:rsid w:val="00311732"/>
    <w:rsid w:val="00311DC5"/>
    <w:rsid w:val="003133AD"/>
    <w:rsid w:val="003153CF"/>
    <w:rsid w:val="00316719"/>
    <w:rsid w:val="0032020B"/>
    <w:rsid w:val="003202E4"/>
    <w:rsid w:val="00321AC3"/>
    <w:rsid w:val="00323E02"/>
    <w:rsid w:val="00331E8A"/>
    <w:rsid w:val="00333B8C"/>
    <w:rsid w:val="0034069C"/>
    <w:rsid w:val="00341C93"/>
    <w:rsid w:val="0034253A"/>
    <w:rsid w:val="00345687"/>
    <w:rsid w:val="00346DEC"/>
    <w:rsid w:val="003473CA"/>
    <w:rsid w:val="00350523"/>
    <w:rsid w:val="00350589"/>
    <w:rsid w:val="00353AE7"/>
    <w:rsid w:val="003548FC"/>
    <w:rsid w:val="00354F47"/>
    <w:rsid w:val="00357BA5"/>
    <w:rsid w:val="00361170"/>
    <w:rsid w:val="0036189F"/>
    <w:rsid w:val="003619AD"/>
    <w:rsid w:val="003652A4"/>
    <w:rsid w:val="00366386"/>
    <w:rsid w:val="00367D11"/>
    <w:rsid w:val="00372CB3"/>
    <w:rsid w:val="00373B6D"/>
    <w:rsid w:val="00374760"/>
    <w:rsid w:val="00374D95"/>
    <w:rsid w:val="0037507A"/>
    <w:rsid w:val="00375418"/>
    <w:rsid w:val="00376921"/>
    <w:rsid w:val="00384E39"/>
    <w:rsid w:val="00385689"/>
    <w:rsid w:val="00386977"/>
    <w:rsid w:val="00386D49"/>
    <w:rsid w:val="003874D8"/>
    <w:rsid w:val="00387C9A"/>
    <w:rsid w:val="003902F2"/>
    <w:rsid w:val="00392F56"/>
    <w:rsid w:val="00395C5F"/>
    <w:rsid w:val="00396B86"/>
    <w:rsid w:val="00397488"/>
    <w:rsid w:val="003A3C50"/>
    <w:rsid w:val="003A4581"/>
    <w:rsid w:val="003B0DE8"/>
    <w:rsid w:val="003B11F9"/>
    <w:rsid w:val="003B1F7C"/>
    <w:rsid w:val="003B2336"/>
    <w:rsid w:val="003B41B4"/>
    <w:rsid w:val="003B4EF2"/>
    <w:rsid w:val="003B547F"/>
    <w:rsid w:val="003B5531"/>
    <w:rsid w:val="003B6230"/>
    <w:rsid w:val="003B655E"/>
    <w:rsid w:val="003B6B9F"/>
    <w:rsid w:val="003C13B5"/>
    <w:rsid w:val="003C1C1B"/>
    <w:rsid w:val="003C20F3"/>
    <w:rsid w:val="003C3AB3"/>
    <w:rsid w:val="003C3D81"/>
    <w:rsid w:val="003C51D2"/>
    <w:rsid w:val="003D2617"/>
    <w:rsid w:val="003D29DB"/>
    <w:rsid w:val="003D6B39"/>
    <w:rsid w:val="003E11FD"/>
    <w:rsid w:val="003E602A"/>
    <w:rsid w:val="003E7E1E"/>
    <w:rsid w:val="003F420E"/>
    <w:rsid w:val="003F65BB"/>
    <w:rsid w:val="004043CD"/>
    <w:rsid w:val="00404422"/>
    <w:rsid w:val="00405CF3"/>
    <w:rsid w:val="00410790"/>
    <w:rsid w:val="00415E22"/>
    <w:rsid w:val="00421604"/>
    <w:rsid w:val="0042252B"/>
    <w:rsid w:val="004243CE"/>
    <w:rsid w:val="004247EC"/>
    <w:rsid w:val="004249DA"/>
    <w:rsid w:val="004262BA"/>
    <w:rsid w:val="0043355B"/>
    <w:rsid w:val="004368D5"/>
    <w:rsid w:val="00437B29"/>
    <w:rsid w:val="00440BFC"/>
    <w:rsid w:val="004412E7"/>
    <w:rsid w:val="00444787"/>
    <w:rsid w:val="0044512B"/>
    <w:rsid w:val="0044663A"/>
    <w:rsid w:val="004479CA"/>
    <w:rsid w:val="00451658"/>
    <w:rsid w:val="00453A55"/>
    <w:rsid w:val="00453B3D"/>
    <w:rsid w:val="004565F9"/>
    <w:rsid w:val="00460FD7"/>
    <w:rsid w:val="00463754"/>
    <w:rsid w:val="00465399"/>
    <w:rsid w:val="00467BFD"/>
    <w:rsid w:val="0047070F"/>
    <w:rsid w:val="004766BC"/>
    <w:rsid w:val="004774E3"/>
    <w:rsid w:val="004801D9"/>
    <w:rsid w:val="004819E2"/>
    <w:rsid w:val="00483294"/>
    <w:rsid w:val="00484134"/>
    <w:rsid w:val="00492CCA"/>
    <w:rsid w:val="00493B21"/>
    <w:rsid w:val="004A5BA3"/>
    <w:rsid w:val="004B18BE"/>
    <w:rsid w:val="004B4591"/>
    <w:rsid w:val="004B4775"/>
    <w:rsid w:val="004C329E"/>
    <w:rsid w:val="004C437F"/>
    <w:rsid w:val="004C4837"/>
    <w:rsid w:val="004C6692"/>
    <w:rsid w:val="004D19F4"/>
    <w:rsid w:val="004E20DA"/>
    <w:rsid w:val="004E36AD"/>
    <w:rsid w:val="004E3E2A"/>
    <w:rsid w:val="004E61D6"/>
    <w:rsid w:val="004E6620"/>
    <w:rsid w:val="004E694B"/>
    <w:rsid w:val="004E6C2E"/>
    <w:rsid w:val="004E7ED3"/>
    <w:rsid w:val="004F32CA"/>
    <w:rsid w:val="004F367A"/>
    <w:rsid w:val="004F6D1A"/>
    <w:rsid w:val="004F72C0"/>
    <w:rsid w:val="00501DE5"/>
    <w:rsid w:val="005049E3"/>
    <w:rsid w:val="00504D1C"/>
    <w:rsid w:val="00507749"/>
    <w:rsid w:val="00507934"/>
    <w:rsid w:val="0051060F"/>
    <w:rsid w:val="0051066D"/>
    <w:rsid w:val="00511213"/>
    <w:rsid w:val="00513892"/>
    <w:rsid w:val="00515BEB"/>
    <w:rsid w:val="005176AA"/>
    <w:rsid w:val="0052042F"/>
    <w:rsid w:val="0052075B"/>
    <w:rsid w:val="005207F9"/>
    <w:rsid w:val="005217F3"/>
    <w:rsid w:val="00523043"/>
    <w:rsid w:val="00523C23"/>
    <w:rsid w:val="00523C37"/>
    <w:rsid w:val="00525D2C"/>
    <w:rsid w:val="00526790"/>
    <w:rsid w:val="00532A1F"/>
    <w:rsid w:val="00533E04"/>
    <w:rsid w:val="00533E62"/>
    <w:rsid w:val="00534C54"/>
    <w:rsid w:val="00536026"/>
    <w:rsid w:val="00546066"/>
    <w:rsid w:val="005469EC"/>
    <w:rsid w:val="00547751"/>
    <w:rsid w:val="00551301"/>
    <w:rsid w:val="00552628"/>
    <w:rsid w:val="00552FBF"/>
    <w:rsid w:val="00555049"/>
    <w:rsid w:val="00560BE7"/>
    <w:rsid w:val="005610FB"/>
    <w:rsid w:val="00562449"/>
    <w:rsid w:val="0056245F"/>
    <w:rsid w:val="00565DF7"/>
    <w:rsid w:val="00566266"/>
    <w:rsid w:val="0057255D"/>
    <w:rsid w:val="0057367C"/>
    <w:rsid w:val="00573CC4"/>
    <w:rsid w:val="005747CD"/>
    <w:rsid w:val="00576187"/>
    <w:rsid w:val="005763A0"/>
    <w:rsid w:val="005774F0"/>
    <w:rsid w:val="00577A6F"/>
    <w:rsid w:val="00581A79"/>
    <w:rsid w:val="005825AD"/>
    <w:rsid w:val="00582C4D"/>
    <w:rsid w:val="0058612D"/>
    <w:rsid w:val="0058616A"/>
    <w:rsid w:val="00593F90"/>
    <w:rsid w:val="00595B1E"/>
    <w:rsid w:val="00595E48"/>
    <w:rsid w:val="005964AE"/>
    <w:rsid w:val="00597043"/>
    <w:rsid w:val="005A1306"/>
    <w:rsid w:val="005A3F47"/>
    <w:rsid w:val="005A5A51"/>
    <w:rsid w:val="005A742D"/>
    <w:rsid w:val="005B09B5"/>
    <w:rsid w:val="005B155B"/>
    <w:rsid w:val="005B2770"/>
    <w:rsid w:val="005B2ADA"/>
    <w:rsid w:val="005B3CAC"/>
    <w:rsid w:val="005B4860"/>
    <w:rsid w:val="005B5EE8"/>
    <w:rsid w:val="005B6B0B"/>
    <w:rsid w:val="005C1C8C"/>
    <w:rsid w:val="005C1E00"/>
    <w:rsid w:val="005C2E00"/>
    <w:rsid w:val="005C6623"/>
    <w:rsid w:val="005C6995"/>
    <w:rsid w:val="005C7E99"/>
    <w:rsid w:val="005D2032"/>
    <w:rsid w:val="005D3F44"/>
    <w:rsid w:val="005D7E3C"/>
    <w:rsid w:val="005D7FC3"/>
    <w:rsid w:val="005E375D"/>
    <w:rsid w:val="005F0379"/>
    <w:rsid w:val="005F7195"/>
    <w:rsid w:val="00602577"/>
    <w:rsid w:val="00603091"/>
    <w:rsid w:val="0060513B"/>
    <w:rsid w:val="0060663D"/>
    <w:rsid w:val="0061005C"/>
    <w:rsid w:val="00611B65"/>
    <w:rsid w:val="00611FFF"/>
    <w:rsid w:val="0062682C"/>
    <w:rsid w:val="00632322"/>
    <w:rsid w:val="00633F67"/>
    <w:rsid w:val="00634621"/>
    <w:rsid w:val="00636CF1"/>
    <w:rsid w:val="00641852"/>
    <w:rsid w:val="0064258A"/>
    <w:rsid w:val="00644128"/>
    <w:rsid w:val="00645BA4"/>
    <w:rsid w:val="006470C3"/>
    <w:rsid w:val="006507E5"/>
    <w:rsid w:val="0065166E"/>
    <w:rsid w:val="006520F9"/>
    <w:rsid w:val="006527CE"/>
    <w:rsid w:val="00652A9C"/>
    <w:rsid w:val="00654645"/>
    <w:rsid w:val="006563A8"/>
    <w:rsid w:val="00663F77"/>
    <w:rsid w:val="00671482"/>
    <w:rsid w:val="006731DA"/>
    <w:rsid w:val="006765CD"/>
    <w:rsid w:val="0067687B"/>
    <w:rsid w:val="0068220C"/>
    <w:rsid w:val="00683419"/>
    <w:rsid w:val="00687DF9"/>
    <w:rsid w:val="006933CC"/>
    <w:rsid w:val="00693F83"/>
    <w:rsid w:val="0069585E"/>
    <w:rsid w:val="00695F4F"/>
    <w:rsid w:val="00696C4A"/>
    <w:rsid w:val="006972A2"/>
    <w:rsid w:val="006A23AE"/>
    <w:rsid w:val="006A748D"/>
    <w:rsid w:val="006B156B"/>
    <w:rsid w:val="006B284C"/>
    <w:rsid w:val="006B4F7F"/>
    <w:rsid w:val="006B5085"/>
    <w:rsid w:val="006B527D"/>
    <w:rsid w:val="006C3C1C"/>
    <w:rsid w:val="006C5958"/>
    <w:rsid w:val="006D22CB"/>
    <w:rsid w:val="006D3E59"/>
    <w:rsid w:val="006D5C9F"/>
    <w:rsid w:val="006D7FDC"/>
    <w:rsid w:val="006E1F5A"/>
    <w:rsid w:val="006E26CE"/>
    <w:rsid w:val="006E2DC1"/>
    <w:rsid w:val="006E4F48"/>
    <w:rsid w:val="006F02D1"/>
    <w:rsid w:val="006F0720"/>
    <w:rsid w:val="006F0F0A"/>
    <w:rsid w:val="006F5548"/>
    <w:rsid w:val="006F561D"/>
    <w:rsid w:val="006F6012"/>
    <w:rsid w:val="006F6026"/>
    <w:rsid w:val="006F75BB"/>
    <w:rsid w:val="0070098D"/>
    <w:rsid w:val="00701E1B"/>
    <w:rsid w:val="00702B99"/>
    <w:rsid w:val="00703332"/>
    <w:rsid w:val="00704F7A"/>
    <w:rsid w:val="007054DE"/>
    <w:rsid w:val="0070586D"/>
    <w:rsid w:val="007073A9"/>
    <w:rsid w:val="007076BF"/>
    <w:rsid w:val="007108D1"/>
    <w:rsid w:val="00710E98"/>
    <w:rsid w:val="00713607"/>
    <w:rsid w:val="007179D0"/>
    <w:rsid w:val="007279DB"/>
    <w:rsid w:val="00731063"/>
    <w:rsid w:val="007320ED"/>
    <w:rsid w:val="007332BA"/>
    <w:rsid w:val="007332BE"/>
    <w:rsid w:val="00736AC1"/>
    <w:rsid w:val="00742EA9"/>
    <w:rsid w:val="00743026"/>
    <w:rsid w:val="007452BF"/>
    <w:rsid w:val="00750744"/>
    <w:rsid w:val="00751DD9"/>
    <w:rsid w:val="00753289"/>
    <w:rsid w:val="0075679B"/>
    <w:rsid w:val="00757AEA"/>
    <w:rsid w:val="0076064E"/>
    <w:rsid w:val="0076242A"/>
    <w:rsid w:val="00765DC4"/>
    <w:rsid w:val="007667E4"/>
    <w:rsid w:val="00767976"/>
    <w:rsid w:val="007724C2"/>
    <w:rsid w:val="00773033"/>
    <w:rsid w:val="00773C44"/>
    <w:rsid w:val="00773E8D"/>
    <w:rsid w:val="0077765C"/>
    <w:rsid w:val="00782985"/>
    <w:rsid w:val="00783AC6"/>
    <w:rsid w:val="00783B7C"/>
    <w:rsid w:val="007843F3"/>
    <w:rsid w:val="00785E67"/>
    <w:rsid w:val="00791E37"/>
    <w:rsid w:val="00794863"/>
    <w:rsid w:val="00795085"/>
    <w:rsid w:val="00796865"/>
    <w:rsid w:val="007A0C4A"/>
    <w:rsid w:val="007A0E19"/>
    <w:rsid w:val="007A1C97"/>
    <w:rsid w:val="007A1DE6"/>
    <w:rsid w:val="007A1ECD"/>
    <w:rsid w:val="007A473B"/>
    <w:rsid w:val="007A47FF"/>
    <w:rsid w:val="007A64B8"/>
    <w:rsid w:val="007B05E2"/>
    <w:rsid w:val="007B07E7"/>
    <w:rsid w:val="007B4675"/>
    <w:rsid w:val="007B4B51"/>
    <w:rsid w:val="007B5165"/>
    <w:rsid w:val="007B70D8"/>
    <w:rsid w:val="007C368E"/>
    <w:rsid w:val="007C5895"/>
    <w:rsid w:val="007C696D"/>
    <w:rsid w:val="007D0A34"/>
    <w:rsid w:val="007D251E"/>
    <w:rsid w:val="007D3298"/>
    <w:rsid w:val="007D492A"/>
    <w:rsid w:val="007F1E34"/>
    <w:rsid w:val="007F328E"/>
    <w:rsid w:val="007F348F"/>
    <w:rsid w:val="007F511B"/>
    <w:rsid w:val="007F5F7E"/>
    <w:rsid w:val="007F6A5E"/>
    <w:rsid w:val="007F72FC"/>
    <w:rsid w:val="00800D4E"/>
    <w:rsid w:val="008016FA"/>
    <w:rsid w:val="0080688A"/>
    <w:rsid w:val="00812885"/>
    <w:rsid w:val="00816094"/>
    <w:rsid w:val="00817031"/>
    <w:rsid w:val="00817105"/>
    <w:rsid w:val="00817191"/>
    <w:rsid w:val="00823033"/>
    <w:rsid w:val="008230AA"/>
    <w:rsid w:val="008259F8"/>
    <w:rsid w:val="00825A9E"/>
    <w:rsid w:val="00825CFE"/>
    <w:rsid w:val="00827BAA"/>
    <w:rsid w:val="00830858"/>
    <w:rsid w:val="00831EFC"/>
    <w:rsid w:val="008325D4"/>
    <w:rsid w:val="00835282"/>
    <w:rsid w:val="00836A25"/>
    <w:rsid w:val="00836FF5"/>
    <w:rsid w:val="00837986"/>
    <w:rsid w:val="00852875"/>
    <w:rsid w:val="00855F21"/>
    <w:rsid w:val="00857CC5"/>
    <w:rsid w:val="008608B1"/>
    <w:rsid w:val="00862A0B"/>
    <w:rsid w:val="00862ACC"/>
    <w:rsid w:val="00862C44"/>
    <w:rsid w:val="008636EA"/>
    <w:rsid w:val="008664FA"/>
    <w:rsid w:val="00866A2D"/>
    <w:rsid w:val="00870BDE"/>
    <w:rsid w:val="00874C1F"/>
    <w:rsid w:val="00876677"/>
    <w:rsid w:val="0087715B"/>
    <w:rsid w:val="00880995"/>
    <w:rsid w:val="00880CE6"/>
    <w:rsid w:val="00881107"/>
    <w:rsid w:val="00882E0E"/>
    <w:rsid w:val="00883340"/>
    <w:rsid w:val="008859AF"/>
    <w:rsid w:val="008866D2"/>
    <w:rsid w:val="0089009D"/>
    <w:rsid w:val="00892496"/>
    <w:rsid w:val="008A011A"/>
    <w:rsid w:val="008A2467"/>
    <w:rsid w:val="008A24DF"/>
    <w:rsid w:val="008A2809"/>
    <w:rsid w:val="008A3BBC"/>
    <w:rsid w:val="008A6186"/>
    <w:rsid w:val="008B03A8"/>
    <w:rsid w:val="008B0981"/>
    <w:rsid w:val="008B0F35"/>
    <w:rsid w:val="008B108A"/>
    <w:rsid w:val="008B205D"/>
    <w:rsid w:val="008B2E2C"/>
    <w:rsid w:val="008B3479"/>
    <w:rsid w:val="008B3A48"/>
    <w:rsid w:val="008B5BFD"/>
    <w:rsid w:val="008B6C99"/>
    <w:rsid w:val="008B6D26"/>
    <w:rsid w:val="008C0E42"/>
    <w:rsid w:val="008C3539"/>
    <w:rsid w:val="008D11A2"/>
    <w:rsid w:val="008D16AB"/>
    <w:rsid w:val="008D22CD"/>
    <w:rsid w:val="008D344A"/>
    <w:rsid w:val="008D3F7A"/>
    <w:rsid w:val="008D60E1"/>
    <w:rsid w:val="008D72DA"/>
    <w:rsid w:val="008E06FA"/>
    <w:rsid w:val="008E3B21"/>
    <w:rsid w:val="008E5D4D"/>
    <w:rsid w:val="008E6DF2"/>
    <w:rsid w:val="008F311B"/>
    <w:rsid w:val="008F5197"/>
    <w:rsid w:val="008F55C7"/>
    <w:rsid w:val="008F6D0D"/>
    <w:rsid w:val="0090128B"/>
    <w:rsid w:val="0090217F"/>
    <w:rsid w:val="009027F3"/>
    <w:rsid w:val="00904FF1"/>
    <w:rsid w:val="00905926"/>
    <w:rsid w:val="00906F13"/>
    <w:rsid w:val="00912B1E"/>
    <w:rsid w:val="0091531B"/>
    <w:rsid w:val="00921629"/>
    <w:rsid w:val="00922312"/>
    <w:rsid w:val="00922771"/>
    <w:rsid w:val="00923282"/>
    <w:rsid w:val="0092522B"/>
    <w:rsid w:val="00925A30"/>
    <w:rsid w:val="009263B1"/>
    <w:rsid w:val="009273DD"/>
    <w:rsid w:val="00927859"/>
    <w:rsid w:val="00927FA5"/>
    <w:rsid w:val="0093292E"/>
    <w:rsid w:val="00932FF3"/>
    <w:rsid w:val="009341E9"/>
    <w:rsid w:val="009344E4"/>
    <w:rsid w:val="00934F44"/>
    <w:rsid w:val="00934F6F"/>
    <w:rsid w:val="009356FA"/>
    <w:rsid w:val="009415FB"/>
    <w:rsid w:val="00941F02"/>
    <w:rsid w:val="00942245"/>
    <w:rsid w:val="00943213"/>
    <w:rsid w:val="0094506C"/>
    <w:rsid w:val="009475E2"/>
    <w:rsid w:val="00951E22"/>
    <w:rsid w:val="0095329A"/>
    <w:rsid w:val="0095381D"/>
    <w:rsid w:val="00962C0D"/>
    <w:rsid w:val="00963E17"/>
    <w:rsid w:val="0097252B"/>
    <w:rsid w:val="00973480"/>
    <w:rsid w:val="00975EEA"/>
    <w:rsid w:val="009773B9"/>
    <w:rsid w:val="00977CB6"/>
    <w:rsid w:val="009805C6"/>
    <w:rsid w:val="00980EB7"/>
    <w:rsid w:val="009843BB"/>
    <w:rsid w:val="00991A0B"/>
    <w:rsid w:val="009929E4"/>
    <w:rsid w:val="00995BF6"/>
    <w:rsid w:val="00995DA3"/>
    <w:rsid w:val="00996D20"/>
    <w:rsid w:val="009A09E3"/>
    <w:rsid w:val="009A0B1B"/>
    <w:rsid w:val="009A2729"/>
    <w:rsid w:val="009A4E28"/>
    <w:rsid w:val="009A6B2D"/>
    <w:rsid w:val="009A70F4"/>
    <w:rsid w:val="009B2823"/>
    <w:rsid w:val="009B57EA"/>
    <w:rsid w:val="009B5C03"/>
    <w:rsid w:val="009B6B98"/>
    <w:rsid w:val="009B6C3F"/>
    <w:rsid w:val="009C12A1"/>
    <w:rsid w:val="009C17A6"/>
    <w:rsid w:val="009C2CF2"/>
    <w:rsid w:val="009C4203"/>
    <w:rsid w:val="009C49F8"/>
    <w:rsid w:val="009C4C31"/>
    <w:rsid w:val="009C6FA8"/>
    <w:rsid w:val="009C7694"/>
    <w:rsid w:val="009D043C"/>
    <w:rsid w:val="009D4FA0"/>
    <w:rsid w:val="009D5E8F"/>
    <w:rsid w:val="009D7B9E"/>
    <w:rsid w:val="009E2795"/>
    <w:rsid w:val="009E44C4"/>
    <w:rsid w:val="00A0042D"/>
    <w:rsid w:val="00A00764"/>
    <w:rsid w:val="00A05F3C"/>
    <w:rsid w:val="00A10CE8"/>
    <w:rsid w:val="00A10FF9"/>
    <w:rsid w:val="00A1280C"/>
    <w:rsid w:val="00A13442"/>
    <w:rsid w:val="00A13B39"/>
    <w:rsid w:val="00A16A88"/>
    <w:rsid w:val="00A1729C"/>
    <w:rsid w:val="00A20320"/>
    <w:rsid w:val="00A23402"/>
    <w:rsid w:val="00A24B00"/>
    <w:rsid w:val="00A2697B"/>
    <w:rsid w:val="00A3000A"/>
    <w:rsid w:val="00A31A31"/>
    <w:rsid w:val="00A32C14"/>
    <w:rsid w:val="00A35814"/>
    <w:rsid w:val="00A361C8"/>
    <w:rsid w:val="00A37FDD"/>
    <w:rsid w:val="00A41889"/>
    <w:rsid w:val="00A41E67"/>
    <w:rsid w:val="00A4281D"/>
    <w:rsid w:val="00A42C58"/>
    <w:rsid w:val="00A44023"/>
    <w:rsid w:val="00A5054C"/>
    <w:rsid w:val="00A5075A"/>
    <w:rsid w:val="00A542AC"/>
    <w:rsid w:val="00A55D02"/>
    <w:rsid w:val="00A60B0F"/>
    <w:rsid w:val="00A61EAF"/>
    <w:rsid w:val="00A62606"/>
    <w:rsid w:val="00A67905"/>
    <w:rsid w:val="00A70C20"/>
    <w:rsid w:val="00A710FD"/>
    <w:rsid w:val="00A76F6E"/>
    <w:rsid w:val="00A77145"/>
    <w:rsid w:val="00A8139A"/>
    <w:rsid w:val="00A82056"/>
    <w:rsid w:val="00A83690"/>
    <w:rsid w:val="00A85B38"/>
    <w:rsid w:val="00A85D07"/>
    <w:rsid w:val="00A8703A"/>
    <w:rsid w:val="00A8757A"/>
    <w:rsid w:val="00A906D4"/>
    <w:rsid w:val="00A90B21"/>
    <w:rsid w:val="00A9312D"/>
    <w:rsid w:val="00A94ADD"/>
    <w:rsid w:val="00A95A6C"/>
    <w:rsid w:val="00AA4B96"/>
    <w:rsid w:val="00AA4CAA"/>
    <w:rsid w:val="00AA5F6E"/>
    <w:rsid w:val="00AA6691"/>
    <w:rsid w:val="00AB0760"/>
    <w:rsid w:val="00AB0D26"/>
    <w:rsid w:val="00AB1543"/>
    <w:rsid w:val="00AB17B3"/>
    <w:rsid w:val="00AB2BF8"/>
    <w:rsid w:val="00AB3538"/>
    <w:rsid w:val="00AB388C"/>
    <w:rsid w:val="00AC0ACD"/>
    <w:rsid w:val="00AC218A"/>
    <w:rsid w:val="00AC23DD"/>
    <w:rsid w:val="00AC3385"/>
    <w:rsid w:val="00AC5339"/>
    <w:rsid w:val="00AC5F1E"/>
    <w:rsid w:val="00AC6DB5"/>
    <w:rsid w:val="00AD1259"/>
    <w:rsid w:val="00AD4BB3"/>
    <w:rsid w:val="00AD5C05"/>
    <w:rsid w:val="00AE1B07"/>
    <w:rsid w:val="00AE259D"/>
    <w:rsid w:val="00AE2A9D"/>
    <w:rsid w:val="00AE2AA9"/>
    <w:rsid w:val="00AE2D1F"/>
    <w:rsid w:val="00AE40D0"/>
    <w:rsid w:val="00AE7B7F"/>
    <w:rsid w:val="00AF3F38"/>
    <w:rsid w:val="00AF5055"/>
    <w:rsid w:val="00AF5426"/>
    <w:rsid w:val="00AF644E"/>
    <w:rsid w:val="00B0478D"/>
    <w:rsid w:val="00B0593A"/>
    <w:rsid w:val="00B07F01"/>
    <w:rsid w:val="00B13EE9"/>
    <w:rsid w:val="00B152D2"/>
    <w:rsid w:val="00B15D5F"/>
    <w:rsid w:val="00B17BFA"/>
    <w:rsid w:val="00B20F49"/>
    <w:rsid w:val="00B23ADD"/>
    <w:rsid w:val="00B27CAC"/>
    <w:rsid w:val="00B30018"/>
    <w:rsid w:val="00B3045D"/>
    <w:rsid w:val="00B34D0C"/>
    <w:rsid w:val="00B3739A"/>
    <w:rsid w:val="00B37776"/>
    <w:rsid w:val="00B40D6E"/>
    <w:rsid w:val="00B44CB0"/>
    <w:rsid w:val="00B45B52"/>
    <w:rsid w:val="00B467D9"/>
    <w:rsid w:val="00B474A7"/>
    <w:rsid w:val="00B50EDA"/>
    <w:rsid w:val="00B511B4"/>
    <w:rsid w:val="00B532DF"/>
    <w:rsid w:val="00B54305"/>
    <w:rsid w:val="00B553D2"/>
    <w:rsid w:val="00B558F4"/>
    <w:rsid w:val="00B57128"/>
    <w:rsid w:val="00B61B52"/>
    <w:rsid w:val="00B650F9"/>
    <w:rsid w:val="00B651C4"/>
    <w:rsid w:val="00B66A93"/>
    <w:rsid w:val="00B70352"/>
    <w:rsid w:val="00B71A59"/>
    <w:rsid w:val="00B7533A"/>
    <w:rsid w:val="00B7774D"/>
    <w:rsid w:val="00B813BE"/>
    <w:rsid w:val="00B81B1E"/>
    <w:rsid w:val="00B81B89"/>
    <w:rsid w:val="00B82F55"/>
    <w:rsid w:val="00B82FF5"/>
    <w:rsid w:val="00B83F50"/>
    <w:rsid w:val="00B859B8"/>
    <w:rsid w:val="00B87DAF"/>
    <w:rsid w:val="00B87FF6"/>
    <w:rsid w:val="00B926B1"/>
    <w:rsid w:val="00B95AE4"/>
    <w:rsid w:val="00B963F7"/>
    <w:rsid w:val="00BA023C"/>
    <w:rsid w:val="00BA18D0"/>
    <w:rsid w:val="00BA478B"/>
    <w:rsid w:val="00BA6A63"/>
    <w:rsid w:val="00BA7636"/>
    <w:rsid w:val="00BA76B3"/>
    <w:rsid w:val="00BB15B4"/>
    <w:rsid w:val="00BB4272"/>
    <w:rsid w:val="00BB7129"/>
    <w:rsid w:val="00BC1015"/>
    <w:rsid w:val="00BC1140"/>
    <w:rsid w:val="00BC1599"/>
    <w:rsid w:val="00BC4F19"/>
    <w:rsid w:val="00BC544A"/>
    <w:rsid w:val="00BD04A1"/>
    <w:rsid w:val="00BD3774"/>
    <w:rsid w:val="00BD3FCC"/>
    <w:rsid w:val="00BD64B2"/>
    <w:rsid w:val="00BE0162"/>
    <w:rsid w:val="00BE1873"/>
    <w:rsid w:val="00BE19E0"/>
    <w:rsid w:val="00BE31AC"/>
    <w:rsid w:val="00BE3327"/>
    <w:rsid w:val="00BE48AF"/>
    <w:rsid w:val="00BE5B51"/>
    <w:rsid w:val="00BE5CDD"/>
    <w:rsid w:val="00BF0CB5"/>
    <w:rsid w:val="00BF0DA5"/>
    <w:rsid w:val="00BF11AD"/>
    <w:rsid w:val="00BF2696"/>
    <w:rsid w:val="00BF341F"/>
    <w:rsid w:val="00BF6F60"/>
    <w:rsid w:val="00C005AF"/>
    <w:rsid w:val="00C0551A"/>
    <w:rsid w:val="00C07F13"/>
    <w:rsid w:val="00C10894"/>
    <w:rsid w:val="00C12CD1"/>
    <w:rsid w:val="00C15773"/>
    <w:rsid w:val="00C2147A"/>
    <w:rsid w:val="00C22A83"/>
    <w:rsid w:val="00C247AF"/>
    <w:rsid w:val="00C259AE"/>
    <w:rsid w:val="00C30D73"/>
    <w:rsid w:val="00C33F2C"/>
    <w:rsid w:val="00C519FF"/>
    <w:rsid w:val="00C528FE"/>
    <w:rsid w:val="00C52CE7"/>
    <w:rsid w:val="00C5324F"/>
    <w:rsid w:val="00C54675"/>
    <w:rsid w:val="00C5655F"/>
    <w:rsid w:val="00C5663D"/>
    <w:rsid w:val="00C57A2C"/>
    <w:rsid w:val="00C601D5"/>
    <w:rsid w:val="00C6066F"/>
    <w:rsid w:val="00C60BFF"/>
    <w:rsid w:val="00C6142E"/>
    <w:rsid w:val="00C61C9D"/>
    <w:rsid w:val="00C634A4"/>
    <w:rsid w:val="00C63DA5"/>
    <w:rsid w:val="00C65D11"/>
    <w:rsid w:val="00C704CF"/>
    <w:rsid w:val="00C742E5"/>
    <w:rsid w:val="00C7448A"/>
    <w:rsid w:val="00C77CA3"/>
    <w:rsid w:val="00C80088"/>
    <w:rsid w:val="00C806A9"/>
    <w:rsid w:val="00C83A41"/>
    <w:rsid w:val="00C83DEA"/>
    <w:rsid w:val="00C848DC"/>
    <w:rsid w:val="00C86843"/>
    <w:rsid w:val="00C86E0D"/>
    <w:rsid w:val="00C87D1B"/>
    <w:rsid w:val="00C930FC"/>
    <w:rsid w:val="00C94266"/>
    <w:rsid w:val="00C942FF"/>
    <w:rsid w:val="00C95FB1"/>
    <w:rsid w:val="00C9630B"/>
    <w:rsid w:val="00C96934"/>
    <w:rsid w:val="00CA1341"/>
    <w:rsid w:val="00CA2014"/>
    <w:rsid w:val="00CA251A"/>
    <w:rsid w:val="00CA29AD"/>
    <w:rsid w:val="00CA34FA"/>
    <w:rsid w:val="00CA5A5E"/>
    <w:rsid w:val="00CA7124"/>
    <w:rsid w:val="00CA7D76"/>
    <w:rsid w:val="00CB00FE"/>
    <w:rsid w:val="00CB2BAA"/>
    <w:rsid w:val="00CB2DBE"/>
    <w:rsid w:val="00CB3417"/>
    <w:rsid w:val="00CB397C"/>
    <w:rsid w:val="00CB7357"/>
    <w:rsid w:val="00CB76E7"/>
    <w:rsid w:val="00CC1BF3"/>
    <w:rsid w:val="00CC35DA"/>
    <w:rsid w:val="00CC3C3A"/>
    <w:rsid w:val="00CC48F1"/>
    <w:rsid w:val="00CC4AF3"/>
    <w:rsid w:val="00CC5C7F"/>
    <w:rsid w:val="00CC6B3E"/>
    <w:rsid w:val="00CD5619"/>
    <w:rsid w:val="00CD5BB3"/>
    <w:rsid w:val="00CE2CDF"/>
    <w:rsid w:val="00CE5AAD"/>
    <w:rsid w:val="00CE6577"/>
    <w:rsid w:val="00CE6909"/>
    <w:rsid w:val="00CF1BE8"/>
    <w:rsid w:val="00CF4C8E"/>
    <w:rsid w:val="00CF57A8"/>
    <w:rsid w:val="00CF5AA0"/>
    <w:rsid w:val="00CF5EF4"/>
    <w:rsid w:val="00CF70F7"/>
    <w:rsid w:val="00D042E5"/>
    <w:rsid w:val="00D045FE"/>
    <w:rsid w:val="00D04C12"/>
    <w:rsid w:val="00D06ABD"/>
    <w:rsid w:val="00D06EF7"/>
    <w:rsid w:val="00D073CC"/>
    <w:rsid w:val="00D10C69"/>
    <w:rsid w:val="00D13FB5"/>
    <w:rsid w:val="00D144DB"/>
    <w:rsid w:val="00D157A2"/>
    <w:rsid w:val="00D175AA"/>
    <w:rsid w:val="00D22E10"/>
    <w:rsid w:val="00D27FE3"/>
    <w:rsid w:val="00D31CA0"/>
    <w:rsid w:val="00D36A87"/>
    <w:rsid w:val="00D37596"/>
    <w:rsid w:val="00D376A5"/>
    <w:rsid w:val="00D37F3F"/>
    <w:rsid w:val="00D41FDE"/>
    <w:rsid w:val="00D42C16"/>
    <w:rsid w:val="00D43B72"/>
    <w:rsid w:val="00D43EB8"/>
    <w:rsid w:val="00D43F01"/>
    <w:rsid w:val="00D50C44"/>
    <w:rsid w:val="00D52235"/>
    <w:rsid w:val="00D5242F"/>
    <w:rsid w:val="00D52903"/>
    <w:rsid w:val="00D53BAE"/>
    <w:rsid w:val="00D54830"/>
    <w:rsid w:val="00D55915"/>
    <w:rsid w:val="00D56041"/>
    <w:rsid w:val="00D56C9F"/>
    <w:rsid w:val="00D57851"/>
    <w:rsid w:val="00D57FA0"/>
    <w:rsid w:val="00D604B4"/>
    <w:rsid w:val="00D61201"/>
    <w:rsid w:val="00D6153C"/>
    <w:rsid w:val="00D6278A"/>
    <w:rsid w:val="00D62825"/>
    <w:rsid w:val="00D63317"/>
    <w:rsid w:val="00D637BD"/>
    <w:rsid w:val="00D63AAD"/>
    <w:rsid w:val="00D654C4"/>
    <w:rsid w:val="00D663EC"/>
    <w:rsid w:val="00D7078B"/>
    <w:rsid w:val="00D73D22"/>
    <w:rsid w:val="00D73DEF"/>
    <w:rsid w:val="00D8148A"/>
    <w:rsid w:val="00D822FF"/>
    <w:rsid w:val="00D830F8"/>
    <w:rsid w:val="00D8349E"/>
    <w:rsid w:val="00D83AE8"/>
    <w:rsid w:val="00D868C9"/>
    <w:rsid w:val="00D86D58"/>
    <w:rsid w:val="00D879AB"/>
    <w:rsid w:val="00D90DA7"/>
    <w:rsid w:val="00D93D42"/>
    <w:rsid w:val="00D94109"/>
    <w:rsid w:val="00D956B3"/>
    <w:rsid w:val="00D96415"/>
    <w:rsid w:val="00DA0109"/>
    <w:rsid w:val="00DA06AC"/>
    <w:rsid w:val="00DA078A"/>
    <w:rsid w:val="00DA31CB"/>
    <w:rsid w:val="00DA3442"/>
    <w:rsid w:val="00DA4A2D"/>
    <w:rsid w:val="00DA502F"/>
    <w:rsid w:val="00DA5692"/>
    <w:rsid w:val="00DB00D1"/>
    <w:rsid w:val="00DB3399"/>
    <w:rsid w:val="00DB5DFD"/>
    <w:rsid w:val="00DB6D47"/>
    <w:rsid w:val="00DB7485"/>
    <w:rsid w:val="00DC1B55"/>
    <w:rsid w:val="00DC4509"/>
    <w:rsid w:val="00DC52EF"/>
    <w:rsid w:val="00DC6CCB"/>
    <w:rsid w:val="00DD594C"/>
    <w:rsid w:val="00DD5BE9"/>
    <w:rsid w:val="00DE3CD5"/>
    <w:rsid w:val="00DE6256"/>
    <w:rsid w:val="00DE6289"/>
    <w:rsid w:val="00DF1182"/>
    <w:rsid w:val="00DF1217"/>
    <w:rsid w:val="00DF13D5"/>
    <w:rsid w:val="00DF29FA"/>
    <w:rsid w:val="00DF431F"/>
    <w:rsid w:val="00DF4579"/>
    <w:rsid w:val="00DF457D"/>
    <w:rsid w:val="00DF508F"/>
    <w:rsid w:val="00E02641"/>
    <w:rsid w:val="00E030AC"/>
    <w:rsid w:val="00E1059E"/>
    <w:rsid w:val="00E11690"/>
    <w:rsid w:val="00E137E0"/>
    <w:rsid w:val="00E178FB"/>
    <w:rsid w:val="00E20260"/>
    <w:rsid w:val="00E206BD"/>
    <w:rsid w:val="00E22CC7"/>
    <w:rsid w:val="00E23881"/>
    <w:rsid w:val="00E27614"/>
    <w:rsid w:val="00E27A36"/>
    <w:rsid w:val="00E3022A"/>
    <w:rsid w:val="00E317C6"/>
    <w:rsid w:val="00E3507A"/>
    <w:rsid w:val="00E35EC2"/>
    <w:rsid w:val="00E369E6"/>
    <w:rsid w:val="00E4075E"/>
    <w:rsid w:val="00E40D67"/>
    <w:rsid w:val="00E4291B"/>
    <w:rsid w:val="00E42F24"/>
    <w:rsid w:val="00E52464"/>
    <w:rsid w:val="00E53C9E"/>
    <w:rsid w:val="00E558DC"/>
    <w:rsid w:val="00E628E0"/>
    <w:rsid w:val="00E70160"/>
    <w:rsid w:val="00E70DB6"/>
    <w:rsid w:val="00E7125C"/>
    <w:rsid w:val="00E72789"/>
    <w:rsid w:val="00E736D7"/>
    <w:rsid w:val="00E74C59"/>
    <w:rsid w:val="00E75F77"/>
    <w:rsid w:val="00E76673"/>
    <w:rsid w:val="00E767A4"/>
    <w:rsid w:val="00E80845"/>
    <w:rsid w:val="00E87D8B"/>
    <w:rsid w:val="00E9087D"/>
    <w:rsid w:val="00E9120E"/>
    <w:rsid w:val="00E919E5"/>
    <w:rsid w:val="00E91F99"/>
    <w:rsid w:val="00E92DF7"/>
    <w:rsid w:val="00E94338"/>
    <w:rsid w:val="00EA06F0"/>
    <w:rsid w:val="00EA1017"/>
    <w:rsid w:val="00EA175F"/>
    <w:rsid w:val="00EA1C54"/>
    <w:rsid w:val="00EA392D"/>
    <w:rsid w:val="00EA65BC"/>
    <w:rsid w:val="00EB3774"/>
    <w:rsid w:val="00EC20C6"/>
    <w:rsid w:val="00EC30F1"/>
    <w:rsid w:val="00EC36ED"/>
    <w:rsid w:val="00EC3938"/>
    <w:rsid w:val="00EC5AE1"/>
    <w:rsid w:val="00EC6DDA"/>
    <w:rsid w:val="00ED1D12"/>
    <w:rsid w:val="00ED2785"/>
    <w:rsid w:val="00ED2DB3"/>
    <w:rsid w:val="00ED3487"/>
    <w:rsid w:val="00ED7A46"/>
    <w:rsid w:val="00EE1BE7"/>
    <w:rsid w:val="00EE2116"/>
    <w:rsid w:val="00EE303B"/>
    <w:rsid w:val="00EE4DFE"/>
    <w:rsid w:val="00EE56DA"/>
    <w:rsid w:val="00EF03FA"/>
    <w:rsid w:val="00EF23C9"/>
    <w:rsid w:val="00EF24A8"/>
    <w:rsid w:val="00EF25A8"/>
    <w:rsid w:val="00EF2DDB"/>
    <w:rsid w:val="00EF5EE7"/>
    <w:rsid w:val="00F0104D"/>
    <w:rsid w:val="00F01892"/>
    <w:rsid w:val="00F01F76"/>
    <w:rsid w:val="00F035EA"/>
    <w:rsid w:val="00F04D1F"/>
    <w:rsid w:val="00F07817"/>
    <w:rsid w:val="00F07BC0"/>
    <w:rsid w:val="00F11233"/>
    <w:rsid w:val="00F1355F"/>
    <w:rsid w:val="00F138DE"/>
    <w:rsid w:val="00F14A11"/>
    <w:rsid w:val="00F21638"/>
    <w:rsid w:val="00F21E4C"/>
    <w:rsid w:val="00F24C68"/>
    <w:rsid w:val="00F26CFA"/>
    <w:rsid w:val="00F2765B"/>
    <w:rsid w:val="00F30EAF"/>
    <w:rsid w:val="00F32911"/>
    <w:rsid w:val="00F358E7"/>
    <w:rsid w:val="00F40B45"/>
    <w:rsid w:val="00F414C7"/>
    <w:rsid w:val="00F41DD1"/>
    <w:rsid w:val="00F43DFA"/>
    <w:rsid w:val="00F46195"/>
    <w:rsid w:val="00F46867"/>
    <w:rsid w:val="00F518DC"/>
    <w:rsid w:val="00F524B5"/>
    <w:rsid w:val="00F53066"/>
    <w:rsid w:val="00F55543"/>
    <w:rsid w:val="00F5645A"/>
    <w:rsid w:val="00F60305"/>
    <w:rsid w:val="00F6443B"/>
    <w:rsid w:val="00F64F08"/>
    <w:rsid w:val="00F678D4"/>
    <w:rsid w:val="00F77569"/>
    <w:rsid w:val="00F81B73"/>
    <w:rsid w:val="00F827EF"/>
    <w:rsid w:val="00F83B8C"/>
    <w:rsid w:val="00F851DB"/>
    <w:rsid w:val="00F85FA4"/>
    <w:rsid w:val="00F865AB"/>
    <w:rsid w:val="00F869FF"/>
    <w:rsid w:val="00F86E0B"/>
    <w:rsid w:val="00F87AE5"/>
    <w:rsid w:val="00F909F1"/>
    <w:rsid w:val="00F91861"/>
    <w:rsid w:val="00F92DC0"/>
    <w:rsid w:val="00F96123"/>
    <w:rsid w:val="00FA0667"/>
    <w:rsid w:val="00FA4D58"/>
    <w:rsid w:val="00FA5C2D"/>
    <w:rsid w:val="00FB4D6F"/>
    <w:rsid w:val="00FB55B8"/>
    <w:rsid w:val="00FC21ED"/>
    <w:rsid w:val="00FC5B8B"/>
    <w:rsid w:val="00FC6B8C"/>
    <w:rsid w:val="00FD1F85"/>
    <w:rsid w:val="00FD2B1C"/>
    <w:rsid w:val="00FD3423"/>
    <w:rsid w:val="00FD3A05"/>
    <w:rsid w:val="00FD3A10"/>
    <w:rsid w:val="00FD66F9"/>
    <w:rsid w:val="00FD6784"/>
    <w:rsid w:val="00FE179E"/>
    <w:rsid w:val="00FE35A2"/>
    <w:rsid w:val="00FE5162"/>
    <w:rsid w:val="00FE6663"/>
    <w:rsid w:val="00FF077A"/>
    <w:rsid w:val="00FF59DF"/>
    <w:rsid w:val="00FF5AF6"/>
    <w:rsid w:val="00FF7661"/>
    <w:rsid w:val="0CB7A8D6"/>
    <w:rsid w:val="35D44D7D"/>
    <w:rsid w:val="4D594E07"/>
    <w:rsid w:val="7AE5085C"/>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D7502"/>
  <w15:chartTrackingRefBased/>
  <w15:docId w15:val="{9567198A-EB8D-48DF-9B0B-737DB10DA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7"/>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7"/>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7"/>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7"/>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7"/>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3"/>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1"/>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0"/>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1"/>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3"/>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6"/>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EF23C9"/>
    <w:pPr>
      <w:numPr>
        <w:numId w:val="27"/>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EF23C9"/>
    <w:rPr>
      <w:b/>
      <w:color w:val="1F4E79" w:themeColor="accent1" w:themeShade="80"/>
      <w:sz w:val="24"/>
    </w:rPr>
  </w:style>
  <w:style w:type="paragraph" w:customStyle="1" w:styleId="Doelverd">
    <w:name w:val="Doel_verd"/>
    <w:basedOn w:val="Doel"/>
    <w:link w:val="DoelverdChar"/>
    <w:qFormat/>
    <w:rsid w:val="00CB00FE"/>
    <w:pPr>
      <w:numPr>
        <w:ilvl w:val="1"/>
      </w:numPr>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FF5AF6"/>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9A272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DC450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AE2D1F"/>
    <w:pPr>
      <w:numPr>
        <w:numId w:val="5"/>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AE2D1F"/>
    <w:rPr>
      <w:b/>
      <w:color w:val="1F4E79" w:themeColor="accent1" w:themeShade="80"/>
      <w:sz w:val="24"/>
      <w:szCs w:val="24"/>
    </w:rPr>
  </w:style>
  <w:style w:type="paragraph" w:customStyle="1" w:styleId="Opsomming2">
    <w:name w:val="Opsomming2"/>
    <w:basedOn w:val="Lijstalinea"/>
    <w:link w:val="Opsomming2Char"/>
    <w:qFormat/>
    <w:rsid w:val="00AB1543"/>
    <w:pPr>
      <w:numPr>
        <w:numId w:val="12"/>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4"/>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4"/>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2"/>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3"/>
      </w:numPr>
      <w:spacing w:after="120"/>
      <w:contextualSpacing w:val="0"/>
    </w:pPr>
  </w:style>
  <w:style w:type="paragraph" w:customStyle="1" w:styleId="Wenkops1">
    <w:name w:val="Wenk_ops1"/>
    <w:basedOn w:val="Opsomming1"/>
    <w:qFormat/>
    <w:rsid w:val="006933CC"/>
    <w:pPr>
      <w:numPr>
        <w:ilvl w:val="2"/>
        <w:numId w:val="8"/>
      </w:numPr>
      <w:spacing w:after="120"/>
      <w:ind w:left="2694" w:hanging="397"/>
    </w:pPr>
  </w:style>
  <w:style w:type="paragraph" w:customStyle="1" w:styleId="Wenkops2">
    <w:name w:val="Wenk_ops2"/>
    <w:basedOn w:val="Wenkops1"/>
    <w:qFormat/>
    <w:rsid w:val="006933CC"/>
    <w:pPr>
      <w:numPr>
        <w:ilvl w:val="0"/>
        <w:numId w:val="9"/>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4"/>
      </w:numPr>
    </w:pPr>
  </w:style>
  <w:style w:type="paragraph" w:customStyle="1" w:styleId="Wenkextra">
    <w:name w:val="Wenk : extra"/>
    <w:basedOn w:val="WenkDuiding"/>
    <w:qFormat/>
    <w:rsid w:val="00AB2BF8"/>
    <w:pPr>
      <w:numPr>
        <w:numId w:val="15"/>
      </w:numPr>
    </w:pPr>
  </w:style>
  <w:style w:type="paragraph" w:customStyle="1" w:styleId="Samenhanggraad1">
    <w:name w:val="Samenhang graad1"/>
    <w:basedOn w:val="Wenkextra"/>
    <w:qFormat/>
    <w:rsid w:val="00FD2B1C"/>
    <w:pPr>
      <w:numPr>
        <w:numId w:val="59"/>
      </w:numPr>
    </w:pPr>
    <w:rPr>
      <w:bCs/>
    </w:rPr>
  </w:style>
  <w:style w:type="paragraph" w:customStyle="1" w:styleId="DoelExtra">
    <w:name w:val="Doel: Extra"/>
    <w:basedOn w:val="Doel"/>
    <w:next w:val="Doel"/>
    <w:link w:val="DoelExtraChar"/>
    <w:qFormat/>
    <w:rsid w:val="00EF23C9"/>
    <w:pPr>
      <w:numPr>
        <w:numId w:val="26"/>
      </w:numPr>
    </w:pPr>
  </w:style>
  <w:style w:type="paragraph" w:customStyle="1" w:styleId="Doelkeuze">
    <w:name w:val="Doel: keuze"/>
    <w:basedOn w:val="DoelExtra"/>
    <w:next w:val="Doel"/>
    <w:link w:val="DoelkeuzeChar"/>
    <w:qFormat/>
    <w:rsid w:val="00862C44"/>
    <w:pPr>
      <w:numPr>
        <w:numId w:val="17"/>
      </w:numPr>
      <w:ind w:left="993" w:hanging="993"/>
    </w:pPr>
    <w:rPr>
      <w:color w:val="808080" w:themeColor="background1" w:themeShade="80"/>
    </w:rPr>
  </w:style>
  <w:style w:type="character" w:customStyle="1" w:styleId="DoelExtraChar">
    <w:name w:val="Doel: Extra Char"/>
    <w:basedOn w:val="DoelChar"/>
    <w:link w:val="DoelExtra"/>
    <w:rsid w:val="00EF23C9"/>
    <w:rPr>
      <w:b/>
      <w:color w:val="1F4E79" w:themeColor="accent1" w:themeShade="80"/>
      <w:sz w:val="24"/>
    </w:rPr>
  </w:style>
  <w:style w:type="character" w:customStyle="1" w:styleId="DoelkeuzeChar">
    <w:name w:val="Doel: keuze Char"/>
    <w:basedOn w:val="DoelExtraChar"/>
    <w:link w:val="Doelkeuze"/>
    <w:rsid w:val="00862C44"/>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18"/>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19"/>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0"/>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1"/>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2"/>
      </w:numPr>
      <w:ind w:left="992" w:hanging="992"/>
    </w:pPr>
  </w:style>
  <w:style w:type="paragraph" w:customStyle="1" w:styleId="DoelLabo">
    <w:name w:val="Doel Labo"/>
    <w:basedOn w:val="Doel"/>
    <w:link w:val="DoelLaboChar"/>
    <w:qFormat/>
    <w:rsid w:val="003B655E"/>
    <w:pPr>
      <w:numPr>
        <w:numId w:val="24"/>
      </w:numPr>
      <w:ind w:left="993" w:hanging="993"/>
    </w:pPr>
  </w:style>
  <w:style w:type="paragraph" w:customStyle="1" w:styleId="DoelSTEM">
    <w:name w:val="Doel STEM"/>
    <w:basedOn w:val="Doel"/>
    <w:next w:val="Doel"/>
    <w:qFormat/>
    <w:rsid w:val="003B655E"/>
    <w:pPr>
      <w:numPr>
        <w:numId w:val="25"/>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normaltextrun">
    <w:name w:val="normaltextrun"/>
    <w:basedOn w:val="Standaardalinea-lettertype"/>
    <w:rsid w:val="00237A6E"/>
  </w:style>
  <w:style w:type="character" w:customStyle="1" w:styleId="scxw56800557">
    <w:name w:val="scxw56800557"/>
    <w:basedOn w:val="Standaardalinea-lettertype"/>
    <w:rsid w:val="00237A6E"/>
  </w:style>
  <w:style w:type="paragraph" w:customStyle="1" w:styleId="paragraph">
    <w:name w:val="paragraph"/>
    <w:basedOn w:val="Standaard"/>
    <w:rsid w:val="00F41DD1"/>
    <w:pPr>
      <w:spacing w:before="100" w:beforeAutospacing="1" w:after="100" w:afterAutospacing="1" w:line="240" w:lineRule="auto"/>
    </w:pPr>
    <w:rPr>
      <w:rFonts w:ascii="Times New Roman" w:eastAsia="Times New Roman" w:hAnsi="Times New Roman" w:cs="Times New Roman"/>
      <w:color w:val="auto"/>
      <w:sz w:val="24"/>
      <w:szCs w:val="24"/>
      <w:lang w:val="nl-NL" w:eastAsia="nl-NL"/>
    </w:rPr>
  </w:style>
  <w:style w:type="character" w:customStyle="1" w:styleId="eop">
    <w:name w:val="eop"/>
    <w:basedOn w:val="Standaardalinea-lettertype"/>
    <w:rsid w:val="00F41DD1"/>
  </w:style>
  <w:style w:type="character" w:customStyle="1" w:styleId="wacimagecontainer">
    <w:name w:val="wacimagecontainer"/>
    <w:basedOn w:val="Standaardalinea-lettertype"/>
    <w:rsid w:val="00F41DD1"/>
  </w:style>
  <w:style w:type="paragraph" w:customStyle="1" w:styleId="wenk0">
    <w:name w:val="wenk"/>
    <w:basedOn w:val="Standaard"/>
    <w:rsid w:val="007F328E"/>
    <w:pPr>
      <w:spacing w:after="0" w:line="240" w:lineRule="auto"/>
    </w:pPr>
    <w:rPr>
      <w:rFonts w:ascii="Calibri" w:hAnsi="Calibri" w:cs="Calibri"/>
      <w:color w:val="auto"/>
      <w:lang w:val="nl-NL" w:eastAsia="nl-NL"/>
    </w:rPr>
  </w:style>
  <w:style w:type="character" w:styleId="Onopgelostemelding">
    <w:name w:val="Unresolved Mention"/>
    <w:basedOn w:val="Standaardalinea-lettertype"/>
    <w:uiPriority w:val="99"/>
    <w:semiHidden/>
    <w:unhideWhenUsed/>
    <w:rsid w:val="00536026"/>
    <w:rPr>
      <w:color w:val="605E5C"/>
      <w:shd w:val="clear" w:color="auto" w:fill="E1DFDD"/>
    </w:rPr>
  </w:style>
  <w:style w:type="paragraph" w:customStyle="1" w:styleId="VVKSOKop1">
    <w:name w:val="VVKSOKop1"/>
    <w:next w:val="Standaard"/>
    <w:rsid w:val="002E7328"/>
    <w:pPr>
      <w:keepNext/>
      <w:pageBreakBefore/>
      <w:numPr>
        <w:numId w:val="35"/>
      </w:numPr>
      <w:tabs>
        <w:tab w:val="right" w:pos="7088"/>
        <w:tab w:val="right" w:pos="8222"/>
        <w:tab w:val="right" w:pos="9356"/>
      </w:tabs>
      <w:spacing w:before="320" w:after="320" w:line="320" w:lineRule="atLeast"/>
    </w:pPr>
    <w:rPr>
      <w:rFonts w:ascii="Arial" w:eastAsia="Times New Roman" w:hAnsi="Arial" w:cs="Times New Roman"/>
      <w:b/>
      <w:sz w:val="28"/>
      <w:szCs w:val="20"/>
      <w:lang w:val="nl-NL" w:eastAsia="nl-NL"/>
    </w:rPr>
  </w:style>
  <w:style w:type="paragraph" w:customStyle="1" w:styleId="VVKSOKop2">
    <w:name w:val="VVKSOKop2"/>
    <w:next w:val="Standaard"/>
    <w:rsid w:val="002E7328"/>
    <w:pPr>
      <w:keepNext/>
      <w:numPr>
        <w:ilvl w:val="1"/>
        <w:numId w:val="35"/>
      </w:numPr>
      <w:tabs>
        <w:tab w:val="right" w:pos="7088"/>
        <w:tab w:val="right" w:pos="8222"/>
        <w:tab w:val="right" w:pos="9356"/>
      </w:tabs>
      <w:spacing w:before="480" w:after="440" w:line="280" w:lineRule="atLeast"/>
    </w:pPr>
    <w:rPr>
      <w:rFonts w:ascii="Arial" w:eastAsia="Times New Roman" w:hAnsi="Arial" w:cs="Times New Roman"/>
      <w:b/>
      <w:sz w:val="24"/>
      <w:szCs w:val="20"/>
      <w:lang w:val="nl-NL" w:eastAsia="nl-NL"/>
    </w:rPr>
  </w:style>
  <w:style w:type="paragraph" w:customStyle="1" w:styleId="VVKSOKop3">
    <w:name w:val="VVKSOKop3"/>
    <w:next w:val="Standaard"/>
    <w:rsid w:val="002E7328"/>
    <w:pPr>
      <w:keepNext/>
      <w:numPr>
        <w:ilvl w:val="2"/>
        <w:numId w:val="35"/>
      </w:numPr>
      <w:spacing w:before="480" w:after="280" w:line="240" w:lineRule="atLeast"/>
    </w:pPr>
    <w:rPr>
      <w:rFonts w:ascii="Arial" w:eastAsia="Times New Roman" w:hAnsi="Arial" w:cs="Times New Roman"/>
      <w:b/>
      <w:i/>
      <w:sz w:val="24"/>
      <w:lang w:val="nl-NL" w:eastAsia="nl-NL"/>
    </w:rPr>
  </w:style>
  <w:style w:type="paragraph" w:customStyle="1" w:styleId="VVKSOKop4">
    <w:name w:val="VVKSOKop4"/>
    <w:next w:val="Standaard"/>
    <w:rsid w:val="002E7328"/>
    <w:pPr>
      <w:keepNext/>
      <w:numPr>
        <w:ilvl w:val="3"/>
        <w:numId w:val="35"/>
      </w:numPr>
      <w:spacing w:before="480" w:after="240" w:line="240" w:lineRule="atLeast"/>
    </w:pPr>
    <w:rPr>
      <w:rFonts w:ascii="Arial" w:eastAsia="Times New Roman" w:hAnsi="Arial" w:cs="Times New Roman"/>
      <w:b/>
      <w:sz w:val="20"/>
      <w:lang w:val="nl-NL" w:eastAsia="nl-NL"/>
    </w:rPr>
  </w:style>
  <w:style w:type="paragraph" w:customStyle="1" w:styleId="VVKSOKop3ZonderTitel">
    <w:name w:val="VVKSOKop3ZonderTitel"/>
    <w:rsid w:val="002E7328"/>
    <w:pPr>
      <w:numPr>
        <w:ilvl w:val="5"/>
        <w:numId w:val="35"/>
      </w:numPr>
      <w:spacing w:after="240" w:line="240" w:lineRule="atLeast"/>
      <w:jc w:val="both"/>
    </w:pPr>
    <w:rPr>
      <w:rFonts w:ascii="Arial" w:eastAsia="Times New Roman" w:hAnsi="Arial" w:cs="Times New Roman"/>
      <w:sz w:val="20"/>
      <w:szCs w:val="20"/>
      <w:lang w:val="nl-NL" w:eastAsia="nl-NL"/>
    </w:rPr>
  </w:style>
  <w:style w:type="paragraph" w:customStyle="1" w:styleId="VVKSOKop2ZonderTitel">
    <w:name w:val="VVKSOKop2ZonderTitel"/>
    <w:basedOn w:val="Standaard"/>
    <w:rsid w:val="002E7328"/>
    <w:pPr>
      <w:numPr>
        <w:ilvl w:val="4"/>
        <w:numId w:val="35"/>
      </w:numPr>
      <w:spacing w:after="0" w:line="240" w:lineRule="atLeast"/>
    </w:pPr>
    <w:rPr>
      <w:rFonts w:ascii="Arial" w:eastAsia="Times New Roman" w:hAnsi="Arial" w:cs="Times New Roman"/>
      <w:color w:val="auto"/>
      <w:sz w:val="20"/>
      <w:szCs w:val="24"/>
      <w:lang w:eastAsia="nl-NL"/>
    </w:rPr>
  </w:style>
  <w:style w:type="paragraph" w:customStyle="1" w:styleId="Aanvullendekennis">
    <w:name w:val="Aanvullende kennis"/>
    <w:basedOn w:val="paragraph"/>
    <w:link w:val="AanvullendekennisChar"/>
    <w:qFormat/>
    <w:rsid w:val="00290840"/>
    <w:pPr>
      <w:numPr>
        <w:numId w:val="55"/>
      </w:numPr>
      <w:spacing w:before="0" w:beforeAutospacing="0" w:after="0" w:afterAutospacing="0"/>
      <w:textAlignment w:val="baseline"/>
    </w:pPr>
    <w:rPr>
      <w:rFonts w:ascii="Calibri" w:hAnsi="Calibri" w:cs="Calibri"/>
      <w:color w:val="595959" w:themeColor="text1" w:themeTint="A6"/>
      <w:sz w:val="22"/>
      <w:szCs w:val="22"/>
      <w:lang w:val="nl-BE" w:eastAsia="nl-BE"/>
    </w:rPr>
  </w:style>
  <w:style w:type="character" w:customStyle="1" w:styleId="AanvullendekennisChar">
    <w:name w:val="Aanvullende kennis Char"/>
    <w:basedOn w:val="Standaardalinea-lettertype"/>
    <w:link w:val="Aanvullendekennis"/>
    <w:rsid w:val="00290840"/>
    <w:rPr>
      <w:rFonts w:ascii="Calibri" w:eastAsia="Times New Roman" w:hAnsi="Calibri" w:cs="Calibri"/>
      <w:color w:val="595959" w:themeColor="text1" w:themeTint="A6"/>
      <w:lang w:eastAsia="nl-BE"/>
    </w:rPr>
  </w:style>
  <w:style w:type="paragraph" w:styleId="Revisie">
    <w:name w:val="Revision"/>
    <w:hidden/>
    <w:uiPriority w:val="99"/>
    <w:semiHidden/>
    <w:rsid w:val="00353AE7"/>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488927">
      <w:bodyDiv w:val="1"/>
      <w:marLeft w:val="0"/>
      <w:marRight w:val="0"/>
      <w:marTop w:val="0"/>
      <w:marBottom w:val="0"/>
      <w:divBdr>
        <w:top w:val="none" w:sz="0" w:space="0" w:color="auto"/>
        <w:left w:val="none" w:sz="0" w:space="0" w:color="auto"/>
        <w:bottom w:val="none" w:sz="0" w:space="0" w:color="auto"/>
        <w:right w:val="none" w:sz="0" w:space="0" w:color="auto"/>
      </w:divBdr>
    </w:div>
    <w:div w:id="439492777">
      <w:bodyDiv w:val="1"/>
      <w:marLeft w:val="0"/>
      <w:marRight w:val="0"/>
      <w:marTop w:val="0"/>
      <w:marBottom w:val="0"/>
      <w:divBdr>
        <w:top w:val="none" w:sz="0" w:space="0" w:color="auto"/>
        <w:left w:val="none" w:sz="0" w:space="0" w:color="auto"/>
        <w:bottom w:val="none" w:sz="0" w:space="0" w:color="auto"/>
        <w:right w:val="none" w:sz="0" w:space="0" w:color="auto"/>
      </w:divBdr>
      <w:divsChild>
        <w:div w:id="1265964323">
          <w:marLeft w:val="0"/>
          <w:marRight w:val="0"/>
          <w:marTop w:val="0"/>
          <w:marBottom w:val="0"/>
          <w:divBdr>
            <w:top w:val="none" w:sz="0" w:space="0" w:color="auto"/>
            <w:left w:val="none" w:sz="0" w:space="0" w:color="auto"/>
            <w:bottom w:val="none" w:sz="0" w:space="0" w:color="auto"/>
            <w:right w:val="none" w:sz="0" w:space="0" w:color="auto"/>
          </w:divBdr>
        </w:div>
        <w:div w:id="1906604188">
          <w:marLeft w:val="0"/>
          <w:marRight w:val="0"/>
          <w:marTop w:val="0"/>
          <w:marBottom w:val="0"/>
          <w:divBdr>
            <w:top w:val="none" w:sz="0" w:space="0" w:color="auto"/>
            <w:left w:val="none" w:sz="0" w:space="0" w:color="auto"/>
            <w:bottom w:val="none" w:sz="0" w:space="0" w:color="auto"/>
            <w:right w:val="none" w:sz="0" w:space="0" w:color="auto"/>
          </w:divBdr>
          <w:divsChild>
            <w:div w:id="186145264">
              <w:marLeft w:val="0"/>
              <w:marRight w:val="0"/>
              <w:marTop w:val="30"/>
              <w:marBottom w:val="30"/>
              <w:divBdr>
                <w:top w:val="none" w:sz="0" w:space="0" w:color="auto"/>
                <w:left w:val="none" w:sz="0" w:space="0" w:color="auto"/>
                <w:bottom w:val="none" w:sz="0" w:space="0" w:color="auto"/>
                <w:right w:val="none" w:sz="0" w:space="0" w:color="auto"/>
              </w:divBdr>
              <w:divsChild>
                <w:div w:id="801386698">
                  <w:marLeft w:val="0"/>
                  <w:marRight w:val="0"/>
                  <w:marTop w:val="0"/>
                  <w:marBottom w:val="0"/>
                  <w:divBdr>
                    <w:top w:val="none" w:sz="0" w:space="0" w:color="auto"/>
                    <w:left w:val="none" w:sz="0" w:space="0" w:color="auto"/>
                    <w:bottom w:val="none" w:sz="0" w:space="0" w:color="auto"/>
                    <w:right w:val="none" w:sz="0" w:space="0" w:color="auto"/>
                  </w:divBdr>
                  <w:divsChild>
                    <w:div w:id="1586498992">
                      <w:marLeft w:val="0"/>
                      <w:marRight w:val="0"/>
                      <w:marTop w:val="0"/>
                      <w:marBottom w:val="0"/>
                      <w:divBdr>
                        <w:top w:val="none" w:sz="0" w:space="0" w:color="auto"/>
                        <w:left w:val="none" w:sz="0" w:space="0" w:color="auto"/>
                        <w:bottom w:val="none" w:sz="0" w:space="0" w:color="auto"/>
                        <w:right w:val="none" w:sz="0" w:space="0" w:color="auto"/>
                      </w:divBdr>
                    </w:div>
                  </w:divsChild>
                </w:div>
                <w:div w:id="1382099760">
                  <w:marLeft w:val="0"/>
                  <w:marRight w:val="0"/>
                  <w:marTop w:val="0"/>
                  <w:marBottom w:val="0"/>
                  <w:divBdr>
                    <w:top w:val="none" w:sz="0" w:space="0" w:color="auto"/>
                    <w:left w:val="none" w:sz="0" w:space="0" w:color="auto"/>
                    <w:bottom w:val="none" w:sz="0" w:space="0" w:color="auto"/>
                    <w:right w:val="none" w:sz="0" w:space="0" w:color="auto"/>
                  </w:divBdr>
                  <w:divsChild>
                    <w:div w:id="405147504">
                      <w:marLeft w:val="0"/>
                      <w:marRight w:val="0"/>
                      <w:marTop w:val="0"/>
                      <w:marBottom w:val="0"/>
                      <w:divBdr>
                        <w:top w:val="none" w:sz="0" w:space="0" w:color="auto"/>
                        <w:left w:val="none" w:sz="0" w:space="0" w:color="auto"/>
                        <w:bottom w:val="none" w:sz="0" w:space="0" w:color="auto"/>
                        <w:right w:val="none" w:sz="0" w:space="0" w:color="auto"/>
                      </w:divBdr>
                    </w:div>
                    <w:div w:id="114997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4118">
      <w:bodyDiv w:val="1"/>
      <w:marLeft w:val="0"/>
      <w:marRight w:val="0"/>
      <w:marTop w:val="0"/>
      <w:marBottom w:val="0"/>
      <w:divBdr>
        <w:top w:val="none" w:sz="0" w:space="0" w:color="auto"/>
        <w:left w:val="none" w:sz="0" w:space="0" w:color="auto"/>
        <w:bottom w:val="none" w:sz="0" w:space="0" w:color="auto"/>
        <w:right w:val="none" w:sz="0" w:space="0" w:color="auto"/>
      </w:divBdr>
    </w:div>
    <w:div w:id="1584879701">
      <w:bodyDiv w:val="1"/>
      <w:marLeft w:val="0"/>
      <w:marRight w:val="0"/>
      <w:marTop w:val="0"/>
      <w:marBottom w:val="0"/>
      <w:divBdr>
        <w:top w:val="none" w:sz="0" w:space="0" w:color="auto"/>
        <w:left w:val="none" w:sz="0" w:space="0" w:color="auto"/>
        <w:bottom w:val="none" w:sz="0" w:space="0" w:color="auto"/>
        <w:right w:val="none" w:sz="0" w:space="0" w:color="auto"/>
      </w:divBdr>
      <w:divsChild>
        <w:div w:id="62069174">
          <w:marLeft w:val="0"/>
          <w:marRight w:val="0"/>
          <w:marTop w:val="0"/>
          <w:marBottom w:val="0"/>
          <w:divBdr>
            <w:top w:val="none" w:sz="0" w:space="0" w:color="auto"/>
            <w:left w:val="none" w:sz="0" w:space="0" w:color="auto"/>
            <w:bottom w:val="none" w:sz="0" w:space="0" w:color="auto"/>
            <w:right w:val="none" w:sz="0" w:space="0" w:color="auto"/>
          </w:divBdr>
          <w:divsChild>
            <w:div w:id="253368923">
              <w:marLeft w:val="0"/>
              <w:marRight w:val="0"/>
              <w:marTop w:val="0"/>
              <w:marBottom w:val="0"/>
              <w:divBdr>
                <w:top w:val="none" w:sz="0" w:space="0" w:color="auto"/>
                <w:left w:val="none" w:sz="0" w:space="0" w:color="auto"/>
                <w:bottom w:val="none" w:sz="0" w:space="0" w:color="auto"/>
                <w:right w:val="none" w:sz="0" w:space="0" w:color="auto"/>
              </w:divBdr>
            </w:div>
            <w:div w:id="982805754">
              <w:marLeft w:val="0"/>
              <w:marRight w:val="0"/>
              <w:marTop w:val="0"/>
              <w:marBottom w:val="0"/>
              <w:divBdr>
                <w:top w:val="none" w:sz="0" w:space="0" w:color="auto"/>
                <w:left w:val="none" w:sz="0" w:space="0" w:color="auto"/>
                <w:bottom w:val="none" w:sz="0" w:space="0" w:color="auto"/>
                <w:right w:val="none" w:sz="0" w:space="0" w:color="auto"/>
              </w:divBdr>
            </w:div>
            <w:div w:id="1653362136">
              <w:marLeft w:val="0"/>
              <w:marRight w:val="0"/>
              <w:marTop w:val="0"/>
              <w:marBottom w:val="0"/>
              <w:divBdr>
                <w:top w:val="none" w:sz="0" w:space="0" w:color="auto"/>
                <w:left w:val="none" w:sz="0" w:space="0" w:color="auto"/>
                <w:bottom w:val="none" w:sz="0" w:space="0" w:color="auto"/>
                <w:right w:val="none" w:sz="0" w:space="0" w:color="auto"/>
              </w:divBdr>
            </w:div>
            <w:div w:id="1908496437">
              <w:marLeft w:val="0"/>
              <w:marRight w:val="0"/>
              <w:marTop w:val="0"/>
              <w:marBottom w:val="0"/>
              <w:divBdr>
                <w:top w:val="none" w:sz="0" w:space="0" w:color="auto"/>
                <w:left w:val="none" w:sz="0" w:space="0" w:color="auto"/>
                <w:bottom w:val="none" w:sz="0" w:space="0" w:color="auto"/>
                <w:right w:val="none" w:sz="0" w:space="0" w:color="auto"/>
              </w:divBdr>
            </w:div>
            <w:div w:id="1961036106">
              <w:marLeft w:val="0"/>
              <w:marRight w:val="0"/>
              <w:marTop w:val="0"/>
              <w:marBottom w:val="0"/>
              <w:divBdr>
                <w:top w:val="none" w:sz="0" w:space="0" w:color="auto"/>
                <w:left w:val="none" w:sz="0" w:space="0" w:color="auto"/>
                <w:bottom w:val="none" w:sz="0" w:space="0" w:color="auto"/>
                <w:right w:val="none" w:sz="0" w:space="0" w:color="auto"/>
              </w:divBdr>
            </w:div>
            <w:div w:id="2005816927">
              <w:marLeft w:val="0"/>
              <w:marRight w:val="0"/>
              <w:marTop w:val="0"/>
              <w:marBottom w:val="0"/>
              <w:divBdr>
                <w:top w:val="none" w:sz="0" w:space="0" w:color="auto"/>
                <w:left w:val="none" w:sz="0" w:space="0" w:color="auto"/>
                <w:bottom w:val="none" w:sz="0" w:space="0" w:color="auto"/>
                <w:right w:val="none" w:sz="0" w:space="0" w:color="auto"/>
              </w:divBdr>
            </w:div>
          </w:divsChild>
        </w:div>
        <w:div w:id="1208419081">
          <w:marLeft w:val="0"/>
          <w:marRight w:val="0"/>
          <w:marTop w:val="0"/>
          <w:marBottom w:val="0"/>
          <w:divBdr>
            <w:top w:val="none" w:sz="0" w:space="0" w:color="auto"/>
            <w:left w:val="none" w:sz="0" w:space="0" w:color="auto"/>
            <w:bottom w:val="none" w:sz="0" w:space="0" w:color="auto"/>
            <w:right w:val="none" w:sz="0" w:space="0" w:color="auto"/>
          </w:divBdr>
          <w:divsChild>
            <w:div w:id="50153151">
              <w:marLeft w:val="0"/>
              <w:marRight w:val="0"/>
              <w:marTop w:val="0"/>
              <w:marBottom w:val="0"/>
              <w:divBdr>
                <w:top w:val="none" w:sz="0" w:space="0" w:color="auto"/>
                <w:left w:val="none" w:sz="0" w:space="0" w:color="auto"/>
                <w:bottom w:val="none" w:sz="0" w:space="0" w:color="auto"/>
                <w:right w:val="none" w:sz="0" w:space="0" w:color="auto"/>
              </w:divBdr>
            </w:div>
            <w:div w:id="528838344">
              <w:marLeft w:val="0"/>
              <w:marRight w:val="0"/>
              <w:marTop w:val="0"/>
              <w:marBottom w:val="0"/>
              <w:divBdr>
                <w:top w:val="none" w:sz="0" w:space="0" w:color="auto"/>
                <w:left w:val="none" w:sz="0" w:space="0" w:color="auto"/>
                <w:bottom w:val="none" w:sz="0" w:space="0" w:color="auto"/>
                <w:right w:val="none" w:sz="0" w:space="0" w:color="auto"/>
              </w:divBdr>
            </w:div>
            <w:div w:id="601568562">
              <w:marLeft w:val="0"/>
              <w:marRight w:val="0"/>
              <w:marTop w:val="0"/>
              <w:marBottom w:val="0"/>
              <w:divBdr>
                <w:top w:val="none" w:sz="0" w:space="0" w:color="auto"/>
                <w:left w:val="none" w:sz="0" w:space="0" w:color="auto"/>
                <w:bottom w:val="none" w:sz="0" w:space="0" w:color="auto"/>
                <w:right w:val="none" w:sz="0" w:space="0" w:color="auto"/>
              </w:divBdr>
            </w:div>
            <w:div w:id="673845566">
              <w:marLeft w:val="0"/>
              <w:marRight w:val="0"/>
              <w:marTop w:val="0"/>
              <w:marBottom w:val="0"/>
              <w:divBdr>
                <w:top w:val="none" w:sz="0" w:space="0" w:color="auto"/>
                <w:left w:val="none" w:sz="0" w:space="0" w:color="auto"/>
                <w:bottom w:val="none" w:sz="0" w:space="0" w:color="auto"/>
                <w:right w:val="none" w:sz="0" w:space="0" w:color="auto"/>
              </w:divBdr>
            </w:div>
            <w:div w:id="817461265">
              <w:marLeft w:val="0"/>
              <w:marRight w:val="0"/>
              <w:marTop w:val="0"/>
              <w:marBottom w:val="0"/>
              <w:divBdr>
                <w:top w:val="none" w:sz="0" w:space="0" w:color="auto"/>
                <w:left w:val="none" w:sz="0" w:space="0" w:color="auto"/>
                <w:bottom w:val="none" w:sz="0" w:space="0" w:color="auto"/>
                <w:right w:val="none" w:sz="0" w:space="0" w:color="auto"/>
              </w:divBdr>
            </w:div>
            <w:div w:id="1244027267">
              <w:marLeft w:val="0"/>
              <w:marRight w:val="0"/>
              <w:marTop w:val="0"/>
              <w:marBottom w:val="0"/>
              <w:divBdr>
                <w:top w:val="none" w:sz="0" w:space="0" w:color="auto"/>
                <w:left w:val="none" w:sz="0" w:space="0" w:color="auto"/>
                <w:bottom w:val="none" w:sz="0" w:space="0" w:color="auto"/>
                <w:right w:val="none" w:sz="0" w:space="0" w:color="auto"/>
              </w:divBdr>
            </w:div>
            <w:div w:id="1430270521">
              <w:marLeft w:val="0"/>
              <w:marRight w:val="0"/>
              <w:marTop w:val="0"/>
              <w:marBottom w:val="0"/>
              <w:divBdr>
                <w:top w:val="none" w:sz="0" w:space="0" w:color="auto"/>
                <w:left w:val="none" w:sz="0" w:space="0" w:color="auto"/>
                <w:bottom w:val="none" w:sz="0" w:space="0" w:color="auto"/>
                <w:right w:val="none" w:sz="0" w:space="0" w:color="auto"/>
              </w:divBdr>
            </w:div>
            <w:div w:id="1527137596">
              <w:marLeft w:val="0"/>
              <w:marRight w:val="0"/>
              <w:marTop w:val="0"/>
              <w:marBottom w:val="0"/>
              <w:divBdr>
                <w:top w:val="none" w:sz="0" w:space="0" w:color="auto"/>
                <w:left w:val="none" w:sz="0" w:space="0" w:color="auto"/>
                <w:bottom w:val="none" w:sz="0" w:space="0" w:color="auto"/>
                <w:right w:val="none" w:sz="0" w:space="0" w:color="auto"/>
              </w:divBdr>
            </w:div>
            <w:div w:id="1597251368">
              <w:marLeft w:val="0"/>
              <w:marRight w:val="0"/>
              <w:marTop w:val="0"/>
              <w:marBottom w:val="0"/>
              <w:divBdr>
                <w:top w:val="none" w:sz="0" w:space="0" w:color="auto"/>
                <w:left w:val="none" w:sz="0" w:space="0" w:color="auto"/>
                <w:bottom w:val="none" w:sz="0" w:space="0" w:color="auto"/>
                <w:right w:val="none" w:sz="0" w:space="0" w:color="auto"/>
              </w:divBdr>
            </w:div>
            <w:div w:id="1970813974">
              <w:marLeft w:val="0"/>
              <w:marRight w:val="0"/>
              <w:marTop w:val="0"/>
              <w:marBottom w:val="0"/>
              <w:divBdr>
                <w:top w:val="none" w:sz="0" w:space="0" w:color="auto"/>
                <w:left w:val="none" w:sz="0" w:space="0" w:color="auto"/>
                <w:bottom w:val="none" w:sz="0" w:space="0" w:color="auto"/>
                <w:right w:val="none" w:sz="0" w:space="0" w:color="auto"/>
              </w:divBdr>
            </w:div>
            <w:div w:id="207219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pro.katholiekonderwijs.vlaanderen/ii-mote-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tweedegraad&amp;secondGradeExpandedSections=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lammens\Desktop\Sjabloon%20nieuwe%20LPD%202de%20gra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3CB08E58-2991-4FFD-9057-C45B251FDE1E}"/>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Sjabloon nieuwe LPD 2de graad</Template>
  <TotalTime>802</TotalTime>
  <Pages>26</Pages>
  <Words>9308</Words>
  <Characters>51200</Characters>
  <Application>Microsoft Office Word</Application>
  <DocSecurity>8</DocSecurity>
  <Lines>426</Lines>
  <Paragraphs>120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60388</CharactersWithSpaces>
  <SharedDoc>false</SharedDoc>
  <HLinks>
    <vt:vector size="270" baseType="variant">
      <vt:variant>
        <vt:i4>1048624</vt:i4>
      </vt:variant>
      <vt:variant>
        <vt:i4>245</vt:i4>
      </vt:variant>
      <vt:variant>
        <vt:i4>0</vt:i4>
      </vt:variant>
      <vt:variant>
        <vt:i4>5</vt:i4>
      </vt:variant>
      <vt:variant>
        <vt:lpwstr/>
      </vt:variant>
      <vt:variant>
        <vt:lpwstr>_Toc155621659</vt:lpwstr>
      </vt:variant>
      <vt:variant>
        <vt:i4>1048624</vt:i4>
      </vt:variant>
      <vt:variant>
        <vt:i4>239</vt:i4>
      </vt:variant>
      <vt:variant>
        <vt:i4>0</vt:i4>
      </vt:variant>
      <vt:variant>
        <vt:i4>5</vt:i4>
      </vt:variant>
      <vt:variant>
        <vt:lpwstr/>
      </vt:variant>
      <vt:variant>
        <vt:lpwstr>_Toc155621658</vt:lpwstr>
      </vt:variant>
      <vt:variant>
        <vt:i4>1048624</vt:i4>
      </vt:variant>
      <vt:variant>
        <vt:i4>233</vt:i4>
      </vt:variant>
      <vt:variant>
        <vt:i4>0</vt:i4>
      </vt:variant>
      <vt:variant>
        <vt:i4>5</vt:i4>
      </vt:variant>
      <vt:variant>
        <vt:lpwstr/>
      </vt:variant>
      <vt:variant>
        <vt:lpwstr>_Toc155621657</vt:lpwstr>
      </vt:variant>
      <vt:variant>
        <vt:i4>1048624</vt:i4>
      </vt:variant>
      <vt:variant>
        <vt:i4>227</vt:i4>
      </vt:variant>
      <vt:variant>
        <vt:i4>0</vt:i4>
      </vt:variant>
      <vt:variant>
        <vt:i4>5</vt:i4>
      </vt:variant>
      <vt:variant>
        <vt:lpwstr/>
      </vt:variant>
      <vt:variant>
        <vt:lpwstr>_Toc155621656</vt:lpwstr>
      </vt:variant>
      <vt:variant>
        <vt:i4>1048624</vt:i4>
      </vt:variant>
      <vt:variant>
        <vt:i4>221</vt:i4>
      </vt:variant>
      <vt:variant>
        <vt:i4>0</vt:i4>
      </vt:variant>
      <vt:variant>
        <vt:i4>5</vt:i4>
      </vt:variant>
      <vt:variant>
        <vt:lpwstr/>
      </vt:variant>
      <vt:variant>
        <vt:lpwstr>_Toc155621655</vt:lpwstr>
      </vt:variant>
      <vt:variant>
        <vt:i4>1048624</vt:i4>
      </vt:variant>
      <vt:variant>
        <vt:i4>215</vt:i4>
      </vt:variant>
      <vt:variant>
        <vt:i4>0</vt:i4>
      </vt:variant>
      <vt:variant>
        <vt:i4>5</vt:i4>
      </vt:variant>
      <vt:variant>
        <vt:lpwstr/>
      </vt:variant>
      <vt:variant>
        <vt:lpwstr>_Toc155621654</vt:lpwstr>
      </vt:variant>
      <vt:variant>
        <vt:i4>1048624</vt:i4>
      </vt:variant>
      <vt:variant>
        <vt:i4>209</vt:i4>
      </vt:variant>
      <vt:variant>
        <vt:i4>0</vt:i4>
      </vt:variant>
      <vt:variant>
        <vt:i4>5</vt:i4>
      </vt:variant>
      <vt:variant>
        <vt:lpwstr/>
      </vt:variant>
      <vt:variant>
        <vt:lpwstr>_Toc155621653</vt:lpwstr>
      </vt:variant>
      <vt:variant>
        <vt:i4>1048624</vt:i4>
      </vt:variant>
      <vt:variant>
        <vt:i4>203</vt:i4>
      </vt:variant>
      <vt:variant>
        <vt:i4>0</vt:i4>
      </vt:variant>
      <vt:variant>
        <vt:i4>5</vt:i4>
      </vt:variant>
      <vt:variant>
        <vt:lpwstr/>
      </vt:variant>
      <vt:variant>
        <vt:lpwstr>_Toc155621652</vt:lpwstr>
      </vt:variant>
      <vt:variant>
        <vt:i4>1048624</vt:i4>
      </vt:variant>
      <vt:variant>
        <vt:i4>197</vt:i4>
      </vt:variant>
      <vt:variant>
        <vt:i4>0</vt:i4>
      </vt:variant>
      <vt:variant>
        <vt:i4>5</vt:i4>
      </vt:variant>
      <vt:variant>
        <vt:lpwstr/>
      </vt:variant>
      <vt:variant>
        <vt:lpwstr>_Toc155621651</vt:lpwstr>
      </vt:variant>
      <vt:variant>
        <vt:i4>1048624</vt:i4>
      </vt:variant>
      <vt:variant>
        <vt:i4>191</vt:i4>
      </vt:variant>
      <vt:variant>
        <vt:i4>0</vt:i4>
      </vt:variant>
      <vt:variant>
        <vt:i4>5</vt:i4>
      </vt:variant>
      <vt:variant>
        <vt:lpwstr/>
      </vt:variant>
      <vt:variant>
        <vt:lpwstr>_Toc155621650</vt:lpwstr>
      </vt:variant>
      <vt:variant>
        <vt:i4>1114160</vt:i4>
      </vt:variant>
      <vt:variant>
        <vt:i4>185</vt:i4>
      </vt:variant>
      <vt:variant>
        <vt:i4>0</vt:i4>
      </vt:variant>
      <vt:variant>
        <vt:i4>5</vt:i4>
      </vt:variant>
      <vt:variant>
        <vt:lpwstr/>
      </vt:variant>
      <vt:variant>
        <vt:lpwstr>_Toc155621649</vt:lpwstr>
      </vt:variant>
      <vt:variant>
        <vt:i4>1114160</vt:i4>
      </vt:variant>
      <vt:variant>
        <vt:i4>179</vt:i4>
      </vt:variant>
      <vt:variant>
        <vt:i4>0</vt:i4>
      </vt:variant>
      <vt:variant>
        <vt:i4>5</vt:i4>
      </vt:variant>
      <vt:variant>
        <vt:lpwstr/>
      </vt:variant>
      <vt:variant>
        <vt:lpwstr>_Toc155621648</vt:lpwstr>
      </vt:variant>
      <vt:variant>
        <vt:i4>1114160</vt:i4>
      </vt:variant>
      <vt:variant>
        <vt:i4>173</vt:i4>
      </vt:variant>
      <vt:variant>
        <vt:i4>0</vt:i4>
      </vt:variant>
      <vt:variant>
        <vt:i4>5</vt:i4>
      </vt:variant>
      <vt:variant>
        <vt:lpwstr/>
      </vt:variant>
      <vt:variant>
        <vt:lpwstr>_Toc155621647</vt:lpwstr>
      </vt:variant>
      <vt:variant>
        <vt:i4>1114160</vt:i4>
      </vt:variant>
      <vt:variant>
        <vt:i4>167</vt:i4>
      </vt:variant>
      <vt:variant>
        <vt:i4>0</vt:i4>
      </vt:variant>
      <vt:variant>
        <vt:i4>5</vt:i4>
      </vt:variant>
      <vt:variant>
        <vt:lpwstr/>
      </vt:variant>
      <vt:variant>
        <vt:lpwstr>_Toc155621646</vt:lpwstr>
      </vt:variant>
      <vt:variant>
        <vt:i4>1114160</vt:i4>
      </vt:variant>
      <vt:variant>
        <vt:i4>161</vt:i4>
      </vt:variant>
      <vt:variant>
        <vt:i4>0</vt:i4>
      </vt:variant>
      <vt:variant>
        <vt:i4>5</vt:i4>
      </vt:variant>
      <vt:variant>
        <vt:lpwstr/>
      </vt:variant>
      <vt:variant>
        <vt:lpwstr>_Toc155621645</vt:lpwstr>
      </vt:variant>
      <vt:variant>
        <vt:i4>1114160</vt:i4>
      </vt:variant>
      <vt:variant>
        <vt:i4>155</vt:i4>
      </vt:variant>
      <vt:variant>
        <vt:i4>0</vt:i4>
      </vt:variant>
      <vt:variant>
        <vt:i4>5</vt:i4>
      </vt:variant>
      <vt:variant>
        <vt:lpwstr/>
      </vt:variant>
      <vt:variant>
        <vt:lpwstr>_Toc155621644</vt:lpwstr>
      </vt:variant>
      <vt:variant>
        <vt:i4>1114160</vt:i4>
      </vt:variant>
      <vt:variant>
        <vt:i4>149</vt:i4>
      </vt:variant>
      <vt:variant>
        <vt:i4>0</vt:i4>
      </vt:variant>
      <vt:variant>
        <vt:i4>5</vt:i4>
      </vt:variant>
      <vt:variant>
        <vt:lpwstr/>
      </vt:variant>
      <vt:variant>
        <vt:lpwstr>_Toc155621643</vt:lpwstr>
      </vt:variant>
      <vt:variant>
        <vt:i4>1114160</vt:i4>
      </vt:variant>
      <vt:variant>
        <vt:i4>143</vt:i4>
      </vt:variant>
      <vt:variant>
        <vt:i4>0</vt:i4>
      </vt:variant>
      <vt:variant>
        <vt:i4>5</vt:i4>
      </vt:variant>
      <vt:variant>
        <vt:lpwstr/>
      </vt:variant>
      <vt:variant>
        <vt:lpwstr>_Toc155621642</vt:lpwstr>
      </vt:variant>
      <vt:variant>
        <vt:i4>1114160</vt:i4>
      </vt:variant>
      <vt:variant>
        <vt:i4>137</vt:i4>
      </vt:variant>
      <vt:variant>
        <vt:i4>0</vt:i4>
      </vt:variant>
      <vt:variant>
        <vt:i4>5</vt:i4>
      </vt:variant>
      <vt:variant>
        <vt:lpwstr/>
      </vt:variant>
      <vt:variant>
        <vt:lpwstr>_Toc155621641</vt:lpwstr>
      </vt:variant>
      <vt:variant>
        <vt:i4>1114160</vt:i4>
      </vt:variant>
      <vt:variant>
        <vt:i4>131</vt:i4>
      </vt:variant>
      <vt:variant>
        <vt:i4>0</vt:i4>
      </vt:variant>
      <vt:variant>
        <vt:i4>5</vt:i4>
      </vt:variant>
      <vt:variant>
        <vt:lpwstr/>
      </vt:variant>
      <vt:variant>
        <vt:lpwstr>_Toc155621640</vt:lpwstr>
      </vt:variant>
      <vt:variant>
        <vt:i4>1441840</vt:i4>
      </vt:variant>
      <vt:variant>
        <vt:i4>125</vt:i4>
      </vt:variant>
      <vt:variant>
        <vt:i4>0</vt:i4>
      </vt:variant>
      <vt:variant>
        <vt:i4>5</vt:i4>
      </vt:variant>
      <vt:variant>
        <vt:lpwstr/>
      </vt:variant>
      <vt:variant>
        <vt:lpwstr>_Toc155621639</vt:lpwstr>
      </vt:variant>
      <vt:variant>
        <vt:i4>1441840</vt:i4>
      </vt:variant>
      <vt:variant>
        <vt:i4>119</vt:i4>
      </vt:variant>
      <vt:variant>
        <vt:i4>0</vt:i4>
      </vt:variant>
      <vt:variant>
        <vt:i4>5</vt:i4>
      </vt:variant>
      <vt:variant>
        <vt:lpwstr/>
      </vt:variant>
      <vt:variant>
        <vt:lpwstr>_Toc155621638</vt:lpwstr>
      </vt:variant>
      <vt:variant>
        <vt:i4>1441840</vt:i4>
      </vt:variant>
      <vt:variant>
        <vt:i4>113</vt:i4>
      </vt:variant>
      <vt:variant>
        <vt:i4>0</vt:i4>
      </vt:variant>
      <vt:variant>
        <vt:i4>5</vt:i4>
      </vt:variant>
      <vt:variant>
        <vt:lpwstr/>
      </vt:variant>
      <vt:variant>
        <vt:lpwstr>_Toc155621637</vt:lpwstr>
      </vt:variant>
      <vt:variant>
        <vt:i4>1441840</vt:i4>
      </vt:variant>
      <vt:variant>
        <vt:i4>107</vt:i4>
      </vt:variant>
      <vt:variant>
        <vt:i4>0</vt:i4>
      </vt:variant>
      <vt:variant>
        <vt:i4>5</vt:i4>
      </vt:variant>
      <vt:variant>
        <vt:lpwstr/>
      </vt:variant>
      <vt:variant>
        <vt:lpwstr>_Toc155621636</vt:lpwstr>
      </vt:variant>
      <vt:variant>
        <vt:i4>1441840</vt:i4>
      </vt:variant>
      <vt:variant>
        <vt:i4>101</vt:i4>
      </vt:variant>
      <vt:variant>
        <vt:i4>0</vt:i4>
      </vt:variant>
      <vt:variant>
        <vt:i4>5</vt:i4>
      </vt:variant>
      <vt:variant>
        <vt:lpwstr/>
      </vt:variant>
      <vt:variant>
        <vt:lpwstr>_Toc155621635</vt:lpwstr>
      </vt:variant>
      <vt:variant>
        <vt:i4>1441840</vt:i4>
      </vt:variant>
      <vt:variant>
        <vt:i4>95</vt:i4>
      </vt:variant>
      <vt:variant>
        <vt:i4>0</vt:i4>
      </vt:variant>
      <vt:variant>
        <vt:i4>5</vt:i4>
      </vt:variant>
      <vt:variant>
        <vt:lpwstr/>
      </vt:variant>
      <vt:variant>
        <vt:lpwstr>_Toc155621634</vt:lpwstr>
      </vt:variant>
      <vt:variant>
        <vt:i4>1441840</vt:i4>
      </vt:variant>
      <vt:variant>
        <vt:i4>89</vt:i4>
      </vt:variant>
      <vt:variant>
        <vt:i4>0</vt:i4>
      </vt:variant>
      <vt:variant>
        <vt:i4>5</vt:i4>
      </vt:variant>
      <vt:variant>
        <vt:lpwstr/>
      </vt:variant>
      <vt:variant>
        <vt:lpwstr>_Toc155621633</vt:lpwstr>
      </vt:variant>
      <vt:variant>
        <vt:i4>1441840</vt:i4>
      </vt:variant>
      <vt:variant>
        <vt:i4>83</vt:i4>
      </vt:variant>
      <vt:variant>
        <vt:i4>0</vt:i4>
      </vt:variant>
      <vt:variant>
        <vt:i4>5</vt:i4>
      </vt:variant>
      <vt:variant>
        <vt:lpwstr/>
      </vt:variant>
      <vt:variant>
        <vt:lpwstr>_Toc155621632</vt:lpwstr>
      </vt:variant>
      <vt:variant>
        <vt:i4>1441840</vt:i4>
      </vt:variant>
      <vt:variant>
        <vt:i4>77</vt:i4>
      </vt:variant>
      <vt:variant>
        <vt:i4>0</vt:i4>
      </vt:variant>
      <vt:variant>
        <vt:i4>5</vt:i4>
      </vt:variant>
      <vt:variant>
        <vt:lpwstr/>
      </vt:variant>
      <vt:variant>
        <vt:lpwstr>_Toc155621631</vt:lpwstr>
      </vt:variant>
      <vt:variant>
        <vt:i4>1441840</vt:i4>
      </vt:variant>
      <vt:variant>
        <vt:i4>71</vt:i4>
      </vt:variant>
      <vt:variant>
        <vt:i4>0</vt:i4>
      </vt:variant>
      <vt:variant>
        <vt:i4>5</vt:i4>
      </vt:variant>
      <vt:variant>
        <vt:lpwstr/>
      </vt:variant>
      <vt:variant>
        <vt:lpwstr>_Toc155621630</vt:lpwstr>
      </vt:variant>
      <vt:variant>
        <vt:i4>1507376</vt:i4>
      </vt:variant>
      <vt:variant>
        <vt:i4>65</vt:i4>
      </vt:variant>
      <vt:variant>
        <vt:i4>0</vt:i4>
      </vt:variant>
      <vt:variant>
        <vt:i4>5</vt:i4>
      </vt:variant>
      <vt:variant>
        <vt:lpwstr/>
      </vt:variant>
      <vt:variant>
        <vt:lpwstr>_Toc155621629</vt:lpwstr>
      </vt:variant>
      <vt:variant>
        <vt:i4>1507376</vt:i4>
      </vt:variant>
      <vt:variant>
        <vt:i4>59</vt:i4>
      </vt:variant>
      <vt:variant>
        <vt:i4>0</vt:i4>
      </vt:variant>
      <vt:variant>
        <vt:i4>5</vt:i4>
      </vt:variant>
      <vt:variant>
        <vt:lpwstr/>
      </vt:variant>
      <vt:variant>
        <vt:lpwstr>_Toc155621628</vt:lpwstr>
      </vt:variant>
      <vt:variant>
        <vt:i4>1507376</vt:i4>
      </vt:variant>
      <vt:variant>
        <vt:i4>53</vt:i4>
      </vt:variant>
      <vt:variant>
        <vt:i4>0</vt:i4>
      </vt:variant>
      <vt:variant>
        <vt:i4>5</vt:i4>
      </vt:variant>
      <vt:variant>
        <vt:lpwstr/>
      </vt:variant>
      <vt:variant>
        <vt:lpwstr>_Toc155621627</vt:lpwstr>
      </vt:variant>
      <vt:variant>
        <vt:i4>1507376</vt:i4>
      </vt:variant>
      <vt:variant>
        <vt:i4>47</vt:i4>
      </vt:variant>
      <vt:variant>
        <vt:i4>0</vt:i4>
      </vt:variant>
      <vt:variant>
        <vt:i4>5</vt:i4>
      </vt:variant>
      <vt:variant>
        <vt:lpwstr/>
      </vt:variant>
      <vt:variant>
        <vt:lpwstr>_Toc155621626</vt:lpwstr>
      </vt:variant>
      <vt:variant>
        <vt:i4>1507376</vt:i4>
      </vt:variant>
      <vt:variant>
        <vt:i4>41</vt:i4>
      </vt:variant>
      <vt:variant>
        <vt:i4>0</vt:i4>
      </vt:variant>
      <vt:variant>
        <vt:i4>5</vt:i4>
      </vt:variant>
      <vt:variant>
        <vt:lpwstr/>
      </vt:variant>
      <vt:variant>
        <vt:lpwstr>_Toc155621625</vt:lpwstr>
      </vt:variant>
      <vt:variant>
        <vt:i4>1507376</vt:i4>
      </vt:variant>
      <vt:variant>
        <vt:i4>35</vt:i4>
      </vt:variant>
      <vt:variant>
        <vt:i4>0</vt:i4>
      </vt:variant>
      <vt:variant>
        <vt:i4>5</vt:i4>
      </vt:variant>
      <vt:variant>
        <vt:lpwstr/>
      </vt:variant>
      <vt:variant>
        <vt:lpwstr>_Toc155621624</vt:lpwstr>
      </vt:variant>
      <vt:variant>
        <vt:i4>1507376</vt:i4>
      </vt:variant>
      <vt:variant>
        <vt:i4>29</vt:i4>
      </vt:variant>
      <vt:variant>
        <vt:i4>0</vt:i4>
      </vt:variant>
      <vt:variant>
        <vt:i4>5</vt:i4>
      </vt:variant>
      <vt:variant>
        <vt:lpwstr/>
      </vt:variant>
      <vt:variant>
        <vt:lpwstr>_Toc155621623</vt:lpwstr>
      </vt:variant>
      <vt:variant>
        <vt:i4>1507376</vt:i4>
      </vt:variant>
      <vt:variant>
        <vt:i4>23</vt:i4>
      </vt:variant>
      <vt:variant>
        <vt:i4>0</vt:i4>
      </vt:variant>
      <vt:variant>
        <vt:i4>5</vt:i4>
      </vt:variant>
      <vt:variant>
        <vt:lpwstr/>
      </vt:variant>
      <vt:variant>
        <vt:lpwstr>_Toc155621622</vt:lpwstr>
      </vt:variant>
      <vt:variant>
        <vt:i4>7798874</vt:i4>
      </vt:variant>
      <vt:variant>
        <vt:i4>18</vt:i4>
      </vt:variant>
      <vt:variant>
        <vt:i4>0</vt:i4>
      </vt:variant>
      <vt:variant>
        <vt:i4>5</vt:i4>
      </vt:variant>
      <vt:variant>
        <vt:lpwstr/>
      </vt:variant>
      <vt:variant>
        <vt:lpwstr>_Customizen_van_een</vt:lpwstr>
      </vt:variant>
      <vt:variant>
        <vt:i4>7995490</vt:i4>
      </vt:variant>
      <vt:variant>
        <vt:i4>15</vt:i4>
      </vt:variant>
      <vt:variant>
        <vt:i4>0</vt:i4>
      </vt:variant>
      <vt:variant>
        <vt:i4>5</vt:i4>
      </vt:variant>
      <vt:variant>
        <vt:lpwstr/>
      </vt:variant>
      <vt:variant>
        <vt:lpwstr>_Diverse_3D-technieken</vt:lpwstr>
      </vt:variant>
      <vt:variant>
        <vt:i4>5308449</vt:i4>
      </vt:variant>
      <vt:variant>
        <vt:i4>12</vt:i4>
      </vt:variant>
      <vt:variant>
        <vt:i4>0</vt:i4>
      </vt:variant>
      <vt:variant>
        <vt:i4>5</vt:i4>
      </vt:variant>
      <vt:variant>
        <vt:lpwstr/>
      </vt:variant>
      <vt:variant>
        <vt:lpwstr>_Assortimentsbreedte_en_-diepte</vt:lpwstr>
      </vt:variant>
      <vt:variant>
        <vt:i4>6488143</vt:i4>
      </vt:variant>
      <vt:variant>
        <vt:i4>9</vt:i4>
      </vt:variant>
      <vt:variant>
        <vt:i4>0</vt:i4>
      </vt:variant>
      <vt:variant>
        <vt:i4>5</vt:i4>
      </vt:variant>
      <vt:variant>
        <vt:lpwstr/>
      </vt:variant>
      <vt:variant>
        <vt:lpwstr>_Artikelenkenmerken</vt:lpwstr>
      </vt:variant>
      <vt:variant>
        <vt:i4>2424878</vt:i4>
      </vt:variant>
      <vt:variant>
        <vt:i4>6</vt:i4>
      </vt:variant>
      <vt:variant>
        <vt:i4>0</vt:i4>
      </vt:variant>
      <vt:variant>
        <vt:i4>5</vt:i4>
      </vt:variant>
      <vt:variant>
        <vt:lpwstr>https://pro.katholiekonderwijs.vlaanderen/ii-mote-a</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Dominiek Desmet</cp:lastModifiedBy>
  <cp:revision>656</cp:revision>
  <cp:lastPrinted>2018-10-01T06:03:00Z</cp:lastPrinted>
  <dcterms:created xsi:type="dcterms:W3CDTF">2023-06-05T06:57:00Z</dcterms:created>
  <dcterms:modified xsi:type="dcterms:W3CDTF">2024-10-24T07:29:00Z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