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15E99"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192E2E58" wp14:editId="36978A79">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15F39" w14:textId="77777777"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2E2E58"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19615F39" w14:textId="77777777"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7DA2B739" wp14:editId="75DFE4C4">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E4B81C"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53C70AF1" w14:textId="77777777" w:rsidR="00C10894" w:rsidRPr="00C10894" w:rsidRDefault="00C10894" w:rsidP="00C10894"/>
    <w:p w14:paraId="15FBA708" w14:textId="77777777" w:rsidR="00C10894" w:rsidRPr="00C10894" w:rsidRDefault="00C10894" w:rsidP="00C10894"/>
    <w:p w14:paraId="72438B76" w14:textId="77777777" w:rsidR="00C10894" w:rsidRPr="00C10894" w:rsidRDefault="00C10894" w:rsidP="00C10894"/>
    <w:p w14:paraId="244A187E" w14:textId="77777777" w:rsidR="00C10894" w:rsidRPr="00C10894" w:rsidRDefault="00C10894" w:rsidP="00C10894"/>
    <w:p w14:paraId="499A5F88" w14:textId="77777777" w:rsidR="00C10894" w:rsidRDefault="00C10894" w:rsidP="00C10894"/>
    <w:p w14:paraId="424FC25E" w14:textId="77777777" w:rsidR="00C10894" w:rsidRDefault="00C10894" w:rsidP="00C10894"/>
    <w:p w14:paraId="08E06173" w14:textId="77777777" w:rsidR="00C10894" w:rsidRDefault="00C10894" w:rsidP="00C10894"/>
    <w:p w14:paraId="23072F54" w14:textId="77777777" w:rsidR="00C10894" w:rsidRDefault="00C10894" w:rsidP="00C10894"/>
    <w:p w14:paraId="65AF65FB" w14:textId="77777777" w:rsidR="00C10894" w:rsidRDefault="00C10894" w:rsidP="00C10894"/>
    <w:p w14:paraId="14E83E6E" w14:textId="77777777" w:rsidR="00C10894" w:rsidRDefault="00C10894" w:rsidP="00C10894"/>
    <w:p w14:paraId="2CAFB92F" w14:textId="77777777" w:rsidR="00C10894" w:rsidRDefault="00C10894" w:rsidP="00C10894"/>
    <w:p w14:paraId="6C6014E4" w14:textId="2095E0F4" w:rsidR="00C10894" w:rsidRDefault="00CA5BEB"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758094C3" wp14:editId="4E6AFC3A">
                <wp:simplePos x="0" y="0"/>
                <wp:positionH relativeFrom="page">
                  <wp:posOffset>1978925</wp:posOffset>
                </wp:positionH>
                <wp:positionV relativeFrom="page">
                  <wp:posOffset>4435522</wp:posOffset>
                </wp:positionV>
                <wp:extent cx="5562600" cy="2067636"/>
                <wp:effectExtent l="0" t="0" r="0" b="8890"/>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067636"/>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93B0A" w14:textId="65AA28AE" w:rsidR="00C10894" w:rsidRPr="008659D9" w:rsidRDefault="008F0DF5" w:rsidP="00C10894">
                            <w:pPr>
                              <w:spacing w:after="0"/>
                              <w:rPr>
                                <w:rFonts w:ascii="Trebuchet MS" w:hAnsi="Trebuchet MS"/>
                                <w:b/>
                                <w:color w:val="FFFFFF" w:themeColor="background1"/>
                                <w:sz w:val="48"/>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767435">
                              <w:rPr>
                                <w:rFonts w:ascii="Trebuchet MS" w:hAnsi="Trebuchet MS"/>
                                <w:b/>
                                <w:color w:val="FFFFFF" w:themeColor="background1"/>
                                <w:sz w:val="48"/>
                              </w:rPr>
                              <w:t>M</w:t>
                            </w:r>
                            <w:r>
                              <w:rPr>
                                <w:rFonts w:ascii="Trebuchet MS" w:hAnsi="Trebuchet MS"/>
                                <w:b/>
                                <w:color w:val="FFFFFF" w:themeColor="background1"/>
                                <w:sz w:val="48"/>
                              </w:rPr>
                              <w:t>oderne talen</w:t>
                            </w:r>
                            <w:r w:rsidR="00C81A59">
                              <w:rPr>
                                <w:rFonts w:ascii="Trebuchet MS" w:hAnsi="Trebuchet MS"/>
                                <w:b/>
                                <w:color w:val="FFFFFF" w:themeColor="background1"/>
                                <w:sz w:val="48"/>
                              </w:rPr>
                              <w:t xml:space="preserve"> en wetenschappen: Moderne talen</w:t>
                            </w:r>
                          </w:p>
                          <w:p w14:paraId="2F623AF6" w14:textId="00991B3A" w:rsidR="009A2BAB" w:rsidRDefault="00F91861" w:rsidP="00C10894">
                            <w:pPr>
                              <w:spacing w:after="0"/>
                              <w:rPr>
                                <w:rFonts w:ascii="Trebuchet MS" w:hAnsi="Trebuchet MS"/>
                                <w:color w:val="FFFFFF" w:themeColor="background1"/>
                                <w:sz w:val="40"/>
                                <w:lang w:val="en-AU"/>
                              </w:rPr>
                            </w:pPr>
                            <w:r w:rsidRPr="00A93AD9">
                              <w:rPr>
                                <w:rFonts w:ascii="Trebuchet MS" w:hAnsi="Trebuchet MS"/>
                                <w:color w:val="FFFFFF" w:themeColor="background1"/>
                                <w:sz w:val="40"/>
                                <w:lang w:val="en-AU"/>
                              </w:rPr>
                              <w:t xml:space="preserve">1ste </w:t>
                            </w:r>
                            <w:r w:rsidR="00C10894" w:rsidRPr="00A93AD9">
                              <w:rPr>
                                <w:rFonts w:ascii="Trebuchet MS" w:hAnsi="Trebuchet MS"/>
                                <w:color w:val="FFFFFF" w:themeColor="background1"/>
                                <w:sz w:val="40"/>
                                <w:lang w:val="en-AU"/>
                              </w:rPr>
                              <w:t>graad</w:t>
                            </w:r>
                            <w:r w:rsidR="00C81A59" w:rsidRPr="00A93AD9">
                              <w:rPr>
                                <w:rFonts w:ascii="Trebuchet MS" w:hAnsi="Trebuchet MS"/>
                                <w:color w:val="FFFFFF" w:themeColor="background1"/>
                                <w:sz w:val="40"/>
                                <w:lang w:val="en-AU"/>
                              </w:rPr>
                              <w:t xml:space="preserve"> </w:t>
                            </w:r>
                            <w:r w:rsidR="008F0DF5" w:rsidRPr="00A93AD9">
                              <w:rPr>
                                <w:rFonts w:ascii="Trebuchet MS" w:hAnsi="Trebuchet MS"/>
                                <w:color w:val="FFFFFF" w:themeColor="background1"/>
                                <w:sz w:val="40"/>
                                <w:lang w:val="en-AU"/>
                              </w:rPr>
                              <w:t>A</w:t>
                            </w:r>
                            <w:r w:rsidRPr="00A93AD9">
                              <w:rPr>
                                <w:rFonts w:ascii="Trebuchet MS" w:hAnsi="Trebuchet MS"/>
                                <w:color w:val="FFFFFF" w:themeColor="background1"/>
                                <w:sz w:val="40"/>
                                <w:lang w:val="en-AU"/>
                              </w:rPr>
                              <w:t>-stroom</w:t>
                            </w:r>
                          </w:p>
                          <w:p w14:paraId="5FD35313" w14:textId="05CF6554" w:rsidR="00CA5BEB" w:rsidRPr="00A93AD9" w:rsidRDefault="00CA5BEB" w:rsidP="00C10894">
                            <w:pPr>
                              <w:spacing w:after="0"/>
                              <w:rPr>
                                <w:rFonts w:ascii="Trebuchet MS" w:hAnsi="Trebuchet MS"/>
                                <w:color w:val="FFFFFF" w:themeColor="background1"/>
                                <w:sz w:val="40"/>
                                <w:lang w:val="en-AU"/>
                              </w:rPr>
                            </w:pPr>
                            <w:r>
                              <w:rPr>
                                <w:rFonts w:ascii="Trebuchet MS" w:hAnsi="Trebuchet MS"/>
                                <w:color w:val="FFFFFF" w:themeColor="background1"/>
                                <w:sz w:val="40"/>
                                <w:lang w:val="en-AU"/>
                              </w:rPr>
                              <w:t>I-MTWM-a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094C3" id="Afgeronde rechthoek 10" o:spid="_x0000_s1027" style="position:absolute;margin-left:155.8pt;margin-top:349.25pt;width:438pt;height:162.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UTrwIAALwFAAAOAAAAZHJzL2Uyb0RvYy54bWysVMFu2zAMvQ/YPwi6r3bcJt2MOkWQrsOA&#10;oA3aDj0rshR7k0VNUmJnXz9KdtxgLXYY5oNgiuQj+UTy6rprFNkL62rQBZ2cpZQIzaGs9bag355u&#10;P3ykxHmmS6ZAi4IehKPX8/fvrlqTiwwqUKWwBEG0y1tT0Mp7kyeJ45VomDsDIzQqJdiGeRTtNikt&#10;axG9UUmWprOkBVsaC1w4h7c3vZLOI76Ugvt7KZ3wRBUUc/PxtPHchDOZX7F8a5mpaj6kwf4hi4bV&#10;GoOOUDfMM7Kz9SuopuYWHEh/xqFJQMqai1gDVjNJ/6jmsWJGxFqQHGdGmtz/g+V3+0eztiF1Z1bA&#10;fzhkJGmNy0dNENxg00nbBFtMnHSRxcPIoug84Xg5nc6yWYpkc9Rl6exydj4LPCcsP7ob6/wXAQ0J&#10;PwW1sNPlA75VpJDtV85HLkuiWYNNw8rvlMhG4cvsmSLTFL8BcTBG7CNmLAVUXd7WSkXBbjdLZQm6&#10;FvTz8vImOx+c3amZ0sFYQ3Drsw03kYq++siDPygR7JR+EJLUJdabxaxjx4oxDuNcaD/pVRUrRR/+&#10;NPXRI1ITAQOyxPgj9gAQpuE1dp/lYB9cRWz40Tn9W2K98+gRI4P2o3NTa7BvASisaojc2x9J6qkJ&#10;LPlu0yE3uA+CZbjZQHlYW2KhH0Bn+G2NT79izq+ZxXfFdsEt4u/xkAragsLwR0kF9tdb98EeBwG1&#10;lLQ4wQV1P3fMCkrUV40j8mlycRFGPgoX08sMBXuq2Zxq9K5ZAjbIBPeV4fE32Ht1/JUWmmdcNosQ&#10;FVVMc4xdUO7tUVj6frPguuJisYhmOOaG+ZV+NDyAB55Dpz51z8yaof89js4dHKed5bGpe45fbIOn&#10;hsXOg6x9UL7wOgi4ImIrDess7KBTOVq9LN35bwAAAP//AwBQSwMEFAAGAAgAAAAhADcGTj3hAAAA&#10;DQEAAA8AAABkcnMvZG93bnJldi54bWxMj8tOwzAQRfdI/IM1SGwq6rhAmoY4VYXECjYp/QDXHuII&#10;PyLbbVK+HncFu3kc3TnTbGdryBlDHLzjwJYFEHTSq8H1HA6fbw8VkJiEU8J4hxwuGGHb3t40olZ+&#10;ch2e96knOcTFWnDQKY01pVFqtCIu/Ygu7758sCLlNvRUBTHlcGvoqihKasXg8gUtRnzVKL/3J8uh&#10;M/5HdhM77BbyslnMel1+vAfO7+/m3QuQhHP6g+Gqn9WhzU5Hf3IqEsPhkbEyoxzKTfUM5Eqwap1H&#10;x1wVqycGtG3o/y/aXwAAAP//AwBQSwECLQAUAAYACAAAACEAtoM4kv4AAADhAQAAEwAAAAAAAAAA&#10;AAAAAAAAAAAAW0NvbnRlbnRfVHlwZXNdLnhtbFBLAQItABQABgAIAAAAIQA4/SH/1gAAAJQBAAAL&#10;AAAAAAAAAAAAAAAAAC8BAABfcmVscy8ucmVsc1BLAQItABQABgAIAAAAIQBLpsUTrwIAALwFAAAO&#10;AAAAAAAAAAAAAAAAAC4CAABkcnMvZTJvRG9jLnhtbFBLAQItABQABgAIAAAAIQA3Bk494QAAAA0B&#10;AAAPAAAAAAAAAAAAAAAAAAkFAABkcnMvZG93bnJldi54bWxQSwUGAAAAAAQABADzAAAAFwYAAAAA&#10;" fillcolor="#ec7d23" stroked="f" strokeweight="1pt">
                <v:stroke joinstyle="miter"/>
                <v:textbox>
                  <w:txbxContent>
                    <w:p w14:paraId="4A793B0A" w14:textId="65AA28AE" w:rsidR="00C10894" w:rsidRPr="008659D9" w:rsidRDefault="008F0DF5" w:rsidP="00C10894">
                      <w:pPr>
                        <w:spacing w:after="0"/>
                        <w:rPr>
                          <w:rFonts w:ascii="Trebuchet MS" w:hAnsi="Trebuchet MS"/>
                          <w:b/>
                          <w:color w:val="FFFFFF" w:themeColor="background1"/>
                          <w:sz w:val="48"/>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767435">
                        <w:rPr>
                          <w:rFonts w:ascii="Trebuchet MS" w:hAnsi="Trebuchet MS"/>
                          <w:b/>
                          <w:color w:val="FFFFFF" w:themeColor="background1"/>
                          <w:sz w:val="48"/>
                        </w:rPr>
                        <w:t>M</w:t>
                      </w:r>
                      <w:r>
                        <w:rPr>
                          <w:rFonts w:ascii="Trebuchet MS" w:hAnsi="Trebuchet MS"/>
                          <w:b/>
                          <w:color w:val="FFFFFF" w:themeColor="background1"/>
                          <w:sz w:val="48"/>
                        </w:rPr>
                        <w:t>oderne talen</w:t>
                      </w:r>
                      <w:r w:rsidR="00C81A59">
                        <w:rPr>
                          <w:rFonts w:ascii="Trebuchet MS" w:hAnsi="Trebuchet MS"/>
                          <w:b/>
                          <w:color w:val="FFFFFF" w:themeColor="background1"/>
                          <w:sz w:val="48"/>
                        </w:rPr>
                        <w:t xml:space="preserve"> en wetenschappen: Moderne talen</w:t>
                      </w:r>
                    </w:p>
                    <w:p w14:paraId="2F623AF6" w14:textId="00991B3A" w:rsidR="009A2BAB" w:rsidRDefault="00F91861" w:rsidP="00C10894">
                      <w:pPr>
                        <w:spacing w:after="0"/>
                        <w:rPr>
                          <w:rFonts w:ascii="Trebuchet MS" w:hAnsi="Trebuchet MS"/>
                          <w:color w:val="FFFFFF" w:themeColor="background1"/>
                          <w:sz w:val="40"/>
                          <w:lang w:val="en-AU"/>
                        </w:rPr>
                      </w:pPr>
                      <w:r w:rsidRPr="00A93AD9">
                        <w:rPr>
                          <w:rFonts w:ascii="Trebuchet MS" w:hAnsi="Trebuchet MS"/>
                          <w:color w:val="FFFFFF" w:themeColor="background1"/>
                          <w:sz w:val="40"/>
                          <w:lang w:val="en-AU"/>
                        </w:rPr>
                        <w:t xml:space="preserve">1ste </w:t>
                      </w:r>
                      <w:r w:rsidR="00C10894" w:rsidRPr="00A93AD9">
                        <w:rPr>
                          <w:rFonts w:ascii="Trebuchet MS" w:hAnsi="Trebuchet MS"/>
                          <w:color w:val="FFFFFF" w:themeColor="background1"/>
                          <w:sz w:val="40"/>
                          <w:lang w:val="en-AU"/>
                        </w:rPr>
                        <w:t>graad</w:t>
                      </w:r>
                      <w:r w:rsidR="00C81A59" w:rsidRPr="00A93AD9">
                        <w:rPr>
                          <w:rFonts w:ascii="Trebuchet MS" w:hAnsi="Trebuchet MS"/>
                          <w:color w:val="FFFFFF" w:themeColor="background1"/>
                          <w:sz w:val="40"/>
                          <w:lang w:val="en-AU"/>
                        </w:rPr>
                        <w:t xml:space="preserve"> </w:t>
                      </w:r>
                      <w:r w:rsidR="008F0DF5" w:rsidRPr="00A93AD9">
                        <w:rPr>
                          <w:rFonts w:ascii="Trebuchet MS" w:hAnsi="Trebuchet MS"/>
                          <w:color w:val="FFFFFF" w:themeColor="background1"/>
                          <w:sz w:val="40"/>
                          <w:lang w:val="en-AU"/>
                        </w:rPr>
                        <w:t>A</w:t>
                      </w:r>
                      <w:r w:rsidRPr="00A93AD9">
                        <w:rPr>
                          <w:rFonts w:ascii="Trebuchet MS" w:hAnsi="Trebuchet MS"/>
                          <w:color w:val="FFFFFF" w:themeColor="background1"/>
                          <w:sz w:val="40"/>
                          <w:lang w:val="en-AU"/>
                        </w:rPr>
                        <w:t>-stroom</w:t>
                      </w:r>
                    </w:p>
                    <w:p w14:paraId="5FD35313" w14:textId="05CF6554" w:rsidR="00CA5BEB" w:rsidRPr="00A93AD9" w:rsidRDefault="00CA5BEB" w:rsidP="00C10894">
                      <w:pPr>
                        <w:spacing w:after="0"/>
                        <w:rPr>
                          <w:rFonts w:ascii="Trebuchet MS" w:hAnsi="Trebuchet MS"/>
                          <w:color w:val="FFFFFF" w:themeColor="background1"/>
                          <w:sz w:val="40"/>
                          <w:lang w:val="en-AU"/>
                        </w:rPr>
                      </w:pPr>
                      <w:r>
                        <w:rPr>
                          <w:rFonts w:ascii="Trebuchet MS" w:hAnsi="Trebuchet MS"/>
                          <w:color w:val="FFFFFF" w:themeColor="background1"/>
                          <w:sz w:val="40"/>
                          <w:lang w:val="en-AU"/>
                        </w:rPr>
                        <w:t>I-MTWM-a</w:t>
                      </w:r>
                    </w:p>
                  </w:txbxContent>
                </v:textbox>
                <w10:wrap type="square" anchorx="page" anchory="page"/>
              </v:roundrect>
            </w:pict>
          </mc:Fallback>
        </mc:AlternateContent>
      </w:r>
    </w:p>
    <w:p w14:paraId="3D0E6058" w14:textId="2E23703F" w:rsidR="00C10894" w:rsidRDefault="00C10894" w:rsidP="00C10894"/>
    <w:p w14:paraId="6B92F100" w14:textId="77777777" w:rsidR="00C10894" w:rsidRDefault="00C10894" w:rsidP="00C10894"/>
    <w:p w14:paraId="7F346F74" w14:textId="77777777" w:rsidR="00C10894" w:rsidRDefault="00C10894" w:rsidP="00C10894"/>
    <w:p w14:paraId="19A4A90F" w14:textId="77777777" w:rsidR="00C10894" w:rsidRDefault="00C10894" w:rsidP="00C10894"/>
    <w:p w14:paraId="5CF657EC" w14:textId="77777777" w:rsidR="00C10894" w:rsidRDefault="00C10894" w:rsidP="00C10894"/>
    <w:p w14:paraId="7197F0C4" w14:textId="77777777" w:rsidR="00C10894" w:rsidRDefault="00C10894" w:rsidP="00C10894"/>
    <w:p w14:paraId="6CFC8EF4" w14:textId="77777777" w:rsidR="00C10894" w:rsidRDefault="00C10894" w:rsidP="00C10894"/>
    <w:p w14:paraId="30051B4E" w14:textId="77777777" w:rsidR="00C10894" w:rsidRDefault="00C10894" w:rsidP="00C10894"/>
    <w:p w14:paraId="4EF55222" w14:textId="77777777" w:rsidR="00C10894" w:rsidRDefault="00C10894" w:rsidP="00C10894"/>
    <w:p w14:paraId="345CB12D" w14:textId="77777777" w:rsidR="00C10894" w:rsidRDefault="00C10894" w:rsidP="00C10894"/>
    <w:p w14:paraId="6305E87B" w14:textId="77777777" w:rsidR="00C10894" w:rsidRPr="001A2840" w:rsidRDefault="00C10894" w:rsidP="00C10894">
      <w:pPr>
        <w:rPr>
          <w:rFonts w:ascii="Arial" w:hAnsi="Arial" w:cs="Arial"/>
        </w:rPr>
      </w:pPr>
    </w:p>
    <w:p w14:paraId="74B4AE6B"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581F0BCF" wp14:editId="67EDC03D">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6B473" w14:textId="77777777" w:rsidR="00C10894" w:rsidRPr="000907B9" w:rsidRDefault="00C10894" w:rsidP="00C10894">
                            <w:pPr>
                              <w:rPr>
                                <w:rFonts w:ascii="Trebuchet MS" w:hAnsi="Trebuchet MS"/>
                                <w:color w:val="FFFFFF" w:themeColor="background1"/>
                                <w:sz w:val="32"/>
                                <w:szCs w:val="32"/>
                              </w:rPr>
                            </w:pPr>
                            <w:r w:rsidRPr="000907B9">
                              <w:rPr>
                                <w:rFonts w:ascii="Trebuchet MS" w:hAnsi="Trebuchet MS"/>
                                <w:color w:val="FFFFFF" w:themeColor="background1"/>
                                <w:sz w:val="32"/>
                                <w:szCs w:val="32"/>
                              </w:rPr>
                              <w:t xml:space="preserve">BRUSSEL </w:t>
                            </w:r>
                          </w:p>
                          <w:p w14:paraId="2855944B" w14:textId="255E7CA8" w:rsidR="00C10894" w:rsidRPr="000907B9" w:rsidRDefault="00C10894" w:rsidP="00C10894">
                            <w:pPr>
                              <w:rPr>
                                <w:rFonts w:ascii="Trebuchet MS" w:hAnsi="Trebuchet MS"/>
                                <w:color w:val="FFFFFF" w:themeColor="background1"/>
                                <w:sz w:val="32"/>
                                <w:szCs w:val="32"/>
                              </w:rPr>
                            </w:pPr>
                            <w:r w:rsidRPr="000907B9">
                              <w:rPr>
                                <w:rFonts w:ascii="Trebuchet MS" w:hAnsi="Trebuchet MS"/>
                                <w:color w:val="FFFFFF" w:themeColor="background1"/>
                                <w:sz w:val="32"/>
                                <w:szCs w:val="32"/>
                              </w:rPr>
                              <w:t>D/20</w:t>
                            </w:r>
                            <w:r w:rsidR="004D64E2">
                              <w:rPr>
                                <w:rFonts w:ascii="Trebuchet MS" w:hAnsi="Trebuchet MS"/>
                                <w:color w:val="FFFFFF" w:themeColor="background1"/>
                                <w:sz w:val="32"/>
                                <w:szCs w:val="32"/>
                              </w:rPr>
                              <w:t>24</w:t>
                            </w:r>
                            <w:r w:rsidRPr="000907B9">
                              <w:rPr>
                                <w:rFonts w:ascii="Trebuchet MS" w:hAnsi="Trebuchet MS"/>
                                <w:color w:val="FFFFFF" w:themeColor="background1"/>
                                <w:sz w:val="32"/>
                                <w:szCs w:val="32"/>
                              </w:rPr>
                              <w:t>/</w:t>
                            </w:r>
                            <w:r w:rsidR="00851893" w:rsidRPr="000907B9">
                              <w:rPr>
                                <w:rFonts w:ascii="Trebuchet MS" w:hAnsi="Trebuchet MS"/>
                                <w:color w:val="FFFFFF" w:themeColor="background1"/>
                                <w:sz w:val="32"/>
                                <w:szCs w:val="32"/>
                              </w:rPr>
                              <w:t>13.758</w:t>
                            </w:r>
                            <w:r w:rsidRPr="000907B9">
                              <w:rPr>
                                <w:rFonts w:ascii="Trebuchet MS" w:hAnsi="Trebuchet MS"/>
                                <w:color w:val="FFFFFF" w:themeColor="background1"/>
                                <w:sz w:val="32"/>
                                <w:szCs w:val="32"/>
                              </w:rPr>
                              <w:t>/</w:t>
                            </w:r>
                            <w:r w:rsidR="004D64E2">
                              <w:rPr>
                                <w:rFonts w:ascii="Trebuchet MS" w:hAnsi="Trebuchet MS"/>
                                <w:color w:val="FFFFFF" w:themeColor="background1"/>
                                <w:sz w:val="32"/>
                                <w:szCs w:val="32"/>
                              </w:rPr>
                              <w:t>359</w:t>
                            </w:r>
                          </w:p>
                          <w:p w14:paraId="7626C607" w14:textId="77777777" w:rsidR="00C10894" w:rsidRPr="000907B9" w:rsidRDefault="00C10894" w:rsidP="00C10894">
                            <w:pPr>
                              <w:rPr>
                                <w:rFonts w:ascii="Trebuchet MS" w:hAnsi="Trebuchet MS"/>
                                <w:color w:val="FFFFFF" w:themeColor="background1"/>
                                <w:sz w:val="32"/>
                                <w:szCs w:val="32"/>
                              </w:rPr>
                            </w:pPr>
                          </w:p>
                          <w:p w14:paraId="25C86321" w14:textId="32584291" w:rsidR="00767033" w:rsidRPr="000907B9" w:rsidRDefault="00767033" w:rsidP="00C10894">
                            <w:pPr>
                              <w:rPr>
                                <w:rFonts w:ascii="Trebuchet MS" w:hAnsi="Trebuchet MS"/>
                                <w:color w:val="FFFFFF" w:themeColor="background1"/>
                                <w:sz w:val="32"/>
                                <w:szCs w:val="32"/>
                              </w:rPr>
                            </w:pPr>
                            <w:r w:rsidRPr="000907B9">
                              <w:rPr>
                                <w:rFonts w:ascii="Trebuchet MS" w:hAnsi="Trebuchet MS"/>
                                <w:color w:val="FFFFFF" w:themeColor="background1"/>
                                <w:sz w:val="32"/>
                                <w:szCs w:val="32"/>
                              </w:rPr>
                              <w:t xml:space="preserve">Versie </w:t>
                            </w:r>
                            <w:r w:rsidR="00070E1D">
                              <w:rPr>
                                <w:rFonts w:ascii="Trebuchet MS" w:hAnsi="Trebuchet MS"/>
                                <w:color w:val="FFFFFF" w:themeColor="background1"/>
                                <w:sz w:val="32"/>
                                <w:szCs w:val="32"/>
                              </w:rPr>
                              <w:t>oktober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F0BCF"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5B56B473" w14:textId="77777777" w:rsidR="00C10894" w:rsidRPr="000907B9" w:rsidRDefault="00C10894" w:rsidP="00C10894">
                      <w:pPr>
                        <w:rPr>
                          <w:rFonts w:ascii="Trebuchet MS" w:hAnsi="Trebuchet MS"/>
                          <w:color w:val="FFFFFF" w:themeColor="background1"/>
                          <w:sz w:val="32"/>
                          <w:szCs w:val="32"/>
                        </w:rPr>
                      </w:pPr>
                      <w:r w:rsidRPr="000907B9">
                        <w:rPr>
                          <w:rFonts w:ascii="Trebuchet MS" w:hAnsi="Trebuchet MS"/>
                          <w:color w:val="FFFFFF" w:themeColor="background1"/>
                          <w:sz w:val="32"/>
                          <w:szCs w:val="32"/>
                        </w:rPr>
                        <w:t xml:space="preserve">BRUSSEL </w:t>
                      </w:r>
                    </w:p>
                    <w:p w14:paraId="2855944B" w14:textId="255E7CA8" w:rsidR="00C10894" w:rsidRPr="000907B9" w:rsidRDefault="00C10894" w:rsidP="00C10894">
                      <w:pPr>
                        <w:rPr>
                          <w:rFonts w:ascii="Trebuchet MS" w:hAnsi="Trebuchet MS"/>
                          <w:color w:val="FFFFFF" w:themeColor="background1"/>
                          <w:sz w:val="32"/>
                          <w:szCs w:val="32"/>
                        </w:rPr>
                      </w:pPr>
                      <w:r w:rsidRPr="000907B9">
                        <w:rPr>
                          <w:rFonts w:ascii="Trebuchet MS" w:hAnsi="Trebuchet MS"/>
                          <w:color w:val="FFFFFF" w:themeColor="background1"/>
                          <w:sz w:val="32"/>
                          <w:szCs w:val="32"/>
                        </w:rPr>
                        <w:t>D/20</w:t>
                      </w:r>
                      <w:r w:rsidR="004D64E2">
                        <w:rPr>
                          <w:rFonts w:ascii="Trebuchet MS" w:hAnsi="Trebuchet MS"/>
                          <w:color w:val="FFFFFF" w:themeColor="background1"/>
                          <w:sz w:val="32"/>
                          <w:szCs w:val="32"/>
                        </w:rPr>
                        <w:t>24</w:t>
                      </w:r>
                      <w:r w:rsidRPr="000907B9">
                        <w:rPr>
                          <w:rFonts w:ascii="Trebuchet MS" w:hAnsi="Trebuchet MS"/>
                          <w:color w:val="FFFFFF" w:themeColor="background1"/>
                          <w:sz w:val="32"/>
                          <w:szCs w:val="32"/>
                        </w:rPr>
                        <w:t>/</w:t>
                      </w:r>
                      <w:r w:rsidR="00851893" w:rsidRPr="000907B9">
                        <w:rPr>
                          <w:rFonts w:ascii="Trebuchet MS" w:hAnsi="Trebuchet MS"/>
                          <w:color w:val="FFFFFF" w:themeColor="background1"/>
                          <w:sz w:val="32"/>
                          <w:szCs w:val="32"/>
                        </w:rPr>
                        <w:t>13.758</w:t>
                      </w:r>
                      <w:r w:rsidRPr="000907B9">
                        <w:rPr>
                          <w:rFonts w:ascii="Trebuchet MS" w:hAnsi="Trebuchet MS"/>
                          <w:color w:val="FFFFFF" w:themeColor="background1"/>
                          <w:sz w:val="32"/>
                          <w:szCs w:val="32"/>
                        </w:rPr>
                        <w:t>/</w:t>
                      </w:r>
                      <w:r w:rsidR="004D64E2">
                        <w:rPr>
                          <w:rFonts w:ascii="Trebuchet MS" w:hAnsi="Trebuchet MS"/>
                          <w:color w:val="FFFFFF" w:themeColor="background1"/>
                          <w:sz w:val="32"/>
                          <w:szCs w:val="32"/>
                        </w:rPr>
                        <w:t>359</w:t>
                      </w:r>
                    </w:p>
                    <w:p w14:paraId="7626C607" w14:textId="77777777" w:rsidR="00C10894" w:rsidRPr="000907B9" w:rsidRDefault="00C10894" w:rsidP="00C10894">
                      <w:pPr>
                        <w:rPr>
                          <w:rFonts w:ascii="Trebuchet MS" w:hAnsi="Trebuchet MS"/>
                          <w:color w:val="FFFFFF" w:themeColor="background1"/>
                          <w:sz w:val="32"/>
                          <w:szCs w:val="32"/>
                        </w:rPr>
                      </w:pPr>
                    </w:p>
                    <w:p w14:paraId="25C86321" w14:textId="32584291" w:rsidR="00767033" w:rsidRPr="000907B9" w:rsidRDefault="00767033" w:rsidP="00C10894">
                      <w:pPr>
                        <w:rPr>
                          <w:rFonts w:ascii="Trebuchet MS" w:hAnsi="Trebuchet MS"/>
                          <w:color w:val="FFFFFF" w:themeColor="background1"/>
                          <w:sz w:val="32"/>
                          <w:szCs w:val="32"/>
                        </w:rPr>
                      </w:pPr>
                      <w:r w:rsidRPr="000907B9">
                        <w:rPr>
                          <w:rFonts w:ascii="Trebuchet MS" w:hAnsi="Trebuchet MS"/>
                          <w:color w:val="FFFFFF" w:themeColor="background1"/>
                          <w:sz w:val="32"/>
                          <w:szCs w:val="32"/>
                        </w:rPr>
                        <w:t xml:space="preserve">Versie </w:t>
                      </w:r>
                      <w:r w:rsidR="00070E1D">
                        <w:rPr>
                          <w:rFonts w:ascii="Trebuchet MS" w:hAnsi="Trebuchet MS"/>
                          <w:color w:val="FFFFFF" w:themeColor="background1"/>
                          <w:sz w:val="32"/>
                          <w:szCs w:val="32"/>
                        </w:rPr>
                        <w:t>oktober 2024</w:t>
                      </w:r>
                    </w:p>
                  </w:txbxContent>
                </v:textbox>
              </v:shape>
            </w:pict>
          </mc:Fallback>
        </mc:AlternateContent>
      </w:r>
    </w:p>
    <w:p w14:paraId="529422C0" w14:textId="77777777" w:rsidR="00C10894" w:rsidRPr="001A2840" w:rsidRDefault="00C10894" w:rsidP="00C10894">
      <w:pPr>
        <w:rPr>
          <w:rFonts w:ascii="Arial" w:hAnsi="Arial" w:cs="Arial"/>
        </w:rPr>
      </w:pPr>
    </w:p>
    <w:p w14:paraId="1805FE89" w14:textId="77777777" w:rsidR="00C10894" w:rsidRPr="0005653F" w:rsidRDefault="00C10894" w:rsidP="002F6A29">
      <w:pPr>
        <w:pStyle w:val="Inhopg1"/>
      </w:pPr>
    </w:p>
    <w:p w14:paraId="39029EFE"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505CF75C" wp14:editId="198A6FB9">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49A4C38" w14:textId="77777777" w:rsidR="00C10894" w:rsidRDefault="00C10894" w:rsidP="00C10894"/>
    <w:p w14:paraId="1E6AC0EF" w14:textId="77777777" w:rsidR="00C10894" w:rsidRDefault="00C10894" w:rsidP="00C10894"/>
    <w:p w14:paraId="00785A55" w14:textId="77777777" w:rsidR="00C10894" w:rsidRDefault="00C10894" w:rsidP="00C10894"/>
    <w:p w14:paraId="242E29A0" w14:textId="77777777" w:rsidR="00C10894" w:rsidRDefault="00C10894" w:rsidP="00C10894"/>
    <w:p w14:paraId="19FFA231"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3B73FC5D" w14:textId="77777777" w:rsidR="00925F06" w:rsidRPr="005D6689" w:rsidRDefault="00925F06" w:rsidP="00874091">
      <w:pPr>
        <w:pStyle w:val="Kop1"/>
      </w:pPr>
      <w:bookmarkStart w:id="0" w:name="_Toc176947854"/>
      <w:bookmarkStart w:id="1" w:name="_Toc176948931"/>
      <w:bookmarkStart w:id="2" w:name="_Toc93570804"/>
      <w:bookmarkStart w:id="3" w:name="_Toc3838050"/>
      <w:bookmarkStart w:id="4" w:name="_Toc536474128"/>
      <w:bookmarkStart w:id="5" w:name="_Toc534830516"/>
      <w:bookmarkStart w:id="6" w:name="_Toc534830413"/>
      <w:r w:rsidRPr="005D6689">
        <w:lastRenderedPageBreak/>
        <w:t>Inleiding</w:t>
      </w:r>
      <w:bookmarkEnd w:id="0"/>
      <w:bookmarkEnd w:id="1"/>
    </w:p>
    <w:p w14:paraId="6BA55685" w14:textId="7F8AF03A" w:rsidR="00925F06" w:rsidRPr="00925F06" w:rsidRDefault="00925F06" w:rsidP="00925F06">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rsidR="00775932">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40F52B3F" w14:textId="77777777" w:rsidR="00925F06" w:rsidRPr="00925F06" w:rsidRDefault="00925F06" w:rsidP="00874091">
      <w:pPr>
        <w:pStyle w:val="Kop2"/>
      </w:pPr>
      <w:bookmarkStart w:id="7" w:name="_Toc176947855"/>
      <w:bookmarkStart w:id="8" w:name="_Toc176948932"/>
      <w:r w:rsidRPr="00925F06">
        <w:t>Het leerplanconcept: vijf uitgangspunten</w:t>
      </w:r>
      <w:bookmarkEnd w:id="7"/>
      <w:bookmarkEnd w:id="8"/>
    </w:p>
    <w:p w14:paraId="1888DE57" w14:textId="77777777" w:rsidR="00925F06" w:rsidRPr="00925F06" w:rsidRDefault="00925F06" w:rsidP="00925F06">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55C669E6" w14:textId="77777777" w:rsidR="00925F06" w:rsidRPr="00925F06" w:rsidRDefault="00925F06" w:rsidP="00925F06">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37D98288" w14:textId="77777777" w:rsidR="00925F06" w:rsidRPr="00925F06" w:rsidRDefault="00925F06" w:rsidP="00925F06">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2E717D6A" w14:textId="77777777" w:rsidR="00925F06" w:rsidRPr="00925F06" w:rsidRDefault="00925F06" w:rsidP="00925F06">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52E51576" w14:textId="77777777" w:rsidR="00925F06" w:rsidRPr="00925F06" w:rsidRDefault="00925F06" w:rsidP="00925F06">
      <w:pPr>
        <w:widowControl w:val="0"/>
      </w:pPr>
      <w:bookmarkStart w:id="9"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9"/>
    </w:p>
    <w:p w14:paraId="3975346C" w14:textId="77777777" w:rsidR="00925F06" w:rsidRPr="00925F06" w:rsidRDefault="00925F06" w:rsidP="00874091">
      <w:pPr>
        <w:pStyle w:val="Kop2"/>
        <w:rPr>
          <w:rFonts w:eastAsia="Times New Roman"/>
        </w:rPr>
      </w:pPr>
      <w:bookmarkStart w:id="10" w:name="_Toc176947856"/>
      <w:bookmarkStart w:id="11" w:name="_Toc176948933"/>
      <w:r w:rsidRPr="00925F06">
        <w:rPr>
          <w:rFonts w:eastAsia="Times New Roman"/>
        </w:rPr>
        <w:t>De vormingscirkel – de opdracht van secundair onderwijs</w:t>
      </w:r>
      <w:bookmarkEnd w:id="10"/>
      <w:bookmarkEnd w:id="11"/>
    </w:p>
    <w:p w14:paraId="6068E3EE" w14:textId="77777777" w:rsidR="00925F06" w:rsidRPr="00925F06" w:rsidRDefault="00925F06" w:rsidP="00925F06">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32FD135A" w14:textId="77777777" w:rsidR="00925F06" w:rsidRPr="00925F06" w:rsidRDefault="00925F06" w:rsidP="00925F06">
      <w:pPr>
        <w:widowControl w:val="0"/>
        <w:numPr>
          <w:ilvl w:val="0"/>
          <w:numId w:val="1"/>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6" behindDoc="0" locked="0" layoutInCell="1" allowOverlap="1" wp14:anchorId="2993733E" wp14:editId="18B8E8AB">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31DC4122" w14:textId="77777777" w:rsidR="00925F06" w:rsidRPr="00925F06" w:rsidRDefault="00925F06" w:rsidP="00925F06">
      <w:pPr>
        <w:widowControl w:val="0"/>
        <w:numPr>
          <w:ilvl w:val="0"/>
          <w:numId w:val="1"/>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69BB7C3B" w14:textId="77777777" w:rsidR="00925F06" w:rsidRPr="00925F06" w:rsidRDefault="00925F06" w:rsidP="00925F06">
      <w:pPr>
        <w:widowControl w:val="0"/>
        <w:numPr>
          <w:ilvl w:val="0"/>
          <w:numId w:val="1"/>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28622EA9" w14:textId="77777777" w:rsidR="002F3994" w:rsidRDefault="00925F06" w:rsidP="002F3994">
      <w:pPr>
        <w:numPr>
          <w:ilvl w:val="0"/>
          <w:numId w:val="1"/>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74B7E0CC" w14:textId="77777777" w:rsidR="002F3994" w:rsidRDefault="00925F06" w:rsidP="002F3994">
      <w:pPr>
        <w:numPr>
          <w:ilvl w:val="0"/>
          <w:numId w:val="1"/>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Het Gemeenschappelijk funderend leerplan helpt daartoe. Het zorgt voor het fundament van heel de vorming dat wordt gerealiseerd in vakken, in projecten, in schoolbrede initiatieven of in een specifieke schoolcultuur.</w:t>
      </w:r>
    </w:p>
    <w:p w14:paraId="7DAD0C41" w14:textId="6DF1EA56" w:rsidR="00925F06" w:rsidRPr="00925F06" w:rsidRDefault="00925F06" w:rsidP="00874091">
      <w:pPr>
        <w:numPr>
          <w:ilvl w:val="0"/>
          <w:numId w:val="1"/>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72BC1458" w14:textId="77777777" w:rsidR="00925F06" w:rsidRPr="00925F06" w:rsidRDefault="00925F06" w:rsidP="00874091">
      <w:pPr>
        <w:pStyle w:val="Kop2"/>
      </w:pPr>
      <w:bookmarkStart w:id="12" w:name="_Toc176947857"/>
      <w:bookmarkStart w:id="13" w:name="_Toc176948934"/>
      <w:r w:rsidRPr="00925F06">
        <w:t>Ruimte voor leraren(teams) en scholen</w:t>
      </w:r>
      <w:bookmarkEnd w:id="12"/>
      <w:bookmarkEnd w:id="13"/>
    </w:p>
    <w:p w14:paraId="34656230" w14:textId="77777777" w:rsidR="00925F06" w:rsidRPr="00925F06" w:rsidRDefault="00925F06" w:rsidP="00925F06">
      <w:pPr>
        <w:widowControl w:val="0"/>
      </w:pPr>
      <w:bookmarkStart w:id="14"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3074ACC5" w14:textId="77777777" w:rsidR="00925F06" w:rsidRPr="00925F06" w:rsidRDefault="00925F06" w:rsidP="00925F06">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4"/>
      <w:r w:rsidRPr="00925F06">
        <w:t>.</w:t>
      </w:r>
    </w:p>
    <w:p w14:paraId="0714D989" w14:textId="77777777" w:rsidR="00925F06" w:rsidRPr="00925F06" w:rsidRDefault="00925F06" w:rsidP="00925F06">
      <w:pPr>
        <w:widowControl w:val="0"/>
      </w:pPr>
    </w:p>
    <w:p w14:paraId="45EA19B0" w14:textId="77777777" w:rsidR="00925F06" w:rsidRPr="00925F06" w:rsidRDefault="00925F06" w:rsidP="00874091">
      <w:pPr>
        <w:pStyle w:val="Kop2"/>
      </w:pPr>
      <w:bookmarkStart w:id="15" w:name="_Toc176947858"/>
      <w:bookmarkStart w:id="16" w:name="_Toc176948935"/>
      <w:r w:rsidRPr="00925F06">
        <w:lastRenderedPageBreak/>
        <w:t>Differentiatie</w:t>
      </w:r>
      <w:bookmarkStart w:id="17" w:name="_Toc176466353"/>
      <w:bookmarkStart w:id="18" w:name="_Toc176466427"/>
      <w:bookmarkStart w:id="19" w:name="_Toc176466501"/>
      <w:bookmarkStart w:id="20" w:name="_Toc176466569"/>
      <w:bookmarkStart w:id="21" w:name="_Toc176504102"/>
      <w:bookmarkStart w:id="22" w:name="_Toc176504170"/>
      <w:bookmarkStart w:id="23" w:name="_Toc176947859"/>
      <w:bookmarkStart w:id="24" w:name="_Toc176466354"/>
      <w:bookmarkStart w:id="25" w:name="_Toc176466428"/>
      <w:bookmarkStart w:id="26" w:name="_Toc176466502"/>
      <w:bookmarkStart w:id="27" w:name="_Toc176466570"/>
      <w:bookmarkStart w:id="28" w:name="_Toc176504103"/>
      <w:bookmarkStart w:id="29" w:name="_Toc176504171"/>
      <w:bookmarkStart w:id="30" w:name="_Toc176947860"/>
      <w:bookmarkStart w:id="31" w:name="_Toc176466355"/>
      <w:bookmarkStart w:id="32" w:name="_Toc176466429"/>
      <w:bookmarkStart w:id="33" w:name="_Toc176466503"/>
      <w:bookmarkStart w:id="34" w:name="_Toc176466571"/>
      <w:bookmarkStart w:id="35" w:name="_Toc176504104"/>
      <w:bookmarkStart w:id="36" w:name="_Toc176504172"/>
      <w:bookmarkStart w:id="37" w:name="_Toc176947861"/>
      <w:bookmarkStart w:id="38" w:name="_Toc176466356"/>
      <w:bookmarkStart w:id="39" w:name="_Toc176466430"/>
      <w:bookmarkStart w:id="40" w:name="_Toc176466504"/>
      <w:bookmarkStart w:id="41" w:name="_Toc176466572"/>
      <w:bookmarkStart w:id="42" w:name="_Toc176504105"/>
      <w:bookmarkStart w:id="43" w:name="_Toc176504173"/>
      <w:bookmarkStart w:id="44" w:name="_Toc176947862"/>
      <w:bookmarkStart w:id="45" w:name="_Toc176466357"/>
      <w:bookmarkStart w:id="46" w:name="_Toc176466431"/>
      <w:bookmarkStart w:id="47" w:name="_Toc176466505"/>
      <w:bookmarkStart w:id="48" w:name="_Toc176466573"/>
      <w:bookmarkStart w:id="49" w:name="_Toc176504106"/>
      <w:bookmarkStart w:id="50" w:name="_Toc176504174"/>
      <w:bookmarkStart w:id="51" w:name="_Toc176947863"/>
      <w:bookmarkStart w:id="52" w:name="_Toc176466358"/>
      <w:bookmarkStart w:id="53" w:name="_Toc176466432"/>
      <w:bookmarkStart w:id="54" w:name="_Toc176466506"/>
      <w:bookmarkStart w:id="55" w:name="_Toc176466574"/>
      <w:bookmarkStart w:id="56" w:name="_Toc176504107"/>
      <w:bookmarkStart w:id="57" w:name="_Toc176504175"/>
      <w:bookmarkStart w:id="58" w:name="_Toc176947864"/>
      <w:bookmarkStart w:id="59" w:name="_Toc176466359"/>
      <w:bookmarkStart w:id="60" w:name="_Toc176466433"/>
      <w:bookmarkStart w:id="61" w:name="_Toc176466507"/>
      <w:bookmarkStart w:id="62" w:name="_Toc176466575"/>
      <w:bookmarkStart w:id="63" w:name="_Toc176504108"/>
      <w:bookmarkStart w:id="64" w:name="_Toc176504176"/>
      <w:bookmarkStart w:id="65" w:name="_Toc176947865"/>
      <w:bookmarkStart w:id="66" w:name="_Toc176466360"/>
      <w:bookmarkStart w:id="67" w:name="_Toc176466434"/>
      <w:bookmarkStart w:id="68" w:name="_Toc176466508"/>
      <w:bookmarkStart w:id="69" w:name="_Toc176466576"/>
      <w:bookmarkStart w:id="70" w:name="_Toc176504109"/>
      <w:bookmarkStart w:id="71" w:name="_Toc176504177"/>
      <w:bookmarkStart w:id="72" w:name="_Toc176947866"/>
      <w:bookmarkStart w:id="73" w:name="_Toc176466361"/>
      <w:bookmarkStart w:id="74" w:name="_Toc176466435"/>
      <w:bookmarkStart w:id="75" w:name="_Toc176466509"/>
      <w:bookmarkStart w:id="76" w:name="_Toc176466577"/>
      <w:bookmarkStart w:id="77" w:name="_Toc176504110"/>
      <w:bookmarkStart w:id="78" w:name="_Toc176504178"/>
      <w:bookmarkStart w:id="79" w:name="_Toc176947867"/>
      <w:bookmarkStart w:id="80" w:name="_Toc176504179"/>
      <w:bookmarkStart w:id="81" w:name="_Toc17694786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0E84244" w14:textId="0FD3E762" w:rsidR="00925F06" w:rsidRPr="00925F06" w:rsidRDefault="00925F06" w:rsidP="00925F06">
      <w:pPr>
        <w:widowControl w:val="0"/>
        <w:rPr>
          <w:rFonts w:eastAsia="Calibri" w:cstheme="majorHAnsi"/>
          <w:color w:val="595959"/>
        </w:rPr>
      </w:pPr>
      <w:r w:rsidRPr="00925F06">
        <w:rPr>
          <w:rFonts w:eastAsia="Calibri" w:cstheme="majorHAnsi"/>
          <w:color w:val="595959"/>
        </w:rPr>
        <w:t xml:space="preserve">Om optimale leerkansen te bieden is </w:t>
      </w:r>
      <w:hyperlink r:id="rId15" w:history="1">
        <w:r w:rsidR="00662CF3"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25F06">
        <w:rPr>
          <w:rFonts w:cstheme="majorHAnsi"/>
        </w:rPr>
        <w:t>Positief en planmatig omgaan met verschillen tussen leerlingen verhoogt de motivatie, het welbevinden en de leerwinst voor elke leerling.</w:t>
      </w:r>
    </w:p>
    <w:p w14:paraId="2942EF90" w14:textId="77777777" w:rsidR="00925F06" w:rsidRPr="00925F06" w:rsidRDefault="00925F06" w:rsidP="00925F06">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07ED3E62" w14:textId="77777777" w:rsidR="00925F06" w:rsidRPr="00925F06" w:rsidRDefault="00925F06" w:rsidP="00925F06">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337EEBA0" w14:textId="77777777" w:rsidR="00925F06" w:rsidRPr="00925F06" w:rsidRDefault="00925F06" w:rsidP="00925F06">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2722318B" w14:textId="77777777" w:rsidR="00925F06" w:rsidRPr="00925F06" w:rsidRDefault="00925F06" w:rsidP="00925F06">
      <w:pPr>
        <w:rPr>
          <w:rFonts w:cstheme="majorHAnsi"/>
          <w:bCs/>
        </w:rPr>
      </w:pPr>
      <w:bookmarkStart w:id="82"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65D361DC" w14:textId="77777777" w:rsidR="00925F06" w:rsidRPr="00925F06" w:rsidRDefault="00925F06" w:rsidP="00925F06">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795E0FE2" w14:textId="77777777" w:rsidR="00925F06" w:rsidRPr="00925F06" w:rsidRDefault="00925F06" w:rsidP="00925F06">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82"/>
    <w:p w14:paraId="28943E93" w14:textId="77777777" w:rsidR="00925F06" w:rsidRPr="00925F06" w:rsidRDefault="00925F06" w:rsidP="00925F06">
      <w:pPr>
        <w:rPr>
          <w:rFonts w:cstheme="majorHAnsi"/>
        </w:rPr>
      </w:pPr>
      <w:r w:rsidRPr="00925F06">
        <w:rPr>
          <w:rFonts w:eastAsia="Trebuchet MS" w:cstheme="majorHAnsi"/>
          <w:i/>
          <w:iCs/>
          <w:color w:val="595959"/>
        </w:rPr>
        <w:t>Differentiatie door de leeromgeving aan te passen</w:t>
      </w:r>
    </w:p>
    <w:p w14:paraId="5A314F6A" w14:textId="77777777" w:rsidR="00925F06" w:rsidRPr="00925F06" w:rsidRDefault="00925F06" w:rsidP="00925F06">
      <w:pPr>
        <w:rPr>
          <w:rFonts w:cstheme="majorHAnsi"/>
        </w:rPr>
      </w:pPr>
      <w:bookmarkStart w:id="83"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30C07052" w14:textId="77777777" w:rsidR="00925F06" w:rsidRPr="00925F06" w:rsidRDefault="00925F06" w:rsidP="00925F06">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61A1D952" w14:textId="77777777" w:rsidR="00925F06" w:rsidRPr="00925F06" w:rsidRDefault="00925F06" w:rsidP="00925F06">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191B0F56" w14:textId="77777777" w:rsidR="00925F06" w:rsidRPr="00925F06" w:rsidRDefault="00925F06" w:rsidP="00925F06">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3E2802FA" w14:textId="77777777" w:rsidR="00925F06" w:rsidRPr="00925F06" w:rsidRDefault="00925F06" w:rsidP="00925F06">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83"/>
    <w:p w14:paraId="2006F528" w14:textId="77777777" w:rsidR="00925F06" w:rsidRPr="00925F06" w:rsidRDefault="00925F06" w:rsidP="00925F06">
      <w:pPr>
        <w:spacing w:after="120" w:line="240" w:lineRule="auto"/>
        <w:rPr>
          <w:rFonts w:cstheme="majorHAnsi"/>
          <w:i/>
          <w:iCs/>
        </w:rPr>
      </w:pPr>
      <w:r w:rsidRPr="00925F06">
        <w:rPr>
          <w:rFonts w:cstheme="majorHAnsi"/>
          <w:i/>
          <w:iCs/>
        </w:rPr>
        <w:t>Differentiatie in evaluatie</w:t>
      </w:r>
    </w:p>
    <w:p w14:paraId="45F7CC2F" w14:textId="700967D2" w:rsidR="00925F06" w:rsidRPr="00925F06" w:rsidRDefault="00925F06" w:rsidP="00925F06">
      <w:pPr>
        <w:rPr>
          <w:rFonts w:cstheme="majorHAnsi"/>
          <w:shd w:val="clear" w:color="auto" w:fill="FFFFFF"/>
        </w:rPr>
      </w:pPr>
      <w:r w:rsidRPr="00925F06">
        <w:rPr>
          <w:rFonts w:cstheme="majorHAnsi"/>
        </w:rPr>
        <w:t>Ten</w:t>
      </w:r>
      <w:r w:rsidR="004B421C">
        <w:rPr>
          <w:rFonts w:cstheme="majorHAnsi"/>
        </w:rPr>
        <w:t xml:space="preserve"> </w:t>
      </w:r>
      <w:r w:rsidRPr="00925F06">
        <w:rPr>
          <w:rFonts w:cstheme="majorHAnsi"/>
        </w:rPr>
        <w:t xml:space="preserve">slotte laten de leerplannen toe te differentiëren in </w:t>
      </w:r>
      <w:hyperlink r:id="rId16" w:history="1">
        <w:r w:rsidR="00096C82" w:rsidRPr="0074452E">
          <w:rPr>
            <w:rStyle w:val="Hyperlink"/>
          </w:rPr>
          <w:t>evaluatie</w:t>
        </w:r>
      </w:hyperlink>
      <w:r w:rsidR="00096C82">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4E60F9F2" w14:textId="77777777" w:rsidR="00925F06" w:rsidRPr="00925F06" w:rsidRDefault="00925F06" w:rsidP="00925F06">
      <w:pPr>
        <w:rPr>
          <w:rFonts w:cstheme="majorHAnsi"/>
        </w:rPr>
      </w:pPr>
      <w:r w:rsidRPr="00925F06">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79618EB4" w14:textId="77777777" w:rsidR="00925F06" w:rsidRPr="00925F06" w:rsidRDefault="00925F06" w:rsidP="00874091">
      <w:pPr>
        <w:pStyle w:val="Kop2"/>
      </w:pPr>
      <w:bookmarkStart w:id="84" w:name="_Toc176947869"/>
      <w:bookmarkStart w:id="85" w:name="_Toc176948936"/>
      <w:r w:rsidRPr="00925F06">
        <w:lastRenderedPageBreak/>
        <w:t>Opbouw van de leerplannen</w:t>
      </w:r>
      <w:bookmarkEnd w:id="84"/>
      <w:bookmarkEnd w:id="85"/>
    </w:p>
    <w:p w14:paraId="2EAC8EC5" w14:textId="77777777" w:rsidR="00925F06" w:rsidRPr="00925F06" w:rsidRDefault="00925F06" w:rsidP="00925F06">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2CEDED51" w14:textId="77777777" w:rsidR="00925F06" w:rsidRPr="00925F06" w:rsidRDefault="00925F06" w:rsidP="00925F06">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3EB5F66C" w14:textId="77777777" w:rsidR="00925F06" w:rsidRPr="00925F06" w:rsidRDefault="00925F06" w:rsidP="00925F06">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65BB5756" w14:textId="77777777" w:rsidR="00925F06" w:rsidRPr="00925F06" w:rsidRDefault="00925F06" w:rsidP="00925F06">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0815220A" w14:textId="77777777" w:rsidR="002767DD" w:rsidRDefault="00925F06" w:rsidP="00925F06">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86" w:name="_Hlk130322924"/>
      <w:r w:rsidRPr="00925F06">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18550D4D" w14:textId="03AB2ED9" w:rsidR="002767DD" w:rsidRDefault="007578C7" w:rsidP="00925F06">
      <w:pPr>
        <w:widowControl w:val="0"/>
        <w:rPr>
          <w:rFonts w:cstheme="majorHAnsi"/>
        </w:rPr>
      </w:pPr>
      <w:r w:rsidRPr="002B1721">
        <w:t>L</w:t>
      </w:r>
      <w:r w:rsidR="002767DD" w:rsidRPr="002B1721">
        <w:t>eerplandoelen</w:t>
      </w:r>
      <w:r w:rsidR="002767DD">
        <w:t xml:space="preserve"> zijn te bereiken, met uitzondering van attitudes. Leerplandoelen die een </w:t>
      </w:r>
      <w:r w:rsidR="002767DD" w:rsidRPr="00970ACF">
        <w:t>attitude</w:t>
      </w:r>
      <w:r w:rsidR="002767DD">
        <w:t xml:space="preserve"> zijn en dus na te streven, duiden we aan met een sterretje (*).</w:t>
      </w:r>
    </w:p>
    <w:p w14:paraId="5F1270BB" w14:textId="0ED17F7B" w:rsidR="00925F06" w:rsidRPr="00925F06" w:rsidRDefault="00925F06" w:rsidP="00925F06">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sidR="00CA7E12">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86"/>
    <w:p w14:paraId="617BA4C0" w14:textId="77777777" w:rsidR="00925F06" w:rsidRPr="00925F06" w:rsidRDefault="00925F06" w:rsidP="00925F06">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5F6C4C64" w14:textId="77777777" w:rsidR="00925F06" w:rsidRPr="00925F06" w:rsidRDefault="00925F06" w:rsidP="00925F06">
      <w:pPr>
        <w:widowControl w:val="0"/>
        <w:rPr>
          <w:rFonts w:eastAsia="Calibri" w:cstheme="majorHAnsi"/>
          <w:color w:val="595959"/>
        </w:rPr>
      </w:pPr>
      <w:bookmarkStart w:id="87" w:name="_Hlk130322959"/>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7252C79A" w14:textId="16EBBEE0" w:rsidR="009C6F36" w:rsidRPr="009C6F36" w:rsidRDefault="00925F06" w:rsidP="009C6F36">
      <w:pPr>
        <w:widowControl w:val="0"/>
        <w:spacing w:after="120"/>
      </w:pPr>
      <w:bookmarkStart w:id="88" w:name="_Hlk149466725"/>
      <w:r w:rsidRPr="00925F06">
        <w:rPr>
          <w:rFonts w:eastAsia="Calibri" w:cstheme="majorHAnsi"/>
          <w:color w:val="595959"/>
        </w:rPr>
        <w:t xml:space="preserve">De </w:t>
      </w:r>
      <w:r w:rsidRPr="000F26E4">
        <w:rPr>
          <w:rFonts w:eastAsia="Calibri" w:cstheme="majorHAnsi"/>
          <w:b/>
          <w:bCs/>
          <w:color w:val="595959"/>
        </w:rPr>
        <w:t>concordantie</w:t>
      </w:r>
      <w:r w:rsidRPr="00925F06">
        <w:rPr>
          <w:rFonts w:eastAsia="Calibri" w:cstheme="majorHAnsi"/>
          <w:color w:val="595959"/>
        </w:rPr>
        <w:t xml:space="preserve"> geeft aan welke leerplandoelen zijn gerelateerd aan </w:t>
      </w:r>
      <w:bookmarkEnd w:id="87"/>
      <w:bookmarkEnd w:id="88"/>
      <w:r w:rsidRPr="00925F06">
        <w:rPr>
          <w:rFonts w:eastAsia="Calibri" w:cstheme="majorHAnsi"/>
          <w:color w:val="595959"/>
        </w:rPr>
        <w:t>doelen vanuit regelgeving.</w:t>
      </w:r>
      <w:bookmarkStart w:id="89" w:name="_Hlk3829437"/>
      <w:bookmarkEnd w:id="2"/>
    </w:p>
    <w:p w14:paraId="6C6B259D" w14:textId="06806C4E" w:rsidR="00821682" w:rsidRDefault="001332B5" w:rsidP="005D6689">
      <w:pPr>
        <w:pStyle w:val="Kop1"/>
      </w:pPr>
      <w:bookmarkStart w:id="90" w:name="_Toc176876232"/>
      <w:bookmarkStart w:id="91" w:name="_Toc176941608"/>
      <w:bookmarkStart w:id="92" w:name="_Toc176948896"/>
      <w:bookmarkStart w:id="93" w:name="_Toc176948937"/>
      <w:bookmarkStart w:id="94" w:name="_Toc176876233"/>
      <w:bookmarkStart w:id="95" w:name="_Toc176941609"/>
      <w:bookmarkStart w:id="96" w:name="_Toc176948897"/>
      <w:bookmarkStart w:id="97" w:name="_Toc176948938"/>
      <w:bookmarkStart w:id="98" w:name="_Toc176876234"/>
      <w:bookmarkStart w:id="99" w:name="_Toc176941610"/>
      <w:bookmarkStart w:id="100" w:name="_Toc176948898"/>
      <w:bookmarkStart w:id="101" w:name="_Toc176948939"/>
      <w:bookmarkStart w:id="102" w:name="_Toc176876235"/>
      <w:bookmarkStart w:id="103" w:name="_Toc176941611"/>
      <w:bookmarkStart w:id="104" w:name="_Toc176948899"/>
      <w:bookmarkStart w:id="105" w:name="_Toc176948940"/>
      <w:bookmarkStart w:id="106" w:name="_Toc176876236"/>
      <w:bookmarkStart w:id="107" w:name="_Toc176941612"/>
      <w:bookmarkStart w:id="108" w:name="_Toc176948900"/>
      <w:bookmarkStart w:id="109" w:name="_Toc176948941"/>
      <w:bookmarkStart w:id="110" w:name="_Toc176876237"/>
      <w:bookmarkStart w:id="111" w:name="_Toc176941613"/>
      <w:bookmarkStart w:id="112" w:name="_Toc176948901"/>
      <w:bookmarkStart w:id="113" w:name="_Toc176948942"/>
      <w:bookmarkStart w:id="114" w:name="_Toc176876238"/>
      <w:bookmarkStart w:id="115" w:name="_Toc176941614"/>
      <w:bookmarkStart w:id="116" w:name="_Toc176948902"/>
      <w:bookmarkStart w:id="117" w:name="_Toc176948943"/>
      <w:bookmarkStart w:id="118" w:name="_Toc176876239"/>
      <w:bookmarkStart w:id="119" w:name="_Toc176941615"/>
      <w:bookmarkStart w:id="120" w:name="_Toc176948903"/>
      <w:bookmarkStart w:id="121" w:name="_Toc176948944"/>
      <w:bookmarkStart w:id="122" w:name="_Toc176948945"/>
      <w:bookmarkEnd w:id="3"/>
      <w:bookmarkEnd w:id="4"/>
      <w:bookmarkEnd w:id="5"/>
      <w:bookmarkEnd w:id="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Situering</w:t>
      </w:r>
      <w:bookmarkStart w:id="123" w:name="_Toc94005115"/>
      <w:bookmarkEnd w:id="122"/>
      <w:bookmarkEnd w:id="123"/>
    </w:p>
    <w:p w14:paraId="60DF25B5" w14:textId="77777777" w:rsidR="002A7F26" w:rsidRPr="00971EE9" w:rsidRDefault="002A7F26" w:rsidP="00971EE9">
      <w:pPr>
        <w:pStyle w:val="Kop2"/>
      </w:pPr>
      <w:bookmarkStart w:id="124" w:name="_Toc176948946"/>
      <w:r w:rsidRPr="00971EE9">
        <w:t>Samenhang in de eerste graad</w:t>
      </w:r>
      <w:bookmarkEnd w:id="124"/>
    </w:p>
    <w:p w14:paraId="720B1C67" w14:textId="5CD3AFE3" w:rsidR="0007174F" w:rsidRDefault="0007174F" w:rsidP="0007174F">
      <w:pPr>
        <w:pStyle w:val="Kop3"/>
      </w:pPr>
      <w:bookmarkStart w:id="125" w:name="_Toc176948947"/>
      <w:r>
        <w:t xml:space="preserve">Samenhang met </w:t>
      </w:r>
      <w:r w:rsidR="00514090">
        <w:t>de</w:t>
      </w:r>
      <w:r>
        <w:t xml:space="preserve"> algemene vorming</w:t>
      </w:r>
      <w:bookmarkEnd w:id="125"/>
    </w:p>
    <w:p w14:paraId="170ECDDB" w14:textId="25D1475E" w:rsidR="004E1E7B" w:rsidRDefault="004E1E7B" w:rsidP="004E1E7B">
      <w:r w:rsidRPr="00F45B59">
        <w:t xml:space="preserve">Het leerplan </w:t>
      </w:r>
      <w:r>
        <w:t xml:space="preserve">heeft een sterke samenhang met </w:t>
      </w:r>
      <w:r w:rsidRPr="00F45B59">
        <w:t>de leerplannen</w:t>
      </w:r>
      <w:r>
        <w:t xml:space="preserve"> van de vakken</w:t>
      </w:r>
      <w:r w:rsidRPr="00F45B59">
        <w:t xml:space="preserve"> Engels, Frans en Nederlands</w:t>
      </w:r>
      <w:r w:rsidR="004E4914">
        <w:t xml:space="preserve"> </w:t>
      </w:r>
      <w:r w:rsidR="006726AA">
        <w:t>en</w:t>
      </w:r>
      <w:r w:rsidR="004E4914">
        <w:t xml:space="preserve"> met het Gemeenschappelijk funderend leerplan</w:t>
      </w:r>
      <w:r w:rsidR="007E2EC2">
        <w:t>.</w:t>
      </w:r>
    </w:p>
    <w:p w14:paraId="28E844F1" w14:textId="05795788" w:rsidR="00411520" w:rsidRDefault="00411520" w:rsidP="00411520">
      <w:pPr>
        <w:pStyle w:val="Kop3"/>
      </w:pPr>
      <w:bookmarkStart w:id="126" w:name="_Toc176948948"/>
      <w:r>
        <w:lastRenderedPageBreak/>
        <w:t>Samenhang met de basisopties</w:t>
      </w:r>
      <w:bookmarkEnd w:id="126"/>
    </w:p>
    <w:p w14:paraId="7126ABED" w14:textId="4ED26A3D" w:rsidR="00821682" w:rsidRDefault="00411520" w:rsidP="00821682">
      <w:pPr>
        <w:widowControl w:val="0"/>
      </w:pPr>
      <w:r>
        <w:t>Dit leerplan heeft een sterke samenhang met de basisoptie Klassieke talen.</w:t>
      </w:r>
    </w:p>
    <w:p w14:paraId="5A5EDDA1" w14:textId="77777777" w:rsidR="00764B21" w:rsidRPr="00971EE9" w:rsidRDefault="00764B21" w:rsidP="00971EE9">
      <w:pPr>
        <w:pStyle w:val="Kop2"/>
      </w:pPr>
      <w:bookmarkStart w:id="127" w:name="_Toc176948949"/>
      <w:r w:rsidRPr="00971EE9">
        <w:t>Plaats in de lessentabel</w:t>
      </w:r>
      <w:bookmarkEnd w:id="127"/>
    </w:p>
    <w:p w14:paraId="2628471A" w14:textId="16C481DF" w:rsidR="00821682" w:rsidRDefault="00821682" w:rsidP="00821682">
      <w:pPr>
        <w:widowControl w:val="0"/>
      </w:pPr>
      <w:r w:rsidRPr="00F45B59">
        <w:t xml:space="preserve">De component Moderne talen is één van de twee componenten van de basisoptie Moderne talen en wetenschappen. </w:t>
      </w:r>
      <w:r w:rsidR="009C5CC9">
        <w:t>Zowel h</w:t>
      </w:r>
      <w:r w:rsidR="009C5CC9" w:rsidRPr="00F45B59">
        <w:t xml:space="preserve">et leerplan voor </w:t>
      </w:r>
      <w:r w:rsidR="009C5CC9">
        <w:t>de component moderne talen als de component wetenschappen kan gerealiseerd worden in 2 les</w:t>
      </w:r>
      <w:r w:rsidR="009C5CC9" w:rsidRPr="00F45B59">
        <w:t>uren.</w:t>
      </w:r>
      <w:r w:rsidR="009C5CC9">
        <w:t xml:space="preserve"> Daardoor is er voldoende ruimte voor school en leraren om eigen accenten te leggen</w:t>
      </w:r>
      <w:r>
        <w:t>.</w:t>
      </w:r>
    </w:p>
    <w:p w14:paraId="752B3DA9" w14:textId="7BF8D457" w:rsidR="00634821" w:rsidRDefault="00402A59" w:rsidP="00821682">
      <w:pPr>
        <w:widowControl w:val="0"/>
      </w:pPr>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7021C7A9" w14:textId="5C3D069C" w:rsidR="001332B5" w:rsidRDefault="001332B5" w:rsidP="005D6689">
      <w:pPr>
        <w:pStyle w:val="Kop1"/>
      </w:pPr>
      <w:bookmarkStart w:id="128" w:name="_Toc176948950"/>
      <w:r>
        <w:t>Pedagogisch-didactische duiding</w:t>
      </w:r>
      <w:bookmarkEnd w:id="128"/>
    </w:p>
    <w:p w14:paraId="0EF6D58F" w14:textId="1BDE7053" w:rsidR="0002156F" w:rsidRPr="00E12119" w:rsidRDefault="0002156F" w:rsidP="00EB532F">
      <w:pPr>
        <w:pStyle w:val="Kop2"/>
        <w:numPr>
          <w:ilvl w:val="1"/>
          <w:numId w:val="2"/>
        </w:numPr>
      </w:pPr>
      <w:bookmarkStart w:id="129" w:name="_Toc176948951"/>
      <w:r w:rsidRPr="00E12119">
        <w:t>Basisoptie Moderne talen en wetenschappen - component Moderne talen - en het vormingsconcept</w:t>
      </w:r>
      <w:bookmarkEnd w:id="129"/>
    </w:p>
    <w:p w14:paraId="2E6B8EA4" w14:textId="77777777" w:rsidR="0002156F" w:rsidRPr="00F45B59" w:rsidRDefault="0002156F" w:rsidP="0002156F">
      <w:pPr>
        <w:widowControl w:val="0"/>
      </w:pPr>
      <w:r w:rsidRPr="00F45B59">
        <w:t xml:space="preserve">Het leerplan is ingebed in het vormingsconcept van de katholieke dialoogschool. In dit leerplan ligt de nadruk op de talige vorming, maar ook de culturele en de sociale vorming komen aan bod. </w:t>
      </w:r>
    </w:p>
    <w:p w14:paraId="6F4BEC30" w14:textId="77777777" w:rsidR="0002156F" w:rsidRDefault="0002156F" w:rsidP="0002156F">
      <w:pPr>
        <w:widowControl w:val="0"/>
      </w:pPr>
      <w:r w:rsidRPr="00F45B59">
        <w:t>De wegwijzers verbeelding, gastvrijheid en uniciteit in verbondenheid kleuren het leerplan, net als bij de leerplannen talen van de algemene vorming. De taal die we spreken is nauw verbonden met wie we zijn, met onze identiteit. Talen leren geeft ons de mogelijkheid om onze wereld te verruimen en ons wereldbeeld in breder perspectief te plaatsen. Dat doen we door vanuit onze eigenheid respectvol en gastvrij met anderen in dialoog te gaan. Daarnaast is talenonderwijs veel meer dan communicatie. In dit leerplan krijgt het literaire ook een belangrijke plaats. Leerlingen worden uitgedaagd om vanuit hun verbeelding diverse vormen van fictie te verkennen en zelf creatief met taal aan de slag te gaan.</w:t>
      </w:r>
    </w:p>
    <w:p w14:paraId="499A581F" w14:textId="4EB0D9A2" w:rsidR="0002156F" w:rsidRDefault="0002156F" w:rsidP="0002156F">
      <w:pPr>
        <w:widowControl w:val="0"/>
      </w:pPr>
      <w:r w:rsidRPr="00F45B59">
        <w:t xml:space="preserve">Uit die </w:t>
      </w:r>
      <w:r>
        <w:t xml:space="preserve">wegwijzers en </w:t>
      </w:r>
      <w:r w:rsidRPr="00F45B59">
        <w:t>vormingscomponenten zijn de krachtlijnen van het leerplan ontstaan.</w:t>
      </w:r>
    </w:p>
    <w:p w14:paraId="57E6117D" w14:textId="79428398" w:rsidR="00510A65" w:rsidRPr="00062EF6" w:rsidRDefault="008B382E" w:rsidP="00672DA6">
      <w:pPr>
        <w:pStyle w:val="Kop2"/>
      </w:pPr>
      <w:bookmarkStart w:id="130" w:name="_Toc176948952"/>
      <w:r w:rsidRPr="00062EF6">
        <w:t>Krachtlijnen</w:t>
      </w:r>
      <w:bookmarkEnd w:id="130"/>
    </w:p>
    <w:p w14:paraId="7E8C7662" w14:textId="6909CF39" w:rsidR="00713C99" w:rsidRPr="00713C99" w:rsidRDefault="00713C99" w:rsidP="00713C99">
      <w:pPr>
        <w:rPr>
          <w:rStyle w:val="Nadruk"/>
        </w:rPr>
      </w:pPr>
      <w:r w:rsidRPr="00062EF6">
        <w:rPr>
          <w:rStyle w:val="Nadruk"/>
        </w:rPr>
        <w:t>Vaardiger worden in verschillende talen</w:t>
      </w:r>
      <w:r w:rsidRPr="00713C99">
        <w:rPr>
          <w:rStyle w:val="Nadruk"/>
        </w:rPr>
        <w:t xml:space="preserve"> </w:t>
      </w:r>
    </w:p>
    <w:p w14:paraId="6DA68290" w14:textId="50BEE7C6" w:rsidR="00713C99" w:rsidRPr="005E12E9" w:rsidRDefault="00713C99" w:rsidP="00713C99">
      <w:pPr>
        <w:widowControl w:val="0"/>
      </w:pPr>
      <w:r w:rsidRPr="005E12E9">
        <w:t>In de algemene vorming leren jongeren in het Engels, Frans en Nederlands succesvol functioneren in relevante communicatieve situaties. Dat zijn betekenisvolle situaties die de leerlingen tijdens de onderwijsloopbaan of in het huidige of latere maatschappelijke en persoonlijke leven zullen tegenkomen. In de basisoptie Moderne talen</w:t>
      </w:r>
      <w:r w:rsidR="00134EFE">
        <w:t xml:space="preserve"> en w</w:t>
      </w:r>
      <w:r w:rsidRPr="005E12E9">
        <w:t>etenschappen worden de leerlingen communicatief vaardiger in</w:t>
      </w:r>
      <w:r>
        <w:t xml:space="preserve"> het Engels, Frans en Nederlands</w:t>
      </w:r>
      <w:r w:rsidRPr="005E12E9">
        <w:t xml:space="preserve">. Het leerplan bouwt verder op de algemene vorming en beoogt ook hier doelgerichte communicatie, maar in een breder gamma aan relevante communicatieve situaties. </w:t>
      </w:r>
    </w:p>
    <w:p w14:paraId="27EBBCFC" w14:textId="77777777" w:rsidR="00713C99" w:rsidRPr="00713C99" w:rsidRDefault="00713C99" w:rsidP="00713C99">
      <w:pPr>
        <w:rPr>
          <w:rStyle w:val="Nadruk"/>
        </w:rPr>
      </w:pPr>
      <w:r w:rsidRPr="00713C99">
        <w:rPr>
          <w:rStyle w:val="Nadruk"/>
        </w:rPr>
        <w:t xml:space="preserve">Verbanden tussen talen, taalvariëteiten en taaluitingen onderzoeken </w:t>
      </w:r>
    </w:p>
    <w:p w14:paraId="19BDCDF7" w14:textId="77777777" w:rsidR="00713C99" w:rsidRPr="005E12E9" w:rsidRDefault="00713C99" w:rsidP="00713C99">
      <w:pPr>
        <w:widowControl w:val="0"/>
      </w:pPr>
      <w:r w:rsidRPr="005E12E9">
        <w:t>Leerlingen vinden verbanden tussen talen, taalvariëteiten en taaluitingen. Ook de thuistaal kan in dat proces een hefboom zijn. Meertaligheid gericht inzetten vergroot de openheid en het inzicht van leerlingen voor talen.</w:t>
      </w:r>
    </w:p>
    <w:p w14:paraId="21933BF9" w14:textId="77777777" w:rsidR="00713C99" w:rsidRPr="00713C99" w:rsidRDefault="00713C99" w:rsidP="00713C99">
      <w:pPr>
        <w:rPr>
          <w:rStyle w:val="Nadruk"/>
        </w:rPr>
      </w:pPr>
      <w:r w:rsidRPr="00713C99">
        <w:rPr>
          <w:rStyle w:val="Nadruk"/>
        </w:rPr>
        <w:t>Identiteit in talige diversiteit herkennen</w:t>
      </w:r>
    </w:p>
    <w:p w14:paraId="28707EA0" w14:textId="77777777" w:rsidR="00713C99" w:rsidRPr="005E12E9" w:rsidRDefault="00713C99" w:rsidP="00713C99">
      <w:pPr>
        <w:widowControl w:val="0"/>
      </w:pPr>
      <w:r w:rsidRPr="005E12E9">
        <w:lastRenderedPageBreak/>
        <w:t>Talen zijn communicatiemiddelen, maar ook dragers van identiteit. Ze vertolken culturele expressies, normen, waarden en opvattingen van een individu, een groep, een gemeenschap, een samenleving. De leerlingen vergelijken aspecten van het dagelijkse leven in verschillende culturen en komen in rechtstreeks contact met anderstaligen. Zo ontstaat een genuanceerder beeld van een cultuur of een subcultuur.</w:t>
      </w:r>
    </w:p>
    <w:p w14:paraId="7EB67851" w14:textId="77777777" w:rsidR="00713C99" w:rsidRPr="00713C99" w:rsidRDefault="00713C99" w:rsidP="00713C99">
      <w:pPr>
        <w:rPr>
          <w:rStyle w:val="Nadruk"/>
        </w:rPr>
      </w:pPr>
      <w:r w:rsidRPr="00713C99">
        <w:rPr>
          <w:rStyle w:val="Nadruk"/>
        </w:rPr>
        <w:t>Van taal genieten, de beeldende kracht van taal en literatuur beleven en er creatief mee aan de slag gaan</w:t>
      </w:r>
    </w:p>
    <w:p w14:paraId="1B6721C6" w14:textId="3B7DBCDF" w:rsidR="00971EE9" w:rsidRPr="005E12E9" w:rsidRDefault="00713C99" w:rsidP="00713C99">
      <w:pPr>
        <w:widowControl w:val="0"/>
        <w:spacing w:line="276" w:lineRule="auto"/>
      </w:pPr>
      <w:r w:rsidRPr="005E12E9">
        <w:t>We streven ernaar leerlingen te laten genieten van taal en literatuur. Taal gebruiken en beleven gaan samen: er is ook een gevoelsmatige kant aan taal. Zeker teksten met een esthetische waarde roepen emoties op en spreken de verbeelding van de ontvanger aan. Meer dan in de algemene vorming komen in de verschillende talen diverse vormen van fictie aan bod. Die kunnen de leerlingen prikkelen om creatief</w:t>
      </w:r>
      <w:r w:rsidRPr="00755F11">
        <w:t xml:space="preserve"> </w:t>
      </w:r>
      <w:r w:rsidRPr="005E12E9">
        <w:t>aan de slag te gaan met taal. In de basisoptie creëren de leerlingen autonomer en gevarieerder dan in de algemene vorming.</w:t>
      </w:r>
    </w:p>
    <w:p w14:paraId="6BA811F9" w14:textId="77777777" w:rsidR="00713C99" w:rsidRPr="00573FEC" w:rsidRDefault="00713C99" w:rsidP="00573FEC">
      <w:pPr>
        <w:pStyle w:val="Kop2"/>
      </w:pPr>
      <w:bookmarkStart w:id="131" w:name="_Toc176948953"/>
      <w:r w:rsidRPr="00573FEC">
        <w:t>Opbouw van het leerplan</w:t>
      </w:r>
      <w:bookmarkEnd w:id="131"/>
    </w:p>
    <w:p w14:paraId="3BE70F90" w14:textId="77777777" w:rsidR="00713C99" w:rsidRPr="003E711F" w:rsidRDefault="00713C99" w:rsidP="00713C99">
      <w:r w:rsidRPr="003E711F">
        <w:t>Dit leerplan biedt de ruimte om zelf keuzes te maken in het clusteren van doelen en zo tot dwarsverbanden te komen. Het is niet de bedoeling om de doelen in chronologische volgorde af te werken.</w:t>
      </w:r>
    </w:p>
    <w:p w14:paraId="3B9850CC" w14:textId="722D6D30" w:rsidR="008C4942" w:rsidRDefault="008C4942" w:rsidP="00CA4A59">
      <w:pPr>
        <w:pStyle w:val="Kop2"/>
      </w:pPr>
      <w:bookmarkStart w:id="132" w:name="_Toc176948954"/>
      <w:r>
        <w:t>Leerlijnen</w:t>
      </w:r>
      <w:bookmarkEnd w:id="132"/>
    </w:p>
    <w:p w14:paraId="0721B8D4" w14:textId="3328D49E" w:rsidR="008C4942" w:rsidRDefault="008C4942" w:rsidP="008C4942">
      <w:pPr>
        <w:pStyle w:val="Kop3"/>
      </w:pPr>
      <w:bookmarkStart w:id="133" w:name="_Toc176948955"/>
      <w:r>
        <w:t>Beginsituatie</w:t>
      </w:r>
      <w:bookmarkEnd w:id="133"/>
    </w:p>
    <w:p w14:paraId="6C2CE6BA" w14:textId="2C773E66" w:rsidR="004F5A6C" w:rsidRDefault="004F5A6C" w:rsidP="004F5A6C">
      <w:pPr>
        <w:widowControl w:val="0"/>
      </w:pPr>
      <w:r w:rsidRPr="003E711F">
        <w:t xml:space="preserve">Heel wat leerplandoelen binnen </w:t>
      </w:r>
      <w:r>
        <w:t>de</w:t>
      </w:r>
      <w:r w:rsidRPr="003E711F">
        <w:t xml:space="preserve"> basisoptie sluiten aan bij en bouwen verder op leerplandoelen van de algemene vorming. Aangezien leerplannen </w:t>
      </w:r>
      <w:r>
        <w:t>van de algemene vorming</w:t>
      </w:r>
      <w:r w:rsidRPr="003E711F">
        <w:t xml:space="preserve"> gelden voor een graad is er in de leerplannen</w:t>
      </w:r>
      <w:r>
        <w:t xml:space="preserve"> </w:t>
      </w:r>
      <w:r w:rsidRPr="003E711F">
        <w:t>geen strikte leerstofafbakening per leerjaar. De beginsituatie kan dus alleen met het nodige voorbehoud geschetst worden</w:t>
      </w:r>
      <w:r w:rsidRPr="00026ACD">
        <w:t>.</w:t>
      </w:r>
      <w:r>
        <w:t xml:space="preserve"> </w:t>
      </w:r>
    </w:p>
    <w:p w14:paraId="24F5FEFB" w14:textId="1CE711A3" w:rsidR="00217E84" w:rsidRDefault="00217E84" w:rsidP="004F5A6C">
      <w:pPr>
        <w:widowControl w:val="0"/>
      </w:pPr>
      <w:r w:rsidRPr="00F45B59">
        <w:t>We verwachten in deze basisoptie leerlingen met interesse voor taal en cultuur. Tegelijk is elke leerling uniek. De beheersing van het Engels, Frans en Nederlands van de leerlingen kan erg verschillend zijn</w:t>
      </w:r>
      <w:r>
        <w:t xml:space="preserve"> en hangt ook af van de keuzes die de school heeft gemaakt</w:t>
      </w:r>
      <w:r w:rsidRPr="00F45B59">
        <w:t xml:space="preserve">. </w:t>
      </w:r>
      <w:r>
        <w:t>Ook de sociale en creatieve vaardigheden van de leerlingen kunnen verschillen.</w:t>
      </w:r>
    </w:p>
    <w:p w14:paraId="7DDC0172" w14:textId="03CA1629" w:rsidR="00C101B4" w:rsidRDefault="00C101B4" w:rsidP="00874091">
      <w:pPr>
        <w:pStyle w:val="Kop3"/>
      </w:pPr>
      <w:bookmarkStart w:id="134" w:name="_Toc176948956"/>
      <w:r>
        <w:t>Samenhang met de algemene vorming</w:t>
      </w:r>
      <w:bookmarkEnd w:id="134"/>
    </w:p>
    <w:p w14:paraId="3DE8A257" w14:textId="42C72699" w:rsidR="008C4942" w:rsidRDefault="00912030" w:rsidP="004F5A6C">
      <w:r>
        <w:t>Dit</w:t>
      </w:r>
      <w:r w:rsidR="00653A6E" w:rsidRPr="00F45B59">
        <w:t xml:space="preserve"> leerplan </w:t>
      </w:r>
      <w:r w:rsidR="00653A6E">
        <w:t xml:space="preserve">heeft een sterke samenhang met </w:t>
      </w:r>
      <w:r w:rsidR="00653A6E" w:rsidRPr="00F45B59">
        <w:t>de leerplannen</w:t>
      </w:r>
      <w:r w:rsidR="00653A6E">
        <w:t xml:space="preserve"> van de vakken</w:t>
      </w:r>
      <w:r w:rsidR="00653A6E" w:rsidRPr="00F45B59">
        <w:t xml:space="preserve"> Engels, Frans en Nederlands</w:t>
      </w:r>
      <w:r w:rsidR="00DB0AB3">
        <w:t>.</w:t>
      </w:r>
      <w:r w:rsidR="00653A6E">
        <w:t xml:space="preserve"> </w:t>
      </w:r>
      <w:r w:rsidR="00DB0AB3">
        <w:t xml:space="preserve">Door de sociale component en </w:t>
      </w:r>
      <w:r w:rsidR="00DA4F33">
        <w:t>de culturele</w:t>
      </w:r>
      <w:r w:rsidR="00DB0AB3">
        <w:t xml:space="preserve"> component </w:t>
      </w:r>
      <w:r w:rsidR="00DB0AB3" w:rsidRPr="00DB0AB3">
        <w:t xml:space="preserve">is er ook samenhang met het </w:t>
      </w:r>
      <w:r w:rsidR="00DA4F33">
        <w:t xml:space="preserve">Gemeenschappelijk funderend leerplan </w:t>
      </w:r>
      <w:r w:rsidR="00886EF9">
        <w:t xml:space="preserve">(rubrieken </w:t>
      </w:r>
      <w:r w:rsidR="0023010B" w:rsidRPr="00874091">
        <w:rPr>
          <w:i/>
          <w:iCs/>
        </w:rPr>
        <w:t>Uniek en verbonden</w:t>
      </w:r>
      <w:r w:rsidR="0023010B">
        <w:t xml:space="preserve"> en </w:t>
      </w:r>
      <w:r w:rsidR="0023010B" w:rsidRPr="00874091">
        <w:rPr>
          <w:i/>
          <w:iCs/>
        </w:rPr>
        <w:t>Cultureel artistiek</w:t>
      </w:r>
      <w:r w:rsidR="0023010B">
        <w:t>)</w:t>
      </w:r>
      <w:r w:rsidR="00DB0AB3" w:rsidRPr="00DB0AB3">
        <w:t>.</w:t>
      </w:r>
    </w:p>
    <w:p w14:paraId="48557196" w14:textId="4358B891" w:rsidR="002A4023" w:rsidRDefault="00726D6A" w:rsidP="00726D6A">
      <w:pPr>
        <w:pStyle w:val="Kop3"/>
      </w:pPr>
      <w:bookmarkStart w:id="135" w:name="_Toc176948957"/>
      <w:r>
        <w:t>Samenhang met de basisopties</w:t>
      </w:r>
      <w:bookmarkEnd w:id="135"/>
    </w:p>
    <w:p w14:paraId="4BB191DB" w14:textId="6B0CB5C8" w:rsidR="00726D6A" w:rsidRPr="00726D6A" w:rsidRDefault="009F3C48" w:rsidP="00874091">
      <w:r w:rsidRPr="009F3C48">
        <w:t>Er is een sterke relatie met de basisoptie Klassieke talen. Ook daar onderscheiden en onderzoeken de leerlingen aspecten van taal en cultuur, zetten ze strategieën in bij het lezen en begrijpen van teksten en begrijpen ze de invloed van de Grieks-Romeinse beschaving en klassieke talen op hedendaagse culturen.</w:t>
      </w:r>
    </w:p>
    <w:p w14:paraId="5613AB52" w14:textId="4964D04F" w:rsidR="00141E94" w:rsidRPr="00141E94" w:rsidRDefault="00713C99" w:rsidP="00CA4A59">
      <w:pPr>
        <w:pStyle w:val="Kop2"/>
      </w:pPr>
      <w:bookmarkStart w:id="136" w:name="_Toc176948958"/>
      <w:r w:rsidRPr="00573FEC">
        <w:t>Aandachtspunten</w:t>
      </w:r>
      <w:bookmarkEnd w:id="136"/>
    </w:p>
    <w:p w14:paraId="034C90E4" w14:textId="77777777" w:rsidR="00CA4A59" w:rsidRDefault="00CA4A59" w:rsidP="00CA4A59">
      <w:pPr>
        <w:pStyle w:val="Opsomming1"/>
      </w:pPr>
      <w:r>
        <w:t xml:space="preserve">Met diversiteit en meertaligheid als uitgangspunt maakt de leraar de leerlingen vaardiger in de talen die ze in de algemene vorming krijgen en vergroot hij hun openheid voor andere culturen. Hij kijkt over </w:t>
      </w:r>
      <w:r>
        <w:lastRenderedPageBreak/>
        <w:t>het muurtje van zijn eigen taalvak heen en begeleidt de leerlingen bij het vergelijken van talen en culturen. Er is bovendien voldoende ruimte voor het genieten van de beeldende kracht van taal en literatuur op maat van de leerling. De leraar kan het positief benutten van de thuistaal faciliteren.</w:t>
      </w:r>
    </w:p>
    <w:p w14:paraId="2B5F34C0" w14:textId="77777777" w:rsidR="00CA4A59" w:rsidRDefault="00CA4A59" w:rsidP="00CA4A59">
      <w:pPr>
        <w:pStyle w:val="Opsomming1"/>
      </w:pPr>
      <w:r>
        <w:t>De doelstellingen van dit leerplan gelden voor Engels, Frans of Nederlands. Niet elk doel moet in de drie talen gerealiseerd worden. Voldoende variatie in talen is aangewezen.</w:t>
      </w:r>
    </w:p>
    <w:p w14:paraId="61AAD715" w14:textId="7E776CE2" w:rsidR="00CA4A59" w:rsidRDefault="00CA4A59" w:rsidP="00CA4A59">
      <w:pPr>
        <w:pStyle w:val="Opsomming1"/>
      </w:pPr>
      <w:r>
        <w:t>De basisoptie leent zich bij uitstek tot teamwerk, zowel bij de voorbereiding, uitvoering als evaluatie. We zijn ons ervan bewust dat niet alle leraren even sterk zijn in de drie talen. Ze kunnen de krachten bundelen en de competenties van collega’s aanspreken om zichzelf als leraar te versterken en hun eigen vak te overstijgen.</w:t>
      </w:r>
    </w:p>
    <w:p w14:paraId="44D6001A" w14:textId="0A044A80" w:rsidR="00713C99" w:rsidRPr="00713C99" w:rsidRDefault="00713C99" w:rsidP="00713C99">
      <w:pPr>
        <w:pStyle w:val="Opsomming1"/>
      </w:pPr>
      <w:r w:rsidRPr="00713C99">
        <w:t xml:space="preserve">De leraar koestert en verhoogt de specifieke motivatie van de leerling door in te spelen op zijn interesses en rekening te houden met zijn mogelijkheden. Er zullen verschillen zijn in de beginsituatie van de leerling bij Engels, Frans en Nederlands. De leraar daagt de leerlingen voldoende uit en biedt de nodige ondersteuning aan. </w:t>
      </w:r>
    </w:p>
    <w:p w14:paraId="60CEB5B1" w14:textId="77777777" w:rsidR="00713C99" w:rsidRPr="00713C99" w:rsidRDefault="00713C99" w:rsidP="00713C99">
      <w:pPr>
        <w:pStyle w:val="Opsomming1"/>
      </w:pPr>
      <w:r w:rsidRPr="00713C99">
        <w:t>Het leerplan van de basisoptie biedt mogelijkheden om in te spelen op verschillende leerlingenprofielen.</w:t>
      </w:r>
    </w:p>
    <w:p w14:paraId="751D35BE" w14:textId="1FCABF08" w:rsidR="00713C99" w:rsidRPr="00713C99" w:rsidRDefault="00713C99" w:rsidP="00A93AD9">
      <w:pPr>
        <w:pStyle w:val="Opsomming1"/>
        <w:numPr>
          <w:ilvl w:val="0"/>
          <w:numId w:val="0"/>
        </w:numPr>
        <w:ind w:left="397"/>
      </w:pPr>
      <w:r w:rsidRPr="00062EF6">
        <w:t>Via drie assen van verdieping (</w:t>
      </w:r>
      <w:r w:rsidR="00600F11" w:rsidRPr="00062EF6">
        <w:t>abstractie, complexiteit, autonomie</w:t>
      </w:r>
      <w:r w:rsidRPr="00062EF6">
        <w:t>) kan je bij de inhoudelijke doelen</w:t>
      </w:r>
      <w:r w:rsidRPr="00713C99">
        <w:t xml:space="preserve"> inspelen op de noden van leerlingen die meer uitdaging nodig hebben. </w:t>
      </w:r>
      <w:r w:rsidRPr="00713C99">
        <w:br/>
        <w:t xml:space="preserve">Toepassingsgerichte opdrachten laten, afhankelijk van de keuze van bepaalde leerinhouden en de beschikbare infrastructuur, toe om te differentiëren naar verschillende leerlingenprofielen die aansluiten bij interessegebieden. </w:t>
      </w:r>
    </w:p>
    <w:p w14:paraId="7CA3B02F" w14:textId="5C323A8B" w:rsidR="00713C99" w:rsidRPr="00713C99" w:rsidRDefault="00713C99" w:rsidP="00713C99">
      <w:pPr>
        <w:pStyle w:val="Opsomming1"/>
      </w:pPr>
      <w:r w:rsidRPr="00713C99">
        <w:t>Er is naast aandacht voor de communicatieve vaardigheden expliciete aandacht voor het interculturele en het literaire.</w:t>
      </w:r>
    </w:p>
    <w:p w14:paraId="0F3EA446" w14:textId="0D940368" w:rsidR="002C3420" w:rsidRDefault="002C3420" w:rsidP="002C3420">
      <w:pPr>
        <w:pStyle w:val="Kop2"/>
      </w:pPr>
      <w:bookmarkStart w:id="137" w:name="_Toc176948959"/>
      <w:r>
        <w:t>Leerplanpagina</w:t>
      </w:r>
      <w:bookmarkEnd w:id="137"/>
    </w:p>
    <w:p w14:paraId="296AA8D3" w14:textId="18A08344" w:rsidR="003409C7" w:rsidRPr="00735BD2" w:rsidRDefault="003409C7" w:rsidP="003409C7">
      <w:r w:rsidRPr="008924AB">
        <w:rPr>
          <w:noProof/>
        </w:rPr>
        <w:drawing>
          <wp:anchor distT="0" distB="0" distL="114300" distR="114300" simplePos="0" relativeHeight="251658247" behindDoc="1" locked="0" layoutInCell="1" allowOverlap="1" wp14:anchorId="7BDB60B8" wp14:editId="610B77F4">
            <wp:simplePos x="0" y="0"/>
            <wp:positionH relativeFrom="column">
              <wp:posOffset>32385</wp:posOffset>
            </wp:positionH>
            <wp:positionV relativeFrom="paragraph">
              <wp:posOffset>600075</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7E21B1">
        <w:t xml:space="preserve">Wil je als gebruiker van dit leerplan op de hoogte blijven van inspirerend materiaal, achtergrond, professionaliseringen of lerarennetwerken, surf dan naar de </w:t>
      </w:r>
      <w:bookmarkStart w:id="138" w:name="_Hlk158892935"/>
      <w:r w:rsidRPr="007E21B1">
        <w:fldChar w:fldCharType="begin"/>
      </w:r>
      <w:r w:rsidR="003905F2">
        <w:instrText>HYPERLINK "https://pro.katholiekonderwijs.vlaanderen/I-M_W_M-a"</w:instrText>
      </w:r>
      <w:r w:rsidRPr="007E21B1">
        <w:fldChar w:fldCharType="separate"/>
      </w:r>
      <w:r w:rsidRPr="007E21B1">
        <w:rPr>
          <w:color w:val="0563C1" w:themeColor="hyperlink"/>
          <w:u w:val="single"/>
        </w:rPr>
        <w:t>leerplanpagina</w:t>
      </w:r>
      <w:r w:rsidRPr="007E21B1">
        <w:rPr>
          <w:color w:val="0563C1" w:themeColor="hyperlink"/>
          <w:u w:val="single"/>
        </w:rPr>
        <w:fldChar w:fldCharType="end"/>
      </w:r>
      <w:bookmarkEnd w:id="138"/>
      <w:r w:rsidRPr="007E21B1">
        <w:t>.</w:t>
      </w:r>
    </w:p>
    <w:p w14:paraId="12836A82" w14:textId="77777777" w:rsidR="003C20F3" w:rsidRDefault="008E5D4D" w:rsidP="005D6689">
      <w:pPr>
        <w:pStyle w:val="Kop1"/>
      </w:pPr>
      <w:bookmarkStart w:id="139" w:name="_Toc176941631"/>
      <w:bookmarkStart w:id="140" w:name="_Toc176948919"/>
      <w:bookmarkStart w:id="141" w:name="_Toc176948960"/>
      <w:bookmarkStart w:id="142" w:name="_Toc176948961"/>
      <w:bookmarkEnd w:id="139"/>
      <w:bookmarkEnd w:id="140"/>
      <w:bookmarkEnd w:id="141"/>
      <w:r w:rsidRPr="00731063">
        <w:t>Leerplandoelen</w:t>
      </w:r>
      <w:bookmarkEnd w:id="142"/>
    </w:p>
    <w:p w14:paraId="2BC26EFF" w14:textId="77777777" w:rsidR="006D514F" w:rsidRDefault="006D514F" w:rsidP="006D514F">
      <w:pPr>
        <w:pStyle w:val="Concordantie"/>
      </w:pPr>
      <w:r w:rsidRPr="00512194">
        <w:t xml:space="preserve">Doelen </w:t>
      </w:r>
      <w:r>
        <w:t>vanuit regelgeving</w:t>
      </w:r>
    </w:p>
    <w:p w14:paraId="6D6A1E72" w14:textId="6293784D" w:rsidR="00F72F74" w:rsidRDefault="00F72F74" w:rsidP="00F72F74">
      <w:pPr>
        <w:pStyle w:val="MDSMDBK"/>
      </w:pPr>
      <w:r>
        <w:t>MT 01</w:t>
      </w:r>
      <w:r>
        <w:tab/>
      </w:r>
      <w:r w:rsidR="00455353" w:rsidRPr="00455353">
        <w:t>De leerlingen illustreren verschillen en overeenkomsten binnen het kader van talen.</w:t>
      </w:r>
      <w:r w:rsidR="00F14446">
        <w:t xml:space="preserve"> (LPD 6, 7)</w:t>
      </w:r>
    </w:p>
    <w:p w14:paraId="705DB0F1" w14:textId="1CB6D86E" w:rsidR="00F72F74" w:rsidRDefault="00F72F74" w:rsidP="00F72F74">
      <w:pPr>
        <w:pStyle w:val="MDSMDBK"/>
      </w:pPr>
      <w:r>
        <w:t>MT 02</w:t>
      </w:r>
      <w:r>
        <w:tab/>
      </w:r>
      <w:r w:rsidR="0074138E" w:rsidRPr="0074138E">
        <w:t>De leerlingen illustreren aspecten van het dagelijks leven in verschillende culturen.</w:t>
      </w:r>
      <w:r w:rsidR="000D171B">
        <w:t xml:space="preserve"> (LPD 5)</w:t>
      </w:r>
    </w:p>
    <w:p w14:paraId="50E78A65" w14:textId="78D27CD6" w:rsidR="00F72F74" w:rsidRDefault="00F72F74" w:rsidP="00F72F74">
      <w:pPr>
        <w:pStyle w:val="MDSMDBK"/>
      </w:pPr>
      <w:r>
        <w:t>MT 03</w:t>
      </w:r>
      <w:r>
        <w:tab/>
      </w:r>
      <w:r w:rsidR="00E02B9F" w:rsidRPr="00E02B9F">
        <w:t>De leerlingen oefenen hun mondelinge en schriftelijke communicatieve vaardigheden.</w:t>
      </w:r>
      <w:r w:rsidR="000D171B">
        <w:t xml:space="preserve"> (LPD 2, </w:t>
      </w:r>
      <w:r w:rsidR="00E01799">
        <w:t xml:space="preserve">3, </w:t>
      </w:r>
      <w:r w:rsidR="000D171B">
        <w:t>8)</w:t>
      </w:r>
    </w:p>
    <w:p w14:paraId="65178CEC" w14:textId="5BB39709" w:rsidR="00F72F74" w:rsidRPr="00F72F74" w:rsidRDefault="006D514F" w:rsidP="00F72F74">
      <w:pPr>
        <w:pStyle w:val="MDSMDBK"/>
      </w:pPr>
      <w:r w:rsidRPr="00E736D7">
        <w:t>M</w:t>
      </w:r>
      <w:r w:rsidR="00574725">
        <w:t xml:space="preserve">T </w:t>
      </w:r>
      <w:r w:rsidR="00F72F74">
        <w:t>04</w:t>
      </w:r>
      <w:r>
        <w:tab/>
      </w:r>
      <w:r w:rsidR="00F14446" w:rsidRPr="00F14446">
        <w:t>De leerlingen identificeren vormen van fictie.</w:t>
      </w:r>
      <w:r w:rsidR="000D171B">
        <w:t xml:space="preserve"> (LPD 9, 10</w:t>
      </w:r>
      <w:r w:rsidR="00E01799">
        <w:t>)</w:t>
      </w:r>
    </w:p>
    <w:p w14:paraId="3597EAE1" w14:textId="0244F38F" w:rsidR="009571F7" w:rsidRPr="009571F7" w:rsidRDefault="009571F7" w:rsidP="00874091">
      <w:pPr>
        <w:pStyle w:val="DoelExtra"/>
      </w:pPr>
      <w:bookmarkStart w:id="143" w:name="_Toc176876255"/>
      <w:bookmarkStart w:id="144" w:name="_Toc176941633"/>
      <w:bookmarkStart w:id="145" w:name="_Toc176948921"/>
      <w:bookmarkStart w:id="146" w:name="_Toc176948962"/>
      <w:bookmarkStart w:id="147" w:name="_Toc176876256"/>
      <w:bookmarkStart w:id="148" w:name="_Toc176941634"/>
      <w:bookmarkStart w:id="149" w:name="_Toc176948922"/>
      <w:bookmarkStart w:id="150" w:name="_Toc176948963"/>
      <w:bookmarkStart w:id="151" w:name="_Toc176876257"/>
      <w:bookmarkStart w:id="152" w:name="_Toc176941635"/>
      <w:bookmarkStart w:id="153" w:name="_Toc176948964"/>
      <w:bookmarkStart w:id="154" w:name="_Hlk526943131"/>
      <w:bookmarkEnd w:id="143"/>
      <w:bookmarkEnd w:id="144"/>
      <w:bookmarkEnd w:id="145"/>
      <w:bookmarkEnd w:id="146"/>
      <w:bookmarkEnd w:id="147"/>
      <w:bookmarkEnd w:id="148"/>
      <w:bookmarkEnd w:id="149"/>
      <w:bookmarkEnd w:id="150"/>
      <w:r w:rsidRPr="009571F7">
        <w:t>*De leerlingen beleven plezier aan taal via cultuur, luisteren, lezen, spreken, schrijven, interactie en inzicht in het taalsysteem.</w:t>
      </w:r>
      <w:bookmarkEnd w:id="151"/>
      <w:bookmarkEnd w:id="152"/>
      <w:bookmarkEnd w:id="153"/>
    </w:p>
    <w:p w14:paraId="371565C0" w14:textId="70B5DD84" w:rsidR="009571F7" w:rsidRPr="009571F7" w:rsidRDefault="009571F7" w:rsidP="009571F7">
      <w:pPr>
        <w:pStyle w:val="Wenk"/>
      </w:pPr>
      <w:r w:rsidRPr="009571F7">
        <w:t>Dat kan ook in een andere taal dan het Engels, Frans en Nederlands. Dat betekent niet dat je die ongekende taal moet beheersen. De focus ligt niet op het aanleren van een andere taal, wel op het plezier hebben aan het beluisteren, lezen … op de cultuur van een vreemde taal.</w:t>
      </w:r>
    </w:p>
    <w:p w14:paraId="0BD232B2" w14:textId="0BFFF8E2" w:rsidR="009571F7" w:rsidRPr="006D514F" w:rsidRDefault="009571F7" w:rsidP="00CD6A68">
      <w:pPr>
        <w:pStyle w:val="Doel"/>
      </w:pPr>
      <w:r w:rsidRPr="006D514F">
        <w:lastRenderedPageBreak/>
        <w:t>De leerlingen oefenen hun mondelinge en schriftelijke communicatieve vaardigheden en zetten het communicatiemodel gepast in.</w:t>
      </w:r>
    </w:p>
    <w:p w14:paraId="0F1EF368" w14:textId="07ED643B" w:rsidR="009571F7" w:rsidRPr="00F7666D" w:rsidRDefault="009571F7" w:rsidP="00F7666D">
      <w:pPr>
        <w:pStyle w:val="Wenk"/>
      </w:pPr>
      <w:r w:rsidRPr="00F7666D">
        <w:t xml:space="preserve">De school kan kiezen voor welke van de drie talen en voor welke vaardigheden het leerplandoel </w:t>
      </w:r>
      <w:r w:rsidR="0006600A" w:rsidRPr="00F7666D">
        <w:t xml:space="preserve">wordt </w:t>
      </w:r>
      <w:r w:rsidRPr="00F7666D">
        <w:t xml:space="preserve">gerealiseerd. </w:t>
      </w:r>
    </w:p>
    <w:p w14:paraId="316CA6A9" w14:textId="5CF66A8A" w:rsidR="009571F7" w:rsidRPr="00F7666D" w:rsidRDefault="009571F7" w:rsidP="00F7666D">
      <w:pPr>
        <w:pStyle w:val="Wenk"/>
      </w:pPr>
      <w:r w:rsidRPr="00F7666D">
        <w:t xml:space="preserve">Je kan het inzetten van strategieën ook oefenen door de leerlingen zelfredzaam te laten lezen en luisteren in een voor hen ongekende taal. Dat betekent niet dat je die ongekende vreemde taal moet beheersen. De focus ligt niet op een andere taal aanleren, wel op strategieën gebruiken. </w:t>
      </w:r>
      <w:r w:rsidR="0006600A">
        <w:t>De leerlingen kunnen</w:t>
      </w:r>
      <w:r w:rsidRPr="00F7666D">
        <w:t xml:space="preserve"> lichaamstaal, vertaalapps, visuele ondersteuning, verwantschap tussen talen … gebruiken.</w:t>
      </w:r>
    </w:p>
    <w:sdt>
      <w:sdtPr>
        <w:id w:val="1624570684"/>
        <w:placeholder>
          <w:docPart w:val="868B884F2AD64EFEBEB58D527B06B1E3"/>
        </w:placeholder>
        <w15:appearance w15:val="hidden"/>
      </w:sdtPr>
      <w:sdtEndPr/>
      <w:sdtContent>
        <w:p w14:paraId="371A3636" w14:textId="62EACD85" w:rsidR="009571F7" w:rsidRDefault="34EC6874" w:rsidP="00874091">
          <w:pPr>
            <w:pStyle w:val="Wenkextra"/>
          </w:pPr>
          <w:r>
            <w:t>De leerlingen oefenen hun mondelinge en schriftelijke communicatieve vaardigheden met teksten die door hun kenmerken uitdagender zijn en zetten daarbij het communicatiemodel gepast in.</w:t>
          </w:r>
        </w:p>
      </w:sdtContent>
    </w:sdt>
    <w:p w14:paraId="3758E4DA" w14:textId="77777777" w:rsidR="009571F7" w:rsidRPr="00101CEF" w:rsidRDefault="009571F7" w:rsidP="006D514F">
      <w:pPr>
        <w:pStyle w:val="Doel"/>
      </w:pPr>
      <w:r w:rsidRPr="00101CEF">
        <w:t>De leerlingen gaan mondeling of schriftelijk in interactie in rechtstreeks contact met Engels- of Franstaligen.</w:t>
      </w:r>
    </w:p>
    <w:p w14:paraId="5775D76E" w14:textId="43F888C6" w:rsidR="009571F7" w:rsidRPr="00101CEF" w:rsidRDefault="009571F7" w:rsidP="00101CEF">
      <w:pPr>
        <w:pStyle w:val="Wenk"/>
      </w:pPr>
      <w:r w:rsidRPr="00101CEF">
        <w:t xml:space="preserve">‘In rechtstreeks contact’ kan je op verschillende manieren realiseren. Dat kan digitaal via skype, e-mail, chat …. Dat kan ook via het uitnodigen van een native speaker in de school, een studie-uitstap naar een Engels- of Franstalig gebied, een uitwisselingsproject … </w:t>
      </w:r>
    </w:p>
    <w:p w14:paraId="788E36D0" w14:textId="0C2E66B2" w:rsidR="009571F7" w:rsidRPr="00101CEF" w:rsidRDefault="009571F7" w:rsidP="00874091">
      <w:pPr>
        <w:pStyle w:val="DoelExtra"/>
        <w:numPr>
          <w:ilvl w:val="0"/>
          <w:numId w:val="22"/>
        </w:numPr>
      </w:pPr>
      <w:bookmarkStart w:id="155" w:name="_Toc176876258"/>
      <w:bookmarkStart w:id="156" w:name="_Toc176941636"/>
      <w:bookmarkStart w:id="157" w:name="_Toc176948965"/>
      <w:r w:rsidRPr="00101CEF">
        <w:t>*De leerlingen vergroten hun openheid en verdraagzaamheid voor anderstaligen en hun cultuur.</w:t>
      </w:r>
      <w:bookmarkEnd w:id="155"/>
      <w:bookmarkEnd w:id="156"/>
      <w:bookmarkEnd w:id="157"/>
    </w:p>
    <w:p w14:paraId="00A765BC" w14:textId="77777777" w:rsidR="009571F7" w:rsidRPr="00101CEF" w:rsidRDefault="009571F7" w:rsidP="00874091">
      <w:pPr>
        <w:pStyle w:val="Doel"/>
        <w:numPr>
          <w:ilvl w:val="0"/>
          <w:numId w:val="26"/>
        </w:numPr>
      </w:pPr>
      <w:r w:rsidRPr="00101CEF">
        <w:t>De leerlingen illustreren aspecten van het dagelijkse leven in verschillende culturen.</w:t>
      </w:r>
    </w:p>
    <w:p w14:paraId="3A07AF87" w14:textId="77777777" w:rsidR="009571F7" w:rsidRPr="00101CEF" w:rsidRDefault="009571F7" w:rsidP="00101CEF">
      <w:pPr>
        <w:pStyle w:val="Wenk"/>
      </w:pPr>
      <w:r w:rsidRPr="00101CEF">
        <w:t>Voorbeelden: gastronomie, tradities, feestdagen, onderwijs, sporten, muziek, kunst, toerisme …</w:t>
      </w:r>
    </w:p>
    <w:sdt>
      <w:sdtPr>
        <w:id w:val="-228305643"/>
        <w:placeholder>
          <w:docPart w:val="87B1541894094429A08548C13E8B362A"/>
        </w:placeholder>
        <w15:appearance w15:val="hidden"/>
      </w:sdtPr>
      <w:sdtEndPr/>
      <w:sdtContent>
        <w:p w14:paraId="15C0479B" w14:textId="3AE0BDD2" w:rsidR="009571F7" w:rsidRPr="00C22B7A" w:rsidRDefault="34EC6874" w:rsidP="00874091">
          <w:pPr>
            <w:pStyle w:val="Wenkextra"/>
          </w:pPr>
          <w:r>
            <w:t xml:space="preserve">De leerlingen vergelijken aspecten van het dagelijkse leven in verschillende culturen. </w:t>
          </w:r>
        </w:p>
      </w:sdtContent>
    </w:sdt>
    <w:p w14:paraId="50D3C5A5" w14:textId="5ADF01B8" w:rsidR="009571F7" w:rsidRPr="000B364B" w:rsidRDefault="009571F7" w:rsidP="006D514F">
      <w:pPr>
        <w:pStyle w:val="Doel"/>
      </w:pPr>
      <w:r w:rsidRPr="000B364B">
        <w:t xml:space="preserve">De leerlingen </w:t>
      </w:r>
      <w:r w:rsidR="00D834C2">
        <w:t>identificeren</w:t>
      </w:r>
      <w:r w:rsidR="00D834C2" w:rsidRPr="000B364B">
        <w:t xml:space="preserve"> </w:t>
      </w:r>
      <w:r w:rsidRPr="000B364B">
        <w:t>taaluitingen van een subcultuur.</w:t>
      </w:r>
    </w:p>
    <w:p w14:paraId="229BCDBC" w14:textId="77777777" w:rsidR="009571F7" w:rsidRPr="000B364B" w:rsidRDefault="009571F7" w:rsidP="000B364B">
      <w:pPr>
        <w:pStyle w:val="Wenk"/>
      </w:pPr>
      <w:r w:rsidRPr="000B364B">
        <w:t>Voorbeelden: jongerentaal, taal in hiphop, internettaal …</w:t>
      </w:r>
    </w:p>
    <w:p w14:paraId="3A6818F1" w14:textId="77777777" w:rsidR="009571F7" w:rsidRPr="000B364B" w:rsidRDefault="009571F7" w:rsidP="006D514F">
      <w:pPr>
        <w:pStyle w:val="Doel"/>
      </w:pPr>
      <w:r w:rsidRPr="000B364B">
        <w:t>De leerlingen illustreren overeenkomsten en verschillen tussen talen en taalvariëteiten.</w:t>
      </w:r>
    </w:p>
    <w:p w14:paraId="4B377DEE" w14:textId="0BD88A00" w:rsidR="000B364B" w:rsidRPr="000B364B" w:rsidRDefault="009571F7" w:rsidP="00FB1968">
      <w:pPr>
        <w:pStyle w:val="Wenk"/>
      </w:pPr>
      <w:r w:rsidRPr="000B364B">
        <w:t xml:space="preserve">Voorbeelden: thuistaal-andere taal, Engeland-USA, Frankrijk-Wallonië; Engels-Frans-Nederlands, overeenkomsten en verschillen tussen talen in specifieke gebaren of handelingen, betekenisgeving, zinsbouw … </w:t>
      </w:r>
    </w:p>
    <w:sdt>
      <w:sdtPr>
        <w:id w:val="1471172616"/>
        <w:placeholder>
          <w:docPart w:val="0754393F0ABC425F8850A3320B4FEC01"/>
        </w:placeholder>
        <w15:appearance w15:val="hidden"/>
      </w:sdtPr>
      <w:sdtEndPr/>
      <w:sdtContent>
        <w:p w14:paraId="1982FDFD" w14:textId="3F1D79D2" w:rsidR="009571F7" w:rsidRPr="004230F9" w:rsidRDefault="34EC6874" w:rsidP="00874091">
          <w:pPr>
            <w:pStyle w:val="Wenkextra"/>
          </w:pPr>
          <w:r w:rsidRPr="00B66771">
            <w:t>De leerlingen illustreren overeenkomsten en verschillen tussen de gekende talen en een minder vertrouwde taal.</w:t>
          </w:r>
          <w:r>
            <w:t xml:space="preserve"> </w:t>
          </w:r>
        </w:p>
      </w:sdtContent>
    </w:sdt>
    <w:p w14:paraId="012341FC" w14:textId="68D73631" w:rsidR="009571F7" w:rsidRPr="00FB1968" w:rsidRDefault="009571F7" w:rsidP="006D514F">
      <w:pPr>
        <w:pStyle w:val="Doel"/>
      </w:pPr>
      <w:r w:rsidRPr="00FB1968">
        <w:t xml:space="preserve">De leerlingen drukken zich creatief uit met taal </w:t>
      </w:r>
      <w:r w:rsidR="0061168A">
        <w:t xml:space="preserve">via </w:t>
      </w:r>
      <w:r w:rsidRPr="00FB1968">
        <w:t>verschillende expressievormen.</w:t>
      </w:r>
    </w:p>
    <w:p w14:paraId="4FEC5BDC" w14:textId="77777777" w:rsidR="009571F7" w:rsidRPr="00FB1968" w:rsidRDefault="009571F7" w:rsidP="00FB1968">
      <w:pPr>
        <w:pStyle w:val="Wenk"/>
      </w:pPr>
      <w:r w:rsidRPr="00FB1968">
        <w:t xml:space="preserve">Bijvoorbeeld via voordracht, toneelspel, podcast, graphic poem, affiches, </w:t>
      </w:r>
      <w:r w:rsidRPr="00FB1968">
        <w:lastRenderedPageBreak/>
        <w:t>verfilming, cross-over tussen taal en dans/muziek/beeld …</w:t>
      </w:r>
    </w:p>
    <w:p w14:paraId="405C1302" w14:textId="77777777" w:rsidR="009571F7" w:rsidRPr="00FB1968" w:rsidRDefault="009571F7" w:rsidP="006D514F">
      <w:pPr>
        <w:pStyle w:val="Doel"/>
      </w:pPr>
      <w:r w:rsidRPr="00FB1968">
        <w:t>De leerlingen identificeren diverse vormen van fictie.</w:t>
      </w:r>
    </w:p>
    <w:p w14:paraId="1EC5FE83" w14:textId="77777777" w:rsidR="009571F7" w:rsidRPr="00FB1968" w:rsidRDefault="009571F7" w:rsidP="00FB1968">
      <w:pPr>
        <w:pStyle w:val="Wenk"/>
      </w:pPr>
      <w:r w:rsidRPr="00FB1968">
        <w:t xml:space="preserve">Voorbeelden: (fragmenten uit) strips, jeugdliteratuur, graphic novels, songs, slam poetry, sketches, manga’s … </w:t>
      </w:r>
    </w:p>
    <w:p w14:paraId="1EA0249D" w14:textId="77777777" w:rsidR="009571F7" w:rsidRPr="00FB1968" w:rsidRDefault="009571F7" w:rsidP="006D514F">
      <w:pPr>
        <w:pStyle w:val="Doel"/>
      </w:pPr>
      <w:r w:rsidRPr="00FB1968">
        <w:t>De leerlingen delen hun luister- en leeservaring met diverse vormen van fictie met elkaar.</w:t>
      </w:r>
    </w:p>
    <w:p w14:paraId="58703D94" w14:textId="462A289B" w:rsidR="009571F7" w:rsidRPr="00FB1968" w:rsidRDefault="009571F7" w:rsidP="00FB1968">
      <w:pPr>
        <w:pStyle w:val="Wenk"/>
      </w:pPr>
      <w:r w:rsidRPr="00FB1968">
        <w:t xml:space="preserve">De nadruk in dit leerplandoel </w:t>
      </w:r>
      <w:r w:rsidR="00DA1F8C" w:rsidRPr="00FB1968">
        <w:t xml:space="preserve">ligt </w:t>
      </w:r>
      <w:r w:rsidRPr="00FB1968">
        <w:t>op gedachten en gevoelens van de leerlingen.</w:t>
      </w:r>
    </w:p>
    <w:p w14:paraId="64F72E81" w14:textId="77777777" w:rsidR="009571F7" w:rsidRPr="00FB1968" w:rsidRDefault="009571F7" w:rsidP="00FB1968">
      <w:pPr>
        <w:pStyle w:val="Wenk"/>
      </w:pPr>
      <w:r w:rsidRPr="00FB1968">
        <w:t xml:space="preserve">Voorbeelden: (fragmenten uit) strips, jeugdliteratuur, graphic novels, songs, slam poetry, sketches, manga’s … </w:t>
      </w:r>
    </w:p>
    <w:p w14:paraId="79BFFF99" w14:textId="77777777" w:rsidR="009571F7" w:rsidRPr="00FB1968" w:rsidRDefault="009571F7" w:rsidP="00FB1968">
      <w:pPr>
        <w:pStyle w:val="Wenk"/>
      </w:pPr>
      <w:r w:rsidRPr="00FB1968">
        <w:t>Dat kan via speed-dating rond boeken, tekstfragmenten in de bibliotheek lezen en daar hun leeservaring met elkaar delen, via portfolio …</w:t>
      </w:r>
    </w:p>
    <w:sdt>
      <w:sdtPr>
        <w:id w:val="1845588451"/>
        <w:placeholder>
          <w:docPart w:val="CC404B2DED384CDA80BE7F2E68629202"/>
        </w:placeholder>
        <w15:appearance w15:val="hidden"/>
      </w:sdtPr>
      <w:sdtEndPr/>
      <w:sdtContent>
        <w:p w14:paraId="4556E103" w14:textId="1B7EDE77" w:rsidR="009571F7" w:rsidRPr="00FB1968" w:rsidRDefault="34EC6874" w:rsidP="00874091">
          <w:pPr>
            <w:pStyle w:val="Wenkextra"/>
          </w:pPr>
          <w:r>
            <w:t>De leerlingen delen hun luister- en leeservaring van diverse vormen van fictie met elkaar in de doeltaal.</w:t>
          </w:r>
        </w:p>
      </w:sdtContent>
    </w:sdt>
    <w:p w14:paraId="7667C3B3" w14:textId="24B8E44B" w:rsidR="001173B1" w:rsidRPr="00E30E49" w:rsidRDefault="001332B5" w:rsidP="00874091">
      <w:pPr>
        <w:pStyle w:val="Kop1"/>
      </w:pPr>
      <w:bookmarkStart w:id="158" w:name="_Toc176948967"/>
      <w:bookmarkEnd w:id="154"/>
      <w:r w:rsidRPr="00E30E49">
        <w:t>Basisuitrusting</w:t>
      </w:r>
      <w:bookmarkEnd w:id="158"/>
    </w:p>
    <w:p w14:paraId="7A58C4DB" w14:textId="77777777" w:rsidR="007423B6" w:rsidRPr="00062EF6" w:rsidRDefault="007423B6" w:rsidP="007423B6">
      <w:r w:rsidRPr="00565ACB">
        <w:t xml:space="preserve">Basisuitrusting verwijst naar de infrastructuur en het (didactisch) materiaal die beschikbaar moeten zijn </w:t>
      </w:r>
      <w:r w:rsidRPr="00062EF6">
        <w:t>voor de realisatie van de leerplandoelen.</w:t>
      </w:r>
    </w:p>
    <w:p w14:paraId="3A84F953" w14:textId="315B7C85" w:rsidR="007423B6" w:rsidRPr="00062EF6" w:rsidRDefault="007423B6" w:rsidP="007423B6">
      <w:pPr>
        <w:rPr>
          <w:rFonts w:cstheme="minorHAnsi"/>
        </w:rPr>
      </w:pPr>
      <w:r w:rsidRPr="00062EF6">
        <w:t>Een lokaal</w:t>
      </w:r>
    </w:p>
    <w:p w14:paraId="1A5DB10F" w14:textId="77777777" w:rsidR="007423B6" w:rsidRPr="00062EF6" w:rsidRDefault="007423B6" w:rsidP="00EB532F">
      <w:pPr>
        <w:pStyle w:val="Opsomming1"/>
        <w:numPr>
          <w:ilvl w:val="0"/>
          <w:numId w:val="1"/>
        </w:numPr>
      </w:pPr>
      <w:r w:rsidRPr="00062EF6">
        <w:t>dat qua grootte, akoestiek en inrichting geschikt is om communicatieve werkvormen te organiseren;</w:t>
      </w:r>
    </w:p>
    <w:p w14:paraId="10A538D2" w14:textId="780C3C88" w:rsidR="002E2865" w:rsidRPr="00062EF6" w:rsidRDefault="002E2865" w:rsidP="002E2865">
      <w:pPr>
        <w:pStyle w:val="Opsomming1"/>
      </w:pPr>
      <w:r w:rsidRPr="00062EF6">
        <w:t>met een (draagbare) computer waarop de nodige software en audiovisueel materiaal kwaliteitsvol werkt en die met internet verbonden is;</w:t>
      </w:r>
    </w:p>
    <w:p w14:paraId="2D8183D7" w14:textId="77777777" w:rsidR="002E2865" w:rsidRPr="00062EF6" w:rsidRDefault="002E2865" w:rsidP="002E2865">
      <w:pPr>
        <w:pStyle w:val="Opsomming1"/>
      </w:pPr>
      <w:r w:rsidRPr="00062EF6">
        <w:t>met de mogelijkheid om (bewegend beeld) kwaliteitsvol te projecteren;</w:t>
      </w:r>
    </w:p>
    <w:p w14:paraId="5CABA7BF" w14:textId="77777777" w:rsidR="002E2865" w:rsidRPr="00062EF6" w:rsidRDefault="002E2865" w:rsidP="002E2865">
      <w:pPr>
        <w:pStyle w:val="Opsomming1"/>
      </w:pPr>
      <w:r w:rsidRPr="00062EF6">
        <w:t>met de mogelijkheid om geluid kwaliteitsvol weer te geven;</w:t>
      </w:r>
    </w:p>
    <w:p w14:paraId="3C98F36F" w14:textId="0CF70055" w:rsidR="007423B6" w:rsidRDefault="002E2865" w:rsidP="00B9342E">
      <w:pPr>
        <w:pStyle w:val="Opsomming1"/>
      </w:pPr>
      <w:r w:rsidRPr="00062EF6">
        <w:t>met de mogelijkheid om draadloos internet te raadplegen met een aanvaardbare snelheid</w:t>
      </w:r>
      <w:r w:rsidR="00E834D7">
        <w:t>;</w:t>
      </w:r>
    </w:p>
    <w:p w14:paraId="25736B17" w14:textId="35912D94" w:rsidR="00E834D7" w:rsidRPr="00062EF6" w:rsidRDefault="00B97D01" w:rsidP="00B97D01">
      <w:pPr>
        <w:pStyle w:val="Opsomming1"/>
      </w:pPr>
      <w:r w:rsidRPr="006D0E9C">
        <w:t>met de mogelijkheid om (niet-)digitale woordenboeken, naslagwerken en bronnen aangepast aan het taalniveau van de leerlingen te raadplegen</w:t>
      </w:r>
      <w:r>
        <w:t>.</w:t>
      </w:r>
    </w:p>
    <w:p w14:paraId="48584D41" w14:textId="77777777" w:rsidR="00D76AC2" w:rsidRDefault="007423B6" w:rsidP="00062EF6">
      <w:pPr>
        <w:rPr>
          <w:rFonts w:cstheme="minorHAnsi"/>
        </w:rPr>
      </w:pPr>
      <w:r w:rsidRPr="00062EF6">
        <w:rPr>
          <w:rFonts w:cstheme="minorHAnsi"/>
        </w:rPr>
        <w:t>Toegang tot (mobile) devices voor leerlingen.</w:t>
      </w:r>
    </w:p>
    <w:p w14:paraId="5C26792B" w14:textId="77777777" w:rsidR="00EE750C" w:rsidRDefault="00EE750C" w:rsidP="005D6689">
      <w:pPr>
        <w:pStyle w:val="Kop1"/>
      </w:pPr>
      <w:bookmarkStart w:id="159" w:name="_Toc176869775"/>
      <w:bookmarkStart w:id="160" w:name="_Toc176948968"/>
      <w:r>
        <w:t>Glossarium</w:t>
      </w:r>
      <w:bookmarkEnd w:id="159"/>
      <w:bookmarkEnd w:id="160"/>
    </w:p>
    <w:p w14:paraId="4B0345C8" w14:textId="77777777" w:rsidR="00EE750C" w:rsidRDefault="00EE750C" w:rsidP="00EE750C">
      <w:bookmarkStart w:id="161"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EE750C" w:rsidRPr="00C62228" w14:paraId="5D47243B" w14:textId="77777777" w:rsidTr="00C82CDC">
        <w:tc>
          <w:tcPr>
            <w:tcW w:w="2405" w:type="dxa"/>
            <w:shd w:val="clear" w:color="auto" w:fill="E7E6E6"/>
            <w:tcMar>
              <w:top w:w="57" w:type="dxa"/>
              <w:bottom w:w="57" w:type="dxa"/>
            </w:tcMar>
          </w:tcPr>
          <w:p w14:paraId="5798D75B" w14:textId="77777777" w:rsidR="00EE750C" w:rsidRPr="00C62228" w:rsidRDefault="00EE750C" w:rsidP="00C82CDC">
            <w:pPr>
              <w:rPr>
                <w:rFonts w:ascii="Calibri" w:eastAsia="Calibri" w:hAnsi="Calibri" w:cs="Calibri"/>
                <w:b/>
                <w:bCs/>
                <w:color w:val="595959"/>
                <w:sz w:val="20"/>
                <w:szCs w:val="20"/>
                <w:lang w:val="nl-NL"/>
              </w:rPr>
            </w:pPr>
            <w:bookmarkStart w:id="162" w:name="_Hlk128927529"/>
            <w:bookmarkEnd w:id="161"/>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1D8AA5C3"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B05EC4D"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EE750C" w:rsidRPr="00C62228" w14:paraId="54DC3AB0" w14:textId="77777777" w:rsidTr="00C82CDC">
        <w:tc>
          <w:tcPr>
            <w:tcW w:w="2405" w:type="dxa"/>
            <w:shd w:val="clear" w:color="auto" w:fill="auto"/>
            <w:tcMar>
              <w:top w:w="57" w:type="dxa"/>
              <w:bottom w:w="57" w:type="dxa"/>
            </w:tcMar>
          </w:tcPr>
          <w:p w14:paraId="0D45D8C2"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4B993E7A" w14:textId="77777777" w:rsidR="00EE750C" w:rsidRPr="00C62228" w:rsidRDefault="00EE750C" w:rsidP="00C82CD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0FEAA68"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EE750C" w:rsidRPr="00C62228" w14:paraId="0D759629" w14:textId="77777777" w:rsidTr="00C82CDC">
        <w:tc>
          <w:tcPr>
            <w:tcW w:w="2405" w:type="dxa"/>
            <w:shd w:val="clear" w:color="auto" w:fill="auto"/>
            <w:tcMar>
              <w:top w:w="57" w:type="dxa"/>
              <w:bottom w:w="57" w:type="dxa"/>
            </w:tcMar>
          </w:tcPr>
          <w:p w14:paraId="1FC442CA"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4742F27C"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6E5D543D"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EE750C" w:rsidRPr="00C62228" w14:paraId="1B997EB4" w14:textId="77777777" w:rsidTr="00C82CDC">
        <w:tc>
          <w:tcPr>
            <w:tcW w:w="2405" w:type="dxa"/>
            <w:shd w:val="clear" w:color="auto" w:fill="auto"/>
            <w:tcMar>
              <w:top w:w="57" w:type="dxa"/>
              <w:bottom w:w="57" w:type="dxa"/>
            </w:tcMar>
          </w:tcPr>
          <w:p w14:paraId="730E48E1"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060EE377"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04390C4C"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EE750C" w:rsidRPr="00C62228" w14:paraId="670B83DA" w14:textId="77777777" w:rsidTr="00C82CDC">
        <w:tc>
          <w:tcPr>
            <w:tcW w:w="2405" w:type="dxa"/>
            <w:shd w:val="clear" w:color="auto" w:fill="auto"/>
            <w:tcMar>
              <w:top w:w="57" w:type="dxa"/>
              <w:bottom w:w="57" w:type="dxa"/>
            </w:tcMar>
          </w:tcPr>
          <w:p w14:paraId="6A9E709E"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5B534433"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246C3A76"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2F8BD7ED" w14:textId="77777777" w:rsidTr="00C82CDC">
        <w:tc>
          <w:tcPr>
            <w:tcW w:w="2405" w:type="dxa"/>
            <w:shd w:val="clear" w:color="auto" w:fill="auto"/>
            <w:tcMar>
              <w:top w:w="57" w:type="dxa"/>
              <w:bottom w:w="57" w:type="dxa"/>
            </w:tcMar>
          </w:tcPr>
          <w:p w14:paraId="3FCE2ADF"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Berekeningen uitvoeren</w:t>
            </w:r>
          </w:p>
        </w:tc>
        <w:tc>
          <w:tcPr>
            <w:tcW w:w="3438" w:type="dxa"/>
            <w:shd w:val="clear" w:color="auto" w:fill="auto"/>
            <w:tcMar>
              <w:top w:w="57" w:type="dxa"/>
              <w:bottom w:w="57" w:type="dxa"/>
            </w:tcMar>
          </w:tcPr>
          <w:p w14:paraId="634F7D55"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7B881B4A"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3AB7A053" w14:textId="77777777" w:rsidTr="00C82CDC">
        <w:tc>
          <w:tcPr>
            <w:tcW w:w="2405" w:type="dxa"/>
            <w:shd w:val="clear" w:color="auto" w:fill="auto"/>
            <w:tcMar>
              <w:top w:w="57" w:type="dxa"/>
              <w:bottom w:w="57" w:type="dxa"/>
            </w:tcMar>
          </w:tcPr>
          <w:p w14:paraId="22E76442"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21FE048E"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2901877D"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2058BA52" w14:textId="77777777" w:rsidTr="00C82CDC">
        <w:tc>
          <w:tcPr>
            <w:tcW w:w="2405" w:type="dxa"/>
            <w:shd w:val="clear" w:color="auto" w:fill="auto"/>
            <w:tcMar>
              <w:top w:w="57" w:type="dxa"/>
              <w:bottom w:w="57" w:type="dxa"/>
            </w:tcMar>
          </w:tcPr>
          <w:p w14:paraId="318E68CB"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F570904"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0901AD0E"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59597279" w14:textId="77777777" w:rsidTr="00C82CDC">
        <w:tc>
          <w:tcPr>
            <w:tcW w:w="2405" w:type="dxa"/>
            <w:tcMar>
              <w:top w:w="57" w:type="dxa"/>
              <w:bottom w:w="57" w:type="dxa"/>
            </w:tcMar>
          </w:tcPr>
          <w:p w14:paraId="06F0932A"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564A6EA6"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0083BF95"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EE750C" w:rsidRPr="00C62228" w14:paraId="55265341" w14:textId="77777777" w:rsidTr="00C82CDC">
        <w:tc>
          <w:tcPr>
            <w:tcW w:w="2405" w:type="dxa"/>
            <w:tcMar>
              <w:top w:w="57" w:type="dxa"/>
              <w:bottom w:w="57" w:type="dxa"/>
            </w:tcMar>
          </w:tcPr>
          <w:p w14:paraId="57896067"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4C44298E"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6DFB1A21"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EE750C" w:rsidRPr="00C62228" w14:paraId="76EA0082" w14:textId="77777777" w:rsidTr="00C82CDC">
        <w:tc>
          <w:tcPr>
            <w:tcW w:w="2405" w:type="dxa"/>
            <w:shd w:val="clear" w:color="auto" w:fill="auto"/>
            <w:tcMar>
              <w:top w:w="57" w:type="dxa"/>
              <w:bottom w:w="57" w:type="dxa"/>
            </w:tcMar>
          </w:tcPr>
          <w:p w14:paraId="3A54DAC7"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6459C8ED"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37E149F"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5B1557BE" w14:textId="77777777" w:rsidTr="00C82CDC">
        <w:tc>
          <w:tcPr>
            <w:tcW w:w="2405" w:type="dxa"/>
            <w:shd w:val="clear" w:color="auto" w:fill="auto"/>
            <w:tcMar>
              <w:top w:w="57" w:type="dxa"/>
              <w:bottom w:w="57" w:type="dxa"/>
            </w:tcMar>
          </w:tcPr>
          <w:p w14:paraId="0A2278E3"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6784411A"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57C27BD4"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2ADB0833" w14:textId="77777777" w:rsidTr="00C82CDC">
        <w:tc>
          <w:tcPr>
            <w:tcW w:w="2405" w:type="dxa"/>
            <w:shd w:val="clear" w:color="auto" w:fill="auto"/>
            <w:tcMar>
              <w:top w:w="57" w:type="dxa"/>
              <w:bottom w:w="57" w:type="dxa"/>
            </w:tcMar>
          </w:tcPr>
          <w:p w14:paraId="5CD40B28"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4DBCF664"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654533A4"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562B0078" w14:textId="77777777" w:rsidTr="00C82CDC">
        <w:tc>
          <w:tcPr>
            <w:tcW w:w="2405" w:type="dxa"/>
            <w:shd w:val="clear" w:color="auto" w:fill="auto"/>
            <w:tcMar>
              <w:top w:w="57" w:type="dxa"/>
              <w:bottom w:w="57" w:type="dxa"/>
            </w:tcMar>
          </w:tcPr>
          <w:p w14:paraId="2FD65C67"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4DA3A705" w14:textId="77777777" w:rsidR="00EE750C" w:rsidRPr="00C62228" w:rsidRDefault="00EE750C" w:rsidP="00C82CD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A4B4F39"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EE750C" w:rsidRPr="00C62228" w14:paraId="2DF8BE58" w14:textId="77777777" w:rsidTr="00C82CDC">
        <w:tc>
          <w:tcPr>
            <w:tcW w:w="2405" w:type="dxa"/>
            <w:shd w:val="clear" w:color="auto" w:fill="auto"/>
            <w:tcMar>
              <w:top w:w="57" w:type="dxa"/>
              <w:bottom w:w="57" w:type="dxa"/>
            </w:tcMar>
          </w:tcPr>
          <w:p w14:paraId="4ABDCF5D" w14:textId="77777777" w:rsidR="00EE750C" w:rsidRPr="00C62228" w:rsidRDefault="00EE750C" w:rsidP="00C82CDC">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6EC8FF78" w14:textId="77777777" w:rsidR="00EE750C" w:rsidRPr="00C62228" w:rsidRDefault="00EE750C" w:rsidP="00C82CD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FFD92E2"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EE750C" w:rsidRPr="00C62228" w14:paraId="4EEA39BD" w14:textId="77777777" w:rsidTr="00C82CDC">
        <w:tc>
          <w:tcPr>
            <w:tcW w:w="2405" w:type="dxa"/>
            <w:shd w:val="clear" w:color="auto" w:fill="auto"/>
            <w:tcMar>
              <w:top w:w="57" w:type="dxa"/>
              <w:bottom w:w="57" w:type="dxa"/>
            </w:tcMar>
          </w:tcPr>
          <w:p w14:paraId="3AAB126E"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4FEEE558"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1AE14394"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457DFEB2" w14:textId="77777777" w:rsidTr="00C82CDC">
        <w:tc>
          <w:tcPr>
            <w:tcW w:w="2405" w:type="dxa"/>
            <w:shd w:val="clear" w:color="auto" w:fill="auto"/>
            <w:tcMar>
              <w:top w:w="57" w:type="dxa"/>
              <w:bottom w:w="57" w:type="dxa"/>
            </w:tcMar>
          </w:tcPr>
          <w:p w14:paraId="0AB5F19D"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0102C15F"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61C108DD"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1E385679" w14:textId="77777777" w:rsidTr="00C82CDC">
        <w:tc>
          <w:tcPr>
            <w:tcW w:w="2405" w:type="dxa"/>
            <w:shd w:val="clear" w:color="auto" w:fill="auto"/>
            <w:tcMar>
              <w:top w:w="57" w:type="dxa"/>
              <w:bottom w:w="57" w:type="dxa"/>
            </w:tcMar>
          </w:tcPr>
          <w:p w14:paraId="0DA0D400"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6DF1B59A"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CD0B839"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5CC976DE" w14:textId="77777777" w:rsidTr="00C82CDC">
        <w:tc>
          <w:tcPr>
            <w:tcW w:w="2405" w:type="dxa"/>
            <w:shd w:val="clear" w:color="auto" w:fill="auto"/>
            <w:tcMar>
              <w:top w:w="57" w:type="dxa"/>
              <w:bottom w:w="57" w:type="dxa"/>
            </w:tcMar>
          </w:tcPr>
          <w:p w14:paraId="725A2BDB"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085170D7"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37629A62"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1BC93B85" w14:textId="77777777" w:rsidTr="00C82CDC">
        <w:trPr>
          <w:trHeight w:val="300"/>
        </w:trPr>
        <w:tc>
          <w:tcPr>
            <w:tcW w:w="2405" w:type="dxa"/>
            <w:shd w:val="clear" w:color="auto" w:fill="auto"/>
            <w:tcMar>
              <w:top w:w="57" w:type="dxa"/>
              <w:bottom w:w="57" w:type="dxa"/>
            </w:tcMar>
          </w:tcPr>
          <w:p w14:paraId="37E2179D"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77B0AA43"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F80D070"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1AAFD432" w14:textId="77777777" w:rsidTr="00C82CDC">
        <w:trPr>
          <w:trHeight w:val="300"/>
        </w:trPr>
        <w:tc>
          <w:tcPr>
            <w:tcW w:w="2405" w:type="dxa"/>
            <w:shd w:val="clear" w:color="auto" w:fill="auto"/>
            <w:tcMar>
              <w:top w:w="57" w:type="dxa"/>
              <w:bottom w:w="57" w:type="dxa"/>
            </w:tcMar>
          </w:tcPr>
          <w:p w14:paraId="11FD2733"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37D586C0" w14:textId="77777777" w:rsidR="00EE750C" w:rsidRPr="00C62228" w:rsidRDefault="00EE750C" w:rsidP="00C82CD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59F4892"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EE750C" w:rsidRPr="00C62228" w14:paraId="7FB02B10" w14:textId="77777777" w:rsidTr="00C82CDC">
        <w:tc>
          <w:tcPr>
            <w:tcW w:w="2405" w:type="dxa"/>
            <w:shd w:val="clear" w:color="auto" w:fill="auto"/>
            <w:tcMar>
              <w:top w:w="57" w:type="dxa"/>
              <w:bottom w:w="57" w:type="dxa"/>
            </w:tcMar>
          </w:tcPr>
          <w:p w14:paraId="666C3CC2"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6163B9F6"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9E20A41"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EE750C" w:rsidRPr="00C62228" w14:paraId="72BC2F55" w14:textId="77777777" w:rsidTr="00C82CDC">
        <w:tc>
          <w:tcPr>
            <w:tcW w:w="2405" w:type="dxa"/>
            <w:shd w:val="clear" w:color="auto" w:fill="auto"/>
            <w:tcMar>
              <w:top w:w="57" w:type="dxa"/>
              <w:bottom w:w="57" w:type="dxa"/>
            </w:tcMar>
          </w:tcPr>
          <w:p w14:paraId="247101A5"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1E58E219"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52E693AD"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EE750C" w:rsidRPr="00C62228" w14:paraId="2229ED81" w14:textId="77777777" w:rsidTr="00C82CDC">
        <w:tc>
          <w:tcPr>
            <w:tcW w:w="2405" w:type="dxa"/>
            <w:tcMar>
              <w:top w:w="57" w:type="dxa"/>
              <w:bottom w:w="57" w:type="dxa"/>
            </w:tcMar>
          </w:tcPr>
          <w:p w14:paraId="3870C7C4"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59AC75A8" w14:textId="77777777" w:rsidR="00EE750C" w:rsidRPr="00C62228" w:rsidRDefault="00EE750C" w:rsidP="00C82CD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82A8480" w14:textId="77777777" w:rsidR="00EE750C" w:rsidRPr="00C62228" w:rsidRDefault="00EE750C" w:rsidP="00C82CDC">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EE750C" w:rsidRPr="00C62228" w14:paraId="271BBFAA" w14:textId="77777777" w:rsidTr="00C82CDC">
        <w:trPr>
          <w:trHeight w:val="300"/>
        </w:trPr>
        <w:tc>
          <w:tcPr>
            <w:tcW w:w="2405" w:type="dxa"/>
          </w:tcPr>
          <w:p w14:paraId="3D8940E2"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558B01D5"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50D21927"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42C4030A" w14:textId="77777777" w:rsidTr="00C82CDC">
        <w:tc>
          <w:tcPr>
            <w:tcW w:w="2405" w:type="dxa"/>
            <w:shd w:val="clear" w:color="auto" w:fill="auto"/>
            <w:tcMar>
              <w:top w:w="57" w:type="dxa"/>
              <w:bottom w:w="57" w:type="dxa"/>
            </w:tcMar>
          </w:tcPr>
          <w:p w14:paraId="6E94B612"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5A19BE28"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28A0FAD8"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58F4E77A" w14:textId="77777777" w:rsidTr="00C82CDC">
        <w:tc>
          <w:tcPr>
            <w:tcW w:w="2405" w:type="dxa"/>
            <w:shd w:val="clear" w:color="auto" w:fill="auto"/>
            <w:tcMar>
              <w:top w:w="57" w:type="dxa"/>
              <w:bottom w:w="57" w:type="dxa"/>
            </w:tcMar>
          </w:tcPr>
          <w:p w14:paraId="74B576EA"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709FD881"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3F41C37A"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45ECAD16" w14:textId="77777777" w:rsidTr="00C82CDC">
        <w:trPr>
          <w:trHeight w:val="300"/>
        </w:trPr>
        <w:tc>
          <w:tcPr>
            <w:tcW w:w="2405" w:type="dxa"/>
            <w:shd w:val="clear" w:color="auto" w:fill="auto"/>
            <w:tcMar>
              <w:top w:w="57" w:type="dxa"/>
              <w:bottom w:w="57" w:type="dxa"/>
            </w:tcMar>
          </w:tcPr>
          <w:p w14:paraId="46610A16"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13CCD4DF"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340F318D"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32F336EC" w14:textId="77777777" w:rsidTr="00C82CDC">
        <w:tc>
          <w:tcPr>
            <w:tcW w:w="2405" w:type="dxa"/>
            <w:shd w:val="clear" w:color="auto" w:fill="auto"/>
            <w:tcMar>
              <w:top w:w="57" w:type="dxa"/>
              <w:bottom w:w="57" w:type="dxa"/>
            </w:tcMar>
          </w:tcPr>
          <w:p w14:paraId="23B90E0B"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0D5C88CD"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31F8DAEB" w14:textId="77777777" w:rsidR="00EE750C" w:rsidRPr="00C62228" w:rsidRDefault="00EE750C" w:rsidP="00C82CDC">
            <w:pPr>
              <w:rPr>
                <w:rFonts w:ascii="Calibri" w:eastAsia="Calibri" w:hAnsi="Calibri" w:cs="Calibri"/>
                <w:color w:val="595959"/>
                <w:sz w:val="20"/>
                <w:szCs w:val="20"/>
                <w:lang w:val="nl-NL"/>
              </w:rPr>
            </w:pPr>
          </w:p>
        </w:tc>
      </w:tr>
      <w:tr w:rsidR="00EE750C" w:rsidRPr="00C62228" w14:paraId="6BAEEF44" w14:textId="77777777" w:rsidTr="00C82CDC">
        <w:tc>
          <w:tcPr>
            <w:tcW w:w="2405" w:type="dxa"/>
            <w:shd w:val="clear" w:color="auto" w:fill="auto"/>
            <w:tcMar>
              <w:top w:w="57" w:type="dxa"/>
              <w:bottom w:w="57" w:type="dxa"/>
            </w:tcMar>
          </w:tcPr>
          <w:p w14:paraId="378ED580" w14:textId="77777777" w:rsidR="00EE750C" w:rsidRPr="00C62228" w:rsidRDefault="00EE750C" w:rsidP="00C82CD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DA15A33" w14:textId="77777777" w:rsidR="00EE750C" w:rsidRPr="00C62228" w:rsidRDefault="00EE750C" w:rsidP="00C82CDC">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320E5A67" w14:textId="77777777" w:rsidR="00EE750C" w:rsidRPr="00C62228" w:rsidRDefault="00EE750C" w:rsidP="00C82CD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0F5F686E" w14:textId="77777777" w:rsidR="00D85C7C" w:rsidRPr="00AE0B99" w:rsidRDefault="00D85C7C" w:rsidP="00874091">
      <w:pPr>
        <w:pStyle w:val="Kop1"/>
      </w:pPr>
      <w:bookmarkStart w:id="163" w:name="_Toc176504230"/>
      <w:bookmarkStart w:id="164" w:name="_Toc176869776"/>
      <w:bookmarkStart w:id="165" w:name="_Toc176948969"/>
      <w:bookmarkEnd w:id="162"/>
      <w:r w:rsidRPr="00AE0B99">
        <w:lastRenderedPageBreak/>
        <w:t>Concordantie</w:t>
      </w:r>
      <w:bookmarkEnd w:id="163"/>
      <w:bookmarkEnd w:id="164"/>
      <w:bookmarkEnd w:id="165"/>
    </w:p>
    <w:p w14:paraId="5A360A05" w14:textId="77777777" w:rsidR="00D85C7C" w:rsidRPr="00AE0B99" w:rsidRDefault="00D85C7C" w:rsidP="00D85C7C">
      <w:pPr>
        <w:pStyle w:val="Kop2"/>
      </w:pPr>
      <w:bookmarkStart w:id="166" w:name="_Toc176504231"/>
      <w:bookmarkStart w:id="167" w:name="_Toc176869777"/>
      <w:bookmarkStart w:id="168" w:name="_Toc176948970"/>
      <w:r w:rsidRPr="00AE0B99">
        <w:t>Concordantietabel</w:t>
      </w:r>
      <w:bookmarkEnd w:id="166"/>
      <w:bookmarkEnd w:id="167"/>
      <w:bookmarkEnd w:id="168"/>
    </w:p>
    <w:p w14:paraId="662B3549" w14:textId="688A5EDB" w:rsidR="00D85C7C" w:rsidRPr="00AE0B99" w:rsidRDefault="00D85C7C" w:rsidP="00D85C7C">
      <w:r w:rsidRPr="00AE0B99">
        <w:t xml:space="preserve">De concordantietabel geeft duidelijk aan welke leerplandoelen de doelen vanuit regelgeving </w:t>
      </w:r>
      <w:r>
        <w:t xml:space="preserve">voor de basisoptie Moderne talen en wetenschappen </w:t>
      </w:r>
      <w:r w:rsidRPr="00AE0B99">
        <w:t>(</w:t>
      </w:r>
      <w:r w:rsidR="005815ED">
        <w:t xml:space="preserve">luik </w:t>
      </w:r>
      <w:r w:rsidR="00AF0622">
        <w:t>Moderne talen, MT</w:t>
      </w:r>
      <w:r w:rsidRPr="00AE0B99">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D85C7C" w:rsidRPr="00AE0B99" w14:paraId="0EC204A6" w14:textId="77777777" w:rsidTr="00C82CDC">
        <w:tc>
          <w:tcPr>
            <w:tcW w:w="1555" w:type="dxa"/>
          </w:tcPr>
          <w:p w14:paraId="22A818B3" w14:textId="77777777" w:rsidR="00D85C7C" w:rsidRPr="00AE0B99" w:rsidRDefault="00D85C7C" w:rsidP="00C82CDC">
            <w:pPr>
              <w:spacing w:before="120" w:after="120"/>
              <w:rPr>
                <w:b/>
              </w:rPr>
            </w:pPr>
            <w:r w:rsidRPr="00AE0B99">
              <w:rPr>
                <w:b/>
              </w:rPr>
              <w:t>Leerplandoel</w:t>
            </w:r>
          </w:p>
        </w:tc>
        <w:tc>
          <w:tcPr>
            <w:tcW w:w="7943" w:type="dxa"/>
          </w:tcPr>
          <w:p w14:paraId="25C84313" w14:textId="77777777" w:rsidR="00D85C7C" w:rsidRPr="00AE0B99" w:rsidRDefault="00D85C7C" w:rsidP="00C82CDC">
            <w:pPr>
              <w:spacing w:before="120" w:after="120"/>
              <w:rPr>
                <w:b/>
              </w:rPr>
            </w:pPr>
            <w:r w:rsidRPr="00AE0B99">
              <w:rPr>
                <w:b/>
                <w:bCs/>
              </w:rPr>
              <w:t>Doelen vanuit regelgeving</w:t>
            </w:r>
          </w:p>
        </w:tc>
      </w:tr>
      <w:tr w:rsidR="00D85C7C" w:rsidRPr="00AE0B99" w14:paraId="46E88E86" w14:textId="77777777" w:rsidTr="00C82CDC">
        <w:tc>
          <w:tcPr>
            <w:tcW w:w="1555" w:type="dxa"/>
          </w:tcPr>
          <w:p w14:paraId="4439187D" w14:textId="1C354774" w:rsidR="00D85C7C" w:rsidRPr="00AE0B99" w:rsidRDefault="001D5BCF" w:rsidP="00D85C7C">
            <w:pPr>
              <w:numPr>
                <w:ilvl w:val="0"/>
                <w:numId w:val="25"/>
              </w:numPr>
              <w:spacing w:before="120" w:after="120"/>
              <w:ind w:left="567" w:firstLine="0"/>
            </w:pPr>
            <w:r>
              <w:t>+</w:t>
            </w:r>
          </w:p>
        </w:tc>
        <w:tc>
          <w:tcPr>
            <w:tcW w:w="7943" w:type="dxa"/>
          </w:tcPr>
          <w:p w14:paraId="5D6D587D" w14:textId="4C850480" w:rsidR="00D85C7C" w:rsidRPr="00AE0B99" w:rsidRDefault="00E11F30" w:rsidP="00C82CDC">
            <w:pPr>
              <w:spacing w:before="120" w:after="120"/>
            </w:pPr>
            <w:r>
              <w:t>-</w:t>
            </w:r>
          </w:p>
        </w:tc>
      </w:tr>
      <w:tr w:rsidR="00D85C7C" w:rsidRPr="00AE0B99" w14:paraId="0AE3514D" w14:textId="77777777" w:rsidTr="00C82CDC">
        <w:tc>
          <w:tcPr>
            <w:tcW w:w="1555" w:type="dxa"/>
          </w:tcPr>
          <w:p w14:paraId="62B07FB9" w14:textId="77777777" w:rsidR="00D85C7C" w:rsidRPr="00AE0B99" w:rsidRDefault="00D85C7C" w:rsidP="00D85C7C">
            <w:pPr>
              <w:numPr>
                <w:ilvl w:val="0"/>
                <w:numId w:val="25"/>
              </w:numPr>
              <w:spacing w:before="120" w:after="120"/>
              <w:ind w:left="567" w:firstLine="0"/>
            </w:pPr>
          </w:p>
        </w:tc>
        <w:tc>
          <w:tcPr>
            <w:tcW w:w="7943" w:type="dxa"/>
          </w:tcPr>
          <w:p w14:paraId="2820BC44" w14:textId="3F403EAA" w:rsidR="00D85C7C" w:rsidRPr="00AE0B99" w:rsidRDefault="00D85C7C" w:rsidP="00C82CDC">
            <w:pPr>
              <w:spacing w:before="120" w:after="120"/>
            </w:pPr>
            <w:r>
              <w:t>M</w:t>
            </w:r>
            <w:r w:rsidR="00AF0622">
              <w:t>T</w:t>
            </w:r>
            <w:r w:rsidRPr="00AE0B99">
              <w:t xml:space="preserve"> </w:t>
            </w:r>
            <w:r>
              <w:t>0</w:t>
            </w:r>
            <w:r w:rsidR="00E11F30">
              <w:t>3</w:t>
            </w:r>
          </w:p>
        </w:tc>
      </w:tr>
      <w:tr w:rsidR="00D85C7C" w:rsidRPr="00AE0B99" w14:paraId="19ED9620" w14:textId="77777777" w:rsidTr="00C82CDC">
        <w:tc>
          <w:tcPr>
            <w:tcW w:w="1555" w:type="dxa"/>
          </w:tcPr>
          <w:p w14:paraId="4DB2AD38" w14:textId="77777777" w:rsidR="00D85C7C" w:rsidRPr="00AE0B99" w:rsidRDefault="00D85C7C" w:rsidP="00D85C7C">
            <w:pPr>
              <w:numPr>
                <w:ilvl w:val="0"/>
                <w:numId w:val="25"/>
              </w:numPr>
              <w:spacing w:before="120" w:after="120"/>
              <w:ind w:left="567" w:firstLine="0"/>
            </w:pPr>
          </w:p>
        </w:tc>
        <w:tc>
          <w:tcPr>
            <w:tcW w:w="7943" w:type="dxa"/>
          </w:tcPr>
          <w:p w14:paraId="5AAC2AAA" w14:textId="38299382" w:rsidR="00D85C7C" w:rsidRPr="00AE0B99" w:rsidRDefault="00D85C7C" w:rsidP="00C82CDC">
            <w:pPr>
              <w:spacing w:before="120" w:after="120"/>
            </w:pPr>
            <w:r>
              <w:t>M</w:t>
            </w:r>
            <w:r w:rsidR="00AF0622">
              <w:t>T</w:t>
            </w:r>
            <w:r w:rsidRPr="00AE0B99">
              <w:t xml:space="preserve"> </w:t>
            </w:r>
            <w:r>
              <w:t>0</w:t>
            </w:r>
            <w:r w:rsidR="00E11F30">
              <w:t>3</w:t>
            </w:r>
          </w:p>
        </w:tc>
      </w:tr>
      <w:tr w:rsidR="00D85C7C" w:rsidRPr="00AE0B99" w14:paraId="04E1E103" w14:textId="77777777" w:rsidTr="00C82CDC">
        <w:tc>
          <w:tcPr>
            <w:tcW w:w="1555" w:type="dxa"/>
          </w:tcPr>
          <w:p w14:paraId="4AA4FF59" w14:textId="33FF9F97" w:rsidR="00D85C7C" w:rsidRPr="00AE0B99" w:rsidRDefault="001D5BCF" w:rsidP="00D85C7C">
            <w:pPr>
              <w:numPr>
                <w:ilvl w:val="0"/>
                <w:numId w:val="25"/>
              </w:numPr>
              <w:spacing w:before="120" w:after="120"/>
              <w:ind w:left="567" w:firstLine="0"/>
            </w:pPr>
            <w:r>
              <w:t>+</w:t>
            </w:r>
          </w:p>
        </w:tc>
        <w:tc>
          <w:tcPr>
            <w:tcW w:w="7943" w:type="dxa"/>
          </w:tcPr>
          <w:p w14:paraId="36E4DC3D" w14:textId="264A0518" w:rsidR="00D85C7C" w:rsidRPr="00AE0B99" w:rsidRDefault="00E11F30" w:rsidP="00C82CDC">
            <w:pPr>
              <w:spacing w:before="120" w:after="120"/>
            </w:pPr>
            <w:r>
              <w:t>-</w:t>
            </w:r>
          </w:p>
        </w:tc>
      </w:tr>
      <w:tr w:rsidR="00D85C7C" w:rsidRPr="00AE0B99" w14:paraId="3FA13545" w14:textId="77777777" w:rsidTr="00C82CDC">
        <w:tc>
          <w:tcPr>
            <w:tcW w:w="1555" w:type="dxa"/>
          </w:tcPr>
          <w:p w14:paraId="6881E330" w14:textId="77777777" w:rsidR="00D85C7C" w:rsidRPr="00AE0B99" w:rsidRDefault="00D85C7C" w:rsidP="00D85C7C">
            <w:pPr>
              <w:numPr>
                <w:ilvl w:val="0"/>
                <w:numId w:val="25"/>
              </w:numPr>
              <w:spacing w:before="120" w:after="120"/>
              <w:ind w:left="567" w:firstLine="0"/>
            </w:pPr>
          </w:p>
        </w:tc>
        <w:tc>
          <w:tcPr>
            <w:tcW w:w="7943" w:type="dxa"/>
          </w:tcPr>
          <w:p w14:paraId="59F5A3FE" w14:textId="37495935" w:rsidR="00D85C7C" w:rsidRPr="00AE0B99" w:rsidRDefault="00D85C7C" w:rsidP="00C82CDC">
            <w:pPr>
              <w:spacing w:before="120" w:after="120"/>
            </w:pPr>
            <w:r>
              <w:t>M</w:t>
            </w:r>
            <w:r w:rsidR="00AF0622">
              <w:t>T</w:t>
            </w:r>
            <w:r>
              <w:t xml:space="preserve"> 0</w:t>
            </w:r>
            <w:r w:rsidR="005815ED">
              <w:t>2</w:t>
            </w:r>
          </w:p>
        </w:tc>
      </w:tr>
      <w:tr w:rsidR="00D85C7C" w:rsidRPr="00AE0B99" w14:paraId="1448CFB7" w14:textId="77777777" w:rsidTr="00C82CDC">
        <w:tc>
          <w:tcPr>
            <w:tcW w:w="1555" w:type="dxa"/>
          </w:tcPr>
          <w:p w14:paraId="2685646C" w14:textId="77777777" w:rsidR="00D85C7C" w:rsidRPr="00AE0B99" w:rsidRDefault="00D85C7C" w:rsidP="00D85C7C">
            <w:pPr>
              <w:numPr>
                <w:ilvl w:val="0"/>
                <w:numId w:val="25"/>
              </w:numPr>
              <w:spacing w:before="120" w:after="120"/>
              <w:ind w:left="567" w:firstLine="0"/>
            </w:pPr>
          </w:p>
        </w:tc>
        <w:tc>
          <w:tcPr>
            <w:tcW w:w="7943" w:type="dxa"/>
          </w:tcPr>
          <w:p w14:paraId="666A3A3B" w14:textId="681AF88A" w:rsidR="00D85C7C" w:rsidRPr="00AE0B99" w:rsidRDefault="00D85C7C" w:rsidP="00C82CDC">
            <w:pPr>
              <w:spacing w:before="120" w:after="120"/>
            </w:pPr>
            <w:r>
              <w:t>M</w:t>
            </w:r>
            <w:r w:rsidR="00AF0622">
              <w:t>T</w:t>
            </w:r>
            <w:r>
              <w:t xml:space="preserve"> 0</w:t>
            </w:r>
            <w:r w:rsidR="005815ED">
              <w:t>1</w:t>
            </w:r>
          </w:p>
        </w:tc>
      </w:tr>
      <w:tr w:rsidR="00D85C7C" w:rsidRPr="00AE0B99" w14:paraId="7255BDA0" w14:textId="77777777" w:rsidTr="00C82CDC">
        <w:tc>
          <w:tcPr>
            <w:tcW w:w="1555" w:type="dxa"/>
          </w:tcPr>
          <w:p w14:paraId="485550A2" w14:textId="77777777" w:rsidR="00D85C7C" w:rsidRPr="00AE0B99" w:rsidRDefault="00D85C7C" w:rsidP="00D85C7C">
            <w:pPr>
              <w:numPr>
                <w:ilvl w:val="0"/>
                <w:numId w:val="25"/>
              </w:numPr>
              <w:spacing w:before="120" w:after="120"/>
              <w:ind w:left="567" w:firstLine="0"/>
            </w:pPr>
          </w:p>
        </w:tc>
        <w:tc>
          <w:tcPr>
            <w:tcW w:w="7943" w:type="dxa"/>
          </w:tcPr>
          <w:p w14:paraId="0C0336B0" w14:textId="4EED803D" w:rsidR="00D85C7C" w:rsidRPr="00AE0B99" w:rsidRDefault="00D85C7C" w:rsidP="00C82CDC">
            <w:pPr>
              <w:spacing w:before="120" w:after="120"/>
            </w:pPr>
            <w:r>
              <w:t>M</w:t>
            </w:r>
            <w:r w:rsidR="00AF0622">
              <w:t>T</w:t>
            </w:r>
            <w:r>
              <w:t xml:space="preserve"> 0</w:t>
            </w:r>
            <w:r w:rsidR="005815ED">
              <w:t>1</w:t>
            </w:r>
          </w:p>
        </w:tc>
      </w:tr>
      <w:tr w:rsidR="00D85C7C" w:rsidRPr="00AE0B99" w14:paraId="506C7397" w14:textId="77777777" w:rsidTr="00C82CDC">
        <w:tc>
          <w:tcPr>
            <w:tcW w:w="1555" w:type="dxa"/>
          </w:tcPr>
          <w:p w14:paraId="5E588C19" w14:textId="77777777" w:rsidR="00D85C7C" w:rsidRPr="00AE0B99" w:rsidRDefault="00D85C7C" w:rsidP="00D85C7C">
            <w:pPr>
              <w:numPr>
                <w:ilvl w:val="0"/>
                <w:numId w:val="25"/>
              </w:numPr>
              <w:spacing w:before="120" w:after="120"/>
              <w:ind w:left="567" w:firstLine="0"/>
            </w:pPr>
          </w:p>
        </w:tc>
        <w:tc>
          <w:tcPr>
            <w:tcW w:w="7943" w:type="dxa"/>
          </w:tcPr>
          <w:p w14:paraId="0603875B" w14:textId="25423A07" w:rsidR="00D85C7C" w:rsidRPr="00AE0B99" w:rsidRDefault="00D85C7C" w:rsidP="00C82CDC">
            <w:pPr>
              <w:spacing w:before="120" w:after="120"/>
            </w:pPr>
            <w:r>
              <w:t>M</w:t>
            </w:r>
            <w:r w:rsidR="00AF0622">
              <w:t>T</w:t>
            </w:r>
            <w:r>
              <w:t xml:space="preserve"> </w:t>
            </w:r>
            <w:r w:rsidR="005815ED">
              <w:t>03</w:t>
            </w:r>
          </w:p>
        </w:tc>
      </w:tr>
      <w:tr w:rsidR="00D85C7C" w:rsidRPr="00AE0B99" w14:paraId="7F40AC4A" w14:textId="77777777" w:rsidTr="00C82CDC">
        <w:tc>
          <w:tcPr>
            <w:tcW w:w="1555" w:type="dxa"/>
          </w:tcPr>
          <w:p w14:paraId="6B9B5746" w14:textId="77777777" w:rsidR="00D85C7C" w:rsidRPr="00AE0B99" w:rsidRDefault="00D85C7C" w:rsidP="00D85C7C">
            <w:pPr>
              <w:numPr>
                <w:ilvl w:val="0"/>
                <w:numId w:val="25"/>
              </w:numPr>
              <w:spacing w:before="120" w:after="120"/>
              <w:ind w:left="567" w:firstLine="0"/>
            </w:pPr>
          </w:p>
        </w:tc>
        <w:tc>
          <w:tcPr>
            <w:tcW w:w="7943" w:type="dxa"/>
          </w:tcPr>
          <w:p w14:paraId="416FF617" w14:textId="64BA82CA" w:rsidR="00D85C7C" w:rsidRPr="00AE0B99" w:rsidRDefault="00D85C7C" w:rsidP="00C82CDC">
            <w:pPr>
              <w:spacing w:before="120" w:after="120"/>
            </w:pPr>
            <w:r>
              <w:t>M</w:t>
            </w:r>
            <w:r w:rsidR="00AF0622">
              <w:t>T</w:t>
            </w:r>
            <w:r>
              <w:t xml:space="preserve"> </w:t>
            </w:r>
            <w:r w:rsidR="00EE06A2">
              <w:t>04</w:t>
            </w:r>
          </w:p>
        </w:tc>
      </w:tr>
      <w:tr w:rsidR="00D85C7C" w:rsidRPr="00AE0B99" w14:paraId="52FC2412" w14:textId="77777777" w:rsidTr="00C82CDC">
        <w:tc>
          <w:tcPr>
            <w:tcW w:w="1555" w:type="dxa"/>
          </w:tcPr>
          <w:p w14:paraId="6F1E8E36" w14:textId="77777777" w:rsidR="00D85C7C" w:rsidRPr="00AE0B99" w:rsidRDefault="00D85C7C" w:rsidP="00D85C7C">
            <w:pPr>
              <w:numPr>
                <w:ilvl w:val="0"/>
                <w:numId w:val="25"/>
              </w:numPr>
              <w:spacing w:before="120" w:after="120"/>
              <w:ind w:left="567" w:firstLine="0"/>
            </w:pPr>
          </w:p>
        </w:tc>
        <w:tc>
          <w:tcPr>
            <w:tcW w:w="7943" w:type="dxa"/>
          </w:tcPr>
          <w:p w14:paraId="0242AD39" w14:textId="52497DE5" w:rsidR="00D85C7C" w:rsidRPr="00AE0B99" w:rsidRDefault="00D85C7C" w:rsidP="00C82CDC">
            <w:pPr>
              <w:spacing w:before="120" w:after="120"/>
            </w:pPr>
            <w:r>
              <w:t>M</w:t>
            </w:r>
            <w:r w:rsidR="00AF0622">
              <w:t>T</w:t>
            </w:r>
            <w:r>
              <w:t xml:space="preserve"> </w:t>
            </w:r>
            <w:r w:rsidR="00EE06A2">
              <w:t>04</w:t>
            </w:r>
          </w:p>
        </w:tc>
      </w:tr>
    </w:tbl>
    <w:p w14:paraId="2BA650EB" w14:textId="77777777" w:rsidR="00D85C7C" w:rsidRPr="00AE0B99" w:rsidRDefault="00D85C7C" w:rsidP="00D85C7C">
      <w:pPr>
        <w:pStyle w:val="Kop2"/>
      </w:pPr>
      <w:bookmarkStart w:id="169" w:name="_Toc176504232"/>
      <w:bookmarkStart w:id="170" w:name="_Toc176869778"/>
      <w:bookmarkStart w:id="171" w:name="_Toc176948971"/>
      <w:r w:rsidRPr="00AE0B99">
        <w:t>Doelen vanuit regelgeving</w:t>
      </w:r>
      <w:bookmarkEnd w:id="169"/>
      <w:bookmarkEnd w:id="170"/>
      <w:bookmarkEnd w:id="171"/>
    </w:p>
    <w:tbl>
      <w:tblPr>
        <w:tblStyle w:val="Tabelraster"/>
        <w:tblW w:w="0" w:type="auto"/>
        <w:tblLook w:val="04A0" w:firstRow="1" w:lastRow="0" w:firstColumn="1" w:lastColumn="0" w:noHBand="0" w:noVBand="1"/>
      </w:tblPr>
      <w:tblGrid>
        <w:gridCol w:w="1555"/>
        <w:gridCol w:w="8073"/>
      </w:tblGrid>
      <w:tr w:rsidR="00D85C7C" w:rsidRPr="00AE0B99" w14:paraId="710DE70B" w14:textId="77777777" w:rsidTr="00C82CDC">
        <w:tc>
          <w:tcPr>
            <w:tcW w:w="1555" w:type="dxa"/>
          </w:tcPr>
          <w:p w14:paraId="267B12FA" w14:textId="3CD016BD" w:rsidR="00D85C7C" w:rsidRPr="00AE0B99" w:rsidRDefault="00D85C7C" w:rsidP="00C82CDC">
            <w:r>
              <w:t>M</w:t>
            </w:r>
            <w:r w:rsidR="000A4409">
              <w:t>T</w:t>
            </w:r>
            <w:r w:rsidRPr="00AE0B99">
              <w:t xml:space="preserve"> 01</w:t>
            </w:r>
          </w:p>
        </w:tc>
        <w:tc>
          <w:tcPr>
            <w:tcW w:w="8073" w:type="dxa"/>
          </w:tcPr>
          <w:p w14:paraId="5A93BEDC" w14:textId="55AEFA73" w:rsidR="00D85C7C" w:rsidRPr="00AE0B99" w:rsidRDefault="005263A0" w:rsidP="00C82CDC">
            <w:r w:rsidRPr="005263A0">
              <w:t>De leerlingen illustreren verschillen en overeenkomsten binnen het kader van talen.</w:t>
            </w:r>
          </w:p>
        </w:tc>
      </w:tr>
      <w:tr w:rsidR="00D85C7C" w:rsidRPr="00AE0B99" w14:paraId="76917383" w14:textId="77777777" w:rsidTr="00C82CDC">
        <w:tc>
          <w:tcPr>
            <w:tcW w:w="1555" w:type="dxa"/>
          </w:tcPr>
          <w:p w14:paraId="3D658B21" w14:textId="51F27155" w:rsidR="00D85C7C" w:rsidRPr="00AE0B99" w:rsidRDefault="00D85C7C" w:rsidP="00C82CDC">
            <w:r>
              <w:t>M</w:t>
            </w:r>
            <w:r w:rsidR="000A4409">
              <w:t>T</w:t>
            </w:r>
            <w:r w:rsidRPr="00AE0B99">
              <w:t xml:space="preserve"> 02</w:t>
            </w:r>
          </w:p>
        </w:tc>
        <w:tc>
          <w:tcPr>
            <w:tcW w:w="8073" w:type="dxa"/>
          </w:tcPr>
          <w:p w14:paraId="7B974DD2" w14:textId="769D6F32" w:rsidR="00D85C7C" w:rsidRPr="00AE0B99" w:rsidRDefault="00812237" w:rsidP="00C82CDC">
            <w:r w:rsidRPr="00812237">
              <w:t>De leerlingen illustreren aspecten van het dagelijks leven in verschillende culturen.</w:t>
            </w:r>
          </w:p>
        </w:tc>
      </w:tr>
      <w:tr w:rsidR="00D85C7C" w:rsidRPr="00AE0B99" w14:paraId="70250C2F" w14:textId="77777777" w:rsidTr="00C82CDC">
        <w:tc>
          <w:tcPr>
            <w:tcW w:w="1555" w:type="dxa"/>
          </w:tcPr>
          <w:p w14:paraId="45095D1A" w14:textId="433DF70A" w:rsidR="00D85C7C" w:rsidRPr="00AE0B99" w:rsidRDefault="00D85C7C" w:rsidP="00C82CDC">
            <w:r>
              <w:t>M</w:t>
            </w:r>
            <w:r w:rsidR="000A4409">
              <w:t>T</w:t>
            </w:r>
            <w:r w:rsidRPr="00AE0B99">
              <w:t xml:space="preserve"> 03</w:t>
            </w:r>
          </w:p>
        </w:tc>
        <w:tc>
          <w:tcPr>
            <w:tcW w:w="8073" w:type="dxa"/>
          </w:tcPr>
          <w:p w14:paraId="134599AC" w14:textId="48CABC40" w:rsidR="00D85C7C" w:rsidRPr="00AE0B99" w:rsidRDefault="007C16B4" w:rsidP="00C82CDC">
            <w:r w:rsidRPr="007C16B4">
              <w:t>De leerlingen oefenen hun mondelinge en schriftelijke communicatieve vaardigheden.</w:t>
            </w:r>
          </w:p>
        </w:tc>
      </w:tr>
      <w:tr w:rsidR="00D85C7C" w:rsidRPr="00AE0B99" w14:paraId="5D53FEC6" w14:textId="77777777" w:rsidTr="00C82CDC">
        <w:tc>
          <w:tcPr>
            <w:tcW w:w="1555" w:type="dxa"/>
          </w:tcPr>
          <w:p w14:paraId="585169D3" w14:textId="2F06389B" w:rsidR="00D85C7C" w:rsidRPr="00AE0B99" w:rsidRDefault="00D85C7C" w:rsidP="00C82CDC">
            <w:r>
              <w:t>M</w:t>
            </w:r>
            <w:r w:rsidR="000A4409">
              <w:t>T</w:t>
            </w:r>
            <w:r w:rsidRPr="00AE0B99">
              <w:t xml:space="preserve"> 04</w:t>
            </w:r>
          </w:p>
        </w:tc>
        <w:tc>
          <w:tcPr>
            <w:tcW w:w="8073" w:type="dxa"/>
          </w:tcPr>
          <w:p w14:paraId="46559C25" w14:textId="75EF1057" w:rsidR="00D85C7C" w:rsidRPr="00AE0B99" w:rsidRDefault="007E7972" w:rsidP="00C82CDC">
            <w:r w:rsidRPr="007E7972">
              <w:t>De leerlingen identificeren vormen van fictie.</w:t>
            </w:r>
          </w:p>
        </w:tc>
      </w:tr>
    </w:tbl>
    <w:p w14:paraId="12634402" w14:textId="7C0B17E5" w:rsidR="00EA673A" w:rsidRPr="00062EF6" w:rsidRDefault="00EA673A" w:rsidP="00062EF6">
      <w:pPr>
        <w:rPr>
          <w:rFonts w:cstheme="minorHAnsi"/>
        </w:rPr>
        <w:sectPr w:rsidR="00EA673A" w:rsidRPr="00062EF6" w:rsidSect="00DF29FA">
          <w:headerReference w:type="even" r:id="rId19"/>
          <w:headerReference w:type="default" r:id="rId20"/>
          <w:footerReference w:type="even" r:id="rId21"/>
          <w:footerReference w:type="default" r:id="rId22"/>
          <w:headerReference w:type="first" r:id="rId23"/>
          <w:type w:val="oddPage"/>
          <w:pgSz w:w="11906" w:h="16838"/>
          <w:pgMar w:top="1134" w:right="1134" w:bottom="1134" w:left="1134" w:header="709" w:footer="397" w:gutter="0"/>
          <w:cols w:space="708"/>
          <w:docGrid w:linePitch="360"/>
        </w:sectPr>
      </w:pPr>
    </w:p>
    <w:p w14:paraId="2C4B04F8"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5CAED5A9" w14:textId="2C623E93" w:rsidR="003C5313" w:rsidRDefault="006D3E59">
          <w:pPr>
            <w:pStyle w:val="Inhopg1"/>
            <w:rPr>
              <w:rFonts w:eastAsiaTheme="minorEastAsia"/>
              <w:b w:val="0"/>
              <w:noProof/>
              <w:color w:val="auto"/>
              <w:kern w:val="2"/>
              <w:szCs w:val="24"/>
              <w:lang w:eastAsia="nl-BE"/>
              <w14:ligatures w14:val="standardContextual"/>
            </w:rPr>
          </w:pPr>
          <w:r w:rsidRPr="004B2A97">
            <w:rPr>
              <w:bCs/>
              <w:lang w:val="nl-NL"/>
            </w:rPr>
            <w:fldChar w:fldCharType="begin"/>
          </w:r>
          <w:r w:rsidRPr="004B2A97">
            <w:rPr>
              <w:bCs/>
              <w:lang w:val="nl-NL"/>
            </w:rPr>
            <w:instrText xml:space="preserve"> TOC \o "1-3" \h \z \u </w:instrText>
          </w:r>
          <w:r w:rsidRPr="004B2A97">
            <w:rPr>
              <w:bCs/>
              <w:lang w:val="nl-NL"/>
            </w:rPr>
            <w:fldChar w:fldCharType="separate"/>
          </w:r>
          <w:hyperlink w:anchor="_Toc176948931" w:history="1">
            <w:r w:rsidR="003C5313" w:rsidRPr="00450084">
              <w:rPr>
                <w:rStyle w:val="Hyperlink"/>
                <w:noProof/>
              </w:rPr>
              <w:t>1</w:t>
            </w:r>
            <w:r w:rsidR="003C5313">
              <w:rPr>
                <w:rFonts w:eastAsiaTheme="minorEastAsia"/>
                <w:b w:val="0"/>
                <w:noProof/>
                <w:color w:val="auto"/>
                <w:kern w:val="2"/>
                <w:szCs w:val="24"/>
                <w:lang w:eastAsia="nl-BE"/>
                <w14:ligatures w14:val="standardContextual"/>
              </w:rPr>
              <w:tab/>
            </w:r>
            <w:r w:rsidR="003C5313" w:rsidRPr="00450084">
              <w:rPr>
                <w:rStyle w:val="Hyperlink"/>
                <w:noProof/>
              </w:rPr>
              <w:t>Inleiding</w:t>
            </w:r>
            <w:r w:rsidR="003C5313">
              <w:rPr>
                <w:noProof/>
                <w:webHidden/>
              </w:rPr>
              <w:tab/>
            </w:r>
            <w:r w:rsidR="003C5313">
              <w:rPr>
                <w:noProof/>
                <w:webHidden/>
              </w:rPr>
              <w:fldChar w:fldCharType="begin"/>
            </w:r>
            <w:r w:rsidR="003C5313">
              <w:rPr>
                <w:noProof/>
                <w:webHidden/>
              </w:rPr>
              <w:instrText xml:space="preserve"> PAGEREF _Toc176948931 \h </w:instrText>
            </w:r>
            <w:r w:rsidR="003C5313">
              <w:rPr>
                <w:noProof/>
                <w:webHidden/>
              </w:rPr>
            </w:r>
            <w:r w:rsidR="003C5313">
              <w:rPr>
                <w:noProof/>
                <w:webHidden/>
              </w:rPr>
              <w:fldChar w:fldCharType="separate"/>
            </w:r>
            <w:r w:rsidR="00CC16D6">
              <w:rPr>
                <w:noProof/>
                <w:webHidden/>
              </w:rPr>
              <w:t>3</w:t>
            </w:r>
            <w:r w:rsidR="003C5313">
              <w:rPr>
                <w:noProof/>
                <w:webHidden/>
              </w:rPr>
              <w:fldChar w:fldCharType="end"/>
            </w:r>
          </w:hyperlink>
        </w:p>
        <w:p w14:paraId="3A47A0F7" w14:textId="4484048D" w:rsidR="003C5313" w:rsidRDefault="003C5313">
          <w:pPr>
            <w:pStyle w:val="Inhopg2"/>
            <w:rPr>
              <w:rFonts w:eastAsiaTheme="minorEastAsia"/>
              <w:color w:val="auto"/>
              <w:kern w:val="2"/>
              <w:sz w:val="24"/>
              <w:szCs w:val="24"/>
              <w:lang w:eastAsia="nl-BE"/>
              <w14:ligatures w14:val="standardContextual"/>
            </w:rPr>
          </w:pPr>
          <w:hyperlink w:anchor="_Toc176948932" w:history="1">
            <w:r w:rsidRPr="00450084">
              <w:rPr>
                <w:rStyle w:val="Hyperlink"/>
              </w:rPr>
              <w:t>1.1</w:t>
            </w:r>
            <w:r>
              <w:rPr>
                <w:rFonts w:eastAsiaTheme="minorEastAsia"/>
                <w:color w:val="auto"/>
                <w:kern w:val="2"/>
                <w:sz w:val="24"/>
                <w:szCs w:val="24"/>
                <w:lang w:eastAsia="nl-BE"/>
                <w14:ligatures w14:val="standardContextual"/>
              </w:rPr>
              <w:tab/>
            </w:r>
            <w:r w:rsidRPr="00450084">
              <w:rPr>
                <w:rStyle w:val="Hyperlink"/>
              </w:rPr>
              <w:t>Het leerplanconcept: vijf uitgangspunten</w:t>
            </w:r>
            <w:r>
              <w:rPr>
                <w:webHidden/>
              </w:rPr>
              <w:tab/>
            </w:r>
            <w:r>
              <w:rPr>
                <w:webHidden/>
              </w:rPr>
              <w:fldChar w:fldCharType="begin"/>
            </w:r>
            <w:r>
              <w:rPr>
                <w:webHidden/>
              </w:rPr>
              <w:instrText xml:space="preserve"> PAGEREF _Toc176948932 \h </w:instrText>
            </w:r>
            <w:r>
              <w:rPr>
                <w:webHidden/>
              </w:rPr>
            </w:r>
            <w:r>
              <w:rPr>
                <w:webHidden/>
              </w:rPr>
              <w:fldChar w:fldCharType="separate"/>
            </w:r>
            <w:r w:rsidR="00CC16D6">
              <w:rPr>
                <w:webHidden/>
              </w:rPr>
              <w:t>3</w:t>
            </w:r>
            <w:r>
              <w:rPr>
                <w:webHidden/>
              </w:rPr>
              <w:fldChar w:fldCharType="end"/>
            </w:r>
          </w:hyperlink>
        </w:p>
        <w:p w14:paraId="68F70523" w14:textId="426991C9" w:rsidR="003C5313" w:rsidRDefault="003C5313">
          <w:pPr>
            <w:pStyle w:val="Inhopg2"/>
            <w:rPr>
              <w:rFonts w:eastAsiaTheme="minorEastAsia"/>
              <w:color w:val="auto"/>
              <w:kern w:val="2"/>
              <w:sz w:val="24"/>
              <w:szCs w:val="24"/>
              <w:lang w:eastAsia="nl-BE"/>
              <w14:ligatures w14:val="standardContextual"/>
            </w:rPr>
          </w:pPr>
          <w:hyperlink w:anchor="_Toc176948933" w:history="1">
            <w:r w:rsidRPr="00450084">
              <w:rPr>
                <w:rStyle w:val="Hyperlink"/>
                <w:rFonts w:eastAsia="Times New Roman"/>
              </w:rPr>
              <w:t>1.2</w:t>
            </w:r>
            <w:r>
              <w:rPr>
                <w:rFonts w:eastAsiaTheme="minorEastAsia"/>
                <w:color w:val="auto"/>
                <w:kern w:val="2"/>
                <w:sz w:val="24"/>
                <w:szCs w:val="24"/>
                <w:lang w:eastAsia="nl-BE"/>
                <w14:ligatures w14:val="standardContextual"/>
              </w:rPr>
              <w:tab/>
            </w:r>
            <w:r w:rsidRPr="00450084">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_Toc176948933 \h </w:instrText>
            </w:r>
            <w:r>
              <w:rPr>
                <w:webHidden/>
              </w:rPr>
            </w:r>
            <w:r>
              <w:rPr>
                <w:webHidden/>
              </w:rPr>
              <w:fldChar w:fldCharType="separate"/>
            </w:r>
            <w:r w:rsidR="00CC16D6">
              <w:rPr>
                <w:webHidden/>
              </w:rPr>
              <w:t>3</w:t>
            </w:r>
            <w:r>
              <w:rPr>
                <w:webHidden/>
              </w:rPr>
              <w:fldChar w:fldCharType="end"/>
            </w:r>
          </w:hyperlink>
        </w:p>
        <w:p w14:paraId="678CEEA6" w14:textId="1B7EBDA5" w:rsidR="003C5313" w:rsidRDefault="003C5313">
          <w:pPr>
            <w:pStyle w:val="Inhopg2"/>
            <w:rPr>
              <w:rFonts w:eastAsiaTheme="minorEastAsia"/>
              <w:color w:val="auto"/>
              <w:kern w:val="2"/>
              <w:sz w:val="24"/>
              <w:szCs w:val="24"/>
              <w:lang w:eastAsia="nl-BE"/>
              <w14:ligatures w14:val="standardContextual"/>
            </w:rPr>
          </w:pPr>
          <w:hyperlink w:anchor="_Toc176948934" w:history="1">
            <w:r w:rsidRPr="00450084">
              <w:rPr>
                <w:rStyle w:val="Hyperlink"/>
              </w:rPr>
              <w:t>1.3</w:t>
            </w:r>
            <w:r>
              <w:rPr>
                <w:rFonts w:eastAsiaTheme="minorEastAsia"/>
                <w:color w:val="auto"/>
                <w:kern w:val="2"/>
                <w:sz w:val="24"/>
                <w:szCs w:val="24"/>
                <w:lang w:eastAsia="nl-BE"/>
                <w14:ligatures w14:val="standardContextual"/>
              </w:rPr>
              <w:tab/>
            </w:r>
            <w:r w:rsidRPr="00450084">
              <w:rPr>
                <w:rStyle w:val="Hyperlink"/>
              </w:rPr>
              <w:t>Ruimte voor leraren(teams) en scholen</w:t>
            </w:r>
            <w:r>
              <w:rPr>
                <w:webHidden/>
              </w:rPr>
              <w:tab/>
            </w:r>
            <w:r>
              <w:rPr>
                <w:webHidden/>
              </w:rPr>
              <w:fldChar w:fldCharType="begin"/>
            </w:r>
            <w:r>
              <w:rPr>
                <w:webHidden/>
              </w:rPr>
              <w:instrText xml:space="preserve"> PAGEREF _Toc176948934 \h </w:instrText>
            </w:r>
            <w:r>
              <w:rPr>
                <w:webHidden/>
              </w:rPr>
            </w:r>
            <w:r>
              <w:rPr>
                <w:webHidden/>
              </w:rPr>
              <w:fldChar w:fldCharType="separate"/>
            </w:r>
            <w:r w:rsidR="00CC16D6">
              <w:rPr>
                <w:webHidden/>
              </w:rPr>
              <w:t>4</w:t>
            </w:r>
            <w:r>
              <w:rPr>
                <w:webHidden/>
              </w:rPr>
              <w:fldChar w:fldCharType="end"/>
            </w:r>
          </w:hyperlink>
        </w:p>
        <w:p w14:paraId="24AC3577" w14:textId="318171F3" w:rsidR="003C5313" w:rsidRDefault="003C5313">
          <w:pPr>
            <w:pStyle w:val="Inhopg2"/>
            <w:rPr>
              <w:rFonts w:eastAsiaTheme="minorEastAsia"/>
              <w:color w:val="auto"/>
              <w:kern w:val="2"/>
              <w:sz w:val="24"/>
              <w:szCs w:val="24"/>
              <w:lang w:eastAsia="nl-BE"/>
              <w14:ligatures w14:val="standardContextual"/>
            </w:rPr>
          </w:pPr>
          <w:hyperlink w:anchor="_Toc176948935" w:history="1">
            <w:r w:rsidRPr="00450084">
              <w:rPr>
                <w:rStyle w:val="Hyperlink"/>
              </w:rPr>
              <w:t>1.4</w:t>
            </w:r>
            <w:r>
              <w:rPr>
                <w:rFonts w:eastAsiaTheme="minorEastAsia"/>
                <w:color w:val="auto"/>
                <w:kern w:val="2"/>
                <w:sz w:val="24"/>
                <w:szCs w:val="24"/>
                <w:lang w:eastAsia="nl-BE"/>
                <w14:ligatures w14:val="standardContextual"/>
              </w:rPr>
              <w:tab/>
            </w:r>
            <w:r w:rsidRPr="00450084">
              <w:rPr>
                <w:rStyle w:val="Hyperlink"/>
              </w:rPr>
              <w:t>Differentiatie</w:t>
            </w:r>
            <w:r>
              <w:rPr>
                <w:webHidden/>
              </w:rPr>
              <w:tab/>
            </w:r>
            <w:r>
              <w:rPr>
                <w:webHidden/>
              </w:rPr>
              <w:fldChar w:fldCharType="begin"/>
            </w:r>
            <w:r>
              <w:rPr>
                <w:webHidden/>
              </w:rPr>
              <w:instrText xml:space="preserve"> PAGEREF _Toc176948935 \h </w:instrText>
            </w:r>
            <w:r>
              <w:rPr>
                <w:webHidden/>
              </w:rPr>
            </w:r>
            <w:r>
              <w:rPr>
                <w:webHidden/>
              </w:rPr>
              <w:fldChar w:fldCharType="separate"/>
            </w:r>
            <w:r w:rsidR="00CC16D6">
              <w:rPr>
                <w:webHidden/>
              </w:rPr>
              <w:t>5</w:t>
            </w:r>
            <w:r>
              <w:rPr>
                <w:webHidden/>
              </w:rPr>
              <w:fldChar w:fldCharType="end"/>
            </w:r>
          </w:hyperlink>
        </w:p>
        <w:p w14:paraId="7D8BE3ED" w14:textId="074C3E09" w:rsidR="003C5313" w:rsidRDefault="003C5313">
          <w:pPr>
            <w:pStyle w:val="Inhopg2"/>
            <w:rPr>
              <w:rFonts w:eastAsiaTheme="minorEastAsia"/>
              <w:color w:val="auto"/>
              <w:kern w:val="2"/>
              <w:sz w:val="24"/>
              <w:szCs w:val="24"/>
              <w:lang w:eastAsia="nl-BE"/>
              <w14:ligatures w14:val="standardContextual"/>
            </w:rPr>
          </w:pPr>
          <w:hyperlink w:anchor="_Toc176948936" w:history="1">
            <w:r w:rsidRPr="00450084">
              <w:rPr>
                <w:rStyle w:val="Hyperlink"/>
              </w:rPr>
              <w:t>1.5</w:t>
            </w:r>
            <w:r>
              <w:rPr>
                <w:rFonts w:eastAsiaTheme="minorEastAsia"/>
                <w:color w:val="auto"/>
                <w:kern w:val="2"/>
                <w:sz w:val="24"/>
                <w:szCs w:val="24"/>
                <w:lang w:eastAsia="nl-BE"/>
                <w14:ligatures w14:val="standardContextual"/>
              </w:rPr>
              <w:tab/>
            </w:r>
            <w:r w:rsidRPr="00450084">
              <w:rPr>
                <w:rStyle w:val="Hyperlink"/>
              </w:rPr>
              <w:t>Opbouw van de leerplannen</w:t>
            </w:r>
            <w:r>
              <w:rPr>
                <w:webHidden/>
              </w:rPr>
              <w:tab/>
            </w:r>
            <w:r>
              <w:rPr>
                <w:webHidden/>
              </w:rPr>
              <w:fldChar w:fldCharType="begin"/>
            </w:r>
            <w:r>
              <w:rPr>
                <w:webHidden/>
              </w:rPr>
              <w:instrText xml:space="preserve"> PAGEREF _Toc176948936 \h </w:instrText>
            </w:r>
            <w:r>
              <w:rPr>
                <w:webHidden/>
              </w:rPr>
            </w:r>
            <w:r>
              <w:rPr>
                <w:webHidden/>
              </w:rPr>
              <w:fldChar w:fldCharType="separate"/>
            </w:r>
            <w:r w:rsidR="00CC16D6">
              <w:rPr>
                <w:webHidden/>
              </w:rPr>
              <w:t>6</w:t>
            </w:r>
            <w:r>
              <w:rPr>
                <w:webHidden/>
              </w:rPr>
              <w:fldChar w:fldCharType="end"/>
            </w:r>
          </w:hyperlink>
        </w:p>
        <w:p w14:paraId="7AB40929" w14:textId="4B669E4B" w:rsidR="003C5313" w:rsidRDefault="003C5313">
          <w:pPr>
            <w:pStyle w:val="Inhopg1"/>
            <w:rPr>
              <w:rFonts w:eastAsiaTheme="minorEastAsia"/>
              <w:b w:val="0"/>
              <w:noProof/>
              <w:color w:val="auto"/>
              <w:kern w:val="2"/>
              <w:szCs w:val="24"/>
              <w:lang w:eastAsia="nl-BE"/>
              <w14:ligatures w14:val="standardContextual"/>
            </w:rPr>
          </w:pPr>
          <w:hyperlink w:anchor="_Toc176948945" w:history="1">
            <w:r w:rsidRPr="00450084">
              <w:rPr>
                <w:rStyle w:val="Hyperlink"/>
                <w:noProof/>
              </w:rPr>
              <w:t>2</w:t>
            </w:r>
            <w:r>
              <w:rPr>
                <w:rFonts w:eastAsiaTheme="minorEastAsia"/>
                <w:b w:val="0"/>
                <w:noProof/>
                <w:color w:val="auto"/>
                <w:kern w:val="2"/>
                <w:szCs w:val="24"/>
                <w:lang w:eastAsia="nl-BE"/>
                <w14:ligatures w14:val="standardContextual"/>
              </w:rPr>
              <w:tab/>
            </w:r>
            <w:r w:rsidRPr="00450084">
              <w:rPr>
                <w:rStyle w:val="Hyperlink"/>
                <w:noProof/>
              </w:rPr>
              <w:t>Situering</w:t>
            </w:r>
            <w:r>
              <w:rPr>
                <w:noProof/>
                <w:webHidden/>
              </w:rPr>
              <w:tab/>
            </w:r>
            <w:r>
              <w:rPr>
                <w:noProof/>
                <w:webHidden/>
              </w:rPr>
              <w:fldChar w:fldCharType="begin"/>
            </w:r>
            <w:r>
              <w:rPr>
                <w:noProof/>
                <w:webHidden/>
              </w:rPr>
              <w:instrText xml:space="preserve"> PAGEREF _Toc176948945 \h </w:instrText>
            </w:r>
            <w:r>
              <w:rPr>
                <w:noProof/>
                <w:webHidden/>
              </w:rPr>
            </w:r>
            <w:r>
              <w:rPr>
                <w:noProof/>
                <w:webHidden/>
              </w:rPr>
              <w:fldChar w:fldCharType="separate"/>
            </w:r>
            <w:r w:rsidR="00CC16D6">
              <w:rPr>
                <w:noProof/>
                <w:webHidden/>
              </w:rPr>
              <w:t>6</w:t>
            </w:r>
            <w:r>
              <w:rPr>
                <w:noProof/>
                <w:webHidden/>
              </w:rPr>
              <w:fldChar w:fldCharType="end"/>
            </w:r>
          </w:hyperlink>
        </w:p>
        <w:p w14:paraId="67D052B8" w14:textId="5C927C43" w:rsidR="003C5313" w:rsidRDefault="003C5313">
          <w:pPr>
            <w:pStyle w:val="Inhopg2"/>
            <w:rPr>
              <w:rFonts w:eastAsiaTheme="minorEastAsia"/>
              <w:color w:val="auto"/>
              <w:kern w:val="2"/>
              <w:sz w:val="24"/>
              <w:szCs w:val="24"/>
              <w:lang w:eastAsia="nl-BE"/>
              <w14:ligatures w14:val="standardContextual"/>
            </w:rPr>
          </w:pPr>
          <w:hyperlink w:anchor="_Toc176948946" w:history="1">
            <w:r w:rsidRPr="00450084">
              <w:rPr>
                <w:rStyle w:val="Hyperlink"/>
              </w:rPr>
              <w:t>2.1</w:t>
            </w:r>
            <w:r>
              <w:rPr>
                <w:rFonts w:eastAsiaTheme="minorEastAsia"/>
                <w:color w:val="auto"/>
                <w:kern w:val="2"/>
                <w:sz w:val="24"/>
                <w:szCs w:val="24"/>
                <w:lang w:eastAsia="nl-BE"/>
                <w14:ligatures w14:val="standardContextual"/>
              </w:rPr>
              <w:tab/>
            </w:r>
            <w:r w:rsidRPr="00450084">
              <w:rPr>
                <w:rStyle w:val="Hyperlink"/>
              </w:rPr>
              <w:t>Samenhang in de eerste graad</w:t>
            </w:r>
            <w:r>
              <w:rPr>
                <w:webHidden/>
              </w:rPr>
              <w:tab/>
            </w:r>
            <w:r>
              <w:rPr>
                <w:webHidden/>
              </w:rPr>
              <w:fldChar w:fldCharType="begin"/>
            </w:r>
            <w:r>
              <w:rPr>
                <w:webHidden/>
              </w:rPr>
              <w:instrText xml:space="preserve"> PAGEREF _Toc176948946 \h </w:instrText>
            </w:r>
            <w:r>
              <w:rPr>
                <w:webHidden/>
              </w:rPr>
            </w:r>
            <w:r>
              <w:rPr>
                <w:webHidden/>
              </w:rPr>
              <w:fldChar w:fldCharType="separate"/>
            </w:r>
            <w:r w:rsidR="00CC16D6">
              <w:rPr>
                <w:webHidden/>
              </w:rPr>
              <w:t>6</w:t>
            </w:r>
            <w:r>
              <w:rPr>
                <w:webHidden/>
              </w:rPr>
              <w:fldChar w:fldCharType="end"/>
            </w:r>
          </w:hyperlink>
        </w:p>
        <w:p w14:paraId="3E023B2E" w14:textId="30618B2B" w:rsidR="003C5313" w:rsidRDefault="003C5313">
          <w:pPr>
            <w:pStyle w:val="Inhopg3"/>
            <w:rPr>
              <w:rFonts w:eastAsiaTheme="minorEastAsia"/>
              <w:noProof/>
              <w:color w:val="auto"/>
              <w:kern w:val="2"/>
              <w:sz w:val="24"/>
              <w:szCs w:val="24"/>
              <w:lang w:eastAsia="nl-BE"/>
              <w14:ligatures w14:val="standardContextual"/>
            </w:rPr>
          </w:pPr>
          <w:hyperlink w:anchor="_Toc176948947" w:history="1">
            <w:r w:rsidRPr="00450084">
              <w:rPr>
                <w:rStyle w:val="Hyperlink"/>
                <w:noProof/>
              </w:rPr>
              <w:t>2.1.1</w:t>
            </w:r>
            <w:r>
              <w:rPr>
                <w:rFonts w:eastAsiaTheme="minorEastAsia"/>
                <w:noProof/>
                <w:color w:val="auto"/>
                <w:kern w:val="2"/>
                <w:sz w:val="24"/>
                <w:szCs w:val="24"/>
                <w:lang w:eastAsia="nl-BE"/>
                <w14:ligatures w14:val="standardContextual"/>
              </w:rPr>
              <w:tab/>
            </w:r>
            <w:r w:rsidRPr="00450084">
              <w:rPr>
                <w:rStyle w:val="Hyperlink"/>
                <w:noProof/>
              </w:rPr>
              <w:t>Samenhang met de algemene vorming</w:t>
            </w:r>
            <w:r>
              <w:rPr>
                <w:noProof/>
                <w:webHidden/>
              </w:rPr>
              <w:tab/>
            </w:r>
            <w:r>
              <w:rPr>
                <w:noProof/>
                <w:webHidden/>
              </w:rPr>
              <w:fldChar w:fldCharType="begin"/>
            </w:r>
            <w:r>
              <w:rPr>
                <w:noProof/>
                <w:webHidden/>
              </w:rPr>
              <w:instrText xml:space="preserve"> PAGEREF _Toc176948947 \h </w:instrText>
            </w:r>
            <w:r>
              <w:rPr>
                <w:noProof/>
                <w:webHidden/>
              </w:rPr>
            </w:r>
            <w:r>
              <w:rPr>
                <w:noProof/>
                <w:webHidden/>
              </w:rPr>
              <w:fldChar w:fldCharType="separate"/>
            </w:r>
            <w:r w:rsidR="00CC16D6">
              <w:rPr>
                <w:noProof/>
                <w:webHidden/>
              </w:rPr>
              <w:t>6</w:t>
            </w:r>
            <w:r>
              <w:rPr>
                <w:noProof/>
                <w:webHidden/>
              </w:rPr>
              <w:fldChar w:fldCharType="end"/>
            </w:r>
          </w:hyperlink>
        </w:p>
        <w:p w14:paraId="76A5217C" w14:textId="034424DF" w:rsidR="003C5313" w:rsidRDefault="003C5313">
          <w:pPr>
            <w:pStyle w:val="Inhopg3"/>
            <w:rPr>
              <w:rFonts w:eastAsiaTheme="minorEastAsia"/>
              <w:noProof/>
              <w:color w:val="auto"/>
              <w:kern w:val="2"/>
              <w:sz w:val="24"/>
              <w:szCs w:val="24"/>
              <w:lang w:eastAsia="nl-BE"/>
              <w14:ligatures w14:val="standardContextual"/>
            </w:rPr>
          </w:pPr>
          <w:hyperlink w:anchor="_Toc176948948" w:history="1">
            <w:r w:rsidRPr="00450084">
              <w:rPr>
                <w:rStyle w:val="Hyperlink"/>
                <w:noProof/>
              </w:rPr>
              <w:t>2.1.2</w:t>
            </w:r>
            <w:r>
              <w:rPr>
                <w:rFonts w:eastAsiaTheme="minorEastAsia"/>
                <w:noProof/>
                <w:color w:val="auto"/>
                <w:kern w:val="2"/>
                <w:sz w:val="24"/>
                <w:szCs w:val="24"/>
                <w:lang w:eastAsia="nl-BE"/>
                <w14:ligatures w14:val="standardContextual"/>
              </w:rPr>
              <w:tab/>
            </w:r>
            <w:r w:rsidRPr="00450084">
              <w:rPr>
                <w:rStyle w:val="Hyperlink"/>
                <w:noProof/>
              </w:rPr>
              <w:t>Samenhang met de basisopties</w:t>
            </w:r>
            <w:r>
              <w:rPr>
                <w:noProof/>
                <w:webHidden/>
              </w:rPr>
              <w:tab/>
            </w:r>
            <w:r>
              <w:rPr>
                <w:noProof/>
                <w:webHidden/>
              </w:rPr>
              <w:fldChar w:fldCharType="begin"/>
            </w:r>
            <w:r>
              <w:rPr>
                <w:noProof/>
                <w:webHidden/>
              </w:rPr>
              <w:instrText xml:space="preserve"> PAGEREF _Toc176948948 \h </w:instrText>
            </w:r>
            <w:r>
              <w:rPr>
                <w:noProof/>
                <w:webHidden/>
              </w:rPr>
            </w:r>
            <w:r>
              <w:rPr>
                <w:noProof/>
                <w:webHidden/>
              </w:rPr>
              <w:fldChar w:fldCharType="separate"/>
            </w:r>
            <w:r w:rsidR="00CC16D6">
              <w:rPr>
                <w:noProof/>
                <w:webHidden/>
              </w:rPr>
              <w:t>7</w:t>
            </w:r>
            <w:r>
              <w:rPr>
                <w:noProof/>
                <w:webHidden/>
              </w:rPr>
              <w:fldChar w:fldCharType="end"/>
            </w:r>
          </w:hyperlink>
        </w:p>
        <w:p w14:paraId="380280B7" w14:textId="0DF5BC43" w:rsidR="003C5313" w:rsidRDefault="003C5313">
          <w:pPr>
            <w:pStyle w:val="Inhopg2"/>
            <w:rPr>
              <w:rFonts w:eastAsiaTheme="minorEastAsia"/>
              <w:color w:val="auto"/>
              <w:kern w:val="2"/>
              <w:sz w:val="24"/>
              <w:szCs w:val="24"/>
              <w:lang w:eastAsia="nl-BE"/>
              <w14:ligatures w14:val="standardContextual"/>
            </w:rPr>
          </w:pPr>
          <w:hyperlink w:anchor="_Toc176948949" w:history="1">
            <w:r w:rsidRPr="00450084">
              <w:rPr>
                <w:rStyle w:val="Hyperlink"/>
              </w:rPr>
              <w:t>2.2</w:t>
            </w:r>
            <w:r>
              <w:rPr>
                <w:rFonts w:eastAsiaTheme="minorEastAsia"/>
                <w:color w:val="auto"/>
                <w:kern w:val="2"/>
                <w:sz w:val="24"/>
                <w:szCs w:val="24"/>
                <w:lang w:eastAsia="nl-BE"/>
                <w14:ligatures w14:val="standardContextual"/>
              </w:rPr>
              <w:tab/>
            </w:r>
            <w:r w:rsidRPr="00450084">
              <w:rPr>
                <w:rStyle w:val="Hyperlink"/>
              </w:rPr>
              <w:t>Plaats in de lessentabel</w:t>
            </w:r>
            <w:r>
              <w:rPr>
                <w:webHidden/>
              </w:rPr>
              <w:tab/>
            </w:r>
            <w:r>
              <w:rPr>
                <w:webHidden/>
              </w:rPr>
              <w:fldChar w:fldCharType="begin"/>
            </w:r>
            <w:r>
              <w:rPr>
                <w:webHidden/>
              </w:rPr>
              <w:instrText xml:space="preserve"> PAGEREF _Toc176948949 \h </w:instrText>
            </w:r>
            <w:r>
              <w:rPr>
                <w:webHidden/>
              </w:rPr>
            </w:r>
            <w:r>
              <w:rPr>
                <w:webHidden/>
              </w:rPr>
              <w:fldChar w:fldCharType="separate"/>
            </w:r>
            <w:r w:rsidR="00CC16D6">
              <w:rPr>
                <w:webHidden/>
              </w:rPr>
              <w:t>7</w:t>
            </w:r>
            <w:r>
              <w:rPr>
                <w:webHidden/>
              </w:rPr>
              <w:fldChar w:fldCharType="end"/>
            </w:r>
          </w:hyperlink>
        </w:p>
        <w:p w14:paraId="5310D142" w14:textId="778FD03A" w:rsidR="003C5313" w:rsidRDefault="003C5313">
          <w:pPr>
            <w:pStyle w:val="Inhopg1"/>
            <w:rPr>
              <w:rFonts w:eastAsiaTheme="minorEastAsia"/>
              <w:b w:val="0"/>
              <w:noProof/>
              <w:color w:val="auto"/>
              <w:kern w:val="2"/>
              <w:szCs w:val="24"/>
              <w:lang w:eastAsia="nl-BE"/>
              <w14:ligatures w14:val="standardContextual"/>
            </w:rPr>
          </w:pPr>
          <w:hyperlink w:anchor="_Toc176948950" w:history="1">
            <w:r w:rsidRPr="00450084">
              <w:rPr>
                <w:rStyle w:val="Hyperlink"/>
                <w:noProof/>
              </w:rPr>
              <w:t>3</w:t>
            </w:r>
            <w:r>
              <w:rPr>
                <w:rFonts w:eastAsiaTheme="minorEastAsia"/>
                <w:b w:val="0"/>
                <w:noProof/>
                <w:color w:val="auto"/>
                <w:kern w:val="2"/>
                <w:szCs w:val="24"/>
                <w:lang w:eastAsia="nl-BE"/>
                <w14:ligatures w14:val="standardContextual"/>
              </w:rPr>
              <w:tab/>
            </w:r>
            <w:r w:rsidRPr="00450084">
              <w:rPr>
                <w:rStyle w:val="Hyperlink"/>
                <w:noProof/>
              </w:rPr>
              <w:t>Pedagogisch-didactische duiding</w:t>
            </w:r>
            <w:r>
              <w:rPr>
                <w:noProof/>
                <w:webHidden/>
              </w:rPr>
              <w:tab/>
            </w:r>
            <w:r>
              <w:rPr>
                <w:noProof/>
                <w:webHidden/>
              </w:rPr>
              <w:fldChar w:fldCharType="begin"/>
            </w:r>
            <w:r>
              <w:rPr>
                <w:noProof/>
                <w:webHidden/>
              </w:rPr>
              <w:instrText xml:space="preserve"> PAGEREF _Toc176948950 \h </w:instrText>
            </w:r>
            <w:r>
              <w:rPr>
                <w:noProof/>
                <w:webHidden/>
              </w:rPr>
            </w:r>
            <w:r>
              <w:rPr>
                <w:noProof/>
                <w:webHidden/>
              </w:rPr>
              <w:fldChar w:fldCharType="separate"/>
            </w:r>
            <w:r w:rsidR="00CC16D6">
              <w:rPr>
                <w:noProof/>
                <w:webHidden/>
              </w:rPr>
              <w:t>7</w:t>
            </w:r>
            <w:r>
              <w:rPr>
                <w:noProof/>
                <w:webHidden/>
              </w:rPr>
              <w:fldChar w:fldCharType="end"/>
            </w:r>
          </w:hyperlink>
        </w:p>
        <w:p w14:paraId="4738B694" w14:textId="62D938DE" w:rsidR="003C5313" w:rsidRDefault="003C5313">
          <w:pPr>
            <w:pStyle w:val="Inhopg2"/>
            <w:rPr>
              <w:rFonts w:eastAsiaTheme="minorEastAsia"/>
              <w:color w:val="auto"/>
              <w:kern w:val="2"/>
              <w:sz w:val="24"/>
              <w:szCs w:val="24"/>
              <w:lang w:eastAsia="nl-BE"/>
              <w14:ligatures w14:val="standardContextual"/>
            </w:rPr>
          </w:pPr>
          <w:hyperlink w:anchor="_Toc176948951" w:history="1">
            <w:r w:rsidRPr="00450084">
              <w:rPr>
                <w:rStyle w:val="Hyperlink"/>
              </w:rPr>
              <w:t>3.1</w:t>
            </w:r>
            <w:r>
              <w:rPr>
                <w:rFonts w:eastAsiaTheme="minorEastAsia"/>
                <w:color w:val="auto"/>
                <w:kern w:val="2"/>
                <w:sz w:val="24"/>
                <w:szCs w:val="24"/>
                <w:lang w:eastAsia="nl-BE"/>
                <w14:ligatures w14:val="standardContextual"/>
              </w:rPr>
              <w:tab/>
            </w:r>
            <w:r w:rsidRPr="00450084">
              <w:rPr>
                <w:rStyle w:val="Hyperlink"/>
              </w:rPr>
              <w:t>Basisoptie Moderne talen en wetenschappen - component Moderne talen - en het vormingsconcept</w:t>
            </w:r>
            <w:r>
              <w:rPr>
                <w:webHidden/>
              </w:rPr>
              <w:tab/>
            </w:r>
            <w:r>
              <w:rPr>
                <w:webHidden/>
              </w:rPr>
              <w:fldChar w:fldCharType="begin"/>
            </w:r>
            <w:r>
              <w:rPr>
                <w:webHidden/>
              </w:rPr>
              <w:instrText xml:space="preserve"> PAGEREF _Toc176948951 \h </w:instrText>
            </w:r>
            <w:r>
              <w:rPr>
                <w:webHidden/>
              </w:rPr>
            </w:r>
            <w:r>
              <w:rPr>
                <w:webHidden/>
              </w:rPr>
              <w:fldChar w:fldCharType="separate"/>
            </w:r>
            <w:r w:rsidR="00CC16D6">
              <w:rPr>
                <w:webHidden/>
              </w:rPr>
              <w:t>7</w:t>
            </w:r>
            <w:r>
              <w:rPr>
                <w:webHidden/>
              </w:rPr>
              <w:fldChar w:fldCharType="end"/>
            </w:r>
          </w:hyperlink>
        </w:p>
        <w:p w14:paraId="65C1314B" w14:textId="1897EFCC" w:rsidR="003C5313" w:rsidRDefault="003C5313">
          <w:pPr>
            <w:pStyle w:val="Inhopg2"/>
            <w:rPr>
              <w:rFonts w:eastAsiaTheme="minorEastAsia"/>
              <w:color w:val="auto"/>
              <w:kern w:val="2"/>
              <w:sz w:val="24"/>
              <w:szCs w:val="24"/>
              <w:lang w:eastAsia="nl-BE"/>
              <w14:ligatures w14:val="standardContextual"/>
            </w:rPr>
          </w:pPr>
          <w:hyperlink w:anchor="_Toc176948952" w:history="1">
            <w:r w:rsidRPr="00450084">
              <w:rPr>
                <w:rStyle w:val="Hyperlink"/>
              </w:rPr>
              <w:t>3.2</w:t>
            </w:r>
            <w:r>
              <w:rPr>
                <w:rFonts w:eastAsiaTheme="minorEastAsia"/>
                <w:color w:val="auto"/>
                <w:kern w:val="2"/>
                <w:sz w:val="24"/>
                <w:szCs w:val="24"/>
                <w:lang w:eastAsia="nl-BE"/>
                <w14:ligatures w14:val="standardContextual"/>
              </w:rPr>
              <w:tab/>
            </w:r>
            <w:r w:rsidRPr="00450084">
              <w:rPr>
                <w:rStyle w:val="Hyperlink"/>
              </w:rPr>
              <w:t>Krachtlijnen</w:t>
            </w:r>
            <w:r>
              <w:rPr>
                <w:webHidden/>
              </w:rPr>
              <w:tab/>
            </w:r>
            <w:r>
              <w:rPr>
                <w:webHidden/>
              </w:rPr>
              <w:fldChar w:fldCharType="begin"/>
            </w:r>
            <w:r>
              <w:rPr>
                <w:webHidden/>
              </w:rPr>
              <w:instrText xml:space="preserve"> PAGEREF _Toc176948952 \h </w:instrText>
            </w:r>
            <w:r>
              <w:rPr>
                <w:webHidden/>
              </w:rPr>
            </w:r>
            <w:r>
              <w:rPr>
                <w:webHidden/>
              </w:rPr>
              <w:fldChar w:fldCharType="separate"/>
            </w:r>
            <w:r w:rsidR="00CC16D6">
              <w:rPr>
                <w:webHidden/>
              </w:rPr>
              <w:t>7</w:t>
            </w:r>
            <w:r>
              <w:rPr>
                <w:webHidden/>
              </w:rPr>
              <w:fldChar w:fldCharType="end"/>
            </w:r>
          </w:hyperlink>
        </w:p>
        <w:p w14:paraId="3F8CE8CE" w14:textId="33B14ED4" w:rsidR="003C5313" w:rsidRDefault="003C5313">
          <w:pPr>
            <w:pStyle w:val="Inhopg2"/>
            <w:rPr>
              <w:rFonts w:eastAsiaTheme="minorEastAsia"/>
              <w:color w:val="auto"/>
              <w:kern w:val="2"/>
              <w:sz w:val="24"/>
              <w:szCs w:val="24"/>
              <w:lang w:eastAsia="nl-BE"/>
              <w14:ligatures w14:val="standardContextual"/>
            </w:rPr>
          </w:pPr>
          <w:hyperlink w:anchor="_Toc176948953" w:history="1">
            <w:r w:rsidRPr="00450084">
              <w:rPr>
                <w:rStyle w:val="Hyperlink"/>
              </w:rPr>
              <w:t>3.3</w:t>
            </w:r>
            <w:r>
              <w:rPr>
                <w:rFonts w:eastAsiaTheme="minorEastAsia"/>
                <w:color w:val="auto"/>
                <w:kern w:val="2"/>
                <w:sz w:val="24"/>
                <w:szCs w:val="24"/>
                <w:lang w:eastAsia="nl-BE"/>
                <w14:ligatures w14:val="standardContextual"/>
              </w:rPr>
              <w:tab/>
            </w:r>
            <w:r w:rsidRPr="00450084">
              <w:rPr>
                <w:rStyle w:val="Hyperlink"/>
              </w:rPr>
              <w:t>Opbouw van het leerplan</w:t>
            </w:r>
            <w:r>
              <w:rPr>
                <w:webHidden/>
              </w:rPr>
              <w:tab/>
            </w:r>
            <w:r>
              <w:rPr>
                <w:webHidden/>
              </w:rPr>
              <w:fldChar w:fldCharType="begin"/>
            </w:r>
            <w:r>
              <w:rPr>
                <w:webHidden/>
              </w:rPr>
              <w:instrText xml:space="preserve"> PAGEREF _Toc176948953 \h </w:instrText>
            </w:r>
            <w:r>
              <w:rPr>
                <w:webHidden/>
              </w:rPr>
            </w:r>
            <w:r>
              <w:rPr>
                <w:webHidden/>
              </w:rPr>
              <w:fldChar w:fldCharType="separate"/>
            </w:r>
            <w:r w:rsidR="00CC16D6">
              <w:rPr>
                <w:webHidden/>
              </w:rPr>
              <w:t>8</w:t>
            </w:r>
            <w:r>
              <w:rPr>
                <w:webHidden/>
              </w:rPr>
              <w:fldChar w:fldCharType="end"/>
            </w:r>
          </w:hyperlink>
        </w:p>
        <w:p w14:paraId="1BCC0985" w14:textId="446797FD" w:rsidR="003C5313" w:rsidRDefault="003C5313">
          <w:pPr>
            <w:pStyle w:val="Inhopg2"/>
            <w:rPr>
              <w:rFonts w:eastAsiaTheme="minorEastAsia"/>
              <w:color w:val="auto"/>
              <w:kern w:val="2"/>
              <w:sz w:val="24"/>
              <w:szCs w:val="24"/>
              <w:lang w:eastAsia="nl-BE"/>
              <w14:ligatures w14:val="standardContextual"/>
            </w:rPr>
          </w:pPr>
          <w:hyperlink w:anchor="_Toc176948954" w:history="1">
            <w:r w:rsidRPr="00450084">
              <w:rPr>
                <w:rStyle w:val="Hyperlink"/>
              </w:rPr>
              <w:t>3.4</w:t>
            </w:r>
            <w:r>
              <w:rPr>
                <w:rFonts w:eastAsiaTheme="minorEastAsia"/>
                <w:color w:val="auto"/>
                <w:kern w:val="2"/>
                <w:sz w:val="24"/>
                <w:szCs w:val="24"/>
                <w:lang w:eastAsia="nl-BE"/>
                <w14:ligatures w14:val="standardContextual"/>
              </w:rPr>
              <w:tab/>
            </w:r>
            <w:r w:rsidRPr="00450084">
              <w:rPr>
                <w:rStyle w:val="Hyperlink"/>
              </w:rPr>
              <w:t>Leerlijnen</w:t>
            </w:r>
            <w:r>
              <w:rPr>
                <w:webHidden/>
              </w:rPr>
              <w:tab/>
            </w:r>
            <w:r>
              <w:rPr>
                <w:webHidden/>
              </w:rPr>
              <w:fldChar w:fldCharType="begin"/>
            </w:r>
            <w:r>
              <w:rPr>
                <w:webHidden/>
              </w:rPr>
              <w:instrText xml:space="preserve"> PAGEREF _Toc176948954 \h </w:instrText>
            </w:r>
            <w:r>
              <w:rPr>
                <w:webHidden/>
              </w:rPr>
            </w:r>
            <w:r>
              <w:rPr>
                <w:webHidden/>
              </w:rPr>
              <w:fldChar w:fldCharType="separate"/>
            </w:r>
            <w:r w:rsidR="00CC16D6">
              <w:rPr>
                <w:webHidden/>
              </w:rPr>
              <w:t>8</w:t>
            </w:r>
            <w:r>
              <w:rPr>
                <w:webHidden/>
              </w:rPr>
              <w:fldChar w:fldCharType="end"/>
            </w:r>
          </w:hyperlink>
        </w:p>
        <w:p w14:paraId="7D95EF41" w14:textId="5B68FF6F" w:rsidR="003C5313" w:rsidRDefault="003C5313">
          <w:pPr>
            <w:pStyle w:val="Inhopg3"/>
            <w:rPr>
              <w:rFonts w:eastAsiaTheme="minorEastAsia"/>
              <w:noProof/>
              <w:color w:val="auto"/>
              <w:kern w:val="2"/>
              <w:sz w:val="24"/>
              <w:szCs w:val="24"/>
              <w:lang w:eastAsia="nl-BE"/>
              <w14:ligatures w14:val="standardContextual"/>
            </w:rPr>
          </w:pPr>
          <w:hyperlink w:anchor="_Toc176948955" w:history="1">
            <w:r w:rsidRPr="00450084">
              <w:rPr>
                <w:rStyle w:val="Hyperlink"/>
                <w:noProof/>
              </w:rPr>
              <w:t>3.4.1</w:t>
            </w:r>
            <w:r>
              <w:rPr>
                <w:rFonts w:eastAsiaTheme="minorEastAsia"/>
                <w:noProof/>
                <w:color w:val="auto"/>
                <w:kern w:val="2"/>
                <w:sz w:val="24"/>
                <w:szCs w:val="24"/>
                <w:lang w:eastAsia="nl-BE"/>
                <w14:ligatures w14:val="standardContextual"/>
              </w:rPr>
              <w:tab/>
            </w:r>
            <w:r w:rsidRPr="00450084">
              <w:rPr>
                <w:rStyle w:val="Hyperlink"/>
                <w:noProof/>
              </w:rPr>
              <w:t>Beginsituatie</w:t>
            </w:r>
            <w:r>
              <w:rPr>
                <w:noProof/>
                <w:webHidden/>
              </w:rPr>
              <w:tab/>
            </w:r>
            <w:r>
              <w:rPr>
                <w:noProof/>
                <w:webHidden/>
              </w:rPr>
              <w:fldChar w:fldCharType="begin"/>
            </w:r>
            <w:r>
              <w:rPr>
                <w:noProof/>
                <w:webHidden/>
              </w:rPr>
              <w:instrText xml:space="preserve"> PAGEREF _Toc176948955 \h </w:instrText>
            </w:r>
            <w:r>
              <w:rPr>
                <w:noProof/>
                <w:webHidden/>
              </w:rPr>
            </w:r>
            <w:r>
              <w:rPr>
                <w:noProof/>
                <w:webHidden/>
              </w:rPr>
              <w:fldChar w:fldCharType="separate"/>
            </w:r>
            <w:r w:rsidR="00CC16D6">
              <w:rPr>
                <w:noProof/>
                <w:webHidden/>
              </w:rPr>
              <w:t>8</w:t>
            </w:r>
            <w:r>
              <w:rPr>
                <w:noProof/>
                <w:webHidden/>
              </w:rPr>
              <w:fldChar w:fldCharType="end"/>
            </w:r>
          </w:hyperlink>
        </w:p>
        <w:p w14:paraId="7C089CCD" w14:textId="6145F005" w:rsidR="003C5313" w:rsidRDefault="003C5313">
          <w:pPr>
            <w:pStyle w:val="Inhopg3"/>
            <w:rPr>
              <w:rFonts w:eastAsiaTheme="minorEastAsia"/>
              <w:noProof/>
              <w:color w:val="auto"/>
              <w:kern w:val="2"/>
              <w:sz w:val="24"/>
              <w:szCs w:val="24"/>
              <w:lang w:eastAsia="nl-BE"/>
              <w14:ligatures w14:val="standardContextual"/>
            </w:rPr>
          </w:pPr>
          <w:hyperlink w:anchor="_Toc176948956" w:history="1">
            <w:r w:rsidRPr="00450084">
              <w:rPr>
                <w:rStyle w:val="Hyperlink"/>
                <w:noProof/>
              </w:rPr>
              <w:t>3.4.2</w:t>
            </w:r>
            <w:r>
              <w:rPr>
                <w:rFonts w:eastAsiaTheme="minorEastAsia"/>
                <w:noProof/>
                <w:color w:val="auto"/>
                <w:kern w:val="2"/>
                <w:sz w:val="24"/>
                <w:szCs w:val="24"/>
                <w:lang w:eastAsia="nl-BE"/>
                <w14:ligatures w14:val="standardContextual"/>
              </w:rPr>
              <w:tab/>
            </w:r>
            <w:r w:rsidRPr="00450084">
              <w:rPr>
                <w:rStyle w:val="Hyperlink"/>
                <w:noProof/>
              </w:rPr>
              <w:t>Samenhang met de algemene vorming</w:t>
            </w:r>
            <w:r>
              <w:rPr>
                <w:noProof/>
                <w:webHidden/>
              </w:rPr>
              <w:tab/>
            </w:r>
            <w:r>
              <w:rPr>
                <w:noProof/>
                <w:webHidden/>
              </w:rPr>
              <w:fldChar w:fldCharType="begin"/>
            </w:r>
            <w:r>
              <w:rPr>
                <w:noProof/>
                <w:webHidden/>
              </w:rPr>
              <w:instrText xml:space="preserve"> PAGEREF _Toc176948956 \h </w:instrText>
            </w:r>
            <w:r>
              <w:rPr>
                <w:noProof/>
                <w:webHidden/>
              </w:rPr>
            </w:r>
            <w:r>
              <w:rPr>
                <w:noProof/>
                <w:webHidden/>
              </w:rPr>
              <w:fldChar w:fldCharType="separate"/>
            </w:r>
            <w:r w:rsidR="00CC16D6">
              <w:rPr>
                <w:noProof/>
                <w:webHidden/>
              </w:rPr>
              <w:t>8</w:t>
            </w:r>
            <w:r>
              <w:rPr>
                <w:noProof/>
                <w:webHidden/>
              </w:rPr>
              <w:fldChar w:fldCharType="end"/>
            </w:r>
          </w:hyperlink>
        </w:p>
        <w:p w14:paraId="71745EFA" w14:textId="0A5B305D" w:rsidR="003C5313" w:rsidRDefault="003C5313">
          <w:pPr>
            <w:pStyle w:val="Inhopg3"/>
            <w:rPr>
              <w:rFonts w:eastAsiaTheme="minorEastAsia"/>
              <w:noProof/>
              <w:color w:val="auto"/>
              <w:kern w:val="2"/>
              <w:sz w:val="24"/>
              <w:szCs w:val="24"/>
              <w:lang w:eastAsia="nl-BE"/>
              <w14:ligatures w14:val="standardContextual"/>
            </w:rPr>
          </w:pPr>
          <w:hyperlink w:anchor="_Toc176948957" w:history="1">
            <w:r w:rsidRPr="00450084">
              <w:rPr>
                <w:rStyle w:val="Hyperlink"/>
                <w:noProof/>
              </w:rPr>
              <w:t>3.4.3</w:t>
            </w:r>
            <w:r>
              <w:rPr>
                <w:rFonts w:eastAsiaTheme="minorEastAsia"/>
                <w:noProof/>
                <w:color w:val="auto"/>
                <w:kern w:val="2"/>
                <w:sz w:val="24"/>
                <w:szCs w:val="24"/>
                <w:lang w:eastAsia="nl-BE"/>
                <w14:ligatures w14:val="standardContextual"/>
              </w:rPr>
              <w:tab/>
            </w:r>
            <w:r w:rsidRPr="00450084">
              <w:rPr>
                <w:rStyle w:val="Hyperlink"/>
                <w:noProof/>
              </w:rPr>
              <w:t>Samenhang met de basisopties</w:t>
            </w:r>
            <w:r>
              <w:rPr>
                <w:noProof/>
                <w:webHidden/>
              </w:rPr>
              <w:tab/>
            </w:r>
            <w:r>
              <w:rPr>
                <w:noProof/>
                <w:webHidden/>
              </w:rPr>
              <w:fldChar w:fldCharType="begin"/>
            </w:r>
            <w:r>
              <w:rPr>
                <w:noProof/>
                <w:webHidden/>
              </w:rPr>
              <w:instrText xml:space="preserve"> PAGEREF _Toc176948957 \h </w:instrText>
            </w:r>
            <w:r>
              <w:rPr>
                <w:noProof/>
                <w:webHidden/>
              </w:rPr>
            </w:r>
            <w:r>
              <w:rPr>
                <w:noProof/>
                <w:webHidden/>
              </w:rPr>
              <w:fldChar w:fldCharType="separate"/>
            </w:r>
            <w:r w:rsidR="00CC16D6">
              <w:rPr>
                <w:noProof/>
                <w:webHidden/>
              </w:rPr>
              <w:t>8</w:t>
            </w:r>
            <w:r>
              <w:rPr>
                <w:noProof/>
                <w:webHidden/>
              </w:rPr>
              <w:fldChar w:fldCharType="end"/>
            </w:r>
          </w:hyperlink>
        </w:p>
        <w:p w14:paraId="186C9C6D" w14:textId="2DF5CC62" w:rsidR="003C5313" w:rsidRDefault="003C5313">
          <w:pPr>
            <w:pStyle w:val="Inhopg2"/>
            <w:rPr>
              <w:rFonts w:eastAsiaTheme="minorEastAsia"/>
              <w:color w:val="auto"/>
              <w:kern w:val="2"/>
              <w:sz w:val="24"/>
              <w:szCs w:val="24"/>
              <w:lang w:eastAsia="nl-BE"/>
              <w14:ligatures w14:val="standardContextual"/>
            </w:rPr>
          </w:pPr>
          <w:hyperlink w:anchor="_Toc176948958" w:history="1">
            <w:r w:rsidRPr="00450084">
              <w:rPr>
                <w:rStyle w:val="Hyperlink"/>
              </w:rPr>
              <w:t>3.5</w:t>
            </w:r>
            <w:r>
              <w:rPr>
                <w:rFonts w:eastAsiaTheme="minorEastAsia"/>
                <w:color w:val="auto"/>
                <w:kern w:val="2"/>
                <w:sz w:val="24"/>
                <w:szCs w:val="24"/>
                <w:lang w:eastAsia="nl-BE"/>
                <w14:ligatures w14:val="standardContextual"/>
              </w:rPr>
              <w:tab/>
            </w:r>
            <w:r w:rsidRPr="00450084">
              <w:rPr>
                <w:rStyle w:val="Hyperlink"/>
              </w:rPr>
              <w:t>Aandachtspunten</w:t>
            </w:r>
            <w:r>
              <w:rPr>
                <w:webHidden/>
              </w:rPr>
              <w:tab/>
            </w:r>
            <w:r>
              <w:rPr>
                <w:webHidden/>
              </w:rPr>
              <w:fldChar w:fldCharType="begin"/>
            </w:r>
            <w:r>
              <w:rPr>
                <w:webHidden/>
              </w:rPr>
              <w:instrText xml:space="preserve"> PAGEREF _Toc176948958 \h </w:instrText>
            </w:r>
            <w:r>
              <w:rPr>
                <w:webHidden/>
              </w:rPr>
            </w:r>
            <w:r>
              <w:rPr>
                <w:webHidden/>
              </w:rPr>
              <w:fldChar w:fldCharType="separate"/>
            </w:r>
            <w:r w:rsidR="00CC16D6">
              <w:rPr>
                <w:webHidden/>
              </w:rPr>
              <w:t>9</w:t>
            </w:r>
            <w:r>
              <w:rPr>
                <w:webHidden/>
              </w:rPr>
              <w:fldChar w:fldCharType="end"/>
            </w:r>
          </w:hyperlink>
        </w:p>
        <w:p w14:paraId="19B9C1F7" w14:textId="4764C765" w:rsidR="003C5313" w:rsidRDefault="003C5313">
          <w:pPr>
            <w:pStyle w:val="Inhopg2"/>
            <w:rPr>
              <w:rFonts w:eastAsiaTheme="minorEastAsia"/>
              <w:color w:val="auto"/>
              <w:kern w:val="2"/>
              <w:sz w:val="24"/>
              <w:szCs w:val="24"/>
              <w:lang w:eastAsia="nl-BE"/>
              <w14:ligatures w14:val="standardContextual"/>
            </w:rPr>
          </w:pPr>
          <w:hyperlink w:anchor="_Toc176948959" w:history="1">
            <w:r w:rsidRPr="00450084">
              <w:rPr>
                <w:rStyle w:val="Hyperlink"/>
              </w:rPr>
              <w:t>3.6</w:t>
            </w:r>
            <w:r>
              <w:rPr>
                <w:rFonts w:eastAsiaTheme="minorEastAsia"/>
                <w:color w:val="auto"/>
                <w:kern w:val="2"/>
                <w:sz w:val="24"/>
                <w:szCs w:val="24"/>
                <w:lang w:eastAsia="nl-BE"/>
                <w14:ligatures w14:val="standardContextual"/>
              </w:rPr>
              <w:tab/>
            </w:r>
            <w:r w:rsidRPr="00450084">
              <w:rPr>
                <w:rStyle w:val="Hyperlink"/>
              </w:rPr>
              <w:t>Leerplanpagina</w:t>
            </w:r>
            <w:r>
              <w:rPr>
                <w:webHidden/>
              </w:rPr>
              <w:tab/>
            </w:r>
            <w:r>
              <w:rPr>
                <w:webHidden/>
              </w:rPr>
              <w:fldChar w:fldCharType="begin"/>
            </w:r>
            <w:r>
              <w:rPr>
                <w:webHidden/>
              </w:rPr>
              <w:instrText xml:space="preserve"> PAGEREF _Toc176948959 \h </w:instrText>
            </w:r>
            <w:r>
              <w:rPr>
                <w:webHidden/>
              </w:rPr>
            </w:r>
            <w:r>
              <w:rPr>
                <w:webHidden/>
              </w:rPr>
              <w:fldChar w:fldCharType="separate"/>
            </w:r>
            <w:r w:rsidR="00CC16D6">
              <w:rPr>
                <w:webHidden/>
              </w:rPr>
              <w:t>9</w:t>
            </w:r>
            <w:r>
              <w:rPr>
                <w:webHidden/>
              </w:rPr>
              <w:fldChar w:fldCharType="end"/>
            </w:r>
          </w:hyperlink>
        </w:p>
        <w:p w14:paraId="0652D555" w14:textId="0743BAAA" w:rsidR="003C5313" w:rsidRDefault="003C5313">
          <w:pPr>
            <w:pStyle w:val="Inhopg1"/>
            <w:rPr>
              <w:rFonts w:eastAsiaTheme="minorEastAsia"/>
              <w:b w:val="0"/>
              <w:noProof/>
              <w:color w:val="auto"/>
              <w:kern w:val="2"/>
              <w:szCs w:val="24"/>
              <w:lang w:eastAsia="nl-BE"/>
              <w14:ligatures w14:val="standardContextual"/>
            </w:rPr>
          </w:pPr>
          <w:hyperlink w:anchor="_Toc176948961" w:history="1">
            <w:r w:rsidRPr="00450084">
              <w:rPr>
                <w:rStyle w:val="Hyperlink"/>
                <w:noProof/>
              </w:rPr>
              <w:t>4</w:t>
            </w:r>
            <w:r>
              <w:rPr>
                <w:rFonts w:eastAsiaTheme="minorEastAsia"/>
                <w:b w:val="0"/>
                <w:noProof/>
                <w:color w:val="auto"/>
                <w:kern w:val="2"/>
                <w:szCs w:val="24"/>
                <w:lang w:eastAsia="nl-BE"/>
                <w14:ligatures w14:val="standardContextual"/>
              </w:rPr>
              <w:tab/>
            </w:r>
            <w:r w:rsidRPr="00450084">
              <w:rPr>
                <w:rStyle w:val="Hyperlink"/>
                <w:noProof/>
              </w:rPr>
              <w:t>Leerplandoelen</w:t>
            </w:r>
            <w:r>
              <w:rPr>
                <w:noProof/>
                <w:webHidden/>
              </w:rPr>
              <w:tab/>
            </w:r>
            <w:r>
              <w:rPr>
                <w:noProof/>
                <w:webHidden/>
              </w:rPr>
              <w:fldChar w:fldCharType="begin"/>
            </w:r>
            <w:r>
              <w:rPr>
                <w:noProof/>
                <w:webHidden/>
              </w:rPr>
              <w:instrText xml:space="preserve"> PAGEREF _Toc176948961 \h </w:instrText>
            </w:r>
            <w:r>
              <w:rPr>
                <w:noProof/>
                <w:webHidden/>
              </w:rPr>
            </w:r>
            <w:r>
              <w:rPr>
                <w:noProof/>
                <w:webHidden/>
              </w:rPr>
              <w:fldChar w:fldCharType="separate"/>
            </w:r>
            <w:r w:rsidR="00CC16D6">
              <w:rPr>
                <w:noProof/>
                <w:webHidden/>
              </w:rPr>
              <w:t>9</w:t>
            </w:r>
            <w:r>
              <w:rPr>
                <w:noProof/>
                <w:webHidden/>
              </w:rPr>
              <w:fldChar w:fldCharType="end"/>
            </w:r>
          </w:hyperlink>
        </w:p>
        <w:p w14:paraId="19E17F81" w14:textId="1B91B2D3" w:rsidR="003C5313" w:rsidRDefault="003C5313">
          <w:pPr>
            <w:pStyle w:val="Inhopg1"/>
            <w:rPr>
              <w:rFonts w:eastAsiaTheme="minorEastAsia"/>
              <w:b w:val="0"/>
              <w:noProof/>
              <w:color w:val="auto"/>
              <w:kern w:val="2"/>
              <w:szCs w:val="24"/>
              <w:lang w:eastAsia="nl-BE"/>
              <w14:ligatures w14:val="standardContextual"/>
            </w:rPr>
          </w:pPr>
          <w:hyperlink w:anchor="_Toc176948967" w:history="1">
            <w:r w:rsidRPr="00450084">
              <w:rPr>
                <w:rStyle w:val="Hyperlink"/>
                <w:noProof/>
              </w:rPr>
              <w:t>5</w:t>
            </w:r>
            <w:r>
              <w:rPr>
                <w:rFonts w:eastAsiaTheme="minorEastAsia"/>
                <w:b w:val="0"/>
                <w:noProof/>
                <w:color w:val="auto"/>
                <w:kern w:val="2"/>
                <w:szCs w:val="24"/>
                <w:lang w:eastAsia="nl-BE"/>
                <w14:ligatures w14:val="standardContextual"/>
              </w:rPr>
              <w:tab/>
            </w:r>
            <w:r w:rsidRPr="00450084">
              <w:rPr>
                <w:rStyle w:val="Hyperlink"/>
                <w:noProof/>
              </w:rPr>
              <w:t>Basisuitrusting</w:t>
            </w:r>
            <w:r>
              <w:rPr>
                <w:noProof/>
                <w:webHidden/>
              </w:rPr>
              <w:tab/>
            </w:r>
            <w:r>
              <w:rPr>
                <w:noProof/>
                <w:webHidden/>
              </w:rPr>
              <w:fldChar w:fldCharType="begin"/>
            </w:r>
            <w:r>
              <w:rPr>
                <w:noProof/>
                <w:webHidden/>
              </w:rPr>
              <w:instrText xml:space="preserve"> PAGEREF _Toc176948967 \h </w:instrText>
            </w:r>
            <w:r>
              <w:rPr>
                <w:noProof/>
                <w:webHidden/>
              </w:rPr>
            </w:r>
            <w:r>
              <w:rPr>
                <w:noProof/>
                <w:webHidden/>
              </w:rPr>
              <w:fldChar w:fldCharType="separate"/>
            </w:r>
            <w:r w:rsidR="00CC16D6">
              <w:rPr>
                <w:noProof/>
                <w:webHidden/>
              </w:rPr>
              <w:t>11</w:t>
            </w:r>
            <w:r>
              <w:rPr>
                <w:noProof/>
                <w:webHidden/>
              </w:rPr>
              <w:fldChar w:fldCharType="end"/>
            </w:r>
          </w:hyperlink>
        </w:p>
        <w:p w14:paraId="7AE541AA" w14:textId="146DD569" w:rsidR="003C5313" w:rsidRDefault="003C5313">
          <w:pPr>
            <w:pStyle w:val="Inhopg1"/>
            <w:rPr>
              <w:rFonts w:eastAsiaTheme="minorEastAsia"/>
              <w:b w:val="0"/>
              <w:noProof/>
              <w:color w:val="auto"/>
              <w:kern w:val="2"/>
              <w:szCs w:val="24"/>
              <w:lang w:eastAsia="nl-BE"/>
              <w14:ligatures w14:val="standardContextual"/>
            </w:rPr>
          </w:pPr>
          <w:hyperlink w:anchor="_Toc176948968" w:history="1">
            <w:r w:rsidRPr="00450084">
              <w:rPr>
                <w:rStyle w:val="Hyperlink"/>
                <w:noProof/>
              </w:rPr>
              <w:t>6</w:t>
            </w:r>
            <w:r>
              <w:rPr>
                <w:rFonts w:eastAsiaTheme="minorEastAsia"/>
                <w:b w:val="0"/>
                <w:noProof/>
                <w:color w:val="auto"/>
                <w:kern w:val="2"/>
                <w:szCs w:val="24"/>
                <w:lang w:eastAsia="nl-BE"/>
                <w14:ligatures w14:val="standardContextual"/>
              </w:rPr>
              <w:tab/>
            </w:r>
            <w:r w:rsidRPr="00450084">
              <w:rPr>
                <w:rStyle w:val="Hyperlink"/>
                <w:noProof/>
              </w:rPr>
              <w:t>Glossarium</w:t>
            </w:r>
            <w:r>
              <w:rPr>
                <w:noProof/>
                <w:webHidden/>
              </w:rPr>
              <w:tab/>
            </w:r>
            <w:r>
              <w:rPr>
                <w:noProof/>
                <w:webHidden/>
              </w:rPr>
              <w:fldChar w:fldCharType="begin"/>
            </w:r>
            <w:r>
              <w:rPr>
                <w:noProof/>
                <w:webHidden/>
              </w:rPr>
              <w:instrText xml:space="preserve"> PAGEREF _Toc176948968 \h </w:instrText>
            </w:r>
            <w:r>
              <w:rPr>
                <w:noProof/>
                <w:webHidden/>
              </w:rPr>
            </w:r>
            <w:r>
              <w:rPr>
                <w:noProof/>
                <w:webHidden/>
              </w:rPr>
              <w:fldChar w:fldCharType="separate"/>
            </w:r>
            <w:r w:rsidR="00CC16D6">
              <w:rPr>
                <w:noProof/>
                <w:webHidden/>
              </w:rPr>
              <w:t>12</w:t>
            </w:r>
            <w:r>
              <w:rPr>
                <w:noProof/>
                <w:webHidden/>
              </w:rPr>
              <w:fldChar w:fldCharType="end"/>
            </w:r>
          </w:hyperlink>
        </w:p>
        <w:p w14:paraId="481513BD" w14:textId="397B8968" w:rsidR="003C5313" w:rsidRDefault="003C5313">
          <w:pPr>
            <w:pStyle w:val="Inhopg1"/>
            <w:rPr>
              <w:rFonts w:eastAsiaTheme="minorEastAsia"/>
              <w:b w:val="0"/>
              <w:noProof/>
              <w:color w:val="auto"/>
              <w:kern w:val="2"/>
              <w:szCs w:val="24"/>
              <w:lang w:eastAsia="nl-BE"/>
              <w14:ligatures w14:val="standardContextual"/>
            </w:rPr>
          </w:pPr>
          <w:hyperlink w:anchor="_Toc176948969" w:history="1">
            <w:r w:rsidRPr="00450084">
              <w:rPr>
                <w:rStyle w:val="Hyperlink"/>
                <w:rFonts w:eastAsiaTheme="majorEastAsia" w:cstheme="minorHAnsi"/>
                <w:noProof/>
              </w:rPr>
              <w:t>7</w:t>
            </w:r>
            <w:r>
              <w:rPr>
                <w:rFonts w:eastAsiaTheme="minorEastAsia"/>
                <w:b w:val="0"/>
                <w:noProof/>
                <w:color w:val="auto"/>
                <w:kern w:val="2"/>
                <w:szCs w:val="24"/>
                <w:lang w:eastAsia="nl-BE"/>
                <w14:ligatures w14:val="standardContextual"/>
              </w:rPr>
              <w:tab/>
            </w:r>
            <w:r w:rsidRPr="00450084">
              <w:rPr>
                <w:rStyle w:val="Hyperlink"/>
                <w:rFonts w:eastAsiaTheme="majorEastAsia" w:cstheme="minorHAnsi"/>
                <w:noProof/>
              </w:rPr>
              <w:t>Concordantie</w:t>
            </w:r>
            <w:r>
              <w:rPr>
                <w:noProof/>
                <w:webHidden/>
              </w:rPr>
              <w:tab/>
            </w:r>
            <w:r>
              <w:rPr>
                <w:noProof/>
                <w:webHidden/>
              </w:rPr>
              <w:fldChar w:fldCharType="begin"/>
            </w:r>
            <w:r>
              <w:rPr>
                <w:noProof/>
                <w:webHidden/>
              </w:rPr>
              <w:instrText xml:space="preserve"> PAGEREF _Toc176948969 \h </w:instrText>
            </w:r>
            <w:r>
              <w:rPr>
                <w:noProof/>
                <w:webHidden/>
              </w:rPr>
            </w:r>
            <w:r>
              <w:rPr>
                <w:noProof/>
                <w:webHidden/>
              </w:rPr>
              <w:fldChar w:fldCharType="separate"/>
            </w:r>
            <w:r w:rsidR="00CC16D6">
              <w:rPr>
                <w:noProof/>
                <w:webHidden/>
              </w:rPr>
              <w:t>13</w:t>
            </w:r>
            <w:r>
              <w:rPr>
                <w:noProof/>
                <w:webHidden/>
              </w:rPr>
              <w:fldChar w:fldCharType="end"/>
            </w:r>
          </w:hyperlink>
        </w:p>
        <w:p w14:paraId="6BA31299" w14:textId="3A13A990" w:rsidR="003C5313" w:rsidRDefault="003C5313">
          <w:pPr>
            <w:pStyle w:val="Inhopg2"/>
            <w:rPr>
              <w:rFonts w:eastAsiaTheme="minorEastAsia"/>
              <w:color w:val="auto"/>
              <w:kern w:val="2"/>
              <w:sz w:val="24"/>
              <w:szCs w:val="24"/>
              <w:lang w:eastAsia="nl-BE"/>
              <w14:ligatures w14:val="standardContextual"/>
            </w:rPr>
          </w:pPr>
          <w:hyperlink w:anchor="_Toc176948970" w:history="1">
            <w:r w:rsidRPr="00450084">
              <w:rPr>
                <w:rStyle w:val="Hyperlink"/>
              </w:rPr>
              <w:t>7.1</w:t>
            </w:r>
            <w:r>
              <w:rPr>
                <w:rFonts w:eastAsiaTheme="minorEastAsia"/>
                <w:color w:val="auto"/>
                <w:kern w:val="2"/>
                <w:sz w:val="24"/>
                <w:szCs w:val="24"/>
                <w:lang w:eastAsia="nl-BE"/>
                <w14:ligatures w14:val="standardContextual"/>
              </w:rPr>
              <w:tab/>
            </w:r>
            <w:r w:rsidRPr="00450084">
              <w:rPr>
                <w:rStyle w:val="Hyperlink"/>
              </w:rPr>
              <w:t>Concordantietabel</w:t>
            </w:r>
            <w:r>
              <w:rPr>
                <w:webHidden/>
              </w:rPr>
              <w:tab/>
            </w:r>
            <w:r>
              <w:rPr>
                <w:webHidden/>
              </w:rPr>
              <w:fldChar w:fldCharType="begin"/>
            </w:r>
            <w:r>
              <w:rPr>
                <w:webHidden/>
              </w:rPr>
              <w:instrText xml:space="preserve"> PAGEREF _Toc176948970 \h </w:instrText>
            </w:r>
            <w:r>
              <w:rPr>
                <w:webHidden/>
              </w:rPr>
            </w:r>
            <w:r>
              <w:rPr>
                <w:webHidden/>
              </w:rPr>
              <w:fldChar w:fldCharType="separate"/>
            </w:r>
            <w:r w:rsidR="00CC16D6">
              <w:rPr>
                <w:webHidden/>
              </w:rPr>
              <w:t>13</w:t>
            </w:r>
            <w:r>
              <w:rPr>
                <w:webHidden/>
              </w:rPr>
              <w:fldChar w:fldCharType="end"/>
            </w:r>
          </w:hyperlink>
        </w:p>
        <w:p w14:paraId="6A0D68B9" w14:textId="47AA2A81" w:rsidR="003C5313" w:rsidRDefault="003C5313">
          <w:pPr>
            <w:pStyle w:val="Inhopg2"/>
            <w:rPr>
              <w:rFonts w:eastAsiaTheme="minorEastAsia"/>
              <w:color w:val="auto"/>
              <w:kern w:val="2"/>
              <w:sz w:val="24"/>
              <w:szCs w:val="24"/>
              <w:lang w:eastAsia="nl-BE"/>
              <w14:ligatures w14:val="standardContextual"/>
            </w:rPr>
          </w:pPr>
          <w:hyperlink w:anchor="_Toc176948971" w:history="1">
            <w:r w:rsidRPr="00450084">
              <w:rPr>
                <w:rStyle w:val="Hyperlink"/>
              </w:rPr>
              <w:t>7.2</w:t>
            </w:r>
            <w:r>
              <w:rPr>
                <w:rFonts w:eastAsiaTheme="minorEastAsia"/>
                <w:color w:val="auto"/>
                <w:kern w:val="2"/>
                <w:sz w:val="24"/>
                <w:szCs w:val="24"/>
                <w:lang w:eastAsia="nl-BE"/>
                <w14:ligatures w14:val="standardContextual"/>
              </w:rPr>
              <w:tab/>
            </w:r>
            <w:r w:rsidRPr="00450084">
              <w:rPr>
                <w:rStyle w:val="Hyperlink"/>
              </w:rPr>
              <w:t>Doelen vanuit regelgeving</w:t>
            </w:r>
            <w:r>
              <w:rPr>
                <w:webHidden/>
              </w:rPr>
              <w:tab/>
            </w:r>
            <w:r>
              <w:rPr>
                <w:webHidden/>
              </w:rPr>
              <w:fldChar w:fldCharType="begin"/>
            </w:r>
            <w:r>
              <w:rPr>
                <w:webHidden/>
              </w:rPr>
              <w:instrText xml:space="preserve"> PAGEREF _Toc176948971 \h </w:instrText>
            </w:r>
            <w:r>
              <w:rPr>
                <w:webHidden/>
              </w:rPr>
            </w:r>
            <w:r>
              <w:rPr>
                <w:webHidden/>
              </w:rPr>
              <w:fldChar w:fldCharType="separate"/>
            </w:r>
            <w:r w:rsidR="00CC16D6">
              <w:rPr>
                <w:webHidden/>
              </w:rPr>
              <w:t>14</w:t>
            </w:r>
            <w:r>
              <w:rPr>
                <w:webHidden/>
              </w:rPr>
              <w:fldChar w:fldCharType="end"/>
            </w:r>
          </w:hyperlink>
        </w:p>
        <w:p w14:paraId="48682877" w14:textId="33553596" w:rsidR="006D3E59" w:rsidRDefault="006D3E59">
          <w:r w:rsidRPr="004B2A97">
            <w:rPr>
              <w:b/>
              <w:bCs/>
              <w:sz w:val="24"/>
              <w:lang w:val="nl-NL"/>
            </w:rPr>
            <w:fldChar w:fldCharType="end"/>
          </w:r>
        </w:p>
      </w:sdtContent>
    </w:sdt>
    <w:p w14:paraId="5EE52E4D" w14:textId="3511E096" w:rsidR="006D3E59" w:rsidRDefault="006D3E59" w:rsidP="009D7B9E"/>
    <w:sectPr w:rsidR="006D3E59" w:rsidSect="006D3E59">
      <w:headerReference w:type="even" r:id="rId24"/>
      <w:headerReference w:type="default" r:id="rId25"/>
      <w:footerReference w:type="default" r:id="rId26"/>
      <w:headerReference w:type="first" r:id="rId27"/>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DED3" w14:textId="77777777" w:rsidR="008D670F" w:rsidRDefault="008D670F" w:rsidP="00467BFD">
      <w:r>
        <w:separator/>
      </w:r>
    </w:p>
  </w:endnote>
  <w:endnote w:type="continuationSeparator" w:id="0">
    <w:p w14:paraId="7B281E27" w14:textId="77777777" w:rsidR="008D670F" w:rsidRDefault="008D670F" w:rsidP="00467BFD">
      <w:r>
        <w:continuationSeparator/>
      </w:r>
    </w:p>
  </w:endnote>
  <w:endnote w:type="continuationNotice" w:id="1">
    <w:p w14:paraId="71863ECA" w14:textId="77777777" w:rsidR="008D670F" w:rsidRDefault="008D6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FB92" w14:textId="7CE43B6D" w:rsidR="006D3E59" w:rsidRDefault="006D3E59" w:rsidP="00467BFD">
    <w:r>
      <w:fldChar w:fldCharType="begin"/>
    </w:r>
    <w:r>
      <w:instrText xml:space="preserve"> PAGE   \* MERGEFORMAT </w:instrText>
    </w:r>
    <w:r>
      <w:fldChar w:fldCharType="separate"/>
    </w:r>
    <w:r w:rsidR="00C10894">
      <w:rPr>
        <w:noProof/>
      </w:rPr>
      <w:t>2</w:t>
    </w:r>
    <w:r>
      <w:fldChar w:fldCharType="end"/>
    </w:r>
    <w:r>
      <w:tab/>
    </w:r>
    <w:r>
      <w:rPr>
        <w:noProof/>
      </w:rPr>
      <w:fldChar w:fldCharType="begin"/>
    </w:r>
    <w:r>
      <w:rPr>
        <w:noProof/>
      </w:rPr>
      <w:instrText xml:space="preserve"> DATE   \* MERGEFORMAT </w:instrText>
    </w:r>
    <w:r>
      <w:rPr>
        <w:noProof/>
      </w:rPr>
      <w:fldChar w:fldCharType="separate"/>
    </w:r>
    <w:r w:rsidR="00803A5B">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F55779">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74D3" w14:textId="6418B3DF" w:rsidR="006D3E59" w:rsidRDefault="006D3E59" w:rsidP="00467BFD">
    <w:r>
      <w:rPr>
        <w:noProof/>
      </w:rPr>
      <w:fldChar w:fldCharType="begin"/>
    </w:r>
    <w:r>
      <w:rPr>
        <w:noProof/>
      </w:rPr>
      <w:instrText xml:space="preserve"> STYLEREF  Titel  \* MERGEFORMAT </w:instrText>
    </w:r>
    <w:r>
      <w:rPr>
        <w:noProof/>
      </w:rPr>
      <w:fldChar w:fldCharType="separate"/>
    </w:r>
    <w:r w:rsidR="00F55779">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803A5B">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0699" w14:textId="04C5859D" w:rsidR="00172248" w:rsidRPr="00DF29FA" w:rsidRDefault="00172248"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B66771">
      <w:rPr>
        <w:noProof/>
        <w:sz w:val="20"/>
        <w:szCs w:val="20"/>
      </w:rPr>
      <w:t>12</w:t>
    </w:r>
    <w:r w:rsidRPr="00DF29FA">
      <w:rPr>
        <w:sz w:val="20"/>
        <w:szCs w:val="20"/>
      </w:rPr>
      <w:fldChar w:fldCharType="end"/>
    </w:r>
    <w:r w:rsidRPr="00DF29FA">
      <w:rPr>
        <w:sz w:val="20"/>
        <w:szCs w:val="20"/>
      </w:rPr>
      <w:tab/>
    </w:r>
    <w:r>
      <w:rPr>
        <w:sz w:val="20"/>
        <w:szCs w:val="20"/>
      </w:rPr>
      <w:t xml:space="preserve">Basisoptie </w:t>
    </w:r>
    <w:r w:rsidR="00767435">
      <w:rPr>
        <w:sz w:val="20"/>
        <w:szCs w:val="20"/>
      </w:rPr>
      <w:t>Moderne talen</w:t>
    </w:r>
    <w:r w:rsidR="00B349EC">
      <w:rPr>
        <w:sz w:val="20"/>
        <w:szCs w:val="20"/>
      </w:rPr>
      <w:t xml:space="preserve"> en wetenschappen</w:t>
    </w:r>
    <w:r w:rsidR="002B111C">
      <w:rPr>
        <w:sz w:val="20"/>
        <w:szCs w:val="20"/>
      </w:rPr>
      <w:t>: Moderne talen</w:t>
    </w:r>
    <w:r w:rsidR="00475EA5">
      <w:rPr>
        <w:sz w:val="20"/>
        <w:szCs w:val="20"/>
      </w:rPr>
      <w:t xml:space="preserve"> (versie </w:t>
    </w:r>
    <w:r w:rsidR="00070E1D">
      <w:rPr>
        <w:sz w:val="20"/>
        <w:szCs w:val="20"/>
      </w:rPr>
      <w:t>oktober 2024</w:t>
    </w:r>
    <w:r w:rsidR="00475EA5">
      <w:rPr>
        <w:sz w:val="20"/>
        <w:szCs w:val="20"/>
      </w:rPr>
      <w:t>)</w:t>
    </w:r>
  </w:p>
  <w:p w14:paraId="6CD3E10A" w14:textId="35356C22" w:rsidR="00172248" w:rsidRPr="00DF29FA" w:rsidRDefault="00172248" w:rsidP="000C67EC">
    <w:pPr>
      <w:tabs>
        <w:tab w:val="right" w:pos="9638"/>
      </w:tabs>
      <w:spacing w:after="0"/>
      <w:rPr>
        <w:sz w:val="20"/>
        <w:szCs w:val="20"/>
      </w:rPr>
    </w:pPr>
    <w:r>
      <w:rPr>
        <w:sz w:val="20"/>
        <w:szCs w:val="20"/>
      </w:rPr>
      <w:t>D</w:t>
    </w:r>
    <w:r w:rsidR="009D253B">
      <w:rPr>
        <w:sz w:val="20"/>
        <w:szCs w:val="20"/>
      </w:rPr>
      <w:t>/</w:t>
    </w:r>
    <w:r>
      <w:rPr>
        <w:sz w:val="20"/>
        <w:szCs w:val="20"/>
      </w:rPr>
      <w:t>20</w:t>
    </w:r>
    <w:r w:rsidR="009D253B">
      <w:rPr>
        <w:sz w:val="20"/>
        <w:szCs w:val="20"/>
      </w:rPr>
      <w:t>24</w:t>
    </w:r>
    <w:r w:rsidRPr="00DF29FA">
      <w:rPr>
        <w:sz w:val="20"/>
        <w:szCs w:val="20"/>
      </w:rPr>
      <w:t>/</w:t>
    </w:r>
    <w:r w:rsidR="00851893">
      <w:rPr>
        <w:sz w:val="20"/>
        <w:szCs w:val="20"/>
      </w:rPr>
      <w:t>13.758</w:t>
    </w:r>
    <w:r w:rsidRPr="00DF29FA">
      <w:rPr>
        <w:sz w:val="20"/>
        <w:szCs w:val="20"/>
      </w:rPr>
      <w:t>/</w:t>
    </w:r>
    <w:r w:rsidR="009D253B">
      <w:rPr>
        <w:sz w:val="20"/>
        <w:szCs w:val="20"/>
      </w:rPr>
      <w:t>359</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A-stroom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788F" w14:textId="269BE1B6" w:rsidR="00172248" w:rsidRPr="00DF29FA" w:rsidRDefault="00172248"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02346E00" wp14:editId="306C94A6">
          <wp:simplePos x="0" y="0"/>
          <wp:positionH relativeFrom="rightMargin">
            <wp:posOffset>0</wp:posOffset>
          </wp:positionH>
          <wp:positionV relativeFrom="paragraph">
            <wp:posOffset>-720090</wp:posOffset>
          </wp:positionV>
          <wp:extent cx="540000" cy="1004400"/>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Basisoptie </w:t>
    </w:r>
    <w:r w:rsidR="00767435">
      <w:rPr>
        <w:sz w:val="20"/>
        <w:szCs w:val="20"/>
      </w:rPr>
      <w:t>Moderne talen</w:t>
    </w:r>
    <w:r w:rsidR="00B349EC">
      <w:rPr>
        <w:sz w:val="20"/>
        <w:szCs w:val="20"/>
      </w:rPr>
      <w:t xml:space="preserve"> en wetenschappen</w:t>
    </w:r>
    <w:r w:rsidR="002B111C">
      <w:rPr>
        <w:sz w:val="20"/>
        <w:szCs w:val="20"/>
      </w:rPr>
      <w:t>: Moderne talen</w:t>
    </w:r>
    <w:r w:rsidR="00475EA5">
      <w:rPr>
        <w:sz w:val="20"/>
        <w:szCs w:val="20"/>
      </w:rPr>
      <w:t xml:space="preserve"> (versie </w:t>
    </w:r>
    <w:r w:rsidR="00070E1D">
      <w:rPr>
        <w:sz w:val="20"/>
        <w:szCs w:val="20"/>
      </w:rPr>
      <w:t>oktober 2024</w:t>
    </w:r>
    <w:r w:rsidR="00475EA5">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B66771">
      <w:rPr>
        <w:noProof/>
        <w:sz w:val="20"/>
        <w:szCs w:val="20"/>
      </w:rPr>
      <w:t>9</w:t>
    </w:r>
    <w:r w:rsidRPr="00DF29FA">
      <w:rPr>
        <w:sz w:val="20"/>
        <w:szCs w:val="20"/>
      </w:rPr>
      <w:fldChar w:fldCharType="end"/>
    </w:r>
  </w:p>
  <w:p w14:paraId="6501EF4C" w14:textId="50122A7C" w:rsidR="00172248" w:rsidRDefault="00172248"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Pr="00DF29FA">
      <w:rPr>
        <w:sz w:val="20"/>
        <w:szCs w:val="20"/>
      </w:rPr>
      <w:t>D</w:t>
    </w:r>
    <w:r w:rsidR="009D253B">
      <w:rPr>
        <w:sz w:val="20"/>
        <w:szCs w:val="20"/>
      </w:rPr>
      <w:t>/</w:t>
    </w:r>
    <w:r w:rsidRPr="00DF29FA">
      <w:rPr>
        <w:sz w:val="20"/>
        <w:szCs w:val="20"/>
      </w:rPr>
      <w:t>20</w:t>
    </w:r>
    <w:r w:rsidR="009D253B">
      <w:rPr>
        <w:sz w:val="20"/>
        <w:szCs w:val="20"/>
      </w:rPr>
      <w:t>24</w:t>
    </w:r>
    <w:r w:rsidRPr="00DF29FA">
      <w:rPr>
        <w:sz w:val="20"/>
        <w:szCs w:val="20"/>
      </w:rPr>
      <w:t>/</w:t>
    </w:r>
    <w:r w:rsidR="00851893">
      <w:rPr>
        <w:sz w:val="20"/>
        <w:szCs w:val="20"/>
      </w:rPr>
      <w:t>13.758</w:t>
    </w:r>
    <w:r w:rsidRPr="00DF29FA">
      <w:rPr>
        <w:sz w:val="20"/>
        <w:szCs w:val="20"/>
      </w:rPr>
      <w:t>/</w:t>
    </w:r>
    <w:r w:rsidR="009D253B">
      <w:rPr>
        <w:sz w:val="20"/>
        <w:szCs w:val="20"/>
      </w:rPr>
      <w:t>359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2961" w14:textId="77777777" w:rsidR="00361DBD" w:rsidRPr="00DF29FA" w:rsidRDefault="00361DBD" w:rsidP="00361DBD">
    <w:pPr>
      <w:tabs>
        <w:tab w:val="right" w:pos="9639"/>
      </w:tabs>
      <w:spacing w:after="0"/>
      <w:rPr>
        <w:sz w:val="20"/>
        <w:szCs w:val="20"/>
      </w:rPr>
    </w:pPr>
    <w:r w:rsidRPr="00DF29FA">
      <w:rPr>
        <w:noProof/>
        <w:sz w:val="20"/>
        <w:szCs w:val="20"/>
        <w:lang w:eastAsia="nl-BE"/>
      </w:rPr>
      <w:drawing>
        <wp:anchor distT="0" distB="0" distL="114300" distR="114300" simplePos="0" relativeHeight="251658241" behindDoc="1" locked="0" layoutInCell="1" allowOverlap="1" wp14:anchorId="1DA267F7" wp14:editId="7A7B2281">
          <wp:simplePos x="0" y="0"/>
          <wp:positionH relativeFrom="rightMargin">
            <wp:posOffset>0</wp:posOffset>
          </wp:positionH>
          <wp:positionV relativeFrom="paragraph">
            <wp:posOffset>-720090</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Basisoptie Moderne talen en wetenschappen: Moderne talen</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B66771">
      <w:rPr>
        <w:noProof/>
        <w:sz w:val="20"/>
        <w:szCs w:val="20"/>
      </w:rPr>
      <w:t>13</w:t>
    </w:r>
    <w:r w:rsidRPr="00DF29FA">
      <w:rPr>
        <w:sz w:val="20"/>
        <w:szCs w:val="20"/>
      </w:rPr>
      <w:fldChar w:fldCharType="end"/>
    </w:r>
  </w:p>
  <w:p w14:paraId="32A810AC" w14:textId="478D361A" w:rsidR="006D3E59" w:rsidRPr="006D3E59" w:rsidRDefault="00361DBD" w:rsidP="00A93AD9">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Pr="00DF29FA">
      <w:rPr>
        <w:sz w:val="20"/>
        <w:szCs w:val="20"/>
      </w:rPr>
      <w:t>D201</w:t>
    </w:r>
    <w:r>
      <w:rPr>
        <w:sz w:val="20"/>
        <w:szCs w:val="20"/>
      </w:rPr>
      <w:t>9</w:t>
    </w:r>
    <w:r w:rsidRPr="00DF29FA">
      <w:rPr>
        <w:sz w:val="20"/>
        <w:szCs w:val="20"/>
      </w:rPr>
      <w:t>/</w:t>
    </w:r>
    <w:r>
      <w:rPr>
        <w:sz w:val="20"/>
        <w:szCs w:val="20"/>
      </w:rPr>
      <w:t>13.758</w:t>
    </w:r>
    <w:r w:rsidRPr="00DF29FA">
      <w:rPr>
        <w:sz w:val="20"/>
        <w:szCs w:val="20"/>
      </w:rPr>
      <w:t>/0</w:t>
    </w:r>
    <w:r>
      <w:rPr>
        <w:sz w:val="20"/>
        <w:szCs w:val="20"/>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DF1A" w14:textId="77777777" w:rsidR="008D670F" w:rsidRDefault="008D670F" w:rsidP="00467BFD">
      <w:r>
        <w:separator/>
      </w:r>
    </w:p>
  </w:footnote>
  <w:footnote w:type="continuationSeparator" w:id="0">
    <w:p w14:paraId="6EF2B6B4" w14:textId="77777777" w:rsidR="008D670F" w:rsidRDefault="008D670F" w:rsidP="00467BFD">
      <w:r>
        <w:continuationSeparator/>
      </w:r>
    </w:p>
  </w:footnote>
  <w:footnote w:type="continuationNotice" w:id="1">
    <w:p w14:paraId="7F150DF5" w14:textId="77777777" w:rsidR="008D670F" w:rsidRDefault="008D6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E8BB" w14:textId="708897D3" w:rsidR="00172248" w:rsidRDefault="001722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6D67" w14:textId="43357B5A" w:rsidR="00172248" w:rsidRDefault="00172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03D8" w14:textId="5CEFA48D" w:rsidR="00172248" w:rsidRDefault="0017224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DEF4" w14:textId="64B00E81" w:rsidR="00312F90" w:rsidRDefault="00312F90">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CFAF" w14:textId="512962F9" w:rsidR="00312F90" w:rsidRDefault="00312F90">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07CE" w14:textId="75CA15B7" w:rsidR="00312F90" w:rsidRDefault="00312F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0F99"/>
    <w:multiLevelType w:val="multilevel"/>
    <w:tmpl w:val="1978610A"/>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 w15:restartNumberingAfterBreak="0">
    <w:nsid w:val="101D6BCF"/>
    <w:multiLevelType w:val="hybridMultilevel"/>
    <w:tmpl w:val="896C8CC8"/>
    <w:lvl w:ilvl="0" w:tplc="C472C480">
      <w:start w:val="1"/>
      <w:numFmt w:val="bullet"/>
      <w:pStyle w:val="Opsommingdoel"/>
      <w:lvlText w:val=""/>
      <w:lvlJc w:val="left"/>
      <w:pPr>
        <w:ind w:left="964" w:hanging="397"/>
      </w:pPr>
      <w:rPr>
        <w:rFonts w:ascii="Symbol" w:hAnsi="Symbol" w:hint="default"/>
      </w:rPr>
    </w:lvl>
    <w:lvl w:ilvl="1" w:tplc="0E60D926">
      <w:start w:val="1"/>
      <w:numFmt w:val="bullet"/>
      <w:lvlText w:val=""/>
      <w:lvlJc w:val="left"/>
      <w:pPr>
        <w:ind w:left="1361" w:hanging="397"/>
      </w:pPr>
      <w:rPr>
        <w:rFonts w:ascii="Wingdings" w:hAnsi="Wingdings" w:hint="default"/>
        <w:sz w:val="24"/>
      </w:rPr>
    </w:lvl>
    <w:lvl w:ilvl="2" w:tplc="32A43A00">
      <w:start w:val="1"/>
      <w:numFmt w:val="bullet"/>
      <w:lvlText w:val=""/>
      <w:lvlJc w:val="left"/>
      <w:pPr>
        <w:ind w:left="1758" w:hanging="397"/>
      </w:pPr>
      <w:rPr>
        <w:rFonts w:ascii="Wingdings" w:hAnsi="Wingdings" w:hint="default"/>
      </w:rPr>
    </w:lvl>
    <w:lvl w:ilvl="3" w:tplc="5DB8DA42">
      <w:start w:val="1"/>
      <w:numFmt w:val="bullet"/>
      <w:lvlText w:val=""/>
      <w:lvlJc w:val="left"/>
      <w:pPr>
        <w:ind w:left="2155" w:hanging="397"/>
      </w:pPr>
      <w:rPr>
        <w:rFonts w:ascii="Symbol" w:hAnsi="Symbol" w:hint="default"/>
      </w:rPr>
    </w:lvl>
    <w:lvl w:ilvl="4" w:tplc="AE6E2854">
      <w:start w:val="1"/>
      <w:numFmt w:val="bullet"/>
      <w:lvlText w:val="o"/>
      <w:lvlJc w:val="left"/>
      <w:pPr>
        <w:ind w:left="2552" w:hanging="397"/>
      </w:pPr>
      <w:rPr>
        <w:rFonts w:ascii="Courier New" w:hAnsi="Courier New" w:cs="Courier New" w:hint="default"/>
      </w:rPr>
    </w:lvl>
    <w:lvl w:ilvl="5" w:tplc="79FC2704">
      <w:start w:val="1"/>
      <w:numFmt w:val="bullet"/>
      <w:lvlText w:val=""/>
      <w:lvlJc w:val="left"/>
      <w:pPr>
        <w:ind w:left="2949" w:hanging="397"/>
      </w:pPr>
      <w:rPr>
        <w:rFonts w:ascii="Wingdings" w:hAnsi="Wingdings" w:hint="default"/>
      </w:rPr>
    </w:lvl>
    <w:lvl w:ilvl="6" w:tplc="238AB8BE">
      <w:start w:val="1"/>
      <w:numFmt w:val="bullet"/>
      <w:lvlText w:val=""/>
      <w:lvlJc w:val="left"/>
      <w:pPr>
        <w:ind w:left="3346" w:hanging="397"/>
      </w:pPr>
      <w:rPr>
        <w:rFonts w:ascii="Symbol" w:hAnsi="Symbol" w:hint="default"/>
      </w:rPr>
    </w:lvl>
    <w:lvl w:ilvl="7" w:tplc="C0DA2602">
      <w:start w:val="1"/>
      <w:numFmt w:val="bullet"/>
      <w:lvlText w:val="o"/>
      <w:lvlJc w:val="left"/>
      <w:pPr>
        <w:ind w:left="3743" w:hanging="397"/>
      </w:pPr>
      <w:rPr>
        <w:rFonts w:ascii="Courier New" w:hAnsi="Courier New" w:cs="Courier New" w:hint="default"/>
      </w:rPr>
    </w:lvl>
    <w:lvl w:ilvl="8" w:tplc="6D721D06">
      <w:start w:val="1"/>
      <w:numFmt w:val="bullet"/>
      <w:lvlText w:val=""/>
      <w:lvlJc w:val="left"/>
      <w:pPr>
        <w:ind w:left="4140" w:hanging="397"/>
      </w:pPr>
      <w:rPr>
        <w:rFonts w:ascii="Wingdings" w:hAnsi="Wingdings" w:hint="default"/>
      </w:rPr>
    </w:lvl>
  </w:abstractNum>
  <w:abstractNum w:abstractNumId="2"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 w15:restartNumberingAfterBreak="0">
    <w:nsid w:val="26333F5C"/>
    <w:multiLevelType w:val="hybridMultilevel"/>
    <w:tmpl w:val="0BD898BE"/>
    <w:lvl w:ilvl="0" w:tplc="6C0EC816">
      <w:start w:val="1"/>
      <w:numFmt w:val="bullet"/>
      <w:pStyle w:val="Opsomming1"/>
      <w:lvlText w:val=""/>
      <w:lvlJc w:val="left"/>
      <w:pPr>
        <w:ind w:left="397" w:hanging="397"/>
      </w:pPr>
      <w:rPr>
        <w:rFonts w:ascii="Symbol" w:hAnsi="Symbol" w:hint="default"/>
        <w:color w:val="595959" w:themeColor="text1" w:themeTint="A6"/>
      </w:rPr>
    </w:lvl>
    <w:lvl w:ilvl="1" w:tplc="97C4B45C">
      <w:start w:val="1"/>
      <w:numFmt w:val="bullet"/>
      <w:lvlText w:val="-"/>
      <w:lvlJc w:val="left"/>
      <w:pPr>
        <w:ind w:left="794" w:hanging="397"/>
      </w:pPr>
      <w:rPr>
        <w:rFonts w:ascii="Courier New" w:hAnsi="Courier New" w:hint="default"/>
      </w:rPr>
    </w:lvl>
    <w:lvl w:ilvl="2" w:tplc="DB2A7BDA">
      <w:start w:val="1"/>
      <w:numFmt w:val="bullet"/>
      <w:pStyle w:val="Opsomming6"/>
      <w:lvlText w:val=""/>
      <w:lvlJc w:val="left"/>
      <w:pPr>
        <w:ind w:left="1191" w:hanging="397"/>
      </w:pPr>
      <w:rPr>
        <w:rFonts w:ascii="Wingdings" w:hAnsi="Wingdings" w:hint="default"/>
      </w:rPr>
    </w:lvl>
    <w:lvl w:ilvl="3" w:tplc="E108823A">
      <w:start w:val="1"/>
      <w:numFmt w:val="bullet"/>
      <w:lvlText w:val=""/>
      <w:lvlJc w:val="left"/>
      <w:pPr>
        <w:ind w:left="1588" w:hanging="397"/>
      </w:pPr>
      <w:rPr>
        <w:rFonts w:ascii="Symbol" w:hAnsi="Symbol" w:hint="default"/>
      </w:rPr>
    </w:lvl>
    <w:lvl w:ilvl="4" w:tplc="4F68CF66">
      <w:start w:val="1"/>
      <w:numFmt w:val="bullet"/>
      <w:lvlText w:val=""/>
      <w:lvlJc w:val="left"/>
      <w:pPr>
        <w:ind w:left="1985" w:hanging="397"/>
      </w:pPr>
      <w:rPr>
        <w:rFonts w:ascii="Symbol" w:hAnsi="Symbol" w:hint="default"/>
      </w:rPr>
    </w:lvl>
    <w:lvl w:ilvl="5" w:tplc="1A965E80">
      <w:start w:val="1"/>
      <w:numFmt w:val="bullet"/>
      <w:lvlText w:val=""/>
      <w:lvlJc w:val="left"/>
      <w:pPr>
        <w:ind w:left="2382" w:hanging="397"/>
      </w:pPr>
      <w:rPr>
        <w:rFonts w:ascii="Wingdings" w:hAnsi="Wingdings" w:hint="default"/>
      </w:rPr>
    </w:lvl>
    <w:lvl w:ilvl="6" w:tplc="BB60D182">
      <w:start w:val="1"/>
      <w:numFmt w:val="bullet"/>
      <w:lvlText w:val=""/>
      <w:lvlJc w:val="left"/>
      <w:pPr>
        <w:ind w:left="2779" w:hanging="397"/>
      </w:pPr>
      <w:rPr>
        <w:rFonts w:ascii="Wingdings" w:hAnsi="Wingdings" w:hint="default"/>
      </w:rPr>
    </w:lvl>
    <w:lvl w:ilvl="7" w:tplc="F0663B0E">
      <w:start w:val="1"/>
      <w:numFmt w:val="bullet"/>
      <w:lvlText w:val=""/>
      <w:lvlJc w:val="left"/>
      <w:pPr>
        <w:ind w:left="3176" w:hanging="397"/>
      </w:pPr>
      <w:rPr>
        <w:rFonts w:ascii="Symbol" w:hAnsi="Symbol" w:hint="default"/>
      </w:rPr>
    </w:lvl>
    <w:lvl w:ilvl="8" w:tplc="1542C520">
      <w:start w:val="1"/>
      <w:numFmt w:val="bullet"/>
      <w:lvlText w:val=""/>
      <w:lvlJc w:val="left"/>
      <w:pPr>
        <w:ind w:left="3573" w:hanging="397"/>
      </w:pPr>
      <w:rPr>
        <w:rFonts w:ascii="Symbol" w:hAnsi="Symbol" w:hint="default"/>
      </w:rPr>
    </w:lvl>
  </w:abstractNum>
  <w:abstractNum w:abstractNumId="4"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5"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CC3C11"/>
    <w:multiLevelType w:val="multilevel"/>
    <w:tmpl w:val="C442C6DE"/>
    <w:lvl w:ilvl="0">
      <w:start w:val="2"/>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2"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3"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282031A"/>
    <w:multiLevelType w:val="multilevel"/>
    <w:tmpl w:val="49825204"/>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6"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7"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18"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1881090502">
    <w:abstractNumId w:val="3"/>
  </w:num>
  <w:num w:numId="2" w16cid:durableId="842429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672788">
    <w:abstractNumId w:val="13"/>
  </w:num>
  <w:num w:numId="4" w16cid:durableId="1607422726">
    <w:abstractNumId w:val="17"/>
  </w:num>
  <w:num w:numId="5" w16cid:durableId="1003320415">
    <w:abstractNumId w:val="5"/>
  </w:num>
  <w:num w:numId="6" w16cid:durableId="178929604">
    <w:abstractNumId w:val="9"/>
  </w:num>
  <w:num w:numId="7" w16cid:durableId="2071537155">
    <w:abstractNumId w:val="18"/>
  </w:num>
  <w:num w:numId="8" w16cid:durableId="216941235">
    <w:abstractNumId w:val="10"/>
  </w:num>
  <w:num w:numId="9" w16cid:durableId="1929535402">
    <w:abstractNumId w:val="1"/>
  </w:num>
  <w:num w:numId="10" w16cid:durableId="534850213">
    <w:abstractNumId w:val="11"/>
  </w:num>
  <w:num w:numId="11" w16cid:durableId="1904558306">
    <w:abstractNumId w:val="15"/>
  </w:num>
  <w:num w:numId="12" w16cid:durableId="711732975">
    <w:abstractNumId w:val="3"/>
  </w:num>
  <w:num w:numId="13" w16cid:durableId="2027052257">
    <w:abstractNumId w:val="0"/>
  </w:num>
  <w:num w:numId="14" w16cid:durableId="1238443973">
    <w:abstractNumId w:val="7"/>
  </w:num>
  <w:num w:numId="15" w16cid:durableId="1063336623">
    <w:abstractNumId w:val="16"/>
  </w:num>
  <w:num w:numId="16" w16cid:durableId="57099532">
    <w:abstractNumId w:val="2"/>
  </w:num>
  <w:num w:numId="17" w16cid:durableId="924724342">
    <w:abstractNumId w:val="6"/>
  </w:num>
  <w:num w:numId="18" w16cid:durableId="901913382">
    <w:abstractNumId w:val="14"/>
  </w:num>
  <w:num w:numId="19" w16cid:durableId="1761101444">
    <w:abstractNumId w:val="12"/>
  </w:num>
  <w:num w:numId="20" w16cid:durableId="1810587592">
    <w:abstractNumId w:val="4"/>
  </w:num>
  <w:num w:numId="21" w16cid:durableId="1374768958">
    <w:abstractNumId w:val="19"/>
  </w:num>
  <w:num w:numId="22" w16cid:durableId="24877748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9048153">
    <w:abstractNumId w:val="10"/>
  </w:num>
  <w:num w:numId="24" w16cid:durableId="1229803565">
    <w:abstractNumId w:val="14"/>
  </w:num>
  <w:num w:numId="25" w16cid:durableId="1172530281">
    <w:abstractNumId w:val="8"/>
  </w:num>
  <w:num w:numId="26" w16cid:durableId="77116736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143474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4kCXI1aorGDBJICt1zCqcVnK4af5VEL1UvnmzIbVY++gKzBR20QusdRpVTtK+NP5MNzjrSI6sl4hrdGjChrqKg==" w:salt="1T6lovc+Y3Etda8XHJO4SA=="/>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E6"/>
    <w:rsid w:val="00001AC6"/>
    <w:rsid w:val="0000344C"/>
    <w:rsid w:val="0002156F"/>
    <w:rsid w:val="00022034"/>
    <w:rsid w:val="000545BA"/>
    <w:rsid w:val="00062EF6"/>
    <w:rsid w:val="00064500"/>
    <w:rsid w:val="0006600A"/>
    <w:rsid w:val="00070E1D"/>
    <w:rsid w:val="0007174F"/>
    <w:rsid w:val="00080975"/>
    <w:rsid w:val="00081AF5"/>
    <w:rsid w:val="00087195"/>
    <w:rsid w:val="000907B9"/>
    <w:rsid w:val="00096C82"/>
    <w:rsid w:val="000A30A1"/>
    <w:rsid w:val="000A4409"/>
    <w:rsid w:val="000A4C1B"/>
    <w:rsid w:val="000A50E2"/>
    <w:rsid w:val="000A7E45"/>
    <w:rsid w:val="000B364B"/>
    <w:rsid w:val="000C4E35"/>
    <w:rsid w:val="000C67EC"/>
    <w:rsid w:val="000C6968"/>
    <w:rsid w:val="000D0FEF"/>
    <w:rsid w:val="000D171B"/>
    <w:rsid w:val="000D52A2"/>
    <w:rsid w:val="000D5BC7"/>
    <w:rsid w:val="000E23B8"/>
    <w:rsid w:val="000F26E4"/>
    <w:rsid w:val="00101CEF"/>
    <w:rsid w:val="00103252"/>
    <w:rsid w:val="0010539C"/>
    <w:rsid w:val="00110FBC"/>
    <w:rsid w:val="001173B1"/>
    <w:rsid w:val="00125938"/>
    <w:rsid w:val="001332B5"/>
    <w:rsid w:val="00134EFE"/>
    <w:rsid w:val="00137E40"/>
    <w:rsid w:val="00140EB7"/>
    <w:rsid w:val="00141638"/>
    <w:rsid w:val="00141E94"/>
    <w:rsid w:val="001621D9"/>
    <w:rsid w:val="001635E9"/>
    <w:rsid w:val="00163CC5"/>
    <w:rsid w:val="00172248"/>
    <w:rsid w:val="00172426"/>
    <w:rsid w:val="001802A4"/>
    <w:rsid w:val="00184095"/>
    <w:rsid w:val="00185AFA"/>
    <w:rsid w:val="00196039"/>
    <w:rsid w:val="001961FF"/>
    <w:rsid w:val="00197FF5"/>
    <w:rsid w:val="001A2038"/>
    <w:rsid w:val="001A2538"/>
    <w:rsid w:val="001A7DB4"/>
    <w:rsid w:val="001C118A"/>
    <w:rsid w:val="001D5BCF"/>
    <w:rsid w:val="001E6DB0"/>
    <w:rsid w:val="001F75DA"/>
    <w:rsid w:val="001F7DE0"/>
    <w:rsid w:val="002030EC"/>
    <w:rsid w:val="002050D0"/>
    <w:rsid w:val="00217E84"/>
    <w:rsid w:val="00220283"/>
    <w:rsid w:val="0023010B"/>
    <w:rsid w:val="0023244B"/>
    <w:rsid w:val="00236FB1"/>
    <w:rsid w:val="0024220C"/>
    <w:rsid w:val="00246DFF"/>
    <w:rsid w:val="0027444F"/>
    <w:rsid w:val="002767A2"/>
    <w:rsid w:val="002767DD"/>
    <w:rsid w:val="00282886"/>
    <w:rsid w:val="00294C72"/>
    <w:rsid w:val="0029737B"/>
    <w:rsid w:val="002A26BB"/>
    <w:rsid w:val="002A4023"/>
    <w:rsid w:val="002A77D5"/>
    <w:rsid w:val="002A7F26"/>
    <w:rsid w:val="002B111C"/>
    <w:rsid w:val="002B1721"/>
    <w:rsid w:val="002B1FA4"/>
    <w:rsid w:val="002B732B"/>
    <w:rsid w:val="002C3420"/>
    <w:rsid w:val="002E2865"/>
    <w:rsid w:val="002E5564"/>
    <w:rsid w:val="002E7E0C"/>
    <w:rsid w:val="002F01CD"/>
    <w:rsid w:val="002F195A"/>
    <w:rsid w:val="002F3994"/>
    <w:rsid w:val="002F6A29"/>
    <w:rsid w:val="002F774C"/>
    <w:rsid w:val="003079DB"/>
    <w:rsid w:val="00312953"/>
    <w:rsid w:val="00312F90"/>
    <w:rsid w:val="003202E4"/>
    <w:rsid w:val="003202F2"/>
    <w:rsid w:val="00323EC9"/>
    <w:rsid w:val="003304DB"/>
    <w:rsid w:val="00331E8A"/>
    <w:rsid w:val="0034069C"/>
    <w:rsid w:val="003409C7"/>
    <w:rsid w:val="00341644"/>
    <w:rsid w:val="0034253A"/>
    <w:rsid w:val="00360570"/>
    <w:rsid w:val="00361DBD"/>
    <w:rsid w:val="00376921"/>
    <w:rsid w:val="0038246C"/>
    <w:rsid w:val="00385689"/>
    <w:rsid w:val="00386796"/>
    <w:rsid w:val="003905F2"/>
    <w:rsid w:val="00391185"/>
    <w:rsid w:val="00396B86"/>
    <w:rsid w:val="00396D27"/>
    <w:rsid w:val="003A1D16"/>
    <w:rsid w:val="003A3C50"/>
    <w:rsid w:val="003C1C1B"/>
    <w:rsid w:val="003C20F3"/>
    <w:rsid w:val="003C5313"/>
    <w:rsid w:val="003C7B36"/>
    <w:rsid w:val="003D1ADC"/>
    <w:rsid w:val="003D29DB"/>
    <w:rsid w:val="003D6877"/>
    <w:rsid w:val="003E11FD"/>
    <w:rsid w:val="00400596"/>
    <w:rsid w:val="00402A59"/>
    <w:rsid w:val="00406C6B"/>
    <w:rsid w:val="00411520"/>
    <w:rsid w:val="004151D4"/>
    <w:rsid w:val="0042006C"/>
    <w:rsid w:val="00442553"/>
    <w:rsid w:val="00453898"/>
    <w:rsid w:val="00455353"/>
    <w:rsid w:val="0046001E"/>
    <w:rsid w:val="00463754"/>
    <w:rsid w:val="00467BFD"/>
    <w:rsid w:val="0047186F"/>
    <w:rsid w:val="00474258"/>
    <w:rsid w:val="00475EA5"/>
    <w:rsid w:val="00476614"/>
    <w:rsid w:val="00480D1D"/>
    <w:rsid w:val="0048451D"/>
    <w:rsid w:val="00495095"/>
    <w:rsid w:val="004A1487"/>
    <w:rsid w:val="004B0D5E"/>
    <w:rsid w:val="004B2A97"/>
    <w:rsid w:val="004B421C"/>
    <w:rsid w:val="004B4591"/>
    <w:rsid w:val="004D64E2"/>
    <w:rsid w:val="004E03E3"/>
    <w:rsid w:val="004E1E7B"/>
    <w:rsid w:val="004E4914"/>
    <w:rsid w:val="004E4ADA"/>
    <w:rsid w:val="004E694B"/>
    <w:rsid w:val="004E778C"/>
    <w:rsid w:val="004F5A6C"/>
    <w:rsid w:val="00510A65"/>
    <w:rsid w:val="00511213"/>
    <w:rsid w:val="0051247D"/>
    <w:rsid w:val="00514090"/>
    <w:rsid w:val="00514DD3"/>
    <w:rsid w:val="0052075B"/>
    <w:rsid w:val="00523321"/>
    <w:rsid w:val="00523C23"/>
    <w:rsid w:val="00525D2C"/>
    <w:rsid w:val="005263A0"/>
    <w:rsid w:val="00533E04"/>
    <w:rsid w:val="0056245F"/>
    <w:rsid w:val="005723BF"/>
    <w:rsid w:val="00573FEC"/>
    <w:rsid w:val="00574725"/>
    <w:rsid w:val="00575CF5"/>
    <w:rsid w:val="005761BC"/>
    <w:rsid w:val="005815ED"/>
    <w:rsid w:val="00581A79"/>
    <w:rsid w:val="00582354"/>
    <w:rsid w:val="0058676C"/>
    <w:rsid w:val="00587FC8"/>
    <w:rsid w:val="00596666"/>
    <w:rsid w:val="005B3CAC"/>
    <w:rsid w:val="005C1E00"/>
    <w:rsid w:val="005C7E99"/>
    <w:rsid w:val="005D6689"/>
    <w:rsid w:val="005E1ED9"/>
    <w:rsid w:val="005E7A27"/>
    <w:rsid w:val="005F2030"/>
    <w:rsid w:val="005F67A5"/>
    <w:rsid w:val="00600F11"/>
    <w:rsid w:val="006040AD"/>
    <w:rsid w:val="0060663D"/>
    <w:rsid w:val="0061168A"/>
    <w:rsid w:val="00620041"/>
    <w:rsid w:val="00622BDA"/>
    <w:rsid w:val="00634821"/>
    <w:rsid w:val="00640AB6"/>
    <w:rsid w:val="00642442"/>
    <w:rsid w:val="006432F3"/>
    <w:rsid w:val="00652796"/>
    <w:rsid w:val="00653A6E"/>
    <w:rsid w:val="006572FC"/>
    <w:rsid w:val="00662CF3"/>
    <w:rsid w:val="00667F62"/>
    <w:rsid w:val="006726AA"/>
    <w:rsid w:val="00672DA6"/>
    <w:rsid w:val="00677A62"/>
    <w:rsid w:val="00685DA4"/>
    <w:rsid w:val="00695F4F"/>
    <w:rsid w:val="006A681E"/>
    <w:rsid w:val="006B156B"/>
    <w:rsid w:val="006B5085"/>
    <w:rsid w:val="006C4B51"/>
    <w:rsid w:val="006D3E59"/>
    <w:rsid w:val="006D514F"/>
    <w:rsid w:val="006F4146"/>
    <w:rsid w:val="006F5548"/>
    <w:rsid w:val="006F561D"/>
    <w:rsid w:val="006F5697"/>
    <w:rsid w:val="006F5E65"/>
    <w:rsid w:val="006F75BB"/>
    <w:rsid w:val="00706B05"/>
    <w:rsid w:val="007076BF"/>
    <w:rsid w:val="00713C99"/>
    <w:rsid w:val="00726C20"/>
    <w:rsid w:val="00726D6A"/>
    <w:rsid w:val="00731063"/>
    <w:rsid w:val="007332BE"/>
    <w:rsid w:val="0074138E"/>
    <w:rsid w:val="007423B6"/>
    <w:rsid w:val="00742C9B"/>
    <w:rsid w:val="00755F69"/>
    <w:rsid w:val="007578C7"/>
    <w:rsid w:val="00764B21"/>
    <w:rsid w:val="00767033"/>
    <w:rsid w:val="00767435"/>
    <w:rsid w:val="007715FD"/>
    <w:rsid w:val="00775932"/>
    <w:rsid w:val="00775C24"/>
    <w:rsid w:val="00785E67"/>
    <w:rsid w:val="00790538"/>
    <w:rsid w:val="0079739B"/>
    <w:rsid w:val="007A2C9F"/>
    <w:rsid w:val="007A3400"/>
    <w:rsid w:val="007B3F3C"/>
    <w:rsid w:val="007B44F0"/>
    <w:rsid w:val="007B79AA"/>
    <w:rsid w:val="007C16B4"/>
    <w:rsid w:val="007C368E"/>
    <w:rsid w:val="007D492A"/>
    <w:rsid w:val="007E2EC2"/>
    <w:rsid w:val="007E7972"/>
    <w:rsid w:val="007F60B4"/>
    <w:rsid w:val="007F6A5E"/>
    <w:rsid w:val="00802AD9"/>
    <w:rsid w:val="00803A5B"/>
    <w:rsid w:val="00812237"/>
    <w:rsid w:val="00821682"/>
    <w:rsid w:val="00825249"/>
    <w:rsid w:val="00825A9E"/>
    <w:rsid w:val="0083118B"/>
    <w:rsid w:val="008313D8"/>
    <w:rsid w:val="00831F8A"/>
    <w:rsid w:val="0083466E"/>
    <w:rsid w:val="00837974"/>
    <w:rsid w:val="00851893"/>
    <w:rsid w:val="008558B6"/>
    <w:rsid w:val="00855F21"/>
    <w:rsid w:val="008563CC"/>
    <w:rsid w:val="00861C9D"/>
    <w:rsid w:val="00862ACC"/>
    <w:rsid w:val="00866716"/>
    <w:rsid w:val="00867A05"/>
    <w:rsid w:val="0087271A"/>
    <w:rsid w:val="00874091"/>
    <w:rsid w:val="008812E2"/>
    <w:rsid w:val="00885462"/>
    <w:rsid w:val="00886EF9"/>
    <w:rsid w:val="008A01A5"/>
    <w:rsid w:val="008A719C"/>
    <w:rsid w:val="008B205D"/>
    <w:rsid w:val="008B2137"/>
    <w:rsid w:val="008B382E"/>
    <w:rsid w:val="008B6E69"/>
    <w:rsid w:val="008C4942"/>
    <w:rsid w:val="008C4D51"/>
    <w:rsid w:val="008D3017"/>
    <w:rsid w:val="008D35A7"/>
    <w:rsid w:val="008D5185"/>
    <w:rsid w:val="008D670F"/>
    <w:rsid w:val="008E3222"/>
    <w:rsid w:val="008E5D4D"/>
    <w:rsid w:val="008E6DF2"/>
    <w:rsid w:val="008F0DF5"/>
    <w:rsid w:val="009053AD"/>
    <w:rsid w:val="00912030"/>
    <w:rsid w:val="00920EA7"/>
    <w:rsid w:val="00925F06"/>
    <w:rsid w:val="009273DD"/>
    <w:rsid w:val="009401CA"/>
    <w:rsid w:val="00944097"/>
    <w:rsid w:val="00951E22"/>
    <w:rsid w:val="0095329A"/>
    <w:rsid w:val="0095381D"/>
    <w:rsid w:val="009571F7"/>
    <w:rsid w:val="00962EBC"/>
    <w:rsid w:val="009679E6"/>
    <w:rsid w:val="00971EE9"/>
    <w:rsid w:val="009805C6"/>
    <w:rsid w:val="00995BF6"/>
    <w:rsid w:val="009A2097"/>
    <w:rsid w:val="009A2780"/>
    <w:rsid w:val="009A2BAB"/>
    <w:rsid w:val="009A2DC3"/>
    <w:rsid w:val="009A58D3"/>
    <w:rsid w:val="009A6819"/>
    <w:rsid w:val="009A6A2B"/>
    <w:rsid w:val="009B38C7"/>
    <w:rsid w:val="009B5DE7"/>
    <w:rsid w:val="009C2EB5"/>
    <w:rsid w:val="009C5CC9"/>
    <w:rsid w:val="009C6F36"/>
    <w:rsid w:val="009D253B"/>
    <w:rsid w:val="009D63E7"/>
    <w:rsid w:val="009D7B9E"/>
    <w:rsid w:val="009E2795"/>
    <w:rsid w:val="009E29E2"/>
    <w:rsid w:val="009F093F"/>
    <w:rsid w:val="009F3C48"/>
    <w:rsid w:val="009F65E2"/>
    <w:rsid w:val="009F7FA5"/>
    <w:rsid w:val="00A00212"/>
    <w:rsid w:val="00A0792E"/>
    <w:rsid w:val="00A10FF9"/>
    <w:rsid w:val="00A1463F"/>
    <w:rsid w:val="00A2697B"/>
    <w:rsid w:val="00A3000A"/>
    <w:rsid w:val="00A32C14"/>
    <w:rsid w:val="00A367FA"/>
    <w:rsid w:val="00A37FDD"/>
    <w:rsid w:val="00A40837"/>
    <w:rsid w:val="00A42C58"/>
    <w:rsid w:val="00A4662B"/>
    <w:rsid w:val="00A67905"/>
    <w:rsid w:val="00A70299"/>
    <w:rsid w:val="00A816C5"/>
    <w:rsid w:val="00A81DE6"/>
    <w:rsid w:val="00A93AD9"/>
    <w:rsid w:val="00AA617F"/>
    <w:rsid w:val="00AB0D26"/>
    <w:rsid w:val="00AB1543"/>
    <w:rsid w:val="00AB388C"/>
    <w:rsid w:val="00AB7407"/>
    <w:rsid w:val="00AC02A6"/>
    <w:rsid w:val="00AE2A9D"/>
    <w:rsid w:val="00AE40D0"/>
    <w:rsid w:val="00AE7B7F"/>
    <w:rsid w:val="00AF0622"/>
    <w:rsid w:val="00AF1F85"/>
    <w:rsid w:val="00AF2A72"/>
    <w:rsid w:val="00AF3F38"/>
    <w:rsid w:val="00AF5426"/>
    <w:rsid w:val="00B03970"/>
    <w:rsid w:val="00B101CA"/>
    <w:rsid w:val="00B2273D"/>
    <w:rsid w:val="00B349EC"/>
    <w:rsid w:val="00B35B70"/>
    <w:rsid w:val="00B553D2"/>
    <w:rsid w:val="00B57128"/>
    <w:rsid w:val="00B64F91"/>
    <w:rsid w:val="00B66771"/>
    <w:rsid w:val="00B70352"/>
    <w:rsid w:val="00B837D8"/>
    <w:rsid w:val="00B83803"/>
    <w:rsid w:val="00B9342E"/>
    <w:rsid w:val="00B97D01"/>
    <w:rsid w:val="00BA2C76"/>
    <w:rsid w:val="00BA760A"/>
    <w:rsid w:val="00BC1631"/>
    <w:rsid w:val="00BC544A"/>
    <w:rsid w:val="00BD4915"/>
    <w:rsid w:val="00BD4F24"/>
    <w:rsid w:val="00BD627E"/>
    <w:rsid w:val="00BD64B2"/>
    <w:rsid w:val="00BE0162"/>
    <w:rsid w:val="00BE062E"/>
    <w:rsid w:val="00BE5B51"/>
    <w:rsid w:val="00C05561"/>
    <w:rsid w:val="00C06D3D"/>
    <w:rsid w:val="00C101B4"/>
    <w:rsid w:val="00C10894"/>
    <w:rsid w:val="00C111A1"/>
    <w:rsid w:val="00C12EF9"/>
    <w:rsid w:val="00C15D3F"/>
    <w:rsid w:val="00C22B7A"/>
    <w:rsid w:val="00C23B95"/>
    <w:rsid w:val="00C250C1"/>
    <w:rsid w:val="00C30911"/>
    <w:rsid w:val="00C36943"/>
    <w:rsid w:val="00C36EA2"/>
    <w:rsid w:val="00C37C5C"/>
    <w:rsid w:val="00C50730"/>
    <w:rsid w:val="00C5191D"/>
    <w:rsid w:val="00C528FE"/>
    <w:rsid w:val="00C563BF"/>
    <w:rsid w:val="00C56CEB"/>
    <w:rsid w:val="00C57A2C"/>
    <w:rsid w:val="00C601D5"/>
    <w:rsid w:val="00C634A4"/>
    <w:rsid w:val="00C65D11"/>
    <w:rsid w:val="00C67155"/>
    <w:rsid w:val="00C726E0"/>
    <w:rsid w:val="00C81A59"/>
    <w:rsid w:val="00C83A41"/>
    <w:rsid w:val="00C86843"/>
    <w:rsid w:val="00C93E61"/>
    <w:rsid w:val="00C94164"/>
    <w:rsid w:val="00CA4A59"/>
    <w:rsid w:val="00CA5BEB"/>
    <w:rsid w:val="00CA7E12"/>
    <w:rsid w:val="00CB00FE"/>
    <w:rsid w:val="00CB0B76"/>
    <w:rsid w:val="00CB6747"/>
    <w:rsid w:val="00CC16D6"/>
    <w:rsid w:val="00CC1DA6"/>
    <w:rsid w:val="00CD6A68"/>
    <w:rsid w:val="00CE05E7"/>
    <w:rsid w:val="00CF30B4"/>
    <w:rsid w:val="00CF3BA3"/>
    <w:rsid w:val="00CF4947"/>
    <w:rsid w:val="00D03D46"/>
    <w:rsid w:val="00D046C2"/>
    <w:rsid w:val="00D13FB5"/>
    <w:rsid w:val="00D175AA"/>
    <w:rsid w:val="00D2007F"/>
    <w:rsid w:val="00D27132"/>
    <w:rsid w:val="00D30851"/>
    <w:rsid w:val="00D43359"/>
    <w:rsid w:val="00D56C9F"/>
    <w:rsid w:val="00D654C4"/>
    <w:rsid w:val="00D663EC"/>
    <w:rsid w:val="00D664F1"/>
    <w:rsid w:val="00D73D22"/>
    <w:rsid w:val="00D769AE"/>
    <w:rsid w:val="00D76AC2"/>
    <w:rsid w:val="00D8148A"/>
    <w:rsid w:val="00D834C2"/>
    <w:rsid w:val="00D85C7C"/>
    <w:rsid w:val="00D86189"/>
    <w:rsid w:val="00DA1F8C"/>
    <w:rsid w:val="00DA3442"/>
    <w:rsid w:val="00DA3F6E"/>
    <w:rsid w:val="00DA4F33"/>
    <w:rsid w:val="00DB0AB3"/>
    <w:rsid w:val="00DC23B1"/>
    <w:rsid w:val="00DC6F05"/>
    <w:rsid w:val="00DE1954"/>
    <w:rsid w:val="00DE2830"/>
    <w:rsid w:val="00DF13D5"/>
    <w:rsid w:val="00DF29FA"/>
    <w:rsid w:val="00E01799"/>
    <w:rsid w:val="00E01BCC"/>
    <w:rsid w:val="00E02B9F"/>
    <w:rsid w:val="00E030AC"/>
    <w:rsid w:val="00E03685"/>
    <w:rsid w:val="00E07533"/>
    <w:rsid w:val="00E10C64"/>
    <w:rsid w:val="00E11F30"/>
    <w:rsid w:val="00E12119"/>
    <w:rsid w:val="00E16118"/>
    <w:rsid w:val="00E17C63"/>
    <w:rsid w:val="00E30E49"/>
    <w:rsid w:val="00E41301"/>
    <w:rsid w:val="00E603EB"/>
    <w:rsid w:val="00E729C0"/>
    <w:rsid w:val="00E75F77"/>
    <w:rsid w:val="00E80612"/>
    <w:rsid w:val="00E834D7"/>
    <w:rsid w:val="00E90D28"/>
    <w:rsid w:val="00E919E5"/>
    <w:rsid w:val="00E91A8A"/>
    <w:rsid w:val="00EA673A"/>
    <w:rsid w:val="00EB532F"/>
    <w:rsid w:val="00EC1D0A"/>
    <w:rsid w:val="00EC5AE1"/>
    <w:rsid w:val="00ED1D12"/>
    <w:rsid w:val="00ED2E3C"/>
    <w:rsid w:val="00ED7A46"/>
    <w:rsid w:val="00EE06A2"/>
    <w:rsid w:val="00EE186A"/>
    <w:rsid w:val="00EE5D22"/>
    <w:rsid w:val="00EE750C"/>
    <w:rsid w:val="00EF1077"/>
    <w:rsid w:val="00EF5070"/>
    <w:rsid w:val="00EF5EE7"/>
    <w:rsid w:val="00F0104D"/>
    <w:rsid w:val="00F14446"/>
    <w:rsid w:val="00F15387"/>
    <w:rsid w:val="00F26C70"/>
    <w:rsid w:val="00F27B47"/>
    <w:rsid w:val="00F422C1"/>
    <w:rsid w:val="00F55779"/>
    <w:rsid w:val="00F639BB"/>
    <w:rsid w:val="00F64891"/>
    <w:rsid w:val="00F66D87"/>
    <w:rsid w:val="00F72F74"/>
    <w:rsid w:val="00F7323D"/>
    <w:rsid w:val="00F7666D"/>
    <w:rsid w:val="00F85B3B"/>
    <w:rsid w:val="00F85FA4"/>
    <w:rsid w:val="00F8643E"/>
    <w:rsid w:val="00F87279"/>
    <w:rsid w:val="00F909F1"/>
    <w:rsid w:val="00F91861"/>
    <w:rsid w:val="00F918E3"/>
    <w:rsid w:val="00F96C4A"/>
    <w:rsid w:val="00FA2263"/>
    <w:rsid w:val="00FA356C"/>
    <w:rsid w:val="00FB1968"/>
    <w:rsid w:val="00FC51FB"/>
    <w:rsid w:val="00FD0BB7"/>
    <w:rsid w:val="00FD138B"/>
    <w:rsid w:val="00FD49D9"/>
    <w:rsid w:val="00FE2AF6"/>
    <w:rsid w:val="00FF0A67"/>
    <w:rsid w:val="00FF12B2"/>
    <w:rsid w:val="00FF7A13"/>
    <w:rsid w:val="07680F4B"/>
    <w:rsid w:val="30664782"/>
    <w:rsid w:val="34EC68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D08DC"/>
  <w15:chartTrackingRefBased/>
  <w15:docId w15:val="{F20732BB-ED67-40FE-A117-B5855E66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01E"/>
    <w:rPr>
      <w:color w:val="595959" w:themeColor="text1" w:themeTint="A6"/>
    </w:rPr>
  </w:style>
  <w:style w:type="paragraph" w:styleId="Kop1">
    <w:name w:val="heading 1"/>
    <w:basedOn w:val="Standaard"/>
    <w:next w:val="Standaard"/>
    <w:link w:val="Kop1Char"/>
    <w:uiPriority w:val="9"/>
    <w:qFormat/>
    <w:rsid w:val="005D6689"/>
    <w:pPr>
      <w:keepNext/>
      <w:keepLines/>
      <w:numPr>
        <w:numId w:val="13"/>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E729C0"/>
    <w:pPr>
      <w:keepNext/>
      <w:keepLines/>
      <w:numPr>
        <w:ilvl w:val="1"/>
        <w:numId w:val="13"/>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E729C0"/>
    <w:pPr>
      <w:keepNext/>
      <w:keepLines/>
      <w:numPr>
        <w:ilvl w:val="2"/>
        <w:numId w:val="13"/>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E729C0"/>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E729C0"/>
    <w:pPr>
      <w:keepNext/>
      <w:keepLines/>
      <w:numPr>
        <w:ilvl w:val="4"/>
        <w:numId w:val="13"/>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E729C0"/>
    <w:pPr>
      <w:keepNext/>
      <w:keepLines/>
      <w:numPr>
        <w:ilvl w:val="5"/>
        <w:numId w:val="13"/>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E729C0"/>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E729C0"/>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E729C0"/>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E729C0"/>
    <w:pPr>
      <w:ind w:left="720"/>
      <w:contextualSpacing/>
    </w:pPr>
  </w:style>
  <w:style w:type="character" w:customStyle="1" w:styleId="LijstalineaChar">
    <w:name w:val="Lijstalinea Char"/>
    <w:basedOn w:val="Standaardalinea-lettertype"/>
    <w:link w:val="Lijstalinea"/>
    <w:uiPriority w:val="34"/>
    <w:rsid w:val="00E729C0"/>
    <w:rPr>
      <w:color w:val="595959" w:themeColor="text1" w:themeTint="A6"/>
    </w:rPr>
  </w:style>
  <w:style w:type="paragraph" w:customStyle="1" w:styleId="Opsomming1">
    <w:name w:val="Opsomming1"/>
    <w:basedOn w:val="Lijstalinea"/>
    <w:link w:val="Opsomming1Char"/>
    <w:qFormat/>
    <w:rsid w:val="00E729C0"/>
    <w:pPr>
      <w:numPr>
        <w:numId w:val="12"/>
      </w:numPr>
    </w:pPr>
  </w:style>
  <w:style w:type="character" w:customStyle="1" w:styleId="Opsomming1Char">
    <w:name w:val="Opsomming1 Char"/>
    <w:basedOn w:val="LijstalineaChar"/>
    <w:link w:val="Opsomming1"/>
    <w:rsid w:val="00E729C0"/>
    <w:rPr>
      <w:color w:val="595959" w:themeColor="text1" w:themeTint="A6"/>
    </w:rPr>
  </w:style>
  <w:style w:type="paragraph" w:customStyle="1" w:styleId="Afbitem">
    <w:name w:val="Afb_item"/>
    <w:basedOn w:val="Opsomming1"/>
    <w:qFormat/>
    <w:rsid w:val="00E729C0"/>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E729C0"/>
    <w:pPr>
      <w:numPr>
        <w:ilvl w:val="2"/>
        <w:numId w:val="3"/>
      </w:numPr>
    </w:pPr>
  </w:style>
  <w:style w:type="character" w:customStyle="1" w:styleId="Opsomming3Char">
    <w:name w:val="Opsomming3 Char"/>
    <w:basedOn w:val="LijstalineaChar"/>
    <w:link w:val="Opsomming3"/>
    <w:rsid w:val="00E729C0"/>
    <w:rPr>
      <w:color w:val="595959" w:themeColor="text1" w:themeTint="A6"/>
    </w:rPr>
  </w:style>
  <w:style w:type="character" w:customStyle="1" w:styleId="Kop1Char">
    <w:name w:val="Kop 1 Char"/>
    <w:basedOn w:val="Standaardalinea-lettertype"/>
    <w:link w:val="Kop1"/>
    <w:uiPriority w:val="9"/>
    <w:rsid w:val="005D6689"/>
    <w:rPr>
      <w:rFonts w:eastAsiaTheme="majorEastAsia" w:cstheme="minorHAnsi"/>
      <w:b/>
      <w:color w:val="AE2081"/>
      <w:sz w:val="32"/>
      <w:szCs w:val="32"/>
    </w:rPr>
  </w:style>
  <w:style w:type="paragraph" w:customStyle="1" w:styleId="Afbops1">
    <w:name w:val="Afb_ops1"/>
    <w:basedOn w:val="Opsomming3"/>
    <w:link w:val="Afbops1Char"/>
    <w:qFormat/>
    <w:rsid w:val="00E729C0"/>
    <w:pPr>
      <w:numPr>
        <w:ilvl w:val="0"/>
        <w:numId w:val="4"/>
      </w:numPr>
      <w:spacing w:after="120"/>
    </w:pPr>
    <w:rPr>
      <w:color w:val="1F4E79" w:themeColor="accent1" w:themeShade="80"/>
    </w:rPr>
  </w:style>
  <w:style w:type="character" w:customStyle="1" w:styleId="Afbops1Char">
    <w:name w:val="Afb_ops1 Char"/>
    <w:basedOn w:val="Opsomming3Char"/>
    <w:link w:val="Afbops1"/>
    <w:rsid w:val="00E729C0"/>
    <w:rPr>
      <w:color w:val="1F4E79" w:themeColor="accent1" w:themeShade="80"/>
    </w:rPr>
  </w:style>
  <w:style w:type="character" w:customStyle="1" w:styleId="Kop2Char">
    <w:name w:val="Kop 2 Char"/>
    <w:basedOn w:val="Standaardalinea-lettertype"/>
    <w:link w:val="Kop2"/>
    <w:uiPriority w:val="9"/>
    <w:rsid w:val="00E729C0"/>
    <w:rPr>
      <w:rFonts w:eastAsiaTheme="majorEastAsia" w:cstheme="minorHAnsi"/>
      <w:b/>
      <w:color w:val="002060"/>
      <w:sz w:val="32"/>
      <w:szCs w:val="28"/>
    </w:rPr>
  </w:style>
  <w:style w:type="paragraph" w:customStyle="1" w:styleId="Afbops2">
    <w:name w:val="Afb_ops2"/>
    <w:basedOn w:val="Afbops1"/>
    <w:link w:val="Afbops2Char"/>
    <w:qFormat/>
    <w:rsid w:val="00E729C0"/>
    <w:pPr>
      <w:numPr>
        <w:numId w:val="5"/>
      </w:numPr>
    </w:pPr>
  </w:style>
  <w:style w:type="character" w:customStyle="1" w:styleId="Afbops2Char">
    <w:name w:val="Afb_ops2 Char"/>
    <w:basedOn w:val="Afbops1Char"/>
    <w:link w:val="Afbops2"/>
    <w:rsid w:val="00E729C0"/>
    <w:rPr>
      <w:color w:val="1F4E79" w:themeColor="accent1" w:themeShade="80"/>
    </w:rPr>
  </w:style>
  <w:style w:type="character" w:customStyle="1" w:styleId="Kop3Char">
    <w:name w:val="Kop 3 Char"/>
    <w:basedOn w:val="Standaardalinea-lettertype"/>
    <w:link w:val="Kop3"/>
    <w:uiPriority w:val="9"/>
    <w:rsid w:val="00E729C0"/>
    <w:rPr>
      <w:rFonts w:eastAsiaTheme="majorEastAsia" w:cstheme="minorHAnsi"/>
      <w:b/>
      <w:color w:val="2E74B5" w:themeColor="accent1" w:themeShade="BF"/>
      <w:sz w:val="26"/>
      <w:szCs w:val="24"/>
    </w:rPr>
  </w:style>
  <w:style w:type="paragraph" w:customStyle="1" w:styleId="Afbakening">
    <w:name w:val="Afbakening"/>
    <w:link w:val="AfbakeningChar"/>
    <w:qFormat/>
    <w:rsid w:val="00E729C0"/>
    <w:pPr>
      <w:numPr>
        <w:numId w:val="6"/>
      </w:numPr>
      <w:spacing w:after="120"/>
    </w:pPr>
    <w:rPr>
      <w:color w:val="1F4E79" w:themeColor="accent1" w:themeShade="80"/>
    </w:rPr>
  </w:style>
  <w:style w:type="character" w:customStyle="1" w:styleId="Kop4Char">
    <w:name w:val="Kop 4 Char"/>
    <w:basedOn w:val="Standaardalinea-lettertype"/>
    <w:link w:val="Kop4"/>
    <w:uiPriority w:val="9"/>
    <w:rsid w:val="00E729C0"/>
    <w:rPr>
      <w:b/>
      <w:i/>
      <w:color w:val="2E74B5" w:themeColor="accent1" w:themeShade="BF"/>
      <w:sz w:val="26"/>
      <w:szCs w:val="26"/>
    </w:rPr>
  </w:style>
  <w:style w:type="character" w:customStyle="1" w:styleId="Kop5Char">
    <w:name w:val="Kop 5 Char"/>
    <w:basedOn w:val="Standaardalinea-lettertype"/>
    <w:link w:val="Kop5"/>
    <w:uiPriority w:val="9"/>
    <w:rsid w:val="00E729C0"/>
    <w:rPr>
      <w:rFonts w:eastAsiaTheme="majorEastAsia" w:cstheme="majorBidi"/>
      <w:b/>
      <w:color w:val="1F4E79" w:themeColor="accent1" w:themeShade="80"/>
      <w:sz w:val="24"/>
    </w:rPr>
  </w:style>
  <w:style w:type="character" w:customStyle="1" w:styleId="AfbakeningChar">
    <w:name w:val="Afbakening Char"/>
    <w:link w:val="Afbakening"/>
    <w:rsid w:val="00E729C0"/>
    <w:rPr>
      <w:color w:val="1F4E79" w:themeColor="accent1" w:themeShade="80"/>
    </w:rPr>
  </w:style>
  <w:style w:type="paragraph" w:styleId="Ballontekst">
    <w:name w:val="Balloon Text"/>
    <w:basedOn w:val="Standaard"/>
    <w:link w:val="BallontekstChar"/>
    <w:uiPriority w:val="99"/>
    <w:semiHidden/>
    <w:unhideWhenUsed/>
    <w:rsid w:val="00E729C0"/>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29C0"/>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6D514F"/>
    <w:pPr>
      <w:keepNext/>
      <w:numPr>
        <w:numId w:val="23"/>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6D514F"/>
    <w:rPr>
      <w:b/>
      <w:color w:val="1F4E79" w:themeColor="accent1" w:themeShade="80"/>
      <w:sz w:val="24"/>
    </w:rPr>
  </w:style>
  <w:style w:type="paragraph" w:customStyle="1" w:styleId="Doelverd">
    <w:name w:val="Doel_verd"/>
    <w:basedOn w:val="Doel"/>
    <w:link w:val="DoelverdChar"/>
    <w:qFormat/>
    <w:rsid w:val="00B66771"/>
    <w:pPr>
      <w:numPr>
        <w:ilvl w:val="1"/>
      </w:numPr>
    </w:pPr>
  </w:style>
  <w:style w:type="character" w:customStyle="1" w:styleId="Kop6Char">
    <w:name w:val="Kop 6 Char"/>
    <w:basedOn w:val="Standaardalinea-lettertype"/>
    <w:link w:val="Kop6"/>
    <w:uiPriority w:val="9"/>
    <w:rsid w:val="00E729C0"/>
    <w:rPr>
      <w:rFonts w:eastAsiaTheme="majorEastAsia" w:cstheme="minorHAnsi"/>
      <w:b/>
      <w:i/>
      <w:color w:val="0070C0"/>
    </w:rPr>
  </w:style>
  <w:style w:type="character" w:customStyle="1" w:styleId="DoelverdChar">
    <w:name w:val="Doel_verd Char"/>
    <w:basedOn w:val="DoelChar"/>
    <w:link w:val="Doelverd"/>
    <w:rsid w:val="00B66771"/>
    <w:rPr>
      <w:b/>
      <w:color w:val="1F4E79" w:themeColor="accent1" w:themeShade="80"/>
      <w:sz w:val="24"/>
    </w:rPr>
  </w:style>
  <w:style w:type="paragraph" w:styleId="Geenafstand">
    <w:name w:val="No Spacing"/>
    <w:uiPriority w:val="1"/>
    <w:qFormat/>
    <w:rsid w:val="00E729C0"/>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E729C0"/>
    <w:rPr>
      <w:color w:val="954F72" w:themeColor="followedHyperlink"/>
      <w:u w:val="single"/>
    </w:rPr>
  </w:style>
  <w:style w:type="character" w:styleId="Hyperlink">
    <w:name w:val="Hyperlink"/>
    <w:basedOn w:val="Standaardalinea-lettertype"/>
    <w:uiPriority w:val="99"/>
    <w:unhideWhenUsed/>
    <w:rsid w:val="00E729C0"/>
    <w:rPr>
      <w:color w:val="0563C1" w:themeColor="hyperlink"/>
      <w:u w:val="single"/>
    </w:rPr>
  </w:style>
  <w:style w:type="character" w:customStyle="1" w:styleId="Hyperlink0">
    <w:name w:val="Hyperlink.0"/>
    <w:basedOn w:val="Standaardalinea-lettertype"/>
    <w:rsid w:val="00E729C0"/>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E729C0"/>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E729C0"/>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E729C0"/>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E729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29C0"/>
    <w:rPr>
      <w:color w:val="595959" w:themeColor="text1" w:themeTint="A6"/>
    </w:rPr>
  </w:style>
  <w:style w:type="character" w:customStyle="1" w:styleId="Lexicon">
    <w:name w:val="Lexicon"/>
    <w:basedOn w:val="Standaardalinea-lettertype"/>
    <w:uiPriority w:val="1"/>
    <w:qFormat/>
    <w:rsid w:val="00E729C0"/>
    <w:rPr>
      <w:color w:val="14A436"/>
      <w:u w:val="single"/>
    </w:rPr>
  </w:style>
  <w:style w:type="character" w:styleId="Nadruk">
    <w:name w:val="Emphasis"/>
    <w:basedOn w:val="Standaardalinea-lettertype"/>
    <w:uiPriority w:val="20"/>
    <w:qFormat/>
    <w:rsid w:val="00E729C0"/>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E729C0"/>
    <w:pPr>
      <w:numPr>
        <w:numId w:val="9"/>
      </w:numPr>
    </w:pPr>
    <w:rPr>
      <w:b/>
      <w:color w:val="1F4E79" w:themeColor="accent1" w:themeShade="80"/>
      <w:sz w:val="24"/>
      <w:szCs w:val="24"/>
    </w:rPr>
  </w:style>
  <w:style w:type="character" w:customStyle="1" w:styleId="OpsommingdoelChar">
    <w:name w:val="Opsomming doel Char"/>
    <w:basedOn w:val="DoelChar"/>
    <w:link w:val="Opsommingdoel"/>
    <w:rsid w:val="00E729C0"/>
    <w:rPr>
      <w:b/>
      <w:color w:val="1F4E79" w:themeColor="accent1" w:themeShade="80"/>
      <w:sz w:val="24"/>
      <w:szCs w:val="24"/>
    </w:rPr>
  </w:style>
  <w:style w:type="paragraph" w:customStyle="1" w:styleId="Opsomming2">
    <w:name w:val="Opsomming2"/>
    <w:basedOn w:val="Lijstalinea"/>
    <w:link w:val="Opsomming2Char"/>
    <w:qFormat/>
    <w:rsid w:val="00E729C0"/>
    <w:pPr>
      <w:numPr>
        <w:numId w:val="10"/>
      </w:numPr>
    </w:pPr>
  </w:style>
  <w:style w:type="character" w:customStyle="1" w:styleId="Opsomming2Char">
    <w:name w:val="Opsomming2 Char"/>
    <w:basedOn w:val="LijstalineaChar"/>
    <w:link w:val="Opsomming2"/>
    <w:rsid w:val="00E729C0"/>
    <w:rPr>
      <w:color w:val="595959" w:themeColor="text1" w:themeTint="A6"/>
    </w:rPr>
  </w:style>
  <w:style w:type="character" w:customStyle="1" w:styleId="Kop7Char">
    <w:name w:val="Kop 7 Char"/>
    <w:basedOn w:val="Standaardalinea-lettertype"/>
    <w:link w:val="Kop7"/>
    <w:uiPriority w:val="9"/>
    <w:rsid w:val="00E729C0"/>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E729C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E729C0"/>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E729C0"/>
    <w:pPr>
      <w:numPr>
        <w:numId w:val="11"/>
      </w:numPr>
    </w:pPr>
  </w:style>
  <w:style w:type="character" w:customStyle="1" w:styleId="Opsomming4Char">
    <w:name w:val="Opsomming4 Char"/>
    <w:basedOn w:val="Opsomming1Char"/>
    <w:link w:val="Opsomming4"/>
    <w:rsid w:val="00E729C0"/>
    <w:rPr>
      <w:color w:val="595959" w:themeColor="text1" w:themeTint="A6"/>
    </w:rPr>
  </w:style>
  <w:style w:type="paragraph" w:customStyle="1" w:styleId="Opsomming5">
    <w:name w:val="Opsomming5"/>
    <w:basedOn w:val="Lijstalinea"/>
    <w:link w:val="Opsomming5Char"/>
    <w:rsid w:val="00E729C0"/>
    <w:pPr>
      <w:numPr>
        <w:ilvl w:val="1"/>
        <w:numId w:val="11"/>
      </w:numPr>
      <w:tabs>
        <w:tab w:val="num" w:pos="1503"/>
      </w:tabs>
    </w:pPr>
  </w:style>
  <w:style w:type="character" w:customStyle="1" w:styleId="Opsomming5Char">
    <w:name w:val="Opsomming5 Char"/>
    <w:basedOn w:val="Opsomming2Char"/>
    <w:link w:val="Opsomming5"/>
    <w:rsid w:val="00E729C0"/>
    <w:rPr>
      <w:color w:val="595959" w:themeColor="text1" w:themeTint="A6"/>
    </w:rPr>
  </w:style>
  <w:style w:type="paragraph" w:customStyle="1" w:styleId="Opsomming6">
    <w:name w:val="Opsomming6"/>
    <w:basedOn w:val="Lijstalinea"/>
    <w:link w:val="Opsomming6Char"/>
    <w:rsid w:val="00E729C0"/>
    <w:pPr>
      <w:numPr>
        <w:ilvl w:val="2"/>
        <w:numId w:val="12"/>
      </w:numPr>
      <w:tabs>
        <w:tab w:val="num" w:pos="1900"/>
      </w:tabs>
    </w:pPr>
  </w:style>
  <w:style w:type="character" w:customStyle="1" w:styleId="Opsomming6Char">
    <w:name w:val="Opsomming6 Char"/>
    <w:basedOn w:val="Opsomming3Char"/>
    <w:link w:val="Opsomming6"/>
    <w:rsid w:val="00E729C0"/>
    <w:rPr>
      <w:color w:val="595959" w:themeColor="text1" w:themeTint="A6"/>
    </w:rPr>
  </w:style>
  <w:style w:type="character" w:customStyle="1" w:styleId="pop-up">
    <w:name w:val="pop-up"/>
    <w:basedOn w:val="Standaardalinea-lettertype"/>
    <w:uiPriority w:val="1"/>
    <w:qFormat/>
    <w:rsid w:val="00E729C0"/>
    <w:rPr>
      <w:color w:val="7030A0"/>
      <w:u w:val="single"/>
    </w:rPr>
  </w:style>
  <w:style w:type="paragraph" w:customStyle="1" w:styleId="Subrubriek">
    <w:name w:val="Subrubriek"/>
    <w:basedOn w:val="Kop3"/>
    <w:qFormat/>
    <w:rsid w:val="00E729C0"/>
    <w:rPr>
      <w:i/>
    </w:rPr>
  </w:style>
  <w:style w:type="table" w:styleId="Tabelraster">
    <w:name w:val="Table Grid"/>
    <w:basedOn w:val="Standaardtabel"/>
    <w:uiPriority w:val="39"/>
    <w:rsid w:val="00E7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E729C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E729C0"/>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E729C0"/>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E729C0"/>
    <w:rPr>
      <w:color w:val="808080"/>
    </w:rPr>
  </w:style>
  <w:style w:type="paragraph" w:styleId="Titel">
    <w:name w:val="Title"/>
    <w:basedOn w:val="Standaard"/>
    <w:next w:val="Standaard"/>
    <w:link w:val="TitelChar"/>
    <w:uiPriority w:val="10"/>
    <w:qFormat/>
    <w:rsid w:val="00E729C0"/>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E729C0"/>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E729C0"/>
    <w:rPr>
      <w:sz w:val="16"/>
      <w:szCs w:val="16"/>
    </w:rPr>
  </w:style>
  <w:style w:type="character" w:styleId="Voetnootmarkering">
    <w:name w:val="footnote reference"/>
    <w:basedOn w:val="Standaardalinea-lettertype"/>
    <w:uiPriority w:val="99"/>
    <w:semiHidden/>
    <w:unhideWhenUsed/>
    <w:rsid w:val="00E729C0"/>
    <w:rPr>
      <w:vertAlign w:val="superscript"/>
    </w:rPr>
  </w:style>
  <w:style w:type="paragraph" w:styleId="Voettekst">
    <w:name w:val="footer"/>
    <w:basedOn w:val="Standaard"/>
    <w:link w:val="VoettekstChar"/>
    <w:uiPriority w:val="99"/>
    <w:unhideWhenUsed/>
    <w:rsid w:val="00E729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29C0"/>
    <w:rPr>
      <w:color w:val="595959" w:themeColor="text1" w:themeTint="A6"/>
    </w:rPr>
  </w:style>
  <w:style w:type="paragraph" w:customStyle="1" w:styleId="Wenk">
    <w:name w:val="Wenk"/>
    <w:basedOn w:val="Lijstalinea"/>
    <w:qFormat/>
    <w:rsid w:val="00EB532F"/>
    <w:pPr>
      <w:widowControl w:val="0"/>
      <w:numPr>
        <w:numId w:val="19"/>
      </w:numPr>
      <w:spacing w:after="120"/>
      <w:contextualSpacing w:val="0"/>
    </w:pPr>
  </w:style>
  <w:style w:type="paragraph" w:customStyle="1" w:styleId="Wenkops1">
    <w:name w:val="Wenk_ops1"/>
    <w:basedOn w:val="Opsomming1"/>
    <w:qFormat/>
    <w:rsid w:val="00E729C0"/>
    <w:pPr>
      <w:numPr>
        <w:ilvl w:val="2"/>
        <w:numId w:val="14"/>
      </w:numPr>
      <w:spacing w:after="120"/>
    </w:pPr>
  </w:style>
  <w:style w:type="paragraph" w:customStyle="1" w:styleId="Wenkops2">
    <w:name w:val="Wenk_ops2"/>
    <w:basedOn w:val="Wenkops1"/>
    <w:qFormat/>
    <w:rsid w:val="00E729C0"/>
    <w:pPr>
      <w:numPr>
        <w:ilvl w:val="0"/>
        <w:numId w:val="15"/>
      </w:numPr>
    </w:pPr>
  </w:style>
  <w:style w:type="paragraph" w:styleId="Kopvaninhoudsopgave">
    <w:name w:val="TOC Heading"/>
    <w:basedOn w:val="Kop1"/>
    <w:next w:val="Standaard"/>
    <w:uiPriority w:val="39"/>
    <w:unhideWhenUsed/>
    <w:qFormat/>
    <w:rsid w:val="00E729C0"/>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E729C0"/>
    <w:pPr>
      <w:ind w:left="1871"/>
      <w:jc w:val="right"/>
    </w:pPr>
  </w:style>
  <w:style w:type="character" w:customStyle="1" w:styleId="SamenhangChar">
    <w:name w:val="Samenhang Char"/>
    <w:basedOn w:val="Standaardalinea-lettertype"/>
    <w:link w:val="Samenhang"/>
    <w:rsid w:val="00E729C0"/>
    <w:rPr>
      <w:color w:val="595959" w:themeColor="text1" w:themeTint="A6"/>
    </w:rPr>
  </w:style>
  <w:style w:type="paragraph" w:styleId="Voetnoottekst">
    <w:name w:val="footnote text"/>
    <w:basedOn w:val="Standaard"/>
    <w:link w:val="VoetnoottekstChar"/>
    <w:uiPriority w:val="99"/>
    <w:semiHidden/>
    <w:unhideWhenUsed/>
    <w:rsid w:val="00821682"/>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821682"/>
    <w:rPr>
      <w:sz w:val="20"/>
      <w:szCs w:val="20"/>
    </w:rPr>
  </w:style>
  <w:style w:type="character" w:customStyle="1" w:styleId="Stijl1">
    <w:name w:val="Stijl1"/>
    <w:basedOn w:val="Standaardalinea-lettertype"/>
    <w:uiPriority w:val="1"/>
    <w:qFormat/>
    <w:rsid w:val="009571F7"/>
    <w:rPr>
      <w:rFonts w:ascii="Trebuchet MS" w:hAnsi="Trebuchet MS"/>
      <w:color w:val="808080" w:themeColor="background1" w:themeShade="80"/>
      <w:sz w:val="20"/>
    </w:rPr>
  </w:style>
  <w:style w:type="paragraph" w:styleId="Revisie">
    <w:name w:val="Revision"/>
    <w:hidden/>
    <w:uiPriority w:val="99"/>
    <w:semiHidden/>
    <w:rsid w:val="00495095"/>
    <w:pPr>
      <w:spacing w:after="0" w:line="240" w:lineRule="auto"/>
    </w:pPr>
    <w:rPr>
      <w:color w:val="595959" w:themeColor="text1" w:themeTint="A6"/>
    </w:rPr>
  </w:style>
  <w:style w:type="character" w:customStyle="1" w:styleId="contextualspellingandgrammarerror">
    <w:name w:val="contextualspellingandgrammarerror"/>
    <w:basedOn w:val="Standaardalinea-lettertype"/>
    <w:rsid w:val="00E729C0"/>
  </w:style>
  <w:style w:type="character" w:customStyle="1" w:styleId="eop">
    <w:name w:val="eop"/>
    <w:basedOn w:val="Standaardalinea-lettertype"/>
    <w:rsid w:val="00E729C0"/>
  </w:style>
  <w:style w:type="paragraph" w:styleId="Normaalweb">
    <w:name w:val="Normal (Web)"/>
    <w:basedOn w:val="Standaard"/>
    <w:uiPriority w:val="99"/>
    <w:semiHidden/>
    <w:unhideWhenUsed/>
    <w:rsid w:val="00E729C0"/>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E729C0"/>
  </w:style>
  <w:style w:type="paragraph" w:styleId="Onderwerpvanopmerking">
    <w:name w:val="annotation subject"/>
    <w:basedOn w:val="Tekstopmerking"/>
    <w:next w:val="Tekstopmerking"/>
    <w:link w:val="OnderwerpvanopmerkingChar"/>
    <w:uiPriority w:val="99"/>
    <w:semiHidden/>
    <w:unhideWhenUsed/>
    <w:rsid w:val="00E729C0"/>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E729C0"/>
    <w:rPr>
      <w:rFonts w:ascii="Arial" w:eastAsia="Arial" w:hAnsi="Arial" w:cs="Arial"/>
      <w:b/>
      <w:bCs/>
      <w:color w:val="595959" w:themeColor="text1" w:themeTint="A6"/>
      <w:sz w:val="20"/>
      <w:szCs w:val="20"/>
      <w:lang w:val="nl" w:eastAsia="nl-BE"/>
    </w:rPr>
  </w:style>
  <w:style w:type="character" w:customStyle="1" w:styleId="Onopgelostemelding1">
    <w:name w:val="Onopgeloste melding1"/>
    <w:basedOn w:val="Standaardalinea-lettertype"/>
    <w:uiPriority w:val="99"/>
    <w:semiHidden/>
    <w:unhideWhenUsed/>
    <w:rsid w:val="00E729C0"/>
    <w:rPr>
      <w:color w:val="605E5C"/>
      <w:shd w:val="clear" w:color="auto" w:fill="E1DFDD"/>
    </w:rPr>
  </w:style>
  <w:style w:type="paragraph" w:customStyle="1" w:styleId="paragraph">
    <w:name w:val="paragraph"/>
    <w:basedOn w:val="Standaard"/>
    <w:rsid w:val="00E729C0"/>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E729C0"/>
  </w:style>
  <w:style w:type="table" w:customStyle="1" w:styleId="Tabelraster2">
    <w:name w:val="Tabelraster2"/>
    <w:basedOn w:val="Standaardtabel"/>
    <w:next w:val="Tabelraster"/>
    <w:uiPriority w:val="39"/>
    <w:rsid w:val="00E7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E7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MDBK">
    <w:name w:val="MD + SMD + BK"/>
    <w:basedOn w:val="Standaard"/>
    <w:next w:val="Standaard"/>
    <w:link w:val="MDSMDBKChar"/>
    <w:qFormat/>
    <w:rsid w:val="006D514F"/>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Kennis">
    <w:name w:val="Kennis"/>
    <w:basedOn w:val="MDSMDBK"/>
    <w:link w:val="KennisChar"/>
    <w:qFormat/>
    <w:rsid w:val="006D514F"/>
    <w:pPr>
      <w:numPr>
        <w:numId w:val="16"/>
      </w:numPr>
      <w:ind w:left="340" w:hanging="170"/>
      <w:contextualSpacing/>
      <w:outlineLvl w:val="5"/>
    </w:pPr>
    <w:rPr>
      <w:b w:val="0"/>
      <w:bCs/>
    </w:rPr>
  </w:style>
  <w:style w:type="character" w:customStyle="1" w:styleId="MDSMDBKChar">
    <w:name w:val="MD + SMD + BK Char"/>
    <w:basedOn w:val="Standaardalinea-lettertype"/>
    <w:link w:val="MDSMDBK"/>
    <w:rsid w:val="006D514F"/>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6D514F"/>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6D514F"/>
    <w:pPr>
      <w:outlineLvl w:val="3"/>
      <w15:collapsed/>
    </w:pPr>
  </w:style>
  <w:style w:type="paragraph" w:customStyle="1" w:styleId="Doelkeuze">
    <w:name w:val="Doel: keuze"/>
    <w:basedOn w:val="Standaard"/>
    <w:next w:val="Doel"/>
    <w:link w:val="DoelkeuzeChar"/>
    <w:qFormat/>
    <w:rsid w:val="00685DA4"/>
    <w:pPr>
      <w:numPr>
        <w:numId w:val="17"/>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685DA4"/>
    <w:rPr>
      <w:b/>
      <w:color w:val="808080" w:themeColor="background1" w:themeShade="80"/>
      <w:sz w:val="24"/>
    </w:rPr>
  </w:style>
  <w:style w:type="paragraph" w:customStyle="1" w:styleId="WenkDuiding">
    <w:name w:val="Wenk: Duiding"/>
    <w:basedOn w:val="Wenk"/>
    <w:qFormat/>
    <w:rsid w:val="00EB532F"/>
    <w:pPr>
      <w:numPr>
        <w:numId w:val="20"/>
      </w:numPr>
    </w:pPr>
  </w:style>
  <w:style w:type="paragraph" w:customStyle="1" w:styleId="Wenkextra">
    <w:name w:val="Wenk : extra"/>
    <w:basedOn w:val="WenkDuiding"/>
    <w:qFormat/>
    <w:rsid w:val="00EB532F"/>
    <w:pPr>
      <w:numPr>
        <w:numId w:val="21"/>
      </w:numPr>
    </w:pPr>
  </w:style>
  <w:style w:type="paragraph" w:customStyle="1" w:styleId="DoelExtra">
    <w:name w:val="Doel: Extra"/>
    <w:basedOn w:val="Doel"/>
    <w:next w:val="Doel"/>
    <w:link w:val="DoelExtraChar"/>
    <w:qFormat/>
    <w:rsid w:val="00685DA4"/>
    <w:pPr>
      <w:keepNext w:val="0"/>
      <w:numPr>
        <w:numId w:val="24"/>
      </w:numPr>
      <w:outlineLvl w:val="0"/>
    </w:pPr>
  </w:style>
  <w:style w:type="character" w:customStyle="1" w:styleId="DoelExtraChar">
    <w:name w:val="Doel: Extra Char"/>
    <w:basedOn w:val="DoelChar"/>
    <w:link w:val="DoelExtra"/>
    <w:rsid w:val="00685DA4"/>
    <w:rPr>
      <w:b/>
      <w:color w:val="1F4E79" w:themeColor="accent1" w:themeShade="80"/>
      <w:sz w:val="24"/>
    </w:rPr>
  </w:style>
  <w:style w:type="character" w:customStyle="1" w:styleId="ui-provider">
    <w:name w:val="ui-provider"/>
    <w:basedOn w:val="Standaardalinea-lettertype"/>
    <w:rsid w:val="0086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1573">
      <w:bodyDiv w:val="1"/>
      <w:marLeft w:val="0"/>
      <w:marRight w:val="0"/>
      <w:marTop w:val="0"/>
      <w:marBottom w:val="0"/>
      <w:divBdr>
        <w:top w:val="none" w:sz="0" w:space="0" w:color="auto"/>
        <w:left w:val="none" w:sz="0" w:space="0" w:color="auto"/>
        <w:bottom w:val="none" w:sz="0" w:space="0" w:color="auto"/>
        <w:right w:val="none" w:sz="0" w:space="0" w:color="auto"/>
      </w:divBdr>
    </w:div>
    <w:div w:id="5306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8B884F2AD64EFEBEB58D527B06B1E3"/>
        <w:category>
          <w:name w:val="Algemeen"/>
          <w:gallery w:val="placeholder"/>
        </w:category>
        <w:types>
          <w:type w:val="bbPlcHdr"/>
        </w:types>
        <w:behaviors>
          <w:behavior w:val="content"/>
        </w:behaviors>
        <w:guid w:val="{0F33033C-16CF-4677-AE8D-A58B4F96B3B0}"/>
      </w:docPartPr>
      <w:docPartBody>
        <w:p w:rsidR="00AA37CF" w:rsidRDefault="00C94164" w:rsidP="00C94164">
          <w:pPr>
            <w:pStyle w:val="868B884F2AD64EFEBEB58D527B06B1E3"/>
          </w:pPr>
          <w:r w:rsidRPr="00D12314">
            <w:rPr>
              <w:rStyle w:val="Tekstvantijdelijkeaanduiding"/>
            </w:rPr>
            <w:t>Klik hier als u tekst wilt invoeren.</w:t>
          </w:r>
        </w:p>
      </w:docPartBody>
    </w:docPart>
    <w:docPart>
      <w:docPartPr>
        <w:name w:val="87B1541894094429A08548C13E8B362A"/>
        <w:category>
          <w:name w:val="Algemeen"/>
          <w:gallery w:val="placeholder"/>
        </w:category>
        <w:types>
          <w:type w:val="bbPlcHdr"/>
        </w:types>
        <w:behaviors>
          <w:behavior w:val="content"/>
        </w:behaviors>
        <w:guid w:val="{92E76C1F-3DE5-45EF-8F08-1548162EBE7C}"/>
      </w:docPartPr>
      <w:docPartBody>
        <w:p w:rsidR="00AA37CF" w:rsidRDefault="00C94164" w:rsidP="00C94164">
          <w:pPr>
            <w:pStyle w:val="87B1541894094429A08548C13E8B362A"/>
          </w:pPr>
          <w:r w:rsidRPr="00D12314">
            <w:rPr>
              <w:rStyle w:val="Tekstvantijdelijkeaanduiding"/>
            </w:rPr>
            <w:t>Klik hier als u tekst wilt invoeren.</w:t>
          </w:r>
        </w:p>
      </w:docPartBody>
    </w:docPart>
    <w:docPart>
      <w:docPartPr>
        <w:name w:val="0754393F0ABC425F8850A3320B4FEC01"/>
        <w:category>
          <w:name w:val="Algemeen"/>
          <w:gallery w:val="placeholder"/>
        </w:category>
        <w:types>
          <w:type w:val="bbPlcHdr"/>
        </w:types>
        <w:behaviors>
          <w:behavior w:val="content"/>
        </w:behaviors>
        <w:guid w:val="{2A5801D6-D12B-4137-BE49-0EE069ED1498}"/>
      </w:docPartPr>
      <w:docPartBody>
        <w:p w:rsidR="00AA37CF" w:rsidRDefault="00C94164" w:rsidP="00C94164">
          <w:pPr>
            <w:pStyle w:val="0754393F0ABC425F8850A3320B4FEC01"/>
          </w:pPr>
          <w:r w:rsidRPr="00D12314">
            <w:rPr>
              <w:rStyle w:val="Tekstvantijdelijkeaanduiding"/>
            </w:rPr>
            <w:t>Klik hier als u tekst wilt invoeren.</w:t>
          </w:r>
        </w:p>
      </w:docPartBody>
    </w:docPart>
    <w:docPart>
      <w:docPartPr>
        <w:name w:val="CC404B2DED384CDA80BE7F2E68629202"/>
        <w:category>
          <w:name w:val="Algemeen"/>
          <w:gallery w:val="placeholder"/>
        </w:category>
        <w:types>
          <w:type w:val="bbPlcHdr"/>
        </w:types>
        <w:behaviors>
          <w:behavior w:val="content"/>
        </w:behaviors>
        <w:guid w:val="{D21B1526-0C41-45F5-A296-907E4DECD682}"/>
      </w:docPartPr>
      <w:docPartBody>
        <w:p w:rsidR="00AA37CF" w:rsidRDefault="00C94164" w:rsidP="00C94164">
          <w:pPr>
            <w:pStyle w:val="CC404B2DED384CDA80BE7F2E68629202"/>
          </w:pPr>
          <w:r w:rsidRPr="00D1231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57"/>
    <w:rsid w:val="00110FBC"/>
    <w:rsid w:val="00136957"/>
    <w:rsid w:val="00243CBB"/>
    <w:rsid w:val="00266539"/>
    <w:rsid w:val="002A4293"/>
    <w:rsid w:val="002B1297"/>
    <w:rsid w:val="00303D73"/>
    <w:rsid w:val="003C209F"/>
    <w:rsid w:val="003D58E8"/>
    <w:rsid w:val="00442553"/>
    <w:rsid w:val="00575CF5"/>
    <w:rsid w:val="00596BAB"/>
    <w:rsid w:val="005B7F8E"/>
    <w:rsid w:val="005D46FE"/>
    <w:rsid w:val="00662AFC"/>
    <w:rsid w:val="007A3400"/>
    <w:rsid w:val="007F0EC3"/>
    <w:rsid w:val="007F32B7"/>
    <w:rsid w:val="008267B6"/>
    <w:rsid w:val="008B4262"/>
    <w:rsid w:val="00944097"/>
    <w:rsid w:val="009A3E50"/>
    <w:rsid w:val="00A6742E"/>
    <w:rsid w:val="00AA37CF"/>
    <w:rsid w:val="00B83803"/>
    <w:rsid w:val="00BA760A"/>
    <w:rsid w:val="00C063B3"/>
    <w:rsid w:val="00C15D3F"/>
    <w:rsid w:val="00C93D38"/>
    <w:rsid w:val="00C94164"/>
    <w:rsid w:val="00CB0B76"/>
    <w:rsid w:val="00CE05E7"/>
    <w:rsid w:val="00D046C2"/>
    <w:rsid w:val="00DB63E0"/>
    <w:rsid w:val="00DD5D4D"/>
    <w:rsid w:val="00E16118"/>
    <w:rsid w:val="00E82280"/>
    <w:rsid w:val="00F51CCD"/>
    <w:rsid w:val="00F65990"/>
    <w:rsid w:val="00F66D87"/>
    <w:rsid w:val="00F918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94164"/>
    <w:rPr>
      <w:color w:val="808080"/>
    </w:rPr>
  </w:style>
  <w:style w:type="paragraph" w:customStyle="1" w:styleId="868B884F2AD64EFEBEB58D527B06B1E3">
    <w:name w:val="868B884F2AD64EFEBEB58D527B06B1E3"/>
    <w:rsid w:val="00C94164"/>
  </w:style>
  <w:style w:type="paragraph" w:customStyle="1" w:styleId="87B1541894094429A08548C13E8B362A">
    <w:name w:val="87B1541894094429A08548C13E8B362A"/>
    <w:rsid w:val="00C94164"/>
  </w:style>
  <w:style w:type="paragraph" w:customStyle="1" w:styleId="0754393F0ABC425F8850A3320B4FEC01">
    <w:name w:val="0754393F0ABC425F8850A3320B4FEC01"/>
    <w:rsid w:val="00C94164"/>
  </w:style>
  <w:style w:type="paragraph" w:customStyle="1" w:styleId="CC404B2DED384CDA80BE7F2E68629202">
    <w:name w:val="CC404B2DED384CDA80BE7F2E68629202"/>
    <w:rsid w:val="00C94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A8630-AA29-4D3D-B198-34B7B741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B4484-9FF7-4078-8E72-D6EAD4B3585E}">
  <ds:schemaRefs>
    <ds:schemaRef ds:uri="http://schemas.openxmlformats.org/officeDocument/2006/bibliography"/>
  </ds:schemaRefs>
</ds:datastoreItem>
</file>

<file path=customXml/itemProps3.xml><?xml version="1.0" encoding="utf-8"?>
<ds:datastoreItem xmlns:ds="http://schemas.openxmlformats.org/officeDocument/2006/customXml" ds:itemID="{9097D3AD-D05B-4518-8A03-72EDE0F36B4A}">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96e775b9-83ed-47dc-865e-3e25c7bb044f"/>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F80CBD38-8005-40C8-AF24-F6285B27E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4679</Words>
  <Characters>25737</Characters>
  <Application>Microsoft Office Word</Application>
  <DocSecurity>0</DocSecurity>
  <Lines>214</Lines>
  <Paragraphs>60</Paragraphs>
  <ScaleCrop>false</ScaleCrop>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46</cp:revision>
  <cp:lastPrinted>2022-01-27T10:03:00Z</cp:lastPrinted>
  <dcterms:created xsi:type="dcterms:W3CDTF">2022-01-27T09:40:00Z</dcterms:created>
  <dcterms:modified xsi:type="dcterms:W3CDTF">2025-05-05T06:43:00Z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