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46672F9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46672F9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255E45"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670EE96D" w:rsidR="00060480" w:rsidRPr="00D83AE8" w:rsidRDefault="00E43052" w:rsidP="00555049">
                            <w:pPr>
                              <w:pStyle w:val="Leerplannaam"/>
                            </w:pPr>
                            <w:bookmarkStart w:id="0" w:name="Vaknaam"/>
                            <w:r>
                              <w:t>Aardrijkskunde</w:t>
                            </w:r>
                          </w:p>
                          <w:bookmarkEnd w:id="0"/>
                          <w:p w14:paraId="0050F3A5" w14:textId="4654169B"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7653835C" w:rsidR="00060480" w:rsidRPr="00D83AE8" w:rsidRDefault="00C46E01" w:rsidP="00C10894">
                            <w:pPr>
                              <w:spacing w:after="0"/>
                              <w:rPr>
                                <w:rFonts w:ascii="Trebuchet MS" w:hAnsi="Trebuchet MS"/>
                                <w:color w:val="FFFFFF" w:themeColor="background1"/>
                                <w:sz w:val="36"/>
                                <w:szCs w:val="20"/>
                              </w:rPr>
                            </w:pPr>
                            <w:r w:rsidRPr="00C46E01">
                              <w:rPr>
                                <w:rFonts w:ascii="Trebuchet MS" w:hAnsi="Trebuchet MS"/>
                                <w:color w:val="FFFFFF" w:themeColor="background1"/>
                                <w:sz w:val="36"/>
                                <w:szCs w:val="20"/>
                              </w:rPr>
                              <w:t>I-Aar-a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670EE96D" w:rsidR="00060480" w:rsidRPr="00D83AE8" w:rsidRDefault="00E43052" w:rsidP="00555049">
                      <w:pPr>
                        <w:pStyle w:val="Leerplannaam"/>
                      </w:pPr>
                      <w:bookmarkStart w:id="1" w:name="Vaknaam"/>
                      <w:r>
                        <w:t>Aardrijkskunde</w:t>
                      </w:r>
                    </w:p>
                    <w:bookmarkEnd w:id="1"/>
                    <w:p w14:paraId="0050F3A5" w14:textId="4654169B"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7653835C" w:rsidR="00060480" w:rsidRPr="00D83AE8" w:rsidRDefault="00C46E01" w:rsidP="00C10894">
                      <w:pPr>
                        <w:spacing w:after="0"/>
                        <w:rPr>
                          <w:rFonts w:ascii="Trebuchet MS" w:hAnsi="Trebuchet MS"/>
                          <w:color w:val="FFFFFF" w:themeColor="background1"/>
                          <w:sz w:val="36"/>
                          <w:szCs w:val="20"/>
                        </w:rPr>
                      </w:pPr>
                      <w:r w:rsidRPr="00C46E01">
                        <w:rPr>
                          <w:rFonts w:ascii="Trebuchet MS" w:hAnsi="Trebuchet MS"/>
                          <w:color w:val="FFFFFF" w:themeColor="background1"/>
                          <w:sz w:val="36"/>
                          <w:szCs w:val="20"/>
                        </w:rPr>
                        <w:t>I-Aar-a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1447F905" w:rsidR="00060480" w:rsidRPr="00CA7124" w:rsidRDefault="00A908DD" w:rsidP="00C10894">
                            <w:pPr>
                              <w:rPr>
                                <w:rFonts w:ascii="Trebuchet MS" w:hAnsi="Trebuchet MS"/>
                                <w:color w:val="FFFFFF" w:themeColor="background1"/>
                                <w:sz w:val="32"/>
                                <w:szCs w:val="20"/>
                              </w:rPr>
                            </w:pPr>
                            <w:r w:rsidRPr="00A908DD">
                              <w:rPr>
                                <w:rFonts w:ascii="Trebuchet MS" w:hAnsi="Trebuchet MS"/>
                                <w:color w:val="FFFFFF" w:themeColor="background1"/>
                                <w:sz w:val="32"/>
                                <w:szCs w:val="20"/>
                              </w:rPr>
                              <w:t>D/2024/13.758/001</w:t>
                            </w:r>
                          </w:p>
                          <w:p w14:paraId="5E39E474" w14:textId="43935C3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238D6">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1447F905" w:rsidR="00060480" w:rsidRPr="00CA7124" w:rsidRDefault="00A908DD" w:rsidP="00C10894">
                      <w:pPr>
                        <w:rPr>
                          <w:rFonts w:ascii="Trebuchet MS" w:hAnsi="Trebuchet MS"/>
                          <w:color w:val="FFFFFF" w:themeColor="background1"/>
                          <w:sz w:val="32"/>
                          <w:szCs w:val="20"/>
                        </w:rPr>
                      </w:pPr>
                      <w:r w:rsidRPr="00A908DD">
                        <w:rPr>
                          <w:rFonts w:ascii="Trebuchet MS" w:hAnsi="Trebuchet MS"/>
                          <w:color w:val="FFFFFF" w:themeColor="background1"/>
                          <w:sz w:val="32"/>
                          <w:szCs w:val="20"/>
                        </w:rPr>
                        <w:t>D/2024/13.758/001</w:t>
                      </w:r>
                    </w:p>
                    <w:p w14:paraId="5E39E474" w14:textId="43935C3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238D6">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71516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1523432C" w:rsidR="00552FBF" w:rsidRPr="00214E98" w:rsidRDefault="00552FBF" w:rsidP="00552FBF">
      <w:pPr>
        <w:pStyle w:val="Kop1"/>
      </w:pPr>
      <w:bookmarkStart w:id="2" w:name="_Toc158820964"/>
      <w:r w:rsidRPr="00214E98">
        <w:lastRenderedPageBreak/>
        <w:t>Inleiding</w:t>
      </w:r>
      <w:bookmarkEnd w:id="2"/>
    </w:p>
    <w:p w14:paraId="30CB31A4" w14:textId="4EF0453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820965"/>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0C0C14F4"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475C1E">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820966"/>
      <w:r w:rsidRPr="00E37D4A">
        <w:t>De vormingscirkel – de opdracht van secundair onderwijs</w:t>
      </w:r>
      <w:bookmarkEnd w:id="10"/>
      <w:bookmarkEnd w:id="11"/>
      <w:bookmarkEnd w:id="12"/>
      <w:bookmarkEnd w:id="13"/>
    </w:p>
    <w:p w14:paraId="1FCB7B9B" w14:textId="57A8D47F"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467A94">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820967"/>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820968"/>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820969"/>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1C8F9D61"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475C1E">
        <w:rPr>
          <w:rFonts w:ascii="Calibri" w:eastAsia="Calibri" w:hAnsi="Calibri" w:cs="Times New Roman"/>
          <w:color w:val="595959"/>
        </w:rPr>
        <w:t xml:space="preserve"> </w:t>
      </w:r>
    </w:p>
    <w:p w14:paraId="243E6894" w14:textId="0E44B076"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D253BC">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8820970"/>
      <w:r>
        <w:lastRenderedPageBreak/>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820971"/>
      <w:r w:rsidRPr="008016FA">
        <w:t xml:space="preserve">Samenhang met </w:t>
      </w:r>
      <w:r w:rsidR="00505155">
        <w:t>het basisonderwijs</w:t>
      </w:r>
      <w:bookmarkEnd w:id="35"/>
      <w:bookmarkEnd w:id="36"/>
      <w:bookmarkEnd w:id="37"/>
      <w:bookmarkEnd w:id="38"/>
      <w:bookmarkEnd w:id="39"/>
      <w:bookmarkEnd w:id="40"/>
    </w:p>
    <w:p w14:paraId="07AD01D8" w14:textId="6BEA1FC0" w:rsidR="00AB2842" w:rsidRDefault="00AB2842" w:rsidP="00AB2842">
      <w:r>
        <w:t xml:space="preserve">Het leerplan Aardrijkskunde sluit aan bij het ontwikkelveld </w:t>
      </w:r>
      <w:r w:rsidR="00793D81">
        <w:t>‘</w:t>
      </w:r>
      <w:hyperlink r:id="rId20" w:anchor="!/leerinhoud/OW" w:history="1">
        <w:r w:rsidRPr="00154DAE">
          <w:rPr>
            <w:rStyle w:val="Hyperlink"/>
          </w:rPr>
          <w:t>oriëntatie op de wereld</w:t>
        </w:r>
      </w:hyperlink>
      <w:r w:rsidR="00793D81">
        <w:rPr>
          <w:rStyle w:val="Hyperlink"/>
        </w:rPr>
        <w:t>’</w:t>
      </w:r>
      <w:r>
        <w:t xml:space="preserve"> van het leerplan </w:t>
      </w:r>
      <w:hyperlink r:id="rId21" w:anchor="!/" w:history="1">
        <w:r w:rsidRPr="008C435F">
          <w:rPr>
            <w:rStyle w:val="Hyperlink"/>
          </w:rPr>
          <w:t>Zin in leren! Zin in leven!</w:t>
        </w:r>
      </w:hyperlink>
      <w:r>
        <w:t xml:space="preserve"> van het katholiek basisonderwijs, meer in het bijzonder bij het ontwikkelthema </w:t>
      </w:r>
      <w:hyperlink r:id="rId22" w:anchor="!/leerinhoud/OW/ru" w:history="1">
        <w:r w:rsidRPr="00986200">
          <w:rPr>
            <w:rStyle w:val="Hyperlink"/>
          </w:rPr>
          <w:t>oriëntatie op de ruimte</w:t>
        </w:r>
      </w:hyperlink>
      <w:r>
        <w:t>.</w:t>
      </w:r>
    </w:p>
    <w:p w14:paraId="132C801B" w14:textId="3089D053" w:rsidR="00AB2842" w:rsidRDefault="00AB2842" w:rsidP="00AB2842">
      <w:r>
        <w:t xml:space="preserve">Voor alle leerlingen gelden de eindtermen van het basisonderwijs als gemeenschappelijk startniveau. In de eindtermen voor het basisonderwijs omvat het leergebied Mens en maatschappij de exploratie van </w:t>
      </w:r>
      <w:r w:rsidR="00F62CF4">
        <w:t>het</w:t>
      </w:r>
      <w:r w:rsidR="00F06107">
        <w:t xml:space="preserve"> </w:t>
      </w:r>
      <w:r>
        <w:t>domein Ruimte waarin leerlingen zich leren oriënteren. Zij ontwikkelen daartoe kaartbegrip en kaartvaardigheid. Verder nemen zij de relatie tussen de mens en de fysische, sociale en culturele ruimte waar en onderzoeken ze die relatie. Daarnaast zijn er ook doelen voor verkeer en mobiliteit.</w:t>
      </w:r>
    </w:p>
    <w:p w14:paraId="742998DF" w14:textId="4B4713B1" w:rsidR="008016FA" w:rsidRPr="008016FA" w:rsidRDefault="00AB2842" w:rsidP="00AB2842">
      <w:r>
        <w:t>Het leergebied Mens en maatschappij staat niet los van andere leergebieden in het basisonderwijs. Inhouden krijgen bv. meer betekenis als ze vanuit een tijds- en ruimteperspectief</w:t>
      </w:r>
      <w:r w:rsidR="00AF1233">
        <w:t xml:space="preserve"> worden</w:t>
      </w:r>
      <w:r>
        <w:t xml:space="preserve"> benaderd. Multiperspectiviteit is dan ook een belangrijk principe.</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8820972"/>
      <w:r>
        <w:t xml:space="preserve">Samenhang in de </w:t>
      </w:r>
      <w:r w:rsidR="00505155">
        <w:t>eerste</w:t>
      </w:r>
      <w:r>
        <w:t xml:space="preserve"> graad</w:t>
      </w:r>
      <w:bookmarkEnd w:id="41"/>
      <w:bookmarkEnd w:id="42"/>
      <w:bookmarkEnd w:id="43"/>
      <w:bookmarkEnd w:id="44"/>
      <w:bookmarkEnd w:id="45"/>
      <w:bookmarkEnd w:id="46"/>
    </w:p>
    <w:p w14:paraId="1C8620BB" w14:textId="5FC0124A" w:rsidR="008016FA" w:rsidRP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8820973"/>
      <w:r w:rsidRPr="008016FA">
        <w:t xml:space="preserve">Samenhang met leerplannen </w:t>
      </w:r>
      <w:r w:rsidR="00505155">
        <w:t>van de algemene vorming</w:t>
      </w:r>
      <w:bookmarkEnd w:id="47"/>
      <w:bookmarkEnd w:id="48"/>
      <w:bookmarkEnd w:id="49"/>
      <w:bookmarkEnd w:id="50"/>
      <w:bookmarkEnd w:id="51"/>
      <w:bookmarkEnd w:id="52"/>
    </w:p>
    <w:p w14:paraId="0A3D7748" w14:textId="15094C20" w:rsidR="008016FA" w:rsidRDefault="00103FF3" w:rsidP="008016FA">
      <w:r>
        <w:t xml:space="preserve">Het leerplan </w:t>
      </w:r>
      <w:r w:rsidR="00ED5794">
        <w:t xml:space="preserve">heeft linken met de leerplannen </w:t>
      </w:r>
      <w:r w:rsidR="004A13E1">
        <w:t>N</w:t>
      </w:r>
      <w:r w:rsidR="00ED5794">
        <w:t xml:space="preserve">atuurwetenschappen en </w:t>
      </w:r>
      <w:r w:rsidR="004A13E1">
        <w:t>W</w:t>
      </w:r>
      <w:r w:rsidR="00ED5794">
        <w:t>iskunde</w:t>
      </w:r>
      <w:r w:rsidR="004A13E1">
        <w:t>.</w:t>
      </w:r>
    </w:p>
    <w:p w14:paraId="1EDC840D" w14:textId="613BD763" w:rsidR="004A13E1" w:rsidRDefault="004A13E1" w:rsidP="0071792A">
      <w:pPr>
        <w:pStyle w:val="Opsomming1"/>
      </w:pPr>
      <w:r>
        <w:t>Nat</w:t>
      </w:r>
      <w:r w:rsidR="0071792A">
        <w:t>u</w:t>
      </w:r>
      <w:r>
        <w:t xml:space="preserve">urwetenschappen: </w:t>
      </w:r>
      <w:r w:rsidR="0071792A">
        <w:t>abiotische en biotische factoren in een biotoop;</w:t>
      </w:r>
    </w:p>
    <w:p w14:paraId="2EA43049" w14:textId="77777777" w:rsidR="00BD6E80" w:rsidRDefault="0071792A" w:rsidP="0071792A">
      <w:pPr>
        <w:pStyle w:val="Opsomming1"/>
      </w:pPr>
      <w:r>
        <w:t xml:space="preserve">Wiskunde: </w:t>
      </w:r>
    </w:p>
    <w:p w14:paraId="223382B3" w14:textId="2D29DDF4" w:rsidR="00BD6E80" w:rsidRDefault="002A1BD7" w:rsidP="00BD6E80">
      <w:pPr>
        <w:pStyle w:val="Opsomming2"/>
      </w:pPr>
      <w:proofErr w:type="gramStart"/>
      <w:r>
        <w:t>schaal</w:t>
      </w:r>
      <w:proofErr w:type="gramEnd"/>
      <w:r>
        <w:t xml:space="preserve"> als evenredigheidsfactor</w:t>
      </w:r>
      <w:r w:rsidR="00BD6E80">
        <w:t>;</w:t>
      </w:r>
    </w:p>
    <w:p w14:paraId="028B88BD" w14:textId="157E1D37" w:rsidR="0071792A" w:rsidRDefault="002A1BD7" w:rsidP="00BD6E80">
      <w:pPr>
        <w:pStyle w:val="Opsomming2"/>
      </w:pPr>
      <w:proofErr w:type="gramStart"/>
      <w:r>
        <w:t>coördinaten</w:t>
      </w:r>
      <w:proofErr w:type="gramEnd"/>
      <w:r>
        <w:t>.</w:t>
      </w:r>
    </w:p>
    <w:p w14:paraId="4F49D47D" w14:textId="77777777" w:rsidR="008016FA" w:rsidRDefault="008016FA" w:rsidP="006F6012">
      <w:pPr>
        <w:pStyle w:val="Kop2"/>
      </w:pPr>
      <w:bookmarkStart w:id="53" w:name="_Toc121484774"/>
      <w:bookmarkStart w:id="54" w:name="_Toc127295253"/>
      <w:bookmarkStart w:id="55" w:name="_Toc128941177"/>
      <w:bookmarkStart w:id="56" w:name="_Toc129036344"/>
      <w:bookmarkStart w:id="57" w:name="_Toc129199573"/>
      <w:bookmarkStart w:id="58" w:name="_Toc158820974"/>
      <w:r>
        <w:t>Plaats in de lessentabel</w:t>
      </w:r>
      <w:bookmarkEnd w:id="53"/>
      <w:bookmarkEnd w:id="54"/>
      <w:bookmarkEnd w:id="55"/>
      <w:bookmarkEnd w:id="56"/>
      <w:bookmarkEnd w:id="57"/>
      <w:bookmarkEnd w:id="58"/>
    </w:p>
    <w:p w14:paraId="2065656D" w14:textId="3C5B43E9" w:rsidR="00DB5907" w:rsidRDefault="005A1306" w:rsidP="008016FA">
      <w:bookmarkStart w:id="59" w:name="_Hlk149066131"/>
      <w:r w:rsidRPr="005A1306">
        <w:t>Het leerplan is gebaseerd op minimumdoelen van de basisvorming</w:t>
      </w:r>
      <w:r w:rsidR="00505155">
        <w:t xml:space="preserve"> en </w:t>
      </w:r>
      <w:r w:rsidR="008016FA">
        <w:t xml:space="preserve">is gericht op </w:t>
      </w:r>
      <w:r w:rsidR="006B21B6">
        <w:t>3</w:t>
      </w:r>
      <w:r w:rsidR="008016FA">
        <w:t xml:space="preserve"> graaduren</w:t>
      </w:r>
      <w:r w:rsidR="00505155">
        <w:t>.</w:t>
      </w:r>
      <w:bookmarkEnd w:id="59"/>
      <w:r w:rsidR="00C13398">
        <w:t xml:space="preserve"> Het is bestemd voor de A-stroom van de eerste graad.</w:t>
      </w:r>
    </w:p>
    <w:p w14:paraId="3C82FD3F" w14:textId="6C42D7B8" w:rsidR="00C13398" w:rsidRDefault="00C13398" w:rsidP="008016FA">
      <w:r>
        <w:t xml:space="preserve">Het geheel van de </w:t>
      </w:r>
      <w:r w:rsidR="00EE6B9A">
        <w:t>basis</w:t>
      </w:r>
      <w:r>
        <w:t xml:space="preserve">vorming en de basisopties voor de A-stroom van de eerste graad vind je terug op de </w:t>
      </w:r>
      <w:hyperlink r:id="rId23" w:history="1">
        <w:r w:rsidRPr="00FE6251">
          <w:rPr>
            <w:rStyle w:val="Hyperlink"/>
          </w:rPr>
          <w:t>PRO-pagina</w:t>
        </w:r>
      </w:hyperlink>
      <w:r>
        <w:t>.</w:t>
      </w:r>
    </w:p>
    <w:p w14:paraId="6196FDC7" w14:textId="77777777" w:rsidR="008016FA" w:rsidRDefault="008016FA" w:rsidP="00E42F24">
      <w:pPr>
        <w:pStyle w:val="Kop1"/>
      </w:pPr>
      <w:bookmarkStart w:id="60" w:name="_Toc121484775"/>
      <w:bookmarkStart w:id="61" w:name="_Toc127295254"/>
      <w:bookmarkStart w:id="62" w:name="_Toc128941178"/>
      <w:bookmarkStart w:id="63" w:name="_Toc129036345"/>
      <w:bookmarkStart w:id="64" w:name="_Toc129199574"/>
      <w:bookmarkStart w:id="65" w:name="_Toc158820975"/>
      <w:bookmarkStart w:id="66" w:name="_Hlk128940317"/>
      <w:bookmarkStart w:id="67" w:name="_Hlk149066263"/>
      <w:r>
        <w:t>Pedagogisch</w:t>
      </w:r>
      <w:r w:rsidR="00DA0109">
        <w:t>-</w:t>
      </w:r>
      <w:r>
        <w:t>didactische duiding</w:t>
      </w:r>
      <w:bookmarkEnd w:id="60"/>
      <w:bookmarkEnd w:id="61"/>
      <w:bookmarkEnd w:id="62"/>
      <w:bookmarkEnd w:id="63"/>
      <w:bookmarkEnd w:id="64"/>
      <w:bookmarkEnd w:id="65"/>
    </w:p>
    <w:p w14:paraId="7892B712" w14:textId="3609FEB6" w:rsidR="0060663D" w:rsidRPr="008016FA" w:rsidRDefault="006B21B6" w:rsidP="006F6012">
      <w:pPr>
        <w:pStyle w:val="Kop2"/>
      </w:pPr>
      <w:bookmarkStart w:id="68" w:name="_Toc121484776"/>
      <w:bookmarkStart w:id="69" w:name="_Toc127295255"/>
      <w:bookmarkStart w:id="70" w:name="_Toc128941179"/>
      <w:bookmarkStart w:id="71" w:name="_Toc129036346"/>
      <w:bookmarkStart w:id="72" w:name="_Toc129199575"/>
      <w:bookmarkStart w:id="73" w:name="_Toc158820976"/>
      <w:bookmarkEnd w:id="66"/>
      <w:r>
        <w:t>Aardrijkskunde</w:t>
      </w:r>
      <w:r w:rsidR="00385689" w:rsidRPr="008016FA">
        <w:t xml:space="preserve"> en het vormingsconcept</w:t>
      </w:r>
      <w:bookmarkEnd w:id="68"/>
      <w:bookmarkEnd w:id="69"/>
      <w:bookmarkEnd w:id="70"/>
      <w:bookmarkEnd w:id="71"/>
      <w:bookmarkEnd w:id="72"/>
      <w:bookmarkEnd w:id="73"/>
    </w:p>
    <w:p w14:paraId="2F863071" w14:textId="06D2A797" w:rsidR="008016FA" w:rsidRDefault="008016FA" w:rsidP="008016FA">
      <w:r>
        <w:t xml:space="preserve">Het leerplan </w:t>
      </w:r>
      <w:r w:rsidR="006B21B6">
        <w:t>Aardrijkskunde</w:t>
      </w:r>
      <w:r>
        <w:t xml:space="preserve"> is ingebed in het vormingsconcept van de katholieke dialoogschool. </w:t>
      </w:r>
      <w:r w:rsidR="00714DDE" w:rsidRPr="00714DDE">
        <w:t>In dit leerplan ligt de nadruk op de natuurwetenschappelijke en maatschappelijke vorming. De wegwijzer duurzaamheid maakt er inherent deel van uit</w:t>
      </w:r>
      <w:r>
        <w:t xml:space="preserve">. </w:t>
      </w:r>
    </w:p>
    <w:p w14:paraId="458D1CF9" w14:textId="73791200" w:rsidR="00E64283" w:rsidRPr="00287D97" w:rsidRDefault="00E64283" w:rsidP="00E64283">
      <w:r w:rsidRPr="00287D97">
        <w:t xml:space="preserve">Aardrijkskunde is in de eerste plaats een boeiende en vaak spectaculaire ontdekkingstocht van onze planeet. Het is verwondering over en hoe de aarde en wereld in elkaar zit. Vanuit verwondering en interesse ontstaan aardrijkskundige vragen. Met aardrijkskundige en natuurwetenschappelijke kennis kunnen die vragen </w:t>
      </w:r>
      <w:r w:rsidR="00722D90" w:rsidRPr="00287D97">
        <w:t xml:space="preserve">worden </w:t>
      </w:r>
      <w:r w:rsidRPr="00287D97">
        <w:t>beantwoord.</w:t>
      </w:r>
    </w:p>
    <w:p w14:paraId="519D4EE1" w14:textId="2852B0A1" w:rsidR="00E64283" w:rsidRPr="00287D97" w:rsidRDefault="00E64283" w:rsidP="00E64283">
      <w:r w:rsidRPr="00287D97">
        <w:lastRenderedPageBreak/>
        <w:t>Aardrijkskunde gaat over de aarde met alles wat ze bevat. Het gaat dus niet alleen over de fysisch</w:t>
      </w:r>
      <w:r>
        <w:t>geografische processen maar evenzeer over de socio-economische processen op aarde</w:t>
      </w:r>
      <w:r w:rsidRPr="00287D97">
        <w:t>. Het gaat dus ook over de mens, en nog belangrijker, over de interactie tussen de mens en de aarde, niet alleen vandaag, maar ook in het verleden en de toekomst, niet alleen in Vlaanderen, maar ook in Afrika of elders in de wereld.</w:t>
      </w:r>
    </w:p>
    <w:p w14:paraId="1AE7E016" w14:textId="77777777" w:rsidR="00E64283" w:rsidRPr="00287D97" w:rsidRDefault="00E64283" w:rsidP="00E64283">
      <w:r w:rsidRPr="00287D97">
        <w:t xml:space="preserve">Aardrijkskunde maakt leerlingen bewust van het feit dat ze verantwoord moeten omgaan met de planeet aarde. Zo draagt Aardrijkskunde bij aan burgerschapsvorming en duurzame ontwikkeling. </w:t>
      </w:r>
    </w:p>
    <w:p w14:paraId="18244181" w14:textId="4C8C775F" w:rsidR="001332B5" w:rsidRDefault="00E64283" w:rsidP="00E64283">
      <w:r w:rsidRPr="00287D97">
        <w:t>Uit die vormingscomponenten en wegwijzers zijn de krachtlijnen van het leerplan ontstaan</w:t>
      </w:r>
      <w:r w:rsidR="008016FA">
        <w:t>.</w:t>
      </w:r>
    </w:p>
    <w:p w14:paraId="41F1B24D" w14:textId="77777777" w:rsidR="006507E5" w:rsidRPr="006F6012" w:rsidRDefault="006F6012" w:rsidP="006F6012">
      <w:pPr>
        <w:pStyle w:val="Kop2"/>
      </w:pPr>
      <w:bookmarkStart w:id="74" w:name="_Toc121484777"/>
      <w:bookmarkStart w:id="75" w:name="_Toc127295256"/>
      <w:bookmarkStart w:id="76" w:name="_Toc128941180"/>
      <w:bookmarkStart w:id="77" w:name="_Toc129036347"/>
      <w:bookmarkStart w:id="78" w:name="_Toc129199576"/>
      <w:bookmarkStart w:id="79" w:name="_Toc158820977"/>
      <w:r w:rsidRPr="006F6012">
        <w:t>Krachtlijnen</w:t>
      </w:r>
      <w:bookmarkEnd w:id="74"/>
      <w:bookmarkEnd w:id="75"/>
      <w:bookmarkEnd w:id="76"/>
      <w:bookmarkEnd w:id="77"/>
      <w:bookmarkEnd w:id="78"/>
      <w:bookmarkEnd w:id="79"/>
      <w:r w:rsidRPr="006F6012">
        <w:t xml:space="preserve"> </w:t>
      </w:r>
    </w:p>
    <w:p w14:paraId="4CE7061A" w14:textId="1346E22A" w:rsidR="00C41EA0" w:rsidRPr="005834AF" w:rsidRDefault="00C41EA0" w:rsidP="00C41EA0">
      <w:pPr>
        <w:rPr>
          <w:rStyle w:val="Nadruk"/>
        </w:rPr>
      </w:pPr>
      <w:r w:rsidRPr="005834AF">
        <w:rPr>
          <w:rStyle w:val="Nadruk"/>
        </w:rPr>
        <w:t>Inzicht verwerven in het landschap als systeem en in de impact van fysische en socio-economische processen op de verandering van landschappen</w:t>
      </w:r>
    </w:p>
    <w:p w14:paraId="55E1F9A6" w14:textId="77777777" w:rsidR="00C41EA0" w:rsidRPr="00C86E92" w:rsidRDefault="00C41EA0" w:rsidP="00C41EA0">
      <w:r w:rsidRPr="00C86E92">
        <w:t>Leerlingen leren verschijnselen</w:t>
      </w:r>
      <w:r>
        <w:t xml:space="preserve">, </w:t>
      </w:r>
      <w:r w:rsidRPr="00C86E92">
        <w:t xml:space="preserve">systemen en processen te begrijpen. Er komen concepten aan bod die verband houden met </w:t>
      </w:r>
      <w:r w:rsidRPr="00D758F4">
        <w:t>landschapsvormende lagen</w:t>
      </w:r>
      <w:r w:rsidRPr="00C86E92">
        <w:t>, patronen en ruimtelijke effecten van veranderingen in landschappen.</w:t>
      </w:r>
      <w:r>
        <w:t xml:space="preserve"> </w:t>
      </w:r>
    </w:p>
    <w:p w14:paraId="593325DA" w14:textId="77777777" w:rsidR="00C41EA0" w:rsidRPr="005834AF" w:rsidRDefault="00C41EA0" w:rsidP="00C41EA0">
      <w:pPr>
        <w:rPr>
          <w:rStyle w:val="Nadruk"/>
        </w:rPr>
      </w:pPr>
      <w:r w:rsidRPr="005834AF">
        <w:rPr>
          <w:rStyle w:val="Nadruk"/>
        </w:rPr>
        <w:t>Klimaatverandering plaatsen binnen de maatschappelijke context</w:t>
      </w:r>
    </w:p>
    <w:p w14:paraId="1A400027" w14:textId="143DC5E5" w:rsidR="00C41EA0" w:rsidRPr="00C86E92" w:rsidRDefault="00C41EA0" w:rsidP="00C41EA0">
      <w:r>
        <w:t xml:space="preserve">In de eerste graad leggen we de basis voor een leerlijn klimaatverandering. </w:t>
      </w:r>
      <w:r w:rsidRPr="00C86E92">
        <w:t xml:space="preserve">Leerlingen maken kennis met </w:t>
      </w:r>
      <w:r>
        <w:t>oorzaak en</w:t>
      </w:r>
      <w:r w:rsidRPr="00C86E92">
        <w:t xml:space="preserve"> gevolgen van de huidige klimaatverandering</w:t>
      </w:r>
      <w:r>
        <w:t xml:space="preserve"> </w:t>
      </w:r>
      <w:r w:rsidR="00547604">
        <w:t xml:space="preserve">voor </w:t>
      </w:r>
      <w:r>
        <w:t>oceanen, landschappen en ecosystemen.</w:t>
      </w:r>
      <w:r w:rsidR="00475C1E">
        <w:t xml:space="preserve"> </w:t>
      </w:r>
    </w:p>
    <w:p w14:paraId="2452977C" w14:textId="77777777" w:rsidR="00C41EA0" w:rsidRPr="006172D4" w:rsidRDefault="00C41EA0" w:rsidP="00C41EA0">
      <w:pPr>
        <w:spacing w:line="256" w:lineRule="auto"/>
        <w:rPr>
          <w:rStyle w:val="Nadruk"/>
        </w:rPr>
      </w:pPr>
      <w:r w:rsidRPr="006172D4">
        <w:rPr>
          <w:rStyle w:val="Nadruk"/>
        </w:rPr>
        <w:t>Een ruimtelijk referentiekader opbouwen</w:t>
      </w:r>
    </w:p>
    <w:p w14:paraId="0F8A362F" w14:textId="77777777" w:rsidR="00C41EA0" w:rsidRPr="00C86E92" w:rsidRDefault="00C41EA0" w:rsidP="00C41EA0">
      <w:pPr>
        <w:rPr>
          <w:rStyle w:val="Nadruk"/>
        </w:rPr>
      </w:pPr>
      <w:r w:rsidRPr="00C86E92">
        <w:t xml:space="preserve">In de eerste graad wordt begonnen met de opbouw van een </w:t>
      </w:r>
      <w:r w:rsidRPr="006B42ED">
        <w:t>ruimtelijk referentiekader</w:t>
      </w:r>
      <w:r w:rsidRPr="00C86E92">
        <w:t xml:space="preserve">. De leerlingen situeren personen, plaatsen en patronen op relevante ruimtelijke schaalniveaus. </w:t>
      </w:r>
      <w:r>
        <w:t xml:space="preserve">Referentiekaarten </w:t>
      </w:r>
      <w:r w:rsidRPr="00C86E92">
        <w:t>ondersteun</w:t>
      </w:r>
      <w:r>
        <w:t>en</w:t>
      </w:r>
      <w:r w:rsidRPr="00C86E92">
        <w:t xml:space="preserve"> </w:t>
      </w:r>
      <w:r>
        <w:t>het ruimtelijk referentiekader</w:t>
      </w:r>
      <w:r w:rsidRPr="00C86E92">
        <w:t>.</w:t>
      </w:r>
      <w:r>
        <w:t xml:space="preserve"> </w:t>
      </w:r>
    </w:p>
    <w:p w14:paraId="444D5D26" w14:textId="77777777" w:rsidR="00C41EA0" w:rsidRPr="006172D4" w:rsidRDefault="00C41EA0" w:rsidP="00C41EA0">
      <w:pPr>
        <w:rPr>
          <w:rStyle w:val="Nadruk"/>
        </w:rPr>
      </w:pPr>
      <w:bookmarkStart w:id="80" w:name="_Hlk158811366"/>
      <w:r w:rsidRPr="006172D4">
        <w:rPr>
          <w:rStyle w:val="Nadruk"/>
        </w:rPr>
        <w:t>Geografische methoden, technieken, denkvaardigheden aanwenden om ruimtelijke verschijnselen te onderzoeken</w:t>
      </w:r>
      <w:bookmarkEnd w:id="80"/>
    </w:p>
    <w:p w14:paraId="7270ABAB" w14:textId="66FB5DDC" w:rsidR="006F6012" w:rsidRPr="00B07F01" w:rsidRDefault="00C41EA0" w:rsidP="00C41EA0">
      <w:pPr>
        <w:rPr>
          <w:rStyle w:val="Nadruk"/>
        </w:rPr>
      </w:pPr>
      <w:r w:rsidRPr="00BA35B5">
        <w:t xml:space="preserve">Geografische methoden, technieken en vaardigheden worden ingezet om processen te onderzoeken. </w:t>
      </w:r>
      <w:r w:rsidRPr="00797E7E">
        <w:t>GIS-viewers</w:t>
      </w:r>
      <w:r w:rsidRPr="00BA35B5">
        <w:t xml:space="preserve"> </w:t>
      </w:r>
      <w:r>
        <w:t>(g</w:t>
      </w:r>
      <w:r w:rsidRPr="00EB223A">
        <w:t>eografisch informatiesysteem waarbij data ruimtelijk, in verschillende lagen, worden voorgesteld in digitale kaarten</w:t>
      </w:r>
      <w:r>
        <w:t>)</w:t>
      </w:r>
      <w:r w:rsidRPr="00EB223A">
        <w:t xml:space="preserve"> </w:t>
      </w:r>
      <w:r w:rsidRPr="00BA35B5">
        <w:t xml:space="preserve">worden in de </w:t>
      </w:r>
      <w:r>
        <w:t>eerste</w:t>
      </w:r>
      <w:r w:rsidRPr="00BA35B5">
        <w:t xml:space="preserve"> graad ingezet om naast landschappelijke relaties ook ruimtelijke patronen te ontleden</w:t>
      </w:r>
      <w:r>
        <w:t>.</w:t>
      </w:r>
    </w:p>
    <w:p w14:paraId="5A313CA5" w14:textId="77777777" w:rsidR="00385689" w:rsidRDefault="006F6012" w:rsidP="006F6012">
      <w:pPr>
        <w:pStyle w:val="Kop2"/>
      </w:pPr>
      <w:bookmarkStart w:id="81" w:name="_Toc158820978"/>
      <w:r>
        <w:t>Opbouw</w:t>
      </w:r>
      <w:bookmarkEnd w:id="81"/>
    </w:p>
    <w:p w14:paraId="2D902F3D" w14:textId="78EDAA54" w:rsidR="00FC2938" w:rsidRDefault="00FC2938" w:rsidP="00FC2938">
      <w:r>
        <w:t xml:space="preserve">Het leerplan is opgebouwd uit </w:t>
      </w:r>
      <w:r w:rsidR="008E0016">
        <w:t xml:space="preserve">twee </w:t>
      </w:r>
      <w:r w:rsidR="00D83D32">
        <w:t>inhoudelijke</w:t>
      </w:r>
      <w:r>
        <w:t xml:space="preserve"> rubrieken</w:t>
      </w:r>
      <w:r w:rsidR="008E0016">
        <w:t>:</w:t>
      </w:r>
      <w:r>
        <w:t xml:space="preserve"> </w:t>
      </w:r>
      <w:r w:rsidRPr="00B014B0">
        <w:t>‘Het landschap als systeem’ en ‘</w:t>
      </w:r>
      <w:r>
        <w:t>Het landschap is voortdurend in verandering’</w:t>
      </w:r>
      <w:r w:rsidRPr="00B014B0">
        <w:t>.</w:t>
      </w:r>
      <w:r>
        <w:t xml:space="preserve"> Daarnaast </w:t>
      </w:r>
      <w:r w:rsidR="003D0A18">
        <w:t>komen</w:t>
      </w:r>
      <w:r w:rsidR="0099424E">
        <w:t xml:space="preserve"> </w:t>
      </w:r>
      <w:r>
        <w:t xml:space="preserve">de </w:t>
      </w:r>
      <w:r w:rsidR="009A1B52">
        <w:t>leerplan</w:t>
      </w:r>
      <w:r>
        <w:t xml:space="preserve">doelen in de rubrieken ‘Geografische hulpbronnen en methodieken aanwenden’ en ‘Een ruimtelijk referentiekader opbouwen’ in samenhang met de </w:t>
      </w:r>
      <w:r w:rsidR="00D83D32">
        <w:t>inhoudelijke</w:t>
      </w:r>
      <w:r>
        <w:t xml:space="preserve"> rubrieken aan bod.</w:t>
      </w:r>
    </w:p>
    <w:p w14:paraId="0F710A8F" w14:textId="1A766960" w:rsidR="00FC2938" w:rsidRDefault="00FC2938" w:rsidP="00FC2938">
      <w:r>
        <w:t xml:space="preserve">De focus ligt op </w:t>
      </w:r>
      <w:r w:rsidRPr="00841AEC">
        <w:rPr>
          <w:b/>
          <w:bCs/>
        </w:rPr>
        <w:t>het landschap als een systeem</w:t>
      </w:r>
      <w:r>
        <w:t xml:space="preserve"> dat </w:t>
      </w:r>
      <w:r w:rsidR="008E0016">
        <w:t xml:space="preserve">is </w:t>
      </w:r>
      <w:r>
        <w:t xml:space="preserve">opgebouwd uit deelsystemen (landschapsvormende lagen) en dat verandert doorheen de tijd. </w:t>
      </w:r>
      <w:r w:rsidR="0003517D">
        <w:t xml:space="preserve">Op die manier </w:t>
      </w:r>
      <w:r>
        <w:t>wordt een belangrijke</w:t>
      </w:r>
      <w:r w:rsidR="0003517D">
        <w:t xml:space="preserve"> </w:t>
      </w:r>
      <w:r>
        <w:t xml:space="preserve">leerlijn gestart die in de tweede graad </w:t>
      </w:r>
      <w:r w:rsidR="0003517D">
        <w:t xml:space="preserve">wordt </w:t>
      </w:r>
      <w:r>
        <w:t xml:space="preserve">verruimd tot het systeem aarde en in de derde graad verder </w:t>
      </w:r>
      <w:r w:rsidR="0003517D">
        <w:t xml:space="preserve">wordt </w:t>
      </w:r>
      <w:r>
        <w:t>uitgediept aan de hand van de onderliggende processen die het systeem aansturen.</w:t>
      </w:r>
    </w:p>
    <w:p w14:paraId="7EAEC9CA" w14:textId="7793B011" w:rsidR="00FC2938" w:rsidRDefault="00FC2938" w:rsidP="00FC2938">
      <w:r>
        <w:t xml:space="preserve">In de eerste graad </w:t>
      </w:r>
      <w:r w:rsidR="00140495">
        <w:t>leren leerlingen</w:t>
      </w:r>
      <w:r>
        <w:t>:</w:t>
      </w:r>
    </w:p>
    <w:p w14:paraId="12805348" w14:textId="7FC160DD" w:rsidR="00FC2938" w:rsidRPr="00740ADE" w:rsidRDefault="00FC2938" w:rsidP="00FC2938">
      <w:pPr>
        <w:pStyle w:val="Opsomming1"/>
        <w:numPr>
          <w:ilvl w:val="0"/>
          <w:numId w:val="3"/>
        </w:numPr>
      </w:pPr>
      <w:proofErr w:type="gramStart"/>
      <w:r w:rsidRPr="00740ADE">
        <w:t>interacties</w:t>
      </w:r>
      <w:proofErr w:type="gramEnd"/>
      <w:r w:rsidRPr="00740ADE">
        <w:t xml:space="preserve"> in </w:t>
      </w:r>
      <w:r>
        <w:t>het landschaps</w:t>
      </w:r>
      <w:r w:rsidRPr="00740ADE">
        <w:t>systeem</w:t>
      </w:r>
      <w:r w:rsidR="00140495">
        <w:t xml:space="preserve"> herkennen</w:t>
      </w:r>
      <w:r w:rsidRPr="00740ADE">
        <w:t xml:space="preserve">; </w:t>
      </w:r>
    </w:p>
    <w:p w14:paraId="60079F3C" w14:textId="7BDFCEAD" w:rsidR="00FC2938" w:rsidRPr="00740ADE" w:rsidRDefault="00FC2938" w:rsidP="00FC2938">
      <w:pPr>
        <w:pStyle w:val="Opsomming1"/>
        <w:numPr>
          <w:ilvl w:val="0"/>
          <w:numId w:val="3"/>
        </w:numPr>
      </w:pPr>
      <w:proofErr w:type="gramStart"/>
      <w:r w:rsidRPr="00740ADE">
        <w:lastRenderedPageBreak/>
        <w:t>het</w:t>
      </w:r>
      <w:proofErr w:type="gramEnd"/>
      <w:r w:rsidRPr="00740ADE">
        <w:t xml:space="preserve"> dynamisch gedrag van </w:t>
      </w:r>
      <w:r>
        <w:t>het landschaps</w:t>
      </w:r>
      <w:r w:rsidRPr="00740ADE">
        <w:t>systeem</w:t>
      </w:r>
      <w:r w:rsidR="00140495">
        <w:t xml:space="preserve"> begrijpen</w:t>
      </w:r>
      <w:r w:rsidRPr="00740ADE">
        <w:t>;</w:t>
      </w:r>
    </w:p>
    <w:p w14:paraId="1F74B5D6" w14:textId="1CAF3FD7" w:rsidR="00FC2938" w:rsidRPr="00740ADE" w:rsidRDefault="00FC2938" w:rsidP="00FC2938">
      <w:pPr>
        <w:pStyle w:val="Opsomming1"/>
        <w:numPr>
          <w:ilvl w:val="0"/>
          <w:numId w:val="3"/>
        </w:numPr>
      </w:pPr>
      <w:proofErr w:type="gramStart"/>
      <w:r w:rsidRPr="00740ADE">
        <w:t>verschillen</w:t>
      </w:r>
      <w:proofErr w:type="gramEnd"/>
      <w:r w:rsidRPr="00740ADE">
        <w:t xml:space="preserve"> </w:t>
      </w:r>
      <w:r w:rsidR="005607CC">
        <w:t xml:space="preserve">begrijpen </w:t>
      </w:r>
      <w:r w:rsidRPr="00740ADE">
        <w:t xml:space="preserve">in interacties in het </w:t>
      </w:r>
      <w:r>
        <w:t>landschaps</w:t>
      </w:r>
      <w:r w:rsidRPr="00740ADE">
        <w:t xml:space="preserve">systeem op </w:t>
      </w:r>
      <w:r>
        <w:t xml:space="preserve">het </w:t>
      </w:r>
      <w:r w:rsidRPr="00740ADE">
        <w:t xml:space="preserve">vlak van de snelheid van de processen en </w:t>
      </w:r>
      <w:r>
        <w:t xml:space="preserve">van </w:t>
      </w:r>
      <w:r w:rsidRPr="00740ADE">
        <w:t xml:space="preserve">het niveau waarin ze zich afspelen. </w:t>
      </w:r>
    </w:p>
    <w:p w14:paraId="5B70A1F1" w14:textId="32918A6B" w:rsidR="00FC2938" w:rsidRDefault="00FC2938" w:rsidP="00FC2938">
      <w:r>
        <w:t xml:space="preserve">In </w:t>
      </w:r>
      <w:r w:rsidR="00FB692A">
        <w:t xml:space="preserve">dit </w:t>
      </w:r>
      <w:r>
        <w:t xml:space="preserve">leerplan komen </w:t>
      </w:r>
      <w:r w:rsidR="00FB692A">
        <w:t xml:space="preserve">bij voorkeur </w:t>
      </w:r>
      <w:r>
        <w:t xml:space="preserve">eerst de kenmerken van verschillende landschapsvormende lagen aan bod. </w:t>
      </w:r>
      <w:r w:rsidR="005607CC">
        <w:t xml:space="preserve">Die </w:t>
      </w:r>
      <w:r>
        <w:t xml:space="preserve">hoeven niet </w:t>
      </w:r>
      <w:r w:rsidR="00634FDD">
        <w:t xml:space="preserve">voorafgaandelijk </w:t>
      </w:r>
      <w:r>
        <w:t>alle</w:t>
      </w:r>
      <w:r w:rsidR="00E5212D">
        <w:t>maal</w:t>
      </w:r>
      <w:r>
        <w:t xml:space="preserve"> systematisch </w:t>
      </w:r>
      <w:r w:rsidR="00FB692A">
        <w:t>te worden behandeld</w:t>
      </w:r>
      <w:r>
        <w:t xml:space="preserve">. De kenmerken </w:t>
      </w:r>
      <w:r w:rsidR="005147E0">
        <w:t>kaderen in</w:t>
      </w:r>
      <w:r>
        <w:t xml:space="preserve"> de analyse van interacties in landschappen en </w:t>
      </w:r>
      <w:r w:rsidR="00E5212D">
        <w:t xml:space="preserve">van </w:t>
      </w:r>
      <w:r>
        <w:t xml:space="preserve">het ontstaan van patronen. De </w:t>
      </w:r>
      <w:r w:rsidR="00E5212D">
        <w:t>leerplan</w:t>
      </w:r>
      <w:r>
        <w:t xml:space="preserve">doelen </w:t>
      </w:r>
      <w:r w:rsidR="00870FA9">
        <w:t xml:space="preserve">worden </w:t>
      </w:r>
      <w:r w:rsidR="00634FDD">
        <w:t>dus</w:t>
      </w:r>
      <w:r>
        <w:t xml:space="preserve"> </w:t>
      </w:r>
      <w:r w:rsidR="00870FA9">
        <w:t xml:space="preserve">best </w:t>
      </w:r>
      <w:r>
        <w:t xml:space="preserve">in samenhang gelezen en aangebracht in de lessen. </w:t>
      </w:r>
      <w:r>
        <w:br/>
        <w:t xml:space="preserve">In het tweede deel staat het landschap als dynamisch systeem centraal. Natuurkrachten enerzijds en menselijke activiteiten anderzijds </w:t>
      </w:r>
      <w:r w:rsidRPr="003A5FC5">
        <w:t xml:space="preserve">veroorzaken veranderingen in </w:t>
      </w:r>
      <w:r>
        <w:t>landschappen</w:t>
      </w:r>
      <w:r w:rsidR="00B675D9">
        <w:t xml:space="preserve"> </w:t>
      </w:r>
      <w:r w:rsidRPr="003A5FC5">
        <w:t>met verschillende snelheden en op verschillende schaalniveau</w:t>
      </w:r>
      <w:r>
        <w:t xml:space="preserve">s. </w:t>
      </w:r>
      <w:r w:rsidR="00B675D9">
        <w:rPr>
          <w:bCs/>
        </w:rPr>
        <w:t xml:space="preserve">De focus ligt </w:t>
      </w:r>
      <w:r>
        <w:rPr>
          <w:bCs/>
        </w:rPr>
        <w:t>op k</w:t>
      </w:r>
      <w:r w:rsidRPr="00D41120">
        <w:t xml:space="preserve">limaatverandering </w:t>
      </w:r>
      <w:r>
        <w:t xml:space="preserve">en </w:t>
      </w:r>
      <w:r w:rsidR="00B675D9">
        <w:t xml:space="preserve">op </w:t>
      </w:r>
      <w:r>
        <w:t xml:space="preserve">de </w:t>
      </w:r>
      <w:r w:rsidR="00B675D9">
        <w:t xml:space="preserve">daarmee gepaard gaande </w:t>
      </w:r>
      <w:r>
        <w:t xml:space="preserve">veranderingen. </w:t>
      </w:r>
      <w:r w:rsidR="00B675D9">
        <w:t xml:space="preserve">Op die manier </w:t>
      </w:r>
      <w:r>
        <w:t xml:space="preserve">wordt </w:t>
      </w:r>
      <w:r w:rsidR="006404F1">
        <w:t xml:space="preserve">in de eerste graad </w:t>
      </w:r>
      <w:r>
        <w:t>een leerlijn klimaatverandering opgestart</w:t>
      </w:r>
      <w:r w:rsidRPr="00D41120">
        <w:t xml:space="preserve">. </w:t>
      </w:r>
    </w:p>
    <w:p w14:paraId="2DF05D89" w14:textId="184CDD52" w:rsidR="00385689" w:rsidRDefault="00FC2938" w:rsidP="00FC2938">
      <w:r>
        <w:t xml:space="preserve">Het is </w:t>
      </w:r>
      <w:r w:rsidR="0050192E">
        <w:t xml:space="preserve">niet </w:t>
      </w:r>
      <w:r>
        <w:t xml:space="preserve">de bedoeling om </w:t>
      </w:r>
      <w:r w:rsidR="0050192E">
        <w:t>de rubricering</w:t>
      </w:r>
      <w:r>
        <w:t xml:space="preserve"> als een vastgelegde volgorde te beschouwen. </w:t>
      </w:r>
      <w:r w:rsidR="004D29B1">
        <w:t>Het is wel zinvol</w:t>
      </w:r>
      <w:r w:rsidR="00A5006E">
        <w:t xml:space="preserve"> </w:t>
      </w:r>
      <w:r>
        <w:t xml:space="preserve">om niet </w:t>
      </w:r>
      <w:r w:rsidR="00A5006E">
        <w:t xml:space="preserve">te veel aandacht te besteden aan </w:t>
      </w:r>
      <w:r w:rsidR="008F15AD">
        <w:t>de beschrijving</w:t>
      </w:r>
      <w:r>
        <w:t xml:space="preserve"> van landschapsvormende lagen.</w:t>
      </w:r>
    </w:p>
    <w:p w14:paraId="503E002F" w14:textId="77777777" w:rsidR="00385689" w:rsidRDefault="006F6012" w:rsidP="006F6012">
      <w:pPr>
        <w:pStyle w:val="Kop2"/>
      </w:pPr>
      <w:bookmarkStart w:id="82" w:name="_Toc121484779"/>
      <w:bookmarkStart w:id="83" w:name="_Toc127295258"/>
      <w:bookmarkStart w:id="84" w:name="_Toc128941182"/>
      <w:bookmarkStart w:id="85" w:name="_Toc129036349"/>
      <w:bookmarkStart w:id="86" w:name="_Toc129199578"/>
      <w:bookmarkStart w:id="87" w:name="_Toc158820979"/>
      <w:r>
        <w:t>Leerlijnen</w:t>
      </w:r>
      <w:bookmarkEnd w:id="82"/>
      <w:bookmarkEnd w:id="83"/>
      <w:bookmarkEnd w:id="84"/>
      <w:bookmarkEnd w:id="85"/>
      <w:bookmarkEnd w:id="86"/>
      <w:bookmarkEnd w:id="87"/>
    </w:p>
    <w:p w14:paraId="7599F47F" w14:textId="59590B12" w:rsidR="006F6012" w:rsidRDefault="00E631A3" w:rsidP="006F6012">
      <w:pPr>
        <w:pStyle w:val="Kop3"/>
      </w:pPr>
      <w:bookmarkStart w:id="88" w:name="_Toc150353177"/>
      <w:bookmarkStart w:id="89" w:name="_Toc155867684"/>
      <w:bookmarkStart w:id="90" w:name="_Toc158820980"/>
      <w:r w:rsidRPr="00E631A3">
        <w:t>De vormende lijn voor Aardrijkskunde</w:t>
      </w:r>
      <w:bookmarkEnd w:id="88"/>
      <w:bookmarkEnd w:id="89"/>
      <w:bookmarkEnd w:id="90"/>
    </w:p>
    <w:tbl>
      <w:tblPr>
        <w:tblStyle w:val="Tabelraster"/>
        <w:tblW w:w="0" w:type="auto"/>
        <w:tblLook w:val="04A0" w:firstRow="1" w:lastRow="0" w:firstColumn="1" w:lastColumn="0" w:noHBand="0" w:noVBand="1"/>
      </w:tblPr>
      <w:tblGrid>
        <w:gridCol w:w="1980"/>
        <w:gridCol w:w="3824"/>
        <w:gridCol w:w="3824"/>
      </w:tblGrid>
      <w:tr w:rsidR="004815ED" w:rsidRPr="00D13418" w14:paraId="72D1F10C" w14:textId="77777777">
        <w:tc>
          <w:tcPr>
            <w:tcW w:w="1980" w:type="dxa"/>
          </w:tcPr>
          <w:p w14:paraId="61B226AF" w14:textId="77777777" w:rsidR="004815ED" w:rsidRPr="00D13418" w:rsidRDefault="004815ED">
            <w:pPr>
              <w:rPr>
                <w:b/>
                <w:bCs/>
              </w:rPr>
            </w:pPr>
            <w:bookmarkStart w:id="91" w:name="_Hlk58421230"/>
            <w:r w:rsidRPr="00D13418">
              <w:rPr>
                <w:b/>
                <w:bCs/>
              </w:rPr>
              <w:t>Basisonderwijs</w:t>
            </w:r>
          </w:p>
        </w:tc>
        <w:tc>
          <w:tcPr>
            <w:tcW w:w="7648" w:type="dxa"/>
            <w:gridSpan w:val="2"/>
          </w:tcPr>
          <w:p w14:paraId="0A82E0D1" w14:textId="77777777" w:rsidR="004815ED" w:rsidRPr="00D13418" w:rsidRDefault="004815ED">
            <w:pPr>
              <w:rPr>
                <w:b/>
                <w:bCs/>
              </w:rPr>
            </w:pPr>
            <w:r w:rsidRPr="00D13418">
              <w:rPr>
                <w:b/>
                <w:bCs/>
              </w:rPr>
              <w:t>Wereldoriëntatie: exemplarisch</w:t>
            </w:r>
          </w:p>
          <w:p w14:paraId="59F77237" w14:textId="77777777" w:rsidR="004815ED" w:rsidRPr="00D13418" w:rsidRDefault="004815ED">
            <w:r w:rsidRPr="00D13418">
              <w:t>Basisinzichten ontwikkelen in verband met natuur en ruimte</w:t>
            </w:r>
          </w:p>
          <w:p w14:paraId="04E57BFB" w14:textId="77777777" w:rsidR="004815ED" w:rsidRPr="00D13418" w:rsidRDefault="004815ED"/>
        </w:tc>
      </w:tr>
      <w:tr w:rsidR="004815ED" w:rsidRPr="00D13418" w14:paraId="26C8C32F" w14:textId="77777777">
        <w:tc>
          <w:tcPr>
            <w:tcW w:w="1980" w:type="dxa"/>
          </w:tcPr>
          <w:p w14:paraId="7B194148" w14:textId="77777777" w:rsidR="004815ED" w:rsidRPr="00D13418" w:rsidRDefault="004815ED">
            <w:pPr>
              <w:rPr>
                <w:b/>
                <w:bCs/>
              </w:rPr>
            </w:pPr>
            <w:r w:rsidRPr="00D13418">
              <w:rPr>
                <w:b/>
                <w:bCs/>
              </w:rPr>
              <w:t>1</w:t>
            </w:r>
            <w:r w:rsidRPr="00D13418">
              <w:rPr>
                <w:b/>
                <w:bCs/>
                <w:vertAlign w:val="superscript"/>
              </w:rPr>
              <w:t>ste</w:t>
            </w:r>
            <w:r w:rsidRPr="00D13418">
              <w:rPr>
                <w:b/>
                <w:bCs/>
              </w:rPr>
              <w:t xml:space="preserve"> graad A-stroom</w:t>
            </w:r>
          </w:p>
        </w:tc>
        <w:tc>
          <w:tcPr>
            <w:tcW w:w="7648" w:type="dxa"/>
            <w:gridSpan w:val="2"/>
          </w:tcPr>
          <w:p w14:paraId="12EA64F7" w14:textId="7D787854" w:rsidR="004815ED" w:rsidRPr="00D13418" w:rsidRDefault="004815ED">
            <w:r w:rsidRPr="00D13418">
              <w:t xml:space="preserve">Typering van </w:t>
            </w:r>
            <w:r>
              <w:t xml:space="preserve">het landschap als systeem van </w:t>
            </w:r>
            <w:r w:rsidRPr="00D13418">
              <w:t>landschapsvormende</w:t>
            </w:r>
            <w:r>
              <w:t xml:space="preserve"> lagen</w:t>
            </w:r>
          </w:p>
          <w:p w14:paraId="45300A4F" w14:textId="77777777" w:rsidR="004815ED" w:rsidRPr="00D13418" w:rsidRDefault="004815ED"/>
          <w:p w14:paraId="5F08437A" w14:textId="77777777" w:rsidR="004815ED" w:rsidRPr="00D13418" w:rsidRDefault="004815ED">
            <w:r w:rsidRPr="00D13418">
              <w:t>Patronen in landschappen en ruimtelijke effecten van veranderingen (met o.a. klimaatverandering).</w:t>
            </w:r>
          </w:p>
          <w:p w14:paraId="5B1183CC" w14:textId="77777777" w:rsidR="004815ED" w:rsidRPr="00D13418" w:rsidRDefault="004815ED"/>
          <w:p w14:paraId="49FA1934" w14:textId="77777777" w:rsidR="004815ED" w:rsidRDefault="004815ED">
            <w:pPr>
              <w:rPr>
                <w:bCs/>
              </w:rPr>
            </w:pPr>
            <w:r w:rsidRPr="00CE6247">
              <w:rPr>
                <w:bCs/>
              </w:rPr>
              <w:t>Geografische methoden, technieken, denkvaardigheden aanwenden om ruimtelijke verschijnselen te onderzoeken</w:t>
            </w:r>
            <w:r>
              <w:rPr>
                <w:bCs/>
              </w:rPr>
              <w:t>.</w:t>
            </w:r>
          </w:p>
          <w:p w14:paraId="1AA5AF8B" w14:textId="77777777" w:rsidR="004815ED" w:rsidRDefault="004815ED">
            <w:pPr>
              <w:rPr>
                <w:bCs/>
              </w:rPr>
            </w:pPr>
          </w:p>
          <w:p w14:paraId="614C1E31" w14:textId="77777777" w:rsidR="004815ED" w:rsidRPr="00CE6247" w:rsidRDefault="004815ED">
            <w:pPr>
              <w:rPr>
                <w:bCs/>
              </w:rPr>
            </w:pPr>
            <w:r>
              <w:rPr>
                <w:bCs/>
              </w:rPr>
              <w:t>Een wereldbeeld opbouwen.</w:t>
            </w:r>
          </w:p>
          <w:p w14:paraId="6D1A58AC" w14:textId="77777777" w:rsidR="004815ED" w:rsidRPr="00D13418" w:rsidRDefault="004815ED"/>
        </w:tc>
      </w:tr>
      <w:tr w:rsidR="004437EC" w:rsidRPr="00D13418" w14:paraId="2C4E0740" w14:textId="77777777">
        <w:tc>
          <w:tcPr>
            <w:tcW w:w="1980" w:type="dxa"/>
          </w:tcPr>
          <w:p w14:paraId="7EF4AFEC" w14:textId="77777777" w:rsidR="004437EC" w:rsidRPr="00D13418" w:rsidRDefault="004437EC" w:rsidP="004437EC">
            <w:pPr>
              <w:rPr>
                <w:b/>
                <w:bCs/>
              </w:rPr>
            </w:pPr>
            <w:r w:rsidRPr="00D13418">
              <w:rPr>
                <w:b/>
                <w:bCs/>
              </w:rPr>
              <w:t>2</w:t>
            </w:r>
            <w:r w:rsidRPr="00D13418">
              <w:rPr>
                <w:b/>
                <w:bCs/>
                <w:vertAlign w:val="superscript"/>
              </w:rPr>
              <w:t>de</w:t>
            </w:r>
            <w:r w:rsidRPr="00D13418">
              <w:rPr>
                <w:b/>
                <w:bCs/>
              </w:rPr>
              <w:t xml:space="preserve"> graad </w:t>
            </w:r>
          </w:p>
        </w:tc>
        <w:tc>
          <w:tcPr>
            <w:tcW w:w="3824" w:type="dxa"/>
          </w:tcPr>
          <w:p w14:paraId="5506B504" w14:textId="77777777" w:rsidR="004437EC" w:rsidRPr="00D13418" w:rsidRDefault="004437EC" w:rsidP="004437EC">
            <w:pPr>
              <w:jc w:val="center"/>
              <w:rPr>
                <w:b/>
                <w:bCs/>
              </w:rPr>
            </w:pPr>
            <w:r w:rsidRPr="00D13418">
              <w:rPr>
                <w:b/>
                <w:bCs/>
              </w:rPr>
              <w:t>D-finaliteit</w:t>
            </w:r>
          </w:p>
          <w:p w14:paraId="7D5B2D8C" w14:textId="77777777" w:rsidR="004437EC" w:rsidRPr="00D13418" w:rsidRDefault="004437EC" w:rsidP="004437EC">
            <w:pPr>
              <w:jc w:val="center"/>
            </w:pPr>
          </w:p>
          <w:p w14:paraId="2DEF3E8F" w14:textId="77777777" w:rsidR="004437EC" w:rsidRPr="00D13418" w:rsidRDefault="004437EC" w:rsidP="004437EC">
            <w:pPr>
              <w:rPr>
                <w:b/>
                <w:bCs/>
              </w:rPr>
            </w:pPr>
            <w:r w:rsidRPr="00D13418">
              <w:rPr>
                <w:b/>
                <w:bCs/>
              </w:rPr>
              <w:t>Interactie mens – systeem aarde</w:t>
            </w:r>
          </w:p>
          <w:p w14:paraId="4E3FC09A" w14:textId="77777777" w:rsidR="004437EC" w:rsidRPr="00D13418" w:rsidRDefault="004437EC" w:rsidP="004437EC"/>
          <w:p w14:paraId="7ECCA6D0" w14:textId="77777777" w:rsidR="004437EC" w:rsidRPr="00D13418" w:rsidRDefault="004437EC" w:rsidP="004437EC">
            <w:pPr>
              <w:numPr>
                <w:ilvl w:val="0"/>
                <w:numId w:val="36"/>
              </w:numPr>
              <w:ind w:left="360"/>
              <w:contextualSpacing/>
            </w:pPr>
            <w:proofErr w:type="gramStart"/>
            <w:r w:rsidRPr="00D13418">
              <w:t>demografische</w:t>
            </w:r>
            <w:proofErr w:type="gramEnd"/>
            <w:r w:rsidRPr="00D13418">
              <w:t xml:space="preserve"> en economische processen</w:t>
            </w:r>
          </w:p>
          <w:p w14:paraId="0C2875B9" w14:textId="77777777" w:rsidR="004437EC" w:rsidRPr="00D13418" w:rsidRDefault="004437EC" w:rsidP="004437EC">
            <w:pPr>
              <w:numPr>
                <w:ilvl w:val="0"/>
                <w:numId w:val="36"/>
              </w:numPr>
              <w:ind w:left="360"/>
              <w:contextualSpacing/>
            </w:pPr>
            <w:proofErr w:type="gramStart"/>
            <w:r w:rsidRPr="00D13418">
              <w:t>impact</w:t>
            </w:r>
            <w:proofErr w:type="gramEnd"/>
            <w:r w:rsidRPr="00D13418">
              <w:t xml:space="preserve"> op landschap en milieu</w:t>
            </w:r>
          </w:p>
          <w:p w14:paraId="0738ECF0" w14:textId="77777777" w:rsidR="004437EC" w:rsidRPr="00D13418" w:rsidRDefault="004437EC" w:rsidP="004437EC">
            <w:pPr>
              <w:numPr>
                <w:ilvl w:val="0"/>
                <w:numId w:val="36"/>
              </w:numPr>
              <w:ind w:left="360"/>
              <w:contextualSpacing/>
            </w:pPr>
            <w:proofErr w:type="gramStart"/>
            <w:r w:rsidRPr="00D13418">
              <w:t>klimaatverandering</w:t>
            </w:r>
            <w:proofErr w:type="gramEnd"/>
          </w:p>
          <w:p w14:paraId="2DE6658A" w14:textId="77777777" w:rsidR="004437EC" w:rsidRPr="00D13418" w:rsidRDefault="004437EC" w:rsidP="004437EC">
            <w:pPr>
              <w:numPr>
                <w:ilvl w:val="0"/>
                <w:numId w:val="36"/>
              </w:numPr>
              <w:ind w:left="360"/>
              <w:contextualSpacing/>
            </w:pPr>
            <w:proofErr w:type="gramStart"/>
            <w:r w:rsidRPr="00D13418">
              <w:t>transitie</w:t>
            </w:r>
            <w:proofErr w:type="gramEnd"/>
            <w:r w:rsidRPr="00D13418">
              <w:t xml:space="preserve"> naar een duurzame wereld</w:t>
            </w:r>
          </w:p>
          <w:p w14:paraId="7AD23B5E" w14:textId="77777777" w:rsidR="004437EC" w:rsidRPr="00D13418" w:rsidRDefault="004437EC" w:rsidP="004437EC">
            <w:pPr>
              <w:numPr>
                <w:ilvl w:val="0"/>
                <w:numId w:val="36"/>
              </w:numPr>
              <w:ind w:left="360"/>
              <w:contextualSpacing/>
            </w:pPr>
            <w:proofErr w:type="gramStart"/>
            <w:r w:rsidRPr="00D13418">
              <w:t>complexe</w:t>
            </w:r>
            <w:proofErr w:type="gramEnd"/>
            <w:r w:rsidRPr="00D13418">
              <w:t xml:space="preserve"> samenhangen leren zien</w:t>
            </w:r>
          </w:p>
          <w:p w14:paraId="6E3C75FD" w14:textId="77777777" w:rsidR="004437EC" w:rsidRPr="00D13418" w:rsidRDefault="004437EC" w:rsidP="004437EC">
            <w:pPr>
              <w:numPr>
                <w:ilvl w:val="0"/>
                <w:numId w:val="36"/>
              </w:numPr>
              <w:ind w:left="360"/>
              <w:contextualSpacing/>
            </w:pPr>
            <w:proofErr w:type="gramStart"/>
            <w:r w:rsidRPr="00D13418">
              <w:rPr>
                <w:b/>
                <w:bCs/>
              </w:rPr>
              <w:t>onderzoeken</w:t>
            </w:r>
            <w:proofErr w:type="gramEnd"/>
            <w:r w:rsidRPr="00D13418">
              <w:rPr>
                <w:b/>
                <w:bCs/>
              </w:rPr>
              <w:t>, analyseren</w:t>
            </w:r>
          </w:p>
          <w:p w14:paraId="0349E1D4" w14:textId="77777777" w:rsidR="004437EC" w:rsidRDefault="004437EC" w:rsidP="004437EC">
            <w:pPr>
              <w:numPr>
                <w:ilvl w:val="0"/>
                <w:numId w:val="36"/>
              </w:numPr>
              <w:ind w:left="360"/>
              <w:contextualSpacing/>
            </w:pPr>
            <w:proofErr w:type="gramStart"/>
            <w:r w:rsidRPr="00D13418">
              <w:t>geografische</w:t>
            </w:r>
            <w:proofErr w:type="gramEnd"/>
            <w:r w:rsidRPr="00D13418">
              <w:t xml:space="preserve"> vaardigheden</w:t>
            </w:r>
          </w:p>
          <w:p w14:paraId="2B8ADB8C" w14:textId="54A2C419" w:rsidR="004437EC" w:rsidRPr="00D13418" w:rsidRDefault="004437EC" w:rsidP="004437EC">
            <w:pPr>
              <w:numPr>
                <w:ilvl w:val="0"/>
                <w:numId w:val="36"/>
              </w:numPr>
              <w:ind w:left="360"/>
              <w:contextualSpacing/>
            </w:pPr>
            <w:proofErr w:type="gramStart"/>
            <w:r w:rsidRPr="00D13418">
              <w:t>een</w:t>
            </w:r>
            <w:proofErr w:type="gramEnd"/>
            <w:r w:rsidRPr="00D13418">
              <w:t xml:space="preserve"> </w:t>
            </w:r>
            <w:r w:rsidRPr="00D13418">
              <w:rPr>
                <w:b/>
                <w:bCs/>
              </w:rPr>
              <w:t>meer conceptuele benadering</w:t>
            </w:r>
          </w:p>
        </w:tc>
        <w:tc>
          <w:tcPr>
            <w:tcW w:w="3824" w:type="dxa"/>
          </w:tcPr>
          <w:p w14:paraId="67B6F6D3" w14:textId="77777777" w:rsidR="004437EC" w:rsidRPr="00D13418" w:rsidRDefault="004437EC" w:rsidP="004437EC">
            <w:pPr>
              <w:jc w:val="center"/>
              <w:rPr>
                <w:b/>
                <w:bCs/>
              </w:rPr>
            </w:pPr>
            <w:r w:rsidRPr="00D13418">
              <w:rPr>
                <w:b/>
                <w:bCs/>
              </w:rPr>
              <w:t>D/A-finaliteit</w:t>
            </w:r>
          </w:p>
          <w:p w14:paraId="7127EC71" w14:textId="77777777" w:rsidR="004437EC" w:rsidRPr="00D13418" w:rsidRDefault="004437EC" w:rsidP="004437EC">
            <w:pPr>
              <w:jc w:val="center"/>
            </w:pPr>
          </w:p>
          <w:p w14:paraId="23A6AB8E" w14:textId="77777777" w:rsidR="004437EC" w:rsidRPr="00D13418" w:rsidRDefault="004437EC" w:rsidP="004437EC">
            <w:pPr>
              <w:rPr>
                <w:b/>
                <w:bCs/>
              </w:rPr>
            </w:pPr>
            <w:r w:rsidRPr="00D13418">
              <w:rPr>
                <w:b/>
                <w:bCs/>
              </w:rPr>
              <w:t>Interactie mens – systeem aarde</w:t>
            </w:r>
          </w:p>
          <w:p w14:paraId="4C102DD8" w14:textId="77777777" w:rsidR="004437EC" w:rsidRPr="00D13418" w:rsidRDefault="004437EC" w:rsidP="004437EC"/>
          <w:p w14:paraId="23BB8758" w14:textId="77777777" w:rsidR="004437EC" w:rsidRPr="00D13418" w:rsidRDefault="004437EC" w:rsidP="004437EC">
            <w:pPr>
              <w:numPr>
                <w:ilvl w:val="0"/>
                <w:numId w:val="37"/>
              </w:numPr>
              <w:ind w:left="360"/>
              <w:contextualSpacing/>
            </w:pPr>
            <w:proofErr w:type="gramStart"/>
            <w:r w:rsidRPr="00D13418">
              <w:t>demografische</w:t>
            </w:r>
            <w:proofErr w:type="gramEnd"/>
            <w:r w:rsidRPr="00D13418">
              <w:t xml:space="preserve"> en economische processen</w:t>
            </w:r>
          </w:p>
          <w:p w14:paraId="6C440692" w14:textId="77777777" w:rsidR="004437EC" w:rsidRPr="00D13418" w:rsidRDefault="004437EC" w:rsidP="004437EC">
            <w:pPr>
              <w:numPr>
                <w:ilvl w:val="0"/>
                <w:numId w:val="37"/>
              </w:numPr>
              <w:ind w:left="360"/>
              <w:contextualSpacing/>
            </w:pPr>
            <w:proofErr w:type="gramStart"/>
            <w:r w:rsidRPr="00D13418">
              <w:t>impact</w:t>
            </w:r>
            <w:proofErr w:type="gramEnd"/>
            <w:r w:rsidRPr="00D13418">
              <w:t xml:space="preserve"> op landschap en milieu</w:t>
            </w:r>
          </w:p>
          <w:p w14:paraId="08BCF372" w14:textId="77777777" w:rsidR="004437EC" w:rsidRPr="00D13418" w:rsidRDefault="004437EC" w:rsidP="004437EC">
            <w:pPr>
              <w:numPr>
                <w:ilvl w:val="0"/>
                <w:numId w:val="37"/>
              </w:numPr>
              <w:ind w:left="360"/>
              <w:contextualSpacing/>
            </w:pPr>
            <w:proofErr w:type="gramStart"/>
            <w:r w:rsidRPr="00D13418">
              <w:t>klimaatverandering</w:t>
            </w:r>
            <w:proofErr w:type="gramEnd"/>
          </w:p>
          <w:p w14:paraId="53D41F2D" w14:textId="77777777" w:rsidR="004437EC" w:rsidRPr="00D13418" w:rsidRDefault="004437EC" w:rsidP="004437EC">
            <w:pPr>
              <w:numPr>
                <w:ilvl w:val="0"/>
                <w:numId w:val="37"/>
              </w:numPr>
              <w:ind w:left="360"/>
              <w:contextualSpacing/>
            </w:pPr>
            <w:proofErr w:type="gramStart"/>
            <w:r w:rsidRPr="00D13418">
              <w:t>transitie</w:t>
            </w:r>
            <w:proofErr w:type="gramEnd"/>
            <w:r w:rsidRPr="00D13418">
              <w:t xml:space="preserve"> naar een duurzame wereld</w:t>
            </w:r>
          </w:p>
          <w:p w14:paraId="0BBCD51F" w14:textId="77777777" w:rsidR="004437EC" w:rsidRPr="00D13418" w:rsidRDefault="004437EC" w:rsidP="004437EC">
            <w:pPr>
              <w:numPr>
                <w:ilvl w:val="0"/>
                <w:numId w:val="37"/>
              </w:numPr>
              <w:ind w:left="360"/>
              <w:contextualSpacing/>
            </w:pPr>
            <w:proofErr w:type="gramStart"/>
            <w:r w:rsidRPr="00D13418">
              <w:t>complexe</w:t>
            </w:r>
            <w:proofErr w:type="gramEnd"/>
            <w:r w:rsidRPr="00D13418">
              <w:t xml:space="preserve"> samenhangen leren zien</w:t>
            </w:r>
          </w:p>
          <w:p w14:paraId="6648BC95" w14:textId="77777777" w:rsidR="004437EC" w:rsidRPr="00D13418" w:rsidRDefault="004437EC" w:rsidP="004437EC">
            <w:pPr>
              <w:numPr>
                <w:ilvl w:val="0"/>
                <w:numId w:val="37"/>
              </w:numPr>
              <w:ind w:left="360"/>
              <w:contextualSpacing/>
            </w:pPr>
            <w:proofErr w:type="gramStart"/>
            <w:r w:rsidRPr="00D13418">
              <w:rPr>
                <w:b/>
                <w:bCs/>
              </w:rPr>
              <w:t>inzicht</w:t>
            </w:r>
            <w:proofErr w:type="gramEnd"/>
            <w:r w:rsidRPr="00D13418">
              <w:rPr>
                <w:b/>
                <w:bCs/>
              </w:rPr>
              <w:t xml:space="preserve"> verwerven, begrijpen</w:t>
            </w:r>
          </w:p>
          <w:p w14:paraId="4546C01A" w14:textId="77777777" w:rsidR="004437EC" w:rsidRDefault="004437EC" w:rsidP="004437EC">
            <w:pPr>
              <w:numPr>
                <w:ilvl w:val="0"/>
                <w:numId w:val="37"/>
              </w:numPr>
              <w:ind w:left="360"/>
              <w:contextualSpacing/>
            </w:pPr>
            <w:proofErr w:type="gramStart"/>
            <w:r w:rsidRPr="00D13418">
              <w:t>geografische</w:t>
            </w:r>
            <w:proofErr w:type="gramEnd"/>
            <w:r w:rsidRPr="00D13418">
              <w:t xml:space="preserve"> vaardigheden</w:t>
            </w:r>
          </w:p>
          <w:p w14:paraId="07E30BF2" w14:textId="1127F74B" w:rsidR="004437EC" w:rsidRPr="00D13418" w:rsidRDefault="004437EC" w:rsidP="004437EC">
            <w:pPr>
              <w:numPr>
                <w:ilvl w:val="0"/>
                <w:numId w:val="37"/>
              </w:numPr>
              <w:ind w:left="360"/>
              <w:contextualSpacing/>
            </w:pPr>
            <w:proofErr w:type="gramStart"/>
            <w:r>
              <w:t>e</w:t>
            </w:r>
            <w:r w:rsidRPr="00D13418">
              <w:t>en</w:t>
            </w:r>
            <w:proofErr w:type="gramEnd"/>
            <w:r w:rsidRPr="00D13418">
              <w:t xml:space="preserve"> </w:t>
            </w:r>
            <w:r w:rsidRPr="004437EC">
              <w:rPr>
                <w:b/>
                <w:bCs/>
              </w:rPr>
              <w:t>meer contextuele benadering</w:t>
            </w:r>
            <w:r w:rsidRPr="00D13418">
              <w:t xml:space="preserve"> </w:t>
            </w:r>
          </w:p>
        </w:tc>
      </w:tr>
      <w:tr w:rsidR="008B4FC4" w:rsidRPr="00D13418" w14:paraId="143056F0" w14:textId="77777777">
        <w:tc>
          <w:tcPr>
            <w:tcW w:w="1980" w:type="dxa"/>
          </w:tcPr>
          <w:p w14:paraId="4878EEE7" w14:textId="77777777" w:rsidR="008B4FC4" w:rsidRPr="00D13418" w:rsidRDefault="008B4FC4" w:rsidP="008B4FC4">
            <w:pPr>
              <w:rPr>
                <w:b/>
                <w:bCs/>
              </w:rPr>
            </w:pPr>
            <w:r w:rsidRPr="00D13418">
              <w:rPr>
                <w:b/>
                <w:bCs/>
              </w:rPr>
              <w:t>3</w:t>
            </w:r>
            <w:r w:rsidRPr="00D13418">
              <w:rPr>
                <w:b/>
                <w:bCs/>
                <w:vertAlign w:val="superscript"/>
              </w:rPr>
              <w:t>de</w:t>
            </w:r>
            <w:r w:rsidRPr="00D13418">
              <w:rPr>
                <w:b/>
                <w:bCs/>
              </w:rPr>
              <w:t xml:space="preserve"> graad</w:t>
            </w:r>
          </w:p>
        </w:tc>
        <w:tc>
          <w:tcPr>
            <w:tcW w:w="3824" w:type="dxa"/>
          </w:tcPr>
          <w:p w14:paraId="156FB316" w14:textId="77777777" w:rsidR="008B4FC4" w:rsidRPr="00D13418" w:rsidRDefault="008B4FC4" w:rsidP="008B4FC4">
            <w:pPr>
              <w:rPr>
                <w:b/>
                <w:bCs/>
              </w:rPr>
            </w:pPr>
            <w:r w:rsidRPr="00D13418">
              <w:rPr>
                <w:b/>
                <w:bCs/>
              </w:rPr>
              <w:t>Het systeem aarde vanuit een tijd-ruimtekader</w:t>
            </w:r>
          </w:p>
          <w:p w14:paraId="7936160D" w14:textId="77777777" w:rsidR="008B4FC4" w:rsidRPr="00D13418" w:rsidRDefault="008B4FC4" w:rsidP="008B4FC4"/>
          <w:p w14:paraId="2AF8E05E" w14:textId="77777777" w:rsidR="008B4FC4" w:rsidRPr="00D13418" w:rsidRDefault="008B4FC4" w:rsidP="008B4FC4">
            <w:pPr>
              <w:numPr>
                <w:ilvl w:val="0"/>
                <w:numId w:val="38"/>
              </w:numPr>
              <w:ind w:left="360"/>
              <w:contextualSpacing/>
            </w:pPr>
            <w:proofErr w:type="gramStart"/>
            <w:r w:rsidRPr="00D13418">
              <w:t>de</w:t>
            </w:r>
            <w:proofErr w:type="gramEnd"/>
            <w:r w:rsidRPr="00D13418">
              <w:t xml:space="preserve"> aarde in de kosmos</w:t>
            </w:r>
          </w:p>
          <w:p w14:paraId="28C44281" w14:textId="77777777" w:rsidR="008B4FC4" w:rsidRPr="00D13418" w:rsidRDefault="008B4FC4" w:rsidP="008B4FC4">
            <w:pPr>
              <w:numPr>
                <w:ilvl w:val="0"/>
                <w:numId w:val="38"/>
              </w:numPr>
              <w:ind w:left="360"/>
              <w:contextualSpacing/>
            </w:pPr>
            <w:proofErr w:type="gramStart"/>
            <w:r w:rsidRPr="00D13418">
              <w:t>atmosferische</w:t>
            </w:r>
            <w:proofErr w:type="gramEnd"/>
            <w:r w:rsidRPr="00D13418">
              <w:t xml:space="preserve"> processen</w:t>
            </w:r>
          </w:p>
          <w:p w14:paraId="0C3805DD" w14:textId="77777777" w:rsidR="008B4FC4" w:rsidRPr="00D13418" w:rsidRDefault="008B4FC4" w:rsidP="008B4FC4">
            <w:pPr>
              <w:numPr>
                <w:ilvl w:val="0"/>
                <w:numId w:val="38"/>
              </w:numPr>
              <w:ind w:left="360"/>
              <w:contextualSpacing/>
            </w:pPr>
            <w:proofErr w:type="gramStart"/>
            <w:r w:rsidRPr="00D13418">
              <w:lastRenderedPageBreak/>
              <w:t>geologische</w:t>
            </w:r>
            <w:proofErr w:type="gramEnd"/>
            <w:r w:rsidRPr="00D13418">
              <w:t xml:space="preserve"> en geomorfologische processen</w:t>
            </w:r>
          </w:p>
          <w:p w14:paraId="5C45AF33" w14:textId="77777777" w:rsidR="008B4FC4" w:rsidRPr="00D13418" w:rsidRDefault="008B4FC4" w:rsidP="008B4FC4">
            <w:pPr>
              <w:numPr>
                <w:ilvl w:val="0"/>
                <w:numId w:val="38"/>
              </w:numPr>
              <w:ind w:left="360"/>
              <w:contextualSpacing/>
            </w:pPr>
            <w:proofErr w:type="gramStart"/>
            <w:r w:rsidRPr="00D13418">
              <w:t>klimaatveranderingen</w:t>
            </w:r>
            <w:proofErr w:type="gramEnd"/>
            <w:r w:rsidRPr="00D13418">
              <w:t xml:space="preserve"> in geologisch perspectief</w:t>
            </w:r>
          </w:p>
          <w:p w14:paraId="785F0F0A" w14:textId="77777777" w:rsidR="008B4FC4" w:rsidRPr="00D13418" w:rsidRDefault="008B4FC4" w:rsidP="008B4FC4">
            <w:pPr>
              <w:numPr>
                <w:ilvl w:val="0"/>
                <w:numId w:val="38"/>
              </w:numPr>
              <w:ind w:left="360"/>
              <w:contextualSpacing/>
            </w:pPr>
            <w:proofErr w:type="gramStart"/>
            <w:r w:rsidRPr="00D13418">
              <w:t>duurzaam</w:t>
            </w:r>
            <w:proofErr w:type="gramEnd"/>
            <w:r w:rsidRPr="00D13418">
              <w:t xml:space="preserve"> ruimtegebruik</w:t>
            </w:r>
          </w:p>
          <w:p w14:paraId="71D0F8D4" w14:textId="77777777" w:rsidR="008B4FC4" w:rsidRPr="00D13418" w:rsidRDefault="008B4FC4" w:rsidP="008B4FC4">
            <w:pPr>
              <w:numPr>
                <w:ilvl w:val="0"/>
                <w:numId w:val="39"/>
              </w:numPr>
              <w:ind w:left="360"/>
              <w:contextualSpacing/>
            </w:pPr>
            <w:proofErr w:type="gramStart"/>
            <w:r w:rsidRPr="00D13418">
              <w:t>geografische</w:t>
            </w:r>
            <w:proofErr w:type="gramEnd"/>
            <w:r w:rsidRPr="00D13418">
              <w:t xml:space="preserve"> vaardigheden</w:t>
            </w:r>
          </w:p>
          <w:p w14:paraId="07136AFB" w14:textId="77777777" w:rsidR="008B4FC4" w:rsidRDefault="008B4FC4" w:rsidP="008B4FC4">
            <w:pPr>
              <w:numPr>
                <w:ilvl w:val="0"/>
                <w:numId w:val="39"/>
              </w:numPr>
              <w:ind w:left="360"/>
              <w:contextualSpacing/>
              <w:rPr>
                <w:b/>
                <w:bCs/>
              </w:rPr>
            </w:pPr>
            <w:proofErr w:type="gramStart"/>
            <w:r w:rsidRPr="00D13418">
              <w:rPr>
                <w:b/>
                <w:bCs/>
              </w:rPr>
              <w:t>onderzoeken</w:t>
            </w:r>
            <w:proofErr w:type="gramEnd"/>
          </w:p>
          <w:p w14:paraId="18E75431" w14:textId="342B9582" w:rsidR="008B4FC4" w:rsidRPr="00D13418" w:rsidRDefault="008B4FC4" w:rsidP="008B4FC4">
            <w:pPr>
              <w:numPr>
                <w:ilvl w:val="0"/>
                <w:numId w:val="39"/>
              </w:numPr>
              <w:ind w:left="360"/>
              <w:contextualSpacing/>
              <w:rPr>
                <w:b/>
                <w:bCs/>
              </w:rPr>
            </w:pPr>
            <w:proofErr w:type="gramStart"/>
            <w:r w:rsidRPr="00D13418">
              <w:rPr>
                <w:b/>
                <w:bCs/>
              </w:rPr>
              <w:t>verklaren</w:t>
            </w:r>
            <w:proofErr w:type="gramEnd"/>
            <w:r w:rsidRPr="00D13418">
              <w:rPr>
                <w:b/>
                <w:bCs/>
              </w:rPr>
              <w:t xml:space="preserve"> van processen</w:t>
            </w:r>
          </w:p>
        </w:tc>
        <w:tc>
          <w:tcPr>
            <w:tcW w:w="3824" w:type="dxa"/>
          </w:tcPr>
          <w:p w14:paraId="773790E4" w14:textId="77777777" w:rsidR="008B4FC4" w:rsidRPr="00D13418" w:rsidRDefault="008B4FC4" w:rsidP="008B4FC4">
            <w:pPr>
              <w:rPr>
                <w:b/>
                <w:bCs/>
              </w:rPr>
            </w:pPr>
            <w:r w:rsidRPr="00D13418">
              <w:rPr>
                <w:b/>
                <w:bCs/>
              </w:rPr>
              <w:lastRenderedPageBreak/>
              <w:t>Het systeem aarde vanuit een tijd-ruimtekader</w:t>
            </w:r>
          </w:p>
          <w:p w14:paraId="29BE6740" w14:textId="77777777" w:rsidR="008B4FC4" w:rsidRPr="00D13418" w:rsidRDefault="008B4FC4" w:rsidP="008B4FC4"/>
          <w:p w14:paraId="088BD5CC" w14:textId="77777777" w:rsidR="008B4FC4" w:rsidRPr="00D13418" w:rsidRDefault="008B4FC4" w:rsidP="008B4FC4">
            <w:pPr>
              <w:numPr>
                <w:ilvl w:val="0"/>
                <w:numId w:val="40"/>
              </w:numPr>
              <w:ind w:left="360"/>
              <w:contextualSpacing/>
            </w:pPr>
            <w:proofErr w:type="gramStart"/>
            <w:r w:rsidRPr="00D13418">
              <w:t>de</w:t>
            </w:r>
            <w:proofErr w:type="gramEnd"/>
            <w:r w:rsidRPr="00D13418">
              <w:t xml:space="preserve"> aarde in de kosmos</w:t>
            </w:r>
          </w:p>
          <w:p w14:paraId="7795BAE3" w14:textId="77777777" w:rsidR="008B4FC4" w:rsidRPr="00D13418" w:rsidRDefault="008B4FC4" w:rsidP="008B4FC4">
            <w:pPr>
              <w:numPr>
                <w:ilvl w:val="0"/>
                <w:numId w:val="40"/>
              </w:numPr>
              <w:ind w:left="360"/>
              <w:contextualSpacing/>
            </w:pPr>
            <w:proofErr w:type="gramStart"/>
            <w:r w:rsidRPr="00D13418">
              <w:t>atmosferische</w:t>
            </w:r>
            <w:proofErr w:type="gramEnd"/>
            <w:r w:rsidRPr="00D13418">
              <w:t xml:space="preserve"> processen</w:t>
            </w:r>
          </w:p>
          <w:p w14:paraId="462F971E" w14:textId="77777777" w:rsidR="008B4FC4" w:rsidRPr="00D13418" w:rsidRDefault="008B4FC4" w:rsidP="008B4FC4">
            <w:pPr>
              <w:numPr>
                <w:ilvl w:val="0"/>
                <w:numId w:val="40"/>
              </w:numPr>
              <w:ind w:left="360"/>
              <w:contextualSpacing/>
            </w:pPr>
            <w:proofErr w:type="gramStart"/>
            <w:r w:rsidRPr="00D13418">
              <w:lastRenderedPageBreak/>
              <w:t>geologische</w:t>
            </w:r>
            <w:proofErr w:type="gramEnd"/>
            <w:r w:rsidRPr="00D13418">
              <w:t xml:space="preserve"> en geomorfologische processen</w:t>
            </w:r>
          </w:p>
          <w:p w14:paraId="2AC52F18" w14:textId="77777777" w:rsidR="008B4FC4" w:rsidRDefault="008B4FC4" w:rsidP="008B4FC4">
            <w:pPr>
              <w:ind w:left="360"/>
              <w:contextualSpacing/>
            </w:pPr>
          </w:p>
          <w:p w14:paraId="69AC7359" w14:textId="77777777" w:rsidR="008B4FC4" w:rsidRPr="00D13418" w:rsidRDefault="008B4FC4" w:rsidP="008B4FC4">
            <w:pPr>
              <w:ind w:left="360"/>
              <w:contextualSpacing/>
            </w:pPr>
          </w:p>
          <w:p w14:paraId="17D2100D" w14:textId="77777777" w:rsidR="008B4FC4" w:rsidRPr="00D13418" w:rsidRDefault="008B4FC4" w:rsidP="008B4FC4">
            <w:pPr>
              <w:numPr>
                <w:ilvl w:val="0"/>
                <w:numId w:val="38"/>
              </w:numPr>
              <w:ind w:left="360"/>
              <w:contextualSpacing/>
            </w:pPr>
            <w:proofErr w:type="gramStart"/>
            <w:r w:rsidRPr="00D13418">
              <w:t>duurzaam</w:t>
            </w:r>
            <w:proofErr w:type="gramEnd"/>
            <w:r w:rsidRPr="00D13418">
              <w:t xml:space="preserve"> ruimtegebruik</w:t>
            </w:r>
          </w:p>
          <w:p w14:paraId="70BE79B8" w14:textId="77777777" w:rsidR="008B4FC4" w:rsidRPr="00D13418" w:rsidRDefault="008B4FC4" w:rsidP="008B4FC4">
            <w:pPr>
              <w:numPr>
                <w:ilvl w:val="0"/>
                <w:numId w:val="40"/>
              </w:numPr>
              <w:ind w:left="360"/>
              <w:contextualSpacing/>
            </w:pPr>
            <w:proofErr w:type="gramStart"/>
            <w:r w:rsidRPr="00D13418">
              <w:t>geografische</w:t>
            </w:r>
            <w:proofErr w:type="gramEnd"/>
            <w:r w:rsidRPr="00D13418">
              <w:t xml:space="preserve"> vaardigheden</w:t>
            </w:r>
          </w:p>
          <w:p w14:paraId="56506E1F" w14:textId="77777777" w:rsidR="008B4FC4" w:rsidRPr="00D13418" w:rsidRDefault="008B4FC4" w:rsidP="008B4FC4">
            <w:pPr>
              <w:numPr>
                <w:ilvl w:val="0"/>
                <w:numId w:val="40"/>
              </w:numPr>
              <w:ind w:left="360"/>
              <w:contextualSpacing/>
              <w:rPr>
                <w:b/>
                <w:bCs/>
              </w:rPr>
            </w:pPr>
            <w:proofErr w:type="gramStart"/>
            <w:r w:rsidRPr="00D13418">
              <w:rPr>
                <w:b/>
                <w:bCs/>
              </w:rPr>
              <w:t>onderzoekend</w:t>
            </w:r>
            <w:proofErr w:type="gramEnd"/>
            <w:r w:rsidRPr="00D13418">
              <w:rPr>
                <w:b/>
                <w:bCs/>
              </w:rPr>
              <w:t xml:space="preserve"> leren</w:t>
            </w:r>
          </w:p>
          <w:p w14:paraId="63E99CC6" w14:textId="669D72DA" w:rsidR="008B4FC4" w:rsidRPr="00D13418" w:rsidRDefault="008B4FC4" w:rsidP="008B4FC4">
            <w:pPr>
              <w:numPr>
                <w:ilvl w:val="0"/>
                <w:numId w:val="27"/>
              </w:numPr>
              <w:ind w:left="360"/>
              <w:contextualSpacing/>
              <w:rPr>
                <w:b/>
                <w:bCs/>
              </w:rPr>
            </w:pPr>
            <w:proofErr w:type="gramStart"/>
            <w:r w:rsidRPr="00D13418">
              <w:rPr>
                <w:b/>
                <w:bCs/>
              </w:rPr>
              <w:t>inzicht</w:t>
            </w:r>
            <w:proofErr w:type="gramEnd"/>
            <w:r w:rsidRPr="00D13418">
              <w:rPr>
                <w:b/>
                <w:bCs/>
              </w:rPr>
              <w:t xml:space="preserve"> in processen</w:t>
            </w:r>
          </w:p>
        </w:tc>
      </w:tr>
    </w:tbl>
    <w:p w14:paraId="2FEA6E17" w14:textId="4DFB1446" w:rsidR="006F6012" w:rsidRDefault="00B04CCA" w:rsidP="006F6012">
      <w:pPr>
        <w:pStyle w:val="Kop3"/>
      </w:pPr>
      <w:bookmarkStart w:id="92" w:name="_Toc150353178"/>
      <w:bookmarkStart w:id="93" w:name="_Toc155867685"/>
      <w:bookmarkStart w:id="94" w:name="_Toc158820981"/>
      <w:bookmarkEnd w:id="91"/>
      <w:r w:rsidRPr="00B04CCA">
        <w:lastRenderedPageBreak/>
        <w:t>Leerlijnen van eerste tot derde graad</w:t>
      </w:r>
      <w:bookmarkEnd w:id="92"/>
      <w:bookmarkEnd w:id="93"/>
      <w:bookmarkEnd w:id="94"/>
    </w:p>
    <w:tbl>
      <w:tblPr>
        <w:tblStyle w:val="Tabelraster"/>
        <w:tblW w:w="0" w:type="auto"/>
        <w:tblLook w:val="04A0" w:firstRow="1" w:lastRow="0" w:firstColumn="1" w:lastColumn="0" w:noHBand="0" w:noVBand="1"/>
      </w:tblPr>
      <w:tblGrid>
        <w:gridCol w:w="3401"/>
        <w:gridCol w:w="2797"/>
        <w:gridCol w:w="3430"/>
      </w:tblGrid>
      <w:tr w:rsidR="00BD71F6" w:rsidRPr="00D13418" w14:paraId="7C19D73E" w14:textId="77777777" w:rsidTr="00E12130">
        <w:tc>
          <w:tcPr>
            <w:tcW w:w="3401" w:type="dxa"/>
          </w:tcPr>
          <w:p w14:paraId="1B29C31D" w14:textId="77777777" w:rsidR="00BD71F6" w:rsidRPr="00D13418" w:rsidRDefault="00BD71F6">
            <w:bookmarkStart w:id="95" w:name="_Hlk58421323"/>
            <w:r w:rsidRPr="00D13418">
              <w:t>Eerste graad</w:t>
            </w:r>
          </w:p>
        </w:tc>
        <w:tc>
          <w:tcPr>
            <w:tcW w:w="2797" w:type="dxa"/>
          </w:tcPr>
          <w:p w14:paraId="2C2EFFC9" w14:textId="77777777" w:rsidR="00BD71F6" w:rsidRPr="00D13418" w:rsidRDefault="00BD71F6">
            <w:r w:rsidRPr="00D13418">
              <w:t>Tweede graad</w:t>
            </w:r>
          </w:p>
        </w:tc>
        <w:tc>
          <w:tcPr>
            <w:tcW w:w="3430" w:type="dxa"/>
          </w:tcPr>
          <w:p w14:paraId="22178A1A" w14:textId="77777777" w:rsidR="00BD71F6" w:rsidRPr="00D13418" w:rsidRDefault="00BD71F6">
            <w:r w:rsidRPr="00D13418">
              <w:t>Derde graad</w:t>
            </w:r>
          </w:p>
        </w:tc>
      </w:tr>
      <w:tr w:rsidR="00E12130" w:rsidRPr="00D13418" w14:paraId="5D664C4E" w14:textId="77777777" w:rsidTr="00E12130">
        <w:tc>
          <w:tcPr>
            <w:tcW w:w="3401" w:type="dxa"/>
          </w:tcPr>
          <w:p w14:paraId="222EF535" w14:textId="77777777" w:rsidR="00E12130" w:rsidRPr="00D31C83" w:rsidRDefault="00E12130" w:rsidP="00E12130">
            <w:pPr>
              <w:rPr>
                <w:b/>
                <w:bCs/>
              </w:rPr>
            </w:pPr>
            <w:r w:rsidRPr="00D31C83">
              <w:rPr>
                <w:b/>
                <w:bCs/>
              </w:rPr>
              <w:t>Landschap</w:t>
            </w:r>
          </w:p>
          <w:p w14:paraId="7E81B89C" w14:textId="77777777" w:rsidR="00E12130" w:rsidRPr="00D31C83" w:rsidRDefault="00E12130" w:rsidP="00E12130">
            <w:pPr>
              <w:numPr>
                <w:ilvl w:val="0"/>
                <w:numId w:val="41"/>
              </w:numPr>
              <w:ind w:left="459"/>
              <w:contextualSpacing/>
            </w:pPr>
            <w:r w:rsidRPr="00D31C83">
              <w:t>Landschapsvormende lagen</w:t>
            </w:r>
          </w:p>
          <w:p w14:paraId="51942804" w14:textId="77777777" w:rsidR="00E12130" w:rsidRPr="00D31C83" w:rsidRDefault="00E12130" w:rsidP="00E12130">
            <w:pPr>
              <w:numPr>
                <w:ilvl w:val="0"/>
                <w:numId w:val="41"/>
              </w:numPr>
              <w:ind w:left="459"/>
              <w:contextualSpacing/>
            </w:pPr>
            <w:r w:rsidRPr="00D31C83">
              <w:t>Interacties tussen landschapsvormende lagen</w:t>
            </w:r>
          </w:p>
          <w:p w14:paraId="3BCFF84C" w14:textId="77777777" w:rsidR="00E12130" w:rsidRPr="00D31C83" w:rsidRDefault="00E12130" w:rsidP="00E12130">
            <w:pPr>
              <w:numPr>
                <w:ilvl w:val="0"/>
                <w:numId w:val="41"/>
              </w:numPr>
              <w:ind w:left="459"/>
              <w:contextualSpacing/>
            </w:pPr>
            <w:r w:rsidRPr="00D31C83">
              <w:t>Patronen</w:t>
            </w:r>
          </w:p>
          <w:p w14:paraId="05DA1C21" w14:textId="77777777" w:rsidR="00E12130" w:rsidRPr="00D13418" w:rsidRDefault="00E12130" w:rsidP="00E12130"/>
        </w:tc>
        <w:tc>
          <w:tcPr>
            <w:tcW w:w="2797" w:type="dxa"/>
          </w:tcPr>
          <w:p w14:paraId="34754318" w14:textId="77777777" w:rsidR="00E12130" w:rsidRPr="00D31C83" w:rsidRDefault="00E12130" w:rsidP="00E12130">
            <w:pPr>
              <w:rPr>
                <w:b/>
                <w:bCs/>
              </w:rPr>
            </w:pPr>
            <w:r w:rsidRPr="00D31C83">
              <w:rPr>
                <w:b/>
                <w:bCs/>
              </w:rPr>
              <w:t>Landschap</w:t>
            </w:r>
          </w:p>
          <w:p w14:paraId="119BAE23" w14:textId="77777777" w:rsidR="00E12130" w:rsidRPr="00D31C83" w:rsidRDefault="00E12130" w:rsidP="00E12130">
            <w:pPr>
              <w:numPr>
                <w:ilvl w:val="0"/>
                <w:numId w:val="41"/>
              </w:numPr>
              <w:ind w:left="468"/>
              <w:contextualSpacing/>
            </w:pPr>
            <w:r w:rsidRPr="00D31C83">
              <w:t>Interacties tussen landschapsvormende lagen</w:t>
            </w:r>
          </w:p>
          <w:p w14:paraId="1C7433F5" w14:textId="77777777" w:rsidR="00E12130" w:rsidRPr="00D31C83" w:rsidRDefault="00E12130" w:rsidP="00E12130">
            <w:pPr>
              <w:numPr>
                <w:ilvl w:val="0"/>
                <w:numId w:val="41"/>
              </w:numPr>
              <w:ind w:left="465" w:hanging="357"/>
              <w:contextualSpacing/>
            </w:pPr>
            <w:r w:rsidRPr="00D31C83">
              <w:t>Ruimtelijke patronen door economische en demografische processen</w:t>
            </w:r>
          </w:p>
          <w:p w14:paraId="455AA59E" w14:textId="77777777" w:rsidR="00E12130" w:rsidRPr="00D13418" w:rsidRDefault="00E12130" w:rsidP="00E12130"/>
        </w:tc>
        <w:tc>
          <w:tcPr>
            <w:tcW w:w="3430" w:type="dxa"/>
          </w:tcPr>
          <w:p w14:paraId="30F9FD2B" w14:textId="77777777" w:rsidR="00E12130" w:rsidRPr="00D31C83" w:rsidRDefault="00E12130" w:rsidP="00E12130">
            <w:pPr>
              <w:rPr>
                <w:b/>
                <w:bCs/>
              </w:rPr>
            </w:pPr>
            <w:r w:rsidRPr="00D31C83">
              <w:rPr>
                <w:b/>
                <w:bCs/>
              </w:rPr>
              <w:t>Landschap</w:t>
            </w:r>
          </w:p>
          <w:p w14:paraId="0172392F" w14:textId="77777777" w:rsidR="00E12130" w:rsidRPr="00D31C83" w:rsidRDefault="00E12130" w:rsidP="00E12130">
            <w:pPr>
              <w:numPr>
                <w:ilvl w:val="0"/>
                <w:numId w:val="41"/>
              </w:numPr>
              <w:ind w:left="465" w:hanging="357"/>
              <w:contextualSpacing/>
            </w:pPr>
            <w:r w:rsidRPr="00D31C83">
              <w:t>Evolutie van het systeem landschap vanuit een tijd-ruimtekader</w:t>
            </w:r>
          </w:p>
          <w:p w14:paraId="16087C65" w14:textId="77777777" w:rsidR="00E12130" w:rsidRPr="00D31C83" w:rsidRDefault="00E12130" w:rsidP="00E12130">
            <w:pPr>
              <w:numPr>
                <w:ilvl w:val="0"/>
                <w:numId w:val="41"/>
              </w:numPr>
              <w:ind w:left="465" w:hanging="357"/>
              <w:contextualSpacing/>
            </w:pPr>
            <w:r w:rsidRPr="00D31C83">
              <w:t>Oorzaken en gevolgen van geologische en geomorfologische processen</w:t>
            </w:r>
          </w:p>
          <w:p w14:paraId="5E98EAA2" w14:textId="77777777" w:rsidR="00E12130" w:rsidRPr="00D31C83" w:rsidRDefault="00E12130" w:rsidP="00E12130">
            <w:pPr>
              <w:numPr>
                <w:ilvl w:val="0"/>
                <w:numId w:val="41"/>
              </w:numPr>
              <w:ind w:left="465" w:hanging="357"/>
              <w:contextualSpacing/>
            </w:pPr>
            <w:r w:rsidRPr="00D31C83">
              <w:t xml:space="preserve">Ruimtegebruik </w:t>
            </w:r>
          </w:p>
          <w:p w14:paraId="5479BD76" w14:textId="77777777" w:rsidR="00E12130" w:rsidRPr="00D13418" w:rsidRDefault="00E12130" w:rsidP="00E12130"/>
        </w:tc>
      </w:tr>
      <w:tr w:rsidR="00E12130" w:rsidRPr="00D13418" w14:paraId="7AE5E7F4" w14:textId="77777777" w:rsidTr="00E12130">
        <w:tc>
          <w:tcPr>
            <w:tcW w:w="3401" w:type="dxa"/>
          </w:tcPr>
          <w:p w14:paraId="388A3084" w14:textId="77777777" w:rsidR="00E12130" w:rsidRPr="009D2999" w:rsidDel="009D2999" w:rsidRDefault="00E12130" w:rsidP="00E12130">
            <w:pPr>
              <w:rPr>
                <w:b/>
                <w:bCs/>
              </w:rPr>
            </w:pPr>
          </w:p>
        </w:tc>
        <w:tc>
          <w:tcPr>
            <w:tcW w:w="2797" w:type="dxa"/>
          </w:tcPr>
          <w:p w14:paraId="28740C2D" w14:textId="77777777" w:rsidR="00E12130" w:rsidRPr="009D2999" w:rsidDel="009D2999" w:rsidRDefault="00E12130" w:rsidP="00E12130">
            <w:pPr>
              <w:rPr>
                <w:b/>
                <w:bCs/>
              </w:rPr>
            </w:pPr>
          </w:p>
        </w:tc>
        <w:tc>
          <w:tcPr>
            <w:tcW w:w="3430" w:type="dxa"/>
          </w:tcPr>
          <w:p w14:paraId="3EBAD978" w14:textId="77777777" w:rsidR="00E12130" w:rsidRPr="00D31C83" w:rsidRDefault="00E12130" w:rsidP="00E12130">
            <w:pPr>
              <w:rPr>
                <w:b/>
                <w:bCs/>
              </w:rPr>
            </w:pPr>
            <w:r w:rsidRPr="00D31C83">
              <w:rPr>
                <w:b/>
                <w:bCs/>
              </w:rPr>
              <w:t xml:space="preserve">Kosmografie </w:t>
            </w:r>
          </w:p>
          <w:p w14:paraId="21359382" w14:textId="77777777" w:rsidR="00E12130" w:rsidRPr="00D31C83" w:rsidRDefault="00E12130" w:rsidP="00E12130">
            <w:pPr>
              <w:numPr>
                <w:ilvl w:val="0"/>
                <w:numId w:val="41"/>
              </w:numPr>
              <w:ind w:left="465" w:hanging="357"/>
              <w:contextualSpacing/>
            </w:pPr>
            <w:r w:rsidRPr="00D31C83">
              <w:t>Evolutie van het heelal en van de aarde in een tijd-ruimtekader</w:t>
            </w:r>
          </w:p>
          <w:p w14:paraId="2C256EAB" w14:textId="77777777" w:rsidR="00E12130" w:rsidRDefault="00E12130" w:rsidP="00E12130">
            <w:pPr>
              <w:numPr>
                <w:ilvl w:val="0"/>
                <w:numId w:val="41"/>
              </w:numPr>
              <w:ind w:left="465" w:hanging="357"/>
              <w:contextualSpacing/>
            </w:pPr>
            <w:r w:rsidRPr="00D31C83">
              <w:t>Gevolgen van bewegingen van hemellichamen in het zonnestelsel</w:t>
            </w:r>
          </w:p>
          <w:p w14:paraId="100069C2" w14:textId="4592CF3F" w:rsidR="00E12130" w:rsidRPr="00174761" w:rsidDel="009D2999" w:rsidRDefault="00E12130" w:rsidP="00E12130">
            <w:pPr>
              <w:numPr>
                <w:ilvl w:val="0"/>
                <w:numId w:val="41"/>
              </w:numPr>
              <w:ind w:left="465" w:hanging="357"/>
              <w:contextualSpacing/>
            </w:pPr>
            <w:r w:rsidRPr="00D31C83">
              <w:t>Atmosferische processen</w:t>
            </w:r>
          </w:p>
        </w:tc>
      </w:tr>
      <w:tr w:rsidR="00E12130" w:rsidRPr="00D13418" w14:paraId="233DC4EA" w14:textId="77777777" w:rsidTr="00E12130">
        <w:tc>
          <w:tcPr>
            <w:tcW w:w="3401" w:type="dxa"/>
          </w:tcPr>
          <w:p w14:paraId="25A569B9" w14:textId="77777777" w:rsidR="00E12130" w:rsidRPr="00D31C83" w:rsidRDefault="00E12130" w:rsidP="00E12130">
            <w:pPr>
              <w:rPr>
                <w:b/>
                <w:bCs/>
              </w:rPr>
            </w:pPr>
            <w:r w:rsidRPr="00D31C83">
              <w:rPr>
                <w:b/>
                <w:bCs/>
              </w:rPr>
              <w:t>Klimaatverandering</w:t>
            </w:r>
          </w:p>
          <w:p w14:paraId="55D5AD68" w14:textId="77777777" w:rsidR="00E12130" w:rsidRPr="00D31C83" w:rsidRDefault="00E12130" w:rsidP="00E12130">
            <w:pPr>
              <w:numPr>
                <w:ilvl w:val="0"/>
                <w:numId w:val="41"/>
              </w:numPr>
              <w:ind w:left="459"/>
              <w:contextualSpacing/>
            </w:pPr>
            <w:r w:rsidRPr="00D31C83">
              <w:t>Ruimtelijke effecten van veranderingen in landschappen met o.a. klimaatverandering</w:t>
            </w:r>
            <w:r w:rsidRPr="00D31C83">
              <w:br/>
            </w:r>
          </w:p>
          <w:p w14:paraId="037C78ED" w14:textId="77777777" w:rsidR="00E12130" w:rsidRPr="00D13418" w:rsidRDefault="00E12130" w:rsidP="00150285"/>
        </w:tc>
        <w:tc>
          <w:tcPr>
            <w:tcW w:w="2797" w:type="dxa"/>
          </w:tcPr>
          <w:p w14:paraId="65682DD2" w14:textId="77777777" w:rsidR="00E12130" w:rsidRPr="00D31C83" w:rsidRDefault="00E12130" w:rsidP="00E12130">
            <w:pPr>
              <w:rPr>
                <w:b/>
                <w:bCs/>
              </w:rPr>
            </w:pPr>
            <w:r w:rsidRPr="00D31C83">
              <w:rPr>
                <w:b/>
                <w:bCs/>
              </w:rPr>
              <w:t>Klimaatverandering</w:t>
            </w:r>
          </w:p>
          <w:p w14:paraId="34EDAA34" w14:textId="6208B176" w:rsidR="00E12130" w:rsidRPr="00D13418" w:rsidRDefault="00E12130" w:rsidP="00E12130">
            <w:pPr>
              <w:numPr>
                <w:ilvl w:val="0"/>
                <w:numId w:val="41"/>
              </w:numPr>
              <w:ind w:left="459"/>
              <w:contextualSpacing/>
            </w:pPr>
            <w:r w:rsidRPr="00D31C83">
              <w:t>Milieueffecten door economische en demografische processen met focus op versterkt broeikaseffect</w:t>
            </w:r>
          </w:p>
        </w:tc>
        <w:tc>
          <w:tcPr>
            <w:tcW w:w="3430" w:type="dxa"/>
          </w:tcPr>
          <w:p w14:paraId="2B24F990" w14:textId="77777777" w:rsidR="00E12130" w:rsidRPr="00D31C83" w:rsidRDefault="00E12130" w:rsidP="00E12130">
            <w:pPr>
              <w:rPr>
                <w:b/>
                <w:bCs/>
              </w:rPr>
            </w:pPr>
            <w:r w:rsidRPr="00D31C83">
              <w:rPr>
                <w:b/>
                <w:bCs/>
              </w:rPr>
              <w:t>Klimaatverandering</w:t>
            </w:r>
          </w:p>
          <w:p w14:paraId="4486D79D" w14:textId="77777777" w:rsidR="00E12130" w:rsidRPr="00D31C83" w:rsidRDefault="00E12130" w:rsidP="00E12130">
            <w:pPr>
              <w:numPr>
                <w:ilvl w:val="0"/>
                <w:numId w:val="41"/>
              </w:numPr>
              <w:ind w:left="459"/>
              <w:contextualSpacing/>
            </w:pPr>
            <w:r w:rsidRPr="00D31C83">
              <w:t>Klimaatveranderingen in verschillende geologische periodes</w:t>
            </w:r>
          </w:p>
          <w:p w14:paraId="040A74C3" w14:textId="77777777" w:rsidR="00E12130" w:rsidRPr="00D31C83" w:rsidRDefault="00E12130" w:rsidP="00E12130">
            <w:pPr>
              <w:numPr>
                <w:ilvl w:val="0"/>
                <w:numId w:val="41"/>
              </w:numPr>
              <w:ind w:left="459"/>
              <w:contextualSpacing/>
            </w:pPr>
            <w:r w:rsidRPr="00D31C83">
              <w:t>Maatregelen met betrekking tot klimaatverandering</w:t>
            </w:r>
          </w:p>
          <w:p w14:paraId="6B9A8DC6" w14:textId="77777777" w:rsidR="00E12130" w:rsidRPr="00D13418" w:rsidRDefault="00E12130" w:rsidP="00E12130">
            <w:pPr>
              <w:ind w:left="326"/>
            </w:pPr>
          </w:p>
        </w:tc>
      </w:tr>
      <w:tr w:rsidR="00E12130" w:rsidRPr="00D13418" w14:paraId="3751D7B1" w14:textId="77777777" w:rsidTr="00E12130">
        <w:tc>
          <w:tcPr>
            <w:tcW w:w="3401" w:type="dxa"/>
          </w:tcPr>
          <w:p w14:paraId="13B812B6" w14:textId="77777777" w:rsidR="00E12130" w:rsidRPr="00D13418" w:rsidRDefault="00E12130" w:rsidP="00E12130">
            <w:pPr>
              <w:ind w:left="720"/>
            </w:pPr>
          </w:p>
        </w:tc>
        <w:tc>
          <w:tcPr>
            <w:tcW w:w="2797" w:type="dxa"/>
          </w:tcPr>
          <w:p w14:paraId="7B76E3B6" w14:textId="77777777" w:rsidR="00E12130" w:rsidRPr="00D31C83" w:rsidRDefault="00E12130" w:rsidP="00E12130">
            <w:pPr>
              <w:rPr>
                <w:b/>
                <w:bCs/>
              </w:rPr>
            </w:pPr>
            <w:r w:rsidRPr="00D31C83">
              <w:rPr>
                <w:b/>
                <w:bCs/>
              </w:rPr>
              <w:t xml:space="preserve">Duurzaamheid </w:t>
            </w:r>
          </w:p>
          <w:p w14:paraId="1B0AA485" w14:textId="77777777" w:rsidR="00E12130" w:rsidRPr="00D31C83" w:rsidRDefault="00E12130" w:rsidP="00E12130">
            <w:pPr>
              <w:numPr>
                <w:ilvl w:val="0"/>
                <w:numId w:val="41"/>
              </w:numPr>
              <w:ind w:left="459"/>
              <w:contextualSpacing/>
            </w:pPr>
            <w:r w:rsidRPr="00D31C83">
              <w:t>Belang van de ontwikkeling van de ‘</w:t>
            </w:r>
            <w:hyperlink w:anchor="_Global_South" w:history="1">
              <w:r w:rsidRPr="00D31C83">
                <w:t>Global South</w:t>
              </w:r>
            </w:hyperlink>
            <w:r w:rsidRPr="00D31C83">
              <w:t>’ in de overgang naar een duurzame wereld</w:t>
            </w:r>
          </w:p>
          <w:p w14:paraId="53065DAE" w14:textId="77777777" w:rsidR="00E12130" w:rsidRDefault="00E12130" w:rsidP="00E12130">
            <w:pPr>
              <w:numPr>
                <w:ilvl w:val="0"/>
                <w:numId w:val="41"/>
              </w:numPr>
              <w:ind w:left="459"/>
              <w:contextualSpacing/>
            </w:pPr>
            <w:r w:rsidRPr="00D31C83">
              <w:t>Duurzame ontwikkelingsdoelen</w:t>
            </w:r>
          </w:p>
          <w:p w14:paraId="3BE68315" w14:textId="090D01AF" w:rsidR="00E12130" w:rsidRPr="00D13418" w:rsidRDefault="00E12130" w:rsidP="00E12130">
            <w:pPr>
              <w:numPr>
                <w:ilvl w:val="0"/>
                <w:numId w:val="41"/>
              </w:numPr>
              <w:ind w:left="459"/>
              <w:contextualSpacing/>
            </w:pPr>
            <w:r w:rsidRPr="00D31C83">
              <w:t>Rol van de technologie</w:t>
            </w:r>
          </w:p>
        </w:tc>
        <w:tc>
          <w:tcPr>
            <w:tcW w:w="3430" w:type="dxa"/>
          </w:tcPr>
          <w:p w14:paraId="60354B16" w14:textId="77777777" w:rsidR="00E12130" w:rsidRPr="00D31C83" w:rsidRDefault="00E12130" w:rsidP="00E12130">
            <w:pPr>
              <w:rPr>
                <w:b/>
                <w:bCs/>
              </w:rPr>
            </w:pPr>
            <w:r w:rsidRPr="00D31C83">
              <w:rPr>
                <w:b/>
                <w:bCs/>
              </w:rPr>
              <w:t>Duurzaamheid</w:t>
            </w:r>
          </w:p>
          <w:p w14:paraId="778E7C81" w14:textId="77777777" w:rsidR="00E12130" w:rsidRPr="00D31C83" w:rsidRDefault="00E12130" w:rsidP="00E12130">
            <w:pPr>
              <w:numPr>
                <w:ilvl w:val="0"/>
                <w:numId w:val="41"/>
              </w:numPr>
              <w:ind w:left="459"/>
              <w:contextualSpacing/>
            </w:pPr>
            <w:r w:rsidRPr="00D31C83">
              <w:t>Duurzame maatregelen voor problemen op mondiale schaal</w:t>
            </w:r>
          </w:p>
          <w:p w14:paraId="304B682F" w14:textId="77777777" w:rsidR="00E12130" w:rsidRPr="00D31C83" w:rsidRDefault="00E12130" w:rsidP="00E12130">
            <w:pPr>
              <w:numPr>
                <w:ilvl w:val="0"/>
                <w:numId w:val="41"/>
              </w:numPr>
              <w:ind w:left="459"/>
              <w:contextualSpacing/>
            </w:pPr>
            <w:r w:rsidRPr="00D31C83">
              <w:t>Duurzame ontwikkeling van een gebied in het Vlaams Gewest of het Brussels Hoofdstedelijk Gewest</w:t>
            </w:r>
          </w:p>
          <w:p w14:paraId="4484D7A6" w14:textId="77777777" w:rsidR="00E12130" w:rsidRPr="00D13418" w:rsidRDefault="00E12130" w:rsidP="00E12130"/>
        </w:tc>
      </w:tr>
      <w:tr w:rsidR="00E12130" w:rsidRPr="00D13418" w14:paraId="1C020BD4" w14:textId="77777777" w:rsidTr="00E12130">
        <w:tc>
          <w:tcPr>
            <w:tcW w:w="3401" w:type="dxa"/>
          </w:tcPr>
          <w:p w14:paraId="57E8AEB6" w14:textId="77777777" w:rsidR="00E12130" w:rsidRPr="00D31C83" w:rsidRDefault="00E12130" w:rsidP="00E12130">
            <w:pPr>
              <w:rPr>
                <w:b/>
                <w:bCs/>
              </w:rPr>
            </w:pPr>
            <w:r w:rsidRPr="00D31C83">
              <w:rPr>
                <w:b/>
                <w:bCs/>
              </w:rPr>
              <w:t xml:space="preserve">Geografische hulpbronnen en terreintechnieken </w:t>
            </w:r>
          </w:p>
          <w:p w14:paraId="14664836" w14:textId="77777777" w:rsidR="00E12130" w:rsidRPr="000F438D" w:rsidRDefault="00E12130" w:rsidP="00E12130">
            <w:pPr>
              <w:rPr>
                <w:b/>
                <w:bCs/>
              </w:rPr>
            </w:pPr>
          </w:p>
        </w:tc>
        <w:tc>
          <w:tcPr>
            <w:tcW w:w="2797" w:type="dxa"/>
          </w:tcPr>
          <w:p w14:paraId="14835B94" w14:textId="77777777" w:rsidR="00E12130" w:rsidRPr="00D31C83" w:rsidRDefault="00E12130" w:rsidP="00E12130">
            <w:pPr>
              <w:rPr>
                <w:b/>
                <w:bCs/>
              </w:rPr>
            </w:pPr>
            <w:r w:rsidRPr="00D31C83">
              <w:rPr>
                <w:b/>
                <w:bCs/>
              </w:rPr>
              <w:t>Geografische hulpbronnen en terreintechnieken</w:t>
            </w:r>
          </w:p>
          <w:p w14:paraId="4761CF73" w14:textId="77777777" w:rsidR="00E12130" w:rsidRPr="000F438D" w:rsidRDefault="00E12130" w:rsidP="00E12130">
            <w:pPr>
              <w:ind w:left="323"/>
              <w:rPr>
                <w:b/>
                <w:bCs/>
              </w:rPr>
            </w:pPr>
          </w:p>
        </w:tc>
        <w:tc>
          <w:tcPr>
            <w:tcW w:w="3430" w:type="dxa"/>
          </w:tcPr>
          <w:p w14:paraId="0E5CFFFB" w14:textId="77777777" w:rsidR="00E12130" w:rsidRPr="00D31C83" w:rsidRDefault="00E12130" w:rsidP="00E12130">
            <w:pPr>
              <w:rPr>
                <w:b/>
                <w:bCs/>
              </w:rPr>
            </w:pPr>
            <w:r w:rsidRPr="00D31C83">
              <w:rPr>
                <w:b/>
                <w:bCs/>
              </w:rPr>
              <w:t>Geografische hulpbronnen en terreintechnieken</w:t>
            </w:r>
          </w:p>
          <w:p w14:paraId="20F96E1D" w14:textId="77777777" w:rsidR="00E12130" w:rsidRPr="000F438D" w:rsidRDefault="00E12130" w:rsidP="00E12130">
            <w:pPr>
              <w:ind w:left="720"/>
              <w:rPr>
                <w:b/>
                <w:bCs/>
              </w:rPr>
            </w:pPr>
          </w:p>
        </w:tc>
      </w:tr>
      <w:tr w:rsidR="00E12130" w:rsidRPr="00D13418" w14:paraId="3AF55D7C" w14:textId="77777777" w:rsidTr="00E12130">
        <w:tc>
          <w:tcPr>
            <w:tcW w:w="3401" w:type="dxa"/>
          </w:tcPr>
          <w:p w14:paraId="158C8DD3" w14:textId="242FD098" w:rsidR="00E12130" w:rsidRPr="00193851" w:rsidRDefault="00E12130" w:rsidP="00E12130">
            <w:pPr>
              <w:rPr>
                <w:b/>
                <w:bCs/>
              </w:rPr>
            </w:pPr>
            <w:r w:rsidRPr="00D31C83">
              <w:rPr>
                <w:b/>
                <w:bCs/>
              </w:rPr>
              <w:t>Een wereldbeeld opbouwen</w:t>
            </w:r>
          </w:p>
        </w:tc>
        <w:tc>
          <w:tcPr>
            <w:tcW w:w="2797" w:type="dxa"/>
          </w:tcPr>
          <w:p w14:paraId="4C2987E8" w14:textId="258E0ECE" w:rsidR="00E12130" w:rsidRPr="00193851" w:rsidRDefault="00E12130" w:rsidP="00E12130">
            <w:pPr>
              <w:rPr>
                <w:b/>
                <w:bCs/>
              </w:rPr>
            </w:pPr>
            <w:r w:rsidRPr="00D31C83">
              <w:rPr>
                <w:b/>
                <w:bCs/>
              </w:rPr>
              <w:t>Een wereldbeeld verder opbouwen</w:t>
            </w:r>
          </w:p>
        </w:tc>
        <w:tc>
          <w:tcPr>
            <w:tcW w:w="3430" w:type="dxa"/>
          </w:tcPr>
          <w:p w14:paraId="704FA838" w14:textId="45547EBC" w:rsidR="00E12130" w:rsidRPr="00193851" w:rsidRDefault="00E12130" w:rsidP="00E12130">
            <w:pPr>
              <w:rPr>
                <w:b/>
                <w:bCs/>
              </w:rPr>
            </w:pPr>
            <w:r w:rsidRPr="00D31C83">
              <w:rPr>
                <w:b/>
                <w:bCs/>
              </w:rPr>
              <w:t>Een wereldbeeld verder opbouwen</w:t>
            </w:r>
          </w:p>
        </w:tc>
      </w:tr>
    </w:tbl>
    <w:p w14:paraId="24028B92" w14:textId="5F15AC4D" w:rsidR="008B710A" w:rsidRDefault="008B710A" w:rsidP="000773B5">
      <w:pPr>
        <w:pStyle w:val="Kop2"/>
      </w:pPr>
      <w:bookmarkStart w:id="96" w:name="_Toc158820982"/>
      <w:bookmarkStart w:id="97" w:name="_Toc121484783"/>
      <w:bookmarkStart w:id="98" w:name="_Toc127295262"/>
      <w:bookmarkStart w:id="99" w:name="_Toc128941185"/>
      <w:bookmarkStart w:id="100" w:name="_Toc129036352"/>
      <w:bookmarkStart w:id="101" w:name="_Toc129199581"/>
      <w:bookmarkEnd w:id="95"/>
      <w:r>
        <w:lastRenderedPageBreak/>
        <w:t>Aardrijkskunde</w:t>
      </w:r>
      <w:r w:rsidRPr="0029725F">
        <w:t xml:space="preserve"> in een observerende en oriënterende eerste graad</w:t>
      </w:r>
      <w:bookmarkEnd w:id="96"/>
    </w:p>
    <w:p w14:paraId="53E6DA08" w14:textId="0956715F" w:rsidR="00B3663C" w:rsidRDefault="001F4FCE" w:rsidP="001F4FCE">
      <w:r>
        <w:t xml:space="preserve">Dit leerplan kan ertoe bijdragen de interesse en aanleg van leerlingen te stimuleren, te observeren en te onderzoeken </w:t>
      </w:r>
      <w:r w:rsidR="00B13EBF">
        <w:t>om</w:t>
      </w:r>
      <w:r>
        <w:t xml:space="preserve"> het observatie- en oriëntatieproces in functie van een studiedomein te ondersteunen.</w:t>
      </w:r>
    </w:p>
    <w:p w14:paraId="77576519" w14:textId="341872E1" w:rsidR="00DB556B" w:rsidRDefault="001F4FCE" w:rsidP="001F4FCE">
      <w:r>
        <w:t>Een leerling die geboeid is door Aardrijk</w:t>
      </w:r>
      <w:r w:rsidR="00003B57">
        <w:t>skunde</w:t>
      </w:r>
      <w:r>
        <w:t xml:space="preserve"> is</w:t>
      </w:r>
      <w:r w:rsidR="00C73CF8">
        <w:t>,</w:t>
      </w:r>
      <w:r>
        <w:t xml:space="preserve"> </w:t>
      </w:r>
      <w:r w:rsidR="00B3670F">
        <w:t>heeft mogelijk</w:t>
      </w:r>
      <w:r>
        <w:t xml:space="preserve"> </w:t>
      </w:r>
      <w:r w:rsidR="00C73CF8">
        <w:t>aanleg en interesse</w:t>
      </w:r>
      <w:r>
        <w:t xml:space="preserve"> voor het studiedomein </w:t>
      </w:r>
      <w:r w:rsidR="00B87924">
        <w:t>STEM</w:t>
      </w:r>
      <w:r w:rsidR="008C7A1A">
        <w:t xml:space="preserve">. </w:t>
      </w:r>
      <w:r w:rsidR="003A5DFD">
        <w:t xml:space="preserve">De vierde krachtlijn </w:t>
      </w:r>
      <w:r w:rsidR="00156623">
        <w:t>‘</w:t>
      </w:r>
      <w:r w:rsidR="00156623" w:rsidRPr="00B01FF8">
        <w:t>Geografische methoden, technieken, denkvaardigheden aanwenden om ruimtelijke verschijnselen te onderzoeken’</w:t>
      </w:r>
      <w:r w:rsidR="00A40BBD">
        <w:t xml:space="preserve"> stimuleert </w:t>
      </w:r>
      <w:r w:rsidR="00B55ED8">
        <w:t xml:space="preserve">immers </w:t>
      </w:r>
      <w:r w:rsidR="00A40BBD">
        <w:t>een on</w:t>
      </w:r>
      <w:r w:rsidR="001832EF">
        <w:t>derzoekende houding</w:t>
      </w:r>
      <w:r w:rsidR="00107265">
        <w:t>.</w:t>
      </w:r>
      <w:r w:rsidR="00A0020F">
        <w:t xml:space="preserve"> </w:t>
      </w:r>
      <w:r w:rsidR="00FF6BCD">
        <w:t>Ook de interesse voor</w:t>
      </w:r>
      <w:r w:rsidR="00E27851">
        <w:t xml:space="preserve"> het </w:t>
      </w:r>
      <w:proofErr w:type="gramStart"/>
      <w:r w:rsidR="00E27851">
        <w:t xml:space="preserve">thema </w:t>
      </w:r>
      <w:r w:rsidR="00A0020F">
        <w:t xml:space="preserve"> </w:t>
      </w:r>
      <w:r w:rsidR="00E27851" w:rsidRPr="00B01FF8">
        <w:t>‘</w:t>
      </w:r>
      <w:proofErr w:type="gramEnd"/>
      <w:r w:rsidR="00E27851" w:rsidRPr="00B01FF8">
        <w:t>Het landschap is voortdurend in verandering’</w:t>
      </w:r>
      <w:r w:rsidR="00E27851">
        <w:t xml:space="preserve"> </w:t>
      </w:r>
      <w:r w:rsidR="00D61FA4">
        <w:t>(fysisch</w:t>
      </w:r>
      <w:r w:rsidR="008230E7">
        <w:t>geografische</w:t>
      </w:r>
      <w:r w:rsidR="00E27851">
        <w:t xml:space="preserve"> </w:t>
      </w:r>
      <w:r w:rsidR="003818B1">
        <w:t>veranderingen</w:t>
      </w:r>
      <w:r w:rsidR="00CA5744">
        <w:t>)</w:t>
      </w:r>
      <w:r w:rsidR="00E27851">
        <w:t xml:space="preserve"> </w:t>
      </w:r>
      <w:r w:rsidR="00FF6BCD">
        <w:t>kan</w:t>
      </w:r>
      <w:r w:rsidR="0026673C">
        <w:t xml:space="preserve"> een indicator zijn</w:t>
      </w:r>
      <w:r w:rsidR="008218A7">
        <w:t xml:space="preserve">. </w:t>
      </w:r>
    </w:p>
    <w:p w14:paraId="18DA19C0" w14:textId="28FBF3DD" w:rsidR="00674330" w:rsidRPr="00B01FF8" w:rsidRDefault="00057DD9" w:rsidP="001F4FCE">
      <w:r w:rsidRPr="00B01FF8">
        <w:t xml:space="preserve">Het leerplan biedt ook kansen om de interesse </w:t>
      </w:r>
      <w:r w:rsidR="009B14DE">
        <w:t xml:space="preserve">en aanleg </w:t>
      </w:r>
      <w:r w:rsidRPr="00B01FF8">
        <w:t xml:space="preserve">van leerlingen </w:t>
      </w:r>
      <w:r w:rsidR="00C17970">
        <w:t xml:space="preserve">voor de studiedomeinen </w:t>
      </w:r>
      <w:r w:rsidR="00154329" w:rsidRPr="00B01FF8">
        <w:t>Maatschappij en welzijn</w:t>
      </w:r>
      <w:r w:rsidR="00361689">
        <w:t xml:space="preserve"> </w:t>
      </w:r>
      <w:r w:rsidR="00077D74">
        <w:t xml:space="preserve">(klimaatverandering </w:t>
      </w:r>
      <w:r w:rsidR="007955BC">
        <w:t xml:space="preserve">in </w:t>
      </w:r>
      <w:r w:rsidR="00E32141">
        <w:t>een</w:t>
      </w:r>
      <w:r w:rsidR="00077D74">
        <w:t xml:space="preserve"> maatschappelijke context)</w:t>
      </w:r>
      <w:r w:rsidR="001966C6">
        <w:t xml:space="preserve"> en</w:t>
      </w:r>
      <w:r w:rsidR="00154329" w:rsidRPr="00B01FF8">
        <w:t xml:space="preserve"> Land- en tuinbouw </w:t>
      </w:r>
      <w:r w:rsidR="00482746">
        <w:t>(relatie landgebruik</w:t>
      </w:r>
      <w:r w:rsidR="004503BA">
        <w:t xml:space="preserve"> en fysischgeografische omstandigheden)</w:t>
      </w:r>
      <w:r w:rsidR="00860D2A">
        <w:t xml:space="preserve"> op het spoor te komen.</w:t>
      </w:r>
    </w:p>
    <w:p w14:paraId="258851F7" w14:textId="77777777" w:rsidR="000773B5" w:rsidRDefault="006F6012" w:rsidP="000773B5">
      <w:pPr>
        <w:pStyle w:val="Kop2"/>
      </w:pPr>
      <w:bookmarkStart w:id="102" w:name="_Toc158820983"/>
      <w:r>
        <w:t>Aandachtspunten</w:t>
      </w:r>
      <w:bookmarkEnd w:id="97"/>
      <w:bookmarkEnd w:id="98"/>
      <w:bookmarkEnd w:id="99"/>
      <w:bookmarkEnd w:id="100"/>
      <w:bookmarkEnd w:id="101"/>
      <w:bookmarkEnd w:id="102"/>
    </w:p>
    <w:p w14:paraId="2B8DBB33" w14:textId="77777777" w:rsidR="007038A9" w:rsidRPr="00E6534E" w:rsidRDefault="007038A9" w:rsidP="007038A9">
      <w:pPr>
        <w:rPr>
          <w:rStyle w:val="Nadruk"/>
        </w:rPr>
      </w:pPr>
      <w:r w:rsidRPr="00E6534E">
        <w:rPr>
          <w:rStyle w:val="Nadruk"/>
        </w:rPr>
        <w:t>Systeembenadering</w:t>
      </w:r>
    </w:p>
    <w:p w14:paraId="77536AE4" w14:textId="60CED044" w:rsidR="007038A9" w:rsidRDefault="00A151C7" w:rsidP="007038A9">
      <w:r>
        <w:t>In dit leerplan wordt het landschap als systeem benaderd</w:t>
      </w:r>
      <w:r w:rsidR="000D34D8">
        <w:t>.</w:t>
      </w:r>
      <w:r w:rsidR="007038A9" w:rsidRPr="00E6534E">
        <w:t xml:space="preserve"> </w:t>
      </w:r>
      <w:r w:rsidR="000D34D8">
        <w:t>D</w:t>
      </w:r>
      <w:r w:rsidR="007038A9" w:rsidRPr="00E6534E">
        <w:t xml:space="preserve">e nadruk ligt op onderzoek of analyse </w:t>
      </w:r>
      <w:r w:rsidR="007038A9">
        <w:t xml:space="preserve">(aan de hand van </w:t>
      </w:r>
      <w:r w:rsidR="007038A9" w:rsidRPr="0013453E">
        <w:t>geografische hulpbronnen</w:t>
      </w:r>
      <w:r w:rsidR="007038A9">
        <w:t xml:space="preserve"> inclusief </w:t>
      </w:r>
      <w:r w:rsidR="002E1C98">
        <w:t>GIS</w:t>
      </w:r>
      <w:r w:rsidR="007038A9" w:rsidRPr="0013453E">
        <w:t>-viewers, terreintechnieken</w:t>
      </w:r>
      <w:r w:rsidR="007038A9">
        <w:t>)</w:t>
      </w:r>
      <w:r w:rsidR="007038A9" w:rsidRPr="0013453E">
        <w:t xml:space="preserve"> </w:t>
      </w:r>
      <w:r w:rsidR="007038A9" w:rsidRPr="00E6534E">
        <w:t>van ruimtelijke relaties tussen landschapsvormende lagen</w:t>
      </w:r>
      <w:r w:rsidR="00C568E6">
        <w:t>.</w:t>
      </w:r>
      <w:r w:rsidR="00475C1E">
        <w:t xml:space="preserve"> </w:t>
      </w:r>
    </w:p>
    <w:p w14:paraId="5638A516" w14:textId="77777777" w:rsidR="007038A9" w:rsidRPr="00E6534E" w:rsidRDefault="007038A9" w:rsidP="007038A9">
      <w:pPr>
        <w:rPr>
          <w:rStyle w:val="Nadruk"/>
        </w:rPr>
      </w:pPr>
      <w:bookmarkStart w:id="103" w:name="_Hlk155865469"/>
      <w:r w:rsidRPr="00E6534E">
        <w:rPr>
          <w:rStyle w:val="Nadruk"/>
        </w:rPr>
        <w:t>STEM-concepten</w:t>
      </w:r>
    </w:p>
    <w:bookmarkEnd w:id="103"/>
    <w:p w14:paraId="56222B5C" w14:textId="0F899E17" w:rsidR="007038A9" w:rsidRPr="00E6534E" w:rsidRDefault="007038A9" w:rsidP="007038A9">
      <w:r w:rsidRPr="00E6534E">
        <w:t>STEM-concepten zijn concepten die in de wetenschappelijke disciplines worden gehanteerd. Ze zijn ontworpen om leerlingen een kader te bieden voor het verbinden en integreren van kennis in verschillende wetenschappelijke domeinen.</w:t>
      </w:r>
      <w:r>
        <w:t xml:space="preserve"> Ze bevorderen een wetenschappelijke kijk op de wereld.</w:t>
      </w:r>
    </w:p>
    <w:p w14:paraId="77E6579D" w14:textId="3A270D3F" w:rsidR="007038A9" w:rsidRPr="00E6534E" w:rsidRDefault="007038A9" w:rsidP="007038A9">
      <w:r w:rsidRPr="00E6534E">
        <w:t xml:space="preserve">STEM-concepten helpen leerlingen om relaties en verbanden te begrijpen waardoor een meer onderling verbonden kijk op de natuurlijke wereld wordt bevorderd. </w:t>
      </w:r>
      <w:r>
        <w:t xml:space="preserve">Je vindt meer uitleg over de STEM-concepten op de </w:t>
      </w:r>
      <w:hyperlink r:id="rId24" w:history="1">
        <w:r w:rsidRPr="00154F88">
          <w:rPr>
            <w:rStyle w:val="Hyperlink"/>
          </w:rPr>
          <w:t>leerplanpagina</w:t>
        </w:r>
      </w:hyperlink>
      <w:r>
        <w:t>.</w:t>
      </w:r>
    </w:p>
    <w:p w14:paraId="5ABC1127" w14:textId="76EB6BCB" w:rsidR="007038A9" w:rsidRPr="00E6534E" w:rsidRDefault="007038A9" w:rsidP="007038A9">
      <w:r w:rsidRPr="00E6534E">
        <w:t>In dit leerplan wordt de nadruk gelegd op volgende STEM-concepten</w:t>
      </w:r>
      <w:r w:rsidR="00F21A38">
        <w:t xml:space="preserve"> in functie van een leerlijn over de drie graden heen</w:t>
      </w:r>
      <w:r w:rsidRPr="00E6534E">
        <w:t>:</w:t>
      </w:r>
    </w:p>
    <w:p w14:paraId="7BEAED64" w14:textId="77777777" w:rsidR="007038A9" w:rsidRPr="00E6534E" w:rsidRDefault="007038A9" w:rsidP="007038A9">
      <w:pPr>
        <w:pStyle w:val="Opsomming1"/>
        <w:numPr>
          <w:ilvl w:val="0"/>
          <w:numId w:val="3"/>
        </w:numPr>
      </w:pPr>
      <w:proofErr w:type="gramStart"/>
      <w:r w:rsidRPr="00E6534E">
        <w:t>oorzaak</w:t>
      </w:r>
      <w:proofErr w:type="gramEnd"/>
      <w:r w:rsidRPr="00E6534E">
        <w:t xml:space="preserve"> en gevolg;</w:t>
      </w:r>
    </w:p>
    <w:p w14:paraId="7EA20890" w14:textId="77777777" w:rsidR="007038A9" w:rsidRPr="00E6534E" w:rsidRDefault="007038A9" w:rsidP="007038A9">
      <w:pPr>
        <w:pStyle w:val="Opsomming1"/>
        <w:numPr>
          <w:ilvl w:val="0"/>
          <w:numId w:val="3"/>
        </w:numPr>
      </w:pPr>
      <w:proofErr w:type="gramStart"/>
      <w:r w:rsidRPr="00E6534E">
        <w:t>patronen</w:t>
      </w:r>
      <w:proofErr w:type="gramEnd"/>
      <w:r w:rsidRPr="00E6534E">
        <w:t>;</w:t>
      </w:r>
    </w:p>
    <w:p w14:paraId="292F8A9A" w14:textId="77777777" w:rsidR="007038A9" w:rsidRPr="00E6534E" w:rsidRDefault="007038A9" w:rsidP="007038A9">
      <w:pPr>
        <w:pStyle w:val="Opsomming1"/>
        <w:numPr>
          <w:ilvl w:val="0"/>
          <w:numId w:val="3"/>
        </w:numPr>
      </w:pPr>
      <w:proofErr w:type="gramStart"/>
      <w:r w:rsidRPr="00E6534E">
        <w:t>schaalperspectieven</w:t>
      </w:r>
      <w:proofErr w:type="gramEnd"/>
      <w:r w:rsidRPr="00E6534E">
        <w:t>;</w:t>
      </w:r>
    </w:p>
    <w:p w14:paraId="1FE50D64" w14:textId="77777777" w:rsidR="007038A9" w:rsidRPr="00E6534E" w:rsidRDefault="007038A9" w:rsidP="007038A9">
      <w:pPr>
        <w:pStyle w:val="Opsomming1"/>
        <w:numPr>
          <w:ilvl w:val="0"/>
          <w:numId w:val="3"/>
        </w:numPr>
      </w:pPr>
      <w:proofErr w:type="gramStart"/>
      <w:r w:rsidRPr="00E6534E">
        <w:t>stabiliteit</w:t>
      </w:r>
      <w:proofErr w:type="gramEnd"/>
      <w:r w:rsidRPr="00E6534E">
        <w:t xml:space="preserve"> en verandering;</w:t>
      </w:r>
    </w:p>
    <w:p w14:paraId="313F67D5" w14:textId="77777777" w:rsidR="007038A9" w:rsidRPr="00E6534E" w:rsidRDefault="007038A9" w:rsidP="007038A9">
      <w:pPr>
        <w:pStyle w:val="Opsomming1"/>
        <w:numPr>
          <w:ilvl w:val="0"/>
          <w:numId w:val="3"/>
        </w:numPr>
      </w:pPr>
      <w:proofErr w:type="gramStart"/>
      <w:r w:rsidRPr="00E6534E">
        <w:t>systemen</w:t>
      </w:r>
      <w:proofErr w:type="gramEnd"/>
      <w:r w:rsidRPr="00E6534E">
        <w:t>.</w:t>
      </w:r>
    </w:p>
    <w:p w14:paraId="687F1A30" w14:textId="77777777" w:rsidR="007038A9" w:rsidRPr="00E6534E" w:rsidRDefault="007038A9" w:rsidP="007038A9">
      <w:pPr>
        <w:pStyle w:val="Opsomming1"/>
        <w:numPr>
          <w:ilvl w:val="0"/>
          <w:numId w:val="0"/>
        </w:numPr>
      </w:pPr>
    </w:p>
    <w:p w14:paraId="353524FD" w14:textId="544A7B60" w:rsidR="007038A9" w:rsidRDefault="007038A9" w:rsidP="007038A9">
      <w:pPr>
        <w:pStyle w:val="Opsomming1"/>
        <w:numPr>
          <w:ilvl w:val="0"/>
          <w:numId w:val="0"/>
        </w:numPr>
      </w:pPr>
      <w:r w:rsidRPr="00E6534E">
        <w:t xml:space="preserve">Bij </w:t>
      </w:r>
      <w:r w:rsidR="00BC5B76">
        <w:t>de</w:t>
      </w:r>
      <w:r w:rsidR="00DE5766">
        <w:t xml:space="preserve"> leerplandoelen </w:t>
      </w:r>
      <w:r w:rsidRPr="00E6534E">
        <w:t xml:space="preserve">worden suggesties aangereikt </w:t>
      </w:r>
      <w:r w:rsidR="00DA7AAD">
        <w:t>om verbinding te maken met de betrokken STEM-concepten</w:t>
      </w:r>
      <w:r w:rsidRPr="00E6534E">
        <w:t>.</w:t>
      </w:r>
    </w:p>
    <w:p w14:paraId="52D8D128" w14:textId="77777777" w:rsidR="007038A9" w:rsidRPr="00E46782" w:rsidRDefault="007038A9" w:rsidP="007038A9">
      <w:pPr>
        <w:rPr>
          <w:rStyle w:val="Nadruk"/>
        </w:rPr>
      </w:pPr>
      <w:r>
        <w:rPr>
          <w:rStyle w:val="Nadruk"/>
        </w:rPr>
        <w:t>Ruimtelijk referentiekader</w:t>
      </w:r>
    </w:p>
    <w:p w14:paraId="62DCBDCD" w14:textId="0A826CD7" w:rsidR="007038A9" w:rsidRDefault="007038A9" w:rsidP="007038A9">
      <w:r w:rsidRPr="00D92E3E">
        <w:t xml:space="preserve">Een ruimtelijk referentiekader verwijst naar een manier </w:t>
      </w:r>
      <w:r w:rsidR="006405F1">
        <w:t>om</w:t>
      </w:r>
      <w:r w:rsidR="006405F1" w:rsidRPr="00D92E3E">
        <w:t xml:space="preserve"> </w:t>
      </w:r>
      <w:r w:rsidRPr="00D92E3E">
        <w:t xml:space="preserve">ruimtelijke relaties en posities </w:t>
      </w:r>
      <w:r w:rsidR="006405F1">
        <w:t>te begrijpen en te beschrijven</w:t>
      </w:r>
      <w:r w:rsidRPr="00D92E3E">
        <w:t>. Het biedt een raamwerk voor het begrijpen van de locatie van objecten, gebeurtenissen of fenomenen in de ruimte.</w:t>
      </w:r>
    </w:p>
    <w:p w14:paraId="496A4C3F" w14:textId="1F2EC4DA" w:rsidR="007038A9" w:rsidRPr="00D23A30" w:rsidRDefault="00BC59E9" w:rsidP="007038A9">
      <w:r>
        <w:t>Tijdens</w:t>
      </w:r>
      <w:r w:rsidRPr="00D23A30">
        <w:t xml:space="preserve"> </w:t>
      </w:r>
      <w:r w:rsidR="007038A9" w:rsidRPr="00D23A30">
        <w:t xml:space="preserve">de </w:t>
      </w:r>
      <w:r w:rsidR="007038A9">
        <w:t>eerste</w:t>
      </w:r>
      <w:r w:rsidR="007038A9" w:rsidRPr="00D23A30">
        <w:t xml:space="preserve"> graad wordt het ruimtelijk referentiekader bij de leerling opgebouwd. Vanuit </w:t>
      </w:r>
      <w:r w:rsidR="007038A9">
        <w:t>verschillende referentiekaders (</w:t>
      </w:r>
      <w:r w:rsidR="007038A9" w:rsidRPr="00D23A30">
        <w:t>sterrenkundige</w:t>
      </w:r>
      <w:r w:rsidR="007038A9">
        <w:t xml:space="preserve">, staatkundige en topografische) </w:t>
      </w:r>
      <w:r w:rsidR="007038A9" w:rsidRPr="00D23A30">
        <w:t xml:space="preserve">worden </w:t>
      </w:r>
      <w:r w:rsidR="007038A9">
        <w:t>personen, plaatsen en patronen</w:t>
      </w:r>
      <w:r w:rsidR="007038A9" w:rsidRPr="00D23A30">
        <w:t xml:space="preserve"> ruimtelijk gesitueerd. </w:t>
      </w:r>
    </w:p>
    <w:p w14:paraId="7A82A25A" w14:textId="66657488" w:rsidR="007038A9" w:rsidRPr="007038A9" w:rsidRDefault="007038A9" w:rsidP="007038A9">
      <w:r>
        <w:lastRenderedPageBreak/>
        <w:t xml:space="preserve">De </w:t>
      </w:r>
      <w:r w:rsidR="00BC59E9">
        <w:t>leerplan</w:t>
      </w:r>
      <w:r>
        <w:t>doelen worden vanuit verschillende ruimtelijke schaalniveaus bekeken. D</w:t>
      </w:r>
      <w:r w:rsidRPr="00D23A30">
        <w:t xml:space="preserve">e leraar </w:t>
      </w:r>
      <w:r>
        <w:t xml:space="preserve">kan </w:t>
      </w:r>
      <w:r w:rsidRPr="00D23A30">
        <w:t>zelf bepalen welke regio</w:t>
      </w:r>
      <w:r>
        <w:t>’</w:t>
      </w:r>
      <w:r w:rsidRPr="00D23A30">
        <w:t>s hij</w:t>
      </w:r>
      <w:r>
        <w:t xml:space="preserve"> aan bod laat komen. Waar relevant komen de drie schaalniveaus (lokaal, regionaal en mondiaal) aan bod. Het lokale of regionale is niet noodzakelijk de eigen leefomgeving</w:t>
      </w:r>
      <w:r w:rsidR="00BA39FB">
        <w:t>;</w:t>
      </w:r>
      <w:r>
        <w:t xml:space="preserve"> </w:t>
      </w:r>
      <w:r w:rsidR="002345CD">
        <w:t xml:space="preserve">het </w:t>
      </w:r>
      <w:r>
        <w:t xml:space="preserve">kan ook een lokale of regionale omgeving elders in de wereld zijn. </w:t>
      </w:r>
      <w:r w:rsidRPr="00D92301">
        <w:t>D</w:t>
      </w:r>
      <w:r>
        <w:t>a</w:t>
      </w:r>
      <w:r w:rsidRPr="00D92301">
        <w:t>t maakt interessante vergelijkingen mogelijk</w:t>
      </w:r>
      <w:r>
        <w:t xml:space="preserve"> en biedt kansen om leerlingen </w:t>
      </w:r>
      <w:r w:rsidRPr="00D23A30">
        <w:rPr>
          <w:b/>
          <w:bCs/>
        </w:rPr>
        <w:t>een gedifferentieerd wereldbeeld</w:t>
      </w:r>
      <w:r>
        <w:rPr>
          <w:b/>
          <w:bCs/>
        </w:rPr>
        <w:t xml:space="preserve"> </w:t>
      </w:r>
      <w:r>
        <w:t xml:space="preserve">te laten opbouwen. </w:t>
      </w:r>
      <w:r w:rsidRPr="00D92301">
        <w:t>Het regionale</w:t>
      </w:r>
      <w:r>
        <w:t xml:space="preserve"> </w:t>
      </w:r>
      <w:r w:rsidRPr="00D92301">
        <w:t xml:space="preserve">en vooral het mondiale niveau </w:t>
      </w:r>
      <w:r w:rsidR="00A87DEE">
        <w:t>zijn</w:t>
      </w:r>
      <w:r w:rsidR="00A87DEE" w:rsidRPr="00D92301">
        <w:t xml:space="preserve"> </w:t>
      </w:r>
      <w:r w:rsidRPr="00D92301">
        <w:t>interessant om grotere patronen te situeren.</w:t>
      </w:r>
    </w:p>
    <w:p w14:paraId="79BD306B" w14:textId="77777777" w:rsidR="007A2A89" w:rsidRDefault="007A2A89" w:rsidP="007A2A89">
      <w:pPr>
        <w:pStyle w:val="Kop2"/>
      </w:pPr>
      <w:bookmarkStart w:id="104" w:name="_Toc149836998"/>
      <w:bookmarkStart w:id="105" w:name="_Toc158820984"/>
      <w:bookmarkStart w:id="106" w:name="_Toc121484784"/>
      <w:bookmarkStart w:id="107" w:name="_Toc127295263"/>
      <w:bookmarkStart w:id="108" w:name="_Toc128941186"/>
      <w:bookmarkStart w:id="109" w:name="_Toc129036353"/>
      <w:bookmarkStart w:id="110" w:name="_Toc129199582"/>
      <w:bookmarkEnd w:id="67"/>
      <w:r>
        <w:t>Leerplanpagina</w:t>
      </w:r>
      <w:bookmarkEnd w:id="104"/>
      <w:bookmarkEnd w:id="105"/>
    </w:p>
    <w:p w14:paraId="69F761D8" w14:textId="52152E3A" w:rsidR="007A2A89" w:rsidRPr="002F798A" w:rsidRDefault="007A2A89" w:rsidP="007A2A89">
      <w:r>
        <w:rPr>
          <w:noProof/>
        </w:rPr>
        <w:drawing>
          <wp:anchor distT="0" distB="0" distL="114300" distR="114300" simplePos="0" relativeHeight="251658246" behindDoc="1" locked="0" layoutInCell="1" allowOverlap="1" wp14:anchorId="5D2B10B9" wp14:editId="50A8DC03">
            <wp:simplePos x="0" y="0"/>
            <wp:positionH relativeFrom="column">
              <wp:posOffset>3810</wp:posOffset>
            </wp:positionH>
            <wp:positionV relativeFrom="paragraph">
              <wp:posOffset>495935</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history="1">
        <w:r w:rsidRPr="0069190D">
          <w:rPr>
            <w:rStyle w:val="Hyperlink"/>
          </w:rPr>
          <w:t>leerplanpagina</w:t>
        </w:r>
      </w:hyperlink>
      <w:r>
        <w:t>.</w:t>
      </w:r>
    </w:p>
    <w:p w14:paraId="527187BD" w14:textId="77777777" w:rsidR="003C20F3" w:rsidRDefault="008E5D4D" w:rsidP="00E42F24">
      <w:pPr>
        <w:pStyle w:val="Kop1"/>
      </w:pPr>
      <w:bookmarkStart w:id="111" w:name="_Toc158820985"/>
      <w:r w:rsidRPr="00731063">
        <w:t>Leerplandoelen</w:t>
      </w:r>
      <w:bookmarkEnd w:id="106"/>
      <w:bookmarkEnd w:id="107"/>
      <w:bookmarkEnd w:id="108"/>
      <w:bookmarkEnd w:id="109"/>
      <w:bookmarkEnd w:id="110"/>
      <w:bookmarkEnd w:id="111"/>
    </w:p>
    <w:p w14:paraId="5F6F161E" w14:textId="232CD523" w:rsidR="00C26092" w:rsidRPr="00C26092" w:rsidRDefault="00C26092" w:rsidP="00C26092">
      <w:pPr>
        <w:pStyle w:val="Kop2"/>
      </w:pPr>
      <w:bookmarkStart w:id="112" w:name="_Toc158820986"/>
      <w:r w:rsidRPr="00C26092">
        <w:t>Het landschap als systeem</w:t>
      </w:r>
      <w:bookmarkEnd w:id="112"/>
    </w:p>
    <w:p w14:paraId="2D16D1F8" w14:textId="145D5A28" w:rsidR="00A05F3C" w:rsidRDefault="00783B7C" w:rsidP="002E08C9">
      <w:pPr>
        <w:pStyle w:val="Concordantie"/>
      </w:pPr>
      <w:r>
        <w:t>Minimumdoele</w:t>
      </w:r>
      <w:r w:rsidR="00066954">
        <w:t>n</w:t>
      </w:r>
    </w:p>
    <w:p w14:paraId="2AEB40C3" w14:textId="77777777" w:rsidR="00B36998" w:rsidRDefault="005610FB" w:rsidP="002E08C9">
      <w:pPr>
        <w:pStyle w:val="MDSMDBK"/>
      </w:pPr>
      <w:r w:rsidRPr="00E736D7">
        <w:t xml:space="preserve">MD </w:t>
      </w:r>
      <w:r w:rsidR="000F241F">
        <w:t>09.02</w:t>
      </w:r>
      <w:r>
        <w:tab/>
      </w:r>
      <w:r w:rsidR="000F241F" w:rsidRPr="000F241F">
        <w:t>De leerlingen beschrijven kenmerken van fysischgeografische en sociaalgeografische landschapsvormende lagen. (LPD 1, 2)</w:t>
      </w:r>
      <w:r w:rsidR="0039597F">
        <w:t xml:space="preserve"> </w:t>
      </w:r>
    </w:p>
    <w:p w14:paraId="2C403ABC" w14:textId="77777777" w:rsidR="00B22EC0" w:rsidRDefault="00B36998" w:rsidP="002E08C9">
      <w:pPr>
        <w:pStyle w:val="MDSMDBK"/>
        <w:rPr>
          <w:b w:val="0"/>
          <w:color w:val="595959" w:themeColor="text1" w:themeTint="A6"/>
          <w:sz w:val="22"/>
          <w:szCs w:val="22"/>
        </w:rPr>
      </w:pPr>
      <w:r>
        <w:t>MD 09.03</w:t>
      </w:r>
      <w:r>
        <w:tab/>
      </w:r>
      <w:r w:rsidRPr="00B36998">
        <w:t>De leerlingen analyseren relaties tussen landschapsvormende lagen van plaatsen om verschillen tussen landschappen te verklaren. (LPD 3, 4)</w:t>
      </w:r>
      <w:r w:rsidR="00B22EC0" w:rsidRPr="00B22EC0">
        <w:rPr>
          <w:b w:val="0"/>
          <w:color w:val="595959" w:themeColor="text1" w:themeTint="A6"/>
          <w:sz w:val="22"/>
          <w:szCs w:val="22"/>
        </w:rPr>
        <w:t xml:space="preserve"> </w:t>
      </w:r>
    </w:p>
    <w:p w14:paraId="5F81DE20" w14:textId="645C2634" w:rsidR="005610FB" w:rsidRDefault="00D63813" w:rsidP="002E08C9">
      <w:pPr>
        <w:pStyle w:val="MDSMDBK"/>
      </w:pPr>
      <w:r>
        <w:t>MD 09.04</w:t>
      </w:r>
      <w:r>
        <w:tab/>
      </w:r>
      <w:r w:rsidR="00B22EC0" w:rsidRPr="00B22EC0">
        <w:t>De leerlingen illustreren ruimtelijke patronen op verschillende schaalniveaus. (LPD 5)</w:t>
      </w:r>
    </w:p>
    <w:p w14:paraId="0608D822" w14:textId="563F5CAF" w:rsidR="008E6DF2" w:rsidRPr="00904FF1" w:rsidRDefault="00AA7FAE" w:rsidP="00123C82">
      <w:pPr>
        <w:pStyle w:val="Doel"/>
        <w:numPr>
          <w:ilvl w:val="0"/>
          <w:numId w:val="33"/>
        </w:numPr>
      </w:pPr>
      <w:bookmarkStart w:id="113" w:name="_Hlk149067620"/>
      <w:r w:rsidRPr="00AA7FAE">
        <w:t>De leerlingen beschrijven kenmerken van reliëf, klimaat, vegetatie en gesteenten als landschapsvormende laag.</w:t>
      </w:r>
    </w:p>
    <w:p w14:paraId="73252592" w14:textId="4C3FA2E5" w:rsidR="00EC64F4" w:rsidRPr="00EC64F4" w:rsidRDefault="00EC64F4" w:rsidP="00EC64F4">
      <w:pPr>
        <w:pStyle w:val="Wenk"/>
      </w:pPr>
      <w:r w:rsidRPr="00EC64F4">
        <w:t xml:space="preserve">Het beschrijven van de kenmerken van landschapsvormende lagen is bedoeld om het landschap als systeem te begrijpen. In die zin worden de </w:t>
      </w:r>
      <w:r w:rsidR="00976BA4">
        <w:t>LPD</w:t>
      </w:r>
      <w:r w:rsidR="00976BA4" w:rsidRPr="00EC64F4">
        <w:t xml:space="preserve"> </w:t>
      </w:r>
      <w:r w:rsidRPr="00EC64F4">
        <w:t xml:space="preserve">1, </w:t>
      </w:r>
      <w:r w:rsidR="00CD0A6F">
        <w:t xml:space="preserve">LPD </w:t>
      </w:r>
      <w:r w:rsidRPr="00EC64F4">
        <w:t xml:space="preserve">2 en </w:t>
      </w:r>
      <w:r w:rsidR="00CD0A6F">
        <w:t xml:space="preserve">LPD </w:t>
      </w:r>
      <w:r w:rsidRPr="00EC64F4">
        <w:t>3 in samenhang gezien.</w:t>
      </w:r>
    </w:p>
    <w:p w14:paraId="54A1807B" w14:textId="10657C29" w:rsidR="00267804" w:rsidRDefault="00EC64F4" w:rsidP="00EC64F4">
      <w:pPr>
        <w:pStyle w:val="Wenkops1"/>
      </w:pPr>
      <w:r>
        <w:t>Reliëf: de reliëfkenmerken kan je duiden aan de hand van reliëfelementen en reliëfvormen.</w:t>
      </w:r>
      <w:r>
        <w:br/>
      </w:r>
      <w:r w:rsidRPr="00FC0C58">
        <w:t>Onder reliëfelementen wordt begrepen: helling, horizon, hoogteverschil en hoogteligging (de 4 h’s). Met reliëfvormen word</w:t>
      </w:r>
      <w:r w:rsidR="00604493">
        <w:t>en</w:t>
      </w:r>
      <w:r w:rsidRPr="00FC0C58">
        <w:t xml:space="preserve"> vlakte, plateau, heuvel, gebergte bedoeld.</w:t>
      </w:r>
    </w:p>
    <w:p w14:paraId="10756ACC" w14:textId="0E5E59A3" w:rsidR="00EC64F4" w:rsidRPr="00C81B2F" w:rsidRDefault="00EC64F4" w:rsidP="00EC64F4">
      <w:pPr>
        <w:pStyle w:val="Wenkops1"/>
      </w:pPr>
      <w:r w:rsidRPr="00C81B2F">
        <w:t>Klimaat: de kenmerken van de grote klimaatzones nl. warm, gematigd, koud in combinatie met droog en nat.</w:t>
      </w:r>
    </w:p>
    <w:p w14:paraId="038ED693" w14:textId="0AA06CC1" w:rsidR="00EC64F4" w:rsidRDefault="00EC64F4" w:rsidP="00EC64F4">
      <w:pPr>
        <w:pStyle w:val="Wenkops1"/>
      </w:pPr>
      <w:r>
        <w:t xml:space="preserve">Vegetatie: de kenmerken van de grote vegetatiezones nl. </w:t>
      </w:r>
      <w:r w:rsidRPr="009D1F2D">
        <w:t>tropisch regenwoud, savanne, steppe, woestijn, mediterrane vegetatie, gemengd woud, loofwoud, ta</w:t>
      </w:r>
      <w:r w:rsidR="00B12053">
        <w:t>i</w:t>
      </w:r>
      <w:r w:rsidRPr="009D1F2D">
        <w:t>ga, toendra, ijswoestijn.</w:t>
      </w:r>
    </w:p>
    <w:p w14:paraId="24A64988" w14:textId="6838B4AD" w:rsidR="00080975" w:rsidRDefault="00EC64F4" w:rsidP="00EC64F4">
      <w:pPr>
        <w:pStyle w:val="Wenkops1"/>
      </w:pPr>
      <w:r>
        <w:t>Gesteenten: de kenmerken van losse gesteenten (klei, leem, zand en grind) en vaste gesteenten (in functie van relaties tussen landschapsvormende lagen zoals ontginning</w:t>
      </w:r>
      <w:r w:rsidR="0073744C">
        <w:t xml:space="preserve"> en</w:t>
      </w:r>
      <w:r>
        <w:t xml:space="preserve"> bouwmaterialen).</w:t>
      </w:r>
    </w:p>
    <w:p w14:paraId="0A07EB45" w14:textId="660B1693" w:rsidR="000F1FB9" w:rsidRDefault="008110E0" w:rsidP="000F1FB9">
      <w:pPr>
        <w:pStyle w:val="Doel"/>
        <w:rPr>
          <w:lang w:val="nl-NL"/>
        </w:rPr>
      </w:pPr>
      <w:r w:rsidRPr="008110E0">
        <w:rPr>
          <w:lang w:val="nl-NL"/>
        </w:rPr>
        <w:t>De leerlingen beschrijven kenmerken van het landgebruik als landschapsvormende laag.</w:t>
      </w:r>
    </w:p>
    <w:p w14:paraId="25722A60" w14:textId="0C21A4EC" w:rsidR="00DF098F" w:rsidRPr="00AE3AC9" w:rsidRDefault="00DF098F" w:rsidP="00AE3AC9">
      <w:pPr>
        <w:pStyle w:val="Wenk"/>
      </w:pPr>
      <w:r w:rsidRPr="00AE3AC9">
        <w:lastRenderedPageBreak/>
        <w:t>Voorbeelden van aspecten van landgebruik:</w:t>
      </w:r>
    </w:p>
    <w:p w14:paraId="27D065B1" w14:textId="0493D8DD" w:rsidR="00DF098F" w:rsidRPr="00AE3AC9" w:rsidRDefault="0073744C" w:rsidP="00AE3AC9">
      <w:pPr>
        <w:pStyle w:val="Wenkops1"/>
      </w:pPr>
      <w:proofErr w:type="gramStart"/>
      <w:r>
        <w:t>b</w:t>
      </w:r>
      <w:r w:rsidR="00DF098F" w:rsidRPr="00AE3AC9">
        <w:t>ebouwing</w:t>
      </w:r>
      <w:proofErr w:type="gramEnd"/>
      <w:r>
        <w:t xml:space="preserve">: </w:t>
      </w:r>
      <w:r w:rsidR="00DF098F" w:rsidRPr="00AE3AC9">
        <w:t>woongebieden, types van bebouwing en verspreiding van bebouwing;</w:t>
      </w:r>
    </w:p>
    <w:p w14:paraId="00D9EF5A" w14:textId="0A3A2E91" w:rsidR="00DF098F" w:rsidRPr="00AE3AC9" w:rsidRDefault="00DF098F" w:rsidP="00AE3AC9">
      <w:pPr>
        <w:pStyle w:val="Wenkops1"/>
      </w:pPr>
      <w:proofErr w:type="gramStart"/>
      <w:r w:rsidRPr="00AE3AC9">
        <w:t>infrastructuur</w:t>
      </w:r>
      <w:proofErr w:type="gramEnd"/>
      <w:r w:rsidR="0073744C">
        <w:t xml:space="preserve">: </w:t>
      </w:r>
      <w:r w:rsidRPr="00AE3AC9">
        <w:t xml:space="preserve">transportwegen en nutsvoorzieningen; </w:t>
      </w:r>
    </w:p>
    <w:p w14:paraId="43BFFE13" w14:textId="77777777" w:rsidR="00DF098F" w:rsidRPr="00AE3AC9" w:rsidRDefault="00DF098F" w:rsidP="00AE3AC9">
      <w:pPr>
        <w:pStyle w:val="Wenkops1"/>
      </w:pPr>
      <w:proofErr w:type="gramStart"/>
      <w:r w:rsidRPr="00AE3AC9">
        <w:t>landbouw</w:t>
      </w:r>
      <w:proofErr w:type="gramEnd"/>
      <w:r w:rsidRPr="00AE3AC9">
        <w:t>: intensief en extensief;</w:t>
      </w:r>
    </w:p>
    <w:p w14:paraId="37830974" w14:textId="77777777" w:rsidR="00DF098F" w:rsidRPr="00AE3AC9" w:rsidRDefault="00DF098F" w:rsidP="00AE3AC9">
      <w:pPr>
        <w:pStyle w:val="Wenkops1"/>
      </w:pPr>
      <w:proofErr w:type="gramStart"/>
      <w:r w:rsidRPr="00AE3AC9">
        <w:t>industrie</w:t>
      </w:r>
      <w:proofErr w:type="gramEnd"/>
      <w:r w:rsidRPr="00AE3AC9">
        <w:t>;</w:t>
      </w:r>
    </w:p>
    <w:p w14:paraId="390E7152" w14:textId="77777777" w:rsidR="00DF098F" w:rsidRPr="00AE3AC9" w:rsidRDefault="00DF098F" w:rsidP="00AE3AC9">
      <w:pPr>
        <w:pStyle w:val="Wenkops1"/>
      </w:pPr>
      <w:proofErr w:type="gramStart"/>
      <w:r w:rsidRPr="00AE3AC9">
        <w:t>toerisme</w:t>
      </w:r>
      <w:proofErr w:type="gramEnd"/>
      <w:r w:rsidRPr="00AE3AC9">
        <w:t xml:space="preserve"> en recreatie;</w:t>
      </w:r>
    </w:p>
    <w:p w14:paraId="7A1E29E2" w14:textId="77777777" w:rsidR="00DF098F" w:rsidRPr="00AE3AC9" w:rsidRDefault="00DF098F" w:rsidP="00AE3AC9">
      <w:pPr>
        <w:pStyle w:val="Wenkops1"/>
      </w:pPr>
      <w:proofErr w:type="gramStart"/>
      <w:r w:rsidRPr="00AE3AC9">
        <w:t>ontginning</w:t>
      </w:r>
      <w:proofErr w:type="gramEnd"/>
      <w:r w:rsidRPr="00AE3AC9">
        <w:t>.</w:t>
      </w:r>
    </w:p>
    <w:p w14:paraId="7239ADCC" w14:textId="7B753376" w:rsidR="00DF098F" w:rsidRPr="00AE3AC9" w:rsidRDefault="00DF098F" w:rsidP="00AE3AC9">
      <w:pPr>
        <w:pStyle w:val="Wenk"/>
      </w:pPr>
      <w:r w:rsidRPr="00AE3AC9">
        <w:t xml:space="preserve">Je kan leerlingen laten nagaan hoe het landschap in een gebied in de loop van de jaren </w:t>
      </w:r>
      <w:r w:rsidR="00F50877" w:rsidRPr="00AE3AC9">
        <w:t xml:space="preserve">is </w:t>
      </w:r>
      <w:r w:rsidRPr="00AE3AC9">
        <w:t xml:space="preserve">veranderd </w:t>
      </w:r>
      <w:r w:rsidR="00D939A8">
        <w:t xml:space="preserve">door </w:t>
      </w:r>
      <w:r w:rsidRPr="00AE3AC9">
        <w:t>historische kaarten en kaarten van uiteenlopende data</w:t>
      </w:r>
      <w:r w:rsidR="00F50877">
        <w:t xml:space="preserve"> met elkaar te vergelijken</w:t>
      </w:r>
      <w:r w:rsidRPr="00AE3AC9">
        <w:t>. Op</w:t>
      </w:r>
      <w:r w:rsidR="00F50877">
        <w:t xml:space="preserve"> </w:t>
      </w:r>
      <w:r w:rsidRPr="00AE3AC9">
        <w:t xml:space="preserve">die manier </w:t>
      </w:r>
      <w:r w:rsidR="00142979">
        <w:t>hoef je</w:t>
      </w:r>
      <w:r w:rsidR="000F6E3A">
        <w:t xml:space="preserve"> </w:t>
      </w:r>
      <w:r w:rsidR="00142979">
        <w:t>g</w:t>
      </w:r>
      <w:r w:rsidR="000F6E3A">
        <w:t>een</w:t>
      </w:r>
      <w:r w:rsidRPr="00AE3AC9">
        <w:t xml:space="preserve"> lessenreeks </w:t>
      </w:r>
      <w:r w:rsidR="00142979">
        <w:t>te wijden aan</w:t>
      </w:r>
      <w:r w:rsidR="00142979" w:rsidRPr="00AE3AC9">
        <w:t xml:space="preserve"> </w:t>
      </w:r>
      <w:r w:rsidRPr="00AE3AC9">
        <w:t>dé landbouw, dé industrie</w:t>
      </w:r>
      <w:r w:rsidR="00A27DE3">
        <w:t xml:space="preserve"> ...</w:t>
      </w:r>
      <w:r w:rsidRPr="00AE3AC9">
        <w:t xml:space="preserve">, maar komen de vormen van landgebruik organisch aan bod bij de studie van de dynamiek in een landschap (link met LPD </w:t>
      </w:r>
      <w:r w:rsidR="00315E20" w:rsidRPr="00AE3AC9">
        <w:t>7</w:t>
      </w:r>
      <w:r w:rsidRPr="00AE3AC9">
        <w:t xml:space="preserve">). </w:t>
      </w:r>
    </w:p>
    <w:p w14:paraId="067347F2" w14:textId="539FE5DC" w:rsidR="008110E0" w:rsidRPr="00926AC0" w:rsidRDefault="00DF098F" w:rsidP="006566D6">
      <w:pPr>
        <w:pStyle w:val="Wenk"/>
        <w:rPr>
          <w:lang w:val="nl-NL"/>
        </w:rPr>
      </w:pPr>
      <w:r>
        <w:t>Je kan ervoor kiezen om de landschappelijke omgeving van de school als uitgangspunt te nemen en op die manier de nadruk leggen op bepaalde types van landgebruik. Toch is het aan te bevelen leerlingen te laten kennismaken met een brede waaier van landgebruik en dus vanuit landschappen wereldwijd.</w:t>
      </w:r>
    </w:p>
    <w:p w14:paraId="41CBE931" w14:textId="6F5A5E35" w:rsidR="00926AC0" w:rsidRPr="003F2107" w:rsidRDefault="009305BA" w:rsidP="003F2107">
      <w:pPr>
        <w:pStyle w:val="Doel"/>
        <w:rPr>
          <w:lang w:val="nl-NL"/>
        </w:rPr>
      </w:pPr>
      <w:r w:rsidRPr="009305BA">
        <w:rPr>
          <w:lang w:val="nl-NL"/>
        </w:rPr>
        <w:t>De leerlingen analyseren relaties in een landschap tussen of binnen landschapsvormende lagen</w:t>
      </w:r>
      <w:r w:rsidR="003F2107">
        <w:rPr>
          <w:lang w:val="nl-NL"/>
        </w:rPr>
        <w:t>: k</w:t>
      </w:r>
      <w:r w:rsidRPr="003F2107">
        <w:rPr>
          <w:lang w:val="nl-NL"/>
        </w:rPr>
        <w:t>limaat, vegetatie, reliëf, gesteenten en landgebruik.</w:t>
      </w:r>
    </w:p>
    <w:p w14:paraId="74027251" w14:textId="021D93BD" w:rsidR="009305BA" w:rsidRDefault="00DE2008" w:rsidP="00DE2008">
      <w:pPr>
        <w:ind w:left="1077"/>
        <w:rPr>
          <w:lang w:val="nl-NL"/>
        </w:rPr>
      </w:pPr>
      <w:r w:rsidRPr="00D663EC">
        <w:rPr>
          <w:b/>
        </w:rPr>
        <w:t xml:space="preserve">Samenhang </w:t>
      </w:r>
      <w:r>
        <w:rPr>
          <w:b/>
        </w:rPr>
        <w:t>eerste graad</w:t>
      </w:r>
      <w:r w:rsidRPr="00D663EC">
        <w:rPr>
          <w:b/>
        </w:rPr>
        <w:t>:</w:t>
      </w:r>
      <w:r w:rsidRPr="00AB388C">
        <w:rPr>
          <w:color w:val="000000" w:themeColor="text1"/>
        </w:rPr>
        <w:t xml:space="preserve"> </w:t>
      </w:r>
      <w:r w:rsidR="00307921">
        <w:rPr>
          <w:lang w:val="nl-NL"/>
        </w:rPr>
        <w:t xml:space="preserve">Biotische en abiotische factoren </w:t>
      </w:r>
      <w:r w:rsidR="00C87759">
        <w:rPr>
          <w:lang w:val="nl-NL"/>
        </w:rPr>
        <w:t>(</w:t>
      </w:r>
      <w:r w:rsidR="00307921">
        <w:rPr>
          <w:lang w:val="nl-NL"/>
        </w:rPr>
        <w:t>I-Nat-a LPD 7</w:t>
      </w:r>
      <w:r w:rsidR="00C87759">
        <w:rPr>
          <w:lang w:val="nl-NL"/>
        </w:rPr>
        <w:t>)</w:t>
      </w:r>
      <w:r w:rsidR="00307921">
        <w:rPr>
          <w:lang w:val="nl-NL"/>
        </w:rPr>
        <w:t xml:space="preserve">; onderzoek voeren </w:t>
      </w:r>
      <w:r w:rsidR="00C87759">
        <w:rPr>
          <w:lang w:val="nl-NL"/>
        </w:rPr>
        <w:t>(</w:t>
      </w:r>
      <w:r w:rsidR="00307921">
        <w:rPr>
          <w:lang w:val="nl-NL"/>
        </w:rPr>
        <w:t>I-Nat-a LPD 1, I-Tec-a LPD 2</w:t>
      </w:r>
      <w:r w:rsidR="008268A3">
        <w:rPr>
          <w:lang w:val="nl-NL"/>
        </w:rPr>
        <w:t>)</w:t>
      </w:r>
    </w:p>
    <w:p w14:paraId="73E35E1D" w14:textId="77777777" w:rsidR="002A6BCA" w:rsidRPr="00687DA4" w:rsidRDefault="002A6BCA" w:rsidP="00687DA4">
      <w:pPr>
        <w:pStyle w:val="Wenk"/>
      </w:pPr>
      <w:r w:rsidRPr="00687DA4">
        <w:t>Je kan volgende relaties aan bod laten komen:</w:t>
      </w:r>
    </w:p>
    <w:p w14:paraId="749E6FAD" w14:textId="77777777" w:rsidR="002A6BCA" w:rsidRPr="00687DA4" w:rsidRDefault="002A6BCA" w:rsidP="00687DA4">
      <w:pPr>
        <w:pStyle w:val="Wenkops1"/>
      </w:pPr>
      <w:proofErr w:type="gramStart"/>
      <w:r w:rsidRPr="00687DA4">
        <w:t>de</w:t>
      </w:r>
      <w:proofErr w:type="gramEnd"/>
      <w:r w:rsidRPr="00687DA4">
        <w:t xml:space="preserve"> invloed van temperatuur en neerslag op de plantengroei;</w:t>
      </w:r>
    </w:p>
    <w:p w14:paraId="7D2F2479" w14:textId="269F24F7" w:rsidR="002A6BCA" w:rsidRPr="00687DA4" w:rsidRDefault="002A6BCA" w:rsidP="00687DA4">
      <w:pPr>
        <w:pStyle w:val="Wenkops1"/>
      </w:pPr>
      <w:proofErr w:type="gramStart"/>
      <w:r w:rsidRPr="00687DA4">
        <w:t>de</w:t>
      </w:r>
      <w:proofErr w:type="gramEnd"/>
      <w:r w:rsidRPr="00687DA4">
        <w:t xml:space="preserve"> invloed van het reliëf op landbouw, verspreiding van de bebouwing, infrastructuur zoals transportwegen</w:t>
      </w:r>
      <w:r w:rsidR="008268A3">
        <w:t>;</w:t>
      </w:r>
    </w:p>
    <w:p w14:paraId="14973410" w14:textId="086F71A4" w:rsidR="002A6BCA" w:rsidRPr="00687DA4" w:rsidRDefault="002A6BCA" w:rsidP="00687DA4">
      <w:pPr>
        <w:pStyle w:val="Wenkops1"/>
      </w:pPr>
      <w:proofErr w:type="gramStart"/>
      <w:r w:rsidRPr="00687DA4">
        <w:t>de</w:t>
      </w:r>
      <w:proofErr w:type="gramEnd"/>
      <w:r w:rsidRPr="00687DA4">
        <w:t xml:space="preserve"> invloed van de eigenschappen van de bodem zoals doorlaatbaarheid, mineralensamenstelling op het bodemgebruik in de landbouw;</w:t>
      </w:r>
    </w:p>
    <w:p w14:paraId="07B51844" w14:textId="77777777" w:rsidR="002A6BCA" w:rsidRPr="00687DA4" w:rsidRDefault="002A6BCA" w:rsidP="00687DA4">
      <w:pPr>
        <w:pStyle w:val="Wenkops1"/>
      </w:pPr>
      <w:proofErr w:type="gramStart"/>
      <w:r w:rsidRPr="00687DA4">
        <w:t>de</w:t>
      </w:r>
      <w:proofErr w:type="gramEnd"/>
      <w:r w:rsidRPr="00687DA4">
        <w:t xml:space="preserve"> spreiding van de klimaatzones en breedteligging, hoogteligging en afstand tot de zee.</w:t>
      </w:r>
    </w:p>
    <w:p w14:paraId="650F6B49" w14:textId="395DB617" w:rsidR="00BE79AF" w:rsidRPr="00E3226E" w:rsidRDefault="00BE79AF" w:rsidP="00BE79AF">
      <w:pPr>
        <w:pStyle w:val="Wenk"/>
      </w:pPr>
      <w:r>
        <w:t xml:space="preserve">Je kan dit </w:t>
      </w:r>
      <w:r w:rsidR="008268A3">
        <w:t>leerplan</w:t>
      </w:r>
      <w:r>
        <w:t xml:space="preserve">doel koppelen aan een terreinonderzoek. </w:t>
      </w:r>
      <w:r w:rsidRPr="00E3226E">
        <w:t xml:space="preserve">Tijdens een terreinonderzoek kan je stappen van een wetenschappelijke methode aan bod laten komen zoals: </w:t>
      </w:r>
    </w:p>
    <w:p w14:paraId="1B93B99F" w14:textId="77777777" w:rsidR="00BE79AF" w:rsidRPr="00E3226E" w:rsidRDefault="00BE79AF" w:rsidP="00BE79AF">
      <w:pPr>
        <w:pStyle w:val="Wenkops1"/>
      </w:pPr>
      <w:proofErr w:type="gramStart"/>
      <w:r w:rsidRPr="00E3226E">
        <w:t>formuleren</w:t>
      </w:r>
      <w:proofErr w:type="gramEnd"/>
      <w:r w:rsidRPr="00E3226E">
        <w:t xml:space="preserve"> van een onderzoeksvraag;</w:t>
      </w:r>
    </w:p>
    <w:p w14:paraId="0D44C409" w14:textId="77777777" w:rsidR="00BE79AF" w:rsidRPr="00E3226E" w:rsidRDefault="00BE79AF" w:rsidP="00BE79AF">
      <w:pPr>
        <w:pStyle w:val="Wenkops1"/>
      </w:pPr>
      <w:proofErr w:type="gramStart"/>
      <w:r w:rsidRPr="00E3226E">
        <w:t>formuleren</w:t>
      </w:r>
      <w:proofErr w:type="gramEnd"/>
      <w:r w:rsidRPr="00E3226E">
        <w:t xml:space="preserve"> van </w:t>
      </w:r>
      <w:r>
        <w:t xml:space="preserve">een </w:t>
      </w:r>
      <w:r w:rsidRPr="00E3226E">
        <w:t>hypothese</w:t>
      </w:r>
      <w:r>
        <w:t>;</w:t>
      </w:r>
    </w:p>
    <w:p w14:paraId="1F39BCD7" w14:textId="374235A2" w:rsidR="00F403C6" w:rsidRPr="00E3226E" w:rsidRDefault="00BE79AF" w:rsidP="00BE79AF">
      <w:pPr>
        <w:pStyle w:val="Wenkops1"/>
      </w:pPr>
      <w:proofErr w:type="gramStart"/>
      <w:r w:rsidRPr="00E3226E">
        <w:t>verzamelen</w:t>
      </w:r>
      <w:proofErr w:type="gramEnd"/>
      <w:r w:rsidRPr="00E3226E">
        <w:t xml:space="preserve"> van gegevens</w:t>
      </w:r>
      <w:r w:rsidR="00F403C6">
        <w:t>.</w:t>
      </w:r>
    </w:p>
    <w:p w14:paraId="1E9F6C6E" w14:textId="6EE36665" w:rsidR="00BE79AF" w:rsidRDefault="00BE79AF" w:rsidP="002734D5">
      <w:pPr>
        <w:pStyle w:val="Wenkops1"/>
      </w:pPr>
      <w:proofErr w:type="gramStart"/>
      <w:r w:rsidRPr="00E3226E">
        <w:t>aftoetsen</w:t>
      </w:r>
      <w:proofErr w:type="gramEnd"/>
      <w:r w:rsidRPr="00E3226E">
        <w:t xml:space="preserve"> van de hypothese aan de hand van de terreingegevens.</w:t>
      </w:r>
    </w:p>
    <w:p w14:paraId="4970A2FF" w14:textId="7177C0BE" w:rsidR="002A6BCA" w:rsidRPr="00687DA4" w:rsidRDefault="002A6BCA" w:rsidP="00687DA4">
      <w:pPr>
        <w:pStyle w:val="Wenk"/>
      </w:pPr>
      <w:r w:rsidRPr="00687DA4">
        <w:t>Je kan in functie van de eigen leef- of schoolomgeving of actualiteit andere relaties aan bod brengen zoals naaldbomen in de buurt van steenkoolgebieden, groenteteelt in de buurt van een veiling of diepvriesbedrijven</w:t>
      </w:r>
      <w:r w:rsidR="00F403C6">
        <w:t>.</w:t>
      </w:r>
    </w:p>
    <w:p w14:paraId="5B00E35D" w14:textId="6A587681" w:rsidR="002609A8" w:rsidRPr="008D54E2" w:rsidRDefault="00F403C6" w:rsidP="002A6BCA">
      <w:pPr>
        <w:pStyle w:val="Wenk"/>
        <w:rPr>
          <w:lang w:val="nl-NL"/>
        </w:rPr>
      </w:pPr>
      <w:r>
        <w:t>Met dit leerplandoel</w:t>
      </w:r>
      <w:r w:rsidR="002A6BCA">
        <w:t xml:space="preserve"> werk je aan het STEM-concept </w:t>
      </w:r>
      <w:r>
        <w:t>‘</w:t>
      </w:r>
      <w:r w:rsidR="002A6BCA">
        <w:t>oorzaak en gevolg</w:t>
      </w:r>
      <w:r>
        <w:t>’</w:t>
      </w:r>
      <w:r w:rsidR="002A6BCA">
        <w:t>.</w:t>
      </w:r>
    </w:p>
    <w:p w14:paraId="3854ED18" w14:textId="29E9A25C" w:rsidR="008D54E2" w:rsidRDefault="00794096" w:rsidP="008D54E2">
      <w:pPr>
        <w:pStyle w:val="Doel"/>
        <w:rPr>
          <w:lang w:val="nl-NL"/>
        </w:rPr>
      </w:pPr>
      <w:r w:rsidRPr="00794096">
        <w:t xml:space="preserve">De </w:t>
      </w:r>
      <w:r w:rsidRPr="00794096">
        <w:rPr>
          <w:lang w:val="nl-NL"/>
        </w:rPr>
        <w:t>leerlingen verklaren verschillen tussen landschappen</w:t>
      </w:r>
      <w:r>
        <w:rPr>
          <w:lang w:val="nl-NL"/>
        </w:rPr>
        <w:t>.</w:t>
      </w:r>
    </w:p>
    <w:p w14:paraId="7955EB44" w14:textId="42FCEF9E" w:rsidR="008E1601" w:rsidRDefault="00C236DA" w:rsidP="008E1601">
      <w:pPr>
        <w:pStyle w:val="Wenk"/>
        <w:rPr>
          <w:lang w:val="nl-NL"/>
        </w:rPr>
      </w:pPr>
      <w:r w:rsidRPr="00C236DA">
        <w:rPr>
          <w:lang w:val="nl-NL"/>
        </w:rPr>
        <w:lastRenderedPageBreak/>
        <w:t xml:space="preserve">Vanuit inzicht in relaties </w:t>
      </w:r>
      <w:r w:rsidR="008E1601">
        <w:rPr>
          <w:lang w:val="nl-NL"/>
        </w:rPr>
        <w:t xml:space="preserve">tussen landschapsvormende lagen, kunnen </w:t>
      </w:r>
      <w:r w:rsidR="007E1390">
        <w:rPr>
          <w:lang w:val="nl-NL"/>
        </w:rPr>
        <w:t>de leerlingen</w:t>
      </w:r>
      <w:r w:rsidR="008E1601">
        <w:rPr>
          <w:lang w:val="nl-NL"/>
        </w:rPr>
        <w:t xml:space="preserve"> aan de slag om verschillen tussen landschappen te verklaren.</w:t>
      </w:r>
    </w:p>
    <w:p w14:paraId="286B22C2" w14:textId="3D86085E" w:rsidR="00794096" w:rsidRPr="00B6534D" w:rsidRDefault="007E1390" w:rsidP="008E1601">
      <w:pPr>
        <w:pStyle w:val="Wenk"/>
        <w:rPr>
          <w:lang w:val="nl-NL"/>
        </w:rPr>
      </w:pPr>
      <w:r>
        <w:t>Met dit leerplandoel</w:t>
      </w:r>
      <w:r w:rsidR="008E1601" w:rsidRPr="00DB1F79">
        <w:t xml:space="preserve"> werk je aan het STEM-concept </w:t>
      </w:r>
      <w:r>
        <w:t>‘</w:t>
      </w:r>
      <w:r w:rsidR="008E1601">
        <w:t>systeem</w:t>
      </w:r>
      <w:r>
        <w:t>’</w:t>
      </w:r>
      <w:r w:rsidR="008E1601" w:rsidRPr="00DB1F79">
        <w:t>.</w:t>
      </w:r>
    </w:p>
    <w:p w14:paraId="25D633A6" w14:textId="13198595" w:rsidR="00B6534D" w:rsidRDefault="00CE3520" w:rsidP="00B6534D">
      <w:pPr>
        <w:pStyle w:val="Doel"/>
      </w:pPr>
      <w:r w:rsidRPr="00CE3520">
        <w:t>De leerlingen illustreren ruimtelijke patronen op verschillende schaalniveaus.</w:t>
      </w:r>
    </w:p>
    <w:p w14:paraId="5113C96E" w14:textId="68FDB1D0" w:rsidR="00757C0F" w:rsidRPr="00353B2A" w:rsidRDefault="00757C0F" w:rsidP="00353B2A">
      <w:pPr>
        <w:pStyle w:val="Wenk"/>
      </w:pPr>
      <w:r w:rsidRPr="00353B2A">
        <w:t xml:space="preserve">Voorbeelden van ruimtelijke patronen die je aan bod </w:t>
      </w:r>
      <w:r w:rsidR="00C236DA">
        <w:t>kan</w:t>
      </w:r>
      <w:r w:rsidRPr="00353B2A">
        <w:t xml:space="preserve"> brengen:</w:t>
      </w:r>
    </w:p>
    <w:p w14:paraId="7F236F7A" w14:textId="4094DF74" w:rsidR="00757C0F" w:rsidRPr="00353B2A" w:rsidRDefault="00757C0F" w:rsidP="00353B2A">
      <w:pPr>
        <w:pStyle w:val="Wenkops1"/>
      </w:pPr>
      <w:proofErr w:type="gramStart"/>
      <w:r w:rsidRPr="00353B2A">
        <w:t>reliëfeenheden</w:t>
      </w:r>
      <w:proofErr w:type="gramEnd"/>
      <w:r w:rsidRPr="00353B2A">
        <w:t>;</w:t>
      </w:r>
    </w:p>
    <w:p w14:paraId="0D789874" w14:textId="77777777" w:rsidR="00757C0F" w:rsidRPr="00353B2A" w:rsidRDefault="00757C0F" w:rsidP="00353B2A">
      <w:pPr>
        <w:pStyle w:val="Wenkops1"/>
      </w:pPr>
      <w:proofErr w:type="gramStart"/>
      <w:r w:rsidRPr="00353B2A">
        <w:t>klimaat</w:t>
      </w:r>
      <w:proofErr w:type="gramEnd"/>
      <w:r w:rsidRPr="00353B2A">
        <w:t>- en vegetatiezones;</w:t>
      </w:r>
    </w:p>
    <w:p w14:paraId="667D5ACD" w14:textId="77777777" w:rsidR="00757C0F" w:rsidRPr="00353B2A" w:rsidRDefault="00757C0F" w:rsidP="00353B2A">
      <w:pPr>
        <w:pStyle w:val="Wenkops1"/>
      </w:pPr>
      <w:proofErr w:type="gramStart"/>
      <w:r w:rsidRPr="00353B2A">
        <w:t>bevolkingsspreiding</w:t>
      </w:r>
      <w:proofErr w:type="gramEnd"/>
      <w:r w:rsidRPr="00353B2A">
        <w:t>;</w:t>
      </w:r>
    </w:p>
    <w:p w14:paraId="7211614E" w14:textId="77777777" w:rsidR="00757C0F" w:rsidRPr="00353B2A" w:rsidRDefault="00757C0F" w:rsidP="00353B2A">
      <w:pPr>
        <w:pStyle w:val="Wenkops1"/>
      </w:pPr>
      <w:proofErr w:type="gramStart"/>
      <w:r w:rsidRPr="00353B2A">
        <w:t>spreiding</w:t>
      </w:r>
      <w:proofErr w:type="gramEnd"/>
      <w:r w:rsidRPr="00353B2A">
        <w:t xml:space="preserve"> van gesteenten.</w:t>
      </w:r>
    </w:p>
    <w:p w14:paraId="1FCEF0B0" w14:textId="77777777" w:rsidR="00757C0F" w:rsidRPr="00353B2A" w:rsidRDefault="00757C0F" w:rsidP="00353B2A">
      <w:pPr>
        <w:pStyle w:val="Wenk"/>
      </w:pPr>
      <w:r w:rsidRPr="00353B2A">
        <w:t xml:space="preserve">In het kader van het opbouwen van een ruimtelijk referentiekader is het aangewezen om voorbeelden te kiezen vanuit verschillende delen van de wereld. </w:t>
      </w:r>
    </w:p>
    <w:p w14:paraId="285AB6EA" w14:textId="364FD94E" w:rsidR="00CE3520" w:rsidRDefault="00DF3C44" w:rsidP="00F5388E">
      <w:pPr>
        <w:pStyle w:val="Wenk"/>
      </w:pPr>
      <w:r>
        <w:t xml:space="preserve">Met dit leerplandoel </w:t>
      </w:r>
      <w:r w:rsidR="00757C0F">
        <w:t xml:space="preserve">werk je aan de STEM-concepten </w:t>
      </w:r>
      <w:r>
        <w:t>‘</w:t>
      </w:r>
      <w:r w:rsidR="00757C0F">
        <w:t>patronen</w:t>
      </w:r>
      <w:r>
        <w:t>’</w:t>
      </w:r>
      <w:r w:rsidR="00757C0F">
        <w:t xml:space="preserve"> en </w:t>
      </w:r>
      <w:r>
        <w:t>‘</w:t>
      </w:r>
      <w:r w:rsidR="00757C0F">
        <w:t>schaalperspectieven</w:t>
      </w:r>
      <w:r>
        <w:t>’</w:t>
      </w:r>
      <w:r w:rsidR="00757C0F">
        <w:t>.</w:t>
      </w:r>
    </w:p>
    <w:p w14:paraId="3C66ED09" w14:textId="3D815679" w:rsidR="00F5388E" w:rsidRDefault="00F5388E" w:rsidP="00F5388E">
      <w:pPr>
        <w:pStyle w:val="Kop2"/>
      </w:pPr>
      <w:bookmarkStart w:id="114" w:name="_Toc158820987"/>
      <w:bookmarkStart w:id="115" w:name="_Hlk157522290"/>
      <w:r w:rsidRPr="00EA4790">
        <w:t xml:space="preserve">Het landschap </w:t>
      </w:r>
      <w:r w:rsidR="00404575" w:rsidRPr="00404575">
        <w:t>is voortdurend in verandering</w:t>
      </w:r>
      <w:bookmarkEnd w:id="114"/>
    </w:p>
    <w:p w14:paraId="53A0387A" w14:textId="77777777" w:rsidR="00F5388E" w:rsidRDefault="00F5388E" w:rsidP="00F5388E">
      <w:pPr>
        <w:pStyle w:val="Concordantie"/>
      </w:pPr>
      <w:r>
        <w:t>Minimumdoelen</w:t>
      </w:r>
    </w:p>
    <w:p w14:paraId="44A381BA" w14:textId="5D4744CD" w:rsidR="00F5388E" w:rsidRDefault="00F5388E" w:rsidP="00F5388E">
      <w:pPr>
        <w:pStyle w:val="MDSMDBK"/>
      </w:pPr>
      <w:r w:rsidRPr="00E736D7">
        <w:t xml:space="preserve">MD </w:t>
      </w:r>
      <w:r>
        <w:t>09.0</w:t>
      </w:r>
      <w:r w:rsidR="00124C93">
        <w:t>5</w:t>
      </w:r>
      <w:r>
        <w:tab/>
      </w:r>
      <w:r w:rsidR="00F47D19" w:rsidRPr="00F47D19">
        <w:t>De leerlingen illustreren dat landschappen evolueren op korte en lange termijn onder invloed van fysischgeografische en sociaalgeografische veranderingen. (LPD 6, 7)</w:t>
      </w:r>
      <w:r>
        <w:t xml:space="preserve"> </w:t>
      </w:r>
    </w:p>
    <w:p w14:paraId="700B2F95" w14:textId="2BD74059" w:rsidR="00F5388E" w:rsidRDefault="00F5388E" w:rsidP="00124C93">
      <w:pPr>
        <w:pStyle w:val="MDSMDBK"/>
        <w:rPr>
          <w:b w:val="0"/>
          <w:color w:val="595959" w:themeColor="text1" w:themeTint="A6"/>
          <w:sz w:val="22"/>
          <w:szCs w:val="22"/>
        </w:rPr>
      </w:pPr>
      <w:r>
        <w:t>MD 09.0</w:t>
      </w:r>
      <w:r w:rsidR="00124C93">
        <w:t>6</w:t>
      </w:r>
      <w:r>
        <w:tab/>
      </w:r>
      <w:r w:rsidR="008147E8" w:rsidRPr="008147E8">
        <w:t>De leerlingen analyseren gevolgen van veranderingen in landschappen voor de mens en voor zijn leefomgeving. (LPD 8)</w:t>
      </w:r>
      <w:r w:rsidRPr="00B22EC0">
        <w:rPr>
          <w:b w:val="0"/>
          <w:color w:val="595959" w:themeColor="text1" w:themeTint="A6"/>
          <w:sz w:val="22"/>
          <w:szCs w:val="22"/>
        </w:rPr>
        <w:t xml:space="preserve"> </w:t>
      </w:r>
    </w:p>
    <w:p w14:paraId="3B34BE69" w14:textId="47E26444" w:rsidR="008147E8" w:rsidRDefault="00047F9F" w:rsidP="008147E8">
      <w:pPr>
        <w:pStyle w:val="Doel"/>
      </w:pPr>
      <w:r w:rsidRPr="00047F9F">
        <w:t>De leerlingen illustreren dat landschappen evolueren op korte en lange termijn onder invloed van fysischgeografische veranderingen.</w:t>
      </w:r>
    </w:p>
    <w:p w14:paraId="0F4CBB5E" w14:textId="7B557E0B" w:rsidR="002B69AB" w:rsidRDefault="00DE2008" w:rsidP="00DE2008">
      <w:pPr>
        <w:ind w:left="368" w:firstLine="709"/>
      </w:pPr>
      <w:r w:rsidRPr="00D663EC">
        <w:rPr>
          <w:b/>
        </w:rPr>
        <w:t xml:space="preserve">Samenhang </w:t>
      </w:r>
      <w:r>
        <w:rPr>
          <w:b/>
        </w:rPr>
        <w:t>eerste graad</w:t>
      </w:r>
      <w:r w:rsidRPr="00D663EC">
        <w:rPr>
          <w:b/>
        </w:rPr>
        <w:t>:</w:t>
      </w:r>
      <w:r w:rsidRPr="00AB388C">
        <w:rPr>
          <w:color w:val="000000" w:themeColor="text1"/>
        </w:rPr>
        <w:t xml:space="preserve"> </w:t>
      </w:r>
      <w:r w:rsidR="002B69AB" w:rsidRPr="008B0B0D">
        <w:t>Krachten en hun uitwerking</w:t>
      </w:r>
      <w:r w:rsidR="002B69AB">
        <w:t xml:space="preserve"> </w:t>
      </w:r>
      <w:r w:rsidR="00E12B82">
        <w:t>(</w:t>
      </w:r>
      <w:r w:rsidR="002B69AB">
        <w:t>I-Nat-a LPD 21</w:t>
      </w:r>
      <w:r w:rsidR="00E12B82">
        <w:t>)</w:t>
      </w:r>
    </w:p>
    <w:bookmarkEnd w:id="115"/>
    <w:p w14:paraId="472045DF" w14:textId="5E927AC4" w:rsidR="00047F9F" w:rsidRPr="00353B2A" w:rsidRDefault="005F17AD" w:rsidP="00353B2A">
      <w:pPr>
        <w:pStyle w:val="WenkDuiding"/>
      </w:pPr>
      <w:r>
        <w:t>Oorzaken van veranderingen</w:t>
      </w:r>
      <w:r w:rsidR="00D204DB" w:rsidRPr="00353B2A">
        <w:t xml:space="preserve"> kom</w:t>
      </w:r>
      <w:r>
        <w:t>en</w:t>
      </w:r>
      <w:r w:rsidR="00D204DB" w:rsidRPr="00353B2A">
        <w:t xml:space="preserve"> pas in de derde graad aan bod.</w:t>
      </w:r>
    </w:p>
    <w:p w14:paraId="15D12D3E" w14:textId="514F435F" w:rsidR="001D75E0" w:rsidRPr="00353B2A" w:rsidRDefault="001D75E0" w:rsidP="00353B2A">
      <w:pPr>
        <w:pStyle w:val="Wenk"/>
      </w:pPr>
      <w:r w:rsidRPr="00353B2A">
        <w:t xml:space="preserve">Dit </w:t>
      </w:r>
      <w:r w:rsidR="005F17AD">
        <w:t>leerplan</w:t>
      </w:r>
      <w:r w:rsidRPr="00353B2A">
        <w:t xml:space="preserve">doel kan je </w:t>
      </w:r>
      <w:r w:rsidR="00DB2C22">
        <w:t>realiseren aan de hand van</w:t>
      </w:r>
      <w:r w:rsidRPr="00353B2A">
        <w:t xml:space="preserve"> actualiteit, terreinwerk, extra</w:t>
      </w:r>
      <w:r w:rsidR="004B1304" w:rsidRPr="00353B2A">
        <w:t>-</w:t>
      </w:r>
      <w:r w:rsidRPr="00353B2A">
        <w:t>murosactiviteiten …</w:t>
      </w:r>
    </w:p>
    <w:p w14:paraId="595E5F39" w14:textId="77777777" w:rsidR="001D75E0" w:rsidRPr="00353B2A" w:rsidRDefault="001D75E0" w:rsidP="00353B2A">
      <w:pPr>
        <w:pStyle w:val="Wenk"/>
      </w:pPr>
      <w:r w:rsidRPr="00353B2A">
        <w:t>Als voorbeelden van fysischgeografische veranderingen kan je denken aan:</w:t>
      </w:r>
    </w:p>
    <w:p w14:paraId="1477E081" w14:textId="4ABC1F45" w:rsidR="001D75E0" w:rsidRPr="00353B2A" w:rsidRDefault="00C541D7" w:rsidP="00353B2A">
      <w:pPr>
        <w:pStyle w:val="Wenkops1"/>
      </w:pPr>
      <w:proofErr w:type="gramStart"/>
      <w:r>
        <w:t>v</w:t>
      </w:r>
      <w:r w:rsidR="001D75E0" w:rsidRPr="00353B2A">
        <w:t>eranderingen</w:t>
      </w:r>
      <w:proofErr w:type="gramEnd"/>
      <w:r w:rsidR="001D75E0" w:rsidRPr="00353B2A">
        <w:t xml:space="preserve"> op korte termijn:</w:t>
      </w:r>
    </w:p>
    <w:p w14:paraId="55EC83B0" w14:textId="77777777" w:rsidR="001D75E0" w:rsidRPr="00353B2A" w:rsidRDefault="001D75E0" w:rsidP="00353B2A">
      <w:pPr>
        <w:pStyle w:val="Wenkops2"/>
      </w:pPr>
      <w:proofErr w:type="gramStart"/>
      <w:r w:rsidRPr="00353B2A">
        <w:t>vulkaanuitbarstingen</w:t>
      </w:r>
      <w:proofErr w:type="gramEnd"/>
      <w:r w:rsidRPr="00353B2A">
        <w:t>;</w:t>
      </w:r>
    </w:p>
    <w:p w14:paraId="6D84D412" w14:textId="77777777" w:rsidR="001D75E0" w:rsidRPr="00353B2A" w:rsidRDefault="001D75E0" w:rsidP="00353B2A">
      <w:pPr>
        <w:pStyle w:val="Wenkops2"/>
      </w:pPr>
      <w:proofErr w:type="gramStart"/>
      <w:r w:rsidRPr="00353B2A">
        <w:t>aardbevingen</w:t>
      </w:r>
      <w:proofErr w:type="gramEnd"/>
      <w:r w:rsidRPr="00353B2A">
        <w:t>;</w:t>
      </w:r>
    </w:p>
    <w:p w14:paraId="1BC8AE47" w14:textId="4754434F" w:rsidR="001D75E0" w:rsidRPr="00353B2A" w:rsidRDefault="001D75E0" w:rsidP="00353B2A">
      <w:pPr>
        <w:pStyle w:val="Wenkops2"/>
      </w:pPr>
      <w:proofErr w:type="gramStart"/>
      <w:r w:rsidRPr="00353B2A">
        <w:t>extreme</w:t>
      </w:r>
      <w:proofErr w:type="gramEnd"/>
      <w:r w:rsidRPr="00353B2A">
        <w:t xml:space="preserve"> weersomstandigheden: tornado’s, onweer en extreme regenval (“waterbom”=flash floods), orkanen</w:t>
      </w:r>
      <w:r w:rsidR="00C541D7">
        <w:t>;</w:t>
      </w:r>
    </w:p>
    <w:p w14:paraId="7CD29775" w14:textId="2D85DC8E" w:rsidR="001D75E0" w:rsidRPr="00353B2A" w:rsidRDefault="001D75E0" w:rsidP="00353B2A">
      <w:pPr>
        <w:pStyle w:val="Wenkops2"/>
      </w:pPr>
      <w:proofErr w:type="gramStart"/>
      <w:r w:rsidRPr="00353B2A">
        <w:t>erosie</w:t>
      </w:r>
      <w:proofErr w:type="gramEnd"/>
      <w:r w:rsidRPr="00353B2A">
        <w:t>: afstortingen, lawines</w:t>
      </w:r>
      <w:r w:rsidR="00C541D7">
        <w:t>;</w:t>
      </w:r>
    </w:p>
    <w:p w14:paraId="36095027" w14:textId="5DF08844" w:rsidR="001D75E0" w:rsidRPr="003A5B69" w:rsidRDefault="00C541D7" w:rsidP="003A5B69">
      <w:pPr>
        <w:pStyle w:val="Wenkops1"/>
      </w:pPr>
      <w:proofErr w:type="gramStart"/>
      <w:r>
        <w:t>v</w:t>
      </w:r>
      <w:r w:rsidR="001D75E0" w:rsidRPr="003A5B69">
        <w:t>eranderingen</w:t>
      </w:r>
      <w:proofErr w:type="gramEnd"/>
      <w:r w:rsidR="001D75E0" w:rsidRPr="003A5B69">
        <w:t xml:space="preserve"> op lange termijn:</w:t>
      </w:r>
    </w:p>
    <w:p w14:paraId="1D566437" w14:textId="25711C48" w:rsidR="00D204DB" w:rsidRDefault="001D75E0" w:rsidP="003A5B69">
      <w:pPr>
        <w:pStyle w:val="Wenkops2"/>
      </w:pPr>
      <w:proofErr w:type="gramStart"/>
      <w:r w:rsidRPr="003A5B69">
        <w:t>vorming</w:t>
      </w:r>
      <w:proofErr w:type="gramEnd"/>
      <w:r w:rsidRPr="003A5B69">
        <w:t xml:space="preserve"> van het landschap door afbraak, transport en afzetting onder invloed van rivieren, gletsjers, zee en wind</w:t>
      </w:r>
      <w:r w:rsidR="003A5B69">
        <w:t>.</w:t>
      </w:r>
    </w:p>
    <w:p w14:paraId="6D9D4189" w14:textId="77777777" w:rsidR="00E65F9E" w:rsidRPr="00353B2A" w:rsidRDefault="00E65F9E" w:rsidP="00E65F9E">
      <w:pPr>
        <w:pStyle w:val="Wenk"/>
      </w:pPr>
      <w:r w:rsidRPr="00404F90">
        <w:t xml:space="preserve">Met dit leerplandoel werk je aan </w:t>
      </w:r>
      <w:r>
        <w:t>d</w:t>
      </w:r>
      <w:r w:rsidRPr="00353B2A">
        <w:t xml:space="preserve">e STEM-concepten </w:t>
      </w:r>
      <w:r>
        <w:t>‘</w:t>
      </w:r>
      <w:r w:rsidRPr="00353B2A">
        <w:t xml:space="preserve">stabiliteit </w:t>
      </w:r>
      <w:r>
        <w:t>en</w:t>
      </w:r>
      <w:r w:rsidRPr="00353B2A">
        <w:t xml:space="preserve"> verandering</w:t>
      </w:r>
      <w:r>
        <w:t xml:space="preserve">’ </w:t>
      </w:r>
      <w:r w:rsidRPr="00353B2A">
        <w:t xml:space="preserve">en </w:t>
      </w:r>
      <w:r>
        <w:t>‘</w:t>
      </w:r>
      <w:r w:rsidRPr="00353B2A">
        <w:t xml:space="preserve">oorzaak </w:t>
      </w:r>
      <w:r>
        <w:t>en</w:t>
      </w:r>
      <w:r w:rsidRPr="00353B2A">
        <w:t xml:space="preserve"> gevolg</w:t>
      </w:r>
      <w:r>
        <w:t>’</w:t>
      </w:r>
      <w:r w:rsidRPr="00353B2A">
        <w:t>.</w:t>
      </w:r>
    </w:p>
    <w:p w14:paraId="0E58AFD6" w14:textId="04C2E522" w:rsidR="00D25DAB" w:rsidRDefault="00F70025" w:rsidP="00D25DAB">
      <w:pPr>
        <w:pStyle w:val="Doel"/>
      </w:pPr>
      <w:r w:rsidRPr="00F70025">
        <w:t>De leerlingen illustreren dat landschappen evolueren op korte en lange termijn onder invloed van sociaalgeografische veranderingen.</w:t>
      </w:r>
    </w:p>
    <w:p w14:paraId="7E2B25D5" w14:textId="663D78AF" w:rsidR="00F70025" w:rsidRDefault="00832439" w:rsidP="00F70025">
      <w:pPr>
        <w:pStyle w:val="WenkDuiding"/>
      </w:pPr>
      <w:r w:rsidRPr="00832439">
        <w:lastRenderedPageBreak/>
        <w:t>Het is niet de bedoeling om de oorzaken van de veranderingen te verklaren, dit komt pas in de volgende graden aan bod.</w:t>
      </w:r>
    </w:p>
    <w:p w14:paraId="3EBA525B" w14:textId="04D5A7C7" w:rsidR="00B07773" w:rsidRPr="00353B2A" w:rsidRDefault="00B07773" w:rsidP="00353B2A">
      <w:pPr>
        <w:pStyle w:val="Wenk"/>
      </w:pPr>
      <w:r w:rsidRPr="00353B2A">
        <w:t xml:space="preserve">Dit </w:t>
      </w:r>
      <w:r w:rsidR="00A97556">
        <w:t>leerplan</w:t>
      </w:r>
      <w:r w:rsidRPr="00353B2A">
        <w:t xml:space="preserve">doel kan je </w:t>
      </w:r>
      <w:r w:rsidR="00DB2C22">
        <w:t>realiseren aan de hand van</w:t>
      </w:r>
      <w:r w:rsidRPr="00353B2A">
        <w:t xml:space="preserve"> actualiteit, terreinwerk, extra-murosactiviteiten …</w:t>
      </w:r>
    </w:p>
    <w:p w14:paraId="0E1548FD" w14:textId="77777777" w:rsidR="00B07773" w:rsidRPr="00353B2A" w:rsidRDefault="00B07773" w:rsidP="00353B2A">
      <w:pPr>
        <w:pStyle w:val="Wenk"/>
      </w:pPr>
      <w:r w:rsidRPr="00353B2A">
        <w:t>Als voorbeelden van sociaalgeografische veranderingen kan je denken aan:</w:t>
      </w:r>
    </w:p>
    <w:p w14:paraId="619DD14C" w14:textId="3AF58B80" w:rsidR="00B07773" w:rsidRPr="00353B2A" w:rsidRDefault="00B07773" w:rsidP="00353B2A">
      <w:pPr>
        <w:pStyle w:val="Wenkops1"/>
      </w:pPr>
      <w:proofErr w:type="gramStart"/>
      <w:r w:rsidRPr="00353B2A">
        <w:t>veranderingen</w:t>
      </w:r>
      <w:proofErr w:type="gramEnd"/>
      <w:r w:rsidRPr="00353B2A">
        <w:t xml:space="preserve"> op korte termijn:</w:t>
      </w:r>
    </w:p>
    <w:p w14:paraId="7E734412" w14:textId="0911F8C8" w:rsidR="00B07773" w:rsidRPr="0020411F" w:rsidRDefault="00B07773" w:rsidP="0020411F">
      <w:pPr>
        <w:pStyle w:val="Wenkops2"/>
      </w:pPr>
      <w:proofErr w:type="gramStart"/>
      <w:r w:rsidRPr="0020411F">
        <w:t>de</w:t>
      </w:r>
      <w:proofErr w:type="gramEnd"/>
      <w:r w:rsidRPr="0020411F">
        <w:t xml:space="preserve"> uitbreiding van woonzones</w:t>
      </w:r>
      <w:r w:rsidR="0020411F" w:rsidRPr="0020411F">
        <w:t>;</w:t>
      </w:r>
      <w:r w:rsidRPr="0020411F">
        <w:t xml:space="preserve"> </w:t>
      </w:r>
    </w:p>
    <w:p w14:paraId="27076339" w14:textId="1181CFE6" w:rsidR="00B07773" w:rsidRPr="0020411F" w:rsidRDefault="00B07773" w:rsidP="0020411F">
      <w:pPr>
        <w:pStyle w:val="Wenkops2"/>
      </w:pPr>
      <w:proofErr w:type="gramStart"/>
      <w:r w:rsidRPr="0020411F">
        <w:t>het</w:t>
      </w:r>
      <w:proofErr w:type="gramEnd"/>
      <w:r w:rsidRPr="0020411F">
        <w:t xml:space="preserve"> omzetten van een landbouwgebied in een andere bestemming (bv. natuurgebied)</w:t>
      </w:r>
      <w:r w:rsidR="0020411F" w:rsidRPr="0020411F">
        <w:t>;</w:t>
      </w:r>
    </w:p>
    <w:p w14:paraId="61763EC6" w14:textId="48E5ABF1" w:rsidR="00B07773" w:rsidRPr="0020411F" w:rsidRDefault="00B07773" w:rsidP="0020411F">
      <w:pPr>
        <w:pStyle w:val="Wenkops2"/>
      </w:pPr>
      <w:proofErr w:type="gramStart"/>
      <w:r w:rsidRPr="0020411F">
        <w:t>de</w:t>
      </w:r>
      <w:proofErr w:type="gramEnd"/>
      <w:r w:rsidRPr="0020411F">
        <w:t xml:space="preserve"> aanleg van transportwegen</w:t>
      </w:r>
      <w:r w:rsidR="008F7A46">
        <w:t>;</w:t>
      </w:r>
    </w:p>
    <w:p w14:paraId="10530D32" w14:textId="6F6FFF3A" w:rsidR="00B07773" w:rsidRPr="0020411F" w:rsidRDefault="00B07773" w:rsidP="0020411F">
      <w:pPr>
        <w:pStyle w:val="Wenkops1"/>
      </w:pPr>
      <w:proofErr w:type="gramStart"/>
      <w:r w:rsidRPr="0020411F">
        <w:t>veranderingen</w:t>
      </w:r>
      <w:proofErr w:type="gramEnd"/>
      <w:r w:rsidRPr="0020411F">
        <w:t xml:space="preserve"> op lange termijn:</w:t>
      </w:r>
    </w:p>
    <w:p w14:paraId="5D2DF3C8" w14:textId="77777777" w:rsidR="00B07773" w:rsidRPr="0020411F" w:rsidRDefault="00B07773" w:rsidP="0020411F">
      <w:pPr>
        <w:pStyle w:val="Wenkops2"/>
      </w:pPr>
      <w:proofErr w:type="gramStart"/>
      <w:r w:rsidRPr="0020411F">
        <w:t>sluipende</w:t>
      </w:r>
      <w:proofErr w:type="gramEnd"/>
      <w:r w:rsidRPr="0020411F">
        <w:t xml:space="preserve"> veranderingen over een paar honderd jaar zoals het ontstaan van lintbebouwing;</w:t>
      </w:r>
    </w:p>
    <w:p w14:paraId="46EE1779" w14:textId="77777777" w:rsidR="00B07773" w:rsidRPr="0020411F" w:rsidRDefault="00B07773" w:rsidP="0020411F">
      <w:pPr>
        <w:pStyle w:val="Wenkops2"/>
      </w:pPr>
      <w:proofErr w:type="gramStart"/>
      <w:r w:rsidRPr="0020411F">
        <w:t>holle</w:t>
      </w:r>
      <w:proofErr w:type="gramEnd"/>
      <w:r w:rsidRPr="0020411F">
        <w:t xml:space="preserve"> weg;</w:t>
      </w:r>
    </w:p>
    <w:p w14:paraId="3707524D" w14:textId="77777777" w:rsidR="00B07773" w:rsidRPr="0020411F" w:rsidRDefault="00B07773" w:rsidP="0020411F">
      <w:pPr>
        <w:pStyle w:val="Wenkops2"/>
      </w:pPr>
      <w:proofErr w:type="gramStart"/>
      <w:r w:rsidRPr="0020411F">
        <w:t>wijziging</w:t>
      </w:r>
      <w:proofErr w:type="gramEnd"/>
      <w:r w:rsidRPr="0020411F">
        <w:t xml:space="preserve"> in biodiversiteit;</w:t>
      </w:r>
    </w:p>
    <w:p w14:paraId="2EED298B" w14:textId="77777777" w:rsidR="00B07773" w:rsidRPr="0020411F" w:rsidRDefault="00B07773" w:rsidP="0020411F">
      <w:pPr>
        <w:pStyle w:val="Wenkops2"/>
      </w:pPr>
      <w:r w:rsidRPr="0020411F">
        <w:t xml:space="preserve"> </w:t>
      </w:r>
      <w:proofErr w:type="gramStart"/>
      <w:r w:rsidRPr="0020411F">
        <w:t>verandering</w:t>
      </w:r>
      <w:proofErr w:type="gramEnd"/>
      <w:r w:rsidRPr="0020411F">
        <w:t xml:space="preserve"> van vegetatie door een ander beheer;</w:t>
      </w:r>
    </w:p>
    <w:p w14:paraId="3F25A553" w14:textId="4076C5FD" w:rsidR="00832439" w:rsidRDefault="008F7A46" w:rsidP="0020411F">
      <w:pPr>
        <w:pStyle w:val="Wenkops2"/>
      </w:pPr>
      <w:proofErr w:type="gramStart"/>
      <w:r>
        <w:t>h</w:t>
      </w:r>
      <w:r w:rsidR="00B07773" w:rsidRPr="0020411F">
        <w:t>erbebossen</w:t>
      </w:r>
      <w:proofErr w:type="gramEnd"/>
      <w:r w:rsidR="00727836">
        <w:t>.</w:t>
      </w:r>
    </w:p>
    <w:p w14:paraId="68071AC4" w14:textId="77777777" w:rsidR="008749A6" w:rsidRPr="00353B2A" w:rsidRDefault="008749A6" w:rsidP="008749A6">
      <w:pPr>
        <w:pStyle w:val="Wenk"/>
      </w:pPr>
      <w:r>
        <w:t>Met dit leerplandoel werk je aan</w:t>
      </w:r>
      <w:r w:rsidRPr="00353B2A">
        <w:t xml:space="preserve"> de STEM-concepten </w:t>
      </w:r>
      <w:r>
        <w:t>‘</w:t>
      </w:r>
      <w:r w:rsidRPr="00353B2A">
        <w:t xml:space="preserve">stabiliteit </w:t>
      </w:r>
      <w:r>
        <w:t>en</w:t>
      </w:r>
      <w:r w:rsidRPr="00353B2A">
        <w:t xml:space="preserve"> verandering</w:t>
      </w:r>
      <w:r>
        <w:t xml:space="preserve">’ </w:t>
      </w:r>
      <w:r w:rsidRPr="00353B2A">
        <w:t xml:space="preserve">en </w:t>
      </w:r>
      <w:r>
        <w:t>‘</w:t>
      </w:r>
      <w:r w:rsidRPr="00353B2A">
        <w:t xml:space="preserve">oorzaak </w:t>
      </w:r>
      <w:r>
        <w:t>en</w:t>
      </w:r>
      <w:r w:rsidRPr="00353B2A">
        <w:t xml:space="preserve"> gevolg</w:t>
      </w:r>
      <w:r>
        <w:t>’</w:t>
      </w:r>
      <w:r w:rsidRPr="00353B2A">
        <w:t>.</w:t>
      </w:r>
    </w:p>
    <w:p w14:paraId="4562FE32" w14:textId="6E98F052" w:rsidR="00B577AB" w:rsidRDefault="00935DB4" w:rsidP="00B577AB">
      <w:pPr>
        <w:pStyle w:val="Doel"/>
      </w:pPr>
      <w:r w:rsidRPr="00935DB4">
        <w:t xml:space="preserve">De leerlingen analyseren gevolgen van veranderingen in landschappen </w:t>
      </w:r>
      <w:r w:rsidR="007E3889">
        <w:t>op lokaal en regionaal niveau</w:t>
      </w:r>
      <w:r w:rsidR="00207FFA">
        <w:t xml:space="preserve"> </w:t>
      </w:r>
      <w:r w:rsidRPr="00935DB4">
        <w:t>voor de mens en voor zijn leefomgeving.</w:t>
      </w:r>
    </w:p>
    <w:p w14:paraId="3B0FB532" w14:textId="441EF8A8" w:rsidR="000E15DD" w:rsidRPr="000E15DD" w:rsidRDefault="00DE2008" w:rsidP="009B0F3E">
      <w:pPr>
        <w:ind w:left="1077"/>
      </w:pPr>
      <w:r w:rsidRPr="00D663EC">
        <w:rPr>
          <w:b/>
        </w:rPr>
        <w:t xml:space="preserve">Samenhang </w:t>
      </w:r>
      <w:r>
        <w:rPr>
          <w:b/>
        </w:rPr>
        <w:t>eerste graad</w:t>
      </w:r>
      <w:r w:rsidRPr="00D663EC">
        <w:rPr>
          <w:b/>
        </w:rPr>
        <w:t>:</w:t>
      </w:r>
      <w:r w:rsidRPr="00AB388C">
        <w:rPr>
          <w:color w:val="000000" w:themeColor="text1"/>
        </w:rPr>
        <w:t xml:space="preserve"> </w:t>
      </w:r>
      <w:r w:rsidR="000E15DD" w:rsidRPr="00B33A8A">
        <w:t>De wisselwerking tussen wetenschappen, technologie, wiskunde en de maatschappij</w:t>
      </w:r>
      <w:r w:rsidR="000E15DD">
        <w:t xml:space="preserve"> </w:t>
      </w:r>
      <w:r w:rsidR="008F7A46">
        <w:t>(</w:t>
      </w:r>
      <w:r w:rsidR="000E15DD">
        <w:t>I-Nat-a LPD 6, I-Tec-a LPD 4</w:t>
      </w:r>
      <w:r w:rsidR="008F7A46">
        <w:t>)</w:t>
      </w:r>
    </w:p>
    <w:p w14:paraId="35817A49" w14:textId="61A1E2FE" w:rsidR="004752A6" w:rsidRDefault="00B421C7" w:rsidP="004752A6">
      <w:pPr>
        <w:pStyle w:val="WenkDuiding"/>
      </w:pPr>
      <w:r w:rsidRPr="00B421C7">
        <w:t>Zowel positieve als negatieve gevolgen komen aan bod.</w:t>
      </w:r>
    </w:p>
    <w:p w14:paraId="0A80E1F1" w14:textId="77777777" w:rsidR="00C529F6" w:rsidRPr="00C529F6" w:rsidRDefault="00C529F6" w:rsidP="00C529F6">
      <w:pPr>
        <w:pStyle w:val="Wenk"/>
      </w:pPr>
      <w:r w:rsidRPr="00C529F6">
        <w:t>Op lokaal niveau</w:t>
      </w:r>
    </w:p>
    <w:p w14:paraId="0D688F74" w14:textId="30482FC4" w:rsidR="00C529F6" w:rsidRPr="00C529F6" w:rsidRDefault="00C529F6" w:rsidP="00C529F6">
      <w:pPr>
        <w:pStyle w:val="Wenkops1"/>
      </w:pPr>
      <w:r w:rsidRPr="00C529F6">
        <w:t>Voorbeelden van positieve gevolgen:</w:t>
      </w:r>
    </w:p>
    <w:p w14:paraId="7F5411C1" w14:textId="7D467997" w:rsidR="00C529F6" w:rsidRPr="00C529F6" w:rsidRDefault="00750E74" w:rsidP="00C529F6">
      <w:pPr>
        <w:pStyle w:val="Wenkops2"/>
      </w:pPr>
      <w:proofErr w:type="gramStart"/>
      <w:r>
        <w:rPr>
          <w:rStyle w:val="Zwaar"/>
          <w:b w:val="0"/>
          <w:bCs w:val="0"/>
        </w:rPr>
        <w:t>a</w:t>
      </w:r>
      <w:r w:rsidR="00C529F6" w:rsidRPr="00C529F6">
        <w:rPr>
          <w:rStyle w:val="Zwaar"/>
          <w:b w:val="0"/>
          <w:bCs w:val="0"/>
        </w:rPr>
        <w:t>anleg</w:t>
      </w:r>
      <w:proofErr w:type="gramEnd"/>
      <w:r w:rsidR="00C529F6" w:rsidRPr="00C529F6">
        <w:rPr>
          <w:rStyle w:val="Zwaar"/>
          <w:b w:val="0"/>
          <w:bCs w:val="0"/>
        </w:rPr>
        <w:t xml:space="preserve"> van parken en recreatiegebieden:</w:t>
      </w:r>
      <w:r w:rsidR="00C529F6" w:rsidRPr="00C529F6">
        <w:t xml:space="preserve"> het omzetten van open ruimtes in parken biedt mensen de gelegenheid om buiten te spelen, te sporten en te ontspannen waardoor de algehele levenskwaliteit van de gemeenschap verbetert</w:t>
      </w:r>
      <w:r>
        <w:t>;</w:t>
      </w:r>
    </w:p>
    <w:p w14:paraId="573A174B" w14:textId="70F47D2F" w:rsidR="00C529F6" w:rsidRPr="00C529F6" w:rsidRDefault="00750E74" w:rsidP="00C529F6">
      <w:pPr>
        <w:pStyle w:val="Wenkops2"/>
      </w:pPr>
      <w:proofErr w:type="gramStart"/>
      <w:r>
        <w:rPr>
          <w:rStyle w:val="Zwaar"/>
          <w:b w:val="0"/>
          <w:bCs w:val="0"/>
        </w:rPr>
        <w:t>o</w:t>
      </w:r>
      <w:r w:rsidR="00C529F6" w:rsidRPr="00C529F6">
        <w:rPr>
          <w:rStyle w:val="Zwaar"/>
          <w:b w:val="0"/>
          <w:bCs w:val="0"/>
        </w:rPr>
        <w:t>ntwikkeling</w:t>
      </w:r>
      <w:proofErr w:type="gramEnd"/>
      <w:r w:rsidR="00C529F6" w:rsidRPr="00C529F6">
        <w:rPr>
          <w:rStyle w:val="Zwaar"/>
          <w:b w:val="0"/>
          <w:bCs w:val="0"/>
        </w:rPr>
        <w:t xml:space="preserve"> van duurzame woonwijken:</w:t>
      </w:r>
      <w:r w:rsidR="00C529F6" w:rsidRPr="00C529F6">
        <w:t xml:space="preserve"> het ontwerpen van wijken met aandacht voor duurzaamheid, groene ruimtes en milieuvriendelijke voorzieningen kan zowel de gezondheid als het welzijn van de bewoners positief beïnvloeden</w:t>
      </w:r>
      <w:r w:rsidR="008C1FB0">
        <w:t>;</w:t>
      </w:r>
    </w:p>
    <w:p w14:paraId="6A9C6D96" w14:textId="3607AFC6" w:rsidR="00C529F6" w:rsidRPr="00C529F6" w:rsidRDefault="008C1FB0" w:rsidP="00C529F6">
      <w:pPr>
        <w:pStyle w:val="Wenkops2"/>
      </w:pPr>
      <w:proofErr w:type="gramStart"/>
      <w:r>
        <w:rPr>
          <w:rStyle w:val="Zwaar"/>
          <w:b w:val="0"/>
          <w:bCs w:val="0"/>
        </w:rPr>
        <w:t>h</w:t>
      </w:r>
      <w:r w:rsidR="00C529F6" w:rsidRPr="00C529F6">
        <w:rPr>
          <w:rStyle w:val="Zwaar"/>
          <w:b w:val="0"/>
          <w:bCs w:val="0"/>
        </w:rPr>
        <w:t>erstel</w:t>
      </w:r>
      <w:proofErr w:type="gramEnd"/>
      <w:r w:rsidR="00C529F6" w:rsidRPr="00C529F6">
        <w:rPr>
          <w:rStyle w:val="Zwaar"/>
          <w:b w:val="0"/>
          <w:bCs w:val="0"/>
        </w:rPr>
        <w:t xml:space="preserve"> van ecosystemen</w:t>
      </w:r>
      <w:r w:rsidR="008106DC">
        <w:rPr>
          <w:rStyle w:val="Zwaar"/>
          <w:b w:val="0"/>
          <w:bCs w:val="0"/>
        </w:rPr>
        <w:t xml:space="preserve"> zoals</w:t>
      </w:r>
      <w:r w:rsidR="00C529F6" w:rsidRPr="00C529F6">
        <w:t xml:space="preserve"> </w:t>
      </w:r>
      <w:r w:rsidR="00CD2F19" w:rsidRPr="00CD2F19">
        <w:t>bescherming van koraalriffen</w:t>
      </w:r>
      <w:r w:rsidR="00CD2F19">
        <w:t xml:space="preserve"> </w:t>
      </w:r>
      <w:r w:rsidR="008106DC">
        <w:t>of</w:t>
      </w:r>
      <w:r w:rsidR="00CB43DA">
        <w:t xml:space="preserve"> het</w:t>
      </w:r>
      <w:r w:rsidR="00F8335F">
        <w:t xml:space="preserve"> </w:t>
      </w:r>
      <w:r w:rsidR="00F8335F" w:rsidRPr="00F8335F">
        <w:t>herstel van beschadigde ecosystemen zoals wetlands, bossen, duinen wat kan leiden tot een betere luchtkwaliteit, behoud van biodiversiteit en een veerkrachtiger milieu</w:t>
      </w:r>
      <w:r w:rsidR="00C05106">
        <w:t>.</w:t>
      </w:r>
    </w:p>
    <w:p w14:paraId="6E9BD9DC" w14:textId="6881F3EA" w:rsidR="00C529F6" w:rsidRPr="00233C48" w:rsidRDefault="00C529F6" w:rsidP="00233C48">
      <w:pPr>
        <w:pStyle w:val="Wenkops1"/>
      </w:pPr>
      <w:r w:rsidRPr="00233C48">
        <w:t>Voorbeelden van negatieve gevolgen:</w:t>
      </w:r>
    </w:p>
    <w:p w14:paraId="6C01D284" w14:textId="57418580" w:rsidR="00C529F6" w:rsidRPr="00233C48" w:rsidRDefault="00C529F6" w:rsidP="00233C48">
      <w:pPr>
        <w:pStyle w:val="Wenkops2"/>
        <w:rPr>
          <w:rStyle w:val="Zwaar"/>
          <w:b w:val="0"/>
          <w:bCs w:val="0"/>
        </w:rPr>
      </w:pPr>
      <w:r w:rsidRPr="00233C48">
        <w:rPr>
          <w:rStyle w:val="Zwaar"/>
          <w:b w:val="0"/>
          <w:bCs w:val="0"/>
        </w:rPr>
        <w:t>IJsland: vulkaanuitbarstingen</w:t>
      </w:r>
      <w:r w:rsidR="00F24679">
        <w:rPr>
          <w:rStyle w:val="Zwaar"/>
          <w:b w:val="0"/>
          <w:bCs w:val="0"/>
        </w:rPr>
        <w:t>;</w:t>
      </w:r>
    </w:p>
    <w:p w14:paraId="1CF60D10" w14:textId="7B85866E" w:rsidR="00C529F6" w:rsidRPr="00233C48" w:rsidRDefault="0007005C" w:rsidP="00233C48">
      <w:pPr>
        <w:pStyle w:val="Wenkops2"/>
        <w:rPr>
          <w:rStyle w:val="Zwaar"/>
          <w:b w:val="0"/>
          <w:bCs w:val="0"/>
        </w:rPr>
      </w:pPr>
      <w:proofErr w:type="gramStart"/>
      <w:r>
        <w:rPr>
          <w:rStyle w:val="Zwaar"/>
          <w:b w:val="0"/>
          <w:bCs w:val="0"/>
        </w:rPr>
        <w:lastRenderedPageBreak/>
        <w:t>m</w:t>
      </w:r>
      <w:r w:rsidR="00C529F6" w:rsidRPr="00233C48">
        <w:rPr>
          <w:rStyle w:val="Zwaar"/>
          <w:b w:val="0"/>
          <w:bCs w:val="0"/>
        </w:rPr>
        <w:t>odderstromen</w:t>
      </w:r>
      <w:proofErr w:type="gramEnd"/>
      <w:r>
        <w:rPr>
          <w:rStyle w:val="Zwaar"/>
          <w:b w:val="0"/>
          <w:bCs w:val="0"/>
        </w:rPr>
        <w:t xml:space="preserve">, </w:t>
      </w:r>
      <w:r w:rsidR="00C529F6" w:rsidRPr="00233C48">
        <w:rPr>
          <w:rStyle w:val="Zwaar"/>
          <w:b w:val="0"/>
          <w:bCs w:val="0"/>
        </w:rPr>
        <w:t>wateroverlast</w:t>
      </w:r>
      <w:r w:rsidR="00F24679">
        <w:rPr>
          <w:rStyle w:val="Zwaar"/>
          <w:b w:val="0"/>
          <w:bCs w:val="0"/>
        </w:rPr>
        <w:t>;</w:t>
      </w:r>
    </w:p>
    <w:p w14:paraId="265FE313" w14:textId="5EC1CBD2" w:rsidR="00C529F6" w:rsidRPr="00233C48" w:rsidRDefault="0007005C" w:rsidP="00233C48">
      <w:pPr>
        <w:pStyle w:val="Wenkops2"/>
      </w:pPr>
      <w:proofErr w:type="gramStart"/>
      <w:r>
        <w:rPr>
          <w:rStyle w:val="Zwaar"/>
          <w:b w:val="0"/>
          <w:bCs w:val="0"/>
        </w:rPr>
        <w:t>v</w:t>
      </w:r>
      <w:r w:rsidR="00C529F6" w:rsidRPr="00233C48">
        <w:rPr>
          <w:rStyle w:val="Zwaar"/>
          <w:b w:val="0"/>
          <w:bCs w:val="0"/>
        </w:rPr>
        <w:t>erstedelijking</w:t>
      </w:r>
      <w:proofErr w:type="gramEnd"/>
      <w:r w:rsidR="00C529F6" w:rsidRPr="00233C48">
        <w:rPr>
          <w:rStyle w:val="Zwaar"/>
          <w:b w:val="0"/>
          <w:bCs w:val="0"/>
        </w:rPr>
        <w:t xml:space="preserve"> en verlies van groene ruimte:</w:t>
      </w:r>
      <w:r w:rsidR="00C529F6" w:rsidRPr="00233C48">
        <w:t xml:space="preserve"> als open ruimtes worden omgezet in stedelijke gebieden, kan </w:t>
      </w:r>
      <w:r w:rsidRPr="00233C48">
        <w:t>d</w:t>
      </w:r>
      <w:r>
        <w:t>a</w:t>
      </w:r>
      <w:r w:rsidRPr="00233C48">
        <w:t xml:space="preserve">t </w:t>
      </w:r>
      <w:r w:rsidR="00C529F6" w:rsidRPr="00233C48">
        <w:t>leiden tot een gebrek aan groene ruimte, wat van invloed kan zijn op de luchtkwaliteit, het welzijn van bewoners en de biodiversiteit</w:t>
      </w:r>
      <w:r>
        <w:t>;</w:t>
      </w:r>
    </w:p>
    <w:p w14:paraId="47971596" w14:textId="662D74D1" w:rsidR="00C529F6" w:rsidRPr="00233C48" w:rsidRDefault="0007005C" w:rsidP="00233C48">
      <w:pPr>
        <w:pStyle w:val="Wenkops2"/>
      </w:pPr>
      <w:proofErr w:type="gramStart"/>
      <w:r>
        <w:rPr>
          <w:rStyle w:val="Zwaar"/>
          <w:b w:val="0"/>
          <w:bCs w:val="0"/>
        </w:rPr>
        <w:t>t</w:t>
      </w:r>
      <w:r w:rsidR="00C529F6" w:rsidRPr="00233C48">
        <w:rPr>
          <w:rStyle w:val="Zwaar"/>
          <w:b w:val="0"/>
          <w:bCs w:val="0"/>
        </w:rPr>
        <w:t>oename</w:t>
      </w:r>
      <w:proofErr w:type="gramEnd"/>
      <w:r w:rsidR="00C529F6" w:rsidRPr="00233C48">
        <w:rPr>
          <w:rStyle w:val="Zwaar"/>
          <w:b w:val="0"/>
          <w:bCs w:val="0"/>
        </w:rPr>
        <w:t xml:space="preserve"> van verkeer en congestie:</w:t>
      </w:r>
      <w:r w:rsidR="00C529F6" w:rsidRPr="00233C48">
        <w:t xml:space="preserve"> </w:t>
      </w:r>
      <w:r w:rsidR="000911AF">
        <w:t>n</w:t>
      </w:r>
      <w:r w:rsidR="00C529F6" w:rsidRPr="00233C48">
        <w:t>ieuwe ontwikkelingen kunnen leiden tot een toename van het verkeer en congestie, wat de mobiliteit van mensen kan belemmeren en de luchtkwaliteit negatief kan beïnvloeden</w:t>
      </w:r>
      <w:r w:rsidR="00442977">
        <w:t>;</w:t>
      </w:r>
    </w:p>
    <w:p w14:paraId="0A23F27D" w14:textId="63926E91" w:rsidR="00C529F6" w:rsidRPr="00233C48" w:rsidRDefault="00442977" w:rsidP="00233C48">
      <w:pPr>
        <w:pStyle w:val="Wenkops2"/>
      </w:pPr>
      <w:proofErr w:type="gramStart"/>
      <w:r>
        <w:rPr>
          <w:rStyle w:val="Zwaar"/>
          <w:b w:val="0"/>
          <w:bCs w:val="0"/>
        </w:rPr>
        <w:t>w</w:t>
      </w:r>
      <w:r w:rsidR="00C529F6" w:rsidRPr="00233C48">
        <w:rPr>
          <w:rStyle w:val="Zwaar"/>
          <w:b w:val="0"/>
          <w:bCs w:val="0"/>
        </w:rPr>
        <w:t>egnemen</w:t>
      </w:r>
      <w:proofErr w:type="gramEnd"/>
      <w:r w:rsidR="00C529F6" w:rsidRPr="00233C48">
        <w:rPr>
          <w:rStyle w:val="Zwaar"/>
          <w:b w:val="0"/>
          <w:bCs w:val="0"/>
        </w:rPr>
        <w:t xml:space="preserve"> van historisch erfgoed:</w:t>
      </w:r>
      <w:r w:rsidR="00C529F6" w:rsidRPr="00233C48">
        <w:t xml:space="preserve"> </w:t>
      </w:r>
      <w:r w:rsidR="000911AF">
        <w:t>h</w:t>
      </w:r>
      <w:r w:rsidR="00C529F6" w:rsidRPr="00233C48">
        <w:t>et slopen van historische gebouwen of het veranderen van iconische landschapselementen kan het culturele erfgoed van een gemeenschap aantasten waardoor een verlies van identiteit kan optreden.</w:t>
      </w:r>
    </w:p>
    <w:p w14:paraId="201A5478" w14:textId="77777777" w:rsidR="00C529F6" w:rsidRPr="000911AF" w:rsidRDefault="00C529F6" w:rsidP="000911AF">
      <w:pPr>
        <w:pStyle w:val="Wenk"/>
      </w:pPr>
      <w:r w:rsidRPr="000911AF">
        <w:t>Op regionaal niveau</w:t>
      </w:r>
    </w:p>
    <w:p w14:paraId="2D2735C5" w14:textId="567C7312" w:rsidR="00C529F6" w:rsidRPr="000911AF" w:rsidRDefault="00C529F6" w:rsidP="000911AF">
      <w:pPr>
        <w:pStyle w:val="Wenkops1"/>
      </w:pPr>
      <w:r w:rsidRPr="000911AF">
        <w:t>Voorbeelden van positieve gevolgen:</w:t>
      </w:r>
    </w:p>
    <w:p w14:paraId="5446868E" w14:textId="72790E74" w:rsidR="00C529F6" w:rsidRPr="000911AF" w:rsidRDefault="0035471C" w:rsidP="000911AF">
      <w:pPr>
        <w:pStyle w:val="Wenkops2"/>
      </w:pPr>
      <w:proofErr w:type="gramStart"/>
      <w:r>
        <w:t>a</w:t>
      </w:r>
      <w:r w:rsidR="00C529F6" w:rsidRPr="000911AF">
        <w:t>anleg</w:t>
      </w:r>
      <w:proofErr w:type="gramEnd"/>
      <w:r w:rsidR="00C529F6" w:rsidRPr="000911AF">
        <w:t xml:space="preserve"> van natuurgebieden: het creëren van natuurgebieden en behoudsgebieden op regionaal niveau kan helpen bij het beschermen van wilde dieren en planten waardoor de biodiversiteit wordt bevorderd</w:t>
      </w:r>
      <w:r w:rsidR="00761310">
        <w:t>;</w:t>
      </w:r>
    </w:p>
    <w:p w14:paraId="30A4D412" w14:textId="413B4D67" w:rsidR="00C529F6" w:rsidRPr="000911AF" w:rsidRDefault="00761310" w:rsidP="000911AF">
      <w:pPr>
        <w:pStyle w:val="Wenkops2"/>
      </w:pPr>
      <w:proofErr w:type="gramStart"/>
      <w:r>
        <w:t>d</w:t>
      </w:r>
      <w:r w:rsidR="00C529F6" w:rsidRPr="000911AF">
        <w:t>uurzame</w:t>
      </w:r>
      <w:proofErr w:type="gramEnd"/>
      <w:r w:rsidR="00C529F6" w:rsidRPr="000911AF">
        <w:t xml:space="preserve"> landbouwpraktijken: het bevorderen van duurzame landbouwtechnieken, zoals biologische landbouw of </w:t>
      </w:r>
      <w:r w:rsidR="00C529F6" w:rsidRPr="00D42ED6">
        <w:rPr>
          <w:i/>
          <w:iCs/>
        </w:rPr>
        <w:t>agroforestry</w:t>
      </w:r>
      <w:r w:rsidR="00C529F6" w:rsidRPr="000911AF">
        <w:t>, op regionaal niveau kan de bodemvruchtbaarheid verbeteren en de impact op het milieu verminderen</w:t>
      </w:r>
      <w:r w:rsidR="00771435">
        <w:t>;</w:t>
      </w:r>
    </w:p>
    <w:p w14:paraId="3E689240" w14:textId="14FFE15E" w:rsidR="00C529F6" w:rsidRPr="000911AF" w:rsidRDefault="00771435" w:rsidP="000911AF">
      <w:pPr>
        <w:pStyle w:val="Wenkops2"/>
      </w:pPr>
      <w:proofErr w:type="gramStart"/>
      <w:r>
        <w:t>r</w:t>
      </w:r>
      <w:r w:rsidR="00C529F6" w:rsidRPr="000911AF">
        <w:t>egionale</w:t>
      </w:r>
      <w:proofErr w:type="gramEnd"/>
      <w:r w:rsidR="00C529F6" w:rsidRPr="000911AF">
        <w:t xml:space="preserve"> planning voor hernieuwbare energie: het plannen en implementeren van hernieuwbare energieprojecten op regionaal niveau, zoals windmolenparken of zonne-energiecentrales, kan de afhankelijkheid van fossiele brandstoffen verminderen en de uitstoot van broeikasgassen beperken.</w:t>
      </w:r>
    </w:p>
    <w:p w14:paraId="4CBF87AD" w14:textId="585BBBA4" w:rsidR="00C529F6" w:rsidRPr="004C5B5F" w:rsidRDefault="00C529F6" w:rsidP="004C5B5F">
      <w:pPr>
        <w:pStyle w:val="Wenkops1"/>
      </w:pPr>
      <w:r w:rsidRPr="004C5B5F">
        <w:t>Voorbeelden van negatieve gevolgen:</w:t>
      </w:r>
    </w:p>
    <w:p w14:paraId="6AC4DD4C" w14:textId="085669F7" w:rsidR="00C529F6" w:rsidRPr="004C5B5F" w:rsidRDefault="00D200DB" w:rsidP="004C5B5F">
      <w:pPr>
        <w:pStyle w:val="Wenkops2"/>
      </w:pPr>
      <w:proofErr w:type="gramStart"/>
      <w:r>
        <w:t>o</w:t>
      </w:r>
      <w:r w:rsidR="00C529F6" w:rsidRPr="004C5B5F">
        <w:t>ntbossing</w:t>
      </w:r>
      <w:proofErr w:type="gramEnd"/>
      <w:r w:rsidR="00C529F6" w:rsidRPr="004C5B5F">
        <w:t xml:space="preserve"> voor grootschalige landbouw: het omzetten van grote delen van bossen in landbouwgrond kan leiden tot ontbossing, wat negatieve gevolgen heeft voor de biodiversiteit, koolstofopslag en lokale klimaatpatronen</w:t>
      </w:r>
      <w:r w:rsidR="00C471A3">
        <w:t>;</w:t>
      </w:r>
    </w:p>
    <w:p w14:paraId="1D6AAA91" w14:textId="3F8DE539" w:rsidR="00C529F6" w:rsidRPr="004C5B5F" w:rsidRDefault="00C471A3" w:rsidP="004C5B5F">
      <w:pPr>
        <w:pStyle w:val="Wenkops2"/>
      </w:pPr>
      <w:proofErr w:type="gramStart"/>
      <w:r>
        <w:t>v</w:t>
      </w:r>
      <w:r w:rsidR="00C529F6" w:rsidRPr="004C5B5F">
        <w:t>erstedelijking</w:t>
      </w:r>
      <w:proofErr w:type="gramEnd"/>
      <w:r w:rsidR="00C529F6" w:rsidRPr="004C5B5F">
        <w:t xml:space="preserve"> en klimaatverandering: het veranderen van landgebruik voor stadsontwikkeling kan bijdragen aan het stedelijke hitte-eilandeffect, overstromingen en verminderde waterkwaliteit, wat de kwaliteit van leven in stedelijke gebieden kan verminderen</w:t>
      </w:r>
      <w:r>
        <w:t>;</w:t>
      </w:r>
    </w:p>
    <w:p w14:paraId="1833581D" w14:textId="39A0E0E7" w:rsidR="00B421C7" w:rsidRDefault="00C471A3" w:rsidP="003F22DE">
      <w:pPr>
        <w:pStyle w:val="Wenkops2"/>
      </w:pPr>
      <w:proofErr w:type="gramStart"/>
      <w:r>
        <w:t>w</w:t>
      </w:r>
      <w:r w:rsidR="00C529F6" w:rsidRPr="00A174E8">
        <w:t>aterbeheerproblemen</w:t>
      </w:r>
      <w:proofErr w:type="gramEnd"/>
      <w:r w:rsidR="00C529F6" w:rsidRPr="00A174E8">
        <w:t xml:space="preserve">: </w:t>
      </w:r>
      <w:r w:rsidR="00C529F6">
        <w:t>v</w:t>
      </w:r>
      <w:r w:rsidR="00C529F6" w:rsidRPr="00A174E8">
        <w:t>eranderingen in landgebruik, zoals de aanleg van dammen of irrigatiesystemen, kunnen leiden tot verstoringen in natuurlijke watercycli, wat resulteert in overstromingen of droogte in bepaalde gebieden.</w:t>
      </w:r>
    </w:p>
    <w:p w14:paraId="0BA7CA3B" w14:textId="77777777" w:rsidR="003A1711" w:rsidRPr="00A63EF7" w:rsidRDefault="003A1711" w:rsidP="003A1711">
      <w:pPr>
        <w:pStyle w:val="Wenk"/>
      </w:pPr>
      <w:r w:rsidRPr="00902FA5">
        <w:t xml:space="preserve">Met dit leerplandoel werk je aan </w:t>
      </w:r>
      <w:r>
        <w:t>het</w:t>
      </w:r>
      <w:r w:rsidRPr="00A63EF7">
        <w:t xml:space="preserve"> STEM-concept </w:t>
      </w:r>
      <w:r>
        <w:t>‘</w:t>
      </w:r>
      <w:r w:rsidRPr="00A63EF7">
        <w:t xml:space="preserve">oorzaak </w:t>
      </w:r>
      <w:r>
        <w:t>en</w:t>
      </w:r>
      <w:r w:rsidRPr="00A63EF7">
        <w:t xml:space="preserve"> gevolg</w:t>
      </w:r>
      <w:r>
        <w:t>’</w:t>
      </w:r>
      <w:r w:rsidRPr="00A63EF7">
        <w:t>.</w:t>
      </w:r>
    </w:p>
    <w:p w14:paraId="1BD13F3F" w14:textId="39E5EE9F" w:rsidR="00EE1BE7" w:rsidRPr="00BA7636" w:rsidRDefault="00D62EE9" w:rsidP="00F36932">
      <w:pPr>
        <w:pStyle w:val="DoelExtra"/>
      </w:pPr>
      <w:bookmarkStart w:id="116" w:name="_Hlk157521717"/>
      <w:bookmarkEnd w:id="113"/>
      <w:r w:rsidRPr="00D62EE9">
        <w:rPr>
          <w:lang w:val="nl-NL"/>
        </w:rPr>
        <w:t>De leerlingen leggen het verband tussen de verbranding van fossiele brandstoffen en broeikasgassen in de atmosfeer</w:t>
      </w:r>
      <w:r>
        <w:rPr>
          <w:lang w:val="nl-NL"/>
        </w:rPr>
        <w:t>.</w:t>
      </w:r>
    </w:p>
    <w:p w14:paraId="2889C6DA" w14:textId="77777777" w:rsidR="00E44CD0" w:rsidRPr="00E44CD0" w:rsidRDefault="00E44CD0" w:rsidP="00AD6B4C">
      <w:pPr>
        <w:pStyle w:val="Wenk"/>
      </w:pPr>
      <w:r w:rsidRPr="00E44CD0">
        <w:lastRenderedPageBreak/>
        <w:t>Klimaatverandering vormt een inhoudelijke leerlijn doorheen de drie graden. In de eerste graad volstaat het dat leerlingen de relatie kunnen leggen tussen de temperatuurstijging en de toename aan CO2. In de tweede graad wordt de koolstofcyclus verder uitgediept en komen verschillende broeikasgassen aan bod. In de derde graad worden klimaatveranderingen in een geologisch perspectief geplaatst.</w:t>
      </w:r>
    </w:p>
    <w:bookmarkEnd w:id="116"/>
    <w:p w14:paraId="489E4ED8" w14:textId="77777777" w:rsidR="00E44CD0" w:rsidRPr="00645F0D" w:rsidRDefault="00E44CD0" w:rsidP="00645F0D">
      <w:pPr>
        <w:pStyle w:val="Wenk"/>
      </w:pPr>
      <w:r w:rsidRPr="00645F0D">
        <w:t xml:space="preserve">Je kan de leerlingen verbanden laten zoeken tussen de verbranding van fossiele brandstoffen en de toename van de temperatuur van de atmosfeer </w:t>
      </w:r>
      <w:proofErr w:type="gramStart"/>
      <w:r w:rsidRPr="00645F0D">
        <w:t>sedert</w:t>
      </w:r>
      <w:proofErr w:type="gramEnd"/>
      <w:r w:rsidRPr="00645F0D">
        <w:t xml:space="preserve"> de industriële revolutie.</w:t>
      </w:r>
    </w:p>
    <w:p w14:paraId="084FC19A" w14:textId="1FBC17A5" w:rsidR="00880CE6" w:rsidRDefault="000B0639" w:rsidP="00645F0D">
      <w:pPr>
        <w:pStyle w:val="Wenk"/>
      </w:pPr>
      <w:r w:rsidRPr="000B0639">
        <w:t xml:space="preserve">Met dit leerplandoel werk je aan </w:t>
      </w:r>
      <w:r>
        <w:t xml:space="preserve">het </w:t>
      </w:r>
      <w:r w:rsidR="00E44CD0" w:rsidRPr="002303B9">
        <w:t xml:space="preserve">STEM-concept </w:t>
      </w:r>
      <w:r>
        <w:t>‘</w:t>
      </w:r>
      <w:r w:rsidR="00E44CD0" w:rsidRPr="002303B9">
        <w:t xml:space="preserve">oorzaak </w:t>
      </w:r>
      <w:r>
        <w:t>en</w:t>
      </w:r>
      <w:r w:rsidRPr="002303B9">
        <w:t xml:space="preserve"> </w:t>
      </w:r>
      <w:r w:rsidR="00E44CD0" w:rsidRPr="002303B9">
        <w:t>gevolg</w:t>
      </w:r>
      <w:r>
        <w:t>’</w:t>
      </w:r>
      <w:r w:rsidR="00E44CD0" w:rsidRPr="002303B9">
        <w:t>.</w:t>
      </w:r>
    </w:p>
    <w:p w14:paraId="771009E9" w14:textId="12FB1E36" w:rsidR="00E83350" w:rsidRPr="00BA7636" w:rsidRDefault="00E846CC" w:rsidP="00E83350">
      <w:pPr>
        <w:pStyle w:val="DoelExtra"/>
      </w:pPr>
      <w:r w:rsidRPr="00E846CC">
        <w:t>De leerlingen leggen het verband tussen klimaatverandering en veranderingen in oceanen en ecosystemen</w:t>
      </w:r>
      <w:r w:rsidR="00E83350">
        <w:rPr>
          <w:lang w:val="nl-NL"/>
        </w:rPr>
        <w:t>.</w:t>
      </w:r>
    </w:p>
    <w:p w14:paraId="3D592E59" w14:textId="1AD46F0D" w:rsidR="00E83350" w:rsidRDefault="00DF7248" w:rsidP="00E83350">
      <w:pPr>
        <w:pStyle w:val="WenkDuiding"/>
      </w:pPr>
      <w:r w:rsidRPr="00DF7248">
        <w:t xml:space="preserve">Landschappen beperken zich niet tot de geosfeer, ook oceanen (hydrosfeer) (71% van het aardoppervlak) </w:t>
      </w:r>
      <w:r w:rsidR="00702668">
        <w:t>maken er deel van uit</w:t>
      </w:r>
      <w:r w:rsidR="00E83350" w:rsidRPr="00E44CD0">
        <w:t>.</w:t>
      </w:r>
    </w:p>
    <w:p w14:paraId="77B36558" w14:textId="77777777" w:rsidR="00531340" w:rsidRPr="00531340" w:rsidRDefault="00531340" w:rsidP="002F76F0">
      <w:pPr>
        <w:pStyle w:val="Wenk"/>
      </w:pPr>
      <w:r w:rsidRPr="00531340">
        <w:t>Je kan gevolgen van de temperatuurstijging voor oceanen aan bod brengen zoals:</w:t>
      </w:r>
    </w:p>
    <w:p w14:paraId="3843EBD0" w14:textId="77777777" w:rsidR="00531340" w:rsidRPr="00531340" w:rsidRDefault="00531340" w:rsidP="002F76F0">
      <w:pPr>
        <w:pStyle w:val="Wenkops1"/>
      </w:pPr>
      <w:proofErr w:type="gramStart"/>
      <w:r w:rsidRPr="00531340">
        <w:t>afsmelten</w:t>
      </w:r>
      <w:proofErr w:type="gramEnd"/>
      <w:r w:rsidRPr="00531340">
        <w:t xml:space="preserve"> van ijskappen en stijgende zeeniveaus;</w:t>
      </w:r>
    </w:p>
    <w:p w14:paraId="20BA545E" w14:textId="77777777" w:rsidR="00531340" w:rsidRPr="00531340" w:rsidRDefault="00531340" w:rsidP="002F76F0">
      <w:pPr>
        <w:pStyle w:val="Wenkops1"/>
      </w:pPr>
      <w:r w:rsidRPr="00531340">
        <w:t xml:space="preserve"> </w:t>
      </w:r>
      <w:proofErr w:type="gramStart"/>
      <w:r w:rsidRPr="00531340">
        <w:t>impact</w:t>
      </w:r>
      <w:proofErr w:type="gramEnd"/>
      <w:r w:rsidRPr="00531340">
        <w:t xml:space="preserve"> op zeedieren, waaronder de bedreiging van koraalriffen, veranderingen in migratiepatronen van vissen en de verzuring van de oceanen.</w:t>
      </w:r>
    </w:p>
    <w:p w14:paraId="274370C4" w14:textId="23ECC28B" w:rsidR="00531340" w:rsidRPr="00531340" w:rsidRDefault="00531340" w:rsidP="008C14B9">
      <w:pPr>
        <w:pStyle w:val="Wenk"/>
      </w:pPr>
      <w:r w:rsidRPr="00531340">
        <w:t xml:space="preserve">Je kan leerlingen individueel of in groepjes specifieke aspecten van klimaatverandering en de impact ervan op oceanen en ecosystemen laten bestuderen voor verschillende kustzones. </w:t>
      </w:r>
      <w:r w:rsidRPr="00531340">
        <w:br/>
        <w:t xml:space="preserve">Je kan bevindingen </w:t>
      </w:r>
      <w:r w:rsidR="00A92EA8">
        <w:t xml:space="preserve">van de leerlingen </w:t>
      </w:r>
      <w:r w:rsidRPr="00531340">
        <w:t>laten presenteren aan de klas aan de hand van een poster.</w:t>
      </w:r>
    </w:p>
    <w:p w14:paraId="368F2A0D" w14:textId="5C256167" w:rsidR="00DF7248" w:rsidRDefault="00531340" w:rsidP="00531340">
      <w:pPr>
        <w:pStyle w:val="Wenk"/>
      </w:pPr>
      <w:r w:rsidRPr="00531340">
        <w:t xml:space="preserve">Door </w:t>
      </w:r>
      <w:r w:rsidR="00A92EA8">
        <w:t>de betrokken</w:t>
      </w:r>
      <w:r w:rsidRPr="00531340">
        <w:t xml:space="preserve"> lesinhouden te combineren, kunnen leerlingen een ruimer begrip ontwikkelen van de complexe relatie tussen klimaatverandering en de veranderingen in oceanen en ecosystemen. </w:t>
      </w:r>
      <w:r w:rsidR="008F601E">
        <w:t>Dat</w:t>
      </w:r>
      <w:r w:rsidRPr="00531340">
        <w:t xml:space="preserve"> kan hen aanmoedigen om actieve deelnemers te worden in het streven naar duurzaamheid en milieubehoud.</w:t>
      </w:r>
    </w:p>
    <w:p w14:paraId="7E004272" w14:textId="77777777" w:rsidR="003C3B27" w:rsidRPr="00531340" w:rsidRDefault="003C3B27" w:rsidP="003C3B27">
      <w:pPr>
        <w:pStyle w:val="Wenk"/>
      </w:pPr>
      <w:r w:rsidRPr="00702668">
        <w:t xml:space="preserve">Met dit leerplandoel werk je aan </w:t>
      </w:r>
      <w:r>
        <w:t xml:space="preserve">het </w:t>
      </w:r>
      <w:r w:rsidRPr="00531340">
        <w:t xml:space="preserve">STEM-concept </w:t>
      </w:r>
      <w:r>
        <w:t>‘</w:t>
      </w:r>
      <w:r w:rsidRPr="00531340">
        <w:t xml:space="preserve">oorzaak </w:t>
      </w:r>
      <w:r>
        <w:t>en</w:t>
      </w:r>
      <w:r w:rsidRPr="00531340">
        <w:t xml:space="preserve"> gevolg</w:t>
      </w:r>
      <w:r>
        <w:t>’</w:t>
      </w:r>
      <w:r w:rsidRPr="00531340">
        <w:t>.</w:t>
      </w:r>
    </w:p>
    <w:p w14:paraId="6AF2E2D7" w14:textId="488B8FE8" w:rsidR="00725329" w:rsidRDefault="000657EA" w:rsidP="00725329">
      <w:pPr>
        <w:pStyle w:val="Kop2"/>
      </w:pPr>
      <w:bookmarkStart w:id="117" w:name="_Toc93936281"/>
      <w:bookmarkStart w:id="118" w:name="_Toc155867690"/>
      <w:bookmarkStart w:id="119" w:name="_Toc158820988"/>
      <w:r w:rsidRPr="000657EA">
        <w:t>Geografische hulpbronnen en methodieken aanwenden</w:t>
      </w:r>
      <w:bookmarkEnd w:id="117"/>
      <w:bookmarkEnd w:id="118"/>
      <w:bookmarkEnd w:id="119"/>
    </w:p>
    <w:p w14:paraId="02F5407B" w14:textId="77777777" w:rsidR="00725329" w:rsidRDefault="00725329" w:rsidP="00725329">
      <w:pPr>
        <w:pStyle w:val="Concordantie"/>
      </w:pPr>
      <w:r>
        <w:t>Minimumdoelen</w:t>
      </w:r>
    </w:p>
    <w:p w14:paraId="15B7513A" w14:textId="4CFFA645" w:rsidR="00725329" w:rsidRDefault="00725329" w:rsidP="00725329">
      <w:pPr>
        <w:pStyle w:val="MDSMDBK"/>
      </w:pPr>
      <w:r w:rsidRPr="00E736D7">
        <w:t xml:space="preserve">MD </w:t>
      </w:r>
      <w:r>
        <w:t>09.0</w:t>
      </w:r>
      <w:r w:rsidR="00077CA8">
        <w:t>8</w:t>
      </w:r>
      <w:r>
        <w:tab/>
      </w:r>
      <w:r w:rsidR="004D7C73" w:rsidRPr="00F528E5">
        <w:t>De leerlingen zetten terreintechnieken en geografische hulpbronnen met inbegrip van GIS-viewers functioneel in</w:t>
      </w:r>
      <w:r w:rsidR="004D7C73" w:rsidRPr="00DF04E3">
        <w:t xml:space="preserve">. (LPD </w:t>
      </w:r>
      <w:r w:rsidR="004D7C73">
        <w:t>11</w:t>
      </w:r>
      <w:r w:rsidR="004D7C73" w:rsidRPr="00DF04E3">
        <w:t xml:space="preserve">, </w:t>
      </w:r>
      <w:r w:rsidR="004D7C73">
        <w:t>12</w:t>
      </w:r>
      <w:r w:rsidR="004D7C73" w:rsidRPr="00053926">
        <w:t>)</w:t>
      </w:r>
      <w:r w:rsidR="004D7C73">
        <w:br/>
      </w:r>
      <w:r w:rsidR="004D7C73">
        <w:rPr>
          <w:b w:val="0"/>
          <w:bCs/>
        </w:rPr>
        <w:t>(</w:t>
      </w:r>
      <w:r w:rsidR="004D7C73" w:rsidRPr="0075206F">
        <w:rPr>
          <w:b w:val="0"/>
          <w:bCs/>
        </w:rPr>
        <w:t>Rekening houdend met de context waarin het minimumdoel aan bod komt.</w:t>
      </w:r>
      <w:r w:rsidR="004D7C73">
        <w:rPr>
          <w:b w:val="0"/>
          <w:bCs/>
        </w:rPr>
        <w:t>)</w:t>
      </w:r>
      <w:r>
        <w:t xml:space="preserve"> </w:t>
      </w:r>
    </w:p>
    <w:p w14:paraId="75B67FC7" w14:textId="62B8F969" w:rsidR="00725329" w:rsidRDefault="007A3081" w:rsidP="004D7C73">
      <w:pPr>
        <w:pStyle w:val="Doel"/>
        <w:numPr>
          <w:ilvl w:val="0"/>
          <w:numId w:val="34"/>
        </w:numPr>
      </w:pPr>
      <w:r w:rsidRPr="007A3081">
        <w:t xml:space="preserve">De leerlingen zetten geografische hulpbronnen </w:t>
      </w:r>
      <w:r w:rsidR="0049772C">
        <w:t>met inbegrip van</w:t>
      </w:r>
      <w:r w:rsidRPr="007A3081">
        <w:t xml:space="preserve"> GIS-viewers functioneel in</w:t>
      </w:r>
      <w:r w:rsidR="00725329" w:rsidRPr="00047F9F">
        <w:t>.</w:t>
      </w:r>
    </w:p>
    <w:p w14:paraId="3AE05DDC" w14:textId="15F5C21E" w:rsidR="00F47527" w:rsidRPr="00F47527" w:rsidRDefault="00DE2008" w:rsidP="00DE2008">
      <w:pPr>
        <w:ind w:left="1077"/>
      </w:pPr>
      <w:r w:rsidRPr="00D663EC">
        <w:rPr>
          <w:b/>
        </w:rPr>
        <w:t xml:space="preserve">Samenhang </w:t>
      </w:r>
      <w:r>
        <w:rPr>
          <w:b/>
        </w:rPr>
        <w:t>eerste graad</w:t>
      </w:r>
      <w:r w:rsidRPr="00D663EC">
        <w:rPr>
          <w:b/>
        </w:rPr>
        <w:t>:</w:t>
      </w:r>
      <w:r w:rsidRPr="00AB388C">
        <w:rPr>
          <w:color w:val="000000" w:themeColor="text1"/>
        </w:rPr>
        <w:t xml:space="preserve"> </w:t>
      </w:r>
      <w:r w:rsidR="00F47527">
        <w:t xml:space="preserve">Meetinstrumenten en hulpmiddelen </w:t>
      </w:r>
      <w:r w:rsidR="00D55A61">
        <w:t>(</w:t>
      </w:r>
      <w:r w:rsidR="00F47527">
        <w:t>I-Nat-a LPD 2, I-Tec-a LPD 5, I-Wis-a LPD 4</w:t>
      </w:r>
      <w:r w:rsidR="00D55A61">
        <w:t>)</w:t>
      </w:r>
    </w:p>
    <w:p w14:paraId="2EBAC81F" w14:textId="60957B5B" w:rsidR="004F75C6" w:rsidRPr="004F75C6" w:rsidRDefault="00BE15E4" w:rsidP="004F75C6">
      <w:pPr>
        <w:pStyle w:val="Wenk"/>
      </w:pPr>
      <w:r>
        <w:t>Geografische hulpbronnen zoals</w:t>
      </w:r>
      <w:r w:rsidR="004F75C6" w:rsidRPr="004F75C6">
        <w:t xml:space="preserve"> digitale en niet-digitale kaarten, atlas, satellietbeelden, luchtfoto's, statistisch bronnenmateriaal, klimatogrammen</w:t>
      </w:r>
      <w:r w:rsidR="00CA19D5">
        <w:t>.</w:t>
      </w:r>
    </w:p>
    <w:p w14:paraId="796AA80D" w14:textId="56D72AA7" w:rsidR="0025340D" w:rsidRPr="004F75C6" w:rsidRDefault="004F75C6" w:rsidP="004F75C6">
      <w:pPr>
        <w:pStyle w:val="Wenk"/>
      </w:pPr>
      <w:r w:rsidRPr="004F75C6">
        <w:t xml:space="preserve">Het gebruik van GIS-viewers wordt via een leerlijn opgebouwd doorheen de drie graden. In de eerste graad is het de bedoeling om leerlingen de basis aan te leren </w:t>
      </w:r>
      <w:r w:rsidRPr="004F75C6">
        <w:lastRenderedPageBreak/>
        <w:t>om met GIS-viewers eenvoudige verbanden tussen landschapsvormende lagen te onderzoeken. In de tweede graad ligt de focus op onderzoek van ruimtelijke patronen en processen en de gevolgen ervan. In de derde graad ligt de nadruk op het gebruik van GIS-viewers om een eenvoudige ruimtelijke analyse van een systeem te maken.</w:t>
      </w:r>
    </w:p>
    <w:p w14:paraId="2AF74EF1" w14:textId="5AD9E6D5" w:rsidR="00246E16" w:rsidRDefault="0076545E" w:rsidP="008076FE">
      <w:pPr>
        <w:pStyle w:val="Doel"/>
      </w:pPr>
      <w:r w:rsidRPr="00C376DA">
        <w:t xml:space="preserve">De leerlingen </w:t>
      </w:r>
      <w:r>
        <w:t>zetten terreintechnieken functioneel in.</w:t>
      </w:r>
    </w:p>
    <w:p w14:paraId="5E1EB8D4" w14:textId="2A58E082" w:rsidR="00976C11" w:rsidRPr="0027605D" w:rsidRDefault="00DE2008" w:rsidP="00DE2008">
      <w:pPr>
        <w:ind w:left="1077"/>
      </w:pPr>
      <w:r w:rsidRPr="00D663EC">
        <w:rPr>
          <w:b/>
        </w:rPr>
        <w:t xml:space="preserve">Samenhang </w:t>
      </w:r>
      <w:r>
        <w:rPr>
          <w:b/>
        </w:rPr>
        <w:t>eerste graad</w:t>
      </w:r>
      <w:r w:rsidRPr="00D663EC">
        <w:rPr>
          <w:b/>
        </w:rPr>
        <w:t>:</w:t>
      </w:r>
      <w:r w:rsidRPr="00AB388C">
        <w:rPr>
          <w:color w:val="000000" w:themeColor="text1"/>
        </w:rPr>
        <w:t xml:space="preserve"> </w:t>
      </w:r>
      <w:r w:rsidR="00976C11">
        <w:t xml:space="preserve">Meetinstrumenten en hulpmiddelen </w:t>
      </w:r>
      <w:r w:rsidR="001D50EB">
        <w:t>(</w:t>
      </w:r>
      <w:r w:rsidR="00976C11">
        <w:t>I-Nat-a LPD 2, I-Tec-a LPD 5, I-Wis-a LPD 4</w:t>
      </w:r>
      <w:r w:rsidR="001D50EB">
        <w:t>)</w:t>
      </w:r>
    </w:p>
    <w:p w14:paraId="1836565A" w14:textId="0AAAEE52" w:rsidR="00E3226E" w:rsidRPr="00E3226E" w:rsidRDefault="001D50EB" w:rsidP="00E3226E">
      <w:pPr>
        <w:pStyle w:val="Wenk"/>
      </w:pPr>
      <w:r>
        <w:t>Terreintechnieken zoals</w:t>
      </w:r>
      <w:r w:rsidR="00E3226E" w:rsidRPr="00E3226E">
        <w:t xml:space="preserve"> lokalisatie, oriëntatie, observatie en technieken om data te verzamelen.</w:t>
      </w:r>
    </w:p>
    <w:p w14:paraId="779B8878" w14:textId="71F78FED" w:rsidR="00E3226E" w:rsidRPr="00E3226E" w:rsidRDefault="00E3226E" w:rsidP="00E3226E">
      <w:pPr>
        <w:pStyle w:val="Wenk"/>
      </w:pPr>
      <w:r w:rsidRPr="00E3226E">
        <w:t xml:space="preserve">De terreintechnieken kan je best inzetten in functie van </w:t>
      </w:r>
      <w:r w:rsidR="006C1059">
        <w:t>LPD 1</w:t>
      </w:r>
      <w:r w:rsidRPr="00E3226E">
        <w:t xml:space="preserve"> t.e.m. </w:t>
      </w:r>
      <w:r w:rsidR="006C1059">
        <w:t xml:space="preserve">LPD </w:t>
      </w:r>
      <w:r w:rsidRPr="00E3226E">
        <w:t>8.</w:t>
      </w:r>
    </w:p>
    <w:p w14:paraId="24CF5244" w14:textId="77777777" w:rsidR="00E3226E" w:rsidRPr="00E3226E" w:rsidRDefault="00E3226E" w:rsidP="00E3226E">
      <w:pPr>
        <w:pStyle w:val="Wenk"/>
      </w:pPr>
      <w:r w:rsidRPr="00E3226E">
        <w:t xml:space="preserve">Tijdens een terreinonderzoek kan je stappen van een wetenschappelijke methode aan bod laten komen zoals: </w:t>
      </w:r>
    </w:p>
    <w:p w14:paraId="4093B91E" w14:textId="77777777" w:rsidR="00E3226E" w:rsidRPr="00E3226E" w:rsidRDefault="00E3226E" w:rsidP="00E3226E">
      <w:pPr>
        <w:pStyle w:val="Wenkops1"/>
      </w:pPr>
      <w:proofErr w:type="gramStart"/>
      <w:r w:rsidRPr="00E3226E">
        <w:t>formuleren</w:t>
      </w:r>
      <w:proofErr w:type="gramEnd"/>
      <w:r w:rsidRPr="00E3226E">
        <w:t xml:space="preserve"> van een onderzoeksvraag;</w:t>
      </w:r>
    </w:p>
    <w:p w14:paraId="7E31997F" w14:textId="5635C5FF" w:rsidR="00E3226E" w:rsidRPr="00E3226E" w:rsidRDefault="00E3226E" w:rsidP="00E3226E">
      <w:pPr>
        <w:pStyle w:val="Wenkops1"/>
      </w:pPr>
      <w:proofErr w:type="gramStart"/>
      <w:r w:rsidRPr="00E3226E">
        <w:t>formuleren</w:t>
      </w:r>
      <w:proofErr w:type="gramEnd"/>
      <w:r w:rsidRPr="00E3226E">
        <w:t xml:space="preserve"> van </w:t>
      </w:r>
      <w:r w:rsidR="009A0A99">
        <w:t>een</w:t>
      </w:r>
      <w:r w:rsidR="00481F33">
        <w:t xml:space="preserve"> </w:t>
      </w:r>
      <w:r w:rsidRPr="00E3226E">
        <w:t>hypothese</w:t>
      </w:r>
      <w:r w:rsidR="009A0A99">
        <w:t>;</w:t>
      </w:r>
    </w:p>
    <w:p w14:paraId="4FDAA907" w14:textId="77777777" w:rsidR="00E3226E" w:rsidRPr="00E3226E" w:rsidRDefault="00E3226E" w:rsidP="00E3226E">
      <w:pPr>
        <w:pStyle w:val="Wenkops1"/>
      </w:pPr>
      <w:proofErr w:type="gramStart"/>
      <w:r w:rsidRPr="00E3226E">
        <w:t>verzamelen</w:t>
      </w:r>
      <w:proofErr w:type="gramEnd"/>
      <w:r w:rsidRPr="00E3226E">
        <w:t xml:space="preserve"> van gegevens;</w:t>
      </w:r>
    </w:p>
    <w:p w14:paraId="1293502E" w14:textId="77777777" w:rsidR="00E3226E" w:rsidRPr="00E3226E" w:rsidRDefault="00E3226E" w:rsidP="00E3226E">
      <w:pPr>
        <w:pStyle w:val="Wenkops1"/>
      </w:pPr>
      <w:proofErr w:type="gramStart"/>
      <w:r w:rsidRPr="00E3226E">
        <w:t>aftoetsen</w:t>
      </w:r>
      <w:proofErr w:type="gramEnd"/>
      <w:r w:rsidRPr="00E3226E">
        <w:t xml:space="preserve"> van de hypothese aan de hand van de terreingegevens.</w:t>
      </w:r>
    </w:p>
    <w:p w14:paraId="3877B7FF" w14:textId="48AA04EB" w:rsidR="00E3226E" w:rsidRDefault="00E3226E" w:rsidP="00E3226E">
      <w:pPr>
        <w:pStyle w:val="Wenk"/>
      </w:pPr>
      <w:r>
        <w:t xml:space="preserve">De terreintechnieken kunnen eerst </w:t>
      </w:r>
      <w:r w:rsidR="00110690">
        <w:t xml:space="preserve">worden </w:t>
      </w:r>
      <w:r>
        <w:t>ingeoefend in de buurt van de school om later functioneel te worden ingezet tijdens een terreinonderzoek.</w:t>
      </w:r>
    </w:p>
    <w:p w14:paraId="06BB54BA" w14:textId="72E3C95C" w:rsidR="0076545E" w:rsidRPr="0076545E" w:rsidRDefault="00E3226E" w:rsidP="00E3226E">
      <w:pPr>
        <w:pStyle w:val="Wenk"/>
      </w:pPr>
      <w:r>
        <w:t xml:space="preserve">Je kan </w:t>
      </w:r>
      <w:r w:rsidR="00080EC4">
        <w:t>–</w:t>
      </w:r>
      <w:r>
        <w:t xml:space="preserve"> in samenspraak met </w:t>
      </w:r>
      <w:r w:rsidR="00110690">
        <w:t xml:space="preserve">je collega voor </w:t>
      </w:r>
      <w:r>
        <w:t xml:space="preserve">het vak </w:t>
      </w:r>
      <w:r w:rsidRPr="00E92F19">
        <w:t>Natuurwetenschappen</w:t>
      </w:r>
      <w:r>
        <w:t xml:space="preserve"> </w:t>
      </w:r>
      <w:r w:rsidR="00080EC4">
        <w:t>–</w:t>
      </w:r>
      <w:r w:rsidRPr="00E92F19">
        <w:t xml:space="preserve"> </w:t>
      </w:r>
      <w:r>
        <w:t xml:space="preserve">de terreinstudie </w:t>
      </w:r>
      <w:r w:rsidR="00110690">
        <w:t xml:space="preserve">met een biotoopstudie </w:t>
      </w:r>
      <w:r>
        <w:t>combineren.</w:t>
      </w:r>
    </w:p>
    <w:p w14:paraId="0D6F3568" w14:textId="74FB60F8" w:rsidR="00481F33" w:rsidRDefault="007A2416" w:rsidP="00481F33">
      <w:pPr>
        <w:pStyle w:val="Kop2"/>
      </w:pPr>
      <w:bookmarkStart w:id="120" w:name="_Toc93936282"/>
      <w:bookmarkStart w:id="121" w:name="_Toc155867691"/>
      <w:bookmarkStart w:id="122" w:name="_Toc158820989"/>
      <w:bookmarkStart w:id="123" w:name="_Toc121484787"/>
      <w:bookmarkStart w:id="124" w:name="_Toc127295266"/>
      <w:bookmarkStart w:id="125" w:name="_Toc128941189"/>
      <w:bookmarkStart w:id="126" w:name="_Toc129036356"/>
      <w:bookmarkStart w:id="127" w:name="_Toc129199585"/>
      <w:bookmarkStart w:id="128" w:name="_Hlk149415669"/>
      <w:r>
        <w:t>Een ruimtelijk referentiekader opbouwen</w:t>
      </w:r>
      <w:bookmarkEnd w:id="120"/>
      <w:bookmarkEnd w:id="121"/>
      <w:bookmarkEnd w:id="122"/>
    </w:p>
    <w:p w14:paraId="7E6088FB" w14:textId="77777777" w:rsidR="00481F33" w:rsidRDefault="00481F33" w:rsidP="00481F33">
      <w:pPr>
        <w:pStyle w:val="Concordantie"/>
      </w:pPr>
      <w:r>
        <w:t>Minimumdoelen</w:t>
      </w:r>
    </w:p>
    <w:p w14:paraId="0739B919" w14:textId="0DDEB24B" w:rsidR="00254322" w:rsidRDefault="00481F33" w:rsidP="00254322">
      <w:pPr>
        <w:pStyle w:val="MDSMDBK"/>
      </w:pPr>
      <w:r w:rsidRPr="00E736D7">
        <w:t xml:space="preserve">MD </w:t>
      </w:r>
      <w:r>
        <w:t>09.0</w:t>
      </w:r>
      <w:r w:rsidR="007F5B92">
        <w:t>7</w:t>
      </w:r>
      <w:r>
        <w:tab/>
      </w:r>
      <w:r w:rsidR="00254322" w:rsidRPr="003F2D40">
        <w:t xml:space="preserve">De leerlingen lokaliseren zichzelf en plaatsen </w:t>
      </w:r>
      <w:r w:rsidR="00F13473">
        <w:t xml:space="preserve">aan de hand van </w:t>
      </w:r>
      <w:r w:rsidR="00254322" w:rsidRPr="003F2D40">
        <w:t>lokalisatie- en oriëntatietechnieken</w:t>
      </w:r>
      <w:r w:rsidR="00254322">
        <w:t>. (LPD 13)</w:t>
      </w:r>
    </w:p>
    <w:p w14:paraId="5873F9D9" w14:textId="1C572E56" w:rsidR="00481F33" w:rsidRDefault="00254322" w:rsidP="00254322">
      <w:pPr>
        <w:pStyle w:val="MDSMDBK"/>
      </w:pPr>
      <w:r>
        <w:t>MD 09.01</w:t>
      </w:r>
      <w:r>
        <w:tab/>
      </w:r>
      <w:r w:rsidRPr="00A62867">
        <w:t>De leerlingen situeren absoluut en relatief personen, plaatsen en patronen op relevante ruimtelijke schaalniveaus</w:t>
      </w:r>
      <w:r w:rsidRPr="00DF04E3">
        <w:t xml:space="preserve">. (LPD </w:t>
      </w:r>
      <w:r>
        <w:t>14</w:t>
      </w:r>
      <w:r w:rsidRPr="00053926">
        <w:t>)</w:t>
      </w:r>
      <w:r>
        <w:br/>
      </w:r>
      <w:r>
        <w:rPr>
          <w:b w:val="0"/>
          <w:bCs/>
        </w:rPr>
        <w:t>(</w:t>
      </w:r>
      <w:r w:rsidRPr="0075206F">
        <w:rPr>
          <w:b w:val="0"/>
          <w:bCs/>
        </w:rPr>
        <w:t xml:space="preserve">Rekening houdend </w:t>
      </w:r>
      <w:r w:rsidRPr="00D132E3">
        <w:rPr>
          <w:b w:val="0"/>
          <w:bCs/>
        </w:rPr>
        <w:t>met personen, plaatsen en patronen die in de eerste graad aan bod komen</w:t>
      </w:r>
      <w:r w:rsidRPr="0075206F">
        <w:rPr>
          <w:b w:val="0"/>
          <w:bCs/>
        </w:rPr>
        <w:t>.</w:t>
      </w:r>
      <w:r>
        <w:rPr>
          <w:b w:val="0"/>
          <w:bCs/>
        </w:rPr>
        <w:t>)</w:t>
      </w:r>
    </w:p>
    <w:p w14:paraId="14EF8945" w14:textId="30070B9A" w:rsidR="003440B8" w:rsidRPr="003440B8" w:rsidRDefault="003440B8" w:rsidP="003440B8">
      <w:pPr>
        <w:pStyle w:val="Doel"/>
        <w:numPr>
          <w:ilvl w:val="0"/>
          <w:numId w:val="34"/>
        </w:numPr>
      </w:pPr>
      <w:r w:rsidRPr="003440B8">
        <w:t xml:space="preserve">De leerlingen lokaliseren zichzelf en plaatsen </w:t>
      </w:r>
      <w:r w:rsidR="00971B0C">
        <w:t>met behulp van</w:t>
      </w:r>
      <w:r w:rsidRPr="003440B8">
        <w:t xml:space="preserve"> lokalisatie- en oriëntatietechnieken</w:t>
      </w:r>
      <w:r w:rsidR="00232437">
        <w:t>.</w:t>
      </w:r>
    </w:p>
    <w:p w14:paraId="61EB7BC0" w14:textId="37D4C5B3" w:rsidR="00120511" w:rsidRPr="003F167A" w:rsidRDefault="00DE2008" w:rsidP="00BD3733">
      <w:pPr>
        <w:ind w:left="993"/>
        <w:rPr>
          <w:lang w:val="nl-NL"/>
        </w:rPr>
      </w:pPr>
      <w:r w:rsidRPr="00D663EC">
        <w:rPr>
          <w:b/>
        </w:rPr>
        <w:t xml:space="preserve">Samenhang </w:t>
      </w:r>
      <w:r>
        <w:rPr>
          <w:b/>
        </w:rPr>
        <w:t>eerste graad</w:t>
      </w:r>
      <w:r w:rsidRPr="00D663EC">
        <w:rPr>
          <w:b/>
        </w:rPr>
        <w:t>:</w:t>
      </w:r>
      <w:r w:rsidRPr="00AB388C">
        <w:rPr>
          <w:color w:val="000000" w:themeColor="text1"/>
        </w:rPr>
        <w:t xml:space="preserve"> </w:t>
      </w:r>
      <w:r w:rsidR="00120511" w:rsidRPr="006F21A6">
        <w:rPr>
          <w:lang w:val="nl-NL"/>
        </w:rPr>
        <w:t>Recht en omgekeerd evenredige verbanden</w:t>
      </w:r>
      <w:r w:rsidR="00120511">
        <w:rPr>
          <w:lang w:val="nl-NL"/>
        </w:rPr>
        <w:t xml:space="preserve"> </w:t>
      </w:r>
      <w:r w:rsidR="003C25A8">
        <w:rPr>
          <w:lang w:val="nl-NL"/>
        </w:rPr>
        <w:t>(</w:t>
      </w:r>
      <w:r w:rsidR="00120511" w:rsidRPr="00105319">
        <w:rPr>
          <w:lang w:val="nl-NL"/>
        </w:rPr>
        <w:t>I-Wis-a LPD 34</w:t>
      </w:r>
      <w:r w:rsidR="003C25A8">
        <w:rPr>
          <w:lang w:val="nl-NL"/>
        </w:rPr>
        <w:t>)</w:t>
      </w:r>
      <w:r w:rsidR="00120511">
        <w:rPr>
          <w:lang w:val="nl-NL"/>
        </w:rPr>
        <w:t>;</w:t>
      </w:r>
      <w:r w:rsidR="00475C1E">
        <w:rPr>
          <w:lang w:val="nl-NL"/>
        </w:rPr>
        <w:t xml:space="preserve"> </w:t>
      </w:r>
      <w:r w:rsidR="004B4DAA">
        <w:rPr>
          <w:lang w:val="nl-NL"/>
        </w:rPr>
        <w:t>m</w:t>
      </w:r>
      <w:r w:rsidR="00120511" w:rsidRPr="003F167A">
        <w:rPr>
          <w:lang w:val="nl-NL"/>
        </w:rPr>
        <w:t>assadichtheid als verhouding</w:t>
      </w:r>
      <w:r w:rsidR="00120511">
        <w:rPr>
          <w:lang w:val="nl-NL"/>
        </w:rPr>
        <w:t xml:space="preserve"> </w:t>
      </w:r>
      <w:r w:rsidR="003C25A8">
        <w:rPr>
          <w:lang w:val="nl-NL"/>
        </w:rPr>
        <w:t>(</w:t>
      </w:r>
      <w:r w:rsidR="00120511" w:rsidRPr="003F167A">
        <w:rPr>
          <w:lang w:val="nl-NL"/>
        </w:rPr>
        <w:t>I-Nat-a LPD 15</w:t>
      </w:r>
      <w:r w:rsidR="003C25A8">
        <w:rPr>
          <w:lang w:val="nl-NL"/>
        </w:rPr>
        <w:t>)</w:t>
      </w:r>
    </w:p>
    <w:p w14:paraId="0091515C" w14:textId="77777777" w:rsidR="004F4F01" w:rsidRDefault="004F4F01" w:rsidP="004F4F01">
      <w:pPr>
        <w:pStyle w:val="Wenk"/>
      </w:pPr>
      <w:r>
        <w:t>‘Oriëntatietechnieken’ zoals</w:t>
      </w:r>
    </w:p>
    <w:p w14:paraId="61EADE22" w14:textId="5D38756D" w:rsidR="004F4F01" w:rsidRDefault="004F4F01" w:rsidP="004F4F01">
      <w:pPr>
        <w:pStyle w:val="Wenkops1"/>
      </w:pPr>
      <w:proofErr w:type="gramStart"/>
      <w:r>
        <w:t>gebruik</w:t>
      </w:r>
      <w:proofErr w:type="gramEnd"/>
      <w:r>
        <w:t xml:space="preserve"> maken van </w:t>
      </w:r>
      <w:r w:rsidR="00B8113E">
        <w:t>windrichtingen en</w:t>
      </w:r>
      <w:r>
        <w:t xml:space="preserve"> kompas;</w:t>
      </w:r>
    </w:p>
    <w:p w14:paraId="0A58A289" w14:textId="4944B6F4" w:rsidR="004F4F01" w:rsidRDefault="004F4F01" w:rsidP="004F4F01">
      <w:pPr>
        <w:pStyle w:val="Wenkops1"/>
      </w:pPr>
      <w:proofErr w:type="gramStart"/>
      <w:r>
        <w:t>oriënteren</w:t>
      </w:r>
      <w:proofErr w:type="gramEnd"/>
      <w:r>
        <w:t xml:space="preserve"> van een kaart aan de hand van waargenomen </w:t>
      </w:r>
      <w:r w:rsidR="00E72732">
        <w:t>l</w:t>
      </w:r>
      <w:r>
        <w:t>andschapselementen;</w:t>
      </w:r>
    </w:p>
    <w:p w14:paraId="05601B18" w14:textId="77777777" w:rsidR="004F4F01" w:rsidRDefault="004F4F01" w:rsidP="004F4F01">
      <w:pPr>
        <w:pStyle w:val="Wenkops1"/>
      </w:pPr>
      <w:proofErr w:type="gramStart"/>
      <w:r>
        <w:t>oriënteren</w:t>
      </w:r>
      <w:proofErr w:type="gramEnd"/>
      <w:r>
        <w:t xml:space="preserve"> met de zon.</w:t>
      </w:r>
    </w:p>
    <w:p w14:paraId="52FC1978" w14:textId="77777777" w:rsidR="004F4F01" w:rsidRDefault="004F4F01" w:rsidP="004F4F01">
      <w:pPr>
        <w:pStyle w:val="WenkDuiding"/>
        <w:numPr>
          <w:ilvl w:val="0"/>
          <w:numId w:val="0"/>
        </w:numPr>
        <w:ind w:left="2268"/>
      </w:pPr>
      <w:r>
        <w:t>‘Lokalisatietechieken’ zoals</w:t>
      </w:r>
    </w:p>
    <w:p w14:paraId="253317B5" w14:textId="77777777" w:rsidR="002475D0" w:rsidRDefault="004F4F01" w:rsidP="004F4F01">
      <w:pPr>
        <w:pStyle w:val="Wenkops1"/>
      </w:pPr>
      <w:proofErr w:type="gramStart"/>
      <w:r>
        <w:t>gebruik</w:t>
      </w:r>
      <w:proofErr w:type="gramEnd"/>
      <w:r>
        <w:t xml:space="preserve"> maken van een navigatiesysteem (bv. gps);</w:t>
      </w:r>
      <w:r w:rsidR="002475D0">
        <w:t xml:space="preserve"> </w:t>
      </w:r>
    </w:p>
    <w:p w14:paraId="1ED9DCC9" w14:textId="6E85FC75" w:rsidR="002C3DDC" w:rsidRDefault="004F4F01" w:rsidP="004F4F01">
      <w:pPr>
        <w:pStyle w:val="Wenkops1"/>
      </w:pPr>
      <w:proofErr w:type="gramStart"/>
      <w:r>
        <w:t>aanduiden</w:t>
      </w:r>
      <w:proofErr w:type="gramEnd"/>
      <w:r>
        <w:t xml:space="preserve"> van een plaats op een kaart.</w:t>
      </w:r>
    </w:p>
    <w:p w14:paraId="53FB2980" w14:textId="76069245" w:rsidR="00E300CA" w:rsidRDefault="00F8760B" w:rsidP="002C3DDC">
      <w:pPr>
        <w:pStyle w:val="Wenk"/>
      </w:pPr>
      <w:r>
        <w:t>L</w:t>
      </w:r>
      <w:r w:rsidR="002703D8">
        <w:t>eerlingen goed leren werken met een kaart</w:t>
      </w:r>
      <w:r>
        <w:t xml:space="preserve"> houdt o.m. in</w:t>
      </w:r>
      <w:r w:rsidR="00E300CA">
        <w:t>:</w:t>
      </w:r>
    </w:p>
    <w:p w14:paraId="30E5DE65" w14:textId="786054AC" w:rsidR="006E0783" w:rsidRDefault="00E300CA" w:rsidP="00F85297">
      <w:pPr>
        <w:pStyle w:val="Wenkops1"/>
      </w:pPr>
      <w:proofErr w:type="gramStart"/>
      <w:r>
        <w:t>werken</w:t>
      </w:r>
      <w:proofErr w:type="gramEnd"/>
      <w:r>
        <w:t xml:space="preserve"> met de schaal om afstanden</w:t>
      </w:r>
      <w:r w:rsidR="00F85297">
        <w:t xml:space="preserve"> te bepalen</w:t>
      </w:r>
      <w:r w:rsidR="00F77979">
        <w:t>;</w:t>
      </w:r>
    </w:p>
    <w:p w14:paraId="7E875273" w14:textId="2E7A226B" w:rsidR="00F77979" w:rsidRDefault="00F77979" w:rsidP="00F85297">
      <w:pPr>
        <w:pStyle w:val="Wenkops1"/>
      </w:pPr>
      <w:proofErr w:type="gramStart"/>
      <w:r>
        <w:lastRenderedPageBreak/>
        <w:t>de</w:t>
      </w:r>
      <w:proofErr w:type="gramEnd"/>
      <w:r>
        <w:t xml:space="preserve"> legende begrijpen</w:t>
      </w:r>
      <w:r w:rsidR="00F118A0">
        <w:t>;</w:t>
      </w:r>
      <w:r>
        <w:t xml:space="preserve"> </w:t>
      </w:r>
    </w:p>
    <w:p w14:paraId="35A7E75C" w14:textId="75EBEAF4" w:rsidR="00F118A0" w:rsidRDefault="00F118A0" w:rsidP="00F85297">
      <w:pPr>
        <w:pStyle w:val="Wenkops1"/>
      </w:pPr>
      <w:proofErr w:type="gramStart"/>
      <w:r>
        <w:t>een</w:t>
      </w:r>
      <w:proofErr w:type="gramEnd"/>
      <w:r>
        <w:t xml:space="preserve"> kaart oriënteren;</w:t>
      </w:r>
    </w:p>
    <w:p w14:paraId="4C890D63" w14:textId="38CA03DB" w:rsidR="00F118A0" w:rsidRDefault="00F118A0" w:rsidP="00F85297">
      <w:pPr>
        <w:pStyle w:val="Wenkops1"/>
      </w:pPr>
      <w:proofErr w:type="gramStart"/>
      <w:r>
        <w:t>hoogtelijnen</w:t>
      </w:r>
      <w:proofErr w:type="gramEnd"/>
      <w:r>
        <w:t xml:space="preserve"> interpreteren</w:t>
      </w:r>
      <w:r w:rsidR="00A425AE">
        <w:t>.</w:t>
      </w:r>
    </w:p>
    <w:p w14:paraId="164E90CC" w14:textId="4F902879" w:rsidR="00EA0596" w:rsidRDefault="009C3FD0" w:rsidP="00EA0596">
      <w:pPr>
        <w:pStyle w:val="Doel"/>
      </w:pPr>
      <w:r w:rsidRPr="00A62867">
        <w:t>De leerlingen situeren absoluut en relatief personen, plaatsen en patronen op relevante ruimtelijke schaalniveaus</w:t>
      </w:r>
      <w:r>
        <w:t>.</w:t>
      </w:r>
    </w:p>
    <w:p w14:paraId="11950AC4" w14:textId="1C09FCEB" w:rsidR="00C02CF4" w:rsidRPr="006E7CDA" w:rsidRDefault="00DE2008" w:rsidP="00DE2008">
      <w:pPr>
        <w:ind w:left="368" w:firstLine="709"/>
      </w:pPr>
      <w:r w:rsidRPr="00D663EC">
        <w:rPr>
          <w:b/>
        </w:rPr>
        <w:t xml:space="preserve">Samenhang </w:t>
      </w:r>
      <w:r>
        <w:rPr>
          <w:b/>
        </w:rPr>
        <w:t>eerste graad</w:t>
      </w:r>
      <w:r w:rsidRPr="00D663EC">
        <w:rPr>
          <w:b/>
        </w:rPr>
        <w:t>:</w:t>
      </w:r>
      <w:r w:rsidRPr="00AB388C">
        <w:rPr>
          <w:color w:val="000000" w:themeColor="text1"/>
        </w:rPr>
        <w:t xml:space="preserve"> </w:t>
      </w:r>
      <w:r w:rsidR="00C02CF4" w:rsidRPr="002F2268">
        <w:t xml:space="preserve">Coördinaten </w:t>
      </w:r>
      <w:r w:rsidR="005C4A3B">
        <w:t>(</w:t>
      </w:r>
      <w:r w:rsidR="00C02CF4" w:rsidRPr="002F2268">
        <w:t>I-Wis-a LPD 28</w:t>
      </w:r>
      <w:r w:rsidR="005C4A3B">
        <w:t>)</w:t>
      </w:r>
    </w:p>
    <w:p w14:paraId="63D47C05" w14:textId="77777777" w:rsidR="00AC14CE" w:rsidRDefault="00AC14CE" w:rsidP="00AC14CE">
      <w:pPr>
        <w:pStyle w:val="Wenk"/>
      </w:pPr>
      <w:r w:rsidRPr="00F87B80">
        <w:t xml:space="preserve">Situeren is een activiteit die voortdurende aandacht vereist om een </w:t>
      </w:r>
      <w:r w:rsidRPr="000D2B4D">
        <w:t>ruimtelijk referentiekader op te bouwen.</w:t>
      </w:r>
    </w:p>
    <w:p w14:paraId="69A6C772" w14:textId="78B13A1E" w:rsidR="00AC14CE" w:rsidRPr="000D2B4D" w:rsidRDefault="00AC14CE" w:rsidP="00AC14CE">
      <w:pPr>
        <w:pStyle w:val="Wenk"/>
      </w:pPr>
      <w:r>
        <w:t xml:space="preserve">Bij het opbouwen van een ruimtelijk referentiekader is het belangrijk om </w:t>
      </w:r>
      <w:r w:rsidR="0014797E">
        <w:t xml:space="preserve">het verband te leggen </w:t>
      </w:r>
      <w:r>
        <w:t xml:space="preserve">tussen de globe en een kaartbeeld. Welke informatie gaat verloren bij een kaartvoorstelling? Zo kunnen oppervlaktes, hoeken en afstanden </w:t>
      </w:r>
      <w:r w:rsidR="0014797E">
        <w:t xml:space="preserve">op kaart en op globe worden </w:t>
      </w:r>
      <w:r>
        <w:t>vergeleken.</w:t>
      </w:r>
    </w:p>
    <w:p w14:paraId="3E3E5561" w14:textId="15BF33FD" w:rsidR="00AC14CE" w:rsidRPr="000D2B4D" w:rsidRDefault="00EA32FF" w:rsidP="00AC14CE">
      <w:pPr>
        <w:pStyle w:val="Wenk"/>
      </w:pPr>
      <w:r>
        <w:t xml:space="preserve">In functie van de opbouw van een ruimtelijk referentiekader </w:t>
      </w:r>
      <w:r w:rsidR="00AC14CE">
        <w:t xml:space="preserve">is </w:t>
      </w:r>
      <w:r w:rsidR="00AC14CE" w:rsidRPr="001A37D0">
        <w:t xml:space="preserve">een zekere parate kennis nodig </w:t>
      </w:r>
      <w:proofErr w:type="gramStart"/>
      <w:r w:rsidR="00AC14CE" w:rsidRPr="001A37D0">
        <w:t>inzake</w:t>
      </w:r>
      <w:proofErr w:type="gramEnd"/>
      <w:r w:rsidR="00AC14CE" w:rsidRPr="001A37D0">
        <w:t xml:space="preserve"> </w:t>
      </w:r>
      <w:r w:rsidR="00AC14CE">
        <w:t xml:space="preserve">de belangrijkste staten, </w:t>
      </w:r>
      <w:r w:rsidR="00AC14CE" w:rsidRPr="001A37D0">
        <w:t xml:space="preserve">continenten, oceanen, rivieren, gebergten, steden … </w:t>
      </w:r>
      <w:r w:rsidRPr="001A37D0">
        <w:t>D</w:t>
      </w:r>
      <w:r>
        <w:t>ie</w:t>
      </w:r>
      <w:r w:rsidRPr="001A37D0">
        <w:t xml:space="preserve"> </w:t>
      </w:r>
      <w:r w:rsidR="00AC14CE" w:rsidRPr="001A37D0">
        <w:t xml:space="preserve">ankerpunten leggen een basiskaart vast waarop leerlingen hun kaartbeeld verder uitbouwen. De vakgroep kan </w:t>
      </w:r>
      <w:r w:rsidR="006A4C6F">
        <w:t>daarover</w:t>
      </w:r>
      <w:r w:rsidR="006A4C6F" w:rsidRPr="001A37D0">
        <w:t xml:space="preserve"> </w:t>
      </w:r>
      <w:r w:rsidR="00AC14CE" w:rsidRPr="001A37D0">
        <w:t>in functie van de leerlingen afspraken maken.</w:t>
      </w:r>
    </w:p>
    <w:p w14:paraId="3DC6C397" w14:textId="785E3277" w:rsidR="009C3FD0" w:rsidRPr="009C3FD0" w:rsidRDefault="00AC14CE" w:rsidP="00AC14CE">
      <w:pPr>
        <w:pStyle w:val="Wenk"/>
      </w:pPr>
      <w:r>
        <w:t xml:space="preserve">Voor het bepalen van de sterrenkundige ligging van een plaats breng je best volgende begrippen aan: </w:t>
      </w:r>
      <w:r w:rsidRPr="006C606D">
        <w:t>wereldgradennet, coördinatenstelsel, evenaar</w:t>
      </w:r>
      <w:r>
        <w:t xml:space="preserve">, </w:t>
      </w:r>
      <w:r w:rsidRPr="006C606D">
        <w:t xml:space="preserve">nulmeridiaan, halfronden, </w:t>
      </w:r>
      <w:r>
        <w:t xml:space="preserve">keerkringen en </w:t>
      </w:r>
      <w:r w:rsidRPr="000D2B4D">
        <w:t>poolcirkels</w:t>
      </w:r>
      <w:r w:rsidRPr="006C606D">
        <w:t>.</w:t>
      </w:r>
    </w:p>
    <w:p w14:paraId="5A755645" w14:textId="77777777" w:rsidR="001173B1" w:rsidRDefault="001332B5" w:rsidP="00E42F24">
      <w:pPr>
        <w:pStyle w:val="Kop1"/>
      </w:pPr>
      <w:bookmarkStart w:id="129" w:name="_Toc121484789"/>
      <w:bookmarkStart w:id="130" w:name="_Toc127295268"/>
      <w:bookmarkStart w:id="131" w:name="_Toc128941190"/>
      <w:bookmarkStart w:id="132" w:name="_Toc129036357"/>
      <w:bookmarkStart w:id="133" w:name="_Toc129199586"/>
      <w:bookmarkStart w:id="134" w:name="_Toc158820990"/>
      <w:bookmarkEnd w:id="123"/>
      <w:bookmarkEnd w:id="124"/>
      <w:bookmarkEnd w:id="125"/>
      <w:bookmarkEnd w:id="126"/>
      <w:bookmarkEnd w:id="127"/>
      <w:r>
        <w:t>Basisuitrusting</w:t>
      </w:r>
      <w:bookmarkEnd w:id="129"/>
      <w:bookmarkEnd w:id="130"/>
      <w:bookmarkEnd w:id="131"/>
      <w:bookmarkEnd w:id="132"/>
      <w:bookmarkEnd w:id="133"/>
      <w:bookmarkEnd w:id="134"/>
    </w:p>
    <w:p w14:paraId="627B6F47" w14:textId="501E2134" w:rsidR="00A00764" w:rsidRDefault="00A00764" w:rsidP="00A00764">
      <w:r>
        <w:t xml:space="preserve">Basisuitrusting verwijst naar de infrastructuur en het (didactisch) materiaal die beschikbaar </w:t>
      </w:r>
      <w:r w:rsidR="0079207D" w:rsidRPr="0079207D">
        <w:t>moeten zijn in elke les Aardrijkskunde voor de realisatie van de leerplandoelen</w:t>
      </w:r>
      <w:r>
        <w:t>.</w:t>
      </w:r>
    </w:p>
    <w:p w14:paraId="0AF13726" w14:textId="77777777" w:rsidR="00A00764" w:rsidRDefault="00A00764" w:rsidP="00A00764">
      <w:pPr>
        <w:pStyle w:val="Kop2"/>
      </w:pPr>
      <w:bookmarkStart w:id="135" w:name="_Toc54974885"/>
      <w:bookmarkStart w:id="136" w:name="_Toc121484790"/>
      <w:bookmarkStart w:id="137" w:name="_Toc127295269"/>
      <w:bookmarkStart w:id="138" w:name="_Toc128941191"/>
      <w:bookmarkStart w:id="139" w:name="_Toc129036358"/>
      <w:bookmarkStart w:id="140" w:name="_Toc129199587"/>
      <w:bookmarkStart w:id="141" w:name="_Toc158820991"/>
      <w:r>
        <w:t>Infrastructuur</w:t>
      </w:r>
      <w:bookmarkEnd w:id="135"/>
      <w:bookmarkEnd w:id="136"/>
      <w:bookmarkEnd w:id="137"/>
      <w:bookmarkEnd w:id="138"/>
      <w:bookmarkEnd w:id="139"/>
      <w:bookmarkEnd w:id="140"/>
      <w:bookmarkEnd w:id="141"/>
    </w:p>
    <w:p w14:paraId="62DD66F2" w14:textId="77777777" w:rsidR="00A00764" w:rsidRDefault="00A00764" w:rsidP="00A00764">
      <w:r>
        <w:t>Een leslokaal</w:t>
      </w:r>
    </w:p>
    <w:p w14:paraId="0C4E0A0A" w14:textId="666CA285" w:rsidR="00513C96" w:rsidRDefault="00C12730" w:rsidP="00A00764">
      <w:pPr>
        <w:pStyle w:val="Opsomming1"/>
        <w:numPr>
          <w:ilvl w:val="0"/>
          <w:numId w:val="3"/>
        </w:numPr>
      </w:pPr>
      <w:proofErr w:type="gramStart"/>
      <w:r w:rsidRPr="00C12730">
        <w:t>dat</w:t>
      </w:r>
      <w:proofErr w:type="gramEnd"/>
      <w:r w:rsidRPr="00C12730">
        <w:t xml:space="preserve"> qua grootte, akoestiek en inrichting geschikt is om communicatieve werkvormen te organiseren;</w:t>
      </w:r>
    </w:p>
    <w:p w14:paraId="79ED1DAC" w14:textId="6E60A2AF"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5B831A34"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4F9126EA" w14:textId="77777777" w:rsidR="00636CF1" w:rsidRPr="00636CF1" w:rsidRDefault="00636CF1" w:rsidP="00A00764">
      <w:r w:rsidRPr="00636CF1">
        <w:t>Toegang tot (mobile) devices voor leerlingen</w:t>
      </w:r>
      <w:r>
        <w:t>.</w:t>
      </w:r>
    </w:p>
    <w:p w14:paraId="17C1C7EB" w14:textId="77777777" w:rsidR="00A00764" w:rsidRDefault="00A00764" w:rsidP="00A00764">
      <w:pPr>
        <w:pStyle w:val="Kop2"/>
      </w:pPr>
      <w:bookmarkStart w:id="142" w:name="_Toc54974886"/>
      <w:bookmarkStart w:id="143" w:name="_Toc121484791"/>
      <w:bookmarkStart w:id="144" w:name="_Toc127295270"/>
      <w:bookmarkStart w:id="145" w:name="_Toc128941192"/>
      <w:bookmarkStart w:id="146" w:name="_Toc129036359"/>
      <w:bookmarkStart w:id="147" w:name="_Toc129199588"/>
      <w:bookmarkStart w:id="148" w:name="_Toc158820992"/>
      <w:r>
        <w:t>Materiaal</w:t>
      </w:r>
      <w:r w:rsidR="0057255D">
        <w:t xml:space="preserve">, </w:t>
      </w:r>
      <w:r w:rsidR="0057255D" w:rsidRPr="0057255D">
        <w:t>toestellen, machines en gereedschappen</w:t>
      </w:r>
      <w:bookmarkEnd w:id="142"/>
      <w:bookmarkEnd w:id="143"/>
      <w:bookmarkEnd w:id="144"/>
      <w:bookmarkEnd w:id="145"/>
      <w:bookmarkEnd w:id="146"/>
      <w:bookmarkEnd w:id="147"/>
      <w:bookmarkEnd w:id="148"/>
    </w:p>
    <w:p w14:paraId="0AB117B5" w14:textId="77777777" w:rsidR="00902883" w:rsidRPr="003805C4" w:rsidRDefault="00902883" w:rsidP="00902883">
      <w:r w:rsidRPr="003E1950">
        <w:t>Het aanwezige materiaal is voldoende voor de grootte van de klasgroep</w:t>
      </w:r>
      <w:r>
        <w:t>.</w:t>
      </w:r>
    </w:p>
    <w:p w14:paraId="46E72803" w14:textId="77777777" w:rsidR="00902883" w:rsidRPr="00902883" w:rsidRDefault="00902883" w:rsidP="00902883">
      <w:pPr>
        <w:pStyle w:val="Opsomming1"/>
      </w:pPr>
      <w:r w:rsidRPr="00902883">
        <w:t>Orohydrografische wandkaarten van België, Europa en de wereld.</w:t>
      </w:r>
    </w:p>
    <w:p w14:paraId="6ADC574F" w14:textId="77777777" w:rsidR="00902883" w:rsidRPr="00902883" w:rsidRDefault="00902883" w:rsidP="00902883">
      <w:pPr>
        <w:pStyle w:val="Opsomming1"/>
      </w:pPr>
      <w:r w:rsidRPr="00902883">
        <w:t>Een globe.</w:t>
      </w:r>
    </w:p>
    <w:p w14:paraId="4C94A723" w14:textId="5C315024" w:rsidR="00A00764" w:rsidRPr="00902883" w:rsidRDefault="00902883" w:rsidP="00902883">
      <w:pPr>
        <w:pStyle w:val="Opsomming1"/>
      </w:pPr>
      <w:r w:rsidRPr="00902883">
        <w:t>Mogelijkheid om atlassen te raadplegen.</w:t>
      </w:r>
    </w:p>
    <w:p w14:paraId="7DDCBC5C" w14:textId="77777777" w:rsidR="00A00764" w:rsidRDefault="00A00764" w:rsidP="00A00764">
      <w:pPr>
        <w:pStyle w:val="Kop2"/>
      </w:pPr>
      <w:bookmarkStart w:id="149" w:name="_Toc54974887"/>
      <w:bookmarkStart w:id="150" w:name="_Toc121484792"/>
      <w:bookmarkStart w:id="151" w:name="_Toc127295271"/>
      <w:bookmarkStart w:id="152" w:name="_Toc128941193"/>
      <w:bookmarkStart w:id="153" w:name="_Toc129036360"/>
      <w:bookmarkStart w:id="154" w:name="_Toc129199589"/>
      <w:bookmarkStart w:id="155" w:name="_Toc158820993"/>
      <w:r>
        <w:lastRenderedPageBreak/>
        <w:t>Materiaal</w:t>
      </w:r>
      <w:r w:rsidR="0057255D" w:rsidRPr="0057255D">
        <w:t xml:space="preserve"> en gereedschappen</w:t>
      </w:r>
      <w:r>
        <w:t xml:space="preserve"> waarover elke leerling moet beschikken</w:t>
      </w:r>
      <w:bookmarkEnd w:id="149"/>
      <w:bookmarkEnd w:id="150"/>
      <w:bookmarkEnd w:id="151"/>
      <w:bookmarkEnd w:id="152"/>
      <w:bookmarkEnd w:id="153"/>
      <w:bookmarkEnd w:id="154"/>
      <w:bookmarkEnd w:id="155"/>
    </w:p>
    <w:p w14:paraId="19B27261" w14:textId="77777777" w:rsidR="00030AE9" w:rsidRPr="003805C4" w:rsidRDefault="00E72789" w:rsidP="00030AE9">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DDABDA4" w14:textId="77777777" w:rsidR="00030AE9" w:rsidRDefault="00030AE9" w:rsidP="00030AE9">
      <w:pPr>
        <w:pStyle w:val="Opsomming1"/>
        <w:numPr>
          <w:ilvl w:val="0"/>
          <w:numId w:val="3"/>
        </w:numPr>
      </w:pPr>
      <w:r>
        <w:t>E</w:t>
      </w:r>
      <w:r w:rsidRPr="003805C4">
        <w:t>en atlas</w:t>
      </w:r>
      <w:r>
        <w:t>.</w:t>
      </w:r>
    </w:p>
    <w:p w14:paraId="793C1F2E" w14:textId="77777777" w:rsidR="00C5324F" w:rsidRPr="00476254" w:rsidRDefault="00C5324F" w:rsidP="00C5324F">
      <w:pPr>
        <w:pStyle w:val="Kop1"/>
      </w:pPr>
      <w:bookmarkStart w:id="156" w:name="_Toc130635187"/>
      <w:bookmarkStart w:id="157" w:name="_Toc158820994"/>
      <w:bookmarkStart w:id="158" w:name="_Toc54974888"/>
      <w:r w:rsidRPr="00476254">
        <w:t>Glossarium</w:t>
      </w:r>
      <w:bookmarkEnd w:id="156"/>
      <w:bookmarkEnd w:id="157"/>
    </w:p>
    <w:p w14:paraId="128514A9" w14:textId="77777777" w:rsidR="00C5324F" w:rsidRDefault="00C5324F" w:rsidP="00C5324F">
      <w:bookmarkStart w:id="159"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60" w:name="_Hlk128927529"/>
            <w:bookmarkStart w:id="161" w:name="_Toc130635188"/>
            <w:bookmarkEnd w:id="15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62" w:name="_Toc158820995"/>
      <w:bookmarkEnd w:id="160"/>
      <w:r w:rsidRPr="00D13418">
        <w:t>Concordantie</w:t>
      </w:r>
      <w:bookmarkEnd w:id="158"/>
      <w:bookmarkEnd w:id="161"/>
      <w:bookmarkEnd w:id="162"/>
    </w:p>
    <w:p w14:paraId="762016F2" w14:textId="77777777" w:rsidR="00AD1259" w:rsidRDefault="00AD1259" w:rsidP="00AD1259">
      <w:pPr>
        <w:pStyle w:val="Kop2"/>
      </w:pPr>
      <w:bookmarkStart w:id="163" w:name="_Toc158820996"/>
      <w:bookmarkStart w:id="164" w:name="_Hlk128940695"/>
      <w:bookmarkStart w:id="165" w:name="_Hlk130135874"/>
      <w:r>
        <w:t>Concordantietabel</w:t>
      </w:r>
      <w:bookmarkEnd w:id="163"/>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64"/>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4F80C5FB" w:rsidR="00A00764" w:rsidRDefault="007279DB" w:rsidP="00D43B72">
            <w:pPr>
              <w:spacing w:before="120" w:after="120"/>
            </w:pPr>
            <w:r>
              <w:t>MD</w:t>
            </w:r>
            <w:r w:rsidR="00633C33">
              <w:t xml:space="preserve"> 09.02</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5CF5E913" w:rsidR="00A00764" w:rsidRDefault="0090191B" w:rsidP="00D43B72">
            <w:pPr>
              <w:spacing w:before="120" w:after="120"/>
            </w:pPr>
            <w:r>
              <w:t>MD 09.02</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03F64478" w:rsidR="00A00764" w:rsidRDefault="0090191B" w:rsidP="00D43B72">
            <w:pPr>
              <w:spacing w:before="120" w:after="120"/>
            </w:pPr>
            <w:r>
              <w:t>MD 09.03</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29D01175" w:rsidR="00A00764" w:rsidRDefault="0090191B" w:rsidP="00D43B72">
            <w:pPr>
              <w:spacing w:before="120" w:after="120"/>
            </w:pPr>
            <w:r>
              <w:t>MD 09.03</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00179631" w:rsidR="00A00764" w:rsidRDefault="00122B0B" w:rsidP="00D43B72">
            <w:pPr>
              <w:spacing w:before="120" w:after="120"/>
            </w:pPr>
            <w:r w:rsidRPr="00122B0B">
              <w:t>MD 09.0</w:t>
            </w:r>
            <w:r>
              <w:t>4</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1903D242" w:rsidR="00A00764" w:rsidRDefault="00E735A2" w:rsidP="00D43B72">
            <w:pPr>
              <w:spacing w:before="120" w:after="120"/>
            </w:pPr>
            <w:r>
              <w:t>MD 09.05</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29E86EAB" w:rsidR="00A00764" w:rsidRDefault="00E735A2" w:rsidP="00D43B72">
            <w:pPr>
              <w:spacing w:before="120" w:after="120"/>
            </w:pPr>
            <w:r>
              <w:t>MD 09.05</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0A1AD4BC" w:rsidR="00A00764" w:rsidRDefault="00E735A2" w:rsidP="00D43B72">
            <w:pPr>
              <w:spacing w:before="120" w:after="120"/>
            </w:pPr>
            <w:r>
              <w:t>MD 09.06</w:t>
            </w:r>
          </w:p>
        </w:tc>
      </w:tr>
      <w:tr w:rsidR="00A00764" w14:paraId="55A3275F" w14:textId="77777777" w:rsidTr="00751DD9">
        <w:tc>
          <w:tcPr>
            <w:tcW w:w="1555" w:type="dxa"/>
          </w:tcPr>
          <w:p w14:paraId="63B21D46" w14:textId="3912E98C" w:rsidR="00A00764" w:rsidRDefault="00E735A2" w:rsidP="00D43B72">
            <w:pPr>
              <w:numPr>
                <w:ilvl w:val="0"/>
                <w:numId w:val="1"/>
              </w:numPr>
              <w:spacing w:before="120" w:after="120"/>
              <w:ind w:left="567" w:firstLine="0"/>
            </w:pPr>
            <w:r>
              <w:t xml:space="preserve"> +</w:t>
            </w:r>
          </w:p>
        </w:tc>
        <w:tc>
          <w:tcPr>
            <w:tcW w:w="7943" w:type="dxa"/>
          </w:tcPr>
          <w:p w14:paraId="4319F39A" w14:textId="259664CC" w:rsidR="00A00764" w:rsidRDefault="00E735A2" w:rsidP="00D43B72">
            <w:pPr>
              <w:spacing w:before="120" w:after="120"/>
            </w:pPr>
            <w:r>
              <w:t>-</w:t>
            </w:r>
          </w:p>
        </w:tc>
      </w:tr>
      <w:tr w:rsidR="00E735A2" w14:paraId="5DD5B0A0" w14:textId="77777777" w:rsidTr="00751DD9">
        <w:tc>
          <w:tcPr>
            <w:tcW w:w="1555" w:type="dxa"/>
          </w:tcPr>
          <w:p w14:paraId="6D9A6775" w14:textId="0DA2D9ED" w:rsidR="00E735A2" w:rsidRDefault="00E735A2" w:rsidP="00D43B72">
            <w:pPr>
              <w:numPr>
                <w:ilvl w:val="0"/>
                <w:numId w:val="1"/>
              </w:numPr>
              <w:spacing w:before="120" w:after="120"/>
              <w:ind w:left="567" w:firstLine="0"/>
            </w:pPr>
            <w:r>
              <w:t xml:space="preserve"> +</w:t>
            </w:r>
          </w:p>
        </w:tc>
        <w:tc>
          <w:tcPr>
            <w:tcW w:w="7943" w:type="dxa"/>
          </w:tcPr>
          <w:p w14:paraId="577FD330" w14:textId="3B8F0B86" w:rsidR="00E735A2" w:rsidRDefault="00E735A2" w:rsidP="00D43B72">
            <w:pPr>
              <w:spacing w:before="120" w:after="120"/>
            </w:pPr>
            <w:r>
              <w:t>-</w:t>
            </w:r>
          </w:p>
        </w:tc>
      </w:tr>
      <w:tr w:rsidR="00A00764" w14:paraId="22E93762" w14:textId="77777777" w:rsidTr="00751DD9">
        <w:trPr>
          <w:trHeight w:val="413"/>
        </w:trPr>
        <w:tc>
          <w:tcPr>
            <w:tcW w:w="1555" w:type="dxa"/>
          </w:tcPr>
          <w:p w14:paraId="6F2A4BD7" w14:textId="77777777" w:rsidR="00A00764" w:rsidRDefault="00A00764" w:rsidP="00D43B72">
            <w:pPr>
              <w:numPr>
                <w:ilvl w:val="0"/>
                <w:numId w:val="1"/>
              </w:numPr>
              <w:spacing w:before="120" w:after="120"/>
              <w:ind w:left="567" w:firstLine="0"/>
            </w:pPr>
          </w:p>
        </w:tc>
        <w:tc>
          <w:tcPr>
            <w:tcW w:w="7943" w:type="dxa"/>
          </w:tcPr>
          <w:p w14:paraId="44AC5943" w14:textId="3BAB3DFB" w:rsidR="00A00764" w:rsidRDefault="00E735A2" w:rsidP="00D43B72">
            <w:pPr>
              <w:spacing w:before="120" w:after="120"/>
            </w:pPr>
            <w:r>
              <w:t>MD 09.08</w:t>
            </w:r>
          </w:p>
        </w:tc>
      </w:tr>
      <w:tr w:rsidR="00A00764" w14:paraId="3329C4A2" w14:textId="77777777" w:rsidTr="00751DD9">
        <w:tc>
          <w:tcPr>
            <w:tcW w:w="1555" w:type="dxa"/>
          </w:tcPr>
          <w:p w14:paraId="67FE6E7C" w14:textId="77777777" w:rsidR="00A00764" w:rsidRDefault="00A00764" w:rsidP="00D43B72">
            <w:pPr>
              <w:numPr>
                <w:ilvl w:val="0"/>
                <w:numId w:val="1"/>
              </w:numPr>
              <w:spacing w:before="120" w:after="120"/>
              <w:ind w:left="567" w:firstLine="0"/>
            </w:pPr>
          </w:p>
        </w:tc>
        <w:tc>
          <w:tcPr>
            <w:tcW w:w="7943" w:type="dxa"/>
          </w:tcPr>
          <w:p w14:paraId="26E17A9E" w14:textId="1D19EF96" w:rsidR="00A00764" w:rsidRDefault="00E735A2" w:rsidP="00D43B72">
            <w:pPr>
              <w:spacing w:before="120" w:after="120"/>
            </w:pPr>
            <w:r>
              <w:t>MD 09</w:t>
            </w:r>
            <w:r w:rsidR="00EA0503">
              <w:t>.08</w:t>
            </w:r>
          </w:p>
        </w:tc>
      </w:tr>
      <w:tr w:rsidR="00A33E22" w14:paraId="6602FA07" w14:textId="77777777" w:rsidTr="00751DD9">
        <w:tc>
          <w:tcPr>
            <w:tcW w:w="1555" w:type="dxa"/>
          </w:tcPr>
          <w:p w14:paraId="64694E65" w14:textId="77777777" w:rsidR="00A33E22" w:rsidRDefault="00A33E22" w:rsidP="00D43B72">
            <w:pPr>
              <w:numPr>
                <w:ilvl w:val="0"/>
                <w:numId w:val="1"/>
              </w:numPr>
              <w:spacing w:before="120" w:after="120"/>
              <w:ind w:left="567" w:firstLine="0"/>
            </w:pPr>
          </w:p>
        </w:tc>
        <w:tc>
          <w:tcPr>
            <w:tcW w:w="7943" w:type="dxa"/>
          </w:tcPr>
          <w:p w14:paraId="36F166D6" w14:textId="11C29FB7" w:rsidR="00A33E22" w:rsidRDefault="00EA0503" w:rsidP="00D43B72">
            <w:pPr>
              <w:spacing w:before="120" w:after="120"/>
            </w:pPr>
            <w:r>
              <w:t>MD 09.07</w:t>
            </w:r>
          </w:p>
        </w:tc>
      </w:tr>
      <w:tr w:rsidR="00A33E22" w14:paraId="6CD164B9" w14:textId="77777777" w:rsidTr="00751DD9">
        <w:tc>
          <w:tcPr>
            <w:tcW w:w="1555" w:type="dxa"/>
          </w:tcPr>
          <w:p w14:paraId="1B3EDA07" w14:textId="77777777" w:rsidR="00A33E22" w:rsidRDefault="00A33E22" w:rsidP="00D43B72">
            <w:pPr>
              <w:numPr>
                <w:ilvl w:val="0"/>
                <w:numId w:val="1"/>
              </w:numPr>
              <w:spacing w:before="120" w:after="120"/>
              <w:ind w:left="567" w:firstLine="0"/>
            </w:pPr>
          </w:p>
        </w:tc>
        <w:tc>
          <w:tcPr>
            <w:tcW w:w="7943" w:type="dxa"/>
          </w:tcPr>
          <w:p w14:paraId="553EFF35" w14:textId="1752A51C" w:rsidR="00A33E22" w:rsidRDefault="00EA0503" w:rsidP="00D43B72">
            <w:pPr>
              <w:spacing w:before="120" w:after="120"/>
            </w:pPr>
            <w:r>
              <w:t>MD 09.01</w:t>
            </w:r>
          </w:p>
        </w:tc>
      </w:tr>
    </w:tbl>
    <w:p w14:paraId="29DB7A62" w14:textId="77777777" w:rsidR="00A00764" w:rsidRDefault="00513892" w:rsidP="00A00764">
      <w:pPr>
        <w:pStyle w:val="Kop2"/>
      </w:pPr>
      <w:bookmarkStart w:id="166" w:name="_Hlk128940760"/>
      <w:bookmarkStart w:id="167" w:name="_Toc128941196"/>
      <w:bookmarkStart w:id="168" w:name="_Toc129036363"/>
      <w:bookmarkStart w:id="169" w:name="_Toc129199592"/>
      <w:bookmarkStart w:id="170" w:name="_Toc158820997"/>
      <w:r>
        <w:t>Minimumdoelen</w:t>
      </w:r>
      <w:bookmarkEnd w:id="166"/>
      <w:bookmarkEnd w:id="167"/>
      <w:bookmarkEnd w:id="168"/>
      <w:bookmarkEnd w:id="169"/>
      <w:r w:rsidR="005A1306">
        <w:t xml:space="preserve"> basisvorming</w:t>
      </w:r>
      <w:bookmarkEnd w:id="170"/>
    </w:p>
    <w:tbl>
      <w:tblPr>
        <w:tblW w:w="9631" w:type="dxa"/>
        <w:tblCellMar>
          <w:left w:w="0" w:type="dxa"/>
          <w:right w:w="0" w:type="dxa"/>
        </w:tblCellMar>
        <w:tblLook w:val="04A0" w:firstRow="1" w:lastRow="0" w:firstColumn="1" w:lastColumn="0" w:noHBand="0" w:noVBand="1"/>
      </w:tblPr>
      <w:tblGrid>
        <w:gridCol w:w="825"/>
        <w:gridCol w:w="8806"/>
      </w:tblGrid>
      <w:tr w:rsidR="00173D57" w:rsidRPr="00760E2E" w14:paraId="59F2A1C2" w14:textId="77777777">
        <w:trPr>
          <w:trHeight w:val="300"/>
        </w:trPr>
        <w:tc>
          <w:tcPr>
            <w:tcW w:w="825" w:type="dxa"/>
            <w:hideMark/>
          </w:tcPr>
          <w:p w14:paraId="42815E39" w14:textId="77777777" w:rsidR="00173D57" w:rsidRPr="00760E2E" w:rsidRDefault="00173D57">
            <w:bookmarkStart w:id="171" w:name="_Hlk149416354"/>
            <w:bookmarkEnd w:id="128"/>
            <w:bookmarkEnd w:id="165"/>
            <w:r w:rsidRPr="00760E2E">
              <w:t>09.01 </w:t>
            </w:r>
          </w:p>
        </w:tc>
        <w:tc>
          <w:tcPr>
            <w:tcW w:w="8806" w:type="dxa"/>
            <w:hideMark/>
          </w:tcPr>
          <w:p w14:paraId="780885D3" w14:textId="77777777" w:rsidR="00173D57" w:rsidRPr="00760E2E" w:rsidRDefault="00173D57">
            <w:r w:rsidRPr="00272442">
              <w:t>De leerlingen situeren absoluut en relatief personen, plaatsen en patronen op relevante ruimtelijke schaalniveaus</w:t>
            </w:r>
            <w:r>
              <w:t>.</w:t>
            </w:r>
            <w:r>
              <w:br/>
            </w:r>
            <w:r w:rsidRPr="00760E2E">
              <w:t>Voetnoot:</w:t>
            </w:r>
            <w:r>
              <w:t xml:space="preserve"> </w:t>
            </w:r>
          </w:p>
          <w:p w14:paraId="7A02D6AD" w14:textId="77777777" w:rsidR="00173D57" w:rsidRPr="00760E2E" w:rsidRDefault="00173D57">
            <w:r w:rsidRPr="006A0C03">
              <w:t>Rekening houdend met personen, plaatsen en patronen die in de eerste graad aan bod komen</w:t>
            </w:r>
            <w:r>
              <w:t>.</w:t>
            </w:r>
          </w:p>
        </w:tc>
      </w:tr>
      <w:tr w:rsidR="00173D57" w:rsidRPr="00760E2E" w14:paraId="1A934B9B" w14:textId="77777777">
        <w:trPr>
          <w:trHeight w:val="300"/>
        </w:trPr>
        <w:tc>
          <w:tcPr>
            <w:tcW w:w="825" w:type="dxa"/>
            <w:hideMark/>
          </w:tcPr>
          <w:p w14:paraId="4C347381" w14:textId="77777777" w:rsidR="00173D57" w:rsidRPr="00760E2E" w:rsidRDefault="00173D57">
            <w:r w:rsidRPr="00760E2E">
              <w:t>09.02 </w:t>
            </w:r>
          </w:p>
        </w:tc>
        <w:tc>
          <w:tcPr>
            <w:tcW w:w="8806" w:type="dxa"/>
            <w:hideMark/>
          </w:tcPr>
          <w:p w14:paraId="13400883" w14:textId="77777777" w:rsidR="00173D57" w:rsidRPr="00760E2E" w:rsidRDefault="00173D57">
            <w:r w:rsidRPr="008A20FB">
              <w:t>De leerlingen beschrijven kenmerken van fysischgeografische en sociaalgeografische landschapsvormende lagen</w:t>
            </w:r>
            <w:r w:rsidRPr="00760E2E">
              <w:t>. </w:t>
            </w:r>
          </w:p>
        </w:tc>
      </w:tr>
      <w:tr w:rsidR="00173D57" w:rsidRPr="00760E2E" w14:paraId="039A7C46" w14:textId="77777777">
        <w:trPr>
          <w:trHeight w:val="300"/>
        </w:trPr>
        <w:tc>
          <w:tcPr>
            <w:tcW w:w="825" w:type="dxa"/>
            <w:hideMark/>
          </w:tcPr>
          <w:p w14:paraId="1FC82DC3" w14:textId="77777777" w:rsidR="00173D57" w:rsidRPr="00760E2E" w:rsidRDefault="00173D57">
            <w:r w:rsidRPr="00760E2E">
              <w:t>09.03 </w:t>
            </w:r>
          </w:p>
        </w:tc>
        <w:tc>
          <w:tcPr>
            <w:tcW w:w="8806" w:type="dxa"/>
            <w:hideMark/>
          </w:tcPr>
          <w:p w14:paraId="5D904B02" w14:textId="77777777" w:rsidR="00173D57" w:rsidRPr="00760E2E" w:rsidRDefault="00173D57">
            <w:r w:rsidRPr="0064585B">
              <w:t>De leerlingen analyseren relaties tussen landschapsvormende lagen van plaatsen om verschillen tussen landschappen te verklaren</w:t>
            </w:r>
            <w:r w:rsidRPr="00760E2E">
              <w:t>. </w:t>
            </w:r>
          </w:p>
        </w:tc>
      </w:tr>
      <w:tr w:rsidR="00173D57" w:rsidRPr="00760E2E" w14:paraId="71606CDE" w14:textId="77777777">
        <w:trPr>
          <w:trHeight w:val="300"/>
        </w:trPr>
        <w:tc>
          <w:tcPr>
            <w:tcW w:w="825" w:type="dxa"/>
            <w:hideMark/>
          </w:tcPr>
          <w:p w14:paraId="589E3629" w14:textId="77777777" w:rsidR="00173D57" w:rsidRPr="00760E2E" w:rsidRDefault="00173D57">
            <w:r w:rsidRPr="00760E2E">
              <w:t>09.04 </w:t>
            </w:r>
          </w:p>
        </w:tc>
        <w:tc>
          <w:tcPr>
            <w:tcW w:w="8806" w:type="dxa"/>
            <w:hideMark/>
          </w:tcPr>
          <w:p w14:paraId="4890AD98" w14:textId="77777777" w:rsidR="00173D57" w:rsidRPr="00760E2E" w:rsidRDefault="00173D57">
            <w:r w:rsidRPr="00930EE0">
              <w:t>De leerlingen illustreren ruimtelijke patronen op verschillende schaalniveaus</w:t>
            </w:r>
            <w:r w:rsidRPr="00760E2E">
              <w:t>. </w:t>
            </w:r>
          </w:p>
        </w:tc>
      </w:tr>
      <w:tr w:rsidR="00173D57" w:rsidRPr="00760E2E" w14:paraId="7656F1F2" w14:textId="77777777">
        <w:trPr>
          <w:trHeight w:val="300"/>
        </w:trPr>
        <w:tc>
          <w:tcPr>
            <w:tcW w:w="825" w:type="dxa"/>
            <w:hideMark/>
          </w:tcPr>
          <w:p w14:paraId="1B3D79E3" w14:textId="77777777" w:rsidR="00173D57" w:rsidRPr="00760E2E" w:rsidRDefault="00173D57">
            <w:r w:rsidRPr="00760E2E">
              <w:t>09.05 </w:t>
            </w:r>
          </w:p>
        </w:tc>
        <w:tc>
          <w:tcPr>
            <w:tcW w:w="8806" w:type="dxa"/>
            <w:hideMark/>
          </w:tcPr>
          <w:p w14:paraId="2079A90C" w14:textId="77777777" w:rsidR="00173D57" w:rsidRPr="00760E2E" w:rsidRDefault="00173D57">
            <w:r w:rsidRPr="0039076A">
              <w:t>De leerlingen illustreren dat landschappen evolueren op korte en lange termijn onder invloed van fysischgeografische en sociaalgeografische veranderingen</w:t>
            </w:r>
            <w:r w:rsidRPr="00760E2E">
              <w:t>. </w:t>
            </w:r>
          </w:p>
        </w:tc>
      </w:tr>
      <w:tr w:rsidR="00173D57" w:rsidRPr="00760E2E" w14:paraId="6E369722" w14:textId="77777777">
        <w:trPr>
          <w:trHeight w:val="300"/>
        </w:trPr>
        <w:tc>
          <w:tcPr>
            <w:tcW w:w="825" w:type="dxa"/>
            <w:hideMark/>
          </w:tcPr>
          <w:p w14:paraId="008CC0C9" w14:textId="77777777" w:rsidR="00173D57" w:rsidRPr="00760E2E" w:rsidRDefault="00173D57">
            <w:r w:rsidRPr="00760E2E">
              <w:t>09.06 </w:t>
            </w:r>
          </w:p>
        </w:tc>
        <w:tc>
          <w:tcPr>
            <w:tcW w:w="8806" w:type="dxa"/>
            <w:hideMark/>
          </w:tcPr>
          <w:p w14:paraId="32CC99D7" w14:textId="77777777" w:rsidR="00173D57" w:rsidRPr="00760E2E" w:rsidRDefault="00173D57">
            <w:r w:rsidRPr="00DC4737">
              <w:t>De leerlingen analyseren gevolgen van veranderingen in landschappen voor de mens en voor zijn leefomgeving</w:t>
            </w:r>
            <w:r w:rsidRPr="00760E2E">
              <w:t>. </w:t>
            </w:r>
          </w:p>
        </w:tc>
      </w:tr>
      <w:tr w:rsidR="00173D57" w:rsidRPr="00760E2E" w14:paraId="08784192" w14:textId="77777777">
        <w:trPr>
          <w:trHeight w:val="300"/>
        </w:trPr>
        <w:tc>
          <w:tcPr>
            <w:tcW w:w="825" w:type="dxa"/>
            <w:hideMark/>
          </w:tcPr>
          <w:p w14:paraId="3F50EA60" w14:textId="77777777" w:rsidR="00173D57" w:rsidRPr="00760E2E" w:rsidRDefault="00173D57">
            <w:r w:rsidRPr="00760E2E">
              <w:t>09.07 </w:t>
            </w:r>
          </w:p>
        </w:tc>
        <w:tc>
          <w:tcPr>
            <w:tcW w:w="8806" w:type="dxa"/>
            <w:hideMark/>
          </w:tcPr>
          <w:p w14:paraId="1E3C4037" w14:textId="5E6E9060" w:rsidR="00173D57" w:rsidRPr="00760E2E" w:rsidRDefault="00173D57">
            <w:r w:rsidRPr="00A0447F">
              <w:t xml:space="preserve">De leerlingen lokaliseren zichzelf en plaatsen </w:t>
            </w:r>
            <w:r w:rsidR="00D76786">
              <w:t xml:space="preserve">aan de hand </w:t>
            </w:r>
            <w:r w:rsidRPr="00A0447F">
              <w:t>van lokalisatie- en oriëntatietechnieken</w:t>
            </w:r>
            <w:r w:rsidRPr="00760E2E">
              <w:t>. </w:t>
            </w:r>
          </w:p>
        </w:tc>
      </w:tr>
      <w:tr w:rsidR="00173D57" w:rsidRPr="00760E2E" w14:paraId="588FA28D" w14:textId="77777777">
        <w:trPr>
          <w:trHeight w:val="300"/>
        </w:trPr>
        <w:tc>
          <w:tcPr>
            <w:tcW w:w="825" w:type="dxa"/>
            <w:hideMark/>
          </w:tcPr>
          <w:p w14:paraId="08782B60" w14:textId="77777777" w:rsidR="00173D57" w:rsidRPr="00760E2E" w:rsidRDefault="00173D57">
            <w:r w:rsidRPr="00760E2E">
              <w:t>09.08 </w:t>
            </w:r>
          </w:p>
        </w:tc>
        <w:tc>
          <w:tcPr>
            <w:tcW w:w="8806" w:type="dxa"/>
            <w:hideMark/>
          </w:tcPr>
          <w:p w14:paraId="0524B13C" w14:textId="77777777" w:rsidR="00173D57" w:rsidRPr="00760E2E" w:rsidRDefault="00173D57">
            <w:r w:rsidRPr="00D3596C">
              <w:t>De leerlingen zetten terreintechnieken en geografische hulpbronnen met inbegrip van GIS-viewers functioneel in</w:t>
            </w:r>
            <w:r w:rsidRPr="00760E2E">
              <w:t>. </w:t>
            </w:r>
            <w:r>
              <w:br/>
            </w:r>
            <w:r w:rsidRPr="00760E2E">
              <w:t>Voetnoot:</w:t>
            </w:r>
            <w:r>
              <w:t xml:space="preserve"> </w:t>
            </w:r>
          </w:p>
          <w:p w14:paraId="6BAFF67A" w14:textId="77777777" w:rsidR="00173D57" w:rsidRPr="00760E2E" w:rsidRDefault="00173D57">
            <w:r w:rsidRPr="00760E2E">
              <w:t xml:space="preserve">Rekening houdend </w:t>
            </w:r>
            <w:r w:rsidRPr="00317C51">
              <w:t>met de context waarin het minimumdoel aan bod komt</w:t>
            </w:r>
            <w:r w:rsidRPr="00760E2E">
              <w:t>.</w:t>
            </w:r>
          </w:p>
        </w:tc>
      </w:tr>
    </w:tbl>
    <w:p w14:paraId="58345D77" w14:textId="77777777" w:rsidR="00AB0BAB" w:rsidRDefault="00AB0BAB" w:rsidP="00AB0BAB"/>
    <w:p w14:paraId="591F3B9C" w14:textId="01D8517D" w:rsidR="00505155" w:rsidRDefault="00505155" w:rsidP="00AB0BAB">
      <w:pPr>
        <w:sectPr w:rsidR="00505155" w:rsidSect="0071516C">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b w:val="0"/>
          <w:sz w:val="24"/>
        </w:rPr>
      </w:sdtEndPr>
      <w:sdtContent>
        <w:p w14:paraId="6C3B9CD9" w14:textId="3048BF63" w:rsidR="00F8760B"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820964" w:history="1">
            <w:r w:rsidR="00F8760B" w:rsidRPr="00404175">
              <w:rPr>
                <w:rStyle w:val="Hyperlink"/>
                <w:noProof/>
              </w:rPr>
              <w:t>1</w:t>
            </w:r>
            <w:r w:rsidR="00F8760B">
              <w:rPr>
                <w:rFonts w:eastAsiaTheme="minorEastAsia"/>
                <w:b w:val="0"/>
                <w:noProof/>
                <w:color w:val="auto"/>
                <w:kern w:val="2"/>
                <w:szCs w:val="24"/>
                <w:lang w:eastAsia="nl-BE"/>
                <w14:ligatures w14:val="standardContextual"/>
              </w:rPr>
              <w:tab/>
            </w:r>
            <w:r w:rsidR="00F8760B" w:rsidRPr="00404175">
              <w:rPr>
                <w:rStyle w:val="Hyperlink"/>
                <w:noProof/>
              </w:rPr>
              <w:t>Inleiding</w:t>
            </w:r>
            <w:r w:rsidR="00F8760B">
              <w:rPr>
                <w:noProof/>
                <w:webHidden/>
              </w:rPr>
              <w:tab/>
            </w:r>
            <w:r w:rsidR="00F8760B">
              <w:rPr>
                <w:noProof/>
                <w:webHidden/>
              </w:rPr>
              <w:fldChar w:fldCharType="begin"/>
            </w:r>
            <w:r w:rsidR="00F8760B">
              <w:rPr>
                <w:noProof/>
                <w:webHidden/>
              </w:rPr>
              <w:instrText xml:space="preserve"> PAGEREF _Toc158820964 \h </w:instrText>
            </w:r>
            <w:r w:rsidR="00F8760B">
              <w:rPr>
                <w:noProof/>
                <w:webHidden/>
              </w:rPr>
            </w:r>
            <w:r w:rsidR="00F8760B">
              <w:rPr>
                <w:noProof/>
                <w:webHidden/>
              </w:rPr>
              <w:fldChar w:fldCharType="separate"/>
            </w:r>
            <w:r w:rsidR="00AF3C2E">
              <w:rPr>
                <w:noProof/>
                <w:webHidden/>
              </w:rPr>
              <w:t>3</w:t>
            </w:r>
            <w:r w:rsidR="00F8760B">
              <w:rPr>
                <w:noProof/>
                <w:webHidden/>
              </w:rPr>
              <w:fldChar w:fldCharType="end"/>
            </w:r>
          </w:hyperlink>
        </w:p>
        <w:p w14:paraId="45FD2A97" w14:textId="2E1BE89B" w:rsidR="00F8760B" w:rsidRDefault="00F8760B">
          <w:pPr>
            <w:pStyle w:val="Inhopg2"/>
            <w:rPr>
              <w:rFonts w:eastAsiaTheme="minorEastAsia"/>
              <w:color w:val="auto"/>
              <w:kern w:val="2"/>
              <w:sz w:val="24"/>
              <w:szCs w:val="24"/>
              <w:lang w:eastAsia="nl-BE"/>
              <w14:ligatures w14:val="standardContextual"/>
            </w:rPr>
          </w:pPr>
          <w:hyperlink w:anchor="_Toc158820965" w:history="1">
            <w:r w:rsidRPr="00404175">
              <w:rPr>
                <w:rStyle w:val="Hyperlink"/>
              </w:rPr>
              <w:t>1.1</w:t>
            </w:r>
            <w:r>
              <w:rPr>
                <w:rFonts w:eastAsiaTheme="minorEastAsia"/>
                <w:color w:val="auto"/>
                <w:kern w:val="2"/>
                <w:sz w:val="24"/>
                <w:szCs w:val="24"/>
                <w:lang w:eastAsia="nl-BE"/>
                <w14:ligatures w14:val="standardContextual"/>
              </w:rPr>
              <w:tab/>
            </w:r>
            <w:r w:rsidRPr="00404175">
              <w:rPr>
                <w:rStyle w:val="Hyperlink"/>
              </w:rPr>
              <w:t>Het leerplanconcept: vijf uitgangspunten</w:t>
            </w:r>
            <w:r>
              <w:rPr>
                <w:webHidden/>
              </w:rPr>
              <w:tab/>
            </w:r>
            <w:r>
              <w:rPr>
                <w:webHidden/>
              </w:rPr>
              <w:fldChar w:fldCharType="begin"/>
            </w:r>
            <w:r>
              <w:rPr>
                <w:webHidden/>
              </w:rPr>
              <w:instrText xml:space="preserve"> PAGEREF _Toc158820965 \h </w:instrText>
            </w:r>
            <w:r>
              <w:rPr>
                <w:webHidden/>
              </w:rPr>
            </w:r>
            <w:r>
              <w:rPr>
                <w:webHidden/>
              </w:rPr>
              <w:fldChar w:fldCharType="separate"/>
            </w:r>
            <w:r w:rsidR="00AF3C2E">
              <w:rPr>
                <w:webHidden/>
              </w:rPr>
              <w:t>3</w:t>
            </w:r>
            <w:r>
              <w:rPr>
                <w:webHidden/>
              </w:rPr>
              <w:fldChar w:fldCharType="end"/>
            </w:r>
          </w:hyperlink>
        </w:p>
        <w:p w14:paraId="1C57C324" w14:textId="369C4365" w:rsidR="00F8760B" w:rsidRDefault="00F8760B">
          <w:pPr>
            <w:pStyle w:val="Inhopg2"/>
            <w:rPr>
              <w:rFonts w:eastAsiaTheme="minorEastAsia"/>
              <w:color w:val="auto"/>
              <w:kern w:val="2"/>
              <w:sz w:val="24"/>
              <w:szCs w:val="24"/>
              <w:lang w:eastAsia="nl-BE"/>
              <w14:ligatures w14:val="standardContextual"/>
            </w:rPr>
          </w:pPr>
          <w:hyperlink w:anchor="_Toc158820966" w:history="1">
            <w:r w:rsidRPr="00404175">
              <w:rPr>
                <w:rStyle w:val="Hyperlink"/>
              </w:rPr>
              <w:t>1.2</w:t>
            </w:r>
            <w:r>
              <w:rPr>
                <w:rFonts w:eastAsiaTheme="minorEastAsia"/>
                <w:color w:val="auto"/>
                <w:kern w:val="2"/>
                <w:sz w:val="24"/>
                <w:szCs w:val="24"/>
                <w:lang w:eastAsia="nl-BE"/>
                <w14:ligatures w14:val="standardContextual"/>
              </w:rPr>
              <w:tab/>
            </w:r>
            <w:r w:rsidRPr="00404175">
              <w:rPr>
                <w:rStyle w:val="Hyperlink"/>
              </w:rPr>
              <w:t>De vormingscirkel – de opdracht van secundair onderwijs</w:t>
            </w:r>
            <w:r>
              <w:rPr>
                <w:webHidden/>
              </w:rPr>
              <w:tab/>
            </w:r>
            <w:r>
              <w:rPr>
                <w:webHidden/>
              </w:rPr>
              <w:fldChar w:fldCharType="begin"/>
            </w:r>
            <w:r>
              <w:rPr>
                <w:webHidden/>
              </w:rPr>
              <w:instrText xml:space="preserve"> PAGEREF _Toc158820966 \h </w:instrText>
            </w:r>
            <w:r>
              <w:rPr>
                <w:webHidden/>
              </w:rPr>
            </w:r>
            <w:r>
              <w:rPr>
                <w:webHidden/>
              </w:rPr>
              <w:fldChar w:fldCharType="separate"/>
            </w:r>
            <w:r w:rsidR="00AF3C2E">
              <w:rPr>
                <w:webHidden/>
              </w:rPr>
              <w:t>3</w:t>
            </w:r>
            <w:r>
              <w:rPr>
                <w:webHidden/>
              </w:rPr>
              <w:fldChar w:fldCharType="end"/>
            </w:r>
          </w:hyperlink>
        </w:p>
        <w:p w14:paraId="6DE5FF36" w14:textId="5429791E" w:rsidR="00F8760B" w:rsidRDefault="00F8760B">
          <w:pPr>
            <w:pStyle w:val="Inhopg2"/>
            <w:rPr>
              <w:rFonts w:eastAsiaTheme="minorEastAsia"/>
              <w:color w:val="auto"/>
              <w:kern w:val="2"/>
              <w:sz w:val="24"/>
              <w:szCs w:val="24"/>
              <w:lang w:eastAsia="nl-BE"/>
              <w14:ligatures w14:val="standardContextual"/>
            </w:rPr>
          </w:pPr>
          <w:hyperlink w:anchor="_Toc158820967" w:history="1">
            <w:r w:rsidRPr="00404175">
              <w:rPr>
                <w:rStyle w:val="Hyperlink"/>
              </w:rPr>
              <w:t>1.3</w:t>
            </w:r>
            <w:r>
              <w:rPr>
                <w:rFonts w:eastAsiaTheme="minorEastAsia"/>
                <w:color w:val="auto"/>
                <w:kern w:val="2"/>
                <w:sz w:val="24"/>
                <w:szCs w:val="24"/>
                <w:lang w:eastAsia="nl-BE"/>
                <w14:ligatures w14:val="standardContextual"/>
              </w:rPr>
              <w:tab/>
            </w:r>
            <w:r w:rsidRPr="00404175">
              <w:rPr>
                <w:rStyle w:val="Hyperlink"/>
              </w:rPr>
              <w:t>Ruimte voor leraren(teams) en scholen</w:t>
            </w:r>
            <w:r>
              <w:rPr>
                <w:webHidden/>
              </w:rPr>
              <w:tab/>
            </w:r>
            <w:r>
              <w:rPr>
                <w:webHidden/>
              </w:rPr>
              <w:fldChar w:fldCharType="begin"/>
            </w:r>
            <w:r>
              <w:rPr>
                <w:webHidden/>
              </w:rPr>
              <w:instrText xml:space="preserve"> PAGEREF _Toc158820967 \h </w:instrText>
            </w:r>
            <w:r>
              <w:rPr>
                <w:webHidden/>
              </w:rPr>
            </w:r>
            <w:r>
              <w:rPr>
                <w:webHidden/>
              </w:rPr>
              <w:fldChar w:fldCharType="separate"/>
            </w:r>
            <w:r w:rsidR="00AF3C2E">
              <w:rPr>
                <w:webHidden/>
              </w:rPr>
              <w:t>4</w:t>
            </w:r>
            <w:r>
              <w:rPr>
                <w:webHidden/>
              </w:rPr>
              <w:fldChar w:fldCharType="end"/>
            </w:r>
          </w:hyperlink>
        </w:p>
        <w:p w14:paraId="2B7CB13B" w14:textId="7C17EC97" w:rsidR="00F8760B" w:rsidRDefault="00F8760B">
          <w:pPr>
            <w:pStyle w:val="Inhopg2"/>
            <w:rPr>
              <w:rFonts w:eastAsiaTheme="minorEastAsia"/>
              <w:color w:val="auto"/>
              <w:kern w:val="2"/>
              <w:sz w:val="24"/>
              <w:szCs w:val="24"/>
              <w:lang w:eastAsia="nl-BE"/>
              <w14:ligatures w14:val="standardContextual"/>
            </w:rPr>
          </w:pPr>
          <w:hyperlink w:anchor="_Toc158820968" w:history="1">
            <w:r w:rsidRPr="00404175">
              <w:rPr>
                <w:rStyle w:val="Hyperlink"/>
              </w:rPr>
              <w:t>1.4</w:t>
            </w:r>
            <w:r>
              <w:rPr>
                <w:rFonts w:eastAsiaTheme="minorEastAsia"/>
                <w:color w:val="auto"/>
                <w:kern w:val="2"/>
                <w:sz w:val="24"/>
                <w:szCs w:val="24"/>
                <w:lang w:eastAsia="nl-BE"/>
                <w14:ligatures w14:val="standardContextual"/>
              </w:rPr>
              <w:tab/>
            </w:r>
            <w:r w:rsidRPr="00404175">
              <w:rPr>
                <w:rStyle w:val="Hyperlink"/>
              </w:rPr>
              <w:t>Differentiatie</w:t>
            </w:r>
            <w:r>
              <w:rPr>
                <w:webHidden/>
              </w:rPr>
              <w:tab/>
            </w:r>
            <w:r>
              <w:rPr>
                <w:webHidden/>
              </w:rPr>
              <w:fldChar w:fldCharType="begin"/>
            </w:r>
            <w:r>
              <w:rPr>
                <w:webHidden/>
              </w:rPr>
              <w:instrText xml:space="preserve"> PAGEREF _Toc158820968 \h </w:instrText>
            </w:r>
            <w:r>
              <w:rPr>
                <w:webHidden/>
              </w:rPr>
            </w:r>
            <w:r>
              <w:rPr>
                <w:webHidden/>
              </w:rPr>
              <w:fldChar w:fldCharType="separate"/>
            </w:r>
            <w:r w:rsidR="00AF3C2E">
              <w:rPr>
                <w:webHidden/>
              </w:rPr>
              <w:t>4</w:t>
            </w:r>
            <w:r>
              <w:rPr>
                <w:webHidden/>
              </w:rPr>
              <w:fldChar w:fldCharType="end"/>
            </w:r>
          </w:hyperlink>
        </w:p>
        <w:p w14:paraId="69A7EC96" w14:textId="6AFC7070" w:rsidR="00F8760B" w:rsidRDefault="00F8760B">
          <w:pPr>
            <w:pStyle w:val="Inhopg2"/>
            <w:rPr>
              <w:rFonts w:eastAsiaTheme="minorEastAsia"/>
              <w:color w:val="auto"/>
              <w:kern w:val="2"/>
              <w:sz w:val="24"/>
              <w:szCs w:val="24"/>
              <w:lang w:eastAsia="nl-BE"/>
              <w14:ligatures w14:val="standardContextual"/>
            </w:rPr>
          </w:pPr>
          <w:hyperlink w:anchor="_Toc158820969" w:history="1">
            <w:r w:rsidRPr="00404175">
              <w:rPr>
                <w:rStyle w:val="Hyperlink"/>
              </w:rPr>
              <w:t>1.5</w:t>
            </w:r>
            <w:r>
              <w:rPr>
                <w:rFonts w:eastAsiaTheme="minorEastAsia"/>
                <w:color w:val="auto"/>
                <w:kern w:val="2"/>
                <w:sz w:val="24"/>
                <w:szCs w:val="24"/>
                <w:lang w:eastAsia="nl-BE"/>
                <w14:ligatures w14:val="standardContextual"/>
              </w:rPr>
              <w:tab/>
            </w:r>
            <w:r w:rsidRPr="00404175">
              <w:rPr>
                <w:rStyle w:val="Hyperlink"/>
              </w:rPr>
              <w:t>Opbouw van leerplannen</w:t>
            </w:r>
            <w:r>
              <w:rPr>
                <w:webHidden/>
              </w:rPr>
              <w:tab/>
            </w:r>
            <w:r>
              <w:rPr>
                <w:webHidden/>
              </w:rPr>
              <w:fldChar w:fldCharType="begin"/>
            </w:r>
            <w:r>
              <w:rPr>
                <w:webHidden/>
              </w:rPr>
              <w:instrText xml:space="preserve"> PAGEREF _Toc158820969 \h </w:instrText>
            </w:r>
            <w:r>
              <w:rPr>
                <w:webHidden/>
              </w:rPr>
            </w:r>
            <w:r>
              <w:rPr>
                <w:webHidden/>
              </w:rPr>
              <w:fldChar w:fldCharType="separate"/>
            </w:r>
            <w:r w:rsidR="00AF3C2E">
              <w:rPr>
                <w:webHidden/>
              </w:rPr>
              <w:t>6</w:t>
            </w:r>
            <w:r>
              <w:rPr>
                <w:webHidden/>
              </w:rPr>
              <w:fldChar w:fldCharType="end"/>
            </w:r>
          </w:hyperlink>
        </w:p>
        <w:p w14:paraId="6A2C339F" w14:textId="4D8C4C0F" w:rsidR="00F8760B" w:rsidRDefault="00F8760B">
          <w:pPr>
            <w:pStyle w:val="Inhopg1"/>
            <w:rPr>
              <w:rFonts w:eastAsiaTheme="minorEastAsia"/>
              <w:b w:val="0"/>
              <w:noProof/>
              <w:color w:val="auto"/>
              <w:kern w:val="2"/>
              <w:szCs w:val="24"/>
              <w:lang w:eastAsia="nl-BE"/>
              <w14:ligatures w14:val="standardContextual"/>
            </w:rPr>
          </w:pPr>
          <w:hyperlink w:anchor="_Toc158820970" w:history="1">
            <w:r w:rsidRPr="00404175">
              <w:rPr>
                <w:rStyle w:val="Hyperlink"/>
                <w:noProof/>
              </w:rPr>
              <w:t>2</w:t>
            </w:r>
            <w:r>
              <w:rPr>
                <w:rFonts w:eastAsiaTheme="minorEastAsia"/>
                <w:b w:val="0"/>
                <w:noProof/>
                <w:color w:val="auto"/>
                <w:kern w:val="2"/>
                <w:szCs w:val="24"/>
                <w:lang w:eastAsia="nl-BE"/>
                <w14:ligatures w14:val="standardContextual"/>
              </w:rPr>
              <w:tab/>
            </w:r>
            <w:r w:rsidRPr="00404175">
              <w:rPr>
                <w:rStyle w:val="Hyperlink"/>
                <w:noProof/>
              </w:rPr>
              <w:t>Situering</w:t>
            </w:r>
            <w:r>
              <w:rPr>
                <w:noProof/>
                <w:webHidden/>
              </w:rPr>
              <w:tab/>
            </w:r>
            <w:r>
              <w:rPr>
                <w:noProof/>
                <w:webHidden/>
              </w:rPr>
              <w:fldChar w:fldCharType="begin"/>
            </w:r>
            <w:r>
              <w:rPr>
                <w:noProof/>
                <w:webHidden/>
              </w:rPr>
              <w:instrText xml:space="preserve"> PAGEREF _Toc158820970 \h </w:instrText>
            </w:r>
            <w:r>
              <w:rPr>
                <w:noProof/>
                <w:webHidden/>
              </w:rPr>
            </w:r>
            <w:r>
              <w:rPr>
                <w:noProof/>
                <w:webHidden/>
              </w:rPr>
              <w:fldChar w:fldCharType="separate"/>
            </w:r>
            <w:r w:rsidR="00AF3C2E">
              <w:rPr>
                <w:noProof/>
                <w:webHidden/>
              </w:rPr>
              <w:t>7</w:t>
            </w:r>
            <w:r>
              <w:rPr>
                <w:noProof/>
                <w:webHidden/>
              </w:rPr>
              <w:fldChar w:fldCharType="end"/>
            </w:r>
          </w:hyperlink>
        </w:p>
        <w:p w14:paraId="3CC541A4" w14:textId="5762B701" w:rsidR="00F8760B" w:rsidRDefault="00F8760B">
          <w:pPr>
            <w:pStyle w:val="Inhopg2"/>
            <w:rPr>
              <w:rFonts w:eastAsiaTheme="minorEastAsia"/>
              <w:color w:val="auto"/>
              <w:kern w:val="2"/>
              <w:sz w:val="24"/>
              <w:szCs w:val="24"/>
              <w:lang w:eastAsia="nl-BE"/>
              <w14:ligatures w14:val="standardContextual"/>
            </w:rPr>
          </w:pPr>
          <w:hyperlink w:anchor="_Toc158820971" w:history="1">
            <w:r w:rsidRPr="00404175">
              <w:rPr>
                <w:rStyle w:val="Hyperlink"/>
              </w:rPr>
              <w:t>2.1</w:t>
            </w:r>
            <w:r>
              <w:rPr>
                <w:rFonts w:eastAsiaTheme="minorEastAsia"/>
                <w:color w:val="auto"/>
                <w:kern w:val="2"/>
                <w:sz w:val="24"/>
                <w:szCs w:val="24"/>
                <w:lang w:eastAsia="nl-BE"/>
                <w14:ligatures w14:val="standardContextual"/>
              </w:rPr>
              <w:tab/>
            </w:r>
            <w:r w:rsidRPr="00404175">
              <w:rPr>
                <w:rStyle w:val="Hyperlink"/>
              </w:rPr>
              <w:t>Samenhang met het basisonderwijs</w:t>
            </w:r>
            <w:r>
              <w:rPr>
                <w:webHidden/>
              </w:rPr>
              <w:tab/>
            </w:r>
            <w:r>
              <w:rPr>
                <w:webHidden/>
              </w:rPr>
              <w:fldChar w:fldCharType="begin"/>
            </w:r>
            <w:r>
              <w:rPr>
                <w:webHidden/>
              </w:rPr>
              <w:instrText xml:space="preserve"> PAGEREF _Toc158820971 \h </w:instrText>
            </w:r>
            <w:r>
              <w:rPr>
                <w:webHidden/>
              </w:rPr>
            </w:r>
            <w:r>
              <w:rPr>
                <w:webHidden/>
              </w:rPr>
              <w:fldChar w:fldCharType="separate"/>
            </w:r>
            <w:r w:rsidR="00AF3C2E">
              <w:rPr>
                <w:webHidden/>
              </w:rPr>
              <w:t>7</w:t>
            </w:r>
            <w:r>
              <w:rPr>
                <w:webHidden/>
              </w:rPr>
              <w:fldChar w:fldCharType="end"/>
            </w:r>
          </w:hyperlink>
        </w:p>
        <w:p w14:paraId="7673F31D" w14:textId="645600F5" w:rsidR="00F8760B" w:rsidRDefault="00F8760B">
          <w:pPr>
            <w:pStyle w:val="Inhopg2"/>
            <w:rPr>
              <w:rFonts w:eastAsiaTheme="minorEastAsia"/>
              <w:color w:val="auto"/>
              <w:kern w:val="2"/>
              <w:sz w:val="24"/>
              <w:szCs w:val="24"/>
              <w:lang w:eastAsia="nl-BE"/>
              <w14:ligatures w14:val="standardContextual"/>
            </w:rPr>
          </w:pPr>
          <w:hyperlink w:anchor="_Toc158820972" w:history="1">
            <w:r w:rsidRPr="00404175">
              <w:rPr>
                <w:rStyle w:val="Hyperlink"/>
              </w:rPr>
              <w:t>2.2</w:t>
            </w:r>
            <w:r>
              <w:rPr>
                <w:rFonts w:eastAsiaTheme="minorEastAsia"/>
                <w:color w:val="auto"/>
                <w:kern w:val="2"/>
                <w:sz w:val="24"/>
                <w:szCs w:val="24"/>
                <w:lang w:eastAsia="nl-BE"/>
                <w14:ligatures w14:val="standardContextual"/>
              </w:rPr>
              <w:tab/>
            </w:r>
            <w:r w:rsidRPr="00404175">
              <w:rPr>
                <w:rStyle w:val="Hyperlink"/>
              </w:rPr>
              <w:t>Samenhang in de eerste graad</w:t>
            </w:r>
            <w:r>
              <w:rPr>
                <w:webHidden/>
              </w:rPr>
              <w:tab/>
            </w:r>
            <w:r>
              <w:rPr>
                <w:webHidden/>
              </w:rPr>
              <w:fldChar w:fldCharType="begin"/>
            </w:r>
            <w:r>
              <w:rPr>
                <w:webHidden/>
              </w:rPr>
              <w:instrText xml:space="preserve"> PAGEREF _Toc158820972 \h </w:instrText>
            </w:r>
            <w:r>
              <w:rPr>
                <w:webHidden/>
              </w:rPr>
            </w:r>
            <w:r>
              <w:rPr>
                <w:webHidden/>
              </w:rPr>
              <w:fldChar w:fldCharType="separate"/>
            </w:r>
            <w:r w:rsidR="00AF3C2E">
              <w:rPr>
                <w:webHidden/>
              </w:rPr>
              <w:t>7</w:t>
            </w:r>
            <w:r>
              <w:rPr>
                <w:webHidden/>
              </w:rPr>
              <w:fldChar w:fldCharType="end"/>
            </w:r>
          </w:hyperlink>
        </w:p>
        <w:p w14:paraId="594284C3" w14:textId="1E1CFFB6" w:rsidR="00F8760B" w:rsidRDefault="00F8760B">
          <w:pPr>
            <w:pStyle w:val="Inhopg3"/>
            <w:rPr>
              <w:rFonts w:eastAsiaTheme="minorEastAsia"/>
              <w:noProof/>
              <w:color w:val="auto"/>
              <w:kern w:val="2"/>
              <w:sz w:val="24"/>
              <w:szCs w:val="24"/>
              <w:lang w:eastAsia="nl-BE"/>
              <w14:ligatures w14:val="standardContextual"/>
            </w:rPr>
          </w:pPr>
          <w:hyperlink w:anchor="_Toc158820973" w:history="1">
            <w:r w:rsidRPr="00404175">
              <w:rPr>
                <w:rStyle w:val="Hyperlink"/>
                <w:noProof/>
              </w:rPr>
              <w:t>2.2.1</w:t>
            </w:r>
            <w:r>
              <w:rPr>
                <w:rFonts w:eastAsiaTheme="minorEastAsia"/>
                <w:noProof/>
                <w:color w:val="auto"/>
                <w:kern w:val="2"/>
                <w:sz w:val="24"/>
                <w:szCs w:val="24"/>
                <w:lang w:eastAsia="nl-BE"/>
                <w14:ligatures w14:val="standardContextual"/>
              </w:rPr>
              <w:tab/>
            </w:r>
            <w:r w:rsidRPr="00404175">
              <w:rPr>
                <w:rStyle w:val="Hyperlink"/>
                <w:noProof/>
              </w:rPr>
              <w:t>Samenhang met leerplannen van de algemene vorming</w:t>
            </w:r>
            <w:r>
              <w:rPr>
                <w:noProof/>
                <w:webHidden/>
              </w:rPr>
              <w:tab/>
            </w:r>
            <w:r>
              <w:rPr>
                <w:noProof/>
                <w:webHidden/>
              </w:rPr>
              <w:fldChar w:fldCharType="begin"/>
            </w:r>
            <w:r>
              <w:rPr>
                <w:noProof/>
                <w:webHidden/>
              </w:rPr>
              <w:instrText xml:space="preserve"> PAGEREF _Toc158820973 \h </w:instrText>
            </w:r>
            <w:r>
              <w:rPr>
                <w:noProof/>
                <w:webHidden/>
              </w:rPr>
            </w:r>
            <w:r>
              <w:rPr>
                <w:noProof/>
                <w:webHidden/>
              </w:rPr>
              <w:fldChar w:fldCharType="separate"/>
            </w:r>
            <w:r w:rsidR="00AF3C2E">
              <w:rPr>
                <w:noProof/>
                <w:webHidden/>
              </w:rPr>
              <w:t>7</w:t>
            </w:r>
            <w:r>
              <w:rPr>
                <w:noProof/>
                <w:webHidden/>
              </w:rPr>
              <w:fldChar w:fldCharType="end"/>
            </w:r>
          </w:hyperlink>
        </w:p>
        <w:p w14:paraId="67EC15F6" w14:textId="350DEBBF" w:rsidR="00F8760B" w:rsidRDefault="00F8760B">
          <w:pPr>
            <w:pStyle w:val="Inhopg2"/>
            <w:rPr>
              <w:rFonts w:eastAsiaTheme="minorEastAsia"/>
              <w:color w:val="auto"/>
              <w:kern w:val="2"/>
              <w:sz w:val="24"/>
              <w:szCs w:val="24"/>
              <w:lang w:eastAsia="nl-BE"/>
              <w14:ligatures w14:val="standardContextual"/>
            </w:rPr>
          </w:pPr>
          <w:hyperlink w:anchor="_Toc158820974" w:history="1">
            <w:r w:rsidRPr="00404175">
              <w:rPr>
                <w:rStyle w:val="Hyperlink"/>
              </w:rPr>
              <w:t>2.3</w:t>
            </w:r>
            <w:r>
              <w:rPr>
                <w:rFonts w:eastAsiaTheme="minorEastAsia"/>
                <w:color w:val="auto"/>
                <w:kern w:val="2"/>
                <w:sz w:val="24"/>
                <w:szCs w:val="24"/>
                <w:lang w:eastAsia="nl-BE"/>
                <w14:ligatures w14:val="standardContextual"/>
              </w:rPr>
              <w:tab/>
            </w:r>
            <w:r w:rsidRPr="00404175">
              <w:rPr>
                <w:rStyle w:val="Hyperlink"/>
              </w:rPr>
              <w:t>Plaats in de lessentabel</w:t>
            </w:r>
            <w:r>
              <w:rPr>
                <w:webHidden/>
              </w:rPr>
              <w:tab/>
            </w:r>
            <w:r>
              <w:rPr>
                <w:webHidden/>
              </w:rPr>
              <w:fldChar w:fldCharType="begin"/>
            </w:r>
            <w:r>
              <w:rPr>
                <w:webHidden/>
              </w:rPr>
              <w:instrText xml:space="preserve"> PAGEREF _Toc158820974 \h </w:instrText>
            </w:r>
            <w:r>
              <w:rPr>
                <w:webHidden/>
              </w:rPr>
            </w:r>
            <w:r>
              <w:rPr>
                <w:webHidden/>
              </w:rPr>
              <w:fldChar w:fldCharType="separate"/>
            </w:r>
            <w:r w:rsidR="00AF3C2E">
              <w:rPr>
                <w:webHidden/>
              </w:rPr>
              <w:t>7</w:t>
            </w:r>
            <w:r>
              <w:rPr>
                <w:webHidden/>
              </w:rPr>
              <w:fldChar w:fldCharType="end"/>
            </w:r>
          </w:hyperlink>
        </w:p>
        <w:p w14:paraId="67137880" w14:textId="62B46FD2" w:rsidR="00F8760B" w:rsidRDefault="00F8760B">
          <w:pPr>
            <w:pStyle w:val="Inhopg1"/>
            <w:rPr>
              <w:rFonts w:eastAsiaTheme="minorEastAsia"/>
              <w:b w:val="0"/>
              <w:noProof/>
              <w:color w:val="auto"/>
              <w:kern w:val="2"/>
              <w:szCs w:val="24"/>
              <w:lang w:eastAsia="nl-BE"/>
              <w14:ligatures w14:val="standardContextual"/>
            </w:rPr>
          </w:pPr>
          <w:hyperlink w:anchor="_Toc158820975" w:history="1">
            <w:r w:rsidRPr="00404175">
              <w:rPr>
                <w:rStyle w:val="Hyperlink"/>
                <w:noProof/>
              </w:rPr>
              <w:t>3</w:t>
            </w:r>
            <w:r>
              <w:rPr>
                <w:rFonts w:eastAsiaTheme="minorEastAsia"/>
                <w:b w:val="0"/>
                <w:noProof/>
                <w:color w:val="auto"/>
                <w:kern w:val="2"/>
                <w:szCs w:val="24"/>
                <w:lang w:eastAsia="nl-BE"/>
                <w14:ligatures w14:val="standardContextual"/>
              </w:rPr>
              <w:tab/>
            </w:r>
            <w:r w:rsidRPr="00404175">
              <w:rPr>
                <w:rStyle w:val="Hyperlink"/>
                <w:noProof/>
              </w:rPr>
              <w:t>Pedagogisch-didactische duiding</w:t>
            </w:r>
            <w:r>
              <w:rPr>
                <w:noProof/>
                <w:webHidden/>
              </w:rPr>
              <w:tab/>
            </w:r>
            <w:r>
              <w:rPr>
                <w:noProof/>
                <w:webHidden/>
              </w:rPr>
              <w:fldChar w:fldCharType="begin"/>
            </w:r>
            <w:r>
              <w:rPr>
                <w:noProof/>
                <w:webHidden/>
              </w:rPr>
              <w:instrText xml:space="preserve"> PAGEREF _Toc158820975 \h </w:instrText>
            </w:r>
            <w:r>
              <w:rPr>
                <w:noProof/>
                <w:webHidden/>
              </w:rPr>
            </w:r>
            <w:r>
              <w:rPr>
                <w:noProof/>
                <w:webHidden/>
              </w:rPr>
              <w:fldChar w:fldCharType="separate"/>
            </w:r>
            <w:r w:rsidR="00AF3C2E">
              <w:rPr>
                <w:noProof/>
                <w:webHidden/>
              </w:rPr>
              <w:t>7</w:t>
            </w:r>
            <w:r>
              <w:rPr>
                <w:noProof/>
                <w:webHidden/>
              </w:rPr>
              <w:fldChar w:fldCharType="end"/>
            </w:r>
          </w:hyperlink>
        </w:p>
        <w:p w14:paraId="7102A32F" w14:textId="17D5938E" w:rsidR="00F8760B" w:rsidRDefault="00F8760B">
          <w:pPr>
            <w:pStyle w:val="Inhopg2"/>
            <w:rPr>
              <w:rFonts w:eastAsiaTheme="minorEastAsia"/>
              <w:color w:val="auto"/>
              <w:kern w:val="2"/>
              <w:sz w:val="24"/>
              <w:szCs w:val="24"/>
              <w:lang w:eastAsia="nl-BE"/>
              <w14:ligatures w14:val="standardContextual"/>
            </w:rPr>
          </w:pPr>
          <w:hyperlink w:anchor="_Toc158820976" w:history="1">
            <w:r w:rsidRPr="00404175">
              <w:rPr>
                <w:rStyle w:val="Hyperlink"/>
              </w:rPr>
              <w:t>3.1</w:t>
            </w:r>
            <w:r>
              <w:rPr>
                <w:rFonts w:eastAsiaTheme="minorEastAsia"/>
                <w:color w:val="auto"/>
                <w:kern w:val="2"/>
                <w:sz w:val="24"/>
                <w:szCs w:val="24"/>
                <w:lang w:eastAsia="nl-BE"/>
                <w14:ligatures w14:val="standardContextual"/>
              </w:rPr>
              <w:tab/>
            </w:r>
            <w:r w:rsidRPr="00404175">
              <w:rPr>
                <w:rStyle w:val="Hyperlink"/>
              </w:rPr>
              <w:t>Aardrijkskunde en het vormingsconcept</w:t>
            </w:r>
            <w:r>
              <w:rPr>
                <w:webHidden/>
              </w:rPr>
              <w:tab/>
            </w:r>
            <w:r>
              <w:rPr>
                <w:webHidden/>
              </w:rPr>
              <w:fldChar w:fldCharType="begin"/>
            </w:r>
            <w:r>
              <w:rPr>
                <w:webHidden/>
              </w:rPr>
              <w:instrText xml:space="preserve"> PAGEREF _Toc158820976 \h </w:instrText>
            </w:r>
            <w:r>
              <w:rPr>
                <w:webHidden/>
              </w:rPr>
            </w:r>
            <w:r>
              <w:rPr>
                <w:webHidden/>
              </w:rPr>
              <w:fldChar w:fldCharType="separate"/>
            </w:r>
            <w:r w:rsidR="00AF3C2E">
              <w:rPr>
                <w:webHidden/>
              </w:rPr>
              <w:t>7</w:t>
            </w:r>
            <w:r>
              <w:rPr>
                <w:webHidden/>
              </w:rPr>
              <w:fldChar w:fldCharType="end"/>
            </w:r>
          </w:hyperlink>
        </w:p>
        <w:p w14:paraId="0D3B365E" w14:textId="15AF7128" w:rsidR="00F8760B" w:rsidRDefault="00F8760B">
          <w:pPr>
            <w:pStyle w:val="Inhopg2"/>
            <w:rPr>
              <w:rFonts w:eastAsiaTheme="minorEastAsia"/>
              <w:color w:val="auto"/>
              <w:kern w:val="2"/>
              <w:sz w:val="24"/>
              <w:szCs w:val="24"/>
              <w:lang w:eastAsia="nl-BE"/>
              <w14:ligatures w14:val="standardContextual"/>
            </w:rPr>
          </w:pPr>
          <w:hyperlink w:anchor="_Toc158820977" w:history="1">
            <w:r w:rsidRPr="00404175">
              <w:rPr>
                <w:rStyle w:val="Hyperlink"/>
              </w:rPr>
              <w:t>3.2</w:t>
            </w:r>
            <w:r>
              <w:rPr>
                <w:rFonts w:eastAsiaTheme="minorEastAsia"/>
                <w:color w:val="auto"/>
                <w:kern w:val="2"/>
                <w:sz w:val="24"/>
                <w:szCs w:val="24"/>
                <w:lang w:eastAsia="nl-BE"/>
                <w14:ligatures w14:val="standardContextual"/>
              </w:rPr>
              <w:tab/>
            </w:r>
            <w:r w:rsidRPr="00404175">
              <w:rPr>
                <w:rStyle w:val="Hyperlink"/>
              </w:rPr>
              <w:t>Krachtlijnen</w:t>
            </w:r>
            <w:r>
              <w:rPr>
                <w:webHidden/>
              </w:rPr>
              <w:tab/>
            </w:r>
            <w:r>
              <w:rPr>
                <w:webHidden/>
              </w:rPr>
              <w:fldChar w:fldCharType="begin"/>
            </w:r>
            <w:r>
              <w:rPr>
                <w:webHidden/>
              </w:rPr>
              <w:instrText xml:space="preserve"> PAGEREF _Toc158820977 \h </w:instrText>
            </w:r>
            <w:r>
              <w:rPr>
                <w:webHidden/>
              </w:rPr>
            </w:r>
            <w:r>
              <w:rPr>
                <w:webHidden/>
              </w:rPr>
              <w:fldChar w:fldCharType="separate"/>
            </w:r>
            <w:r w:rsidR="00AF3C2E">
              <w:rPr>
                <w:webHidden/>
              </w:rPr>
              <w:t>8</w:t>
            </w:r>
            <w:r>
              <w:rPr>
                <w:webHidden/>
              </w:rPr>
              <w:fldChar w:fldCharType="end"/>
            </w:r>
          </w:hyperlink>
        </w:p>
        <w:p w14:paraId="33A16407" w14:textId="1433F89B" w:rsidR="00F8760B" w:rsidRDefault="00F8760B">
          <w:pPr>
            <w:pStyle w:val="Inhopg2"/>
            <w:rPr>
              <w:rFonts w:eastAsiaTheme="minorEastAsia"/>
              <w:color w:val="auto"/>
              <w:kern w:val="2"/>
              <w:sz w:val="24"/>
              <w:szCs w:val="24"/>
              <w:lang w:eastAsia="nl-BE"/>
              <w14:ligatures w14:val="standardContextual"/>
            </w:rPr>
          </w:pPr>
          <w:hyperlink w:anchor="_Toc158820978" w:history="1">
            <w:r w:rsidRPr="00404175">
              <w:rPr>
                <w:rStyle w:val="Hyperlink"/>
              </w:rPr>
              <w:t>3.3</w:t>
            </w:r>
            <w:r>
              <w:rPr>
                <w:rFonts w:eastAsiaTheme="minorEastAsia"/>
                <w:color w:val="auto"/>
                <w:kern w:val="2"/>
                <w:sz w:val="24"/>
                <w:szCs w:val="24"/>
                <w:lang w:eastAsia="nl-BE"/>
                <w14:ligatures w14:val="standardContextual"/>
              </w:rPr>
              <w:tab/>
            </w:r>
            <w:r w:rsidRPr="00404175">
              <w:rPr>
                <w:rStyle w:val="Hyperlink"/>
              </w:rPr>
              <w:t>Opbouw</w:t>
            </w:r>
            <w:r>
              <w:rPr>
                <w:webHidden/>
              </w:rPr>
              <w:tab/>
            </w:r>
            <w:r>
              <w:rPr>
                <w:webHidden/>
              </w:rPr>
              <w:fldChar w:fldCharType="begin"/>
            </w:r>
            <w:r>
              <w:rPr>
                <w:webHidden/>
              </w:rPr>
              <w:instrText xml:space="preserve"> PAGEREF _Toc158820978 \h </w:instrText>
            </w:r>
            <w:r>
              <w:rPr>
                <w:webHidden/>
              </w:rPr>
            </w:r>
            <w:r>
              <w:rPr>
                <w:webHidden/>
              </w:rPr>
              <w:fldChar w:fldCharType="separate"/>
            </w:r>
            <w:r w:rsidR="00AF3C2E">
              <w:rPr>
                <w:webHidden/>
              </w:rPr>
              <w:t>8</w:t>
            </w:r>
            <w:r>
              <w:rPr>
                <w:webHidden/>
              </w:rPr>
              <w:fldChar w:fldCharType="end"/>
            </w:r>
          </w:hyperlink>
        </w:p>
        <w:p w14:paraId="51873D01" w14:textId="1339D46E" w:rsidR="00F8760B" w:rsidRDefault="00F8760B">
          <w:pPr>
            <w:pStyle w:val="Inhopg2"/>
            <w:rPr>
              <w:rFonts w:eastAsiaTheme="minorEastAsia"/>
              <w:color w:val="auto"/>
              <w:kern w:val="2"/>
              <w:sz w:val="24"/>
              <w:szCs w:val="24"/>
              <w:lang w:eastAsia="nl-BE"/>
              <w14:ligatures w14:val="standardContextual"/>
            </w:rPr>
          </w:pPr>
          <w:hyperlink w:anchor="_Toc158820979" w:history="1">
            <w:r w:rsidRPr="00404175">
              <w:rPr>
                <w:rStyle w:val="Hyperlink"/>
              </w:rPr>
              <w:t>3.4</w:t>
            </w:r>
            <w:r>
              <w:rPr>
                <w:rFonts w:eastAsiaTheme="minorEastAsia"/>
                <w:color w:val="auto"/>
                <w:kern w:val="2"/>
                <w:sz w:val="24"/>
                <w:szCs w:val="24"/>
                <w:lang w:eastAsia="nl-BE"/>
                <w14:ligatures w14:val="standardContextual"/>
              </w:rPr>
              <w:tab/>
            </w:r>
            <w:r w:rsidRPr="00404175">
              <w:rPr>
                <w:rStyle w:val="Hyperlink"/>
              </w:rPr>
              <w:t>Leerlijnen</w:t>
            </w:r>
            <w:r>
              <w:rPr>
                <w:webHidden/>
              </w:rPr>
              <w:tab/>
            </w:r>
            <w:r>
              <w:rPr>
                <w:webHidden/>
              </w:rPr>
              <w:fldChar w:fldCharType="begin"/>
            </w:r>
            <w:r>
              <w:rPr>
                <w:webHidden/>
              </w:rPr>
              <w:instrText xml:space="preserve"> PAGEREF _Toc158820979 \h </w:instrText>
            </w:r>
            <w:r>
              <w:rPr>
                <w:webHidden/>
              </w:rPr>
            </w:r>
            <w:r>
              <w:rPr>
                <w:webHidden/>
              </w:rPr>
              <w:fldChar w:fldCharType="separate"/>
            </w:r>
            <w:r w:rsidR="00AF3C2E">
              <w:rPr>
                <w:webHidden/>
              </w:rPr>
              <w:t>9</w:t>
            </w:r>
            <w:r>
              <w:rPr>
                <w:webHidden/>
              </w:rPr>
              <w:fldChar w:fldCharType="end"/>
            </w:r>
          </w:hyperlink>
        </w:p>
        <w:p w14:paraId="4C3C2EBF" w14:textId="41DC077F" w:rsidR="00F8760B" w:rsidRDefault="00F8760B">
          <w:pPr>
            <w:pStyle w:val="Inhopg3"/>
            <w:rPr>
              <w:rFonts w:eastAsiaTheme="minorEastAsia"/>
              <w:noProof/>
              <w:color w:val="auto"/>
              <w:kern w:val="2"/>
              <w:sz w:val="24"/>
              <w:szCs w:val="24"/>
              <w:lang w:eastAsia="nl-BE"/>
              <w14:ligatures w14:val="standardContextual"/>
            </w:rPr>
          </w:pPr>
          <w:hyperlink w:anchor="_Toc158820980" w:history="1">
            <w:r w:rsidRPr="00404175">
              <w:rPr>
                <w:rStyle w:val="Hyperlink"/>
                <w:noProof/>
              </w:rPr>
              <w:t>3.4.1</w:t>
            </w:r>
            <w:r>
              <w:rPr>
                <w:rFonts w:eastAsiaTheme="minorEastAsia"/>
                <w:noProof/>
                <w:color w:val="auto"/>
                <w:kern w:val="2"/>
                <w:sz w:val="24"/>
                <w:szCs w:val="24"/>
                <w:lang w:eastAsia="nl-BE"/>
                <w14:ligatures w14:val="standardContextual"/>
              </w:rPr>
              <w:tab/>
            </w:r>
            <w:r w:rsidRPr="00404175">
              <w:rPr>
                <w:rStyle w:val="Hyperlink"/>
                <w:noProof/>
              </w:rPr>
              <w:t>De vormende lijn voor Aardrijkskunde</w:t>
            </w:r>
            <w:r>
              <w:rPr>
                <w:noProof/>
                <w:webHidden/>
              </w:rPr>
              <w:tab/>
            </w:r>
            <w:r>
              <w:rPr>
                <w:noProof/>
                <w:webHidden/>
              </w:rPr>
              <w:fldChar w:fldCharType="begin"/>
            </w:r>
            <w:r>
              <w:rPr>
                <w:noProof/>
                <w:webHidden/>
              </w:rPr>
              <w:instrText xml:space="preserve"> PAGEREF _Toc158820980 \h </w:instrText>
            </w:r>
            <w:r>
              <w:rPr>
                <w:noProof/>
                <w:webHidden/>
              </w:rPr>
            </w:r>
            <w:r>
              <w:rPr>
                <w:noProof/>
                <w:webHidden/>
              </w:rPr>
              <w:fldChar w:fldCharType="separate"/>
            </w:r>
            <w:r w:rsidR="00AF3C2E">
              <w:rPr>
                <w:noProof/>
                <w:webHidden/>
              </w:rPr>
              <w:t>9</w:t>
            </w:r>
            <w:r>
              <w:rPr>
                <w:noProof/>
                <w:webHidden/>
              </w:rPr>
              <w:fldChar w:fldCharType="end"/>
            </w:r>
          </w:hyperlink>
        </w:p>
        <w:p w14:paraId="3BDA37FE" w14:textId="0E3F6558" w:rsidR="00F8760B" w:rsidRDefault="00F8760B">
          <w:pPr>
            <w:pStyle w:val="Inhopg3"/>
            <w:rPr>
              <w:rFonts w:eastAsiaTheme="minorEastAsia"/>
              <w:noProof/>
              <w:color w:val="auto"/>
              <w:kern w:val="2"/>
              <w:sz w:val="24"/>
              <w:szCs w:val="24"/>
              <w:lang w:eastAsia="nl-BE"/>
              <w14:ligatures w14:val="standardContextual"/>
            </w:rPr>
          </w:pPr>
          <w:hyperlink w:anchor="_Toc158820981" w:history="1">
            <w:r w:rsidRPr="00404175">
              <w:rPr>
                <w:rStyle w:val="Hyperlink"/>
                <w:noProof/>
              </w:rPr>
              <w:t>3.4.2</w:t>
            </w:r>
            <w:r>
              <w:rPr>
                <w:rFonts w:eastAsiaTheme="minorEastAsia"/>
                <w:noProof/>
                <w:color w:val="auto"/>
                <w:kern w:val="2"/>
                <w:sz w:val="24"/>
                <w:szCs w:val="24"/>
                <w:lang w:eastAsia="nl-BE"/>
                <w14:ligatures w14:val="standardContextual"/>
              </w:rPr>
              <w:tab/>
            </w:r>
            <w:r w:rsidRPr="00404175">
              <w:rPr>
                <w:rStyle w:val="Hyperlink"/>
                <w:noProof/>
              </w:rPr>
              <w:t>Leerlijnen van eerste tot derde graad</w:t>
            </w:r>
            <w:r>
              <w:rPr>
                <w:noProof/>
                <w:webHidden/>
              </w:rPr>
              <w:tab/>
            </w:r>
            <w:r>
              <w:rPr>
                <w:noProof/>
                <w:webHidden/>
              </w:rPr>
              <w:fldChar w:fldCharType="begin"/>
            </w:r>
            <w:r>
              <w:rPr>
                <w:noProof/>
                <w:webHidden/>
              </w:rPr>
              <w:instrText xml:space="preserve"> PAGEREF _Toc158820981 \h </w:instrText>
            </w:r>
            <w:r>
              <w:rPr>
                <w:noProof/>
                <w:webHidden/>
              </w:rPr>
            </w:r>
            <w:r>
              <w:rPr>
                <w:noProof/>
                <w:webHidden/>
              </w:rPr>
              <w:fldChar w:fldCharType="separate"/>
            </w:r>
            <w:r w:rsidR="00AF3C2E">
              <w:rPr>
                <w:noProof/>
                <w:webHidden/>
              </w:rPr>
              <w:t>10</w:t>
            </w:r>
            <w:r>
              <w:rPr>
                <w:noProof/>
                <w:webHidden/>
              </w:rPr>
              <w:fldChar w:fldCharType="end"/>
            </w:r>
          </w:hyperlink>
        </w:p>
        <w:p w14:paraId="3DA2E69D" w14:textId="252118FB" w:rsidR="00F8760B" w:rsidRDefault="00F8760B">
          <w:pPr>
            <w:pStyle w:val="Inhopg2"/>
            <w:rPr>
              <w:rFonts w:eastAsiaTheme="minorEastAsia"/>
              <w:color w:val="auto"/>
              <w:kern w:val="2"/>
              <w:sz w:val="24"/>
              <w:szCs w:val="24"/>
              <w:lang w:eastAsia="nl-BE"/>
              <w14:ligatures w14:val="standardContextual"/>
            </w:rPr>
          </w:pPr>
          <w:hyperlink w:anchor="_Toc158820982" w:history="1">
            <w:r w:rsidRPr="00404175">
              <w:rPr>
                <w:rStyle w:val="Hyperlink"/>
              </w:rPr>
              <w:t>3.5</w:t>
            </w:r>
            <w:r>
              <w:rPr>
                <w:rFonts w:eastAsiaTheme="minorEastAsia"/>
                <w:color w:val="auto"/>
                <w:kern w:val="2"/>
                <w:sz w:val="24"/>
                <w:szCs w:val="24"/>
                <w:lang w:eastAsia="nl-BE"/>
                <w14:ligatures w14:val="standardContextual"/>
              </w:rPr>
              <w:tab/>
            </w:r>
            <w:r w:rsidRPr="00404175">
              <w:rPr>
                <w:rStyle w:val="Hyperlink"/>
              </w:rPr>
              <w:t>Aardrijkskunde in een observerende en oriënterende eerste graad</w:t>
            </w:r>
            <w:r>
              <w:rPr>
                <w:webHidden/>
              </w:rPr>
              <w:tab/>
            </w:r>
            <w:r>
              <w:rPr>
                <w:webHidden/>
              </w:rPr>
              <w:fldChar w:fldCharType="begin"/>
            </w:r>
            <w:r>
              <w:rPr>
                <w:webHidden/>
              </w:rPr>
              <w:instrText xml:space="preserve"> PAGEREF _Toc158820982 \h </w:instrText>
            </w:r>
            <w:r>
              <w:rPr>
                <w:webHidden/>
              </w:rPr>
            </w:r>
            <w:r>
              <w:rPr>
                <w:webHidden/>
              </w:rPr>
              <w:fldChar w:fldCharType="separate"/>
            </w:r>
            <w:r w:rsidR="00AF3C2E">
              <w:rPr>
                <w:webHidden/>
              </w:rPr>
              <w:t>11</w:t>
            </w:r>
            <w:r>
              <w:rPr>
                <w:webHidden/>
              </w:rPr>
              <w:fldChar w:fldCharType="end"/>
            </w:r>
          </w:hyperlink>
        </w:p>
        <w:p w14:paraId="2D75D89F" w14:textId="77760E36" w:rsidR="00F8760B" w:rsidRDefault="00F8760B">
          <w:pPr>
            <w:pStyle w:val="Inhopg2"/>
            <w:rPr>
              <w:rFonts w:eastAsiaTheme="minorEastAsia"/>
              <w:color w:val="auto"/>
              <w:kern w:val="2"/>
              <w:sz w:val="24"/>
              <w:szCs w:val="24"/>
              <w:lang w:eastAsia="nl-BE"/>
              <w14:ligatures w14:val="standardContextual"/>
            </w:rPr>
          </w:pPr>
          <w:hyperlink w:anchor="_Toc158820983" w:history="1">
            <w:r w:rsidRPr="00404175">
              <w:rPr>
                <w:rStyle w:val="Hyperlink"/>
              </w:rPr>
              <w:t>3.6</w:t>
            </w:r>
            <w:r>
              <w:rPr>
                <w:rFonts w:eastAsiaTheme="minorEastAsia"/>
                <w:color w:val="auto"/>
                <w:kern w:val="2"/>
                <w:sz w:val="24"/>
                <w:szCs w:val="24"/>
                <w:lang w:eastAsia="nl-BE"/>
                <w14:ligatures w14:val="standardContextual"/>
              </w:rPr>
              <w:tab/>
            </w:r>
            <w:r w:rsidRPr="00404175">
              <w:rPr>
                <w:rStyle w:val="Hyperlink"/>
              </w:rPr>
              <w:t>Aandachtspunten</w:t>
            </w:r>
            <w:r>
              <w:rPr>
                <w:webHidden/>
              </w:rPr>
              <w:tab/>
            </w:r>
            <w:r>
              <w:rPr>
                <w:webHidden/>
              </w:rPr>
              <w:fldChar w:fldCharType="begin"/>
            </w:r>
            <w:r>
              <w:rPr>
                <w:webHidden/>
              </w:rPr>
              <w:instrText xml:space="preserve"> PAGEREF _Toc158820983 \h </w:instrText>
            </w:r>
            <w:r>
              <w:rPr>
                <w:webHidden/>
              </w:rPr>
            </w:r>
            <w:r>
              <w:rPr>
                <w:webHidden/>
              </w:rPr>
              <w:fldChar w:fldCharType="separate"/>
            </w:r>
            <w:r w:rsidR="00AF3C2E">
              <w:rPr>
                <w:webHidden/>
              </w:rPr>
              <w:t>11</w:t>
            </w:r>
            <w:r>
              <w:rPr>
                <w:webHidden/>
              </w:rPr>
              <w:fldChar w:fldCharType="end"/>
            </w:r>
          </w:hyperlink>
        </w:p>
        <w:p w14:paraId="1D041F76" w14:textId="7804C872" w:rsidR="00F8760B" w:rsidRDefault="00F8760B">
          <w:pPr>
            <w:pStyle w:val="Inhopg2"/>
            <w:rPr>
              <w:rFonts w:eastAsiaTheme="minorEastAsia"/>
              <w:color w:val="auto"/>
              <w:kern w:val="2"/>
              <w:sz w:val="24"/>
              <w:szCs w:val="24"/>
              <w:lang w:eastAsia="nl-BE"/>
              <w14:ligatures w14:val="standardContextual"/>
            </w:rPr>
          </w:pPr>
          <w:hyperlink w:anchor="_Toc158820984" w:history="1">
            <w:r w:rsidRPr="00404175">
              <w:rPr>
                <w:rStyle w:val="Hyperlink"/>
              </w:rPr>
              <w:t>3.7</w:t>
            </w:r>
            <w:r>
              <w:rPr>
                <w:rFonts w:eastAsiaTheme="minorEastAsia"/>
                <w:color w:val="auto"/>
                <w:kern w:val="2"/>
                <w:sz w:val="24"/>
                <w:szCs w:val="24"/>
                <w:lang w:eastAsia="nl-BE"/>
                <w14:ligatures w14:val="standardContextual"/>
              </w:rPr>
              <w:tab/>
            </w:r>
            <w:r w:rsidRPr="00404175">
              <w:rPr>
                <w:rStyle w:val="Hyperlink"/>
              </w:rPr>
              <w:t>Leerplanpagina</w:t>
            </w:r>
            <w:r>
              <w:rPr>
                <w:webHidden/>
              </w:rPr>
              <w:tab/>
            </w:r>
            <w:r>
              <w:rPr>
                <w:webHidden/>
              </w:rPr>
              <w:fldChar w:fldCharType="begin"/>
            </w:r>
            <w:r>
              <w:rPr>
                <w:webHidden/>
              </w:rPr>
              <w:instrText xml:space="preserve"> PAGEREF _Toc158820984 \h </w:instrText>
            </w:r>
            <w:r>
              <w:rPr>
                <w:webHidden/>
              </w:rPr>
            </w:r>
            <w:r>
              <w:rPr>
                <w:webHidden/>
              </w:rPr>
              <w:fldChar w:fldCharType="separate"/>
            </w:r>
            <w:r w:rsidR="00AF3C2E">
              <w:rPr>
                <w:webHidden/>
              </w:rPr>
              <w:t>12</w:t>
            </w:r>
            <w:r>
              <w:rPr>
                <w:webHidden/>
              </w:rPr>
              <w:fldChar w:fldCharType="end"/>
            </w:r>
          </w:hyperlink>
        </w:p>
        <w:p w14:paraId="4237A139" w14:textId="665A166C" w:rsidR="00F8760B" w:rsidRDefault="00F8760B">
          <w:pPr>
            <w:pStyle w:val="Inhopg1"/>
            <w:rPr>
              <w:rFonts w:eastAsiaTheme="minorEastAsia"/>
              <w:b w:val="0"/>
              <w:noProof/>
              <w:color w:val="auto"/>
              <w:kern w:val="2"/>
              <w:szCs w:val="24"/>
              <w:lang w:eastAsia="nl-BE"/>
              <w14:ligatures w14:val="standardContextual"/>
            </w:rPr>
          </w:pPr>
          <w:hyperlink w:anchor="_Toc158820985" w:history="1">
            <w:r w:rsidRPr="00404175">
              <w:rPr>
                <w:rStyle w:val="Hyperlink"/>
                <w:noProof/>
              </w:rPr>
              <w:t>4</w:t>
            </w:r>
            <w:r>
              <w:rPr>
                <w:rFonts w:eastAsiaTheme="minorEastAsia"/>
                <w:b w:val="0"/>
                <w:noProof/>
                <w:color w:val="auto"/>
                <w:kern w:val="2"/>
                <w:szCs w:val="24"/>
                <w:lang w:eastAsia="nl-BE"/>
                <w14:ligatures w14:val="standardContextual"/>
              </w:rPr>
              <w:tab/>
            </w:r>
            <w:r w:rsidRPr="00404175">
              <w:rPr>
                <w:rStyle w:val="Hyperlink"/>
                <w:noProof/>
              </w:rPr>
              <w:t>Leerplandoelen</w:t>
            </w:r>
            <w:r>
              <w:rPr>
                <w:noProof/>
                <w:webHidden/>
              </w:rPr>
              <w:tab/>
            </w:r>
            <w:r>
              <w:rPr>
                <w:noProof/>
                <w:webHidden/>
              </w:rPr>
              <w:fldChar w:fldCharType="begin"/>
            </w:r>
            <w:r>
              <w:rPr>
                <w:noProof/>
                <w:webHidden/>
              </w:rPr>
              <w:instrText xml:space="preserve"> PAGEREF _Toc158820985 \h </w:instrText>
            </w:r>
            <w:r>
              <w:rPr>
                <w:noProof/>
                <w:webHidden/>
              </w:rPr>
            </w:r>
            <w:r>
              <w:rPr>
                <w:noProof/>
                <w:webHidden/>
              </w:rPr>
              <w:fldChar w:fldCharType="separate"/>
            </w:r>
            <w:r w:rsidR="00AF3C2E">
              <w:rPr>
                <w:noProof/>
                <w:webHidden/>
              </w:rPr>
              <w:t>12</w:t>
            </w:r>
            <w:r>
              <w:rPr>
                <w:noProof/>
                <w:webHidden/>
              </w:rPr>
              <w:fldChar w:fldCharType="end"/>
            </w:r>
          </w:hyperlink>
        </w:p>
        <w:p w14:paraId="6B30D9C0" w14:textId="1229992F" w:rsidR="00F8760B" w:rsidRDefault="00F8760B">
          <w:pPr>
            <w:pStyle w:val="Inhopg2"/>
            <w:rPr>
              <w:rFonts w:eastAsiaTheme="minorEastAsia"/>
              <w:color w:val="auto"/>
              <w:kern w:val="2"/>
              <w:sz w:val="24"/>
              <w:szCs w:val="24"/>
              <w:lang w:eastAsia="nl-BE"/>
              <w14:ligatures w14:val="standardContextual"/>
            </w:rPr>
          </w:pPr>
          <w:hyperlink w:anchor="_Toc158820986" w:history="1">
            <w:r w:rsidRPr="00404175">
              <w:rPr>
                <w:rStyle w:val="Hyperlink"/>
              </w:rPr>
              <w:t>4.1</w:t>
            </w:r>
            <w:r>
              <w:rPr>
                <w:rFonts w:eastAsiaTheme="minorEastAsia"/>
                <w:color w:val="auto"/>
                <w:kern w:val="2"/>
                <w:sz w:val="24"/>
                <w:szCs w:val="24"/>
                <w:lang w:eastAsia="nl-BE"/>
                <w14:ligatures w14:val="standardContextual"/>
              </w:rPr>
              <w:tab/>
            </w:r>
            <w:r w:rsidRPr="00404175">
              <w:rPr>
                <w:rStyle w:val="Hyperlink"/>
              </w:rPr>
              <w:t>Het landschap als systeem</w:t>
            </w:r>
            <w:r>
              <w:rPr>
                <w:webHidden/>
              </w:rPr>
              <w:tab/>
            </w:r>
            <w:r>
              <w:rPr>
                <w:webHidden/>
              </w:rPr>
              <w:fldChar w:fldCharType="begin"/>
            </w:r>
            <w:r>
              <w:rPr>
                <w:webHidden/>
              </w:rPr>
              <w:instrText xml:space="preserve"> PAGEREF _Toc158820986 \h </w:instrText>
            </w:r>
            <w:r>
              <w:rPr>
                <w:webHidden/>
              </w:rPr>
            </w:r>
            <w:r>
              <w:rPr>
                <w:webHidden/>
              </w:rPr>
              <w:fldChar w:fldCharType="separate"/>
            </w:r>
            <w:r w:rsidR="00AF3C2E">
              <w:rPr>
                <w:webHidden/>
              </w:rPr>
              <w:t>12</w:t>
            </w:r>
            <w:r>
              <w:rPr>
                <w:webHidden/>
              </w:rPr>
              <w:fldChar w:fldCharType="end"/>
            </w:r>
          </w:hyperlink>
        </w:p>
        <w:p w14:paraId="4C1E96FB" w14:textId="7E1A85A9" w:rsidR="00F8760B" w:rsidRDefault="00F8760B">
          <w:pPr>
            <w:pStyle w:val="Inhopg2"/>
            <w:rPr>
              <w:rFonts w:eastAsiaTheme="minorEastAsia"/>
              <w:color w:val="auto"/>
              <w:kern w:val="2"/>
              <w:sz w:val="24"/>
              <w:szCs w:val="24"/>
              <w:lang w:eastAsia="nl-BE"/>
              <w14:ligatures w14:val="standardContextual"/>
            </w:rPr>
          </w:pPr>
          <w:hyperlink w:anchor="_Toc158820987" w:history="1">
            <w:r w:rsidRPr="00404175">
              <w:rPr>
                <w:rStyle w:val="Hyperlink"/>
              </w:rPr>
              <w:t>4.2</w:t>
            </w:r>
            <w:r>
              <w:rPr>
                <w:rFonts w:eastAsiaTheme="minorEastAsia"/>
                <w:color w:val="auto"/>
                <w:kern w:val="2"/>
                <w:sz w:val="24"/>
                <w:szCs w:val="24"/>
                <w:lang w:eastAsia="nl-BE"/>
                <w14:ligatures w14:val="standardContextual"/>
              </w:rPr>
              <w:tab/>
            </w:r>
            <w:r w:rsidRPr="00404175">
              <w:rPr>
                <w:rStyle w:val="Hyperlink"/>
              </w:rPr>
              <w:t>Het landschap is voortdurend in verandering</w:t>
            </w:r>
            <w:r>
              <w:rPr>
                <w:webHidden/>
              </w:rPr>
              <w:tab/>
            </w:r>
            <w:r>
              <w:rPr>
                <w:webHidden/>
              </w:rPr>
              <w:fldChar w:fldCharType="begin"/>
            </w:r>
            <w:r>
              <w:rPr>
                <w:webHidden/>
              </w:rPr>
              <w:instrText xml:space="preserve"> PAGEREF _Toc158820987 \h </w:instrText>
            </w:r>
            <w:r>
              <w:rPr>
                <w:webHidden/>
              </w:rPr>
            </w:r>
            <w:r>
              <w:rPr>
                <w:webHidden/>
              </w:rPr>
              <w:fldChar w:fldCharType="separate"/>
            </w:r>
            <w:r w:rsidR="00AF3C2E">
              <w:rPr>
                <w:webHidden/>
              </w:rPr>
              <w:t>14</w:t>
            </w:r>
            <w:r>
              <w:rPr>
                <w:webHidden/>
              </w:rPr>
              <w:fldChar w:fldCharType="end"/>
            </w:r>
          </w:hyperlink>
        </w:p>
        <w:p w14:paraId="4C92FB51" w14:textId="7909830D" w:rsidR="00F8760B" w:rsidRDefault="00F8760B">
          <w:pPr>
            <w:pStyle w:val="Inhopg2"/>
            <w:rPr>
              <w:rFonts w:eastAsiaTheme="minorEastAsia"/>
              <w:color w:val="auto"/>
              <w:kern w:val="2"/>
              <w:sz w:val="24"/>
              <w:szCs w:val="24"/>
              <w:lang w:eastAsia="nl-BE"/>
              <w14:ligatures w14:val="standardContextual"/>
            </w:rPr>
          </w:pPr>
          <w:hyperlink w:anchor="_Toc158820988" w:history="1">
            <w:r w:rsidRPr="00404175">
              <w:rPr>
                <w:rStyle w:val="Hyperlink"/>
              </w:rPr>
              <w:t>4.3</w:t>
            </w:r>
            <w:r>
              <w:rPr>
                <w:rFonts w:eastAsiaTheme="minorEastAsia"/>
                <w:color w:val="auto"/>
                <w:kern w:val="2"/>
                <w:sz w:val="24"/>
                <w:szCs w:val="24"/>
                <w:lang w:eastAsia="nl-BE"/>
                <w14:ligatures w14:val="standardContextual"/>
              </w:rPr>
              <w:tab/>
            </w:r>
            <w:r w:rsidRPr="00404175">
              <w:rPr>
                <w:rStyle w:val="Hyperlink"/>
              </w:rPr>
              <w:t>Geografische hulpbronnen en methodieken aanwenden</w:t>
            </w:r>
            <w:r>
              <w:rPr>
                <w:webHidden/>
              </w:rPr>
              <w:tab/>
            </w:r>
            <w:r>
              <w:rPr>
                <w:webHidden/>
              </w:rPr>
              <w:fldChar w:fldCharType="begin"/>
            </w:r>
            <w:r>
              <w:rPr>
                <w:webHidden/>
              </w:rPr>
              <w:instrText xml:space="preserve"> PAGEREF _Toc158820988 \h </w:instrText>
            </w:r>
            <w:r>
              <w:rPr>
                <w:webHidden/>
              </w:rPr>
            </w:r>
            <w:r>
              <w:rPr>
                <w:webHidden/>
              </w:rPr>
              <w:fldChar w:fldCharType="separate"/>
            </w:r>
            <w:r w:rsidR="00AF3C2E">
              <w:rPr>
                <w:webHidden/>
              </w:rPr>
              <w:t>17</w:t>
            </w:r>
            <w:r>
              <w:rPr>
                <w:webHidden/>
              </w:rPr>
              <w:fldChar w:fldCharType="end"/>
            </w:r>
          </w:hyperlink>
        </w:p>
        <w:p w14:paraId="3DC02DFD" w14:textId="6EFBE5FB" w:rsidR="00F8760B" w:rsidRDefault="00F8760B">
          <w:pPr>
            <w:pStyle w:val="Inhopg2"/>
            <w:rPr>
              <w:rFonts w:eastAsiaTheme="minorEastAsia"/>
              <w:color w:val="auto"/>
              <w:kern w:val="2"/>
              <w:sz w:val="24"/>
              <w:szCs w:val="24"/>
              <w:lang w:eastAsia="nl-BE"/>
              <w14:ligatures w14:val="standardContextual"/>
            </w:rPr>
          </w:pPr>
          <w:hyperlink w:anchor="_Toc158820989" w:history="1">
            <w:r w:rsidRPr="00404175">
              <w:rPr>
                <w:rStyle w:val="Hyperlink"/>
              </w:rPr>
              <w:t>4.4</w:t>
            </w:r>
            <w:r>
              <w:rPr>
                <w:rFonts w:eastAsiaTheme="minorEastAsia"/>
                <w:color w:val="auto"/>
                <w:kern w:val="2"/>
                <w:sz w:val="24"/>
                <w:szCs w:val="24"/>
                <w:lang w:eastAsia="nl-BE"/>
                <w14:ligatures w14:val="standardContextual"/>
              </w:rPr>
              <w:tab/>
            </w:r>
            <w:r w:rsidRPr="00404175">
              <w:rPr>
                <w:rStyle w:val="Hyperlink"/>
              </w:rPr>
              <w:t>Een ruimtelijk referentiekader opbouwen</w:t>
            </w:r>
            <w:r>
              <w:rPr>
                <w:webHidden/>
              </w:rPr>
              <w:tab/>
            </w:r>
            <w:r>
              <w:rPr>
                <w:webHidden/>
              </w:rPr>
              <w:fldChar w:fldCharType="begin"/>
            </w:r>
            <w:r>
              <w:rPr>
                <w:webHidden/>
              </w:rPr>
              <w:instrText xml:space="preserve"> PAGEREF _Toc158820989 \h </w:instrText>
            </w:r>
            <w:r>
              <w:rPr>
                <w:webHidden/>
              </w:rPr>
            </w:r>
            <w:r>
              <w:rPr>
                <w:webHidden/>
              </w:rPr>
              <w:fldChar w:fldCharType="separate"/>
            </w:r>
            <w:r w:rsidR="00AF3C2E">
              <w:rPr>
                <w:webHidden/>
              </w:rPr>
              <w:t>18</w:t>
            </w:r>
            <w:r>
              <w:rPr>
                <w:webHidden/>
              </w:rPr>
              <w:fldChar w:fldCharType="end"/>
            </w:r>
          </w:hyperlink>
        </w:p>
        <w:p w14:paraId="10B11B67" w14:textId="775C756F" w:rsidR="00F8760B" w:rsidRDefault="00F8760B">
          <w:pPr>
            <w:pStyle w:val="Inhopg1"/>
            <w:rPr>
              <w:rFonts w:eastAsiaTheme="minorEastAsia"/>
              <w:b w:val="0"/>
              <w:noProof/>
              <w:color w:val="auto"/>
              <w:kern w:val="2"/>
              <w:szCs w:val="24"/>
              <w:lang w:eastAsia="nl-BE"/>
              <w14:ligatures w14:val="standardContextual"/>
            </w:rPr>
          </w:pPr>
          <w:hyperlink w:anchor="_Toc158820990" w:history="1">
            <w:r w:rsidRPr="00404175">
              <w:rPr>
                <w:rStyle w:val="Hyperlink"/>
                <w:noProof/>
              </w:rPr>
              <w:t>5</w:t>
            </w:r>
            <w:r>
              <w:rPr>
                <w:rFonts w:eastAsiaTheme="minorEastAsia"/>
                <w:b w:val="0"/>
                <w:noProof/>
                <w:color w:val="auto"/>
                <w:kern w:val="2"/>
                <w:szCs w:val="24"/>
                <w:lang w:eastAsia="nl-BE"/>
                <w14:ligatures w14:val="standardContextual"/>
              </w:rPr>
              <w:tab/>
            </w:r>
            <w:r w:rsidRPr="00404175">
              <w:rPr>
                <w:rStyle w:val="Hyperlink"/>
                <w:noProof/>
              </w:rPr>
              <w:t>Basisuitrusting</w:t>
            </w:r>
            <w:r>
              <w:rPr>
                <w:noProof/>
                <w:webHidden/>
              </w:rPr>
              <w:tab/>
            </w:r>
            <w:r>
              <w:rPr>
                <w:noProof/>
                <w:webHidden/>
              </w:rPr>
              <w:fldChar w:fldCharType="begin"/>
            </w:r>
            <w:r>
              <w:rPr>
                <w:noProof/>
                <w:webHidden/>
              </w:rPr>
              <w:instrText xml:space="preserve"> PAGEREF _Toc158820990 \h </w:instrText>
            </w:r>
            <w:r>
              <w:rPr>
                <w:noProof/>
                <w:webHidden/>
              </w:rPr>
            </w:r>
            <w:r>
              <w:rPr>
                <w:noProof/>
                <w:webHidden/>
              </w:rPr>
              <w:fldChar w:fldCharType="separate"/>
            </w:r>
            <w:r w:rsidR="00AF3C2E">
              <w:rPr>
                <w:noProof/>
                <w:webHidden/>
              </w:rPr>
              <w:t>19</w:t>
            </w:r>
            <w:r>
              <w:rPr>
                <w:noProof/>
                <w:webHidden/>
              </w:rPr>
              <w:fldChar w:fldCharType="end"/>
            </w:r>
          </w:hyperlink>
        </w:p>
        <w:p w14:paraId="757505BF" w14:textId="1BDC128E" w:rsidR="00F8760B" w:rsidRDefault="00F8760B">
          <w:pPr>
            <w:pStyle w:val="Inhopg2"/>
            <w:rPr>
              <w:rFonts w:eastAsiaTheme="minorEastAsia"/>
              <w:color w:val="auto"/>
              <w:kern w:val="2"/>
              <w:sz w:val="24"/>
              <w:szCs w:val="24"/>
              <w:lang w:eastAsia="nl-BE"/>
              <w14:ligatures w14:val="standardContextual"/>
            </w:rPr>
          </w:pPr>
          <w:hyperlink w:anchor="_Toc158820991" w:history="1">
            <w:r w:rsidRPr="00404175">
              <w:rPr>
                <w:rStyle w:val="Hyperlink"/>
              </w:rPr>
              <w:t>5.1</w:t>
            </w:r>
            <w:r>
              <w:rPr>
                <w:rFonts w:eastAsiaTheme="minorEastAsia"/>
                <w:color w:val="auto"/>
                <w:kern w:val="2"/>
                <w:sz w:val="24"/>
                <w:szCs w:val="24"/>
                <w:lang w:eastAsia="nl-BE"/>
                <w14:ligatures w14:val="standardContextual"/>
              </w:rPr>
              <w:tab/>
            </w:r>
            <w:r w:rsidRPr="00404175">
              <w:rPr>
                <w:rStyle w:val="Hyperlink"/>
              </w:rPr>
              <w:t>Infrastructuur</w:t>
            </w:r>
            <w:r>
              <w:rPr>
                <w:webHidden/>
              </w:rPr>
              <w:tab/>
            </w:r>
            <w:r>
              <w:rPr>
                <w:webHidden/>
              </w:rPr>
              <w:fldChar w:fldCharType="begin"/>
            </w:r>
            <w:r>
              <w:rPr>
                <w:webHidden/>
              </w:rPr>
              <w:instrText xml:space="preserve"> PAGEREF _Toc158820991 \h </w:instrText>
            </w:r>
            <w:r>
              <w:rPr>
                <w:webHidden/>
              </w:rPr>
            </w:r>
            <w:r>
              <w:rPr>
                <w:webHidden/>
              </w:rPr>
              <w:fldChar w:fldCharType="separate"/>
            </w:r>
            <w:r w:rsidR="00AF3C2E">
              <w:rPr>
                <w:webHidden/>
              </w:rPr>
              <w:t>19</w:t>
            </w:r>
            <w:r>
              <w:rPr>
                <w:webHidden/>
              </w:rPr>
              <w:fldChar w:fldCharType="end"/>
            </w:r>
          </w:hyperlink>
        </w:p>
        <w:p w14:paraId="256A6D98" w14:textId="497E1FD2" w:rsidR="00F8760B" w:rsidRDefault="00F8760B">
          <w:pPr>
            <w:pStyle w:val="Inhopg2"/>
            <w:rPr>
              <w:rFonts w:eastAsiaTheme="minorEastAsia"/>
              <w:color w:val="auto"/>
              <w:kern w:val="2"/>
              <w:sz w:val="24"/>
              <w:szCs w:val="24"/>
              <w:lang w:eastAsia="nl-BE"/>
              <w14:ligatures w14:val="standardContextual"/>
            </w:rPr>
          </w:pPr>
          <w:hyperlink w:anchor="_Toc158820992" w:history="1">
            <w:r w:rsidRPr="00404175">
              <w:rPr>
                <w:rStyle w:val="Hyperlink"/>
              </w:rPr>
              <w:t>5.2</w:t>
            </w:r>
            <w:r>
              <w:rPr>
                <w:rFonts w:eastAsiaTheme="minorEastAsia"/>
                <w:color w:val="auto"/>
                <w:kern w:val="2"/>
                <w:sz w:val="24"/>
                <w:szCs w:val="24"/>
                <w:lang w:eastAsia="nl-BE"/>
                <w14:ligatures w14:val="standardContextual"/>
              </w:rPr>
              <w:tab/>
            </w:r>
            <w:r w:rsidRPr="00404175">
              <w:rPr>
                <w:rStyle w:val="Hyperlink"/>
              </w:rPr>
              <w:t>Materiaal, toestellen, machines en gereedschappen</w:t>
            </w:r>
            <w:r>
              <w:rPr>
                <w:webHidden/>
              </w:rPr>
              <w:tab/>
            </w:r>
            <w:r>
              <w:rPr>
                <w:webHidden/>
              </w:rPr>
              <w:fldChar w:fldCharType="begin"/>
            </w:r>
            <w:r>
              <w:rPr>
                <w:webHidden/>
              </w:rPr>
              <w:instrText xml:space="preserve"> PAGEREF _Toc158820992 \h </w:instrText>
            </w:r>
            <w:r>
              <w:rPr>
                <w:webHidden/>
              </w:rPr>
            </w:r>
            <w:r>
              <w:rPr>
                <w:webHidden/>
              </w:rPr>
              <w:fldChar w:fldCharType="separate"/>
            </w:r>
            <w:r w:rsidR="00AF3C2E">
              <w:rPr>
                <w:webHidden/>
              </w:rPr>
              <w:t>19</w:t>
            </w:r>
            <w:r>
              <w:rPr>
                <w:webHidden/>
              </w:rPr>
              <w:fldChar w:fldCharType="end"/>
            </w:r>
          </w:hyperlink>
        </w:p>
        <w:p w14:paraId="7EFB27C6" w14:textId="7F0D527F" w:rsidR="00F8760B" w:rsidRDefault="00F8760B">
          <w:pPr>
            <w:pStyle w:val="Inhopg2"/>
            <w:rPr>
              <w:rFonts w:eastAsiaTheme="minorEastAsia"/>
              <w:color w:val="auto"/>
              <w:kern w:val="2"/>
              <w:sz w:val="24"/>
              <w:szCs w:val="24"/>
              <w:lang w:eastAsia="nl-BE"/>
              <w14:ligatures w14:val="standardContextual"/>
            </w:rPr>
          </w:pPr>
          <w:hyperlink w:anchor="_Toc158820993" w:history="1">
            <w:r w:rsidRPr="00404175">
              <w:rPr>
                <w:rStyle w:val="Hyperlink"/>
              </w:rPr>
              <w:t>5.3</w:t>
            </w:r>
            <w:r>
              <w:rPr>
                <w:rFonts w:eastAsiaTheme="minorEastAsia"/>
                <w:color w:val="auto"/>
                <w:kern w:val="2"/>
                <w:sz w:val="24"/>
                <w:szCs w:val="24"/>
                <w:lang w:eastAsia="nl-BE"/>
                <w14:ligatures w14:val="standardContextual"/>
              </w:rPr>
              <w:tab/>
            </w:r>
            <w:r w:rsidRPr="00404175">
              <w:rPr>
                <w:rStyle w:val="Hyperlink"/>
              </w:rPr>
              <w:t>Materiaal en gereedschappen waarover elke leerling moet beschikken</w:t>
            </w:r>
            <w:r>
              <w:rPr>
                <w:webHidden/>
              </w:rPr>
              <w:tab/>
            </w:r>
            <w:r>
              <w:rPr>
                <w:webHidden/>
              </w:rPr>
              <w:fldChar w:fldCharType="begin"/>
            </w:r>
            <w:r>
              <w:rPr>
                <w:webHidden/>
              </w:rPr>
              <w:instrText xml:space="preserve"> PAGEREF _Toc158820993 \h </w:instrText>
            </w:r>
            <w:r>
              <w:rPr>
                <w:webHidden/>
              </w:rPr>
            </w:r>
            <w:r>
              <w:rPr>
                <w:webHidden/>
              </w:rPr>
              <w:fldChar w:fldCharType="separate"/>
            </w:r>
            <w:r w:rsidR="00AF3C2E">
              <w:rPr>
                <w:webHidden/>
              </w:rPr>
              <w:t>20</w:t>
            </w:r>
            <w:r>
              <w:rPr>
                <w:webHidden/>
              </w:rPr>
              <w:fldChar w:fldCharType="end"/>
            </w:r>
          </w:hyperlink>
        </w:p>
        <w:p w14:paraId="0431C2AE" w14:textId="78F267B2" w:rsidR="00F8760B" w:rsidRDefault="00F8760B">
          <w:pPr>
            <w:pStyle w:val="Inhopg1"/>
            <w:rPr>
              <w:rFonts w:eastAsiaTheme="minorEastAsia"/>
              <w:b w:val="0"/>
              <w:noProof/>
              <w:color w:val="auto"/>
              <w:kern w:val="2"/>
              <w:szCs w:val="24"/>
              <w:lang w:eastAsia="nl-BE"/>
              <w14:ligatures w14:val="standardContextual"/>
            </w:rPr>
          </w:pPr>
          <w:hyperlink w:anchor="_Toc158820994" w:history="1">
            <w:r w:rsidRPr="00404175">
              <w:rPr>
                <w:rStyle w:val="Hyperlink"/>
                <w:noProof/>
              </w:rPr>
              <w:t>6</w:t>
            </w:r>
            <w:r>
              <w:rPr>
                <w:rFonts w:eastAsiaTheme="minorEastAsia"/>
                <w:b w:val="0"/>
                <w:noProof/>
                <w:color w:val="auto"/>
                <w:kern w:val="2"/>
                <w:szCs w:val="24"/>
                <w:lang w:eastAsia="nl-BE"/>
                <w14:ligatures w14:val="standardContextual"/>
              </w:rPr>
              <w:tab/>
            </w:r>
            <w:r w:rsidRPr="00404175">
              <w:rPr>
                <w:rStyle w:val="Hyperlink"/>
                <w:noProof/>
              </w:rPr>
              <w:t>Glossarium</w:t>
            </w:r>
            <w:r>
              <w:rPr>
                <w:noProof/>
                <w:webHidden/>
              </w:rPr>
              <w:tab/>
            </w:r>
            <w:r>
              <w:rPr>
                <w:noProof/>
                <w:webHidden/>
              </w:rPr>
              <w:fldChar w:fldCharType="begin"/>
            </w:r>
            <w:r>
              <w:rPr>
                <w:noProof/>
                <w:webHidden/>
              </w:rPr>
              <w:instrText xml:space="preserve"> PAGEREF _Toc158820994 \h </w:instrText>
            </w:r>
            <w:r>
              <w:rPr>
                <w:noProof/>
                <w:webHidden/>
              </w:rPr>
            </w:r>
            <w:r>
              <w:rPr>
                <w:noProof/>
                <w:webHidden/>
              </w:rPr>
              <w:fldChar w:fldCharType="separate"/>
            </w:r>
            <w:r w:rsidR="00AF3C2E">
              <w:rPr>
                <w:noProof/>
                <w:webHidden/>
              </w:rPr>
              <w:t>20</w:t>
            </w:r>
            <w:r>
              <w:rPr>
                <w:noProof/>
                <w:webHidden/>
              </w:rPr>
              <w:fldChar w:fldCharType="end"/>
            </w:r>
          </w:hyperlink>
        </w:p>
        <w:p w14:paraId="0406487C" w14:textId="20721D80" w:rsidR="00F8760B" w:rsidRDefault="00F8760B">
          <w:pPr>
            <w:pStyle w:val="Inhopg1"/>
            <w:rPr>
              <w:rFonts w:eastAsiaTheme="minorEastAsia"/>
              <w:b w:val="0"/>
              <w:noProof/>
              <w:color w:val="auto"/>
              <w:kern w:val="2"/>
              <w:szCs w:val="24"/>
              <w:lang w:eastAsia="nl-BE"/>
              <w14:ligatures w14:val="standardContextual"/>
            </w:rPr>
          </w:pPr>
          <w:hyperlink w:anchor="_Toc158820995" w:history="1">
            <w:r w:rsidRPr="00404175">
              <w:rPr>
                <w:rStyle w:val="Hyperlink"/>
                <w:noProof/>
              </w:rPr>
              <w:t>7</w:t>
            </w:r>
            <w:r>
              <w:rPr>
                <w:rFonts w:eastAsiaTheme="minorEastAsia"/>
                <w:b w:val="0"/>
                <w:noProof/>
                <w:color w:val="auto"/>
                <w:kern w:val="2"/>
                <w:szCs w:val="24"/>
                <w:lang w:eastAsia="nl-BE"/>
                <w14:ligatures w14:val="standardContextual"/>
              </w:rPr>
              <w:tab/>
            </w:r>
            <w:r w:rsidRPr="00404175">
              <w:rPr>
                <w:rStyle w:val="Hyperlink"/>
                <w:noProof/>
              </w:rPr>
              <w:t>Concordantie</w:t>
            </w:r>
            <w:r>
              <w:rPr>
                <w:noProof/>
                <w:webHidden/>
              </w:rPr>
              <w:tab/>
            </w:r>
            <w:r>
              <w:rPr>
                <w:noProof/>
                <w:webHidden/>
              </w:rPr>
              <w:fldChar w:fldCharType="begin"/>
            </w:r>
            <w:r>
              <w:rPr>
                <w:noProof/>
                <w:webHidden/>
              </w:rPr>
              <w:instrText xml:space="preserve"> PAGEREF _Toc158820995 \h </w:instrText>
            </w:r>
            <w:r>
              <w:rPr>
                <w:noProof/>
                <w:webHidden/>
              </w:rPr>
            </w:r>
            <w:r>
              <w:rPr>
                <w:noProof/>
                <w:webHidden/>
              </w:rPr>
              <w:fldChar w:fldCharType="separate"/>
            </w:r>
            <w:r w:rsidR="00AF3C2E">
              <w:rPr>
                <w:noProof/>
                <w:webHidden/>
              </w:rPr>
              <w:t>21</w:t>
            </w:r>
            <w:r>
              <w:rPr>
                <w:noProof/>
                <w:webHidden/>
              </w:rPr>
              <w:fldChar w:fldCharType="end"/>
            </w:r>
          </w:hyperlink>
        </w:p>
        <w:p w14:paraId="0017642A" w14:textId="0F25D3DD" w:rsidR="00F8760B" w:rsidRDefault="00F8760B">
          <w:pPr>
            <w:pStyle w:val="Inhopg2"/>
            <w:rPr>
              <w:rFonts w:eastAsiaTheme="minorEastAsia"/>
              <w:color w:val="auto"/>
              <w:kern w:val="2"/>
              <w:sz w:val="24"/>
              <w:szCs w:val="24"/>
              <w:lang w:eastAsia="nl-BE"/>
              <w14:ligatures w14:val="standardContextual"/>
            </w:rPr>
          </w:pPr>
          <w:hyperlink w:anchor="_Toc158820996" w:history="1">
            <w:r w:rsidRPr="00404175">
              <w:rPr>
                <w:rStyle w:val="Hyperlink"/>
              </w:rPr>
              <w:t>7.1</w:t>
            </w:r>
            <w:r>
              <w:rPr>
                <w:rFonts w:eastAsiaTheme="minorEastAsia"/>
                <w:color w:val="auto"/>
                <w:kern w:val="2"/>
                <w:sz w:val="24"/>
                <w:szCs w:val="24"/>
                <w:lang w:eastAsia="nl-BE"/>
                <w14:ligatures w14:val="standardContextual"/>
              </w:rPr>
              <w:tab/>
            </w:r>
            <w:r w:rsidRPr="00404175">
              <w:rPr>
                <w:rStyle w:val="Hyperlink"/>
              </w:rPr>
              <w:t>Concordantietabel</w:t>
            </w:r>
            <w:r>
              <w:rPr>
                <w:webHidden/>
              </w:rPr>
              <w:tab/>
            </w:r>
            <w:r>
              <w:rPr>
                <w:webHidden/>
              </w:rPr>
              <w:fldChar w:fldCharType="begin"/>
            </w:r>
            <w:r>
              <w:rPr>
                <w:webHidden/>
              </w:rPr>
              <w:instrText xml:space="preserve"> PAGEREF _Toc158820996 \h </w:instrText>
            </w:r>
            <w:r>
              <w:rPr>
                <w:webHidden/>
              </w:rPr>
            </w:r>
            <w:r>
              <w:rPr>
                <w:webHidden/>
              </w:rPr>
              <w:fldChar w:fldCharType="separate"/>
            </w:r>
            <w:r w:rsidR="00AF3C2E">
              <w:rPr>
                <w:webHidden/>
              </w:rPr>
              <w:t>21</w:t>
            </w:r>
            <w:r>
              <w:rPr>
                <w:webHidden/>
              </w:rPr>
              <w:fldChar w:fldCharType="end"/>
            </w:r>
          </w:hyperlink>
        </w:p>
        <w:p w14:paraId="1C6A4BB1" w14:textId="076575F9" w:rsidR="00F8760B" w:rsidRDefault="00F8760B">
          <w:pPr>
            <w:pStyle w:val="Inhopg2"/>
            <w:rPr>
              <w:rFonts w:eastAsiaTheme="minorEastAsia"/>
              <w:color w:val="auto"/>
              <w:kern w:val="2"/>
              <w:sz w:val="24"/>
              <w:szCs w:val="24"/>
              <w:lang w:eastAsia="nl-BE"/>
              <w14:ligatures w14:val="standardContextual"/>
            </w:rPr>
          </w:pPr>
          <w:hyperlink w:anchor="_Toc158820997" w:history="1">
            <w:r w:rsidRPr="00404175">
              <w:rPr>
                <w:rStyle w:val="Hyperlink"/>
              </w:rPr>
              <w:t>7.2</w:t>
            </w:r>
            <w:r>
              <w:rPr>
                <w:rFonts w:eastAsiaTheme="minorEastAsia"/>
                <w:color w:val="auto"/>
                <w:kern w:val="2"/>
                <w:sz w:val="24"/>
                <w:szCs w:val="24"/>
                <w:lang w:eastAsia="nl-BE"/>
                <w14:ligatures w14:val="standardContextual"/>
              </w:rPr>
              <w:tab/>
            </w:r>
            <w:r w:rsidRPr="00404175">
              <w:rPr>
                <w:rStyle w:val="Hyperlink"/>
              </w:rPr>
              <w:t>Minimumdoelen basisvorming</w:t>
            </w:r>
            <w:r>
              <w:rPr>
                <w:webHidden/>
              </w:rPr>
              <w:tab/>
            </w:r>
            <w:r>
              <w:rPr>
                <w:webHidden/>
              </w:rPr>
              <w:fldChar w:fldCharType="begin"/>
            </w:r>
            <w:r>
              <w:rPr>
                <w:webHidden/>
              </w:rPr>
              <w:instrText xml:space="preserve"> PAGEREF _Toc158820997 \h </w:instrText>
            </w:r>
            <w:r>
              <w:rPr>
                <w:webHidden/>
              </w:rPr>
            </w:r>
            <w:r>
              <w:rPr>
                <w:webHidden/>
              </w:rPr>
              <w:fldChar w:fldCharType="separate"/>
            </w:r>
            <w:r w:rsidR="00AF3C2E">
              <w:rPr>
                <w:webHidden/>
              </w:rPr>
              <w:t>22</w:t>
            </w:r>
            <w:r>
              <w:rPr>
                <w:webHidden/>
              </w:rPr>
              <w:fldChar w:fldCharType="end"/>
            </w:r>
          </w:hyperlink>
        </w:p>
        <w:p w14:paraId="62868FAE" w14:textId="6B0B36CC" w:rsidR="006D3E59" w:rsidRDefault="00F138DE" w:rsidP="00CE4F59">
          <w:pPr>
            <w:pStyle w:val="Inhopg1"/>
            <w:ind w:left="0" w:firstLine="0"/>
          </w:pPr>
          <w:r>
            <w:rPr>
              <w:b w:val="0"/>
              <w:lang w:val="nl-NL"/>
            </w:rPr>
            <w:fldChar w:fldCharType="end"/>
          </w:r>
        </w:p>
      </w:sdtContent>
    </w:sdt>
    <w:bookmarkEnd w:id="171" w:displacedByCustomXml="prev"/>
    <w:sectPr w:rsidR="006D3E59" w:rsidSect="0071516C">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5F65" w14:textId="77777777" w:rsidR="0091376F" w:rsidRDefault="0091376F" w:rsidP="00467BFD">
      <w:r>
        <w:separator/>
      </w:r>
    </w:p>
  </w:endnote>
  <w:endnote w:type="continuationSeparator" w:id="0">
    <w:p w14:paraId="756837E7" w14:textId="77777777" w:rsidR="0091376F" w:rsidRDefault="0091376F" w:rsidP="00467BFD">
      <w:r>
        <w:continuationSeparator/>
      </w:r>
    </w:p>
  </w:endnote>
  <w:endnote w:type="continuationNotice" w:id="1">
    <w:p w14:paraId="3354820D" w14:textId="77777777" w:rsidR="0091376F" w:rsidRDefault="00913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589E649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E2647">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F3C2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6E8AB730" w:rsidR="00060480" w:rsidRDefault="00060480" w:rsidP="00467BFD">
    <w:r>
      <w:rPr>
        <w:noProof/>
      </w:rPr>
      <w:fldChar w:fldCharType="begin"/>
    </w:r>
    <w:r>
      <w:rPr>
        <w:noProof/>
      </w:rPr>
      <w:instrText xml:space="preserve"> STYLEREF  Titel  \* MERGEFORMAT </w:instrText>
    </w:r>
    <w:r>
      <w:rPr>
        <w:noProof/>
      </w:rPr>
      <w:fldChar w:fldCharType="separate"/>
    </w:r>
    <w:r w:rsidR="00AF3C2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E2647">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197E7DA4"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8562A">
      <w:rPr>
        <w:sz w:val="20"/>
        <w:szCs w:val="20"/>
      </w:rPr>
      <w:t>Aardrijkskunde</w:t>
    </w:r>
    <w:r>
      <w:rPr>
        <w:sz w:val="20"/>
        <w:szCs w:val="20"/>
      </w:rPr>
      <w:t xml:space="preserve"> (versie </w:t>
    </w:r>
    <w:r w:rsidR="009238D6">
      <w:rPr>
        <w:sz w:val="20"/>
        <w:szCs w:val="20"/>
      </w:rPr>
      <w:t>oktober 2024</w:t>
    </w:r>
    <w:r>
      <w:rPr>
        <w:sz w:val="20"/>
        <w:szCs w:val="20"/>
      </w:rPr>
      <w:t>)</w:t>
    </w:r>
  </w:p>
  <w:p w14:paraId="45CEED2A" w14:textId="3E2D480F" w:rsidR="00AB0BAB" w:rsidRPr="00DF29FA" w:rsidRDefault="00C46E01" w:rsidP="000C67EC">
    <w:pPr>
      <w:tabs>
        <w:tab w:val="right" w:pos="9638"/>
      </w:tabs>
      <w:spacing w:after="0"/>
      <w:rPr>
        <w:sz w:val="20"/>
        <w:szCs w:val="20"/>
      </w:rPr>
    </w:pPr>
    <w:r w:rsidRPr="00C46E01">
      <w:rPr>
        <w:sz w:val="20"/>
        <w:szCs w:val="20"/>
      </w:rPr>
      <w:t>I-Aar-a</w:t>
    </w:r>
    <w:r w:rsidR="00AB0BAB" w:rsidRPr="00DF29FA">
      <w:rPr>
        <w:sz w:val="20"/>
        <w:szCs w:val="20"/>
      </w:rPr>
      <w:tab/>
    </w:r>
    <w:r w:rsidR="005F4962" w:rsidRPr="005F4962">
      <w:rPr>
        <w:sz w:val="20"/>
        <w:szCs w:val="20"/>
      </w:rPr>
      <w:t>D/2024/13.758/001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2C8B7A6E" w:rsidR="00AB0BAB" w:rsidRPr="00DF29FA" w:rsidRDefault="00AB0BAB" w:rsidP="00533E04">
    <w:pPr>
      <w:tabs>
        <w:tab w:val="right" w:pos="9639"/>
      </w:tabs>
      <w:spacing w:after="0"/>
      <w:rPr>
        <w:sz w:val="20"/>
        <w:szCs w:val="20"/>
      </w:rPr>
    </w:pPr>
    <w:bookmarkStart w:id="172" w:name="_Hlk58583203"/>
    <w:bookmarkStart w:id="173" w:name="_Hlk58583204"/>
    <w:r w:rsidRPr="00DF29FA">
      <w:rPr>
        <w:noProof/>
        <w:sz w:val="20"/>
        <w:szCs w:val="20"/>
        <w:lang w:eastAsia="nl-BE"/>
      </w:rPr>
      <w:drawing>
        <wp:anchor distT="0" distB="0" distL="114300" distR="114300" simplePos="0" relativeHeight="251658240"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211108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62A">
      <w:rPr>
        <w:noProof/>
        <w:sz w:val="20"/>
        <w:szCs w:val="20"/>
        <w:lang w:eastAsia="nl-BE"/>
      </w:rPr>
      <w:t>Aardrijkskunde</w:t>
    </w:r>
    <w:r>
      <w:rPr>
        <w:sz w:val="20"/>
        <w:szCs w:val="20"/>
      </w:rPr>
      <w:t xml:space="preserve"> (versie </w:t>
    </w:r>
    <w:r w:rsidR="009238D6">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31BE9172" w:rsidR="00AB0BAB" w:rsidRDefault="005F4962" w:rsidP="00F91861">
    <w:pPr>
      <w:tabs>
        <w:tab w:val="right" w:pos="9638"/>
      </w:tabs>
      <w:spacing w:after="0"/>
    </w:pPr>
    <w:r w:rsidRPr="005F4962">
      <w:rPr>
        <w:sz w:val="20"/>
        <w:szCs w:val="20"/>
      </w:rPr>
      <w:t>D/2024/13.758/001</w:t>
    </w:r>
    <w:r w:rsidR="00AB0BAB">
      <w:rPr>
        <w:sz w:val="20"/>
        <w:szCs w:val="20"/>
      </w:rPr>
      <w:tab/>
    </w:r>
    <w:bookmarkEnd w:id="172"/>
    <w:bookmarkEnd w:id="173"/>
    <w:r w:rsidR="00C46E01" w:rsidRPr="00C46E01">
      <w:rPr>
        <w:sz w:val="20"/>
        <w:szCs w:val="20"/>
      </w:rPr>
      <w:t>I-Aar-a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B92E" w14:textId="77777777" w:rsidR="0091376F" w:rsidRDefault="0091376F" w:rsidP="00467BFD">
      <w:r>
        <w:separator/>
      </w:r>
    </w:p>
  </w:footnote>
  <w:footnote w:type="continuationSeparator" w:id="0">
    <w:p w14:paraId="32576AB1" w14:textId="77777777" w:rsidR="0091376F" w:rsidRDefault="0091376F" w:rsidP="00467BFD">
      <w:r>
        <w:continuationSeparator/>
      </w:r>
    </w:p>
  </w:footnote>
  <w:footnote w:type="continuationNotice" w:id="1">
    <w:p w14:paraId="753F7F5C" w14:textId="77777777" w:rsidR="0091376F" w:rsidRDefault="00913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7D215F7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0458296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70796B9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19940B90"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5F8C5852"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45383D4A"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7A4E0DE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1F77BCF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262526C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C9E"/>
    <w:multiLevelType w:val="hybridMultilevel"/>
    <w:tmpl w:val="5F84C468"/>
    <w:lvl w:ilvl="0" w:tplc="810659E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9F49A8"/>
    <w:multiLevelType w:val="hybridMultilevel"/>
    <w:tmpl w:val="DA1A973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0A64A2D"/>
    <w:multiLevelType w:val="hybridMultilevel"/>
    <w:tmpl w:val="6E4E2698"/>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2C944B4"/>
    <w:multiLevelType w:val="hybridMultilevel"/>
    <w:tmpl w:val="2E3E7DE0"/>
    <w:lvl w:ilvl="0" w:tplc="0813000F">
      <w:start w:val="1"/>
      <w:numFmt w:val="decimal"/>
      <w:lvlText w:val="%1."/>
      <w:lvlJc w:val="left"/>
      <w:pPr>
        <w:tabs>
          <w:tab w:val="num" w:pos="720"/>
        </w:tabs>
        <w:ind w:left="720" w:hanging="360"/>
      </w:pPr>
      <w:rPr>
        <w:rFonts w:hint="default"/>
      </w:r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4B0775"/>
    <w:multiLevelType w:val="hybridMultilevel"/>
    <w:tmpl w:val="600AED4A"/>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CE408A"/>
    <w:multiLevelType w:val="hybridMultilevel"/>
    <w:tmpl w:val="F40E7DE0"/>
    <w:lvl w:ilvl="0" w:tplc="8E3296F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8ECA5D3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30E4F6DA"/>
    <w:lvl w:ilvl="0">
      <w:start w:val="9"/>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4E3348F"/>
    <w:multiLevelType w:val="multilevel"/>
    <w:tmpl w:val="0894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962A1"/>
    <w:multiLevelType w:val="multilevel"/>
    <w:tmpl w:val="5DAAB736"/>
    <w:numStyleLink w:val="Stijl1"/>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9133FAB"/>
    <w:multiLevelType w:val="hybridMultilevel"/>
    <w:tmpl w:val="A72A8EA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D4F3882"/>
    <w:multiLevelType w:val="hybridMultilevel"/>
    <w:tmpl w:val="D94CB240"/>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2"/>
  </w:num>
  <w:num w:numId="3" w16cid:durableId="391275458">
    <w:abstractNumId w:val="9"/>
  </w:num>
  <w:num w:numId="4" w16cid:durableId="1446386784">
    <w:abstractNumId w:val="9"/>
  </w:num>
  <w:num w:numId="5" w16cid:durableId="1433085344">
    <w:abstractNumId w:val="24"/>
  </w:num>
  <w:num w:numId="6" w16cid:durableId="67851318">
    <w:abstractNumId w:val="5"/>
  </w:num>
  <w:num w:numId="7" w16cid:durableId="1875732664">
    <w:abstractNumId w:val="34"/>
  </w:num>
  <w:num w:numId="8" w16cid:durableId="1785073827">
    <w:abstractNumId w:val="4"/>
  </w:num>
  <w:num w:numId="9" w16cid:durableId="1782869482">
    <w:abstractNumId w:val="18"/>
  </w:num>
  <w:num w:numId="10" w16cid:durableId="2112436338">
    <w:abstractNumId w:val="19"/>
  </w:num>
  <w:num w:numId="11" w16cid:durableId="940528299">
    <w:abstractNumId w:val="14"/>
  </w:num>
  <w:num w:numId="12" w16cid:durableId="1342463960">
    <w:abstractNumId w:val="25"/>
  </w:num>
  <w:num w:numId="13" w16cid:durableId="1814903111">
    <w:abstractNumId w:val="26"/>
  </w:num>
  <w:num w:numId="14" w16cid:durableId="538667980">
    <w:abstractNumId w:val="11"/>
  </w:num>
  <w:num w:numId="15" w16cid:durableId="1044866913">
    <w:abstractNumId w:val="20"/>
  </w:num>
  <w:num w:numId="16" w16cid:durableId="251015268">
    <w:abstractNumId w:val="21"/>
  </w:num>
  <w:num w:numId="17" w16cid:durableId="1030306022">
    <w:abstractNumId w:val="10"/>
  </w:num>
  <w:num w:numId="18" w16cid:durableId="962687266">
    <w:abstractNumId w:val="40"/>
  </w:num>
  <w:num w:numId="19" w16cid:durableId="1982226520">
    <w:abstractNumId w:val="23"/>
  </w:num>
  <w:num w:numId="20" w16cid:durableId="1963412399">
    <w:abstractNumId w:val="13"/>
  </w:num>
  <w:num w:numId="21" w16cid:durableId="57099532">
    <w:abstractNumId w:val="6"/>
  </w:num>
  <w:num w:numId="22" w16cid:durableId="2021198824">
    <w:abstractNumId w:val="29"/>
  </w:num>
  <w:num w:numId="23" w16cid:durableId="338889396">
    <w:abstractNumId w:val="28"/>
  </w:num>
  <w:num w:numId="24" w16cid:durableId="54553459">
    <w:abstractNumId w:val="35"/>
  </w:num>
  <w:num w:numId="25" w16cid:durableId="227959220">
    <w:abstractNumId w:val="2"/>
  </w:num>
  <w:num w:numId="26" w16cid:durableId="1909227237">
    <w:abstractNumId w:val="27"/>
  </w:num>
  <w:num w:numId="27"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2532848">
    <w:abstractNumId w:val="17"/>
  </w:num>
  <w:num w:numId="29" w16cid:durableId="2112772671">
    <w:abstractNumId w:val="39"/>
  </w:num>
  <w:num w:numId="30" w16cid:durableId="995497690">
    <w:abstractNumId w:val="3"/>
  </w:num>
  <w:num w:numId="31" w16cid:durableId="892617103">
    <w:abstractNumId w:val="30"/>
  </w:num>
  <w:num w:numId="32" w16cid:durableId="977223719">
    <w:abstractNumId w:val="32"/>
  </w:num>
  <w:num w:numId="33" w16cid:durableId="945428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5643116">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739077">
    <w:abstractNumId w:val="31"/>
  </w:num>
  <w:num w:numId="36" w16cid:durableId="269705728">
    <w:abstractNumId w:val="38"/>
  </w:num>
  <w:num w:numId="37" w16cid:durableId="1396516084">
    <w:abstractNumId w:val="36"/>
  </w:num>
  <w:num w:numId="38" w16cid:durableId="895357780">
    <w:abstractNumId w:val="12"/>
  </w:num>
  <w:num w:numId="39" w16cid:durableId="1903519304">
    <w:abstractNumId w:val="7"/>
  </w:num>
  <w:num w:numId="40" w16cid:durableId="1701933980">
    <w:abstractNumId w:val="1"/>
  </w:num>
  <w:num w:numId="41" w16cid:durableId="808667906">
    <w:abstractNumId w:val="15"/>
  </w:num>
  <w:num w:numId="42" w16cid:durableId="1016737184">
    <w:abstractNumId w:val="8"/>
  </w:num>
  <w:num w:numId="43" w16cid:durableId="985938192">
    <w:abstractNumId w:val="0"/>
  </w:num>
  <w:num w:numId="44" w16cid:durableId="789978709">
    <w:abstractNumId w:val="33"/>
  </w:num>
  <w:num w:numId="45" w16cid:durableId="1838841726">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ssdGIcU5oDpCtT9fhiCRz3yG2/4QZ+M//PdS+MJykjQDzjBo3KjUGwd53tkPcZa29xNC4/TDTtyXjUGNFVpiQ==" w:salt="8fWksSdbCLZIwfLnoMgYe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1A1"/>
    <w:rsid w:val="00001458"/>
    <w:rsid w:val="00003B57"/>
    <w:rsid w:val="000044B3"/>
    <w:rsid w:val="0000561E"/>
    <w:rsid w:val="000063FA"/>
    <w:rsid w:val="000121A4"/>
    <w:rsid w:val="000126B1"/>
    <w:rsid w:val="00015483"/>
    <w:rsid w:val="00017648"/>
    <w:rsid w:val="00022034"/>
    <w:rsid w:val="00030AE9"/>
    <w:rsid w:val="0003306D"/>
    <w:rsid w:val="00034B3A"/>
    <w:rsid w:val="0003517D"/>
    <w:rsid w:val="000369B9"/>
    <w:rsid w:val="0004320D"/>
    <w:rsid w:val="00047F9F"/>
    <w:rsid w:val="000526B7"/>
    <w:rsid w:val="000529E1"/>
    <w:rsid w:val="000535A3"/>
    <w:rsid w:val="00057359"/>
    <w:rsid w:val="00057DD9"/>
    <w:rsid w:val="000600BF"/>
    <w:rsid w:val="00060257"/>
    <w:rsid w:val="00060480"/>
    <w:rsid w:val="00062EED"/>
    <w:rsid w:val="000657EA"/>
    <w:rsid w:val="00066954"/>
    <w:rsid w:val="0007005C"/>
    <w:rsid w:val="00070793"/>
    <w:rsid w:val="00070801"/>
    <w:rsid w:val="00076FE2"/>
    <w:rsid w:val="000773B5"/>
    <w:rsid w:val="0007744A"/>
    <w:rsid w:val="00077CA8"/>
    <w:rsid w:val="00077D74"/>
    <w:rsid w:val="00080975"/>
    <w:rsid w:val="00080EC4"/>
    <w:rsid w:val="000850FA"/>
    <w:rsid w:val="00086B5E"/>
    <w:rsid w:val="000911AF"/>
    <w:rsid w:val="00095A6F"/>
    <w:rsid w:val="000965D8"/>
    <w:rsid w:val="000A2292"/>
    <w:rsid w:val="000A3B0B"/>
    <w:rsid w:val="000A4B0F"/>
    <w:rsid w:val="000A4C40"/>
    <w:rsid w:val="000A50E2"/>
    <w:rsid w:val="000A63DD"/>
    <w:rsid w:val="000A7E45"/>
    <w:rsid w:val="000B0639"/>
    <w:rsid w:val="000B1717"/>
    <w:rsid w:val="000C4A1F"/>
    <w:rsid w:val="000C4D8D"/>
    <w:rsid w:val="000C4E35"/>
    <w:rsid w:val="000C67EC"/>
    <w:rsid w:val="000C6968"/>
    <w:rsid w:val="000D0FEF"/>
    <w:rsid w:val="000D34D8"/>
    <w:rsid w:val="000D3642"/>
    <w:rsid w:val="000D3725"/>
    <w:rsid w:val="000D52A2"/>
    <w:rsid w:val="000E15DD"/>
    <w:rsid w:val="000E4043"/>
    <w:rsid w:val="000E5B65"/>
    <w:rsid w:val="000F1FB9"/>
    <w:rsid w:val="000F241F"/>
    <w:rsid w:val="000F2D47"/>
    <w:rsid w:val="000F6E3A"/>
    <w:rsid w:val="00102908"/>
    <w:rsid w:val="00103252"/>
    <w:rsid w:val="00103FF3"/>
    <w:rsid w:val="00107265"/>
    <w:rsid w:val="0010740A"/>
    <w:rsid w:val="00110690"/>
    <w:rsid w:val="00111583"/>
    <w:rsid w:val="00115985"/>
    <w:rsid w:val="0011632F"/>
    <w:rsid w:val="001173B1"/>
    <w:rsid w:val="00117E72"/>
    <w:rsid w:val="00120511"/>
    <w:rsid w:val="00122431"/>
    <w:rsid w:val="00122A1D"/>
    <w:rsid w:val="00122B0B"/>
    <w:rsid w:val="00122B38"/>
    <w:rsid w:val="0012392B"/>
    <w:rsid w:val="00123C82"/>
    <w:rsid w:val="00124C93"/>
    <w:rsid w:val="00125592"/>
    <w:rsid w:val="00125938"/>
    <w:rsid w:val="0013275E"/>
    <w:rsid w:val="001332B5"/>
    <w:rsid w:val="00134063"/>
    <w:rsid w:val="00137270"/>
    <w:rsid w:val="00140495"/>
    <w:rsid w:val="00140EB7"/>
    <w:rsid w:val="00142979"/>
    <w:rsid w:val="0014797E"/>
    <w:rsid w:val="00150285"/>
    <w:rsid w:val="00150DF3"/>
    <w:rsid w:val="0015110B"/>
    <w:rsid w:val="001513A1"/>
    <w:rsid w:val="001522C2"/>
    <w:rsid w:val="00154329"/>
    <w:rsid w:val="001543A2"/>
    <w:rsid w:val="00154F88"/>
    <w:rsid w:val="00156623"/>
    <w:rsid w:val="0016317B"/>
    <w:rsid w:val="00163C01"/>
    <w:rsid w:val="00167A73"/>
    <w:rsid w:val="00173D57"/>
    <w:rsid w:val="0017684E"/>
    <w:rsid w:val="0018140C"/>
    <w:rsid w:val="001832EF"/>
    <w:rsid w:val="00184095"/>
    <w:rsid w:val="001961FF"/>
    <w:rsid w:val="001966C6"/>
    <w:rsid w:val="00196DB8"/>
    <w:rsid w:val="001979DA"/>
    <w:rsid w:val="00197FB7"/>
    <w:rsid w:val="001A0D10"/>
    <w:rsid w:val="001A2038"/>
    <w:rsid w:val="001A2D93"/>
    <w:rsid w:val="001A4388"/>
    <w:rsid w:val="001A4D86"/>
    <w:rsid w:val="001A7DB4"/>
    <w:rsid w:val="001B2C2B"/>
    <w:rsid w:val="001B78B2"/>
    <w:rsid w:val="001B7FD6"/>
    <w:rsid w:val="001C118A"/>
    <w:rsid w:val="001C3B67"/>
    <w:rsid w:val="001D50EB"/>
    <w:rsid w:val="001D75E0"/>
    <w:rsid w:val="001E0CC3"/>
    <w:rsid w:val="001E7C9E"/>
    <w:rsid w:val="001F36F4"/>
    <w:rsid w:val="001F4FCE"/>
    <w:rsid w:val="001F7DE0"/>
    <w:rsid w:val="00201872"/>
    <w:rsid w:val="0020411F"/>
    <w:rsid w:val="002050D0"/>
    <w:rsid w:val="0020581B"/>
    <w:rsid w:val="00207FFA"/>
    <w:rsid w:val="002120E2"/>
    <w:rsid w:val="00212384"/>
    <w:rsid w:val="002134F0"/>
    <w:rsid w:val="002140A3"/>
    <w:rsid w:val="00214E98"/>
    <w:rsid w:val="00222209"/>
    <w:rsid w:val="002256B9"/>
    <w:rsid w:val="00226747"/>
    <w:rsid w:val="00230D8F"/>
    <w:rsid w:val="00231C28"/>
    <w:rsid w:val="00232437"/>
    <w:rsid w:val="0023244B"/>
    <w:rsid w:val="00233C48"/>
    <w:rsid w:val="002345CD"/>
    <w:rsid w:val="00236FB1"/>
    <w:rsid w:val="00242048"/>
    <w:rsid w:val="00244A1A"/>
    <w:rsid w:val="002462F3"/>
    <w:rsid w:val="00246E16"/>
    <w:rsid w:val="002474CE"/>
    <w:rsid w:val="002475D0"/>
    <w:rsid w:val="00250BD7"/>
    <w:rsid w:val="0025340D"/>
    <w:rsid w:val="00254322"/>
    <w:rsid w:val="00255D34"/>
    <w:rsid w:val="002609A8"/>
    <w:rsid w:val="0026673C"/>
    <w:rsid w:val="00267804"/>
    <w:rsid w:val="002703D8"/>
    <w:rsid w:val="002734D5"/>
    <w:rsid w:val="0027444F"/>
    <w:rsid w:val="00275641"/>
    <w:rsid w:val="0028263A"/>
    <w:rsid w:val="0028562A"/>
    <w:rsid w:val="00285696"/>
    <w:rsid w:val="00291BA3"/>
    <w:rsid w:val="0029600A"/>
    <w:rsid w:val="002A1BD7"/>
    <w:rsid w:val="002A3241"/>
    <w:rsid w:val="002A3E07"/>
    <w:rsid w:val="002A6BCA"/>
    <w:rsid w:val="002B69AB"/>
    <w:rsid w:val="002B732B"/>
    <w:rsid w:val="002C2CDE"/>
    <w:rsid w:val="002C3DDC"/>
    <w:rsid w:val="002D1A29"/>
    <w:rsid w:val="002D46F8"/>
    <w:rsid w:val="002D69B4"/>
    <w:rsid w:val="002E08C9"/>
    <w:rsid w:val="002E1C98"/>
    <w:rsid w:val="002E5E43"/>
    <w:rsid w:val="002E793E"/>
    <w:rsid w:val="002E7DB6"/>
    <w:rsid w:val="002E7E0C"/>
    <w:rsid w:val="002F195A"/>
    <w:rsid w:val="002F2268"/>
    <w:rsid w:val="002F327A"/>
    <w:rsid w:val="002F76F0"/>
    <w:rsid w:val="002F774C"/>
    <w:rsid w:val="00306C6F"/>
    <w:rsid w:val="00307921"/>
    <w:rsid w:val="003079DB"/>
    <w:rsid w:val="003153CF"/>
    <w:rsid w:val="00315E20"/>
    <w:rsid w:val="00316719"/>
    <w:rsid w:val="003202E4"/>
    <w:rsid w:val="0032762C"/>
    <w:rsid w:val="00331E8A"/>
    <w:rsid w:val="0034069C"/>
    <w:rsid w:val="0034253A"/>
    <w:rsid w:val="003428C8"/>
    <w:rsid w:val="003440B8"/>
    <w:rsid w:val="00350589"/>
    <w:rsid w:val="00353B2A"/>
    <w:rsid w:val="0035471C"/>
    <w:rsid w:val="00361170"/>
    <w:rsid w:val="00361689"/>
    <w:rsid w:val="0036189F"/>
    <w:rsid w:val="003624BD"/>
    <w:rsid w:val="003657A4"/>
    <w:rsid w:val="00366F75"/>
    <w:rsid w:val="00376921"/>
    <w:rsid w:val="003771FA"/>
    <w:rsid w:val="003818B1"/>
    <w:rsid w:val="00385689"/>
    <w:rsid w:val="003874D8"/>
    <w:rsid w:val="00390885"/>
    <w:rsid w:val="00392F56"/>
    <w:rsid w:val="003941C1"/>
    <w:rsid w:val="00394AE8"/>
    <w:rsid w:val="0039597F"/>
    <w:rsid w:val="0039630D"/>
    <w:rsid w:val="00396B86"/>
    <w:rsid w:val="003A1711"/>
    <w:rsid w:val="003A3C50"/>
    <w:rsid w:val="003A5B69"/>
    <w:rsid w:val="003A5DFD"/>
    <w:rsid w:val="003A7AD2"/>
    <w:rsid w:val="003B11F9"/>
    <w:rsid w:val="003B1C29"/>
    <w:rsid w:val="003B2336"/>
    <w:rsid w:val="003B655E"/>
    <w:rsid w:val="003B7069"/>
    <w:rsid w:val="003C1C1B"/>
    <w:rsid w:val="003C20F3"/>
    <w:rsid w:val="003C25A8"/>
    <w:rsid w:val="003C3389"/>
    <w:rsid w:val="003C3B27"/>
    <w:rsid w:val="003D0A18"/>
    <w:rsid w:val="003D2617"/>
    <w:rsid w:val="003D29DB"/>
    <w:rsid w:val="003D4E9D"/>
    <w:rsid w:val="003D56C4"/>
    <w:rsid w:val="003E11FD"/>
    <w:rsid w:val="003E1B77"/>
    <w:rsid w:val="003E709B"/>
    <w:rsid w:val="003F068E"/>
    <w:rsid w:val="003F149F"/>
    <w:rsid w:val="003F1DE5"/>
    <w:rsid w:val="003F2107"/>
    <w:rsid w:val="003F22DE"/>
    <w:rsid w:val="003F5385"/>
    <w:rsid w:val="003F65BB"/>
    <w:rsid w:val="004043CD"/>
    <w:rsid w:val="00404575"/>
    <w:rsid w:val="00404F90"/>
    <w:rsid w:val="00410790"/>
    <w:rsid w:val="004125B1"/>
    <w:rsid w:val="00414B0B"/>
    <w:rsid w:val="00421604"/>
    <w:rsid w:val="00423465"/>
    <w:rsid w:val="00430BF0"/>
    <w:rsid w:val="004336BF"/>
    <w:rsid w:val="00442977"/>
    <w:rsid w:val="004437EC"/>
    <w:rsid w:val="00444A1E"/>
    <w:rsid w:val="00445EC3"/>
    <w:rsid w:val="004479CA"/>
    <w:rsid w:val="004503BA"/>
    <w:rsid w:val="00450FD1"/>
    <w:rsid w:val="004523B0"/>
    <w:rsid w:val="00462E04"/>
    <w:rsid w:val="00463754"/>
    <w:rsid w:val="00466555"/>
    <w:rsid w:val="00467A94"/>
    <w:rsid w:val="00467BFD"/>
    <w:rsid w:val="00474731"/>
    <w:rsid w:val="004752A6"/>
    <w:rsid w:val="00475C1E"/>
    <w:rsid w:val="00476254"/>
    <w:rsid w:val="00476B8C"/>
    <w:rsid w:val="004809A3"/>
    <w:rsid w:val="004815ED"/>
    <w:rsid w:val="00481F33"/>
    <w:rsid w:val="00482746"/>
    <w:rsid w:val="00482AD6"/>
    <w:rsid w:val="00483294"/>
    <w:rsid w:val="0048736D"/>
    <w:rsid w:val="004902C3"/>
    <w:rsid w:val="00494FF4"/>
    <w:rsid w:val="0049772C"/>
    <w:rsid w:val="004A13E1"/>
    <w:rsid w:val="004A3216"/>
    <w:rsid w:val="004A4177"/>
    <w:rsid w:val="004B0D83"/>
    <w:rsid w:val="004B1304"/>
    <w:rsid w:val="004B4591"/>
    <w:rsid w:val="004B4775"/>
    <w:rsid w:val="004B4DAA"/>
    <w:rsid w:val="004B6E31"/>
    <w:rsid w:val="004C01A8"/>
    <w:rsid w:val="004C31AD"/>
    <w:rsid w:val="004C3716"/>
    <w:rsid w:val="004C437F"/>
    <w:rsid w:val="004C44B5"/>
    <w:rsid w:val="004C5B5F"/>
    <w:rsid w:val="004D29B1"/>
    <w:rsid w:val="004D7C73"/>
    <w:rsid w:val="004E491D"/>
    <w:rsid w:val="004E694B"/>
    <w:rsid w:val="004E71C8"/>
    <w:rsid w:val="004F32CA"/>
    <w:rsid w:val="004F4F01"/>
    <w:rsid w:val="004F72C0"/>
    <w:rsid w:val="004F75C6"/>
    <w:rsid w:val="0050192E"/>
    <w:rsid w:val="00505155"/>
    <w:rsid w:val="00511213"/>
    <w:rsid w:val="0051183C"/>
    <w:rsid w:val="00512134"/>
    <w:rsid w:val="00513892"/>
    <w:rsid w:val="00513C96"/>
    <w:rsid w:val="005147E0"/>
    <w:rsid w:val="00514CC9"/>
    <w:rsid w:val="00515547"/>
    <w:rsid w:val="00516EC1"/>
    <w:rsid w:val="0052042F"/>
    <w:rsid w:val="0052075B"/>
    <w:rsid w:val="0052098C"/>
    <w:rsid w:val="00523043"/>
    <w:rsid w:val="00523C23"/>
    <w:rsid w:val="00523C37"/>
    <w:rsid w:val="00525D2C"/>
    <w:rsid w:val="00526BCE"/>
    <w:rsid w:val="00527058"/>
    <w:rsid w:val="00531340"/>
    <w:rsid w:val="00533E04"/>
    <w:rsid w:val="00533E62"/>
    <w:rsid w:val="00534C54"/>
    <w:rsid w:val="00534C9A"/>
    <w:rsid w:val="00537DFE"/>
    <w:rsid w:val="00546066"/>
    <w:rsid w:val="00547604"/>
    <w:rsid w:val="00547751"/>
    <w:rsid w:val="00552FBF"/>
    <w:rsid w:val="00553435"/>
    <w:rsid w:val="00555049"/>
    <w:rsid w:val="00555E88"/>
    <w:rsid w:val="00557DC0"/>
    <w:rsid w:val="005607CC"/>
    <w:rsid w:val="005610FB"/>
    <w:rsid w:val="00562441"/>
    <w:rsid w:val="0056245F"/>
    <w:rsid w:val="00570CE4"/>
    <w:rsid w:val="0057255D"/>
    <w:rsid w:val="005755C1"/>
    <w:rsid w:val="005756BA"/>
    <w:rsid w:val="00577A6F"/>
    <w:rsid w:val="00581A79"/>
    <w:rsid w:val="00582147"/>
    <w:rsid w:val="005834AF"/>
    <w:rsid w:val="00592FC2"/>
    <w:rsid w:val="00593D57"/>
    <w:rsid w:val="00593F90"/>
    <w:rsid w:val="005949E2"/>
    <w:rsid w:val="00595B1E"/>
    <w:rsid w:val="005A1306"/>
    <w:rsid w:val="005A3F47"/>
    <w:rsid w:val="005A742D"/>
    <w:rsid w:val="005A7953"/>
    <w:rsid w:val="005B09B5"/>
    <w:rsid w:val="005B1E02"/>
    <w:rsid w:val="005B3CAC"/>
    <w:rsid w:val="005B5EE8"/>
    <w:rsid w:val="005B6B0B"/>
    <w:rsid w:val="005B7C38"/>
    <w:rsid w:val="005C0BE5"/>
    <w:rsid w:val="005C1E00"/>
    <w:rsid w:val="005C2A2D"/>
    <w:rsid w:val="005C3F51"/>
    <w:rsid w:val="005C4A3B"/>
    <w:rsid w:val="005C6623"/>
    <w:rsid w:val="005C7E99"/>
    <w:rsid w:val="005D7E3C"/>
    <w:rsid w:val="005E2505"/>
    <w:rsid w:val="005E5026"/>
    <w:rsid w:val="005F17AD"/>
    <w:rsid w:val="005F2733"/>
    <w:rsid w:val="005F4962"/>
    <w:rsid w:val="00602577"/>
    <w:rsid w:val="00604493"/>
    <w:rsid w:val="0060513B"/>
    <w:rsid w:val="0060663D"/>
    <w:rsid w:val="00611FC5"/>
    <w:rsid w:val="00612096"/>
    <w:rsid w:val="006172D4"/>
    <w:rsid w:val="00617324"/>
    <w:rsid w:val="0062682C"/>
    <w:rsid w:val="00633C33"/>
    <w:rsid w:val="00633F67"/>
    <w:rsid w:val="00634FDD"/>
    <w:rsid w:val="00636CF1"/>
    <w:rsid w:val="006404F1"/>
    <w:rsid w:val="006405F1"/>
    <w:rsid w:val="00644128"/>
    <w:rsid w:val="00645F0D"/>
    <w:rsid w:val="00650572"/>
    <w:rsid w:val="006507E5"/>
    <w:rsid w:val="0065166E"/>
    <w:rsid w:val="00656410"/>
    <w:rsid w:val="006566D6"/>
    <w:rsid w:val="006616C6"/>
    <w:rsid w:val="00674330"/>
    <w:rsid w:val="0067669B"/>
    <w:rsid w:val="0067730C"/>
    <w:rsid w:val="00680DDA"/>
    <w:rsid w:val="00687DA4"/>
    <w:rsid w:val="00691295"/>
    <w:rsid w:val="0069190D"/>
    <w:rsid w:val="006933CC"/>
    <w:rsid w:val="00693F83"/>
    <w:rsid w:val="00695F4F"/>
    <w:rsid w:val="006972A2"/>
    <w:rsid w:val="006A3355"/>
    <w:rsid w:val="006A4C6F"/>
    <w:rsid w:val="006B156B"/>
    <w:rsid w:val="006B21B6"/>
    <w:rsid w:val="006B5085"/>
    <w:rsid w:val="006C1059"/>
    <w:rsid w:val="006C352C"/>
    <w:rsid w:val="006D3E59"/>
    <w:rsid w:val="006D60F1"/>
    <w:rsid w:val="006E0783"/>
    <w:rsid w:val="006E1F5A"/>
    <w:rsid w:val="006E239C"/>
    <w:rsid w:val="006E2647"/>
    <w:rsid w:val="006F5548"/>
    <w:rsid w:val="006F561D"/>
    <w:rsid w:val="006F6012"/>
    <w:rsid w:val="006F75BB"/>
    <w:rsid w:val="006F7C6D"/>
    <w:rsid w:val="00702668"/>
    <w:rsid w:val="007038A9"/>
    <w:rsid w:val="00704F7A"/>
    <w:rsid w:val="0070586D"/>
    <w:rsid w:val="007076BF"/>
    <w:rsid w:val="00714DDE"/>
    <w:rsid w:val="0071516C"/>
    <w:rsid w:val="0071792A"/>
    <w:rsid w:val="00722D90"/>
    <w:rsid w:val="00725329"/>
    <w:rsid w:val="00725F0D"/>
    <w:rsid w:val="00727836"/>
    <w:rsid w:val="007279DB"/>
    <w:rsid w:val="00731063"/>
    <w:rsid w:val="007331D1"/>
    <w:rsid w:val="007332BE"/>
    <w:rsid w:val="0073744C"/>
    <w:rsid w:val="0074486B"/>
    <w:rsid w:val="00744F82"/>
    <w:rsid w:val="00745D40"/>
    <w:rsid w:val="00750E74"/>
    <w:rsid w:val="00751DD9"/>
    <w:rsid w:val="007557DF"/>
    <w:rsid w:val="00757C0F"/>
    <w:rsid w:val="00761310"/>
    <w:rsid w:val="007625D2"/>
    <w:rsid w:val="0076545E"/>
    <w:rsid w:val="00765DC4"/>
    <w:rsid w:val="00771435"/>
    <w:rsid w:val="00776EA2"/>
    <w:rsid w:val="007824CA"/>
    <w:rsid w:val="00783B7C"/>
    <w:rsid w:val="00783BBC"/>
    <w:rsid w:val="007843F3"/>
    <w:rsid w:val="00785E67"/>
    <w:rsid w:val="007906D9"/>
    <w:rsid w:val="0079207D"/>
    <w:rsid w:val="00793D81"/>
    <w:rsid w:val="00794096"/>
    <w:rsid w:val="007955BC"/>
    <w:rsid w:val="007964BE"/>
    <w:rsid w:val="007A1DE6"/>
    <w:rsid w:val="007A2416"/>
    <w:rsid w:val="007A2A89"/>
    <w:rsid w:val="007A3081"/>
    <w:rsid w:val="007A6B06"/>
    <w:rsid w:val="007B011C"/>
    <w:rsid w:val="007B0241"/>
    <w:rsid w:val="007B3889"/>
    <w:rsid w:val="007B4675"/>
    <w:rsid w:val="007B4AC4"/>
    <w:rsid w:val="007C1EE1"/>
    <w:rsid w:val="007C23F0"/>
    <w:rsid w:val="007C368E"/>
    <w:rsid w:val="007D3298"/>
    <w:rsid w:val="007D492A"/>
    <w:rsid w:val="007D4E55"/>
    <w:rsid w:val="007D67D7"/>
    <w:rsid w:val="007E1390"/>
    <w:rsid w:val="007E3889"/>
    <w:rsid w:val="007E501F"/>
    <w:rsid w:val="007F5AE2"/>
    <w:rsid w:val="007F5B92"/>
    <w:rsid w:val="007F6A5E"/>
    <w:rsid w:val="008006C6"/>
    <w:rsid w:val="008016FA"/>
    <w:rsid w:val="00802FA6"/>
    <w:rsid w:val="00804E05"/>
    <w:rsid w:val="0080628A"/>
    <w:rsid w:val="0080688A"/>
    <w:rsid w:val="00807539"/>
    <w:rsid w:val="008076FE"/>
    <w:rsid w:val="008106DC"/>
    <w:rsid w:val="008110E0"/>
    <w:rsid w:val="008124A5"/>
    <w:rsid w:val="008147E8"/>
    <w:rsid w:val="0082070C"/>
    <w:rsid w:val="008218A7"/>
    <w:rsid w:val="008230E7"/>
    <w:rsid w:val="00825A9E"/>
    <w:rsid w:val="008268A3"/>
    <w:rsid w:val="00827301"/>
    <w:rsid w:val="008314B8"/>
    <w:rsid w:val="00831F8A"/>
    <w:rsid w:val="0083233B"/>
    <w:rsid w:val="00832439"/>
    <w:rsid w:val="008326E6"/>
    <w:rsid w:val="00836A25"/>
    <w:rsid w:val="00841257"/>
    <w:rsid w:val="00844CB4"/>
    <w:rsid w:val="00852EB8"/>
    <w:rsid w:val="00855F21"/>
    <w:rsid w:val="00857CC5"/>
    <w:rsid w:val="00857F42"/>
    <w:rsid w:val="00860D2A"/>
    <w:rsid w:val="00862ACC"/>
    <w:rsid w:val="00870BDE"/>
    <w:rsid w:val="00870FA9"/>
    <w:rsid w:val="0087216E"/>
    <w:rsid w:val="00873D75"/>
    <w:rsid w:val="00874915"/>
    <w:rsid w:val="008749A6"/>
    <w:rsid w:val="0087715B"/>
    <w:rsid w:val="008777F7"/>
    <w:rsid w:val="00880CE6"/>
    <w:rsid w:val="00882507"/>
    <w:rsid w:val="00883BF5"/>
    <w:rsid w:val="00892496"/>
    <w:rsid w:val="008927D1"/>
    <w:rsid w:val="008950E0"/>
    <w:rsid w:val="008A011A"/>
    <w:rsid w:val="008A24DF"/>
    <w:rsid w:val="008A2819"/>
    <w:rsid w:val="008B0F35"/>
    <w:rsid w:val="008B186C"/>
    <w:rsid w:val="008B205D"/>
    <w:rsid w:val="008B4FC4"/>
    <w:rsid w:val="008B710A"/>
    <w:rsid w:val="008C14B9"/>
    <w:rsid w:val="008C1FB0"/>
    <w:rsid w:val="008C2102"/>
    <w:rsid w:val="008C5000"/>
    <w:rsid w:val="008C53E3"/>
    <w:rsid w:val="008C6B19"/>
    <w:rsid w:val="008C7A1A"/>
    <w:rsid w:val="008D315D"/>
    <w:rsid w:val="008D54E2"/>
    <w:rsid w:val="008E0016"/>
    <w:rsid w:val="008E1601"/>
    <w:rsid w:val="008E27E0"/>
    <w:rsid w:val="008E3771"/>
    <w:rsid w:val="008E5D4D"/>
    <w:rsid w:val="008E6DF2"/>
    <w:rsid w:val="008F05CA"/>
    <w:rsid w:val="008F15AD"/>
    <w:rsid w:val="008F1D87"/>
    <w:rsid w:val="008F601E"/>
    <w:rsid w:val="008F7A46"/>
    <w:rsid w:val="0090191B"/>
    <w:rsid w:val="00902127"/>
    <w:rsid w:val="00902883"/>
    <w:rsid w:val="00902FA5"/>
    <w:rsid w:val="00904FF1"/>
    <w:rsid w:val="00906502"/>
    <w:rsid w:val="00912B24"/>
    <w:rsid w:val="0091376F"/>
    <w:rsid w:val="00914D8D"/>
    <w:rsid w:val="0091531B"/>
    <w:rsid w:val="00916672"/>
    <w:rsid w:val="00916C1E"/>
    <w:rsid w:val="00922312"/>
    <w:rsid w:val="009238D6"/>
    <w:rsid w:val="00923A5C"/>
    <w:rsid w:val="0092522B"/>
    <w:rsid w:val="009263B1"/>
    <w:rsid w:val="00926AC0"/>
    <w:rsid w:val="00926D9B"/>
    <w:rsid w:val="009273DD"/>
    <w:rsid w:val="009305BA"/>
    <w:rsid w:val="0093292E"/>
    <w:rsid w:val="00934F44"/>
    <w:rsid w:val="00935DB4"/>
    <w:rsid w:val="00941DBE"/>
    <w:rsid w:val="00941EC0"/>
    <w:rsid w:val="00943213"/>
    <w:rsid w:val="00944097"/>
    <w:rsid w:val="00947D4E"/>
    <w:rsid w:val="00947F46"/>
    <w:rsid w:val="00951E22"/>
    <w:rsid w:val="0095329A"/>
    <w:rsid w:val="0095381D"/>
    <w:rsid w:val="00963E17"/>
    <w:rsid w:val="00964596"/>
    <w:rsid w:val="00971B0C"/>
    <w:rsid w:val="00976BA4"/>
    <w:rsid w:val="00976C11"/>
    <w:rsid w:val="009805C6"/>
    <w:rsid w:val="009841EE"/>
    <w:rsid w:val="0099424E"/>
    <w:rsid w:val="009950A7"/>
    <w:rsid w:val="00995BF6"/>
    <w:rsid w:val="00995DA3"/>
    <w:rsid w:val="009A0841"/>
    <w:rsid w:val="009A0A99"/>
    <w:rsid w:val="009A1B52"/>
    <w:rsid w:val="009A4D47"/>
    <w:rsid w:val="009B0F3E"/>
    <w:rsid w:val="009B14DE"/>
    <w:rsid w:val="009B55B3"/>
    <w:rsid w:val="009C1CBF"/>
    <w:rsid w:val="009C3FD0"/>
    <w:rsid w:val="009C6112"/>
    <w:rsid w:val="009D03B4"/>
    <w:rsid w:val="009D29D0"/>
    <w:rsid w:val="009D5C39"/>
    <w:rsid w:val="009D5E8F"/>
    <w:rsid w:val="009D7B9E"/>
    <w:rsid w:val="009D7E85"/>
    <w:rsid w:val="009E2795"/>
    <w:rsid w:val="009E44C4"/>
    <w:rsid w:val="009E7C66"/>
    <w:rsid w:val="009F2964"/>
    <w:rsid w:val="00A0020F"/>
    <w:rsid w:val="00A00764"/>
    <w:rsid w:val="00A02C4E"/>
    <w:rsid w:val="00A05F3C"/>
    <w:rsid w:val="00A10FF9"/>
    <w:rsid w:val="00A151C7"/>
    <w:rsid w:val="00A17A09"/>
    <w:rsid w:val="00A20921"/>
    <w:rsid w:val="00A2697B"/>
    <w:rsid w:val="00A27DE3"/>
    <w:rsid w:val="00A3000A"/>
    <w:rsid w:val="00A32C14"/>
    <w:rsid w:val="00A33E22"/>
    <w:rsid w:val="00A3649F"/>
    <w:rsid w:val="00A37FDD"/>
    <w:rsid w:val="00A40BBD"/>
    <w:rsid w:val="00A425AE"/>
    <w:rsid w:val="00A42C58"/>
    <w:rsid w:val="00A5006E"/>
    <w:rsid w:val="00A53480"/>
    <w:rsid w:val="00A57ADC"/>
    <w:rsid w:val="00A62108"/>
    <w:rsid w:val="00A650A8"/>
    <w:rsid w:val="00A66167"/>
    <w:rsid w:val="00A67905"/>
    <w:rsid w:val="00A83D33"/>
    <w:rsid w:val="00A876FF"/>
    <w:rsid w:val="00A87DEE"/>
    <w:rsid w:val="00A90591"/>
    <w:rsid w:val="00A908DD"/>
    <w:rsid w:val="00A92E3B"/>
    <w:rsid w:val="00A92EA8"/>
    <w:rsid w:val="00A95BE7"/>
    <w:rsid w:val="00A95E7F"/>
    <w:rsid w:val="00A97556"/>
    <w:rsid w:val="00AA5612"/>
    <w:rsid w:val="00AA7FAE"/>
    <w:rsid w:val="00AB05F7"/>
    <w:rsid w:val="00AB0760"/>
    <w:rsid w:val="00AB0B92"/>
    <w:rsid w:val="00AB0BAB"/>
    <w:rsid w:val="00AB0D26"/>
    <w:rsid w:val="00AB1543"/>
    <w:rsid w:val="00AB1F6E"/>
    <w:rsid w:val="00AB2842"/>
    <w:rsid w:val="00AB2BF8"/>
    <w:rsid w:val="00AB388C"/>
    <w:rsid w:val="00AB5365"/>
    <w:rsid w:val="00AC14CE"/>
    <w:rsid w:val="00AC5339"/>
    <w:rsid w:val="00AC548D"/>
    <w:rsid w:val="00AC7159"/>
    <w:rsid w:val="00AD0639"/>
    <w:rsid w:val="00AD1259"/>
    <w:rsid w:val="00AD6632"/>
    <w:rsid w:val="00AD6B2F"/>
    <w:rsid w:val="00AD6B4C"/>
    <w:rsid w:val="00AE0F8F"/>
    <w:rsid w:val="00AE2A9D"/>
    <w:rsid w:val="00AE3AC9"/>
    <w:rsid w:val="00AE40D0"/>
    <w:rsid w:val="00AE7B7F"/>
    <w:rsid w:val="00AF0AF5"/>
    <w:rsid w:val="00AF1233"/>
    <w:rsid w:val="00AF232C"/>
    <w:rsid w:val="00AF3C2E"/>
    <w:rsid w:val="00AF3F38"/>
    <w:rsid w:val="00AF5426"/>
    <w:rsid w:val="00B01FF8"/>
    <w:rsid w:val="00B04CCA"/>
    <w:rsid w:val="00B07541"/>
    <w:rsid w:val="00B07773"/>
    <w:rsid w:val="00B07F01"/>
    <w:rsid w:val="00B12053"/>
    <w:rsid w:val="00B13EBF"/>
    <w:rsid w:val="00B142E3"/>
    <w:rsid w:val="00B152D2"/>
    <w:rsid w:val="00B15B3D"/>
    <w:rsid w:val="00B15D5F"/>
    <w:rsid w:val="00B178DE"/>
    <w:rsid w:val="00B218DA"/>
    <w:rsid w:val="00B22EC0"/>
    <w:rsid w:val="00B27F0D"/>
    <w:rsid w:val="00B3180E"/>
    <w:rsid w:val="00B35116"/>
    <w:rsid w:val="00B3663C"/>
    <w:rsid w:val="00B3670F"/>
    <w:rsid w:val="00B36901"/>
    <w:rsid w:val="00B36998"/>
    <w:rsid w:val="00B40D6E"/>
    <w:rsid w:val="00B421C7"/>
    <w:rsid w:val="00B47BE1"/>
    <w:rsid w:val="00B50CDD"/>
    <w:rsid w:val="00B553D2"/>
    <w:rsid w:val="00B55ED8"/>
    <w:rsid w:val="00B570AF"/>
    <w:rsid w:val="00B57128"/>
    <w:rsid w:val="00B577AB"/>
    <w:rsid w:val="00B57C42"/>
    <w:rsid w:val="00B64829"/>
    <w:rsid w:val="00B64E4C"/>
    <w:rsid w:val="00B6534D"/>
    <w:rsid w:val="00B654BB"/>
    <w:rsid w:val="00B675D9"/>
    <w:rsid w:val="00B70352"/>
    <w:rsid w:val="00B7533A"/>
    <w:rsid w:val="00B8113E"/>
    <w:rsid w:val="00B82F55"/>
    <w:rsid w:val="00B84051"/>
    <w:rsid w:val="00B87924"/>
    <w:rsid w:val="00B87B69"/>
    <w:rsid w:val="00B96559"/>
    <w:rsid w:val="00BA39FB"/>
    <w:rsid w:val="00BA5F43"/>
    <w:rsid w:val="00BA7636"/>
    <w:rsid w:val="00BA7DAA"/>
    <w:rsid w:val="00BB2C40"/>
    <w:rsid w:val="00BB5224"/>
    <w:rsid w:val="00BC0614"/>
    <w:rsid w:val="00BC1599"/>
    <w:rsid w:val="00BC4FAC"/>
    <w:rsid w:val="00BC544A"/>
    <w:rsid w:val="00BC59E9"/>
    <w:rsid w:val="00BC5B76"/>
    <w:rsid w:val="00BD3733"/>
    <w:rsid w:val="00BD4BD2"/>
    <w:rsid w:val="00BD64B2"/>
    <w:rsid w:val="00BD6E80"/>
    <w:rsid w:val="00BD71F6"/>
    <w:rsid w:val="00BE0162"/>
    <w:rsid w:val="00BE15E4"/>
    <w:rsid w:val="00BE3327"/>
    <w:rsid w:val="00BE4067"/>
    <w:rsid w:val="00BE48AF"/>
    <w:rsid w:val="00BE5B51"/>
    <w:rsid w:val="00BE6624"/>
    <w:rsid w:val="00BE79AF"/>
    <w:rsid w:val="00BF0DA5"/>
    <w:rsid w:val="00BF2696"/>
    <w:rsid w:val="00BF26A8"/>
    <w:rsid w:val="00BF49F8"/>
    <w:rsid w:val="00BF75DC"/>
    <w:rsid w:val="00C026C4"/>
    <w:rsid w:val="00C02934"/>
    <w:rsid w:val="00C02CF4"/>
    <w:rsid w:val="00C03A62"/>
    <w:rsid w:val="00C05106"/>
    <w:rsid w:val="00C10894"/>
    <w:rsid w:val="00C12730"/>
    <w:rsid w:val="00C12CD1"/>
    <w:rsid w:val="00C13398"/>
    <w:rsid w:val="00C17722"/>
    <w:rsid w:val="00C17970"/>
    <w:rsid w:val="00C21652"/>
    <w:rsid w:val="00C22835"/>
    <w:rsid w:val="00C236DA"/>
    <w:rsid w:val="00C23CB1"/>
    <w:rsid w:val="00C23E0A"/>
    <w:rsid w:val="00C26092"/>
    <w:rsid w:val="00C353B4"/>
    <w:rsid w:val="00C402A4"/>
    <w:rsid w:val="00C41EA0"/>
    <w:rsid w:val="00C441D2"/>
    <w:rsid w:val="00C46CD0"/>
    <w:rsid w:val="00C46E01"/>
    <w:rsid w:val="00C471A3"/>
    <w:rsid w:val="00C47869"/>
    <w:rsid w:val="00C47D94"/>
    <w:rsid w:val="00C528FE"/>
    <w:rsid w:val="00C529F6"/>
    <w:rsid w:val="00C52ABE"/>
    <w:rsid w:val="00C5324F"/>
    <w:rsid w:val="00C541D7"/>
    <w:rsid w:val="00C568E6"/>
    <w:rsid w:val="00C57A2C"/>
    <w:rsid w:val="00C601D5"/>
    <w:rsid w:val="00C634A4"/>
    <w:rsid w:val="00C65D11"/>
    <w:rsid w:val="00C73CF8"/>
    <w:rsid w:val="00C806A9"/>
    <w:rsid w:val="00C81B2F"/>
    <w:rsid w:val="00C83A41"/>
    <w:rsid w:val="00C842F4"/>
    <w:rsid w:val="00C8448C"/>
    <w:rsid w:val="00C86843"/>
    <w:rsid w:val="00C87759"/>
    <w:rsid w:val="00C92809"/>
    <w:rsid w:val="00C953A7"/>
    <w:rsid w:val="00C96934"/>
    <w:rsid w:val="00CA19D5"/>
    <w:rsid w:val="00CA29AD"/>
    <w:rsid w:val="00CA5744"/>
    <w:rsid w:val="00CA5C12"/>
    <w:rsid w:val="00CA7124"/>
    <w:rsid w:val="00CB00FE"/>
    <w:rsid w:val="00CB0B76"/>
    <w:rsid w:val="00CB2DBE"/>
    <w:rsid w:val="00CB397C"/>
    <w:rsid w:val="00CB3EFB"/>
    <w:rsid w:val="00CB43DA"/>
    <w:rsid w:val="00CC0224"/>
    <w:rsid w:val="00CC35DA"/>
    <w:rsid w:val="00CC39AA"/>
    <w:rsid w:val="00CC4AF3"/>
    <w:rsid w:val="00CD0A6F"/>
    <w:rsid w:val="00CD2F19"/>
    <w:rsid w:val="00CE22B7"/>
    <w:rsid w:val="00CE3520"/>
    <w:rsid w:val="00CE4F59"/>
    <w:rsid w:val="00CE5554"/>
    <w:rsid w:val="00CE55FF"/>
    <w:rsid w:val="00CF0503"/>
    <w:rsid w:val="00CF67E8"/>
    <w:rsid w:val="00CF68BA"/>
    <w:rsid w:val="00D03DC7"/>
    <w:rsid w:val="00D042E5"/>
    <w:rsid w:val="00D051FD"/>
    <w:rsid w:val="00D13FB5"/>
    <w:rsid w:val="00D175AA"/>
    <w:rsid w:val="00D200DB"/>
    <w:rsid w:val="00D204DB"/>
    <w:rsid w:val="00D229DA"/>
    <w:rsid w:val="00D250C8"/>
    <w:rsid w:val="00D253BC"/>
    <w:rsid w:val="00D25DAB"/>
    <w:rsid w:val="00D3272F"/>
    <w:rsid w:val="00D33E87"/>
    <w:rsid w:val="00D33E9A"/>
    <w:rsid w:val="00D373E3"/>
    <w:rsid w:val="00D4251A"/>
    <w:rsid w:val="00D42ED6"/>
    <w:rsid w:val="00D43B72"/>
    <w:rsid w:val="00D45DF8"/>
    <w:rsid w:val="00D4721F"/>
    <w:rsid w:val="00D52235"/>
    <w:rsid w:val="00D55A61"/>
    <w:rsid w:val="00D56C9F"/>
    <w:rsid w:val="00D61568"/>
    <w:rsid w:val="00D61FA4"/>
    <w:rsid w:val="00D62EE9"/>
    <w:rsid w:val="00D63813"/>
    <w:rsid w:val="00D64159"/>
    <w:rsid w:val="00D64BF0"/>
    <w:rsid w:val="00D654C4"/>
    <w:rsid w:val="00D65D97"/>
    <w:rsid w:val="00D663EC"/>
    <w:rsid w:val="00D70DAC"/>
    <w:rsid w:val="00D73D22"/>
    <w:rsid w:val="00D74583"/>
    <w:rsid w:val="00D76786"/>
    <w:rsid w:val="00D8148A"/>
    <w:rsid w:val="00D81EA0"/>
    <w:rsid w:val="00D830F8"/>
    <w:rsid w:val="00D83AE8"/>
    <w:rsid w:val="00D83D32"/>
    <w:rsid w:val="00D86BC6"/>
    <w:rsid w:val="00D9099C"/>
    <w:rsid w:val="00D939A8"/>
    <w:rsid w:val="00DA0109"/>
    <w:rsid w:val="00DA078A"/>
    <w:rsid w:val="00DA2FF1"/>
    <w:rsid w:val="00DA3442"/>
    <w:rsid w:val="00DA5692"/>
    <w:rsid w:val="00DA66F4"/>
    <w:rsid w:val="00DA7AAD"/>
    <w:rsid w:val="00DB12B6"/>
    <w:rsid w:val="00DB2C22"/>
    <w:rsid w:val="00DB37F8"/>
    <w:rsid w:val="00DB4DC4"/>
    <w:rsid w:val="00DB556B"/>
    <w:rsid w:val="00DB5907"/>
    <w:rsid w:val="00DC1B55"/>
    <w:rsid w:val="00DD372D"/>
    <w:rsid w:val="00DE1CB6"/>
    <w:rsid w:val="00DE2008"/>
    <w:rsid w:val="00DE3CD5"/>
    <w:rsid w:val="00DE5766"/>
    <w:rsid w:val="00DE7D25"/>
    <w:rsid w:val="00DF098F"/>
    <w:rsid w:val="00DF136B"/>
    <w:rsid w:val="00DF13D5"/>
    <w:rsid w:val="00DF29FA"/>
    <w:rsid w:val="00DF3C44"/>
    <w:rsid w:val="00DF45C0"/>
    <w:rsid w:val="00DF7248"/>
    <w:rsid w:val="00E030AC"/>
    <w:rsid w:val="00E11C63"/>
    <w:rsid w:val="00E12130"/>
    <w:rsid w:val="00E12B82"/>
    <w:rsid w:val="00E132E2"/>
    <w:rsid w:val="00E15DB7"/>
    <w:rsid w:val="00E17C3A"/>
    <w:rsid w:val="00E25918"/>
    <w:rsid w:val="00E27851"/>
    <w:rsid w:val="00E300CA"/>
    <w:rsid w:val="00E3077C"/>
    <w:rsid w:val="00E32141"/>
    <w:rsid w:val="00E3226E"/>
    <w:rsid w:val="00E32E41"/>
    <w:rsid w:val="00E35616"/>
    <w:rsid w:val="00E42F24"/>
    <w:rsid w:val="00E43052"/>
    <w:rsid w:val="00E44CD0"/>
    <w:rsid w:val="00E5212D"/>
    <w:rsid w:val="00E558DC"/>
    <w:rsid w:val="00E565F8"/>
    <w:rsid w:val="00E631A3"/>
    <w:rsid w:val="00E64283"/>
    <w:rsid w:val="00E65F9E"/>
    <w:rsid w:val="00E67EDB"/>
    <w:rsid w:val="00E7125C"/>
    <w:rsid w:val="00E72732"/>
    <w:rsid w:val="00E72789"/>
    <w:rsid w:val="00E735A2"/>
    <w:rsid w:val="00E736D7"/>
    <w:rsid w:val="00E75F77"/>
    <w:rsid w:val="00E81E17"/>
    <w:rsid w:val="00E83350"/>
    <w:rsid w:val="00E846CC"/>
    <w:rsid w:val="00E919E5"/>
    <w:rsid w:val="00E91A7C"/>
    <w:rsid w:val="00E94B1B"/>
    <w:rsid w:val="00E955EC"/>
    <w:rsid w:val="00EA0503"/>
    <w:rsid w:val="00EA0596"/>
    <w:rsid w:val="00EA1C54"/>
    <w:rsid w:val="00EA32FF"/>
    <w:rsid w:val="00EA413A"/>
    <w:rsid w:val="00EA4790"/>
    <w:rsid w:val="00EA65BC"/>
    <w:rsid w:val="00EA6B19"/>
    <w:rsid w:val="00EB0D88"/>
    <w:rsid w:val="00EB4D47"/>
    <w:rsid w:val="00EB5C77"/>
    <w:rsid w:val="00EC30F1"/>
    <w:rsid w:val="00EC3938"/>
    <w:rsid w:val="00EC3C95"/>
    <w:rsid w:val="00EC5AE1"/>
    <w:rsid w:val="00EC64F4"/>
    <w:rsid w:val="00ED1D12"/>
    <w:rsid w:val="00ED2224"/>
    <w:rsid w:val="00ED2DB3"/>
    <w:rsid w:val="00ED5794"/>
    <w:rsid w:val="00ED60DD"/>
    <w:rsid w:val="00ED7A46"/>
    <w:rsid w:val="00ED7AF1"/>
    <w:rsid w:val="00EE015A"/>
    <w:rsid w:val="00EE1AF2"/>
    <w:rsid w:val="00EE1BE7"/>
    <w:rsid w:val="00EE4D58"/>
    <w:rsid w:val="00EE6B9A"/>
    <w:rsid w:val="00EF0510"/>
    <w:rsid w:val="00EF262F"/>
    <w:rsid w:val="00EF4B17"/>
    <w:rsid w:val="00EF5EE7"/>
    <w:rsid w:val="00EF7481"/>
    <w:rsid w:val="00F0104D"/>
    <w:rsid w:val="00F06107"/>
    <w:rsid w:val="00F11233"/>
    <w:rsid w:val="00F118A0"/>
    <w:rsid w:val="00F13473"/>
    <w:rsid w:val="00F138DE"/>
    <w:rsid w:val="00F14A11"/>
    <w:rsid w:val="00F152AD"/>
    <w:rsid w:val="00F15CF4"/>
    <w:rsid w:val="00F21638"/>
    <w:rsid w:val="00F21A38"/>
    <w:rsid w:val="00F24679"/>
    <w:rsid w:val="00F2685E"/>
    <w:rsid w:val="00F30323"/>
    <w:rsid w:val="00F31FBD"/>
    <w:rsid w:val="00F325C4"/>
    <w:rsid w:val="00F34DCE"/>
    <w:rsid w:val="00F351EA"/>
    <w:rsid w:val="00F36932"/>
    <w:rsid w:val="00F403C6"/>
    <w:rsid w:val="00F40B45"/>
    <w:rsid w:val="00F43834"/>
    <w:rsid w:val="00F47527"/>
    <w:rsid w:val="00F47BDC"/>
    <w:rsid w:val="00F47D19"/>
    <w:rsid w:val="00F50877"/>
    <w:rsid w:val="00F518CB"/>
    <w:rsid w:val="00F518DC"/>
    <w:rsid w:val="00F5388E"/>
    <w:rsid w:val="00F5754F"/>
    <w:rsid w:val="00F62CF4"/>
    <w:rsid w:val="00F70025"/>
    <w:rsid w:val="00F72430"/>
    <w:rsid w:val="00F74CF0"/>
    <w:rsid w:val="00F7723F"/>
    <w:rsid w:val="00F777F3"/>
    <w:rsid w:val="00F77979"/>
    <w:rsid w:val="00F80BFB"/>
    <w:rsid w:val="00F8335F"/>
    <w:rsid w:val="00F83F26"/>
    <w:rsid w:val="00F85297"/>
    <w:rsid w:val="00F85FA4"/>
    <w:rsid w:val="00F8760B"/>
    <w:rsid w:val="00F909F1"/>
    <w:rsid w:val="00F91861"/>
    <w:rsid w:val="00F92DC0"/>
    <w:rsid w:val="00FB4C7E"/>
    <w:rsid w:val="00FB692A"/>
    <w:rsid w:val="00FC2938"/>
    <w:rsid w:val="00FC5B8B"/>
    <w:rsid w:val="00FC5F14"/>
    <w:rsid w:val="00FD1F85"/>
    <w:rsid w:val="00FD405B"/>
    <w:rsid w:val="00FD6622"/>
    <w:rsid w:val="00FE6251"/>
    <w:rsid w:val="00FF44F2"/>
    <w:rsid w:val="00FF513A"/>
    <w:rsid w:val="00FF6BCD"/>
    <w:rsid w:val="00FF7EAE"/>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C42FB285-8442-45F8-9C53-8E1912EA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7669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rsid w:val="0080628A"/>
    <w:pPr>
      <w:numPr>
        <w:numId w:val="32"/>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3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1"/>
      </w:numPr>
    </w:pPr>
  </w:style>
  <w:style w:type="character" w:styleId="Onopgelostemelding">
    <w:name w:val="Unresolved Mention"/>
    <w:basedOn w:val="Standaardalinea-lettertype"/>
    <w:uiPriority w:val="99"/>
    <w:semiHidden/>
    <w:unhideWhenUsed/>
    <w:rsid w:val="00154F88"/>
    <w:rPr>
      <w:color w:val="605E5C"/>
      <w:shd w:val="clear" w:color="auto" w:fill="E1DFDD"/>
    </w:rPr>
  </w:style>
  <w:style w:type="character" w:styleId="Zwaar">
    <w:name w:val="Strong"/>
    <w:basedOn w:val="Standaardalinea-lettertype"/>
    <w:uiPriority w:val="22"/>
    <w:qFormat/>
    <w:rsid w:val="00C529F6"/>
    <w:rPr>
      <w:b/>
      <w:bCs/>
    </w:rPr>
  </w:style>
  <w:style w:type="character" w:customStyle="1" w:styleId="Onopgelostemelding1">
    <w:name w:val="Onopgeloste melding1"/>
    <w:basedOn w:val="Standaardalinea-lettertype"/>
    <w:uiPriority w:val="99"/>
    <w:semiHidden/>
    <w:unhideWhenUsed/>
    <w:rsid w:val="00E44CD0"/>
    <w:rPr>
      <w:color w:val="605E5C"/>
      <w:shd w:val="clear" w:color="auto" w:fill="E1DFDD"/>
    </w:rPr>
  </w:style>
  <w:style w:type="paragraph" w:customStyle="1" w:styleId="doel0">
    <w:name w:val="doel"/>
    <w:basedOn w:val="Standaard"/>
    <w:link w:val="doelChar0"/>
    <w:qFormat/>
    <w:rsid w:val="00254322"/>
    <w:pPr>
      <w:spacing w:before="120" w:after="240"/>
    </w:pPr>
    <w:rPr>
      <w:b/>
      <w:color w:val="1F4E79" w:themeColor="accent1" w:themeShade="80"/>
    </w:rPr>
  </w:style>
  <w:style w:type="character" w:customStyle="1" w:styleId="doelChar0">
    <w:name w:val="doel Char"/>
    <w:basedOn w:val="Standaardalinea-lettertype"/>
    <w:link w:val="doel0"/>
    <w:rsid w:val="00254322"/>
    <w:rPr>
      <w:b/>
      <w:color w:val="1F4E79" w:themeColor="accent1" w:themeShade="80"/>
    </w:rPr>
  </w:style>
  <w:style w:type="paragraph" w:styleId="Revisie">
    <w:name w:val="Revision"/>
    <w:hidden/>
    <w:uiPriority w:val="99"/>
    <w:semiHidden/>
    <w:rsid w:val="00C52ABE"/>
    <w:pPr>
      <w:spacing w:after="0" w:line="240" w:lineRule="auto"/>
    </w:pPr>
    <w:rPr>
      <w:color w:val="595959" w:themeColor="text1" w:themeTint="A6"/>
    </w:rPr>
  </w:style>
  <w:style w:type="character" w:customStyle="1" w:styleId="cf01">
    <w:name w:val="cf01"/>
    <w:basedOn w:val="Standaardalinea-lettertype"/>
    <w:rsid w:val="00C236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I-Aar-a" TargetMode="External"/><Relationship Id="rId21" Type="http://schemas.openxmlformats.org/officeDocument/2006/relationships/hyperlink" Target="https://zill.katholiekonderwijs.vlaanderen/"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Aar-a"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E219C62E-725E-4757-8FF5-83E240C9F3D8}"/>
</file>

<file path=docProps/app.xml><?xml version="1.0" encoding="utf-8"?>
<Properties xmlns="http://schemas.openxmlformats.org/officeDocument/2006/extended-properties" xmlns:vt="http://schemas.openxmlformats.org/officeDocument/2006/docPropsVTypes">
  <Template>Sjabloon 1ste graad - 231216.dotx</Template>
  <TotalTime>2</TotalTime>
  <Pages>24</Pages>
  <Words>7806</Words>
  <Characters>42936</Characters>
  <Application>Microsoft Office Word</Application>
  <DocSecurity>8</DocSecurity>
  <Lines>357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50641</CharactersWithSpaces>
  <SharedDoc>false</SharedDoc>
  <HLinks>
    <vt:vector size="252" baseType="variant">
      <vt:variant>
        <vt:i4>1441841</vt:i4>
      </vt:variant>
      <vt:variant>
        <vt:i4>224</vt:i4>
      </vt:variant>
      <vt:variant>
        <vt:i4>0</vt:i4>
      </vt:variant>
      <vt:variant>
        <vt:i4>5</vt:i4>
      </vt:variant>
      <vt:variant>
        <vt:lpwstr/>
      </vt:variant>
      <vt:variant>
        <vt:lpwstr>_Toc158815992</vt:lpwstr>
      </vt:variant>
      <vt:variant>
        <vt:i4>1441841</vt:i4>
      </vt:variant>
      <vt:variant>
        <vt:i4>218</vt:i4>
      </vt:variant>
      <vt:variant>
        <vt:i4>0</vt:i4>
      </vt:variant>
      <vt:variant>
        <vt:i4>5</vt:i4>
      </vt:variant>
      <vt:variant>
        <vt:lpwstr/>
      </vt:variant>
      <vt:variant>
        <vt:lpwstr>_Toc158815991</vt:lpwstr>
      </vt:variant>
      <vt:variant>
        <vt:i4>1441841</vt:i4>
      </vt:variant>
      <vt:variant>
        <vt:i4>212</vt:i4>
      </vt:variant>
      <vt:variant>
        <vt:i4>0</vt:i4>
      </vt:variant>
      <vt:variant>
        <vt:i4>5</vt:i4>
      </vt:variant>
      <vt:variant>
        <vt:lpwstr/>
      </vt:variant>
      <vt:variant>
        <vt:lpwstr>_Toc158815990</vt:lpwstr>
      </vt:variant>
      <vt:variant>
        <vt:i4>1507377</vt:i4>
      </vt:variant>
      <vt:variant>
        <vt:i4>206</vt:i4>
      </vt:variant>
      <vt:variant>
        <vt:i4>0</vt:i4>
      </vt:variant>
      <vt:variant>
        <vt:i4>5</vt:i4>
      </vt:variant>
      <vt:variant>
        <vt:lpwstr/>
      </vt:variant>
      <vt:variant>
        <vt:lpwstr>_Toc158815989</vt:lpwstr>
      </vt:variant>
      <vt:variant>
        <vt:i4>1507377</vt:i4>
      </vt:variant>
      <vt:variant>
        <vt:i4>200</vt:i4>
      </vt:variant>
      <vt:variant>
        <vt:i4>0</vt:i4>
      </vt:variant>
      <vt:variant>
        <vt:i4>5</vt:i4>
      </vt:variant>
      <vt:variant>
        <vt:lpwstr/>
      </vt:variant>
      <vt:variant>
        <vt:lpwstr>_Toc158815988</vt:lpwstr>
      </vt:variant>
      <vt:variant>
        <vt:i4>1507377</vt:i4>
      </vt:variant>
      <vt:variant>
        <vt:i4>194</vt:i4>
      </vt:variant>
      <vt:variant>
        <vt:i4>0</vt:i4>
      </vt:variant>
      <vt:variant>
        <vt:i4>5</vt:i4>
      </vt:variant>
      <vt:variant>
        <vt:lpwstr/>
      </vt:variant>
      <vt:variant>
        <vt:lpwstr>_Toc158815987</vt:lpwstr>
      </vt:variant>
      <vt:variant>
        <vt:i4>1507377</vt:i4>
      </vt:variant>
      <vt:variant>
        <vt:i4>188</vt:i4>
      </vt:variant>
      <vt:variant>
        <vt:i4>0</vt:i4>
      </vt:variant>
      <vt:variant>
        <vt:i4>5</vt:i4>
      </vt:variant>
      <vt:variant>
        <vt:lpwstr/>
      </vt:variant>
      <vt:variant>
        <vt:lpwstr>_Toc158815986</vt:lpwstr>
      </vt:variant>
      <vt:variant>
        <vt:i4>1507377</vt:i4>
      </vt:variant>
      <vt:variant>
        <vt:i4>182</vt:i4>
      </vt:variant>
      <vt:variant>
        <vt:i4>0</vt:i4>
      </vt:variant>
      <vt:variant>
        <vt:i4>5</vt:i4>
      </vt:variant>
      <vt:variant>
        <vt:lpwstr/>
      </vt:variant>
      <vt:variant>
        <vt:lpwstr>_Toc158815985</vt:lpwstr>
      </vt:variant>
      <vt:variant>
        <vt:i4>1507377</vt:i4>
      </vt:variant>
      <vt:variant>
        <vt:i4>176</vt:i4>
      </vt:variant>
      <vt:variant>
        <vt:i4>0</vt:i4>
      </vt:variant>
      <vt:variant>
        <vt:i4>5</vt:i4>
      </vt:variant>
      <vt:variant>
        <vt:lpwstr/>
      </vt:variant>
      <vt:variant>
        <vt:lpwstr>_Toc158815984</vt:lpwstr>
      </vt:variant>
      <vt:variant>
        <vt:i4>1507377</vt:i4>
      </vt:variant>
      <vt:variant>
        <vt:i4>170</vt:i4>
      </vt:variant>
      <vt:variant>
        <vt:i4>0</vt:i4>
      </vt:variant>
      <vt:variant>
        <vt:i4>5</vt:i4>
      </vt:variant>
      <vt:variant>
        <vt:lpwstr/>
      </vt:variant>
      <vt:variant>
        <vt:lpwstr>_Toc158815983</vt:lpwstr>
      </vt:variant>
      <vt:variant>
        <vt:i4>1507377</vt:i4>
      </vt:variant>
      <vt:variant>
        <vt:i4>164</vt:i4>
      </vt:variant>
      <vt:variant>
        <vt:i4>0</vt:i4>
      </vt:variant>
      <vt:variant>
        <vt:i4>5</vt:i4>
      </vt:variant>
      <vt:variant>
        <vt:lpwstr/>
      </vt:variant>
      <vt:variant>
        <vt:lpwstr>_Toc158815982</vt:lpwstr>
      </vt:variant>
      <vt:variant>
        <vt:i4>1507377</vt:i4>
      </vt:variant>
      <vt:variant>
        <vt:i4>158</vt:i4>
      </vt:variant>
      <vt:variant>
        <vt:i4>0</vt:i4>
      </vt:variant>
      <vt:variant>
        <vt:i4>5</vt:i4>
      </vt:variant>
      <vt:variant>
        <vt:lpwstr/>
      </vt:variant>
      <vt:variant>
        <vt:lpwstr>_Toc158815981</vt:lpwstr>
      </vt:variant>
      <vt:variant>
        <vt:i4>1507377</vt:i4>
      </vt:variant>
      <vt:variant>
        <vt:i4>152</vt:i4>
      </vt:variant>
      <vt:variant>
        <vt:i4>0</vt:i4>
      </vt:variant>
      <vt:variant>
        <vt:i4>5</vt:i4>
      </vt:variant>
      <vt:variant>
        <vt:lpwstr/>
      </vt:variant>
      <vt:variant>
        <vt:lpwstr>_Toc158815980</vt:lpwstr>
      </vt:variant>
      <vt:variant>
        <vt:i4>1572913</vt:i4>
      </vt:variant>
      <vt:variant>
        <vt:i4>146</vt:i4>
      </vt:variant>
      <vt:variant>
        <vt:i4>0</vt:i4>
      </vt:variant>
      <vt:variant>
        <vt:i4>5</vt:i4>
      </vt:variant>
      <vt:variant>
        <vt:lpwstr/>
      </vt:variant>
      <vt:variant>
        <vt:lpwstr>_Toc158815979</vt:lpwstr>
      </vt:variant>
      <vt:variant>
        <vt:i4>1572913</vt:i4>
      </vt:variant>
      <vt:variant>
        <vt:i4>140</vt:i4>
      </vt:variant>
      <vt:variant>
        <vt:i4>0</vt:i4>
      </vt:variant>
      <vt:variant>
        <vt:i4>5</vt:i4>
      </vt:variant>
      <vt:variant>
        <vt:lpwstr/>
      </vt:variant>
      <vt:variant>
        <vt:lpwstr>_Toc158815978</vt:lpwstr>
      </vt:variant>
      <vt:variant>
        <vt:i4>1572913</vt:i4>
      </vt:variant>
      <vt:variant>
        <vt:i4>134</vt:i4>
      </vt:variant>
      <vt:variant>
        <vt:i4>0</vt:i4>
      </vt:variant>
      <vt:variant>
        <vt:i4>5</vt:i4>
      </vt:variant>
      <vt:variant>
        <vt:lpwstr/>
      </vt:variant>
      <vt:variant>
        <vt:lpwstr>_Toc158815977</vt:lpwstr>
      </vt:variant>
      <vt:variant>
        <vt:i4>1572913</vt:i4>
      </vt:variant>
      <vt:variant>
        <vt:i4>128</vt:i4>
      </vt:variant>
      <vt:variant>
        <vt:i4>0</vt:i4>
      </vt:variant>
      <vt:variant>
        <vt:i4>5</vt:i4>
      </vt:variant>
      <vt:variant>
        <vt:lpwstr/>
      </vt:variant>
      <vt:variant>
        <vt:lpwstr>_Toc158815976</vt:lpwstr>
      </vt:variant>
      <vt:variant>
        <vt:i4>1572913</vt:i4>
      </vt:variant>
      <vt:variant>
        <vt:i4>122</vt:i4>
      </vt:variant>
      <vt:variant>
        <vt:i4>0</vt:i4>
      </vt:variant>
      <vt:variant>
        <vt:i4>5</vt:i4>
      </vt:variant>
      <vt:variant>
        <vt:lpwstr/>
      </vt:variant>
      <vt:variant>
        <vt:lpwstr>_Toc158815975</vt:lpwstr>
      </vt:variant>
      <vt:variant>
        <vt:i4>1572913</vt:i4>
      </vt:variant>
      <vt:variant>
        <vt:i4>116</vt:i4>
      </vt:variant>
      <vt:variant>
        <vt:i4>0</vt:i4>
      </vt:variant>
      <vt:variant>
        <vt:i4>5</vt:i4>
      </vt:variant>
      <vt:variant>
        <vt:lpwstr/>
      </vt:variant>
      <vt:variant>
        <vt:lpwstr>_Toc158815974</vt:lpwstr>
      </vt:variant>
      <vt:variant>
        <vt:i4>1572913</vt:i4>
      </vt:variant>
      <vt:variant>
        <vt:i4>110</vt:i4>
      </vt:variant>
      <vt:variant>
        <vt:i4>0</vt:i4>
      </vt:variant>
      <vt:variant>
        <vt:i4>5</vt:i4>
      </vt:variant>
      <vt:variant>
        <vt:lpwstr/>
      </vt:variant>
      <vt:variant>
        <vt:lpwstr>_Toc158815973</vt:lpwstr>
      </vt:variant>
      <vt:variant>
        <vt:i4>1572913</vt:i4>
      </vt:variant>
      <vt:variant>
        <vt:i4>104</vt:i4>
      </vt:variant>
      <vt:variant>
        <vt:i4>0</vt:i4>
      </vt:variant>
      <vt:variant>
        <vt:i4>5</vt:i4>
      </vt:variant>
      <vt:variant>
        <vt:lpwstr/>
      </vt:variant>
      <vt:variant>
        <vt:lpwstr>_Toc158815972</vt:lpwstr>
      </vt:variant>
      <vt:variant>
        <vt:i4>1572913</vt:i4>
      </vt:variant>
      <vt:variant>
        <vt:i4>98</vt:i4>
      </vt:variant>
      <vt:variant>
        <vt:i4>0</vt:i4>
      </vt:variant>
      <vt:variant>
        <vt:i4>5</vt:i4>
      </vt:variant>
      <vt:variant>
        <vt:lpwstr/>
      </vt:variant>
      <vt:variant>
        <vt:lpwstr>_Toc158815971</vt:lpwstr>
      </vt:variant>
      <vt:variant>
        <vt:i4>1572913</vt:i4>
      </vt:variant>
      <vt:variant>
        <vt:i4>92</vt:i4>
      </vt:variant>
      <vt:variant>
        <vt:i4>0</vt:i4>
      </vt:variant>
      <vt:variant>
        <vt:i4>5</vt:i4>
      </vt:variant>
      <vt:variant>
        <vt:lpwstr/>
      </vt:variant>
      <vt:variant>
        <vt:lpwstr>_Toc158815970</vt:lpwstr>
      </vt:variant>
      <vt:variant>
        <vt:i4>1638449</vt:i4>
      </vt:variant>
      <vt:variant>
        <vt:i4>86</vt:i4>
      </vt:variant>
      <vt:variant>
        <vt:i4>0</vt:i4>
      </vt:variant>
      <vt:variant>
        <vt:i4>5</vt:i4>
      </vt:variant>
      <vt:variant>
        <vt:lpwstr/>
      </vt:variant>
      <vt:variant>
        <vt:lpwstr>_Toc158815969</vt:lpwstr>
      </vt:variant>
      <vt:variant>
        <vt:i4>1638449</vt:i4>
      </vt:variant>
      <vt:variant>
        <vt:i4>80</vt:i4>
      </vt:variant>
      <vt:variant>
        <vt:i4>0</vt:i4>
      </vt:variant>
      <vt:variant>
        <vt:i4>5</vt:i4>
      </vt:variant>
      <vt:variant>
        <vt:lpwstr/>
      </vt:variant>
      <vt:variant>
        <vt:lpwstr>_Toc158815968</vt:lpwstr>
      </vt:variant>
      <vt:variant>
        <vt:i4>1638449</vt:i4>
      </vt:variant>
      <vt:variant>
        <vt:i4>74</vt:i4>
      </vt:variant>
      <vt:variant>
        <vt:i4>0</vt:i4>
      </vt:variant>
      <vt:variant>
        <vt:i4>5</vt:i4>
      </vt:variant>
      <vt:variant>
        <vt:lpwstr/>
      </vt:variant>
      <vt:variant>
        <vt:lpwstr>_Toc158815967</vt:lpwstr>
      </vt:variant>
      <vt:variant>
        <vt:i4>1638449</vt:i4>
      </vt:variant>
      <vt:variant>
        <vt:i4>68</vt:i4>
      </vt:variant>
      <vt:variant>
        <vt:i4>0</vt:i4>
      </vt:variant>
      <vt:variant>
        <vt:i4>5</vt:i4>
      </vt:variant>
      <vt:variant>
        <vt:lpwstr/>
      </vt:variant>
      <vt:variant>
        <vt:lpwstr>_Toc158815966</vt:lpwstr>
      </vt:variant>
      <vt:variant>
        <vt:i4>1638449</vt:i4>
      </vt:variant>
      <vt:variant>
        <vt:i4>62</vt:i4>
      </vt:variant>
      <vt:variant>
        <vt:i4>0</vt:i4>
      </vt:variant>
      <vt:variant>
        <vt:i4>5</vt:i4>
      </vt:variant>
      <vt:variant>
        <vt:lpwstr/>
      </vt:variant>
      <vt:variant>
        <vt:lpwstr>_Toc158815965</vt:lpwstr>
      </vt:variant>
      <vt:variant>
        <vt:i4>1638449</vt:i4>
      </vt:variant>
      <vt:variant>
        <vt:i4>56</vt:i4>
      </vt:variant>
      <vt:variant>
        <vt:i4>0</vt:i4>
      </vt:variant>
      <vt:variant>
        <vt:i4>5</vt:i4>
      </vt:variant>
      <vt:variant>
        <vt:lpwstr/>
      </vt:variant>
      <vt:variant>
        <vt:lpwstr>_Toc158815964</vt:lpwstr>
      </vt:variant>
      <vt:variant>
        <vt:i4>1638449</vt:i4>
      </vt:variant>
      <vt:variant>
        <vt:i4>50</vt:i4>
      </vt:variant>
      <vt:variant>
        <vt:i4>0</vt:i4>
      </vt:variant>
      <vt:variant>
        <vt:i4>5</vt:i4>
      </vt:variant>
      <vt:variant>
        <vt:lpwstr/>
      </vt:variant>
      <vt:variant>
        <vt:lpwstr>_Toc158815963</vt:lpwstr>
      </vt:variant>
      <vt:variant>
        <vt:i4>1638449</vt:i4>
      </vt:variant>
      <vt:variant>
        <vt:i4>44</vt:i4>
      </vt:variant>
      <vt:variant>
        <vt:i4>0</vt:i4>
      </vt:variant>
      <vt:variant>
        <vt:i4>5</vt:i4>
      </vt:variant>
      <vt:variant>
        <vt:lpwstr/>
      </vt:variant>
      <vt:variant>
        <vt:lpwstr>_Toc158815962</vt:lpwstr>
      </vt:variant>
      <vt:variant>
        <vt:i4>1638449</vt:i4>
      </vt:variant>
      <vt:variant>
        <vt:i4>38</vt:i4>
      </vt:variant>
      <vt:variant>
        <vt:i4>0</vt:i4>
      </vt:variant>
      <vt:variant>
        <vt:i4>5</vt:i4>
      </vt:variant>
      <vt:variant>
        <vt:lpwstr/>
      </vt:variant>
      <vt:variant>
        <vt:lpwstr>_Toc158815961</vt:lpwstr>
      </vt:variant>
      <vt:variant>
        <vt:i4>1638449</vt:i4>
      </vt:variant>
      <vt:variant>
        <vt:i4>32</vt:i4>
      </vt:variant>
      <vt:variant>
        <vt:i4>0</vt:i4>
      </vt:variant>
      <vt:variant>
        <vt:i4>5</vt:i4>
      </vt:variant>
      <vt:variant>
        <vt:lpwstr/>
      </vt:variant>
      <vt:variant>
        <vt:lpwstr>_Toc158815960</vt:lpwstr>
      </vt:variant>
      <vt:variant>
        <vt:i4>1703985</vt:i4>
      </vt:variant>
      <vt:variant>
        <vt:i4>26</vt:i4>
      </vt:variant>
      <vt:variant>
        <vt:i4>0</vt:i4>
      </vt:variant>
      <vt:variant>
        <vt:i4>5</vt:i4>
      </vt:variant>
      <vt:variant>
        <vt:lpwstr/>
      </vt:variant>
      <vt:variant>
        <vt:lpwstr>_Toc158815959</vt:lpwstr>
      </vt:variant>
      <vt:variant>
        <vt:i4>1638426</vt:i4>
      </vt:variant>
      <vt:variant>
        <vt:i4>21</vt:i4>
      </vt:variant>
      <vt:variant>
        <vt:i4>0</vt:i4>
      </vt:variant>
      <vt:variant>
        <vt:i4>5</vt:i4>
      </vt:variant>
      <vt:variant>
        <vt:lpwstr>https://pro.katholiekonderwijs.vlaanderen/I-Aar-a</vt:lpwstr>
      </vt:variant>
      <vt:variant>
        <vt:lpwstr/>
      </vt:variant>
      <vt:variant>
        <vt:i4>1638426</vt:i4>
      </vt:variant>
      <vt:variant>
        <vt:i4>18</vt:i4>
      </vt:variant>
      <vt:variant>
        <vt:i4>0</vt:i4>
      </vt:variant>
      <vt:variant>
        <vt:i4>5</vt:i4>
      </vt:variant>
      <vt:variant>
        <vt:lpwstr>https://pro.katholiekonderwijs.vlaanderen/I-Aar-a</vt:lpwstr>
      </vt:variant>
      <vt:variant>
        <vt:lpwstr/>
      </vt:variant>
      <vt:variant>
        <vt:i4>2949179</vt:i4>
      </vt:variant>
      <vt:variant>
        <vt:i4>15</vt:i4>
      </vt:variant>
      <vt:variant>
        <vt:i4>0</vt:i4>
      </vt:variant>
      <vt:variant>
        <vt:i4>5</vt:i4>
      </vt:variant>
      <vt:variant>
        <vt:lpwstr/>
      </vt:variant>
      <vt:variant>
        <vt:lpwstr>_Global_South</vt:lpwstr>
      </vt:variant>
      <vt:variant>
        <vt:i4>4390932</vt:i4>
      </vt:variant>
      <vt:variant>
        <vt:i4>12</vt:i4>
      </vt:variant>
      <vt:variant>
        <vt:i4>0</vt:i4>
      </vt:variant>
      <vt:variant>
        <vt:i4>5</vt:i4>
      </vt:variant>
      <vt:variant>
        <vt:lpwstr>https://zill.katholiekonderwijs.vlaanderen/</vt:lpwstr>
      </vt:variant>
      <vt:variant>
        <vt:lpwstr>!/leerinhoud/OW/ru</vt:lpwstr>
      </vt:variant>
      <vt:variant>
        <vt:i4>262211</vt:i4>
      </vt:variant>
      <vt:variant>
        <vt:i4>9</vt:i4>
      </vt:variant>
      <vt:variant>
        <vt:i4>0</vt:i4>
      </vt:variant>
      <vt:variant>
        <vt:i4>5</vt:i4>
      </vt:variant>
      <vt:variant>
        <vt:lpwstr>https://zill.katholiekonderwijs.vlaanderen/</vt:lpwstr>
      </vt:variant>
      <vt:variant>
        <vt:lpwstr>!/</vt:lpwstr>
      </vt:variant>
      <vt:variant>
        <vt:i4>1638417</vt:i4>
      </vt:variant>
      <vt:variant>
        <vt:i4>6</vt:i4>
      </vt:variant>
      <vt:variant>
        <vt:i4>0</vt:i4>
      </vt:variant>
      <vt:variant>
        <vt:i4>5</vt:i4>
      </vt:variant>
      <vt:variant>
        <vt:lpwstr>https://zill.katholiekonderwijs.vlaanderen/</vt:lpwstr>
      </vt:variant>
      <vt:variant>
        <vt:lpwstr>!/leerinhoud/OW</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8</cp:revision>
  <cp:lastPrinted>2024-08-22T11:02:00Z</cp:lastPrinted>
  <dcterms:created xsi:type="dcterms:W3CDTF">2024-09-25T12:31:00Z</dcterms:created>
  <dcterms:modified xsi:type="dcterms:W3CDTF">2026-02-28T15:49:00Z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LastSaved">
    <vt:filetime>2026-02-28T00:00:00Z</vt:filetime>
  </property>
  <property fmtid="{D5CDD505-2E9C-101B-9397-08002B2CF9AE}" pid="12" name="SourceModified">
    <vt:lpwstr/>
  </property>
  <property fmtid="{D5CDD505-2E9C-101B-9397-08002B2CF9AE}" pid="13" name="Creator">
    <vt:lpwstr>Acrobat PDFMaker 21 voor Word</vt:lpwstr>
  </property>
  <property fmtid="{D5CDD505-2E9C-101B-9397-08002B2CF9AE}" pid="14" name="Producer">
    <vt:lpwstr>Adobe PDF Library 21.1.167</vt:lpwstr>
  </property>
  <property fmtid="{D5CDD505-2E9C-101B-9397-08002B2CF9AE}" pid="15" name="Created">
    <vt:filetime>2024-10-10T00:00:00Z</vt:filetime>
  </property>
</Properties>
</file>