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3499CBE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3499CBE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E80161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1040F6CC" w:rsidR="00060480" w:rsidRPr="00D83AE8" w:rsidRDefault="00891EC1" w:rsidP="00555049">
                            <w:pPr>
                              <w:pStyle w:val="Leerplannaam"/>
                            </w:pPr>
                            <w:bookmarkStart w:id="0" w:name="Vaknaam"/>
                            <w:r>
                              <w:t xml:space="preserve">Engels-Frans </w:t>
                            </w:r>
                          </w:p>
                          <w:bookmarkEnd w:id="0"/>
                          <w:p w14:paraId="0050F3A5" w14:textId="2ADAAA98"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D86BC6">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5FE1D486" w:rsidR="00060480" w:rsidRPr="00D83AE8" w:rsidRDefault="00891EC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I-EnFr-b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1040F6CC" w:rsidR="00060480" w:rsidRPr="00D83AE8" w:rsidRDefault="00891EC1" w:rsidP="00555049">
                      <w:pPr>
                        <w:pStyle w:val="Leerplannaam"/>
                      </w:pPr>
                      <w:bookmarkStart w:id="1" w:name="Vaknaam"/>
                      <w:r>
                        <w:t xml:space="preserve">Engels-Frans </w:t>
                      </w:r>
                    </w:p>
                    <w:bookmarkEnd w:id="1"/>
                    <w:p w14:paraId="0050F3A5" w14:textId="2ADAAA98"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D86BC6">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5FE1D486" w:rsidR="00060480" w:rsidRPr="00D83AE8" w:rsidRDefault="00891EC1"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I-EnFr-b</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0BC066A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5101B">
                              <w:rPr>
                                <w:rFonts w:ascii="Trebuchet MS" w:hAnsi="Trebuchet MS"/>
                                <w:color w:val="FFFFFF" w:themeColor="background1"/>
                                <w:sz w:val="32"/>
                                <w:szCs w:val="20"/>
                              </w:rPr>
                              <w:t>003</w:t>
                            </w:r>
                          </w:p>
                          <w:p w14:paraId="5E39E474" w14:textId="020CE0D0"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F0B65">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0BC066A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A5101B">
                        <w:rPr>
                          <w:rFonts w:ascii="Trebuchet MS" w:hAnsi="Trebuchet MS"/>
                          <w:color w:val="FFFFFF" w:themeColor="background1"/>
                          <w:sz w:val="32"/>
                          <w:szCs w:val="20"/>
                        </w:rPr>
                        <w:t>003</w:t>
                      </w:r>
                    </w:p>
                    <w:p w14:paraId="5E39E474" w14:textId="020CE0D0"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F0B65">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0A4B0F">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36116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58723901"/>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58723902"/>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073CC8C3"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7B5E67">
        <w:rPr>
          <w:rFonts w:ascii="Calibri" w:eastAsia="Calibri" w:hAnsi="Calibri" w:cs="Calibri"/>
          <w:color w:val="595959"/>
        </w:rPr>
        <w:t xml:space="preserve"> </w:t>
      </w:r>
      <w:r w:rsidR="00A07819">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58723903"/>
      <w:r w:rsidRPr="00E37D4A">
        <w:t>De vormingscirkel – de opdracht van secundair onderwijs</w:t>
      </w:r>
      <w:bookmarkEnd w:id="10"/>
      <w:bookmarkEnd w:id="11"/>
      <w:bookmarkEnd w:id="12"/>
      <w:bookmarkEnd w:id="13"/>
    </w:p>
    <w:p w14:paraId="1FCB7B9B" w14:textId="27413E84"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2F5C70">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58723904"/>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58723905"/>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58723906"/>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530E2422"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7B5E67">
        <w:rPr>
          <w:rFonts w:ascii="Calibri" w:eastAsia="Calibri" w:hAnsi="Calibri" w:cs="Times New Roman"/>
          <w:color w:val="595959"/>
        </w:rPr>
        <w:t xml:space="preserve"> </w:t>
      </w:r>
      <w:r w:rsidR="00A07819">
        <w:rPr>
          <w:rFonts w:ascii="Calibri" w:eastAsia="Calibri" w:hAnsi="Calibri" w:cs="Times New Roman"/>
          <w:color w:val="595959"/>
        </w:rPr>
        <w:t xml:space="preserve"> </w:t>
      </w:r>
    </w:p>
    <w:p w14:paraId="243E6894" w14:textId="7B9F8590"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xml:space="preserve">. </w:t>
      </w:r>
      <w:proofErr w:type="gramStart"/>
      <w:r w:rsidR="008927D1">
        <w:t>Indien</w:t>
      </w:r>
      <w:proofErr w:type="gramEnd"/>
      <w:r w:rsidR="008927D1">
        <w:t xml:space="preserve">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9C3D61">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58723907"/>
      <w:r>
        <w:t>Situering</w:t>
      </w:r>
      <w:bookmarkEnd w:id="3"/>
      <w:bookmarkEnd w:id="4"/>
      <w:bookmarkEnd w:id="33"/>
      <w:bookmarkEnd w:id="34"/>
    </w:p>
    <w:p w14:paraId="36018A76" w14:textId="6ECE24B7" w:rsid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8723908"/>
      <w:r w:rsidRPr="008016FA">
        <w:t xml:space="preserve">Samenhang met </w:t>
      </w:r>
      <w:r w:rsidR="00505155">
        <w:t>het basisonderwijs</w:t>
      </w:r>
      <w:bookmarkEnd w:id="35"/>
      <w:bookmarkEnd w:id="36"/>
      <w:bookmarkEnd w:id="37"/>
      <w:bookmarkEnd w:id="38"/>
      <w:bookmarkEnd w:id="39"/>
      <w:bookmarkEnd w:id="40"/>
    </w:p>
    <w:p w14:paraId="5D4BF505" w14:textId="6CA8AC34" w:rsidR="00BB3AB3" w:rsidRDefault="00616286" w:rsidP="00BB3AB3">
      <w:pPr>
        <w:rPr>
          <w:rStyle w:val="normaltextrun"/>
          <w:rFonts w:ascii="Calibri" w:eastAsiaTheme="majorEastAsia" w:hAnsi="Calibri" w:cs="Calibri"/>
          <w:b/>
          <w:color w:val="595959"/>
          <w:sz w:val="32"/>
          <w:szCs w:val="28"/>
        </w:rPr>
      </w:pPr>
      <w:r>
        <w:rPr>
          <w:rStyle w:val="normaltextrun"/>
          <w:rFonts w:ascii="Calibri" w:hAnsi="Calibri" w:cs="Calibri"/>
          <w:color w:val="595959"/>
        </w:rPr>
        <w:t xml:space="preserve">Frans </w:t>
      </w:r>
      <w:r w:rsidR="005612D0">
        <w:rPr>
          <w:rStyle w:val="normaltextrun"/>
          <w:rFonts w:ascii="Calibri" w:hAnsi="Calibri" w:cs="Calibri"/>
          <w:color w:val="595959"/>
        </w:rPr>
        <w:t xml:space="preserve">is </w:t>
      </w:r>
      <w:r>
        <w:rPr>
          <w:rStyle w:val="normaltextrun"/>
          <w:rFonts w:ascii="Calibri" w:hAnsi="Calibri" w:cs="Calibri"/>
          <w:color w:val="595959"/>
        </w:rPr>
        <w:t xml:space="preserve">in het basisonderwijs een verplicht leergebied en de doelen uit het leerplan </w:t>
      </w:r>
      <w:hyperlink r:id="rId20" w:anchor="!/" w:history="1">
        <w:r w:rsidRPr="004A097C">
          <w:rPr>
            <w:rStyle w:val="Hyperlink"/>
            <w:rFonts w:ascii="Calibri" w:hAnsi="Calibri" w:cs="Calibri"/>
          </w:rPr>
          <w:t>Zin in leren! Zin in leven!</w:t>
        </w:r>
      </w:hyperlink>
      <w:r>
        <w:rPr>
          <w:rStyle w:val="normaltextrun"/>
          <w:rFonts w:ascii="Calibri" w:hAnsi="Calibri" w:cs="Calibri"/>
          <w:color w:val="595959"/>
        </w:rPr>
        <w:t> </w:t>
      </w:r>
      <w:r w:rsidR="005612D0">
        <w:rPr>
          <w:rStyle w:val="normaltextrun"/>
          <w:rFonts w:ascii="Calibri" w:hAnsi="Calibri" w:cs="Calibri"/>
          <w:color w:val="595959"/>
        </w:rPr>
        <w:t xml:space="preserve">moeten </w:t>
      </w:r>
      <w:r>
        <w:rPr>
          <w:rStyle w:val="contextualspellingandgrammarerror"/>
          <w:rFonts w:ascii="Calibri" w:hAnsi="Calibri" w:cs="Calibri"/>
          <w:color w:val="595959"/>
        </w:rPr>
        <w:t>op</w:t>
      </w:r>
      <w:r>
        <w:rPr>
          <w:rStyle w:val="normaltextrun"/>
          <w:rFonts w:ascii="Calibri" w:hAnsi="Calibri" w:cs="Calibri"/>
          <w:color w:val="595959"/>
        </w:rPr>
        <w:t xml:space="preserve"> het einde van het basisonderwijs </w:t>
      </w:r>
      <w:r w:rsidR="00213F9F">
        <w:rPr>
          <w:rStyle w:val="normaltextrun"/>
          <w:rFonts w:ascii="Calibri" w:hAnsi="Calibri" w:cs="Calibri"/>
          <w:color w:val="595959"/>
        </w:rPr>
        <w:t xml:space="preserve">zijn </w:t>
      </w:r>
      <w:r>
        <w:rPr>
          <w:rStyle w:val="normaltextrun"/>
          <w:rFonts w:ascii="Calibri" w:hAnsi="Calibri" w:cs="Calibri"/>
          <w:color w:val="595959"/>
        </w:rPr>
        <w:t xml:space="preserve">bereikt. </w:t>
      </w:r>
      <w:r w:rsidR="00BB3AB3">
        <w:rPr>
          <w:rStyle w:val="normaltextrun"/>
          <w:rFonts w:ascii="Calibri" w:hAnsi="Calibri" w:cs="Calibri"/>
          <w:color w:val="595959"/>
        </w:rPr>
        <w:t xml:space="preserve">De meeste leerlingen in de B-stroom </w:t>
      </w:r>
      <w:r w:rsidR="00BB3AB3">
        <w:rPr>
          <w:rStyle w:val="normaltextrun"/>
          <w:rFonts w:ascii="Calibri" w:hAnsi="Calibri" w:cs="Calibri"/>
          <w:color w:val="595959"/>
        </w:rPr>
        <w:lastRenderedPageBreak/>
        <w:t>hebben</w:t>
      </w:r>
      <w:r>
        <w:rPr>
          <w:rStyle w:val="normaltextrun"/>
          <w:rFonts w:ascii="Calibri" w:hAnsi="Calibri" w:cs="Calibri"/>
          <w:color w:val="595959"/>
        </w:rPr>
        <w:t xml:space="preserve"> echter</w:t>
      </w:r>
      <w:r w:rsidR="00BB3AB3">
        <w:rPr>
          <w:rStyle w:val="normaltextrun"/>
          <w:rFonts w:ascii="Calibri" w:hAnsi="Calibri" w:cs="Calibri"/>
          <w:color w:val="595959"/>
        </w:rPr>
        <w:t xml:space="preserve"> de leerplandoelen van </w:t>
      </w:r>
      <w:r>
        <w:rPr>
          <w:rStyle w:val="normaltextrun"/>
          <w:rFonts w:ascii="Calibri" w:hAnsi="Calibri" w:cs="Calibri"/>
          <w:color w:val="595959"/>
        </w:rPr>
        <w:t>dat</w:t>
      </w:r>
      <w:r w:rsidR="00BB3AB3">
        <w:rPr>
          <w:rStyle w:val="normaltextrun"/>
          <w:rFonts w:ascii="Calibri" w:hAnsi="Calibri" w:cs="Calibri"/>
          <w:color w:val="595959"/>
        </w:rPr>
        <w:t xml:space="preserve"> leerplan </w:t>
      </w:r>
      <w:r w:rsidR="00BB3AB3">
        <w:rPr>
          <w:rStyle w:val="contextualspellingandgrammarerror"/>
          <w:rFonts w:ascii="Calibri" w:eastAsiaTheme="majorEastAsia" w:hAnsi="Calibri" w:cs="Calibri"/>
          <w:color w:val="595959"/>
        </w:rPr>
        <w:t>niet</w:t>
      </w:r>
      <w:r w:rsidR="00BB3AB3">
        <w:rPr>
          <w:rStyle w:val="normaltextrun"/>
          <w:rFonts w:ascii="Calibri" w:hAnsi="Calibri" w:cs="Calibri"/>
          <w:color w:val="595959"/>
        </w:rPr>
        <w:t xml:space="preserve"> of in onvoldoende mate bereikt. Het is mogelijk dat leerlingen in het eerste jaar B-stroom voor het eerst formeel taalonderricht Frans krijgen, voor Engels zal dat bijna altijd het geval zijn. </w:t>
      </w:r>
    </w:p>
    <w:p w14:paraId="7ADA9234" w14:textId="1C083751" w:rsidR="008016FA"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58723909"/>
      <w:r>
        <w:t xml:space="preserve">Samenhang in de </w:t>
      </w:r>
      <w:r w:rsidR="00505155">
        <w:t>eerste</w:t>
      </w:r>
      <w:r>
        <w:t xml:space="preserve"> graad</w:t>
      </w:r>
      <w:bookmarkEnd w:id="41"/>
      <w:bookmarkEnd w:id="42"/>
      <w:bookmarkEnd w:id="43"/>
      <w:bookmarkEnd w:id="44"/>
      <w:bookmarkEnd w:id="45"/>
      <w:bookmarkEnd w:id="46"/>
    </w:p>
    <w:p w14:paraId="1E7B5B55" w14:textId="0BE94748" w:rsidR="00372199" w:rsidRPr="00974378" w:rsidRDefault="00C21353" w:rsidP="00372199">
      <w:r>
        <w:rPr>
          <w:rStyle w:val="normaltextrun"/>
          <w:rFonts w:ascii="Calibri" w:hAnsi="Calibri" w:cs="Calibri"/>
          <w:color w:val="595959"/>
        </w:rPr>
        <w:t>De visie op</w:t>
      </w:r>
      <w:r w:rsidRPr="0095269D">
        <w:rPr>
          <w:rStyle w:val="normaltextrun"/>
          <w:rFonts w:ascii="Calibri" w:hAnsi="Calibri" w:cs="Calibri"/>
          <w:color w:val="595959"/>
        </w:rPr>
        <w:t xml:space="preserve"> modernevreemdetalenonderwijs</w:t>
      </w:r>
      <w:r>
        <w:rPr>
          <w:rStyle w:val="normaltextrun"/>
          <w:rFonts w:ascii="Calibri" w:hAnsi="Calibri" w:cs="Calibri"/>
          <w:color w:val="595959"/>
        </w:rPr>
        <w:t xml:space="preserve"> </w:t>
      </w:r>
      <w:r w:rsidR="003D2D1B">
        <w:rPr>
          <w:rStyle w:val="normaltextrun"/>
          <w:rFonts w:ascii="Calibri" w:hAnsi="Calibri" w:cs="Calibri"/>
          <w:color w:val="595959"/>
        </w:rPr>
        <w:t>is dezelfde voor Frans en Engels</w:t>
      </w:r>
      <w:r w:rsidR="00F87C87">
        <w:rPr>
          <w:rStyle w:val="normaltextrun"/>
          <w:rFonts w:ascii="Calibri" w:hAnsi="Calibri" w:cs="Calibri"/>
          <w:color w:val="595959"/>
        </w:rPr>
        <w:t>.</w:t>
      </w:r>
      <w:r w:rsidR="0043728D">
        <w:rPr>
          <w:rStyle w:val="normaltextrun"/>
          <w:rFonts w:ascii="Calibri" w:hAnsi="Calibri" w:cs="Calibri"/>
          <w:color w:val="595959"/>
        </w:rPr>
        <w:t xml:space="preserve"> </w:t>
      </w:r>
      <w:r w:rsidR="00372199">
        <w:rPr>
          <w:rStyle w:val="normaltextrun"/>
          <w:rFonts w:ascii="Calibri" w:hAnsi="Calibri" w:cs="Calibri"/>
          <w:color w:val="595959"/>
        </w:rPr>
        <w:t xml:space="preserve">Er is ook heel wat overeenstemming met het leerplan Nederlands op het vlak van strategieën, kennis en vaardigheden. </w:t>
      </w:r>
    </w:p>
    <w:p w14:paraId="4F49D47D" w14:textId="77777777" w:rsidR="008016FA" w:rsidRDefault="008016FA" w:rsidP="006F6012">
      <w:pPr>
        <w:pStyle w:val="Kop2"/>
      </w:pPr>
      <w:bookmarkStart w:id="47" w:name="_Toc121484774"/>
      <w:bookmarkStart w:id="48" w:name="_Toc127295253"/>
      <w:bookmarkStart w:id="49" w:name="_Toc128941177"/>
      <w:bookmarkStart w:id="50" w:name="_Toc129036344"/>
      <w:bookmarkStart w:id="51" w:name="_Toc129199573"/>
      <w:bookmarkStart w:id="52" w:name="_Toc158723910"/>
      <w:r>
        <w:t>Plaats in de lessentabel</w:t>
      </w:r>
      <w:bookmarkEnd w:id="47"/>
      <w:bookmarkEnd w:id="48"/>
      <w:bookmarkEnd w:id="49"/>
      <w:bookmarkEnd w:id="50"/>
      <w:bookmarkEnd w:id="51"/>
      <w:bookmarkEnd w:id="52"/>
    </w:p>
    <w:p w14:paraId="17C78229" w14:textId="7B21CC37" w:rsidR="000153A6" w:rsidRDefault="000153A6" w:rsidP="000153A6">
      <w:bookmarkStart w:id="53" w:name="_Toc121484775"/>
      <w:bookmarkStart w:id="54" w:name="_Toc127295254"/>
      <w:bookmarkStart w:id="55" w:name="_Toc128941178"/>
      <w:bookmarkStart w:id="56" w:name="_Toc129036345"/>
      <w:bookmarkStart w:id="57" w:name="_Toc129199574"/>
      <w:bookmarkStart w:id="58" w:name="_Hlk128940317"/>
      <w:bookmarkStart w:id="59" w:name="_Hlk149066263"/>
      <w:r w:rsidRPr="00E566EF">
        <w:t>Het leerplan is gebaseerd op minimumdoelen van de basisvorming</w:t>
      </w:r>
      <w:r w:rsidR="000F21D9">
        <w:t xml:space="preserve"> en is </w:t>
      </w:r>
      <w:r w:rsidRPr="00E566EF">
        <w:t>gericht op 3 graaduren voor Frans en 2 graaduren voor Engels</w:t>
      </w:r>
      <w:r w:rsidR="000F21D9">
        <w:t xml:space="preserve">. Het </w:t>
      </w:r>
      <w:r>
        <w:t>is bestemd voor de B-stroom.</w:t>
      </w:r>
    </w:p>
    <w:p w14:paraId="0B924535" w14:textId="6F0C5CA2" w:rsidR="000F21D9" w:rsidRDefault="00E57037" w:rsidP="000153A6">
      <w:r w:rsidRPr="00CE0FD0">
        <w:rPr>
          <w:lang w:val="nl-NL"/>
        </w:rPr>
        <w:t xml:space="preserve">Het geheel van de basisvorming en de basisopties voor de </w:t>
      </w:r>
      <w:r>
        <w:rPr>
          <w:lang w:val="nl-NL"/>
        </w:rPr>
        <w:t>B</w:t>
      </w:r>
      <w:r w:rsidRPr="00CE0FD0">
        <w:rPr>
          <w:lang w:val="nl-NL"/>
        </w:rPr>
        <w:t xml:space="preserve">-stroom van de eerste graad vind je terug op de </w:t>
      </w:r>
      <w:hyperlink r:id="rId21" w:history="1">
        <w:r w:rsidRPr="00CE0FD0">
          <w:rPr>
            <w:rStyle w:val="Hyperlink"/>
            <w:lang w:val="nl-NL"/>
          </w:rPr>
          <w:t>PRO-pagina</w:t>
        </w:r>
      </w:hyperlink>
      <w:r w:rsidRPr="00CE0FD0">
        <w:rPr>
          <w:lang w:val="nl-NL"/>
        </w:rPr>
        <w:t>.</w:t>
      </w:r>
    </w:p>
    <w:p w14:paraId="6196FDC7" w14:textId="77777777" w:rsidR="008016FA" w:rsidRDefault="008016FA" w:rsidP="00E42F24">
      <w:pPr>
        <w:pStyle w:val="Kop1"/>
      </w:pPr>
      <w:bookmarkStart w:id="60" w:name="_Toc158723911"/>
      <w:r>
        <w:t>Pedagogisch</w:t>
      </w:r>
      <w:r w:rsidR="00DA0109">
        <w:t>-</w:t>
      </w:r>
      <w:r>
        <w:t>didactische duiding</w:t>
      </w:r>
      <w:bookmarkEnd w:id="53"/>
      <w:bookmarkEnd w:id="54"/>
      <w:bookmarkEnd w:id="55"/>
      <w:bookmarkEnd w:id="56"/>
      <w:bookmarkEnd w:id="57"/>
      <w:bookmarkEnd w:id="60"/>
    </w:p>
    <w:p w14:paraId="7892B712" w14:textId="1A1F40F3" w:rsidR="0060663D" w:rsidRPr="008016FA" w:rsidRDefault="00D9057F" w:rsidP="006F6012">
      <w:pPr>
        <w:pStyle w:val="Kop2"/>
      </w:pPr>
      <w:bookmarkStart w:id="61" w:name="_Toc121484776"/>
      <w:bookmarkStart w:id="62" w:name="_Toc127295255"/>
      <w:bookmarkStart w:id="63" w:name="_Toc128941179"/>
      <w:bookmarkStart w:id="64" w:name="_Toc129036346"/>
      <w:bookmarkStart w:id="65" w:name="_Toc129199575"/>
      <w:bookmarkStart w:id="66" w:name="_Toc158723912"/>
      <w:bookmarkEnd w:id="58"/>
      <w:r>
        <w:t xml:space="preserve">Engels en Frans </w:t>
      </w:r>
      <w:r w:rsidR="00385689" w:rsidRPr="008016FA">
        <w:t>en het vormingsconcept</w:t>
      </w:r>
      <w:bookmarkEnd w:id="61"/>
      <w:bookmarkEnd w:id="62"/>
      <w:bookmarkEnd w:id="63"/>
      <w:bookmarkEnd w:id="64"/>
      <w:bookmarkEnd w:id="65"/>
      <w:bookmarkEnd w:id="66"/>
    </w:p>
    <w:p w14:paraId="658C550C" w14:textId="77777777" w:rsidR="002C7A18" w:rsidRPr="00ED11A6" w:rsidRDefault="002C7A18" w:rsidP="002C7A18">
      <w:r w:rsidRPr="00ED11A6">
        <w:t>Het leerplan Engels-Frans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740A6982" w14:textId="77777777" w:rsidR="00593392" w:rsidRPr="00E80A22" w:rsidRDefault="00593392" w:rsidP="00593392">
      <w:pPr>
        <w:rPr>
          <w:b/>
          <w:bCs/>
        </w:rPr>
      </w:pPr>
      <w:r w:rsidRPr="00E80A22">
        <w:rPr>
          <w:b/>
          <w:bCs/>
        </w:rPr>
        <w:t>Talige vorming</w:t>
      </w:r>
    </w:p>
    <w:p w14:paraId="4E7E8EAC" w14:textId="7C9C9480" w:rsidR="00593392" w:rsidRDefault="00593392" w:rsidP="00593392">
      <w:r>
        <w:t xml:space="preserve">Vorming in talen versterkt leerlingen in de kennis en </w:t>
      </w:r>
      <w:r w:rsidR="00F12368">
        <w:t xml:space="preserve">in </w:t>
      </w:r>
      <w:r>
        <w:t xml:space="preserve">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De leerlingen tonen een blijvende verwondering voor het fascinerende van taal en </w:t>
      </w:r>
      <w:r w:rsidR="00C742B8">
        <w:t>leren op</w:t>
      </w:r>
      <w:r w:rsidR="00413A58">
        <w:t>en</w:t>
      </w:r>
      <w:r w:rsidR="00C742B8">
        <w:t xml:space="preserve"> en respectvol omgaan met</w:t>
      </w:r>
      <w:r w:rsidR="00413A58">
        <w:t xml:space="preserve"> </w:t>
      </w:r>
      <w:r>
        <w:t xml:space="preserve">elke vorm van talige diversiteit in het Nederlands en </w:t>
      </w:r>
      <w:r w:rsidR="00FE2321">
        <w:t xml:space="preserve">met </w:t>
      </w:r>
      <w:r>
        <w:t xml:space="preserve">elke vreemde taal. </w:t>
      </w:r>
    </w:p>
    <w:p w14:paraId="68342C6E" w14:textId="77777777" w:rsidR="00593392" w:rsidRPr="00E80A22" w:rsidRDefault="00593392" w:rsidP="00593392">
      <w:pPr>
        <w:rPr>
          <w:b/>
          <w:bCs/>
        </w:rPr>
      </w:pPr>
      <w:r w:rsidRPr="00E80A22">
        <w:rPr>
          <w:b/>
          <w:bCs/>
        </w:rPr>
        <w:t>Sociale vorming</w:t>
      </w:r>
    </w:p>
    <w:p w14:paraId="349970E5" w14:textId="6C36EACD" w:rsidR="00593392" w:rsidRDefault="00593392" w:rsidP="00593392">
      <w:r>
        <w:t xml:space="preserve">Het ontwikkelen van communicatieve en relationele aspecten van vorming is van groot belang. De leerlingen leren op een gepaste en respectvolle manier talig om te gaan met gesprekspartners. Ze zijn er zich van bewust dat boodschappen op diverse manieren kunnen </w:t>
      </w:r>
      <w:r w:rsidR="00BD3CDA">
        <w:t xml:space="preserve">worden </w:t>
      </w:r>
      <w:r>
        <w:t xml:space="preserve">geïnterpreteerd </w:t>
      </w:r>
      <w:bookmarkStart w:id="67" w:name="_Hlk57104222"/>
      <w:r>
        <w:t>en dus ook een verschillende impact kunnen hebben.</w:t>
      </w:r>
      <w:bookmarkEnd w:id="67"/>
      <w:r>
        <w:t xml:space="preserve"> </w:t>
      </w:r>
    </w:p>
    <w:p w14:paraId="7D8CE179" w14:textId="77777777" w:rsidR="00593392" w:rsidRPr="00E80A22" w:rsidRDefault="00593392" w:rsidP="00593392">
      <w:pPr>
        <w:rPr>
          <w:b/>
          <w:bCs/>
        </w:rPr>
      </w:pPr>
      <w:r w:rsidRPr="00E80A22">
        <w:rPr>
          <w:b/>
          <w:bCs/>
        </w:rPr>
        <w:t>Culturele vorming</w:t>
      </w:r>
    </w:p>
    <w:p w14:paraId="20B2C875" w14:textId="77777777" w:rsidR="00593392" w:rsidRDefault="00593392" w:rsidP="00593392">
      <w:r w:rsidRPr="00EA39B6">
        <w:t xml:space="preserve">Er bestaat een voor de hand liggende </w:t>
      </w:r>
      <w:r w:rsidRPr="00C52E3B">
        <w:t xml:space="preserve">band tussen talen en culturele vorming. Die </w:t>
      </w:r>
      <w:r>
        <w:t>band</w:t>
      </w:r>
      <w:r w:rsidRPr="00C52E3B">
        <w:t xml:space="preserve"> biedt leerlingen de mogelijkheid om cultuur en kunst via de taal te verkennen</w:t>
      </w:r>
      <w:r w:rsidRPr="00EA39B6">
        <w:t xml:space="preserve"> en te begrijpen. Cultuur heeft zowel een eigentijdse als een historische dimensie. Leerlingen leren de wereld kennen in zijn veelkleurige culturele diversiteit. Met die verschillende culturen zijn verschillende talen, taaluitingen en taalvariëteiten </w:t>
      </w:r>
      <w:r w:rsidRPr="00EA39B6">
        <w:lastRenderedPageBreak/>
        <w:t xml:space="preserve">verbonden. Via culturele vorming komen ze ook in contact met het artistieke en </w:t>
      </w:r>
      <w:r w:rsidRPr="00C52E3B">
        <w:t>krijgen ze oog</w:t>
      </w:r>
      <w:r w:rsidRPr="00EA39B6">
        <w:t xml:space="preserve"> voor de esthetische component van cultuur. </w:t>
      </w:r>
    </w:p>
    <w:p w14:paraId="05C100C2" w14:textId="77777777" w:rsidR="00593392" w:rsidRPr="00E80A22" w:rsidRDefault="00593392" w:rsidP="00593392">
      <w:pPr>
        <w:rPr>
          <w:b/>
          <w:bCs/>
        </w:rPr>
      </w:pPr>
      <w:r w:rsidRPr="00E80A22">
        <w:rPr>
          <w:b/>
          <w:bCs/>
        </w:rPr>
        <w:t>Verbeelding</w:t>
      </w:r>
    </w:p>
    <w:p w14:paraId="5846B431" w14:textId="56433823" w:rsidR="00593392" w:rsidRDefault="00593392" w:rsidP="00593392">
      <w:r>
        <w:t xml:space="preserve">Om zich te kunnen inleven in literatuur is het van belang dat leerlingen verbeeldend denken en handelen. </w:t>
      </w:r>
    </w:p>
    <w:p w14:paraId="2B7BB1F7" w14:textId="77777777" w:rsidR="00593392" w:rsidRPr="00E80A22" w:rsidRDefault="00593392" w:rsidP="00593392">
      <w:pPr>
        <w:rPr>
          <w:b/>
          <w:bCs/>
        </w:rPr>
      </w:pPr>
      <w:r w:rsidRPr="00E80A22">
        <w:rPr>
          <w:b/>
          <w:bCs/>
        </w:rPr>
        <w:t>Gastvrijheid en uniciteit in verbondenheid</w:t>
      </w:r>
    </w:p>
    <w:p w14:paraId="4367155D" w14:textId="55B614AA" w:rsidR="00593392" w:rsidRDefault="00593392" w:rsidP="00593392">
      <w:r w:rsidRPr="00C52E3B">
        <w:t>Elke leerling heeft</w:t>
      </w:r>
      <w:r>
        <w:t xml:space="preserve"> zijn plaats in de klas, op school en in de samenleving. Er is aandacht voor de eigen (thuis)taal en cultuur en die van de ander. Inzicht verwerven in taalvari</w:t>
      </w:r>
      <w:r w:rsidR="009657CC">
        <w:t>atie</w:t>
      </w:r>
      <w:r>
        <w:t xml:space="preserve"> draagt bij tot respectvol omgaan met die ander. De leerlingen staan open voor de meertalige wereld rondom hen en zien meertaligheid als een verrijking. Taal bouwt bruggen tussen mensen.</w:t>
      </w:r>
    </w:p>
    <w:p w14:paraId="18244181" w14:textId="77777777" w:rsidR="001332B5" w:rsidRDefault="008016FA" w:rsidP="008016FA">
      <w:r>
        <w:t>Uit die vormingscomponenten en wegwijzers zijn de krachtlijnen van het leerplan ontstaan.</w:t>
      </w:r>
    </w:p>
    <w:p w14:paraId="41F1B24D" w14:textId="77777777" w:rsidR="006507E5" w:rsidRPr="006F6012" w:rsidRDefault="006F6012" w:rsidP="006F6012">
      <w:pPr>
        <w:pStyle w:val="Kop2"/>
      </w:pPr>
      <w:bookmarkStart w:id="68" w:name="_Toc121484777"/>
      <w:bookmarkStart w:id="69" w:name="_Toc127295256"/>
      <w:bookmarkStart w:id="70" w:name="_Toc128941180"/>
      <w:bookmarkStart w:id="71" w:name="_Toc129036347"/>
      <w:bookmarkStart w:id="72" w:name="_Toc129199576"/>
      <w:bookmarkStart w:id="73" w:name="_Toc158723913"/>
      <w:r w:rsidRPr="006F6012">
        <w:t>Krachtlijnen</w:t>
      </w:r>
      <w:bookmarkEnd w:id="68"/>
      <w:bookmarkEnd w:id="69"/>
      <w:bookmarkEnd w:id="70"/>
      <w:bookmarkEnd w:id="71"/>
      <w:bookmarkEnd w:id="72"/>
      <w:bookmarkEnd w:id="73"/>
      <w:r w:rsidRPr="006F6012">
        <w:t xml:space="preserve"> </w:t>
      </w:r>
    </w:p>
    <w:p w14:paraId="64644668" w14:textId="77777777" w:rsidR="00557138" w:rsidRPr="008C3811" w:rsidRDefault="00557138" w:rsidP="00557138">
      <w:pPr>
        <w:spacing w:after="0" w:line="240" w:lineRule="auto"/>
        <w:textAlignment w:val="baseline"/>
        <w:rPr>
          <w:rStyle w:val="Nadruk"/>
          <w:lang w:eastAsia="nl-BE"/>
        </w:rPr>
      </w:pPr>
      <w:r w:rsidRPr="0095269D">
        <w:rPr>
          <w:rStyle w:val="Nadruk"/>
          <w:lang w:eastAsia="nl-BE"/>
        </w:rPr>
        <w:t>Openstaan voor de veelzijdige wereld en zich verplaatsen in de ander</w:t>
      </w:r>
      <w:r w:rsidRPr="008C3811">
        <w:rPr>
          <w:rStyle w:val="Nadruk"/>
          <w:lang w:eastAsia="nl-BE"/>
        </w:rPr>
        <w:t> </w:t>
      </w:r>
    </w:p>
    <w:p w14:paraId="33573608" w14:textId="77777777" w:rsidR="006E6C3C" w:rsidRDefault="006E6C3C" w:rsidP="006E6C3C">
      <w:r w:rsidRPr="00E702AF">
        <w:t xml:space="preserve">Talen zijn communicatiemiddelen maar ook dragers van identiteit. Talen vertolken culturele expressies, normen, waarden en opvattingen van een individu, een groep, een gemeenschap, een samenleving. Met verschillende culturen zijn </w:t>
      </w:r>
      <w:r>
        <w:t>verschillende</w:t>
      </w:r>
      <w:r w:rsidRPr="00E702AF">
        <w:t xml:space="preserv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46C57019" w14:textId="77777777" w:rsidR="00557138" w:rsidRPr="0095269D" w:rsidRDefault="00557138" w:rsidP="00557138">
      <w:pPr>
        <w:spacing w:after="0" w:line="240" w:lineRule="auto"/>
        <w:textAlignment w:val="baseline"/>
        <w:rPr>
          <w:rStyle w:val="Nadruk"/>
          <w:lang w:eastAsia="nl-BE"/>
        </w:rPr>
      </w:pPr>
      <w:r w:rsidRPr="0095269D">
        <w:rPr>
          <w:rStyle w:val="Nadruk"/>
          <w:lang w:eastAsia="nl-BE"/>
        </w:rPr>
        <w:t>Functioneel communiceren in respectvolle interactie </w:t>
      </w:r>
    </w:p>
    <w:p w14:paraId="1F6A5104" w14:textId="77777777" w:rsidR="00557138" w:rsidRPr="0095269D" w:rsidRDefault="00557138" w:rsidP="00557138">
      <w:pPr>
        <w:rPr>
          <w:lang w:eastAsia="nl-BE"/>
        </w:rPr>
      </w:pPr>
      <w:r w:rsidRPr="0095269D">
        <w:rPr>
          <w:lang w:eastAsia="nl-BE"/>
        </w:rPr>
        <w:t xml:space="preserve">Vanaf de start staat doelgericht communiceren centraal. De leerlingen leren succesvol functioneren in relevante communicatieve situaties. </w:t>
      </w:r>
    </w:p>
    <w:p w14:paraId="4CB2C970" w14:textId="77777777" w:rsidR="00557138" w:rsidRPr="0095269D" w:rsidRDefault="00557138" w:rsidP="00557138">
      <w:pPr>
        <w:spacing w:after="0" w:line="240" w:lineRule="auto"/>
        <w:textAlignment w:val="baseline"/>
        <w:rPr>
          <w:rStyle w:val="Nadruk"/>
          <w:lang w:eastAsia="nl-BE"/>
        </w:rPr>
      </w:pPr>
      <w:r w:rsidRPr="0095269D">
        <w:rPr>
          <w:rStyle w:val="Nadruk"/>
          <w:lang w:eastAsia="nl-BE"/>
        </w:rPr>
        <w:t>Gepaste talige bouwstenen gebruiken </w:t>
      </w:r>
    </w:p>
    <w:p w14:paraId="01E6B65E" w14:textId="1DF9DC14" w:rsidR="00557138" w:rsidRPr="0095269D" w:rsidRDefault="00557138" w:rsidP="00557138">
      <w:pPr>
        <w:rPr>
          <w:lang w:eastAsia="nl-BE"/>
        </w:rPr>
      </w:pPr>
      <w:r w:rsidRPr="0095269D">
        <w:rPr>
          <w:lang w:eastAsia="nl-BE"/>
        </w:rPr>
        <w:t xml:space="preserve">Het leerplan focust op wat de leerlingen met de taal moeten kunnen doen. Om dat te bereiken, gebruiken ze gepaste strategieën, </w:t>
      </w:r>
      <w:r w:rsidR="00EE5C0D">
        <w:rPr>
          <w:lang w:eastAsia="nl-BE"/>
        </w:rPr>
        <w:t>ontwikkelen ze</w:t>
      </w:r>
      <w:r w:rsidRPr="0095269D">
        <w:rPr>
          <w:lang w:eastAsia="nl-BE"/>
        </w:rPr>
        <w:t xml:space="preserve"> attitudes en zetten ze talige bouwstenen in. Onder talige bouwstenen verstaan we voor deze doelgroep voornamelijk lexicon (woorden, woordcombinaties) en taalhandelingen.</w:t>
      </w:r>
      <w:r w:rsidR="007B5E67">
        <w:rPr>
          <w:lang w:eastAsia="nl-BE"/>
        </w:rPr>
        <w:t xml:space="preserve"> </w:t>
      </w:r>
      <w:r w:rsidR="00A07819">
        <w:rPr>
          <w:lang w:eastAsia="nl-BE"/>
        </w:rPr>
        <w:t xml:space="preserve"> </w:t>
      </w:r>
    </w:p>
    <w:p w14:paraId="0AEEDE1D" w14:textId="6EEE2F40" w:rsidR="00557138" w:rsidRPr="0095269D" w:rsidRDefault="00557138" w:rsidP="00557138">
      <w:pPr>
        <w:spacing w:after="0" w:line="240" w:lineRule="auto"/>
        <w:textAlignment w:val="baseline"/>
        <w:rPr>
          <w:rStyle w:val="Nadruk"/>
          <w:lang w:eastAsia="nl-BE"/>
        </w:rPr>
      </w:pPr>
      <w:r w:rsidRPr="0095269D">
        <w:rPr>
          <w:rStyle w:val="Nadruk"/>
          <w:lang w:eastAsia="nl-BE"/>
        </w:rPr>
        <w:t xml:space="preserve">Van taal genieten, de beeldende kracht van </w:t>
      </w:r>
      <w:r w:rsidR="00EE5C0D">
        <w:rPr>
          <w:rStyle w:val="Nadruk"/>
          <w:lang w:eastAsia="nl-BE"/>
        </w:rPr>
        <w:t xml:space="preserve">taal en literatuur </w:t>
      </w:r>
      <w:r w:rsidRPr="0095269D">
        <w:rPr>
          <w:rStyle w:val="Nadruk"/>
          <w:lang w:eastAsia="nl-BE"/>
        </w:rPr>
        <w:t xml:space="preserve">beleven </w:t>
      </w:r>
    </w:p>
    <w:p w14:paraId="59CBEA93" w14:textId="157C9C32" w:rsidR="00AA6D62" w:rsidRDefault="00AA6D62" w:rsidP="00AA6D62">
      <w:pPr>
        <w:tabs>
          <w:tab w:val="left" w:pos="709"/>
        </w:tabs>
      </w:pPr>
      <w:r>
        <w:t>Een belangrijk doel van taalonderwijs is leerlingen</w:t>
      </w:r>
      <w:r w:rsidRPr="005B4685">
        <w:t xml:space="preserve"> te laten genieten van</w:t>
      </w:r>
      <w:r>
        <w:t xml:space="preserve"> talen. </w:t>
      </w:r>
      <w:r w:rsidRPr="006C656B">
        <w:t xml:space="preserve">In de lessen </w:t>
      </w:r>
      <w:r>
        <w:t>Engels en Frans</w:t>
      </w:r>
      <w:r w:rsidRPr="006C656B">
        <w:t xml:space="preserve"> </w:t>
      </w:r>
      <w:r>
        <w:t>kan dat door</w:t>
      </w:r>
      <w:r w:rsidRPr="006C656B">
        <w:t xml:space="preserve"> de </w:t>
      </w:r>
      <w:r>
        <w:t>Engelstalige of Fran</w:t>
      </w:r>
      <w:r w:rsidRPr="006C656B">
        <w:t>stalige</w:t>
      </w:r>
      <w:r>
        <w:t xml:space="preserve"> </w:t>
      </w:r>
      <w:r w:rsidRPr="006C656B">
        <w:t xml:space="preserve">cultuur </w:t>
      </w:r>
      <w:r>
        <w:t xml:space="preserve">te ontdekken </w:t>
      </w:r>
      <w:r w:rsidRPr="006C656B">
        <w:t xml:space="preserve">via </w:t>
      </w:r>
      <w:r>
        <w:t xml:space="preserve">allerlei teksten, waaronder literaire </w:t>
      </w:r>
      <w:r w:rsidRPr="006C656B">
        <w:t>zoal</w:t>
      </w:r>
      <w:r w:rsidR="00FE45EB">
        <w:t xml:space="preserve">s </w:t>
      </w:r>
      <w:r w:rsidRPr="006C656B">
        <w:t xml:space="preserve">film(fragmenten), </w:t>
      </w:r>
      <w:r>
        <w:t>(</w:t>
      </w:r>
      <w:r w:rsidRPr="006C656B">
        <w:t>kort</w:t>
      </w:r>
      <w:r>
        <w:t>)</w:t>
      </w:r>
      <w:r w:rsidRPr="006C656B">
        <w:t xml:space="preserve">verhalen, liedjes, </w:t>
      </w:r>
      <w:r>
        <w:t xml:space="preserve">sprookjes, </w:t>
      </w:r>
      <w:r w:rsidRPr="006C656B">
        <w:t xml:space="preserve">strips, </w:t>
      </w:r>
      <w:r>
        <w:t>cartoons</w:t>
      </w:r>
      <w:r w:rsidRPr="006C656B">
        <w:t>gedichten</w:t>
      </w:r>
      <w:r>
        <w:t>, sketches</w:t>
      </w:r>
      <w:r w:rsidRPr="006C656B">
        <w:t xml:space="preserve">. </w:t>
      </w:r>
      <w:r w:rsidR="00C5352A">
        <w:t xml:space="preserve">Die </w:t>
      </w:r>
      <w:r>
        <w:t>teksten kunnen de interesse van de leerlingen voor de taal en zijn cultuur prikkelen.</w:t>
      </w:r>
    </w:p>
    <w:p w14:paraId="5A313CA5" w14:textId="77777777" w:rsidR="00385689" w:rsidRDefault="006F6012" w:rsidP="006F6012">
      <w:pPr>
        <w:pStyle w:val="Kop2"/>
      </w:pPr>
      <w:bookmarkStart w:id="74" w:name="_Toc121484778"/>
      <w:bookmarkStart w:id="75" w:name="_Toc127295257"/>
      <w:bookmarkStart w:id="76" w:name="_Toc128941181"/>
      <w:bookmarkStart w:id="77" w:name="_Toc129036348"/>
      <w:bookmarkStart w:id="78" w:name="_Toc129199577"/>
      <w:bookmarkStart w:id="79" w:name="_Toc158723914"/>
      <w:r>
        <w:t>Opbouw</w:t>
      </w:r>
      <w:bookmarkEnd w:id="74"/>
      <w:bookmarkEnd w:id="75"/>
      <w:bookmarkEnd w:id="76"/>
      <w:bookmarkEnd w:id="77"/>
      <w:bookmarkEnd w:id="78"/>
      <w:bookmarkEnd w:id="79"/>
    </w:p>
    <w:p w14:paraId="6262F6D2" w14:textId="59720C1A" w:rsidR="00465C44" w:rsidRPr="00967B96" w:rsidRDefault="00465C44" w:rsidP="00465C44">
      <w:r w:rsidRPr="00967B96">
        <w:t xml:space="preserve">Dit leerplan </w:t>
      </w:r>
      <w:r>
        <w:t>is opgebouwd uit deze</w:t>
      </w:r>
      <w:r w:rsidRPr="00967B96">
        <w:t xml:space="preserve"> componenten</w:t>
      </w:r>
      <w:r w:rsidR="00E855F6">
        <w:t>:</w:t>
      </w:r>
    </w:p>
    <w:p w14:paraId="09A3C975" w14:textId="07471957" w:rsidR="00465C44" w:rsidRDefault="00B153E4" w:rsidP="00465C44">
      <w:pPr>
        <w:pStyle w:val="Opsomming1"/>
        <w:numPr>
          <w:ilvl w:val="0"/>
          <w:numId w:val="3"/>
        </w:numPr>
      </w:pPr>
      <w:proofErr w:type="gramStart"/>
      <w:r>
        <w:t>c</w:t>
      </w:r>
      <w:r w:rsidR="00465C44" w:rsidRPr="00FB549C">
        <w:t>ommunicatie</w:t>
      </w:r>
      <w:proofErr w:type="gramEnd"/>
      <w:r w:rsidR="00465C44">
        <w:t xml:space="preserve">: </w:t>
      </w:r>
      <w:r w:rsidR="00465C44" w:rsidRPr="00FB549C">
        <w:t>receptief, productief en interactief</w:t>
      </w:r>
      <w:r w:rsidR="00465C44">
        <w:t>;</w:t>
      </w:r>
    </w:p>
    <w:p w14:paraId="6B7447F2" w14:textId="4DA3D48E" w:rsidR="00465C44" w:rsidRDefault="00B153E4" w:rsidP="00465C44">
      <w:pPr>
        <w:pStyle w:val="Opsomming1"/>
        <w:numPr>
          <w:ilvl w:val="0"/>
          <w:numId w:val="3"/>
        </w:numPr>
      </w:pPr>
      <w:proofErr w:type="gramStart"/>
      <w:r>
        <w:t>i</w:t>
      </w:r>
      <w:r w:rsidR="00465C44" w:rsidRPr="00FB549C">
        <w:t>dentiteit</w:t>
      </w:r>
      <w:proofErr w:type="gramEnd"/>
      <w:r w:rsidR="00465C44" w:rsidRPr="00FB549C">
        <w:t xml:space="preserve"> in diversiteit</w:t>
      </w:r>
      <w:r w:rsidR="00465C44">
        <w:t>;</w:t>
      </w:r>
    </w:p>
    <w:p w14:paraId="66F902D3" w14:textId="211E1D09" w:rsidR="00465C44" w:rsidRDefault="00B153E4" w:rsidP="00465C44">
      <w:pPr>
        <w:pStyle w:val="Opsomming1"/>
        <w:numPr>
          <w:ilvl w:val="0"/>
          <w:numId w:val="3"/>
        </w:numPr>
      </w:pPr>
      <w:proofErr w:type="gramStart"/>
      <w:r>
        <w:t>l</w:t>
      </w:r>
      <w:r w:rsidR="00465C44" w:rsidRPr="00FB549C">
        <w:t>iteratuur</w:t>
      </w:r>
      <w:proofErr w:type="gramEnd"/>
      <w:r w:rsidR="00465C44">
        <w:t>;</w:t>
      </w:r>
    </w:p>
    <w:p w14:paraId="79EE58DA" w14:textId="1B4CA6C2" w:rsidR="00465C44" w:rsidRDefault="00B153E4" w:rsidP="00465C44">
      <w:pPr>
        <w:pStyle w:val="Opsomming1"/>
        <w:numPr>
          <w:ilvl w:val="0"/>
          <w:numId w:val="3"/>
        </w:numPr>
      </w:pPr>
      <w:proofErr w:type="gramStart"/>
      <w:r>
        <w:t>t</w:t>
      </w:r>
      <w:r w:rsidR="00465C44" w:rsidRPr="00FB549C">
        <w:t>aalgebruik</w:t>
      </w:r>
      <w:proofErr w:type="gramEnd"/>
      <w:r w:rsidR="00465C44" w:rsidRPr="00FB549C">
        <w:t xml:space="preserve"> ter ondersteuning van de communicatie.</w:t>
      </w:r>
    </w:p>
    <w:p w14:paraId="47D39B3B" w14:textId="77777777" w:rsidR="00465C44" w:rsidRDefault="00465C44" w:rsidP="00465C44">
      <w:pPr>
        <w:rPr>
          <w:rFonts w:cs="Times"/>
          <w:lang w:val="nl-NL"/>
        </w:rPr>
      </w:pPr>
      <w:r w:rsidRPr="001C2C25">
        <w:rPr>
          <w:rFonts w:cs="Arial"/>
        </w:rPr>
        <w:t xml:space="preserve">Het is belangrijk om de samenhang tussen de componenten </w:t>
      </w:r>
      <w:r>
        <w:rPr>
          <w:rFonts w:cs="Arial"/>
        </w:rPr>
        <w:t>te bewaken: ze</w:t>
      </w:r>
      <w:r w:rsidRPr="001C2C25">
        <w:rPr>
          <w:rFonts w:cs="Shruti"/>
        </w:rPr>
        <w:t xml:space="preserve"> zijn te onderscheiden, maar niet te scheiden. B</w:t>
      </w:r>
      <w:r w:rsidRPr="001C2C25">
        <w:rPr>
          <w:rFonts w:cs="Times"/>
          <w:lang w:val="nl-NL"/>
        </w:rPr>
        <w:t>ovendien spelen ze vaak tegelijkertijd en werken ze ook op elkaar in</w:t>
      </w:r>
      <w:r>
        <w:rPr>
          <w:rFonts w:cs="Times"/>
          <w:lang w:val="nl-NL"/>
        </w:rPr>
        <w:t>.</w:t>
      </w:r>
    </w:p>
    <w:p w14:paraId="503E002F" w14:textId="77777777" w:rsidR="00385689" w:rsidRDefault="006F6012" w:rsidP="006F6012">
      <w:pPr>
        <w:pStyle w:val="Kop2"/>
      </w:pPr>
      <w:bookmarkStart w:id="80" w:name="_Toc121484779"/>
      <w:bookmarkStart w:id="81" w:name="_Toc127295258"/>
      <w:bookmarkStart w:id="82" w:name="_Toc128941182"/>
      <w:bookmarkStart w:id="83" w:name="_Toc129036349"/>
      <w:bookmarkStart w:id="84" w:name="_Toc129199578"/>
      <w:bookmarkStart w:id="85" w:name="_Toc158723915"/>
      <w:r>
        <w:lastRenderedPageBreak/>
        <w:t>Leerlijnen</w:t>
      </w:r>
      <w:bookmarkEnd w:id="80"/>
      <w:bookmarkEnd w:id="81"/>
      <w:bookmarkEnd w:id="82"/>
      <w:bookmarkEnd w:id="83"/>
      <w:bookmarkEnd w:id="84"/>
      <w:bookmarkEnd w:id="85"/>
    </w:p>
    <w:p w14:paraId="7599F47F" w14:textId="0C73D117" w:rsidR="006F6012" w:rsidRDefault="006F6012" w:rsidP="006F6012">
      <w:pPr>
        <w:pStyle w:val="Kop3"/>
      </w:pPr>
      <w:bookmarkStart w:id="86" w:name="_Toc121484781"/>
      <w:bookmarkStart w:id="87" w:name="_Toc127295260"/>
      <w:bookmarkStart w:id="88" w:name="_Toc128941183"/>
      <w:bookmarkStart w:id="89" w:name="_Toc129036350"/>
      <w:bookmarkStart w:id="90" w:name="_Toc129199579"/>
      <w:bookmarkStart w:id="91" w:name="_Toc158723916"/>
      <w:r>
        <w:t xml:space="preserve">Samenhang </w:t>
      </w:r>
      <w:r w:rsidR="000A4C40">
        <w:t>met</w:t>
      </w:r>
      <w:r>
        <w:t xml:space="preserve"> </w:t>
      </w:r>
      <w:r w:rsidR="00066954">
        <w:t>het basisonderwijs</w:t>
      </w:r>
      <w:bookmarkEnd w:id="86"/>
      <w:bookmarkEnd w:id="87"/>
      <w:bookmarkEnd w:id="88"/>
      <w:bookmarkEnd w:id="89"/>
      <w:bookmarkEnd w:id="90"/>
      <w:bookmarkEnd w:id="91"/>
    </w:p>
    <w:p w14:paraId="644D29B1" w14:textId="6C181E6A" w:rsidR="00C4683F" w:rsidRDefault="00C347AB" w:rsidP="00C4683F">
      <w:pPr>
        <w:rPr>
          <w:rStyle w:val="normaltextrun"/>
          <w:rFonts w:ascii="Calibri" w:hAnsi="Calibri" w:cs="Calibri"/>
          <w:color w:val="595959"/>
        </w:rPr>
      </w:pPr>
      <w:r>
        <w:rPr>
          <w:rStyle w:val="normaltextrun"/>
          <w:rFonts w:ascii="Calibri" w:hAnsi="Calibri" w:cs="Calibri"/>
          <w:color w:val="595959"/>
        </w:rPr>
        <w:t xml:space="preserve">Sommige leerlingen hebben in </w:t>
      </w:r>
      <w:r w:rsidR="00A629CA">
        <w:rPr>
          <w:rStyle w:val="normaltextrun"/>
          <w:rFonts w:ascii="Calibri" w:hAnsi="Calibri" w:cs="Calibri"/>
          <w:color w:val="595959"/>
        </w:rPr>
        <w:t xml:space="preserve">het </w:t>
      </w:r>
      <w:r>
        <w:rPr>
          <w:rStyle w:val="normaltextrun"/>
          <w:rFonts w:ascii="Calibri" w:hAnsi="Calibri" w:cs="Calibri"/>
          <w:color w:val="595959"/>
        </w:rPr>
        <w:t xml:space="preserve">basisonderwijs formeel </w:t>
      </w:r>
      <w:r w:rsidR="00A629CA">
        <w:rPr>
          <w:rStyle w:val="normaltextrun"/>
          <w:rFonts w:ascii="Calibri" w:hAnsi="Calibri" w:cs="Calibri"/>
          <w:color w:val="595959"/>
        </w:rPr>
        <w:t>taal</w:t>
      </w:r>
      <w:r>
        <w:rPr>
          <w:rStyle w:val="normaltextrun"/>
          <w:rFonts w:ascii="Calibri" w:hAnsi="Calibri" w:cs="Calibri"/>
          <w:color w:val="595959"/>
        </w:rPr>
        <w:t>onderricht</w:t>
      </w:r>
      <w:r w:rsidR="00A629CA">
        <w:rPr>
          <w:rStyle w:val="normaltextrun"/>
          <w:rFonts w:ascii="Calibri" w:hAnsi="Calibri" w:cs="Calibri"/>
          <w:color w:val="595959"/>
        </w:rPr>
        <w:t xml:space="preserve"> Frans gekregen, anderen niet. Voor Engels</w:t>
      </w:r>
      <w:r w:rsidR="001738D5">
        <w:rPr>
          <w:rStyle w:val="normaltextrun"/>
          <w:rFonts w:ascii="Calibri" w:hAnsi="Calibri" w:cs="Calibri"/>
          <w:color w:val="595959"/>
        </w:rPr>
        <w:t xml:space="preserve"> </w:t>
      </w:r>
      <w:r w:rsidR="00D02B66">
        <w:rPr>
          <w:rStyle w:val="normaltextrun"/>
          <w:rFonts w:ascii="Calibri" w:hAnsi="Calibri" w:cs="Calibri"/>
          <w:color w:val="595959"/>
        </w:rPr>
        <w:t>krijgen de leerlingen waarschijnlijk voor het eerst formeel taalonderricht in het eerste jaar B-stroom. Je houdt daarom</w:t>
      </w:r>
      <w:r w:rsidR="00C4683F">
        <w:rPr>
          <w:rStyle w:val="normaltextrun"/>
          <w:rFonts w:ascii="Calibri" w:hAnsi="Calibri" w:cs="Calibri"/>
          <w:color w:val="595959"/>
        </w:rPr>
        <w:t xml:space="preserve"> </w:t>
      </w:r>
      <w:r w:rsidR="003121E9">
        <w:rPr>
          <w:rStyle w:val="normaltextrun"/>
          <w:rFonts w:ascii="Calibri" w:hAnsi="Calibri" w:cs="Calibri"/>
          <w:color w:val="595959"/>
        </w:rPr>
        <w:t xml:space="preserve">best </w:t>
      </w:r>
      <w:r w:rsidR="00C4683F">
        <w:rPr>
          <w:rStyle w:val="normaltextrun"/>
          <w:rFonts w:ascii="Calibri" w:hAnsi="Calibri" w:cs="Calibri"/>
          <w:color w:val="595959"/>
        </w:rPr>
        <w:t xml:space="preserve">rekening met de soms grote verschillen tussen de leerlingen. </w:t>
      </w:r>
    </w:p>
    <w:p w14:paraId="3908B38A" w14:textId="0DF0437F" w:rsidR="009E5685" w:rsidRPr="00BB3AB3" w:rsidRDefault="009E5685" w:rsidP="009E5685">
      <w:pPr>
        <w:rPr>
          <w:rFonts w:ascii="Calibri" w:hAnsi="Calibri" w:cs="Calibri"/>
          <w:color w:val="595959"/>
        </w:rPr>
      </w:pPr>
      <w:r w:rsidRPr="00BB3AB3">
        <w:rPr>
          <w:rStyle w:val="normaltextrun"/>
          <w:rFonts w:ascii="Calibri" w:hAnsi="Calibri" w:cs="Calibri"/>
          <w:color w:val="595959"/>
        </w:rPr>
        <w:t>Bij het formuleren van de leerplandoelen werd er rekening gehouden met de niveaus van het ERK (Europees Referentiekader voor Talen). D</w:t>
      </w:r>
      <w:r w:rsidR="003F3782">
        <w:rPr>
          <w:rStyle w:val="normaltextrun"/>
          <w:rFonts w:ascii="Calibri" w:hAnsi="Calibri" w:cs="Calibri"/>
          <w:color w:val="595959"/>
        </w:rPr>
        <w:t>a</w:t>
      </w:r>
      <w:r w:rsidRPr="00BB3AB3">
        <w:rPr>
          <w:rStyle w:val="normaltextrun"/>
          <w:rFonts w:ascii="Calibri" w:hAnsi="Calibri" w:cs="Calibri"/>
          <w:color w:val="595959"/>
        </w:rPr>
        <w:t xml:space="preserve">t kader </w:t>
      </w:r>
      <w:r w:rsidR="00346BC0">
        <w:rPr>
          <w:rStyle w:val="normaltextrun"/>
          <w:rFonts w:ascii="Calibri" w:hAnsi="Calibri" w:cs="Calibri"/>
          <w:color w:val="595959"/>
        </w:rPr>
        <w:t>beschrijft globaal</w:t>
      </w:r>
      <w:r w:rsidRPr="00BB3AB3">
        <w:rPr>
          <w:rStyle w:val="normaltextrun"/>
          <w:rFonts w:ascii="Calibri" w:hAnsi="Calibri" w:cs="Calibri"/>
          <w:color w:val="595959"/>
        </w:rPr>
        <w:t xml:space="preserve"> niveaus van taalvaardigheid. De basis</w:t>
      </w:r>
      <w:r w:rsidR="00346BC0">
        <w:rPr>
          <w:rStyle w:val="normaltextrun"/>
          <w:rFonts w:ascii="Calibri" w:hAnsi="Calibri" w:cs="Calibri"/>
          <w:color w:val="595959"/>
        </w:rPr>
        <w:t>leerplan</w:t>
      </w:r>
      <w:r w:rsidRPr="00BB3AB3">
        <w:rPr>
          <w:rStyle w:val="normaltextrun"/>
          <w:rFonts w:ascii="Calibri" w:hAnsi="Calibri" w:cs="Calibri"/>
          <w:color w:val="595959"/>
        </w:rPr>
        <w:t xml:space="preserve">doelen van dit leerplan situeren zich op het niveau A1. </w:t>
      </w:r>
    </w:p>
    <w:p w14:paraId="1DAFE75B" w14:textId="661CD592" w:rsidR="00BC5455" w:rsidRPr="00306C8C" w:rsidRDefault="00BC5455" w:rsidP="00A026AE">
      <w:pPr>
        <w:pStyle w:val="Kop2"/>
      </w:pPr>
      <w:bookmarkStart w:id="92" w:name="_Toc158195751"/>
      <w:bookmarkStart w:id="93" w:name="_Toc158723917"/>
      <w:r>
        <w:t>Engels en Frans</w:t>
      </w:r>
      <w:r w:rsidRPr="00306C8C">
        <w:t xml:space="preserve"> in een observerende en oriënterende eerste </w:t>
      </w:r>
      <w:r w:rsidRPr="00A026AE">
        <w:t>graad</w:t>
      </w:r>
      <w:bookmarkEnd w:id="92"/>
      <w:bookmarkEnd w:id="93"/>
    </w:p>
    <w:p w14:paraId="1097CE98" w14:textId="7EA51EE1" w:rsidR="00CC1B46" w:rsidRPr="00F13818" w:rsidRDefault="00B67635" w:rsidP="00CC1B46">
      <w:r>
        <w:t>Dit</w:t>
      </w:r>
      <w:r w:rsidRPr="00F13818">
        <w:t xml:space="preserve"> </w:t>
      </w:r>
      <w:r w:rsidR="00CC1B46" w:rsidRPr="00F13818">
        <w:t>leerplan kan ertoe bijdragen de interesse en aanleg van leerlingen te stimuleren, te observeren en te onderzoeken</w:t>
      </w:r>
      <w:r w:rsidR="00D30DE3">
        <w:t xml:space="preserve"> om </w:t>
      </w:r>
      <w:r w:rsidR="00CC1B46" w:rsidRPr="00F13818">
        <w:t>het observatie- en oriëntatieproces in functie van een studiedomein te ondersteunen. Een leerling die geboeid is door Frans</w:t>
      </w:r>
      <w:r w:rsidR="00C73F4E">
        <w:t xml:space="preserve"> en Engels</w:t>
      </w:r>
      <w:r w:rsidR="00CC1B46" w:rsidRPr="00F13818">
        <w:t xml:space="preserve"> is mogelijk een leerling die interesse en aanleg heeft voor het studiedomein Taal en cultuur. </w:t>
      </w:r>
    </w:p>
    <w:p w14:paraId="577DD970" w14:textId="247408FC" w:rsidR="00B67635" w:rsidRDefault="00673BC0" w:rsidP="009B78CE">
      <w:r>
        <w:t>D</w:t>
      </w:r>
      <w:r w:rsidR="00CC1B46" w:rsidRPr="009B78CE">
        <w:t>e leerplandoelen voor de receptieve vaardigheden en in mindere mate de leerplandoelen voor de productieve en interactieve vaardigheden </w:t>
      </w:r>
      <w:r>
        <w:t xml:space="preserve">bieden </w:t>
      </w:r>
      <w:r w:rsidR="00CC1B46" w:rsidRPr="009B78CE">
        <w:t>kansen om via de keuze van teksten en woordvelden de interesse van leerlingen voor alle studiedomeinen op het spoor te komen.</w:t>
      </w:r>
    </w:p>
    <w:p w14:paraId="258851F7" w14:textId="77777777" w:rsidR="000773B5" w:rsidRDefault="006F6012" w:rsidP="000773B5">
      <w:pPr>
        <w:pStyle w:val="Kop2"/>
      </w:pPr>
      <w:bookmarkStart w:id="94" w:name="_Toc121484783"/>
      <w:bookmarkStart w:id="95" w:name="_Toc127295262"/>
      <w:bookmarkStart w:id="96" w:name="_Toc128941185"/>
      <w:bookmarkStart w:id="97" w:name="_Toc129036352"/>
      <w:bookmarkStart w:id="98" w:name="_Toc129199581"/>
      <w:bookmarkStart w:id="99" w:name="_Toc158723918"/>
      <w:r>
        <w:t>Aandachtspunten</w:t>
      </w:r>
      <w:bookmarkEnd w:id="94"/>
      <w:bookmarkEnd w:id="95"/>
      <w:bookmarkEnd w:id="96"/>
      <w:bookmarkEnd w:id="97"/>
      <w:bookmarkEnd w:id="98"/>
      <w:bookmarkEnd w:id="99"/>
    </w:p>
    <w:p w14:paraId="5886ABDF" w14:textId="77777777" w:rsidR="00AF6168" w:rsidRPr="005B07BB" w:rsidRDefault="00AF6168" w:rsidP="00AF6168">
      <w:pPr>
        <w:pStyle w:val="Wenk"/>
        <w:numPr>
          <w:ilvl w:val="0"/>
          <w:numId w:val="0"/>
        </w:numPr>
        <w:rPr>
          <w:b/>
          <w:bCs/>
        </w:rPr>
      </w:pPr>
      <w:r w:rsidRPr="005B07BB">
        <w:rPr>
          <w:b/>
          <w:bCs/>
        </w:rPr>
        <w:t>Goed taalonderwijs</w:t>
      </w:r>
    </w:p>
    <w:p w14:paraId="417C6AE5" w14:textId="044B1CFA" w:rsidR="00AF6168" w:rsidRDefault="00AF6168" w:rsidP="00AF6168">
      <w:pPr>
        <w:pStyle w:val="Wenk"/>
        <w:numPr>
          <w:ilvl w:val="0"/>
          <w:numId w:val="0"/>
        </w:numPr>
      </w:pPr>
      <w:r w:rsidRPr="00CE012F">
        <w:rPr>
          <w:rFonts w:ascii="Calibri" w:eastAsia="Calibri" w:hAnsi="Calibri" w:cs="Arial"/>
          <w:color w:val="595959"/>
        </w:rPr>
        <w:t xml:space="preserve">Goed taalonderwijs spreekt de creativiteit van leerlingen aan, motiveert hen en doet hen het plezier van taal ervaren. </w:t>
      </w:r>
      <w:r w:rsidRPr="00CE012F">
        <w:t xml:space="preserve">Dat kan je bereiken door te werken met </w:t>
      </w:r>
      <w:r>
        <w:t>levensecht</w:t>
      </w:r>
      <w:r w:rsidRPr="00CE012F">
        <w:t xml:space="preserve"> materiaal, in te spelen op de leefwereld van de leerlingen, </w:t>
      </w:r>
      <w:r w:rsidR="003F3AAB">
        <w:t xml:space="preserve">hen </w:t>
      </w:r>
      <w:r w:rsidRPr="00CE012F">
        <w:t xml:space="preserve">genietend te laten luisteren en lezen zonder de nadruk te leggen op </w:t>
      </w:r>
      <w:proofErr w:type="gramStart"/>
      <w:r w:rsidRPr="00CE012F">
        <w:t>tekstbegrip,</w:t>
      </w:r>
      <w:r w:rsidR="007B5E67">
        <w:t xml:space="preserve"> </w:t>
      </w:r>
      <w:r w:rsidR="00A07819">
        <w:t xml:space="preserve"> </w:t>
      </w:r>
      <w:r w:rsidR="003F3AAB">
        <w:t>hen</w:t>
      </w:r>
      <w:proofErr w:type="gramEnd"/>
      <w:r w:rsidR="003F3AAB">
        <w:t xml:space="preserve"> </w:t>
      </w:r>
      <w:r w:rsidRPr="00CE012F">
        <w:t>keuzemogelijkheden aan te bieden</w:t>
      </w:r>
      <w:r w:rsidR="009A737F">
        <w:t xml:space="preserve"> en door</w:t>
      </w:r>
      <w:r w:rsidRPr="00CE012F">
        <w:t xml:space="preserve"> interactieve en activerende werkvormen te gebruiken.</w:t>
      </w:r>
    </w:p>
    <w:p w14:paraId="5D1DA7B6" w14:textId="170CD04E" w:rsidR="00AF6168" w:rsidRDefault="00AF6168" w:rsidP="00AF6168">
      <w:pPr>
        <w:pStyle w:val="Wenk"/>
        <w:numPr>
          <w:ilvl w:val="0"/>
          <w:numId w:val="0"/>
        </w:numPr>
      </w:pPr>
      <w:r w:rsidRPr="006350FD">
        <w:t>Om de leerlingen maximale oefenkansen te bieden</w:t>
      </w:r>
      <w:r w:rsidR="009A737F">
        <w:t>,</w:t>
      </w:r>
      <w:r w:rsidRPr="006350FD">
        <w:t xml:space="preserve"> is het noodzakelijk dat ze </w:t>
      </w:r>
      <w:r>
        <w:t xml:space="preserve">het Engels of het Frans als </w:t>
      </w:r>
      <w:r w:rsidRPr="00FC1875">
        <w:t>doeltaal zoveel mogelijk actief inzetten</w:t>
      </w:r>
      <w:r w:rsidRPr="006350FD">
        <w:t xml:space="preserve"> tijdens de les. Soms betekent dat dat je je inbreng als leraar beperkt of dat je de spreekruimte niet volledig laat innemen door sterk taalvaardige leerlingen. Daarnaast spreek je het best zoveel mogelijk de doeltaal om de luistervaardigheid van de leerlingen te trainen. </w:t>
      </w:r>
      <w:r>
        <w:t>Bovendien</w:t>
      </w:r>
      <w:r w:rsidRPr="006350FD">
        <w:t xml:space="preserve"> maak je hen</w:t>
      </w:r>
      <w:r w:rsidR="008E6FD2">
        <w:t xml:space="preserve"> zo</w:t>
      </w:r>
      <w:r w:rsidRPr="006350FD">
        <w:t xml:space="preserve"> vertrouwd met de natuurlijke intonatie en klanken van de doeltaal. Authentieke bronnen</w:t>
      </w:r>
      <w:r w:rsidR="005B02CB">
        <w:t>, zoals luisterfragmenten</w:t>
      </w:r>
      <w:r w:rsidR="008A2D64">
        <w:t>,</w:t>
      </w:r>
      <w:r>
        <w:t xml:space="preserve"> </w:t>
      </w:r>
      <w:r w:rsidRPr="006350FD">
        <w:t>zijn een meerwaarde. Toch kan het soms doeltreffender zijn in het Nederlands te communiceren, bv. voor remediërende opmerkingen</w:t>
      </w:r>
      <w:r w:rsidR="00142607">
        <w:t>,</w:t>
      </w:r>
      <w:r w:rsidRPr="006350FD">
        <w:t xml:space="preserve"> </w:t>
      </w:r>
      <w:r w:rsidR="00142607" w:rsidRPr="006350FD">
        <w:rPr>
          <w:rFonts w:ascii="Calibri" w:eastAsia="Calibri" w:hAnsi="Calibri" w:cs="Arial"/>
          <w:color w:val="595959"/>
        </w:rPr>
        <w:t>zelfreflectie</w:t>
      </w:r>
      <w:r w:rsidR="00142607">
        <w:rPr>
          <w:rFonts w:ascii="Calibri" w:eastAsia="Calibri" w:hAnsi="Calibri" w:cs="Arial"/>
          <w:color w:val="595959"/>
        </w:rPr>
        <w:t>, evaluatiecriteria of voor tekstbegrip</w:t>
      </w:r>
      <w:r w:rsidR="00142607" w:rsidRPr="006350FD">
        <w:rPr>
          <w:rFonts w:ascii="Calibri" w:eastAsia="Calibri" w:hAnsi="Calibri" w:cs="Arial"/>
          <w:color w:val="595959"/>
        </w:rPr>
        <w:t>.</w:t>
      </w:r>
    </w:p>
    <w:p w14:paraId="55B7C6C2" w14:textId="2AAD3CB7" w:rsidR="00AF6168" w:rsidRPr="00347714" w:rsidRDefault="00505B27" w:rsidP="00AF6168">
      <w:r>
        <w:t>E</w:t>
      </w:r>
      <w:r w:rsidR="00AF6168" w:rsidRPr="00347714">
        <w:t xml:space="preserve">en veilig </w:t>
      </w:r>
      <w:r w:rsidR="00610D72">
        <w:t>klas</w:t>
      </w:r>
      <w:r w:rsidR="00AF6168" w:rsidRPr="00347714">
        <w:t xml:space="preserve">klimaat </w:t>
      </w:r>
      <w:r>
        <w:t xml:space="preserve">laat toe </w:t>
      </w:r>
      <w:r w:rsidR="00AF6168" w:rsidRPr="00347714">
        <w:t xml:space="preserve">dat leerlingen bereidheid en durf ontwikkelen om te communiceren. Dat kan je doen door aan te geven dat </w:t>
      </w:r>
      <w:r w:rsidR="00D46D16">
        <w:t>ze</w:t>
      </w:r>
      <w:r w:rsidR="00D46D16" w:rsidRPr="00347714">
        <w:t xml:space="preserve"> </w:t>
      </w:r>
      <w:r w:rsidR="00EB0601">
        <w:t>mogen</w:t>
      </w:r>
      <w:r w:rsidR="00EB0601" w:rsidRPr="00347714">
        <w:t xml:space="preserve"> </w:t>
      </w:r>
      <w:r w:rsidR="00AF6168" w:rsidRPr="00347714">
        <w:t xml:space="preserve">leren uit fouten, </w:t>
      </w:r>
      <w:r w:rsidR="00BA3F09">
        <w:t xml:space="preserve">door </w:t>
      </w:r>
      <w:r w:rsidR="00AF6168" w:rsidRPr="00347714">
        <w:t>hen in kleinere groepjes te laten werken</w:t>
      </w:r>
      <w:r w:rsidR="00497D1F">
        <w:t xml:space="preserve">, </w:t>
      </w:r>
      <w:r w:rsidR="00BA3F09">
        <w:t xml:space="preserve">door </w:t>
      </w:r>
      <w:r w:rsidR="00AF6168" w:rsidRPr="00347714">
        <w:t>de kans te geven om de opdracht op eigen tempo uit te voeren</w:t>
      </w:r>
      <w:r w:rsidR="00185CCF">
        <w:t xml:space="preserve"> </w:t>
      </w:r>
      <w:r w:rsidR="00497D1F">
        <w:t>of</w:t>
      </w:r>
      <w:r w:rsidR="00497D1F" w:rsidRPr="00347714">
        <w:t xml:space="preserve"> </w:t>
      </w:r>
      <w:r w:rsidR="00D46D16">
        <w:t>door</w:t>
      </w:r>
      <w:r w:rsidR="004F7C9B">
        <w:t xml:space="preserve"> </w:t>
      </w:r>
      <w:r w:rsidR="00AF6168" w:rsidRPr="00347714">
        <w:t xml:space="preserve">te differentiëren in ondersteuning. </w:t>
      </w:r>
      <w:r w:rsidR="00497D1F">
        <w:t>Tussentijdse feedback bevordert het leerproces</w:t>
      </w:r>
      <w:r w:rsidR="002A03B2">
        <w:t>.</w:t>
      </w:r>
    </w:p>
    <w:p w14:paraId="6A5D9E5C" w14:textId="77777777" w:rsidR="00AF6168" w:rsidRPr="00CE012F" w:rsidRDefault="00AF6168" w:rsidP="00AF6168">
      <w:pPr>
        <w:rPr>
          <w:b/>
          <w:bCs/>
        </w:rPr>
      </w:pPr>
      <w:r w:rsidRPr="00CE012F">
        <w:rPr>
          <w:b/>
          <w:bCs/>
        </w:rPr>
        <w:t>Leerinhouden</w:t>
      </w:r>
    </w:p>
    <w:p w14:paraId="24910F08" w14:textId="48131846" w:rsidR="00AF6168" w:rsidRDefault="008F0FC8" w:rsidP="00AF6168">
      <w:pPr>
        <w:pStyle w:val="Wenk"/>
        <w:numPr>
          <w:ilvl w:val="0"/>
          <w:numId w:val="0"/>
        </w:numPr>
      </w:pPr>
      <w:r>
        <w:t>Er zijn</w:t>
      </w:r>
      <w:r w:rsidR="00AF6168" w:rsidRPr="006350FD">
        <w:t xml:space="preserve"> </w:t>
      </w:r>
      <w:r w:rsidR="00AF6168" w:rsidRPr="00FC1875">
        <w:t>vijf communicatieve vaardigheden.</w:t>
      </w:r>
      <w:r w:rsidR="00AF6168" w:rsidRPr="006350FD">
        <w:t xml:space="preserve"> Receptie en productie hebben elk een schriftelijke en een mondelinge component. De leerlingen gaan ook mondeling in interactie. </w:t>
      </w:r>
    </w:p>
    <w:p w14:paraId="6BFA770D" w14:textId="23160B2D" w:rsidR="00AF6168" w:rsidRPr="00CE012F" w:rsidRDefault="00AF6168" w:rsidP="00AF6168">
      <w:r w:rsidRPr="00CE012F">
        <w:t xml:space="preserve">Daarnaast is er expliciete aandacht voor diversiteit en literatuur. De nadruk ligt </w:t>
      </w:r>
      <w:r w:rsidR="003961FA">
        <w:t xml:space="preserve">hier </w:t>
      </w:r>
      <w:r w:rsidRPr="00CE012F">
        <w:t xml:space="preserve">niet op het begrijpen van de tekst, maar op inzicht in culturele </w:t>
      </w:r>
      <w:r w:rsidR="00462DB7">
        <w:t>kenmerken</w:t>
      </w:r>
      <w:r w:rsidRPr="00CE012F">
        <w:t xml:space="preserve"> en op het beleven van literatuur</w:t>
      </w:r>
      <w:r>
        <w:t>.</w:t>
      </w:r>
      <w:r w:rsidRPr="00CE012F">
        <w:t xml:space="preserve"> </w:t>
      </w:r>
    </w:p>
    <w:p w14:paraId="02B62310" w14:textId="77777777" w:rsidR="00AF6168" w:rsidRPr="00347714" w:rsidRDefault="00AF6168" w:rsidP="00AF6168">
      <w:pPr>
        <w:rPr>
          <w:b/>
          <w:bCs/>
        </w:rPr>
      </w:pPr>
      <w:r w:rsidRPr="00347714">
        <w:rPr>
          <w:b/>
          <w:bCs/>
        </w:rPr>
        <w:t xml:space="preserve">Doelgerichte communicatie </w:t>
      </w:r>
    </w:p>
    <w:p w14:paraId="206BE1AD" w14:textId="0A92EF35" w:rsidR="00AF6168" w:rsidRPr="00347714" w:rsidRDefault="00AF6168" w:rsidP="00AF6168">
      <w:r w:rsidRPr="00347714">
        <w:lastRenderedPageBreak/>
        <w:t xml:space="preserve">Doelgerichte communicatie staat centraal. Wie doelgericht wil communiceren, stemt zijn taal af op de context en houdt rekening met elementen uit het communicatiemodel. Leerlingen communiceren in </w:t>
      </w:r>
      <w:r w:rsidR="0078430A">
        <w:t xml:space="preserve">voor hen </w:t>
      </w:r>
      <w:r w:rsidRPr="00347714">
        <w:t>betekenisvolle situaties.</w:t>
      </w:r>
    </w:p>
    <w:p w14:paraId="65BD5A8D" w14:textId="1B26CD57" w:rsidR="00AF6168" w:rsidRPr="00347714" w:rsidRDefault="00AF6168" w:rsidP="00AF6168">
      <w:r w:rsidRPr="00347714">
        <w:t xml:space="preserve">De tabellen bij de vaardigheden vermelden de kenmerken en minimumvereisten waaraan de teksten moeten voldoen. </w:t>
      </w:r>
      <w:r w:rsidRPr="006350FD">
        <w:rPr>
          <w:rFonts w:ascii="Calibri" w:eastAsia="Calibri" w:hAnsi="Calibri" w:cs="Arial"/>
          <w:color w:val="595959"/>
        </w:rPr>
        <w:t xml:space="preserve">Voor de receptieve vaardigheden bakenen ze de moeilijkheidsgraad van de aangeboden teksten af. Voor productie en interactie gaat het om minimumvereisten voor </w:t>
      </w:r>
      <w:r w:rsidR="00422A56">
        <w:rPr>
          <w:rFonts w:ascii="Calibri" w:eastAsia="Calibri" w:hAnsi="Calibri" w:cs="Arial"/>
          <w:color w:val="595959"/>
        </w:rPr>
        <w:t>schrijven en spreken</w:t>
      </w:r>
      <w:r w:rsidRPr="006350FD">
        <w:rPr>
          <w:rFonts w:ascii="Calibri" w:eastAsia="Calibri" w:hAnsi="Calibri" w:cs="Arial"/>
          <w:color w:val="595959"/>
        </w:rPr>
        <w:t xml:space="preserve">. Die kenmerken en minimumvereisten zijn dus een leidraad bij de selectie van teksten en </w:t>
      </w:r>
      <w:r w:rsidR="00BC4F62">
        <w:rPr>
          <w:rFonts w:ascii="Calibri" w:eastAsia="Calibri" w:hAnsi="Calibri" w:cs="Arial"/>
          <w:color w:val="595959"/>
        </w:rPr>
        <w:t xml:space="preserve">bij </w:t>
      </w:r>
      <w:r w:rsidRPr="006350FD">
        <w:rPr>
          <w:rFonts w:ascii="Calibri" w:eastAsia="Calibri" w:hAnsi="Calibri" w:cs="Arial"/>
          <w:color w:val="595959"/>
        </w:rPr>
        <w:t xml:space="preserve">het opstellen van evaluatiecriteria. </w:t>
      </w:r>
      <w:r w:rsidR="00BC4F62">
        <w:rPr>
          <w:rFonts w:ascii="Calibri" w:eastAsia="Calibri" w:hAnsi="Calibri" w:cs="Arial"/>
          <w:color w:val="595959"/>
        </w:rPr>
        <w:t xml:space="preserve">Voor </w:t>
      </w:r>
      <w:r w:rsidRPr="006350FD">
        <w:rPr>
          <w:rFonts w:ascii="Calibri" w:eastAsia="Calibri" w:hAnsi="Calibri" w:cs="Arial"/>
          <w:color w:val="595959"/>
        </w:rPr>
        <w:t>kenmerken en minimumvereisten is het ERK-niveau A1</w:t>
      </w:r>
      <w:r>
        <w:rPr>
          <w:rFonts w:ascii="Calibri" w:eastAsia="Calibri" w:hAnsi="Calibri" w:cs="Arial"/>
          <w:color w:val="595959"/>
        </w:rPr>
        <w:t xml:space="preserve"> </w:t>
      </w:r>
      <w:r w:rsidRPr="006350FD">
        <w:rPr>
          <w:rFonts w:ascii="Calibri" w:eastAsia="Calibri" w:hAnsi="Calibri" w:cs="Arial"/>
          <w:color w:val="595959"/>
        </w:rPr>
        <w:t>als richtsnoer gebruikt.</w:t>
      </w:r>
      <w:r>
        <w:rPr>
          <w:rFonts w:ascii="Calibri" w:eastAsia="Calibri" w:hAnsi="Calibri" w:cs="Arial"/>
          <w:color w:val="595959"/>
        </w:rPr>
        <w:t xml:space="preserve"> </w:t>
      </w:r>
      <w:r w:rsidR="00CE7DC9" w:rsidRPr="00CE7DC9">
        <w:rPr>
          <w:rFonts w:ascii="Calibri" w:eastAsia="Calibri" w:hAnsi="Calibri" w:cs="Arial"/>
          <w:color w:val="595959"/>
        </w:rPr>
        <w:t xml:space="preserve">In dit leerplan zijn keuzedoelen opgenomen om taalsterke leerlingen extra uit te dagen. De kenmerken en minimumvereisten bij die </w:t>
      </w:r>
      <w:r w:rsidR="0061297E">
        <w:rPr>
          <w:rFonts w:ascii="Calibri" w:eastAsia="Calibri" w:hAnsi="Calibri" w:cs="Arial"/>
          <w:color w:val="595959"/>
        </w:rPr>
        <w:t>leerplan</w:t>
      </w:r>
      <w:r w:rsidR="00CE7DC9" w:rsidRPr="00CE7DC9">
        <w:rPr>
          <w:rFonts w:ascii="Calibri" w:eastAsia="Calibri" w:hAnsi="Calibri" w:cs="Arial"/>
          <w:color w:val="595959"/>
        </w:rPr>
        <w:t xml:space="preserve">doelen zijn afgestemd </w:t>
      </w:r>
      <w:r w:rsidR="0061297E">
        <w:rPr>
          <w:rFonts w:ascii="Calibri" w:eastAsia="Calibri" w:hAnsi="Calibri" w:cs="Arial"/>
          <w:color w:val="595959"/>
        </w:rPr>
        <w:t>met</w:t>
      </w:r>
      <w:r w:rsidR="0061297E" w:rsidRPr="00CE7DC9">
        <w:rPr>
          <w:rFonts w:ascii="Calibri" w:eastAsia="Calibri" w:hAnsi="Calibri" w:cs="Arial"/>
          <w:color w:val="595959"/>
        </w:rPr>
        <w:t xml:space="preserve"> </w:t>
      </w:r>
      <w:r w:rsidR="00CE7DC9" w:rsidRPr="00CE7DC9">
        <w:rPr>
          <w:rFonts w:ascii="Calibri" w:eastAsia="Calibri" w:hAnsi="Calibri" w:cs="Arial"/>
          <w:color w:val="595959"/>
        </w:rPr>
        <w:t xml:space="preserve">de </w:t>
      </w:r>
      <w:r w:rsidR="00C73630">
        <w:rPr>
          <w:rFonts w:ascii="Calibri" w:eastAsia="Calibri" w:hAnsi="Calibri" w:cs="Arial"/>
          <w:color w:val="595959"/>
        </w:rPr>
        <w:t xml:space="preserve">leerplandoelen van de </w:t>
      </w:r>
      <w:r w:rsidR="00CE7DC9" w:rsidRPr="00CE7DC9">
        <w:rPr>
          <w:rFonts w:ascii="Calibri" w:eastAsia="Calibri" w:hAnsi="Calibri" w:cs="Arial"/>
          <w:color w:val="595959"/>
        </w:rPr>
        <w:t>leerplannen Engels en Frans van de A-stroom, waar het ERK-niveau A2 als richtsnoer is gebruikt</w:t>
      </w:r>
      <w:r w:rsidR="00CE7DC9">
        <w:rPr>
          <w:rFonts w:ascii="Calibri" w:eastAsia="Calibri" w:hAnsi="Calibri" w:cs="Arial"/>
          <w:color w:val="595959"/>
        </w:rPr>
        <w:t>.</w:t>
      </w:r>
    </w:p>
    <w:p w14:paraId="44B3C082" w14:textId="3AA04751" w:rsidR="00A328BA" w:rsidRDefault="00AF6168" w:rsidP="00AF6168">
      <w:pPr>
        <w:rPr>
          <w:b/>
          <w:bCs/>
        </w:rPr>
      </w:pPr>
      <w:r w:rsidRPr="00347714">
        <w:t>Soms zal je een vaardigheid apart inoefenen, maar meestal kan je de vaardigheden niet scheiden</w:t>
      </w:r>
      <w:r>
        <w:t xml:space="preserve"> van elkaar</w:t>
      </w:r>
      <w:r w:rsidRPr="00347714">
        <w:t xml:space="preserve">. Zo kan je bv. een leestekst (receptief) gebruiken </w:t>
      </w:r>
      <w:r w:rsidR="00A328BA" w:rsidRPr="00347714">
        <w:t>als vertrekpunt voor productie</w:t>
      </w:r>
      <w:r w:rsidR="00A328BA">
        <w:t xml:space="preserve">, </w:t>
      </w:r>
      <w:r w:rsidR="00A328BA" w:rsidRPr="00347714">
        <w:t>interactie</w:t>
      </w:r>
      <w:r w:rsidR="00A328BA">
        <w:t xml:space="preserve"> of ter illustratie van culturele aspecten</w:t>
      </w:r>
      <w:r w:rsidR="008331D1">
        <w:rPr>
          <w:b/>
          <w:bCs/>
        </w:rPr>
        <w:t>.</w:t>
      </w:r>
    </w:p>
    <w:p w14:paraId="589B4462" w14:textId="505414EE" w:rsidR="00AF6168" w:rsidRPr="00C8412B" w:rsidRDefault="00AF6168" w:rsidP="00AF6168">
      <w:pPr>
        <w:rPr>
          <w:b/>
          <w:bCs/>
        </w:rPr>
      </w:pPr>
      <w:r>
        <w:rPr>
          <w:b/>
          <w:bCs/>
        </w:rPr>
        <w:t>Bouwstenen</w:t>
      </w:r>
    </w:p>
    <w:p w14:paraId="579B4B27" w14:textId="31DCB78F" w:rsidR="00AF6168" w:rsidRDefault="00AF6168" w:rsidP="00AF6168">
      <w:r w:rsidRPr="0072571B">
        <w:t xml:space="preserve">In de eerste graad verwerven de leerlingen woordenschat die ze nodig hebben om in concrete situaties te communiceren. Dit leerplan legt de te kennen woorden niet vast aangezien de communicatiebehoeften van de leerlingen verschillen. Als leraar kies je dus </w:t>
      </w:r>
      <w:r w:rsidR="004A55D5">
        <w:t xml:space="preserve">best </w:t>
      </w:r>
      <w:r w:rsidRPr="0072571B">
        <w:t xml:space="preserve">woordvelden die relevant zijn voor jouw leerlingengroep. </w:t>
      </w:r>
    </w:p>
    <w:p w14:paraId="7B9EF20D" w14:textId="5D46D48A" w:rsidR="00AF6168" w:rsidRDefault="00AF6168" w:rsidP="00AF6168">
      <w:r w:rsidRPr="00C70628">
        <w:t>Naast woordenschat zijn ook taalhandelingen</w:t>
      </w:r>
      <w:r>
        <w:t xml:space="preserve"> en vaste zinsstructuren</w:t>
      </w:r>
      <w:r w:rsidRPr="00C70628">
        <w:t xml:space="preserve"> onontbeerlijk om leerlingen toe te laten in het </w:t>
      </w:r>
      <w:r>
        <w:t>Engels of het Frans</w:t>
      </w:r>
      <w:r w:rsidRPr="00C70628">
        <w:t xml:space="preserve"> te communiceren.</w:t>
      </w:r>
      <w:r>
        <w:t xml:space="preserve"> </w:t>
      </w:r>
      <w:r w:rsidR="006B3FD5">
        <w:t>Een lexicale aanpak volstaat</w:t>
      </w:r>
      <w:r>
        <w:t xml:space="preserve">. Grammaticale kennis is voor deze doelgroep niet vereist. </w:t>
      </w:r>
    </w:p>
    <w:p w14:paraId="1BB8E997" w14:textId="7B7AA736" w:rsidR="00AF6168" w:rsidRPr="0072571B" w:rsidRDefault="00AF6168" w:rsidP="00AF6168">
      <w:r w:rsidRPr="0072571B">
        <w:t>Voor een beginnende taalleerder is het erg moeilijk om tegelijkertijd in te zetten op inhoud en op vorm. In de eerste graad zullen leerlingen voornamelijk inzetten op het overbrengen van een boodschap waardoor ze stelselmatig elementaire fouten maken tegen de vorm (uitspraak, spelling). Dat is norma</w:t>
      </w:r>
      <w:r>
        <w:t>al</w:t>
      </w:r>
      <w:r w:rsidRPr="0072571B">
        <w:t xml:space="preserve"> tijdens het taalleerproces. Het is dan ook essentieel om leerlingen voldoende kansen te bieden om de leerstof vast te zetten. Enkel zo kunnen ze de aangeleerde kenniselementen verwerken en automatiseren. </w:t>
      </w:r>
    </w:p>
    <w:p w14:paraId="1FE60BEA" w14:textId="77777777" w:rsidR="00AF6168" w:rsidRDefault="00AF6168" w:rsidP="00AF6168">
      <w:pPr>
        <w:rPr>
          <w:b/>
          <w:bCs/>
        </w:rPr>
      </w:pPr>
      <w:r>
        <w:rPr>
          <w:b/>
          <w:bCs/>
        </w:rPr>
        <w:t>S</w:t>
      </w:r>
      <w:r w:rsidRPr="005D233B">
        <w:rPr>
          <w:b/>
          <w:bCs/>
        </w:rPr>
        <w:t xml:space="preserve">trategieën </w:t>
      </w:r>
      <w:r>
        <w:rPr>
          <w:b/>
          <w:bCs/>
        </w:rPr>
        <w:t>inzetten</w:t>
      </w:r>
    </w:p>
    <w:p w14:paraId="5763E37A" w14:textId="77777777" w:rsidR="00AF6168" w:rsidRPr="00CE012F" w:rsidRDefault="00AF6168" w:rsidP="00AF6168">
      <w:r w:rsidRPr="00CE012F">
        <w:t xml:space="preserve">De strategieën krijgen bijzondere aandacht. Ze komen ook expliciet aan bod </w:t>
      </w:r>
      <w:r>
        <w:t>bij Nederlands</w:t>
      </w:r>
      <w:r w:rsidRPr="00CE012F">
        <w:t>. Een goede beheersing van die strategieën helpt de leerlingen om ook in niet-taalvakken efficiënt met tekst om te gaan. Het is daarom belangrijk dat er afspraken worden gemaakt tussen de vakken om transfer mogelijk te maken en te stimuleren.</w:t>
      </w:r>
    </w:p>
    <w:p w14:paraId="2E1AA67F" w14:textId="77777777" w:rsidR="00AF6168" w:rsidRPr="00902B1D" w:rsidRDefault="00AF6168" w:rsidP="00AF6168">
      <w:pPr>
        <w:rPr>
          <w:b/>
          <w:bCs/>
        </w:rPr>
      </w:pPr>
      <w:r w:rsidRPr="00902B1D">
        <w:rPr>
          <w:b/>
          <w:bCs/>
        </w:rPr>
        <w:t>Samenwerken over de vakken heen</w:t>
      </w:r>
    </w:p>
    <w:p w14:paraId="4F72348C" w14:textId="2B6DC0A6" w:rsidR="00AF6168" w:rsidRDefault="00AF6168" w:rsidP="00AF6168">
      <w:r w:rsidRPr="00CE012F">
        <w:t xml:space="preserve">Voor meerdere leerplandoelen is het verrijkend om vakoverschrijdend te overleggen en samen te werken. </w:t>
      </w:r>
      <w:r w:rsidR="00F75071">
        <w:t>Dat</w:t>
      </w:r>
      <w:r w:rsidR="00F75071" w:rsidRPr="00CE012F">
        <w:t xml:space="preserve"> </w:t>
      </w:r>
      <w:r w:rsidRPr="00CE012F">
        <w:t>kan de motivatie van leerlingen verhogen. Daarnaast zorgt het voor duidelijkheid en efficiëntie als je terminologie, stappenplannen en kijkwijzers schoolbreed hanteert.</w:t>
      </w:r>
    </w:p>
    <w:p w14:paraId="1330F729" w14:textId="77777777" w:rsidR="00AF6168" w:rsidRPr="00AF6168" w:rsidRDefault="00AF6168" w:rsidP="00AF6168"/>
    <w:p w14:paraId="79BD306B" w14:textId="77777777" w:rsidR="007A2A89" w:rsidRDefault="007A2A89" w:rsidP="007A2A89">
      <w:pPr>
        <w:pStyle w:val="Kop2"/>
      </w:pPr>
      <w:bookmarkStart w:id="100" w:name="_Toc149836998"/>
      <w:bookmarkStart w:id="101" w:name="_Toc158723919"/>
      <w:bookmarkStart w:id="102" w:name="_Toc121484784"/>
      <w:bookmarkStart w:id="103" w:name="_Toc127295263"/>
      <w:bookmarkStart w:id="104" w:name="_Toc128941186"/>
      <w:bookmarkStart w:id="105" w:name="_Toc129036353"/>
      <w:bookmarkStart w:id="106" w:name="_Toc129199582"/>
      <w:bookmarkEnd w:id="59"/>
      <w:r>
        <w:lastRenderedPageBreak/>
        <w:t>Leerplanpagina</w:t>
      </w:r>
      <w:bookmarkEnd w:id="100"/>
      <w:bookmarkEnd w:id="101"/>
    </w:p>
    <w:p w14:paraId="69F761D8" w14:textId="2C8467DD" w:rsidR="007A2A89" w:rsidRDefault="00FE4EA0" w:rsidP="007A2A89">
      <w:r>
        <w:rPr>
          <w:noProof/>
        </w:rPr>
        <w:drawing>
          <wp:anchor distT="0" distB="0" distL="114300" distR="114300" simplePos="0" relativeHeight="251658247" behindDoc="1" locked="0" layoutInCell="1" allowOverlap="1" wp14:anchorId="01502343" wp14:editId="306695D5">
            <wp:simplePos x="0" y="0"/>
            <wp:positionH relativeFrom="column">
              <wp:posOffset>1403985</wp:posOffset>
            </wp:positionH>
            <wp:positionV relativeFrom="paragraph">
              <wp:posOffset>701675</wp:posOffset>
            </wp:positionV>
            <wp:extent cx="1162050" cy="1162050"/>
            <wp:effectExtent l="0" t="0" r="0" b="0"/>
            <wp:wrapTopAndBottom/>
            <wp:docPr id="10557429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42917" name="Afbeelding 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0040213F">
        <w:rPr>
          <w:noProof/>
        </w:rPr>
        <w:drawing>
          <wp:anchor distT="0" distB="0" distL="114300" distR="114300" simplePos="0" relativeHeight="251658246" behindDoc="1" locked="0" layoutInCell="1" allowOverlap="1" wp14:anchorId="5D2B10B9" wp14:editId="6C1C32C1">
            <wp:simplePos x="0" y="0"/>
            <wp:positionH relativeFrom="column">
              <wp:posOffset>-53340</wp:posOffset>
            </wp:positionH>
            <wp:positionV relativeFrom="paragraph">
              <wp:posOffset>701675</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007A2A89">
        <w:t xml:space="preserve">Wil je als gebruiker van dit leerplan op de hoogte blijven van inspirerend materiaal, </w:t>
      </w:r>
      <w:proofErr w:type="gramStart"/>
      <w:r w:rsidR="007A2A89">
        <w:t>achtergrond,</w:t>
      </w:r>
      <w:r w:rsidR="007B5E67">
        <w:t xml:space="preserve"> </w:t>
      </w:r>
      <w:r w:rsidR="00A07819">
        <w:t xml:space="preserve"> </w:t>
      </w:r>
      <w:r w:rsidR="007A2A89">
        <w:t>professionaliseringen</w:t>
      </w:r>
      <w:proofErr w:type="gramEnd"/>
      <w:r w:rsidR="007A2A89">
        <w:t xml:space="preserve"> of lerarennetwerken, surf dan naar de </w:t>
      </w:r>
      <w:hyperlink r:id="rId24" w:history="1">
        <w:r w:rsidR="007A2A89" w:rsidRPr="00806688">
          <w:rPr>
            <w:rStyle w:val="Hyperlink"/>
          </w:rPr>
          <w:t>leerplanpagina</w:t>
        </w:r>
      </w:hyperlink>
      <w:r w:rsidR="00C360C4">
        <w:rPr>
          <w:rStyle w:val="Hyperlink"/>
        </w:rPr>
        <w:t xml:space="preserve"> Frans</w:t>
      </w:r>
      <w:r w:rsidR="00D93D7A">
        <w:t xml:space="preserve"> of de </w:t>
      </w:r>
      <w:hyperlink r:id="rId25" w:history="1">
        <w:r w:rsidR="00D93D7A" w:rsidRPr="009901C3">
          <w:rPr>
            <w:rStyle w:val="Hyperlink"/>
          </w:rPr>
          <w:t>leerplanpagina Engels</w:t>
        </w:r>
      </w:hyperlink>
      <w:r w:rsidR="00D93D7A">
        <w:t>.</w:t>
      </w:r>
    </w:p>
    <w:p w14:paraId="7D0224C3" w14:textId="5E7F07A4" w:rsidR="0040213F" w:rsidRPr="002F798A" w:rsidRDefault="0040213F" w:rsidP="0040213F">
      <w:pPr>
        <w:tabs>
          <w:tab w:val="left" w:pos="2268"/>
        </w:tabs>
      </w:pPr>
      <w:r>
        <w:t>Frans</w:t>
      </w:r>
      <w:r>
        <w:tab/>
        <w:t>Engels</w:t>
      </w:r>
    </w:p>
    <w:p w14:paraId="2D7D1CEA" w14:textId="719D8FC2" w:rsidR="00001A19" w:rsidRPr="00963779" w:rsidRDefault="008E5D4D" w:rsidP="00C655B9">
      <w:pPr>
        <w:pStyle w:val="Kop1"/>
      </w:pPr>
      <w:bookmarkStart w:id="107" w:name="_Toc158723920"/>
      <w:r w:rsidRPr="00731063">
        <w:t>Leerplandoelen</w:t>
      </w:r>
      <w:bookmarkEnd w:id="102"/>
      <w:bookmarkEnd w:id="103"/>
      <w:bookmarkEnd w:id="104"/>
      <w:bookmarkEnd w:id="105"/>
      <w:bookmarkEnd w:id="106"/>
      <w:bookmarkEnd w:id="107"/>
    </w:p>
    <w:p w14:paraId="2798B61A" w14:textId="2FF22186" w:rsidR="00851699" w:rsidRDefault="00851699" w:rsidP="00851699">
      <w:pPr>
        <w:pStyle w:val="Kop2"/>
        <w:rPr>
          <w:lang w:val="nl-NL"/>
        </w:rPr>
      </w:pPr>
      <w:bookmarkStart w:id="108" w:name="_Toc93940435"/>
      <w:bookmarkStart w:id="109" w:name="_Toc158723921"/>
      <w:r w:rsidRPr="00AF36E3">
        <w:rPr>
          <w:lang w:val="nl-NL"/>
        </w:rPr>
        <w:t>Communicatie: receptief</w:t>
      </w:r>
      <w:bookmarkEnd w:id="108"/>
      <w:r>
        <w:rPr>
          <w:lang w:val="nl-NL"/>
        </w:rPr>
        <w:t xml:space="preserve">, </w:t>
      </w:r>
      <w:r w:rsidRPr="00851699">
        <w:rPr>
          <w:lang w:val="nl-NL"/>
        </w:rPr>
        <w:t>productief, interactief</w:t>
      </w:r>
      <w:bookmarkEnd w:id="109"/>
    </w:p>
    <w:p w14:paraId="2D16D1F8" w14:textId="1AB56335" w:rsidR="00A05F3C" w:rsidRDefault="00783B7C" w:rsidP="002E08C9">
      <w:pPr>
        <w:pStyle w:val="Concordantie"/>
      </w:pPr>
      <w:r>
        <w:t>Minimumdoele</w:t>
      </w:r>
      <w:r w:rsidR="00066954">
        <w:t>n</w:t>
      </w:r>
    </w:p>
    <w:p w14:paraId="5F145702" w14:textId="77777777" w:rsidR="001D035E" w:rsidRDefault="001D035E" w:rsidP="001D035E">
      <w:pPr>
        <w:pStyle w:val="MDSMDBK"/>
      </w:pPr>
      <w:bookmarkStart w:id="110" w:name="_Toc121484786"/>
      <w:bookmarkStart w:id="111" w:name="_Toc127295265"/>
      <w:bookmarkStart w:id="112" w:name="_Toc128941188"/>
      <w:bookmarkStart w:id="113" w:name="_Toc129036355"/>
      <w:bookmarkStart w:id="114" w:name="_Toc129199584"/>
      <w:r>
        <w:rPr>
          <w:lang w:eastAsia="nl-BE"/>
        </w:rPr>
        <w:t>MD 03.01</w:t>
      </w:r>
      <w:r>
        <w:rPr>
          <w:lang w:eastAsia="nl-BE"/>
        </w:rPr>
        <w:tab/>
      </w:r>
      <w:r w:rsidRPr="003B6EC3">
        <w:t xml:space="preserve">De leerlingen </w:t>
      </w:r>
      <w:r w:rsidRPr="001D035E">
        <w:t>bepalen</w:t>
      </w:r>
      <w:r w:rsidRPr="003B6EC3">
        <w:t xml:space="preserve"> het onderwerp en de hoofdgedachte bij het doelgericht lezen en beluisteren van teksten. (LPD </w:t>
      </w:r>
      <w:r>
        <w:t>1</w:t>
      </w:r>
      <w:r w:rsidRPr="003B6EC3">
        <w:t>)</w:t>
      </w:r>
    </w:p>
    <w:p w14:paraId="2A5ABFC5" w14:textId="77777777" w:rsidR="001D035E" w:rsidRDefault="001D035E" w:rsidP="001D035E">
      <w:pPr>
        <w:pStyle w:val="Kennis"/>
        <w:numPr>
          <w:ilvl w:val="0"/>
          <w:numId w:val="0"/>
        </w:numPr>
        <w:ind w:left="340" w:hanging="170"/>
        <w:rPr>
          <w:w w:val="105"/>
        </w:rPr>
      </w:pPr>
      <w:r>
        <w:rPr>
          <w:w w:val="105"/>
        </w:rPr>
        <w:t>Ten minste teksten in het Frans</w:t>
      </w:r>
    </w:p>
    <w:p w14:paraId="767BAC73" w14:textId="77777777" w:rsidR="001D035E" w:rsidRPr="00673AC2" w:rsidRDefault="001D035E" w:rsidP="001D035E">
      <w:pPr>
        <w:pStyle w:val="Kennis"/>
        <w:numPr>
          <w:ilvl w:val="0"/>
          <w:numId w:val="0"/>
        </w:numPr>
        <w:ind w:left="340" w:hanging="170"/>
      </w:pPr>
      <w:r w:rsidRPr="00673AC2">
        <w:rPr>
          <w:w w:val="105"/>
        </w:rPr>
        <w:t>Tekstkenmerken voor receptie:</w:t>
      </w:r>
    </w:p>
    <w:p w14:paraId="0193A75A" w14:textId="77777777" w:rsidR="001D035E" w:rsidRPr="00673AC2" w:rsidRDefault="001D035E" w:rsidP="001D035E">
      <w:pPr>
        <w:pStyle w:val="Kennis"/>
        <w:rPr>
          <w:rFonts w:eastAsia="Verdana"/>
          <w:w w:val="105"/>
          <w:lang w:val="nl-NL"/>
        </w:rPr>
      </w:pPr>
      <w:r w:rsidRPr="00673AC2">
        <w:rPr>
          <w:rFonts w:eastAsia="Verdana"/>
          <w:w w:val="105"/>
          <w:lang w:val="nl-NL"/>
        </w:rPr>
        <w:t>Zeer eenvoudige, herkenbare</w:t>
      </w:r>
      <w:r>
        <w:rPr>
          <w:rFonts w:eastAsia="Verdana"/>
          <w:w w:val="105"/>
          <w:lang w:val="nl-NL"/>
        </w:rPr>
        <w:t>, expliciet aangegeven</w:t>
      </w:r>
      <w:r w:rsidRPr="00673AC2">
        <w:rPr>
          <w:rFonts w:eastAsia="Verdana"/>
          <w:w w:val="105"/>
          <w:lang w:val="nl-NL"/>
        </w:rPr>
        <w:t xml:space="preserve"> tekststructuur</w:t>
      </w:r>
    </w:p>
    <w:p w14:paraId="1887C6A5" w14:textId="38252300" w:rsidR="001D035E" w:rsidRPr="00673AC2" w:rsidRDefault="00BF2469" w:rsidP="001D035E">
      <w:pPr>
        <w:pStyle w:val="Kennis"/>
        <w:rPr>
          <w:rFonts w:eastAsia="Verdana"/>
          <w:w w:val="105"/>
          <w:lang w:val="nl-NL"/>
        </w:rPr>
      </w:pPr>
      <w:r>
        <w:rPr>
          <w:rFonts w:eastAsia="Verdana"/>
          <w:w w:val="105"/>
          <w:lang w:val="nl-NL"/>
        </w:rPr>
        <w:t>Zeer g</w:t>
      </w:r>
      <w:r w:rsidR="001D035E" w:rsidRPr="00673AC2">
        <w:rPr>
          <w:rFonts w:eastAsia="Verdana"/>
          <w:w w:val="105"/>
          <w:lang w:val="nl-NL"/>
        </w:rPr>
        <w:t>rote samenhang</w:t>
      </w:r>
    </w:p>
    <w:p w14:paraId="2BDC5C18" w14:textId="77777777" w:rsidR="001D035E" w:rsidRPr="00673AC2" w:rsidRDefault="001D035E" w:rsidP="001D035E">
      <w:pPr>
        <w:pStyle w:val="Kennis"/>
        <w:rPr>
          <w:rFonts w:eastAsia="Verdana"/>
          <w:w w:val="105"/>
          <w:lang w:val="nl-NL"/>
        </w:rPr>
      </w:pPr>
      <w:r w:rsidRPr="00673AC2">
        <w:rPr>
          <w:rFonts w:eastAsia="Verdana"/>
          <w:w w:val="105"/>
          <w:lang w:val="nl-NL"/>
        </w:rPr>
        <w:t xml:space="preserve">Hoofdzakelijk </w:t>
      </w:r>
      <w:r>
        <w:rPr>
          <w:rFonts w:eastAsia="Verdana"/>
          <w:w w:val="105"/>
          <w:lang w:val="nl-NL"/>
        </w:rPr>
        <w:t xml:space="preserve">transparante woorden, de meest </w:t>
      </w:r>
      <w:r w:rsidRPr="00673AC2">
        <w:rPr>
          <w:rFonts w:eastAsia="Verdana"/>
          <w:w w:val="105"/>
          <w:lang w:val="nl-NL"/>
        </w:rPr>
        <w:t>frequente woorden, woordcombinaties en vaste uitdrukkingen uit een</w:t>
      </w:r>
      <w:r>
        <w:rPr>
          <w:rFonts w:eastAsia="Verdana"/>
          <w:w w:val="105"/>
          <w:lang w:val="nl-NL"/>
        </w:rPr>
        <w:t xml:space="preserve"> zeer</w:t>
      </w:r>
      <w:r w:rsidRPr="00673AC2">
        <w:rPr>
          <w:rFonts w:eastAsia="Verdana"/>
          <w:w w:val="105"/>
          <w:lang w:val="nl-NL"/>
        </w:rPr>
        <w:t xml:space="preserve"> beperkte waaier aan relevante thema’s</w:t>
      </w:r>
      <w:r>
        <w:rPr>
          <w:rFonts w:eastAsia="Verdana"/>
          <w:w w:val="105"/>
          <w:lang w:val="nl-NL"/>
        </w:rPr>
        <w:t xml:space="preserve"> </w:t>
      </w:r>
      <w:r w:rsidRPr="00673AC2">
        <w:rPr>
          <w:rFonts w:eastAsia="Verdana"/>
          <w:w w:val="105"/>
          <w:lang w:val="nl-NL"/>
        </w:rPr>
        <w:t xml:space="preserve">binnen het persoonlijke, publieke, educatieve </w:t>
      </w:r>
      <w:r>
        <w:rPr>
          <w:rFonts w:eastAsia="Verdana"/>
          <w:w w:val="105"/>
          <w:lang w:val="nl-NL"/>
        </w:rPr>
        <w:t>of</w:t>
      </w:r>
      <w:r w:rsidRPr="00673AC2">
        <w:rPr>
          <w:rFonts w:eastAsia="Verdana"/>
          <w:w w:val="105"/>
          <w:lang w:val="nl-NL"/>
        </w:rPr>
        <w:t xml:space="preserve"> professionele domein</w:t>
      </w:r>
    </w:p>
    <w:p w14:paraId="3FC5D3E1" w14:textId="77777777" w:rsidR="001D035E" w:rsidRPr="00673AC2" w:rsidRDefault="001D035E" w:rsidP="001D035E">
      <w:pPr>
        <w:pStyle w:val="Kennis"/>
        <w:rPr>
          <w:rFonts w:eastAsia="Verdana"/>
          <w:w w:val="105"/>
          <w:lang w:val="nl-NL"/>
        </w:rPr>
      </w:pPr>
      <w:r w:rsidRPr="00673AC2">
        <w:rPr>
          <w:rFonts w:eastAsia="Verdana"/>
          <w:w w:val="105"/>
          <w:lang w:val="nl-NL"/>
        </w:rPr>
        <w:t>Concrete</w:t>
      </w:r>
      <w:r>
        <w:rPr>
          <w:rFonts w:eastAsia="Verdana"/>
          <w:w w:val="105"/>
          <w:lang w:val="nl-NL"/>
        </w:rPr>
        <w:t xml:space="preserve">, herkenbare </w:t>
      </w:r>
      <w:r w:rsidRPr="00673AC2">
        <w:rPr>
          <w:rFonts w:eastAsia="Verdana"/>
          <w:w w:val="105"/>
          <w:lang w:val="nl-NL"/>
        </w:rPr>
        <w:t xml:space="preserve">inhoud </w:t>
      </w:r>
    </w:p>
    <w:p w14:paraId="235E480D" w14:textId="77777777" w:rsidR="001D035E" w:rsidRPr="00673AC2" w:rsidRDefault="001D035E" w:rsidP="001D035E">
      <w:pPr>
        <w:pStyle w:val="Kennis"/>
        <w:rPr>
          <w:rFonts w:eastAsia="Verdana"/>
          <w:w w:val="105"/>
          <w:lang w:val="nl-NL"/>
        </w:rPr>
      </w:pPr>
      <w:r>
        <w:rPr>
          <w:rFonts w:eastAsia="Verdana"/>
          <w:w w:val="105"/>
          <w:lang w:val="nl-NL"/>
        </w:rPr>
        <w:t>Zeer l</w:t>
      </w:r>
      <w:r w:rsidRPr="00673AC2">
        <w:rPr>
          <w:rFonts w:eastAsia="Verdana"/>
          <w:w w:val="105"/>
          <w:lang w:val="nl-NL"/>
        </w:rPr>
        <w:t>age informatiedichtheid</w:t>
      </w:r>
    </w:p>
    <w:p w14:paraId="72FEECB1" w14:textId="77777777" w:rsidR="001D035E" w:rsidRPr="00673AC2" w:rsidRDefault="001D035E" w:rsidP="001D035E">
      <w:pPr>
        <w:pStyle w:val="Kennis"/>
        <w:rPr>
          <w:rFonts w:eastAsia="Verdana"/>
          <w:w w:val="105"/>
          <w:lang w:val="nl-NL"/>
        </w:rPr>
      </w:pPr>
      <w:r>
        <w:rPr>
          <w:rFonts w:eastAsia="Verdana"/>
          <w:w w:val="105"/>
          <w:lang w:val="nl-NL"/>
        </w:rPr>
        <w:t>Zeer e</w:t>
      </w:r>
      <w:r w:rsidRPr="00673AC2">
        <w:rPr>
          <w:rFonts w:eastAsia="Verdana"/>
          <w:w w:val="105"/>
          <w:lang w:val="nl-NL"/>
        </w:rPr>
        <w:t>envoudige zinsbouw</w:t>
      </w:r>
    </w:p>
    <w:p w14:paraId="38CB3790" w14:textId="77777777" w:rsidR="001D035E" w:rsidRPr="00673AC2" w:rsidRDefault="001D035E" w:rsidP="001D035E">
      <w:pPr>
        <w:pStyle w:val="Kennis"/>
        <w:rPr>
          <w:rFonts w:eastAsia="Verdana"/>
          <w:w w:val="105"/>
          <w:lang w:val="nl-NL"/>
        </w:rPr>
      </w:pPr>
      <w:r>
        <w:rPr>
          <w:rFonts w:eastAsia="Verdana"/>
          <w:w w:val="105"/>
          <w:lang w:val="nl-NL"/>
        </w:rPr>
        <w:t>Zeer beperkte</w:t>
      </w:r>
      <w:r w:rsidRPr="00673AC2">
        <w:rPr>
          <w:rFonts w:eastAsia="Verdana"/>
          <w:w w:val="105"/>
          <w:lang w:val="nl-NL"/>
        </w:rPr>
        <w:t xml:space="preserve"> lengte</w:t>
      </w:r>
    </w:p>
    <w:p w14:paraId="671F737D" w14:textId="77777777" w:rsidR="001D035E" w:rsidRPr="00673AC2" w:rsidRDefault="001D035E" w:rsidP="001D035E">
      <w:pPr>
        <w:pStyle w:val="Kennis"/>
        <w:rPr>
          <w:color w:val="auto"/>
        </w:rPr>
      </w:pPr>
      <w:r w:rsidRPr="00673AC2">
        <w:rPr>
          <w:color w:val="auto"/>
        </w:rPr>
        <w:t>Variatie aan tekstsoorten</w:t>
      </w:r>
    </w:p>
    <w:p w14:paraId="3C9E7CFE" w14:textId="77777777" w:rsidR="001D035E" w:rsidRPr="00673AC2" w:rsidRDefault="001D035E" w:rsidP="001D035E">
      <w:pPr>
        <w:pStyle w:val="Kennis"/>
        <w:numPr>
          <w:ilvl w:val="0"/>
          <w:numId w:val="0"/>
        </w:numPr>
        <w:ind w:left="170"/>
        <w:rPr>
          <w:w w:val="105"/>
        </w:rPr>
      </w:pPr>
      <w:r w:rsidRPr="00673AC2">
        <w:rPr>
          <w:w w:val="105"/>
        </w:rPr>
        <w:t>Bijkomend voor schriftelijke receptie:</w:t>
      </w:r>
    </w:p>
    <w:p w14:paraId="272DFC69" w14:textId="77777777" w:rsidR="001D035E" w:rsidRPr="00673AC2" w:rsidRDefault="001D035E" w:rsidP="001D035E">
      <w:pPr>
        <w:pStyle w:val="Kennis"/>
        <w:rPr>
          <w:color w:val="auto"/>
        </w:rPr>
      </w:pPr>
      <w:r w:rsidRPr="00673AC2">
        <w:rPr>
          <w:color w:val="auto"/>
        </w:rPr>
        <w:t xml:space="preserve">Duidelijke lay-out </w:t>
      </w:r>
    </w:p>
    <w:p w14:paraId="2A38FD58" w14:textId="77777777" w:rsidR="001D035E" w:rsidRPr="00673AC2" w:rsidRDefault="001D035E" w:rsidP="001D035E">
      <w:pPr>
        <w:pStyle w:val="Kennis"/>
        <w:numPr>
          <w:ilvl w:val="0"/>
          <w:numId w:val="0"/>
        </w:numPr>
        <w:ind w:left="170"/>
        <w:rPr>
          <w:w w:val="105"/>
        </w:rPr>
      </w:pPr>
      <w:r w:rsidRPr="00673AC2">
        <w:rPr>
          <w:w w:val="105"/>
        </w:rPr>
        <w:t>Bijkomend voor mondelinge receptie:</w:t>
      </w:r>
    </w:p>
    <w:p w14:paraId="675BF175" w14:textId="77777777" w:rsidR="001D035E" w:rsidRPr="00673AC2" w:rsidRDefault="001D035E" w:rsidP="001D035E">
      <w:pPr>
        <w:pStyle w:val="Kennis"/>
        <w:rPr>
          <w:rFonts w:eastAsia="Verdana"/>
          <w:w w:val="105"/>
          <w:lang w:val="nl-NL"/>
        </w:rPr>
      </w:pPr>
      <w:r>
        <w:rPr>
          <w:rFonts w:eastAsia="Verdana"/>
          <w:w w:val="105"/>
          <w:lang w:val="nl-NL"/>
        </w:rPr>
        <w:t>Geen</w:t>
      </w:r>
      <w:r w:rsidRPr="00673AC2">
        <w:rPr>
          <w:rFonts w:eastAsia="Verdana"/>
          <w:w w:val="105"/>
          <w:lang w:val="nl-NL"/>
        </w:rPr>
        <w:t xml:space="preserve"> achtergrondruis</w:t>
      </w:r>
    </w:p>
    <w:p w14:paraId="4D4B0333" w14:textId="77777777" w:rsidR="001D035E" w:rsidRPr="00673AC2" w:rsidRDefault="001D035E" w:rsidP="001D035E">
      <w:pPr>
        <w:pStyle w:val="Kennis"/>
        <w:rPr>
          <w:rFonts w:eastAsia="Verdana"/>
          <w:w w:val="105"/>
          <w:lang w:val="nl-NL"/>
        </w:rPr>
      </w:pPr>
      <w:r w:rsidRPr="00673AC2">
        <w:rPr>
          <w:rFonts w:eastAsia="Verdana"/>
          <w:w w:val="105"/>
          <w:lang w:val="nl-NL"/>
        </w:rPr>
        <w:t xml:space="preserve">Normaal spreektempo met </w:t>
      </w:r>
      <w:r>
        <w:rPr>
          <w:rFonts w:eastAsia="Verdana"/>
          <w:w w:val="105"/>
          <w:lang w:val="nl-NL"/>
        </w:rPr>
        <w:t xml:space="preserve">frequente </w:t>
      </w:r>
      <w:r w:rsidRPr="00673AC2">
        <w:rPr>
          <w:rFonts w:eastAsia="Verdana"/>
          <w:w w:val="105"/>
          <w:lang w:val="nl-NL"/>
        </w:rPr>
        <w:t>pauzes</w:t>
      </w:r>
    </w:p>
    <w:p w14:paraId="51C6925E" w14:textId="77777777" w:rsidR="001D035E" w:rsidRPr="00673AC2" w:rsidRDefault="001D035E" w:rsidP="001D035E">
      <w:pPr>
        <w:pStyle w:val="Kennis"/>
        <w:rPr>
          <w:rFonts w:eastAsia="Verdana"/>
          <w:w w:val="105"/>
          <w:lang w:val="nl-NL"/>
        </w:rPr>
      </w:pPr>
      <w:r w:rsidRPr="00673AC2">
        <w:rPr>
          <w:rFonts w:eastAsia="Verdana"/>
          <w:w w:val="105"/>
          <w:lang w:val="nl-NL"/>
        </w:rPr>
        <w:t>Ondersteunende maar natuurlijke intonatie</w:t>
      </w:r>
    </w:p>
    <w:p w14:paraId="49EA0DFE" w14:textId="77777777" w:rsidR="001D035E" w:rsidRPr="00673AC2" w:rsidRDefault="001D035E" w:rsidP="001D035E">
      <w:pPr>
        <w:pStyle w:val="Kennis"/>
        <w:rPr>
          <w:rFonts w:eastAsia="Verdana"/>
          <w:w w:val="105"/>
          <w:lang w:val="nl-NL"/>
        </w:rPr>
      </w:pPr>
      <w:r w:rsidRPr="00673AC2">
        <w:rPr>
          <w:rFonts w:eastAsia="Verdana"/>
          <w:w w:val="105"/>
          <w:lang w:val="nl-NL"/>
        </w:rPr>
        <w:t>Heldere uitspraak, duidelijke articulatie</w:t>
      </w:r>
    </w:p>
    <w:p w14:paraId="3327AE0E" w14:textId="77777777" w:rsidR="001D035E" w:rsidRPr="00673AC2" w:rsidRDefault="001D035E" w:rsidP="001D035E">
      <w:pPr>
        <w:pStyle w:val="Kennis"/>
        <w:rPr>
          <w:rFonts w:eastAsia="Verdana"/>
          <w:w w:val="105"/>
          <w:lang w:val="nl-NL"/>
        </w:rPr>
      </w:pPr>
      <w:r w:rsidRPr="00673AC2">
        <w:rPr>
          <w:rFonts w:eastAsia="Verdana"/>
          <w:w w:val="105"/>
          <w:lang w:val="nl-NL"/>
        </w:rPr>
        <w:t>Met visuele ondersteuning</w:t>
      </w:r>
    </w:p>
    <w:p w14:paraId="144D0E54" w14:textId="77777777" w:rsidR="001D035E" w:rsidRPr="0077726C" w:rsidRDefault="001D035E" w:rsidP="001D035E">
      <w:pPr>
        <w:pStyle w:val="Kennis"/>
        <w:rPr>
          <w:b/>
          <w:lang w:eastAsia="nl-BE"/>
        </w:rPr>
      </w:pPr>
      <w:r w:rsidRPr="00673AC2">
        <w:rPr>
          <w:rFonts w:eastAsia="Verdana"/>
          <w:w w:val="105"/>
          <w:lang w:val="nl-NL"/>
        </w:rPr>
        <w:t>Met ondersteuning van non-verbaal gedrag</w:t>
      </w:r>
      <w:r w:rsidRPr="00673AC2">
        <w:rPr>
          <w:rFonts w:eastAsia="Times New Roman"/>
          <w:lang w:eastAsia="nl-BE"/>
        </w:rPr>
        <w:t> </w:t>
      </w:r>
    </w:p>
    <w:p w14:paraId="6B2B6BAE" w14:textId="77777777" w:rsidR="001D035E" w:rsidRDefault="001D035E" w:rsidP="001D035E">
      <w:pPr>
        <w:pStyle w:val="MDSMDBK"/>
        <w:rPr>
          <w:lang w:eastAsia="nl-BE"/>
        </w:rPr>
      </w:pPr>
      <w:r>
        <w:rPr>
          <w:lang w:eastAsia="nl-BE"/>
        </w:rPr>
        <w:t>MD 03.02</w:t>
      </w:r>
      <w:r>
        <w:rPr>
          <w:lang w:eastAsia="nl-BE"/>
        </w:rPr>
        <w:tab/>
      </w:r>
      <w:r w:rsidRPr="00673AC2">
        <w:rPr>
          <w:lang w:eastAsia="nl-BE"/>
        </w:rPr>
        <w:t>De leerlingen selecteren relevante informatie bij het lezen en beluisteren van teksten.</w:t>
      </w:r>
      <w:r>
        <w:rPr>
          <w:lang w:eastAsia="nl-BE"/>
        </w:rPr>
        <w:t xml:space="preserve"> (LPD 2)</w:t>
      </w:r>
    </w:p>
    <w:p w14:paraId="7BCED0C4" w14:textId="77777777" w:rsidR="001D035E" w:rsidRDefault="001D035E" w:rsidP="001D035E">
      <w:pPr>
        <w:pStyle w:val="Kennis"/>
        <w:numPr>
          <w:ilvl w:val="0"/>
          <w:numId w:val="0"/>
        </w:numPr>
        <w:ind w:left="340" w:hanging="170"/>
        <w:rPr>
          <w:w w:val="105"/>
        </w:rPr>
      </w:pPr>
      <w:r>
        <w:rPr>
          <w:w w:val="105"/>
        </w:rPr>
        <w:t>Ten minste teksten in het Frans</w:t>
      </w:r>
    </w:p>
    <w:p w14:paraId="482BF866" w14:textId="77777777" w:rsidR="001D035E" w:rsidRDefault="001D035E" w:rsidP="001D035E">
      <w:pPr>
        <w:pStyle w:val="Kennis"/>
        <w:numPr>
          <w:ilvl w:val="0"/>
          <w:numId w:val="0"/>
        </w:numPr>
        <w:ind w:left="340" w:hanging="170"/>
        <w:rPr>
          <w:w w:val="105"/>
        </w:rPr>
      </w:pPr>
      <w:r w:rsidRPr="00673AC2">
        <w:rPr>
          <w:w w:val="105"/>
        </w:rPr>
        <w:t>Tekstkenmerken voor receptie</w:t>
      </w:r>
    </w:p>
    <w:p w14:paraId="59E52B02" w14:textId="77777777" w:rsidR="001D035E" w:rsidRPr="00673AC2" w:rsidRDefault="001D035E" w:rsidP="001D035E">
      <w:pPr>
        <w:pStyle w:val="MDSMDBK"/>
        <w:rPr>
          <w:lang w:eastAsia="nl-BE"/>
        </w:rPr>
      </w:pPr>
      <w:r>
        <w:rPr>
          <w:lang w:val="nl-NL"/>
        </w:rPr>
        <w:t>MD 03.03</w:t>
      </w:r>
      <w:r>
        <w:rPr>
          <w:lang w:val="nl-NL"/>
        </w:rPr>
        <w:tab/>
      </w:r>
      <w:r w:rsidRPr="00673AC2">
        <w:rPr>
          <w:lang w:val="nl-NL"/>
        </w:rPr>
        <w:t xml:space="preserve">De leerlingen </w:t>
      </w:r>
      <w:r>
        <w:rPr>
          <w:lang w:val="nl-NL"/>
        </w:rPr>
        <w:t>spreken en schrijven</w:t>
      </w:r>
      <w:r w:rsidRPr="00673AC2">
        <w:rPr>
          <w:lang w:val="nl-NL"/>
        </w:rPr>
        <w:t xml:space="preserve"> doelgericht </w:t>
      </w:r>
      <w:r w:rsidRPr="00673AC2">
        <w:t xml:space="preserve">met behulp van </w:t>
      </w:r>
      <w:r w:rsidRPr="00673AC2">
        <w:rPr>
          <w:w w:val="105"/>
        </w:rPr>
        <w:t>aangereikte zinnen, sleutelwoorden</w:t>
      </w:r>
      <w:r w:rsidRPr="00673AC2">
        <w:t xml:space="preserve"> of een voorbeeld.</w:t>
      </w:r>
      <w:r>
        <w:t xml:space="preserve"> (LPD 3)</w:t>
      </w:r>
    </w:p>
    <w:p w14:paraId="47AFD048" w14:textId="555F2FA3" w:rsidR="001D035E" w:rsidRDefault="001D035E" w:rsidP="001D035E">
      <w:pPr>
        <w:pStyle w:val="Kennis"/>
        <w:numPr>
          <w:ilvl w:val="0"/>
          <w:numId w:val="0"/>
        </w:numPr>
        <w:ind w:left="340" w:hanging="170"/>
        <w:rPr>
          <w:w w:val="105"/>
        </w:rPr>
      </w:pPr>
      <w:r>
        <w:rPr>
          <w:w w:val="105"/>
        </w:rPr>
        <w:t>Ten minste in het Frans</w:t>
      </w:r>
    </w:p>
    <w:p w14:paraId="3ED62ADB" w14:textId="77777777" w:rsidR="001D035E" w:rsidRPr="000346B7" w:rsidRDefault="001D035E" w:rsidP="001D035E">
      <w:pPr>
        <w:pStyle w:val="Kennis"/>
        <w:numPr>
          <w:ilvl w:val="0"/>
          <w:numId w:val="0"/>
        </w:numPr>
        <w:ind w:left="340" w:hanging="170"/>
      </w:pPr>
      <w:r w:rsidRPr="000346B7">
        <w:t xml:space="preserve">Minimumvereisten voor productie: </w:t>
      </w:r>
    </w:p>
    <w:p w14:paraId="3936DF16" w14:textId="77777777" w:rsidR="001D035E" w:rsidRPr="00FA1EA4" w:rsidRDefault="001D035E" w:rsidP="001D035E">
      <w:pPr>
        <w:pStyle w:val="Kennis"/>
      </w:pPr>
      <w:r w:rsidRPr="00FA1EA4">
        <w:t>Hoogfrequente signaalwoorden: chronologisch verloop, opsomming</w:t>
      </w:r>
    </w:p>
    <w:p w14:paraId="09192C6E" w14:textId="77777777" w:rsidR="001D035E" w:rsidRPr="00FA1EA4" w:rsidRDefault="001D035E" w:rsidP="001D035E">
      <w:pPr>
        <w:pStyle w:val="Kennis"/>
      </w:pPr>
      <w:r w:rsidRPr="00FA1EA4">
        <w:t>Redelijk herkenbare samenhang</w:t>
      </w:r>
    </w:p>
    <w:p w14:paraId="25CA3ED8" w14:textId="77777777" w:rsidR="001D035E" w:rsidRPr="00FA1EA4" w:rsidRDefault="001D035E" w:rsidP="001D035E">
      <w:pPr>
        <w:pStyle w:val="Kennis"/>
      </w:pPr>
      <w:r w:rsidRPr="00FA1EA4">
        <w:t xml:space="preserve">Beheersing van hoofdzakelijk geïsoleerde woorden, de meest frequente woorden, transparante woorden, woordcombinaties en vaste uitdrukkingen </w:t>
      </w:r>
      <w:r>
        <w:t>die toelaten o</w:t>
      </w:r>
      <w:r w:rsidRPr="00FA1EA4">
        <w:t xml:space="preserve">m te voldoen aan de meest elementaire communicatiebehoeften binnen een zeer beperkte waaier aan relevante thema’s uit het persoonlijke, publieke, educatieve </w:t>
      </w:r>
      <w:r>
        <w:t>of</w:t>
      </w:r>
      <w:r w:rsidRPr="00FA1EA4">
        <w:t xml:space="preserve"> professionele domein</w:t>
      </w:r>
    </w:p>
    <w:p w14:paraId="5AD9B7DD" w14:textId="77777777" w:rsidR="001D035E" w:rsidRPr="00FA1EA4" w:rsidRDefault="001D035E" w:rsidP="001D035E">
      <w:pPr>
        <w:pStyle w:val="Kennis"/>
      </w:pPr>
      <w:r w:rsidRPr="00FA1EA4">
        <w:t>Concrete inhoud</w:t>
      </w:r>
    </w:p>
    <w:p w14:paraId="6D6F797E" w14:textId="45506531" w:rsidR="001D035E" w:rsidRPr="00FA1EA4" w:rsidRDefault="001D035E" w:rsidP="001D035E">
      <w:pPr>
        <w:pStyle w:val="Kennis"/>
      </w:pPr>
      <w:r w:rsidRPr="00FA1EA4">
        <w:t xml:space="preserve">Beperkte beheersing van eenvoudige </w:t>
      </w:r>
      <w:r>
        <w:t>c</w:t>
      </w:r>
      <w:r w:rsidRPr="00FA1EA4">
        <w:t>onstructies en zinspatronen uit een aangeleerd repertoire</w:t>
      </w:r>
    </w:p>
    <w:p w14:paraId="6894B94D" w14:textId="77777777" w:rsidR="001D035E" w:rsidRPr="00FA1EA4" w:rsidRDefault="001D035E" w:rsidP="001D035E">
      <w:pPr>
        <w:pStyle w:val="Kennis"/>
      </w:pPr>
      <w:r w:rsidRPr="00FA1EA4">
        <w:t xml:space="preserve">Gepast register </w:t>
      </w:r>
    </w:p>
    <w:p w14:paraId="2C95B9C8" w14:textId="77777777" w:rsidR="001D035E" w:rsidRPr="00FA1EA4" w:rsidRDefault="001D035E" w:rsidP="001D035E">
      <w:pPr>
        <w:pStyle w:val="Kennis"/>
      </w:pPr>
      <w:r w:rsidRPr="00FA1EA4">
        <w:t>Zeer beperkte lengte</w:t>
      </w:r>
    </w:p>
    <w:p w14:paraId="0704FC56" w14:textId="77777777" w:rsidR="001D035E" w:rsidRPr="00FA1EA4" w:rsidRDefault="001D035E" w:rsidP="001D035E">
      <w:pPr>
        <w:pStyle w:val="Kennis"/>
      </w:pPr>
      <w:r w:rsidRPr="00FA1EA4">
        <w:t>Variatie aan tekstsoorten</w:t>
      </w:r>
    </w:p>
    <w:p w14:paraId="65511813" w14:textId="77777777" w:rsidR="001D035E" w:rsidRPr="00FA1EA4" w:rsidRDefault="001D035E" w:rsidP="001D035E">
      <w:pPr>
        <w:pStyle w:val="Kennis"/>
        <w:numPr>
          <w:ilvl w:val="0"/>
          <w:numId w:val="0"/>
        </w:numPr>
        <w:ind w:left="170"/>
      </w:pPr>
      <w:r w:rsidRPr="00FA1EA4">
        <w:t>Bijkomend voor schriftelijke productie:</w:t>
      </w:r>
    </w:p>
    <w:p w14:paraId="731590E1" w14:textId="77777777" w:rsidR="001D035E" w:rsidRPr="00FA1EA4" w:rsidRDefault="001D035E" w:rsidP="001D035E">
      <w:pPr>
        <w:pStyle w:val="Kennis"/>
      </w:pPr>
      <w:r w:rsidRPr="00FA1EA4">
        <w:t xml:space="preserve">Korte woorden en frasen uit het aangeleerde lexicale repertoire zijn correct overgeschreven </w:t>
      </w:r>
    </w:p>
    <w:p w14:paraId="1D63EADF" w14:textId="77777777" w:rsidR="001D035E" w:rsidRPr="00FA1EA4" w:rsidRDefault="001D035E" w:rsidP="001D035E">
      <w:pPr>
        <w:pStyle w:val="Kennis"/>
        <w:numPr>
          <w:ilvl w:val="0"/>
          <w:numId w:val="0"/>
        </w:numPr>
        <w:ind w:left="170"/>
      </w:pPr>
      <w:r w:rsidRPr="00FA1EA4">
        <w:t>Bijkomend voor mondelinge productie:</w:t>
      </w:r>
    </w:p>
    <w:p w14:paraId="1D362C7A" w14:textId="77777777" w:rsidR="001D035E" w:rsidRPr="00FA1EA4" w:rsidRDefault="001D035E" w:rsidP="001D035E">
      <w:pPr>
        <w:pStyle w:val="Kennis"/>
      </w:pPr>
      <w:r w:rsidRPr="00FA1EA4">
        <w:t>Gepaste lichaamstaal</w:t>
      </w:r>
    </w:p>
    <w:p w14:paraId="42551864" w14:textId="764B12E9" w:rsidR="001D035E" w:rsidRPr="00FA1EA4" w:rsidRDefault="001D035E" w:rsidP="001D035E">
      <w:pPr>
        <w:pStyle w:val="Kennis"/>
      </w:pPr>
      <w:r w:rsidRPr="00FA1EA4">
        <w:t>Uitspraak van een zeer beperkt repertoire van aangeleerde woorden en frasen</w:t>
      </w:r>
      <w:r w:rsidR="007B5E67">
        <w:t xml:space="preserve"> </w:t>
      </w:r>
      <w:r w:rsidRPr="00FA1EA4">
        <w:t>is met enige inspanning verstaanbaar</w:t>
      </w:r>
    </w:p>
    <w:p w14:paraId="55958686" w14:textId="77777777" w:rsidR="001D035E" w:rsidRDefault="001D035E" w:rsidP="001D035E">
      <w:pPr>
        <w:pStyle w:val="Kennis"/>
      </w:pPr>
      <w:r w:rsidRPr="00FA1EA4">
        <w:t>Met talrijke onderbrekingen om naar uitdrukkingen te zoeken, minder vertrouwde woorden uit te spreken en om de communicatie te herstellen</w:t>
      </w:r>
    </w:p>
    <w:p w14:paraId="6456A67B" w14:textId="77777777" w:rsidR="001D035E" w:rsidRDefault="001D035E" w:rsidP="001D035E">
      <w:pPr>
        <w:pStyle w:val="Kennis"/>
        <w:numPr>
          <w:ilvl w:val="0"/>
          <w:numId w:val="0"/>
        </w:numPr>
        <w:ind w:left="170"/>
      </w:pPr>
      <w:r>
        <w:t>Met behulp van ondersteunende middelen</w:t>
      </w:r>
    </w:p>
    <w:p w14:paraId="6B3DBAC9" w14:textId="77777777" w:rsidR="001D035E" w:rsidRDefault="001D035E" w:rsidP="001D035E">
      <w:pPr>
        <w:pStyle w:val="MDSMDBK"/>
        <w:rPr>
          <w:lang w:eastAsia="nl-BE"/>
        </w:rPr>
      </w:pPr>
      <w:r>
        <w:rPr>
          <w:lang w:eastAsia="nl-BE"/>
        </w:rPr>
        <w:t>MD 03.04</w:t>
      </w:r>
      <w:r>
        <w:rPr>
          <w:lang w:eastAsia="nl-BE"/>
        </w:rPr>
        <w:tab/>
      </w:r>
      <w:r w:rsidRPr="00673AC2">
        <w:rPr>
          <w:lang w:eastAsia="nl-BE"/>
        </w:rPr>
        <w:t xml:space="preserve">De leerlingen nemen </w:t>
      </w:r>
      <w:r>
        <w:rPr>
          <w:lang w:eastAsia="nl-BE"/>
        </w:rPr>
        <w:t xml:space="preserve">doelgericht </w:t>
      </w:r>
      <w:r w:rsidRPr="00673AC2">
        <w:rPr>
          <w:lang w:eastAsia="nl-BE"/>
        </w:rPr>
        <w:t>deel aan mondelinge interactie.</w:t>
      </w:r>
      <w:r>
        <w:rPr>
          <w:lang w:eastAsia="nl-BE"/>
        </w:rPr>
        <w:t xml:space="preserve"> (LPD 4)</w:t>
      </w:r>
    </w:p>
    <w:p w14:paraId="3A33A5C2" w14:textId="77777777" w:rsidR="001D035E" w:rsidRDefault="001D035E" w:rsidP="001D035E">
      <w:pPr>
        <w:pStyle w:val="Kennis"/>
        <w:numPr>
          <w:ilvl w:val="0"/>
          <w:numId w:val="0"/>
        </w:numPr>
        <w:ind w:left="340" w:hanging="170"/>
        <w:rPr>
          <w:w w:val="105"/>
        </w:rPr>
      </w:pPr>
      <w:r>
        <w:rPr>
          <w:w w:val="105"/>
        </w:rPr>
        <w:t>Ten minste in het Frans</w:t>
      </w:r>
    </w:p>
    <w:p w14:paraId="6A6ADD50" w14:textId="77777777" w:rsidR="001D035E" w:rsidRDefault="001D035E" w:rsidP="001D035E">
      <w:pPr>
        <w:pStyle w:val="Kennis"/>
        <w:numPr>
          <w:ilvl w:val="0"/>
          <w:numId w:val="0"/>
        </w:numPr>
        <w:ind w:left="340" w:hanging="170"/>
        <w:rPr>
          <w:lang w:eastAsia="nl-BE"/>
        </w:rPr>
      </w:pPr>
      <w:r>
        <w:rPr>
          <w:lang w:eastAsia="nl-BE"/>
        </w:rPr>
        <w:t>Tekstkenmerken voor receptie</w:t>
      </w:r>
    </w:p>
    <w:p w14:paraId="20B93E1A" w14:textId="77777777" w:rsidR="001D035E" w:rsidRDefault="001D035E" w:rsidP="001D035E">
      <w:pPr>
        <w:pStyle w:val="Kennis"/>
        <w:numPr>
          <w:ilvl w:val="0"/>
          <w:numId w:val="0"/>
        </w:numPr>
        <w:ind w:left="340" w:hanging="170"/>
        <w:rPr>
          <w:lang w:eastAsia="nl-BE"/>
        </w:rPr>
      </w:pPr>
      <w:r>
        <w:rPr>
          <w:lang w:eastAsia="nl-BE"/>
        </w:rPr>
        <w:t>Minimumvereisten voor productie</w:t>
      </w:r>
    </w:p>
    <w:p w14:paraId="7D901E78" w14:textId="77777777" w:rsidR="001D035E" w:rsidRDefault="001D035E" w:rsidP="001D035E">
      <w:pPr>
        <w:pStyle w:val="Kennis"/>
        <w:numPr>
          <w:ilvl w:val="0"/>
          <w:numId w:val="0"/>
        </w:numPr>
        <w:ind w:left="340" w:hanging="170"/>
        <w:rPr>
          <w:lang w:eastAsia="nl-BE"/>
        </w:rPr>
      </w:pPr>
      <w:r>
        <w:rPr>
          <w:lang w:eastAsia="nl-BE"/>
        </w:rPr>
        <w:t>Bijkomend voor mondelinge interactie:</w:t>
      </w:r>
    </w:p>
    <w:p w14:paraId="1CEDD62F" w14:textId="77777777" w:rsidR="001D035E" w:rsidRDefault="001D035E" w:rsidP="001D035E">
      <w:pPr>
        <w:pStyle w:val="Kennis"/>
        <w:rPr>
          <w:lang w:eastAsia="nl-BE"/>
        </w:rPr>
      </w:pPr>
      <w:r>
        <w:rPr>
          <w:lang w:eastAsia="nl-BE"/>
        </w:rPr>
        <w:tab/>
        <w:t>Gepaste beleefdheidsconventies bij de meest elementaire alledaagse taalhandelingen</w:t>
      </w:r>
    </w:p>
    <w:p w14:paraId="5AE054FE" w14:textId="77777777" w:rsidR="001D035E" w:rsidRDefault="001D035E" w:rsidP="001D035E">
      <w:pPr>
        <w:pStyle w:val="Kennis"/>
        <w:rPr>
          <w:lang w:eastAsia="nl-BE"/>
        </w:rPr>
      </w:pPr>
      <w:r>
        <w:rPr>
          <w:lang w:eastAsia="nl-BE"/>
        </w:rPr>
        <w:tab/>
        <w:t>De communicatie is volledig afhankelijk van herhaling, herformulering en herstel; met ondersteuning om het gesprek gaande te houden</w:t>
      </w:r>
    </w:p>
    <w:p w14:paraId="647FCA65" w14:textId="09C5E803" w:rsidR="000C450A" w:rsidRDefault="00712A8B" w:rsidP="000C450A">
      <w:pPr>
        <w:pStyle w:val="Doel"/>
        <w:rPr>
          <w:lang w:val="nl-NL"/>
        </w:rPr>
      </w:pPr>
      <w:bookmarkStart w:id="115" w:name="_Toc132869087"/>
      <w:bookmarkStart w:id="116" w:name="_Hlk149067620"/>
      <w:bookmarkEnd w:id="110"/>
      <w:bookmarkEnd w:id="111"/>
      <w:bookmarkEnd w:id="112"/>
      <w:bookmarkEnd w:id="113"/>
      <w:bookmarkEnd w:id="114"/>
      <w:r w:rsidRPr="00AF36E3">
        <w:rPr>
          <w:lang w:val="nl-NL"/>
        </w:rPr>
        <w:t xml:space="preserve">De </w:t>
      </w:r>
      <w:r w:rsidRPr="00712A8B">
        <w:t>leerlingen</w:t>
      </w:r>
      <w:r w:rsidRPr="00AF36E3">
        <w:rPr>
          <w:lang w:val="nl-NL"/>
        </w:rPr>
        <w:t xml:space="preserve"> bepalen </w:t>
      </w:r>
      <w:hyperlink w:anchor="_Opiniërende_teksten_1" w:history="1">
        <w:r w:rsidRPr="00727F2C">
          <w:rPr>
            <w:rStyle w:val="Lexicon"/>
            <w:lang w:val="nl-NL"/>
          </w:rPr>
          <w:t>het onderwerp</w:t>
        </w:r>
      </w:hyperlink>
      <w:r w:rsidRPr="00AF36E3">
        <w:rPr>
          <w:lang w:val="nl-NL"/>
        </w:rPr>
        <w:t xml:space="preserve"> en </w:t>
      </w:r>
      <w:hyperlink w:anchor="_Hoofdgedachte" w:history="1">
        <w:r w:rsidRPr="00727F2C">
          <w:rPr>
            <w:rStyle w:val="Lexicon"/>
            <w:lang w:val="nl-NL"/>
          </w:rPr>
          <w:t>de hoofdgedachte</w:t>
        </w:r>
      </w:hyperlink>
      <w:r w:rsidRPr="00AF36E3">
        <w:rPr>
          <w:lang w:val="nl-NL"/>
        </w:rPr>
        <w:t xml:space="preserve"> </w:t>
      </w:r>
      <w:r w:rsidRPr="00FC33C1">
        <w:rPr>
          <w:lang w:val="nl-NL"/>
        </w:rPr>
        <w:t xml:space="preserve">bij het </w:t>
      </w:r>
      <w:hyperlink w:anchor="_Doelgerichtheid" w:history="1">
        <w:r w:rsidRPr="00091F79">
          <w:rPr>
            <w:rStyle w:val="Lexicon"/>
            <w:lang w:val="nl-NL"/>
          </w:rPr>
          <w:t>doelgericht</w:t>
        </w:r>
      </w:hyperlink>
      <w:r w:rsidRPr="00FC33C1">
        <w:rPr>
          <w:lang w:val="nl-NL"/>
        </w:rPr>
        <w:t xml:space="preserve"> lezen </w:t>
      </w:r>
      <w:r w:rsidRPr="001C5090">
        <w:rPr>
          <w:lang w:val="nl-NL"/>
        </w:rPr>
        <w:t xml:space="preserve">en </w:t>
      </w:r>
      <w:r w:rsidRPr="000C450A">
        <w:rPr>
          <w:lang w:val="nl-NL"/>
        </w:rPr>
        <w:t xml:space="preserve">beluisteren van teksten met deze </w:t>
      </w:r>
      <w:hyperlink w:anchor="_Kenmerken" w:history="1">
        <w:r w:rsidRPr="000C450A">
          <w:rPr>
            <w:rStyle w:val="pop-up"/>
          </w:rPr>
          <w:t>kenmerken</w:t>
        </w:r>
      </w:hyperlink>
      <w:r w:rsidRPr="000C450A">
        <w:rPr>
          <w:lang w:val="nl-NL"/>
        </w:rPr>
        <w:t>.</w:t>
      </w:r>
    </w:p>
    <w:p w14:paraId="44E7AEF3" w14:textId="7212EA03" w:rsidR="000C450A" w:rsidRPr="000C450A" w:rsidRDefault="000C450A" w:rsidP="000C450A">
      <w:pPr>
        <w:pStyle w:val="WenkDuiding"/>
        <w:rPr>
          <w:lang w:val="nl-NL"/>
        </w:rPr>
      </w:pPr>
      <w:r>
        <w:t xml:space="preserve">Het bepalen </w:t>
      </w:r>
      <w:r w:rsidRPr="000C450A">
        <w:t>van het onderwerp en de hoofdgedachte veronderstelt minimaal dat leerlingen de belangrijkste</w:t>
      </w:r>
      <w:r w:rsidRPr="00712A8B">
        <w:t xml:space="preserve"> informatie uit de tekst begrijpen.</w:t>
      </w:r>
      <w:r w:rsidR="00153B60">
        <w:t xml:space="preserve"> </w:t>
      </w:r>
      <w:r w:rsidR="00153B60" w:rsidRPr="00153B60">
        <w:t>De leerlingen gebruiken doelgericht strategieën om het onderwerp</w:t>
      </w:r>
      <w:r w:rsidR="00153B60">
        <w:t xml:space="preserve"> en </w:t>
      </w:r>
      <w:r w:rsidR="00153B60" w:rsidRPr="00153B60">
        <w:t>de hoofdgedachte te bepalen in functie van het begrijpen van teksten.</w:t>
      </w:r>
    </w:p>
    <w:p w14:paraId="36DEBB34" w14:textId="362309EE" w:rsidR="00712A8B" w:rsidRPr="00712A8B" w:rsidRDefault="00712A8B" w:rsidP="00712A8B">
      <w:pPr>
        <w:pStyle w:val="Wenk"/>
      </w:pPr>
      <w:r w:rsidRPr="00712A8B">
        <w:t xml:space="preserve">Je kiest voor een variatie aan teksten binnen de tekstsoorten (bv. </w:t>
      </w:r>
      <w:hyperlink w:anchor="_Informatieve_teksten_2" w:history="1">
        <w:r w:rsidRPr="00091F79">
          <w:rPr>
            <w:rStyle w:val="Lexicon"/>
          </w:rPr>
          <w:t>informatieve</w:t>
        </w:r>
      </w:hyperlink>
      <w:r w:rsidRPr="00712A8B">
        <w:t xml:space="preserve">, </w:t>
      </w:r>
      <w:hyperlink w:anchor="_Persuasieve_teksten_1" w:history="1">
        <w:r w:rsidRPr="00091F79">
          <w:rPr>
            <w:rStyle w:val="Lexicon"/>
          </w:rPr>
          <w:t>persuasieve</w:t>
        </w:r>
      </w:hyperlink>
      <w:r w:rsidRPr="00712A8B">
        <w:t xml:space="preserve">, </w:t>
      </w:r>
      <w:hyperlink w:anchor="_Prescriptieve_teksten" w:history="1">
        <w:r w:rsidRPr="00091F79">
          <w:rPr>
            <w:rStyle w:val="Lexicon"/>
          </w:rPr>
          <w:t>prescriptieve</w:t>
        </w:r>
      </w:hyperlink>
      <w:r w:rsidRPr="00712A8B">
        <w:t xml:space="preserve">, </w:t>
      </w:r>
      <w:hyperlink w:anchor="_Opiniërende_teksten_2" w:history="1">
        <w:r w:rsidRPr="00091F79">
          <w:rPr>
            <w:rStyle w:val="Lexicon"/>
          </w:rPr>
          <w:t>opiniërende</w:t>
        </w:r>
      </w:hyperlink>
      <w:r w:rsidRPr="00712A8B">
        <w:t xml:space="preserve">, </w:t>
      </w:r>
      <w:hyperlink w:anchor="_Narratieve_teksten_1" w:history="1">
        <w:r w:rsidRPr="00091F79">
          <w:rPr>
            <w:rStyle w:val="Lexicon"/>
          </w:rPr>
          <w:t>narratieve</w:t>
        </w:r>
      </w:hyperlink>
      <w:r w:rsidRPr="00712A8B">
        <w:t xml:space="preserve"> teksten). Teksten zijn vaak mengvormen van tekstsoorten. Een tekst kan bv. zowel een informatief als een prescriptief doel hebben. Het is niet </w:t>
      </w:r>
      <w:r w:rsidR="00D40A95">
        <w:t>nodig</w:t>
      </w:r>
      <w:r w:rsidR="00D40A95" w:rsidRPr="00712A8B">
        <w:t xml:space="preserve"> </w:t>
      </w:r>
      <w:r w:rsidRPr="00712A8B">
        <w:t xml:space="preserve">om elk aspect met elke tekstsoort in te oefenen en te evalueren. </w:t>
      </w:r>
    </w:p>
    <w:p w14:paraId="19C09C93" w14:textId="76811B93" w:rsidR="00712A8B" w:rsidRPr="00712A8B" w:rsidRDefault="00C11045" w:rsidP="00712A8B">
      <w:pPr>
        <w:pStyle w:val="Wenk"/>
      </w:pPr>
      <w:r>
        <w:t>Levensechte teksten</w:t>
      </w:r>
      <w:r w:rsidR="00712A8B" w:rsidRPr="00712A8B">
        <w:t xml:space="preserve"> bieden heel wat kansen om strategieën in te zetten, bv. reclamespotjes en -boodschappen, uitnodigingen, advertenties, affiches, </w:t>
      </w:r>
      <w:r w:rsidR="00607764">
        <w:t>boek</w:t>
      </w:r>
      <w:r w:rsidR="00712A8B" w:rsidRPr="00712A8B">
        <w:t>covers, opsporingsberichten, mondelinge aankondigingen (in een grootwarenhuis, in het station …), kastickets, folders, recepten, sociale mediaberichten, kort video- of fotodagboek, plattegronden, uurregelingen, instructiebordjes op een openbare plaats (</w:t>
      </w:r>
      <w:r w:rsidR="00296592">
        <w:t>‘</w:t>
      </w:r>
      <w:r w:rsidR="00712A8B" w:rsidRPr="00712A8B">
        <w:t>welkom</w:t>
      </w:r>
      <w:r w:rsidR="00296592">
        <w:t>’</w:t>
      </w:r>
      <w:r w:rsidR="00712A8B" w:rsidRPr="00712A8B">
        <w:t xml:space="preserve">, </w:t>
      </w:r>
      <w:r w:rsidR="00296592">
        <w:t>‘</w:t>
      </w:r>
      <w:r w:rsidR="00712A8B" w:rsidRPr="00712A8B">
        <w:t>niet op het gras lopen</w:t>
      </w:r>
      <w:r w:rsidR="00296592">
        <w:t>’</w:t>
      </w:r>
      <w:r w:rsidR="00712A8B" w:rsidRPr="00712A8B">
        <w:t xml:space="preserve"> …).</w:t>
      </w:r>
    </w:p>
    <w:p w14:paraId="0D436F59" w14:textId="520BD70E" w:rsidR="00712A8B" w:rsidRPr="00712A8B" w:rsidRDefault="00712A8B" w:rsidP="00712A8B">
      <w:pPr>
        <w:pStyle w:val="Wenk"/>
      </w:pPr>
      <w:r w:rsidRPr="00712A8B">
        <w:t xml:space="preserve">De moeilijkheidsgraad van een tekst wordt bepaald door het samenspel van alle tekstkenmerken. Niet alle tekstkenmerken </w:t>
      </w:r>
      <w:r w:rsidR="00467D51">
        <w:t>hoeven</w:t>
      </w:r>
      <w:r w:rsidR="00467D51" w:rsidRPr="00712A8B">
        <w:t xml:space="preserve"> </w:t>
      </w:r>
      <w:r w:rsidRPr="00712A8B">
        <w:t xml:space="preserve">in elke tekst aanwezig </w:t>
      </w:r>
      <w:r w:rsidR="00467D51">
        <w:t xml:space="preserve">te </w:t>
      </w:r>
      <w:r w:rsidRPr="00712A8B">
        <w:t xml:space="preserve">zijn. </w:t>
      </w:r>
    </w:p>
    <w:p w14:paraId="6F1368CB" w14:textId="57E2CFBC" w:rsidR="00712A8B" w:rsidRPr="00712A8B" w:rsidRDefault="00712A8B" w:rsidP="00712A8B">
      <w:pPr>
        <w:pStyle w:val="Wenk"/>
      </w:pPr>
      <w:r w:rsidRPr="00712A8B">
        <w:t xml:space="preserve">De aangeboden teksten bevatten minimaal relevante visuele ondersteuning of ondersteunende lichaamstaal. Je kan ook teksten aanbieden zonder ondersteuning </w:t>
      </w:r>
      <w:r w:rsidR="00B8068D">
        <w:t>als</w:t>
      </w:r>
      <w:r w:rsidRPr="00712A8B">
        <w:t xml:space="preserve"> andere tekstkenmerken dat compenseren</w:t>
      </w:r>
      <w:r w:rsidR="00046F43">
        <w:t>, bv. een kort, eenvoudig weerbericht op de radio of een langer, gedetailleerder weerbericht op de televisie.</w:t>
      </w:r>
    </w:p>
    <w:p w14:paraId="56A82E2E" w14:textId="74C548E4" w:rsidR="00712A8B" w:rsidRPr="00712A8B" w:rsidRDefault="00712A8B" w:rsidP="00712A8B">
      <w:pPr>
        <w:pStyle w:val="Wenk"/>
      </w:pPr>
      <w:r w:rsidRPr="00712A8B">
        <w:t xml:space="preserve">Je kan differentiëren in moeilijkheidsgraad door de ondersteuning die je aanreikt </w:t>
      </w:r>
      <w:r w:rsidRPr="00712A8B">
        <w:lastRenderedPageBreak/>
        <w:t xml:space="preserve">of </w:t>
      </w:r>
      <w:r w:rsidR="00F004A9">
        <w:t xml:space="preserve">door </w:t>
      </w:r>
      <w:r w:rsidRPr="00712A8B">
        <w:t xml:space="preserve">de opdracht die je </w:t>
      </w:r>
      <w:r w:rsidR="00F004A9" w:rsidRPr="00712A8B">
        <w:t xml:space="preserve">aan de tekst </w:t>
      </w:r>
      <w:r w:rsidRPr="00712A8B">
        <w:t xml:space="preserve">koppelt aan de tekst. Bij een tekst die moeilijker is omwille van een hogere </w:t>
      </w:r>
      <w:hyperlink w:anchor="_Hoofdpunten" w:history="1">
        <w:r w:rsidRPr="002F00B6">
          <w:rPr>
            <w:rStyle w:val="Lexicon"/>
          </w:rPr>
          <w:t>informatiedichtheid</w:t>
        </w:r>
      </w:hyperlink>
      <w:r w:rsidRPr="00712A8B">
        <w:t xml:space="preserve"> kan je bv. eenvoudige vragen stellen en omgekeerd</w:t>
      </w:r>
      <w:r w:rsidR="00082457">
        <w:t>.</w:t>
      </w:r>
      <w:r w:rsidR="00D273E5">
        <w:t xml:space="preserve"> </w:t>
      </w:r>
      <w:r w:rsidR="00AB22FC">
        <w:t>Je kan bijvoorbeeld</w:t>
      </w:r>
      <w:r w:rsidR="00082457">
        <w:t xml:space="preserve"> </w:t>
      </w:r>
      <w:r w:rsidR="00B5756A">
        <w:t>‘</w:t>
      </w:r>
      <w:proofErr w:type="spellStart"/>
      <w:r w:rsidRPr="00B5756A">
        <w:t>how-to</w:t>
      </w:r>
      <w:proofErr w:type="spellEnd"/>
      <w:r w:rsidRPr="00B5756A">
        <w:t xml:space="preserve"> </w:t>
      </w:r>
      <w:proofErr w:type="spellStart"/>
      <w:r w:rsidRPr="00B5756A">
        <w:t>instructions</w:t>
      </w:r>
      <w:proofErr w:type="spellEnd"/>
      <w:r w:rsidR="00B5756A">
        <w:t>’</w:t>
      </w:r>
      <w:r w:rsidRPr="00A32830">
        <w:t xml:space="preserve"> of </w:t>
      </w:r>
      <w:r w:rsidR="00B5756A">
        <w:t>‘</w:t>
      </w:r>
      <w:proofErr w:type="spellStart"/>
      <w:r w:rsidRPr="00B5756A">
        <w:t>astuces</w:t>
      </w:r>
      <w:proofErr w:type="spellEnd"/>
      <w:r w:rsidRPr="00B5756A">
        <w:t xml:space="preserve"> de la </w:t>
      </w:r>
      <w:proofErr w:type="spellStart"/>
      <w:r w:rsidRPr="00B5756A">
        <w:t>vie</w:t>
      </w:r>
      <w:proofErr w:type="spellEnd"/>
      <w:r w:rsidR="00B5756A">
        <w:t>’</w:t>
      </w:r>
      <w:r w:rsidRPr="00712A8B">
        <w:t xml:space="preserve"> </w:t>
      </w:r>
      <w:r w:rsidR="00AB22FC">
        <w:t xml:space="preserve">tonen </w:t>
      </w:r>
      <w:r w:rsidRPr="00712A8B">
        <w:t>met heel weinig of iets meer tekst.</w:t>
      </w:r>
    </w:p>
    <w:p w14:paraId="0D006D10" w14:textId="33483CA9" w:rsidR="00712A8B" w:rsidRDefault="00712A8B" w:rsidP="00712A8B">
      <w:pPr>
        <w:pStyle w:val="Wenk"/>
      </w:pPr>
      <w:r w:rsidRPr="00712A8B">
        <w:t xml:space="preserve">Je kan de leerlingen de informatie laten weergeven of duiden in het Nederlands. Zo vermijd je dat de leerlingen stukjes uit de tekst kopiëren zonder die te begrijpen of het </w:t>
      </w:r>
      <w:r w:rsidR="00AF7CB7">
        <w:t>antwoord</w:t>
      </w:r>
      <w:r w:rsidR="00AF7CB7" w:rsidRPr="00712A8B">
        <w:t xml:space="preserve"> </w:t>
      </w:r>
      <w:r w:rsidRPr="00712A8B">
        <w:t>niet kunnen formuleren in de doeltaal.</w:t>
      </w:r>
    </w:p>
    <w:p w14:paraId="2152328D" w14:textId="5AE501B8" w:rsidR="00B51A0E" w:rsidRDefault="00B51A0E" w:rsidP="00B51A0E">
      <w:pPr>
        <w:pStyle w:val="Doelkeuze"/>
        <w:rPr>
          <w:lang w:val="nl-NL"/>
        </w:rPr>
      </w:pPr>
      <w:r w:rsidRPr="0074267F">
        <w:rPr>
          <w:rStyle w:val="normaltextrun"/>
        </w:rPr>
        <w:t xml:space="preserve">De leerlingen bepalen </w:t>
      </w:r>
      <w:hyperlink w:anchor="_Opiniërende_teksten_1" w:history="1">
        <w:r w:rsidRPr="002F00B6">
          <w:rPr>
            <w:rStyle w:val="Lexicon"/>
          </w:rPr>
          <w:t>het onderwerp</w:t>
        </w:r>
      </w:hyperlink>
      <w:r w:rsidRPr="0074267F">
        <w:rPr>
          <w:rStyle w:val="normaltextrun"/>
        </w:rPr>
        <w:t xml:space="preserve">, </w:t>
      </w:r>
      <w:hyperlink w:anchor="_Hoofdgedachte" w:history="1">
        <w:r w:rsidRPr="002F00B6">
          <w:rPr>
            <w:rStyle w:val="Lexicon"/>
          </w:rPr>
          <w:t>de hoofdgedachte</w:t>
        </w:r>
      </w:hyperlink>
      <w:r w:rsidRPr="0074267F">
        <w:rPr>
          <w:rStyle w:val="normaltextrun"/>
        </w:rPr>
        <w:t xml:space="preserve"> en </w:t>
      </w:r>
      <w:hyperlink w:anchor="_Hoofdpunten_1" w:history="1">
        <w:r w:rsidRPr="00A4439A">
          <w:rPr>
            <w:rStyle w:val="Lexicon"/>
          </w:rPr>
          <w:t>de hoofdpunten</w:t>
        </w:r>
        <w:r w:rsidRPr="00A4439A">
          <w:rPr>
            <w:rStyle w:val="Hyperlink"/>
            <w:u w:val="none"/>
          </w:rPr>
          <w:t> </w:t>
        </w:r>
      </w:hyperlink>
      <w:r w:rsidRPr="00FC33C1">
        <w:rPr>
          <w:rStyle w:val="normaltextrun"/>
        </w:rPr>
        <w:t xml:space="preserve">bij het </w:t>
      </w:r>
      <w:hyperlink w:anchor="_Doelgerichtheid" w:history="1">
        <w:r w:rsidRPr="001363D0">
          <w:rPr>
            <w:rStyle w:val="Lexicon"/>
          </w:rPr>
          <w:t>doelgericht</w:t>
        </w:r>
      </w:hyperlink>
      <w:r w:rsidRPr="00FC33C1">
        <w:rPr>
          <w:rStyle w:val="normaltextrun"/>
        </w:rPr>
        <w:t xml:space="preserve"> lezen en beluisteren van teksten</w:t>
      </w:r>
      <w:r>
        <w:rPr>
          <w:rStyle w:val="normaltextrun"/>
        </w:rPr>
        <w:t xml:space="preserve"> </w:t>
      </w:r>
      <w:r w:rsidRPr="00FC33C1">
        <w:rPr>
          <w:lang w:val="nl-NL"/>
        </w:rPr>
        <w:t>waarbij</w:t>
      </w:r>
      <w:r w:rsidR="001523A3">
        <w:rPr>
          <w:lang w:val="nl-NL"/>
        </w:rPr>
        <w:t xml:space="preserve"> in het blauw gedrukte</w:t>
      </w:r>
      <w:r w:rsidRPr="00FC33C1">
        <w:rPr>
          <w:lang w:val="nl-NL"/>
        </w:rPr>
        <w:t xml:space="preserve"> </w:t>
      </w:r>
      <w:hyperlink w:anchor="_Kenmerken_keuzedoel_receptie" w:history="1">
        <w:r w:rsidRPr="008423A5">
          <w:rPr>
            <w:rStyle w:val="pop-up"/>
            <w:lang w:val="nl-NL"/>
          </w:rPr>
          <w:t>kenmerken</w:t>
        </w:r>
      </w:hyperlink>
      <w:r w:rsidRPr="00FC33C1">
        <w:rPr>
          <w:lang w:val="nl-NL"/>
        </w:rPr>
        <w:t xml:space="preserve"> complexer zijn</w:t>
      </w:r>
      <w:r>
        <w:rPr>
          <w:lang w:val="nl-NL"/>
        </w:rPr>
        <w:t>.</w:t>
      </w:r>
    </w:p>
    <w:p w14:paraId="6BB31881" w14:textId="754BDF4E" w:rsidR="004526B4" w:rsidRPr="0036548E" w:rsidRDefault="004526B4" w:rsidP="00991A88">
      <w:pPr>
        <w:pStyle w:val="Wenk"/>
      </w:pPr>
      <w:r w:rsidRPr="00DD4CF7">
        <w:rPr>
          <w:lang w:val="nl-NL"/>
        </w:rPr>
        <w:t xml:space="preserve">Met </w:t>
      </w:r>
      <w:r w:rsidRPr="004526B4">
        <w:t>dit</w:t>
      </w:r>
      <w:r w:rsidRPr="00DD4CF7">
        <w:rPr>
          <w:lang w:val="nl-NL"/>
        </w:rPr>
        <w:t xml:space="preserve"> keuzedoel realiseren de leerlingen LPD 1 van I-Fra-a en I-Eng-a.</w:t>
      </w:r>
      <w:r w:rsidRPr="00DD4CF7">
        <w:rPr>
          <w:lang w:val="nl-NL"/>
        </w:rPr>
        <w:br/>
      </w:r>
      <w:r w:rsidR="0072280F" w:rsidRPr="00DD4CF7">
        <w:rPr>
          <w:lang w:val="nl-NL"/>
        </w:rPr>
        <w:t xml:space="preserve">Je kan </w:t>
      </w:r>
      <w:r w:rsidR="003C36A6">
        <w:rPr>
          <w:lang w:val="nl-NL"/>
        </w:rPr>
        <w:t xml:space="preserve">bij dit </w:t>
      </w:r>
      <w:r w:rsidR="003965BF">
        <w:rPr>
          <w:lang w:val="nl-NL"/>
        </w:rPr>
        <w:t>leerplan</w:t>
      </w:r>
      <w:r w:rsidR="003C36A6">
        <w:rPr>
          <w:lang w:val="nl-NL"/>
        </w:rPr>
        <w:t>doel ook differentiëren in moeilijkheidsgraad door de leerlingen te v</w:t>
      </w:r>
      <w:r w:rsidR="00DD4CF7" w:rsidRPr="00DD4CF7">
        <w:rPr>
          <w:lang w:val="nl-NL"/>
        </w:rPr>
        <w:t xml:space="preserve">ragen om </w:t>
      </w:r>
      <w:r w:rsidR="00CB7DF7">
        <w:t>ook de hoofdpunten te bepalen in teksten met de kenmerken van LPD 1 van dit leerplan (I-EnFr-b)</w:t>
      </w:r>
      <w:r w:rsidR="001B6536">
        <w:t xml:space="preserve"> of je kan hen vragen om </w:t>
      </w:r>
      <w:r w:rsidRPr="0036548E">
        <w:t xml:space="preserve">in </w:t>
      </w:r>
      <w:r w:rsidR="00DD4CF7">
        <w:t xml:space="preserve">complexere </w:t>
      </w:r>
      <w:r w:rsidRPr="0036548E">
        <w:t>teksten</w:t>
      </w:r>
      <w:r w:rsidR="00DD4CF7">
        <w:t>, d.w</w:t>
      </w:r>
      <w:r w:rsidR="00991A88">
        <w:t>.z.</w:t>
      </w:r>
      <w:r w:rsidRPr="0036548E">
        <w:t xml:space="preserve"> met </w:t>
      </w:r>
      <w:r w:rsidR="0036548E">
        <w:t>de kenmerken van dit keuzedoel</w:t>
      </w:r>
      <w:r w:rsidR="00CB7DF7">
        <w:t xml:space="preserve">, </w:t>
      </w:r>
      <w:r w:rsidR="00CB7DF7" w:rsidRPr="00DD4CF7">
        <w:rPr>
          <w:lang w:val="nl-NL"/>
        </w:rPr>
        <w:t xml:space="preserve">alleen </w:t>
      </w:r>
      <w:r w:rsidR="00CB7DF7" w:rsidRPr="0036548E">
        <w:t>het onderwerp en de hoofdgedachte</w:t>
      </w:r>
      <w:r w:rsidR="00CB7DF7">
        <w:t xml:space="preserve"> te bepalen</w:t>
      </w:r>
      <w:r w:rsidR="001B6536">
        <w:t>.</w:t>
      </w:r>
    </w:p>
    <w:p w14:paraId="75AD4FF7" w14:textId="2A67821E" w:rsidR="0093775D" w:rsidRPr="00AF36E3" w:rsidRDefault="0093775D" w:rsidP="0093775D">
      <w:pPr>
        <w:pStyle w:val="Doel"/>
        <w:rPr>
          <w:lang w:val="nl-NL"/>
        </w:rPr>
      </w:pPr>
      <w:r w:rsidRPr="00AF36E3">
        <w:rPr>
          <w:lang w:val="nl-NL"/>
        </w:rPr>
        <w:t>De leerlingen</w:t>
      </w:r>
      <w:r w:rsidRPr="0074267F">
        <w:rPr>
          <w:rStyle w:val="normaltextrun"/>
        </w:rPr>
        <w:t xml:space="preserve"> </w:t>
      </w:r>
      <w:r w:rsidRPr="003F67F7">
        <w:rPr>
          <w:rStyle w:val="normaltextrun"/>
        </w:rPr>
        <w:t>selecteren relevante informatie bij het lezen en beluisteren van</w:t>
      </w:r>
      <w:r>
        <w:rPr>
          <w:rStyle w:val="normaltextrun"/>
        </w:rPr>
        <w:t xml:space="preserve"> </w:t>
      </w:r>
      <w:r w:rsidRPr="0074267F">
        <w:rPr>
          <w:rStyle w:val="normaltextrun"/>
        </w:rPr>
        <w:t xml:space="preserve">teksten </w:t>
      </w:r>
      <w:r w:rsidRPr="00AF36E3">
        <w:rPr>
          <w:lang w:val="nl-NL"/>
        </w:rPr>
        <w:t xml:space="preserve">met deze </w:t>
      </w:r>
      <w:hyperlink w:anchor="_Kenmerken" w:history="1">
        <w:r w:rsidRPr="00051D94">
          <w:rPr>
            <w:rStyle w:val="pop-up"/>
          </w:rPr>
          <w:t>kenmerken</w:t>
        </w:r>
      </w:hyperlink>
      <w:r w:rsidRPr="00AF36E3">
        <w:rPr>
          <w:lang w:val="nl-NL"/>
        </w:rPr>
        <w:t>.</w:t>
      </w:r>
    </w:p>
    <w:p w14:paraId="14E1AF25" w14:textId="0D47203C" w:rsidR="0093775D" w:rsidRPr="003F67F7" w:rsidRDefault="0093775D" w:rsidP="0093775D">
      <w:pPr>
        <w:pStyle w:val="WenkDuiding"/>
      </w:pPr>
      <w:r w:rsidRPr="003F67F7">
        <w:t xml:space="preserve">Het selecteren van relevante informatie veronderstelt minimaal dat leerlingen de belangrijkste informatie uit de tekst begrijpen. </w:t>
      </w:r>
      <w:r w:rsidR="004E110F" w:rsidRPr="004E110F">
        <w:t>De leerlingen gebruiken doelgericht strategieën om relevante informatie te selecteren.</w:t>
      </w:r>
    </w:p>
    <w:p w14:paraId="3108CE06" w14:textId="5ED6B432" w:rsidR="0093775D" w:rsidRPr="003F67F7" w:rsidRDefault="0093775D" w:rsidP="0093775D">
      <w:pPr>
        <w:pStyle w:val="Wenk"/>
        <w:rPr>
          <w:rStyle w:val="normaltextrun"/>
        </w:rPr>
      </w:pPr>
      <w:r w:rsidRPr="003F67F7">
        <w:rPr>
          <w:rStyle w:val="normaltextrun"/>
        </w:rPr>
        <w:t xml:space="preserve">Binnen een zo </w:t>
      </w:r>
      <w:r w:rsidRPr="0093775D">
        <w:rPr>
          <w:rStyle w:val="normaltextrun"/>
        </w:rPr>
        <w:t>levensecht</w:t>
      </w:r>
      <w:r w:rsidRPr="003F67F7">
        <w:rPr>
          <w:rStyle w:val="normaltextrun"/>
        </w:rPr>
        <w:t xml:space="preserve"> mogelijke context vraag je de leerlingen om die informatie te selecteren die ze nodig hebben om hun lees- of luisterdoel te bereiken, bv. openingsuren van een winkel, duur of kostprijs van een activiteit die je wil organiseren, boodschappenlijstje op basis van een recept, </w:t>
      </w:r>
      <w:r>
        <w:rPr>
          <w:rStyle w:val="normaltextrun"/>
        </w:rPr>
        <w:t>informatie over d</w:t>
      </w:r>
      <w:r w:rsidRPr="003F67F7">
        <w:rPr>
          <w:rStyle w:val="normaltextrun"/>
        </w:rPr>
        <w:t>e trein die je wil nemen</w:t>
      </w:r>
      <w:r w:rsidR="00A45390">
        <w:rPr>
          <w:rStyle w:val="normaltextrun"/>
        </w:rPr>
        <w:t>.</w:t>
      </w:r>
    </w:p>
    <w:p w14:paraId="39D47CC5" w14:textId="1A156AD1" w:rsidR="0093775D" w:rsidRDefault="0093775D" w:rsidP="00A45390">
      <w:pPr>
        <w:pStyle w:val="Wenk"/>
      </w:pPr>
      <w:r w:rsidRPr="003F67F7">
        <w:t xml:space="preserve">Je kiest voor een variatie aan teksten binnen de tekstsoorten </w:t>
      </w:r>
      <w:r w:rsidR="00091F79" w:rsidRPr="00712A8B">
        <w:t xml:space="preserve">(bv. </w:t>
      </w:r>
      <w:hyperlink w:anchor="_Informatieve_teksten_2" w:history="1">
        <w:r w:rsidR="00091F79" w:rsidRPr="00091F79">
          <w:rPr>
            <w:rStyle w:val="Lexicon"/>
          </w:rPr>
          <w:t>informatieve</w:t>
        </w:r>
      </w:hyperlink>
      <w:r w:rsidR="00091F79" w:rsidRPr="00712A8B">
        <w:t xml:space="preserve">, </w:t>
      </w:r>
      <w:hyperlink w:anchor="_Persuasieve_teksten_1" w:history="1">
        <w:r w:rsidR="00091F79" w:rsidRPr="00091F79">
          <w:rPr>
            <w:rStyle w:val="Lexicon"/>
          </w:rPr>
          <w:t>persuasieve</w:t>
        </w:r>
      </w:hyperlink>
      <w:r w:rsidR="00091F79" w:rsidRPr="00712A8B">
        <w:t xml:space="preserve">, </w:t>
      </w:r>
      <w:hyperlink w:anchor="_Prescriptieve_teksten" w:history="1">
        <w:r w:rsidR="00091F79" w:rsidRPr="00091F79">
          <w:rPr>
            <w:rStyle w:val="Lexicon"/>
          </w:rPr>
          <w:t>prescriptieve</w:t>
        </w:r>
      </w:hyperlink>
      <w:r w:rsidR="00091F79" w:rsidRPr="00712A8B">
        <w:t xml:space="preserve">, </w:t>
      </w:r>
      <w:hyperlink w:anchor="_Opiniërende_teksten_2" w:history="1">
        <w:r w:rsidR="00091F79" w:rsidRPr="00091F79">
          <w:rPr>
            <w:rStyle w:val="Lexicon"/>
          </w:rPr>
          <w:t>opiniërende</w:t>
        </w:r>
      </w:hyperlink>
      <w:r w:rsidR="00091F79" w:rsidRPr="00712A8B">
        <w:t xml:space="preserve">, </w:t>
      </w:r>
      <w:hyperlink w:anchor="_Narratieve_teksten_1" w:history="1">
        <w:r w:rsidR="00091F79" w:rsidRPr="00091F79">
          <w:rPr>
            <w:rStyle w:val="Lexicon"/>
          </w:rPr>
          <w:t>narratieve</w:t>
        </w:r>
      </w:hyperlink>
      <w:r w:rsidR="00091F79" w:rsidRPr="00712A8B">
        <w:t xml:space="preserve"> teksten). </w:t>
      </w:r>
      <w:r w:rsidRPr="003F67F7">
        <w:t xml:space="preserve">Teksten zijn vaak mengvormen van </w:t>
      </w:r>
      <w:r w:rsidRPr="00A45390">
        <w:t>tekstsoorten</w:t>
      </w:r>
      <w:r w:rsidRPr="003F67F7">
        <w:t xml:space="preserve">. Een tekst kan bv. zowel een informatief als een prescriptief doel hebben. Het is niet </w:t>
      </w:r>
      <w:r w:rsidR="00827D6C" w:rsidRPr="003F67F7">
        <w:t>no</w:t>
      </w:r>
      <w:r w:rsidR="00827D6C">
        <w:t>dig</w:t>
      </w:r>
      <w:r w:rsidR="00827D6C" w:rsidRPr="003F67F7">
        <w:t xml:space="preserve"> </w:t>
      </w:r>
      <w:r w:rsidRPr="003F67F7">
        <w:t xml:space="preserve">om dit leerplandoel met elke tekstsoort in te oefenen en te evalueren. </w:t>
      </w:r>
    </w:p>
    <w:p w14:paraId="27C35B13" w14:textId="6595BD08" w:rsidR="0093775D" w:rsidRDefault="00860C75" w:rsidP="00A45390">
      <w:pPr>
        <w:pStyle w:val="Wenk"/>
      </w:pPr>
      <w:r w:rsidRPr="00860C75">
        <w:t>Levensechte</w:t>
      </w:r>
      <w:r w:rsidR="00584E72">
        <w:t xml:space="preserve"> </w:t>
      </w:r>
      <w:r w:rsidRPr="00860C75">
        <w:t xml:space="preserve">teksten bieden heel wat kansen </w:t>
      </w:r>
      <w:r w:rsidR="0093775D" w:rsidRPr="003F67F7">
        <w:t xml:space="preserve">om </w:t>
      </w:r>
      <w:r w:rsidR="0093775D" w:rsidRPr="00A45390">
        <w:t>strategieën</w:t>
      </w:r>
      <w:r w:rsidR="0093775D" w:rsidRPr="003F67F7">
        <w:t xml:space="preserve"> in te zetten</w:t>
      </w:r>
      <w:r w:rsidR="0093775D">
        <w:t>, b</w:t>
      </w:r>
      <w:r w:rsidR="0093775D" w:rsidRPr="003F67F7">
        <w:t xml:space="preserve">v. reclamespotjes en -boodschappen, uitnodigingen, advertenties, affiches, covers, opsporingsberichten, mondelinge aankondigingen (in een grootwarenhuis, in het station …), kastickets, folders, recepten, sociale mediaberichten, </w:t>
      </w:r>
      <w:r w:rsidR="00FC3E26" w:rsidRPr="00FC3E26">
        <w:t>video- of fotodagboekfragmenten</w:t>
      </w:r>
      <w:r w:rsidR="0093775D">
        <w:t xml:space="preserve">, </w:t>
      </w:r>
      <w:r w:rsidR="0093775D" w:rsidRPr="003F67F7">
        <w:t>plattegronden, uurregelingen, instructiebordjes op een openbare plaats (</w:t>
      </w:r>
      <w:r w:rsidR="00B5756A">
        <w:t>‘</w:t>
      </w:r>
      <w:r w:rsidR="0093775D" w:rsidRPr="003F67F7">
        <w:t>welkom</w:t>
      </w:r>
      <w:r w:rsidR="00B5756A">
        <w:t>’,</w:t>
      </w:r>
      <w:r w:rsidR="0093775D" w:rsidRPr="003F67F7">
        <w:t xml:space="preserve"> </w:t>
      </w:r>
      <w:r w:rsidR="00B5756A">
        <w:t>‘</w:t>
      </w:r>
      <w:r w:rsidR="0093775D" w:rsidRPr="003F67F7">
        <w:t>niet op het gras lopen</w:t>
      </w:r>
      <w:r w:rsidR="00B5756A">
        <w:t>’</w:t>
      </w:r>
      <w:r w:rsidR="0093775D" w:rsidRPr="003F67F7">
        <w:t xml:space="preserve"> …)</w:t>
      </w:r>
      <w:r w:rsidR="0093775D">
        <w:t>.</w:t>
      </w:r>
    </w:p>
    <w:p w14:paraId="0C89A2A6" w14:textId="45A9D93E" w:rsidR="0093775D" w:rsidRDefault="0093775D" w:rsidP="00A45390">
      <w:pPr>
        <w:pStyle w:val="Wenk"/>
      </w:pPr>
      <w:r>
        <w:t xml:space="preserve">De </w:t>
      </w:r>
      <w:r w:rsidRPr="00712A40">
        <w:t>moeilijkheidsgraad</w:t>
      </w:r>
      <w:r>
        <w:t xml:space="preserve"> van een </w:t>
      </w:r>
      <w:r w:rsidRPr="00A45390">
        <w:t>tekst</w:t>
      </w:r>
      <w:r>
        <w:t xml:space="preserve"> wordt bepaald door het samenspel van alle tekstkenmerken. Niet alle tekstkenmerken </w:t>
      </w:r>
      <w:r w:rsidR="00860C75">
        <w:t xml:space="preserve">hoeven </w:t>
      </w:r>
      <w:r>
        <w:t xml:space="preserve">in elke tekst aanwezig </w:t>
      </w:r>
      <w:r w:rsidR="00860C75">
        <w:t xml:space="preserve">te </w:t>
      </w:r>
      <w:r>
        <w:t xml:space="preserve">zijn. </w:t>
      </w:r>
    </w:p>
    <w:p w14:paraId="17317D5E" w14:textId="77359E16" w:rsidR="0093775D" w:rsidRDefault="0093775D" w:rsidP="00A45390">
      <w:pPr>
        <w:pStyle w:val="Wenk"/>
      </w:pPr>
      <w:r w:rsidRPr="00FC33C1">
        <w:t xml:space="preserve">De aangeboden </w:t>
      </w:r>
      <w:r w:rsidRPr="00A45390">
        <w:t>teksten</w:t>
      </w:r>
      <w:r w:rsidRPr="00FC33C1">
        <w:t xml:space="preserve"> bevatten minimaal relevante visuele ondersteuning of ondersteunende lichaamstaal. Je kan ook teksten aanbieden zonder ondersteuning </w:t>
      </w:r>
      <w:r w:rsidR="001D1298">
        <w:t>als</w:t>
      </w:r>
      <w:r w:rsidRPr="00FC33C1">
        <w:t xml:space="preserve"> andere tekstkenmerken dat compenseren</w:t>
      </w:r>
      <w:r w:rsidR="00082457">
        <w:t xml:space="preserve">, </w:t>
      </w:r>
      <w:r w:rsidR="00E324A5">
        <w:t>b</w:t>
      </w:r>
      <w:r>
        <w:t>v.</w:t>
      </w:r>
      <w:r w:rsidR="00E324A5">
        <w:t xml:space="preserve"> een kort, eenvoudig weerbericht op de radio of een langer, gedetailleerder weerbericht op </w:t>
      </w:r>
      <w:r w:rsidR="00E324A5">
        <w:lastRenderedPageBreak/>
        <w:t>de televisie.</w:t>
      </w:r>
    </w:p>
    <w:p w14:paraId="60A3486D" w14:textId="5EFEB245" w:rsidR="0093775D" w:rsidRDefault="0093775D" w:rsidP="00A45390">
      <w:pPr>
        <w:pStyle w:val="Wenk"/>
      </w:pPr>
      <w:r w:rsidRPr="003F67F7">
        <w:t xml:space="preserve">Je kan de </w:t>
      </w:r>
      <w:r w:rsidRPr="00A45390">
        <w:t>leerlingen</w:t>
      </w:r>
      <w:r w:rsidRPr="003F67F7">
        <w:t xml:space="preserve"> de informatie laten weergeven of duiden in het Nederlands. Zo vermijd je dat de leerlingen stukjes uit de tekst kopiëren zonder die te begrijpen of het</w:t>
      </w:r>
      <w:r w:rsidR="00AF7CB7">
        <w:t xml:space="preserve"> antwoord</w:t>
      </w:r>
      <w:r w:rsidRPr="003F67F7">
        <w:t xml:space="preserve"> niet kunnen formuleren in de doeltaal. </w:t>
      </w:r>
    </w:p>
    <w:p w14:paraId="444AAE0A" w14:textId="4526EB0E" w:rsidR="00426E2E" w:rsidRPr="003F67F7" w:rsidRDefault="00426E2E" w:rsidP="00426E2E">
      <w:pPr>
        <w:pStyle w:val="Doelkeuze"/>
        <w:rPr>
          <w:rStyle w:val="normaltextrun"/>
          <w:rFonts w:ascii="Calibri" w:hAnsi="Calibri" w:cs="Calibri"/>
        </w:rPr>
      </w:pPr>
      <w:r w:rsidRPr="003F67F7">
        <w:rPr>
          <w:rStyle w:val="normaltextrun"/>
          <w:rFonts w:ascii="Calibri" w:hAnsi="Calibri" w:cs="Calibri"/>
        </w:rPr>
        <w:t xml:space="preserve">De leerlingen selecteren relevante informatie bij het lezen en beluisteren van teksten </w:t>
      </w:r>
      <w:r w:rsidRPr="003F67F7">
        <w:rPr>
          <w:rStyle w:val="normaltextrun"/>
        </w:rPr>
        <w:t xml:space="preserve">waarbij </w:t>
      </w:r>
      <w:r w:rsidR="001523A3">
        <w:rPr>
          <w:rStyle w:val="normaltextrun"/>
        </w:rPr>
        <w:t>in het blauw gedrukte</w:t>
      </w:r>
      <w:r w:rsidRPr="003F67F7">
        <w:rPr>
          <w:rStyle w:val="normaltextrun"/>
        </w:rPr>
        <w:t xml:space="preserve"> </w:t>
      </w:r>
      <w:hyperlink w:anchor="_Kenmerken_keuzedoel_receptie" w:history="1">
        <w:r w:rsidRPr="008423A5">
          <w:rPr>
            <w:rStyle w:val="pop-up"/>
          </w:rPr>
          <w:t>kenmerken</w:t>
        </w:r>
      </w:hyperlink>
      <w:r w:rsidRPr="003F67F7">
        <w:rPr>
          <w:rStyle w:val="normaltextrun"/>
        </w:rPr>
        <w:t xml:space="preserve"> complexer zijn. </w:t>
      </w:r>
    </w:p>
    <w:p w14:paraId="0AF3C148" w14:textId="0CD07F58" w:rsidR="00426E2E" w:rsidRPr="003F67F7" w:rsidRDefault="00426E2E" w:rsidP="00426E2E">
      <w:pPr>
        <w:pStyle w:val="Wenk"/>
      </w:pPr>
      <w:r w:rsidRPr="00AF36E3">
        <w:rPr>
          <w:lang w:val="nl-NL"/>
        </w:rPr>
        <w:t xml:space="preserve">Met dit </w:t>
      </w:r>
      <w:r>
        <w:rPr>
          <w:lang w:val="nl-NL"/>
        </w:rPr>
        <w:t>keuze</w:t>
      </w:r>
      <w:r w:rsidRPr="00AF36E3">
        <w:rPr>
          <w:lang w:val="nl-NL"/>
        </w:rPr>
        <w:t xml:space="preserve">doel realiseren de </w:t>
      </w:r>
      <w:r w:rsidRPr="00426E2E">
        <w:t>leerlingen</w:t>
      </w:r>
      <w:r w:rsidRPr="00AF36E3">
        <w:rPr>
          <w:lang w:val="nl-NL"/>
        </w:rPr>
        <w:t xml:space="preserve"> LPD </w:t>
      </w:r>
      <w:r>
        <w:rPr>
          <w:lang w:val="nl-NL"/>
        </w:rPr>
        <w:t>2</w:t>
      </w:r>
      <w:r w:rsidRPr="00AF36E3">
        <w:rPr>
          <w:lang w:val="nl-NL"/>
        </w:rPr>
        <w:t xml:space="preserve"> van </w:t>
      </w:r>
      <w:r>
        <w:rPr>
          <w:lang w:val="nl-NL"/>
        </w:rPr>
        <w:t>I-Fra-a en I-Eng-a</w:t>
      </w:r>
      <w:r w:rsidRPr="00AF36E3">
        <w:rPr>
          <w:lang w:val="nl-NL"/>
        </w:rPr>
        <w:t>.</w:t>
      </w:r>
    </w:p>
    <w:p w14:paraId="079E51A3" w14:textId="609652E5" w:rsidR="00626ED7" w:rsidRPr="00AF36E3" w:rsidRDefault="00626ED7" w:rsidP="00626ED7">
      <w:pPr>
        <w:pStyle w:val="Doel"/>
        <w:rPr>
          <w:lang w:val="nl-NL"/>
        </w:rPr>
      </w:pPr>
      <w:r w:rsidRPr="00AF36E3">
        <w:rPr>
          <w:lang w:val="nl-NL"/>
        </w:rPr>
        <w:t xml:space="preserve">De </w:t>
      </w:r>
      <w:r w:rsidRPr="00626ED7">
        <w:t>leerlingen</w:t>
      </w:r>
      <w:r w:rsidRPr="00AF36E3">
        <w:rPr>
          <w:lang w:val="nl-NL"/>
        </w:rPr>
        <w:t xml:space="preserve"> </w:t>
      </w:r>
      <w:r w:rsidRPr="003F67F7">
        <w:rPr>
          <w:lang w:val="nl-NL"/>
        </w:rPr>
        <w:t xml:space="preserve">spreken en schrijven </w:t>
      </w:r>
      <w:hyperlink w:anchor="_Doelgerichtheid" w:history="1">
        <w:r w:rsidRPr="00A466C6">
          <w:rPr>
            <w:rStyle w:val="Lexicon"/>
            <w:lang w:val="nl-NL"/>
          </w:rPr>
          <w:t>doelgericht</w:t>
        </w:r>
      </w:hyperlink>
      <w:r w:rsidRPr="003F67F7">
        <w:rPr>
          <w:lang w:val="nl-NL"/>
        </w:rPr>
        <w:t xml:space="preserve"> met behulp van aangereikte zinnen, sleutelwoorden of een voorbeeld</w:t>
      </w:r>
      <w:r>
        <w:rPr>
          <w:lang w:val="nl-NL"/>
        </w:rPr>
        <w:t xml:space="preserve"> (</w:t>
      </w:r>
      <w:hyperlink w:anchor="_Minimumvereisten_productie" w:history="1">
        <w:r w:rsidRPr="008423A5">
          <w:rPr>
            <w:rStyle w:val="pop-up"/>
            <w:lang w:val="nl-NL"/>
          </w:rPr>
          <w:t>minimumvereisten</w:t>
        </w:r>
      </w:hyperlink>
      <w:r>
        <w:rPr>
          <w:lang w:val="nl-NL"/>
        </w:rPr>
        <w:t>).</w:t>
      </w:r>
    </w:p>
    <w:p w14:paraId="45989B52" w14:textId="00300237" w:rsidR="00626ED7" w:rsidRDefault="00626ED7" w:rsidP="00626ED7">
      <w:pPr>
        <w:pStyle w:val="Wenk"/>
      </w:pPr>
      <w:r w:rsidRPr="003F67F7">
        <w:t xml:space="preserve">Je kiest voor een variatie aan teksten binnen de tekstsoorten </w:t>
      </w:r>
      <w:r w:rsidR="00091F79" w:rsidRPr="00712A8B">
        <w:t xml:space="preserve">(bv. </w:t>
      </w:r>
      <w:hyperlink w:anchor="_Informatieve_teksten_2" w:history="1">
        <w:r w:rsidR="00091F79" w:rsidRPr="00091F79">
          <w:rPr>
            <w:rStyle w:val="Lexicon"/>
          </w:rPr>
          <w:t>informatieve</w:t>
        </w:r>
      </w:hyperlink>
      <w:r w:rsidR="00091F79" w:rsidRPr="00712A8B">
        <w:t xml:space="preserve">, </w:t>
      </w:r>
      <w:hyperlink w:anchor="_Persuasieve_teksten_1" w:history="1">
        <w:r w:rsidR="00091F79" w:rsidRPr="00091F79">
          <w:rPr>
            <w:rStyle w:val="Lexicon"/>
          </w:rPr>
          <w:t>persuasieve</w:t>
        </w:r>
      </w:hyperlink>
      <w:r w:rsidR="00091F79" w:rsidRPr="00712A8B">
        <w:t xml:space="preserve">, </w:t>
      </w:r>
      <w:hyperlink w:anchor="_Prescriptieve_teksten" w:history="1">
        <w:r w:rsidR="00091F79" w:rsidRPr="00091F79">
          <w:rPr>
            <w:rStyle w:val="Lexicon"/>
          </w:rPr>
          <w:t>prescriptieve</w:t>
        </w:r>
      </w:hyperlink>
      <w:r w:rsidR="00091F79" w:rsidRPr="00712A8B">
        <w:t xml:space="preserve">, </w:t>
      </w:r>
      <w:hyperlink w:anchor="_Opiniërende_teksten_2" w:history="1">
        <w:r w:rsidR="00091F79" w:rsidRPr="00091F79">
          <w:rPr>
            <w:rStyle w:val="Lexicon"/>
          </w:rPr>
          <w:t>opiniërende</w:t>
        </w:r>
      </w:hyperlink>
      <w:r w:rsidR="00091F79" w:rsidRPr="00712A8B">
        <w:t xml:space="preserve">, </w:t>
      </w:r>
      <w:hyperlink w:anchor="_Narratieve_teksten_1" w:history="1">
        <w:r w:rsidR="00091F79" w:rsidRPr="00091F79">
          <w:rPr>
            <w:rStyle w:val="Lexicon"/>
          </w:rPr>
          <w:t>narratieve</w:t>
        </w:r>
      </w:hyperlink>
      <w:r w:rsidR="00091F79" w:rsidRPr="00712A8B">
        <w:t xml:space="preserve"> teksten).</w:t>
      </w:r>
      <w:r w:rsidR="00A07819">
        <w:t xml:space="preserve"> </w:t>
      </w:r>
      <w:r w:rsidR="003D2DB7">
        <w:br/>
      </w:r>
      <w:r w:rsidRPr="003F67F7">
        <w:t xml:space="preserve">Je kan differentiëren in moeilijkheidsgraad door de ondersteuning (aangereikte zinnen, sleutelwoorden of voorbeeld) die je aanbiedt. Niet elke tekstsoort moet aan bod komen. </w:t>
      </w:r>
      <w:r>
        <w:br/>
      </w:r>
      <w:r w:rsidRPr="00626ED7">
        <w:t>Mogelijke</w:t>
      </w:r>
      <w:r w:rsidRPr="003F67F7">
        <w:t xml:space="preserve"> opdrachten: ‘toon en vertel’ bij een foto of afbeelding, een filmpje maken,</w:t>
      </w:r>
      <w:r>
        <w:t xml:space="preserve"> </w:t>
      </w:r>
      <w:r w:rsidRPr="003F67F7">
        <w:t xml:space="preserve">een kattebelletje schrijven, een bericht versturen, een formulier invullen, een post voor sociale media maken, een wens of complimentje formuleren … </w:t>
      </w:r>
    </w:p>
    <w:p w14:paraId="0A8B6299" w14:textId="696854C3" w:rsidR="00626ED7" w:rsidRPr="003F67F7" w:rsidRDefault="00626ED7" w:rsidP="00626ED7">
      <w:pPr>
        <w:pStyle w:val="Wenk"/>
      </w:pPr>
      <w:r w:rsidRPr="003F67F7">
        <w:t xml:space="preserve">De </w:t>
      </w:r>
      <w:r w:rsidRPr="00626ED7">
        <w:t>minimumvereisten</w:t>
      </w:r>
      <w:r w:rsidRPr="003F67F7">
        <w:t xml:space="preserve"> geven aan dat het spreek- of schrijfresultaat </w:t>
      </w:r>
      <w:r w:rsidR="007A4385">
        <w:t>heel</w:t>
      </w:r>
      <w:r w:rsidRPr="003F67F7">
        <w:t xml:space="preserve"> beperkt mag zijn. </w:t>
      </w:r>
      <w:r>
        <w:br/>
      </w:r>
      <w:r w:rsidRPr="003F67F7">
        <w:t>Naast de aangereikte zinnen, sleutelwoorden of voorbeelden gebruiken de leerlingen ondersteunende middelen, bv. steekwoorden, spreek- of schrijfkader, voorleessoftware, presentatiesoftware</w:t>
      </w:r>
      <w:r>
        <w:t xml:space="preserve">, </w:t>
      </w:r>
      <w:r w:rsidRPr="003F67F7">
        <w:t>maar ook talige hulpmiddelen zoals een vertaalapp</w:t>
      </w:r>
      <w:r>
        <w:t xml:space="preserve"> of een woordenlijst</w:t>
      </w:r>
      <w:r w:rsidRPr="003F67F7">
        <w:t>.</w:t>
      </w:r>
    </w:p>
    <w:p w14:paraId="205237D7" w14:textId="4EF2BBFB" w:rsidR="00626ED7" w:rsidRPr="00802F89" w:rsidRDefault="00626ED7" w:rsidP="007A4385">
      <w:pPr>
        <w:pStyle w:val="Wenk"/>
        <w:rPr>
          <w:lang w:val="en-AU"/>
        </w:rPr>
      </w:pPr>
      <w:r w:rsidRPr="003F67F7">
        <w:t xml:space="preserve">De </w:t>
      </w:r>
      <w:r w:rsidRPr="007A4385">
        <w:t>leerlingen</w:t>
      </w:r>
      <w:r w:rsidRPr="003F67F7">
        <w:t xml:space="preserve"> gebruiken hoogfrequente signaalwoorden waar nodig</w:t>
      </w:r>
      <w:r w:rsidR="00647775">
        <w:t>:</w:t>
      </w:r>
      <w:r w:rsidRPr="003F67F7">
        <w:t xml:space="preserve"> bv. </w:t>
      </w:r>
      <w:r w:rsidRPr="00802F89">
        <w:rPr>
          <w:lang w:val="en-AU"/>
        </w:rPr>
        <w:t xml:space="preserve">‘and, or, so’ </w:t>
      </w:r>
      <w:r w:rsidR="00647775" w:rsidRPr="00802F89">
        <w:rPr>
          <w:lang w:val="en-AU"/>
        </w:rPr>
        <w:t xml:space="preserve">of </w:t>
      </w:r>
      <w:r w:rsidRPr="00802F89">
        <w:rPr>
          <w:lang w:val="en-AU"/>
        </w:rPr>
        <w:t xml:space="preserve">‘et, ou, alors’. </w:t>
      </w:r>
    </w:p>
    <w:p w14:paraId="0D34E5AF" w14:textId="59A6B2C1" w:rsidR="00626ED7" w:rsidRPr="003F67F7" w:rsidRDefault="00B54E4C" w:rsidP="007A4385">
      <w:pPr>
        <w:pStyle w:val="Wenk"/>
      </w:pPr>
      <w:r>
        <w:t>Leerlingen leren</w:t>
      </w:r>
      <w:r w:rsidR="00626ED7" w:rsidRPr="003F67F7">
        <w:t xml:space="preserve"> het </w:t>
      </w:r>
      <w:hyperlink w:anchor="_Receptieve_teksten_(pop-up1)" w:history="1">
        <w:r w:rsidR="00626ED7" w:rsidRPr="00620AD9">
          <w:rPr>
            <w:rStyle w:val="Lexicon"/>
          </w:rPr>
          <w:t>register</w:t>
        </w:r>
      </w:hyperlink>
      <w:r w:rsidR="00626ED7" w:rsidRPr="003F67F7">
        <w:t xml:space="preserve"> aanpassen aan de context (bv. het kanaal of het </w:t>
      </w:r>
      <w:r w:rsidR="00626ED7" w:rsidRPr="007A4385">
        <w:t>doelpubliek</w:t>
      </w:r>
      <w:r w:rsidR="00626ED7" w:rsidRPr="003F67F7">
        <w:t xml:space="preserve">). Je </w:t>
      </w:r>
      <w:r w:rsidR="00070516">
        <w:t xml:space="preserve">kan hen attenderen </w:t>
      </w:r>
      <w:r w:rsidR="00626ED7" w:rsidRPr="003F67F7">
        <w:t xml:space="preserve">op het gebruik van </w:t>
      </w:r>
      <w:r w:rsidR="00E324A5">
        <w:t>‘</w:t>
      </w:r>
      <w:r w:rsidR="00626ED7" w:rsidRPr="003F67F7">
        <w:t>tu</w:t>
      </w:r>
      <w:r w:rsidR="00E324A5">
        <w:t>’</w:t>
      </w:r>
      <w:r w:rsidR="00626ED7" w:rsidRPr="003F67F7">
        <w:t xml:space="preserve"> en </w:t>
      </w:r>
      <w:r w:rsidR="00E324A5">
        <w:t>‘</w:t>
      </w:r>
      <w:r w:rsidR="00626ED7" w:rsidRPr="003F67F7">
        <w:t>vous</w:t>
      </w:r>
      <w:r w:rsidR="00E324A5">
        <w:t>’</w:t>
      </w:r>
      <w:r w:rsidR="00626ED7" w:rsidRPr="003F67F7">
        <w:t xml:space="preserve"> in het Frans</w:t>
      </w:r>
      <w:r w:rsidR="00E324A5">
        <w:t xml:space="preserve"> of</w:t>
      </w:r>
      <w:r w:rsidR="00626ED7" w:rsidRPr="003F67F7">
        <w:t xml:space="preserve"> </w:t>
      </w:r>
      <w:r w:rsidR="00D8637C">
        <w:t xml:space="preserve">op </w:t>
      </w:r>
      <w:r w:rsidR="00626ED7" w:rsidRPr="003F67F7">
        <w:t>het hoofdlettergebruik bij het persoonlijk voornaamwoord ‘I’ in het Engels.</w:t>
      </w:r>
    </w:p>
    <w:p w14:paraId="415C355A" w14:textId="73A7CA1D" w:rsidR="00626ED7" w:rsidRDefault="00626ED7" w:rsidP="007A4385">
      <w:pPr>
        <w:pStyle w:val="Wenk"/>
      </w:pPr>
      <w:r w:rsidRPr="003F67F7">
        <w:t xml:space="preserve">Er bestaan </w:t>
      </w:r>
      <w:r w:rsidRPr="007A4385">
        <w:t>verschillende</w:t>
      </w:r>
      <w:r w:rsidR="00D96F3C">
        <w:t xml:space="preserve">, evenwaardige </w:t>
      </w:r>
      <w:r w:rsidRPr="003F67F7">
        <w:t>geografische varianten van het Engels en het Frans</w:t>
      </w:r>
      <w:r w:rsidR="00D96F3C">
        <w:t>.</w:t>
      </w:r>
    </w:p>
    <w:p w14:paraId="0977A22E" w14:textId="407ABE04" w:rsidR="00626ED7" w:rsidRPr="003F67F7" w:rsidRDefault="00626ED7" w:rsidP="007A4385">
      <w:pPr>
        <w:pStyle w:val="Wenk"/>
      </w:pPr>
      <w:r>
        <w:t xml:space="preserve">Leerlingen kunnen zich </w:t>
      </w:r>
      <w:r w:rsidRPr="007A4385">
        <w:t>geremd</w:t>
      </w:r>
      <w:r>
        <w:t xml:space="preserve"> voelen om Engels of Frans te spreken.</w:t>
      </w:r>
      <w:r w:rsidR="008D18C8">
        <w:t xml:space="preserve"> </w:t>
      </w:r>
      <w:r w:rsidR="00DD47D0">
        <w:t>Het is daarom belangrijk dat ze spreekdurf ontwikkelen</w:t>
      </w:r>
      <w:r>
        <w:t xml:space="preserve">. </w:t>
      </w:r>
    </w:p>
    <w:p w14:paraId="4D956214" w14:textId="6D03F6A0" w:rsidR="00626ED7" w:rsidRPr="006371CE" w:rsidRDefault="00626ED7" w:rsidP="007A4385">
      <w:pPr>
        <w:pStyle w:val="Wenkextra"/>
      </w:pPr>
      <w:r w:rsidRPr="006371CE">
        <w:t>Bij bepaalde opdrachten kan je de leerlingen stimuleren om creatief aan de slag te gaan met lay-out, beeld, rijm, ICT etc. Zo kunnen bv. slogans, affiches, filmpjes, uitnodigingen aantrekkelijker en doelgerichter worden.</w:t>
      </w:r>
    </w:p>
    <w:p w14:paraId="61A45DFF" w14:textId="338AE1D0" w:rsidR="00433D0D" w:rsidRPr="00AF36E3" w:rsidRDefault="00433D0D" w:rsidP="002F7645">
      <w:pPr>
        <w:pStyle w:val="Doelkeuze"/>
        <w:rPr>
          <w:lang w:val="nl-NL"/>
        </w:rPr>
      </w:pPr>
      <w:r w:rsidRPr="009C39B3">
        <w:rPr>
          <w:lang w:val="nl-NL"/>
        </w:rPr>
        <w:t>De leerlingen spreken</w:t>
      </w:r>
      <w:r w:rsidRPr="00E36AE6">
        <w:rPr>
          <w:lang w:val="nl-NL"/>
        </w:rPr>
        <w:t xml:space="preserve"> en schrijven </w:t>
      </w:r>
      <w:hyperlink w:anchor="_Doelgerichtheid" w:history="1">
        <w:r w:rsidRPr="00FE708B">
          <w:rPr>
            <w:rStyle w:val="Lexicon"/>
            <w:lang w:val="nl-NL"/>
          </w:rPr>
          <w:t>doelgericht</w:t>
        </w:r>
      </w:hyperlink>
      <w:r w:rsidRPr="00CA346D">
        <w:rPr>
          <w:lang w:val="nl-NL"/>
        </w:rPr>
        <w:t xml:space="preserve">, </w:t>
      </w:r>
      <w:r w:rsidRPr="009317BB">
        <w:rPr>
          <w:lang w:val="nl-NL"/>
        </w:rPr>
        <w:t xml:space="preserve">waarbij één of meer </w:t>
      </w:r>
      <w:hyperlink w:anchor="_Minimumvereisten_keuzedoel_producti">
        <w:r>
          <w:rPr>
            <w:rStyle w:val="pop-up"/>
          </w:rPr>
          <w:t>minimumvereisten</w:t>
        </w:r>
      </w:hyperlink>
      <w:r w:rsidRPr="009317BB">
        <w:rPr>
          <w:lang w:val="nl-NL"/>
        </w:rPr>
        <w:t xml:space="preserve"> </w:t>
      </w:r>
      <w:r w:rsidRPr="00433D0D">
        <w:t>naar</w:t>
      </w:r>
      <w:r w:rsidRPr="009317BB">
        <w:rPr>
          <w:lang w:val="nl-NL"/>
        </w:rPr>
        <w:t xml:space="preserve"> keuze </w:t>
      </w:r>
      <w:r w:rsidRPr="002F7645">
        <w:t>complexer</w:t>
      </w:r>
      <w:r w:rsidRPr="009317BB">
        <w:rPr>
          <w:lang w:val="nl-NL"/>
        </w:rPr>
        <w:t xml:space="preserve"> zijn</w:t>
      </w:r>
      <w:r>
        <w:rPr>
          <w:strike/>
          <w:lang w:val="nl-NL"/>
        </w:rPr>
        <w:t>.</w:t>
      </w:r>
      <w:r>
        <w:rPr>
          <w:lang w:val="nl-NL"/>
        </w:rPr>
        <w:t xml:space="preserve"> </w:t>
      </w:r>
    </w:p>
    <w:p w14:paraId="79B6E815" w14:textId="3FD87E8A" w:rsidR="00433D0D" w:rsidRDefault="00433D0D" w:rsidP="00762590">
      <w:pPr>
        <w:pStyle w:val="Wenk"/>
        <w:rPr>
          <w:lang w:val="nl-NL"/>
        </w:rPr>
      </w:pPr>
      <w:r w:rsidRPr="00AF36E3">
        <w:rPr>
          <w:lang w:val="nl-NL"/>
        </w:rPr>
        <w:t xml:space="preserve">Met dit </w:t>
      </w:r>
      <w:r w:rsidRPr="00762590">
        <w:t>keuzedoel</w:t>
      </w:r>
      <w:r w:rsidRPr="00AF36E3">
        <w:rPr>
          <w:lang w:val="nl-NL"/>
        </w:rPr>
        <w:t xml:space="preserve"> realiseren de leerlingen gedeeltelijk LPD </w:t>
      </w:r>
      <w:r>
        <w:rPr>
          <w:lang w:val="nl-NL"/>
        </w:rPr>
        <w:t>3</w:t>
      </w:r>
      <w:r w:rsidRPr="00AF36E3">
        <w:rPr>
          <w:lang w:val="nl-NL"/>
        </w:rPr>
        <w:t xml:space="preserve"> van </w:t>
      </w:r>
      <w:r>
        <w:rPr>
          <w:lang w:val="nl-NL"/>
        </w:rPr>
        <w:t>I-Fra-a en I-Eng-a</w:t>
      </w:r>
      <w:r w:rsidRPr="00AF36E3">
        <w:rPr>
          <w:lang w:val="nl-NL"/>
        </w:rPr>
        <w:t>. </w:t>
      </w:r>
      <w:r w:rsidR="002F7645">
        <w:rPr>
          <w:lang w:val="nl-NL"/>
        </w:rPr>
        <w:br/>
      </w:r>
      <w:r>
        <w:rPr>
          <w:lang w:val="nl-NL"/>
        </w:rPr>
        <w:t xml:space="preserve">De minimumvereisten verwijzen </w:t>
      </w:r>
      <w:r w:rsidR="002F7645">
        <w:rPr>
          <w:lang w:val="nl-NL"/>
        </w:rPr>
        <w:t xml:space="preserve">onder meer </w:t>
      </w:r>
      <w:r>
        <w:rPr>
          <w:lang w:val="nl-NL"/>
        </w:rPr>
        <w:t xml:space="preserve">naar de beheersing van bepaalde </w:t>
      </w:r>
      <w:r>
        <w:rPr>
          <w:lang w:val="nl-NL"/>
        </w:rPr>
        <w:lastRenderedPageBreak/>
        <w:t>eenvoudige grammaticale constructies zoals lidwoorden, meervoud, volgorde van onderwerp en werkwoord. D</w:t>
      </w:r>
      <w:r w:rsidR="001C7C9B">
        <w:rPr>
          <w:lang w:val="nl-NL"/>
        </w:rPr>
        <w:t>a</w:t>
      </w:r>
      <w:r>
        <w:rPr>
          <w:lang w:val="nl-NL"/>
        </w:rPr>
        <w:t>t veronderstelt echter geen expliciet grammaticaonderwijs</w:t>
      </w:r>
      <w:r w:rsidR="002F7645">
        <w:rPr>
          <w:lang w:val="nl-NL"/>
        </w:rPr>
        <w:t>. Je kan d</w:t>
      </w:r>
      <w:r w:rsidR="00302CEE">
        <w:rPr>
          <w:lang w:val="nl-NL"/>
        </w:rPr>
        <w:t xml:space="preserve">ie eenvoudige constructies </w:t>
      </w:r>
      <w:r>
        <w:rPr>
          <w:lang w:val="nl-NL"/>
        </w:rPr>
        <w:t xml:space="preserve">lexicaal aanbrengen. </w:t>
      </w:r>
    </w:p>
    <w:p w14:paraId="468FB9B8" w14:textId="18299700" w:rsidR="00136EF4" w:rsidRPr="009C39B3" w:rsidRDefault="00136EF4" w:rsidP="00136EF4">
      <w:pPr>
        <w:pStyle w:val="Doel"/>
        <w:rPr>
          <w:lang w:val="nl-NL"/>
        </w:rPr>
      </w:pPr>
      <w:r w:rsidRPr="009C39B3">
        <w:rPr>
          <w:lang w:val="nl-NL"/>
        </w:rPr>
        <w:t xml:space="preserve">De leerlingen nemen </w:t>
      </w:r>
      <w:hyperlink w:anchor="_Doelgerichtheid" w:history="1">
        <w:r w:rsidRPr="00FE708B">
          <w:rPr>
            <w:rStyle w:val="Lexicon"/>
          </w:rPr>
          <w:t>doelgericht</w:t>
        </w:r>
      </w:hyperlink>
      <w:r w:rsidRPr="009C39B3">
        <w:rPr>
          <w:lang w:val="nl-NL"/>
        </w:rPr>
        <w:t xml:space="preserve"> deel aan mondelinge </w:t>
      </w:r>
      <w:hyperlink w:anchor="_Interactie" w:history="1">
        <w:r w:rsidRPr="00FE708B">
          <w:rPr>
            <w:rStyle w:val="Lexicon"/>
            <w:lang w:val="nl-NL"/>
          </w:rPr>
          <w:t>interactie</w:t>
        </w:r>
      </w:hyperlink>
      <w:r w:rsidRPr="009C39B3">
        <w:rPr>
          <w:lang w:val="nl-NL"/>
        </w:rPr>
        <w:t xml:space="preserve"> (</w:t>
      </w:r>
      <w:hyperlink w:anchor="_Kenmerken" w:history="1">
        <w:r w:rsidRPr="009C39B3">
          <w:rPr>
            <w:rStyle w:val="pop-up"/>
          </w:rPr>
          <w:t>kenmerken</w:t>
        </w:r>
      </w:hyperlink>
      <w:r w:rsidRPr="009C39B3">
        <w:rPr>
          <w:lang w:val="nl-NL"/>
        </w:rPr>
        <w:t xml:space="preserve"> en </w:t>
      </w:r>
      <w:hyperlink w:anchor="_Minimumvereisten_mondelinge_interac" w:history="1">
        <w:r w:rsidRPr="009C1504">
          <w:rPr>
            <w:rStyle w:val="pop-up"/>
            <w:lang w:val="nl-NL"/>
          </w:rPr>
          <w:t>minimumvereisten</w:t>
        </w:r>
      </w:hyperlink>
      <w:r w:rsidRPr="009C39B3">
        <w:rPr>
          <w:lang w:val="nl-NL"/>
        </w:rPr>
        <w:t>).</w:t>
      </w:r>
    </w:p>
    <w:p w14:paraId="12D4AAD4" w14:textId="3121C243" w:rsidR="00136EF4" w:rsidRPr="009C39B3" w:rsidRDefault="00136EF4" w:rsidP="00622332">
      <w:pPr>
        <w:pStyle w:val="WenkDuiding"/>
      </w:pPr>
      <w:r w:rsidRPr="009C39B3">
        <w:rPr>
          <w:lang w:val="nl-NL"/>
        </w:rPr>
        <w:t xml:space="preserve">Mondelinge </w:t>
      </w:r>
      <w:r w:rsidRPr="00622332">
        <w:t>interactie</w:t>
      </w:r>
      <w:r w:rsidRPr="009C39B3">
        <w:rPr>
          <w:lang w:val="nl-NL"/>
        </w:rPr>
        <w:t xml:space="preserve"> veronderstelt dat leerlingen voorbereid aan een gesprek </w:t>
      </w:r>
      <w:r w:rsidRPr="009C39B3">
        <w:t>kunnen deelnemen in een vertrouwde context over een vertrouwd onderwerp.</w:t>
      </w:r>
    </w:p>
    <w:p w14:paraId="03AA3879" w14:textId="6F7B3ADD" w:rsidR="00136EF4" w:rsidRPr="009C39B3" w:rsidRDefault="00136EF4" w:rsidP="00622332">
      <w:pPr>
        <w:pStyle w:val="Wenk"/>
      </w:pPr>
      <w:r w:rsidRPr="009C39B3">
        <w:t xml:space="preserve">Bij het doelgericht deelnemen aan een gesprekje is de vaardigheid om zelfstandig een gesprek te beginnen, te beëindigen of gaande te houden niet vereist. Een </w:t>
      </w:r>
      <w:r w:rsidRPr="00622332">
        <w:t>dialoogje</w:t>
      </w:r>
      <w:r w:rsidRPr="009C39B3">
        <w:t xml:space="preserve"> </w:t>
      </w:r>
      <w:r>
        <w:t>dat bestaat</w:t>
      </w:r>
      <w:r w:rsidRPr="009C39B3">
        <w:t xml:space="preserve"> uit een vraag en een antwoord kan voldoende zijn. Als opstap naar het einddoel kan je de leerlingen hun rol van de mini-dialoog laten memoriseren.</w:t>
      </w:r>
      <w:r w:rsidR="007B5E67">
        <w:t xml:space="preserve"> </w:t>
      </w:r>
      <w:r w:rsidR="00A07819">
        <w:t xml:space="preserve"> </w:t>
      </w:r>
      <w:r w:rsidRPr="009C39B3">
        <w:t xml:space="preserve">Je streeft naar een zo authentiek mogelijke situatie die nooit 100% voorspelbaar is en maakt de leerlingen bewust van </w:t>
      </w:r>
      <w:hyperlink w:anchor="_Argumentatieve_teksten" w:history="1">
        <w:r w:rsidRPr="00FE708B">
          <w:rPr>
            <w:rStyle w:val="Lexicon"/>
          </w:rPr>
          <w:t>beleefdheidsconventies</w:t>
        </w:r>
      </w:hyperlink>
      <w:r w:rsidRPr="009C39B3">
        <w:t xml:space="preserve"> bij de meest alledaagse taalhandelingen.</w:t>
      </w:r>
      <w:r>
        <w:br/>
      </w:r>
      <w:r w:rsidRPr="009C39B3">
        <w:t xml:space="preserve">Je kan de leerlingen per twee dezelfde rol van een dialoogje laten voorbereiden, maar het is niet de bedoeling dat ze als einddoel een uitgeschreven dialoog memoriseren of voorlezen. </w:t>
      </w:r>
    </w:p>
    <w:p w14:paraId="344528F0" w14:textId="658E1C1B" w:rsidR="00136EF4" w:rsidRPr="00D82723" w:rsidRDefault="00136EF4" w:rsidP="00622332">
      <w:pPr>
        <w:pStyle w:val="Wenk"/>
      </w:pPr>
      <w:r w:rsidRPr="00D82723">
        <w:t>Bij interactie kunnen volgende taalhandelingen inspirerend werken, bv.</w:t>
      </w:r>
      <w:r w:rsidR="007B5E67">
        <w:t xml:space="preserve"> </w:t>
      </w:r>
      <w:r w:rsidR="00A07819">
        <w:t xml:space="preserve"> </w:t>
      </w:r>
      <w:proofErr w:type="gramStart"/>
      <w:r w:rsidRPr="00D82723">
        <w:t>aanspreken</w:t>
      </w:r>
      <w:proofErr w:type="gramEnd"/>
      <w:r w:rsidRPr="00D82723">
        <w:t xml:space="preserve">, afscheid nemen, </w:t>
      </w:r>
      <w:r w:rsidRPr="00622332">
        <w:t>bedanken</w:t>
      </w:r>
      <w:r w:rsidRPr="00D82723">
        <w:t xml:space="preserve">, begroeten, een aanbod aannemen of weigeren, feliciteren, iets bestellen en betalen, uitnodigen, iets of iemand voorstellen, zich verontschuldigen en reageren op verontschuldigingen. </w:t>
      </w:r>
    </w:p>
    <w:p w14:paraId="5C4054C1" w14:textId="4841C0F6" w:rsidR="00136EF4" w:rsidRDefault="005B2664" w:rsidP="00622332">
      <w:pPr>
        <w:pStyle w:val="Wenk"/>
      </w:pPr>
      <w:r w:rsidRPr="005B2664">
        <w:t xml:space="preserve"> </w:t>
      </w:r>
      <w:r>
        <w:t>Leerlingen leren</w:t>
      </w:r>
      <w:r w:rsidRPr="003F67F7">
        <w:t xml:space="preserve"> het </w:t>
      </w:r>
      <w:hyperlink w:anchor="_Receptieve_teksten_(pop-up1)" w:history="1">
        <w:r w:rsidRPr="00620AD9">
          <w:rPr>
            <w:rStyle w:val="Lexicon"/>
          </w:rPr>
          <w:t>register</w:t>
        </w:r>
      </w:hyperlink>
      <w:r w:rsidRPr="003F67F7">
        <w:t xml:space="preserve"> aanpassen aan de context (bv. het kanaal of het </w:t>
      </w:r>
      <w:r w:rsidRPr="007A4385">
        <w:t>doelpubliek</w:t>
      </w:r>
      <w:r w:rsidRPr="003F67F7">
        <w:t xml:space="preserve">). Je </w:t>
      </w:r>
      <w:r>
        <w:t xml:space="preserve">kan hen attenderen </w:t>
      </w:r>
      <w:r w:rsidRPr="003F67F7">
        <w:t xml:space="preserve">op het gebruik van </w:t>
      </w:r>
      <w:r>
        <w:t>‘</w:t>
      </w:r>
      <w:r w:rsidRPr="003F67F7">
        <w:t>tu</w:t>
      </w:r>
      <w:r>
        <w:t>’</w:t>
      </w:r>
      <w:r w:rsidRPr="003F67F7">
        <w:t xml:space="preserve"> en </w:t>
      </w:r>
      <w:r>
        <w:t>‘</w:t>
      </w:r>
      <w:r w:rsidRPr="003F67F7">
        <w:t>vous</w:t>
      </w:r>
      <w:r>
        <w:t>’</w:t>
      </w:r>
      <w:r w:rsidRPr="003F67F7">
        <w:t xml:space="preserve"> in het Frans</w:t>
      </w:r>
      <w:r>
        <w:t xml:space="preserve"> of</w:t>
      </w:r>
      <w:r w:rsidRPr="003F67F7">
        <w:t xml:space="preserve"> </w:t>
      </w:r>
      <w:r w:rsidR="00D8637C">
        <w:t xml:space="preserve">op </w:t>
      </w:r>
      <w:r w:rsidRPr="003F67F7">
        <w:t>het hoofdlettergebruik bij het persoonlijk voornaamwoord ‘I’ in het Engels.</w:t>
      </w:r>
    </w:p>
    <w:p w14:paraId="2B005A97" w14:textId="1752EEBC" w:rsidR="00136EF4" w:rsidRPr="003F67F7" w:rsidRDefault="00E32220" w:rsidP="00622332">
      <w:pPr>
        <w:pStyle w:val="Wenk"/>
      </w:pPr>
      <w:r w:rsidRPr="00657A48">
        <w:t>Er bestaan verschillende, evenwaardige geografische varianten van het Engels en het Frans.</w:t>
      </w:r>
      <w:r w:rsidR="00136EF4">
        <w:t xml:space="preserve"> </w:t>
      </w:r>
    </w:p>
    <w:p w14:paraId="47A00A9A" w14:textId="2E8D01D4" w:rsidR="00136EF4" w:rsidRPr="009C39B3" w:rsidRDefault="00E32220" w:rsidP="00622332">
      <w:pPr>
        <w:pStyle w:val="Wenk"/>
      </w:pPr>
      <w:r>
        <w:t xml:space="preserve">Leerlingen </w:t>
      </w:r>
      <w:r w:rsidRPr="00622332">
        <w:t>kunnen</w:t>
      </w:r>
      <w:r>
        <w:t xml:space="preserve"> zich geremd voelen om Engels of Frans te spreken. Het is daarom belangrijk dat ze spreekdurf ontwikkelen.</w:t>
      </w:r>
    </w:p>
    <w:p w14:paraId="1F1E9D0A" w14:textId="20EA6231" w:rsidR="006D262D" w:rsidRDefault="006D262D" w:rsidP="006D262D">
      <w:pPr>
        <w:pStyle w:val="Doelkeuze"/>
      </w:pPr>
      <w:r>
        <w:t xml:space="preserve">De leerlingen nemen </w:t>
      </w:r>
      <w:hyperlink w:anchor="_Doelgerichtheid" w:history="1">
        <w:r w:rsidRPr="007536E5">
          <w:rPr>
            <w:rStyle w:val="Lexicon"/>
          </w:rPr>
          <w:t>doelgericht</w:t>
        </w:r>
      </w:hyperlink>
      <w:r>
        <w:t xml:space="preserve"> deel aan mondelinge </w:t>
      </w:r>
      <w:hyperlink w:anchor="_Interactie" w:history="1">
        <w:r w:rsidRPr="007536E5">
          <w:rPr>
            <w:rStyle w:val="Lexicon"/>
          </w:rPr>
          <w:t>interactie</w:t>
        </w:r>
      </w:hyperlink>
      <w:r>
        <w:t xml:space="preserve">, waarbij één of meer </w:t>
      </w:r>
      <w:hyperlink w:anchor="_Kenmerken_keuzedoel_receptie" w:history="1">
        <w:r w:rsidRPr="007536E5">
          <w:rPr>
            <w:rStyle w:val="pop-up"/>
          </w:rPr>
          <w:t>kenmerken</w:t>
        </w:r>
      </w:hyperlink>
      <w:r>
        <w:t xml:space="preserve"> of </w:t>
      </w:r>
      <w:hyperlink w:anchor="_Minimumvereisten_keuzedoel_mondelin" w:history="1">
        <w:r w:rsidRPr="007536E5">
          <w:rPr>
            <w:rStyle w:val="pop-up"/>
          </w:rPr>
          <w:t>minimumvereisten</w:t>
        </w:r>
      </w:hyperlink>
      <w:r>
        <w:t xml:space="preserve"> naar keuze complexer zijn. </w:t>
      </w:r>
    </w:p>
    <w:p w14:paraId="3AE8EA87" w14:textId="728BF40F" w:rsidR="004526B4" w:rsidRDefault="006D262D" w:rsidP="006D262D">
      <w:pPr>
        <w:pStyle w:val="Wenk"/>
      </w:pPr>
      <w:r>
        <w:t xml:space="preserve">Met dit keuzedoel realiseren de leerlingen gedeeltelijk LPD 4 van I-Fra-a en I-Eng-a.  </w:t>
      </w:r>
      <w:r w:rsidR="00A33B1A">
        <w:br/>
      </w:r>
      <w:r>
        <w:t xml:space="preserve">De minimumvereisten verwijzen </w:t>
      </w:r>
      <w:r w:rsidR="00A33B1A">
        <w:t>onder andere</w:t>
      </w:r>
      <w:r w:rsidR="004C793D">
        <w:t xml:space="preserve"> </w:t>
      </w:r>
      <w:r>
        <w:t xml:space="preserve">naar de beheersing van bepaalde eenvoudige grammaticale constructies zoals lidwoorden, meervoud, volgorde van onderwerp en werkwoord. </w:t>
      </w:r>
      <w:r w:rsidR="00F74412">
        <w:t xml:space="preserve">Dat </w:t>
      </w:r>
      <w:r>
        <w:t>veronderstelt echter geen expliciet grammaticaonderwijs</w:t>
      </w:r>
      <w:r w:rsidR="004C793D">
        <w:t xml:space="preserve">. Je brengt </w:t>
      </w:r>
      <w:r w:rsidR="00092430">
        <w:t xml:space="preserve">die eenvoudige constructies </w:t>
      </w:r>
      <w:r w:rsidR="00F6388D">
        <w:t xml:space="preserve">best </w:t>
      </w:r>
      <w:r>
        <w:t>lexicaal aan.</w:t>
      </w:r>
    </w:p>
    <w:p w14:paraId="55633D75" w14:textId="77777777" w:rsidR="006A3E5E" w:rsidRDefault="006A3E5E" w:rsidP="006A3E5E">
      <w:pPr>
        <w:pStyle w:val="Kop2"/>
        <w:rPr>
          <w:lang w:val="nl-NL"/>
        </w:rPr>
      </w:pPr>
      <w:bookmarkStart w:id="117" w:name="_Toc93940437"/>
      <w:bookmarkStart w:id="118" w:name="_Toc158723922"/>
      <w:r w:rsidRPr="00AF36E3">
        <w:rPr>
          <w:lang w:val="nl-NL"/>
        </w:rPr>
        <w:t>Identiteit in diversiteit</w:t>
      </w:r>
      <w:bookmarkEnd w:id="117"/>
      <w:bookmarkEnd w:id="118"/>
      <w:r w:rsidRPr="00AF36E3">
        <w:rPr>
          <w:lang w:val="nl-NL"/>
        </w:rPr>
        <w:t xml:space="preserve"> </w:t>
      </w:r>
    </w:p>
    <w:p w14:paraId="425FC8D8" w14:textId="77777777" w:rsidR="00FB469C" w:rsidRPr="000730F6" w:rsidRDefault="00FB469C" w:rsidP="000730F6">
      <w:pPr>
        <w:pStyle w:val="Concordantie"/>
      </w:pPr>
      <w:r w:rsidRPr="000730F6">
        <w:t>Minimumdoelen</w:t>
      </w:r>
    </w:p>
    <w:p w14:paraId="6FA8DF2E" w14:textId="77777777" w:rsidR="00FB469C" w:rsidRDefault="00FB469C" w:rsidP="00FB469C">
      <w:pPr>
        <w:pStyle w:val="MDSMDBK"/>
      </w:pPr>
      <w:r>
        <w:t>MD 03.07</w:t>
      </w:r>
      <w:r>
        <w:tab/>
      </w:r>
      <w:r w:rsidRPr="000730F6">
        <w:t>De leerlingen identificeren bij het lezen en beluisteren van teksten kenmerkende aspecten van maatschappijen en culturen waarin de doeltaal wordt gesproken. (LPD 5)</w:t>
      </w:r>
    </w:p>
    <w:p w14:paraId="3C86EA50" w14:textId="77777777" w:rsidR="00FB469C" w:rsidRPr="000730F6" w:rsidRDefault="00FB469C" w:rsidP="000730F6">
      <w:pPr>
        <w:pStyle w:val="Kennis"/>
        <w:numPr>
          <w:ilvl w:val="0"/>
          <w:numId w:val="0"/>
        </w:numPr>
        <w:ind w:left="340" w:hanging="170"/>
      </w:pPr>
      <w:r w:rsidRPr="000730F6">
        <w:t>Ten minste teksten in het Frans</w:t>
      </w:r>
    </w:p>
    <w:p w14:paraId="3DF140DF" w14:textId="77777777" w:rsidR="00BA6465" w:rsidRPr="00D118A3" w:rsidRDefault="00BA6465" w:rsidP="00BA6465">
      <w:pPr>
        <w:pStyle w:val="Doel"/>
      </w:pPr>
      <w:r w:rsidRPr="00D118A3">
        <w:lastRenderedPageBreak/>
        <w:t xml:space="preserve">De leerlingen identificeren bij het lezen en </w:t>
      </w:r>
      <w:r w:rsidRPr="00BA6465">
        <w:t>beluisteren</w:t>
      </w:r>
      <w:r w:rsidRPr="00D118A3">
        <w:t xml:space="preserve"> van teksten kenmerkende aspecten van maatschappijen en culturen waarin de doeltaal wordt gesproken.</w:t>
      </w:r>
    </w:p>
    <w:p w14:paraId="6B5289DE" w14:textId="77777777" w:rsidR="00BA6465" w:rsidRPr="00D118A3" w:rsidRDefault="00BA6465" w:rsidP="00BA6465">
      <w:pPr>
        <w:pStyle w:val="Wenk"/>
      </w:pPr>
      <w:r w:rsidRPr="00D118A3">
        <w:t xml:space="preserve">Je kan dit </w:t>
      </w:r>
      <w:r w:rsidRPr="00BA6465">
        <w:t>leerplandoel</w:t>
      </w:r>
      <w:r w:rsidRPr="00D118A3">
        <w:t xml:space="preserve"> laagdrempelig invullen en de leerlingen laten kennismaken met de Engels- of Franssprekende cultuur via bv. filmpjes, verhalen, anekdotes. Mogelijkheden: jongerencultuur, gamen, gastronomie, tradities, feestdagen, sporten, muziek, toerisme … </w:t>
      </w:r>
      <w:r>
        <w:br/>
      </w:r>
      <w:r w:rsidRPr="00D118A3">
        <w:t>Je laat de leerlingen die aspecten ontdekken en benoemen. Dat mag ook in het Nederlands</w:t>
      </w:r>
      <w:r>
        <w:t xml:space="preserve"> of met een beeld</w:t>
      </w:r>
      <w:r w:rsidRPr="00D118A3">
        <w:t xml:space="preserve">. </w:t>
      </w:r>
    </w:p>
    <w:p w14:paraId="58800833" w14:textId="130A3EC5" w:rsidR="00BA6465" w:rsidRDefault="00D12BD2" w:rsidP="00A86026">
      <w:pPr>
        <w:pStyle w:val="Wenk"/>
      </w:pPr>
      <w:r>
        <w:t>De l</w:t>
      </w:r>
      <w:r w:rsidR="00BA6465" w:rsidRPr="00D118A3">
        <w:t xml:space="preserve">eerlingen </w:t>
      </w:r>
      <w:r>
        <w:t>leren</w:t>
      </w:r>
      <w:r w:rsidR="00BA6465" w:rsidRPr="00D118A3">
        <w:t xml:space="preserve"> onbevooroordeeld, met open blik teksten lezen en beluisteren. </w:t>
      </w:r>
    </w:p>
    <w:p w14:paraId="33BE4F97" w14:textId="77777777" w:rsidR="004B7055" w:rsidRDefault="004B7055" w:rsidP="004B7055">
      <w:pPr>
        <w:pStyle w:val="Kop2"/>
        <w:rPr>
          <w:lang w:val="nl-NL"/>
        </w:rPr>
      </w:pPr>
      <w:bookmarkStart w:id="119" w:name="_Toc93940438"/>
      <w:bookmarkStart w:id="120" w:name="_Toc158723923"/>
      <w:r w:rsidRPr="00E31936">
        <w:rPr>
          <w:lang w:val="nl-NL"/>
        </w:rPr>
        <w:t>Literatuur</w:t>
      </w:r>
      <w:bookmarkEnd w:id="119"/>
      <w:bookmarkEnd w:id="120"/>
      <w:r w:rsidRPr="00E31936">
        <w:rPr>
          <w:lang w:val="nl-NL"/>
        </w:rPr>
        <w:t xml:space="preserve"> </w:t>
      </w:r>
    </w:p>
    <w:p w14:paraId="649C065D" w14:textId="77777777" w:rsidR="005B3BA2" w:rsidRDefault="005B3BA2" w:rsidP="005B3BA2">
      <w:pPr>
        <w:pStyle w:val="Concordantie"/>
      </w:pPr>
      <w:r w:rsidRPr="005B3BA2">
        <w:t>Minimumdoelen</w:t>
      </w:r>
    </w:p>
    <w:p w14:paraId="50AD0C74" w14:textId="77777777" w:rsidR="005B3BA2" w:rsidRDefault="005B3BA2" w:rsidP="005B3BA2">
      <w:pPr>
        <w:pStyle w:val="MDSMDBK"/>
        <w:rPr>
          <w:lang w:val="nl-NL"/>
        </w:rPr>
      </w:pPr>
      <w:r>
        <w:rPr>
          <w:lang w:val="nl-NL"/>
        </w:rPr>
        <w:t>MD 03.08</w:t>
      </w:r>
      <w:r>
        <w:rPr>
          <w:lang w:val="nl-NL"/>
        </w:rPr>
        <w:tab/>
      </w:r>
      <w:r w:rsidRPr="00673AC2">
        <w:rPr>
          <w:lang w:val="nl-NL"/>
        </w:rPr>
        <w:t xml:space="preserve">De </w:t>
      </w:r>
      <w:r w:rsidRPr="005B3BA2">
        <w:t>leerlingen</w:t>
      </w:r>
      <w:r w:rsidRPr="00673AC2">
        <w:rPr>
          <w:lang w:val="nl-NL"/>
        </w:rPr>
        <w:t xml:space="preserve"> drukken </w:t>
      </w:r>
      <w:r>
        <w:rPr>
          <w:lang w:val="nl-NL"/>
        </w:rPr>
        <w:t xml:space="preserve">de </w:t>
      </w:r>
      <w:r w:rsidRPr="00673AC2">
        <w:rPr>
          <w:lang w:val="nl-NL"/>
        </w:rPr>
        <w:t>eigen beleving en interpretatie van literaire teksten uit.</w:t>
      </w:r>
      <w:r>
        <w:rPr>
          <w:lang w:val="nl-NL"/>
        </w:rPr>
        <w:t xml:space="preserve"> (LPD 6)</w:t>
      </w:r>
    </w:p>
    <w:p w14:paraId="19C3A2D9" w14:textId="77777777" w:rsidR="005B3BA2" w:rsidRDefault="005B3BA2" w:rsidP="005B3BA2">
      <w:pPr>
        <w:pStyle w:val="Kennis"/>
        <w:numPr>
          <w:ilvl w:val="0"/>
          <w:numId w:val="0"/>
        </w:numPr>
        <w:ind w:left="340" w:hanging="170"/>
      </w:pPr>
      <w:r>
        <w:t>Ten minste teksten in het Frans</w:t>
      </w:r>
    </w:p>
    <w:p w14:paraId="014B171B" w14:textId="77777777" w:rsidR="005B3BA2" w:rsidRPr="00F07E5B" w:rsidRDefault="005B3BA2" w:rsidP="005B3BA2">
      <w:pPr>
        <w:pStyle w:val="Kennis"/>
        <w:numPr>
          <w:ilvl w:val="0"/>
          <w:numId w:val="0"/>
        </w:numPr>
        <w:ind w:left="340" w:hanging="170"/>
      </w:pPr>
      <w:r>
        <w:t>(Rekening houdend met de context waarin het minimumdoel aan bod komt)</w:t>
      </w:r>
    </w:p>
    <w:bookmarkEnd w:id="115"/>
    <w:p w14:paraId="399355CF" w14:textId="11E366AF" w:rsidR="00637024" w:rsidRPr="00D902D4" w:rsidRDefault="00637024" w:rsidP="00637024">
      <w:pPr>
        <w:pStyle w:val="Doel"/>
      </w:pPr>
      <w:r w:rsidRPr="00D902D4">
        <w:t xml:space="preserve">De </w:t>
      </w:r>
      <w:r w:rsidRPr="00637024">
        <w:t>leerlingen</w:t>
      </w:r>
      <w:r w:rsidRPr="00D902D4">
        <w:t xml:space="preserve"> drukken de eigen beleving en interpretatie uit van </w:t>
      </w:r>
      <w:hyperlink w:anchor="_Literaire_teksten" w:history="1">
        <w:r w:rsidRPr="00527F5B">
          <w:rPr>
            <w:rStyle w:val="Lexicon"/>
          </w:rPr>
          <w:t>literaire teksten</w:t>
        </w:r>
      </w:hyperlink>
      <w:r w:rsidRPr="00D902D4">
        <w:t>.</w:t>
      </w:r>
    </w:p>
    <w:p w14:paraId="644FB4B9" w14:textId="0B16DA52" w:rsidR="00637024" w:rsidRPr="00D902D4" w:rsidRDefault="00637024" w:rsidP="00637024">
      <w:pPr>
        <w:pStyle w:val="Wenk"/>
      </w:pPr>
      <w:r w:rsidRPr="00D902D4">
        <w:t xml:space="preserve">Bij de keuze van literaire teksten </w:t>
      </w:r>
      <w:r w:rsidR="004D03E4">
        <w:t>kan je rekening houden</w:t>
      </w:r>
      <w:r w:rsidRPr="00D902D4">
        <w:t xml:space="preserve"> met de leefwereld van de </w:t>
      </w:r>
      <w:r w:rsidRPr="00637024">
        <w:t>leerlingen</w:t>
      </w:r>
      <w:r w:rsidRPr="00D902D4">
        <w:t xml:space="preserve">. Het kan ook zinvol zijn om de leerlingen zelf literaire teksten te laten voorstellen. </w:t>
      </w:r>
      <w:r w:rsidRPr="00D902D4">
        <w:br/>
        <w:t>Voorbeelden van literaire teksten: liedjes(teksten), gedichten, cartoons, trailers, memes, videoclips, fragmenten uit (teken)films, series of stripverhalen.</w:t>
      </w:r>
    </w:p>
    <w:p w14:paraId="60D504D5" w14:textId="06C22B99" w:rsidR="00637024" w:rsidRPr="00D902D4" w:rsidRDefault="00637024" w:rsidP="00637024">
      <w:pPr>
        <w:pStyle w:val="Wenk"/>
        <w:rPr>
          <w:rStyle w:val="normaltextrun"/>
        </w:rPr>
      </w:pPr>
      <w:r w:rsidRPr="00D902D4">
        <w:rPr>
          <w:rStyle w:val="normaltextrun"/>
        </w:rPr>
        <w:t xml:space="preserve">Dit leerplandoel kan je vrij laagdrempelig invullen, bv. aan de hand </w:t>
      </w:r>
      <w:proofErr w:type="gramStart"/>
      <w:r w:rsidRPr="00D902D4">
        <w:rPr>
          <w:rStyle w:val="normaltextrun"/>
        </w:rPr>
        <w:t>van</w:t>
      </w:r>
      <w:r w:rsidR="007B5E67">
        <w:rPr>
          <w:rStyle w:val="normaltextrun"/>
        </w:rPr>
        <w:t xml:space="preserve"> </w:t>
      </w:r>
      <w:r w:rsidR="00A07819">
        <w:rPr>
          <w:rStyle w:val="normaltextrun"/>
        </w:rPr>
        <w:t xml:space="preserve"> </w:t>
      </w:r>
      <w:r w:rsidRPr="00D902D4">
        <w:rPr>
          <w:rStyle w:val="normaltextrun"/>
        </w:rPr>
        <w:t>vragen</w:t>
      </w:r>
      <w:proofErr w:type="gramEnd"/>
      <w:r w:rsidR="00696659">
        <w:rPr>
          <w:rStyle w:val="normaltextrun"/>
        </w:rPr>
        <w:t xml:space="preserve"> zoals</w:t>
      </w:r>
      <w:r w:rsidRPr="00D902D4">
        <w:rPr>
          <w:rStyle w:val="normaltextrun"/>
        </w:rPr>
        <w:t xml:space="preserve"> waarom sommige aspecten van de tekst aanspreken, waarom de leerling zich </w:t>
      </w:r>
      <w:r w:rsidRPr="00637024">
        <w:rPr>
          <w:rStyle w:val="normaltextrun"/>
        </w:rPr>
        <w:t>identificeert</w:t>
      </w:r>
      <w:r w:rsidRPr="00D902D4">
        <w:rPr>
          <w:rStyle w:val="normaltextrun"/>
        </w:rPr>
        <w:t xml:space="preserve"> met een bepaald personage, in welke zin de leerling gelijkaardige ervaringen zelf al heeft meegemaakt, waarom de tekst een bepaalde emotionele reactie teweegbrengt, waarom de uitdrukkingsvorm of stijl aanspreekt.</w:t>
      </w:r>
    </w:p>
    <w:p w14:paraId="6727413C" w14:textId="620F3BB6" w:rsidR="00637024" w:rsidRDefault="00637024" w:rsidP="00637024">
      <w:pPr>
        <w:pStyle w:val="Wenk"/>
      </w:pPr>
      <w:r w:rsidRPr="00D902D4">
        <w:t xml:space="preserve">Je kan de leerlingen </w:t>
      </w:r>
      <w:r w:rsidR="00674C75">
        <w:t>hun beleving</w:t>
      </w:r>
      <w:r w:rsidR="00674C75" w:rsidRPr="00D902D4">
        <w:t xml:space="preserve"> </w:t>
      </w:r>
      <w:r w:rsidRPr="00D902D4">
        <w:t xml:space="preserve">laten uitdrukken op een niet-talige manier (bv. een gepaste illustratie of gepast voorwerp kiezen of zoeken, een moodboard maken, uitbeelden) of in het Nederlands, eventueel aan de hand van spreek- of schrijfkaders. </w:t>
      </w:r>
    </w:p>
    <w:p w14:paraId="58470053" w14:textId="77777777" w:rsidR="00953040" w:rsidRDefault="00953040" w:rsidP="00953040">
      <w:pPr>
        <w:pStyle w:val="Kop2"/>
        <w:spacing w:before="240"/>
        <w:rPr>
          <w:lang w:val="nl-NL"/>
        </w:rPr>
      </w:pPr>
      <w:bookmarkStart w:id="121" w:name="_Toc93940439"/>
      <w:bookmarkStart w:id="122" w:name="_Toc158723924"/>
      <w:r w:rsidRPr="00AF36E3">
        <w:rPr>
          <w:lang w:val="nl-NL"/>
        </w:rPr>
        <w:t>Taalgebruik ter ondersteuning van de communicatie</w:t>
      </w:r>
      <w:bookmarkEnd w:id="121"/>
      <w:bookmarkEnd w:id="122"/>
      <w:r w:rsidRPr="00AF36E3">
        <w:rPr>
          <w:lang w:val="nl-NL"/>
        </w:rPr>
        <w:t xml:space="preserve"> </w:t>
      </w:r>
    </w:p>
    <w:p w14:paraId="68C2F3CD" w14:textId="77777777" w:rsidR="00B74141" w:rsidRDefault="00B74141" w:rsidP="00B74141">
      <w:pPr>
        <w:pStyle w:val="Concordantie"/>
      </w:pPr>
      <w:r w:rsidRPr="00B74141">
        <w:t>Minimumdoelen</w:t>
      </w:r>
    </w:p>
    <w:p w14:paraId="1A0FF9FC" w14:textId="67FD91DF" w:rsidR="00B74141" w:rsidRDefault="00B74141" w:rsidP="00B74141">
      <w:pPr>
        <w:pStyle w:val="MDSMDBK"/>
      </w:pPr>
      <w:r>
        <w:t>MD 03.05</w:t>
      </w:r>
      <w:r>
        <w:tab/>
        <w:t>D</w:t>
      </w:r>
      <w:r w:rsidRPr="00A05CDA">
        <w:t xml:space="preserve">e leerlingen zetten </w:t>
      </w:r>
      <w:r>
        <w:t xml:space="preserve">doelgericht </w:t>
      </w:r>
      <w:r w:rsidRPr="00A05CDA">
        <w:t xml:space="preserve">strategieën in ter ondersteuning van </w:t>
      </w:r>
      <w:r>
        <w:t xml:space="preserve">informatieverwerking en </w:t>
      </w:r>
      <w:r w:rsidRPr="00A05CDA">
        <w:t xml:space="preserve">communicatieve </w:t>
      </w:r>
      <w:r w:rsidRPr="00B74141">
        <w:t>handelingen</w:t>
      </w:r>
      <w:r w:rsidRPr="00A05CDA">
        <w:t>.</w:t>
      </w:r>
      <w:r>
        <w:t xml:space="preserve"> (LPD </w:t>
      </w:r>
      <w:r w:rsidR="00A82A71">
        <w:t>8</w:t>
      </w:r>
      <w:r>
        <w:t>)</w:t>
      </w:r>
    </w:p>
    <w:p w14:paraId="71F60259" w14:textId="77777777" w:rsidR="00B74141" w:rsidRDefault="00B74141" w:rsidP="00B74141">
      <w:pPr>
        <w:pStyle w:val="Kennis"/>
        <w:numPr>
          <w:ilvl w:val="0"/>
          <w:numId w:val="0"/>
        </w:numPr>
        <w:ind w:left="340" w:hanging="170"/>
      </w:pPr>
      <w:r>
        <w:t>Ten minste in het Frans</w:t>
      </w:r>
    </w:p>
    <w:p w14:paraId="05C50D51" w14:textId="77777777" w:rsidR="00B74141" w:rsidRDefault="00B74141" w:rsidP="00B74141">
      <w:pPr>
        <w:pStyle w:val="Kennis"/>
        <w:numPr>
          <w:ilvl w:val="0"/>
          <w:numId w:val="0"/>
        </w:numPr>
        <w:ind w:left="340" w:hanging="170"/>
      </w:pPr>
      <w:r>
        <w:t>(</w:t>
      </w:r>
      <w:r w:rsidRPr="00E2760A">
        <w:t>Dit minimumdoel wordt doelgericht ingezet in functie van alle andere minimumdoelen binnen sleutelcompetentie 3</w:t>
      </w:r>
      <w:r>
        <w:t>)</w:t>
      </w:r>
    </w:p>
    <w:p w14:paraId="739C8F00" w14:textId="77777777" w:rsidR="00B74141" w:rsidRPr="00821286" w:rsidRDefault="00B74141" w:rsidP="00B74141">
      <w:pPr>
        <w:pStyle w:val="Kennis"/>
        <w:numPr>
          <w:ilvl w:val="0"/>
          <w:numId w:val="0"/>
        </w:numPr>
        <w:ind w:left="340" w:hanging="170"/>
      </w:pPr>
      <w:r>
        <w:t>(Rekening houdend met de context waarin het minimumdoel aan bod komt)</w:t>
      </w:r>
    </w:p>
    <w:p w14:paraId="5826E424" w14:textId="77777777" w:rsidR="00B74141" w:rsidRPr="00A05CDA" w:rsidRDefault="00B74141" w:rsidP="00B74141">
      <w:pPr>
        <w:pStyle w:val="MDSMDBK"/>
      </w:pPr>
      <w:r>
        <w:t>MD 03.06</w:t>
      </w:r>
      <w:r>
        <w:tab/>
      </w:r>
      <w:r w:rsidRPr="00A05CDA">
        <w:t xml:space="preserve">De leerlingen zetten </w:t>
      </w:r>
      <w:r>
        <w:t>eerder en nieuw</w:t>
      </w:r>
      <w:r w:rsidRPr="00A05CDA">
        <w:t>verworven woordenschat in ter ondersteuning van hun communicatieve handelingen.</w:t>
      </w:r>
      <w:r>
        <w:t xml:space="preserve"> (LPD 7)</w:t>
      </w:r>
    </w:p>
    <w:p w14:paraId="670B1DB4" w14:textId="77777777" w:rsidR="00B74141" w:rsidRDefault="00B74141" w:rsidP="00B74141">
      <w:pPr>
        <w:pStyle w:val="Kennis"/>
        <w:numPr>
          <w:ilvl w:val="0"/>
          <w:numId w:val="0"/>
        </w:numPr>
        <w:ind w:left="340" w:hanging="170"/>
      </w:pPr>
      <w:r>
        <w:t>Ten minste in het Frans</w:t>
      </w:r>
    </w:p>
    <w:p w14:paraId="307F806C" w14:textId="77777777" w:rsidR="00B74141" w:rsidRPr="00A05CDA" w:rsidRDefault="00B74141" w:rsidP="00B74141">
      <w:pPr>
        <w:pStyle w:val="Kennis"/>
        <w:numPr>
          <w:ilvl w:val="0"/>
          <w:numId w:val="0"/>
        </w:numPr>
        <w:ind w:left="340" w:hanging="170"/>
      </w:pPr>
      <w:r w:rsidRPr="00A05CDA">
        <w:t>Tekstkenmerken voor receptie</w:t>
      </w:r>
    </w:p>
    <w:p w14:paraId="266E76A5" w14:textId="77777777" w:rsidR="00B74141" w:rsidRDefault="00B74141" w:rsidP="00B74141">
      <w:pPr>
        <w:pStyle w:val="Kennis"/>
        <w:numPr>
          <w:ilvl w:val="0"/>
          <w:numId w:val="0"/>
        </w:numPr>
        <w:ind w:left="340" w:hanging="170"/>
      </w:pPr>
      <w:r w:rsidRPr="00A05CDA">
        <w:t>Minimumvereisten voor productie</w:t>
      </w:r>
    </w:p>
    <w:p w14:paraId="76CA4F63" w14:textId="77777777" w:rsidR="00B74141" w:rsidRPr="00A05CDA" w:rsidRDefault="00B74141" w:rsidP="00B74141">
      <w:pPr>
        <w:pStyle w:val="Kennis"/>
        <w:numPr>
          <w:ilvl w:val="0"/>
          <w:numId w:val="0"/>
        </w:numPr>
        <w:ind w:left="340" w:hanging="170"/>
      </w:pPr>
      <w:r>
        <w:rPr>
          <w:lang w:val="nl-NL"/>
        </w:rPr>
        <w:t>(</w:t>
      </w:r>
      <w:r w:rsidRPr="004872BB">
        <w:rPr>
          <w:lang w:val="nl-NL"/>
        </w:rPr>
        <w:t>Rekening houdend met de ontwikkeling van leerlingen en de context waarin het minimumdoel aan bod komt</w:t>
      </w:r>
      <w:r>
        <w:rPr>
          <w:lang w:val="nl-NL"/>
        </w:rPr>
        <w:t>)</w:t>
      </w:r>
    </w:p>
    <w:p w14:paraId="3FDB773F" w14:textId="52366338" w:rsidR="004E2381" w:rsidRPr="00AF36E3" w:rsidRDefault="004E2381" w:rsidP="004E2381">
      <w:pPr>
        <w:pStyle w:val="Doel"/>
        <w:keepNext/>
        <w:ind w:left="737" w:hanging="737"/>
        <w:rPr>
          <w:lang w:val="nl-NL"/>
        </w:rPr>
      </w:pPr>
      <w:r w:rsidRPr="0095269D">
        <w:rPr>
          <w:lang w:val="nl-NL"/>
        </w:rPr>
        <w:t xml:space="preserve">De leerlingen </w:t>
      </w:r>
      <w:r w:rsidRPr="00032DD2">
        <w:t>zetten eerder en nieuwverworven woordenschat in ter ondersteuning van hun communicatieve handelingen (</w:t>
      </w:r>
      <w:hyperlink w:anchor="_Woordenschat_voor_receptie_1" w:history="1">
        <w:r w:rsidRPr="00F368FF">
          <w:rPr>
            <w:rStyle w:val="pop-up"/>
          </w:rPr>
          <w:t>kenmerken</w:t>
        </w:r>
      </w:hyperlink>
      <w:r w:rsidRPr="00032DD2">
        <w:t xml:space="preserve">, </w:t>
      </w:r>
      <w:hyperlink w:anchor="_Woordenschat_voor_productie" w:history="1">
        <w:r w:rsidRPr="00F368FF">
          <w:rPr>
            <w:rStyle w:val="pop-up"/>
          </w:rPr>
          <w:t>minimumvereisten</w:t>
        </w:r>
      </w:hyperlink>
      <w:r w:rsidRPr="00032DD2">
        <w:t>).</w:t>
      </w:r>
    </w:p>
    <w:p w14:paraId="617A942F" w14:textId="13678D17" w:rsidR="004E2381" w:rsidRPr="00802F89" w:rsidRDefault="004E2381" w:rsidP="004E2381">
      <w:pPr>
        <w:pStyle w:val="Wenk"/>
        <w:rPr>
          <w:lang w:val="en-AU"/>
        </w:rPr>
      </w:pPr>
      <w:r w:rsidRPr="00032DD2">
        <w:t xml:space="preserve">Je laat </w:t>
      </w:r>
      <w:r w:rsidRPr="004E2381">
        <w:t>basiswoordenschat</w:t>
      </w:r>
      <w:r w:rsidRPr="00032DD2">
        <w:t xml:space="preserve"> regelmatig terugkeren opdat de leerlingen die woordenschat voldoende </w:t>
      </w:r>
      <w:r w:rsidR="003233F2">
        <w:t xml:space="preserve">zouden </w:t>
      </w:r>
      <w:r w:rsidRPr="00032DD2">
        <w:t xml:space="preserve">gebruiken. </w:t>
      </w:r>
      <w:bookmarkStart w:id="123" w:name="_Hlk130562832"/>
      <w:r w:rsidRPr="00032DD2">
        <w:t xml:space="preserve">Je besteedt ook aandacht aan </w:t>
      </w:r>
      <w:hyperlink w:anchor="_Woordcombinaties" w:history="1">
        <w:r w:rsidRPr="00F642B9">
          <w:rPr>
            <w:rStyle w:val="Lexicon"/>
          </w:rPr>
          <w:t>woordcombinaties</w:t>
        </w:r>
      </w:hyperlink>
      <w:r w:rsidRPr="00A55D65">
        <w:rPr>
          <w:rStyle w:val="Lexicon"/>
          <w:color w:val="595959" w:themeColor="text1" w:themeTint="A6"/>
          <w:u w:val="none"/>
        </w:rPr>
        <w:t xml:space="preserve"> en vaste uitdrukkingen</w:t>
      </w:r>
      <w:r w:rsidRPr="00032DD2">
        <w:t xml:space="preserve"> (bv. </w:t>
      </w:r>
      <w:r w:rsidR="008D0D83" w:rsidRPr="00802F89">
        <w:rPr>
          <w:lang w:val="en-AU"/>
        </w:rPr>
        <w:t>‘</w:t>
      </w:r>
      <w:r w:rsidRPr="00802F89">
        <w:rPr>
          <w:lang w:val="en-AU"/>
        </w:rPr>
        <w:t>fast food</w:t>
      </w:r>
      <w:r w:rsidR="008D0D83" w:rsidRPr="00802F89">
        <w:rPr>
          <w:lang w:val="en-AU"/>
        </w:rPr>
        <w:t>’</w:t>
      </w:r>
      <w:r w:rsidRPr="00802F89">
        <w:rPr>
          <w:lang w:val="en-AU"/>
        </w:rPr>
        <w:t xml:space="preserve">, </w:t>
      </w:r>
      <w:r w:rsidR="008D0D83" w:rsidRPr="00802F89">
        <w:rPr>
          <w:lang w:val="en-AU"/>
        </w:rPr>
        <w:t>‘</w:t>
      </w:r>
      <w:r w:rsidRPr="00802F89">
        <w:rPr>
          <w:lang w:val="en-AU"/>
        </w:rPr>
        <w:t>in the morning</w:t>
      </w:r>
      <w:r w:rsidR="008D0D83" w:rsidRPr="00802F89">
        <w:rPr>
          <w:lang w:val="en-AU"/>
        </w:rPr>
        <w:t>’</w:t>
      </w:r>
      <w:r w:rsidRPr="00802F89">
        <w:rPr>
          <w:lang w:val="en-AU"/>
        </w:rPr>
        <w:t xml:space="preserve">, </w:t>
      </w:r>
      <w:r w:rsidR="008D0D83" w:rsidRPr="00802F89">
        <w:rPr>
          <w:lang w:val="en-AU"/>
        </w:rPr>
        <w:t>‘</w:t>
      </w:r>
      <w:r w:rsidRPr="00802F89">
        <w:rPr>
          <w:lang w:val="en-AU"/>
        </w:rPr>
        <w:t>do your homework</w:t>
      </w:r>
      <w:r w:rsidR="008D0D83" w:rsidRPr="00802F89">
        <w:rPr>
          <w:lang w:val="en-AU"/>
        </w:rPr>
        <w:t>’</w:t>
      </w:r>
      <w:r w:rsidRPr="00802F89">
        <w:rPr>
          <w:lang w:val="en-AU"/>
        </w:rPr>
        <w:t xml:space="preserve">, </w:t>
      </w:r>
      <w:r w:rsidR="008D0D83" w:rsidRPr="00802F89">
        <w:rPr>
          <w:lang w:val="en-AU"/>
        </w:rPr>
        <w:t>‘</w:t>
      </w:r>
      <w:r w:rsidRPr="00802F89">
        <w:rPr>
          <w:lang w:val="en-AU"/>
        </w:rPr>
        <w:t>j’ai 12 ans</w:t>
      </w:r>
      <w:r w:rsidR="008D0D83" w:rsidRPr="00802F89">
        <w:rPr>
          <w:lang w:val="en-AU"/>
        </w:rPr>
        <w:t>’</w:t>
      </w:r>
      <w:r w:rsidRPr="00802F89">
        <w:rPr>
          <w:lang w:val="en-AU"/>
        </w:rPr>
        <w:t xml:space="preserve">, </w:t>
      </w:r>
      <w:r w:rsidR="008D0D83" w:rsidRPr="00802F89">
        <w:rPr>
          <w:lang w:val="en-AU"/>
        </w:rPr>
        <w:t>‘</w:t>
      </w:r>
      <w:r w:rsidRPr="00802F89">
        <w:rPr>
          <w:lang w:val="en-AU"/>
        </w:rPr>
        <w:t>je vais à l’école</w:t>
      </w:r>
      <w:r w:rsidR="008D0D83" w:rsidRPr="00802F89">
        <w:rPr>
          <w:lang w:val="en-AU"/>
        </w:rPr>
        <w:t>’</w:t>
      </w:r>
      <w:r w:rsidRPr="00802F89">
        <w:rPr>
          <w:lang w:val="en-AU"/>
        </w:rPr>
        <w:t xml:space="preserve">, </w:t>
      </w:r>
      <w:r w:rsidR="008D0D83" w:rsidRPr="00802F89">
        <w:rPr>
          <w:lang w:val="en-AU"/>
        </w:rPr>
        <w:t>‘</w:t>
      </w:r>
      <w:r w:rsidRPr="00802F89">
        <w:rPr>
          <w:lang w:val="en-AU"/>
        </w:rPr>
        <w:t>merci beaucoup</w:t>
      </w:r>
      <w:r w:rsidR="008D0D83" w:rsidRPr="00802F89">
        <w:rPr>
          <w:lang w:val="en-AU"/>
        </w:rPr>
        <w:t>’</w:t>
      </w:r>
      <w:r w:rsidRPr="00802F89">
        <w:rPr>
          <w:lang w:val="en-AU"/>
        </w:rPr>
        <w:t>).</w:t>
      </w:r>
      <w:bookmarkEnd w:id="123"/>
    </w:p>
    <w:p w14:paraId="3693C948" w14:textId="77777777" w:rsidR="004E2381" w:rsidRPr="00A55D65" w:rsidRDefault="004E2381" w:rsidP="004E2381">
      <w:pPr>
        <w:pStyle w:val="Wenk"/>
        <w:rPr>
          <w:lang w:val="nl-NL"/>
        </w:rPr>
      </w:pPr>
      <w:r w:rsidRPr="00A55D65">
        <w:rPr>
          <w:lang w:val="nl-NL"/>
        </w:rPr>
        <w:t xml:space="preserve">Voorbeelden van woordvelden (in </w:t>
      </w:r>
      <w:r w:rsidRPr="004E2381">
        <w:t>alfabetische</w:t>
      </w:r>
      <w:r w:rsidRPr="00A55D65">
        <w:rPr>
          <w:lang w:val="nl-NL"/>
        </w:rPr>
        <w:t xml:space="preserve"> volgorde) ter inspiratie: </w:t>
      </w:r>
    </w:p>
    <w:p w14:paraId="5E9DB2CF" w14:textId="77777777" w:rsidR="004E2381" w:rsidRPr="004E2381" w:rsidRDefault="004E2381" w:rsidP="004E2381">
      <w:pPr>
        <w:pStyle w:val="Wenkops1"/>
      </w:pPr>
      <w:proofErr w:type="gramStart"/>
      <w:r w:rsidRPr="004E2381">
        <w:t>cijfers</w:t>
      </w:r>
      <w:proofErr w:type="gramEnd"/>
      <w:r w:rsidRPr="004E2381">
        <w:t xml:space="preserve">, gewichten, maten, hoeveelheden </w:t>
      </w:r>
    </w:p>
    <w:p w14:paraId="62E19F5D" w14:textId="77777777" w:rsidR="004E2381" w:rsidRPr="004E2381" w:rsidRDefault="004E2381" w:rsidP="004E2381">
      <w:pPr>
        <w:pStyle w:val="Wenkops1"/>
      </w:pPr>
      <w:proofErr w:type="gramStart"/>
      <w:r w:rsidRPr="004E2381">
        <w:lastRenderedPageBreak/>
        <w:t>dagelijkse</w:t>
      </w:r>
      <w:proofErr w:type="gramEnd"/>
      <w:r w:rsidRPr="004E2381">
        <w:t xml:space="preserve"> bezigheden </w:t>
      </w:r>
    </w:p>
    <w:p w14:paraId="04ABAFC5" w14:textId="77777777" w:rsidR="004E2381" w:rsidRPr="004E2381" w:rsidRDefault="004E2381" w:rsidP="004E2381">
      <w:pPr>
        <w:pStyle w:val="Wenkops1"/>
      </w:pPr>
      <w:proofErr w:type="gramStart"/>
      <w:r w:rsidRPr="004E2381">
        <w:t>dagelijkse</w:t>
      </w:r>
      <w:proofErr w:type="gramEnd"/>
      <w:r w:rsidRPr="004E2381">
        <w:t xml:space="preserve"> of persoonlijke voorwerpen </w:t>
      </w:r>
    </w:p>
    <w:p w14:paraId="4982CB25" w14:textId="77777777" w:rsidR="004E2381" w:rsidRPr="004E2381" w:rsidRDefault="004E2381" w:rsidP="004E2381">
      <w:pPr>
        <w:pStyle w:val="Wenkops1"/>
      </w:pPr>
      <w:proofErr w:type="gramStart"/>
      <w:r w:rsidRPr="004E2381">
        <w:t>dagen</w:t>
      </w:r>
      <w:proofErr w:type="gramEnd"/>
      <w:r w:rsidRPr="004E2381">
        <w:t xml:space="preserve">, maanden, seizoenen, feesten </w:t>
      </w:r>
    </w:p>
    <w:p w14:paraId="39B81538" w14:textId="77777777" w:rsidR="004E2381" w:rsidRPr="004E2381" w:rsidRDefault="004E2381" w:rsidP="004E2381">
      <w:pPr>
        <w:pStyle w:val="Wenkops1"/>
      </w:pPr>
      <w:proofErr w:type="gramStart"/>
      <w:r w:rsidRPr="004E2381">
        <w:t>eten</w:t>
      </w:r>
      <w:proofErr w:type="gramEnd"/>
      <w:r w:rsidRPr="004E2381">
        <w:t xml:space="preserve"> en drinken </w:t>
      </w:r>
    </w:p>
    <w:p w14:paraId="6612E9D2" w14:textId="77777777" w:rsidR="004E2381" w:rsidRPr="004E2381" w:rsidRDefault="004E2381" w:rsidP="004E2381">
      <w:pPr>
        <w:pStyle w:val="Wenkops1"/>
      </w:pPr>
      <w:proofErr w:type="gramStart"/>
      <w:r w:rsidRPr="004E2381">
        <w:t>familie</w:t>
      </w:r>
      <w:proofErr w:type="gramEnd"/>
      <w:r w:rsidRPr="004E2381">
        <w:t xml:space="preserve"> </w:t>
      </w:r>
    </w:p>
    <w:p w14:paraId="7EA10D61" w14:textId="77777777" w:rsidR="004E2381" w:rsidRPr="004E2381" w:rsidRDefault="004E2381" w:rsidP="004E2381">
      <w:pPr>
        <w:pStyle w:val="Wenkops1"/>
      </w:pPr>
      <w:proofErr w:type="gramStart"/>
      <w:r w:rsidRPr="004E2381">
        <w:t>instructietaal</w:t>
      </w:r>
      <w:proofErr w:type="gramEnd"/>
      <w:r w:rsidRPr="004E2381">
        <w:t xml:space="preserve"> </w:t>
      </w:r>
    </w:p>
    <w:p w14:paraId="038B3841" w14:textId="77777777" w:rsidR="004E2381" w:rsidRPr="004E2381" w:rsidRDefault="004E2381" w:rsidP="004E2381">
      <w:pPr>
        <w:pStyle w:val="Wenkops1"/>
      </w:pPr>
      <w:proofErr w:type="gramStart"/>
      <w:r w:rsidRPr="004E2381">
        <w:t>kleding</w:t>
      </w:r>
      <w:proofErr w:type="gramEnd"/>
      <w:r w:rsidRPr="004E2381">
        <w:t xml:space="preserve"> en accessoires </w:t>
      </w:r>
    </w:p>
    <w:p w14:paraId="0EF9CC64" w14:textId="77777777" w:rsidR="004E2381" w:rsidRPr="004E2381" w:rsidRDefault="004E2381" w:rsidP="004E2381">
      <w:pPr>
        <w:pStyle w:val="Wenkops1"/>
      </w:pPr>
      <w:proofErr w:type="gramStart"/>
      <w:r w:rsidRPr="004E2381">
        <w:t>kleuren</w:t>
      </w:r>
      <w:proofErr w:type="gramEnd"/>
      <w:r w:rsidRPr="004E2381">
        <w:t xml:space="preserve"> </w:t>
      </w:r>
    </w:p>
    <w:p w14:paraId="2022C357" w14:textId="77777777" w:rsidR="004E2381" w:rsidRPr="004E2381" w:rsidRDefault="004E2381" w:rsidP="004E2381">
      <w:pPr>
        <w:pStyle w:val="Wenkops1"/>
      </w:pPr>
      <w:proofErr w:type="gramStart"/>
      <w:r w:rsidRPr="004E2381">
        <w:t>landen</w:t>
      </w:r>
      <w:proofErr w:type="gramEnd"/>
      <w:r w:rsidRPr="004E2381">
        <w:t xml:space="preserve"> en nationaliteiten </w:t>
      </w:r>
    </w:p>
    <w:p w14:paraId="70AC9E1E" w14:textId="77777777" w:rsidR="004E2381" w:rsidRPr="004E2381" w:rsidRDefault="004E2381" w:rsidP="004E2381">
      <w:pPr>
        <w:pStyle w:val="Wenkops1"/>
      </w:pPr>
      <w:proofErr w:type="gramStart"/>
      <w:r w:rsidRPr="004E2381">
        <w:t>persoonlijke</w:t>
      </w:r>
      <w:proofErr w:type="gramEnd"/>
      <w:r w:rsidRPr="004E2381">
        <w:t xml:space="preserve"> gegevens </w:t>
      </w:r>
    </w:p>
    <w:p w14:paraId="293AE9F9" w14:textId="77777777" w:rsidR="004E2381" w:rsidRPr="004E2381" w:rsidRDefault="004E2381" w:rsidP="004E2381">
      <w:pPr>
        <w:pStyle w:val="Wenkops1"/>
      </w:pPr>
      <w:proofErr w:type="gramStart"/>
      <w:r w:rsidRPr="004E2381">
        <w:t>plaatsen</w:t>
      </w:r>
      <w:proofErr w:type="gramEnd"/>
      <w:r w:rsidRPr="004E2381">
        <w:t xml:space="preserve"> in de stad (winkels en diensten) </w:t>
      </w:r>
    </w:p>
    <w:p w14:paraId="542EBFB6" w14:textId="77777777" w:rsidR="004E2381" w:rsidRPr="004E2381" w:rsidRDefault="004E2381" w:rsidP="004E2381">
      <w:pPr>
        <w:pStyle w:val="Wenkops1"/>
      </w:pPr>
      <w:proofErr w:type="gramStart"/>
      <w:r w:rsidRPr="004E2381">
        <w:t>sport</w:t>
      </w:r>
      <w:proofErr w:type="gramEnd"/>
      <w:r w:rsidRPr="004E2381">
        <w:t xml:space="preserve"> en ontspanning </w:t>
      </w:r>
    </w:p>
    <w:p w14:paraId="207D832F" w14:textId="77777777" w:rsidR="004E2381" w:rsidRPr="004E2381" w:rsidRDefault="004E2381" w:rsidP="004E2381">
      <w:pPr>
        <w:pStyle w:val="Wenkops1"/>
      </w:pPr>
      <w:proofErr w:type="gramStart"/>
      <w:r w:rsidRPr="004E2381">
        <w:t>transportmiddelen</w:t>
      </w:r>
      <w:proofErr w:type="gramEnd"/>
      <w:r w:rsidRPr="004E2381">
        <w:t xml:space="preserve"> </w:t>
      </w:r>
    </w:p>
    <w:p w14:paraId="0A1E624B" w14:textId="77777777" w:rsidR="004E2381" w:rsidRPr="004E2381" w:rsidRDefault="004E2381" w:rsidP="004E2381">
      <w:pPr>
        <w:pStyle w:val="Wenkops1"/>
      </w:pPr>
      <w:proofErr w:type="gramStart"/>
      <w:r w:rsidRPr="004E2381">
        <w:t>vakantie</w:t>
      </w:r>
      <w:proofErr w:type="gramEnd"/>
      <w:r w:rsidRPr="004E2381">
        <w:t xml:space="preserve">, reizen </w:t>
      </w:r>
    </w:p>
    <w:p w14:paraId="4AAD7DE9" w14:textId="77777777" w:rsidR="004E2381" w:rsidRPr="004E2381" w:rsidRDefault="004E2381" w:rsidP="004E2381">
      <w:pPr>
        <w:pStyle w:val="Wenkops1"/>
      </w:pPr>
      <w:proofErr w:type="gramStart"/>
      <w:r w:rsidRPr="004E2381">
        <w:t>weer</w:t>
      </w:r>
      <w:proofErr w:type="gramEnd"/>
      <w:r w:rsidRPr="004E2381">
        <w:t xml:space="preserve"> </w:t>
      </w:r>
    </w:p>
    <w:p w14:paraId="7CC422FD" w14:textId="77777777" w:rsidR="004E2381" w:rsidRPr="004E2381" w:rsidRDefault="004E2381" w:rsidP="004E2381">
      <w:pPr>
        <w:pStyle w:val="Wenkops1"/>
      </w:pPr>
      <w:proofErr w:type="gramStart"/>
      <w:r w:rsidRPr="004E2381">
        <w:t>woning</w:t>
      </w:r>
      <w:proofErr w:type="gramEnd"/>
      <w:r w:rsidRPr="004E2381">
        <w:t xml:space="preserve">: meubels, uitrusting </w:t>
      </w:r>
    </w:p>
    <w:p w14:paraId="0B7F51D4" w14:textId="77777777" w:rsidR="004E2381" w:rsidRPr="004E2381" w:rsidRDefault="004E2381" w:rsidP="004E2381">
      <w:pPr>
        <w:pStyle w:val="Wenkops1"/>
      </w:pPr>
      <w:r w:rsidRPr="004E2381">
        <w:t xml:space="preserve">… </w:t>
      </w:r>
    </w:p>
    <w:p w14:paraId="2E72E6B1" w14:textId="7D72989E" w:rsidR="004E2381" w:rsidRPr="004E2381" w:rsidRDefault="004E2381" w:rsidP="004E2381">
      <w:pPr>
        <w:pStyle w:val="Wenk"/>
      </w:pPr>
      <w:r w:rsidRPr="004E2381">
        <w:t xml:space="preserve">Je kan woordenschat op verschillende manieren aanbrengen of inoefenen: in context, door in te oefenen en te herhalen in taalproductie, met focus op woordenschat in oefeningen, eventueel zonder context, bv. via (digitale) </w:t>
      </w:r>
      <w:proofErr w:type="gramStart"/>
      <w:r w:rsidRPr="004E2381">
        <w:t>flashcards,</w:t>
      </w:r>
      <w:r w:rsidR="007B5E67">
        <w:t xml:space="preserve"> </w:t>
      </w:r>
      <w:r w:rsidR="00A07819">
        <w:t xml:space="preserve"> </w:t>
      </w:r>
      <w:r w:rsidRPr="004E2381">
        <w:t>spelenderwijs</w:t>
      </w:r>
      <w:proofErr w:type="gramEnd"/>
      <w:r w:rsidRPr="004E2381">
        <w:t xml:space="preserve"> (mondeling) oefenen, met bewegingen. Je besteedt voldoende aandacht aan het verankeren en automatiseren van geziene basiswoordenschat.</w:t>
      </w:r>
    </w:p>
    <w:p w14:paraId="2D9FE786" w14:textId="71961B1F" w:rsidR="007B1C2D" w:rsidRPr="0095269D" w:rsidRDefault="007B1C2D" w:rsidP="007B1C2D">
      <w:pPr>
        <w:pStyle w:val="Doel"/>
        <w:rPr>
          <w:lang w:val="nl-NL"/>
        </w:rPr>
      </w:pPr>
      <w:r w:rsidRPr="0095269D">
        <w:rPr>
          <w:lang w:val="nl-NL"/>
        </w:rPr>
        <w:t xml:space="preserve">De leerlingen zetten </w:t>
      </w:r>
      <w:hyperlink w:anchor="_Doelgerichtheid" w:history="1">
        <w:r w:rsidRPr="00F642B9">
          <w:rPr>
            <w:rStyle w:val="Lexicon"/>
            <w:lang w:val="nl-NL"/>
          </w:rPr>
          <w:t>doelgericht</w:t>
        </w:r>
      </w:hyperlink>
      <w:r w:rsidRPr="00253186">
        <w:rPr>
          <w:lang w:val="nl-NL"/>
        </w:rPr>
        <w:t xml:space="preserve"> strategieën in ter ondersteuning van </w:t>
      </w:r>
      <w:r w:rsidRPr="007B1C2D">
        <w:t>informatieverwerking</w:t>
      </w:r>
      <w:r w:rsidRPr="00253186">
        <w:rPr>
          <w:lang w:val="nl-NL"/>
        </w:rPr>
        <w:t xml:space="preserve"> en communicatieve handelingen.</w:t>
      </w:r>
    </w:p>
    <w:p w14:paraId="6A81DA6A" w14:textId="6C8A37D5" w:rsidR="007B1C2D" w:rsidRPr="00253186" w:rsidRDefault="007B1C2D" w:rsidP="007B1C2D">
      <w:pPr>
        <w:pStyle w:val="WenkDuiding"/>
      </w:pPr>
      <w:r w:rsidRPr="00253186">
        <w:t>Strategieën hebben betrekking op inzicht in taalgebruik toepassen, lees-, luister-, spreek- en schrijfvaardigheden.</w:t>
      </w:r>
    </w:p>
    <w:p w14:paraId="12A51370" w14:textId="77777777" w:rsidR="007B1C2D" w:rsidRPr="00253186" w:rsidRDefault="007B1C2D" w:rsidP="007B1C2D">
      <w:pPr>
        <w:pStyle w:val="Wenk"/>
      </w:pPr>
      <w:r w:rsidRPr="00253186">
        <w:t xml:space="preserve">Het is niet de </w:t>
      </w:r>
      <w:r w:rsidRPr="007B1C2D">
        <w:t>bedoeling</w:t>
      </w:r>
      <w:r w:rsidRPr="00253186">
        <w:t xml:space="preserve"> om strategieën theoretisch te benaderen. Je begeleidt de leerlingen en helpt hen om via reflectie of </w:t>
      </w:r>
      <w:proofErr w:type="spellStart"/>
      <w:r w:rsidRPr="00253186">
        <w:t>modelling</w:t>
      </w:r>
      <w:proofErr w:type="spellEnd"/>
      <w:r w:rsidRPr="00253186">
        <w:t xml:space="preserve"> steeds zelfstandiger te worden bij het kiezen van de gepaste strategieën. Je kan bv. de stappen expliciteren die je zelf zet om efficiënt te lezen, te schrijven etc.</w:t>
      </w:r>
    </w:p>
    <w:p w14:paraId="61E77DFC" w14:textId="77777777" w:rsidR="007B1C2D" w:rsidRPr="00253186" w:rsidRDefault="007B1C2D" w:rsidP="007B1C2D">
      <w:pPr>
        <w:pStyle w:val="Wenk"/>
      </w:pPr>
      <w:r w:rsidRPr="007B1C2D">
        <w:t>Strategieën</w:t>
      </w:r>
      <w:r w:rsidRPr="00253186">
        <w:t xml:space="preserve"> bij receptieve vaardigheden:</w:t>
      </w:r>
    </w:p>
    <w:p w14:paraId="08D925A2" w14:textId="77777777" w:rsidR="007B1C2D" w:rsidRPr="007B1C2D" w:rsidRDefault="007B1C2D" w:rsidP="007B1C2D">
      <w:pPr>
        <w:pStyle w:val="Wenkops1"/>
      </w:pPr>
      <w:proofErr w:type="gramStart"/>
      <w:r w:rsidRPr="007B1C2D">
        <w:t>met</w:t>
      </w:r>
      <w:proofErr w:type="gramEnd"/>
      <w:r w:rsidRPr="007B1C2D">
        <w:t xml:space="preserve"> lees- en luisterdoel rekening houden;</w:t>
      </w:r>
    </w:p>
    <w:p w14:paraId="0D857FB6" w14:textId="77777777" w:rsidR="007B1C2D" w:rsidRPr="007B1C2D" w:rsidRDefault="007B1C2D" w:rsidP="007B1C2D">
      <w:pPr>
        <w:pStyle w:val="Wenkops1"/>
      </w:pPr>
      <w:proofErr w:type="gramStart"/>
      <w:r w:rsidRPr="007B1C2D">
        <w:t>voorkennis</w:t>
      </w:r>
      <w:proofErr w:type="gramEnd"/>
      <w:r w:rsidRPr="007B1C2D">
        <w:t xml:space="preserve"> activeren;</w:t>
      </w:r>
    </w:p>
    <w:p w14:paraId="55812403" w14:textId="77777777" w:rsidR="007B1C2D" w:rsidRPr="007B1C2D" w:rsidRDefault="007B1C2D" w:rsidP="007B1C2D">
      <w:pPr>
        <w:pStyle w:val="Wenkops1"/>
      </w:pPr>
      <w:proofErr w:type="gramStart"/>
      <w:r w:rsidRPr="007B1C2D">
        <w:t>inhoud</w:t>
      </w:r>
      <w:proofErr w:type="gramEnd"/>
      <w:r w:rsidRPr="007B1C2D">
        <w:t xml:space="preserve"> voorspellen;</w:t>
      </w:r>
    </w:p>
    <w:p w14:paraId="564F5816" w14:textId="77777777" w:rsidR="007B1C2D" w:rsidRPr="007B1C2D" w:rsidRDefault="007B1C2D" w:rsidP="007B1C2D">
      <w:pPr>
        <w:pStyle w:val="Wenkops1"/>
      </w:pPr>
      <w:proofErr w:type="gramStart"/>
      <w:r w:rsidRPr="007B1C2D">
        <w:t>hoofd</w:t>
      </w:r>
      <w:proofErr w:type="gramEnd"/>
      <w:r w:rsidRPr="007B1C2D">
        <w:t>- en bijzaken onderscheiden;</w:t>
      </w:r>
    </w:p>
    <w:p w14:paraId="3CF32B65" w14:textId="77777777" w:rsidR="007B1C2D" w:rsidRPr="007B1C2D" w:rsidRDefault="007B1C2D" w:rsidP="007B1C2D">
      <w:pPr>
        <w:pStyle w:val="Wenkops1"/>
      </w:pPr>
      <w:proofErr w:type="gramStart"/>
      <w:r w:rsidRPr="007B1C2D">
        <w:t>lay</w:t>
      </w:r>
      <w:proofErr w:type="gramEnd"/>
      <w:r w:rsidRPr="007B1C2D">
        <w:t>-out, afbeeldingen en visuele en auditieve ondersteunende elementen gebruiken;</w:t>
      </w:r>
    </w:p>
    <w:p w14:paraId="57D48EA4" w14:textId="77777777" w:rsidR="007B1C2D" w:rsidRPr="007B1C2D" w:rsidRDefault="007B1C2D" w:rsidP="007B1C2D">
      <w:pPr>
        <w:pStyle w:val="Wenkops1"/>
      </w:pPr>
      <w:proofErr w:type="gramStart"/>
      <w:r w:rsidRPr="007B1C2D">
        <w:t>vragen</w:t>
      </w:r>
      <w:proofErr w:type="gramEnd"/>
      <w:r w:rsidRPr="007B1C2D">
        <w:t xml:space="preserve"> stellen;</w:t>
      </w:r>
    </w:p>
    <w:p w14:paraId="10711853" w14:textId="77777777" w:rsidR="007B1C2D" w:rsidRPr="007B1C2D" w:rsidRDefault="007B1C2D" w:rsidP="007B1C2D">
      <w:pPr>
        <w:pStyle w:val="Wenkops1"/>
      </w:pPr>
      <w:proofErr w:type="gramStart"/>
      <w:r w:rsidRPr="007B1C2D">
        <w:t>bepalen</w:t>
      </w:r>
      <w:proofErr w:type="gramEnd"/>
      <w:r w:rsidRPr="007B1C2D">
        <w:t xml:space="preserve"> of het achterhalen van de betekenis van een onbekend woord belangrijk is;</w:t>
      </w:r>
    </w:p>
    <w:p w14:paraId="5DBEED76" w14:textId="77777777" w:rsidR="007B1C2D" w:rsidRPr="007B1C2D" w:rsidRDefault="007B1C2D" w:rsidP="007B1C2D">
      <w:pPr>
        <w:pStyle w:val="Wenkops1"/>
      </w:pPr>
      <w:r w:rsidRPr="007B1C2D">
        <w:t>…</w:t>
      </w:r>
    </w:p>
    <w:p w14:paraId="00A8A262" w14:textId="77777777" w:rsidR="007B1C2D" w:rsidRPr="007B1C2D" w:rsidRDefault="007B1C2D" w:rsidP="007B1C2D">
      <w:pPr>
        <w:pStyle w:val="Wenk"/>
      </w:pPr>
      <w:bookmarkStart w:id="124" w:name="_Hlk129597470"/>
      <w:r w:rsidRPr="007B1C2D">
        <w:t>Strategieën om de betekenis van woorden te achterhalen via</w:t>
      </w:r>
    </w:p>
    <w:p w14:paraId="606A4D43" w14:textId="77777777" w:rsidR="007B1C2D" w:rsidRPr="007B1C2D" w:rsidRDefault="007B1C2D" w:rsidP="007B1C2D">
      <w:pPr>
        <w:pStyle w:val="Wenkops1"/>
      </w:pPr>
      <w:proofErr w:type="gramStart"/>
      <w:r w:rsidRPr="007B1C2D">
        <w:t>de</w:t>
      </w:r>
      <w:proofErr w:type="gramEnd"/>
      <w:r w:rsidRPr="007B1C2D">
        <w:t xml:space="preserve"> context (visuele en tekstuele);</w:t>
      </w:r>
    </w:p>
    <w:p w14:paraId="6922DE01" w14:textId="77777777" w:rsidR="007B1C2D" w:rsidRPr="007B1C2D" w:rsidRDefault="007B1C2D" w:rsidP="007B1C2D">
      <w:pPr>
        <w:pStyle w:val="Wenkops1"/>
      </w:pPr>
      <w:proofErr w:type="gramStart"/>
      <w:r w:rsidRPr="007B1C2D">
        <w:lastRenderedPageBreak/>
        <w:t>woorddelen</w:t>
      </w:r>
      <w:proofErr w:type="gramEnd"/>
      <w:r w:rsidRPr="007B1C2D">
        <w:t>;</w:t>
      </w:r>
    </w:p>
    <w:p w14:paraId="79ABA96C" w14:textId="77777777" w:rsidR="007B1C2D" w:rsidRPr="007B1C2D" w:rsidRDefault="007B1C2D" w:rsidP="007B1C2D">
      <w:pPr>
        <w:pStyle w:val="Wenkops1"/>
      </w:pPr>
      <w:proofErr w:type="gramStart"/>
      <w:r w:rsidRPr="007B1C2D">
        <w:t>taalverwantschap</w:t>
      </w:r>
      <w:proofErr w:type="gramEnd"/>
      <w:r w:rsidRPr="007B1C2D">
        <w:t>;</w:t>
      </w:r>
    </w:p>
    <w:p w14:paraId="498F8500" w14:textId="77777777" w:rsidR="007B1C2D" w:rsidRPr="007B1C2D" w:rsidRDefault="007B1C2D" w:rsidP="007B1C2D">
      <w:pPr>
        <w:pStyle w:val="Wenkops1"/>
      </w:pPr>
      <w:proofErr w:type="gramStart"/>
      <w:r w:rsidRPr="007B1C2D">
        <w:t>betekenisonderhandeling</w:t>
      </w:r>
      <w:proofErr w:type="gramEnd"/>
      <w:r w:rsidRPr="007B1C2D">
        <w:t xml:space="preserve"> (overleggen met een medeleerling over de mogelijke betekenis);</w:t>
      </w:r>
    </w:p>
    <w:p w14:paraId="21EE3914" w14:textId="77777777" w:rsidR="007B1C2D" w:rsidRPr="007B1C2D" w:rsidRDefault="007B1C2D" w:rsidP="007B1C2D">
      <w:pPr>
        <w:pStyle w:val="Wenkops1"/>
      </w:pPr>
      <w:proofErr w:type="gramStart"/>
      <w:r w:rsidRPr="007B1C2D">
        <w:t>talige</w:t>
      </w:r>
      <w:proofErr w:type="gramEnd"/>
      <w:r w:rsidRPr="007B1C2D">
        <w:t xml:space="preserve"> hulpmiddelen, bv. (digitaal) woordenboek, zoekmachine op afbeeldingen, vertaalapp …</w:t>
      </w:r>
    </w:p>
    <w:bookmarkEnd w:id="124"/>
    <w:p w14:paraId="4B107334" w14:textId="77777777" w:rsidR="007B1C2D" w:rsidRPr="007B1C2D" w:rsidRDefault="007B1C2D" w:rsidP="007B1C2D">
      <w:pPr>
        <w:pStyle w:val="Wenkops1"/>
      </w:pPr>
      <w:r w:rsidRPr="007B1C2D">
        <w:t>…</w:t>
      </w:r>
    </w:p>
    <w:p w14:paraId="512081E8" w14:textId="77777777" w:rsidR="007B1C2D" w:rsidRPr="007B1C2D" w:rsidRDefault="007B1C2D" w:rsidP="007B1C2D">
      <w:pPr>
        <w:pStyle w:val="Wenk"/>
      </w:pPr>
      <w:r w:rsidRPr="007B1C2D">
        <w:t xml:space="preserve">Strategieën bij productieve vaardigheden </w:t>
      </w:r>
    </w:p>
    <w:p w14:paraId="67249053" w14:textId="77777777" w:rsidR="007B1C2D" w:rsidRPr="007B1C2D" w:rsidRDefault="007B1C2D" w:rsidP="007B1C2D">
      <w:pPr>
        <w:pStyle w:val="Wenkops1"/>
      </w:pPr>
      <w:proofErr w:type="gramStart"/>
      <w:r w:rsidRPr="007B1C2D">
        <w:t>met</w:t>
      </w:r>
      <w:proofErr w:type="gramEnd"/>
      <w:r w:rsidRPr="007B1C2D">
        <w:t xml:space="preserve"> spreek- en schrijfdoel rekening houden; </w:t>
      </w:r>
    </w:p>
    <w:p w14:paraId="00C1A157" w14:textId="77777777" w:rsidR="007B1C2D" w:rsidRPr="007B1C2D" w:rsidRDefault="007B1C2D" w:rsidP="007B1C2D">
      <w:pPr>
        <w:pStyle w:val="Wenkops1"/>
      </w:pPr>
      <w:proofErr w:type="gramStart"/>
      <w:r w:rsidRPr="007B1C2D">
        <w:t>voorkennis</w:t>
      </w:r>
      <w:proofErr w:type="gramEnd"/>
      <w:r w:rsidRPr="007B1C2D">
        <w:t xml:space="preserve"> activeren; </w:t>
      </w:r>
    </w:p>
    <w:p w14:paraId="1F572A46" w14:textId="77777777" w:rsidR="007B1C2D" w:rsidRPr="007B1C2D" w:rsidRDefault="007B1C2D" w:rsidP="007B1C2D">
      <w:pPr>
        <w:pStyle w:val="Wenkops1"/>
      </w:pPr>
      <w:proofErr w:type="gramStart"/>
      <w:r w:rsidRPr="007B1C2D">
        <w:t>met</w:t>
      </w:r>
      <w:proofErr w:type="gramEnd"/>
      <w:r w:rsidRPr="007B1C2D">
        <w:t xml:space="preserve"> de ontvanger rekening houden, bv. het gepast inzetten van lichaamstaal; </w:t>
      </w:r>
    </w:p>
    <w:p w14:paraId="6DFD8496" w14:textId="77777777" w:rsidR="007B1C2D" w:rsidRPr="007B1C2D" w:rsidRDefault="007B1C2D" w:rsidP="007B1C2D">
      <w:pPr>
        <w:pStyle w:val="Wenkops1"/>
      </w:pPr>
      <w:proofErr w:type="gramStart"/>
      <w:r w:rsidRPr="007B1C2D">
        <w:t>visuele</w:t>
      </w:r>
      <w:proofErr w:type="gramEnd"/>
      <w:r w:rsidRPr="007B1C2D">
        <w:t xml:space="preserve"> en auditieve ondersteunende elementen gebruiken; </w:t>
      </w:r>
    </w:p>
    <w:p w14:paraId="31D46CEF" w14:textId="77777777" w:rsidR="007B1C2D" w:rsidRPr="007B1C2D" w:rsidRDefault="007B1C2D" w:rsidP="007B1C2D">
      <w:pPr>
        <w:pStyle w:val="Wenkops1"/>
      </w:pPr>
      <w:proofErr w:type="gramStart"/>
      <w:r w:rsidRPr="007B1C2D">
        <w:t>talige</w:t>
      </w:r>
      <w:proofErr w:type="gramEnd"/>
      <w:r w:rsidRPr="007B1C2D">
        <w:t xml:space="preserve"> hulpmiddelen gebruiken, bv. (digitaal) woordenboek, tekstcontrole, uitspraakapp, model, voorbeeld;</w:t>
      </w:r>
    </w:p>
    <w:p w14:paraId="3D63E76A" w14:textId="77777777" w:rsidR="007B1C2D" w:rsidRPr="007B1C2D" w:rsidRDefault="007B1C2D" w:rsidP="007B1C2D">
      <w:pPr>
        <w:pStyle w:val="Wenkops1"/>
      </w:pPr>
      <w:proofErr w:type="gramStart"/>
      <w:r w:rsidRPr="007B1C2D">
        <w:t>lay</w:t>
      </w:r>
      <w:proofErr w:type="gramEnd"/>
      <w:r w:rsidRPr="007B1C2D">
        <w:t>-out, eenvoudige signaal- en verwijswoorden, titels en benadrukte woorden gebruiken;</w:t>
      </w:r>
    </w:p>
    <w:p w14:paraId="3CB19823" w14:textId="77777777" w:rsidR="007B1C2D" w:rsidRPr="007B1C2D" w:rsidRDefault="007B1C2D" w:rsidP="007B1C2D">
      <w:pPr>
        <w:pStyle w:val="Wenkops1"/>
      </w:pPr>
      <w:proofErr w:type="gramStart"/>
      <w:r w:rsidRPr="007B1C2D">
        <w:t>eigen</w:t>
      </w:r>
      <w:proofErr w:type="gramEnd"/>
      <w:r w:rsidRPr="007B1C2D">
        <w:t xml:space="preserve"> tekst nakijken;</w:t>
      </w:r>
    </w:p>
    <w:p w14:paraId="04264D43" w14:textId="77777777" w:rsidR="007B1C2D" w:rsidRPr="007B1C2D" w:rsidRDefault="007B1C2D" w:rsidP="007B1C2D">
      <w:pPr>
        <w:pStyle w:val="Wenkops1"/>
      </w:pPr>
      <w:r w:rsidRPr="007B1C2D">
        <w:t>…</w:t>
      </w:r>
    </w:p>
    <w:p w14:paraId="4C6EAEF3" w14:textId="77777777" w:rsidR="007B1C2D" w:rsidRPr="007B1C2D" w:rsidRDefault="007B1C2D" w:rsidP="007B1C2D">
      <w:pPr>
        <w:pStyle w:val="Wenk"/>
      </w:pPr>
      <w:r w:rsidRPr="007B1C2D">
        <w:t>Strategieën bijkomend voor interactieve vaardigheden:</w:t>
      </w:r>
    </w:p>
    <w:p w14:paraId="4D3A6F2D" w14:textId="77777777" w:rsidR="007B1C2D" w:rsidRPr="007B1C2D" w:rsidRDefault="007B1C2D" w:rsidP="007B1C2D">
      <w:pPr>
        <w:pStyle w:val="Wenkops1"/>
      </w:pPr>
      <w:proofErr w:type="gramStart"/>
      <w:r w:rsidRPr="007B1C2D">
        <w:t>met</w:t>
      </w:r>
      <w:proofErr w:type="gramEnd"/>
      <w:r w:rsidRPr="007B1C2D">
        <w:t xml:space="preserve"> doel van de interactie rekening houden;</w:t>
      </w:r>
    </w:p>
    <w:p w14:paraId="73203064" w14:textId="77777777" w:rsidR="007B1C2D" w:rsidRPr="007B1C2D" w:rsidRDefault="007B1C2D" w:rsidP="007B1C2D">
      <w:pPr>
        <w:pStyle w:val="Wenkops1"/>
      </w:pPr>
      <w:proofErr w:type="gramStart"/>
      <w:r w:rsidRPr="007B1C2D">
        <w:t>elementen</w:t>
      </w:r>
      <w:proofErr w:type="gramEnd"/>
      <w:r w:rsidRPr="007B1C2D">
        <w:t xml:space="preserve"> van lichaamstaal en intonatie herkennen en zelf doelgericht inzetten;</w:t>
      </w:r>
    </w:p>
    <w:p w14:paraId="34ED5095" w14:textId="77777777" w:rsidR="007B1C2D" w:rsidRPr="007B1C2D" w:rsidRDefault="007B1C2D" w:rsidP="007B1C2D">
      <w:pPr>
        <w:pStyle w:val="Wenkops1"/>
      </w:pPr>
      <w:proofErr w:type="gramStart"/>
      <w:r w:rsidRPr="007B1C2D">
        <w:t>taalgebruik</w:t>
      </w:r>
      <w:proofErr w:type="gramEnd"/>
      <w:r w:rsidRPr="007B1C2D">
        <w:t xml:space="preserve"> aanpassen aan de ontvanger;</w:t>
      </w:r>
    </w:p>
    <w:p w14:paraId="0F393F78" w14:textId="77777777" w:rsidR="007B1C2D" w:rsidRPr="007B1C2D" w:rsidRDefault="007B1C2D" w:rsidP="007B1C2D">
      <w:pPr>
        <w:pStyle w:val="Wenkops1"/>
      </w:pPr>
      <w:bookmarkStart w:id="125" w:name="_Hlk129597506"/>
      <w:proofErr w:type="gramStart"/>
      <w:r w:rsidRPr="007B1C2D">
        <w:t>vragen</w:t>
      </w:r>
      <w:proofErr w:type="gramEnd"/>
      <w:r w:rsidRPr="007B1C2D">
        <w:t xml:space="preserve"> om hulp of opheldering zoals vragen om trager te spreken of om te </w:t>
      </w:r>
      <w:proofErr w:type="gramStart"/>
      <w:r w:rsidRPr="007B1C2D">
        <w:t>herhalen ;</w:t>
      </w:r>
      <w:proofErr w:type="gramEnd"/>
    </w:p>
    <w:bookmarkEnd w:id="125"/>
    <w:p w14:paraId="2244A22E" w14:textId="77777777" w:rsidR="007B1C2D" w:rsidRPr="007B1C2D" w:rsidRDefault="007B1C2D" w:rsidP="007B1C2D">
      <w:pPr>
        <w:pStyle w:val="Wenkops1"/>
      </w:pPr>
      <w:r w:rsidRPr="007B1C2D">
        <w:t>…</w:t>
      </w:r>
    </w:p>
    <w:p w14:paraId="3E0E9268" w14:textId="77777777" w:rsidR="007B1C2D" w:rsidRPr="007B1C2D" w:rsidRDefault="007B1C2D" w:rsidP="007B1C2D">
      <w:pPr>
        <w:pStyle w:val="Wenk"/>
      </w:pPr>
      <w:r w:rsidRPr="007B1C2D">
        <w:t>De leerlingen zetten strategieën in als de communicatie het doel of de doelgroep dreigt niet te bereiken. Het gaat dan bv. om deze strategieën:</w:t>
      </w:r>
    </w:p>
    <w:p w14:paraId="50137580" w14:textId="77777777" w:rsidR="007B1C2D" w:rsidRDefault="007B1C2D" w:rsidP="007B1C2D">
      <w:pPr>
        <w:pStyle w:val="Wenkops1"/>
      </w:pPr>
      <w:proofErr w:type="gramStart"/>
      <w:r>
        <w:t>zinnen</w:t>
      </w:r>
      <w:proofErr w:type="gramEnd"/>
      <w:r>
        <w:t xml:space="preserve"> herlezen;</w:t>
      </w:r>
    </w:p>
    <w:p w14:paraId="158F818D" w14:textId="77777777" w:rsidR="007B1C2D" w:rsidRDefault="007B1C2D" w:rsidP="007B1C2D">
      <w:pPr>
        <w:pStyle w:val="Wenkops1"/>
      </w:pPr>
      <w:proofErr w:type="gramStart"/>
      <w:r>
        <w:t>achtergrondruis</w:t>
      </w:r>
      <w:proofErr w:type="gramEnd"/>
      <w:r>
        <w:t xml:space="preserve"> uitschakelen;</w:t>
      </w:r>
    </w:p>
    <w:p w14:paraId="3D69ADBA" w14:textId="77777777" w:rsidR="007B1C2D" w:rsidRDefault="007B1C2D" w:rsidP="007B1C2D">
      <w:pPr>
        <w:pStyle w:val="Wenkops1"/>
      </w:pPr>
      <w:proofErr w:type="gramStart"/>
      <w:r>
        <w:t>om</w:t>
      </w:r>
      <w:proofErr w:type="gramEnd"/>
      <w:r>
        <w:t xml:space="preserve"> herhaling vragen;</w:t>
      </w:r>
    </w:p>
    <w:p w14:paraId="1A3A988E" w14:textId="77777777" w:rsidR="007B1C2D" w:rsidRDefault="007B1C2D" w:rsidP="007B1C2D">
      <w:pPr>
        <w:pStyle w:val="Wenkops1"/>
      </w:pPr>
      <w:proofErr w:type="gramStart"/>
      <w:r w:rsidRPr="002735ED">
        <w:t>om</w:t>
      </w:r>
      <w:proofErr w:type="gramEnd"/>
      <w:r w:rsidRPr="002735ED">
        <w:t xml:space="preserve"> hulp vragen (aan een medeleerling, de leraar …);</w:t>
      </w:r>
    </w:p>
    <w:p w14:paraId="54FB4D36" w14:textId="77777777" w:rsidR="007B1C2D" w:rsidRPr="002735ED" w:rsidRDefault="007B1C2D" w:rsidP="007B1C2D">
      <w:pPr>
        <w:pStyle w:val="Wenkops1"/>
      </w:pPr>
      <w:r>
        <w:t>…</w:t>
      </w:r>
    </w:p>
    <w:p w14:paraId="7FFA9020" w14:textId="6078802B" w:rsidR="0000561E" w:rsidRDefault="0000561E" w:rsidP="0000561E">
      <w:pPr>
        <w:pStyle w:val="Kop1"/>
      </w:pPr>
      <w:bookmarkStart w:id="126" w:name="_Toc121484787"/>
      <w:bookmarkStart w:id="127" w:name="_Toc127295266"/>
      <w:bookmarkStart w:id="128" w:name="_Toc128941189"/>
      <w:bookmarkStart w:id="129" w:name="_Toc129036356"/>
      <w:bookmarkStart w:id="130" w:name="_Toc129199585"/>
      <w:bookmarkStart w:id="131" w:name="_Toc158723925"/>
      <w:bookmarkStart w:id="132" w:name="_Hlk149415669"/>
      <w:bookmarkEnd w:id="116"/>
      <w:r>
        <w:t>Lexicon</w:t>
      </w:r>
      <w:bookmarkEnd w:id="126"/>
      <w:bookmarkEnd w:id="127"/>
      <w:bookmarkEnd w:id="128"/>
      <w:bookmarkEnd w:id="129"/>
      <w:bookmarkEnd w:id="130"/>
      <w:r w:rsidR="007B1C2D">
        <w:t xml:space="preserve"> en pop-ups</w:t>
      </w:r>
      <w:bookmarkEnd w:id="131"/>
    </w:p>
    <w:p w14:paraId="06E2F710" w14:textId="06C68535" w:rsidR="007B1C2D" w:rsidRPr="007B1C2D" w:rsidRDefault="007B1C2D" w:rsidP="007B1C2D">
      <w:pPr>
        <w:pStyle w:val="Kop2"/>
      </w:pPr>
      <w:bookmarkStart w:id="133" w:name="_Toc158723926"/>
      <w:r>
        <w:t>Lexicon</w:t>
      </w:r>
      <w:bookmarkEnd w:id="133"/>
    </w:p>
    <w:p w14:paraId="7846BB24" w14:textId="77777777" w:rsidR="001E6952" w:rsidRDefault="001E6952" w:rsidP="001E6952">
      <w:r>
        <w:t>Het lexicon bevat een verduidelijking bij de begrippen die in het leerplan worden gebruikt. Die verduidelijking gebeurt enkel ten behoeve van de leraar.</w:t>
      </w:r>
    </w:p>
    <w:p w14:paraId="3CAE38AB" w14:textId="77777777" w:rsidR="007818C4" w:rsidRDefault="007818C4" w:rsidP="007818C4">
      <w:pPr>
        <w:pStyle w:val="Kop4"/>
      </w:pPr>
      <w:bookmarkStart w:id="134" w:name="_Argumentatieve_teksten"/>
      <w:bookmarkStart w:id="135" w:name="_Beleefdheidsconventies"/>
      <w:bookmarkEnd w:id="134"/>
      <w:bookmarkEnd w:id="135"/>
      <w:r>
        <w:t>Beleefdheidsconventies</w:t>
      </w:r>
    </w:p>
    <w:p w14:paraId="02C0C4ED" w14:textId="3567F6DE" w:rsidR="007818C4" w:rsidRPr="00467B6A" w:rsidRDefault="007818C4" w:rsidP="007818C4">
      <w:r>
        <w:t>Beleefdheidsconventies</w:t>
      </w:r>
      <w:r w:rsidRPr="00467B6A">
        <w:t xml:space="preserve"> zijn alle (impliciete) afspraken die horen bij het taalgebruik in bepaalde contexten. Daaronder kunnen vallen: het gepaste stemvolume gebruiken, op een geschikt moment het woord nemen, interesse tonen in wat </w:t>
      </w:r>
      <w:r w:rsidR="00DA3EE7">
        <w:t xml:space="preserve">wordt </w:t>
      </w:r>
      <w:r w:rsidRPr="00467B6A">
        <w:t>gezegd</w:t>
      </w:r>
      <w:r w:rsidR="00BC6861">
        <w:t xml:space="preserve"> </w:t>
      </w:r>
      <w:r w:rsidRPr="00467B6A">
        <w:t>…</w:t>
      </w:r>
      <w:r>
        <w:t xml:space="preserve"> </w:t>
      </w:r>
    </w:p>
    <w:p w14:paraId="384F728B" w14:textId="77777777" w:rsidR="007818C4" w:rsidRPr="008603B9" w:rsidRDefault="007818C4" w:rsidP="007818C4">
      <w:pPr>
        <w:pStyle w:val="Kop4"/>
      </w:pPr>
      <w:bookmarkStart w:id="136" w:name="_Doelgerichtheid"/>
      <w:bookmarkStart w:id="137" w:name="_Doelgericht"/>
      <w:bookmarkEnd w:id="136"/>
      <w:bookmarkEnd w:id="137"/>
      <w:r w:rsidRPr="008603B9">
        <w:lastRenderedPageBreak/>
        <w:t>Doelgericht</w:t>
      </w:r>
    </w:p>
    <w:p w14:paraId="5AEA0C0C" w14:textId="77777777" w:rsidR="007818C4" w:rsidRPr="005220FC" w:rsidRDefault="007818C4" w:rsidP="007818C4">
      <w:r w:rsidRPr="005220FC">
        <w:t>Doelgericht slaat op het feit dat de taalgebruiker via het begrijpen of het produceren van talige boodschappen bepaalde doelen probeert te bereiken. Bv. ik vraag in de supermarkt waar ik een bepaald product kan vinden</w:t>
      </w:r>
      <w:r>
        <w:t>,</w:t>
      </w:r>
      <w:r w:rsidRPr="005220FC">
        <w:t xml:space="preserve"> ik luister naar het weerbericht om te weten hoe ik me moet kleden, ik lees de rest van een verhaal om te weten te komen hoe het afloopt, enz. Om geslaagd te communiceren houdt hij rekening met de communicatieve situatie. De verwerking van de tekst (receptief) en de kwaliteit van de tekst (productief) worden afgemeten aan de mate waarin het doel vlot, succesvol en gepast bereikt is. Dat gebeurt bij voorkeur in betekenisvolle, authentieke of semi-authentieke situaties.</w:t>
      </w:r>
    </w:p>
    <w:p w14:paraId="5FDD1920" w14:textId="77777777" w:rsidR="007818C4" w:rsidRPr="008F0FF9" w:rsidRDefault="007818C4" w:rsidP="007818C4">
      <w:pPr>
        <w:pStyle w:val="Kop4"/>
        <w:rPr>
          <w:b w:val="0"/>
          <w:i w:val="0"/>
          <w:color w:val="595959" w:themeColor="text1" w:themeTint="A6"/>
          <w:sz w:val="22"/>
          <w:szCs w:val="22"/>
        </w:rPr>
      </w:pPr>
      <w:bookmarkStart w:id="138" w:name="_Hoofdgedachte"/>
      <w:bookmarkEnd w:id="138"/>
      <w:r>
        <w:t>Hoofdgedachte</w:t>
      </w:r>
    </w:p>
    <w:p w14:paraId="4019C8A0" w14:textId="77777777" w:rsidR="007818C4" w:rsidRDefault="007818C4" w:rsidP="007818C4">
      <w:r w:rsidRPr="0050132D">
        <w:t>De hoofdgedachte is het belangrijkste wat over het onderwerp gezegd wordt. Het is m.a.w. de centrale boodschap die de spreker</w:t>
      </w:r>
      <w:r>
        <w:t xml:space="preserve"> of </w:t>
      </w:r>
      <w:r w:rsidRPr="0050132D">
        <w:t xml:space="preserve">schrijver tracht over te brengen en die je in één of twee zinnen kan weergeven. </w:t>
      </w:r>
    </w:p>
    <w:p w14:paraId="0F160B41" w14:textId="77777777" w:rsidR="00A4439A" w:rsidRDefault="00A4439A" w:rsidP="00A4439A">
      <w:pPr>
        <w:pStyle w:val="Kop4"/>
      </w:pPr>
      <w:bookmarkStart w:id="139" w:name="_Hoofdpunten_1"/>
      <w:bookmarkEnd w:id="139"/>
      <w:r>
        <w:t>Hoofdpunten</w:t>
      </w:r>
    </w:p>
    <w:p w14:paraId="5BBA6513" w14:textId="77777777" w:rsidR="00A4439A" w:rsidRDefault="00A4439A" w:rsidP="00A4439A">
      <w:r w:rsidRPr="0050132D">
        <w:t>De hoofdpunten zijn alle inhoudelijke elementen die ondersteunend zijn voor de hoofdgedachte.</w:t>
      </w:r>
      <w:r>
        <w:t xml:space="preserve"> </w:t>
      </w:r>
    </w:p>
    <w:p w14:paraId="38328076" w14:textId="77777777" w:rsidR="007818C4" w:rsidRPr="00624B32" w:rsidRDefault="007818C4" w:rsidP="007818C4">
      <w:pPr>
        <w:pStyle w:val="Kop4"/>
      </w:pPr>
      <w:bookmarkStart w:id="140" w:name="_Hoofdpunten"/>
      <w:bookmarkStart w:id="141" w:name="_Informatiedichtheid"/>
      <w:bookmarkEnd w:id="140"/>
      <w:bookmarkEnd w:id="141"/>
      <w:r w:rsidRPr="00624B32">
        <w:t xml:space="preserve">Informatiedichtheid </w:t>
      </w:r>
    </w:p>
    <w:p w14:paraId="0476FCA6" w14:textId="77777777" w:rsidR="007818C4" w:rsidRPr="00AC201F" w:rsidRDefault="007818C4" w:rsidP="007818C4">
      <w:bookmarkStart w:id="142" w:name="_Informatieve_teksten_1"/>
      <w:bookmarkStart w:id="143" w:name="_Informatiekloof"/>
      <w:bookmarkEnd w:id="142"/>
      <w:bookmarkEnd w:id="143"/>
      <w:r>
        <w:t>Informatiedichtheid is de</w:t>
      </w:r>
      <w:r w:rsidRPr="00483A19">
        <w:t xml:space="preserve"> hoeveelheid informatie die een tekst bevat in verhouding tot de lengte van de tekst: een tekst waarin de informatie heel compact wordt aangeboden, heeft een hogere informatiedichtheid dan een lange tekst met diezelfde informatie.</w:t>
      </w:r>
    </w:p>
    <w:p w14:paraId="63C70E3F" w14:textId="77777777" w:rsidR="007818C4" w:rsidRPr="00624B32" w:rsidRDefault="007818C4" w:rsidP="007818C4">
      <w:pPr>
        <w:pStyle w:val="Kop4"/>
      </w:pPr>
      <w:bookmarkStart w:id="144" w:name="_Informatieve_teksten_2"/>
      <w:bookmarkEnd w:id="144"/>
      <w:r w:rsidRPr="00624B32">
        <w:t xml:space="preserve">Informatieve teksten </w:t>
      </w:r>
    </w:p>
    <w:p w14:paraId="667A6B97" w14:textId="77777777" w:rsidR="007818C4" w:rsidRDefault="007818C4" w:rsidP="007818C4">
      <w:r>
        <w:t>Informatieve teksten zijn t</w:t>
      </w:r>
      <w:r w:rsidRPr="00624B32">
        <w:t>eksten waarin voornamelijk feitelijke informatie wordt meegedeeld, bv. krantenbericht.</w:t>
      </w:r>
    </w:p>
    <w:p w14:paraId="017E5E7E" w14:textId="77777777" w:rsidR="007818C4" w:rsidRDefault="007818C4" w:rsidP="007818C4">
      <w:pPr>
        <w:pStyle w:val="Kop4"/>
      </w:pPr>
      <w:bookmarkStart w:id="145" w:name="_Interactie"/>
      <w:bookmarkEnd w:id="145"/>
      <w:r>
        <w:t>Interactie</w:t>
      </w:r>
    </w:p>
    <w:p w14:paraId="67FBCB0F" w14:textId="77777777" w:rsidR="007818C4" w:rsidRPr="00624B32" w:rsidRDefault="007818C4" w:rsidP="007818C4">
      <w:r>
        <w:t>Interactie is een vorm van directe communicatie waarbij er een onmiddellijke wisselwerking mogelijk is, met een zekere mate van onvoorspelbaarheid en spontaneïteit.</w:t>
      </w:r>
    </w:p>
    <w:p w14:paraId="41A9DCA3" w14:textId="77777777" w:rsidR="007818C4" w:rsidRPr="007F6A5E" w:rsidRDefault="007818C4" w:rsidP="007818C4">
      <w:pPr>
        <w:pStyle w:val="Kop4"/>
      </w:pPr>
      <w:bookmarkStart w:id="146" w:name="_Literaire_teksten"/>
      <w:bookmarkEnd w:id="146"/>
      <w:r w:rsidRPr="007F6A5E">
        <w:t>L</w:t>
      </w:r>
      <w:r>
        <w:t>iteraire teksten</w:t>
      </w:r>
    </w:p>
    <w:p w14:paraId="2C822485" w14:textId="77777777" w:rsidR="007818C4" w:rsidRPr="003348E4" w:rsidRDefault="007818C4" w:rsidP="007818C4">
      <w:bookmarkStart w:id="147" w:name="_Mediërend_1"/>
      <w:bookmarkStart w:id="148" w:name="_Narratieve_teksten"/>
      <w:bookmarkEnd w:id="147"/>
      <w:bookmarkEnd w:id="148"/>
      <w:r>
        <w:t>Literaire teksten zijn s</w:t>
      </w:r>
      <w:r w:rsidRPr="003348E4">
        <w:t>chriftelijke of mondelinge teksten die een esthetische waarde hebben en die vaak een emotioneel effect bij de ontvanger beogen. Literaire teksten dienen in brede zin te worden geïnterpreteerd. Het kan daarbij zowel over cartoon, graphic novel, lied</w:t>
      </w:r>
      <w:r>
        <w:t>(</w:t>
      </w:r>
      <w:r w:rsidRPr="003348E4">
        <w:t>tekst</w:t>
      </w:r>
      <w:r>
        <w:t>)</w:t>
      </w:r>
      <w:r w:rsidRPr="003348E4">
        <w:t>, film(tekst), brief, essay, slam poetry, autobiografie, roman … als over mengvormen gaan.</w:t>
      </w:r>
    </w:p>
    <w:p w14:paraId="17BFCADA" w14:textId="77777777" w:rsidR="007818C4" w:rsidRPr="00624B32" w:rsidRDefault="007818C4" w:rsidP="007818C4">
      <w:pPr>
        <w:pStyle w:val="Kop4"/>
      </w:pPr>
      <w:bookmarkStart w:id="149" w:name="_Narratieve_teksten_1"/>
      <w:bookmarkEnd w:id="149"/>
      <w:r w:rsidRPr="00624B32">
        <w:t xml:space="preserve">Narratieve teksten </w:t>
      </w:r>
    </w:p>
    <w:p w14:paraId="33D5BA14" w14:textId="77777777" w:rsidR="007818C4" w:rsidRPr="00624B32" w:rsidRDefault="007818C4" w:rsidP="007818C4">
      <w:r>
        <w:t>Narratieve teksten zijn v</w:t>
      </w:r>
      <w:r w:rsidRPr="00624B32">
        <w:t>erhalende teksten, bv. reisverhaal.</w:t>
      </w:r>
    </w:p>
    <w:p w14:paraId="2950638A" w14:textId="77777777" w:rsidR="007818C4" w:rsidRDefault="007818C4" w:rsidP="007818C4">
      <w:pPr>
        <w:pStyle w:val="Kop4"/>
      </w:pPr>
      <w:bookmarkStart w:id="150" w:name="_Opiniërende_teksten_1"/>
      <w:bookmarkStart w:id="151" w:name="_Onderwerp_(van_de"/>
      <w:bookmarkEnd w:id="150"/>
      <w:bookmarkEnd w:id="151"/>
      <w:r>
        <w:t>Onderwerp (van de tekst)</w:t>
      </w:r>
    </w:p>
    <w:p w14:paraId="0C07698C" w14:textId="77777777" w:rsidR="007818C4" w:rsidRPr="00FB549C" w:rsidRDefault="007818C4" w:rsidP="007818C4">
      <w:pPr>
        <w:pStyle w:val="Samenhang"/>
        <w:ind w:left="0"/>
        <w:jc w:val="left"/>
        <w:rPr>
          <w:rFonts w:cstheme="minorHAnsi"/>
        </w:rPr>
      </w:pPr>
      <w:r>
        <w:t>Het onderwerp van de tekst</w:t>
      </w:r>
      <w:r w:rsidRPr="00FB549C">
        <w:t xml:space="preserve"> geeft in één of enkele woorden weer waarover de tekst gaat.</w:t>
      </w:r>
      <w:r w:rsidRPr="00FB549C">
        <w:rPr>
          <w:rFonts w:cstheme="minorHAnsi"/>
        </w:rPr>
        <w:t xml:space="preserve"> </w:t>
      </w:r>
    </w:p>
    <w:p w14:paraId="1368CD1E" w14:textId="77777777" w:rsidR="007818C4" w:rsidRPr="00624B32" w:rsidRDefault="007818C4" w:rsidP="007818C4">
      <w:pPr>
        <w:pStyle w:val="Kop4"/>
      </w:pPr>
      <w:bookmarkStart w:id="152" w:name="_Opiniërende_teksten_2"/>
      <w:bookmarkStart w:id="153" w:name="_Opiniërende_teksten"/>
      <w:bookmarkEnd w:id="152"/>
      <w:bookmarkEnd w:id="153"/>
      <w:r w:rsidRPr="00624B32">
        <w:t xml:space="preserve">Opiniërende teksten </w:t>
      </w:r>
    </w:p>
    <w:p w14:paraId="3691C6A6" w14:textId="77777777" w:rsidR="007818C4" w:rsidRDefault="007818C4" w:rsidP="007818C4">
      <w:r>
        <w:t>Opiniërende teksten zijn t</w:t>
      </w:r>
      <w:r w:rsidRPr="00624B32">
        <w:t>eksten waarin de schrijver of spreker</w:t>
      </w:r>
      <w:r>
        <w:t xml:space="preserve"> </w:t>
      </w:r>
      <w:r w:rsidRPr="00624B32">
        <w:t xml:space="preserve">een mening of standpunt geeft, bv. review. </w:t>
      </w:r>
    </w:p>
    <w:p w14:paraId="117EA47A" w14:textId="77777777" w:rsidR="007818C4" w:rsidRDefault="007818C4" w:rsidP="007818C4">
      <w:pPr>
        <w:pStyle w:val="Kop4"/>
      </w:pPr>
      <w:bookmarkStart w:id="154" w:name="_Persuasieve_teksten_1"/>
      <w:bookmarkStart w:id="155" w:name="_Hlk130562937"/>
      <w:bookmarkEnd w:id="154"/>
      <w:r>
        <w:t xml:space="preserve">Persuasieve teksten </w:t>
      </w:r>
    </w:p>
    <w:p w14:paraId="42788B73" w14:textId="77777777" w:rsidR="007818C4" w:rsidRDefault="007818C4" w:rsidP="007818C4">
      <w:r>
        <w:rPr>
          <w:rFonts w:cstheme="minorHAnsi"/>
          <w:spacing w:val="-2"/>
        </w:rPr>
        <w:lastRenderedPageBreak/>
        <w:t>Persuasieve teksten hebben tot doel de lezer of luisteraar te overtuigen van een standpunt om daarmee zijn gedachten te beïnvloeden</w:t>
      </w:r>
      <w:r>
        <w:t>, bv. reclameboodschap.</w:t>
      </w:r>
    </w:p>
    <w:p w14:paraId="258A9E49" w14:textId="77777777" w:rsidR="007818C4" w:rsidRPr="00624B32" w:rsidRDefault="007818C4" w:rsidP="007818C4">
      <w:pPr>
        <w:pStyle w:val="Kop4"/>
      </w:pPr>
      <w:bookmarkStart w:id="156" w:name="_Prescriptieve_teksten"/>
      <w:bookmarkEnd w:id="155"/>
      <w:bookmarkEnd w:id="156"/>
      <w:r w:rsidRPr="00624B32">
        <w:t xml:space="preserve">Prescriptieve teksten </w:t>
      </w:r>
    </w:p>
    <w:p w14:paraId="51E71263" w14:textId="77777777" w:rsidR="007818C4" w:rsidRDefault="007818C4" w:rsidP="007818C4">
      <w:r>
        <w:t>Prescriptieve t</w:t>
      </w:r>
      <w:r w:rsidRPr="00624B32">
        <w:t xml:space="preserve">eksten </w:t>
      </w:r>
      <w:r>
        <w:t>hebben</w:t>
      </w:r>
      <w:r w:rsidRPr="00624B32">
        <w:t xml:space="preserve"> als doel het handelen van de ontvanger te sturen, bv. recept.</w:t>
      </w:r>
    </w:p>
    <w:p w14:paraId="28B93ED3" w14:textId="77777777" w:rsidR="007818C4" w:rsidRDefault="007818C4" w:rsidP="007818C4">
      <w:pPr>
        <w:pStyle w:val="Kop4"/>
      </w:pPr>
      <w:bookmarkStart w:id="157" w:name="_Receptieve_teksten_(pop-up1)"/>
      <w:bookmarkStart w:id="158" w:name="_Informatieve_teksten_(lexicon2)"/>
      <w:bookmarkStart w:id="159" w:name="_Informatieve_teksten"/>
      <w:bookmarkStart w:id="160" w:name="_Persuasieve_teksten_(lexicon3)"/>
      <w:bookmarkStart w:id="161" w:name="_Persuasieve_teksten"/>
      <w:bookmarkStart w:id="162" w:name="_(taal)Register"/>
      <w:bookmarkEnd w:id="157"/>
      <w:bookmarkEnd w:id="158"/>
      <w:bookmarkEnd w:id="159"/>
      <w:bookmarkEnd w:id="160"/>
      <w:bookmarkEnd w:id="161"/>
      <w:bookmarkEnd w:id="162"/>
      <w:r>
        <w:t>(</w:t>
      </w:r>
      <w:proofErr w:type="gramStart"/>
      <w:r>
        <w:t>taal</w:t>
      </w:r>
      <w:proofErr w:type="gramEnd"/>
      <w:r>
        <w:t>)Register</w:t>
      </w:r>
    </w:p>
    <w:p w14:paraId="65ABFCD7" w14:textId="77777777" w:rsidR="007818C4" w:rsidRPr="004D5879" w:rsidRDefault="007818C4" w:rsidP="007818C4">
      <w:r w:rsidRPr="004D5879">
        <w:t>De term ‘</w:t>
      </w:r>
      <w:r>
        <w:t>(taal)</w:t>
      </w:r>
      <w:r w:rsidRPr="004D5879">
        <w:t xml:space="preserve">register’ verwijst naar </w:t>
      </w:r>
      <w:r>
        <w:t xml:space="preserve">het </w:t>
      </w:r>
      <w:r w:rsidRPr="004D5879">
        <w:t>taalgebruik dat gebonden is aan een bepaalde situatie, waarbij het zowel om lexicale als om syntactische elementen kan gaan.</w:t>
      </w:r>
    </w:p>
    <w:p w14:paraId="120FBC4B" w14:textId="77777777" w:rsidR="007818C4" w:rsidRDefault="007818C4" w:rsidP="007818C4">
      <w:pPr>
        <w:pStyle w:val="Kop4"/>
      </w:pPr>
      <w:bookmarkStart w:id="163" w:name="_Woordcombinaties"/>
      <w:bookmarkEnd w:id="163"/>
      <w:r>
        <w:t>Woordcombinaties</w:t>
      </w:r>
    </w:p>
    <w:p w14:paraId="00B74A37" w14:textId="099DD059" w:rsidR="007818C4" w:rsidRDefault="007818C4" w:rsidP="007818C4">
      <w:r>
        <w:t>Woordcombinaties zijn vaste combinaties van woorden (voorzetsels of zelfstandige naamwoorden bij werkwoorden), bv. to have breakfast, to be interested in</w:t>
      </w:r>
      <w:r w:rsidR="00DC4731">
        <w:t xml:space="preserve">, prendre le petit-déjeuner, </w:t>
      </w:r>
      <w:r w:rsidR="00F303A9">
        <w:t>s’intéresser à</w:t>
      </w:r>
      <w:r>
        <w:t xml:space="preserve"> …</w:t>
      </w:r>
    </w:p>
    <w:p w14:paraId="11C555B2" w14:textId="3640C990" w:rsidR="00CB00FE" w:rsidRDefault="00B06F40" w:rsidP="007818C4">
      <w:pPr>
        <w:pStyle w:val="Kop2"/>
      </w:pPr>
      <w:bookmarkStart w:id="164" w:name="_Toc158723927"/>
      <w:r>
        <w:t>Pop-ups</w:t>
      </w:r>
      <w:bookmarkEnd w:id="164"/>
    </w:p>
    <w:p w14:paraId="5771947B" w14:textId="53113171" w:rsidR="00645619" w:rsidRPr="006C656B" w:rsidRDefault="00645619" w:rsidP="00645619">
      <w:pPr>
        <w:pStyle w:val="Kop4"/>
      </w:pPr>
      <w:bookmarkStart w:id="165" w:name="_Kenmerken"/>
      <w:bookmarkEnd w:id="165"/>
      <w:r w:rsidRPr="006C656B">
        <w:t>Kenmerken</w:t>
      </w:r>
      <w:r w:rsidR="00D66ED8">
        <w:t xml:space="preserve"> receptie</w:t>
      </w:r>
    </w:p>
    <w:p w14:paraId="3B5A1C68" w14:textId="77777777" w:rsidR="00645619" w:rsidRPr="006C656B" w:rsidRDefault="00645619" w:rsidP="00645619">
      <w:pPr>
        <w:spacing w:line="240" w:lineRule="auto"/>
      </w:pPr>
      <w:r w:rsidRPr="006C656B">
        <w:t>Afbakening kenmerken van aangeboden teksten:</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645619" w:rsidRPr="006C656B" w14:paraId="30D4CC53" w14:textId="77777777">
        <w:trPr>
          <w:trHeight w:val="397"/>
        </w:trPr>
        <w:tc>
          <w:tcPr>
            <w:tcW w:w="7088" w:type="dxa"/>
            <w:tcBorders>
              <w:top w:val="nil"/>
              <w:left w:val="nil"/>
              <w:bottom w:val="single" w:sz="4" w:space="0" w:color="auto"/>
            </w:tcBorders>
          </w:tcPr>
          <w:p w14:paraId="0B00A6F0" w14:textId="77777777" w:rsidR="00645619" w:rsidRPr="006C656B" w:rsidRDefault="00645619">
            <w:pPr>
              <w:spacing w:after="120"/>
            </w:pPr>
            <w:r w:rsidRPr="006C656B">
              <w:t>(Lu: Luisteren</w:t>
            </w:r>
            <w:r>
              <w:t>/</w:t>
            </w:r>
            <w:r w:rsidRPr="006C656B">
              <w:t>Le: Lezen)</w:t>
            </w:r>
            <w:r w:rsidRPr="006C656B">
              <w:rPr>
                <w:rFonts w:ascii="Calibri" w:eastAsia="Calibri" w:hAnsi="Calibri" w:cs="Times New Roman"/>
                <w:color w:val="auto"/>
              </w:rPr>
              <w:t xml:space="preserve"> </w:t>
            </w:r>
          </w:p>
        </w:tc>
        <w:tc>
          <w:tcPr>
            <w:tcW w:w="992" w:type="dxa"/>
            <w:tcBorders>
              <w:bottom w:val="single" w:sz="4" w:space="0" w:color="auto"/>
            </w:tcBorders>
          </w:tcPr>
          <w:p w14:paraId="331100E8" w14:textId="77777777" w:rsidR="00645619" w:rsidRPr="006C656B" w:rsidRDefault="00645619">
            <w:pPr>
              <w:spacing w:after="120"/>
              <w:rPr>
                <w:b/>
              </w:rPr>
            </w:pPr>
            <w:r w:rsidRPr="006C656B">
              <w:rPr>
                <w:b/>
              </w:rPr>
              <w:t>Lu</w:t>
            </w:r>
          </w:p>
        </w:tc>
        <w:tc>
          <w:tcPr>
            <w:tcW w:w="992" w:type="dxa"/>
            <w:tcBorders>
              <w:bottom w:val="single" w:sz="4" w:space="0" w:color="auto"/>
            </w:tcBorders>
          </w:tcPr>
          <w:p w14:paraId="2E5C9535" w14:textId="77777777" w:rsidR="00645619" w:rsidRPr="006C656B" w:rsidRDefault="00645619">
            <w:pPr>
              <w:spacing w:after="120"/>
              <w:rPr>
                <w:b/>
              </w:rPr>
            </w:pPr>
            <w:r w:rsidRPr="006C656B">
              <w:rPr>
                <w:b/>
              </w:rPr>
              <w:t>Le</w:t>
            </w:r>
          </w:p>
        </w:tc>
      </w:tr>
      <w:tr w:rsidR="00645619" w:rsidRPr="006C656B" w14:paraId="7DC4E1B4" w14:textId="77777777">
        <w:trPr>
          <w:trHeight w:val="397"/>
        </w:trPr>
        <w:tc>
          <w:tcPr>
            <w:tcW w:w="7088" w:type="dxa"/>
            <w:tcBorders>
              <w:top w:val="single" w:sz="4" w:space="0" w:color="auto"/>
            </w:tcBorders>
            <w:shd w:val="clear" w:color="auto" w:fill="4CBCC5"/>
          </w:tcPr>
          <w:p w14:paraId="6EAF5D39" w14:textId="77777777" w:rsidR="00645619" w:rsidRPr="006C656B" w:rsidRDefault="00645619">
            <w:pPr>
              <w:spacing w:after="120"/>
              <w:rPr>
                <w:b/>
              </w:rPr>
            </w:pPr>
            <w:bookmarkStart w:id="166" w:name="_Hlk120805175"/>
            <w:r>
              <w:rPr>
                <w:b/>
                <w:color w:val="FFFFFF" w:themeColor="background1"/>
              </w:rPr>
              <w:t>Tekstsoorten</w:t>
            </w:r>
          </w:p>
        </w:tc>
        <w:tc>
          <w:tcPr>
            <w:tcW w:w="992" w:type="dxa"/>
            <w:tcBorders>
              <w:bottom w:val="single" w:sz="4" w:space="0" w:color="auto"/>
              <w:right w:val="nil"/>
            </w:tcBorders>
            <w:shd w:val="clear" w:color="auto" w:fill="4CBCC5"/>
          </w:tcPr>
          <w:p w14:paraId="58984213" w14:textId="77777777" w:rsidR="00645619" w:rsidRPr="006C656B" w:rsidRDefault="00645619">
            <w:pPr>
              <w:spacing w:after="120"/>
              <w:rPr>
                <w:b/>
              </w:rPr>
            </w:pPr>
          </w:p>
        </w:tc>
        <w:tc>
          <w:tcPr>
            <w:tcW w:w="992" w:type="dxa"/>
            <w:tcBorders>
              <w:left w:val="nil"/>
              <w:bottom w:val="single" w:sz="4" w:space="0" w:color="auto"/>
              <w:right w:val="nil"/>
            </w:tcBorders>
            <w:shd w:val="clear" w:color="auto" w:fill="4CBCC5"/>
          </w:tcPr>
          <w:p w14:paraId="642BC22B" w14:textId="77777777" w:rsidR="00645619" w:rsidRPr="006C656B" w:rsidRDefault="00645619">
            <w:pPr>
              <w:spacing w:after="120"/>
              <w:rPr>
                <w:b/>
              </w:rPr>
            </w:pPr>
          </w:p>
        </w:tc>
      </w:tr>
      <w:tr w:rsidR="00645619" w:rsidRPr="0083365B" w14:paraId="244F920A" w14:textId="77777777">
        <w:trPr>
          <w:trHeight w:val="397"/>
        </w:trPr>
        <w:tc>
          <w:tcPr>
            <w:tcW w:w="7088" w:type="dxa"/>
            <w:tcBorders>
              <w:top w:val="single" w:sz="4" w:space="0" w:color="auto"/>
            </w:tcBorders>
          </w:tcPr>
          <w:p w14:paraId="0513C0C9" w14:textId="77777777" w:rsidR="00645619" w:rsidRPr="0083365B" w:rsidRDefault="00645619">
            <w:pPr>
              <w:spacing w:after="120"/>
              <w:rPr>
                <w:bCs/>
                <w:color w:val="auto"/>
              </w:rPr>
            </w:pPr>
            <w:r w:rsidRPr="00637783">
              <w:t>Variatie</w:t>
            </w:r>
          </w:p>
        </w:tc>
        <w:tc>
          <w:tcPr>
            <w:tcW w:w="992" w:type="dxa"/>
            <w:tcBorders>
              <w:bottom w:val="single" w:sz="4" w:space="0" w:color="auto"/>
              <w:right w:val="single" w:sz="4" w:space="0" w:color="auto"/>
            </w:tcBorders>
            <w:shd w:val="clear" w:color="auto" w:fill="A8AF37"/>
          </w:tcPr>
          <w:p w14:paraId="61D7A560" w14:textId="77777777" w:rsidR="00645619" w:rsidRPr="0083365B" w:rsidRDefault="00645619">
            <w:pPr>
              <w:spacing w:after="120"/>
              <w:rPr>
                <w:bCs/>
                <w:color w:val="auto"/>
              </w:rPr>
            </w:pPr>
          </w:p>
        </w:tc>
        <w:tc>
          <w:tcPr>
            <w:tcW w:w="992" w:type="dxa"/>
            <w:tcBorders>
              <w:left w:val="single" w:sz="4" w:space="0" w:color="auto"/>
              <w:bottom w:val="single" w:sz="4" w:space="0" w:color="auto"/>
              <w:right w:val="single" w:sz="4" w:space="0" w:color="auto"/>
            </w:tcBorders>
            <w:shd w:val="clear" w:color="auto" w:fill="A8AF37"/>
          </w:tcPr>
          <w:p w14:paraId="28F04338" w14:textId="77777777" w:rsidR="00645619" w:rsidRPr="0083365B" w:rsidRDefault="00645619">
            <w:pPr>
              <w:spacing w:after="120"/>
              <w:rPr>
                <w:bCs/>
                <w:color w:val="auto"/>
              </w:rPr>
            </w:pPr>
          </w:p>
        </w:tc>
      </w:tr>
      <w:bookmarkEnd w:id="166"/>
      <w:tr w:rsidR="00645619" w:rsidRPr="006C656B" w14:paraId="594FAD92" w14:textId="77777777">
        <w:trPr>
          <w:trHeight w:val="397"/>
        </w:trPr>
        <w:tc>
          <w:tcPr>
            <w:tcW w:w="7088" w:type="dxa"/>
            <w:tcBorders>
              <w:top w:val="single" w:sz="4" w:space="0" w:color="auto"/>
            </w:tcBorders>
            <w:shd w:val="clear" w:color="auto" w:fill="4CBCC5"/>
          </w:tcPr>
          <w:p w14:paraId="1BA2432E" w14:textId="77777777" w:rsidR="00645619" w:rsidRPr="006C656B" w:rsidRDefault="00645619">
            <w:pPr>
              <w:spacing w:after="120"/>
              <w:rPr>
                <w:b/>
              </w:rPr>
            </w:pPr>
            <w:r w:rsidRPr="006C656B">
              <w:rPr>
                <w:b/>
                <w:color w:val="FFFFFF" w:themeColor="background1"/>
              </w:rPr>
              <w:t>Onderwerp</w:t>
            </w:r>
          </w:p>
        </w:tc>
        <w:tc>
          <w:tcPr>
            <w:tcW w:w="992" w:type="dxa"/>
            <w:tcBorders>
              <w:bottom w:val="single" w:sz="4" w:space="0" w:color="auto"/>
              <w:right w:val="single" w:sz="4" w:space="0" w:color="auto"/>
            </w:tcBorders>
            <w:shd w:val="clear" w:color="auto" w:fill="4CBCC5"/>
          </w:tcPr>
          <w:p w14:paraId="3AF8025E" w14:textId="77777777" w:rsidR="00645619" w:rsidRPr="006C656B" w:rsidRDefault="00645619">
            <w:pPr>
              <w:spacing w:after="120"/>
              <w:rPr>
                <w:b/>
              </w:rPr>
            </w:pPr>
          </w:p>
        </w:tc>
        <w:tc>
          <w:tcPr>
            <w:tcW w:w="992" w:type="dxa"/>
            <w:tcBorders>
              <w:left w:val="single" w:sz="4" w:space="0" w:color="auto"/>
              <w:bottom w:val="single" w:sz="4" w:space="0" w:color="auto"/>
              <w:right w:val="single" w:sz="4" w:space="0" w:color="auto"/>
            </w:tcBorders>
            <w:shd w:val="clear" w:color="auto" w:fill="4CBCC5"/>
          </w:tcPr>
          <w:p w14:paraId="577FB500" w14:textId="77777777" w:rsidR="00645619" w:rsidRPr="006C656B" w:rsidRDefault="00645619">
            <w:pPr>
              <w:spacing w:after="120"/>
              <w:rPr>
                <w:b/>
              </w:rPr>
            </w:pPr>
          </w:p>
        </w:tc>
      </w:tr>
      <w:tr w:rsidR="00645619" w:rsidRPr="006C656B" w14:paraId="79108B79" w14:textId="77777777">
        <w:trPr>
          <w:trHeight w:val="397"/>
        </w:trPr>
        <w:tc>
          <w:tcPr>
            <w:tcW w:w="7088" w:type="dxa"/>
          </w:tcPr>
          <w:p w14:paraId="60C29B72" w14:textId="77777777" w:rsidR="00645619" w:rsidRPr="006C656B" w:rsidRDefault="00645619">
            <w:pPr>
              <w:spacing w:after="120"/>
            </w:pPr>
            <w:r>
              <w:t>Concrete, herkenbare inhoud</w:t>
            </w:r>
          </w:p>
        </w:tc>
        <w:tc>
          <w:tcPr>
            <w:tcW w:w="992" w:type="dxa"/>
            <w:tcBorders>
              <w:right w:val="single" w:sz="4" w:space="0" w:color="auto"/>
            </w:tcBorders>
            <w:shd w:val="clear" w:color="auto" w:fill="A8AF37"/>
          </w:tcPr>
          <w:p w14:paraId="24D2435A"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A8AF37"/>
          </w:tcPr>
          <w:p w14:paraId="316E8C7E" w14:textId="77777777" w:rsidR="00645619" w:rsidRPr="006C656B" w:rsidRDefault="00645619">
            <w:pPr>
              <w:spacing w:after="120"/>
              <w:rPr>
                <w:b/>
              </w:rPr>
            </w:pPr>
          </w:p>
        </w:tc>
      </w:tr>
      <w:tr w:rsidR="00645619" w:rsidRPr="006C656B" w14:paraId="6C37F718" w14:textId="77777777">
        <w:trPr>
          <w:trHeight w:val="397"/>
        </w:trPr>
        <w:tc>
          <w:tcPr>
            <w:tcW w:w="7088" w:type="dxa"/>
            <w:shd w:val="clear" w:color="auto" w:fill="4CBCC5"/>
          </w:tcPr>
          <w:p w14:paraId="0AC388A9" w14:textId="77777777" w:rsidR="00645619" w:rsidRPr="006C656B" w:rsidRDefault="00645619">
            <w:pPr>
              <w:spacing w:after="120"/>
              <w:rPr>
                <w:b/>
              </w:rPr>
            </w:pPr>
            <w:r w:rsidRPr="006C656B">
              <w:rPr>
                <w:b/>
                <w:color w:val="FFFFFF" w:themeColor="background1"/>
              </w:rPr>
              <w:t>Uiterlijke tekstkenmerken</w:t>
            </w:r>
          </w:p>
        </w:tc>
        <w:tc>
          <w:tcPr>
            <w:tcW w:w="992" w:type="dxa"/>
            <w:tcBorders>
              <w:right w:val="single" w:sz="4" w:space="0" w:color="auto"/>
            </w:tcBorders>
            <w:shd w:val="clear" w:color="auto" w:fill="4CBCC5"/>
          </w:tcPr>
          <w:p w14:paraId="0A5E7DDC"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4CBCC5"/>
          </w:tcPr>
          <w:p w14:paraId="660F18D1" w14:textId="77777777" w:rsidR="00645619" w:rsidRPr="006C656B" w:rsidRDefault="00645619">
            <w:pPr>
              <w:spacing w:after="120"/>
              <w:rPr>
                <w:b/>
              </w:rPr>
            </w:pPr>
          </w:p>
        </w:tc>
      </w:tr>
      <w:tr w:rsidR="00645619" w:rsidRPr="006C656B" w14:paraId="5F322B10" w14:textId="77777777">
        <w:trPr>
          <w:trHeight w:val="397"/>
        </w:trPr>
        <w:tc>
          <w:tcPr>
            <w:tcW w:w="7088" w:type="dxa"/>
          </w:tcPr>
          <w:p w14:paraId="3A0F4682" w14:textId="77777777" w:rsidR="00645619" w:rsidRPr="006C656B" w:rsidRDefault="00645619">
            <w:pPr>
              <w:spacing w:after="120"/>
            </w:pPr>
            <w:r>
              <w:t>D</w:t>
            </w:r>
            <w:r w:rsidRPr="006C656B">
              <w:t>uidelijke lay-out</w:t>
            </w:r>
          </w:p>
        </w:tc>
        <w:tc>
          <w:tcPr>
            <w:tcW w:w="992" w:type="dxa"/>
            <w:tcBorders>
              <w:right w:val="single" w:sz="4" w:space="0" w:color="auto"/>
            </w:tcBorders>
            <w:shd w:val="clear" w:color="auto" w:fill="FFFFFF" w:themeFill="background1"/>
          </w:tcPr>
          <w:p w14:paraId="7710CD8D"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A8AF37"/>
          </w:tcPr>
          <w:p w14:paraId="5AAAA2BE" w14:textId="77777777" w:rsidR="00645619" w:rsidRPr="006C656B" w:rsidRDefault="00645619">
            <w:pPr>
              <w:spacing w:after="120"/>
              <w:rPr>
                <w:b/>
              </w:rPr>
            </w:pPr>
          </w:p>
        </w:tc>
      </w:tr>
      <w:tr w:rsidR="00645619" w:rsidRPr="006C656B" w14:paraId="296183ED" w14:textId="77777777">
        <w:trPr>
          <w:trHeight w:val="397"/>
        </w:trPr>
        <w:tc>
          <w:tcPr>
            <w:tcW w:w="7088" w:type="dxa"/>
          </w:tcPr>
          <w:p w14:paraId="12A20205" w14:textId="34F51C03" w:rsidR="00645619" w:rsidRPr="00D70857" w:rsidRDefault="00645619">
            <w:pPr>
              <w:spacing w:after="120"/>
            </w:pPr>
            <w:r>
              <w:t xml:space="preserve">Geen </w:t>
            </w:r>
            <w:r w:rsidRPr="006C656B">
              <w:t>achtergrondruis</w:t>
            </w:r>
            <w:r>
              <w:t xml:space="preserve"> </w:t>
            </w:r>
          </w:p>
        </w:tc>
        <w:tc>
          <w:tcPr>
            <w:tcW w:w="992" w:type="dxa"/>
            <w:tcBorders>
              <w:right w:val="single" w:sz="4" w:space="0" w:color="auto"/>
            </w:tcBorders>
            <w:shd w:val="clear" w:color="auto" w:fill="A8AF37"/>
          </w:tcPr>
          <w:p w14:paraId="6C343F0C"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FFFFFF" w:themeFill="background1"/>
          </w:tcPr>
          <w:p w14:paraId="2B63A945" w14:textId="77777777" w:rsidR="00645619" w:rsidRPr="006C656B" w:rsidRDefault="00645619">
            <w:pPr>
              <w:spacing w:after="120"/>
              <w:rPr>
                <w:b/>
              </w:rPr>
            </w:pPr>
          </w:p>
        </w:tc>
      </w:tr>
      <w:tr w:rsidR="00645619" w:rsidRPr="006C656B" w14:paraId="6686208B" w14:textId="77777777">
        <w:trPr>
          <w:trHeight w:val="397"/>
        </w:trPr>
        <w:tc>
          <w:tcPr>
            <w:tcW w:w="7088" w:type="dxa"/>
          </w:tcPr>
          <w:p w14:paraId="1D0ED5FE" w14:textId="77777777" w:rsidR="00645619" w:rsidRPr="006C656B" w:rsidRDefault="00645619">
            <w:pPr>
              <w:spacing w:after="120"/>
            </w:pPr>
            <w:r>
              <w:t>N</w:t>
            </w:r>
            <w:r w:rsidRPr="006C656B">
              <w:t xml:space="preserve">ormaal spreektempo met </w:t>
            </w:r>
            <w:r>
              <w:t xml:space="preserve">frequente </w:t>
            </w:r>
            <w:r w:rsidRPr="006C656B">
              <w:t>pauzes</w:t>
            </w:r>
          </w:p>
        </w:tc>
        <w:tc>
          <w:tcPr>
            <w:tcW w:w="992" w:type="dxa"/>
            <w:tcBorders>
              <w:right w:val="single" w:sz="4" w:space="0" w:color="auto"/>
            </w:tcBorders>
            <w:shd w:val="clear" w:color="auto" w:fill="A8AF37"/>
          </w:tcPr>
          <w:p w14:paraId="5D344245"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FFFFFF" w:themeFill="background1"/>
          </w:tcPr>
          <w:p w14:paraId="38DF3878" w14:textId="77777777" w:rsidR="00645619" w:rsidRPr="006C656B" w:rsidRDefault="00645619">
            <w:pPr>
              <w:spacing w:after="120"/>
              <w:rPr>
                <w:b/>
              </w:rPr>
            </w:pPr>
          </w:p>
        </w:tc>
      </w:tr>
      <w:tr w:rsidR="00645619" w:rsidRPr="006C656B" w14:paraId="29765BDA" w14:textId="77777777">
        <w:trPr>
          <w:trHeight w:val="397"/>
        </w:trPr>
        <w:tc>
          <w:tcPr>
            <w:tcW w:w="7088" w:type="dxa"/>
          </w:tcPr>
          <w:p w14:paraId="429B633E" w14:textId="77777777" w:rsidR="00645619" w:rsidRPr="006C656B" w:rsidRDefault="00645619">
            <w:pPr>
              <w:spacing w:after="120"/>
            </w:pPr>
            <w:r>
              <w:t>O</w:t>
            </w:r>
            <w:r w:rsidRPr="006C656B">
              <w:t>ndersteunende maar natuurlijke intonatie</w:t>
            </w:r>
          </w:p>
        </w:tc>
        <w:tc>
          <w:tcPr>
            <w:tcW w:w="992" w:type="dxa"/>
            <w:tcBorders>
              <w:right w:val="single" w:sz="4" w:space="0" w:color="auto"/>
            </w:tcBorders>
            <w:shd w:val="clear" w:color="auto" w:fill="A8AF37"/>
          </w:tcPr>
          <w:p w14:paraId="5E3B06D5"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FFFFFF" w:themeFill="background1"/>
          </w:tcPr>
          <w:p w14:paraId="1981F3E5" w14:textId="77777777" w:rsidR="00645619" w:rsidRPr="006C656B" w:rsidRDefault="00645619">
            <w:pPr>
              <w:spacing w:after="120"/>
              <w:rPr>
                <w:b/>
              </w:rPr>
            </w:pPr>
          </w:p>
        </w:tc>
      </w:tr>
      <w:tr w:rsidR="00645619" w:rsidRPr="006C656B" w14:paraId="7CEF9A01" w14:textId="77777777">
        <w:trPr>
          <w:trHeight w:val="397"/>
        </w:trPr>
        <w:tc>
          <w:tcPr>
            <w:tcW w:w="7088" w:type="dxa"/>
          </w:tcPr>
          <w:p w14:paraId="3CAE94DC" w14:textId="77777777" w:rsidR="00645619" w:rsidRPr="006C656B" w:rsidRDefault="00645619">
            <w:pPr>
              <w:spacing w:after="120"/>
            </w:pPr>
            <w:r>
              <w:t>H</w:t>
            </w:r>
            <w:r w:rsidRPr="006C656B">
              <w:t>eldere uitspraak, duidelijke articulatie</w:t>
            </w:r>
          </w:p>
        </w:tc>
        <w:tc>
          <w:tcPr>
            <w:tcW w:w="992" w:type="dxa"/>
            <w:tcBorders>
              <w:right w:val="single" w:sz="4" w:space="0" w:color="auto"/>
            </w:tcBorders>
            <w:shd w:val="clear" w:color="auto" w:fill="A8AF37"/>
          </w:tcPr>
          <w:p w14:paraId="10918D86"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FFFFFF" w:themeFill="background1"/>
          </w:tcPr>
          <w:p w14:paraId="3AEEF9BD" w14:textId="77777777" w:rsidR="00645619" w:rsidRPr="006C656B" w:rsidRDefault="00645619">
            <w:pPr>
              <w:spacing w:after="120"/>
              <w:rPr>
                <w:b/>
              </w:rPr>
            </w:pPr>
          </w:p>
        </w:tc>
      </w:tr>
      <w:tr w:rsidR="00645619" w:rsidRPr="006C656B" w14:paraId="3FAA5B14" w14:textId="77777777">
        <w:trPr>
          <w:trHeight w:val="397"/>
        </w:trPr>
        <w:tc>
          <w:tcPr>
            <w:tcW w:w="7088" w:type="dxa"/>
          </w:tcPr>
          <w:p w14:paraId="0EF40A1C" w14:textId="77777777" w:rsidR="00645619" w:rsidRPr="006C656B" w:rsidRDefault="00645619">
            <w:pPr>
              <w:spacing w:after="120"/>
            </w:pPr>
            <w:r>
              <w:t>M</w:t>
            </w:r>
            <w:r w:rsidRPr="006C656B">
              <w:t xml:space="preserve">et visuele ondersteuning </w:t>
            </w:r>
          </w:p>
        </w:tc>
        <w:tc>
          <w:tcPr>
            <w:tcW w:w="992" w:type="dxa"/>
            <w:tcBorders>
              <w:right w:val="single" w:sz="4" w:space="0" w:color="auto"/>
            </w:tcBorders>
            <w:shd w:val="clear" w:color="auto" w:fill="A8AF37"/>
          </w:tcPr>
          <w:p w14:paraId="43347D75" w14:textId="77777777" w:rsidR="00645619" w:rsidRPr="006C656B" w:rsidRDefault="00645619">
            <w:pPr>
              <w:spacing w:after="120"/>
              <w:rPr>
                <w:b/>
              </w:rPr>
            </w:pPr>
          </w:p>
        </w:tc>
        <w:tc>
          <w:tcPr>
            <w:tcW w:w="992" w:type="dxa"/>
            <w:tcBorders>
              <w:left w:val="single" w:sz="4" w:space="0" w:color="auto"/>
              <w:right w:val="single" w:sz="4" w:space="0" w:color="auto"/>
            </w:tcBorders>
          </w:tcPr>
          <w:p w14:paraId="4FBDCE90" w14:textId="77777777" w:rsidR="00645619" w:rsidRPr="006C656B" w:rsidRDefault="00645619">
            <w:pPr>
              <w:spacing w:after="120"/>
              <w:rPr>
                <w:b/>
              </w:rPr>
            </w:pPr>
          </w:p>
        </w:tc>
      </w:tr>
      <w:tr w:rsidR="00645619" w:rsidRPr="006C656B" w14:paraId="4863129A" w14:textId="77777777">
        <w:trPr>
          <w:trHeight w:val="397"/>
        </w:trPr>
        <w:tc>
          <w:tcPr>
            <w:tcW w:w="7088" w:type="dxa"/>
            <w:tcBorders>
              <w:bottom w:val="single" w:sz="4" w:space="0" w:color="auto"/>
            </w:tcBorders>
          </w:tcPr>
          <w:p w14:paraId="0574F645" w14:textId="77777777" w:rsidR="00645619" w:rsidRPr="006C656B" w:rsidRDefault="00645619">
            <w:pPr>
              <w:spacing w:after="120"/>
            </w:pPr>
            <w:r>
              <w:t>M</w:t>
            </w:r>
            <w:r w:rsidRPr="006C656B">
              <w:t>et ondersteuning van non-verbaal gedrag</w:t>
            </w:r>
          </w:p>
        </w:tc>
        <w:tc>
          <w:tcPr>
            <w:tcW w:w="992" w:type="dxa"/>
            <w:tcBorders>
              <w:bottom w:val="single" w:sz="4" w:space="0" w:color="auto"/>
              <w:right w:val="single" w:sz="4" w:space="0" w:color="auto"/>
            </w:tcBorders>
            <w:shd w:val="clear" w:color="auto" w:fill="A8AF37"/>
          </w:tcPr>
          <w:p w14:paraId="73186D09" w14:textId="77777777" w:rsidR="00645619" w:rsidRPr="006C656B" w:rsidRDefault="00645619">
            <w:pPr>
              <w:spacing w:after="120"/>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0B1BE669" w14:textId="77777777" w:rsidR="00645619" w:rsidRPr="006C656B" w:rsidRDefault="00645619">
            <w:pPr>
              <w:spacing w:after="120"/>
              <w:rPr>
                <w:b/>
              </w:rPr>
            </w:pPr>
          </w:p>
        </w:tc>
      </w:tr>
      <w:tr w:rsidR="00645619" w:rsidRPr="006C656B" w14:paraId="387BE5D3" w14:textId="77777777">
        <w:trPr>
          <w:trHeight w:val="397"/>
        </w:trPr>
        <w:tc>
          <w:tcPr>
            <w:tcW w:w="7088" w:type="dxa"/>
            <w:tcBorders>
              <w:right w:val="nil"/>
            </w:tcBorders>
            <w:shd w:val="clear" w:color="auto" w:fill="4CBCC5"/>
          </w:tcPr>
          <w:p w14:paraId="1BCD6A3A" w14:textId="77777777" w:rsidR="00645619" w:rsidRPr="006C656B" w:rsidRDefault="00645619">
            <w:pPr>
              <w:spacing w:after="120"/>
              <w:rPr>
                <w:b/>
              </w:rPr>
            </w:pPr>
            <w:r w:rsidRPr="006C656B">
              <w:rPr>
                <w:b/>
                <w:color w:val="FFFFFF" w:themeColor="background1"/>
              </w:rPr>
              <w:t>Structuur/Samenhang</w:t>
            </w:r>
          </w:p>
        </w:tc>
        <w:tc>
          <w:tcPr>
            <w:tcW w:w="992" w:type="dxa"/>
            <w:tcBorders>
              <w:left w:val="nil"/>
              <w:right w:val="nil"/>
            </w:tcBorders>
            <w:shd w:val="clear" w:color="auto" w:fill="4CBCC5"/>
          </w:tcPr>
          <w:p w14:paraId="3270E31A" w14:textId="77777777" w:rsidR="00645619" w:rsidRPr="006C656B" w:rsidRDefault="00645619">
            <w:pPr>
              <w:spacing w:after="120"/>
              <w:rPr>
                <w:b/>
              </w:rPr>
            </w:pPr>
          </w:p>
        </w:tc>
        <w:tc>
          <w:tcPr>
            <w:tcW w:w="992" w:type="dxa"/>
            <w:tcBorders>
              <w:left w:val="nil"/>
              <w:right w:val="nil"/>
            </w:tcBorders>
            <w:shd w:val="clear" w:color="auto" w:fill="4CBCC5"/>
          </w:tcPr>
          <w:p w14:paraId="2FC5207B" w14:textId="77777777" w:rsidR="00645619" w:rsidRPr="006C656B" w:rsidRDefault="00645619">
            <w:pPr>
              <w:spacing w:after="120"/>
              <w:rPr>
                <w:b/>
              </w:rPr>
            </w:pPr>
          </w:p>
        </w:tc>
      </w:tr>
      <w:tr w:rsidR="00645619" w:rsidRPr="006C656B" w14:paraId="0987386E" w14:textId="77777777">
        <w:trPr>
          <w:trHeight w:val="397"/>
        </w:trPr>
        <w:tc>
          <w:tcPr>
            <w:tcW w:w="7088" w:type="dxa"/>
          </w:tcPr>
          <w:p w14:paraId="41DC2805" w14:textId="300CCF38" w:rsidR="00645619" w:rsidRPr="006C656B" w:rsidRDefault="00645619">
            <w:pPr>
              <w:spacing w:after="120"/>
            </w:pPr>
            <w:r>
              <w:t>Z</w:t>
            </w:r>
            <w:r w:rsidRPr="006C656B">
              <w:t>eer eenvoudige, herkenbar</w:t>
            </w:r>
            <w:r>
              <w:t xml:space="preserve">e, expliciet aangegeven </w:t>
            </w:r>
            <w:r w:rsidRPr="006C656B">
              <w:t>tekststructuur</w:t>
            </w:r>
          </w:p>
        </w:tc>
        <w:tc>
          <w:tcPr>
            <w:tcW w:w="992" w:type="dxa"/>
            <w:tcBorders>
              <w:right w:val="single" w:sz="4" w:space="0" w:color="auto"/>
            </w:tcBorders>
            <w:shd w:val="clear" w:color="auto" w:fill="A8AF37"/>
          </w:tcPr>
          <w:p w14:paraId="35F82EEB"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A8AF37"/>
          </w:tcPr>
          <w:p w14:paraId="0D2CC4D1" w14:textId="77777777" w:rsidR="00645619" w:rsidRPr="006C656B" w:rsidRDefault="00645619">
            <w:pPr>
              <w:spacing w:after="120"/>
              <w:rPr>
                <w:b/>
              </w:rPr>
            </w:pPr>
          </w:p>
        </w:tc>
      </w:tr>
      <w:tr w:rsidR="00645619" w:rsidRPr="006C656B" w14:paraId="0207ACFF" w14:textId="77777777">
        <w:trPr>
          <w:trHeight w:val="397"/>
        </w:trPr>
        <w:tc>
          <w:tcPr>
            <w:tcW w:w="7088" w:type="dxa"/>
          </w:tcPr>
          <w:p w14:paraId="238C97C6" w14:textId="267FAE53" w:rsidR="00645619" w:rsidRPr="006C656B" w:rsidRDefault="00AF6660">
            <w:pPr>
              <w:spacing w:after="120"/>
            </w:pPr>
            <w:r>
              <w:t>Zeer g</w:t>
            </w:r>
            <w:r w:rsidR="00645619" w:rsidRPr="006C656B">
              <w:t>rote samenhang</w:t>
            </w:r>
          </w:p>
        </w:tc>
        <w:tc>
          <w:tcPr>
            <w:tcW w:w="992" w:type="dxa"/>
            <w:tcBorders>
              <w:right w:val="single" w:sz="4" w:space="0" w:color="auto"/>
            </w:tcBorders>
            <w:shd w:val="clear" w:color="auto" w:fill="A8AF37"/>
          </w:tcPr>
          <w:p w14:paraId="63A7492A"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A8AF37"/>
          </w:tcPr>
          <w:p w14:paraId="23AEBFFA" w14:textId="77777777" w:rsidR="00645619" w:rsidRPr="006C656B" w:rsidRDefault="00645619">
            <w:pPr>
              <w:spacing w:after="120"/>
              <w:rPr>
                <w:b/>
              </w:rPr>
            </w:pPr>
          </w:p>
        </w:tc>
      </w:tr>
      <w:tr w:rsidR="00645619" w:rsidRPr="006C656B" w14:paraId="6D75881C" w14:textId="77777777">
        <w:trPr>
          <w:trHeight w:val="397"/>
        </w:trPr>
        <w:tc>
          <w:tcPr>
            <w:tcW w:w="7088" w:type="dxa"/>
          </w:tcPr>
          <w:p w14:paraId="1F20914D" w14:textId="1ED890AC" w:rsidR="00645619" w:rsidRPr="006C656B" w:rsidRDefault="00645619">
            <w:pPr>
              <w:spacing w:after="120"/>
            </w:pPr>
            <w:r>
              <w:t>Zeer e</w:t>
            </w:r>
            <w:r w:rsidRPr="006C656B">
              <w:t>envoudige zinsbouw</w:t>
            </w:r>
          </w:p>
        </w:tc>
        <w:tc>
          <w:tcPr>
            <w:tcW w:w="992" w:type="dxa"/>
            <w:tcBorders>
              <w:right w:val="single" w:sz="4" w:space="0" w:color="auto"/>
            </w:tcBorders>
            <w:shd w:val="clear" w:color="auto" w:fill="A8AF37"/>
          </w:tcPr>
          <w:p w14:paraId="3F72FAEF"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A8AF37"/>
          </w:tcPr>
          <w:p w14:paraId="39117300" w14:textId="77777777" w:rsidR="00645619" w:rsidRPr="006C656B" w:rsidRDefault="00645619">
            <w:pPr>
              <w:spacing w:after="120"/>
              <w:rPr>
                <w:b/>
              </w:rPr>
            </w:pPr>
          </w:p>
        </w:tc>
      </w:tr>
      <w:tr w:rsidR="00645619" w:rsidRPr="006C656B" w14:paraId="741D7F74" w14:textId="77777777">
        <w:trPr>
          <w:trHeight w:val="397"/>
        </w:trPr>
        <w:tc>
          <w:tcPr>
            <w:tcW w:w="7088" w:type="dxa"/>
            <w:tcBorders>
              <w:right w:val="nil"/>
            </w:tcBorders>
            <w:shd w:val="clear" w:color="auto" w:fill="4CBCC5"/>
          </w:tcPr>
          <w:p w14:paraId="50F39474" w14:textId="77777777" w:rsidR="00645619" w:rsidRPr="006C656B" w:rsidRDefault="00645619">
            <w:pPr>
              <w:spacing w:after="120"/>
              <w:rPr>
                <w:b/>
              </w:rPr>
            </w:pPr>
            <w:r w:rsidRPr="006C656B">
              <w:rPr>
                <w:b/>
                <w:color w:val="FFFFFF" w:themeColor="background1"/>
              </w:rPr>
              <w:t>Lengte</w:t>
            </w:r>
          </w:p>
        </w:tc>
        <w:tc>
          <w:tcPr>
            <w:tcW w:w="992" w:type="dxa"/>
            <w:tcBorders>
              <w:left w:val="nil"/>
              <w:right w:val="nil"/>
            </w:tcBorders>
            <w:shd w:val="clear" w:color="auto" w:fill="4CBCC5"/>
          </w:tcPr>
          <w:p w14:paraId="2B9310C4" w14:textId="77777777" w:rsidR="00645619" w:rsidRPr="006C656B" w:rsidRDefault="00645619">
            <w:pPr>
              <w:spacing w:after="120"/>
              <w:rPr>
                <w:b/>
              </w:rPr>
            </w:pPr>
          </w:p>
        </w:tc>
        <w:tc>
          <w:tcPr>
            <w:tcW w:w="992" w:type="dxa"/>
            <w:tcBorders>
              <w:left w:val="nil"/>
              <w:right w:val="nil"/>
            </w:tcBorders>
            <w:shd w:val="clear" w:color="auto" w:fill="4CBCC5"/>
          </w:tcPr>
          <w:p w14:paraId="43F6F4E3" w14:textId="77777777" w:rsidR="00645619" w:rsidRPr="006C656B" w:rsidRDefault="00645619">
            <w:pPr>
              <w:spacing w:after="120"/>
              <w:rPr>
                <w:b/>
              </w:rPr>
            </w:pPr>
          </w:p>
        </w:tc>
      </w:tr>
      <w:tr w:rsidR="00645619" w:rsidRPr="006C656B" w14:paraId="10B91A5C" w14:textId="77777777">
        <w:trPr>
          <w:trHeight w:val="397"/>
        </w:trPr>
        <w:tc>
          <w:tcPr>
            <w:tcW w:w="7088" w:type="dxa"/>
            <w:tcBorders>
              <w:bottom w:val="single" w:sz="4" w:space="0" w:color="auto"/>
            </w:tcBorders>
          </w:tcPr>
          <w:p w14:paraId="2AAF80EC" w14:textId="304C46A6" w:rsidR="00645619" w:rsidRPr="006C656B" w:rsidRDefault="008518D1">
            <w:pPr>
              <w:spacing w:after="120"/>
            </w:pPr>
            <w:r>
              <w:lastRenderedPageBreak/>
              <w:t>Zeer b</w:t>
            </w:r>
            <w:r w:rsidR="00645619" w:rsidRPr="006C656B">
              <w:t xml:space="preserve">eperkt </w:t>
            </w:r>
          </w:p>
        </w:tc>
        <w:tc>
          <w:tcPr>
            <w:tcW w:w="992" w:type="dxa"/>
            <w:tcBorders>
              <w:bottom w:val="single" w:sz="4" w:space="0" w:color="auto"/>
              <w:right w:val="single" w:sz="4" w:space="0" w:color="auto"/>
            </w:tcBorders>
            <w:shd w:val="clear" w:color="auto" w:fill="A8AF37"/>
          </w:tcPr>
          <w:p w14:paraId="29F1BA46" w14:textId="77777777" w:rsidR="00645619" w:rsidRPr="006C656B" w:rsidRDefault="00645619">
            <w:pPr>
              <w:spacing w:after="120"/>
              <w:rPr>
                <w:b/>
              </w:rPr>
            </w:pPr>
          </w:p>
        </w:tc>
        <w:tc>
          <w:tcPr>
            <w:tcW w:w="992" w:type="dxa"/>
            <w:tcBorders>
              <w:left w:val="single" w:sz="4" w:space="0" w:color="auto"/>
              <w:bottom w:val="single" w:sz="4" w:space="0" w:color="auto"/>
              <w:right w:val="single" w:sz="4" w:space="0" w:color="auto"/>
            </w:tcBorders>
            <w:shd w:val="clear" w:color="auto" w:fill="A8AF37"/>
          </w:tcPr>
          <w:p w14:paraId="3983CF6B" w14:textId="77777777" w:rsidR="00645619" w:rsidRPr="006C656B" w:rsidRDefault="00645619">
            <w:pPr>
              <w:spacing w:after="120"/>
              <w:rPr>
                <w:b/>
              </w:rPr>
            </w:pPr>
          </w:p>
        </w:tc>
      </w:tr>
      <w:tr w:rsidR="00645619" w:rsidRPr="006C656B" w14:paraId="7BDF6B28" w14:textId="77777777">
        <w:trPr>
          <w:trHeight w:val="397"/>
        </w:trPr>
        <w:tc>
          <w:tcPr>
            <w:tcW w:w="7088" w:type="dxa"/>
            <w:tcBorders>
              <w:right w:val="nil"/>
            </w:tcBorders>
            <w:shd w:val="clear" w:color="auto" w:fill="4CBCC5"/>
          </w:tcPr>
          <w:p w14:paraId="2834F0C6" w14:textId="77777777" w:rsidR="00645619" w:rsidRPr="00E208AF" w:rsidRDefault="00645619">
            <w:pPr>
              <w:spacing w:after="120"/>
              <w:rPr>
                <w:b/>
                <w:bCs/>
                <w:color w:val="FFFFFF" w:themeColor="background1"/>
              </w:rPr>
            </w:pPr>
            <w:r w:rsidRPr="00E208AF">
              <w:rPr>
                <w:b/>
                <w:bCs/>
                <w:color w:val="FFFFFF" w:themeColor="background1"/>
              </w:rPr>
              <w:t xml:space="preserve">Informatiedichtheid </w:t>
            </w:r>
          </w:p>
        </w:tc>
        <w:tc>
          <w:tcPr>
            <w:tcW w:w="992" w:type="dxa"/>
            <w:tcBorders>
              <w:left w:val="nil"/>
              <w:right w:val="nil"/>
            </w:tcBorders>
            <w:shd w:val="clear" w:color="auto" w:fill="4CBCC5"/>
          </w:tcPr>
          <w:p w14:paraId="12059BFF" w14:textId="77777777" w:rsidR="00645619" w:rsidRPr="006C656B" w:rsidRDefault="00645619">
            <w:pPr>
              <w:spacing w:after="120"/>
              <w:rPr>
                <w:b/>
              </w:rPr>
            </w:pPr>
          </w:p>
        </w:tc>
        <w:tc>
          <w:tcPr>
            <w:tcW w:w="992" w:type="dxa"/>
            <w:tcBorders>
              <w:left w:val="nil"/>
              <w:right w:val="nil"/>
            </w:tcBorders>
            <w:shd w:val="clear" w:color="auto" w:fill="4CBCC5"/>
          </w:tcPr>
          <w:p w14:paraId="7C3E44B9" w14:textId="77777777" w:rsidR="00645619" w:rsidRPr="006C656B" w:rsidRDefault="00645619">
            <w:pPr>
              <w:spacing w:after="120"/>
              <w:rPr>
                <w:b/>
              </w:rPr>
            </w:pPr>
          </w:p>
        </w:tc>
      </w:tr>
      <w:tr w:rsidR="00645619" w:rsidRPr="006C656B" w14:paraId="33DCABAB" w14:textId="77777777">
        <w:trPr>
          <w:trHeight w:val="397"/>
        </w:trPr>
        <w:tc>
          <w:tcPr>
            <w:tcW w:w="7088" w:type="dxa"/>
            <w:tcBorders>
              <w:bottom w:val="single" w:sz="4" w:space="0" w:color="auto"/>
            </w:tcBorders>
          </w:tcPr>
          <w:p w14:paraId="4E21708A" w14:textId="76C9A617" w:rsidR="00645619" w:rsidRPr="006C656B" w:rsidRDefault="00645619">
            <w:pPr>
              <w:spacing w:after="120"/>
            </w:pPr>
            <w:r>
              <w:t>Zeer l</w:t>
            </w:r>
            <w:r w:rsidRPr="006C656B">
              <w:t>aag</w:t>
            </w:r>
          </w:p>
        </w:tc>
        <w:tc>
          <w:tcPr>
            <w:tcW w:w="992" w:type="dxa"/>
            <w:tcBorders>
              <w:bottom w:val="single" w:sz="4" w:space="0" w:color="auto"/>
              <w:right w:val="single" w:sz="4" w:space="0" w:color="auto"/>
            </w:tcBorders>
            <w:shd w:val="clear" w:color="auto" w:fill="A8AF37"/>
          </w:tcPr>
          <w:p w14:paraId="73E74A54" w14:textId="77777777" w:rsidR="00645619" w:rsidRPr="006C656B" w:rsidRDefault="00645619">
            <w:pPr>
              <w:spacing w:after="120"/>
              <w:rPr>
                <w:b/>
              </w:rPr>
            </w:pPr>
          </w:p>
        </w:tc>
        <w:tc>
          <w:tcPr>
            <w:tcW w:w="992" w:type="dxa"/>
            <w:tcBorders>
              <w:left w:val="single" w:sz="4" w:space="0" w:color="auto"/>
              <w:bottom w:val="single" w:sz="4" w:space="0" w:color="auto"/>
              <w:right w:val="single" w:sz="4" w:space="0" w:color="auto"/>
            </w:tcBorders>
            <w:shd w:val="clear" w:color="auto" w:fill="A8AF37"/>
          </w:tcPr>
          <w:p w14:paraId="0B1B5D73" w14:textId="77777777" w:rsidR="00645619" w:rsidRPr="006C656B" w:rsidRDefault="00645619">
            <w:pPr>
              <w:spacing w:after="120"/>
              <w:rPr>
                <w:b/>
              </w:rPr>
            </w:pPr>
          </w:p>
        </w:tc>
      </w:tr>
      <w:tr w:rsidR="00645619" w:rsidRPr="006C656B" w14:paraId="2CBB8CC6" w14:textId="77777777">
        <w:trPr>
          <w:trHeight w:val="397"/>
        </w:trPr>
        <w:tc>
          <w:tcPr>
            <w:tcW w:w="7088" w:type="dxa"/>
            <w:tcBorders>
              <w:right w:val="nil"/>
            </w:tcBorders>
            <w:shd w:val="clear" w:color="auto" w:fill="4CBCC5"/>
          </w:tcPr>
          <w:p w14:paraId="33B27D03" w14:textId="77777777" w:rsidR="00645619" w:rsidRPr="006C656B" w:rsidRDefault="00645619">
            <w:pPr>
              <w:spacing w:after="120"/>
              <w:rPr>
                <w:b/>
              </w:rPr>
            </w:pPr>
            <w:r w:rsidRPr="006C656B">
              <w:rPr>
                <w:b/>
                <w:color w:val="FFFFFF" w:themeColor="background1"/>
              </w:rPr>
              <w:t xml:space="preserve">Woordenschat </w:t>
            </w:r>
          </w:p>
        </w:tc>
        <w:tc>
          <w:tcPr>
            <w:tcW w:w="992" w:type="dxa"/>
            <w:tcBorders>
              <w:left w:val="nil"/>
              <w:right w:val="nil"/>
            </w:tcBorders>
            <w:shd w:val="clear" w:color="auto" w:fill="4CBCC5"/>
          </w:tcPr>
          <w:p w14:paraId="6172B747" w14:textId="77777777" w:rsidR="00645619" w:rsidRPr="006C656B" w:rsidRDefault="00645619">
            <w:pPr>
              <w:spacing w:after="120"/>
              <w:rPr>
                <w:b/>
              </w:rPr>
            </w:pPr>
          </w:p>
        </w:tc>
        <w:tc>
          <w:tcPr>
            <w:tcW w:w="992" w:type="dxa"/>
            <w:tcBorders>
              <w:left w:val="nil"/>
              <w:right w:val="nil"/>
            </w:tcBorders>
            <w:shd w:val="clear" w:color="auto" w:fill="4CBCC5"/>
          </w:tcPr>
          <w:p w14:paraId="08EDFACF" w14:textId="77777777" w:rsidR="00645619" w:rsidRPr="006C656B" w:rsidRDefault="00645619">
            <w:pPr>
              <w:spacing w:after="120"/>
              <w:rPr>
                <w:b/>
              </w:rPr>
            </w:pPr>
          </w:p>
        </w:tc>
      </w:tr>
      <w:tr w:rsidR="00645619" w:rsidRPr="006C656B" w14:paraId="1A97B49F" w14:textId="77777777">
        <w:trPr>
          <w:trHeight w:val="397"/>
        </w:trPr>
        <w:tc>
          <w:tcPr>
            <w:tcW w:w="7088" w:type="dxa"/>
          </w:tcPr>
          <w:p w14:paraId="523CBCA5" w14:textId="288FD4A2" w:rsidR="00645619" w:rsidRPr="00D70857" w:rsidRDefault="00645619">
            <w:pPr>
              <w:spacing w:after="120"/>
            </w:pPr>
            <w:r w:rsidRPr="005B2852">
              <w:t xml:space="preserve">Hoofdzakelijk </w:t>
            </w:r>
            <w:r>
              <w:t xml:space="preserve">transparante woorden, de meest </w:t>
            </w:r>
            <w:r w:rsidRPr="005B2852">
              <w:t xml:space="preserve">frequente woorden, woordcombinaties en vaste uitdrukkingen uit een </w:t>
            </w:r>
            <w:r>
              <w:t xml:space="preserve">zeer </w:t>
            </w:r>
            <w:r w:rsidRPr="005B2852">
              <w:t xml:space="preserve">beperkte waaier aan relevante thema’s binnen het persoonlijke, publieke, educatieve </w:t>
            </w:r>
            <w:r w:rsidR="00E7010E">
              <w:t>of</w:t>
            </w:r>
            <w:r w:rsidRPr="005B2852">
              <w:t xml:space="preserve"> professionele domein</w:t>
            </w:r>
          </w:p>
        </w:tc>
        <w:tc>
          <w:tcPr>
            <w:tcW w:w="992" w:type="dxa"/>
            <w:tcBorders>
              <w:right w:val="single" w:sz="4" w:space="0" w:color="auto"/>
            </w:tcBorders>
            <w:shd w:val="clear" w:color="auto" w:fill="A8AF37"/>
          </w:tcPr>
          <w:p w14:paraId="7F1DDEA7"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A8AF37"/>
          </w:tcPr>
          <w:p w14:paraId="37F3AF45" w14:textId="77777777" w:rsidR="00645619" w:rsidRPr="006C656B" w:rsidRDefault="00645619">
            <w:pPr>
              <w:spacing w:after="120"/>
              <w:rPr>
                <w:b/>
              </w:rPr>
            </w:pPr>
          </w:p>
        </w:tc>
      </w:tr>
    </w:tbl>
    <w:p w14:paraId="006ABF50" w14:textId="2B68E942" w:rsidR="00E7010E" w:rsidRPr="006C656B" w:rsidRDefault="00E7010E" w:rsidP="00E7010E">
      <w:pPr>
        <w:pStyle w:val="Kop4"/>
        <w:spacing w:before="240"/>
      </w:pPr>
      <w:bookmarkStart w:id="167" w:name="_Kenmerken_keuzedoel_receptie"/>
      <w:bookmarkEnd w:id="167"/>
      <w:r w:rsidRPr="006C656B">
        <w:t>Kenmerken</w:t>
      </w:r>
      <w:r>
        <w:t xml:space="preserve"> keuzedoel receptie</w:t>
      </w:r>
    </w:p>
    <w:p w14:paraId="1A3A1138" w14:textId="590CBBF4" w:rsidR="00E7010E" w:rsidRPr="006C656B" w:rsidRDefault="00E7010E" w:rsidP="00E7010E">
      <w:pPr>
        <w:spacing w:line="240" w:lineRule="auto"/>
      </w:pPr>
      <w:r w:rsidRPr="006C656B">
        <w:t>Afbakening kenmerken van aangeboden teksten</w:t>
      </w:r>
      <w:r w:rsidR="001741C2">
        <w:t>, waarbij de kenmerken in het blauw gedrukt complexer zijn dan de kenmerken van LPD 1 en 2.</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E7010E" w:rsidRPr="006C656B" w14:paraId="5F97C234" w14:textId="77777777">
        <w:trPr>
          <w:trHeight w:val="397"/>
        </w:trPr>
        <w:tc>
          <w:tcPr>
            <w:tcW w:w="7088" w:type="dxa"/>
            <w:tcBorders>
              <w:top w:val="nil"/>
              <w:left w:val="nil"/>
              <w:bottom w:val="single" w:sz="4" w:space="0" w:color="auto"/>
            </w:tcBorders>
          </w:tcPr>
          <w:p w14:paraId="40B34AD1" w14:textId="77777777" w:rsidR="00E7010E" w:rsidRPr="006C656B" w:rsidRDefault="00E7010E">
            <w:pPr>
              <w:spacing w:after="120"/>
            </w:pPr>
            <w:r w:rsidRPr="006C656B">
              <w:t>(Lu: Luisteren</w:t>
            </w:r>
            <w:r>
              <w:t>/</w:t>
            </w:r>
            <w:r w:rsidRPr="006C656B">
              <w:t>Le: Lezen)</w:t>
            </w:r>
            <w:r w:rsidRPr="006C656B">
              <w:rPr>
                <w:rFonts w:ascii="Calibri" w:eastAsia="Calibri" w:hAnsi="Calibri" w:cs="Times New Roman"/>
                <w:color w:val="auto"/>
              </w:rPr>
              <w:t xml:space="preserve"> </w:t>
            </w:r>
          </w:p>
        </w:tc>
        <w:tc>
          <w:tcPr>
            <w:tcW w:w="992" w:type="dxa"/>
            <w:tcBorders>
              <w:bottom w:val="single" w:sz="4" w:space="0" w:color="auto"/>
            </w:tcBorders>
          </w:tcPr>
          <w:p w14:paraId="3949FF1E" w14:textId="77777777" w:rsidR="00E7010E" w:rsidRPr="006C656B" w:rsidRDefault="00E7010E">
            <w:pPr>
              <w:spacing w:after="120"/>
              <w:rPr>
                <w:b/>
              </w:rPr>
            </w:pPr>
            <w:r w:rsidRPr="006C656B">
              <w:rPr>
                <w:b/>
              </w:rPr>
              <w:t>Lu</w:t>
            </w:r>
          </w:p>
        </w:tc>
        <w:tc>
          <w:tcPr>
            <w:tcW w:w="992" w:type="dxa"/>
            <w:tcBorders>
              <w:bottom w:val="single" w:sz="4" w:space="0" w:color="auto"/>
            </w:tcBorders>
          </w:tcPr>
          <w:p w14:paraId="66CCF31E" w14:textId="77777777" w:rsidR="00E7010E" w:rsidRPr="006C656B" w:rsidRDefault="00E7010E">
            <w:pPr>
              <w:spacing w:after="120"/>
              <w:rPr>
                <w:b/>
              </w:rPr>
            </w:pPr>
            <w:r w:rsidRPr="006C656B">
              <w:rPr>
                <w:b/>
              </w:rPr>
              <w:t>Le</w:t>
            </w:r>
          </w:p>
        </w:tc>
      </w:tr>
      <w:tr w:rsidR="00E7010E" w:rsidRPr="006C656B" w14:paraId="2385C0BD" w14:textId="77777777">
        <w:trPr>
          <w:trHeight w:val="397"/>
        </w:trPr>
        <w:tc>
          <w:tcPr>
            <w:tcW w:w="7088" w:type="dxa"/>
            <w:tcBorders>
              <w:top w:val="single" w:sz="4" w:space="0" w:color="auto"/>
            </w:tcBorders>
            <w:shd w:val="clear" w:color="auto" w:fill="4CBCC5"/>
          </w:tcPr>
          <w:p w14:paraId="5C022BD7" w14:textId="77777777" w:rsidR="00E7010E" w:rsidRPr="006C656B" w:rsidRDefault="00E7010E">
            <w:pPr>
              <w:spacing w:after="120"/>
              <w:rPr>
                <w:b/>
              </w:rPr>
            </w:pPr>
            <w:r>
              <w:rPr>
                <w:b/>
                <w:color w:val="FFFFFF" w:themeColor="background1"/>
              </w:rPr>
              <w:t>Tekstsoorten</w:t>
            </w:r>
          </w:p>
        </w:tc>
        <w:tc>
          <w:tcPr>
            <w:tcW w:w="992" w:type="dxa"/>
            <w:tcBorders>
              <w:bottom w:val="single" w:sz="4" w:space="0" w:color="auto"/>
              <w:right w:val="nil"/>
            </w:tcBorders>
            <w:shd w:val="clear" w:color="auto" w:fill="4CBCC5"/>
          </w:tcPr>
          <w:p w14:paraId="5A58C6F9" w14:textId="77777777" w:rsidR="00E7010E" w:rsidRPr="006C656B" w:rsidRDefault="00E7010E">
            <w:pPr>
              <w:spacing w:after="120"/>
              <w:rPr>
                <w:b/>
              </w:rPr>
            </w:pPr>
          </w:p>
        </w:tc>
        <w:tc>
          <w:tcPr>
            <w:tcW w:w="992" w:type="dxa"/>
            <w:tcBorders>
              <w:left w:val="nil"/>
              <w:bottom w:val="single" w:sz="4" w:space="0" w:color="auto"/>
              <w:right w:val="nil"/>
            </w:tcBorders>
            <w:shd w:val="clear" w:color="auto" w:fill="4CBCC5"/>
          </w:tcPr>
          <w:p w14:paraId="1AD61F91" w14:textId="77777777" w:rsidR="00E7010E" w:rsidRPr="006C656B" w:rsidRDefault="00E7010E">
            <w:pPr>
              <w:spacing w:after="120"/>
              <w:rPr>
                <w:b/>
              </w:rPr>
            </w:pPr>
          </w:p>
        </w:tc>
      </w:tr>
      <w:tr w:rsidR="00E7010E" w:rsidRPr="0083365B" w14:paraId="2DCF9D4A" w14:textId="77777777">
        <w:trPr>
          <w:trHeight w:val="397"/>
        </w:trPr>
        <w:tc>
          <w:tcPr>
            <w:tcW w:w="7088" w:type="dxa"/>
            <w:tcBorders>
              <w:top w:val="single" w:sz="4" w:space="0" w:color="auto"/>
            </w:tcBorders>
          </w:tcPr>
          <w:p w14:paraId="5D3FDBF0" w14:textId="77777777" w:rsidR="00E7010E" w:rsidRPr="0083365B" w:rsidRDefault="00E7010E">
            <w:pPr>
              <w:spacing w:after="120"/>
              <w:rPr>
                <w:bCs/>
                <w:color w:val="auto"/>
              </w:rPr>
            </w:pPr>
            <w:r w:rsidRPr="00637783">
              <w:t>Variatie</w:t>
            </w:r>
          </w:p>
        </w:tc>
        <w:tc>
          <w:tcPr>
            <w:tcW w:w="992" w:type="dxa"/>
            <w:tcBorders>
              <w:bottom w:val="single" w:sz="4" w:space="0" w:color="auto"/>
              <w:right w:val="single" w:sz="4" w:space="0" w:color="auto"/>
            </w:tcBorders>
            <w:shd w:val="clear" w:color="auto" w:fill="A8AF37"/>
          </w:tcPr>
          <w:p w14:paraId="75E578C0" w14:textId="77777777" w:rsidR="00E7010E" w:rsidRPr="0083365B" w:rsidRDefault="00E7010E">
            <w:pPr>
              <w:spacing w:after="120"/>
              <w:rPr>
                <w:bCs/>
                <w:color w:val="auto"/>
              </w:rPr>
            </w:pPr>
          </w:p>
        </w:tc>
        <w:tc>
          <w:tcPr>
            <w:tcW w:w="992" w:type="dxa"/>
            <w:tcBorders>
              <w:left w:val="single" w:sz="4" w:space="0" w:color="auto"/>
              <w:bottom w:val="single" w:sz="4" w:space="0" w:color="auto"/>
              <w:right w:val="single" w:sz="4" w:space="0" w:color="auto"/>
            </w:tcBorders>
            <w:shd w:val="clear" w:color="auto" w:fill="A8AF37"/>
          </w:tcPr>
          <w:p w14:paraId="7F565389" w14:textId="77777777" w:rsidR="00E7010E" w:rsidRPr="0083365B" w:rsidRDefault="00E7010E">
            <w:pPr>
              <w:spacing w:after="120"/>
              <w:rPr>
                <w:bCs/>
                <w:color w:val="auto"/>
              </w:rPr>
            </w:pPr>
          </w:p>
        </w:tc>
      </w:tr>
      <w:tr w:rsidR="00E7010E" w:rsidRPr="006C656B" w14:paraId="30EE1C1B" w14:textId="77777777">
        <w:trPr>
          <w:trHeight w:val="397"/>
        </w:trPr>
        <w:tc>
          <w:tcPr>
            <w:tcW w:w="7088" w:type="dxa"/>
            <w:tcBorders>
              <w:top w:val="single" w:sz="4" w:space="0" w:color="auto"/>
            </w:tcBorders>
            <w:shd w:val="clear" w:color="auto" w:fill="4CBCC5"/>
          </w:tcPr>
          <w:p w14:paraId="10D1F6BA" w14:textId="77777777" w:rsidR="00E7010E" w:rsidRPr="006C656B" w:rsidRDefault="00E7010E">
            <w:pPr>
              <w:spacing w:after="120"/>
              <w:rPr>
                <w:b/>
              </w:rPr>
            </w:pPr>
            <w:r w:rsidRPr="006C656B">
              <w:rPr>
                <w:b/>
                <w:color w:val="FFFFFF" w:themeColor="background1"/>
              </w:rPr>
              <w:t>Onderwerp</w:t>
            </w:r>
          </w:p>
        </w:tc>
        <w:tc>
          <w:tcPr>
            <w:tcW w:w="992" w:type="dxa"/>
            <w:tcBorders>
              <w:bottom w:val="single" w:sz="4" w:space="0" w:color="auto"/>
              <w:right w:val="single" w:sz="4" w:space="0" w:color="auto"/>
            </w:tcBorders>
            <w:shd w:val="clear" w:color="auto" w:fill="4CBCC5"/>
          </w:tcPr>
          <w:p w14:paraId="61F3050D" w14:textId="77777777" w:rsidR="00E7010E" w:rsidRPr="006C656B" w:rsidRDefault="00E7010E">
            <w:pPr>
              <w:spacing w:after="120"/>
              <w:rPr>
                <w:b/>
              </w:rPr>
            </w:pPr>
          </w:p>
        </w:tc>
        <w:tc>
          <w:tcPr>
            <w:tcW w:w="992" w:type="dxa"/>
            <w:tcBorders>
              <w:left w:val="single" w:sz="4" w:space="0" w:color="auto"/>
              <w:bottom w:val="single" w:sz="4" w:space="0" w:color="auto"/>
              <w:right w:val="single" w:sz="4" w:space="0" w:color="auto"/>
            </w:tcBorders>
            <w:shd w:val="clear" w:color="auto" w:fill="4CBCC5"/>
          </w:tcPr>
          <w:p w14:paraId="4315A880" w14:textId="77777777" w:rsidR="00E7010E" w:rsidRPr="006C656B" w:rsidRDefault="00E7010E">
            <w:pPr>
              <w:spacing w:after="120"/>
              <w:rPr>
                <w:b/>
              </w:rPr>
            </w:pPr>
          </w:p>
        </w:tc>
      </w:tr>
      <w:tr w:rsidR="00E7010E" w:rsidRPr="006C656B" w14:paraId="4A46BBA8" w14:textId="77777777">
        <w:trPr>
          <w:trHeight w:val="397"/>
        </w:trPr>
        <w:tc>
          <w:tcPr>
            <w:tcW w:w="7088" w:type="dxa"/>
          </w:tcPr>
          <w:p w14:paraId="39B8F6F9" w14:textId="3000A00A" w:rsidR="00E7010E" w:rsidRPr="006C656B" w:rsidRDefault="00E7010E">
            <w:pPr>
              <w:spacing w:after="120"/>
            </w:pPr>
            <w:r w:rsidRPr="008B0266">
              <w:rPr>
                <w:color w:val="00B0F0"/>
              </w:rPr>
              <w:t>Concrete</w:t>
            </w:r>
            <w:r w:rsidR="008B0266" w:rsidRPr="008B0266">
              <w:rPr>
                <w:color w:val="00B0F0"/>
              </w:rPr>
              <w:t xml:space="preserve"> </w:t>
            </w:r>
            <w:r w:rsidRPr="008B0266">
              <w:rPr>
                <w:color w:val="00B0F0"/>
              </w:rPr>
              <w:t>inhoud</w:t>
            </w:r>
          </w:p>
        </w:tc>
        <w:tc>
          <w:tcPr>
            <w:tcW w:w="992" w:type="dxa"/>
            <w:tcBorders>
              <w:right w:val="single" w:sz="4" w:space="0" w:color="auto"/>
            </w:tcBorders>
            <w:shd w:val="clear" w:color="auto" w:fill="A8AF37"/>
          </w:tcPr>
          <w:p w14:paraId="07E78D05"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A8AF37"/>
          </w:tcPr>
          <w:p w14:paraId="5919B522" w14:textId="77777777" w:rsidR="00E7010E" w:rsidRPr="006C656B" w:rsidRDefault="00E7010E">
            <w:pPr>
              <w:spacing w:after="120"/>
              <w:rPr>
                <w:b/>
              </w:rPr>
            </w:pPr>
          </w:p>
        </w:tc>
      </w:tr>
      <w:tr w:rsidR="00E7010E" w:rsidRPr="006C656B" w14:paraId="39C46166" w14:textId="77777777">
        <w:trPr>
          <w:trHeight w:val="397"/>
        </w:trPr>
        <w:tc>
          <w:tcPr>
            <w:tcW w:w="7088" w:type="dxa"/>
            <w:shd w:val="clear" w:color="auto" w:fill="4CBCC5"/>
          </w:tcPr>
          <w:p w14:paraId="169A01DD" w14:textId="77777777" w:rsidR="00E7010E" w:rsidRPr="006C656B" w:rsidRDefault="00E7010E">
            <w:pPr>
              <w:spacing w:after="120"/>
              <w:rPr>
                <w:b/>
              </w:rPr>
            </w:pPr>
            <w:r w:rsidRPr="006C656B">
              <w:rPr>
                <w:b/>
                <w:color w:val="FFFFFF" w:themeColor="background1"/>
              </w:rPr>
              <w:t>Uiterlijke tekstkenmerken</w:t>
            </w:r>
          </w:p>
        </w:tc>
        <w:tc>
          <w:tcPr>
            <w:tcW w:w="992" w:type="dxa"/>
            <w:tcBorders>
              <w:right w:val="single" w:sz="4" w:space="0" w:color="auto"/>
            </w:tcBorders>
            <w:shd w:val="clear" w:color="auto" w:fill="4CBCC5"/>
          </w:tcPr>
          <w:p w14:paraId="2D4628FE"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4CBCC5"/>
          </w:tcPr>
          <w:p w14:paraId="779F6A77" w14:textId="77777777" w:rsidR="00E7010E" w:rsidRPr="006C656B" w:rsidRDefault="00E7010E">
            <w:pPr>
              <w:spacing w:after="120"/>
              <w:rPr>
                <w:b/>
              </w:rPr>
            </w:pPr>
          </w:p>
        </w:tc>
      </w:tr>
      <w:tr w:rsidR="00E7010E" w:rsidRPr="006C656B" w14:paraId="47BD3D65" w14:textId="77777777">
        <w:trPr>
          <w:trHeight w:val="397"/>
        </w:trPr>
        <w:tc>
          <w:tcPr>
            <w:tcW w:w="7088" w:type="dxa"/>
          </w:tcPr>
          <w:p w14:paraId="3DD95DCC" w14:textId="77777777" w:rsidR="00E7010E" w:rsidRPr="006C656B" w:rsidRDefault="00E7010E">
            <w:pPr>
              <w:spacing w:after="120"/>
            </w:pPr>
            <w:r>
              <w:t>D</w:t>
            </w:r>
            <w:r w:rsidRPr="006C656B">
              <w:t>uidelijke lay-out</w:t>
            </w:r>
          </w:p>
        </w:tc>
        <w:tc>
          <w:tcPr>
            <w:tcW w:w="992" w:type="dxa"/>
            <w:tcBorders>
              <w:right w:val="single" w:sz="4" w:space="0" w:color="auto"/>
            </w:tcBorders>
            <w:shd w:val="clear" w:color="auto" w:fill="FFFFFF" w:themeFill="background1"/>
          </w:tcPr>
          <w:p w14:paraId="56F0297C"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A8AF37"/>
          </w:tcPr>
          <w:p w14:paraId="567453BC" w14:textId="77777777" w:rsidR="00E7010E" w:rsidRPr="006C656B" w:rsidRDefault="00E7010E">
            <w:pPr>
              <w:spacing w:after="120"/>
              <w:rPr>
                <w:b/>
              </w:rPr>
            </w:pPr>
          </w:p>
        </w:tc>
      </w:tr>
      <w:tr w:rsidR="00E7010E" w:rsidRPr="006C656B" w14:paraId="6B25CC57" w14:textId="77777777">
        <w:trPr>
          <w:trHeight w:val="397"/>
        </w:trPr>
        <w:tc>
          <w:tcPr>
            <w:tcW w:w="7088" w:type="dxa"/>
          </w:tcPr>
          <w:p w14:paraId="41E92D53" w14:textId="23BD4722" w:rsidR="00E7010E" w:rsidRPr="00D70857" w:rsidRDefault="00E7010E">
            <w:pPr>
              <w:spacing w:after="120"/>
            </w:pPr>
            <w:r>
              <w:t xml:space="preserve">Geen </w:t>
            </w:r>
            <w:r w:rsidR="00BF7596" w:rsidRPr="00BF7596">
              <w:rPr>
                <w:color w:val="00B0F0"/>
              </w:rPr>
              <w:t xml:space="preserve">of weinig </w:t>
            </w:r>
            <w:r w:rsidRPr="006C656B">
              <w:t>achtergrondruis</w:t>
            </w:r>
            <w:r>
              <w:t xml:space="preserve"> </w:t>
            </w:r>
          </w:p>
        </w:tc>
        <w:tc>
          <w:tcPr>
            <w:tcW w:w="992" w:type="dxa"/>
            <w:tcBorders>
              <w:right w:val="single" w:sz="4" w:space="0" w:color="auto"/>
            </w:tcBorders>
            <w:shd w:val="clear" w:color="auto" w:fill="A8AF37"/>
          </w:tcPr>
          <w:p w14:paraId="297C96A1"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FFFFFF" w:themeFill="background1"/>
          </w:tcPr>
          <w:p w14:paraId="2BAB7149" w14:textId="77777777" w:rsidR="00E7010E" w:rsidRPr="006C656B" w:rsidRDefault="00E7010E">
            <w:pPr>
              <w:spacing w:after="120"/>
              <w:rPr>
                <w:b/>
              </w:rPr>
            </w:pPr>
          </w:p>
        </w:tc>
      </w:tr>
      <w:tr w:rsidR="00E7010E" w:rsidRPr="006C656B" w14:paraId="2D49E375" w14:textId="77777777">
        <w:trPr>
          <w:trHeight w:val="397"/>
        </w:trPr>
        <w:tc>
          <w:tcPr>
            <w:tcW w:w="7088" w:type="dxa"/>
          </w:tcPr>
          <w:p w14:paraId="241D291B" w14:textId="2F5EAD88" w:rsidR="00E7010E" w:rsidRPr="006C656B" w:rsidRDefault="00E7010E">
            <w:pPr>
              <w:spacing w:after="120"/>
            </w:pPr>
            <w:r>
              <w:t>N</w:t>
            </w:r>
            <w:r w:rsidRPr="006C656B">
              <w:t xml:space="preserve">ormaal spreektempo </w:t>
            </w:r>
            <w:r w:rsidRPr="00BF7596">
              <w:rPr>
                <w:color w:val="00B0F0"/>
              </w:rPr>
              <w:t>met pauzes</w:t>
            </w:r>
          </w:p>
        </w:tc>
        <w:tc>
          <w:tcPr>
            <w:tcW w:w="992" w:type="dxa"/>
            <w:tcBorders>
              <w:right w:val="single" w:sz="4" w:space="0" w:color="auto"/>
            </w:tcBorders>
            <w:shd w:val="clear" w:color="auto" w:fill="A8AF37"/>
          </w:tcPr>
          <w:p w14:paraId="0DBEC242"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FFFFFF" w:themeFill="background1"/>
          </w:tcPr>
          <w:p w14:paraId="6A2F2275" w14:textId="77777777" w:rsidR="00E7010E" w:rsidRPr="006C656B" w:rsidRDefault="00E7010E">
            <w:pPr>
              <w:spacing w:after="120"/>
              <w:rPr>
                <w:b/>
              </w:rPr>
            </w:pPr>
          </w:p>
        </w:tc>
      </w:tr>
      <w:tr w:rsidR="00E7010E" w:rsidRPr="006C656B" w14:paraId="3F45A14F" w14:textId="77777777">
        <w:trPr>
          <w:trHeight w:val="397"/>
        </w:trPr>
        <w:tc>
          <w:tcPr>
            <w:tcW w:w="7088" w:type="dxa"/>
          </w:tcPr>
          <w:p w14:paraId="06A7CA23" w14:textId="77777777" w:rsidR="00E7010E" w:rsidRPr="006C656B" w:rsidRDefault="00E7010E">
            <w:pPr>
              <w:spacing w:after="120"/>
            </w:pPr>
            <w:r>
              <w:t>O</w:t>
            </w:r>
            <w:r w:rsidRPr="006C656B">
              <w:t>ndersteunende maar natuurlijke intonatie</w:t>
            </w:r>
          </w:p>
        </w:tc>
        <w:tc>
          <w:tcPr>
            <w:tcW w:w="992" w:type="dxa"/>
            <w:tcBorders>
              <w:right w:val="single" w:sz="4" w:space="0" w:color="auto"/>
            </w:tcBorders>
            <w:shd w:val="clear" w:color="auto" w:fill="A8AF37"/>
          </w:tcPr>
          <w:p w14:paraId="6E0250E4"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FFFFFF" w:themeFill="background1"/>
          </w:tcPr>
          <w:p w14:paraId="69E63329" w14:textId="77777777" w:rsidR="00E7010E" w:rsidRPr="006C656B" w:rsidRDefault="00E7010E">
            <w:pPr>
              <w:spacing w:after="120"/>
              <w:rPr>
                <w:b/>
              </w:rPr>
            </w:pPr>
          </w:p>
        </w:tc>
      </w:tr>
      <w:tr w:rsidR="00E7010E" w:rsidRPr="006C656B" w14:paraId="7D9D98D7" w14:textId="77777777">
        <w:trPr>
          <w:trHeight w:val="397"/>
        </w:trPr>
        <w:tc>
          <w:tcPr>
            <w:tcW w:w="7088" w:type="dxa"/>
          </w:tcPr>
          <w:p w14:paraId="6D4A1F60" w14:textId="77777777" w:rsidR="00E7010E" w:rsidRPr="006C656B" w:rsidRDefault="00E7010E">
            <w:pPr>
              <w:spacing w:after="120"/>
            </w:pPr>
            <w:r>
              <w:t>H</w:t>
            </w:r>
            <w:r w:rsidRPr="006C656B">
              <w:t>eldere uitspraak, duidelijke articulatie</w:t>
            </w:r>
          </w:p>
        </w:tc>
        <w:tc>
          <w:tcPr>
            <w:tcW w:w="992" w:type="dxa"/>
            <w:tcBorders>
              <w:right w:val="single" w:sz="4" w:space="0" w:color="auto"/>
            </w:tcBorders>
            <w:shd w:val="clear" w:color="auto" w:fill="A8AF37"/>
          </w:tcPr>
          <w:p w14:paraId="4FA2913F"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FFFFFF" w:themeFill="background1"/>
          </w:tcPr>
          <w:p w14:paraId="2AAB02F7" w14:textId="77777777" w:rsidR="00E7010E" w:rsidRPr="006C656B" w:rsidRDefault="00E7010E">
            <w:pPr>
              <w:spacing w:after="120"/>
              <w:rPr>
                <w:b/>
              </w:rPr>
            </w:pPr>
          </w:p>
        </w:tc>
      </w:tr>
      <w:tr w:rsidR="00E7010E" w:rsidRPr="006C656B" w14:paraId="602D820E" w14:textId="77777777">
        <w:trPr>
          <w:trHeight w:val="397"/>
        </w:trPr>
        <w:tc>
          <w:tcPr>
            <w:tcW w:w="7088" w:type="dxa"/>
          </w:tcPr>
          <w:p w14:paraId="21FD6B84" w14:textId="77777777" w:rsidR="00E7010E" w:rsidRPr="006C656B" w:rsidRDefault="00E7010E">
            <w:pPr>
              <w:spacing w:after="120"/>
            </w:pPr>
            <w:r>
              <w:t>M</w:t>
            </w:r>
            <w:r w:rsidRPr="006C656B">
              <w:t xml:space="preserve">et visuele ondersteuning </w:t>
            </w:r>
          </w:p>
        </w:tc>
        <w:tc>
          <w:tcPr>
            <w:tcW w:w="992" w:type="dxa"/>
            <w:tcBorders>
              <w:right w:val="single" w:sz="4" w:space="0" w:color="auto"/>
            </w:tcBorders>
            <w:shd w:val="clear" w:color="auto" w:fill="A8AF37"/>
          </w:tcPr>
          <w:p w14:paraId="121260BA" w14:textId="77777777" w:rsidR="00E7010E" w:rsidRPr="006C656B" w:rsidRDefault="00E7010E">
            <w:pPr>
              <w:spacing w:after="120"/>
              <w:rPr>
                <w:b/>
              </w:rPr>
            </w:pPr>
          </w:p>
        </w:tc>
        <w:tc>
          <w:tcPr>
            <w:tcW w:w="992" w:type="dxa"/>
            <w:tcBorders>
              <w:left w:val="single" w:sz="4" w:space="0" w:color="auto"/>
              <w:right w:val="single" w:sz="4" w:space="0" w:color="auto"/>
            </w:tcBorders>
          </w:tcPr>
          <w:p w14:paraId="661574C4" w14:textId="77777777" w:rsidR="00E7010E" w:rsidRPr="006C656B" w:rsidRDefault="00E7010E">
            <w:pPr>
              <w:spacing w:after="120"/>
              <w:rPr>
                <w:b/>
              </w:rPr>
            </w:pPr>
          </w:p>
        </w:tc>
      </w:tr>
      <w:tr w:rsidR="00E7010E" w:rsidRPr="006C656B" w14:paraId="5F0C49F6" w14:textId="77777777">
        <w:trPr>
          <w:trHeight w:val="397"/>
        </w:trPr>
        <w:tc>
          <w:tcPr>
            <w:tcW w:w="7088" w:type="dxa"/>
            <w:tcBorders>
              <w:bottom w:val="single" w:sz="4" w:space="0" w:color="auto"/>
            </w:tcBorders>
          </w:tcPr>
          <w:p w14:paraId="4CE340C8" w14:textId="77777777" w:rsidR="00E7010E" w:rsidRPr="006C656B" w:rsidRDefault="00E7010E">
            <w:pPr>
              <w:spacing w:after="120"/>
            </w:pPr>
            <w:r>
              <w:t>M</w:t>
            </w:r>
            <w:r w:rsidRPr="006C656B">
              <w:t>et ondersteuning van non-verbaal gedrag</w:t>
            </w:r>
          </w:p>
        </w:tc>
        <w:tc>
          <w:tcPr>
            <w:tcW w:w="992" w:type="dxa"/>
            <w:tcBorders>
              <w:bottom w:val="single" w:sz="4" w:space="0" w:color="auto"/>
              <w:right w:val="single" w:sz="4" w:space="0" w:color="auto"/>
            </w:tcBorders>
            <w:shd w:val="clear" w:color="auto" w:fill="A8AF37"/>
          </w:tcPr>
          <w:p w14:paraId="45390F80" w14:textId="77777777" w:rsidR="00E7010E" w:rsidRPr="006C656B" w:rsidRDefault="00E7010E">
            <w:pPr>
              <w:spacing w:after="120"/>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391468FB" w14:textId="77777777" w:rsidR="00E7010E" w:rsidRPr="006C656B" w:rsidRDefault="00E7010E">
            <w:pPr>
              <w:spacing w:after="120"/>
              <w:rPr>
                <w:b/>
              </w:rPr>
            </w:pPr>
          </w:p>
        </w:tc>
      </w:tr>
      <w:tr w:rsidR="00E7010E" w:rsidRPr="006C656B" w14:paraId="622CE057" w14:textId="77777777">
        <w:trPr>
          <w:trHeight w:val="397"/>
        </w:trPr>
        <w:tc>
          <w:tcPr>
            <w:tcW w:w="7088" w:type="dxa"/>
            <w:tcBorders>
              <w:right w:val="nil"/>
            </w:tcBorders>
            <w:shd w:val="clear" w:color="auto" w:fill="4CBCC5"/>
          </w:tcPr>
          <w:p w14:paraId="757E47F8" w14:textId="77777777" w:rsidR="00E7010E" w:rsidRPr="006C656B" w:rsidRDefault="00E7010E">
            <w:pPr>
              <w:spacing w:after="120"/>
              <w:rPr>
                <w:b/>
              </w:rPr>
            </w:pPr>
            <w:r w:rsidRPr="006C656B">
              <w:rPr>
                <w:b/>
                <w:color w:val="FFFFFF" w:themeColor="background1"/>
              </w:rPr>
              <w:t>Structuur/Samenhang</w:t>
            </w:r>
          </w:p>
        </w:tc>
        <w:tc>
          <w:tcPr>
            <w:tcW w:w="992" w:type="dxa"/>
            <w:tcBorders>
              <w:left w:val="nil"/>
              <w:right w:val="nil"/>
            </w:tcBorders>
            <w:shd w:val="clear" w:color="auto" w:fill="4CBCC5"/>
          </w:tcPr>
          <w:p w14:paraId="089BDAA0" w14:textId="77777777" w:rsidR="00E7010E" w:rsidRPr="006C656B" w:rsidRDefault="00E7010E">
            <w:pPr>
              <w:spacing w:after="120"/>
              <w:rPr>
                <w:b/>
              </w:rPr>
            </w:pPr>
          </w:p>
        </w:tc>
        <w:tc>
          <w:tcPr>
            <w:tcW w:w="992" w:type="dxa"/>
            <w:tcBorders>
              <w:left w:val="nil"/>
              <w:right w:val="nil"/>
            </w:tcBorders>
            <w:shd w:val="clear" w:color="auto" w:fill="4CBCC5"/>
          </w:tcPr>
          <w:p w14:paraId="5E1EE465" w14:textId="77777777" w:rsidR="00E7010E" w:rsidRPr="006C656B" w:rsidRDefault="00E7010E">
            <w:pPr>
              <w:spacing w:after="120"/>
              <w:rPr>
                <w:b/>
              </w:rPr>
            </w:pPr>
          </w:p>
        </w:tc>
      </w:tr>
      <w:tr w:rsidR="00E7010E" w:rsidRPr="006C656B" w14:paraId="5A62C896" w14:textId="77777777">
        <w:trPr>
          <w:trHeight w:val="397"/>
        </w:trPr>
        <w:tc>
          <w:tcPr>
            <w:tcW w:w="7088" w:type="dxa"/>
          </w:tcPr>
          <w:p w14:paraId="6EA747CA" w14:textId="466169C2" w:rsidR="00E7010E" w:rsidRPr="006C656B" w:rsidRDefault="00BF7596">
            <w:pPr>
              <w:spacing w:after="120"/>
            </w:pPr>
            <w:r w:rsidRPr="00BF7596">
              <w:rPr>
                <w:color w:val="00B0F0"/>
              </w:rPr>
              <w:t>E</w:t>
            </w:r>
            <w:r w:rsidR="00E7010E" w:rsidRPr="00BF7596">
              <w:rPr>
                <w:color w:val="00B0F0"/>
              </w:rPr>
              <w:t>envoudige, herkenbare tekststructuur</w:t>
            </w:r>
          </w:p>
        </w:tc>
        <w:tc>
          <w:tcPr>
            <w:tcW w:w="992" w:type="dxa"/>
            <w:tcBorders>
              <w:right w:val="single" w:sz="4" w:space="0" w:color="auto"/>
            </w:tcBorders>
            <w:shd w:val="clear" w:color="auto" w:fill="A8AF37"/>
          </w:tcPr>
          <w:p w14:paraId="2279F696"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A8AF37"/>
          </w:tcPr>
          <w:p w14:paraId="3BF5A90A" w14:textId="77777777" w:rsidR="00E7010E" w:rsidRPr="006C656B" w:rsidRDefault="00E7010E">
            <w:pPr>
              <w:spacing w:after="120"/>
              <w:rPr>
                <w:b/>
              </w:rPr>
            </w:pPr>
          </w:p>
        </w:tc>
      </w:tr>
      <w:tr w:rsidR="00E7010E" w:rsidRPr="006C656B" w14:paraId="0806114D" w14:textId="77777777">
        <w:trPr>
          <w:trHeight w:val="397"/>
        </w:trPr>
        <w:tc>
          <w:tcPr>
            <w:tcW w:w="7088" w:type="dxa"/>
          </w:tcPr>
          <w:p w14:paraId="1AB6082C" w14:textId="77777777" w:rsidR="00E7010E" w:rsidRPr="006C656B" w:rsidRDefault="00E7010E">
            <w:pPr>
              <w:spacing w:after="120"/>
            </w:pPr>
            <w:r w:rsidRPr="00BF2469">
              <w:rPr>
                <w:color w:val="00B0F0"/>
              </w:rPr>
              <w:t>Grote samenhang</w:t>
            </w:r>
          </w:p>
        </w:tc>
        <w:tc>
          <w:tcPr>
            <w:tcW w:w="992" w:type="dxa"/>
            <w:tcBorders>
              <w:right w:val="single" w:sz="4" w:space="0" w:color="auto"/>
            </w:tcBorders>
            <w:shd w:val="clear" w:color="auto" w:fill="A8AF37"/>
          </w:tcPr>
          <w:p w14:paraId="5464461E"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A8AF37"/>
          </w:tcPr>
          <w:p w14:paraId="25E2C757" w14:textId="77777777" w:rsidR="00E7010E" w:rsidRPr="006C656B" w:rsidRDefault="00E7010E">
            <w:pPr>
              <w:spacing w:after="120"/>
              <w:rPr>
                <w:b/>
              </w:rPr>
            </w:pPr>
          </w:p>
        </w:tc>
      </w:tr>
      <w:tr w:rsidR="00E7010E" w:rsidRPr="006C656B" w14:paraId="4EE8D53B" w14:textId="77777777">
        <w:trPr>
          <w:trHeight w:val="397"/>
        </w:trPr>
        <w:tc>
          <w:tcPr>
            <w:tcW w:w="7088" w:type="dxa"/>
          </w:tcPr>
          <w:p w14:paraId="6BD26F64" w14:textId="00E57563" w:rsidR="00E7010E" w:rsidRPr="006C656B" w:rsidRDefault="00BF7596">
            <w:pPr>
              <w:spacing w:after="120"/>
            </w:pPr>
            <w:r w:rsidRPr="00BF7596">
              <w:rPr>
                <w:color w:val="00B0F0"/>
              </w:rPr>
              <w:t>E</w:t>
            </w:r>
            <w:r w:rsidR="00E7010E" w:rsidRPr="00BF7596">
              <w:rPr>
                <w:color w:val="00B0F0"/>
              </w:rPr>
              <w:t>envoudige zinsbouw</w:t>
            </w:r>
          </w:p>
        </w:tc>
        <w:tc>
          <w:tcPr>
            <w:tcW w:w="992" w:type="dxa"/>
            <w:tcBorders>
              <w:right w:val="single" w:sz="4" w:space="0" w:color="auto"/>
            </w:tcBorders>
            <w:shd w:val="clear" w:color="auto" w:fill="A8AF37"/>
          </w:tcPr>
          <w:p w14:paraId="030846EB"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A8AF37"/>
          </w:tcPr>
          <w:p w14:paraId="6F9554F3" w14:textId="77777777" w:rsidR="00E7010E" w:rsidRPr="006C656B" w:rsidRDefault="00E7010E">
            <w:pPr>
              <w:spacing w:after="120"/>
              <w:rPr>
                <w:b/>
              </w:rPr>
            </w:pPr>
          </w:p>
        </w:tc>
      </w:tr>
      <w:tr w:rsidR="00E7010E" w:rsidRPr="006C656B" w14:paraId="1767794B" w14:textId="77777777">
        <w:trPr>
          <w:trHeight w:val="397"/>
        </w:trPr>
        <w:tc>
          <w:tcPr>
            <w:tcW w:w="7088" w:type="dxa"/>
            <w:tcBorders>
              <w:right w:val="nil"/>
            </w:tcBorders>
            <w:shd w:val="clear" w:color="auto" w:fill="4CBCC5"/>
          </w:tcPr>
          <w:p w14:paraId="55491904" w14:textId="77777777" w:rsidR="00E7010E" w:rsidRPr="006C656B" w:rsidRDefault="00E7010E">
            <w:pPr>
              <w:spacing w:after="120"/>
              <w:rPr>
                <w:b/>
              </w:rPr>
            </w:pPr>
            <w:r w:rsidRPr="006C656B">
              <w:rPr>
                <w:b/>
                <w:color w:val="FFFFFF" w:themeColor="background1"/>
              </w:rPr>
              <w:t>Lengte</w:t>
            </w:r>
          </w:p>
        </w:tc>
        <w:tc>
          <w:tcPr>
            <w:tcW w:w="992" w:type="dxa"/>
            <w:tcBorders>
              <w:left w:val="nil"/>
              <w:right w:val="nil"/>
            </w:tcBorders>
            <w:shd w:val="clear" w:color="auto" w:fill="4CBCC5"/>
          </w:tcPr>
          <w:p w14:paraId="70518D76" w14:textId="77777777" w:rsidR="00E7010E" w:rsidRPr="006C656B" w:rsidRDefault="00E7010E">
            <w:pPr>
              <w:spacing w:after="120"/>
              <w:rPr>
                <w:b/>
              </w:rPr>
            </w:pPr>
          </w:p>
        </w:tc>
        <w:tc>
          <w:tcPr>
            <w:tcW w:w="992" w:type="dxa"/>
            <w:tcBorders>
              <w:left w:val="nil"/>
              <w:right w:val="nil"/>
            </w:tcBorders>
            <w:shd w:val="clear" w:color="auto" w:fill="4CBCC5"/>
          </w:tcPr>
          <w:p w14:paraId="03ACCE00" w14:textId="77777777" w:rsidR="00E7010E" w:rsidRPr="006C656B" w:rsidRDefault="00E7010E">
            <w:pPr>
              <w:spacing w:after="120"/>
              <w:rPr>
                <w:b/>
              </w:rPr>
            </w:pPr>
          </w:p>
        </w:tc>
      </w:tr>
      <w:tr w:rsidR="00E7010E" w:rsidRPr="006C656B" w14:paraId="28B8C978" w14:textId="77777777">
        <w:trPr>
          <w:trHeight w:val="397"/>
        </w:trPr>
        <w:tc>
          <w:tcPr>
            <w:tcW w:w="7088" w:type="dxa"/>
            <w:tcBorders>
              <w:bottom w:val="single" w:sz="4" w:space="0" w:color="auto"/>
            </w:tcBorders>
          </w:tcPr>
          <w:p w14:paraId="77A4FAEC" w14:textId="2E553F2A" w:rsidR="00E7010E" w:rsidRPr="006C656B" w:rsidRDefault="00BF7596">
            <w:pPr>
              <w:spacing w:after="120"/>
            </w:pPr>
            <w:r w:rsidRPr="00BF7596">
              <w:rPr>
                <w:color w:val="00B0F0"/>
              </w:rPr>
              <w:t>B</w:t>
            </w:r>
            <w:r w:rsidR="00E7010E" w:rsidRPr="00BF7596">
              <w:rPr>
                <w:color w:val="00B0F0"/>
              </w:rPr>
              <w:t xml:space="preserve">eperkt </w:t>
            </w:r>
          </w:p>
        </w:tc>
        <w:tc>
          <w:tcPr>
            <w:tcW w:w="992" w:type="dxa"/>
            <w:tcBorders>
              <w:bottom w:val="single" w:sz="4" w:space="0" w:color="auto"/>
              <w:right w:val="single" w:sz="4" w:space="0" w:color="auto"/>
            </w:tcBorders>
            <w:shd w:val="clear" w:color="auto" w:fill="A8AF37"/>
          </w:tcPr>
          <w:p w14:paraId="0F3B3748" w14:textId="77777777" w:rsidR="00E7010E" w:rsidRPr="006C656B" w:rsidRDefault="00E7010E">
            <w:pPr>
              <w:spacing w:after="120"/>
              <w:rPr>
                <w:b/>
              </w:rPr>
            </w:pPr>
          </w:p>
        </w:tc>
        <w:tc>
          <w:tcPr>
            <w:tcW w:w="992" w:type="dxa"/>
            <w:tcBorders>
              <w:left w:val="single" w:sz="4" w:space="0" w:color="auto"/>
              <w:bottom w:val="single" w:sz="4" w:space="0" w:color="auto"/>
              <w:right w:val="single" w:sz="4" w:space="0" w:color="auto"/>
            </w:tcBorders>
            <w:shd w:val="clear" w:color="auto" w:fill="A8AF37"/>
          </w:tcPr>
          <w:p w14:paraId="6DC48F42" w14:textId="77777777" w:rsidR="00E7010E" w:rsidRPr="006C656B" w:rsidRDefault="00E7010E">
            <w:pPr>
              <w:spacing w:after="120"/>
              <w:rPr>
                <w:b/>
              </w:rPr>
            </w:pPr>
          </w:p>
        </w:tc>
      </w:tr>
      <w:tr w:rsidR="00E7010E" w:rsidRPr="006C656B" w14:paraId="4D9588BA" w14:textId="77777777">
        <w:trPr>
          <w:trHeight w:val="397"/>
        </w:trPr>
        <w:tc>
          <w:tcPr>
            <w:tcW w:w="7088" w:type="dxa"/>
            <w:tcBorders>
              <w:right w:val="nil"/>
            </w:tcBorders>
            <w:shd w:val="clear" w:color="auto" w:fill="4CBCC5"/>
          </w:tcPr>
          <w:p w14:paraId="5415C90C" w14:textId="77777777" w:rsidR="00E7010E" w:rsidRPr="00E208AF" w:rsidRDefault="00E7010E">
            <w:pPr>
              <w:spacing w:after="120"/>
              <w:rPr>
                <w:b/>
                <w:bCs/>
                <w:color w:val="FFFFFF" w:themeColor="background1"/>
              </w:rPr>
            </w:pPr>
            <w:r w:rsidRPr="00E208AF">
              <w:rPr>
                <w:b/>
                <w:bCs/>
                <w:color w:val="FFFFFF" w:themeColor="background1"/>
              </w:rPr>
              <w:t xml:space="preserve">Informatiedichtheid </w:t>
            </w:r>
          </w:p>
        </w:tc>
        <w:tc>
          <w:tcPr>
            <w:tcW w:w="992" w:type="dxa"/>
            <w:tcBorders>
              <w:left w:val="nil"/>
              <w:right w:val="nil"/>
            </w:tcBorders>
            <w:shd w:val="clear" w:color="auto" w:fill="4CBCC5"/>
          </w:tcPr>
          <w:p w14:paraId="62CEC3FF" w14:textId="77777777" w:rsidR="00E7010E" w:rsidRPr="006C656B" w:rsidRDefault="00E7010E">
            <w:pPr>
              <w:spacing w:after="120"/>
              <w:rPr>
                <w:b/>
              </w:rPr>
            </w:pPr>
          </w:p>
        </w:tc>
        <w:tc>
          <w:tcPr>
            <w:tcW w:w="992" w:type="dxa"/>
            <w:tcBorders>
              <w:left w:val="nil"/>
              <w:right w:val="nil"/>
            </w:tcBorders>
            <w:shd w:val="clear" w:color="auto" w:fill="4CBCC5"/>
          </w:tcPr>
          <w:p w14:paraId="31420A65" w14:textId="77777777" w:rsidR="00E7010E" w:rsidRPr="006C656B" w:rsidRDefault="00E7010E">
            <w:pPr>
              <w:spacing w:after="120"/>
              <w:rPr>
                <w:b/>
              </w:rPr>
            </w:pPr>
          </w:p>
        </w:tc>
      </w:tr>
      <w:tr w:rsidR="00E7010E" w:rsidRPr="006C656B" w14:paraId="76746317" w14:textId="77777777">
        <w:trPr>
          <w:trHeight w:val="397"/>
        </w:trPr>
        <w:tc>
          <w:tcPr>
            <w:tcW w:w="7088" w:type="dxa"/>
            <w:tcBorders>
              <w:bottom w:val="single" w:sz="4" w:space="0" w:color="auto"/>
            </w:tcBorders>
          </w:tcPr>
          <w:p w14:paraId="7CAB1EB5" w14:textId="6AAEADFD" w:rsidR="00E7010E" w:rsidRPr="006C656B" w:rsidRDefault="001741C2">
            <w:pPr>
              <w:spacing w:after="120"/>
            </w:pPr>
            <w:r w:rsidRPr="001741C2">
              <w:rPr>
                <w:color w:val="00B0F0"/>
              </w:rPr>
              <w:t>L</w:t>
            </w:r>
            <w:r w:rsidR="00E7010E" w:rsidRPr="001741C2">
              <w:rPr>
                <w:color w:val="00B0F0"/>
              </w:rPr>
              <w:t>aag</w:t>
            </w:r>
          </w:p>
        </w:tc>
        <w:tc>
          <w:tcPr>
            <w:tcW w:w="992" w:type="dxa"/>
            <w:tcBorders>
              <w:bottom w:val="single" w:sz="4" w:space="0" w:color="auto"/>
              <w:right w:val="single" w:sz="4" w:space="0" w:color="auto"/>
            </w:tcBorders>
            <w:shd w:val="clear" w:color="auto" w:fill="A8AF37"/>
          </w:tcPr>
          <w:p w14:paraId="4BC60F79" w14:textId="77777777" w:rsidR="00E7010E" w:rsidRPr="006C656B" w:rsidRDefault="00E7010E">
            <w:pPr>
              <w:spacing w:after="120"/>
              <w:rPr>
                <w:b/>
              </w:rPr>
            </w:pPr>
          </w:p>
        </w:tc>
        <w:tc>
          <w:tcPr>
            <w:tcW w:w="992" w:type="dxa"/>
            <w:tcBorders>
              <w:left w:val="single" w:sz="4" w:space="0" w:color="auto"/>
              <w:bottom w:val="single" w:sz="4" w:space="0" w:color="auto"/>
              <w:right w:val="single" w:sz="4" w:space="0" w:color="auto"/>
            </w:tcBorders>
            <w:shd w:val="clear" w:color="auto" w:fill="A8AF37"/>
          </w:tcPr>
          <w:p w14:paraId="084C6968" w14:textId="77777777" w:rsidR="00E7010E" w:rsidRPr="006C656B" w:rsidRDefault="00E7010E">
            <w:pPr>
              <w:spacing w:after="120"/>
              <w:rPr>
                <w:b/>
              </w:rPr>
            </w:pPr>
          </w:p>
        </w:tc>
      </w:tr>
      <w:tr w:rsidR="00E7010E" w:rsidRPr="006C656B" w14:paraId="59A7F07D" w14:textId="77777777">
        <w:trPr>
          <w:trHeight w:val="397"/>
        </w:trPr>
        <w:tc>
          <w:tcPr>
            <w:tcW w:w="7088" w:type="dxa"/>
            <w:tcBorders>
              <w:right w:val="nil"/>
            </w:tcBorders>
            <w:shd w:val="clear" w:color="auto" w:fill="4CBCC5"/>
          </w:tcPr>
          <w:p w14:paraId="6A0A5EEA" w14:textId="77777777" w:rsidR="00E7010E" w:rsidRPr="006C656B" w:rsidRDefault="00E7010E">
            <w:pPr>
              <w:spacing w:after="120"/>
              <w:rPr>
                <w:b/>
              </w:rPr>
            </w:pPr>
            <w:r w:rsidRPr="006C656B">
              <w:rPr>
                <w:b/>
                <w:color w:val="FFFFFF" w:themeColor="background1"/>
              </w:rPr>
              <w:lastRenderedPageBreak/>
              <w:t xml:space="preserve">Woordenschat </w:t>
            </w:r>
          </w:p>
        </w:tc>
        <w:tc>
          <w:tcPr>
            <w:tcW w:w="992" w:type="dxa"/>
            <w:tcBorders>
              <w:left w:val="nil"/>
              <w:right w:val="nil"/>
            </w:tcBorders>
            <w:shd w:val="clear" w:color="auto" w:fill="4CBCC5"/>
          </w:tcPr>
          <w:p w14:paraId="2AE83710" w14:textId="77777777" w:rsidR="00E7010E" w:rsidRPr="006C656B" w:rsidRDefault="00E7010E">
            <w:pPr>
              <w:spacing w:after="120"/>
              <w:rPr>
                <w:b/>
              </w:rPr>
            </w:pPr>
          </w:p>
        </w:tc>
        <w:tc>
          <w:tcPr>
            <w:tcW w:w="992" w:type="dxa"/>
            <w:tcBorders>
              <w:left w:val="nil"/>
              <w:right w:val="nil"/>
            </w:tcBorders>
            <w:shd w:val="clear" w:color="auto" w:fill="4CBCC5"/>
          </w:tcPr>
          <w:p w14:paraId="2995248D" w14:textId="77777777" w:rsidR="00E7010E" w:rsidRPr="006C656B" w:rsidRDefault="00E7010E">
            <w:pPr>
              <w:spacing w:after="120"/>
              <w:rPr>
                <w:b/>
              </w:rPr>
            </w:pPr>
          </w:p>
        </w:tc>
      </w:tr>
      <w:tr w:rsidR="00E7010E" w:rsidRPr="006C656B" w14:paraId="4A40CC36" w14:textId="77777777">
        <w:trPr>
          <w:trHeight w:val="397"/>
        </w:trPr>
        <w:tc>
          <w:tcPr>
            <w:tcW w:w="7088" w:type="dxa"/>
          </w:tcPr>
          <w:p w14:paraId="1AC1DF40" w14:textId="597332DC" w:rsidR="00E7010E" w:rsidRPr="00D70857" w:rsidRDefault="00E7010E">
            <w:pPr>
              <w:spacing w:after="120"/>
            </w:pPr>
            <w:r w:rsidRPr="001741C2">
              <w:rPr>
                <w:color w:val="00B0F0"/>
              </w:rPr>
              <w:t>Hoofdzakelijk frequente woorden, woordcombinaties en vaste uitdrukkingen uit een beperkte waaier aan relevante thema’s binnen het persoonlijke, publieke</w:t>
            </w:r>
            <w:r w:rsidR="001741C2" w:rsidRPr="001741C2">
              <w:rPr>
                <w:color w:val="00B0F0"/>
              </w:rPr>
              <w:t xml:space="preserve"> en</w:t>
            </w:r>
            <w:r w:rsidRPr="001741C2">
              <w:rPr>
                <w:color w:val="00B0F0"/>
              </w:rPr>
              <w:t xml:space="preserve"> educatieve domein</w:t>
            </w:r>
          </w:p>
        </w:tc>
        <w:tc>
          <w:tcPr>
            <w:tcW w:w="992" w:type="dxa"/>
            <w:tcBorders>
              <w:right w:val="single" w:sz="4" w:space="0" w:color="auto"/>
            </w:tcBorders>
            <w:shd w:val="clear" w:color="auto" w:fill="A8AF37"/>
          </w:tcPr>
          <w:p w14:paraId="1A9E6D0C" w14:textId="77777777" w:rsidR="00E7010E" w:rsidRPr="006C656B" w:rsidRDefault="00E7010E">
            <w:pPr>
              <w:spacing w:after="120"/>
              <w:rPr>
                <w:b/>
              </w:rPr>
            </w:pPr>
          </w:p>
        </w:tc>
        <w:tc>
          <w:tcPr>
            <w:tcW w:w="992" w:type="dxa"/>
            <w:tcBorders>
              <w:left w:val="single" w:sz="4" w:space="0" w:color="auto"/>
              <w:right w:val="single" w:sz="4" w:space="0" w:color="auto"/>
            </w:tcBorders>
            <w:shd w:val="clear" w:color="auto" w:fill="A8AF37"/>
          </w:tcPr>
          <w:p w14:paraId="4ACA342F" w14:textId="77777777" w:rsidR="00E7010E" w:rsidRPr="006C656B" w:rsidRDefault="00E7010E">
            <w:pPr>
              <w:spacing w:after="120"/>
              <w:rPr>
                <w:b/>
              </w:rPr>
            </w:pPr>
          </w:p>
        </w:tc>
      </w:tr>
    </w:tbl>
    <w:p w14:paraId="48F90756" w14:textId="3E03F680" w:rsidR="00645619" w:rsidRPr="006C656B" w:rsidRDefault="00645619" w:rsidP="00645619">
      <w:pPr>
        <w:pStyle w:val="Kop4"/>
        <w:spacing w:before="240"/>
      </w:pPr>
      <w:bookmarkStart w:id="168" w:name="_Minimumvereisten_productie"/>
      <w:bookmarkEnd w:id="168"/>
      <w:r w:rsidRPr="006C656B">
        <w:t>Minimumvereisten</w:t>
      </w:r>
      <w:r w:rsidR="00967439">
        <w:t xml:space="preserve"> productie</w:t>
      </w:r>
    </w:p>
    <w:p w14:paraId="149B4456" w14:textId="77777777" w:rsidR="00645619" w:rsidRPr="006C656B" w:rsidRDefault="00645619" w:rsidP="00645619">
      <w:r w:rsidRPr="006C656B">
        <w:t>Minimumvereisten</w:t>
      </w:r>
      <w:r>
        <w:t xml:space="preserve"> van de te produceren teksten</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645619" w:rsidRPr="006C656B" w14:paraId="26D08A65" w14:textId="77777777">
        <w:trPr>
          <w:trHeight w:val="397"/>
        </w:trPr>
        <w:tc>
          <w:tcPr>
            <w:tcW w:w="7088" w:type="dxa"/>
            <w:tcBorders>
              <w:top w:val="nil"/>
              <w:left w:val="nil"/>
              <w:bottom w:val="single" w:sz="4" w:space="0" w:color="auto"/>
            </w:tcBorders>
          </w:tcPr>
          <w:p w14:paraId="239965C5" w14:textId="77777777" w:rsidR="00645619" w:rsidRPr="006C656B" w:rsidRDefault="00645619">
            <w:pPr>
              <w:spacing w:after="120"/>
              <w:rPr>
                <w:rFonts w:ascii="Trebuchet MS" w:eastAsia="Calibri" w:hAnsi="Trebuchet MS" w:cs="Times New Roman"/>
                <w:color w:val="262626"/>
                <w:sz w:val="20"/>
                <w:szCs w:val="20"/>
              </w:rPr>
            </w:pPr>
            <w:r w:rsidRPr="006C656B">
              <w:t>(</w:t>
            </w:r>
            <w:proofErr w:type="spellStart"/>
            <w:r w:rsidRPr="006C656B">
              <w:t>Spr</w:t>
            </w:r>
            <w:proofErr w:type="spellEnd"/>
            <w:r w:rsidRPr="006C656B">
              <w:t xml:space="preserve">: spreken/ </w:t>
            </w:r>
            <w:proofErr w:type="spellStart"/>
            <w:r w:rsidRPr="006C656B">
              <w:t>Sch</w:t>
            </w:r>
            <w:proofErr w:type="spellEnd"/>
            <w:r w:rsidRPr="006C656B">
              <w:t>: schrijven)</w:t>
            </w:r>
          </w:p>
        </w:tc>
        <w:tc>
          <w:tcPr>
            <w:tcW w:w="992" w:type="dxa"/>
            <w:tcBorders>
              <w:bottom w:val="single" w:sz="4" w:space="0" w:color="auto"/>
            </w:tcBorders>
          </w:tcPr>
          <w:p w14:paraId="4EE1F7D4" w14:textId="77777777" w:rsidR="00645619" w:rsidRPr="006C656B" w:rsidRDefault="00645619">
            <w:pPr>
              <w:spacing w:after="120"/>
              <w:rPr>
                <w:rFonts w:ascii="Trebuchet MS" w:eastAsia="Calibri" w:hAnsi="Trebuchet MS" w:cs="Times New Roman"/>
                <w:b/>
                <w:color w:val="262626"/>
                <w:sz w:val="18"/>
                <w:szCs w:val="18"/>
              </w:rPr>
            </w:pPr>
            <w:proofErr w:type="spellStart"/>
            <w:r w:rsidRPr="006C656B">
              <w:rPr>
                <w:rFonts w:ascii="Trebuchet MS" w:eastAsia="Calibri" w:hAnsi="Trebuchet MS" w:cs="Times New Roman"/>
                <w:b/>
                <w:color w:val="262626"/>
                <w:sz w:val="18"/>
                <w:szCs w:val="18"/>
              </w:rPr>
              <w:t>Spr</w:t>
            </w:r>
            <w:proofErr w:type="spellEnd"/>
          </w:p>
        </w:tc>
        <w:tc>
          <w:tcPr>
            <w:tcW w:w="992" w:type="dxa"/>
            <w:tcBorders>
              <w:bottom w:val="single" w:sz="4" w:space="0" w:color="auto"/>
            </w:tcBorders>
          </w:tcPr>
          <w:p w14:paraId="4DED61DF" w14:textId="77777777" w:rsidR="00645619" w:rsidRPr="006C656B" w:rsidRDefault="00645619">
            <w:pPr>
              <w:spacing w:after="12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645619" w:rsidRPr="006C656B" w14:paraId="40ACEFE4" w14:textId="77777777">
        <w:trPr>
          <w:trHeight w:val="397"/>
        </w:trPr>
        <w:tc>
          <w:tcPr>
            <w:tcW w:w="7088" w:type="dxa"/>
            <w:tcBorders>
              <w:top w:val="single" w:sz="4" w:space="0" w:color="auto"/>
              <w:bottom w:val="single" w:sz="4" w:space="0" w:color="auto"/>
            </w:tcBorders>
            <w:shd w:val="clear" w:color="auto" w:fill="4CBCC5"/>
          </w:tcPr>
          <w:p w14:paraId="295A0B20" w14:textId="77777777" w:rsidR="00645619" w:rsidRPr="006C656B" w:rsidRDefault="00645619">
            <w:pPr>
              <w:spacing w:after="120"/>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7E699A92"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345BCBF9"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36266238" w14:textId="77777777">
        <w:trPr>
          <w:trHeight w:val="397"/>
        </w:trPr>
        <w:tc>
          <w:tcPr>
            <w:tcW w:w="7088" w:type="dxa"/>
            <w:tcBorders>
              <w:top w:val="single" w:sz="4" w:space="0" w:color="auto"/>
              <w:left w:val="single" w:sz="4" w:space="0" w:color="auto"/>
              <w:bottom w:val="single" w:sz="4" w:space="0" w:color="auto"/>
            </w:tcBorders>
          </w:tcPr>
          <w:p w14:paraId="457BCEE7" w14:textId="77777777" w:rsidR="00645619" w:rsidRPr="006C656B" w:rsidRDefault="00645619">
            <w:pPr>
              <w:spacing w:after="12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39BD3BED" w14:textId="77777777" w:rsidR="00645619" w:rsidRPr="006C656B" w:rsidRDefault="00645619">
            <w:pPr>
              <w:spacing w:after="12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2BB0BBEE" w14:textId="77777777" w:rsidR="00645619" w:rsidRPr="006C656B" w:rsidRDefault="00645619">
            <w:pPr>
              <w:spacing w:after="120"/>
              <w:rPr>
                <w:rFonts w:ascii="Trebuchet MS" w:eastAsia="Calibri" w:hAnsi="Trebuchet MS" w:cs="Times New Roman"/>
                <w:b/>
                <w:color w:val="262626"/>
                <w:sz w:val="18"/>
                <w:szCs w:val="18"/>
              </w:rPr>
            </w:pPr>
          </w:p>
        </w:tc>
      </w:tr>
      <w:tr w:rsidR="00645619" w:rsidRPr="006C656B" w14:paraId="2EFF7B4D" w14:textId="77777777">
        <w:trPr>
          <w:trHeight w:val="397"/>
        </w:trPr>
        <w:tc>
          <w:tcPr>
            <w:tcW w:w="7088" w:type="dxa"/>
            <w:tcBorders>
              <w:top w:val="single" w:sz="4" w:space="0" w:color="auto"/>
            </w:tcBorders>
            <w:shd w:val="clear" w:color="auto" w:fill="4CBCC5"/>
          </w:tcPr>
          <w:p w14:paraId="7992C021" w14:textId="77777777" w:rsidR="00645619" w:rsidRPr="006C656B" w:rsidRDefault="00645619">
            <w:pPr>
              <w:spacing w:after="120"/>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0DE19E43"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238135F3"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6BF0D8D9" w14:textId="77777777">
        <w:trPr>
          <w:trHeight w:val="397"/>
        </w:trPr>
        <w:tc>
          <w:tcPr>
            <w:tcW w:w="7088" w:type="dxa"/>
          </w:tcPr>
          <w:p w14:paraId="1A2A1284" w14:textId="77777777" w:rsidR="00645619" w:rsidRPr="00D325C9" w:rsidRDefault="00645619">
            <w:pPr>
              <w:spacing w:after="120"/>
              <w:rPr>
                <w:rFonts w:cstheme="minorHAnsi"/>
                <w:lang w:eastAsia="nl-BE"/>
              </w:rPr>
            </w:pPr>
            <w:bookmarkStart w:id="169" w:name="_Hlk73009541"/>
            <w:r w:rsidRPr="006C656B">
              <w:rPr>
                <w:rFonts w:cstheme="minorHAnsi"/>
                <w:lang w:eastAsia="nl-BE"/>
              </w:rPr>
              <w:t xml:space="preserve">Concrete inhoud </w:t>
            </w:r>
          </w:p>
        </w:tc>
        <w:tc>
          <w:tcPr>
            <w:tcW w:w="992" w:type="dxa"/>
            <w:tcBorders>
              <w:left w:val="single" w:sz="4" w:space="0" w:color="auto"/>
              <w:right w:val="single" w:sz="4" w:space="0" w:color="auto"/>
            </w:tcBorders>
            <w:shd w:val="clear" w:color="auto" w:fill="A8AF37"/>
          </w:tcPr>
          <w:p w14:paraId="5B1507C0"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50D73A9F" w14:textId="77777777" w:rsidR="00645619" w:rsidRPr="006C656B" w:rsidRDefault="00645619">
            <w:pPr>
              <w:spacing w:after="120"/>
              <w:rPr>
                <w:rFonts w:ascii="Trebuchet MS" w:eastAsia="Calibri" w:hAnsi="Trebuchet MS" w:cs="Times New Roman"/>
                <w:b/>
                <w:color w:val="262626"/>
                <w:sz w:val="20"/>
                <w:szCs w:val="20"/>
              </w:rPr>
            </w:pPr>
          </w:p>
        </w:tc>
      </w:tr>
      <w:bookmarkEnd w:id="169"/>
      <w:tr w:rsidR="00645619" w:rsidRPr="006C656B" w14:paraId="75399ED0" w14:textId="77777777">
        <w:trPr>
          <w:trHeight w:val="397"/>
        </w:trPr>
        <w:tc>
          <w:tcPr>
            <w:tcW w:w="7088" w:type="dxa"/>
            <w:shd w:val="clear" w:color="auto" w:fill="4CBCC5"/>
          </w:tcPr>
          <w:p w14:paraId="11BBFD0A" w14:textId="77777777" w:rsidR="00645619" w:rsidRPr="006C656B" w:rsidRDefault="00645619">
            <w:pPr>
              <w:spacing w:after="120"/>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73E71403"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02F7BDD1"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7BFF8B5C" w14:textId="77777777">
        <w:trPr>
          <w:trHeight w:val="397"/>
        </w:trPr>
        <w:tc>
          <w:tcPr>
            <w:tcW w:w="7088" w:type="dxa"/>
            <w:tcBorders>
              <w:bottom w:val="single" w:sz="4" w:space="0" w:color="auto"/>
            </w:tcBorders>
          </w:tcPr>
          <w:p w14:paraId="3E8E91FE" w14:textId="77777777" w:rsidR="00645619" w:rsidRPr="006C656B" w:rsidRDefault="00645619">
            <w:pPr>
              <w:spacing w:after="120"/>
            </w:pPr>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7E839490"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18E7499B"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1350A89C" w14:textId="77777777">
        <w:trPr>
          <w:trHeight w:val="622"/>
        </w:trPr>
        <w:tc>
          <w:tcPr>
            <w:tcW w:w="7088" w:type="dxa"/>
            <w:tcBorders>
              <w:bottom w:val="single" w:sz="4" w:space="0" w:color="auto"/>
            </w:tcBorders>
          </w:tcPr>
          <w:p w14:paraId="15923047" w14:textId="77777777" w:rsidR="00645619" w:rsidRPr="006C656B" w:rsidRDefault="00645619">
            <w:pPr>
              <w:spacing w:after="120"/>
            </w:pPr>
            <w:r w:rsidRPr="006C656B">
              <w:rPr>
                <w:rFonts w:cstheme="minorHAnsi"/>
                <w:lang w:eastAsia="nl-BE"/>
              </w:rPr>
              <w:t>Korte woorden en frasen uit het aangeleerde lexicale repertoire zijn correct overgeschreven</w:t>
            </w:r>
            <w:r>
              <w:rPr>
                <w:rFonts w:cstheme="minorHAnsi"/>
                <w:lang w:eastAsia="nl-BE"/>
              </w:rPr>
              <w:t>.</w:t>
            </w:r>
          </w:p>
        </w:tc>
        <w:tc>
          <w:tcPr>
            <w:tcW w:w="992" w:type="dxa"/>
            <w:tcBorders>
              <w:left w:val="single" w:sz="4" w:space="0" w:color="auto"/>
              <w:bottom w:val="single" w:sz="4" w:space="0" w:color="auto"/>
              <w:right w:val="single" w:sz="4" w:space="0" w:color="auto"/>
            </w:tcBorders>
            <w:shd w:val="clear" w:color="auto" w:fill="FFFFFF" w:themeFill="background1"/>
          </w:tcPr>
          <w:p w14:paraId="2452BDFB"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54F03C7"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34210E9A" w14:textId="77777777" w:rsidTr="00967439">
        <w:trPr>
          <w:trHeight w:val="620"/>
        </w:trPr>
        <w:tc>
          <w:tcPr>
            <w:tcW w:w="7088" w:type="dxa"/>
          </w:tcPr>
          <w:p w14:paraId="634D6F46" w14:textId="5F7929C2" w:rsidR="00645619" w:rsidRPr="00967439" w:rsidRDefault="00645619">
            <w:pPr>
              <w:spacing w:after="120"/>
              <w:rPr>
                <w:rFonts w:cstheme="minorHAnsi"/>
                <w:lang w:eastAsia="nl-BE"/>
              </w:rPr>
            </w:pPr>
            <w:r>
              <w:rPr>
                <w:rFonts w:cstheme="minorHAnsi"/>
                <w:lang w:eastAsia="nl-BE"/>
              </w:rPr>
              <w:t>Uitspraak van een zeer beperkt repertoire van aangeleerde woorden en frasen is met enige inspanning verstaanbaar</w:t>
            </w:r>
            <w:r w:rsidR="00967439">
              <w:rPr>
                <w:rFonts w:cstheme="minorHAnsi"/>
                <w:lang w:eastAsia="nl-BE"/>
              </w:rPr>
              <w:t>.</w:t>
            </w:r>
          </w:p>
        </w:tc>
        <w:tc>
          <w:tcPr>
            <w:tcW w:w="992" w:type="dxa"/>
            <w:tcBorders>
              <w:left w:val="single" w:sz="4" w:space="0" w:color="auto"/>
              <w:right w:val="single" w:sz="4" w:space="0" w:color="auto"/>
            </w:tcBorders>
            <w:shd w:val="clear" w:color="auto" w:fill="A8AF37"/>
          </w:tcPr>
          <w:p w14:paraId="2CB2B37D" w14:textId="77777777" w:rsidR="00645619" w:rsidRPr="006C656B" w:rsidRDefault="00645619">
            <w:pPr>
              <w:spacing w:after="12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5E9C7AD4"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43B8598A" w14:textId="77777777">
        <w:trPr>
          <w:trHeight w:val="624"/>
        </w:trPr>
        <w:tc>
          <w:tcPr>
            <w:tcW w:w="7088" w:type="dxa"/>
          </w:tcPr>
          <w:p w14:paraId="131A8E6B" w14:textId="522B8810" w:rsidR="00645619" w:rsidRPr="006C656B" w:rsidRDefault="00645619">
            <w:pPr>
              <w:spacing w:after="120"/>
            </w:pPr>
            <w:r>
              <w:t>Met talrijke onderbrekingen om naar uitdrukkingen te zoeken, minder frequente woorden uit te spreken en om de communicatie te herstellen.</w:t>
            </w:r>
          </w:p>
        </w:tc>
        <w:tc>
          <w:tcPr>
            <w:tcW w:w="992" w:type="dxa"/>
            <w:tcBorders>
              <w:left w:val="single" w:sz="4" w:space="0" w:color="auto"/>
              <w:right w:val="single" w:sz="4" w:space="0" w:color="auto"/>
            </w:tcBorders>
            <w:shd w:val="clear" w:color="auto" w:fill="A8AF37"/>
          </w:tcPr>
          <w:p w14:paraId="7CD66886"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4874CBB9"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11263F66" w14:textId="77777777">
        <w:trPr>
          <w:trHeight w:val="397"/>
        </w:trPr>
        <w:tc>
          <w:tcPr>
            <w:tcW w:w="7088" w:type="dxa"/>
            <w:tcBorders>
              <w:right w:val="nil"/>
            </w:tcBorders>
            <w:shd w:val="clear" w:color="auto" w:fill="4CBCC5"/>
          </w:tcPr>
          <w:p w14:paraId="124FDB1A" w14:textId="77777777" w:rsidR="00645619" w:rsidRPr="006C656B" w:rsidRDefault="00645619">
            <w:pPr>
              <w:spacing w:after="120"/>
              <w:rPr>
                <w:rFonts w:eastAsia="Calibri" w:cstheme="minorHAnsi"/>
                <w:sz w:val="20"/>
                <w:szCs w:val="20"/>
              </w:rPr>
            </w:pPr>
            <w:bookmarkStart w:id="170" w:name="_Hlk73009620"/>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1C95315D"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22938A1D"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08A641C2" w14:textId="77777777">
        <w:trPr>
          <w:trHeight w:val="397"/>
        </w:trPr>
        <w:tc>
          <w:tcPr>
            <w:tcW w:w="7088" w:type="dxa"/>
          </w:tcPr>
          <w:p w14:paraId="035ADCC3" w14:textId="77777777" w:rsidR="00645619" w:rsidRPr="006C656B" w:rsidRDefault="00645619">
            <w:pPr>
              <w:spacing w:after="120"/>
            </w:pPr>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4FD3DADD"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D8028B4"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5E1E5D47" w14:textId="77777777">
        <w:trPr>
          <w:trHeight w:val="456"/>
        </w:trPr>
        <w:tc>
          <w:tcPr>
            <w:tcW w:w="7088" w:type="dxa"/>
          </w:tcPr>
          <w:p w14:paraId="6D356413" w14:textId="77777777" w:rsidR="00645619" w:rsidRPr="002807CE" w:rsidRDefault="00645619">
            <w:pPr>
              <w:spacing w:after="120"/>
              <w:rPr>
                <w:rFonts w:cstheme="minorHAnsi"/>
                <w:lang w:eastAsia="nl-BE"/>
              </w:rPr>
            </w:pPr>
            <w:bookmarkStart w:id="171" w:name="_Hlk73009660"/>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p>
        </w:tc>
        <w:tc>
          <w:tcPr>
            <w:tcW w:w="992" w:type="dxa"/>
            <w:tcBorders>
              <w:left w:val="single" w:sz="4" w:space="0" w:color="auto"/>
              <w:right w:val="single" w:sz="4" w:space="0" w:color="auto"/>
            </w:tcBorders>
            <w:shd w:val="clear" w:color="auto" w:fill="A8AF37"/>
          </w:tcPr>
          <w:p w14:paraId="344D1A60"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CF996E4" w14:textId="77777777" w:rsidR="00645619" w:rsidRPr="006C656B" w:rsidRDefault="00645619">
            <w:pPr>
              <w:spacing w:after="120"/>
              <w:rPr>
                <w:rFonts w:ascii="Trebuchet MS" w:eastAsia="Calibri" w:hAnsi="Trebuchet MS" w:cs="Times New Roman"/>
                <w:b/>
                <w:color w:val="262626"/>
                <w:sz w:val="20"/>
                <w:szCs w:val="20"/>
              </w:rPr>
            </w:pPr>
          </w:p>
        </w:tc>
      </w:tr>
      <w:bookmarkEnd w:id="171"/>
      <w:tr w:rsidR="00645619" w:rsidRPr="006C656B" w14:paraId="02DA4CDB" w14:textId="77777777">
        <w:trPr>
          <w:trHeight w:val="397"/>
        </w:trPr>
        <w:tc>
          <w:tcPr>
            <w:tcW w:w="7088" w:type="dxa"/>
            <w:tcBorders>
              <w:right w:val="nil"/>
            </w:tcBorders>
            <w:shd w:val="clear" w:color="auto" w:fill="4CBCC5"/>
          </w:tcPr>
          <w:p w14:paraId="03761701" w14:textId="77777777" w:rsidR="00645619" w:rsidRPr="006C656B" w:rsidRDefault="00645619">
            <w:pPr>
              <w:spacing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645D2DDE"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5B599CD"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48772F29" w14:textId="77777777">
        <w:trPr>
          <w:trHeight w:val="437"/>
        </w:trPr>
        <w:tc>
          <w:tcPr>
            <w:tcW w:w="7088" w:type="dxa"/>
            <w:tcBorders>
              <w:bottom w:val="single" w:sz="4" w:space="0" w:color="auto"/>
            </w:tcBorders>
          </w:tcPr>
          <w:p w14:paraId="0BC318F2" w14:textId="77777777" w:rsidR="00645619" w:rsidRPr="006C656B" w:rsidRDefault="00645619">
            <w:pPr>
              <w:spacing w:after="120"/>
            </w:pPr>
            <w:r>
              <w:t>Zeer b</w:t>
            </w:r>
            <w:r w:rsidRPr="006C656B">
              <w:t>eperk</w:t>
            </w:r>
            <w:r>
              <w:t>t</w:t>
            </w:r>
          </w:p>
        </w:tc>
        <w:tc>
          <w:tcPr>
            <w:tcW w:w="992" w:type="dxa"/>
            <w:tcBorders>
              <w:left w:val="single" w:sz="4" w:space="0" w:color="auto"/>
              <w:bottom w:val="single" w:sz="4" w:space="0" w:color="auto"/>
              <w:right w:val="single" w:sz="4" w:space="0" w:color="auto"/>
            </w:tcBorders>
            <w:shd w:val="clear" w:color="auto" w:fill="A8AF37"/>
          </w:tcPr>
          <w:p w14:paraId="56A0B5E9"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6E6F8CBD" w14:textId="77777777" w:rsidR="00645619" w:rsidRPr="006C656B" w:rsidRDefault="00645619">
            <w:pPr>
              <w:spacing w:after="120"/>
              <w:rPr>
                <w:rFonts w:ascii="Trebuchet MS" w:eastAsia="Calibri" w:hAnsi="Trebuchet MS" w:cs="Times New Roman"/>
                <w:b/>
                <w:color w:val="262626"/>
                <w:sz w:val="20"/>
                <w:szCs w:val="20"/>
              </w:rPr>
            </w:pPr>
          </w:p>
        </w:tc>
      </w:tr>
      <w:bookmarkEnd w:id="170"/>
      <w:tr w:rsidR="00645619" w:rsidRPr="006C656B" w14:paraId="4AE1F987" w14:textId="77777777">
        <w:trPr>
          <w:trHeight w:val="397"/>
        </w:trPr>
        <w:tc>
          <w:tcPr>
            <w:tcW w:w="7088" w:type="dxa"/>
            <w:tcBorders>
              <w:right w:val="nil"/>
            </w:tcBorders>
            <w:shd w:val="clear" w:color="auto" w:fill="4CBCC5"/>
          </w:tcPr>
          <w:p w14:paraId="198C869A" w14:textId="77777777" w:rsidR="00645619" w:rsidRPr="006C656B" w:rsidRDefault="00645619">
            <w:pPr>
              <w:spacing w:after="120"/>
              <w:rPr>
                <w:rFonts w:eastAsia="Calibri" w:cstheme="minorHAnsi"/>
                <w:sz w:val="20"/>
                <w:szCs w:val="20"/>
              </w:rPr>
            </w:pPr>
            <w:r>
              <w:rPr>
                <w:rFonts w:eastAsia="Calibri" w:cstheme="minorHAnsi"/>
                <w:b/>
                <w:color w:val="FFFFFF"/>
                <w:szCs w:val="20"/>
              </w:rPr>
              <w:t>Bouwstenen</w:t>
            </w:r>
          </w:p>
        </w:tc>
        <w:tc>
          <w:tcPr>
            <w:tcW w:w="992" w:type="dxa"/>
            <w:tcBorders>
              <w:left w:val="nil"/>
              <w:right w:val="nil"/>
            </w:tcBorders>
            <w:shd w:val="clear" w:color="auto" w:fill="4CBCC5"/>
          </w:tcPr>
          <w:p w14:paraId="3F146F5A"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E00AC63"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13C57349" w14:textId="77777777" w:rsidTr="00A84C5E">
        <w:trPr>
          <w:trHeight w:val="1455"/>
        </w:trPr>
        <w:tc>
          <w:tcPr>
            <w:tcW w:w="7088" w:type="dxa"/>
          </w:tcPr>
          <w:p w14:paraId="5A2E8649" w14:textId="65BC3B5D" w:rsidR="00645619" w:rsidRPr="004355CC" w:rsidRDefault="00645619">
            <w:pPr>
              <w:spacing w:after="120"/>
              <w:rPr>
                <w:lang w:val="nl-NL"/>
              </w:rPr>
            </w:pPr>
            <w:r w:rsidRPr="006050AB">
              <w:rPr>
                <w:lang w:val="nl-NL"/>
              </w:rPr>
              <w:t>Beheersing van</w:t>
            </w:r>
            <w:r>
              <w:rPr>
                <w:lang w:val="nl-NL"/>
              </w:rPr>
              <w:t xml:space="preserve"> hoofdzakelijk geïsoleerde woorden, de meest</w:t>
            </w:r>
            <w:r w:rsidRPr="006050AB">
              <w:rPr>
                <w:lang w:val="nl-NL"/>
              </w:rPr>
              <w:t xml:space="preserve"> frequente woorden, </w:t>
            </w:r>
            <w:r>
              <w:rPr>
                <w:lang w:val="nl-NL"/>
              </w:rPr>
              <w:t xml:space="preserve">transparante woorden, </w:t>
            </w:r>
            <w:r w:rsidRPr="006050AB">
              <w:rPr>
                <w:lang w:val="nl-NL"/>
              </w:rPr>
              <w:t xml:space="preserve">woordcombinaties en vaste uitdrukkingen </w:t>
            </w:r>
            <w:r w:rsidR="00771B74">
              <w:rPr>
                <w:lang w:val="nl-NL"/>
              </w:rPr>
              <w:t xml:space="preserve">die toelaten </w:t>
            </w:r>
            <w:r w:rsidRPr="006050AB">
              <w:rPr>
                <w:lang w:val="nl-NL"/>
              </w:rPr>
              <w:t xml:space="preserve">om te voldoen aan </w:t>
            </w:r>
            <w:r>
              <w:rPr>
                <w:lang w:val="nl-NL"/>
              </w:rPr>
              <w:t xml:space="preserve">de meest </w:t>
            </w:r>
            <w:r w:rsidRPr="006050AB">
              <w:rPr>
                <w:lang w:val="nl-NL"/>
              </w:rPr>
              <w:t xml:space="preserve">elementaire communicatiebehoeften binnen een </w:t>
            </w:r>
            <w:r>
              <w:rPr>
                <w:lang w:val="nl-NL"/>
              </w:rPr>
              <w:t xml:space="preserve">zeer </w:t>
            </w:r>
            <w:r w:rsidRPr="006050AB">
              <w:rPr>
                <w:lang w:val="nl-NL"/>
              </w:rPr>
              <w:t xml:space="preserve">beperkte waaier aan relevante thema’s uit het persoonlijke, publieke, educatieve </w:t>
            </w:r>
            <w:r w:rsidR="00A84C5E">
              <w:rPr>
                <w:lang w:val="nl-NL"/>
              </w:rPr>
              <w:t>of</w:t>
            </w:r>
            <w:r w:rsidRPr="006050AB">
              <w:rPr>
                <w:lang w:val="nl-NL"/>
              </w:rPr>
              <w:t xml:space="preserve"> professionele domein</w:t>
            </w:r>
            <w:r>
              <w:rPr>
                <w:lang w:val="nl-NL"/>
              </w:rPr>
              <w:t>.</w:t>
            </w:r>
          </w:p>
        </w:tc>
        <w:tc>
          <w:tcPr>
            <w:tcW w:w="992" w:type="dxa"/>
            <w:tcBorders>
              <w:left w:val="single" w:sz="4" w:space="0" w:color="auto"/>
              <w:right w:val="single" w:sz="4" w:space="0" w:color="auto"/>
            </w:tcBorders>
            <w:shd w:val="clear" w:color="auto" w:fill="A8AF37"/>
          </w:tcPr>
          <w:p w14:paraId="45E27AFB"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C94CE92"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156B27CA" w14:textId="77777777">
        <w:trPr>
          <w:trHeight w:val="644"/>
        </w:trPr>
        <w:tc>
          <w:tcPr>
            <w:tcW w:w="7088" w:type="dxa"/>
          </w:tcPr>
          <w:p w14:paraId="25CD1543" w14:textId="041D31A8" w:rsidR="00645619" w:rsidRPr="00F77805" w:rsidRDefault="00645619">
            <w:pPr>
              <w:spacing w:after="120"/>
            </w:pPr>
            <w:r w:rsidRPr="00F77805">
              <w:t>B</w:t>
            </w:r>
            <w:r>
              <w:t xml:space="preserve">eperkte beheersing van eenvoudige constructies en zinspatronen uit een aangeleerd repertoire </w:t>
            </w:r>
          </w:p>
        </w:tc>
        <w:tc>
          <w:tcPr>
            <w:tcW w:w="992" w:type="dxa"/>
            <w:tcBorders>
              <w:right w:val="single" w:sz="4" w:space="0" w:color="auto"/>
            </w:tcBorders>
            <w:shd w:val="clear" w:color="auto" w:fill="A8AF37"/>
          </w:tcPr>
          <w:p w14:paraId="47B58135"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92AAE3D"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6B302761" w14:textId="77777777">
        <w:trPr>
          <w:trHeight w:val="397"/>
        </w:trPr>
        <w:tc>
          <w:tcPr>
            <w:tcW w:w="7088" w:type="dxa"/>
            <w:tcBorders>
              <w:right w:val="nil"/>
            </w:tcBorders>
            <w:shd w:val="clear" w:color="auto" w:fill="4CBCC5"/>
          </w:tcPr>
          <w:p w14:paraId="2AAE7F42" w14:textId="77777777" w:rsidR="00645619" w:rsidRPr="006C656B" w:rsidRDefault="00645619">
            <w:pPr>
              <w:spacing w:after="12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0354C313"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5CC56F0"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403ED15E" w14:textId="77777777">
        <w:trPr>
          <w:trHeight w:val="397"/>
        </w:trPr>
        <w:tc>
          <w:tcPr>
            <w:tcW w:w="7088" w:type="dxa"/>
          </w:tcPr>
          <w:p w14:paraId="31639E30" w14:textId="77777777" w:rsidR="00645619" w:rsidRPr="006C656B" w:rsidRDefault="00645619">
            <w:pPr>
              <w:spacing w:after="120"/>
            </w:pPr>
            <w:r>
              <w:t>G</w:t>
            </w:r>
            <w:r w:rsidRPr="006C656B">
              <w:t xml:space="preserve">epast </w:t>
            </w:r>
            <w:r w:rsidRPr="00045568">
              <w:t>register</w:t>
            </w:r>
            <w:r w:rsidRPr="006C656B">
              <w:t xml:space="preserve"> </w:t>
            </w:r>
          </w:p>
        </w:tc>
        <w:tc>
          <w:tcPr>
            <w:tcW w:w="992" w:type="dxa"/>
            <w:tcBorders>
              <w:left w:val="single" w:sz="4" w:space="0" w:color="auto"/>
              <w:right w:val="single" w:sz="4" w:space="0" w:color="auto"/>
            </w:tcBorders>
            <w:shd w:val="clear" w:color="auto" w:fill="A8AF37"/>
          </w:tcPr>
          <w:p w14:paraId="55B86B48"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EF88CD0"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5E46BBD2" w14:textId="77777777">
        <w:trPr>
          <w:trHeight w:val="397"/>
        </w:trPr>
        <w:tc>
          <w:tcPr>
            <w:tcW w:w="7088" w:type="dxa"/>
            <w:tcBorders>
              <w:right w:val="nil"/>
            </w:tcBorders>
            <w:shd w:val="clear" w:color="auto" w:fill="4CBCC5"/>
          </w:tcPr>
          <w:p w14:paraId="44F2D9C4" w14:textId="77777777" w:rsidR="00645619" w:rsidRPr="006C656B" w:rsidRDefault="00645619">
            <w:pPr>
              <w:spacing w:after="120"/>
              <w:rPr>
                <w:rFonts w:eastAsia="Calibri" w:cstheme="minorHAnsi"/>
                <w:sz w:val="20"/>
                <w:szCs w:val="20"/>
              </w:rPr>
            </w:pPr>
            <w:r w:rsidRPr="006C656B">
              <w:rPr>
                <w:rFonts w:eastAsia="Calibri" w:cstheme="minorHAnsi"/>
                <w:b/>
                <w:color w:val="FFFFFF"/>
                <w:szCs w:val="20"/>
              </w:rPr>
              <w:lastRenderedPageBreak/>
              <w:t>Ondersteuning</w:t>
            </w:r>
          </w:p>
        </w:tc>
        <w:tc>
          <w:tcPr>
            <w:tcW w:w="992" w:type="dxa"/>
            <w:tcBorders>
              <w:left w:val="nil"/>
              <w:right w:val="nil"/>
            </w:tcBorders>
            <w:shd w:val="clear" w:color="auto" w:fill="4CBCC5"/>
          </w:tcPr>
          <w:p w14:paraId="33990D25"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119A0F39"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5BEC5577" w14:textId="77777777">
        <w:trPr>
          <w:trHeight w:val="397"/>
        </w:trPr>
        <w:tc>
          <w:tcPr>
            <w:tcW w:w="7088" w:type="dxa"/>
          </w:tcPr>
          <w:p w14:paraId="5AA05761" w14:textId="77777777" w:rsidR="00645619" w:rsidRPr="006C656B" w:rsidRDefault="00645619">
            <w:pPr>
              <w:spacing w:after="120"/>
            </w:pPr>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54451A40"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7A0CE64F" w14:textId="77777777" w:rsidR="00645619" w:rsidRPr="006C656B" w:rsidRDefault="00645619">
            <w:pPr>
              <w:spacing w:after="120"/>
              <w:rPr>
                <w:rFonts w:ascii="Trebuchet MS" w:eastAsia="Calibri" w:hAnsi="Trebuchet MS" w:cs="Times New Roman"/>
                <w:b/>
                <w:color w:val="262626"/>
                <w:sz w:val="20"/>
                <w:szCs w:val="20"/>
              </w:rPr>
            </w:pPr>
          </w:p>
        </w:tc>
      </w:tr>
    </w:tbl>
    <w:p w14:paraId="433D3AC0" w14:textId="3B7957B1" w:rsidR="00D61EC2" w:rsidRPr="006C656B" w:rsidRDefault="00D61EC2" w:rsidP="00D61EC2">
      <w:pPr>
        <w:pStyle w:val="Kop4"/>
        <w:spacing w:before="240"/>
      </w:pPr>
      <w:bookmarkStart w:id="172" w:name="_Minimumvereisten_keuzedoel_producti"/>
      <w:bookmarkEnd w:id="172"/>
      <w:r w:rsidRPr="006C656B">
        <w:t>Minimumvereisten</w:t>
      </w:r>
      <w:r>
        <w:t xml:space="preserve"> keuzedoel productie</w:t>
      </w:r>
    </w:p>
    <w:p w14:paraId="1F03A23B" w14:textId="41302540" w:rsidR="00D61EC2" w:rsidRPr="006C656B" w:rsidRDefault="00D61EC2" w:rsidP="00CD5DAF">
      <w:pPr>
        <w:spacing w:line="240" w:lineRule="auto"/>
      </w:pPr>
      <w:r w:rsidRPr="006C656B">
        <w:t>Minimumvereisten</w:t>
      </w:r>
      <w:r>
        <w:t xml:space="preserve"> van de te produceren teksten</w:t>
      </w:r>
      <w:r w:rsidR="00CD5DAF">
        <w:t>, waarbij de minimumvereisten in het blauw gedrukt complexer zijn dan de kenmerken van LPD 3.</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D61EC2" w:rsidRPr="006C656B" w14:paraId="465F9555" w14:textId="77777777">
        <w:trPr>
          <w:trHeight w:val="397"/>
        </w:trPr>
        <w:tc>
          <w:tcPr>
            <w:tcW w:w="7088" w:type="dxa"/>
            <w:tcBorders>
              <w:top w:val="nil"/>
              <w:left w:val="nil"/>
              <w:bottom w:val="single" w:sz="4" w:space="0" w:color="auto"/>
            </w:tcBorders>
          </w:tcPr>
          <w:p w14:paraId="69737A09" w14:textId="77777777" w:rsidR="00D61EC2" w:rsidRPr="006C656B" w:rsidRDefault="00D61EC2">
            <w:pPr>
              <w:spacing w:after="120"/>
              <w:rPr>
                <w:rFonts w:ascii="Trebuchet MS" w:eastAsia="Calibri" w:hAnsi="Trebuchet MS" w:cs="Times New Roman"/>
                <w:color w:val="262626"/>
                <w:sz w:val="20"/>
                <w:szCs w:val="20"/>
              </w:rPr>
            </w:pPr>
            <w:r w:rsidRPr="006C656B">
              <w:t>(</w:t>
            </w:r>
            <w:proofErr w:type="spellStart"/>
            <w:r w:rsidRPr="006C656B">
              <w:t>Spr</w:t>
            </w:r>
            <w:proofErr w:type="spellEnd"/>
            <w:r w:rsidRPr="006C656B">
              <w:t xml:space="preserve">: spreken/ </w:t>
            </w:r>
            <w:proofErr w:type="spellStart"/>
            <w:r w:rsidRPr="006C656B">
              <w:t>Sch</w:t>
            </w:r>
            <w:proofErr w:type="spellEnd"/>
            <w:r w:rsidRPr="006C656B">
              <w:t>: schrijven)</w:t>
            </w:r>
          </w:p>
        </w:tc>
        <w:tc>
          <w:tcPr>
            <w:tcW w:w="992" w:type="dxa"/>
            <w:tcBorders>
              <w:bottom w:val="single" w:sz="4" w:space="0" w:color="auto"/>
            </w:tcBorders>
          </w:tcPr>
          <w:p w14:paraId="0E1DABDA" w14:textId="77777777" w:rsidR="00D61EC2" w:rsidRPr="006C656B" w:rsidRDefault="00D61EC2">
            <w:pPr>
              <w:spacing w:after="120"/>
              <w:rPr>
                <w:rFonts w:ascii="Trebuchet MS" w:eastAsia="Calibri" w:hAnsi="Trebuchet MS" w:cs="Times New Roman"/>
                <w:b/>
                <w:color w:val="262626"/>
                <w:sz w:val="18"/>
                <w:szCs w:val="18"/>
              </w:rPr>
            </w:pPr>
            <w:proofErr w:type="spellStart"/>
            <w:r w:rsidRPr="006C656B">
              <w:rPr>
                <w:rFonts w:ascii="Trebuchet MS" w:eastAsia="Calibri" w:hAnsi="Trebuchet MS" w:cs="Times New Roman"/>
                <w:b/>
                <w:color w:val="262626"/>
                <w:sz w:val="18"/>
                <w:szCs w:val="18"/>
              </w:rPr>
              <w:t>Spr</w:t>
            </w:r>
            <w:proofErr w:type="spellEnd"/>
          </w:p>
        </w:tc>
        <w:tc>
          <w:tcPr>
            <w:tcW w:w="992" w:type="dxa"/>
            <w:tcBorders>
              <w:bottom w:val="single" w:sz="4" w:space="0" w:color="auto"/>
            </w:tcBorders>
          </w:tcPr>
          <w:p w14:paraId="235671FC" w14:textId="77777777" w:rsidR="00D61EC2" w:rsidRPr="006C656B" w:rsidRDefault="00D61EC2">
            <w:pPr>
              <w:spacing w:after="12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D61EC2" w:rsidRPr="006C656B" w14:paraId="114FD7D6" w14:textId="77777777">
        <w:trPr>
          <w:trHeight w:val="397"/>
        </w:trPr>
        <w:tc>
          <w:tcPr>
            <w:tcW w:w="7088" w:type="dxa"/>
            <w:tcBorders>
              <w:top w:val="single" w:sz="4" w:space="0" w:color="auto"/>
              <w:bottom w:val="single" w:sz="4" w:space="0" w:color="auto"/>
            </w:tcBorders>
            <w:shd w:val="clear" w:color="auto" w:fill="4CBCC5"/>
          </w:tcPr>
          <w:p w14:paraId="5BF0ADFA" w14:textId="77777777" w:rsidR="00D61EC2" w:rsidRPr="006C656B" w:rsidRDefault="00D61EC2">
            <w:pPr>
              <w:spacing w:after="120"/>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3B4F3054"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67FDDE8E"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636B377F" w14:textId="77777777">
        <w:trPr>
          <w:trHeight w:val="397"/>
        </w:trPr>
        <w:tc>
          <w:tcPr>
            <w:tcW w:w="7088" w:type="dxa"/>
            <w:tcBorders>
              <w:top w:val="single" w:sz="4" w:space="0" w:color="auto"/>
              <w:left w:val="single" w:sz="4" w:space="0" w:color="auto"/>
              <w:bottom w:val="single" w:sz="4" w:space="0" w:color="auto"/>
            </w:tcBorders>
          </w:tcPr>
          <w:p w14:paraId="3F17F5F3" w14:textId="77777777" w:rsidR="00D61EC2" w:rsidRPr="006C656B" w:rsidRDefault="00D61EC2">
            <w:pPr>
              <w:spacing w:after="12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15433084" w14:textId="77777777" w:rsidR="00D61EC2" w:rsidRPr="006C656B" w:rsidRDefault="00D61EC2">
            <w:pPr>
              <w:spacing w:after="12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4DA8E522" w14:textId="77777777" w:rsidR="00D61EC2" w:rsidRPr="006C656B" w:rsidRDefault="00D61EC2">
            <w:pPr>
              <w:spacing w:after="120"/>
              <w:rPr>
                <w:rFonts w:ascii="Trebuchet MS" w:eastAsia="Calibri" w:hAnsi="Trebuchet MS" w:cs="Times New Roman"/>
                <w:b/>
                <w:color w:val="262626"/>
                <w:sz w:val="18"/>
                <w:szCs w:val="18"/>
              </w:rPr>
            </w:pPr>
          </w:p>
        </w:tc>
      </w:tr>
      <w:tr w:rsidR="00D61EC2" w:rsidRPr="006C656B" w14:paraId="00D8BDC7" w14:textId="77777777">
        <w:trPr>
          <w:trHeight w:val="397"/>
        </w:trPr>
        <w:tc>
          <w:tcPr>
            <w:tcW w:w="7088" w:type="dxa"/>
            <w:tcBorders>
              <w:top w:val="single" w:sz="4" w:space="0" w:color="auto"/>
            </w:tcBorders>
            <w:shd w:val="clear" w:color="auto" w:fill="4CBCC5"/>
          </w:tcPr>
          <w:p w14:paraId="233CDD6D" w14:textId="77777777" w:rsidR="00D61EC2" w:rsidRPr="006C656B" w:rsidRDefault="00D61EC2">
            <w:pPr>
              <w:spacing w:after="120"/>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710773B7"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45EF1A82"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57D79502" w14:textId="77777777">
        <w:trPr>
          <w:trHeight w:val="397"/>
        </w:trPr>
        <w:tc>
          <w:tcPr>
            <w:tcW w:w="7088" w:type="dxa"/>
          </w:tcPr>
          <w:p w14:paraId="15F538E3" w14:textId="77777777" w:rsidR="00D61EC2" w:rsidRPr="00D325C9" w:rsidRDefault="00D61EC2">
            <w:pPr>
              <w:spacing w:after="120"/>
              <w:rPr>
                <w:rFonts w:cstheme="minorHAnsi"/>
                <w:lang w:eastAsia="nl-BE"/>
              </w:rPr>
            </w:pPr>
            <w:r w:rsidRPr="006C656B">
              <w:rPr>
                <w:rFonts w:cstheme="minorHAnsi"/>
                <w:lang w:eastAsia="nl-BE"/>
              </w:rPr>
              <w:t xml:space="preserve">Concrete inhoud </w:t>
            </w:r>
          </w:p>
        </w:tc>
        <w:tc>
          <w:tcPr>
            <w:tcW w:w="992" w:type="dxa"/>
            <w:tcBorders>
              <w:left w:val="single" w:sz="4" w:space="0" w:color="auto"/>
              <w:right w:val="single" w:sz="4" w:space="0" w:color="auto"/>
            </w:tcBorders>
            <w:shd w:val="clear" w:color="auto" w:fill="A8AF37"/>
          </w:tcPr>
          <w:p w14:paraId="7B941BC7"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7BFA994A"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452DD936" w14:textId="77777777">
        <w:trPr>
          <w:trHeight w:val="397"/>
        </w:trPr>
        <w:tc>
          <w:tcPr>
            <w:tcW w:w="7088" w:type="dxa"/>
            <w:shd w:val="clear" w:color="auto" w:fill="4CBCC5"/>
          </w:tcPr>
          <w:p w14:paraId="047C4193" w14:textId="77777777" w:rsidR="00D61EC2" w:rsidRPr="006C656B" w:rsidRDefault="00D61EC2">
            <w:pPr>
              <w:spacing w:after="120"/>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2DEC61B2"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606CB377"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1ED1C174" w14:textId="77777777">
        <w:trPr>
          <w:trHeight w:val="397"/>
        </w:trPr>
        <w:tc>
          <w:tcPr>
            <w:tcW w:w="7088" w:type="dxa"/>
            <w:tcBorders>
              <w:bottom w:val="single" w:sz="4" w:space="0" w:color="auto"/>
            </w:tcBorders>
          </w:tcPr>
          <w:p w14:paraId="0AF2C590" w14:textId="77777777" w:rsidR="00D61EC2" w:rsidRPr="006C656B" w:rsidRDefault="00D61EC2">
            <w:pPr>
              <w:spacing w:after="120"/>
            </w:pPr>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1E91C9BB"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59F4C90C" w14:textId="77777777" w:rsidR="00D61EC2" w:rsidRPr="006C656B" w:rsidRDefault="00D61EC2">
            <w:pPr>
              <w:spacing w:after="120"/>
              <w:rPr>
                <w:rFonts w:ascii="Trebuchet MS" w:eastAsia="Calibri" w:hAnsi="Trebuchet MS" w:cs="Times New Roman"/>
                <w:b/>
                <w:color w:val="262626"/>
                <w:sz w:val="20"/>
                <w:szCs w:val="20"/>
              </w:rPr>
            </w:pPr>
          </w:p>
        </w:tc>
      </w:tr>
      <w:tr w:rsidR="0089387B" w:rsidRPr="006C656B" w14:paraId="4C9E076D" w14:textId="77777777" w:rsidTr="0089387B">
        <w:trPr>
          <w:trHeight w:val="397"/>
        </w:trPr>
        <w:tc>
          <w:tcPr>
            <w:tcW w:w="7088" w:type="dxa"/>
            <w:tcBorders>
              <w:bottom w:val="single" w:sz="4" w:space="0" w:color="auto"/>
            </w:tcBorders>
          </w:tcPr>
          <w:p w14:paraId="322F2DB1" w14:textId="667E3EF7" w:rsidR="0089387B" w:rsidRDefault="0089387B">
            <w:pPr>
              <w:spacing w:after="120"/>
            </w:pPr>
            <w:r w:rsidRPr="0089387B">
              <w:rPr>
                <w:color w:val="00B0F0"/>
              </w:rPr>
              <w:t>Duidelijke, gepaste lay-out</w:t>
            </w:r>
          </w:p>
        </w:tc>
        <w:tc>
          <w:tcPr>
            <w:tcW w:w="992" w:type="dxa"/>
            <w:tcBorders>
              <w:left w:val="single" w:sz="4" w:space="0" w:color="auto"/>
              <w:bottom w:val="single" w:sz="4" w:space="0" w:color="auto"/>
              <w:right w:val="single" w:sz="4" w:space="0" w:color="auto"/>
            </w:tcBorders>
            <w:shd w:val="clear" w:color="auto" w:fill="FFFFFF" w:themeFill="background1"/>
          </w:tcPr>
          <w:p w14:paraId="56F8C07B" w14:textId="77777777" w:rsidR="0089387B" w:rsidRPr="006C656B" w:rsidRDefault="0089387B">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FFD1F14" w14:textId="77777777" w:rsidR="0089387B" w:rsidRPr="006C656B" w:rsidRDefault="0089387B">
            <w:pPr>
              <w:spacing w:after="120"/>
              <w:rPr>
                <w:rFonts w:ascii="Trebuchet MS" w:eastAsia="Calibri" w:hAnsi="Trebuchet MS" w:cs="Times New Roman"/>
                <w:b/>
                <w:color w:val="262626"/>
                <w:sz w:val="20"/>
                <w:szCs w:val="20"/>
              </w:rPr>
            </w:pPr>
          </w:p>
        </w:tc>
      </w:tr>
      <w:tr w:rsidR="00D61EC2" w:rsidRPr="006C656B" w14:paraId="1DE234BF" w14:textId="77777777">
        <w:trPr>
          <w:trHeight w:val="622"/>
        </w:trPr>
        <w:tc>
          <w:tcPr>
            <w:tcW w:w="7088" w:type="dxa"/>
            <w:tcBorders>
              <w:bottom w:val="single" w:sz="4" w:space="0" w:color="auto"/>
            </w:tcBorders>
          </w:tcPr>
          <w:p w14:paraId="6FF74EC9" w14:textId="458EF807" w:rsidR="00D61EC2" w:rsidRPr="006C656B" w:rsidRDefault="002465A3">
            <w:pPr>
              <w:spacing w:after="120"/>
            </w:pPr>
            <w:r w:rsidRPr="002465A3">
              <w:rPr>
                <w:rFonts w:cstheme="minorHAnsi"/>
                <w:color w:val="00B0F0"/>
                <w:lang w:eastAsia="nl-BE"/>
              </w:rPr>
              <w:t>Beheersing van de spelling van de meeste frequente woorden uit het aangeleerde lexicale repertoire, ondanks het voorkomen van fouten hiertegen; begrip van boodschap door ontvanger komt meestal niet in het gedrang</w:t>
            </w:r>
            <w:r w:rsidR="00010BBA">
              <w:rPr>
                <w:rFonts w:cstheme="minorHAnsi"/>
                <w:color w:val="00B0F0"/>
                <w:lang w:eastAsia="nl-BE"/>
              </w:rPr>
              <w:t>.</w:t>
            </w:r>
          </w:p>
        </w:tc>
        <w:tc>
          <w:tcPr>
            <w:tcW w:w="992" w:type="dxa"/>
            <w:tcBorders>
              <w:left w:val="single" w:sz="4" w:space="0" w:color="auto"/>
              <w:bottom w:val="single" w:sz="4" w:space="0" w:color="auto"/>
              <w:right w:val="single" w:sz="4" w:space="0" w:color="auto"/>
            </w:tcBorders>
            <w:shd w:val="clear" w:color="auto" w:fill="FFFFFF" w:themeFill="background1"/>
          </w:tcPr>
          <w:p w14:paraId="7D967871"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09777F9"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45496EA3" w14:textId="77777777">
        <w:trPr>
          <w:trHeight w:val="620"/>
        </w:trPr>
        <w:tc>
          <w:tcPr>
            <w:tcW w:w="7088" w:type="dxa"/>
          </w:tcPr>
          <w:p w14:paraId="0A0E3A17" w14:textId="6C4F9EE0" w:rsidR="00D61EC2" w:rsidRPr="00967439" w:rsidRDefault="00010BBA">
            <w:pPr>
              <w:spacing w:after="120"/>
              <w:rPr>
                <w:rFonts w:cstheme="minorHAnsi"/>
                <w:lang w:eastAsia="nl-BE"/>
              </w:rPr>
            </w:pPr>
            <w:r w:rsidRPr="00010BBA">
              <w:rPr>
                <w:rFonts w:cstheme="minorHAnsi"/>
                <w:color w:val="00B0F0"/>
                <w:lang w:eastAsia="nl-BE"/>
              </w:rPr>
              <w:t>Uitspraak is over het algemeen voldoende helder om te worden verstaan ondanks een duidelijk accent, maar gesprekspartners zullen regelmatig om herhaling moeten vragen</w:t>
            </w:r>
            <w:r>
              <w:rPr>
                <w:rFonts w:cstheme="minorHAnsi"/>
                <w:color w:val="00B0F0"/>
                <w:lang w:eastAsia="nl-BE"/>
              </w:rPr>
              <w:t>.</w:t>
            </w:r>
          </w:p>
        </w:tc>
        <w:tc>
          <w:tcPr>
            <w:tcW w:w="992" w:type="dxa"/>
            <w:tcBorders>
              <w:left w:val="single" w:sz="4" w:space="0" w:color="auto"/>
              <w:right w:val="single" w:sz="4" w:space="0" w:color="auto"/>
            </w:tcBorders>
            <w:shd w:val="clear" w:color="auto" w:fill="A8AF37"/>
          </w:tcPr>
          <w:p w14:paraId="5ED72865" w14:textId="77777777" w:rsidR="00D61EC2" w:rsidRPr="006C656B" w:rsidRDefault="00D61EC2">
            <w:pPr>
              <w:spacing w:after="12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7F3592B0"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02773C6F" w14:textId="77777777">
        <w:trPr>
          <w:trHeight w:val="624"/>
        </w:trPr>
        <w:tc>
          <w:tcPr>
            <w:tcW w:w="7088" w:type="dxa"/>
          </w:tcPr>
          <w:p w14:paraId="2D263111" w14:textId="54E84CDA" w:rsidR="00D61EC2" w:rsidRPr="00AD2BD6" w:rsidRDefault="00AD2BD6">
            <w:pPr>
              <w:spacing w:after="120"/>
              <w:rPr>
                <w:lang w:val="nl-NL"/>
              </w:rPr>
            </w:pPr>
            <w:r w:rsidRPr="00AD2BD6">
              <w:rPr>
                <w:color w:val="00B0F0"/>
              </w:rPr>
              <w:t>Vrij gemakkelijk gebruik van frequente woorden, woordcombinaties en vaste uitdrukkingen, ondanks duidelijke aarzelingen en valse start</w:t>
            </w:r>
          </w:p>
        </w:tc>
        <w:tc>
          <w:tcPr>
            <w:tcW w:w="992" w:type="dxa"/>
            <w:tcBorders>
              <w:left w:val="single" w:sz="4" w:space="0" w:color="auto"/>
              <w:right w:val="single" w:sz="4" w:space="0" w:color="auto"/>
            </w:tcBorders>
            <w:shd w:val="clear" w:color="auto" w:fill="A8AF37"/>
          </w:tcPr>
          <w:p w14:paraId="2D352874"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6B5DA45C" w14:textId="77777777" w:rsidR="00D61EC2" w:rsidRPr="006C656B" w:rsidRDefault="00D61EC2">
            <w:pPr>
              <w:spacing w:after="120"/>
              <w:rPr>
                <w:rFonts w:ascii="Trebuchet MS" w:eastAsia="Calibri" w:hAnsi="Trebuchet MS" w:cs="Times New Roman"/>
                <w:b/>
                <w:color w:val="262626"/>
                <w:sz w:val="20"/>
                <w:szCs w:val="20"/>
              </w:rPr>
            </w:pPr>
          </w:p>
        </w:tc>
      </w:tr>
      <w:tr w:rsidR="00BD10A4" w:rsidRPr="006C656B" w14:paraId="76B0108B" w14:textId="77777777" w:rsidTr="00BD10A4">
        <w:trPr>
          <w:trHeight w:val="311"/>
        </w:trPr>
        <w:tc>
          <w:tcPr>
            <w:tcW w:w="7088" w:type="dxa"/>
          </w:tcPr>
          <w:p w14:paraId="6F6049DD" w14:textId="2EB63DD4" w:rsidR="00BD10A4" w:rsidRPr="00AD2BD6" w:rsidRDefault="00BD10A4">
            <w:pPr>
              <w:spacing w:after="120"/>
              <w:rPr>
                <w:color w:val="00B0F0"/>
              </w:rPr>
            </w:pPr>
            <w:r>
              <w:rPr>
                <w:color w:val="00B0F0"/>
              </w:rPr>
              <w:t>Enkelvoudige zinnen</w:t>
            </w:r>
          </w:p>
        </w:tc>
        <w:tc>
          <w:tcPr>
            <w:tcW w:w="992" w:type="dxa"/>
            <w:tcBorders>
              <w:left w:val="single" w:sz="4" w:space="0" w:color="auto"/>
              <w:right w:val="single" w:sz="4" w:space="0" w:color="auto"/>
            </w:tcBorders>
            <w:shd w:val="clear" w:color="auto" w:fill="A8AF37"/>
          </w:tcPr>
          <w:p w14:paraId="5BFEA7D5" w14:textId="77777777" w:rsidR="00BD10A4" w:rsidRPr="006C656B" w:rsidRDefault="00BD10A4">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53797CA8" w14:textId="77777777" w:rsidR="00BD10A4" w:rsidRPr="006C656B" w:rsidRDefault="00BD10A4">
            <w:pPr>
              <w:spacing w:after="120"/>
              <w:rPr>
                <w:rFonts w:ascii="Trebuchet MS" w:eastAsia="Calibri" w:hAnsi="Trebuchet MS" w:cs="Times New Roman"/>
                <w:b/>
                <w:color w:val="262626"/>
                <w:sz w:val="20"/>
                <w:szCs w:val="20"/>
              </w:rPr>
            </w:pPr>
          </w:p>
        </w:tc>
      </w:tr>
      <w:tr w:rsidR="00D61EC2" w:rsidRPr="006C656B" w14:paraId="3990E628" w14:textId="77777777">
        <w:trPr>
          <w:trHeight w:val="397"/>
        </w:trPr>
        <w:tc>
          <w:tcPr>
            <w:tcW w:w="7088" w:type="dxa"/>
            <w:tcBorders>
              <w:right w:val="nil"/>
            </w:tcBorders>
            <w:shd w:val="clear" w:color="auto" w:fill="4CBCC5"/>
          </w:tcPr>
          <w:p w14:paraId="33562E17" w14:textId="77777777" w:rsidR="00D61EC2" w:rsidRPr="006C656B" w:rsidRDefault="00D61EC2">
            <w:pPr>
              <w:spacing w:after="120"/>
              <w:rPr>
                <w:rFonts w:eastAsia="Calibri" w:cstheme="minorHAnsi"/>
                <w:sz w:val="20"/>
                <w:szCs w:val="20"/>
              </w:rPr>
            </w:pPr>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0C32F1F1"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19785CE8" w14:textId="77777777" w:rsidR="00D61EC2" w:rsidRPr="006C656B" w:rsidRDefault="00D61EC2">
            <w:pPr>
              <w:spacing w:after="120"/>
              <w:rPr>
                <w:rFonts w:ascii="Trebuchet MS" w:eastAsia="Calibri" w:hAnsi="Trebuchet MS" w:cs="Times New Roman"/>
                <w:b/>
                <w:color w:val="262626"/>
                <w:sz w:val="20"/>
                <w:szCs w:val="20"/>
              </w:rPr>
            </w:pPr>
          </w:p>
        </w:tc>
      </w:tr>
      <w:tr w:rsidR="00BD10A4" w:rsidRPr="006C656B" w14:paraId="12B0C69A" w14:textId="77777777">
        <w:trPr>
          <w:trHeight w:val="397"/>
        </w:trPr>
        <w:tc>
          <w:tcPr>
            <w:tcW w:w="7088" w:type="dxa"/>
          </w:tcPr>
          <w:p w14:paraId="3456778B" w14:textId="3BAB86BF" w:rsidR="00BD10A4" w:rsidRPr="006C656B" w:rsidRDefault="00BD10A4" w:rsidP="00BD10A4">
            <w:pPr>
              <w:spacing w:after="120"/>
              <w:rPr>
                <w:rFonts w:cstheme="minorHAnsi"/>
                <w:lang w:eastAsia="nl-BE"/>
              </w:rPr>
            </w:pPr>
            <w:r w:rsidRPr="00BD10A4">
              <w:rPr>
                <w:color w:val="00B0F0"/>
              </w:rPr>
              <w:t>Eenvoudige, gepaste tekststructuur</w:t>
            </w:r>
          </w:p>
        </w:tc>
        <w:tc>
          <w:tcPr>
            <w:tcW w:w="992" w:type="dxa"/>
            <w:tcBorders>
              <w:left w:val="single" w:sz="4" w:space="0" w:color="auto"/>
              <w:right w:val="single" w:sz="4" w:space="0" w:color="auto"/>
            </w:tcBorders>
            <w:shd w:val="clear" w:color="auto" w:fill="A8AF37"/>
          </w:tcPr>
          <w:p w14:paraId="7434D40D" w14:textId="77777777" w:rsidR="00BD10A4" w:rsidRPr="006C656B" w:rsidRDefault="00BD10A4" w:rsidP="00BD10A4">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9B7FEA5" w14:textId="77777777" w:rsidR="00BD10A4" w:rsidRPr="006C656B" w:rsidRDefault="00BD10A4" w:rsidP="00BD10A4">
            <w:pPr>
              <w:spacing w:after="120"/>
              <w:rPr>
                <w:rFonts w:ascii="Trebuchet MS" w:eastAsia="Calibri" w:hAnsi="Trebuchet MS" w:cs="Times New Roman"/>
                <w:b/>
                <w:color w:val="262626"/>
                <w:sz w:val="20"/>
                <w:szCs w:val="20"/>
              </w:rPr>
            </w:pPr>
          </w:p>
        </w:tc>
      </w:tr>
      <w:tr w:rsidR="00D61EC2" w:rsidRPr="006C656B" w14:paraId="489C39E4" w14:textId="77777777">
        <w:trPr>
          <w:trHeight w:val="397"/>
        </w:trPr>
        <w:tc>
          <w:tcPr>
            <w:tcW w:w="7088" w:type="dxa"/>
          </w:tcPr>
          <w:p w14:paraId="06DA5704" w14:textId="77777777" w:rsidR="00D61EC2" w:rsidRPr="006C656B" w:rsidRDefault="00D61EC2">
            <w:pPr>
              <w:spacing w:after="120"/>
            </w:pPr>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0148D6B3"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26144E0"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130059FD" w14:textId="77777777">
        <w:trPr>
          <w:trHeight w:val="456"/>
        </w:trPr>
        <w:tc>
          <w:tcPr>
            <w:tcW w:w="7088" w:type="dxa"/>
          </w:tcPr>
          <w:p w14:paraId="2C65B014" w14:textId="1F209EA0" w:rsidR="00D61EC2" w:rsidRPr="002807CE" w:rsidRDefault="00D61EC2">
            <w:pPr>
              <w:spacing w:after="120"/>
              <w:rPr>
                <w:rFonts w:cstheme="minorHAnsi"/>
                <w:lang w:eastAsia="nl-BE"/>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r w:rsidR="00AD2BD6">
              <w:rPr>
                <w:rFonts w:cstheme="minorHAnsi"/>
                <w:lang w:eastAsia="nl-BE"/>
              </w:rPr>
              <w:t xml:space="preserve">, </w:t>
            </w:r>
            <w:r w:rsidR="00AD2BD6" w:rsidRPr="00AD2BD6">
              <w:rPr>
                <w:rFonts w:cstheme="minorHAnsi"/>
                <w:color w:val="00B0F0"/>
                <w:lang w:eastAsia="nl-BE"/>
              </w:rPr>
              <w:t>oorzaak en tegenstelling</w:t>
            </w:r>
          </w:p>
        </w:tc>
        <w:tc>
          <w:tcPr>
            <w:tcW w:w="992" w:type="dxa"/>
            <w:tcBorders>
              <w:left w:val="single" w:sz="4" w:space="0" w:color="auto"/>
              <w:right w:val="single" w:sz="4" w:space="0" w:color="auto"/>
            </w:tcBorders>
            <w:shd w:val="clear" w:color="auto" w:fill="A8AF37"/>
          </w:tcPr>
          <w:p w14:paraId="5420B759"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626A122"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133DB747" w14:textId="77777777">
        <w:trPr>
          <w:trHeight w:val="397"/>
        </w:trPr>
        <w:tc>
          <w:tcPr>
            <w:tcW w:w="7088" w:type="dxa"/>
            <w:tcBorders>
              <w:right w:val="nil"/>
            </w:tcBorders>
            <w:shd w:val="clear" w:color="auto" w:fill="4CBCC5"/>
          </w:tcPr>
          <w:p w14:paraId="0F890113" w14:textId="77777777" w:rsidR="00D61EC2" w:rsidRPr="006C656B" w:rsidRDefault="00D61EC2">
            <w:pPr>
              <w:spacing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15FAF84B"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814062C"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67790174" w14:textId="77777777">
        <w:trPr>
          <w:trHeight w:val="437"/>
        </w:trPr>
        <w:tc>
          <w:tcPr>
            <w:tcW w:w="7088" w:type="dxa"/>
            <w:tcBorders>
              <w:bottom w:val="single" w:sz="4" w:space="0" w:color="auto"/>
            </w:tcBorders>
          </w:tcPr>
          <w:p w14:paraId="41ACEAD8" w14:textId="78DCBF51" w:rsidR="00D61EC2" w:rsidRPr="006C656B" w:rsidRDefault="000C4443">
            <w:pPr>
              <w:spacing w:after="120"/>
            </w:pPr>
            <w:r w:rsidRPr="000C4443">
              <w:rPr>
                <w:color w:val="00B0F0"/>
              </w:rPr>
              <w:t>B</w:t>
            </w:r>
            <w:r w:rsidR="00D61EC2" w:rsidRPr="000C4443">
              <w:rPr>
                <w:color w:val="00B0F0"/>
              </w:rPr>
              <w:t>eperkt</w:t>
            </w:r>
          </w:p>
        </w:tc>
        <w:tc>
          <w:tcPr>
            <w:tcW w:w="992" w:type="dxa"/>
            <w:tcBorders>
              <w:left w:val="single" w:sz="4" w:space="0" w:color="auto"/>
              <w:bottom w:val="single" w:sz="4" w:space="0" w:color="auto"/>
              <w:right w:val="single" w:sz="4" w:space="0" w:color="auto"/>
            </w:tcBorders>
            <w:shd w:val="clear" w:color="auto" w:fill="A8AF37"/>
          </w:tcPr>
          <w:p w14:paraId="21BA4852"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02754231"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2C074347" w14:textId="77777777">
        <w:trPr>
          <w:trHeight w:val="397"/>
        </w:trPr>
        <w:tc>
          <w:tcPr>
            <w:tcW w:w="7088" w:type="dxa"/>
            <w:tcBorders>
              <w:right w:val="nil"/>
            </w:tcBorders>
            <w:shd w:val="clear" w:color="auto" w:fill="4CBCC5"/>
          </w:tcPr>
          <w:p w14:paraId="2839AD11" w14:textId="77777777" w:rsidR="00D61EC2" w:rsidRPr="006C656B" w:rsidRDefault="00D61EC2">
            <w:pPr>
              <w:spacing w:after="120"/>
              <w:rPr>
                <w:rFonts w:eastAsia="Calibri" w:cstheme="minorHAnsi"/>
                <w:sz w:val="20"/>
                <w:szCs w:val="20"/>
              </w:rPr>
            </w:pPr>
            <w:r>
              <w:rPr>
                <w:rFonts w:eastAsia="Calibri" w:cstheme="minorHAnsi"/>
                <w:b/>
                <w:color w:val="FFFFFF"/>
                <w:szCs w:val="20"/>
              </w:rPr>
              <w:t>Bouwstenen</w:t>
            </w:r>
          </w:p>
        </w:tc>
        <w:tc>
          <w:tcPr>
            <w:tcW w:w="992" w:type="dxa"/>
            <w:tcBorders>
              <w:left w:val="nil"/>
              <w:right w:val="nil"/>
            </w:tcBorders>
            <w:shd w:val="clear" w:color="auto" w:fill="4CBCC5"/>
          </w:tcPr>
          <w:p w14:paraId="47B11B33"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06D4BF1"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4EF6F602" w14:textId="77777777" w:rsidTr="00696B9A">
        <w:trPr>
          <w:trHeight w:val="921"/>
        </w:trPr>
        <w:tc>
          <w:tcPr>
            <w:tcW w:w="7088" w:type="dxa"/>
          </w:tcPr>
          <w:p w14:paraId="2DACD5D5" w14:textId="72AD940D" w:rsidR="00D61EC2" w:rsidRPr="004355CC" w:rsidRDefault="00696B9A">
            <w:pPr>
              <w:spacing w:after="120"/>
              <w:rPr>
                <w:lang w:val="nl-NL"/>
              </w:rPr>
            </w:pPr>
            <w:r w:rsidRPr="00696B9A">
              <w:rPr>
                <w:color w:val="00B0F0"/>
                <w:lang w:val="nl-NL"/>
              </w:rPr>
              <w:t>Beheersing van frequente woorden, woordcombinaties en vaste uitdrukkingen die volstaan om te voldoen aan elementaire communicatiebehoeften</w:t>
            </w:r>
          </w:p>
        </w:tc>
        <w:tc>
          <w:tcPr>
            <w:tcW w:w="992" w:type="dxa"/>
            <w:tcBorders>
              <w:left w:val="single" w:sz="4" w:space="0" w:color="auto"/>
              <w:right w:val="single" w:sz="4" w:space="0" w:color="auto"/>
            </w:tcBorders>
            <w:shd w:val="clear" w:color="auto" w:fill="A8AF37"/>
          </w:tcPr>
          <w:p w14:paraId="5A941A74"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7EC7B851"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62BC2B34" w14:textId="77777777">
        <w:trPr>
          <w:trHeight w:val="644"/>
        </w:trPr>
        <w:tc>
          <w:tcPr>
            <w:tcW w:w="7088" w:type="dxa"/>
          </w:tcPr>
          <w:p w14:paraId="73488ADB" w14:textId="063FC145" w:rsidR="00D61EC2" w:rsidRPr="00F77805" w:rsidRDefault="00BD10A4">
            <w:pPr>
              <w:spacing w:after="120"/>
            </w:pPr>
            <w:r w:rsidRPr="00BD10A4">
              <w:rPr>
                <w:color w:val="00B0F0"/>
              </w:rPr>
              <w:lastRenderedPageBreak/>
              <w:t>Beheersing van bepaalde eenvoudige grammaticale constructies; ondanks het stelselmatig maken van elementaire fouten; begrip van boodschap door ontvanger komt meestal niet in het gedrang</w:t>
            </w:r>
          </w:p>
        </w:tc>
        <w:tc>
          <w:tcPr>
            <w:tcW w:w="992" w:type="dxa"/>
            <w:tcBorders>
              <w:right w:val="single" w:sz="4" w:space="0" w:color="auto"/>
            </w:tcBorders>
            <w:shd w:val="clear" w:color="auto" w:fill="A8AF37"/>
          </w:tcPr>
          <w:p w14:paraId="4103F57C"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FED6EB0"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633D0FA7" w14:textId="77777777">
        <w:trPr>
          <w:trHeight w:val="397"/>
        </w:trPr>
        <w:tc>
          <w:tcPr>
            <w:tcW w:w="7088" w:type="dxa"/>
            <w:tcBorders>
              <w:right w:val="nil"/>
            </w:tcBorders>
            <w:shd w:val="clear" w:color="auto" w:fill="4CBCC5"/>
          </w:tcPr>
          <w:p w14:paraId="67D25EDA" w14:textId="77777777" w:rsidR="00D61EC2" w:rsidRPr="006C656B" w:rsidRDefault="00D61EC2">
            <w:pPr>
              <w:spacing w:after="12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0C8DBFCB"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503861E"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35C0F6E9" w14:textId="77777777">
        <w:trPr>
          <w:trHeight w:val="397"/>
        </w:trPr>
        <w:tc>
          <w:tcPr>
            <w:tcW w:w="7088" w:type="dxa"/>
          </w:tcPr>
          <w:p w14:paraId="388E62F1" w14:textId="77777777" w:rsidR="00D61EC2" w:rsidRPr="006C656B" w:rsidRDefault="00D61EC2">
            <w:pPr>
              <w:spacing w:after="120"/>
            </w:pPr>
            <w:r>
              <w:t>G</w:t>
            </w:r>
            <w:r w:rsidRPr="006C656B">
              <w:t xml:space="preserve">epast </w:t>
            </w:r>
            <w:r w:rsidRPr="00045568">
              <w:t>register</w:t>
            </w:r>
            <w:r w:rsidRPr="006C656B">
              <w:t xml:space="preserve"> </w:t>
            </w:r>
          </w:p>
        </w:tc>
        <w:tc>
          <w:tcPr>
            <w:tcW w:w="992" w:type="dxa"/>
            <w:tcBorders>
              <w:left w:val="single" w:sz="4" w:space="0" w:color="auto"/>
              <w:right w:val="single" w:sz="4" w:space="0" w:color="auto"/>
            </w:tcBorders>
            <w:shd w:val="clear" w:color="auto" w:fill="A8AF37"/>
          </w:tcPr>
          <w:p w14:paraId="49769942"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5E24D6B"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62FF4B3A" w14:textId="77777777">
        <w:trPr>
          <w:trHeight w:val="397"/>
        </w:trPr>
        <w:tc>
          <w:tcPr>
            <w:tcW w:w="7088" w:type="dxa"/>
            <w:tcBorders>
              <w:right w:val="nil"/>
            </w:tcBorders>
            <w:shd w:val="clear" w:color="auto" w:fill="4CBCC5"/>
          </w:tcPr>
          <w:p w14:paraId="46CD17D8" w14:textId="77777777" w:rsidR="00D61EC2" w:rsidRPr="006C656B" w:rsidRDefault="00D61EC2">
            <w:pPr>
              <w:spacing w:after="12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45189315"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ACF6FC2"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6DB65A7F" w14:textId="77777777">
        <w:trPr>
          <w:trHeight w:val="397"/>
        </w:trPr>
        <w:tc>
          <w:tcPr>
            <w:tcW w:w="7088" w:type="dxa"/>
          </w:tcPr>
          <w:p w14:paraId="76F5E388" w14:textId="77777777" w:rsidR="00D61EC2" w:rsidRPr="006C656B" w:rsidRDefault="00D61EC2">
            <w:pPr>
              <w:spacing w:after="120"/>
            </w:pPr>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5226D516"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6C9906C" w14:textId="77777777" w:rsidR="00D61EC2" w:rsidRPr="006C656B" w:rsidRDefault="00D61EC2">
            <w:pPr>
              <w:spacing w:after="120"/>
              <w:rPr>
                <w:rFonts w:ascii="Trebuchet MS" w:eastAsia="Calibri" w:hAnsi="Trebuchet MS" w:cs="Times New Roman"/>
                <w:b/>
                <w:color w:val="262626"/>
                <w:sz w:val="20"/>
                <w:szCs w:val="20"/>
              </w:rPr>
            </w:pPr>
          </w:p>
        </w:tc>
      </w:tr>
    </w:tbl>
    <w:p w14:paraId="14979E4F" w14:textId="0F846B78" w:rsidR="00645619" w:rsidRPr="006C656B" w:rsidRDefault="00645619" w:rsidP="00645619">
      <w:pPr>
        <w:pStyle w:val="Kop4"/>
        <w:spacing w:before="240"/>
      </w:pPr>
      <w:bookmarkStart w:id="173" w:name="_Minimumvereisten_mondelinge_interac"/>
      <w:bookmarkEnd w:id="173"/>
      <w:r w:rsidRPr="006C656B">
        <w:t>Minimumvereisten</w:t>
      </w:r>
      <w:r w:rsidR="00CE4336">
        <w:t xml:space="preserve"> mondelinge interactie</w:t>
      </w:r>
    </w:p>
    <w:p w14:paraId="15E28C3C" w14:textId="3B6357E0" w:rsidR="00645619" w:rsidRPr="006C656B" w:rsidRDefault="00645619" w:rsidP="00C655B9">
      <w:pPr>
        <w:outlineLvl w:val="0"/>
      </w:pPr>
      <w:r w:rsidRPr="006C656B">
        <w:t>Minimumvereisten</w:t>
      </w:r>
      <w:r>
        <w:t xml:space="preserve"> van de te produceren teksten</w:t>
      </w:r>
    </w:p>
    <w:tbl>
      <w:tblPr>
        <w:tblStyle w:val="Tabelraster4"/>
        <w:tblW w:w="9072" w:type="dxa"/>
        <w:tblInd w:w="-5" w:type="dxa"/>
        <w:tblLayout w:type="fixed"/>
        <w:tblCellMar>
          <w:top w:w="57" w:type="dxa"/>
        </w:tblCellMar>
        <w:tblLook w:val="04A0" w:firstRow="1" w:lastRow="0" w:firstColumn="1" w:lastColumn="0" w:noHBand="0" w:noVBand="1"/>
      </w:tblPr>
      <w:tblGrid>
        <w:gridCol w:w="7088"/>
        <w:gridCol w:w="992"/>
        <w:gridCol w:w="992"/>
      </w:tblGrid>
      <w:tr w:rsidR="00645619" w:rsidRPr="006C656B" w14:paraId="11A80381" w14:textId="77777777">
        <w:trPr>
          <w:trHeight w:val="397"/>
        </w:trPr>
        <w:tc>
          <w:tcPr>
            <w:tcW w:w="9072" w:type="dxa"/>
            <w:gridSpan w:val="3"/>
            <w:tcBorders>
              <w:top w:val="single" w:sz="4" w:space="0" w:color="auto"/>
              <w:bottom w:val="single" w:sz="4" w:space="0" w:color="auto"/>
            </w:tcBorders>
            <w:shd w:val="clear" w:color="auto" w:fill="4CBCC5"/>
          </w:tcPr>
          <w:p w14:paraId="2F2AA27B" w14:textId="77777777" w:rsidR="00645619" w:rsidRPr="006C656B" w:rsidRDefault="00645619">
            <w:pPr>
              <w:spacing w:after="120"/>
              <w:rPr>
                <w:rFonts w:ascii="Trebuchet MS" w:eastAsia="Calibri" w:hAnsi="Trebuchet MS" w:cs="Times New Roman"/>
                <w:b/>
                <w:color w:val="262626"/>
                <w:sz w:val="20"/>
                <w:szCs w:val="20"/>
              </w:rPr>
            </w:pPr>
            <w:r>
              <w:rPr>
                <w:rFonts w:eastAsia="Calibri" w:cstheme="minorHAnsi"/>
                <w:b/>
                <w:color w:val="FFFFFF"/>
                <w:szCs w:val="20"/>
              </w:rPr>
              <w:t>Tekstsoorten</w:t>
            </w:r>
          </w:p>
        </w:tc>
      </w:tr>
      <w:tr w:rsidR="00645619" w:rsidRPr="006C656B" w14:paraId="5E6F5759" w14:textId="77777777">
        <w:trPr>
          <w:trHeight w:val="397"/>
        </w:trPr>
        <w:tc>
          <w:tcPr>
            <w:tcW w:w="9072" w:type="dxa"/>
            <w:gridSpan w:val="3"/>
            <w:tcBorders>
              <w:top w:val="single" w:sz="4" w:space="0" w:color="auto"/>
              <w:left w:val="single" w:sz="4" w:space="0" w:color="auto"/>
              <w:bottom w:val="single" w:sz="4" w:space="0" w:color="auto"/>
            </w:tcBorders>
          </w:tcPr>
          <w:p w14:paraId="759B35E4" w14:textId="77777777" w:rsidR="00645619" w:rsidRPr="006C656B" w:rsidRDefault="00645619">
            <w:pPr>
              <w:spacing w:after="120"/>
              <w:rPr>
                <w:rFonts w:ascii="Trebuchet MS" w:eastAsia="Calibri" w:hAnsi="Trebuchet MS" w:cs="Times New Roman"/>
                <w:b/>
                <w:color w:val="262626"/>
                <w:sz w:val="18"/>
                <w:szCs w:val="18"/>
              </w:rPr>
            </w:pPr>
            <w:r>
              <w:rPr>
                <w:rFonts w:cstheme="minorHAnsi"/>
                <w:lang w:eastAsia="nl-BE"/>
              </w:rPr>
              <w:t>Variatie</w:t>
            </w:r>
          </w:p>
        </w:tc>
      </w:tr>
      <w:tr w:rsidR="00645619" w:rsidRPr="006C656B" w14:paraId="1C22FD35" w14:textId="77777777">
        <w:trPr>
          <w:trHeight w:val="397"/>
        </w:trPr>
        <w:tc>
          <w:tcPr>
            <w:tcW w:w="9072" w:type="dxa"/>
            <w:gridSpan w:val="3"/>
            <w:tcBorders>
              <w:top w:val="single" w:sz="4" w:space="0" w:color="auto"/>
            </w:tcBorders>
            <w:shd w:val="clear" w:color="auto" w:fill="4CBCC5"/>
          </w:tcPr>
          <w:p w14:paraId="7076E458" w14:textId="77777777" w:rsidR="00645619" w:rsidRPr="006C656B" w:rsidRDefault="00645619">
            <w:pPr>
              <w:spacing w:after="120"/>
              <w:rPr>
                <w:rFonts w:ascii="Trebuchet MS" w:eastAsia="Calibri" w:hAnsi="Trebuchet MS" w:cs="Times New Roman"/>
                <w:b/>
                <w:color w:val="262626"/>
                <w:sz w:val="20"/>
                <w:szCs w:val="20"/>
              </w:rPr>
            </w:pPr>
            <w:r w:rsidRPr="006C656B">
              <w:rPr>
                <w:rFonts w:eastAsia="Calibri" w:cstheme="minorHAnsi"/>
                <w:b/>
                <w:color w:val="FFFFFF"/>
                <w:szCs w:val="20"/>
              </w:rPr>
              <w:t>Onderwerp</w:t>
            </w:r>
          </w:p>
        </w:tc>
      </w:tr>
      <w:tr w:rsidR="00645619" w:rsidRPr="006C656B" w14:paraId="30AC9755" w14:textId="77777777">
        <w:trPr>
          <w:trHeight w:val="397"/>
        </w:trPr>
        <w:tc>
          <w:tcPr>
            <w:tcW w:w="9072" w:type="dxa"/>
            <w:gridSpan w:val="3"/>
            <w:tcBorders>
              <w:right w:val="single" w:sz="4" w:space="0" w:color="auto"/>
            </w:tcBorders>
          </w:tcPr>
          <w:p w14:paraId="055889D6" w14:textId="77777777" w:rsidR="00645619" w:rsidRPr="006C656B" w:rsidRDefault="00645619">
            <w:pPr>
              <w:spacing w:after="120"/>
              <w:rPr>
                <w:rFonts w:ascii="Trebuchet MS" w:eastAsia="Calibri" w:hAnsi="Trebuchet MS" w:cs="Times New Roman"/>
                <w:b/>
                <w:color w:val="262626"/>
                <w:sz w:val="20"/>
                <w:szCs w:val="20"/>
              </w:rPr>
            </w:pPr>
            <w:r w:rsidRPr="006C656B">
              <w:rPr>
                <w:rFonts w:cstheme="minorHAnsi"/>
                <w:lang w:eastAsia="nl-BE"/>
              </w:rPr>
              <w:t xml:space="preserve">Concrete inhoud </w:t>
            </w:r>
          </w:p>
        </w:tc>
      </w:tr>
      <w:tr w:rsidR="00645619" w:rsidRPr="006C656B" w14:paraId="0942CDB6" w14:textId="77777777">
        <w:trPr>
          <w:trHeight w:val="397"/>
        </w:trPr>
        <w:tc>
          <w:tcPr>
            <w:tcW w:w="9072" w:type="dxa"/>
            <w:gridSpan w:val="3"/>
            <w:tcBorders>
              <w:right w:val="single" w:sz="4" w:space="0" w:color="auto"/>
            </w:tcBorders>
            <w:shd w:val="clear" w:color="auto" w:fill="4CBCC5"/>
          </w:tcPr>
          <w:p w14:paraId="68366162" w14:textId="77777777" w:rsidR="00645619" w:rsidRPr="006C656B" w:rsidRDefault="00645619">
            <w:pPr>
              <w:spacing w:after="120"/>
              <w:rPr>
                <w:rFonts w:ascii="Trebuchet MS" w:eastAsia="Calibri" w:hAnsi="Trebuchet MS" w:cs="Times New Roman"/>
                <w:b/>
                <w:color w:val="262626"/>
                <w:sz w:val="20"/>
                <w:szCs w:val="20"/>
              </w:rPr>
            </w:pPr>
            <w:r w:rsidRPr="006C656B">
              <w:rPr>
                <w:rFonts w:eastAsia="Calibri" w:cstheme="minorHAnsi"/>
                <w:b/>
                <w:color w:val="FFFFFF"/>
                <w:szCs w:val="20"/>
              </w:rPr>
              <w:t>Uiterlijke tekstkenmerken</w:t>
            </w:r>
          </w:p>
        </w:tc>
      </w:tr>
      <w:tr w:rsidR="00645619" w:rsidRPr="006C656B" w14:paraId="73C0E7FD" w14:textId="77777777">
        <w:trPr>
          <w:trHeight w:val="397"/>
        </w:trPr>
        <w:tc>
          <w:tcPr>
            <w:tcW w:w="9072" w:type="dxa"/>
            <w:gridSpan w:val="3"/>
            <w:tcBorders>
              <w:bottom w:val="single" w:sz="4" w:space="0" w:color="auto"/>
              <w:right w:val="single" w:sz="4" w:space="0" w:color="auto"/>
            </w:tcBorders>
          </w:tcPr>
          <w:p w14:paraId="62DA822D" w14:textId="77777777" w:rsidR="00645619" w:rsidRPr="006C656B" w:rsidRDefault="00645619">
            <w:pPr>
              <w:spacing w:after="120"/>
              <w:rPr>
                <w:rFonts w:ascii="Trebuchet MS" w:eastAsia="Calibri" w:hAnsi="Trebuchet MS" w:cs="Times New Roman"/>
                <w:b/>
                <w:color w:val="262626"/>
                <w:sz w:val="20"/>
                <w:szCs w:val="20"/>
              </w:rPr>
            </w:pPr>
            <w:r>
              <w:t>G</w:t>
            </w:r>
            <w:r w:rsidRPr="006C656B">
              <w:t>epast</w:t>
            </w:r>
            <w:r>
              <w:t>e lichaamstaal</w:t>
            </w:r>
          </w:p>
        </w:tc>
      </w:tr>
      <w:tr w:rsidR="00645619" w:rsidRPr="006C656B" w14:paraId="7A78E169" w14:textId="77777777" w:rsidTr="00CE4336">
        <w:trPr>
          <w:trHeight w:val="612"/>
        </w:trPr>
        <w:tc>
          <w:tcPr>
            <w:tcW w:w="9072" w:type="dxa"/>
            <w:gridSpan w:val="3"/>
            <w:tcBorders>
              <w:right w:val="single" w:sz="4" w:space="0" w:color="auto"/>
            </w:tcBorders>
          </w:tcPr>
          <w:p w14:paraId="2F4162D2" w14:textId="3DEE28A9" w:rsidR="00645619" w:rsidRPr="00CE4336" w:rsidRDefault="00645619">
            <w:pPr>
              <w:spacing w:after="120"/>
              <w:rPr>
                <w:rFonts w:cstheme="minorHAnsi"/>
                <w:lang w:eastAsia="nl-BE"/>
              </w:rPr>
            </w:pPr>
            <w:r>
              <w:rPr>
                <w:rFonts w:cstheme="minorHAnsi"/>
                <w:lang w:eastAsia="nl-BE"/>
              </w:rPr>
              <w:t>Uitspraak van een zeer beperkt repertoire van aangeleerde woorden en frasen is met enige inspanning verstaanbaar.</w:t>
            </w:r>
          </w:p>
        </w:tc>
      </w:tr>
      <w:tr w:rsidR="00645619" w:rsidRPr="006C656B" w14:paraId="0698B320" w14:textId="77777777">
        <w:trPr>
          <w:trHeight w:val="624"/>
        </w:trPr>
        <w:tc>
          <w:tcPr>
            <w:tcW w:w="9072" w:type="dxa"/>
            <w:gridSpan w:val="3"/>
            <w:tcBorders>
              <w:right w:val="single" w:sz="4" w:space="0" w:color="auto"/>
            </w:tcBorders>
          </w:tcPr>
          <w:p w14:paraId="7D64297E" w14:textId="434D0C5E" w:rsidR="00645619" w:rsidRPr="00CE4336" w:rsidRDefault="00645619">
            <w:pPr>
              <w:spacing w:after="120"/>
            </w:pPr>
            <w:r>
              <w:t xml:space="preserve">Met talrijke onderbrekingen om naar uitdrukkingen te zoeken, minder </w:t>
            </w:r>
            <w:r w:rsidR="00CE4336">
              <w:t>vertrouwde</w:t>
            </w:r>
            <w:r>
              <w:t xml:space="preserve"> woorden uit te spreken en om de communicatie te herstellen.</w:t>
            </w:r>
          </w:p>
        </w:tc>
      </w:tr>
      <w:tr w:rsidR="00645619" w:rsidRPr="006C656B" w14:paraId="7E577BE0" w14:textId="77777777">
        <w:trPr>
          <w:trHeight w:val="397"/>
        </w:trPr>
        <w:tc>
          <w:tcPr>
            <w:tcW w:w="9072" w:type="dxa"/>
            <w:gridSpan w:val="3"/>
            <w:tcBorders>
              <w:right w:val="nil"/>
            </w:tcBorders>
            <w:shd w:val="clear" w:color="auto" w:fill="4CBCC5"/>
          </w:tcPr>
          <w:p w14:paraId="2B1C78EA" w14:textId="77777777" w:rsidR="00645619" w:rsidRPr="006C656B" w:rsidRDefault="00645619">
            <w:pPr>
              <w:spacing w:after="120"/>
              <w:rPr>
                <w:rFonts w:ascii="Trebuchet MS" w:eastAsia="Calibri" w:hAnsi="Trebuchet MS" w:cs="Times New Roman"/>
                <w:b/>
                <w:color w:val="262626"/>
                <w:sz w:val="20"/>
                <w:szCs w:val="20"/>
              </w:rPr>
            </w:pPr>
            <w:r w:rsidRPr="006C656B">
              <w:rPr>
                <w:rFonts w:eastAsia="Calibri" w:cstheme="minorHAnsi"/>
                <w:b/>
                <w:color w:val="FFFFFF"/>
                <w:szCs w:val="20"/>
              </w:rPr>
              <w:t>Structuur/ Samenhang</w:t>
            </w:r>
          </w:p>
        </w:tc>
      </w:tr>
      <w:tr w:rsidR="00645619" w:rsidRPr="006C656B" w14:paraId="7177067E" w14:textId="77777777">
        <w:trPr>
          <w:trHeight w:val="397"/>
        </w:trPr>
        <w:tc>
          <w:tcPr>
            <w:tcW w:w="9072" w:type="dxa"/>
            <w:gridSpan w:val="3"/>
            <w:tcBorders>
              <w:right w:val="single" w:sz="4" w:space="0" w:color="auto"/>
            </w:tcBorders>
          </w:tcPr>
          <w:p w14:paraId="7D383C87" w14:textId="77777777" w:rsidR="00645619" w:rsidRPr="006C656B" w:rsidRDefault="00645619">
            <w:pPr>
              <w:spacing w:after="120"/>
              <w:rPr>
                <w:rFonts w:ascii="Trebuchet MS" w:eastAsia="Calibri" w:hAnsi="Trebuchet MS" w:cs="Times New Roman"/>
                <w:b/>
                <w:color w:val="262626"/>
                <w:sz w:val="20"/>
                <w:szCs w:val="20"/>
              </w:rPr>
            </w:pPr>
            <w:r w:rsidRPr="006C656B">
              <w:rPr>
                <w:rFonts w:cstheme="minorHAnsi"/>
                <w:lang w:eastAsia="nl-BE"/>
              </w:rPr>
              <w:t>Redelijk herkenbare samenhang</w:t>
            </w:r>
          </w:p>
        </w:tc>
      </w:tr>
      <w:tr w:rsidR="00645619" w:rsidRPr="006C656B" w14:paraId="4564BFA4" w14:textId="77777777" w:rsidTr="00CE4336">
        <w:trPr>
          <w:trHeight w:val="25"/>
        </w:trPr>
        <w:tc>
          <w:tcPr>
            <w:tcW w:w="9072" w:type="dxa"/>
            <w:gridSpan w:val="3"/>
            <w:tcBorders>
              <w:right w:val="single" w:sz="4" w:space="0" w:color="auto"/>
            </w:tcBorders>
          </w:tcPr>
          <w:p w14:paraId="20E67D61" w14:textId="329FC262" w:rsidR="00645619" w:rsidRPr="006C656B" w:rsidRDefault="00645619">
            <w:pPr>
              <w:spacing w:after="120"/>
              <w:rPr>
                <w:rFonts w:ascii="Trebuchet MS" w:eastAsia="Calibri" w:hAnsi="Trebuchet MS" w:cs="Times New Roman"/>
                <w:b/>
                <w:color w:val="262626"/>
                <w:sz w:val="20"/>
                <w:szCs w:val="20"/>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p>
        </w:tc>
      </w:tr>
      <w:tr w:rsidR="00645619" w:rsidRPr="006C656B" w14:paraId="75EF4FC5" w14:textId="77777777">
        <w:trPr>
          <w:trHeight w:val="397"/>
        </w:trPr>
        <w:tc>
          <w:tcPr>
            <w:tcW w:w="7088" w:type="dxa"/>
            <w:tcBorders>
              <w:right w:val="nil"/>
            </w:tcBorders>
            <w:shd w:val="clear" w:color="auto" w:fill="4CBCC5"/>
          </w:tcPr>
          <w:p w14:paraId="4518C268" w14:textId="77777777" w:rsidR="00645619" w:rsidRPr="006C656B" w:rsidRDefault="00645619">
            <w:pPr>
              <w:spacing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61E6E2BA"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194D654"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264E3FA6" w14:textId="77777777" w:rsidTr="003212FF">
        <w:trPr>
          <w:trHeight w:val="330"/>
        </w:trPr>
        <w:tc>
          <w:tcPr>
            <w:tcW w:w="9072" w:type="dxa"/>
            <w:gridSpan w:val="3"/>
            <w:tcBorders>
              <w:bottom w:val="single" w:sz="4" w:space="0" w:color="auto"/>
              <w:right w:val="single" w:sz="4" w:space="0" w:color="auto"/>
            </w:tcBorders>
          </w:tcPr>
          <w:p w14:paraId="7F6D7C80" w14:textId="22B1A3B9" w:rsidR="00645619" w:rsidRPr="003212FF" w:rsidRDefault="00645619">
            <w:pPr>
              <w:spacing w:after="120"/>
            </w:pPr>
            <w:r>
              <w:t>Zeer b</w:t>
            </w:r>
            <w:r w:rsidRPr="006C656B">
              <w:t>eperk</w:t>
            </w:r>
            <w:r>
              <w:t>t</w:t>
            </w:r>
          </w:p>
        </w:tc>
      </w:tr>
      <w:tr w:rsidR="00645619" w:rsidRPr="006C656B" w14:paraId="29147E36" w14:textId="77777777">
        <w:trPr>
          <w:trHeight w:val="397"/>
        </w:trPr>
        <w:tc>
          <w:tcPr>
            <w:tcW w:w="7088" w:type="dxa"/>
            <w:tcBorders>
              <w:right w:val="nil"/>
            </w:tcBorders>
            <w:shd w:val="clear" w:color="auto" w:fill="4CBCC5"/>
          </w:tcPr>
          <w:p w14:paraId="22EC949B" w14:textId="77777777" w:rsidR="00645619" w:rsidRDefault="00645619">
            <w:pPr>
              <w:spacing w:after="120"/>
              <w:rPr>
                <w:rFonts w:eastAsia="Calibri" w:cstheme="minorHAnsi"/>
                <w:b/>
                <w:color w:val="FFFFFF"/>
                <w:szCs w:val="20"/>
              </w:rPr>
            </w:pPr>
            <w:r>
              <w:rPr>
                <w:rFonts w:eastAsia="Calibri" w:cstheme="minorHAnsi"/>
                <w:b/>
                <w:color w:val="FFFFFF"/>
                <w:szCs w:val="20"/>
              </w:rPr>
              <w:t>Inbreng en participatie</w:t>
            </w:r>
          </w:p>
        </w:tc>
        <w:tc>
          <w:tcPr>
            <w:tcW w:w="992" w:type="dxa"/>
            <w:tcBorders>
              <w:left w:val="nil"/>
              <w:right w:val="nil"/>
            </w:tcBorders>
            <w:shd w:val="clear" w:color="auto" w:fill="4CBCC5"/>
          </w:tcPr>
          <w:p w14:paraId="690DB4DB"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single" w:sz="4" w:space="0" w:color="auto"/>
            </w:tcBorders>
            <w:shd w:val="clear" w:color="auto" w:fill="4CBCC5"/>
          </w:tcPr>
          <w:p w14:paraId="4DE01863"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6C6CD0EC" w14:textId="77777777">
        <w:trPr>
          <w:trHeight w:val="397"/>
        </w:trPr>
        <w:tc>
          <w:tcPr>
            <w:tcW w:w="9072" w:type="dxa"/>
            <w:gridSpan w:val="3"/>
            <w:tcBorders>
              <w:right w:val="single" w:sz="4" w:space="0" w:color="auto"/>
            </w:tcBorders>
          </w:tcPr>
          <w:p w14:paraId="123A94D8" w14:textId="67F71722" w:rsidR="00645619" w:rsidRPr="006C656B" w:rsidRDefault="00645619">
            <w:pPr>
              <w:spacing w:after="120"/>
              <w:rPr>
                <w:rFonts w:ascii="Trebuchet MS" w:eastAsia="Calibri" w:hAnsi="Trebuchet MS" w:cs="Times New Roman"/>
                <w:b/>
                <w:color w:val="262626"/>
                <w:sz w:val="20"/>
                <w:szCs w:val="20"/>
              </w:rPr>
            </w:pPr>
            <w:r w:rsidRPr="006C656B">
              <w:rPr>
                <w:rFonts w:cstheme="minorHAnsi"/>
                <w:lang w:eastAsia="nl-BE"/>
              </w:rPr>
              <w:t>De communicatie is</w:t>
            </w:r>
            <w:r>
              <w:rPr>
                <w:rFonts w:cstheme="minorHAnsi"/>
                <w:lang w:eastAsia="nl-BE"/>
              </w:rPr>
              <w:t xml:space="preserve"> volledig </w:t>
            </w:r>
            <w:r w:rsidRPr="006C656B">
              <w:rPr>
                <w:rFonts w:cstheme="minorHAnsi"/>
                <w:lang w:eastAsia="nl-BE"/>
              </w:rPr>
              <w:t xml:space="preserve">afhankelijk van herhaling, herformulering en herstel; </w:t>
            </w:r>
            <w:r>
              <w:t>met ondersteuning om</w:t>
            </w:r>
            <w:r w:rsidRPr="006C656B">
              <w:t xml:space="preserve"> het gesprek gaande te houden</w:t>
            </w:r>
            <w:r>
              <w:t>.</w:t>
            </w:r>
          </w:p>
        </w:tc>
      </w:tr>
      <w:tr w:rsidR="00645619" w:rsidRPr="006C656B" w14:paraId="08B16371" w14:textId="77777777">
        <w:trPr>
          <w:trHeight w:val="397"/>
        </w:trPr>
        <w:tc>
          <w:tcPr>
            <w:tcW w:w="7088" w:type="dxa"/>
            <w:tcBorders>
              <w:right w:val="nil"/>
            </w:tcBorders>
            <w:shd w:val="clear" w:color="auto" w:fill="4CBCC5"/>
          </w:tcPr>
          <w:p w14:paraId="2597DF41" w14:textId="77777777" w:rsidR="00645619" w:rsidRPr="006C656B" w:rsidRDefault="00645619">
            <w:pPr>
              <w:spacing w:after="120"/>
              <w:rPr>
                <w:rFonts w:eastAsia="Calibri" w:cstheme="minorHAnsi"/>
                <w:sz w:val="20"/>
                <w:szCs w:val="20"/>
              </w:rPr>
            </w:pPr>
            <w:r>
              <w:rPr>
                <w:rFonts w:eastAsia="Calibri" w:cstheme="minorHAnsi"/>
                <w:b/>
                <w:color w:val="FFFFFF"/>
                <w:szCs w:val="20"/>
              </w:rPr>
              <w:t>Bouwstenen</w:t>
            </w:r>
          </w:p>
        </w:tc>
        <w:tc>
          <w:tcPr>
            <w:tcW w:w="992" w:type="dxa"/>
            <w:tcBorders>
              <w:left w:val="nil"/>
              <w:right w:val="nil"/>
            </w:tcBorders>
            <w:shd w:val="clear" w:color="auto" w:fill="4CBCC5"/>
          </w:tcPr>
          <w:p w14:paraId="4E5C7B48"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CF25B9D"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332F6951" w14:textId="77777777" w:rsidTr="00A025DD">
        <w:trPr>
          <w:trHeight w:val="1194"/>
        </w:trPr>
        <w:tc>
          <w:tcPr>
            <w:tcW w:w="9072" w:type="dxa"/>
            <w:gridSpan w:val="3"/>
            <w:tcBorders>
              <w:right w:val="single" w:sz="4" w:space="0" w:color="auto"/>
            </w:tcBorders>
          </w:tcPr>
          <w:p w14:paraId="7F3519E5" w14:textId="6A186DE9" w:rsidR="00645619" w:rsidRPr="00A025DD" w:rsidRDefault="00645619">
            <w:pPr>
              <w:spacing w:after="120"/>
              <w:rPr>
                <w:lang w:val="nl-NL"/>
              </w:rPr>
            </w:pPr>
            <w:r w:rsidRPr="006050AB">
              <w:rPr>
                <w:lang w:val="nl-NL"/>
              </w:rPr>
              <w:t>Beheersing van</w:t>
            </w:r>
            <w:r>
              <w:rPr>
                <w:lang w:val="nl-NL"/>
              </w:rPr>
              <w:t xml:space="preserve"> hoofdzakelijk geïsoleerde woorden, de meest</w:t>
            </w:r>
            <w:r w:rsidRPr="006050AB">
              <w:rPr>
                <w:lang w:val="nl-NL"/>
              </w:rPr>
              <w:t xml:space="preserve"> frequente woorden, </w:t>
            </w:r>
            <w:r>
              <w:rPr>
                <w:lang w:val="nl-NL"/>
              </w:rPr>
              <w:t xml:space="preserve">transparante woorden, </w:t>
            </w:r>
            <w:r w:rsidRPr="006050AB">
              <w:rPr>
                <w:lang w:val="nl-NL"/>
              </w:rPr>
              <w:t xml:space="preserve">woordcombinaties en vaste uitdrukkingen </w:t>
            </w:r>
            <w:r w:rsidR="00886925">
              <w:rPr>
                <w:lang w:val="nl-NL"/>
              </w:rPr>
              <w:t xml:space="preserve">die toelaten </w:t>
            </w:r>
            <w:r w:rsidRPr="006050AB">
              <w:rPr>
                <w:lang w:val="nl-NL"/>
              </w:rPr>
              <w:t xml:space="preserve">om te voldoen aan </w:t>
            </w:r>
            <w:r>
              <w:rPr>
                <w:lang w:val="nl-NL"/>
              </w:rPr>
              <w:t xml:space="preserve">de meest </w:t>
            </w:r>
            <w:r w:rsidRPr="006050AB">
              <w:rPr>
                <w:lang w:val="nl-NL"/>
              </w:rPr>
              <w:t xml:space="preserve">elementaire communicatiebehoeften binnen een </w:t>
            </w:r>
            <w:r>
              <w:rPr>
                <w:lang w:val="nl-NL"/>
              </w:rPr>
              <w:t xml:space="preserve">zeer </w:t>
            </w:r>
            <w:r w:rsidRPr="006050AB">
              <w:rPr>
                <w:lang w:val="nl-NL"/>
              </w:rPr>
              <w:t xml:space="preserve">beperkte waaier aan relevante thema’s uit het persoonlijke, publieke, educatieve </w:t>
            </w:r>
            <w:r w:rsidR="00A025DD">
              <w:rPr>
                <w:lang w:val="nl-NL"/>
              </w:rPr>
              <w:t>of</w:t>
            </w:r>
            <w:r w:rsidRPr="006050AB">
              <w:rPr>
                <w:lang w:val="nl-NL"/>
              </w:rPr>
              <w:t xml:space="preserve"> professionele domein</w:t>
            </w:r>
            <w:r>
              <w:rPr>
                <w:lang w:val="nl-NL"/>
              </w:rPr>
              <w:t>.</w:t>
            </w:r>
          </w:p>
        </w:tc>
      </w:tr>
      <w:tr w:rsidR="00645619" w:rsidRPr="006C656B" w14:paraId="5C852F43" w14:textId="77777777" w:rsidTr="00A025DD">
        <w:trPr>
          <w:trHeight w:val="646"/>
        </w:trPr>
        <w:tc>
          <w:tcPr>
            <w:tcW w:w="9072" w:type="dxa"/>
            <w:gridSpan w:val="3"/>
            <w:tcBorders>
              <w:right w:val="single" w:sz="4" w:space="0" w:color="auto"/>
            </w:tcBorders>
          </w:tcPr>
          <w:p w14:paraId="2FBF64A7" w14:textId="6D2EFA73" w:rsidR="00645619" w:rsidRPr="006C656B" w:rsidRDefault="00645619" w:rsidP="00A025DD">
            <w:pPr>
              <w:spacing w:after="120"/>
              <w:rPr>
                <w:rFonts w:ascii="Trebuchet MS" w:eastAsia="Calibri" w:hAnsi="Trebuchet MS" w:cs="Times New Roman"/>
                <w:b/>
                <w:color w:val="262626"/>
                <w:sz w:val="20"/>
                <w:szCs w:val="20"/>
              </w:rPr>
            </w:pPr>
            <w:r w:rsidRPr="00F77805">
              <w:t>B</w:t>
            </w:r>
            <w:r>
              <w:t xml:space="preserve">eperkte beheersing van eenvoudige constructies en zinspatronen uit een aangeleerd repertoire </w:t>
            </w:r>
          </w:p>
        </w:tc>
      </w:tr>
      <w:tr w:rsidR="00645619" w:rsidRPr="006C656B" w14:paraId="727C76DE" w14:textId="77777777">
        <w:trPr>
          <w:trHeight w:val="397"/>
        </w:trPr>
        <w:tc>
          <w:tcPr>
            <w:tcW w:w="7088" w:type="dxa"/>
            <w:tcBorders>
              <w:right w:val="nil"/>
            </w:tcBorders>
            <w:shd w:val="clear" w:color="auto" w:fill="4CBCC5"/>
          </w:tcPr>
          <w:p w14:paraId="7C72F9F3" w14:textId="77777777" w:rsidR="00645619" w:rsidRPr="006C656B" w:rsidRDefault="00645619">
            <w:pPr>
              <w:spacing w:after="120"/>
              <w:rPr>
                <w:rFonts w:eastAsia="Calibri" w:cstheme="minorHAnsi"/>
                <w:sz w:val="20"/>
                <w:szCs w:val="20"/>
              </w:rPr>
            </w:pPr>
            <w:r w:rsidRPr="006C656B">
              <w:rPr>
                <w:rFonts w:eastAsia="Calibri" w:cstheme="minorHAnsi"/>
                <w:b/>
                <w:color w:val="FFFFFF"/>
                <w:szCs w:val="20"/>
              </w:rPr>
              <w:lastRenderedPageBreak/>
              <w:t>Taalvariëteit</w:t>
            </w:r>
          </w:p>
        </w:tc>
        <w:tc>
          <w:tcPr>
            <w:tcW w:w="992" w:type="dxa"/>
            <w:tcBorders>
              <w:left w:val="nil"/>
              <w:right w:val="nil"/>
            </w:tcBorders>
            <w:shd w:val="clear" w:color="auto" w:fill="4CBCC5"/>
          </w:tcPr>
          <w:p w14:paraId="61EBCC99"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2E14E406"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2AA88E68" w14:textId="77777777">
        <w:trPr>
          <w:trHeight w:val="397"/>
        </w:trPr>
        <w:tc>
          <w:tcPr>
            <w:tcW w:w="9072" w:type="dxa"/>
            <w:gridSpan w:val="3"/>
            <w:tcBorders>
              <w:right w:val="single" w:sz="4" w:space="0" w:color="auto"/>
            </w:tcBorders>
          </w:tcPr>
          <w:p w14:paraId="2BE927CC" w14:textId="77777777" w:rsidR="00645619" w:rsidRPr="006C656B" w:rsidRDefault="00645619">
            <w:pPr>
              <w:spacing w:after="120"/>
              <w:rPr>
                <w:rFonts w:ascii="Trebuchet MS" w:eastAsia="Calibri" w:hAnsi="Trebuchet MS" w:cs="Times New Roman"/>
                <w:b/>
                <w:color w:val="262626"/>
                <w:sz w:val="20"/>
                <w:szCs w:val="20"/>
              </w:rPr>
            </w:pPr>
            <w:r>
              <w:t>G</w:t>
            </w:r>
            <w:r w:rsidRPr="006C656B">
              <w:t xml:space="preserve">epast </w:t>
            </w:r>
            <w:r w:rsidRPr="00045568">
              <w:t>register</w:t>
            </w:r>
            <w:r w:rsidRPr="006C656B">
              <w:t xml:space="preserve"> </w:t>
            </w:r>
          </w:p>
        </w:tc>
      </w:tr>
      <w:tr w:rsidR="00645619" w:rsidRPr="006C656B" w14:paraId="0E965122" w14:textId="77777777">
        <w:trPr>
          <w:trHeight w:val="397"/>
        </w:trPr>
        <w:tc>
          <w:tcPr>
            <w:tcW w:w="9072" w:type="dxa"/>
            <w:gridSpan w:val="3"/>
            <w:tcBorders>
              <w:right w:val="single" w:sz="4" w:space="0" w:color="auto"/>
            </w:tcBorders>
          </w:tcPr>
          <w:p w14:paraId="1F6C08B2" w14:textId="38359A68" w:rsidR="00645619" w:rsidRPr="006C656B" w:rsidRDefault="00645619">
            <w:pPr>
              <w:spacing w:after="120"/>
              <w:rPr>
                <w:rFonts w:ascii="Trebuchet MS" w:eastAsia="Calibri" w:hAnsi="Trebuchet MS" w:cs="Times New Roman"/>
                <w:b/>
                <w:color w:val="262626"/>
                <w:sz w:val="20"/>
                <w:szCs w:val="20"/>
              </w:rPr>
            </w:pPr>
            <w:r>
              <w:t>Gepaste beleefdheidsconventies bij de meest elementaire alledaagse taalhandelingen</w:t>
            </w:r>
          </w:p>
        </w:tc>
      </w:tr>
      <w:tr w:rsidR="00645619" w:rsidRPr="006C656B" w14:paraId="11F0A45F" w14:textId="77777777">
        <w:trPr>
          <w:trHeight w:val="397"/>
        </w:trPr>
        <w:tc>
          <w:tcPr>
            <w:tcW w:w="7088" w:type="dxa"/>
            <w:tcBorders>
              <w:right w:val="nil"/>
            </w:tcBorders>
            <w:shd w:val="clear" w:color="auto" w:fill="4CBCC5"/>
          </w:tcPr>
          <w:p w14:paraId="37B34F3B" w14:textId="77777777" w:rsidR="00645619" w:rsidRPr="006C656B" w:rsidRDefault="00645619">
            <w:pPr>
              <w:spacing w:after="12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74F36804"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8EA5CA3" w14:textId="77777777" w:rsidR="00645619" w:rsidRPr="006C656B" w:rsidRDefault="00645619">
            <w:pPr>
              <w:spacing w:after="120"/>
              <w:rPr>
                <w:rFonts w:ascii="Trebuchet MS" w:eastAsia="Calibri" w:hAnsi="Trebuchet MS" w:cs="Times New Roman"/>
                <w:b/>
                <w:color w:val="262626"/>
                <w:sz w:val="20"/>
                <w:szCs w:val="20"/>
              </w:rPr>
            </w:pPr>
          </w:p>
        </w:tc>
      </w:tr>
      <w:tr w:rsidR="00645619" w:rsidRPr="006C656B" w14:paraId="0F8B664D" w14:textId="77777777">
        <w:trPr>
          <w:trHeight w:val="397"/>
        </w:trPr>
        <w:tc>
          <w:tcPr>
            <w:tcW w:w="9072" w:type="dxa"/>
            <w:gridSpan w:val="3"/>
            <w:tcBorders>
              <w:right w:val="single" w:sz="4" w:space="0" w:color="auto"/>
            </w:tcBorders>
          </w:tcPr>
          <w:p w14:paraId="57DE8B1B" w14:textId="77777777" w:rsidR="00645619" w:rsidRPr="006C656B" w:rsidRDefault="00645619">
            <w:pPr>
              <w:spacing w:after="120"/>
              <w:rPr>
                <w:rFonts w:ascii="Trebuchet MS" w:eastAsia="Calibri" w:hAnsi="Trebuchet MS" w:cs="Times New Roman"/>
                <w:b/>
                <w:color w:val="262626"/>
                <w:sz w:val="20"/>
                <w:szCs w:val="20"/>
              </w:rPr>
            </w:pPr>
            <w:r w:rsidRPr="006C656B">
              <w:t xml:space="preserve">Met behulp van </w:t>
            </w:r>
            <w:r>
              <w:t>ondersteunende</w:t>
            </w:r>
            <w:r w:rsidRPr="006C656B">
              <w:t xml:space="preserve"> middelen</w:t>
            </w:r>
          </w:p>
        </w:tc>
      </w:tr>
    </w:tbl>
    <w:p w14:paraId="4EC8F4DE" w14:textId="08D937F0" w:rsidR="00D61EC2" w:rsidRPr="006C656B" w:rsidRDefault="00D61EC2" w:rsidP="00D61EC2">
      <w:pPr>
        <w:pStyle w:val="Kop4"/>
        <w:spacing w:before="240"/>
      </w:pPr>
      <w:bookmarkStart w:id="174" w:name="_Woordenschat_voor_receptie"/>
      <w:bookmarkStart w:id="175" w:name="_Minimumvereisten_keuzedoel_mondelin"/>
      <w:bookmarkEnd w:id="174"/>
      <w:bookmarkEnd w:id="175"/>
      <w:r w:rsidRPr="006C656B">
        <w:t>Minimumvereisten</w:t>
      </w:r>
      <w:r>
        <w:t xml:space="preserve"> keuzedoel mondelinge interactie</w:t>
      </w:r>
    </w:p>
    <w:p w14:paraId="1922F15C" w14:textId="173AD790" w:rsidR="00D61EC2" w:rsidRPr="006C656B" w:rsidRDefault="00D61EC2" w:rsidP="00C655B9">
      <w:pPr>
        <w:spacing w:line="240" w:lineRule="auto"/>
      </w:pPr>
      <w:r w:rsidRPr="006C656B">
        <w:t>Minimumvereisten</w:t>
      </w:r>
      <w:r>
        <w:t xml:space="preserve"> van de te produceren teksten</w:t>
      </w:r>
      <w:r w:rsidR="004F4F87">
        <w:t>, waarbij de minimumvereisten in het blauw gedrukt complexer zijn dan de kenmerken van LPD 4.</w:t>
      </w:r>
    </w:p>
    <w:tbl>
      <w:tblPr>
        <w:tblStyle w:val="Tabelraster4"/>
        <w:tblW w:w="9072" w:type="dxa"/>
        <w:tblInd w:w="-5" w:type="dxa"/>
        <w:tblLayout w:type="fixed"/>
        <w:tblCellMar>
          <w:top w:w="57" w:type="dxa"/>
        </w:tblCellMar>
        <w:tblLook w:val="04A0" w:firstRow="1" w:lastRow="0" w:firstColumn="1" w:lastColumn="0" w:noHBand="0" w:noVBand="1"/>
      </w:tblPr>
      <w:tblGrid>
        <w:gridCol w:w="7088"/>
        <w:gridCol w:w="992"/>
        <w:gridCol w:w="992"/>
      </w:tblGrid>
      <w:tr w:rsidR="00D61EC2" w:rsidRPr="006C656B" w14:paraId="393C521B" w14:textId="77777777">
        <w:trPr>
          <w:trHeight w:val="397"/>
        </w:trPr>
        <w:tc>
          <w:tcPr>
            <w:tcW w:w="9072" w:type="dxa"/>
            <w:gridSpan w:val="3"/>
            <w:tcBorders>
              <w:top w:val="single" w:sz="4" w:space="0" w:color="auto"/>
              <w:bottom w:val="single" w:sz="4" w:space="0" w:color="auto"/>
            </w:tcBorders>
            <w:shd w:val="clear" w:color="auto" w:fill="4CBCC5"/>
          </w:tcPr>
          <w:p w14:paraId="6C9207A6" w14:textId="77777777" w:rsidR="00D61EC2" w:rsidRPr="006C656B" w:rsidRDefault="00D61EC2">
            <w:pPr>
              <w:spacing w:after="120"/>
              <w:rPr>
                <w:rFonts w:ascii="Trebuchet MS" w:eastAsia="Calibri" w:hAnsi="Trebuchet MS" w:cs="Times New Roman"/>
                <w:b/>
                <w:color w:val="262626"/>
                <w:sz w:val="20"/>
                <w:szCs w:val="20"/>
              </w:rPr>
            </w:pPr>
            <w:r>
              <w:rPr>
                <w:rFonts w:eastAsia="Calibri" w:cstheme="minorHAnsi"/>
                <w:b/>
                <w:color w:val="FFFFFF"/>
                <w:szCs w:val="20"/>
              </w:rPr>
              <w:t>Tekstsoorten</w:t>
            </w:r>
          </w:p>
        </w:tc>
      </w:tr>
      <w:tr w:rsidR="00D61EC2" w:rsidRPr="006C656B" w14:paraId="1A63B703" w14:textId="77777777">
        <w:trPr>
          <w:trHeight w:val="397"/>
        </w:trPr>
        <w:tc>
          <w:tcPr>
            <w:tcW w:w="9072" w:type="dxa"/>
            <w:gridSpan w:val="3"/>
            <w:tcBorders>
              <w:top w:val="single" w:sz="4" w:space="0" w:color="auto"/>
              <w:left w:val="single" w:sz="4" w:space="0" w:color="auto"/>
              <w:bottom w:val="single" w:sz="4" w:space="0" w:color="auto"/>
            </w:tcBorders>
          </w:tcPr>
          <w:p w14:paraId="5A26B7BD" w14:textId="77777777" w:rsidR="00D61EC2" w:rsidRPr="006C656B" w:rsidRDefault="00D61EC2">
            <w:pPr>
              <w:spacing w:after="120"/>
              <w:rPr>
                <w:rFonts w:ascii="Trebuchet MS" w:eastAsia="Calibri" w:hAnsi="Trebuchet MS" w:cs="Times New Roman"/>
                <w:b/>
                <w:color w:val="262626"/>
                <w:sz w:val="18"/>
                <w:szCs w:val="18"/>
              </w:rPr>
            </w:pPr>
            <w:r>
              <w:rPr>
                <w:rFonts w:cstheme="minorHAnsi"/>
                <w:lang w:eastAsia="nl-BE"/>
              </w:rPr>
              <w:t>Variatie</w:t>
            </w:r>
          </w:p>
        </w:tc>
      </w:tr>
      <w:tr w:rsidR="00D61EC2" w:rsidRPr="006C656B" w14:paraId="442C2FBE" w14:textId="77777777">
        <w:trPr>
          <w:trHeight w:val="397"/>
        </w:trPr>
        <w:tc>
          <w:tcPr>
            <w:tcW w:w="9072" w:type="dxa"/>
            <w:gridSpan w:val="3"/>
            <w:tcBorders>
              <w:top w:val="single" w:sz="4" w:space="0" w:color="auto"/>
            </w:tcBorders>
            <w:shd w:val="clear" w:color="auto" w:fill="4CBCC5"/>
          </w:tcPr>
          <w:p w14:paraId="7E70B066" w14:textId="77777777" w:rsidR="00D61EC2" w:rsidRPr="006C656B" w:rsidRDefault="00D61EC2">
            <w:pPr>
              <w:spacing w:after="120"/>
              <w:rPr>
                <w:rFonts w:ascii="Trebuchet MS" w:eastAsia="Calibri" w:hAnsi="Trebuchet MS" w:cs="Times New Roman"/>
                <w:b/>
                <w:color w:val="262626"/>
                <w:sz w:val="20"/>
                <w:szCs w:val="20"/>
              </w:rPr>
            </w:pPr>
            <w:r w:rsidRPr="006C656B">
              <w:rPr>
                <w:rFonts w:eastAsia="Calibri" w:cstheme="minorHAnsi"/>
                <w:b/>
                <w:color w:val="FFFFFF"/>
                <w:szCs w:val="20"/>
              </w:rPr>
              <w:t>Onderwerp</w:t>
            </w:r>
          </w:p>
        </w:tc>
      </w:tr>
      <w:tr w:rsidR="00D61EC2" w:rsidRPr="006C656B" w14:paraId="5022B394" w14:textId="77777777">
        <w:trPr>
          <w:trHeight w:val="397"/>
        </w:trPr>
        <w:tc>
          <w:tcPr>
            <w:tcW w:w="9072" w:type="dxa"/>
            <w:gridSpan w:val="3"/>
            <w:tcBorders>
              <w:right w:val="single" w:sz="4" w:space="0" w:color="auto"/>
            </w:tcBorders>
          </w:tcPr>
          <w:p w14:paraId="6E305B12" w14:textId="77777777" w:rsidR="00D61EC2" w:rsidRPr="006C656B" w:rsidRDefault="00D61EC2">
            <w:pPr>
              <w:spacing w:after="120"/>
              <w:rPr>
                <w:rFonts w:ascii="Trebuchet MS" w:eastAsia="Calibri" w:hAnsi="Trebuchet MS" w:cs="Times New Roman"/>
                <w:b/>
                <w:color w:val="262626"/>
                <w:sz w:val="20"/>
                <w:szCs w:val="20"/>
              </w:rPr>
            </w:pPr>
            <w:r w:rsidRPr="006C656B">
              <w:rPr>
                <w:rFonts w:cstheme="minorHAnsi"/>
                <w:lang w:eastAsia="nl-BE"/>
              </w:rPr>
              <w:t xml:space="preserve">Concrete inhoud </w:t>
            </w:r>
          </w:p>
        </w:tc>
      </w:tr>
      <w:tr w:rsidR="00D61EC2" w:rsidRPr="006C656B" w14:paraId="42F38376" w14:textId="77777777">
        <w:trPr>
          <w:trHeight w:val="397"/>
        </w:trPr>
        <w:tc>
          <w:tcPr>
            <w:tcW w:w="9072" w:type="dxa"/>
            <w:gridSpan w:val="3"/>
            <w:tcBorders>
              <w:right w:val="single" w:sz="4" w:space="0" w:color="auto"/>
            </w:tcBorders>
            <w:shd w:val="clear" w:color="auto" w:fill="4CBCC5"/>
          </w:tcPr>
          <w:p w14:paraId="5E502049" w14:textId="77777777" w:rsidR="00D61EC2" w:rsidRPr="006C656B" w:rsidRDefault="00D61EC2">
            <w:pPr>
              <w:spacing w:after="120"/>
              <w:rPr>
                <w:rFonts w:ascii="Trebuchet MS" w:eastAsia="Calibri" w:hAnsi="Trebuchet MS" w:cs="Times New Roman"/>
                <w:b/>
                <w:color w:val="262626"/>
                <w:sz w:val="20"/>
                <w:szCs w:val="20"/>
              </w:rPr>
            </w:pPr>
            <w:r w:rsidRPr="006C656B">
              <w:rPr>
                <w:rFonts w:eastAsia="Calibri" w:cstheme="minorHAnsi"/>
                <w:b/>
                <w:color w:val="FFFFFF"/>
                <w:szCs w:val="20"/>
              </w:rPr>
              <w:t>Uiterlijke tekstkenmerken</w:t>
            </w:r>
          </w:p>
        </w:tc>
      </w:tr>
      <w:tr w:rsidR="00D61EC2" w:rsidRPr="006C656B" w14:paraId="11418C7C" w14:textId="77777777">
        <w:trPr>
          <w:trHeight w:val="397"/>
        </w:trPr>
        <w:tc>
          <w:tcPr>
            <w:tcW w:w="9072" w:type="dxa"/>
            <w:gridSpan w:val="3"/>
            <w:tcBorders>
              <w:bottom w:val="single" w:sz="4" w:space="0" w:color="auto"/>
              <w:right w:val="single" w:sz="4" w:space="0" w:color="auto"/>
            </w:tcBorders>
          </w:tcPr>
          <w:p w14:paraId="130711C6" w14:textId="77777777" w:rsidR="00D61EC2" w:rsidRPr="006C656B" w:rsidRDefault="00D61EC2">
            <w:pPr>
              <w:spacing w:after="120"/>
              <w:rPr>
                <w:rFonts w:ascii="Trebuchet MS" w:eastAsia="Calibri" w:hAnsi="Trebuchet MS" w:cs="Times New Roman"/>
                <w:b/>
                <w:color w:val="262626"/>
                <w:sz w:val="20"/>
                <w:szCs w:val="20"/>
              </w:rPr>
            </w:pPr>
            <w:r>
              <w:t>G</w:t>
            </w:r>
            <w:r w:rsidRPr="006C656B">
              <w:t>epast</w:t>
            </w:r>
            <w:r>
              <w:t>e lichaamstaal</w:t>
            </w:r>
          </w:p>
        </w:tc>
      </w:tr>
      <w:tr w:rsidR="004F4F87" w:rsidRPr="006C656B" w14:paraId="7ED2FC6B" w14:textId="77777777">
        <w:trPr>
          <w:trHeight w:val="612"/>
        </w:trPr>
        <w:tc>
          <w:tcPr>
            <w:tcW w:w="9072" w:type="dxa"/>
            <w:gridSpan w:val="3"/>
          </w:tcPr>
          <w:p w14:paraId="1AB72354" w14:textId="48A13A52" w:rsidR="004F4F87" w:rsidRPr="00CE4336" w:rsidRDefault="004F4F87" w:rsidP="004F4F87">
            <w:pPr>
              <w:spacing w:after="120"/>
              <w:rPr>
                <w:rFonts w:cstheme="minorHAnsi"/>
                <w:lang w:eastAsia="nl-BE"/>
              </w:rPr>
            </w:pPr>
            <w:r w:rsidRPr="00010BBA">
              <w:rPr>
                <w:rFonts w:cstheme="minorHAnsi"/>
                <w:color w:val="00B0F0"/>
                <w:lang w:eastAsia="nl-BE"/>
              </w:rPr>
              <w:t>Uitspraak is over het algemeen voldoende helder om te worden verstaan ondanks een duidelijk accent, maar gesprekspartners zullen regelmatig om herhaling moeten vragen</w:t>
            </w:r>
            <w:r>
              <w:rPr>
                <w:rFonts w:cstheme="minorHAnsi"/>
                <w:color w:val="00B0F0"/>
                <w:lang w:eastAsia="nl-BE"/>
              </w:rPr>
              <w:t>.</w:t>
            </w:r>
          </w:p>
        </w:tc>
      </w:tr>
      <w:tr w:rsidR="004F4F87" w:rsidRPr="006C656B" w14:paraId="1DF69F0D" w14:textId="77777777">
        <w:trPr>
          <w:trHeight w:val="624"/>
        </w:trPr>
        <w:tc>
          <w:tcPr>
            <w:tcW w:w="9072" w:type="dxa"/>
            <w:gridSpan w:val="3"/>
          </w:tcPr>
          <w:p w14:paraId="7F2A89D5" w14:textId="048D7FE5" w:rsidR="004F4F87" w:rsidRPr="00CE4336" w:rsidRDefault="004F4F87" w:rsidP="004F4F87">
            <w:pPr>
              <w:spacing w:after="120"/>
            </w:pPr>
            <w:r w:rsidRPr="00AD2BD6">
              <w:rPr>
                <w:color w:val="00B0F0"/>
              </w:rPr>
              <w:t>Vrij gemakkelijk gebruik van frequente woorden, woordcombinaties en vaste uitdrukkingen, ondanks duidelijke aarzelingen en valse start</w:t>
            </w:r>
          </w:p>
        </w:tc>
      </w:tr>
      <w:tr w:rsidR="004F4F87" w:rsidRPr="006C656B" w14:paraId="3EDC5797" w14:textId="77777777" w:rsidTr="004F4F87">
        <w:trPr>
          <w:trHeight w:val="330"/>
        </w:trPr>
        <w:tc>
          <w:tcPr>
            <w:tcW w:w="9072" w:type="dxa"/>
            <w:gridSpan w:val="3"/>
          </w:tcPr>
          <w:p w14:paraId="6E975672" w14:textId="43702711" w:rsidR="004F4F87" w:rsidRDefault="004F4F87" w:rsidP="004F4F87">
            <w:pPr>
              <w:spacing w:after="120"/>
            </w:pPr>
            <w:r>
              <w:rPr>
                <w:color w:val="00B0F0"/>
              </w:rPr>
              <w:t>Enkelvoudige zinnen</w:t>
            </w:r>
          </w:p>
        </w:tc>
      </w:tr>
      <w:tr w:rsidR="00D61EC2" w:rsidRPr="006C656B" w14:paraId="58B44851" w14:textId="77777777">
        <w:trPr>
          <w:trHeight w:val="397"/>
        </w:trPr>
        <w:tc>
          <w:tcPr>
            <w:tcW w:w="9072" w:type="dxa"/>
            <w:gridSpan w:val="3"/>
            <w:tcBorders>
              <w:right w:val="nil"/>
            </w:tcBorders>
            <w:shd w:val="clear" w:color="auto" w:fill="4CBCC5"/>
          </w:tcPr>
          <w:p w14:paraId="19407424" w14:textId="77777777" w:rsidR="00D61EC2" w:rsidRPr="006C656B" w:rsidRDefault="00D61EC2">
            <w:pPr>
              <w:spacing w:after="120"/>
              <w:rPr>
                <w:rFonts w:ascii="Trebuchet MS" w:eastAsia="Calibri" w:hAnsi="Trebuchet MS" w:cs="Times New Roman"/>
                <w:b/>
                <w:color w:val="262626"/>
                <w:sz w:val="20"/>
                <w:szCs w:val="20"/>
              </w:rPr>
            </w:pPr>
            <w:r w:rsidRPr="006C656B">
              <w:rPr>
                <w:rFonts w:eastAsia="Calibri" w:cstheme="minorHAnsi"/>
                <w:b/>
                <w:color w:val="FFFFFF"/>
                <w:szCs w:val="20"/>
              </w:rPr>
              <w:t>Structuur/ Samenhang</w:t>
            </w:r>
          </w:p>
        </w:tc>
      </w:tr>
      <w:tr w:rsidR="004F4F87" w:rsidRPr="006C656B" w14:paraId="212DDF34" w14:textId="77777777">
        <w:trPr>
          <w:trHeight w:val="397"/>
        </w:trPr>
        <w:tc>
          <w:tcPr>
            <w:tcW w:w="9072" w:type="dxa"/>
            <w:gridSpan w:val="3"/>
          </w:tcPr>
          <w:p w14:paraId="174730F5" w14:textId="01B12EB1" w:rsidR="004F4F87" w:rsidRPr="006C656B" w:rsidRDefault="004F4F87" w:rsidP="004F4F87">
            <w:pPr>
              <w:spacing w:after="120"/>
              <w:rPr>
                <w:rFonts w:ascii="Trebuchet MS" w:eastAsia="Calibri" w:hAnsi="Trebuchet MS" w:cs="Times New Roman"/>
                <w:b/>
                <w:color w:val="262626"/>
                <w:sz w:val="20"/>
                <w:szCs w:val="20"/>
              </w:rPr>
            </w:pPr>
            <w:r w:rsidRPr="00BD10A4">
              <w:rPr>
                <w:color w:val="00B0F0"/>
              </w:rPr>
              <w:t>Eenvoudige, gepaste tekststructuur</w:t>
            </w:r>
          </w:p>
        </w:tc>
      </w:tr>
      <w:tr w:rsidR="004F4F87" w:rsidRPr="006C656B" w14:paraId="493AF58F" w14:textId="77777777">
        <w:trPr>
          <w:trHeight w:val="25"/>
        </w:trPr>
        <w:tc>
          <w:tcPr>
            <w:tcW w:w="9072" w:type="dxa"/>
            <w:gridSpan w:val="3"/>
          </w:tcPr>
          <w:p w14:paraId="77D88A34" w14:textId="3CC8DB70" w:rsidR="004F4F87" w:rsidRPr="006C656B" w:rsidRDefault="004F4F87" w:rsidP="004F4F87">
            <w:pPr>
              <w:spacing w:after="120"/>
              <w:rPr>
                <w:rFonts w:ascii="Trebuchet MS" w:eastAsia="Calibri" w:hAnsi="Trebuchet MS" w:cs="Times New Roman"/>
                <w:b/>
                <w:color w:val="262626"/>
                <w:sz w:val="20"/>
                <w:szCs w:val="20"/>
              </w:rPr>
            </w:pPr>
            <w:r w:rsidRPr="006C656B">
              <w:rPr>
                <w:rFonts w:cstheme="minorHAnsi"/>
                <w:lang w:eastAsia="nl-BE"/>
              </w:rPr>
              <w:t>Redelijk herkenbare samenhang</w:t>
            </w:r>
          </w:p>
        </w:tc>
      </w:tr>
      <w:tr w:rsidR="004F4F87" w:rsidRPr="006C656B" w14:paraId="0FA6DB05" w14:textId="77777777">
        <w:trPr>
          <w:trHeight w:val="25"/>
        </w:trPr>
        <w:tc>
          <w:tcPr>
            <w:tcW w:w="9072" w:type="dxa"/>
            <w:gridSpan w:val="3"/>
          </w:tcPr>
          <w:p w14:paraId="4D068EF3" w14:textId="00972CF3" w:rsidR="004F4F87" w:rsidRDefault="004F4F87" w:rsidP="004F4F87">
            <w:pPr>
              <w:spacing w:after="120"/>
              <w:rPr>
                <w:rFonts w:cstheme="minorHAnsi"/>
                <w:lang w:eastAsia="nl-BE"/>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r>
              <w:rPr>
                <w:rFonts w:cstheme="minorHAnsi"/>
                <w:lang w:eastAsia="nl-BE"/>
              </w:rPr>
              <w:t xml:space="preserve">, </w:t>
            </w:r>
            <w:r w:rsidRPr="00AD2BD6">
              <w:rPr>
                <w:rFonts w:cstheme="minorHAnsi"/>
                <w:color w:val="00B0F0"/>
                <w:lang w:eastAsia="nl-BE"/>
              </w:rPr>
              <w:t>oorzaak en tegenstelling</w:t>
            </w:r>
          </w:p>
        </w:tc>
      </w:tr>
      <w:tr w:rsidR="00D61EC2" w:rsidRPr="006C656B" w14:paraId="7AD957BA" w14:textId="77777777">
        <w:trPr>
          <w:trHeight w:val="397"/>
        </w:trPr>
        <w:tc>
          <w:tcPr>
            <w:tcW w:w="7088" w:type="dxa"/>
            <w:tcBorders>
              <w:right w:val="nil"/>
            </w:tcBorders>
            <w:shd w:val="clear" w:color="auto" w:fill="4CBCC5"/>
          </w:tcPr>
          <w:p w14:paraId="75EB54C6" w14:textId="77777777" w:rsidR="00D61EC2" w:rsidRPr="006C656B" w:rsidRDefault="00D61EC2">
            <w:pPr>
              <w:spacing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60202A5C"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D060422"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5B712186" w14:textId="77777777">
        <w:trPr>
          <w:trHeight w:val="330"/>
        </w:trPr>
        <w:tc>
          <w:tcPr>
            <w:tcW w:w="9072" w:type="dxa"/>
            <w:gridSpan w:val="3"/>
            <w:tcBorders>
              <w:bottom w:val="single" w:sz="4" w:space="0" w:color="auto"/>
              <w:right w:val="single" w:sz="4" w:space="0" w:color="auto"/>
            </w:tcBorders>
          </w:tcPr>
          <w:p w14:paraId="7F07706E" w14:textId="5F504084" w:rsidR="00D61EC2" w:rsidRPr="003212FF" w:rsidRDefault="004F4F87">
            <w:pPr>
              <w:spacing w:after="120"/>
            </w:pPr>
            <w:r w:rsidRPr="004F4F87">
              <w:rPr>
                <w:color w:val="00B0F0"/>
              </w:rPr>
              <w:t>B</w:t>
            </w:r>
            <w:r w:rsidR="00D61EC2" w:rsidRPr="004F4F87">
              <w:rPr>
                <w:color w:val="00B0F0"/>
              </w:rPr>
              <w:t>eperkt</w:t>
            </w:r>
          </w:p>
        </w:tc>
      </w:tr>
      <w:tr w:rsidR="00D61EC2" w:rsidRPr="006C656B" w14:paraId="30D31CCB" w14:textId="77777777">
        <w:trPr>
          <w:trHeight w:val="397"/>
        </w:trPr>
        <w:tc>
          <w:tcPr>
            <w:tcW w:w="7088" w:type="dxa"/>
            <w:tcBorders>
              <w:right w:val="nil"/>
            </w:tcBorders>
            <w:shd w:val="clear" w:color="auto" w:fill="4CBCC5"/>
          </w:tcPr>
          <w:p w14:paraId="1E1FEB5F" w14:textId="77777777" w:rsidR="00D61EC2" w:rsidRDefault="00D61EC2">
            <w:pPr>
              <w:spacing w:after="120"/>
              <w:rPr>
                <w:rFonts w:eastAsia="Calibri" w:cstheme="minorHAnsi"/>
                <w:b/>
                <w:color w:val="FFFFFF"/>
                <w:szCs w:val="20"/>
              </w:rPr>
            </w:pPr>
            <w:r>
              <w:rPr>
                <w:rFonts w:eastAsia="Calibri" w:cstheme="minorHAnsi"/>
                <w:b/>
                <w:color w:val="FFFFFF"/>
                <w:szCs w:val="20"/>
              </w:rPr>
              <w:t>Inbreng en participatie</w:t>
            </w:r>
          </w:p>
        </w:tc>
        <w:tc>
          <w:tcPr>
            <w:tcW w:w="992" w:type="dxa"/>
            <w:tcBorders>
              <w:left w:val="nil"/>
              <w:right w:val="nil"/>
            </w:tcBorders>
            <w:shd w:val="clear" w:color="auto" w:fill="4CBCC5"/>
          </w:tcPr>
          <w:p w14:paraId="49955F3F"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single" w:sz="4" w:space="0" w:color="auto"/>
            </w:tcBorders>
            <w:shd w:val="clear" w:color="auto" w:fill="4CBCC5"/>
          </w:tcPr>
          <w:p w14:paraId="0273D586"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7A783C52" w14:textId="77777777">
        <w:trPr>
          <w:trHeight w:val="397"/>
        </w:trPr>
        <w:tc>
          <w:tcPr>
            <w:tcW w:w="9072" w:type="dxa"/>
            <w:gridSpan w:val="3"/>
            <w:tcBorders>
              <w:right w:val="single" w:sz="4" w:space="0" w:color="auto"/>
            </w:tcBorders>
          </w:tcPr>
          <w:p w14:paraId="2E046A8C" w14:textId="2723C47D" w:rsidR="00D61EC2" w:rsidRPr="006C656B" w:rsidRDefault="00D61EC2">
            <w:pPr>
              <w:spacing w:after="120"/>
              <w:rPr>
                <w:rFonts w:ascii="Trebuchet MS" w:eastAsia="Calibri" w:hAnsi="Trebuchet MS" w:cs="Times New Roman"/>
                <w:b/>
                <w:color w:val="262626"/>
                <w:sz w:val="20"/>
                <w:szCs w:val="20"/>
              </w:rPr>
            </w:pPr>
            <w:r w:rsidRPr="006C656B">
              <w:rPr>
                <w:rFonts w:cstheme="minorHAnsi"/>
                <w:lang w:eastAsia="nl-BE"/>
              </w:rPr>
              <w:t>De communicatie is</w:t>
            </w:r>
            <w:r>
              <w:rPr>
                <w:rFonts w:cstheme="minorHAnsi"/>
                <w:lang w:eastAsia="nl-BE"/>
              </w:rPr>
              <w:t xml:space="preserve"> </w:t>
            </w:r>
            <w:r w:rsidRPr="00730E24">
              <w:rPr>
                <w:rFonts w:cstheme="minorHAnsi"/>
                <w:color w:val="00B0F0"/>
                <w:lang w:eastAsia="nl-BE"/>
              </w:rPr>
              <w:t>afhankelijk</w:t>
            </w:r>
            <w:r w:rsidRPr="006C656B">
              <w:rPr>
                <w:rFonts w:cstheme="minorHAnsi"/>
                <w:lang w:eastAsia="nl-BE"/>
              </w:rPr>
              <w:t xml:space="preserve"> van herhaling, herformulering en herstel; </w:t>
            </w:r>
            <w:r>
              <w:t>met ondersteuning om</w:t>
            </w:r>
            <w:r w:rsidRPr="006C656B">
              <w:t xml:space="preserve"> het gesprek gaande te houden</w:t>
            </w:r>
            <w:r>
              <w:t>.</w:t>
            </w:r>
          </w:p>
        </w:tc>
      </w:tr>
      <w:tr w:rsidR="00D61EC2" w:rsidRPr="006C656B" w14:paraId="3EBCAD9A" w14:textId="77777777">
        <w:trPr>
          <w:trHeight w:val="397"/>
        </w:trPr>
        <w:tc>
          <w:tcPr>
            <w:tcW w:w="7088" w:type="dxa"/>
            <w:tcBorders>
              <w:right w:val="nil"/>
            </w:tcBorders>
            <w:shd w:val="clear" w:color="auto" w:fill="4CBCC5"/>
          </w:tcPr>
          <w:p w14:paraId="71AF1038" w14:textId="77777777" w:rsidR="00D61EC2" w:rsidRPr="006C656B" w:rsidRDefault="00D61EC2">
            <w:pPr>
              <w:spacing w:after="120"/>
              <w:rPr>
                <w:rFonts w:eastAsia="Calibri" w:cstheme="minorHAnsi"/>
                <w:sz w:val="20"/>
                <w:szCs w:val="20"/>
              </w:rPr>
            </w:pPr>
            <w:r>
              <w:rPr>
                <w:rFonts w:eastAsia="Calibri" w:cstheme="minorHAnsi"/>
                <w:b/>
                <w:color w:val="FFFFFF"/>
                <w:szCs w:val="20"/>
              </w:rPr>
              <w:t>Bouwstenen</w:t>
            </w:r>
          </w:p>
        </w:tc>
        <w:tc>
          <w:tcPr>
            <w:tcW w:w="992" w:type="dxa"/>
            <w:tcBorders>
              <w:left w:val="nil"/>
              <w:right w:val="nil"/>
            </w:tcBorders>
            <w:shd w:val="clear" w:color="auto" w:fill="4CBCC5"/>
          </w:tcPr>
          <w:p w14:paraId="640E2D0D"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0EE33D8B" w14:textId="77777777" w:rsidR="00D61EC2" w:rsidRPr="006C656B" w:rsidRDefault="00D61EC2">
            <w:pPr>
              <w:spacing w:after="120"/>
              <w:rPr>
                <w:rFonts w:ascii="Trebuchet MS" w:eastAsia="Calibri" w:hAnsi="Trebuchet MS" w:cs="Times New Roman"/>
                <w:b/>
                <w:color w:val="262626"/>
                <w:sz w:val="20"/>
                <w:szCs w:val="20"/>
              </w:rPr>
            </w:pPr>
          </w:p>
        </w:tc>
      </w:tr>
      <w:tr w:rsidR="00730E24" w:rsidRPr="006C656B" w14:paraId="6B09B84C" w14:textId="77777777" w:rsidTr="00730E24">
        <w:trPr>
          <w:trHeight w:val="696"/>
        </w:trPr>
        <w:tc>
          <w:tcPr>
            <w:tcW w:w="9072" w:type="dxa"/>
            <w:gridSpan w:val="3"/>
          </w:tcPr>
          <w:p w14:paraId="675CB7F2" w14:textId="11AAC14E" w:rsidR="00730E24" w:rsidRPr="00A025DD" w:rsidRDefault="00730E24" w:rsidP="00730E24">
            <w:pPr>
              <w:spacing w:after="120"/>
              <w:rPr>
                <w:lang w:val="nl-NL"/>
              </w:rPr>
            </w:pPr>
            <w:r w:rsidRPr="00696B9A">
              <w:rPr>
                <w:color w:val="00B0F0"/>
                <w:lang w:val="nl-NL"/>
              </w:rPr>
              <w:t>Beheersing van frequente woorden, woordcombinaties en vaste uitdrukkingen die volstaan om te voldoen aan elementaire communicatiebehoeften</w:t>
            </w:r>
          </w:p>
        </w:tc>
      </w:tr>
      <w:tr w:rsidR="00730E24" w:rsidRPr="006C656B" w14:paraId="0CEF1D75" w14:textId="77777777">
        <w:trPr>
          <w:trHeight w:val="646"/>
        </w:trPr>
        <w:tc>
          <w:tcPr>
            <w:tcW w:w="9072" w:type="dxa"/>
            <w:gridSpan w:val="3"/>
          </w:tcPr>
          <w:p w14:paraId="6EF01F56" w14:textId="476C61D0" w:rsidR="00730E24" w:rsidRPr="006C656B" w:rsidRDefault="00730E24" w:rsidP="00730E24">
            <w:pPr>
              <w:spacing w:after="120"/>
              <w:rPr>
                <w:rFonts w:ascii="Trebuchet MS" w:eastAsia="Calibri" w:hAnsi="Trebuchet MS" w:cs="Times New Roman"/>
                <w:b/>
                <w:color w:val="262626"/>
                <w:sz w:val="20"/>
                <w:szCs w:val="20"/>
              </w:rPr>
            </w:pPr>
            <w:r w:rsidRPr="00BD10A4">
              <w:rPr>
                <w:color w:val="00B0F0"/>
              </w:rPr>
              <w:t>Beheersing van bepaalde eenvoudige grammaticale constructies</w:t>
            </w:r>
            <w:r w:rsidR="00DC7415">
              <w:rPr>
                <w:color w:val="00B0F0"/>
              </w:rPr>
              <w:t>,</w:t>
            </w:r>
            <w:r w:rsidRPr="00BD10A4">
              <w:rPr>
                <w:color w:val="00B0F0"/>
              </w:rPr>
              <w:t xml:space="preserve"> ondanks het stelselmatig maken van elementaire fouten; begrip van boodschap door ontvanger komt meestal niet in het gedrang</w:t>
            </w:r>
          </w:p>
        </w:tc>
      </w:tr>
      <w:tr w:rsidR="00D61EC2" w:rsidRPr="006C656B" w14:paraId="0731EBB2" w14:textId="77777777">
        <w:trPr>
          <w:trHeight w:val="397"/>
        </w:trPr>
        <w:tc>
          <w:tcPr>
            <w:tcW w:w="7088" w:type="dxa"/>
            <w:tcBorders>
              <w:right w:val="nil"/>
            </w:tcBorders>
            <w:shd w:val="clear" w:color="auto" w:fill="4CBCC5"/>
          </w:tcPr>
          <w:p w14:paraId="4C49C4AE" w14:textId="77777777" w:rsidR="00D61EC2" w:rsidRPr="006C656B" w:rsidRDefault="00D61EC2">
            <w:pPr>
              <w:spacing w:after="120"/>
              <w:rPr>
                <w:rFonts w:eastAsia="Calibri" w:cstheme="minorHAnsi"/>
                <w:sz w:val="20"/>
                <w:szCs w:val="20"/>
              </w:rPr>
            </w:pPr>
            <w:r w:rsidRPr="006C656B">
              <w:rPr>
                <w:rFonts w:eastAsia="Calibri" w:cstheme="minorHAnsi"/>
                <w:b/>
                <w:color w:val="FFFFFF"/>
                <w:szCs w:val="20"/>
              </w:rPr>
              <w:lastRenderedPageBreak/>
              <w:t>Taalvariëteit</w:t>
            </w:r>
          </w:p>
        </w:tc>
        <w:tc>
          <w:tcPr>
            <w:tcW w:w="992" w:type="dxa"/>
            <w:tcBorders>
              <w:left w:val="nil"/>
              <w:right w:val="nil"/>
            </w:tcBorders>
            <w:shd w:val="clear" w:color="auto" w:fill="4CBCC5"/>
          </w:tcPr>
          <w:p w14:paraId="450B235F"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758DD62"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265099C0" w14:textId="77777777">
        <w:trPr>
          <w:trHeight w:val="397"/>
        </w:trPr>
        <w:tc>
          <w:tcPr>
            <w:tcW w:w="9072" w:type="dxa"/>
            <w:gridSpan w:val="3"/>
            <w:tcBorders>
              <w:right w:val="single" w:sz="4" w:space="0" w:color="auto"/>
            </w:tcBorders>
          </w:tcPr>
          <w:p w14:paraId="212BBF24" w14:textId="77777777" w:rsidR="00D61EC2" w:rsidRPr="006C656B" w:rsidRDefault="00D61EC2">
            <w:pPr>
              <w:spacing w:after="120"/>
              <w:rPr>
                <w:rFonts w:ascii="Trebuchet MS" w:eastAsia="Calibri" w:hAnsi="Trebuchet MS" w:cs="Times New Roman"/>
                <w:b/>
                <w:color w:val="262626"/>
                <w:sz w:val="20"/>
                <w:szCs w:val="20"/>
              </w:rPr>
            </w:pPr>
            <w:r>
              <w:t>G</w:t>
            </w:r>
            <w:r w:rsidRPr="006C656B">
              <w:t xml:space="preserve">epast </w:t>
            </w:r>
            <w:r w:rsidRPr="00045568">
              <w:t>register</w:t>
            </w:r>
            <w:r w:rsidRPr="006C656B">
              <w:t xml:space="preserve"> </w:t>
            </w:r>
          </w:p>
        </w:tc>
      </w:tr>
      <w:tr w:rsidR="00D61EC2" w:rsidRPr="006C656B" w14:paraId="6408174D" w14:textId="77777777">
        <w:trPr>
          <w:trHeight w:val="397"/>
        </w:trPr>
        <w:tc>
          <w:tcPr>
            <w:tcW w:w="9072" w:type="dxa"/>
            <w:gridSpan w:val="3"/>
            <w:tcBorders>
              <w:right w:val="single" w:sz="4" w:space="0" w:color="auto"/>
            </w:tcBorders>
          </w:tcPr>
          <w:p w14:paraId="7D273423" w14:textId="67ADDFC8" w:rsidR="00D61EC2" w:rsidRPr="006C656B" w:rsidRDefault="00D61EC2">
            <w:pPr>
              <w:spacing w:after="120"/>
              <w:rPr>
                <w:rFonts w:ascii="Trebuchet MS" w:eastAsia="Calibri" w:hAnsi="Trebuchet MS" w:cs="Times New Roman"/>
                <w:b/>
                <w:color w:val="262626"/>
                <w:sz w:val="20"/>
                <w:szCs w:val="20"/>
              </w:rPr>
            </w:pPr>
            <w:r>
              <w:t xml:space="preserve">Gepaste beleefdheidsconventies </w:t>
            </w:r>
            <w:r w:rsidRPr="00C5606E">
              <w:rPr>
                <w:color w:val="00B0F0"/>
              </w:rPr>
              <w:t>bij alledaagse taalhandelingen</w:t>
            </w:r>
          </w:p>
        </w:tc>
      </w:tr>
      <w:tr w:rsidR="00D61EC2" w:rsidRPr="006C656B" w14:paraId="6882F75B" w14:textId="77777777">
        <w:trPr>
          <w:trHeight w:val="397"/>
        </w:trPr>
        <w:tc>
          <w:tcPr>
            <w:tcW w:w="7088" w:type="dxa"/>
            <w:tcBorders>
              <w:right w:val="nil"/>
            </w:tcBorders>
            <w:shd w:val="clear" w:color="auto" w:fill="4CBCC5"/>
          </w:tcPr>
          <w:p w14:paraId="2572D717" w14:textId="77777777" w:rsidR="00D61EC2" w:rsidRPr="006C656B" w:rsidRDefault="00D61EC2">
            <w:pPr>
              <w:spacing w:after="12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41B25955" w14:textId="77777777" w:rsidR="00D61EC2" w:rsidRPr="006C656B" w:rsidRDefault="00D61EC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219F2C2" w14:textId="77777777" w:rsidR="00D61EC2" w:rsidRPr="006C656B" w:rsidRDefault="00D61EC2">
            <w:pPr>
              <w:spacing w:after="120"/>
              <w:rPr>
                <w:rFonts w:ascii="Trebuchet MS" w:eastAsia="Calibri" w:hAnsi="Trebuchet MS" w:cs="Times New Roman"/>
                <w:b/>
                <w:color w:val="262626"/>
                <w:sz w:val="20"/>
                <w:szCs w:val="20"/>
              </w:rPr>
            </w:pPr>
          </w:p>
        </w:tc>
      </w:tr>
      <w:tr w:rsidR="00D61EC2" w:rsidRPr="006C656B" w14:paraId="6F840940" w14:textId="77777777">
        <w:trPr>
          <w:trHeight w:val="397"/>
        </w:trPr>
        <w:tc>
          <w:tcPr>
            <w:tcW w:w="9072" w:type="dxa"/>
            <w:gridSpan w:val="3"/>
            <w:tcBorders>
              <w:right w:val="single" w:sz="4" w:space="0" w:color="auto"/>
            </w:tcBorders>
          </w:tcPr>
          <w:p w14:paraId="03585A12" w14:textId="77777777" w:rsidR="00D61EC2" w:rsidRPr="006C656B" w:rsidRDefault="00D61EC2">
            <w:pPr>
              <w:spacing w:after="120"/>
              <w:rPr>
                <w:rFonts w:ascii="Trebuchet MS" w:eastAsia="Calibri" w:hAnsi="Trebuchet MS" w:cs="Times New Roman"/>
                <w:b/>
                <w:color w:val="262626"/>
                <w:sz w:val="20"/>
                <w:szCs w:val="20"/>
              </w:rPr>
            </w:pPr>
            <w:r w:rsidRPr="006C656B">
              <w:t xml:space="preserve">Met behulp van </w:t>
            </w:r>
            <w:r>
              <w:t>ondersteunende</w:t>
            </w:r>
            <w:r w:rsidRPr="006C656B">
              <w:t xml:space="preserve"> middelen</w:t>
            </w:r>
          </w:p>
        </w:tc>
      </w:tr>
    </w:tbl>
    <w:p w14:paraId="71E04321" w14:textId="77777777" w:rsidR="00645619" w:rsidRDefault="00645619" w:rsidP="00645619">
      <w:pPr>
        <w:pStyle w:val="Kop4"/>
        <w:spacing w:before="240"/>
      </w:pPr>
      <w:bookmarkStart w:id="176" w:name="_Woordenschat_voor_receptie_1"/>
      <w:bookmarkEnd w:id="176"/>
      <w:r>
        <w:t>Woordenschat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645619" w:rsidRPr="006C656B" w14:paraId="55363484" w14:textId="77777777">
        <w:trPr>
          <w:trHeight w:val="397"/>
        </w:trPr>
        <w:tc>
          <w:tcPr>
            <w:tcW w:w="7088" w:type="dxa"/>
            <w:tcBorders>
              <w:right w:val="nil"/>
            </w:tcBorders>
            <w:shd w:val="clear" w:color="auto" w:fill="4CBCC5"/>
          </w:tcPr>
          <w:p w14:paraId="437C3ACE" w14:textId="77777777" w:rsidR="00645619" w:rsidRPr="006C656B" w:rsidRDefault="00645619">
            <w:pPr>
              <w:spacing w:after="120"/>
              <w:rPr>
                <w:b/>
              </w:rPr>
            </w:pPr>
            <w:r w:rsidRPr="006C656B">
              <w:rPr>
                <w:b/>
                <w:color w:val="FFFFFF" w:themeColor="background1"/>
              </w:rPr>
              <w:t xml:space="preserve">Woordenschat </w:t>
            </w:r>
          </w:p>
        </w:tc>
        <w:tc>
          <w:tcPr>
            <w:tcW w:w="992" w:type="dxa"/>
            <w:tcBorders>
              <w:left w:val="nil"/>
              <w:right w:val="nil"/>
            </w:tcBorders>
            <w:shd w:val="clear" w:color="auto" w:fill="4CBCC5"/>
          </w:tcPr>
          <w:p w14:paraId="0FE8C762" w14:textId="77777777" w:rsidR="00645619" w:rsidRPr="008924DF" w:rsidRDefault="00645619">
            <w:pPr>
              <w:spacing w:after="120"/>
              <w:jc w:val="center"/>
              <w:rPr>
                <w:b/>
                <w:color w:val="FFFFFF" w:themeColor="background1"/>
              </w:rPr>
            </w:pPr>
            <w:r w:rsidRPr="008924DF">
              <w:rPr>
                <w:b/>
                <w:color w:val="FFFFFF" w:themeColor="background1"/>
              </w:rPr>
              <w:t>Lu</w:t>
            </w:r>
          </w:p>
        </w:tc>
        <w:tc>
          <w:tcPr>
            <w:tcW w:w="992" w:type="dxa"/>
            <w:tcBorders>
              <w:left w:val="nil"/>
              <w:right w:val="nil"/>
            </w:tcBorders>
            <w:shd w:val="clear" w:color="auto" w:fill="4CBCC5"/>
          </w:tcPr>
          <w:p w14:paraId="7035A635" w14:textId="77777777" w:rsidR="00645619" w:rsidRPr="008924DF" w:rsidRDefault="00645619">
            <w:pPr>
              <w:spacing w:after="120"/>
              <w:jc w:val="center"/>
              <w:rPr>
                <w:b/>
                <w:color w:val="FFFFFF" w:themeColor="background1"/>
              </w:rPr>
            </w:pPr>
            <w:r w:rsidRPr="008924DF">
              <w:rPr>
                <w:b/>
                <w:color w:val="FFFFFF" w:themeColor="background1"/>
              </w:rPr>
              <w:t>Le</w:t>
            </w:r>
          </w:p>
        </w:tc>
      </w:tr>
      <w:tr w:rsidR="00645619" w:rsidRPr="006C656B" w14:paraId="2A034F5A" w14:textId="77777777">
        <w:trPr>
          <w:trHeight w:val="397"/>
        </w:trPr>
        <w:tc>
          <w:tcPr>
            <w:tcW w:w="7088" w:type="dxa"/>
          </w:tcPr>
          <w:p w14:paraId="076B3C93" w14:textId="1AB38F68" w:rsidR="00645619" w:rsidRPr="00D70857" w:rsidRDefault="00A025DD">
            <w:pPr>
              <w:spacing w:after="120"/>
            </w:pPr>
            <w:r w:rsidRPr="005B2852">
              <w:t xml:space="preserve">Hoofdzakelijk </w:t>
            </w:r>
            <w:r>
              <w:t xml:space="preserve">transparante woorden, de meest </w:t>
            </w:r>
            <w:r w:rsidRPr="005B2852">
              <w:t xml:space="preserve">frequente woorden, woordcombinaties en vaste uitdrukkingen uit een </w:t>
            </w:r>
            <w:r>
              <w:t xml:space="preserve">zeer </w:t>
            </w:r>
            <w:r w:rsidRPr="005B2852">
              <w:t xml:space="preserve">beperkte waaier aan relevante thema’s binnen het persoonlijke, publieke, educatieve </w:t>
            </w:r>
            <w:r>
              <w:t>of</w:t>
            </w:r>
            <w:r w:rsidRPr="005B2852">
              <w:t xml:space="preserve"> professionele domein</w:t>
            </w:r>
          </w:p>
        </w:tc>
        <w:tc>
          <w:tcPr>
            <w:tcW w:w="992" w:type="dxa"/>
            <w:tcBorders>
              <w:right w:val="single" w:sz="4" w:space="0" w:color="auto"/>
            </w:tcBorders>
            <w:shd w:val="clear" w:color="auto" w:fill="A8AF37"/>
          </w:tcPr>
          <w:p w14:paraId="37FF8D2C" w14:textId="77777777" w:rsidR="00645619" w:rsidRPr="006C656B" w:rsidRDefault="00645619">
            <w:pPr>
              <w:spacing w:after="120"/>
              <w:rPr>
                <w:b/>
              </w:rPr>
            </w:pPr>
          </w:p>
        </w:tc>
        <w:tc>
          <w:tcPr>
            <w:tcW w:w="992" w:type="dxa"/>
            <w:tcBorders>
              <w:left w:val="single" w:sz="4" w:space="0" w:color="auto"/>
              <w:right w:val="single" w:sz="4" w:space="0" w:color="auto"/>
            </w:tcBorders>
            <w:shd w:val="clear" w:color="auto" w:fill="A8AF37"/>
          </w:tcPr>
          <w:p w14:paraId="61D7AC8C" w14:textId="77777777" w:rsidR="00645619" w:rsidRPr="006C656B" w:rsidRDefault="00645619">
            <w:pPr>
              <w:spacing w:after="120"/>
              <w:rPr>
                <w:b/>
              </w:rPr>
            </w:pPr>
          </w:p>
        </w:tc>
      </w:tr>
    </w:tbl>
    <w:p w14:paraId="5C07F707" w14:textId="77777777" w:rsidR="00645619" w:rsidRDefault="00645619" w:rsidP="00645619">
      <w:pPr>
        <w:pStyle w:val="Kop4"/>
        <w:spacing w:before="240"/>
      </w:pPr>
      <w:bookmarkStart w:id="177" w:name="_Woordenschat_voor_productie"/>
      <w:bookmarkEnd w:id="177"/>
      <w:r>
        <w:t>Woordenschat voor productie en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645619" w:rsidRPr="006C656B" w14:paraId="672A6A7A" w14:textId="77777777">
        <w:trPr>
          <w:trHeight w:val="397"/>
        </w:trPr>
        <w:tc>
          <w:tcPr>
            <w:tcW w:w="7088" w:type="dxa"/>
            <w:tcBorders>
              <w:right w:val="nil"/>
            </w:tcBorders>
            <w:shd w:val="clear" w:color="auto" w:fill="4CBCC5"/>
          </w:tcPr>
          <w:p w14:paraId="389C9E63" w14:textId="77777777" w:rsidR="00645619" w:rsidRPr="006C656B" w:rsidRDefault="00645619">
            <w:pPr>
              <w:spacing w:after="120"/>
              <w:rPr>
                <w:rFonts w:eastAsia="Calibri" w:cstheme="minorHAnsi"/>
                <w:sz w:val="20"/>
                <w:szCs w:val="20"/>
              </w:rPr>
            </w:pPr>
            <w:r>
              <w:rPr>
                <w:rFonts w:eastAsia="Calibri" w:cstheme="minorHAnsi"/>
                <w:b/>
                <w:color w:val="FFFFFF"/>
                <w:szCs w:val="20"/>
              </w:rPr>
              <w:t>Bouwstenen</w:t>
            </w:r>
          </w:p>
        </w:tc>
        <w:tc>
          <w:tcPr>
            <w:tcW w:w="992" w:type="dxa"/>
            <w:tcBorders>
              <w:left w:val="nil"/>
              <w:right w:val="nil"/>
            </w:tcBorders>
            <w:shd w:val="clear" w:color="auto" w:fill="4CBCC5"/>
          </w:tcPr>
          <w:p w14:paraId="6B750372" w14:textId="77777777" w:rsidR="00645619" w:rsidRPr="008924DF" w:rsidRDefault="00645619">
            <w:pPr>
              <w:spacing w:after="120"/>
              <w:jc w:val="center"/>
              <w:rPr>
                <w:rFonts w:eastAsia="Calibri" w:cstheme="minorHAnsi"/>
                <w:b/>
                <w:color w:val="FFFFFF"/>
                <w:szCs w:val="20"/>
              </w:rPr>
            </w:pPr>
            <w:proofErr w:type="spellStart"/>
            <w:r w:rsidRPr="008924DF">
              <w:rPr>
                <w:rFonts w:eastAsia="Calibri" w:cstheme="minorHAnsi"/>
                <w:b/>
                <w:color w:val="FFFFFF"/>
                <w:szCs w:val="20"/>
              </w:rPr>
              <w:t>Spr</w:t>
            </w:r>
            <w:proofErr w:type="spellEnd"/>
            <w:r>
              <w:rPr>
                <w:rFonts w:eastAsia="Calibri" w:cstheme="minorHAnsi"/>
                <w:b/>
                <w:color w:val="FFFFFF"/>
                <w:szCs w:val="20"/>
              </w:rPr>
              <w:t>/MI</w:t>
            </w:r>
          </w:p>
        </w:tc>
        <w:tc>
          <w:tcPr>
            <w:tcW w:w="992" w:type="dxa"/>
            <w:tcBorders>
              <w:left w:val="nil"/>
              <w:right w:val="nil"/>
            </w:tcBorders>
            <w:shd w:val="clear" w:color="auto" w:fill="4CBCC5"/>
          </w:tcPr>
          <w:p w14:paraId="03121132" w14:textId="77777777" w:rsidR="00645619" w:rsidRPr="008924DF" w:rsidRDefault="00645619">
            <w:pPr>
              <w:spacing w:after="120"/>
              <w:jc w:val="center"/>
              <w:rPr>
                <w:rFonts w:eastAsia="Calibri" w:cstheme="minorHAnsi"/>
                <w:b/>
                <w:color w:val="FFFFFF"/>
                <w:szCs w:val="20"/>
              </w:rPr>
            </w:pPr>
            <w:r w:rsidRPr="008924DF">
              <w:rPr>
                <w:rFonts w:eastAsia="Calibri" w:cstheme="minorHAnsi"/>
                <w:b/>
                <w:color w:val="FFFFFF"/>
                <w:szCs w:val="20"/>
              </w:rPr>
              <w:t>Sch</w:t>
            </w:r>
          </w:p>
        </w:tc>
      </w:tr>
      <w:tr w:rsidR="00645619" w:rsidRPr="006C656B" w14:paraId="42357766" w14:textId="77777777">
        <w:trPr>
          <w:trHeight w:val="1505"/>
        </w:trPr>
        <w:tc>
          <w:tcPr>
            <w:tcW w:w="7088" w:type="dxa"/>
          </w:tcPr>
          <w:p w14:paraId="6143B6D1" w14:textId="28E24D6C" w:rsidR="00645619" w:rsidRPr="004355CC" w:rsidRDefault="00A025DD">
            <w:pPr>
              <w:spacing w:after="120"/>
              <w:rPr>
                <w:lang w:val="nl-NL"/>
              </w:rPr>
            </w:pPr>
            <w:r w:rsidRPr="006050AB">
              <w:rPr>
                <w:lang w:val="nl-NL"/>
              </w:rPr>
              <w:t>Beheersing van</w:t>
            </w:r>
            <w:r>
              <w:rPr>
                <w:lang w:val="nl-NL"/>
              </w:rPr>
              <w:t xml:space="preserve"> hoofdzakelijk geïsoleerde woorden, de meest</w:t>
            </w:r>
            <w:r w:rsidRPr="006050AB">
              <w:rPr>
                <w:lang w:val="nl-NL"/>
              </w:rPr>
              <w:t xml:space="preserve"> frequente woorden, </w:t>
            </w:r>
            <w:r>
              <w:rPr>
                <w:lang w:val="nl-NL"/>
              </w:rPr>
              <w:t xml:space="preserve">transparante woorden, </w:t>
            </w:r>
            <w:r w:rsidRPr="006050AB">
              <w:rPr>
                <w:lang w:val="nl-NL"/>
              </w:rPr>
              <w:t xml:space="preserve">woordcombinaties en vaste uitdrukkingen </w:t>
            </w:r>
            <w:r w:rsidR="006E01F3">
              <w:rPr>
                <w:lang w:val="nl-NL"/>
              </w:rPr>
              <w:t xml:space="preserve">die toelaten </w:t>
            </w:r>
            <w:r w:rsidRPr="006050AB">
              <w:rPr>
                <w:lang w:val="nl-NL"/>
              </w:rPr>
              <w:t xml:space="preserve">om te voldoen aan </w:t>
            </w:r>
            <w:r>
              <w:rPr>
                <w:lang w:val="nl-NL"/>
              </w:rPr>
              <w:t xml:space="preserve">de meest </w:t>
            </w:r>
            <w:r w:rsidRPr="006050AB">
              <w:rPr>
                <w:lang w:val="nl-NL"/>
              </w:rPr>
              <w:t xml:space="preserve">elementaire communicatiebehoeften binnen een </w:t>
            </w:r>
            <w:r>
              <w:rPr>
                <w:lang w:val="nl-NL"/>
              </w:rPr>
              <w:t xml:space="preserve">zeer </w:t>
            </w:r>
            <w:r w:rsidRPr="006050AB">
              <w:rPr>
                <w:lang w:val="nl-NL"/>
              </w:rPr>
              <w:t xml:space="preserve">beperkte waaier aan relevante thema’s uit het persoonlijke, publieke, educatieve </w:t>
            </w:r>
            <w:r>
              <w:rPr>
                <w:lang w:val="nl-NL"/>
              </w:rPr>
              <w:t>of</w:t>
            </w:r>
            <w:r w:rsidRPr="006050AB">
              <w:rPr>
                <w:lang w:val="nl-NL"/>
              </w:rPr>
              <w:t xml:space="preserve"> professionele domein</w:t>
            </w:r>
            <w:r>
              <w:rPr>
                <w:lang w:val="nl-NL"/>
              </w:rPr>
              <w:t>.</w:t>
            </w:r>
          </w:p>
        </w:tc>
        <w:tc>
          <w:tcPr>
            <w:tcW w:w="992" w:type="dxa"/>
            <w:tcBorders>
              <w:left w:val="single" w:sz="4" w:space="0" w:color="auto"/>
              <w:right w:val="single" w:sz="4" w:space="0" w:color="auto"/>
            </w:tcBorders>
            <w:shd w:val="clear" w:color="auto" w:fill="A8AF37"/>
          </w:tcPr>
          <w:p w14:paraId="7DC9615D" w14:textId="77777777" w:rsidR="00645619" w:rsidRPr="006C656B" w:rsidRDefault="00645619">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1A92D23" w14:textId="77777777" w:rsidR="00645619" w:rsidRPr="006C656B" w:rsidRDefault="00645619">
            <w:pPr>
              <w:spacing w:after="120"/>
              <w:rPr>
                <w:rFonts w:ascii="Trebuchet MS" w:eastAsia="Calibri" w:hAnsi="Trebuchet MS" w:cs="Times New Roman"/>
                <w:b/>
                <w:color w:val="262626"/>
                <w:sz w:val="20"/>
                <w:szCs w:val="20"/>
              </w:rPr>
            </w:pPr>
          </w:p>
        </w:tc>
      </w:tr>
    </w:tbl>
    <w:p w14:paraId="5A755645" w14:textId="77777777" w:rsidR="001173B1" w:rsidRDefault="001332B5" w:rsidP="00E42F24">
      <w:pPr>
        <w:pStyle w:val="Kop1"/>
      </w:pPr>
      <w:bookmarkStart w:id="178" w:name="_Toc121484789"/>
      <w:bookmarkStart w:id="179" w:name="_Toc127295268"/>
      <w:bookmarkStart w:id="180" w:name="_Toc128941190"/>
      <w:bookmarkStart w:id="181" w:name="_Toc129036357"/>
      <w:bookmarkStart w:id="182" w:name="_Toc129199586"/>
      <w:bookmarkStart w:id="183" w:name="_Toc158723928"/>
      <w:r>
        <w:t>Basisuitrusting</w:t>
      </w:r>
      <w:bookmarkEnd w:id="178"/>
      <w:bookmarkEnd w:id="179"/>
      <w:bookmarkEnd w:id="180"/>
      <w:bookmarkEnd w:id="181"/>
      <w:bookmarkEnd w:id="182"/>
      <w:bookmarkEnd w:id="183"/>
    </w:p>
    <w:p w14:paraId="627B6F47" w14:textId="77777777" w:rsidR="00A00764" w:rsidRDefault="00A00764" w:rsidP="00A00764">
      <w:r>
        <w:t>Basisuitrusting verwijst naar de infrastructuur en het (didactisch) materiaal die beschikbaar moeten zijn voor de realisatie van de leerplandoelen.</w:t>
      </w:r>
    </w:p>
    <w:p w14:paraId="62DD66F2" w14:textId="77777777" w:rsidR="00A00764" w:rsidRDefault="00A00764" w:rsidP="00A00764">
      <w:r>
        <w:t>Een leslokaal</w:t>
      </w:r>
    </w:p>
    <w:p w14:paraId="62C35051" w14:textId="23F152BD" w:rsidR="00A00764" w:rsidRDefault="00A00764" w:rsidP="00A00764">
      <w:pPr>
        <w:pStyle w:val="Opsomming1"/>
        <w:numPr>
          <w:ilvl w:val="0"/>
          <w:numId w:val="3"/>
        </w:numPr>
      </w:pPr>
      <w:proofErr w:type="gramStart"/>
      <w:r>
        <w:t>dat</w:t>
      </w:r>
      <w:proofErr w:type="gramEnd"/>
      <w:r>
        <w:t xml:space="preserve"> qua grootte, akoestiek en inrichting geschikt is om communicatieve werkvormen te organiseren;</w:t>
      </w:r>
    </w:p>
    <w:p w14:paraId="79ED1DAC" w14:textId="77777777" w:rsidR="00A00764" w:rsidRDefault="00A00764" w:rsidP="00A0076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proofErr w:type="gramStart"/>
      <w:r>
        <w:t>met</w:t>
      </w:r>
      <w:proofErr w:type="gramEnd"/>
      <w:r>
        <w:t xml:space="preserve"> de mogelijkheid om (bewegend beeld) kwaliteitsvol te projecteren;</w:t>
      </w:r>
    </w:p>
    <w:p w14:paraId="23B7C166" w14:textId="77777777" w:rsidR="00A00764" w:rsidRDefault="00A00764" w:rsidP="00A00764">
      <w:pPr>
        <w:pStyle w:val="Opsomming1"/>
        <w:numPr>
          <w:ilvl w:val="0"/>
          <w:numId w:val="3"/>
        </w:numPr>
      </w:pPr>
      <w:proofErr w:type="gramStart"/>
      <w:r>
        <w:t>met</w:t>
      </w:r>
      <w:proofErr w:type="gramEnd"/>
      <w:r>
        <w:t xml:space="preserve"> de mogelijkheid om geluid kwaliteitsvol weer te geven;</w:t>
      </w:r>
    </w:p>
    <w:p w14:paraId="42D3F97C" w14:textId="77777777" w:rsidR="00F502A3" w:rsidRDefault="00A00764" w:rsidP="00A00764">
      <w:pPr>
        <w:pStyle w:val="Opsomming1"/>
        <w:numPr>
          <w:ilvl w:val="0"/>
          <w:numId w:val="3"/>
        </w:numPr>
      </w:pPr>
      <w:proofErr w:type="gramStart"/>
      <w:r>
        <w:t>met</w:t>
      </w:r>
      <w:proofErr w:type="gramEnd"/>
      <w:r>
        <w:t xml:space="preserve"> de mogelijkheid om draadloos internet te raadplegen met een aanvaardbare snelheid</w:t>
      </w:r>
      <w:r w:rsidR="00F502A3">
        <w:t>;</w:t>
      </w:r>
    </w:p>
    <w:p w14:paraId="5B831A34" w14:textId="38D2885C" w:rsidR="00A00764" w:rsidRDefault="00F502A3" w:rsidP="00F502A3">
      <w:pPr>
        <w:pStyle w:val="Opsomming1"/>
        <w:numPr>
          <w:ilvl w:val="0"/>
          <w:numId w:val="3"/>
        </w:numPr>
      </w:pPr>
      <w:proofErr w:type="gramStart"/>
      <w:r>
        <w:t>met</w:t>
      </w:r>
      <w:proofErr w:type="gramEnd"/>
      <w:r>
        <w:t xml:space="preserve"> </w:t>
      </w:r>
      <w:r w:rsidRPr="0095269D">
        <w:t>toegang tot (niet-)digitale woordenboeken, naslagwerken en bronnen aangepast aan het taalniveau van de leerlingen.</w:t>
      </w:r>
      <w:r w:rsidR="007B5E67">
        <w:t xml:space="preserve"> </w:t>
      </w:r>
      <w:r w:rsidR="00A07819">
        <w:t xml:space="preserve"> </w:t>
      </w:r>
    </w:p>
    <w:p w14:paraId="4F9126EA" w14:textId="77777777" w:rsidR="00636CF1" w:rsidRPr="00636CF1" w:rsidRDefault="00636CF1" w:rsidP="00A00764">
      <w:r w:rsidRPr="00636CF1">
        <w:t>Toegang tot (mobile) devices voor leerlingen</w:t>
      </w:r>
      <w:r>
        <w:t>.</w:t>
      </w:r>
    </w:p>
    <w:p w14:paraId="793C1F2E" w14:textId="77777777" w:rsidR="00C5324F" w:rsidRPr="00476254" w:rsidRDefault="00C5324F" w:rsidP="00C5324F">
      <w:pPr>
        <w:pStyle w:val="Kop1"/>
      </w:pPr>
      <w:bookmarkStart w:id="184" w:name="_Toc130635187"/>
      <w:bookmarkStart w:id="185" w:name="_Toc158723929"/>
      <w:bookmarkStart w:id="186" w:name="_Toc54974888"/>
      <w:r w:rsidRPr="00476254">
        <w:t>Glossarium</w:t>
      </w:r>
      <w:bookmarkEnd w:id="184"/>
      <w:bookmarkEnd w:id="185"/>
    </w:p>
    <w:p w14:paraId="128514A9" w14:textId="77777777" w:rsidR="00C5324F" w:rsidRDefault="00C5324F" w:rsidP="00C5324F">
      <w:bookmarkStart w:id="187"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tc>
          <w:tcPr>
            <w:tcW w:w="2405" w:type="dxa"/>
            <w:shd w:val="clear" w:color="auto" w:fill="E7E6E6"/>
            <w:tcMar>
              <w:top w:w="57" w:type="dxa"/>
              <w:bottom w:w="57" w:type="dxa"/>
            </w:tcMar>
          </w:tcPr>
          <w:p w14:paraId="16764F12" w14:textId="77777777" w:rsidR="00725F0D" w:rsidRPr="00C62228" w:rsidRDefault="00725F0D">
            <w:pPr>
              <w:rPr>
                <w:rFonts w:ascii="Calibri" w:eastAsia="Calibri" w:hAnsi="Calibri" w:cs="Calibri"/>
                <w:b/>
                <w:bCs/>
                <w:color w:val="595959"/>
                <w:sz w:val="20"/>
                <w:szCs w:val="20"/>
                <w:lang w:val="nl-NL"/>
              </w:rPr>
            </w:pPr>
            <w:bookmarkStart w:id="188" w:name="_Hlk128927529"/>
            <w:bookmarkStart w:id="189" w:name="_Toc130635188"/>
            <w:bookmarkEnd w:id="187"/>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53C41771"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tc>
          <w:tcPr>
            <w:tcW w:w="2405" w:type="dxa"/>
            <w:tcMar>
              <w:top w:w="57" w:type="dxa"/>
              <w:bottom w:w="57" w:type="dxa"/>
            </w:tcMar>
          </w:tcPr>
          <w:p w14:paraId="3596446C"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tc>
          <w:tcPr>
            <w:tcW w:w="2405" w:type="dxa"/>
            <w:tcMar>
              <w:top w:w="57" w:type="dxa"/>
              <w:bottom w:w="57" w:type="dxa"/>
            </w:tcMar>
          </w:tcPr>
          <w:p w14:paraId="3A75475A"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tc>
          <w:tcPr>
            <w:tcW w:w="2405" w:type="dxa"/>
            <w:tcMar>
              <w:top w:w="57" w:type="dxa"/>
              <w:bottom w:w="57" w:type="dxa"/>
            </w:tcMar>
          </w:tcPr>
          <w:p w14:paraId="3E54804A"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tc>
          <w:tcPr>
            <w:tcW w:w="2405" w:type="dxa"/>
            <w:tcMar>
              <w:top w:w="57" w:type="dxa"/>
              <w:bottom w:w="57" w:type="dxa"/>
            </w:tcMar>
          </w:tcPr>
          <w:p w14:paraId="26FC00F3"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pPr>
              <w:rPr>
                <w:rFonts w:ascii="Calibri" w:eastAsia="Calibri" w:hAnsi="Calibri" w:cs="Calibri"/>
                <w:color w:val="595959"/>
                <w:sz w:val="20"/>
                <w:szCs w:val="20"/>
                <w:lang w:val="nl-NL"/>
              </w:rPr>
            </w:pPr>
          </w:p>
        </w:tc>
      </w:tr>
      <w:tr w:rsidR="00725F0D" w:rsidRPr="00C62228" w14:paraId="3C70224A" w14:textId="77777777">
        <w:tc>
          <w:tcPr>
            <w:tcW w:w="2405" w:type="dxa"/>
            <w:tcMar>
              <w:top w:w="57" w:type="dxa"/>
              <w:bottom w:w="57" w:type="dxa"/>
            </w:tcMar>
          </w:tcPr>
          <w:p w14:paraId="05C4EFF8"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pPr>
              <w:rPr>
                <w:rFonts w:ascii="Calibri" w:eastAsia="Calibri" w:hAnsi="Calibri" w:cs="Calibri"/>
                <w:color w:val="595959"/>
                <w:sz w:val="20"/>
                <w:szCs w:val="20"/>
                <w:lang w:val="nl-NL"/>
              </w:rPr>
            </w:pPr>
          </w:p>
        </w:tc>
      </w:tr>
      <w:tr w:rsidR="00725F0D" w:rsidRPr="00C62228" w14:paraId="6FFF8B00" w14:textId="77777777">
        <w:tc>
          <w:tcPr>
            <w:tcW w:w="2405" w:type="dxa"/>
            <w:tcMar>
              <w:top w:w="57" w:type="dxa"/>
              <w:bottom w:w="57" w:type="dxa"/>
            </w:tcMar>
          </w:tcPr>
          <w:p w14:paraId="34E03F8F"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pPr>
              <w:rPr>
                <w:rFonts w:ascii="Calibri" w:eastAsia="Calibri" w:hAnsi="Calibri" w:cs="Calibri"/>
                <w:color w:val="595959"/>
                <w:sz w:val="20"/>
                <w:szCs w:val="20"/>
                <w:lang w:val="nl-NL"/>
              </w:rPr>
            </w:pPr>
          </w:p>
        </w:tc>
      </w:tr>
      <w:tr w:rsidR="00725F0D" w:rsidRPr="00C62228" w14:paraId="115293D3" w14:textId="77777777">
        <w:tc>
          <w:tcPr>
            <w:tcW w:w="2405" w:type="dxa"/>
            <w:tcMar>
              <w:top w:w="57" w:type="dxa"/>
              <w:bottom w:w="57" w:type="dxa"/>
            </w:tcMar>
          </w:tcPr>
          <w:p w14:paraId="398464C1"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pPr>
              <w:rPr>
                <w:rFonts w:ascii="Calibri" w:eastAsia="Calibri" w:hAnsi="Calibri" w:cs="Calibri"/>
                <w:color w:val="595959"/>
                <w:sz w:val="20"/>
                <w:szCs w:val="20"/>
                <w:lang w:val="nl-NL"/>
              </w:rPr>
            </w:pPr>
          </w:p>
        </w:tc>
      </w:tr>
      <w:tr w:rsidR="00725F0D" w:rsidRPr="00C62228" w14:paraId="589BB720" w14:textId="77777777">
        <w:tc>
          <w:tcPr>
            <w:tcW w:w="2405" w:type="dxa"/>
            <w:tcMar>
              <w:top w:w="57" w:type="dxa"/>
              <w:bottom w:w="57" w:type="dxa"/>
            </w:tcMar>
          </w:tcPr>
          <w:p w14:paraId="27FDBB4E"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tc>
          <w:tcPr>
            <w:tcW w:w="2405" w:type="dxa"/>
            <w:tcMar>
              <w:top w:w="57" w:type="dxa"/>
              <w:bottom w:w="57" w:type="dxa"/>
            </w:tcMar>
          </w:tcPr>
          <w:p w14:paraId="68CD1F57"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tc>
          <w:tcPr>
            <w:tcW w:w="2405" w:type="dxa"/>
            <w:tcMar>
              <w:top w:w="57" w:type="dxa"/>
              <w:bottom w:w="57" w:type="dxa"/>
            </w:tcMar>
          </w:tcPr>
          <w:p w14:paraId="46CF1251"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pPr>
              <w:rPr>
                <w:rFonts w:ascii="Calibri" w:eastAsia="Calibri" w:hAnsi="Calibri" w:cs="Calibri"/>
                <w:color w:val="595959"/>
                <w:sz w:val="20"/>
                <w:szCs w:val="20"/>
                <w:lang w:val="nl-NL"/>
              </w:rPr>
            </w:pPr>
          </w:p>
        </w:tc>
      </w:tr>
      <w:tr w:rsidR="00725F0D" w:rsidRPr="00C62228" w14:paraId="184465CB" w14:textId="77777777">
        <w:tc>
          <w:tcPr>
            <w:tcW w:w="2405" w:type="dxa"/>
            <w:tcMar>
              <w:top w:w="57" w:type="dxa"/>
              <w:bottom w:w="57" w:type="dxa"/>
            </w:tcMar>
          </w:tcPr>
          <w:p w14:paraId="2F5E204C"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pPr>
              <w:rPr>
                <w:rFonts w:ascii="Calibri" w:eastAsia="Calibri" w:hAnsi="Calibri" w:cs="Calibri"/>
                <w:color w:val="595959"/>
                <w:sz w:val="20"/>
                <w:szCs w:val="20"/>
                <w:lang w:val="nl-NL"/>
              </w:rPr>
            </w:pPr>
          </w:p>
        </w:tc>
      </w:tr>
      <w:tr w:rsidR="00725F0D" w:rsidRPr="00C62228" w14:paraId="788414C4" w14:textId="77777777">
        <w:tc>
          <w:tcPr>
            <w:tcW w:w="2405" w:type="dxa"/>
            <w:tcMar>
              <w:top w:w="57" w:type="dxa"/>
              <w:bottom w:w="57" w:type="dxa"/>
            </w:tcMar>
          </w:tcPr>
          <w:p w14:paraId="1301E1FC"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pPr>
              <w:rPr>
                <w:rFonts w:ascii="Calibri" w:eastAsia="Calibri" w:hAnsi="Calibri" w:cs="Calibri"/>
                <w:color w:val="595959"/>
                <w:sz w:val="20"/>
                <w:szCs w:val="20"/>
                <w:lang w:val="nl-NL"/>
              </w:rPr>
            </w:pPr>
          </w:p>
        </w:tc>
      </w:tr>
      <w:tr w:rsidR="00725F0D" w:rsidRPr="00C62228" w14:paraId="335DCFBB" w14:textId="77777777">
        <w:tc>
          <w:tcPr>
            <w:tcW w:w="2405" w:type="dxa"/>
            <w:tcMar>
              <w:top w:w="57" w:type="dxa"/>
              <w:bottom w:w="57" w:type="dxa"/>
            </w:tcMar>
          </w:tcPr>
          <w:p w14:paraId="7E1D9EAE"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tc>
          <w:tcPr>
            <w:tcW w:w="2405" w:type="dxa"/>
            <w:tcMar>
              <w:top w:w="57" w:type="dxa"/>
              <w:bottom w:w="57" w:type="dxa"/>
            </w:tcMar>
          </w:tcPr>
          <w:p w14:paraId="30F6F840" w14:textId="77777777" w:rsidR="00725F0D" w:rsidRPr="00C62228" w:rsidRDefault="00725F0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tc>
          <w:tcPr>
            <w:tcW w:w="2405" w:type="dxa"/>
            <w:tcMar>
              <w:top w:w="57" w:type="dxa"/>
              <w:bottom w:w="57" w:type="dxa"/>
            </w:tcMar>
          </w:tcPr>
          <w:p w14:paraId="23EE7BB9"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pPr>
              <w:rPr>
                <w:rFonts w:ascii="Calibri" w:eastAsia="Calibri" w:hAnsi="Calibri" w:cs="Calibri"/>
                <w:color w:val="595959"/>
                <w:sz w:val="20"/>
                <w:szCs w:val="20"/>
                <w:lang w:val="nl-NL"/>
              </w:rPr>
            </w:pPr>
          </w:p>
        </w:tc>
      </w:tr>
      <w:tr w:rsidR="00725F0D" w:rsidRPr="00C62228" w14:paraId="7FB1F527" w14:textId="77777777">
        <w:tc>
          <w:tcPr>
            <w:tcW w:w="2405" w:type="dxa"/>
            <w:tcMar>
              <w:top w:w="57" w:type="dxa"/>
              <w:bottom w:w="57" w:type="dxa"/>
            </w:tcMar>
          </w:tcPr>
          <w:p w14:paraId="01A4DE85"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pPr>
              <w:rPr>
                <w:rFonts w:ascii="Calibri" w:eastAsia="Calibri" w:hAnsi="Calibri" w:cs="Calibri"/>
                <w:color w:val="595959"/>
                <w:sz w:val="20"/>
                <w:szCs w:val="20"/>
                <w:lang w:val="nl-NL"/>
              </w:rPr>
            </w:pPr>
          </w:p>
        </w:tc>
      </w:tr>
      <w:tr w:rsidR="00725F0D" w:rsidRPr="00C62228" w14:paraId="77317F2F" w14:textId="77777777">
        <w:tc>
          <w:tcPr>
            <w:tcW w:w="2405" w:type="dxa"/>
            <w:tcMar>
              <w:top w:w="57" w:type="dxa"/>
              <w:bottom w:w="57" w:type="dxa"/>
            </w:tcMar>
          </w:tcPr>
          <w:p w14:paraId="6916DA6B"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pPr>
              <w:rPr>
                <w:rFonts w:ascii="Calibri" w:eastAsia="Calibri" w:hAnsi="Calibri" w:cs="Calibri"/>
                <w:color w:val="595959"/>
                <w:sz w:val="20"/>
                <w:szCs w:val="20"/>
                <w:lang w:val="nl-NL"/>
              </w:rPr>
            </w:pPr>
          </w:p>
        </w:tc>
      </w:tr>
      <w:tr w:rsidR="00725F0D" w:rsidRPr="00C62228" w14:paraId="5EE15C0E" w14:textId="77777777">
        <w:tc>
          <w:tcPr>
            <w:tcW w:w="2405" w:type="dxa"/>
            <w:tcMar>
              <w:top w:w="57" w:type="dxa"/>
              <w:bottom w:w="57" w:type="dxa"/>
            </w:tcMar>
          </w:tcPr>
          <w:p w14:paraId="40E915A0"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pPr>
              <w:rPr>
                <w:rFonts w:ascii="Calibri" w:eastAsia="Calibri" w:hAnsi="Calibri" w:cs="Calibri"/>
                <w:color w:val="595959"/>
                <w:sz w:val="20"/>
                <w:szCs w:val="20"/>
                <w:lang w:val="nl-NL"/>
              </w:rPr>
            </w:pPr>
          </w:p>
        </w:tc>
      </w:tr>
      <w:tr w:rsidR="00725F0D" w:rsidRPr="00C62228" w14:paraId="23DD26D7" w14:textId="77777777">
        <w:trPr>
          <w:trHeight w:val="300"/>
        </w:trPr>
        <w:tc>
          <w:tcPr>
            <w:tcW w:w="2405" w:type="dxa"/>
            <w:tcMar>
              <w:top w:w="57" w:type="dxa"/>
              <w:bottom w:w="57" w:type="dxa"/>
            </w:tcMar>
          </w:tcPr>
          <w:p w14:paraId="06957FAC"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pPr>
              <w:rPr>
                <w:rFonts w:ascii="Calibri" w:eastAsia="Calibri" w:hAnsi="Calibri" w:cs="Calibri"/>
                <w:color w:val="595959"/>
                <w:sz w:val="20"/>
                <w:szCs w:val="20"/>
                <w:lang w:val="nl-NL"/>
              </w:rPr>
            </w:pPr>
          </w:p>
        </w:tc>
      </w:tr>
      <w:tr w:rsidR="00725F0D" w:rsidRPr="00C62228" w14:paraId="0D0A9986" w14:textId="77777777">
        <w:trPr>
          <w:trHeight w:val="300"/>
        </w:trPr>
        <w:tc>
          <w:tcPr>
            <w:tcW w:w="2405" w:type="dxa"/>
            <w:tcMar>
              <w:top w:w="57" w:type="dxa"/>
              <w:bottom w:w="57" w:type="dxa"/>
            </w:tcMar>
          </w:tcPr>
          <w:p w14:paraId="7627CD82"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tc>
          <w:tcPr>
            <w:tcW w:w="2405" w:type="dxa"/>
            <w:tcMar>
              <w:top w:w="57" w:type="dxa"/>
              <w:bottom w:w="57" w:type="dxa"/>
            </w:tcMar>
          </w:tcPr>
          <w:p w14:paraId="6AB06C5D"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tc>
          <w:tcPr>
            <w:tcW w:w="2405" w:type="dxa"/>
            <w:tcMar>
              <w:top w:w="57" w:type="dxa"/>
              <w:bottom w:w="57" w:type="dxa"/>
            </w:tcMar>
          </w:tcPr>
          <w:p w14:paraId="6A563C42"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tc>
          <w:tcPr>
            <w:tcW w:w="2405" w:type="dxa"/>
            <w:tcMar>
              <w:top w:w="57" w:type="dxa"/>
              <w:bottom w:w="57" w:type="dxa"/>
            </w:tcMar>
          </w:tcPr>
          <w:p w14:paraId="68B9F3F1"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trPr>
          <w:trHeight w:val="300"/>
        </w:trPr>
        <w:tc>
          <w:tcPr>
            <w:tcW w:w="2405" w:type="dxa"/>
          </w:tcPr>
          <w:p w14:paraId="72D7BA8E"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pPr>
              <w:rPr>
                <w:rFonts w:ascii="Calibri" w:eastAsia="Calibri" w:hAnsi="Calibri" w:cs="Calibri"/>
                <w:color w:val="595959"/>
                <w:sz w:val="20"/>
                <w:szCs w:val="20"/>
                <w:lang w:val="nl-NL"/>
              </w:rPr>
            </w:pPr>
          </w:p>
        </w:tc>
      </w:tr>
      <w:tr w:rsidR="00725F0D" w:rsidRPr="00C62228" w14:paraId="36F0AFE1" w14:textId="77777777">
        <w:tc>
          <w:tcPr>
            <w:tcW w:w="2405" w:type="dxa"/>
            <w:tcMar>
              <w:top w:w="57" w:type="dxa"/>
              <w:bottom w:w="57" w:type="dxa"/>
            </w:tcMar>
          </w:tcPr>
          <w:p w14:paraId="05A7B671"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pPr>
              <w:rPr>
                <w:rFonts w:ascii="Calibri" w:eastAsia="Calibri" w:hAnsi="Calibri" w:cs="Calibri"/>
                <w:color w:val="595959"/>
                <w:sz w:val="20"/>
                <w:szCs w:val="20"/>
                <w:lang w:val="nl-NL"/>
              </w:rPr>
            </w:pPr>
          </w:p>
        </w:tc>
      </w:tr>
      <w:tr w:rsidR="00725F0D" w:rsidRPr="00C62228" w14:paraId="25FF292A" w14:textId="77777777">
        <w:tc>
          <w:tcPr>
            <w:tcW w:w="2405" w:type="dxa"/>
            <w:tcMar>
              <w:top w:w="57" w:type="dxa"/>
              <w:bottom w:w="57" w:type="dxa"/>
            </w:tcMar>
          </w:tcPr>
          <w:p w14:paraId="4A982121"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pPr>
              <w:rPr>
                <w:rFonts w:ascii="Calibri" w:eastAsia="Calibri" w:hAnsi="Calibri" w:cs="Calibri"/>
                <w:color w:val="595959"/>
                <w:sz w:val="20"/>
                <w:szCs w:val="20"/>
                <w:lang w:val="nl-NL"/>
              </w:rPr>
            </w:pPr>
          </w:p>
        </w:tc>
      </w:tr>
      <w:tr w:rsidR="00725F0D" w:rsidRPr="00C62228" w14:paraId="6CE3C715" w14:textId="77777777">
        <w:trPr>
          <w:trHeight w:val="300"/>
        </w:trPr>
        <w:tc>
          <w:tcPr>
            <w:tcW w:w="2405" w:type="dxa"/>
            <w:tcMar>
              <w:top w:w="57" w:type="dxa"/>
              <w:bottom w:w="57" w:type="dxa"/>
            </w:tcMar>
          </w:tcPr>
          <w:p w14:paraId="48DB048D"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pPr>
              <w:rPr>
                <w:rFonts w:ascii="Calibri" w:eastAsia="Calibri" w:hAnsi="Calibri" w:cs="Calibri"/>
                <w:color w:val="595959"/>
                <w:sz w:val="20"/>
                <w:szCs w:val="20"/>
                <w:lang w:val="nl-NL"/>
              </w:rPr>
            </w:pPr>
          </w:p>
        </w:tc>
      </w:tr>
      <w:tr w:rsidR="00725F0D" w:rsidRPr="00C62228" w14:paraId="354705FC" w14:textId="77777777">
        <w:tc>
          <w:tcPr>
            <w:tcW w:w="2405" w:type="dxa"/>
            <w:tcMar>
              <w:top w:w="57" w:type="dxa"/>
              <w:bottom w:w="57" w:type="dxa"/>
            </w:tcMar>
          </w:tcPr>
          <w:p w14:paraId="79595ACD"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pPr>
              <w:rPr>
                <w:rFonts w:ascii="Calibri" w:eastAsia="Calibri" w:hAnsi="Calibri" w:cs="Calibri"/>
                <w:color w:val="595959"/>
                <w:sz w:val="20"/>
                <w:szCs w:val="20"/>
                <w:lang w:val="nl-NL"/>
              </w:rPr>
            </w:pPr>
          </w:p>
        </w:tc>
      </w:tr>
      <w:tr w:rsidR="00725F0D" w:rsidRPr="00C62228" w14:paraId="05B37875" w14:textId="77777777">
        <w:tc>
          <w:tcPr>
            <w:tcW w:w="2405" w:type="dxa"/>
            <w:tcMar>
              <w:top w:w="57" w:type="dxa"/>
              <w:bottom w:w="57" w:type="dxa"/>
            </w:tcMar>
          </w:tcPr>
          <w:p w14:paraId="00BD6313" w14:textId="77777777" w:rsidR="00725F0D" w:rsidRPr="00C62228" w:rsidRDefault="00725F0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tcMar>
              <w:top w:w="57" w:type="dxa"/>
              <w:bottom w:w="57" w:type="dxa"/>
            </w:tcMar>
          </w:tcPr>
          <w:p w14:paraId="7C8E9129" w14:textId="77777777" w:rsidR="00725F0D" w:rsidRPr="00C62228" w:rsidRDefault="00725F0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90" w:name="_Toc158723930"/>
      <w:bookmarkEnd w:id="188"/>
      <w:r w:rsidRPr="00D13418">
        <w:t>Concordantie</w:t>
      </w:r>
      <w:bookmarkEnd w:id="186"/>
      <w:bookmarkEnd w:id="189"/>
      <w:bookmarkEnd w:id="190"/>
    </w:p>
    <w:p w14:paraId="762016F2" w14:textId="77777777" w:rsidR="00AD1259" w:rsidRDefault="00AD1259" w:rsidP="00AD1259">
      <w:pPr>
        <w:pStyle w:val="Kop2"/>
      </w:pPr>
      <w:bookmarkStart w:id="191" w:name="_Toc158723931"/>
      <w:bookmarkStart w:id="192" w:name="_Hlk128940695"/>
      <w:bookmarkStart w:id="193" w:name="_Hlk130135874"/>
      <w:r>
        <w:t>Concordantietabel</w:t>
      </w:r>
      <w:bookmarkEnd w:id="191"/>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3C06B9D9" w:rsidR="00A00764" w:rsidRPr="009D7B9E" w:rsidRDefault="00513892" w:rsidP="00D43B72">
            <w:pPr>
              <w:spacing w:before="120" w:after="120"/>
              <w:rPr>
                <w:b/>
              </w:rPr>
            </w:pPr>
            <w:r>
              <w:rPr>
                <w:b/>
                <w:bCs/>
              </w:rPr>
              <w:t>Minimumdoelen</w:t>
            </w:r>
            <w:r w:rsidR="00A3649F" w:rsidRPr="00476254">
              <w:t xml:space="preserve"> </w:t>
            </w:r>
          </w:p>
        </w:tc>
      </w:tr>
      <w:bookmarkEnd w:id="192"/>
      <w:tr w:rsidR="00A00764" w14:paraId="7C8966F5" w14:textId="77777777" w:rsidTr="00751DD9">
        <w:tc>
          <w:tcPr>
            <w:tcW w:w="1555" w:type="dxa"/>
          </w:tcPr>
          <w:p w14:paraId="520A10AC" w14:textId="77777777" w:rsidR="00A00764" w:rsidRDefault="00A00764" w:rsidP="00D43B72">
            <w:pPr>
              <w:numPr>
                <w:ilvl w:val="0"/>
                <w:numId w:val="1"/>
              </w:numPr>
              <w:spacing w:before="120" w:after="120"/>
              <w:ind w:left="567" w:firstLine="0"/>
            </w:pPr>
          </w:p>
        </w:tc>
        <w:tc>
          <w:tcPr>
            <w:tcW w:w="7943" w:type="dxa"/>
          </w:tcPr>
          <w:p w14:paraId="672E769E" w14:textId="1FD1AC73" w:rsidR="00A00764" w:rsidRDefault="007279DB" w:rsidP="00D43B72">
            <w:pPr>
              <w:spacing w:before="120" w:after="120"/>
            </w:pPr>
            <w:r>
              <w:t>MD</w:t>
            </w:r>
            <w:r w:rsidR="00BC56E6">
              <w:t xml:space="preserve"> 03.01</w:t>
            </w:r>
          </w:p>
        </w:tc>
      </w:tr>
      <w:tr w:rsidR="00A00764" w14:paraId="3518F254" w14:textId="77777777" w:rsidTr="00751DD9">
        <w:tc>
          <w:tcPr>
            <w:tcW w:w="1555" w:type="dxa"/>
          </w:tcPr>
          <w:p w14:paraId="3E3FC3DC" w14:textId="77777777" w:rsidR="00A00764" w:rsidRDefault="00A00764" w:rsidP="00D43B72">
            <w:pPr>
              <w:numPr>
                <w:ilvl w:val="0"/>
                <w:numId w:val="1"/>
              </w:numPr>
              <w:spacing w:before="120" w:after="120"/>
              <w:ind w:left="567" w:firstLine="0"/>
            </w:pPr>
          </w:p>
        </w:tc>
        <w:tc>
          <w:tcPr>
            <w:tcW w:w="7943" w:type="dxa"/>
          </w:tcPr>
          <w:p w14:paraId="2F499654" w14:textId="19D7B701" w:rsidR="00A00764" w:rsidRDefault="00BC56E6" w:rsidP="00D43B72">
            <w:pPr>
              <w:spacing w:before="120" w:after="120"/>
            </w:pPr>
            <w:r>
              <w:t>MD 03.02</w:t>
            </w:r>
          </w:p>
        </w:tc>
      </w:tr>
      <w:tr w:rsidR="00A00764" w14:paraId="41AE9620" w14:textId="77777777" w:rsidTr="00751DD9">
        <w:tc>
          <w:tcPr>
            <w:tcW w:w="1555" w:type="dxa"/>
          </w:tcPr>
          <w:p w14:paraId="191543E1" w14:textId="77777777" w:rsidR="00A00764" w:rsidRDefault="00A00764" w:rsidP="00D43B72">
            <w:pPr>
              <w:numPr>
                <w:ilvl w:val="0"/>
                <w:numId w:val="1"/>
              </w:numPr>
              <w:spacing w:before="120" w:after="120"/>
              <w:ind w:left="567" w:firstLine="0"/>
            </w:pPr>
          </w:p>
        </w:tc>
        <w:tc>
          <w:tcPr>
            <w:tcW w:w="7943" w:type="dxa"/>
          </w:tcPr>
          <w:p w14:paraId="5FD9CD87" w14:textId="6E6D57EB" w:rsidR="00A00764" w:rsidRDefault="00BC56E6" w:rsidP="00D43B72">
            <w:pPr>
              <w:spacing w:before="120" w:after="120"/>
            </w:pPr>
            <w:r>
              <w:t>MD 03.03</w:t>
            </w:r>
          </w:p>
        </w:tc>
      </w:tr>
      <w:tr w:rsidR="00A00764" w14:paraId="717F0751" w14:textId="77777777" w:rsidTr="00751DD9">
        <w:tc>
          <w:tcPr>
            <w:tcW w:w="1555" w:type="dxa"/>
          </w:tcPr>
          <w:p w14:paraId="61C21A8C" w14:textId="77777777" w:rsidR="00A00764" w:rsidRDefault="00A00764" w:rsidP="00D43B72">
            <w:pPr>
              <w:numPr>
                <w:ilvl w:val="0"/>
                <w:numId w:val="1"/>
              </w:numPr>
              <w:spacing w:before="120" w:after="120"/>
              <w:ind w:left="567" w:firstLine="0"/>
            </w:pPr>
          </w:p>
        </w:tc>
        <w:tc>
          <w:tcPr>
            <w:tcW w:w="7943" w:type="dxa"/>
          </w:tcPr>
          <w:p w14:paraId="6E814D4A" w14:textId="78F0CE37" w:rsidR="00A00764" w:rsidRDefault="00BC56E6" w:rsidP="00D43B72">
            <w:pPr>
              <w:spacing w:before="120" w:after="120"/>
            </w:pPr>
            <w:r>
              <w:t>MD 03.04</w:t>
            </w:r>
          </w:p>
        </w:tc>
      </w:tr>
      <w:tr w:rsidR="00A00764" w14:paraId="770AC7F5" w14:textId="77777777" w:rsidTr="00751DD9">
        <w:tc>
          <w:tcPr>
            <w:tcW w:w="1555" w:type="dxa"/>
          </w:tcPr>
          <w:p w14:paraId="31489CF2" w14:textId="77777777" w:rsidR="00A00764" w:rsidRDefault="00A00764" w:rsidP="00D43B72">
            <w:pPr>
              <w:numPr>
                <w:ilvl w:val="0"/>
                <w:numId w:val="1"/>
              </w:numPr>
              <w:spacing w:before="120" w:after="120"/>
              <w:ind w:left="567" w:firstLine="0"/>
            </w:pPr>
          </w:p>
        </w:tc>
        <w:tc>
          <w:tcPr>
            <w:tcW w:w="7943" w:type="dxa"/>
          </w:tcPr>
          <w:p w14:paraId="49B9C6C1" w14:textId="6A340265" w:rsidR="00A00764" w:rsidRDefault="00BC56E6" w:rsidP="00D43B72">
            <w:pPr>
              <w:spacing w:before="120" w:after="120"/>
            </w:pPr>
            <w:r>
              <w:t>MD 03.0</w:t>
            </w:r>
            <w:r w:rsidR="00CD404A">
              <w:t>7</w:t>
            </w:r>
          </w:p>
        </w:tc>
      </w:tr>
      <w:tr w:rsidR="00A00764" w14:paraId="38AFE573" w14:textId="77777777" w:rsidTr="00751DD9">
        <w:tc>
          <w:tcPr>
            <w:tcW w:w="1555" w:type="dxa"/>
          </w:tcPr>
          <w:p w14:paraId="73A5E6C8" w14:textId="77777777" w:rsidR="00A00764" w:rsidRDefault="00A00764" w:rsidP="00D43B72">
            <w:pPr>
              <w:numPr>
                <w:ilvl w:val="0"/>
                <w:numId w:val="1"/>
              </w:numPr>
              <w:spacing w:before="120" w:after="120"/>
              <w:ind w:left="567" w:firstLine="0"/>
            </w:pPr>
          </w:p>
        </w:tc>
        <w:tc>
          <w:tcPr>
            <w:tcW w:w="7943" w:type="dxa"/>
          </w:tcPr>
          <w:p w14:paraId="3E936C56" w14:textId="64C95122" w:rsidR="00A00764" w:rsidRDefault="00BC56E6" w:rsidP="00D43B72">
            <w:pPr>
              <w:spacing w:before="120" w:after="120"/>
            </w:pPr>
            <w:r>
              <w:t>MD 03.0</w:t>
            </w:r>
            <w:r w:rsidR="00CD404A">
              <w:t>8</w:t>
            </w:r>
          </w:p>
        </w:tc>
      </w:tr>
      <w:tr w:rsidR="00A00764" w14:paraId="546A6BE2" w14:textId="77777777" w:rsidTr="00751DD9">
        <w:tc>
          <w:tcPr>
            <w:tcW w:w="1555" w:type="dxa"/>
          </w:tcPr>
          <w:p w14:paraId="4F024E2F" w14:textId="77777777" w:rsidR="00A00764" w:rsidRDefault="00A00764" w:rsidP="00D43B72">
            <w:pPr>
              <w:numPr>
                <w:ilvl w:val="0"/>
                <w:numId w:val="1"/>
              </w:numPr>
              <w:spacing w:before="120" w:after="120"/>
              <w:ind w:left="567" w:firstLine="0"/>
            </w:pPr>
          </w:p>
        </w:tc>
        <w:tc>
          <w:tcPr>
            <w:tcW w:w="7943" w:type="dxa"/>
          </w:tcPr>
          <w:p w14:paraId="267E4003" w14:textId="4F006E57" w:rsidR="00A00764" w:rsidRDefault="00BC56E6" w:rsidP="00D43B72">
            <w:pPr>
              <w:spacing w:before="120" w:after="120"/>
            </w:pPr>
            <w:r>
              <w:t>MD 03.0</w:t>
            </w:r>
            <w:r w:rsidR="00CD404A">
              <w:t>6</w:t>
            </w:r>
          </w:p>
        </w:tc>
      </w:tr>
      <w:tr w:rsidR="00A00764" w14:paraId="5C0FC2D4" w14:textId="77777777" w:rsidTr="00751DD9">
        <w:tc>
          <w:tcPr>
            <w:tcW w:w="1555" w:type="dxa"/>
          </w:tcPr>
          <w:p w14:paraId="11B9B12B" w14:textId="77777777" w:rsidR="00A00764" w:rsidRDefault="00A00764" w:rsidP="00D43B72">
            <w:pPr>
              <w:numPr>
                <w:ilvl w:val="0"/>
                <w:numId w:val="1"/>
              </w:numPr>
              <w:spacing w:before="120" w:after="120"/>
              <w:ind w:left="567" w:firstLine="0"/>
            </w:pPr>
          </w:p>
        </w:tc>
        <w:tc>
          <w:tcPr>
            <w:tcW w:w="7943" w:type="dxa"/>
          </w:tcPr>
          <w:p w14:paraId="1BCE7FF6" w14:textId="35875ECD" w:rsidR="00A00764" w:rsidRDefault="00BC56E6" w:rsidP="00D43B72">
            <w:pPr>
              <w:spacing w:before="120" w:after="120"/>
            </w:pPr>
            <w:r>
              <w:t>MD 03.0</w:t>
            </w:r>
            <w:r w:rsidR="00CD404A">
              <w:t>5</w:t>
            </w:r>
          </w:p>
        </w:tc>
      </w:tr>
    </w:tbl>
    <w:p w14:paraId="29DB7A62" w14:textId="77777777" w:rsidR="00A00764" w:rsidRDefault="00513892" w:rsidP="00A00764">
      <w:pPr>
        <w:pStyle w:val="Kop2"/>
      </w:pPr>
      <w:bookmarkStart w:id="194" w:name="_Hlk128940760"/>
      <w:bookmarkStart w:id="195" w:name="_Toc128941196"/>
      <w:bookmarkStart w:id="196" w:name="_Toc129036363"/>
      <w:bookmarkStart w:id="197" w:name="_Toc129199592"/>
      <w:bookmarkStart w:id="198" w:name="_Toc158723932"/>
      <w:r>
        <w:t>Minimumdoelen</w:t>
      </w:r>
      <w:bookmarkEnd w:id="194"/>
      <w:bookmarkEnd w:id="195"/>
      <w:bookmarkEnd w:id="196"/>
      <w:bookmarkEnd w:id="197"/>
      <w:r w:rsidR="005A1306">
        <w:t xml:space="preserve"> basisvorming</w:t>
      </w:r>
      <w:bookmarkEnd w:id="198"/>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8647"/>
      </w:tblGrid>
      <w:tr w:rsidR="0080181E" w:rsidRPr="0080181E" w14:paraId="161C9647" w14:textId="77777777" w:rsidTr="0080181E">
        <w:tc>
          <w:tcPr>
            <w:tcW w:w="846" w:type="dxa"/>
          </w:tcPr>
          <w:p w14:paraId="6FF53A7E" w14:textId="77777777" w:rsidR="0080181E" w:rsidRPr="0080181E" w:rsidRDefault="0080181E">
            <w:pPr>
              <w:rPr>
                <w:rFonts w:cstheme="minorHAnsi"/>
                <w:lang w:val="nl-NL"/>
              </w:rPr>
            </w:pPr>
            <w:bookmarkStart w:id="199" w:name="_Hlk149416354"/>
            <w:bookmarkEnd w:id="132"/>
            <w:bookmarkEnd w:id="193"/>
            <w:r w:rsidRPr="0080181E">
              <w:rPr>
                <w:rFonts w:cstheme="minorHAnsi"/>
                <w:lang w:val="nl-NL"/>
              </w:rPr>
              <w:t>03.01</w:t>
            </w:r>
          </w:p>
        </w:tc>
        <w:tc>
          <w:tcPr>
            <w:tcW w:w="8647" w:type="dxa"/>
          </w:tcPr>
          <w:p w14:paraId="2DD1E345" w14:textId="77777777" w:rsidR="0080181E" w:rsidRPr="0080181E" w:rsidRDefault="0080181E">
            <w:pPr>
              <w:rPr>
                <w:rFonts w:cstheme="minorHAnsi"/>
                <w:lang w:val="nl-NL"/>
              </w:rPr>
            </w:pPr>
            <w:r w:rsidRPr="0080181E">
              <w:rPr>
                <w:rFonts w:cstheme="minorHAnsi"/>
                <w:lang w:val="nl-NL"/>
              </w:rPr>
              <w:t>De leerlingen bepalen het onderwerp en de hoofdgedachte bij het doelgericht lezen en beluisteren van teksten.</w:t>
            </w:r>
          </w:p>
          <w:p w14:paraId="2AFC708C" w14:textId="77777777" w:rsidR="0080181E" w:rsidRPr="0080181E" w:rsidRDefault="0080181E">
            <w:pPr>
              <w:rPr>
                <w:rFonts w:cstheme="minorHAnsi"/>
                <w:lang w:val="nl-NL"/>
              </w:rPr>
            </w:pPr>
            <w:r w:rsidRPr="0080181E">
              <w:rPr>
                <w:rFonts w:cstheme="minorHAnsi"/>
                <w:lang w:val="nl-NL"/>
              </w:rPr>
              <w:t>Ten minste teksten in het Frans</w:t>
            </w:r>
          </w:p>
          <w:p w14:paraId="280A7884" w14:textId="77777777" w:rsidR="0080181E" w:rsidRPr="0080181E" w:rsidRDefault="0080181E">
            <w:pPr>
              <w:rPr>
                <w:rFonts w:cstheme="minorHAnsi"/>
                <w:lang w:val="nl-NL"/>
              </w:rPr>
            </w:pPr>
            <w:r w:rsidRPr="0080181E">
              <w:rPr>
                <w:rFonts w:cstheme="minorHAnsi"/>
                <w:lang w:val="nl-NL"/>
              </w:rPr>
              <w:t>Tekstkenmerken voor receptie:</w:t>
            </w:r>
          </w:p>
          <w:p w14:paraId="7D5D9936"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Zeer eenvoudige, herkenbare, expliciet aangegeven tekststructuur</w:t>
            </w:r>
          </w:p>
          <w:p w14:paraId="0ACBB511"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Zeer grote samenhang</w:t>
            </w:r>
          </w:p>
          <w:p w14:paraId="43EDF7CF"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Hoofdzakelijk transparante woorden, de meest frequente woorden, woordcombinaties en vaste uitdrukkingen uit een zeer beperkte waaier aan relevante thema’s binnen het persoonlijke, publieke, educatieve of professionele domein</w:t>
            </w:r>
          </w:p>
          <w:p w14:paraId="1B48A79A"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Concrete, herkenbare inhoud</w:t>
            </w:r>
          </w:p>
          <w:p w14:paraId="4D528BE5"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Zeer lage informatiedichtheid</w:t>
            </w:r>
          </w:p>
          <w:p w14:paraId="72CDBEEF"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Zeer eenvoudige zinsbouw</w:t>
            </w:r>
          </w:p>
          <w:p w14:paraId="5A22C27F"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Zeer beperkte lengte</w:t>
            </w:r>
          </w:p>
          <w:p w14:paraId="028C5CBB"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Variatie aan tekstsoorten</w:t>
            </w:r>
          </w:p>
          <w:p w14:paraId="46367912" w14:textId="77777777" w:rsidR="0080181E" w:rsidRPr="0080181E" w:rsidRDefault="0080181E">
            <w:pPr>
              <w:rPr>
                <w:rFonts w:cstheme="minorHAnsi"/>
                <w:lang w:val="nl-NL"/>
              </w:rPr>
            </w:pPr>
            <w:r w:rsidRPr="0080181E">
              <w:rPr>
                <w:rFonts w:cstheme="minorHAnsi"/>
                <w:lang w:val="nl-NL"/>
              </w:rPr>
              <w:t>Bijkomend voor schriftelijke receptie:</w:t>
            </w:r>
          </w:p>
          <w:p w14:paraId="5FE7DDC9"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Duidelijke lay-out</w:t>
            </w:r>
          </w:p>
          <w:p w14:paraId="3A78D374" w14:textId="77777777" w:rsidR="0080181E" w:rsidRPr="0080181E" w:rsidRDefault="0080181E">
            <w:pPr>
              <w:rPr>
                <w:rFonts w:cstheme="minorHAnsi"/>
                <w:lang w:val="nl-NL"/>
              </w:rPr>
            </w:pPr>
            <w:r w:rsidRPr="0080181E">
              <w:rPr>
                <w:rFonts w:cstheme="minorHAnsi"/>
                <w:lang w:val="nl-NL"/>
              </w:rPr>
              <w:t>Bijkomend voor mondelinge receptie:</w:t>
            </w:r>
          </w:p>
          <w:p w14:paraId="7C18C2E7"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Geen achtergrondruis</w:t>
            </w:r>
          </w:p>
          <w:p w14:paraId="5CFA19EB"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Normaal spreektempo met frequente pauzes</w:t>
            </w:r>
          </w:p>
          <w:p w14:paraId="01C12BE9"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Ondersteunende maar natuurlijke intonatie</w:t>
            </w:r>
          </w:p>
          <w:p w14:paraId="6ABE2D75"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Heldere uitspraak, duidelijke articulatie</w:t>
            </w:r>
          </w:p>
          <w:p w14:paraId="1CE2DAF8" w14:textId="77777777"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t>Met visuele ondersteuning</w:t>
            </w:r>
          </w:p>
          <w:p w14:paraId="2776DD82" w14:textId="1F61E79D" w:rsidR="0080181E" w:rsidRPr="0080181E" w:rsidRDefault="0080181E" w:rsidP="00202B5F">
            <w:pPr>
              <w:pStyle w:val="Lijstalinea"/>
              <w:numPr>
                <w:ilvl w:val="0"/>
                <w:numId w:val="33"/>
              </w:numPr>
              <w:ind w:left="318" w:hanging="284"/>
              <w:rPr>
                <w:rFonts w:cstheme="minorHAnsi"/>
                <w:lang w:val="nl-NL"/>
              </w:rPr>
            </w:pPr>
            <w:r w:rsidRPr="0080181E">
              <w:rPr>
                <w:rFonts w:cstheme="minorHAnsi"/>
                <w:lang w:val="nl-NL"/>
              </w:rPr>
              <w:lastRenderedPageBreak/>
              <w:t>Met ondersteuning van non-verbaal gedrag</w:t>
            </w:r>
          </w:p>
        </w:tc>
      </w:tr>
      <w:tr w:rsidR="0080181E" w:rsidRPr="0080181E" w14:paraId="2CA61A2C" w14:textId="77777777" w:rsidTr="0080181E">
        <w:tc>
          <w:tcPr>
            <w:tcW w:w="846" w:type="dxa"/>
          </w:tcPr>
          <w:p w14:paraId="61BDD14C" w14:textId="77777777" w:rsidR="0080181E" w:rsidRPr="0080181E" w:rsidRDefault="0080181E">
            <w:pPr>
              <w:rPr>
                <w:rFonts w:cstheme="minorHAnsi"/>
                <w:lang w:val="nl-NL"/>
              </w:rPr>
            </w:pPr>
            <w:r w:rsidRPr="0080181E">
              <w:rPr>
                <w:rFonts w:cstheme="minorHAnsi"/>
                <w:lang w:val="nl-NL"/>
              </w:rPr>
              <w:lastRenderedPageBreak/>
              <w:t>03.02</w:t>
            </w:r>
          </w:p>
        </w:tc>
        <w:tc>
          <w:tcPr>
            <w:tcW w:w="8647" w:type="dxa"/>
          </w:tcPr>
          <w:p w14:paraId="4A133098" w14:textId="77777777" w:rsidR="0080181E" w:rsidRPr="0080181E" w:rsidRDefault="0080181E">
            <w:pPr>
              <w:rPr>
                <w:rFonts w:cstheme="minorHAnsi"/>
                <w:lang w:val="nl-NL"/>
              </w:rPr>
            </w:pPr>
            <w:r w:rsidRPr="0080181E">
              <w:rPr>
                <w:rFonts w:cstheme="minorHAnsi"/>
                <w:lang w:val="nl-NL"/>
              </w:rPr>
              <w:t>De leerlingen selecteren relevante informatie bij het lezen en beluisteren van teksten.</w:t>
            </w:r>
          </w:p>
          <w:p w14:paraId="6292B333" w14:textId="77777777" w:rsidR="0080181E" w:rsidRPr="0080181E" w:rsidRDefault="0080181E">
            <w:pPr>
              <w:rPr>
                <w:rFonts w:cstheme="minorHAnsi"/>
                <w:lang w:val="nl-NL"/>
              </w:rPr>
            </w:pPr>
            <w:r w:rsidRPr="0080181E">
              <w:rPr>
                <w:rFonts w:cstheme="minorHAnsi"/>
                <w:lang w:val="nl-NL"/>
              </w:rPr>
              <w:t>Ten minste teksten in het Frans</w:t>
            </w:r>
          </w:p>
          <w:p w14:paraId="0721898A" w14:textId="5F3F7FF0" w:rsidR="0080181E" w:rsidRPr="0080181E" w:rsidRDefault="0080181E" w:rsidP="00202B5F">
            <w:pPr>
              <w:rPr>
                <w:rFonts w:cstheme="minorHAnsi"/>
                <w:lang w:val="nl-NL"/>
              </w:rPr>
            </w:pPr>
            <w:r w:rsidRPr="0080181E">
              <w:rPr>
                <w:rFonts w:cstheme="minorHAnsi"/>
                <w:lang w:val="nl-NL"/>
              </w:rPr>
              <w:t>Tekstkenmerken voor receptie</w:t>
            </w:r>
          </w:p>
        </w:tc>
      </w:tr>
      <w:tr w:rsidR="0080181E" w:rsidRPr="0080181E" w14:paraId="28FC011E" w14:textId="77777777" w:rsidTr="0080181E">
        <w:tc>
          <w:tcPr>
            <w:tcW w:w="846" w:type="dxa"/>
          </w:tcPr>
          <w:p w14:paraId="7B46D5CF" w14:textId="77777777" w:rsidR="0080181E" w:rsidRPr="0080181E" w:rsidRDefault="0080181E">
            <w:pPr>
              <w:rPr>
                <w:rFonts w:cstheme="minorHAnsi"/>
                <w:lang w:val="nl-NL"/>
              </w:rPr>
            </w:pPr>
            <w:r w:rsidRPr="0080181E">
              <w:rPr>
                <w:rFonts w:cstheme="minorHAnsi"/>
                <w:lang w:val="nl-NL"/>
              </w:rPr>
              <w:t>03.03</w:t>
            </w:r>
          </w:p>
        </w:tc>
        <w:tc>
          <w:tcPr>
            <w:tcW w:w="8647" w:type="dxa"/>
          </w:tcPr>
          <w:p w14:paraId="67855F82" w14:textId="77777777" w:rsidR="0080181E" w:rsidRPr="0080181E" w:rsidRDefault="0080181E">
            <w:pPr>
              <w:rPr>
                <w:rFonts w:cstheme="minorHAnsi"/>
                <w:lang w:val="nl-NL"/>
              </w:rPr>
            </w:pPr>
            <w:r w:rsidRPr="0080181E">
              <w:rPr>
                <w:rFonts w:cstheme="minorHAnsi"/>
                <w:lang w:val="nl-NL"/>
              </w:rPr>
              <w:t>De leerlingen spreken en schrijven doelgericht met behulp van aangereikte zinnen, sleutelwoorden of een voorbeeld.</w:t>
            </w:r>
          </w:p>
          <w:p w14:paraId="62B9D0AC" w14:textId="77777777" w:rsidR="0080181E" w:rsidRPr="0080181E" w:rsidRDefault="0080181E">
            <w:pPr>
              <w:rPr>
                <w:rFonts w:cstheme="minorHAnsi"/>
                <w:lang w:val="nl-NL"/>
              </w:rPr>
            </w:pPr>
            <w:r w:rsidRPr="0080181E">
              <w:rPr>
                <w:rFonts w:cstheme="minorHAnsi"/>
                <w:lang w:val="nl-NL"/>
              </w:rPr>
              <w:t>Ten minste in het Frans</w:t>
            </w:r>
          </w:p>
          <w:p w14:paraId="1A4F5B0C" w14:textId="77777777" w:rsidR="0080181E" w:rsidRPr="0080181E" w:rsidRDefault="0080181E">
            <w:pPr>
              <w:rPr>
                <w:rFonts w:cstheme="minorHAnsi"/>
                <w:lang w:val="nl-NL"/>
              </w:rPr>
            </w:pPr>
            <w:r w:rsidRPr="0080181E">
              <w:rPr>
                <w:rFonts w:cstheme="minorHAnsi"/>
                <w:lang w:val="nl-NL"/>
              </w:rPr>
              <w:t xml:space="preserve">Minimumvereisten voor productie: </w:t>
            </w:r>
          </w:p>
          <w:p w14:paraId="3DF2E96F"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Hoogfrequente signaalwoorden: chronologisch verloop, opsomming</w:t>
            </w:r>
          </w:p>
          <w:p w14:paraId="2AF22669"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Redelijk herkenbare samenhang</w:t>
            </w:r>
          </w:p>
          <w:p w14:paraId="26B850E1"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Beheersing van hoofdzakelijk geïsoleerde woorden, de meest frequente woorden, transparante woorden, woordcombinaties en vaste uitdrukkingen die toelaten om te voldoen aan de meest elementaire communicatiebehoeften binnen een zeer beperkte waaier aan relevante thema’s uit het persoonlijke, publieke, educatieve of professionele domein</w:t>
            </w:r>
          </w:p>
          <w:p w14:paraId="08038D33"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Concrete inhoud</w:t>
            </w:r>
          </w:p>
          <w:p w14:paraId="0B4C9F9E"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Beperkte beheersing van eenvoudige constructies en zinspatronen uit een aangeleerd repertoire</w:t>
            </w:r>
          </w:p>
          <w:p w14:paraId="15942BD2"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 xml:space="preserve">Gepast register </w:t>
            </w:r>
          </w:p>
          <w:p w14:paraId="7061CC56"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Zeer beperkte lengte</w:t>
            </w:r>
          </w:p>
          <w:p w14:paraId="72E8F028"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Variatie aan tekstsoorten</w:t>
            </w:r>
          </w:p>
          <w:p w14:paraId="4CBAA94C" w14:textId="77777777" w:rsidR="0080181E" w:rsidRPr="0080181E" w:rsidRDefault="0080181E">
            <w:pPr>
              <w:rPr>
                <w:rFonts w:cstheme="minorHAnsi"/>
                <w:lang w:val="nl-NL"/>
              </w:rPr>
            </w:pPr>
            <w:r w:rsidRPr="0080181E">
              <w:rPr>
                <w:rFonts w:cstheme="minorHAnsi"/>
                <w:lang w:val="nl-NL"/>
              </w:rPr>
              <w:t>Bijkomend voor schriftelijke productie:</w:t>
            </w:r>
          </w:p>
          <w:p w14:paraId="32DA8119" w14:textId="77777777" w:rsidR="0080181E" w:rsidRPr="0080181E" w:rsidRDefault="0080181E" w:rsidP="00202B5F">
            <w:pPr>
              <w:pStyle w:val="Lijstalinea"/>
              <w:numPr>
                <w:ilvl w:val="0"/>
                <w:numId w:val="34"/>
              </w:numPr>
              <w:ind w:left="320" w:hanging="284"/>
              <w:rPr>
                <w:rFonts w:cstheme="minorHAnsi"/>
                <w:lang w:val="nl-NL"/>
              </w:rPr>
            </w:pPr>
            <w:r w:rsidRPr="0080181E">
              <w:rPr>
                <w:rFonts w:cstheme="minorHAnsi"/>
                <w:lang w:val="nl-NL"/>
              </w:rPr>
              <w:t>Korte woorden en frasen uit het aangeleerde lexicale repertoire zijn correct overgeschreven</w:t>
            </w:r>
          </w:p>
          <w:p w14:paraId="5C28C2CD" w14:textId="77777777" w:rsidR="0080181E" w:rsidRPr="0080181E" w:rsidRDefault="0080181E">
            <w:pPr>
              <w:rPr>
                <w:rFonts w:cstheme="minorHAnsi"/>
                <w:lang w:val="nl-NL"/>
              </w:rPr>
            </w:pPr>
            <w:r w:rsidRPr="0080181E">
              <w:rPr>
                <w:rFonts w:cstheme="minorHAnsi"/>
                <w:lang w:val="nl-NL"/>
              </w:rPr>
              <w:t>Bijkomend voor mondelinge productie:</w:t>
            </w:r>
          </w:p>
          <w:p w14:paraId="24EF926C"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Gepaste lichaamstaal</w:t>
            </w:r>
          </w:p>
          <w:p w14:paraId="15D10B22"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Uitspraak van een zeer beperkt repertoire van aangeleerde woorden en frasen is met enige inspanning verstaanbaar</w:t>
            </w:r>
          </w:p>
          <w:p w14:paraId="0FA4DF49" w14:textId="77777777" w:rsidR="0080181E" w:rsidRPr="0080181E" w:rsidRDefault="0080181E" w:rsidP="00202B5F">
            <w:pPr>
              <w:pStyle w:val="Lijstalinea"/>
              <w:numPr>
                <w:ilvl w:val="0"/>
                <w:numId w:val="31"/>
              </w:numPr>
              <w:ind w:left="318" w:hanging="284"/>
              <w:rPr>
                <w:rFonts w:cstheme="minorHAnsi"/>
                <w:lang w:val="nl-NL"/>
              </w:rPr>
            </w:pPr>
            <w:r w:rsidRPr="0080181E">
              <w:rPr>
                <w:rFonts w:cstheme="minorHAnsi"/>
                <w:lang w:val="nl-NL"/>
              </w:rPr>
              <w:t>Met talrijke onderbrekingen om naar uitdrukkingen te zoeken, minder vertrouwde woorden uit te spreken en om de communicatie te herstellen</w:t>
            </w:r>
          </w:p>
          <w:p w14:paraId="4304C4BB" w14:textId="31AF2A6C" w:rsidR="0080181E" w:rsidRPr="0080181E" w:rsidRDefault="0080181E" w:rsidP="00202B5F">
            <w:pPr>
              <w:rPr>
                <w:rFonts w:cstheme="minorHAnsi"/>
                <w:lang w:val="nl-NL"/>
              </w:rPr>
            </w:pPr>
            <w:r w:rsidRPr="0080181E">
              <w:rPr>
                <w:rFonts w:cstheme="minorHAnsi"/>
                <w:lang w:val="nl-NL"/>
              </w:rPr>
              <w:t>Met behulp van ondersteunende middelen</w:t>
            </w:r>
          </w:p>
        </w:tc>
      </w:tr>
      <w:tr w:rsidR="0080181E" w:rsidRPr="0080181E" w14:paraId="27DE54B1" w14:textId="77777777" w:rsidTr="0080181E">
        <w:tc>
          <w:tcPr>
            <w:tcW w:w="846" w:type="dxa"/>
          </w:tcPr>
          <w:p w14:paraId="66C3A4CD" w14:textId="77777777" w:rsidR="0080181E" w:rsidRPr="0080181E" w:rsidRDefault="0080181E">
            <w:pPr>
              <w:rPr>
                <w:rFonts w:cstheme="minorHAnsi"/>
                <w:lang w:val="nl-NL"/>
              </w:rPr>
            </w:pPr>
            <w:r w:rsidRPr="0080181E">
              <w:rPr>
                <w:rFonts w:cstheme="minorHAnsi"/>
                <w:lang w:val="nl-NL"/>
              </w:rPr>
              <w:t>03.04</w:t>
            </w:r>
          </w:p>
        </w:tc>
        <w:tc>
          <w:tcPr>
            <w:tcW w:w="8647" w:type="dxa"/>
          </w:tcPr>
          <w:p w14:paraId="7A96428E" w14:textId="77777777" w:rsidR="0080181E" w:rsidRPr="0080181E" w:rsidRDefault="0080181E">
            <w:pPr>
              <w:rPr>
                <w:rFonts w:cstheme="minorHAnsi"/>
                <w:lang w:val="nl-NL"/>
              </w:rPr>
            </w:pPr>
            <w:r w:rsidRPr="0080181E">
              <w:rPr>
                <w:rFonts w:cstheme="minorHAnsi"/>
                <w:lang w:val="nl-NL"/>
              </w:rPr>
              <w:t>De leerlingen nemen doelgericht deel aan mondelinge interactie.</w:t>
            </w:r>
          </w:p>
          <w:p w14:paraId="385F778D" w14:textId="77777777" w:rsidR="0080181E" w:rsidRPr="0080181E" w:rsidRDefault="0080181E">
            <w:pPr>
              <w:rPr>
                <w:rFonts w:cstheme="minorHAnsi"/>
                <w:lang w:val="nl-NL"/>
              </w:rPr>
            </w:pPr>
            <w:r w:rsidRPr="0080181E">
              <w:rPr>
                <w:rFonts w:cstheme="minorHAnsi"/>
                <w:lang w:val="nl-NL"/>
              </w:rPr>
              <w:t>Ten minste in het Frans</w:t>
            </w:r>
          </w:p>
          <w:p w14:paraId="090E4EC3" w14:textId="77777777" w:rsidR="0080181E" w:rsidRPr="0080181E" w:rsidRDefault="0080181E">
            <w:pPr>
              <w:rPr>
                <w:rFonts w:cstheme="minorHAnsi"/>
                <w:lang w:val="nl-NL"/>
              </w:rPr>
            </w:pPr>
            <w:r w:rsidRPr="0080181E">
              <w:rPr>
                <w:rFonts w:cstheme="minorHAnsi"/>
                <w:lang w:val="nl-NL"/>
              </w:rPr>
              <w:t>Tekstkenmerken voor receptie</w:t>
            </w:r>
          </w:p>
          <w:p w14:paraId="127D1476" w14:textId="77777777" w:rsidR="0080181E" w:rsidRPr="0080181E" w:rsidRDefault="0080181E">
            <w:pPr>
              <w:rPr>
                <w:rFonts w:cstheme="minorHAnsi"/>
                <w:lang w:val="nl-NL"/>
              </w:rPr>
            </w:pPr>
            <w:r w:rsidRPr="0080181E">
              <w:rPr>
                <w:rFonts w:cstheme="minorHAnsi"/>
                <w:lang w:val="nl-NL"/>
              </w:rPr>
              <w:t>Minimumvereisten voor productie</w:t>
            </w:r>
          </w:p>
          <w:p w14:paraId="3ED958F4" w14:textId="77777777" w:rsidR="0080181E" w:rsidRPr="0080181E" w:rsidRDefault="0080181E">
            <w:pPr>
              <w:rPr>
                <w:rFonts w:cstheme="minorHAnsi"/>
                <w:lang w:val="nl-NL"/>
              </w:rPr>
            </w:pPr>
            <w:r w:rsidRPr="0080181E">
              <w:rPr>
                <w:rFonts w:cstheme="minorHAnsi"/>
                <w:lang w:val="nl-NL"/>
              </w:rPr>
              <w:t>Bijkomend voor mondelinge interactie:</w:t>
            </w:r>
          </w:p>
          <w:p w14:paraId="46D4ACB8" w14:textId="77777777" w:rsidR="0080181E" w:rsidRPr="0080181E" w:rsidRDefault="0080181E" w:rsidP="00202B5F">
            <w:pPr>
              <w:pStyle w:val="Lijstalinea"/>
              <w:numPr>
                <w:ilvl w:val="0"/>
                <w:numId w:val="32"/>
              </w:numPr>
              <w:ind w:left="318" w:hanging="284"/>
              <w:rPr>
                <w:rFonts w:cstheme="minorHAnsi"/>
                <w:lang w:val="nl-NL"/>
              </w:rPr>
            </w:pPr>
            <w:r w:rsidRPr="0080181E">
              <w:rPr>
                <w:rFonts w:cstheme="minorHAnsi"/>
                <w:lang w:val="nl-NL"/>
              </w:rPr>
              <w:t>Gepaste beleefdheidsconventies bij de meest elementaire alledaagse taalhandelingen</w:t>
            </w:r>
          </w:p>
          <w:p w14:paraId="11DEB54F" w14:textId="742A9A9E" w:rsidR="0080181E" w:rsidRPr="0080181E" w:rsidRDefault="0080181E" w:rsidP="00202B5F">
            <w:pPr>
              <w:pStyle w:val="Lijstalinea"/>
              <w:numPr>
                <w:ilvl w:val="0"/>
                <w:numId w:val="32"/>
              </w:numPr>
              <w:ind w:left="318" w:hanging="284"/>
              <w:rPr>
                <w:rFonts w:cstheme="minorHAnsi"/>
                <w:lang w:val="nl-NL"/>
              </w:rPr>
            </w:pPr>
            <w:r w:rsidRPr="0080181E">
              <w:rPr>
                <w:rFonts w:cstheme="minorHAnsi"/>
                <w:lang w:val="nl-NL"/>
              </w:rPr>
              <w:t>De communicatie is volledig afhankelijk van herhaling, herformulering en herstel; met ondersteuning om het gesprek gaande te houden</w:t>
            </w:r>
          </w:p>
        </w:tc>
      </w:tr>
      <w:tr w:rsidR="0080181E" w:rsidRPr="0080181E" w14:paraId="2938058A" w14:textId="77777777" w:rsidTr="0080181E">
        <w:tc>
          <w:tcPr>
            <w:tcW w:w="846" w:type="dxa"/>
          </w:tcPr>
          <w:p w14:paraId="1763DE99" w14:textId="77777777" w:rsidR="0080181E" w:rsidRPr="0080181E" w:rsidRDefault="0080181E">
            <w:pPr>
              <w:rPr>
                <w:rFonts w:cstheme="minorHAnsi"/>
                <w:lang w:val="nl-NL"/>
              </w:rPr>
            </w:pPr>
            <w:r w:rsidRPr="0080181E">
              <w:rPr>
                <w:rFonts w:cstheme="minorHAnsi"/>
                <w:lang w:val="nl-NL"/>
              </w:rPr>
              <w:t>03.05</w:t>
            </w:r>
          </w:p>
        </w:tc>
        <w:tc>
          <w:tcPr>
            <w:tcW w:w="8647" w:type="dxa"/>
          </w:tcPr>
          <w:p w14:paraId="6D5F5451" w14:textId="77777777" w:rsidR="0080181E" w:rsidRPr="0080181E" w:rsidRDefault="0080181E">
            <w:pPr>
              <w:rPr>
                <w:rFonts w:cstheme="minorHAnsi"/>
                <w:lang w:val="nl-NL"/>
              </w:rPr>
            </w:pPr>
            <w:r w:rsidRPr="0080181E">
              <w:rPr>
                <w:rFonts w:cstheme="minorHAnsi"/>
                <w:lang w:val="nl-NL"/>
              </w:rPr>
              <w:t>De leerlingen zetten doelgericht strategieën in ter ondersteuning van informatieverwerking en communicatieve handelingen.</w:t>
            </w:r>
          </w:p>
          <w:p w14:paraId="1AF9A160" w14:textId="77777777" w:rsidR="0080181E" w:rsidRPr="0080181E" w:rsidRDefault="0080181E">
            <w:pPr>
              <w:rPr>
                <w:rFonts w:cstheme="minorHAnsi"/>
                <w:lang w:val="nl-NL"/>
              </w:rPr>
            </w:pPr>
            <w:r w:rsidRPr="0080181E">
              <w:rPr>
                <w:rFonts w:cstheme="minorHAnsi"/>
                <w:lang w:val="nl-NL"/>
              </w:rPr>
              <w:t>Ten minste in het Frans</w:t>
            </w:r>
          </w:p>
          <w:p w14:paraId="15928D05" w14:textId="77777777" w:rsidR="0080181E" w:rsidRPr="0080181E" w:rsidRDefault="0080181E">
            <w:pPr>
              <w:rPr>
                <w:rFonts w:cstheme="minorHAnsi"/>
                <w:i/>
                <w:iCs/>
                <w:lang w:val="nl-NL"/>
              </w:rPr>
            </w:pPr>
            <w:r w:rsidRPr="0080181E">
              <w:rPr>
                <w:rFonts w:cstheme="minorHAnsi"/>
                <w:i/>
                <w:iCs/>
                <w:lang w:val="nl-NL"/>
              </w:rPr>
              <w:t>Voetnoot:</w:t>
            </w:r>
          </w:p>
          <w:p w14:paraId="3238BE93" w14:textId="77777777" w:rsidR="0080181E" w:rsidRPr="0080181E" w:rsidRDefault="0080181E">
            <w:pPr>
              <w:rPr>
                <w:rFonts w:cstheme="minorHAnsi"/>
                <w:lang w:val="nl-NL"/>
              </w:rPr>
            </w:pPr>
            <w:r w:rsidRPr="0080181E">
              <w:rPr>
                <w:rFonts w:cstheme="minorHAnsi"/>
                <w:lang w:val="nl-NL"/>
              </w:rPr>
              <w:t>Dit minimumdoel wordt doelgericht ingezet in functie van alle andere minimumdoelen binnen sleutelcompetentie 3</w:t>
            </w:r>
          </w:p>
          <w:p w14:paraId="3616F168" w14:textId="4F4E4474" w:rsidR="0080181E" w:rsidRPr="0080181E" w:rsidRDefault="0080181E" w:rsidP="00202B5F">
            <w:pPr>
              <w:rPr>
                <w:rFonts w:cstheme="minorHAnsi"/>
                <w:i/>
                <w:iCs/>
                <w:lang w:val="nl-NL"/>
              </w:rPr>
            </w:pPr>
            <w:r w:rsidRPr="0080181E">
              <w:rPr>
                <w:rFonts w:cstheme="minorHAnsi"/>
                <w:lang w:val="nl-NL"/>
              </w:rPr>
              <w:t>Rekening houdend met de context waarin het minimumdoel aan bod komt.</w:t>
            </w:r>
          </w:p>
        </w:tc>
      </w:tr>
      <w:tr w:rsidR="0080181E" w:rsidRPr="0080181E" w14:paraId="4D633104" w14:textId="77777777" w:rsidTr="0080181E">
        <w:tc>
          <w:tcPr>
            <w:tcW w:w="846" w:type="dxa"/>
          </w:tcPr>
          <w:p w14:paraId="6539420B" w14:textId="77777777" w:rsidR="0080181E" w:rsidRPr="0080181E" w:rsidRDefault="0080181E">
            <w:pPr>
              <w:rPr>
                <w:rFonts w:cstheme="minorHAnsi"/>
                <w:lang w:val="nl-NL"/>
              </w:rPr>
            </w:pPr>
            <w:r w:rsidRPr="0080181E">
              <w:rPr>
                <w:rFonts w:cstheme="minorHAnsi"/>
                <w:lang w:val="nl-NL"/>
              </w:rPr>
              <w:t>03.06</w:t>
            </w:r>
          </w:p>
        </w:tc>
        <w:tc>
          <w:tcPr>
            <w:tcW w:w="8647" w:type="dxa"/>
          </w:tcPr>
          <w:p w14:paraId="60A781B3" w14:textId="77777777" w:rsidR="0080181E" w:rsidRPr="0080181E" w:rsidRDefault="0080181E">
            <w:pPr>
              <w:rPr>
                <w:rFonts w:cstheme="minorHAnsi"/>
                <w:lang w:val="nl-NL"/>
              </w:rPr>
            </w:pPr>
            <w:r w:rsidRPr="0080181E">
              <w:rPr>
                <w:rFonts w:cstheme="minorHAnsi"/>
                <w:lang w:val="nl-NL"/>
              </w:rPr>
              <w:t>De leerlingen zetten eerder en nieuwverworven woordenschat in ter ondersteuning van hun communicatieve handelingen.</w:t>
            </w:r>
          </w:p>
          <w:p w14:paraId="2DD1A26B" w14:textId="77777777" w:rsidR="0080181E" w:rsidRPr="0080181E" w:rsidRDefault="0080181E">
            <w:pPr>
              <w:rPr>
                <w:rFonts w:cstheme="minorHAnsi"/>
                <w:lang w:val="nl-NL"/>
              </w:rPr>
            </w:pPr>
            <w:r w:rsidRPr="0080181E">
              <w:rPr>
                <w:rFonts w:cstheme="minorHAnsi"/>
                <w:lang w:val="nl-NL"/>
              </w:rPr>
              <w:t>Ten minste in het Frans</w:t>
            </w:r>
          </w:p>
          <w:p w14:paraId="58CC3627" w14:textId="77777777" w:rsidR="0080181E" w:rsidRPr="0080181E" w:rsidRDefault="0080181E">
            <w:pPr>
              <w:rPr>
                <w:rFonts w:cstheme="minorHAnsi"/>
                <w:lang w:val="nl-NL"/>
              </w:rPr>
            </w:pPr>
            <w:r w:rsidRPr="0080181E">
              <w:rPr>
                <w:rFonts w:cstheme="minorHAnsi"/>
                <w:lang w:val="nl-NL"/>
              </w:rPr>
              <w:t>Tekstkenmerken voor receptie</w:t>
            </w:r>
          </w:p>
          <w:p w14:paraId="7EDC9E5C" w14:textId="77777777" w:rsidR="0080181E" w:rsidRPr="0080181E" w:rsidRDefault="0080181E">
            <w:pPr>
              <w:rPr>
                <w:rFonts w:cstheme="minorHAnsi"/>
                <w:lang w:val="nl-NL"/>
              </w:rPr>
            </w:pPr>
            <w:r w:rsidRPr="0080181E">
              <w:rPr>
                <w:rFonts w:cstheme="minorHAnsi"/>
                <w:lang w:val="nl-NL"/>
              </w:rPr>
              <w:t>Minimumvereisten voor productie</w:t>
            </w:r>
          </w:p>
          <w:p w14:paraId="49AB34DB" w14:textId="77777777" w:rsidR="0080181E" w:rsidRPr="0080181E" w:rsidRDefault="0080181E">
            <w:pPr>
              <w:rPr>
                <w:rFonts w:cstheme="minorHAnsi"/>
                <w:i/>
                <w:iCs/>
                <w:lang w:val="nl-NL"/>
              </w:rPr>
            </w:pPr>
            <w:r w:rsidRPr="0080181E">
              <w:rPr>
                <w:rFonts w:cstheme="minorHAnsi"/>
                <w:i/>
                <w:iCs/>
                <w:lang w:val="nl-NL"/>
              </w:rPr>
              <w:t>Voetnoot:</w:t>
            </w:r>
          </w:p>
          <w:p w14:paraId="4817A008" w14:textId="77777777" w:rsidR="0080181E" w:rsidRPr="0080181E" w:rsidRDefault="0080181E">
            <w:pPr>
              <w:rPr>
                <w:rFonts w:cstheme="minorHAnsi"/>
                <w:lang w:val="nl-NL"/>
              </w:rPr>
            </w:pPr>
            <w:r w:rsidRPr="0080181E">
              <w:rPr>
                <w:rFonts w:cstheme="minorHAnsi"/>
                <w:lang w:val="nl-NL"/>
              </w:rPr>
              <w:t>Rekening houdend met de ontwikkeling van leerlingen en de context waarin het minimumdoel aan bod komt.</w:t>
            </w:r>
          </w:p>
        </w:tc>
      </w:tr>
      <w:tr w:rsidR="0080181E" w:rsidRPr="0080181E" w14:paraId="7AAE9833" w14:textId="77777777" w:rsidTr="0080181E">
        <w:tc>
          <w:tcPr>
            <w:tcW w:w="846" w:type="dxa"/>
          </w:tcPr>
          <w:p w14:paraId="0E82637C" w14:textId="77777777" w:rsidR="0080181E" w:rsidRPr="0080181E" w:rsidRDefault="0080181E">
            <w:pPr>
              <w:rPr>
                <w:rFonts w:cstheme="minorHAnsi"/>
                <w:lang w:val="nl-NL"/>
              </w:rPr>
            </w:pPr>
            <w:r w:rsidRPr="0080181E">
              <w:rPr>
                <w:rFonts w:cstheme="minorHAnsi"/>
                <w:lang w:val="nl-NL"/>
              </w:rPr>
              <w:lastRenderedPageBreak/>
              <w:t>03.07</w:t>
            </w:r>
          </w:p>
        </w:tc>
        <w:tc>
          <w:tcPr>
            <w:tcW w:w="8647" w:type="dxa"/>
          </w:tcPr>
          <w:p w14:paraId="3B2F3F26" w14:textId="77777777" w:rsidR="0080181E" w:rsidRPr="0080181E" w:rsidRDefault="0080181E">
            <w:pPr>
              <w:rPr>
                <w:rFonts w:cstheme="minorHAnsi"/>
                <w:lang w:val="nl-NL"/>
              </w:rPr>
            </w:pPr>
            <w:r w:rsidRPr="0080181E">
              <w:rPr>
                <w:rFonts w:cstheme="minorHAnsi"/>
                <w:lang w:val="nl-NL"/>
              </w:rPr>
              <w:t>De leerlingen identificeren bij het lezen en beluisteren van teksten kenmerkende aspecten van maatschappijen en culturen waarin de doeltaal wordt gesproken.</w:t>
            </w:r>
          </w:p>
          <w:p w14:paraId="0B6D49A3" w14:textId="77777777" w:rsidR="0080181E" w:rsidRPr="0080181E" w:rsidRDefault="0080181E">
            <w:pPr>
              <w:rPr>
                <w:rFonts w:cstheme="minorHAnsi"/>
                <w:lang w:val="nl-NL"/>
              </w:rPr>
            </w:pPr>
            <w:r w:rsidRPr="0080181E">
              <w:rPr>
                <w:rFonts w:cstheme="minorHAnsi"/>
                <w:lang w:val="nl-NL"/>
              </w:rPr>
              <w:t>Ten minste teksten in het Frans</w:t>
            </w:r>
          </w:p>
        </w:tc>
      </w:tr>
      <w:tr w:rsidR="0080181E" w:rsidRPr="0080181E" w14:paraId="7DA944D9" w14:textId="77777777" w:rsidTr="00202B5F">
        <w:trPr>
          <w:trHeight w:val="2495"/>
        </w:trPr>
        <w:tc>
          <w:tcPr>
            <w:tcW w:w="846" w:type="dxa"/>
          </w:tcPr>
          <w:p w14:paraId="1711E041" w14:textId="77777777" w:rsidR="0080181E" w:rsidRPr="0080181E" w:rsidRDefault="0080181E">
            <w:pPr>
              <w:rPr>
                <w:rFonts w:cstheme="minorHAnsi"/>
                <w:lang w:val="nl-NL"/>
              </w:rPr>
            </w:pPr>
            <w:r w:rsidRPr="0080181E">
              <w:rPr>
                <w:rFonts w:cstheme="minorHAnsi"/>
                <w:lang w:val="nl-NL"/>
              </w:rPr>
              <w:t>03.08</w:t>
            </w:r>
          </w:p>
        </w:tc>
        <w:tc>
          <w:tcPr>
            <w:tcW w:w="8647" w:type="dxa"/>
          </w:tcPr>
          <w:p w14:paraId="23D4DDAE" w14:textId="77777777" w:rsidR="0080181E" w:rsidRPr="0080181E" w:rsidRDefault="0080181E">
            <w:pPr>
              <w:rPr>
                <w:rFonts w:cstheme="minorHAnsi"/>
                <w:lang w:val="nl-NL"/>
              </w:rPr>
            </w:pPr>
            <w:r w:rsidRPr="0080181E">
              <w:rPr>
                <w:rFonts w:cstheme="minorHAnsi"/>
                <w:lang w:val="nl-NL"/>
              </w:rPr>
              <w:t>De leerlingen drukken de eigen beleving en interpretatie van literaire teksten uit.</w:t>
            </w:r>
          </w:p>
          <w:p w14:paraId="67A93090" w14:textId="77777777" w:rsidR="0080181E" w:rsidRPr="0080181E" w:rsidRDefault="0080181E">
            <w:pPr>
              <w:rPr>
                <w:rFonts w:cstheme="minorHAnsi"/>
                <w:lang w:val="nl-NL"/>
              </w:rPr>
            </w:pPr>
            <w:r w:rsidRPr="0080181E">
              <w:rPr>
                <w:rFonts w:cstheme="minorHAnsi"/>
                <w:lang w:val="nl-NL"/>
              </w:rPr>
              <w:t>Ten minste teksten in het Frans</w:t>
            </w:r>
          </w:p>
          <w:p w14:paraId="31209978" w14:textId="77777777" w:rsidR="0080181E" w:rsidRPr="0080181E" w:rsidRDefault="0080181E">
            <w:pPr>
              <w:rPr>
                <w:rFonts w:cstheme="minorHAnsi"/>
                <w:i/>
                <w:iCs/>
                <w:lang w:val="nl-NL"/>
              </w:rPr>
            </w:pPr>
            <w:r w:rsidRPr="0080181E">
              <w:rPr>
                <w:rFonts w:cstheme="minorHAnsi"/>
                <w:i/>
                <w:iCs/>
                <w:lang w:val="nl-NL"/>
              </w:rPr>
              <w:t>Voetnoot:</w:t>
            </w:r>
          </w:p>
          <w:p w14:paraId="4AAC5394" w14:textId="77777777" w:rsidR="0080181E" w:rsidRPr="0080181E" w:rsidRDefault="0080181E">
            <w:pPr>
              <w:rPr>
                <w:rFonts w:cstheme="minorHAnsi"/>
                <w:lang w:val="nl-NL"/>
              </w:rPr>
            </w:pPr>
            <w:r w:rsidRPr="0080181E">
              <w:rPr>
                <w:rFonts w:cstheme="minorHAnsi"/>
                <w:lang w:val="nl-NL"/>
              </w:rPr>
              <w:t>Rekening houdend met de context waarin het minimumdoel aan bod komt.</w:t>
            </w:r>
          </w:p>
          <w:p w14:paraId="7E4379EC" w14:textId="356C270D" w:rsidR="0080181E" w:rsidRPr="0080181E" w:rsidRDefault="0080181E">
            <w:pPr>
              <w:rPr>
                <w:rFonts w:cstheme="minorHAnsi"/>
                <w:lang w:val="nl-NL"/>
              </w:rPr>
            </w:pPr>
          </w:p>
        </w:tc>
      </w:tr>
    </w:tbl>
    <w:p w14:paraId="58345D77" w14:textId="77777777" w:rsidR="00AB0BAB" w:rsidRPr="0080181E" w:rsidRDefault="00AB0BAB" w:rsidP="00AB0BAB">
      <w:pPr>
        <w:rPr>
          <w:lang w:val="nl-NL"/>
        </w:rPr>
      </w:pPr>
    </w:p>
    <w:p w14:paraId="591F3B9C" w14:textId="01D8517D" w:rsidR="00505155" w:rsidRDefault="00505155" w:rsidP="00AB0BAB">
      <w:pPr>
        <w:sectPr w:rsidR="00505155" w:rsidSect="00361164">
          <w:headerReference w:type="even" r:id="rId26"/>
          <w:headerReference w:type="default" r:id="rId27"/>
          <w:footerReference w:type="even" r:id="rId28"/>
          <w:footerReference w:type="default" r:id="rId29"/>
          <w:headerReference w:type="first" r:id="rId30"/>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21F35CA0" w14:textId="70546AF1" w:rsidR="004367BC"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8723901" w:history="1">
            <w:r w:rsidR="004367BC" w:rsidRPr="00F13435">
              <w:rPr>
                <w:rStyle w:val="Hyperlink"/>
                <w:noProof/>
              </w:rPr>
              <w:t>1</w:t>
            </w:r>
            <w:r w:rsidR="004367BC">
              <w:rPr>
                <w:rFonts w:eastAsiaTheme="minorEastAsia"/>
                <w:b w:val="0"/>
                <w:noProof/>
                <w:color w:val="auto"/>
                <w:kern w:val="2"/>
                <w:sz w:val="22"/>
                <w:lang w:eastAsia="nl-BE"/>
                <w14:ligatures w14:val="standardContextual"/>
              </w:rPr>
              <w:tab/>
            </w:r>
            <w:r w:rsidR="004367BC" w:rsidRPr="00F13435">
              <w:rPr>
                <w:rStyle w:val="Hyperlink"/>
                <w:noProof/>
              </w:rPr>
              <w:t>Inleiding</w:t>
            </w:r>
            <w:r w:rsidR="004367BC">
              <w:rPr>
                <w:noProof/>
                <w:webHidden/>
              </w:rPr>
              <w:tab/>
            </w:r>
            <w:r w:rsidR="004367BC">
              <w:rPr>
                <w:noProof/>
                <w:webHidden/>
              </w:rPr>
              <w:fldChar w:fldCharType="begin"/>
            </w:r>
            <w:r w:rsidR="004367BC">
              <w:rPr>
                <w:noProof/>
                <w:webHidden/>
              </w:rPr>
              <w:instrText xml:space="preserve"> PAGEREF _Toc158723901 \h </w:instrText>
            </w:r>
            <w:r w:rsidR="004367BC">
              <w:rPr>
                <w:noProof/>
                <w:webHidden/>
              </w:rPr>
            </w:r>
            <w:r w:rsidR="004367BC">
              <w:rPr>
                <w:noProof/>
                <w:webHidden/>
              </w:rPr>
              <w:fldChar w:fldCharType="separate"/>
            </w:r>
            <w:r w:rsidR="005319DA">
              <w:rPr>
                <w:noProof/>
                <w:webHidden/>
              </w:rPr>
              <w:t>3</w:t>
            </w:r>
            <w:r w:rsidR="004367BC">
              <w:rPr>
                <w:noProof/>
                <w:webHidden/>
              </w:rPr>
              <w:fldChar w:fldCharType="end"/>
            </w:r>
          </w:hyperlink>
        </w:p>
        <w:p w14:paraId="10353960" w14:textId="132EE3F3" w:rsidR="004367BC" w:rsidRDefault="004367BC">
          <w:pPr>
            <w:pStyle w:val="Inhopg2"/>
            <w:rPr>
              <w:rFonts w:eastAsiaTheme="minorEastAsia"/>
              <w:color w:val="auto"/>
              <w:kern w:val="2"/>
              <w:lang w:eastAsia="nl-BE"/>
              <w14:ligatures w14:val="standardContextual"/>
            </w:rPr>
          </w:pPr>
          <w:hyperlink w:anchor="_Toc158723902" w:history="1">
            <w:r w:rsidRPr="00F13435">
              <w:rPr>
                <w:rStyle w:val="Hyperlink"/>
              </w:rPr>
              <w:t>1.1</w:t>
            </w:r>
            <w:r>
              <w:rPr>
                <w:rFonts w:eastAsiaTheme="minorEastAsia"/>
                <w:color w:val="auto"/>
                <w:kern w:val="2"/>
                <w:lang w:eastAsia="nl-BE"/>
                <w14:ligatures w14:val="standardContextual"/>
              </w:rPr>
              <w:tab/>
            </w:r>
            <w:r w:rsidRPr="00F13435">
              <w:rPr>
                <w:rStyle w:val="Hyperlink"/>
              </w:rPr>
              <w:t>Het leerplanconcept: vijf uitgangspunten</w:t>
            </w:r>
            <w:r>
              <w:rPr>
                <w:webHidden/>
              </w:rPr>
              <w:tab/>
            </w:r>
            <w:r>
              <w:rPr>
                <w:webHidden/>
              </w:rPr>
              <w:fldChar w:fldCharType="begin"/>
            </w:r>
            <w:r>
              <w:rPr>
                <w:webHidden/>
              </w:rPr>
              <w:instrText xml:space="preserve"> PAGEREF _Toc158723902 \h </w:instrText>
            </w:r>
            <w:r>
              <w:rPr>
                <w:webHidden/>
              </w:rPr>
            </w:r>
            <w:r>
              <w:rPr>
                <w:webHidden/>
              </w:rPr>
              <w:fldChar w:fldCharType="separate"/>
            </w:r>
            <w:r w:rsidR="005319DA">
              <w:rPr>
                <w:webHidden/>
              </w:rPr>
              <w:t>3</w:t>
            </w:r>
            <w:r>
              <w:rPr>
                <w:webHidden/>
              </w:rPr>
              <w:fldChar w:fldCharType="end"/>
            </w:r>
          </w:hyperlink>
        </w:p>
        <w:p w14:paraId="64E6C3C8" w14:textId="20DB61AD" w:rsidR="004367BC" w:rsidRDefault="004367BC">
          <w:pPr>
            <w:pStyle w:val="Inhopg2"/>
            <w:rPr>
              <w:rFonts w:eastAsiaTheme="minorEastAsia"/>
              <w:color w:val="auto"/>
              <w:kern w:val="2"/>
              <w:lang w:eastAsia="nl-BE"/>
              <w14:ligatures w14:val="standardContextual"/>
            </w:rPr>
          </w:pPr>
          <w:hyperlink w:anchor="_Toc158723903" w:history="1">
            <w:r w:rsidRPr="00F13435">
              <w:rPr>
                <w:rStyle w:val="Hyperlink"/>
              </w:rPr>
              <w:t>1.2</w:t>
            </w:r>
            <w:r>
              <w:rPr>
                <w:rFonts w:eastAsiaTheme="minorEastAsia"/>
                <w:color w:val="auto"/>
                <w:kern w:val="2"/>
                <w:lang w:eastAsia="nl-BE"/>
                <w14:ligatures w14:val="standardContextual"/>
              </w:rPr>
              <w:tab/>
            </w:r>
            <w:r w:rsidRPr="00F13435">
              <w:rPr>
                <w:rStyle w:val="Hyperlink"/>
              </w:rPr>
              <w:t>De vormingscirkel – de opdracht van secundair onderwijs</w:t>
            </w:r>
            <w:r>
              <w:rPr>
                <w:webHidden/>
              </w:rPr>
              <w:tab/>
            </w:r>
            <w:r>
              <w:rPr>
                <w:webHidden/>
              </w:rPr>
              <w:fldChar w:fldCharType="begin"/>
            </w:r>
            <w:r>
              <w:rPr>
                <w:webHidden/>
              </w:rPr>
              <w:instrText xml:space="preserve"> PAGEREF _Toc158723903 \h </w:instrText>
            </w:r>
            <w:r>
              <w:rPr>
                <w:webHidden/>
              </w:rPr>
            </w:r>
            <w:r>
              <w:rPr>
                <w:webHidden/>
              </w:rPr>
              <w:fldChar w:fldCharType="separate"/>
            </w:r>
            <w:r w:rsidR="005319DA">
              <w:rPr>
                <w:webHidden/>
              </w:rPr>
              <w:t>3</w:t>
            </w:r>
            <w:r>
              <w:rPr>
                <w:webHidden/>
              </w:rPr>
              <w:fldChar w:fldCharType="end"/>
            </w:r>
          </w:hyperlink>
        </w:p>
        <w:p w14:paraId="03F1BA6F" w14:textId="52673DC7" w:rsidR="004367BC" w:rsidRDefault="004367BC">
          <w:pPr>
            <w:pStyle w:val="Inhopg2"/>
            <w:rPr>
              <w:rFonts w:eastAsiaTheme="minorEastAsia"/>
              <w:color w:val="auto"/>
              <w:kern w:val="2"/>
              <w:lang w:eastAsia="nl-BE"/>
              <w14:ligatures w14:val="standardContextual"/>
            </w:rPr>
          </w:pPr>
          <w:hyperlink w:anchor="_Toc158723904" w:history="1">
            <w:r w:rsidRPr="00F13435">
              <w:rPr>
                <w:rStyle w:val="Hyperlink"/>
              </w:rPr>
              <w:t>1.3</w:t>
            </w:r>
            <w:r>
              <w:rPr>
                <w:rFonts w:eastAsiaTheme="minorEastAsia"/>
                <w:color w:val="auto"/>
                <w:kern w:val="2"/>
                <w:lang w:eastAsia="nl-BE"/>
                <w14:ligatures w14:val="standardContextual"/>
              </w:rPr>
              <w:tab/>
            </w:r>
            <w:r w:rsidRPr="00F13435">
              <w:rPr>
                <w:rStyle w:val="Hyperlink"/>
              </w:rPr>
              <w:t>Ruimte voor leraren(teams) en scholen</w:t>
            </w:r>
            <w:r>
              <w:rPr>
                <w:webHidden/>
              </w:rPr>
              <w:tab/>
            </w:r>
            <w:r>
              <w:rPr>
                <w:webHidden/>
              </w:rPr>
              <w:fldChar w:fldCharType="begin"/>
            </w:r>
            <w:r>
              <w:rPr>
                <w:webHidden/>
              </w:rPr>
              <w:instrText xml:space="preserve"> PAGEREF _Toc158723904 \h </w:instrText>
            </w:r>
            <w:r>
              <w:rPr>
                <w:webHidden/>
              </w:rPr>
            </w:r>
            <w:r>
              <w:rPr>
                <w:webHidden/>
              </w:rPr>
              <w:fldChar w:fldCharType="separate"/>
            </w:r>
            <w:r w:rsidR="005319DA">
              <w:rPr>
                <w:webHidden/>
              </w:rPr>
              <w:t>4</w:t>
            </w:r>
            <w:r>
              <w:rPr>
                <w:webHidden/>
              </w:rPr>
              <w:fldChar w:fldCharType="end"/>
            </w:r>
          </w:hyperlink>
        </w:p>
        <w:p w14:paraId="6B89E194" w14:textId="4E44A78D" w:rsidR="004367BC" w:rsidRDefault="004367BC">
          <w:pPr>
            <w:pStyle w:val="Inhopg2"/>
            <w:rPr>
              <w:rFonts w:eastAsiaTheme="minorEastAsia"/>
              <w:color w:val="auto"/>
              <w:kern w:val="2"/>
              <w:lang w:eastAsia="nl-BE"/>
              <w14:ligatures w14:val="standardContextual"/>
            </w:rPr>
          </w:pPr>
          <w:hyperlink w:anchor="_Toc158723905" w:history="1">
            <w:r w:rsidRPr="00F13435">
              <w:rPr>
                <w:rStyle w:val="Hyperlink"/>
              </w:rPr>
              <w:t>1.4</w:t>
            </w:r>
            <w:r>
              <w:rPr>
                <w:rFonts w:eastAsiaTheme="minorEastAsia"/>
                <w:color w:val="auto"/>
                <w:kern w:val="2"/>
                <w:lang w:eastAsia="nl-BE"/>
                <w14:ligatures w14:val="standardContextual"/>
              </w:rPr>
              <w:tab/>
            </w:r>
            <w:r w:rsidRPr="00F13435">
              <w:rPr>
                <w:rStyle w:val="Hyperlink"/>
              </w:rPr>
              <w:t>Differentiatie</w:t>
            </w:r>
            <w:r>
              <w:rPr>
                <w:webHidden/>
              </w:rPr>
              <w:tab/>
            </w:r>
            <w:r>
              <w:rPr>
                <w:webHidden/>
              </w:rPr>
              <w:fldChar w:fldCharType="begin"/>
            </w:r>
            <w:r>
              <w:rPr>
                <w:webHidden/>
              </w:rPr>
              <w:instrText xml:space="preserve"> PAGEREF _Toc158723905 \h </w:instrText>
            </w:r>
            <w:r>
              <w:rPr>
                <w:webHidden/>
              </w:rPr>
            </w:r>
            <w:r>
              <w:rPr>
                <w:webHidden/>
              </w:rPr>
              <w:fldChar w:fldCharType="separate"/>
            </w:r>
            <w:r w:rsidR="005319DA">
              <w:rPr>
                <w:webHidden/>
              </w:rPr>
              <w:t>4</w:t>
            </w:r>
            <w:r>
              <w:rPr>
                <w:webHidden/>
              </w:rPr>
              <w:fldChar w:fldCharType="end"/>
            </w:r>
          </w:hyperlink>
        </w:p>
        <w:p w14:paraId="239FDFE1" w14:textId="1D23AC21" w:rsidR="004367BC" w:rsidRDefault="004367BC">
          <w:pPr>
            <w:pStyle w:val="Inhopg2"/>
            <w:rPr>
              <w:rFonts w:eastAsiaTheme="minorEastAsia"/>
              <w:color w:val="auto"/>
              <w:kern w:val="2"/>
              <w:lang w:eastAsia="nl-BE"/>
              <w14:ligatures w14:val="standardContextual"/>
            </w:rPr>
          </w:pPr>
          <w:hyperlink w:anchor="_Toc158723906" w:history="1">
            <w:r w:rsidRPr="00F13435">
              <w:rPr>
                <w:rStyle w:val="Hyperlink"/>
              </w:rPr>
              <w:t>1.5</w:t>
            </w:r>
            <w:r>
              <w:rPr>
                <w:rFonts w:eastAsiaTheme="minorEastAsia"/>
                <w:color w:val="auto"/>
                <w:kern w:val="2"/>
                <w:lang w:eastAsia="nl-BE"/>
                <w14:ligatures w14:val="standardContextual"/>
              </w:rPr>
              <w:tab/>
            </w:r>
            <w:r w:rsidRPr="00F13435">
              <w:rPr>
                <w:rStyle w:val="Hyperlink"/>
              </w:rPr>
              <w:t>Opbouw van leerplannen</w:t>
            </w:r>
            <w:r>
              <w:rPr>
                <w:webHidden/>
              </w:rPr>
              <w:tab/>
            </w:r>
            <w:r>
              <w:rPr>
                <w:webHidden/>
              </w:rPr>
              <w:fldChar w:fldCharType="begin"/>
            </w:r>
            <w:r>
              <w:rPr>
                <w:webHidden/>
              </w:rPr>
              <w:instrText xml:space="preserve"> PAGEREF _Toc158723906 \h </w:instrText>
            </w:r>
            <w:r>
              <w:rPr>
                <w:webHidden/>
              </w:rPr>
            </w:r>
            <w:r>
              <w:rPr>
                <w:webHidden/>
              </w:rPr>
              <w:fldChar w:fldCharType="separate"/>
            </w:r>
            <w:r w:rsidR="005319DA">
              <w:rPr>
                <w:webHidden/>
              </w:rPr>
              <w:t>6</w:t>
            </w:r>
            <w:r>
              <w:rPr>
                <w:webHidden/>
              </w:rPr>
              <w:fldChar w:fldCharType="end"/>
            </w:r>
          </w:hyperlink>
        </w:p>
        <w:p w14:paraId="475C90FB" w14:textId="6D248DB0" w:rsidR="004367BC" w:rsidRDefault="004367BC">
          <w:pPr>
            <w:pStyle w:val="Inhopg1"/>
            <w:rPr>
              <w:rFonts w:eastAsiaTheme="minorEastAsia"/>
              <w:b w:val="0"/>
              <w:noProof/>
              <w:color w:val="auto"/>
              <w:kern w:val="2"/>
              <w:sz w:val="22"/>
              <w:lang w:eastAsia="nl-BE"/>
              <w14:ligatures w14:val="standardContextual"/>
            </w:rPr>
          </w:pPr>
          <w:hyperlink w:anchor="_Toc158723907" w:history="1">
            <w:r w:rsidRPr="00F13435">
              <w:rPr>
                <w:rStyle w:val="Hyperlink"/>
                <w:noProof/>
              </w:rPr>
              <w:t>2</w:t>
            </w:r>
            <w:r>
              <w:rPr>
                <w:rFonts w:eastAsiaTheme="minorEastAsia"/>
                <w:b w:val="0"/>
                <w:noProof/>
                <w:color w:val="auto"/>
                <w:kern w:val="2"/>
                <w:sz w:val="22"/>
                <w:lang w:eastAsia="nl-BE"/>
                <w14:ligatures w14:val="standardContextual"/>
              </w:rPr>
              <w:tab/>
            </w:r>
            <w:r w:rsidRPr="00F13435">
              <w:rPr>
                <w:rStyle w:val="Hyperlink"/>
                <w:noProof/>
              </w:rPr>
              <w:t>Situering</w:t>
            </w:r>
            <w:r>
              <w:rPr>
                <w:noProof/>
                <w:webHidden/>
              </w:rPr>
              <w:tab/>
            </w:r>
            <w:r>
              <w:rPr>
                <w:noProof/>
                <w:webHidden/>
              </w:rPr>
              <w:fldChar w:fldCharType="begin"/>
            </w:r>
            <w:r>
              <w:rPr>
                <w:noProof/>
                <w:webHidden/>
              </w:rPr>
              <w:instrText xml:space="preserve"> PAGEREF _Toc158723907 \h </w:instrText>
            </w:r>
            <w:r>
              <w:rPr>
                <w:noProof/>
                <w:webHidden/>
              </w:rPr>
            </w:r>
            <w:r>
              <w:rPr>
                <w:noProof/>
                <w:webHidden/>
              </w:rPr>
              <w:fldChar w:fldCharType="separate"/>
            </w:r>
            <w:r w:rsidR="005319DA">
              <w:rPr>
                <w:noProof/>
                <w:webHidden/>
              </w:rPr>
              <w:t>6</w:t>
            </w:r>
            <w:r>
              <w:rPr>
                <w:noProof/>
                <w:webHidden/>
              </w:rPr>
              <w:fldChar w:fldCharType="end"/>
            </w:r>
          </w:hyperlink>
        </w:p>
        <w:p w14:paraId="4532C9A5" w14:textId="42A959CB" w:rsidR="004367BC" w:rsidRDefault="004367BC">
          <w:pPr>
            <w:pStyle w:val="Inhopg2"/>
            <w:rPr>
              <w:rFonts w:eastAsiaTheme="minorEastAsia"/>
              <w:color w:val="auto"/>
              <w:kern w:val="2"/>
              <w:lang w:eastAsia="nl-BE"/>
              <w14:ligatures w14:val="standardContextual"/>
            </w:rPr>
          </w:pPr>
          <w:hyperlink w:anchor="_Toc158723908" w:history="1">
            <w:r w:rsidRPr="00F13435">
              <w:rPr>
                <w:rStyle w:val="Hyperlink"/>
              </w:rPr>
              <w:t>2.1</w:t>
            </w:r>
            <w:r>
              <w:rPr>
                <w:rFonts w:eastAsiaTheme="minorEastAsia"/>
                <w:color w:val="auto"/>
                <w:kern w:val="2"/>
                <w:lang w:eastAsia="nl-BE"/>
                <w14:ligatures w14:val="standardContextual"/>
              </w:rPr>
              <w:tab/>
            </w:r>
            <w:r w:rsidRPr="00F13435">
              <w:rPr>
                <w:rStyle w:val="Hyperlink"/>
              </w:rPr>
              <w:t>Samenhang met het basisonderwijs</w:t>
            </w:r>
            <w:r>
              <w:rPr>
                <w:webHidden/>
              </w:rPr>
              <w:tab/>
            </w:r>
            <w:r>
              <w:rPr>
                <w:webHidden/>
              </w:rPr>
              <w:fldChar w:fldCharType="begin"/>
            </w:r>
            <w:r>
              <w:rPr>
                <w:webHidden/>
              </w:rPr>
              <w:instrText xml:space="preserve"> PAGEREF _Toc158723908 \h </w:instrText>
            </w:r>
            <w:r>
              <w:rPr>
                <w:webHidden/>
              </w:rPr>
            </w:r>
            <w:r>
              <w:rPr>
                <w:webHidden/>
              </w:rPr>
              <w:fldChar w:fldCharType="separate"/>
            </w:r>
            <w:r w:rsidR="005319DA">
              <w:rPr>
                <w:webHidden/>
              </w:rPr>
              <w:t>6</w:t>
            </w:r>
            <w:r>
              <w:rPr>
                <w:webHidden/>
              </w:rPr>
              <w:fldChar w:fldCharType="end"/>
            </w:r>
          </w:hyperlink>
        </w:p>
        <w:p w14:paraId="486E9E53" w14:textId="67B7F338" w:rsidR="004367BC" w:rsidRDefault="004367BC">
          <w:pPr>
            <w:pStyle w:val="Inhopg2"/>
            <w:rPr>
              <w:rFonts w:eastAsiaTheme="minorEastAsia"/>
              <w:color w:val="auto"/>
              <w:kern w:val="2"/>
              <w:lang w:eastAsia="nl-BE"/>
              <w14:ligatures w14:val="standardContextual"/>
            </w:rPr>
          </w:pPr>
          <w:hyperlink w:anchor="_Toc158723909" w:history="1">
            <w:r w:rsidRPr="00F13435">
              <w:rPr>
                <w:rStyle w:val="Hyperlink"/>
              </w:rPr>
              <w:t>2.2</w:t>
            </w:r>
            <w:r>
              <w:rPr>
                <w:rFonts w:eastAsiaTheme="minorEastAsia"/>
                <w:color w:val="auto"/>
                <w:kern w:val="2"/>
                <w:lang w:eastAsia="nl-BE"/>
                <w14:ligatures w14:val="standardContextual"/>
              </w:rPr>
              <w:tab/>
            </w:r>
            <w:r w:rsidRPr="00F13435">
              <w:rPr>
                <w:rStyle w:val="Hyperlink"/>
              </w:rPr>
              <w:t>Samenhang in de eerste graad</w:t>
            </w:r>
            <w:r>
              <w:rPr>
                <w:webHidden/>
              </w:rPr>
              <w:tab/>
            </w:r>
            <w:r>
              <w:rPr>
                <w:webHidden/>
              </w:rPr>
              <w:fldChar w:fldCharType="begin"/>
            </w:r>
            <w:r>
              <w:rPr>
                <w:webHidden/>
              </w:rPr>
              <w:instrText xml:space="preserve"> PAGEREF _Toc158723909 \h </w:instrText>
            </w:r>
            <w:r>
              <w:rPr>
                <w:webHidden/>
              </w:rPr>
            </w:r>
            <w:r>
              <w:rPr>
                <w:webHidden/>
              </w:rPr>
              <w:fldChar w:fldCharType="separate"/>
            </w:r>
            <w:r w:rsidR="005319DA">
              <w:rPr>
                <w:webHidden/>
              </w:rPr>
              <w:t>7</w:t>
            </w:r>
            <w:r>
              <w:rPr>
                <w:webHidden/>
              </w:rPr>
              <w:fldChar w:fldCharType="end"/>
            </w:r>
          </w:hyperlink>
        </w:p>
        <w:p w14:paraId="56BCB8C2" w14:textId="39FA809E" w:rsidR="004367BC" w:rsidRDefault="004367BC">
          <w:pPr>
            <w:pStyle w:val="Inhopg2"/>
            <w:rPr>
              <w:rFonts w:eastAsiaTheme="minorEastAsia"/>
              <w:color w:val="auto"/>
              <w:kern w:val="2"/>
              <w:lang w:eastAsia="nl-BE"/>
              <w14:ligatures w14:val="standardContextual"/>
            </w:rPr>
          </w:pPr>
          <w:hyperlink w:anchor="_Toc158723910" w:history="1">
            <w:r w:rsidRPr="00F13435">
              <w:rPr>
                <w:rStyle w:val="Hyperlink"/>
              </w:rPr>
              <w:t>2.3</w:t>
            </w:r>
            <w:r>
              <w:rPr>
                <w:rFonts w:eastAsiaTheme="minorEastAsia"/>
                <w:color w:val="auto"/>
                <w:kern w:val="2"/>
                <w:lang w:eastAsia="nl-BE"/>
                <w14:ligatures w14:val="standardContextual"/>
              </w:rPr>
              <w:tab/>
            </w:r>
            <w:r w:rsidRPr="00F13435">
              <w:rPr>
                <w:rStyle w:val="Hyperlink"/>
              </w:rPr>
              <w:t>Plaats in de lessentabel</w:t>
            </w:r>
            <w:r>
              <w:rPr>
                <w:webHidden/>
              </w:rPr>
              <w:tab/>
            </w:r>
            <w:r>
              <w:rPr>
                <w:webHidden/>
              </w:rPr>
              <w:fldChar w:fldCharType="begin"/>
            </w:r>
            <w:r>
              <w:rPr>
                <w:webHidden/>
              </w:rPr>
              <w:instrText xml:space="preserve"> PAGEREF _Toc158723910 \h </w:instrText>
            </w:r>
            <w:r>
              <w:rPr>
                <w:webHidden/>
              </w:rPr>
            </w:r>
            <w:r>
              <w:rPr>
                <w:webHidden/>
              </w:rPr>
              <w:fldChar w:fldCharType="separate"/>
            </w:r>
            <w:r w:rsidR="005319DA">
              <w:rPr>
                <w:webHidden/>
              </w:rPr>
              <w:t>7</w:t>
            </w:r>
            <w:r>
              <w:rPr>
                <w:webHidden/>
              </w:rPr>
              <w:fldChar w:fldCharType="end"/>
            </w:r>
          </w:hyperlink>
        </w:p>
        <w:p w14:paraId="2108C5D1" w14:textId="0D84D3E3" w:rsidR="004367BC" w:rsidRDefault="004367BC">
          <w:pPr>
            <w:pStyle w:val="Inhopg1"/>
            <w:rPr>
              <w:rFonts w:eastAsiaTheme="minorEastAsia"/>
              <w:b w:val="0"/>
              <w:noProof/>
              <w:color w:val="auto"/>
              <w:kern w:val="2"/>
              <w:sz w:val="22"/>
              <w:lang w:eastAsia="nl-BE"/>
              <w14:ligatures w14:val="standardContextual"/>
            </w:rPr>
          </w:pPr>
          <w:hyperlink w:anchor="_Toc158723911" w:history="1">
            <w:r w:rsidRPr="00F13435">
              <w:rPr>
                <w:rStyle w:val="Hyperlink"/>
                <w:noProof/>
              </w:rPr>
              <w:t>3</w:t>
            </w:r>
            <w:r>
              <w:rPr>
                <w:rFonts w:eastAsiaTheme="minorEastAsia"/>
                <w:b w:val="0"/>
                <w:noProof/>
                <w:color w:val="auto"/>
                <w:kern w:val="2"/>
                <w:sz w:val="22"/>
                <w:lang w:eastAsia="nl-BE"/>
                <w14:ligatures w14:val="standardContextual"/>
              </w:rPr>
              <w:tab/>
            </w:r>
            <w:r w:rsidRPr="00F13435">
              <w:rPr>
                <w:rStyle w:val="Hyperlink"/>
                <w:noProof/>
              </w:rPr>
              <w:t>Pedagogisch-didactische duiding</w:t>
            </w:r>
            <w:r>
              <w:rPr>
                <w:noProof/>
                <w:webHidden/>
              </w:rPr>
              <w:tab/>
            </w:r>
            <w:r>
              <w:rPr>
                <w:noProof/>
                <w:webHidden/>
              </w:rPr>
              <w:fldChar w:fldCharType="begin"/>
            </w:r>
            <w:r>
              <w:rPr>
                <w:noProof/>
                <w:webHidden/>
              </w:rPr>
              <w:instrText xml:space="preserve"> PAGEREF _Toc158723911 \h </w:instrText>
            </w:r>
            <w:r>
              <w:rPr>
                <w:noProof/>
                <w:webHidden/>
              </w:rPr>
            </w:r>
            <w:r>
              <w:rPr>
                <w:noProof/>
                <w:webHidden/>
              </w:rPr>
              <w:fldChar w:fldCharType="separate"/>
            </w:r>
            <w:r w:rsidR="005319DA">
              <w:rPr>
                <w:noProof/>
                <w:webHidden/>
              </w:rPr>
              <w:t>7</w:t>
            </w:r>
            <w:r>
              <w:rPr>
                <w:noProof/>
                <w:webHidden/>
              </w:rPr>
              <w:fldChar w:fldCharType="end"/>
            </w:r>
          </w:hyperlink>
        </w:p>
        <w:p w14:paraId="6899A682" w14:textId="0008AC19" w:rsidR="004367BC" w:rsidRDefault="004367BC">
          <w:pPr>
            <w:pStyle w:val="Inhopg2"/>
            <w:rPr>
              <w:rFonts w:eastAsiaTheme="minorEastAsia"/>
              <w:color w:val="auto"/>
              <w:kern w:val="2"/>
              <w:lang w:eastAsia="nl-BE"/>
              <w14:ligatures w14:val="standardContextual"/>
            </w:rPr>
          </w:pPr>
          <w:hyperlink w:anchor="_Toc158723912" w:history="1">
            <w:r w:rsidRPr="00F13435">
              <w:rPr>
                <w:rStyle w:val="Hyperlink"/>
              </w:rPr>
              <w:t>3.1</w:t>
            </w:r>
            <w:r>
              <w:rPr>
                <w:rFonts w:eastAsiaTheme="minorEastAsia"/>
                <w:color w:val="auto"/>
                <w:kern w:val="2"/>
                <w:lang w:eastAsia="nl-BE"/>
                <w14:ligatures w14:val="standardContextual"/>
              </w:rPr>
              <w:tab/>
            </w:r>
            <w:r w:rsidRPr="00F13435">
              <w:rPr>
                <w:rStyle w:val="Hyperlink"/>
              </w:rPr>
              <w:t>Engels en Frans en het vormingsconcept</w:t>
            </w:r>
            <w:r>
              <w:rPr>
                <w:webHidden/>
              </w:rPr>
              <w:tab/>
            </w:r>
            <w:r>
              <w:rPr>
                <w:webHidden/>
              </w:rPr>
              <w:fldChar w:fldCharType="begin"/>
            </w:r>
            <w:r>
              <w:rPr>
                <w:webHidden/>
              </w:rPr>
              <w:instrText xml:space="preserve"> PAGEREF _Toc158723912 \h </w:instrText>
            </w:r>
            <w:r>
              <w:rPr>
                <w:webHidden/>
              </w:rPr>
            </w:r>
            <w:r>
              <w:rPr>
                <w:webHidden/>
              </w:rPr>
              <w:fldChar w:fldCharType="separate"/>
            </w:r>
            <w:r w:rsidR="005319DA">
              <w:rPr>
                <w:webHidden/>
              </w:rPr>
              <w:t>7</w:t>
            </w:r>
            <w:r>
              <w:rPr>
                <w:webHidden/>
              </w:rPr>
              <w:fldChar w:fldCharType="end"/>
            </w:r>
          </w:hyperlink>
        </w:p>
        <w:p w14:paraId="6995C348" w14:textId="70CE6D68" w:rsidR="004367BC" w:rsidRDefault="004367BC">
          <w:pPr>
            <w:pStyle w:val="Inhopg2"/>
            <w:rPr>
              <w:rFonts w:eastAsiaTheme="minorEastAsia"/>
              <w:color w:val="auto"/>
              <w:kern w:val="2"/>
              <w:lang w:eastAsia="nl-BE"/>
              <w14:ligatures w14:val="standardContextual"/>
            </w:rPr>
          </w:pPr>
          <w:hyperlink w:anchor="_Toc158723913" w:history="1">
            <w:r w:rsidRPr="00F13435">
              <w:rPr>
                <w:rStyle w:val="Hyperlink"/>
              </w:rPr>
              <w:t>3.2</w:t>
            </w:r>
            <w:r>
              <w:rPr>
                <w:rFonts w:eastAsiaTheme="minorEastAsia"/>
                <w:color w:val="auto"/>
                <w:kern w:val="2"/>
                <w:lang w:eastAsia="nl-BE"/>
                <w14:ligatures w14:val="standardContextual"/>
              </w:rPr>
              <w:tab/>
            </w:r>
            <w:r w:rsidRPr="00F13435">
              <w:rPr>
                <w:rStyle w:val="Hyperlink"/>
              </w:rPr>
              <w:t>Krachtlijnen</w:t>
            </w:r>
            <w:r>
              <w:rPr>
                <w:webHidden/>
              </w:rPr>
              <w:tab/>
            </w:r>
            <w:r>
              <w:rPr>
                <w:webHidden/>
              </w:rPr>
              <w:fldChar w:fldCharType="begin"/>
            </w:r>
            <w:r>
              <w:rPr>
                <w:webHidden/>
              </w:rPr>
              <w:instrText xml:space="preserve"> PAGEREF _Toc158723913 \h </w:instrText>
            </w:r>
            <w:r>
              <w:rPr>
                <w:webHidden/>
              </w:rPr>
            </w:r>
            <w:r>
              <w:rPr>
                <w:webHidden/>
              </w:rPr>
              <w:fldChar w:fldCharType="separate"/>
            </w:r>
            <w:r w:rsidR="005319DA">
              <w:rPr>
                <w:webHidden/>
              </w:rPr>
              <w:t>8</w:t>
            </w:r>
            <w:r>
              <w:rPr>
                <w:webHidden/>
              </w:rPr>
              <w:fldChar w:fldCharType="end"/>
            </w:r>
          </w:hyperlink>
        </w:p>
        <w:p w14:paraId="31719D3D" w14:textId="01F0F3A0" w:rsidR="004367BC" w:rsidRDefault="004367BC">
          <w:pPr>
            <w:pStyle w:val="Inhopg2"/>
            <w:rPr>
              <w:rFonts w:eastAsiaTheme="minorEastAsia"/>
              <w:color w:val="auto"/>
              <w:kern w:val="2"/>
              <w:lang w:eastAsia="nl-BE"/>
              <w14:ligatures w14:val="standardContextual"/>
            </w:rPr>
          </w:pPr>
          <w:hyperlink w:anchor="_Toc158723914" w:history="1">
            <w:r w:rsidRPr="00F13435">
              <w:rPr>
                <w:rStyle w:val="Hyperlink"/>
              </w:rPr>
              <w:t>3.3</w:t>
            </w:r>
            <w:r>
              <w:rPr>
                <w:rFonts w:eastAsiaTheme="minorEastAsia"/>
                <w:color w:val="auto"/>
                <w:kern w:val="2"/>
                <w:lang w:eastAsia="nl-BE"/>
                <w14:ligatures w14:val="standardContextual"/>
              </w:rPr>
              <w:tab/>
            </w:r>
            <w:r w:rsidRPr="00F13435">
              <w:rPr>
                <w:rStyle w:val="Hyperlink"/>
              </w:rPr>
              <w:t>Opbouw</w:t>
            </w:r>
            <w:r>
              <w:rPr>
                <w:webHidden/>
              </w:rPr>
              <w:tab/>
            </w:r>
            <w:r>
              <w:rPr>
                <w:webHidden/>
              </w:rPr>
              <w:fldChar w:fldCharType="begin"/>
            </w:r>
            <w:r>
              <w:rPr>
                <w:webHidden/>
              </w:rPr>
              <w:instrText xml:space="preserve"> PAGEREF _Toc158723914 \h </w:instrText>
            </w:r>
            <w:r>
              <w:rPr>
                <w:webHidden/>
              </w:rPr>
            </w:r>
            <w:r>
              <w:rPr>
                <w:webHidden/>
              </w:rPr>
              <w:fldChar w:fldCharType="separate"/>
            </w:r>
            <w:r w:rsidR="005319DA">
              <w:rPr>
                <w:webHidden/>
              </w:rPr>
              <w:t>8</w:t>
            </w:r>
            <w:r>
              <w:rPr>
                <w:webHidden/>
              </w:rPr>
              <w:fldChar w:fldCharType="end"/>
            </w:r>
          </w:hyperlink>
        </w:p>
        <w:p w14:paraId="6EA9FF34" w14:textId="1E311973" w:rsidR="004367BC" w:rsidRDefault="004367BC">
          <w:pPr>
            <w:pStyle w:val="Inhopg2"/>
            <w:rPr>
              <w:rFonts w:eastAsiaTheme="minorEastAsia"/>
              <w:color w:val="auto"/>
              <w:kern w:val="2"/>
              <w:lang w:eastAsia="nl-BE"/>
              <w14:ligatures w14:val="standardContextual"/>
            </w:rPr>
          </w:pPr>
          <w:hyperlink w:anchor="_Toc158723915" w:history="1">
            <w:r w:rsidRPr="00F13435">
              <w:rPr>
                <w:rStyle w:val="Hyperlink"/>
              </w:rPr>
              <w:t>3.4</w:t>
            </w:r>
            <w:r>
              <w:rPr>
                <w:rFonts w:eastAsiaTheme="minorEastAsia"/>
                <w:color w:val="auto"/>
                <w:kern w:val="2"/>
                <w:lang w:eastAsia="nl-BE"/>
                <w14:ligatures w14:val="standardContextual"/>
              </w:rPr>
              <w:tab/>
            </w:r>
            <w:r w:rsidRPr="00F13435">
              <w:rPr>
                <w:rStyle w:val="Hyperlink"/>
              </w:rPr>
              <w:t>Leerlijnen</w:t>
            </w:r>
            <w:r>
              <w:rPr>
                <w:webHidden/>
              </w:rPr>
              <w:tab/>
            </w:r>
            <w:r>
              <w:rPr>
                <w:webHidden/>
              </w:rPr>
              <w:fldChar w:fldCharType="begin"/>
            </w:r>
            <w:r>
              <w:rPr>
                <w:webHidden/>
              </w:rPr>
              <w:instrText xml:space="preserve"> PAGEREF _Toc158723915 \h </w:instrText>
            </w:r>
            <w:r>
              <w:rPr>
                <w:webHidden/>
              </w:rPr>
            </w:r>
            <w:r>
              <w:rPr>
                <w:webHidden/>
              </w:rPr>
              <w:fldChar w:fldCharType="separate"/>
            </w:r>
            <w:r w:rsidR="005319DA">
              <w:rPr>
                <w:webHidden/>
              </w:rPr>
              <w:t>9</w:t>
            </w:r>
            <w:r>
              <w:rPr>
                <w:webHidden/>
              </w:rPr>
              <w:fldChar w:fldCharType="end"/>
            </w:r>
          </w:hyperlink>
        </w:p>
        <w:p w14:paraId="0AB06A20" w14:textId="4E9D8C01" w:rsidR="004367BC" w:rsidRDefault="004367BC">
          <w:pPr>
            <w:pStyle w:val="Inhopg3"/>
            <w:rPr>
              <w:rFonts w:eastAsiaTheme="minorEastAsia"/>
              <w:noProof/>
              <w:color w:val="auto"/>
              <w:kern w:val="2"/>
              <w:lang w:eastAsia="nl-BE"/>
              <w14:ligatures w14:val="standardContextual"/>
            </w:rPr>
          </w:pPr>
          <w:hyperlink w:anchor="_Toc158723916" w:history="1">
            <w:r w:rsidRPr="00F13435">
              <w:rPr>
                <w:rStyle w:val="Hyperlink"/>
                <w:noProof/>
              </w:rPr>
              <w:t>3.4.1</w:t>
            </w:r>
            <w:r>
              <w:rPr>
                <w:rFonts w:eastAsiaTheme="minorEastAsia"/>
                <w:noProof/>
                <w:color w:val="auto"/>
                <w:kern w:val="2"/>
                <w:lang w:eastAsia="nl-BE"/>
                <w14:ligatures w14:val="standardContextual"/>
              </w:rPr>
              <w:tab/>
            </w:r>
            <w:r w:rsidRPr="00F13435">
              <w:rPr>
                <w:rStyle w:val="Hyperlink"/>
                <w:noProof/>
              </w:rPr>
              <w:t>Samenhang met het basisonderwijs</w:t>
            </w:r>
            <w:r>
              <w:rPr>
                <w:noProof/>
                <w:webHidden/>
              </w:rPr>
              <w:tab/>
            </w:r>
            <w:r>
              <w:rPr>
                <w:noProof/>
                <w:webHidden/>
              </w:rPr>
              <w:fldChar w:fldCharType="begin"/>
            </w:r>
            <w:r>
              <w:rPr>
                <w:noProof/>
                <w:webHidden/>
              </w:rPr>
              <w:instrText xml:space="preserve"> PAGEREF _Toc158723916 \h </w:instrText>
            </w:r>
            <w:r>
              <w:rPr>
                <w:noProof/>
                <w:webHidden/>
              </w:rPr>
            </w:r>
            <w:r>
              <w:rPr>
                <w:noProof/>
                <w:webHidden/>
              </w:rPr>
              <w:fldChar w:fldCharType="separate"/>
            </w:r>
            <w:r w:rsidR="005319DA">
              <w:rPr>
                <w:noProof/>
                <w:webHidden/>
              </w:rPr>
              <w:t>9</w:t>
            </w:r>
            <w:r>
              <w:rPr>
                <w:noProof/>
                <w:webHidden/>
              </w:rPr>
              <w:fldChar w:fldCharType="end"/>
            </w:r>
          </w:hyperlink>
        </w:p>
        <w:p w14:paraId="2CE40765" w14:textId="2BCD8836" w:rsidR="004367BC" w:rsidRDefault="004367BC">
          <w:pPr>
            <w:pStyle w:val="Inhopg2"/>
            <w:rPr>
              <w:rFonts w:eastAsiaTheme="minorEastAsia"/>
              <w:color w:val="auto"/>
              <w:kern w:val="2"/>
              <w:lang w:eastAsia="nl-BE"/>
              <w14:ligatures w14:val="standardContextual"/>
            </w:rPr>
          </w:pPr>
          <w:hyperlink w:anchor="_Toc158723917" w:history="1">
            <w:r w:rsidRPr="00F13435">
              <w:rPr>
                <w:rStyle w:val="Hyperlink"/>
              </w:rPr>
              <w:t>3.5</w:t>
            </w:r>
            <w:r>
              <w:rPr>
                <w:rFonts w:eastAsiaTheme="minorEastAsia"/>
                <w:color w:val="auto"/>
                <w:kern w:val="2"/>
                <w:lang w:eastAsia="nl-BE"/>
                <w14:ligatures w14:val="standardContextual"/>
              </w:rPr>
              <w:tab/>
            </w:r>
            <w:r w:rsidRPr="00F13435">
              <w:rPr>
                <w:rStyle w:val="Hyperlink"/>
              </w:rPr>
              <w:t>Engels en Frans in een observerende en oriënterende eerste graad</w:t>
            </w:r>
            <w:r>
              <w:rPr>
                <w:webHidden/>
              </w:rPr>
              <w:tab/>
            </w:r>
            <w:r>
              <w:rPr>
                <w:webHidden/>
              </w:rPr>
              <w:fldChar w:fldCharType="begin"/>
            </w:r>
            <w:r>
              <w:rPr>
                <w:webHidden/>
              </w:rPr>
              <w:instrText xml:space="preserve"> PAGEREF _Toc158723917 \h </w:instrText>
            </w:r>
            <w:r>
              <w:rPr>
                <w:webHidden/>
              </w:rPr>
            </w:r>
            <w:r>
              <w:rPr>
                <w:webHidden/>
              </w:rPr>
              <w:fldChar w:fldCharType="separate"/>
            </w:r>
            <w:r w:rsidR="005319DA">
              <w:rPr>
                <w:webHidden/>
              </w:rPr>
              <w:t>9</w:t>
            </w:r>
            <w:r>
              <w:rPr>
                <w:webHidden/>
              </w:rPr>
              <w:fldChar w:fldCharType="end"/>
            </w:r>
          </w:hyperlink>
        </w:p>
        <w:p w14:paraId="42FC8941" w14:textId="7EBF903A" w:rsidR="004367BC" w:rsidRDefault="004367BC">
          <w:pPr>
            <w:pStyle w:val="Inhopg2"/>
            <w:rPr>
              <w:rFonts w:eastAsiaTheme="minorEastAsia"/>
              <w:color w:val="auto"/>
              <w:kern w:val="2"/>
              <w:lang w:eastAsia="nl-BE"/>
              <w14:ligatures w14:val="standardContextual"/>
            </w:rPr>
          </w:pPr>
          <w:hyperlink w:anchor="_Toc158723918" w:history="1">
            <w:r w:rsidRPr="00F13435">
              <w:rPr>
                <w:rStyle w:val="Hyperlink"/>
              </w:rPr>
              <w:t>3.6</w:t>
            </w:r>
            <w:r>
              <w:rPr>
                <w:rFonts w:eastAsiaTheme="minorEastAsia"/>
                <w:color w:val="auto"/>
                <w:kern w:val="2"/>
                <w:lang w:eastAsia="nl-BE"/>
                <w14:ligatures w14:val="standardContextual"/>
              </w:rPr>
              <w:tab/>
            </w:r>
            <w:r w:rsidRPr="00F13435">
              <w:rPr>
                <w:rStyle w:val="Hyperlink"/>
              </w:rPr>
              <w:t>Aandachtspunten</w:t>
            </w:r>
            <w:r>
              <w:rPr>
                <w:webHidden/>
              </w:rPr>
              <w:tab/>
            </w:r>
            <w:r>
              <w:rPr>
                <w:webHidden/>
              </w:rPr>
              <w:fldChar w:fldCharType="begin"/>
            </w:r>
            <w:r>
              <w:rPr>
                <w:webHidden/>
              </w:rPr>
              <w:instrText xml:space="preserve"> PAGEREF _Toc158723918 \h </w:instrText>
            </w:r>
            <w:r>
              <w:rPr>
                <w:webHidden/>
              </w:rPr>
            </w:r>
            <w:r>
              <w:rPr>
                <w:webHidden/>
              </w:rPr>
              <w:fldChar w:fldCharType="separate"/>
            </w:r>
            <w:r w:rsidR="005319DA">
              <w:rPr>
                <w:webHidden/>
              </w:rPr>
              <w:t>9</w:t>
            </w:r>
            <w:r>
              <w:rPr>
                <w:webHidden/>
              </w:rPr>
              <w:fldChar w:fldCharType="end"/>
            </w:r>
          </w:hyperlink>
        </w:p>
        <w:p w14:paraId="6D2A5B1A" w14:textId="3451E3F8" w:rsidR="004367BC" w:rsidRDefault="004367BC">
          <w:pPr>
            <w:pStyle w:val="Inhopg2"/>
            <w:rPr>
              <w:rFonts w:eastAsiaTheme="minorEastAsia"/>
              <w:color w:val="auto"/>
              <w:kern w:val="2"/>
              <w:lang w:eastAsia="nl-BE"/>
              <w14:ligatures w14:val="standardContextual"/>
            </w:rPr>
          </w:pPr>
          <w:hyperlink w:anchor="_Toc158723919" w:history="1">
            <w:r w:rsidRPr="00F13435">
              <w:rPr>
                <w:rStyle w:val="Hyperlink"/>
              </w:rPr>
              <w:t>3.7</w:t>
            </w:r>
            <w:r>
              <w:rPr>
                <w:rFonts w:eastAsiaTheme="minorEastAsia"/>
                <w:color w:val="auto"/>
                <w:kern w:val="2"/>
                <w:lang w:eastAsia="nl-BE"/>
                <w14:ligatures w14:val="standardContextual"/>
              </w:rPr>
              <w:tab/>
            </w:r>
            <w:r w:rsidRPr="00F13435">
              <w:rPr>
                <w:rStyle w:val="Hyperlink"/>
              </w:rPr>
              <w:t>Leerplanpagina</w:t>
            </w:r>
            <w:r>
              <w:rPr>
                <w:webHidden/>
              </w:rPr>
              <w:tab/>
            </w:r>
            <w:r>
              <w:rPr>
                <w:webHidden/>
              </w:rPr>
              <w:fldChar w:fldCharType="begin"/>
            </w:r>
            <w:r>
              <w:rPr>
                <w:webHidden/>
              </w:rPr>
              <w:instrText xml:space="preserve"> PAGEREF _Toc158723919 \h </w:instrText>
            </w:r>
            <w:r>
              <w:rPr>
                <w:webHidden/>
              </w:rPr>
            </w:r>
            <w:r>
              <w:rPr>
                <w:webHidden/>
              </w:rPr>
              <w:fldChar w:fldCharType="separate"/>
            </w:r>
            <w:r w:rsidR="005319DA">
              <w:rPr>
                <w:webHidden/>
              </w:rPr>
              <w:t>11</w:t>
            </w:r>
            <w:r>
              <w:rPr>
                <w:webHidden/>
              </w:rPr>
              <w:fldChar w:fldCharType="end"/>
            </w:r>
          </w:hyperlink>
        </w:p>
        <w:p w14:paraId="0CF5E225" w14:textId="3AEDA73A" w:rsidR="004367BC" w:rsidRDefault="004367BC">
          <w:pPr>
            <w:pStyle w:val="Inhopg1"/>
            <w:rPr>
              <w:rFonts w:eastAsiaTheme="minorEastAsia"/>
              <w:b w:val="0"/>
              <w:noProof/>
              <w:color w:val="auto"/>
              <w:kern w:val="2"/>
              <w:sz w:val="22"/>
              <w:lang w:eastAsia="nl-BE"/>
              <w14:ligatures w14:val="standardContextual"/>
            </w:rPr>
          </w:pPr>
          <w:hyperlink w:anchor="_Toc158723920" w:history="1">
            <w:r w:rsidRPr="00F13435">
              <w:rPr>
                <w:rStyle w:val="Hyperlink"/>
                <w:noProof/>
              </w:rPr>
              <w:t>4</w:t>
            </w:r>
            <w:r>
              <w:rPr>
                <w:rFonts w:eastAsiaTheme="minorEastAsia"/>
                <w:b w:val="0"/>
                <w:noProof/>
                <w:color w:val="auto"/>
                <w:kern w:val="2"/>
                <w:sz w:val="22"/>
                <w:lang w:eastAsia="nl-BE"/>
                <w14:ligatures w14:val="standardContextual"/>
              </w:rPr>
              <w:tab/>
            </w:r>
            <w:r w:rsidRPr="00F13435">
              <w:rPr>
                <w:rStyle w:val="Hyperlink"/>
                <w:noProof/>
              </w:rPr>
              <w:t>Leerplandoelen</w:t>
            </w:r>
            <w:r>
              <w:rPr>
                <w:noProof/>
                <w:webHidden/>
              </w:rPr>
              <w:tab/>
            </w:r>
            <w:r>
              <w:rPr>
                <w:noProof/>
                <w:webHidden/>
              </w:rPr>
              <w:fldChar w:fldCharType="begin"/>
            </w:r>
            <w:r>
              <w:rPr>
                <w:noProof/>
                <w:webHidden/>
              </w:rPr>
              <w:instrText xml:space="preserve"> PAGEREF _Toc158723920 \h </w:instrText>
            </w:r>
            <w:r>
              <w:rPr>
                <w:noProof/>
                <w:webHidden/>
              </w:rPr>
            </w:r>
            <w:r>
              <w:rPr>
                <w:noProof/>
                <w:webHidden/>
              </w:rPr>
              <w:fldChar w:fldCharType="separate"/>
            </w:r>
            <w:r w:rsidR="005319DA">
              <w:rPr>
                <w:noProof/>
                <w:webHidden/>
              </w:rPr>
              <w:t>11</w:t>
            </w:r>
            <w:r>
              <w:rPr>
                <w:noProof/>
                <w:webHidden/>
              </w:rPr>
              <w:fldChar w:fldCharType="end"/>
            </w:r>
          </w:hyperlink>
        </w:p>
        <w:p w14:paraId="4FF155EB" w14:textId="46DDE251" w:rsidR="004367BC" w:rsidRDefault="004367BC">
          <w:pPr>
            <w:pStyle w:val="Inhopg2"/>
            <w:rPr>
              <w:rFonts w:eastAsiaTheme="minorEastAsia"/>
              <w:color w:val="auto"/>
              <w:kern w:val="2"/>
              <w:lang w:eastAsia="nl-BE"/>
              <w14:ligatures w14:val="standardContextual"/>
            </w:rPr>
          </w:pPr>
          <w:hyperlink w:anchor="_Toc158723921" w:history="1">
            <w:r w:rsidRPr="00F13435">
              <w:rPr>
                <w:rStyle w:val="Hyperlink"/>
                <w:lang w:val="nl-NL"/>
              </w:rPr>
              <w:t>4.1</w:t>
            </w:r>
            <w:r>
              <w:rPr>
                <w:rFonts w:eastAsiaTheme="minorEastAsia"/>
                <w:color w:val="auto"/>
                <w:kern w:val="2"/>
                <w:lang w:eastAsia="nl-BE"/>
                <w14:ligatures w14:val="standardContextual"/>
              </w:rPr>
              <w:tab/>
            </w:r>
            <w:r w:rsidRPr="00F13435">
              <w:rPr>
                <w:rStyle w:val="Hyperlink"/>
                <w:lang w:val="nl-NL"/>
              </w:rPr>
              <w:t>Communicatie: receptief, productief, interactief</w:t>
            </w:r>
            <w:r>
              <w:rPr>
                <w:webHidden/>
              </w:rPr>
              <w:tab/>
            </w:r>
            <w:r>
              <w:rPr>
                <w:webHidden/>
              </w:rPr>
              <w:fldChar w:fldCharType="begin"/>
            </w:r>
            <w:r>
              <w:rPr>
                <w:webHidden/>
              </w:rPr>
              <w:instrText xml:space="preserve"> PAGEREF _Toc158723921 \h </w:instrText>
            </w:r>
            <w:r>
              <w:rPr>
                <w:webHidden/>
              </w:rPr>
            </w:r>
            <w:r>
              <w:rPr>
                <w:webHidden/>
              </w:rPr>
              <w:fldChar w:fldCharType="separate"/>
            </w:r>
            <w:r w:rsidR="005319DA">
              <w:rPr>
                <w:webHidden/>
              </w:rPr>
              <w:t>11</w:t>
            </w:r>
            <w:r>
              <w:rPr>
                <w:webHidden/>
              </w:rPr>
              <w:fldChar w:fldCharType="end"/>
            </w:r>
          </w:hyperlink>
        </w:p>
        <w:p w14:paraId="787A0636" w14:textId="7BFFDEE5" w:rsidR="004367BC" w:rsidRDefault="004367BC">
          <w:pPr>
            <w:pStyle w:val="Inhopg2"/>
            <w:rPr>
              <w:rFonts w:eastAsiaTheme="minorEastAsia"/>
              <w:color w:val="auto"/>
              <w:kern w:val="2"/>
              <w:lang w:eastAsia="nl-BE"/>
              <w14:ligatures w14:val="standardContextual"/>
            </w:rPr>
          </w:pPr>
          <w:hyperlink w:anchor="_Toc158723922" w:history="1">
            <w:r w:rsidRPr="00F13435">
              <w:rPr>
                <w:rStyle w:val="Hyperlink"/>
                <w:lang w:val="nl-NL"/>
              </w:rPr>
              <w:t>4.2</w:t>
            </w:r>
            <w:r>
              <w:rPr>
                <w:rFonts w:eastAsiaTheme="minorEastAsia"/>
                <w:color w:val="auto"/>
                <w:kern w:val="2"/>
                <w:lang w:eastAsia="nl-BE"/>
                <w14:ligatures w14:val="standardContextual"/>
              </w:rPr>
              <w:tab/>
            </w:r>
            <w:r w:rsidRPr="00F13435">
              <w:rPr>
                <w:rStyle w:val="Hyperlink"/>
                <w:lang w:val="nl-NL"/>
              </w:rPr>
              <w:t>Identiteit in diversiteit</w:t>
            </w:r>
            <w:r>
              <w:rPr>
                <w:webHidden/>
              </w:rPr>
              <w:tab/>
            </w:r>
            <w:r>
              <w:rPr>
                <w:webHidden/>
              </w:rPr>
              <w:fldChar w:fldCharType="begin"/>
            </w:r>
            <w:r>
              <w:rPr>
                <w:webHidden/>
              </w:rPr>
              <w:instrText xml:space="preserve"> PAGEREF _Toc158723922 \h </w:instrText>
            </w:r>
            <w:r>
              <w:rPr>
                <w:webHidden/>
              </w:rPr>
            </w:r>
            <w:r>
              <w:rPr>
                <w:webHidden/>
              </w:rPr>
              <w:fldChar w:fldCharType="separate"/>
            </w:r>
            <w:r w:rsidR="005319DA">
              <w:rPr>
                <w:webHidden/>
              </w:rPr>
              <w:t>14</w:t>
            </w:r>
            <w:r>
              <w:rPr>
                <w:webHidden/>
              </w:rPr>
              <w:fldChar w:fldCharType="end"/>
            </w:r>
          </w:hyperlink>
        </w:p>
        <w:p w14:paraId="7C4D50C1" w14:textId="2BDFDB15" w:rsidR="004367BC" w:rsidRDefault="004367BC">
          <w:pPr>
            <w:pStyle w:val="Inhopg2"/>
            <w:rPr>
              <w:rFonts w:eastAsiaTheme="minorEastAsia"/>
              <w:color w:val="auto"/>
              <w:kern w:val="2"/>
              <w:lang w:eastAsia="nl-BE"/>
              <w14:ligatures w14:val="standardContextual"/>
            </w:rPr>
          </w:pPr>
          <w:hyperlink w:anchor="_Toc158723923" w:history="1">
            <w:r w:rsidRPr="00F13435">
              <w:rPr>
                <w:rStyle w:val="Hyperlink"/>
                <w:lang w:val="nl-NL"/>
              </w:rPr>
              <w:t>4.3</w:t>
            </w:r>
            <w:r>
              <w:rPr>
                <w:rFonts w:eastAsiaTheme="minorEastAsia"/>
                <w:color w:val="auto"/>
                <w:kern w:val="2"/>
                <w:lang w:eastAsia="nl-BE"/>
                <w14:ligatures w14:val="standardContextual"/>
              </w:rPr>
              <w:tab/>
            </w:r>
            <w:r w:rsidRPr="00F13435">
              <w:rPr>
                <w:rStyle w:val="Hyperlink"/>
                <w:lang w:val="nl-NL"/>
              </w:rPr>
              <w:t>Literatuur</w:t>
            </w:r>
            <w:r>
              <w:rPr>
                <w:webHidden/>
              </w:rPr>
              <w:tab/>
            </w:r>
            <w:r>
              <w:rPr>
                <w:webHidden/>
              </w:rPr>
              <w:fldChar w:fldCharType="begin"/>
            </w:r>
            <w:r>
              <w:rPr>
                <w:webHidden/>
              </w:rPr>
              <w:instrText xml:space="preserve"> PAGEREF _Toc158723923 \h </w:instrText>
            </w:r>
            <w:r>
              <w:rPr>
                <w:webHidden/>
              </w:rPr>
            </w:r>
            <w:r>
              <w:rPr>
                <w:webHidden/>
              </w:rPr>
              <w:fldChar w:fldCharType="separate"/>
            </w:r>
            <w:r w:rsidR="005319DA">
              <w:rPr>
                <w:webHidden/>
              </w:rPr>
              <w:t>15</w:t>
            </w:r>
            <w:r>
              <w:rPr>
                <w:webHidden/>
              </w:rPr>
              <w:fldChar w:fldCharType="end"/>
            </w:r>
          </w:hyperlink>
        </w:p>
        <w:p w14:paraId="3D200828" w14:textId="6A92B6E4" w:rsidR="004367BC" w:rsidRDefault="004367BC">
          <w:pPr>
            <w:pStyle w:val="Inhopg2"/>
            <w:rPr>
              <w:rFonts w:eastAsiaTheme="minorEastAsia"/>
              <w:color w:val="auto"/>
              <w:kern w:val="2"/>
              <w:lang w:eastAsia="nl-BE"/>
              <w14:ligatures w14:val="standardContextual"/>
            </w:rPr>
          </w:pPr>
          <w:hyperlink w:anchor="_Toc158723924" w:history="1">
            <w:r w:rsidRPr="00F13435">
              <w:rPr>
                <w:rStyle w:val="Hyperlink"/>
                <w:lang w:val="nl-NL"/>
              </w:rPr>
              <w:t>4.4</w:t>
            </w:r>
            <w:r>
              <w:rPr>
                <w:rFonts w:eastAsiaTheme="minorEastAsia"/>
                <w:color w:val="auto"/>
                <w:kern w:val="2"/>
                <w:lang w:eastAsia="nl-BE"/>
                <w14:ligatures w14:val="standardContextual"/>
              </w:rPr>
              <w:tab/>
            </w:r>
            <w:r w:rsidRPr="00F13435">
              <w:rPr>
                <w:rStyle w:val="Hyperlink"/>
                <w:lang w:val="nl-NL"/>
              </w:rPr>
              <w:t>Taalgebruik ter ondersteuning van de communicatie</w:t>
            </w:r>
            <w:r>
              <w:rPr>
                <w:webHidden/>
              </w:rPr>
              <w:tab/>
            </w:r>
            <w:r>
              <w:rPr>
                <w:webHidden/>
              </w:rPr>
              <w:fldChar w:fldCharType="begin"/>
            </w:r>
            <w:r>
              <w:rPr>
                <w:webHidden/>
              </w:rPr>
              <w:instrText xml:space="preserve"> PAGEREF _Toc158723924 \h </w:instrText>
            </w:r>
            <w:r>
              <w:rPr>
                <w:webHidden/>
              </w:rPr>
            </w:r>
            <w:r>
              <w:rPr>
                <w:webHidden/>
              </w:rPr>
              <w:fldChar w:fldCharType="separate"/>
            </w:r>
            <w:r w:rsidR="005319DA">
              <w:rPr>
                <w:webHidden/>
              </w:rPr>
              <w:t>15</w:t>
            </w:r>
            <w:r>
              <w:rPr>
                <w:webHidden/>
              </w:rPr>
              <w:fldChar w:fldCharType="end"/>
            </w:r>
          </w:hyperlink>
        </w:p>
        <w:p w14:paraId="10E5ACBE" w14:textId="26623679" w:rsidR="004367BC" w:rsidRDefault="004367BC">
          <w:pPr>
            <w:pStyle w:val="Inhopg1"/>
            <w:rPr>
              <w:rFonts w:eastAsiaTheme="minorEastAsia"/>
              <w:b w:val="0"/>
              <w:noProof/>
              <w:color w:val="auto"/>
              <w:kern w:val="2"/>
              <w:sz w:val="22"/>
              <w:lang w:eastAsia="nl-BE"/>
              <w14:ligatures w14:val="standardContextual"/>
            </w:rPr>
          </w:pPr>
          <w:hyperlink w:anchor="_Toc158723925" w:history="1">
            <w:r w:rsidRPr="00F13435">
              <w:rPr>
                <w:rStyle w:val="Hyperlink"/>
                <w:noProof/>
              </w:rPr>
              <w:t>5</w:t>
            </w:r>
            <w:r>
              <w:rPr>
                <w:rFonts w:eastAsiaTheme="minorEastAsia"/>
                <w:b w:val="0"/>
                <w:noProof/>
                <w:color w:val="auto"/>
                <w:kern w:val="2"/>
                <w:sz w:val="22"/>
                <w:lang w:eastAsia="nl-BE"/>
                <w14:ligatures w14:val="standardContextual"/>
              </w:rPr>
              <w:tab/>
            </w:r>
            <w:r w:rsidRPr="00F13435">
              <w:rPr>
                <w:rStyle w:val="Hyperlink"/>
                <w:noProof/>
              </w:rPr>
              <w:t>Lexicon en pop-ups</w:t>
            </w:r>
            <w:r>
              <w:rPr>
                <w:noProof/>
                <w:webHidden/>
              </w:rPr>
              <w:tab/>
            </w:r>
            <w:r>
              <w:rPr>
                <w:noProof/>
                <w:webHidden/>
              </w:rPr>
              <w:fldChar w:fldCharType="begin"/>
            </w:r>
            <w:r>
              <w:rPr>
                <w:noProof/>
                <w:webHidden/>
              </w:rPr>
              <w:instrText xml:space="preserve"> PAGEREF _Toc158723925 \h </w:instrText>
            </w:r>
            <w:r>
              <w:rPr>
                <w:noProof/>
                <w:webHidden/>
              </w:rPr>
            </w:r>
            <w:r>
              <w:rPr>
                <w:noProof/>
                <w:webHidden/>
              </w:rPr>
              <w:fldChar w:fldCharType="separate"/>
            </w:r>
            <w:r w:rsidR="005319DA">
              <w:rPr>
                <w:noProof/>
                <w:webHidden/>
              </w:rPr>
              <w:t>17</w:t>
            </w:r>
            <w:r>
              <w:rPr>
                <w:noProof/>
                <w:webHidden/>
              </w:rPr>
              <w:fldChar w:fldCharType="end"/>
            </w:r>
          </w:hyperlink>
        </w:p>
        <w:p w14:paraId="5620B011" w14:textId="4DBB1E35" w:rsidR="004367BC" w:rsidRDefault="004367BC">
          <w:pPr>
            <w:pStyle w:val="Inhopg2"/>
            <w:rPr>
              <w:rFonts w:eastAsiaTheme="minorEastAsia"/>
              <w:color w:val="auto"/>
              <w:kern w:val="2"/>
              <w:lang w:eastAsia="nl-BE"/>
              <w14:ligatures w14:val="standardContextual"/>
            </w:rPr>
          </w:pPr>
          <w:hyperlink w:anchor="_Toc158723926" w:history="1">
            <w:r w:rsidRPr="00F13435">
              <w:rPr>
                <w:rStyle w:val="Hyperlink"/>
              </w:rPr>
              <w:t>5.1</w:t>
            </w:r>
            <w:r>
              <w:rPr>
                <w:rFonts w:eastAsiaTheme="minorEastAsia"/>
                <w:color w:val="auto"/>
                <w:kern w:val="2"/>
                <w:lang w:eastAsia="nl-BE"/>
                <w14:ligatures w14:val="standardContextual"/>
              </w:rPr>
              <w:tab/>
            </w:r>
            <w:r w:rsidRPr="00F13435">
              <w:rPr>
                <w:rStyle w:val="Hyperlink"/>
              </w:rPr>
              <w:t>Lexicon</w:t>
            </w:r>
            <w:r>
              <w:rPr>
                <w:webHidden/>
              </w:rPr>
              <w:tab/>
            </w:r>
            <w:r>
              <w:rPr>
                <w:webHidden/>
              </w:rPr>
              <w:fldChar w:fldCharType="begin"/>
            </w:r>
            <w:r>
              <w:rPr>
                <w:webHidden/>
              </w:rPr>
              <w:instrText xml:space="preserve"> PAGEREF _Toc158723926 \h </w:instrText>
            </w:r>
            <w:r>
              <w:rPr>
                <w:webHidden/>
              </w:rPr>
            </w:r>
            <w:r>
              <w:rPr>
                <w:webHidden/>
              </w:rPr>
              <w:fldChar w:fldCharType="separate"/>
            </w:r>
            <w:r w:rsidR="005319DA">
              <w:rPr>
                <w:webHidden/>
              </w:rPr>
              <w:t>17</w:t>
            </w:r>
            <w:r>
              <w:rPr>
                <w:webHidden/>
              </w:rPr>
              <w:fldChar w:fldCharType="end"/>
            </w:r>
          </w:hyperlink>
        </w:p>
        <w:p w14:paraId="3F0F5B1C" w14:textId="34478A32" w:rsidR="004367BC" w:rsidRDefault="004367BC">
          <w:pPr>
            <w:pStyle w:val="Inhopg2"/>
            <w:rPr>
              <w:rFonts w:eastAsiaTheme="minorEastAsia"/>
              <w:color w:val="auto"/>
              <w:kern w:val="2"/>
              <w:lang w:eastAsia="nl-BE"/>
              <w14:ligatures w14:val="standardContextual"/>
            </w:rPr>
          </w:pPr>
          <w:hyperlink w:anchor="_Toc158723927" w:history="1">
            <w:r w:rsidRPr="00F13435">
              <w:rPr>
                <w:rStyle w:val="Hyperlink"/>
              </w:rPr>
              <w:t>5.2</w:t>
            </w:r>
            <w:r>
              <w:rPr>
                <w:rFonts w:eastAsiaTheme="minorEastAsia"/>
                <w:color w:val="auto"/>
                <w:kern w:val="2"/>
                <w:lang w:eastAsia="nl-BE"/>
                <w14:ligatures w14:val="standardContextual"/>
              </w:rPr>
              <w:tab/>
            </w:r>
            <w:r w:rsidRPr="00F13435">
              <w:rPr>
                <w:rStyle w:val="Hyperlink"/>
              </w:rPr>
              <w:t>Pop-ups</w:t>
            </w:r>
            <w:r>
              <w:rPr>
                <w:webHidden/>
              </w:rPr>
              <w:tab/>
            </w:r>
            <w:r>
              <w:rPr>
                <w:webHidden/>
              </w:rPr>
              <w:fldChar w:fldCharType="begin"/>
            </w:r>
            <w:r>
              <w:rPr>
                <w:webHidden/>
              </w:rPr>
              <w:instrText xml:space="preserve"> PAGEREF _Toc158723927 \h </w:instrText>
            </w:r>
            <w:r>
              <w:rPr>
                <w:webHidden/>
              </w:rPr>
            </w:r>
            <w:r>
              <w:rPr>
                <w:webHidden/>
              </w:rPr>
              <w:fldChar w:fldCharType="separate"/>
            </w:r>
            <w:r w:rsidR="005319DA">
              <w:rPr>
                <w:webHidden/>
              </w:rPr>
              <w:t>19</w:t>
            </w:r>
            <w:r>
              <w:rPr>
                <w:webHidden/>
              </w:rPr>
              <w:fldChar w:fldCharType="end"/>
            </w:r>
          </w:hyperlink>
        </w:p>
        <w:p w14:paraId="4B272055" w14:textId="451081EA" w:rsidR="004367BC" w:rsidRDefault="004367BC">
          <w:pPr>
            <w:pStyle w:val="Inhopg1"/>
            <w:rPr>
              <w:rFonts w:eastAsiaTheme="minorEastAsia"/>
              <w:b w:val="0"/>
              <w:noProof/>
              <w:color w:val="auto"/>
              <w:kern w:val="2"/>
              <w:sz w:val="22"/>
              <w:lang w:eastAsia="nl-BE"/>
              <w14:ligatures w14:val="standardContextual"/>
            </w:rPr>
          </w:pPr>
          <w:hyperlink w:anchor="_Toc158723928" w:history="1">
            <w:r w:rsidRPr="00F13435">
              <w:rPr>
                <w:rStyle w:val="Hyperlink"/>
                <w:noProof/>
              </w:rPr>
              <w:t>6</w:t>
            </w:r>
            <w:r>
              <w:rPr>
                <w:rFonts w:eastAsiaTheme="minorEastAsia"/>
                <w:b w:val="0"/>
                <w:noProof/>
                <w:color w:val="auto"/>
                <w:kern w:val="2"/>
                <w:sz w:val="22"/>
                <w:lang w:eastAsia="nl-BE"/>
                <w14:ligatures w14:val="standardContextual"/>
              </w:rPr>
              <w:tab/>
            </w:r>
            <w:r w:rsidRPr="00F13435">
              <w:rPr>
                <w:rStyle w:val="Hyperlink"/>
                <w:noProof/>
              </w:rPr>
              <w:t>Basisuitrusting</w:t>
            </w:r>
            <w:r>
              <w:rPr>
                <w:noProof/>
                <w:webHidden/>
              </w:rPr>
              <w:tab/>
            </w:r>
            <w:r>
              <w:rPr>
                <w:noProof/>
                <w:webHidden/>
              </w:rPr>
              <w:fldChar w:fldCharType="begin"/>
            </w:r>
            <w:r>
              <w:rPr>
                <w:noProof/>
                <w:webHidden/>
              </w:rPr>
              <w:instrText xml:space="preserve"> PAGEREF _Toc158723928 \h </w:instrText>
            </w:r>
            <w:r>
              <w:rPr>
                <w:noProof/>
                <w:webHidden/>
              </w:rPr>
            </w:r>
            <w:r>
              <w:rPr>
                <w:noProof/>
                <w:webHidden/>
              </w:rPr>
              <w:fldChar w:fldCharType="separate"/>
            </w:r>
            <w:r w:rsidR="005319DA">
              <w:rPr>
                <w:noProof/>
                <w:webHidden/>
              </w:rPr>
              <w:t>25</w:t>
            </w:r>
            <w:r>
              <w:rPr>
                <w:noProof/>
                <w:webHidden/>
              </w:rPr>
              <w:fldChar w:fldCharType="end"/>
            </w:r>
          </w:hyperlink>
        </w:p>
        <w:p w14:paraId="37102A95" w14:textId="2216E6E9" w:rsidR="004367BC" w:rsidRDefault="004367BC">
          <w:pPr>
            <w:pStyle w:val="Inhopg1"/>
            <w:rPr>
              <w:rFonts w:eastAsiaTheme="minorEastAsia"/>
              <w:b w:val="0"/>
              <w:noProof/>
              <w:color w:val="auto"/>
              <w:kern w:val="2"/>
              <w:sz w:val="22"/>
              <w:lang w:eastAsia="nl-BE"/>
              <w14:ligatures w14:val="standardContextual"/>
            </w:rPr>
          </w:pPr>
          <w:hyperlink w:anchor="_Toc158723929" w:history="1">
            <w:r w:rsidRPr="00F13435">
              <w:rPr>
                <w:rStyle w:val="Hyperlink"/>
                <w:noProof/>
              </w:rPr>
              <w:t>7</w:t>
            </w:r>
            <w:r>
              <w:rPr>
                <w:rFonts w:eastAsiaTheme="minorEastAsia"/>
                <w:b w:val="0"/>
                <w:noProof/>
                <w:color w:val="auto"/>
                <w:kern w:val="2"/>
                <w:sz w:val="22"/>
                <w:lang w:eastAsia="nl-BE"/>
                <w14:ligatures w14:val="standardContextual"/>
              </w:rPr>
              <w:tab/>
            </w:r>
            <w:r w:rsidRPr="00F13435">
              <w:rPr>
                <w:rStyle w:val="Hyperlink"/>
                <w:noProof/>
              </w:rPr>
              <w:t>Glossarium</w:t>
            </w:r>
            <w:r>
              <w:rPr>
                <w:noProof/>
                <w:webHidden/>
              </w:rPr>
              <w:tab/>
            </w:r>
            <w:r>
              <w:rPr>
                <w:noProof/>
                <w:webHidden/>
              </w:rPr>
              <w:fldChar w:fldCharType="begin"/>
            </w:r>
            <w:r>
              <w:rPr>
                <w:noProof/>
                <w:webHidden/>
              </w:rPr>
              <w:instrText xml:space="preserve"> PAGEREF _Toc158723929 \h </w:instrText>
            </w:r>
            <w:r>
              <w:rPr>
                <w:noProof/>
                <w:webHidden/>
              </w:rPr>
            </w:r>
            <w:r>
              <w:rPr>
                <w:noProof/>
                <w:webHidden/>
              </w:rPr>
              <w:fldChar w:fldCharType="separate"/>
            </w:r>
            <w:r w:rsidR="005319DA">
              <w:rPr>
                <w:noProof/>
                <w:webHidden/>
              </w:rPr>
              <w:t>25</w:t>
            </w:r>
            <w:r>
              <w:rPr>
                <w:noProof/>
                <w:webHidden/>
              </w:rPr>
              <w:fldChar w:fldCharType="end"/>
            </w:r>
          </w:hyperlink>
        </w:p>
        <w:p w14:paraId="023E5778" w14:textId="6959CF98" w:rsidR="004367BC" w:rsidRDefault="004367BC">
          <w:pPr>
            <w:pStyle w:val="Inhopg1"/>
            <w:rPr>
              <w:rFonts w:eastAsiaTheme="minorEastAsia"/>
              <w:b w:val="0"/>
              <w:noProof/>
              <w:color w:val="auto"/>
              <w:kern w:val="2"/>
              <w:sz w:val="22"/>
              <w:lang w:eastAsia="nl-BE"/>
              <w14:ligatures w14:val="standardContextual"/>
            </w:rPr>
          </w:pPr>
          <w:hyperlink w:anchor="_Toc158723930" w:history="1">
            <w:r w:rsidRPr="00F13435">
              <w:rPr>
                <w:rStyle w:val="Hyperlink"/>
                <w:noProof/>
              </w:rPr>
              <w:t>8</w:t>
            </w:r>
            <w:r>
              <w:rPr>
                <w:rFonts w:eastAsiaTheme="minorEastAsia"/>
                <w:b w:val="0"/>
                <w:noProof/>
                <w:color w:val="auto"/>
                <w:kern w:val="2"/>
                <w:sz w:val="22"/>
                <w:lang w:eastAsia="nl-BE"/>
                <w14:ligatures w14:val="standardContextual"/>
              </w:rPr>
              <w:tab/>
            </w:r>
            <w:r w:rsidRPr="00F13435">
              <w:rPr>
                <w:rStyle w:val="Hyperlink"/>
                <w:noProof/>
              </w:rPr>
              <w:t>Concordantie</w:t>
            </w:r>
            <w:r>
              <w:rPr>
                <w:noProof/>
                <w:webHidden/>
              </w:rPr>
              <w:tab/>
            </w:r>
            <w:r>
              <w:rPr>
                <w:noProof/>
                <w:webHidden/>
              </w:rPr>
              <w:fldChar w:fldCharType="begin"/>
            </w:r>
            <w:r>
              <w:rPr>
                <w:noProof/>
                <w:webHidden/>
              </w:rPr>
              <w:instrText xml:space="preserve"> PAGEREF _Toc158723930 \h </w:instrText>
            </w:r>
            <w:r>
              <w:rPr>
                <w:noProof/>
                <w:webHidden/>
              </w:rPr>
            </w:r>
            <w:r>
              <w:rPr>
                <w:noProof/>
                <w:webHidden/>
              </w:rPr>
              <w:fldChar w:fldCharType="separate"/>
            </w:r>
            <w:r w:rsidR="005319DA">
              <w:rPr>
                <w:noProof/>
                <w:webHidden/>
              </w:rPr>
              <w:t>27</w:t>
            </w:r>
            <w:r>
              <w:rPr>
                <w:noProof/>
                <w:webHidden/>
              </w:rPr>
              <w:fldChar w:fldCharType="end"/>
            </w:r>
          </w:hyperlink>
        </w:p>
        <w:p w14:paraId="2CAE590F" w14:textId="5F0472A8" w:rsidR="004367BC" w:rsidRDefault="004367BC">
          <w:pPr>
            <w:pStyle w:val="Inhopg2"/>
            <w:rPr>
              <w:rFonts w:eastAsiaTheme="minorEastAsia"/>
              <w:color w:val="auto"/>
              <w:kern w:val="2"/>
              <w:lang w:eastAsia="nl-BE"/>
              <w14:ligatures w14:val="standardContextual"/>
            </w:rPr>
          </w:pPr>
          <w:hyperlink w:anchor="_Toc158723931" w:history="1">
            <w:r w:rsidRPr="00F13435">
              <w:rPr>
                <w:rStyle w:val="Hyperlink"/>
              </w:rPr>
              <w:t>8.1</w:t>
            </w:r>
            <w:r>
              <w:rPr>
                <w:rFonts w:eastAsiaTheme="minorEastAsia"/>
                <w:color w:val="auto"/>
                <w:kern w:val="2"/>
                <w:lang w:eastAsia="nl-BE"/>
                <w14:ligatures w14:val="standardContextual"/>
              </w:rPr>
              <w:tab/>
            </w:r>
            <w:r w:rsidRPr="00F13435">
              <w:rPr>
                <w:rStyle w:val="Hyperlink"/>
              </w:rPr>
              <w:t>Concordantietabel</w:t>
            </w:r>
            <w:r>
              <w:rPr>
                <w:webHidden/>
              </w:rPr>
              <w:tab/>
            </w:r>
            <w:r>
              <w:rPr>
                <w:webHidden/>
              </w:rPr>
              <w:fldChar w:fldCharType="begin"/>
            </w:r>
            <w:r>
              <w:rPr>
                <w:webHidden/>
              </w:rPr>
              <w:instrText xml:space="preserve"> PAGEREF _Toc158723931 \h </w:instrText>
            </w:r>
            <w:r>
              <w:rPr>
                <w:webHidden/>
              </w:rPr>
            </w:r>
            <w:r>
              <w:rPr>
                <w:webHidden/>
              </w:rPr>
              <w:fldChar w:fldCharType="separate"/>
            </w:r>
            <w:r w:rsidR="005319DA">
              <w:rPr>
                <w:webHidden/>
              </w:rPr>
              <w:t>27</w:t>
            </w:r>
            <w:r>
              <w:rPr>
                <w:webHidden/>
              </w:rPr>
              <w:fldChar w:fldCharType="end"/>
            </w:r>
          </w:hyperlink>
        </w:p>
        <w:p w14:paraId="379B4C59" w14:textId="34485D7D" w:rsidR="004367BC" w:rsidRDefault="004367BC">
          <w:pPr>
            <w:pStyle w:val="Inhopg2"/>
            <w:rPr>
              <w:rFonts w:eastAsiaTheme="minorEastAsia"/>
              <w:color w:val="auto"/>
              <w:kern w:val="2"/>
              <w:lang w:eastAsia="nl-BE"/>
              <w14:ligatures w14:val="standardContextual"/>
            </w:rPr>
          </w:pPr>
          <w:hyperlink w:anchor="_Toc158723932" w:history="1">
            <w:r w:rsidRPr="00F13435">
              <w:rPr>
                <w:rStyle w:val="Hyperlink"/>
              </w:rPr>
              <w:t>8.2</w:t>
            </w:r>
            <w:r>
              <w:rPr>
                <w:rFonts w:eastAsiaTheme="minorEastAsia"/>
                <w:color w:val="auto"/>
                <w:kern w:val="2"/>
                <w:lang w:eastAsia="nl-BE"/>
                <w14:ligatures w14:val="standardContextual"/>
              </w:rPr>
              <w:tab/>
            </w:r>
            <w:r w:rsidRPr="00F13435">
              <w:rPr>
                <w:rStyle w:val="Hyperlink"/>
              </w:rPr>
              <w:t>Minimumdoelen basisvorming</w:t>
            </w:r>
            <w:r>
              <w:rPr>
                <w:webHidden/>
              </w:rPr>
              <w:tab/>
            </w:r>
            <w:r>
              <w:rPr>
                <w:webHidden/>
              </w:rPr>
              <w:fldChar w:fldCharType="begin"/>
            </w:r>
            <w:r>
              <w:rPr>
                <w:webHidden/>
              </w:rPr>
              <w:instrText xml:space="preserve"> PAGEREF _Toc158723932 \h </w:instrText>
            </w:r>
            <w:r>
              <w:rPr>
                <w:webHidden/>
              </w:rPr>
            </w:r>
            <w:r>
              <w:rPr>
                <w:webHidden/>
              </w:rPr>
              <w:fldChar w:fldCharType="separate"/>
            </w:r>
            <w:r w:rsidR="005319DA">
              <w:rPr>
                <w:webHidden/>
              </w:rPr>
              <w:t>27</w:t>
            </w:r>
            <w:r>
              <w:rPr>
                <w:webHidden/>
              </w:rPr>
              <w:fldChar w:fldCharType="end"/>
            </w:r>
          </w:hyperlink>
        </w:p>
        <w:p w14:paraId="2054712D" w14:textId="5BCCD024" w:rsidR="006D3E59" w:rsidRDefault="00F138DE" w:rsidP="00F138DE">
          <w:pPr>
            <w:pStyle w:val="Inhopg1"/>
          </w:pPr>
          <w:r>
            <w:rPr>
              <w:bCs/>
              <w:lang w:val="nl-NL"/>
            </w:rPr>
            <w:fldChar w:fldCharType="end"/>
          </w:r>
        </w:p>
      </w:sdtContent>
    </w:sdt>
    <w:bookmarkEnd w:id="199"/>
    <w:p w14:paraId="62868FAE" w14:textId="6905362D" w:rsidR="006D3E59" w:rsidRDefault="006D3E59" w:rsidP="009D7B9E"/>
    <w:sectPr w:rsidR="006D3E59" w:rsidSect="00361164">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6313" w14:textId="77777777" w:rsidR="00244734" w:rsidRDefault="00244734" w:rsidP="00467BFD">
      <w:r>
        <w:separator/>
      </w:r>
    </w:p>
  </w:endnote>
  <w:endnote w:type="continuationSeparator" w:id="0">
    <w:p w14:paraId="01D2E6A6" w14:textId="77777777" w:rsidR="00244734" w:rsidRDefault="00244734" w:rsidP="00467BFD">
      <w:r>
        <w:continuationSeparator/>
      </w:r>
    </w:p>
  </w:endnote>
  <w:endnote w:type="continuationNotice" w:id="1">
    <w:p w14:paraId="44F9EA82" w14:textId="77777777" w:rsidR="00244734" w:rsidRDefault="002447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2F248DA5"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4E03A4">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8692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3C60DDFF" w:rsidR="00060480" w:rsidRDefault="00060480" w:rsidP="00467BFD">
    <w:r>
      <w:rPr>
        <w:noProof/>
      </w:rPr>
      <w:fldChar w:fldCharType="begin"/>
    </w:r>
    <w:r>
      <w:rPr>
        <w:noProof/>
      </w:rPr>
      <w:instrText xml:space="preserve"> STYLEREF  Titel  \* MERGEFORMAT </w:instrText>
    </w:r>
    <w:r>
      <w:rPr>
        <w:noProof/>
      </w:rPr>
      <w:fldChar w:fldCharType="separate"/>
    </w:r>
    <w:r w:rsidR="0088692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4E03A4">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39832098"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5101B">
      <w:rPr>
        <w:sz w:val="20"/>
        <w:szCs w:val="20"/>
      </w:rPr>
      <w:t>Engels-Frans</w:t>
    </w:r>
    <w:r w:rsidR="00E068AB">
      <w:rPr>
        <w:sz w:val="20"/>
        <w:szCs w:val="20"/>
      </w:rPr>
      <w:t xml:space="preserve"> B-stroom</w:t>
    </w:r>
    <w:r>
      <w:rPr>
        <w:sz w:val="20"/>
        <w:szCs w:val="20"/>
      </w:rPr>
      <w:t xml:space="preserve"> (versie </w:t>
    </w:r>
    <w:r w:rsidR="000F0B65">
      <w:rPr>
        <w:sz w:val="20"/>
        <w:szCs w:val="20"/>
      </w:rPr>
      <w:t>oktober 2024</w:t>
    </w:r>
    <w:r>
      <w:rPr>
        <w:sz w:val="20"/>
        <w:szCs w:val="20"/>
      </w:rPr>
      <w:t>)</w:t>
    </w:r>
  </w:p>
  <w:p w14:paraId="45CEED2A" w14:textId="364736D4" w:rsidR="00AB0BAB" w:rsidRPr="00DF29FA" w:rsidRDefault="00A5101B" w:rsidP="000C67EC">
    <w:pPr>
      <w:tabs>
        <w:tab w:val="right" w:pos="9638"/>
      </w:tabs>
      <w:spacing w:after="0"/>
      <w:rPr>
        <w:sz w:val="20"/>
        <w:szCs w:val="20"/>
      </w:rPr>
    </w:pPr>
    <w:r>
      <w:rPr>
        <w:sz w:val="20"/>
        <w:szCs w:val="20"/>
      </w:rPr>
      <w:t>I-</w:t>
    </w:r>
    <w:proofErr w:type="spellStart"/>
    <w:r>
      <w:rPr>
        <w:sz w:val="20"/>
        <w:szCs w:val="20"/>
      </w:rPr>
      <w:t>EnFr</w:t>
    </w:r>
    <w:proofErr w:type="spellEnd"/>
    <w:r>
      <w:rPr>
        <w:sz w:val="20"/>
        <w:szCs w:val="20"/>
      </w:rPr>
      <w:t>-b</w:t>
    </w:r>
    <w:r w:rsidR="00AB0BAB" w:rsidRPr="00DF29FA">
      <w:rPr>
        <w:sz w:val="20"/>
        <w:szCs w:val="20"/>
      </w:rPr>
      <w:tab/>
    </w:r>
    <w:r w:rsidR="00AB0BAB">
      <w:rPr>
        <w:sz w:val="20"/>
        <w:szCs w:val="20"/>
      </w:rPr>
      <w:t>D/202</w:t>
    </w:r>
    <w:r w:rsidR="00505155">
      <w:rPr>
        <w:sz w:val="20"/>
        <w:szCs w:val="20"/>
      </w:rPr>
      <w:t>4</w:t>
    </w:r>
    <w:r w:rsidR="00AB0BAB">
      <w:rPr>
        <w:sz w:val="20"/>
        <w:szCs w:val="20"/>
      </w:rPr>
      <w:t>/13.758/</w:t>
    </w:r>
    <w:r w:rsidR="00E068AB">
      <w:rPr>
        <w:sz w:val="20"/>
        <w:szCs w:val="20"/>
      </w:rPr>
      <w:t>003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1649FBD5" w:rsidR="00AB0BAB" w:rsidRPr="00DF29FA" w:rsidRDefault="00AB0BAB" w:rsidP="00533E04">
    <w:pPr>
      <w:tabs>
        <w:tab w:val="right" w:pos="9639"/>
      </w:tabs>
      <w:spacing w:after="0"/>
      <w:rPr>
        <w:sz w:val="20"/>
        <w:szCs w:val="20"/>
      </w:rPr>
    </w:pPr>
    <w:bookmarkStart w:id="200" w:name="_Hlk58583203"/>
    <w:bookmarkStart w:id="201"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933110089" name="Afbeelding 193311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101B">
      <w:rPr>
        <w:sz w:val="20"/>
        <w:szCs w:val="20"/>
      </w:rPr>
      <w:t>Engels-Frans B-stroom</w:t>
    </w:r>
    <w:r>
      <w:rPr>
        <w:sz w:val="20"/>
        <w:szCs w:val="20"/>
      </w:rPr>
      <w:t xml:space="preserve"> (versie </w:t>
    </w:r>
    <w:r w:rsidR="000F0B65">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19CC8976"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A5101B">
      <w:rPr>
        <w:sz w:val="20"/>
        <w:szCs w:val="20"/>
      </w:rPr>
      <w:t>003</w:t>
    </w:r>
    <w:r>
      <w:rPr>
        <w:sz w:val="20"/>
        <w:szCs w:val="20"/>
      </w:rPr>
      <w:tab/>
    </w:r>
    <w:bookmarkEnd w:id="200"/>
    <w:bookmarkEnd w:id="201"/>
    <w:r w:rsidR="00A5101B">
      <w:rPr>
        <w:sz w:val="20"/>
        <w:szCs w:val="20"/>
      </w:rPr>
      <w:t>I-</w:t>
    </w:r>
    <w:proofErr w:type="spellStart"/>
    <w:r w:rsidR="00A5101B">
      <w:rPr>
        <w:sz w:val="20"/>
        <w:szCs w:val="20"/>
      </w:rPr>
      <w:t>EnFr</w:t>
    </w:r>
    <w:proofErr w:type="spellEnd"/>
    <w:r w:rsidR="00A5101B">
      <w:rPr>
        <w:sz w:val="20"/>
        <w:szCs w:val="20"/>
      </w:rPr>
      <w:t>-b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2AE4" w14:textId="77777777" w:rsidR="00244734" w:rsidRDefault="00244734" w:rsidP="00467BFD">
      <w:r>
        <w:separator/>
      </w:r>
    </w:p>
  </w:footnote>
  <w:footnote w:type="continuationSeparator" w:id="0">
    <w:p w14:paraId="3FDBDFDA" w14:textId="77777777" w:rsidR="00244734" w:rsidRDefault="00244734" w:rsidP="00467BFD">
      <w:r>
        <w:continuationSeparator/>
      </w:r>
    </w:p>
  </w:footnote>
  <w:footnote w:type="continuationNotice" w:id="1">
    <w:p w14:paraId="11789707" w14:textId="77777777" w:rsidR="00244734" w:rsidRDefault="002447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1355223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440E0E8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38CFB4BA"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326FE3A1"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097C680A"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6A50A251"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6FC54162"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7D6A3918"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04B0053A"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1368EB"/>
    <w:multiLevelType w:val="hybridMultilevel"/>
    <w:tmpl w:val="8C3A1A84"/>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98570FF"/>
    <w:multiLevelType w:val="hybridMultilevel"/>
    <w:tmpl w:val="C2F49E90"/>
    <w:lvl w:ilvl="0" w:tplc="D4A2C496">
      <w:start w:val="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654962A1"/>
    <w:multiLevelType w:val="multilevel"/>
    <w:tmpl w:val="5DAAB736"/>
    <w:numStyleLink w:val="Stijl1"/>
  </w:abstractNum>
  <w:abstractNum w:abstractNumId="2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B0872F1"/>
    <w:multiLevelType w:val="hybridMultilevel"/>
    <w:tmpl w:val="CEDA141C"/>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DE77EE3"/>
    <w:multiLevelType w:val="hybridMultilevel"/>
    <w:tmpl w:val="6384222A"/>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7"/>
  </w:num>
  <w:num w:numId="3" w16cid:durableId="391275458">
    <w:abstractNumId w:val="6"/>
  </w:num>
  <w:num w:numId="4" w16cid:durableId="1446386784">
    <w:abstractNumId w:val="6"/>
  </w:num>
  <w:num w:numId="5" w16cid:durableId="1433085344">
    <w:abstractNumId w:val="19"/>
  </w:num>
  <w:num w:numId="6" w16cid:durableId="67851318">
    <w:abstractNumId w:val="3"/>
  </w:num>
  <w:num w:numId="7" w16cid:durableId="1875732664">
    <w:abstractNumId w:val="27"/>
  </w:num>
  <w:num w:numId="8" w16cid:durableId="1785073827">
    <w:abstractNumId w:val="2"/>
  </w:num>
  <w:num w:numId="9" w16cid:durableId="2112436338">
    <w:abstractNumId w:val="14"/>
  </w:num>
  <w:num w:numId="10" w16cid:durableId="940528299">
    <w:abstractNumId w:val="10"/>
  </w:num>
  <w:num w:numId="11" w16cid:durableId="1342463960">
    <w:abstractNumId w:val="20"/>
  </w:num>
  <w:num w:numId="12" w16cid:durableId="1814903111">
    <w:abstractNumId w:val="21"/>
  </w:num>
  <w:num w:numId="13" w16cid:durableId="538667980">
    <w:abstractNumId w:val="8"/>
  </w:num>
  <w:num w:numId="14" w16cid:durableId="1044866913">
    <w:abstractNumId w:val="15"/>
  </w:num>
  <w:num w:numId="15" w16cid:durableId="251015268">
    <w:abstractNumId w:val="16"/>
  </w:num>
  <w:num w:numId="16" w16cid:durableId="1030306022">
    <w:abstractNumId w:val="7"/>
  </w:num>
  <w:num w:numId="17" w16cid:durableId="962687266">
    <w:abstractNumId w:val="32"/>
  </w:num>
  <w:num w:numId="18" w16cid:durableId="1982226520">
    <w:abstractNumId w:val="18"/>
  </w:num>
  <w:num w:numId="19" w16cid:durableId="1963412399">
    <w:abstractNumId w:val="9"/>
  </w:num>
  <w:num w:numId="20" w16cid:durableId="57099532">
    <w:abstractNumId w:val="5"/>
  </w:num>
  <w:num w:numId="21" w16cid:durableId="2021198824">
    <w:abstractNumId w:val="24"/>
  </w:num>
  <w:num w:numId="22" w16cid:durableId="338889396">
    <w:abstractNumId w:val="23"/>
  </w:num>
  <w:num w:numId="23" w16cid:durableId="54553459">
    <w:abstractNumId w:val="28"/>
  </w:num>
  <w:num w:numId="24" w16cid:durableId="227959220">
    <w:abstractNumId w:val="0"/>
  </w:num>
  <w:num w:numId="25" w16cid:durableId="1909227237">
    <w:abstractNumId w:val="22"/>
  </w:num>
  <w:num w:numId="26" w16cid:durableId="672532848">
    <w:abstractNumId w:val="12"/>
  </w:num>
  <w:num w:numId="27" w16cid:durableId="2112772671">
    <w:abstractNumId w:val="31"/>
  </w:num>
  <w:num w:numId="28" w16cid:durableId="995497690">
    <w:abstractNumId w:val="1"/>
  </w:num>
  <w:num w:numId="29" w16cid:durableId="892617103">
    <w:abstractNumId w:val="25"/>
  </w:num>
  <w:num w:numId="30" w16cid:durableId="977223719">
    <w:abstractNumId w:val="26"/>
  </w:num>
  <w:num w:numId="31" w16cid:durableId="1579830915">
    <w:abstractNumId w:val="13"/>
  </w:num>
  <w:num w:numId="32" w16cid:durableId="1384520671">
    <w:abstractNumId w:val="30"/>
  </w:num>
  <w:num w:numId="33" w16cid:durableId="1461800021">
    <w:abstractNumId w:val="4"/>
  </w:num>
  <w:num w:numId="34" w16cid:durableId="303582312">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eZNvcLpZ59PHhAVp1bdipWnuJFmy3cesM4oWvyGn6G8+tiIHZWxIQjKBP8itYS4NqeW2Q2UxNt1n0DcRzmDsQ==" w:salt="ziuZNfSQz0x4BSB2eh8bh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1A19"/>
    <w:rsid w:val="000044B3"/>
    <w:rsid w:val="0000561E"/>
    <w:rsid w:val="00010BBA"/>
    <w:rsid w:val="000126B1"/>
    <w:rsid w:val="000153A6"/>
    <w:rsid w:val="00015483"/>
    <w:rsid w:val="00017648"/>
    <w:rsid w:val="00022034"/>
    <w:rsid w:val="000265F6"/>
    <w:rsid w:val="00034B3A"/>
    <w:rsid w:val="00042593"/>
    <w:rsid w:val="00045863"/>
    <w:rsid w:val="00046F43"/>
    <w:rsid w:val="00057359"/>
    <w:rsid w:val="000600BF"/>
    <w:rsid w:val="00060257"/>
    <w:rsid w:val="00060480"/>
    <w:rsid w:val="00062EED"/>
    <w:rsid w:val="00063C95"/>
    <w:rsid w:val="00066954"/>
    <w:rsid w:val="00070516"/>
    <w:rsid w:val="00070793"/>
    <w:rsid w:val="000730F6"/>
    <w:rsid w:val="000773B5"/>
    <w:rsid w:val="00080975"/>
    <w:rsid w:val="00082457"/>
    <w:rsid w:val="00082D99"/>
    <w:rsid w:val="000850FA"/>
    <w:rsid w:val="00091F79"/>
    <w:rsid w:val="00092430"/>
    <w:rsid w:val="0009481B"/>
    <w:rsid w:val="00095D9D"/>
    <w:rsid w:val="000965D8"/>
    <w:rsid w:val="000A1A8C"/>
    <w:rsid w:val="000A2292"/>
    <w:rsid w:val="000A3B0B"/>
    <w:rsid w:val="000A4B0F"/>
    <w:rsid w:val="000A4C40"/>
    <w:rsid w:val="000A50E2"/>
    <w:rsid w:val="000A63DD"/>
    <w:rsid w:val="000A7E45"/>
    <w:rsid w:val="000B1717"/>
    <w:rsid w:val="000C4443"/>
    <w:rsid w:val="000C450A"/>
    <w:rsid w:val="000C4A1F"/>
    <w:rsid w:val="000C4E35"/>
    <w:rsid w:val="000C5E6A"/>
    <w:rsid w:val="000C67EC"/>
    <w:rsid w:val="000C6968"/>
    <w:rsid w:val="000D0FEF"/>
    <w:rsid w:val="000D198B"/>
    <w:rsid w:val="000D3642"/>
    <w:rsid w:val="000D52A2"/>
    <w:rsid w:val="000E4901"/>
    <w:rsid w:val="000F0B65"/>
    <w:rsid w:val="000F0D82"/>
    <w:rsid w:val="000F21D9"/>
    <w:rsid w:val="00103252"/>
    <w:rsid w:val="00111583"/>
    <w:rsid w:val="00115985"/>
    <w:rsid w:val="001173B1"/>
    <w:rsid w:val="00122431"/>
    <w:rsid w:val="00122960"/>
    <w:rsid w:val="00122B38"/>
    <w:rsid w:val="0012392B"/>
    <w:rsid w:val="00125592"/>
    <w:rsid w:val="00125938"/>
    <w:rsid w:val="0013275E"/>
    <w:rsid w:val="001332B5"/>
    <w:rsid w:val="00134F8C"/>
    <w:rsid w:val="001363D0"/>
    <w:rsid w:val="00136EF4"/>
    <w:rsid w:val="00140EB7"/>
    <w:rsid w:val="00142607"/>
    <w:rsid w:val="00143B34"/>
    <w:rsid w:val="001513A1"/>
    <w:rsid w:val="001523A3"/>
    <w:rsid w:val="00153B60"/>
    <w:rsid w:val="001543A2"/>
    <w:rsid w:val="00163774"/>
    <w:rsid w:val="00163C01"/>
    <w:rsid w:val="001738D5"/>
    <w:rsid w:val="001741C2"/>
    <w:rsid w:val="0017684E"/>
    <w:rsid w:val="0018140C"/>
    <w:rsid w:val="00184095"/>
    <w:rsid w:val="00185CCF"/>
    <w:rsid w:val="001961FF"/>
    <w:rsid w:val="001979DA"/>
    <w:rsid w:val="00197FB7"/>
    <w:rsid w:val="001A0D10"/>
    <w:rsid w:val="001A2038"/>
    <w:rsid w:val="001A2D93"/>
    <w:rsid w:val="001A7DB4"/>
    <w:rsid w:val="001B2C2B"/>
    <w:rsid w:val="001B3496"/>
    <w:rsid w:val="001B6536"/>
    <w:rsid w:val="001B78B2"/>
    <w:rsid w:val="001C118A"/>
    <w:rsid w:val="001C5090"/>
    <w:rsid w:val="001C7C9B"/>
    <w:rsid w:val="001D035E"/>
    <w:rsid w:val="001D1298"/>
    <w:rsid w:val="001E68EA"/>
    <w:rsid w:val="001E6952"/>
    <w:rsid w:val="001F45C2"/>
    <w:rsid w:val="001F7DE0"/>
    <w:rsid w:val="00201872"/>
    <w:rsid w:val="00202B5F"/>
    <w:rsid w:val="00204544"/>
    <w:rsid w:val="002050D0"/>
    <w:rsid w:val="00210002"/>
    <w:rsid w:val="002120E2"/>
    <w:rsid w:val="002134F0"/>
    <w:rsid w:val="00213F9F"/>
    <w:rsid w:val="002140A3"/>
    <w:rsid w:val="00217403"/>
    <w:rsid w:val="00222209"/>
    <w:rsid w:val="0023244B"/>
    <w:rsid w:val="002339E7"/>
    <w:rsid w:val="00236FB1"/>
    <w:rsid w:val="00244734"/>
    <w:rsid w:val="00244A1A"/>
    <w:rsid w:val="002465A3"/>
    <w:rsid w:val="002544C9"/>
    <w:rsid w:val="002614AA"/>
    <w:rsid w:val="002631A4"/>
    <w:rsid w:val="00271713"/>
    <w:rsid w:val="002719CC"/>
    <w:rsid w:val="0027444F"/>
    <w:rsid w:val="00275641"/>
    <w:rsid w:val="00282F7D"/>
    <w:rsid w:val="00296592"/>
    <w:rsid w:val="002A03B2"/>
    <w:rsid w:val="002A3E07"/>
    <w:rsid w:val="002B278C"/>
    <w:rsid w:val="002B732B"/>
    <w:rsid w:val="002C2CDE"/>
    <w:rsid w:val="002C7A18"/>
    <w:rsid w:val="002D1A29"/>
    <w:rsid w:val="002D5FD7"/>
    <w:rsid w:val="002D6D06"/>
    <w:rsid w:val="002E08C9"/>
    <w:rsid w:val="002E53C5"/>
    <w:rsid w:val="002E793E"/>
    <w:rsid w:val="002E7DB6"/>
    <w:rsid w:val="002E7E0C"/>
    <w:rsid w:val="002F00B6"/>
    <w:rsid w:val="002F195A"/>
    <w:rsid w:val="002F30CC"/>
    <w:rsid w:val="002F5C70"/>
    <w:rsid w:val="002F7645"/>
    <w:rsid w:val="002F774C"/>
    <w:rsid w:val="00302CEE"/>
    <w:rsid w:val="00305869"/>
    <w:rsid w:val="003063A7"/>
    <w:rsid w:val="003079DB"/>
    <w:rsid w:val="00311DE5"/>
    <w:rsid w:val="003121E9"/>
    <w:rsid w:val="003153CF"/>
    <w:rsid w:val="00316719"/>
    <w:rsid w:val="003202E4"/>
    <w:rsid w:val="003212FF"/>
    <w:rsid w:val="003233F2"/>
    <w:rsid w:val="0032762C"/>
    <w:rsid w:val="00331E8A"/>
    <w:rsid w:val="00333C84"/>
    <w:rsid w:val="0034069C"/>
    <w:rsid w:val="0034253A"/>
    <w:rsid w:val="00346BC0"/>
    <w:rsid w:val="00350589"/>
    <w:rsid w:val="00356BD0"/>
    <w:rsid w:val="00361164"/>
    <w:rsid w:val="00361170"/>
    <w:rsid w:val="0036189F"/>
    <w:rsid w:val="0036548E"/>
    <w:rsid w:val="00372199"/>
    <w:rsid w:val="00376921"/>
    <w:rsid w:val="003770FD"/>
    <w:rsid w:val="00385689"/>
    <w:rsid w:val="003874D8"/>
    <w:rsid w:val="00390885"/>
    <w:rsid w:val="00392F56"/>
    <w:rsid w:val="003961FA"/>
    <w:rsid w:val="003965BF"/>
    <w:rsid w:val="00396B86"/>
    <w:rsid w:val="003A3C50"/>
    <w:rsid w:val="003B11F9"/>
    <w:rsid w:val="003B2336"/>
    <w:rsid w:val="003B655E"/>
    <w:rsid w:val="003C1C1B"/>
    <w:rsid w:val="003C20F3"/>
    <w:rsid w:val="003C36A6"/>
    <w:rsid w:val="003C5B5D"/>
    <w:rsid w:val="003D0C72"/>
    <w:rsid w:val="003D29DB"/>
    <w:rsid w:val="003D2D1B"/>
    <w:rsid w:val="003D2DB7"/>
    <w:rsid w:val="003D4E9D"/>
    <w:rsid w:val="003E11FD"/>
    <w:rsid w:val="003F0118"/>
    <w:rsid w:val="003F149F"/>
    <w:rsid w:val="003F3782"/>
    <w:rsid w:val="003F3AAB"/>
    <w:rsid w:val="003F65BB"/>
    <w:rsid w:val="0040213F"/>
    <w:rsid w:val="004043CD"/>
    <w:rsid w:val="00410790"/>
    <w:rsid w:val="00413A58"/>
    <w:rsid w:val="00421604"/>
    <w:rsid w:val="00422A56"/>
    <w:rsid w:val="00423465"/>
    <w:rsid w:val="00426E2E"/>
    <w:rsid w:val="00431A55"/>
    <w:rsid w:val="00433D0D"/>
    <w:rsid w:val="00433E56"/>
    <w:rsid w:val="004367BC"/>
    <w:rsid w:val="0043728D"/>
    <w:rsid w:val="00444D26"/>
    <w:rsid w:val="004479CA"/>
    <w:rsid w:val="00450FD1"/>
    <w:rsid w:val="004526B4"/>
    <w:rsid w:val="004602A8"/>
    <w:rsid w:val="00461525"/>
    <w:rsid w:val="00462DB7"/>
    <w:rsid w:val="00463754"/>
    <w:rsid w:val="004648CB"/>
    <w:rsid w:val="00465C44"/>
    <w:rsid w:val="00466555"/>
    <w:rsid w:val="00467BFD"/>
    <w:rsid w:val="00467D51"/>
    <w:rsid w:val="00472033"/>
    <w:rsid w:val="00476254"/>
    <w:rsid w:val="004766D0"/>
    <w:rsid w:val="00483294"/>
    <w:rsid w:val="004838A9"/>
    <w:rsid w:val="004902C3"/>
    <w:rsid w:val="00490B27"/>
    <w:rsid w:val="00497D1F"/>
    <w:rsid w:val="004A55D5"/>
    <w:rsid w:val="004B4591"/>
    <w:rsid w:val="004B4775"/>
    <w:rsid w:val="004B7055"/>
    <w:rsid w:val="004C31AD"/>
    <w:rsid w:val="004C3C2A"/>
    <w:rsid w:val="004C437F"/>
    <w:rsid w:val="004C793D"/>
    <w:rsid w:val="004D03E4"/>
    <w:rsid w:val="004E03A4"/>
    <w:rsid w:val="004E110F"/>
    <w:rsid w:val="004E2381"/>
    <w:rsid w:val="004E694B"/>
    <w:rsid w:val="004F32CA"/>
    <w:rsid w:val="004F4F87"/>
    <w:rsid w:val="004F661C"/>
    <w:rsid w:val="004F72C0"/>
    <w:rsid w:val="004F7C9B"/>
    <w:rsid w:val="00505155"/>
    <w:rsid w:val="00505B27"/>
    <w:rsid w:val="00511213"/>
    <w:rsid w:val="00513892"/>
    <w:rsid w:val="0052042F"/>
    <w:rsid w:val="0052075B"/>
    <w:rsid w:val="00523043"/>
    <w:rsid w:val="00523C23"/>
    <w:rsid w:val="00523C37"/>
    <w:rsid w:val="005254EA"/>
    <w:rsid w:val="00525D2C"/>
    <w:rsid w:val="00527F5B"/>
    <w:rsid w:val="005319DA"/>
    <w:rsid w:val="00533E04"/>
    <w:rsid w:val="00533E62"/>
    <w:rsid w:val="00534C54"/>
    <w:rsid w:val="005364DF"/>
    <w:rsid w:val="00536BAB"/>
    <w:rsid w:val="00546066"/>
    <w:rsid w:val="00547751"/>
    <w:rsid w:val="00552FBF"/>
    <w:rsid w:val="00554470"/>
    <w:rsid w:val="00555049"/>
    <w:rsid w:val="00555A40"/>
    <w:rsid w:val="00557138"/>
    <w:rsid w:val="005610FB"/>
    <w:rsid w:val="005612D0"/>
    <w:rsid w:val="0056245F"/>
    <w:rsid w:val="00566F0C"/>
    <w:rsid w:val="0057255D"/>
    <w:rsid w:val="00577A6F"/>
    <w:rsid w:val="0058098C"/>
    <w:rsid w:val="00581A79"/>
    <w:rsid w:val="00583C5F"/>
    <w:rsid w:val="00584E72"/>
    <w:rsid w:val="00593392"/>
    <w:rsid w:val="00593D57"/>
    <w:rsid w:val="00593F90"/>
    <w:rsid w:val="00595B1E"/>
    <w:rsid w:val="005A1306"/>
    <w:rsid w:val="005A3F47"/>
    <w:rsid w:val="005A6BDE"/>
    <w:rsid w:val="005A742D"/>
    <w:rsid w:val="005B02CB"/>
    <w:rsid w:val="005B09B5"/>
    <w:rsid w:val="005B1E02"/>
    <w:rsid w:val="005B2664"/>
    <w:rsid w:val="005B3BA2"/>
    <w:rsid w:val="005B3CAC"/>
    <w:rsid w:val="005B5EE8"/>
    <w:rsid w:val="005B6B0B"/>
    <w:rsid w:val="005C0BE5"/>
    <w:rsid w:val="005C1E00"/>
    <w:rsid w:val="005C6623"/>
    <w:rsid w:val="005C7E99"/>
    <w:rsid w:val="005D7E3C"/>
    <w:rsid w:val="00602577"/>
    <w:rsid w:val="00603E35"/>
    <w:rsid w:val="0060513B"/>
    <w:rsid w:val="0060663D"/>
    <w:rsid w:val="00607764"/>
    <w:rsid w:val="00610369"/>
    <w:rsid w:val="00610D72"/>
    <w:rsid w:val="0061297E"/>
    <w:rsid w:val="00616286"/>
    <w:rsid w:val="00620AD9"/>
    <w:rsid w:val="00622332"/>
    <w:rsid w:val="0062682C"/>
    <w:rsid w:val="00626ED7"/>
    <w:rsid w:val="00633F67"/>
    <w:rsid w:val="00636CF1"/>
    <w:rsid w:val="00637024"/>
    <w:rsid w:val="00644128"/>
    <w:rsid w:val="00645619"/>
    <w:rsid w:val="00647775"/>
    <w:rsid w:val="006507E5"/>
    <w:rsid w:val="0065166E"/>
    <w:rsid w:val="00657A48"/>
    <w:rsid w:val="00663865"/>
    <w:rsid w:val="00666D36"/>
    <w:rsid w:val="00673BC0"/>
    <w:rsid w:val="00674C75"/>
    <w:rsid w:val="00691295"/>
    <w:rsid w:val="006933CC"/>
    <w:rsid w:val="00693F83"/>
    <w:rsid w:val="00695F4F"/>
    <w:rsid w:val="00696659"/>
    <w:rsid w:val="00696B9A"/>
    <w:rsid w:val="006972A2"/>
    <w:rsid w:val="006A3E5E"/>
    <w:rsid w:val="006A51E3"/>
    <w:rsid w:val="006B156B"/>
    <w:rsid w:val="006B3876"/>
    <w:rsid w:val="006B3FD5"/>
    <w:rsid w:val="006B5085"/>
    <w:rsid w:val="006C352C"/>
    <w:rsid w:val="006D262D"/>
    <w:rsid w:val="006D3E59"/>
    <w:rsid w:val="006D60F1"/>
    <w:rsid w:val="006D7523"/>
    <w:rsid w:val="006E01F3"/>
    <w:rsid w:val="006E1F5A"/>
    <w:rsid w:val="006E58E5"/>
    <w:rsid w:val="006E6C3C"/>
    <w:rsid w:val="006F35CB"/>
    <w:rsid w:val="006F5548"/>
    <w:rsid w:val="006F561D"/>
    <w:rsid w:val="006F6012"/>
    <w:rsid w:val="006F75BB"/>
    <w:rsid w:val="00704F7A"/>
    <w:rsid w:val="0070586D"/>
    <w:rsid w:val="007076BF"/>
    <w:rsid w:val="00712A8B"/>
    <w:rsid w:val="00722458"/>
    <w:rsid w:val="0072280F"/>
    <w:rsid w:val="007229D0"/>
    <w:rsid w:val="00725F0D"/>
    <w:rsid w:val="007279DB"/>
    <w:rsid w:val="00727F2C"/>
    <w:rsid w:val="00730E24"/>
    <w:rsid w:val="00731063"/>
    <w:rsid w:val="007331D1"/>
    <w:rsid w:val="007332BE"/>
    <w:rsid w:val="0074486B"/>
    <w:rsid w:val="007458F6"/>
    <w:rsid w:val="00751DD9"/>
    <w:rsid w:val="007536E5"/>
    <w:rsid w:val="00762590"/>
    <w:rsid w:val="00762F78"/>
    <w:rsid w:val="00765DC4"/>
    <w:rsid w:val="007675F4"/>
    <w:rsid w:val="00771B74"/>
    <w:rsid w:val="00776EA2"/>
    <w:rsid w:val="007818C4"/>
    <w:rsid w:val="00783B7C"/>
    <w:rsid w:val="0078430A"/>
    <w:rsid w:val="007843F3"/>
    <w:rsid w:val="00785E67"/>
    <w:rsid w:val="007866B3"/>
    <w:rsid w:val="007A1DE6"/>
    <w:rsid w:val="007A2A89"/>
    <w:rsid w:val="007A4385"/>
    <w:rsid w:val="007B04E7"/>
    <w:rsid w:val="007B1C2D"/>
    <w:rsid w:val="007B4675"/>
    <w:rsid w:val="007B5E67"/>
    <w:rsid w:val="007B74A8"/>
    <w:rsid w:val="007C2818"/>
    <w:rsid w:val="007C368E"/>
    <w:rsid w:val="007C47E9"/>
    <w:rsid w:val="007D149A"/>
    <w:rsid w:val="007D3298"/>
    <w:rsid w:val="007D48F8"/>
    <w:rsid w:val="007D492A"/>
    <w:rsid w:val="007D5603"/>
    <w:rsid w:val="007F21C0"/>
    <w:rsid w:val="007F5AE2"/>
    <w:rsid w:val="007F6A5E"/>
    <w:rsid w:val="007F729A"/>
    <w:rsid w:val="008016FA"/>
    <w:rsid w:val="0080181E"/>
    <w:rsid w:val="00802F89"/>
    <w:rsid w:val="00804E05"/>
    <w:rsid w:val="0080628A"/>
    <w:rsid w:val="0080688A"/>
    <w:rsid w:val="008103F1"/>
    <w:rsid w:val="00812DFF"/>
    <w:rsid w:val="00813628"/>
    <w:rsid w:val="00825A9E"/>
    <w:rsid w:val="00827D6C"/>
    <w:rsid w:val="0083233B"/>
    <w:rsid w:val="008331D1"/>
    <w:rsid w:val="00836A25"/>
    <w:rsid w:val="00841257"/>
    <w:rsid w:val="00842BA4"/>
    <w:rsid w:val="0084638E"/>
    <w:rsid w:val="008465C8"/>
    <w:rsid w:val="00851699"/>
    <w:rsid w:val="008518D1"/>
    <w:rsid w:val="00855F21"/>
    <w:rsid w:val="00857CC5"/>
    <w:rsid w:val="00857F42"/>
    <w:rsid w:val="00860C75"/>
    <w:rsid w:val="00862370"/>
    <w:rsid w:val="00862ACC"/>
    <w:rsid w:val="00870BDE"/>
    <w:rsid w:val="0087715B"/>
    <w:rsid w:val="00880CE6"/>
    <w:rsid w:val="008868D4"/>
    <w:rsid w:val="00886925"/>
    <w:rsid w:val="00891EC1"/>
    <w:rsid w:val="00891FCA"/>
    <w:rsid w:val="00892496"/>
    <w:rsid w:val="008927D1"/>
    <w:rsid w:val="0089387B"/>
    <w:rsid w:val="008A011A"/>
    <w:rsid w:val="008A24DF"/>
    <w:rsid w:val="008A2D64"/>
    <w:rsid w:val="008A7EEC"/>
    <w:rsid w:val="008B0266"/>
    <w:rsid w:val="008B0F35"/>
    <w:rsid w:val="008B205D"/>
    <w:rsid w:val="008B2509"/>
    <w:rsid w:val="008C20BF"/>
    <w:rsid w:val="008C5000"/>
    <w:rsid w:val="008D0D83"/>
    <w:rsid w:val="008D18C8"/>
    <w:rsid w:val="008E04CF"/>
    <w:rsid w:val="008E5A47"/>
    <w:rsid w:val="008E5D4D"/>
    <w:rsid w:val="008E6DF2"/>
    <w:rsid w:val="008E6FD2"/>
    <w:rsid w:val="008F05CA"/>
    <w:rsid w:val="008F0FC8"/>
    <w:rsid w:val="008F3931"/>
    <w:rsid w:val="00900FB9"/>
    <w:rsid w:val="0090123D"/>
    <w:rsid w:val="00904FF1"/>
    <w:rsid w:val="00906502"/>
    <w:rsid w:val="00911A7F"/>
    <w:rsid w:val="0091531B"/>
    <w:rsid w:val="00915F3A"/>
    <w:rsid w:val="00916672"/>
    <w:rsid w:val="00916C1E"/>
    <w:rsid w:val="0092149A"/>
    <w:rsid w:val="00922312"/>
    <w:rsid w:val="0092522B"/>
    <w:rsid w:val="009263B1"/>
    <w:rsid w:val="009273DD"/>
    <w:rsid w:val="0093292E"/>
    <w:rsid w:val="00934F44"/>
    <w:rsid w:val="009360EE"/>
    <w:rsid w:val="0093775D"/>
    <w:rsid w:val="00943213"/>
    <w:rsid w:val="00944097"/>
    <w:rsid w:val="00951E22"/>
    <w:rsid w:val="00953040"/>
    <w:rsid w:val="0095329A"/>
    <w:rsid w:val="0095381D"/>
    <w:rsid w:val="00963A05"/>
    <w:rsid w:val="00963E17"/>
    <w:rsid w:val="009657CC"/>
    <w:rsid w:val="00967439"/>
    <w:rsid w:val="009805C6"/>
    <w:rsid w:val="009901C3"/>
    <w:rsid w:val="00991A88"/>
    <w:rsid w:val="00993C6D"/>
    <w:rsid w:val="009950A7"/>
    <w:rsid w:val="00995BF6"/>
    <w:rsid w:val="00995DA3"/>
    <w:rsid w:val="009A3F3F"/>
    <w:rsid w:val="009A4D47"/>
    <w:rsid w:val="009A7305"/>
    <w:rsid w:val="009A737F"/>
    <w:rsid w:val="009B78CE"/>
    <w:rsid w:val="009C3D61"/>
    <w:rsid w:val="009D5E8F"/>
    <w:rsid w:val="009D7B9E"/>
    <w:rsid w:val="009D7E7B"/>
    <w:rsid w:val="009D7E85"/>
    <w:rsid w:val="009E2795"/>
    <w:rsid w:val="009E44C4"/>
    <w:rsid w:val="009E5685"/>
    <w:rsid w:val="009F3AC9"/>
    <w:rsid w:val="00A00764"/>
    <w:rsid w:val="00A025DD"/>
    <w:rsid w:val="00A026AE"/>
    <w:rsid w:val="00A05F3C"/>
    <w:rsid w:val="00A06D30"/>
    <w:rsid w:val="00A07819"/>
    <w:rsid w:val="00A10FF9"/>
    <w:rsid w:val="00A20921"/>
    <w:rsid w:val="00A23E3D"/>
    <w:rsid w:val="00A2697B"/>
    <w:rsid w:val="00A3000A"/>
    <w:rsid w:val="00A32830"/>
    <w:rsid w:val="00A328BA"/>
    <w:rsid w:val="00A32C14"/>
    <w:rsid w:val="00A33B1A"/>
    <w:rsid w:val="00A33E22"/>
    <w:rsid w:val="00A3649F"/>
    <w:rsid w:val="00A37FDD"/>
    <w:rsid w:val="00A42C58"/>
    <w:rsid w:val="00A4439A"/>
    <w:rsid w:val="00A44D86"/>
    <w:rsid w:val="00A45390"/>
    <w:rsid w:val="00A466C6"/>
    <w:rsid w:val="00A5101B"/>
    <w:rsid w:val="00A54BC0"/>
    <w:rsid w:val="00A629CA"/>
    <w:rsid w:val="00A67905"/>
    <w:rsid w:val="00A82A71"/>
    <w:rsid w:val="00A84C5E"/>
    <w:rsid w:val="00A86026"/>
    <w:rsid w:val="00A95A5C"/>
    <w:rsid w:val="00AA06C7"/>
    <w:rsid w:val="00AA5612"/>
    <w:rsid w:val="00AA6D62"/>
    <w:rsid w:val="00AB0760"/>
    <w:rsid w:val="00AB0B14"/>
    <w:rsid w:val="00AB0B92"/>
    <w:rsid w:val="00AB0BAB"/>
    <w:rsid w:val="00AB0D26"/>
    <w:rsid w:val="00AB1543"/>
    <w:rsid w:val="00AB1F6E"/>
    <w:rsid w:val="00AB22FC"/>
    <w:rsid w:val="00AB2BF8"/>
    <w:rsid w:val="00AB388C"/>
    <w:rsid w:val="00AC4F1A"/>
    <w:rsid w:val="00AC5339"/>
    <w:rsid w:val="00AD1259"/>
    <w:rsid w:val="00AD2BD6"/>
    <w:rsid w:val="00AD41E1"/>
    <w:rsid w:val="00AD6632"/>
    <w:rsid w:val="00AE2A9D"/>
    <w:rsid w:val="00AE40D0"/>
    <w:rsid w:val="00AE6914"/>
    <w:rsid w:val="00AE7B7F"/>
    <w:rsid w:val="00AF3F38"/>
    <w:rsid w:val="00AF5426"/>
    <w:rsid w:val="00AF6168"/>
    <w:rsid w:val="00AF6660"/>
    <w:rsid w:val="00AF7CB7"/>
    <w:rsid w:val="00B06F40"/>
    <w:rsid w:val="00B07F01"/>
    <w:rsid w:val="00B10F2E"/>
    <w:rsid w:val="00B152D2"/>
    <w:rsid w:val="00B153E4"/>
    <w:rsid w:val="00B15D5F"/>
    <w:rsid w:val="00B23FC1"/>
    <w:rsid w:val="00B36901"/>
    <w:rsid w:val="00B40D6E"/>
    <w:rsid w:val="00B44B1B"/>
    <w:rsid w:val="00B47AAF"/>
    <w:rsid w:val="00B51A0E"/>
    <w:rsid w:val="00B52184"/>
    <w:rsid w:val="00B54E4C"/>
    <w:rsid w:val="00B553D2"/>
    <w:rsid w:val="00B570AF"/>
    <w:rsid w:val="00B57128"/>
    <w:rsid w:val="00B5756A"/>
    <w:rsid w:val="00B67635"/>
    <w:rsid w:val="00B70352"/>
    <w:rsid w:val="00B74141"/>
    <w:rsid w:val="00B7533A"/>
    <w:rsid w:val="00B779B8"/>
    <w:rsid w:val="00B8068D"/>
    <w:rsid w:val="00B82F55"/>
    <w:rsid w:val="00B90408"/>
    <w:rsid w:val="00BA3F09"/>
    <w:rsid w:val="00BA6465"/>
    <w:rsid w:val="00BA7636"/>
    <w:rsid w:val="00BB2C40"/>
    <w:rsid w:val="00BB3AB3"/>
    <w:rsid w:val="00BC1599"/>
    <w:rsid w:val="00BC3A50"/>
    <w:rsid w:val="00BC4F62"/>
    <w:rsid w:val="00BC544A"/>
    <w:rsid w:val="00BC5455"/>
    <w:rsid w:val="00BC56E6"/>
    <w:rsid w:val="00BC6861"/>
    <w:rsid w:val="00BC74E8"/>
    <w:rsid w:val="00BD10A4"/>
    <w:rsid w:val="00BD3CDA"/>
    <w:rsid w:val="00BD6096"/>
    <w:rsid w:val="00BD64B2"/>
    <w:rsid w:val="00BD6916"/>
    <w:rsid w:val="00BE0162"/>
    <w:rsid w:val="00BE3327"/>
    <w:rsid w:val="00BE48AF"/>
    <w:rsid w:val="00BE5B51"/>
    <w:rsid w:val="00BF0DA5"/>
    <w:rsid w:val="00BF2469"/>
    <w:rsid w:val="00BF2696"/>
    <w:rsid w:val="00BF49F8"/>
    <w:rsid w:val="00BF7596"/>
    <w:rsid w:val="00C02934"/>
    <w:rsid w:val="00C03A62"/>
    <w:rsid w:val="00C065C5"/>
    <w:rsid w:val="00C10894"/>
    <w:rsid w:val="00C11045"/>
    <w:rsid w:val="00C12CD1"/>
    <w:rsid w:val="00C21353"/>
    <w:rsid w:val="00C22835"/>
    <w:rsid w:val="00C347AB"/>
    <w:rsid w:val="00C353B4"/>
    <w:rsid w:val="00C360C4"/>
    <w:rsid w:val="00C4683F"/>
    <w:rsid w:val="00C504A7"/>
    <w:rsid w:val="00C528FE"/>
    <w:rsid w:val="00C5324F"/>
    <w:rsid w:val="00C5352A"/>
    <w:rsid w:val="00C5606E"/>
    <w:rsid w:val="00C57775"/>
    <w:rsid w:val="00C57A2C"/>
    <w:rsid w:val="00C601D5"/>
    <w:rsid w:val="00C62CC5"/>
    <w:rsid w:val="00C634A4"/>
    <w:rsid w:val="00C655B9"/>
    <w:rsid w:val="00C65D11"/>
    <w:rsid w:val="00C73630"/>
    <w:rsid w:val="00C73F4E"/>
    <w:rsid w:val="00C742B8"/>
    <w:rsid w:val="00C806A9"/>
    <w:rsid w:val="00C816ED"/>
    <w:rsid w:val="00C82CC1"/>
    <w:rsid w:val="00C83A41"/>
    <w:rsid w:val="00C86843"/>
    <w:rsid w:val="00C96934"/>
    <w:rsid w:val="00CA29AD"/>
    <w:rsid w:val="00CA4CE5"/>
    <w:rsid w:val="00CA7124"/>
    <w:rsid w:val="00CB00FE"/>
    <w:rsid w:val="00CB2DBE"/>
    <w:rsid w:val="00CB3672"/>
    <w:rsid w:val="00CB397C"/>
    <w:rsid w:val="00CB7DF7"/>
    <w:rsid w:val="00CC1B46"/>
    <w:rsid w:val="00CC35DA"/>
    <w:rsid w:val="00CC4AF3"/>
    <w:rsid w:val="00CD404A"/>
    <w:rsid w:val="00CD5DAF"/>
    <w:rsid w:val="00CE4336"/>
    <w:rsid w:val="00CE55FF"/>
    <w:rsid w:val="00CE6333"/>
    <w:rsid w:val="00CE7681"/>
    <w:rsid w:val="00CE7DC9"/>
    <w:rsid w:val="00CF0503"/>
    <w:rsid w:val="00CF2EF1"/>
    <w:rsid w:val="00CF426A"/>
    <w:rsid w:val="00CF67E8"/>
    <w:rsid w:val="00D02B66"/>
    <w:rsid w:val="00D042E5"/>
    <w:rsid w:val="00D10832"/>
    <w:rsid w:val="00D12BD2"/>
    <w:rsid w:val="00D13FB5"/>
    <w:rsid w:val="00D175AA"/>
    <w:rsid w:val="00D22D56"/>
    <w:rsid w:val="00D273E5"/>
    <w:rsid w:val="00D30DE3"/>
    <w:rsid w:val="00D3272F"/>
    <w:rsid w:val="00D34F55"/>
    <w:rsid w:val="00D40A95"/>
    <w:rsid w:val="00D43B72"/>
    <w:rsid w:val="00D4466C"/>
    <w:rsid w:val="00D46D16"/>
    <w:rsid w:val="00D47BA1"/>
    <w:rsid w:val="00D52235"/>
    <w:rsid w:val="00D537B5"/>
    <w:rsid w:val="00D56C9F"/>
    <w:rsid w:val="00D61EC2"/>
    <w:rsid w:val="00D644D0"/>
    <w:rsid w:val="00D654C4"/>
    <w:rsid w:val="00D663EC"/>
    <w:rsid w:val="00D66ED8"/>
    <w:rsid w:val="00D73D22"/>
    <w:rsid w:val="00D8148A"/>
    <w:rsid w:val="00D830F8"/>
    <w:rsid w:val="00D83AE8"/>
    <w:rsid w:val="00D8637C"/>
    <w:rsid w:val="00D86BC6"/>
    <w:rsid w:val="00D9057F"/>
    <w:rsid w:val="00D93D7A"/>
    <w:rsid w:val="00D96F3C"/>
    <w:rsid w:val="00DA0109"/>
    <w:rsid w:val="00DA078A"/>
    <w:rsid w:val="00DA3442"/>
    <w:rsid w:val="00DA3EE7"/>
    <w:rsid w:val="00DA5692"/>
    <w:rsid w:val="00DA699C"/>
    <w:rsid w:val="00DC1B55"/>
    <w:rsid w:val="00DC4731"/>
    <w:rsid w:val="00DC7415"/>
    <w:rsid w:val="00DD47D0"/>
    <w:rsid w:val="00DD4CF7"/>
    <w:rsid w:val="00DD6E09"/>
    <w:rsid w:val="00DE3CD5"/>
    <w:rsid w:val="00DE7F04"/>
    <w:rsid w:val="00DF13D5"/>
    <w:rsid w:val="00DF29FA"/>
    <w:rsid w:val="00DF32C7"/>
    <w:rsid w:val="00E00D06"/>
    <w:rsid w:val="00E0203D"/>
    <w:rsid w:val="00E030AC"/>
    <w:rsid w:val="00E068AB"/>
    <w:rsid w:val="00E11C63"/>
    <w:rsid w:val="00E13462"/>
    <w:rsid w:val="00E13AF2"/>
    <w:rsid w:val="00E32220"/>
    <w:rsid w:val="00E324A5"/>
    <w:rsid w:val="00E42F24"/>
    <w:rsid w:val="00E558DC"/>
    <w:rsid w:val="00E5667D"/>
    <w:rsid w:val="00E566EF"/>
    <w:rsid w:val="00E57037"/>
    <w:rsid w:val="00E60AE1"/>
    <w:rsid w:val="00E61A05"/>
    <w:rsid w:val="00E7010E"/>
    <w:rsid w:val="00E7125C"/>
    <w:rsid w:val="00E72789"/>
    <w:rsid w:val="00E736D7"/>
    <w:rsid w:val="00E75F77"/>
    <w:rsid w:val="00E855F6"/>
    <w:rsid w:val="00E919E5"/>
    <w:rsid w:val="00EA1C54"/>
    <w:rsid w:val="00EA65BC"/>
    <w:rsid w:val="00EB0601"/>
    <w:rsid w:val="00EC30F1"/>
    <w:rsid w:val="00EC3938"/>
    <w:rsid w:val="00EC5AE1"/>
    <w:rsid w:val="00ED1D12"/>
    <w:rsid w:val="00ED2224"/>
    <w:rsid w:val="00ED2DB3"/>
    <w:rsid w:val="00ED7A46"/>
    <w:rsid w:val="00EE1BE7"/>
    <w:rsid w:val="00EE427D"/>
    <w:rsid w:val="00EE5785"/>
    <w:rsid w:val="00EE59BB"/>
    <w:rsid w:val="00EE5C0D"/>
    <w:rsid w:val="00EF5EE7"/>
    <w:rsid w:val="00F004A9"/>
    <w:rsid w:val="00F0104D"/>
    <w:rsid w:val="00F0681E"/>
    <w:rsid w:val="00F11233"/>
    <w:rsid w:val="00F12368"/>
    <w:rsid w:val="00F138DE"/>
    <w:rsid w:val="00F14A11"/>
    <w:rsid w:val="00F152AD"/>
    <w:rsid w:val="00F21638"/>
    <w:rsid w:val="00F27B54"/>
    <w:rsid w:val="00F303A9"/>
    <w:rsid w:val="00F31AD7"/>
    <w:rsid w:val="00F34DCE"/>
    <w:rsid w:val="00F351EA"/>
    <w:rsid w:val="00F368FF"/>
    <w:rsid w:val="00F40B45"/>
    <w:rsid w:val="00F502A3"/>
    <w:rsid w:val="00F518DC"/>
    <w:rsid w:val="00F5754F"/>
    <w:rsid w:val="00F6388D"/>
    <w:rsid w:val="00F642B9"/>
    <w:rsid w:val="00F74412"/>
    <w:rsid w:val="00F74CF0"/>
    <w:rsid w:val="00F75071"/>
    <w:rsid w:val="00F85FA4"/>
    <w:rsid w:val="00F87C87"/>
    <w:rsid w:val="00F909F1"/>
    <w:rsid w:val="00F91861"/>
    <w:rsid w:val="00F92DC0"/>
    <w:rsid w:val="00F96FA8"/>
    <w:rsid w:val="00FA72E9"/>
    <w:rsid w:val="00FB469C"/>
    <w:rsid w:val="00FC3E26"/>
    <w:rsid w:val="00FC5B8B"/>
    <w:rsid w:val="00FD1F85"/>
    <w:rsid w:val="00FD55E8"/>
    <w:rsid w:val="00FE2321"/>
    <w:rsid w:val="00FE45EB"/>
    <w:rsid w:val="00FE4EA0"/>
    <w:rsid w:val="00FE708B"/>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0ED34FBC-E409-400F-8442-4445AF1A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0"/>
      </w:numPr>
    </w:pPr>
    <w:rPr>
      <w:bCs/>
    </w:rPr>
  </w:style>
  <w:style w:type="paragraph" w:customStyle="1" w:styleId="DoelExtra">
    <w:name w:val="Doel: Extra"/>
    <w:basedOn w:val="Doel"/>
    <w:next w:val="Doel"/>
    <w:link w:val="DoelExtraChar"/>
    <w:qFormat/>
    <w:rsid w:val="00904FF1"/>
    <w:pPr>
      <w:numPr>
        <w:numId w:val="18"/>
      </w:numPr>
      <w:ind w:left="993" w:hanging="993"/>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9"/>
      </w:numPr>
    </w:pPr>
  </w:style>
  <w:style w:type="character" w:customStyle="1" w:styleId="contextualspellingandgrammarerror">
    <w:name w:val="contextualspellingandgrammarerror"/>
    <w:basedOn w:val="Standaardalinea-lettertype"/>
    <w:rsid w:val="00BB3AB3"/>
  </w:style>
  <w:style w:type="table" w:customStyle="1" w:styleId="Tabelraster5">
    <w:name w:val="Tabelraster5"/>
    <w:basedOn w:val="Standaardtabel"/>
    <w:next w:val="Tabelraster"/>
    <w:uiPriority w:val="39"/>
    <w:rsid w:val="0064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64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27F2C"/>
    <w:rPr>
      <w:color w:val="605E5C"/>
      <w:shd w:val="clear" w:color="auto" w:fill="E1DFDD"/>
    </w:rPr>
  </w:style>
  <w:style w:type="paragraph" w:styleId="Revisie">
    <w:name w:val="Revision"/>
    <w:hidden/>
    <w:uiPriority w:val="99"/>
    <w:semiHidden/>
    <w:rsid w:val="00213F9F"/>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eerstegraad"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eng-b"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zill.katholiekonderwijs.vlaandere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Fra-b"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2CCB2CDA-B484-4079-AA35-0E2CE508D4F2}"/>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217</TotalTime>
  <Pages>32</Pages>
  <Words>10501</Words>
  <Characters>57757</Characters>
  <Application>Microsoft Office Word</Application>
  <DocSecurity>8</DocSecurity>
  <Lines>481</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68122</CharactersWithSpaces>
  <SharedDoc>false</SharedDoc>
  <HLinks>
    <vt:vector size="504" baseType="variant">
      <vt:variant>
        <vt:i4>1376306</vt:i4>
      </vt:variant>
      <vt:variant>
        <vt:i4>344</vt:i4>
      </vt:variant>
      <vt:variant>
        <vt:i4>0</vt:i4>
      </vt:variant>
      <vt:variant>
        <vt:i4>5</vt:i4>
      </vt:variant>
      <vt:variant>
        <vt:lpwstr/>
      </vt:variant>
      <vt:variant>
        <vt:lpwstr>_Toc158723932</vt:lpwstr>
      </vt:variant>
      <vt:variant>
        <vt:i4>1376306</vt:i4>
      </vt:variant>
      <vt:variant>
        <vt:i4>338</vt:i4>
      </vt:variant>
      <vt:variant>
        <vt:i4>0</vt:i4>
      </vt:variant>
      <vt:variant>
        <vt:i4>5</vt:i4>
      </vt:variant>
      <vt:variant>
        <vt:lpwstr/>
      </vt:variant>
      <vt:variant>
        <vt:lpwstr>_Toc158723931</vt:lpwstr>
      </vt:variant>
      <vt:variant>
        <vt:i4>1376306</vt:i4>
      </vt:variant>
      <vt:variant>
        <vt:i4>332</vt:i4>
      </vt:variant>
      <vt:variant>
        <vt:i4>0</vt:i4>
      </vt:variant>
      <vt:variant>
        <vt:i4>5</vt:i4>
      </vt:variant>
      <vt:variant>
        <vt:lpwstr/>
      </vt:variant>
      <vt:variant>
        <vt:lpwstr>_Toc158723930</vt:lpwstr>
      </vt:variant>
      <vt:variant>
        <vt:i4>1310770</vt:i4>
      </vt:variant>
      <vt:variant>
        <vt:i4>326</vt:i4>
      </vt:variant>
      <vt:variant>
        <vt:i4>0</vt:i4>
      </vt:variant>
      <vt:variant>
        <vt:i4>5</vt:i4>
      </vt:variant>
      <vt:variant>
        <vt:lpwstr/>
      </vt:variant>
      <vt:variant>
        <vt:lpwstr>_Toc158723929</vt:lpwstr>
      </vt:variant>
      <vt:variant>
        <vt:i4>1310770</vt:i4>
      </vt:variant>
      <vt:variant>
        <vt:i4>320</vt:i4>
      </vt:variant>
      <vt:variant>
        <vt:i4>0</vt:i4>
      </vt:variant>
      <vt:variant>
        <vt:i4>5</vt:i4>
      </vt:variant>
      <vt:variant>
        <vt:lpwstr/>
      </vt:variant>
      <vt:variant>
        <vt:lpwstr>_Toc158723928</vt:lpwstr>
      </vt:variant>
      <vt:variant>
        <vt:i4>1310770</vt:i4>
      </vt:variant>
      <vt:variant>
        <vt:i4>314</vt:i4>
      </vt:variant>
      <vt:variant>
        <vt:i4>0</vt:i4>
      </vt:variant>
      <vt:variant>
        <vt:i4>5</vt:i4>
      </vt:variant>
      <vt:variant>
        <vt:lpwstr/>
      </vt:variant>
      <vt:variant>
        <vt:lpwstr>_Toc158723927</vt:lpwstr>
      </vt:variant>
      <vt:variant>
        <vt:i4>1310770</vt:i4>
      </vt:variant>
      <vt:variant>
        <vt:i4>308</vt:i4>
      </vt:variant>
      <vt:variant>
        <vt:i4>0</vt:i4>
      </vt:variant>
      <vt:variant>
        <vt:i4>5</vt:i4>
      </vt:variant>
      <vt:variant>
        <vt:lpwstr/>
      </vt:variant>
      <vt:variant>
        <vt:lpwstr>_Toc158723926</vt:lpwstr>
      </vt:variant>
      <vt:variant>
        <vt:i4>1310770</vt:i4>
      </vt:variant>
      <vt:variant>
        <vt:i4>302</vt:i4>
      </vt:variant>
      <vt:variant>
        <vt:i4>0</vt:i4>
      </vt:variant>
      <vt:variant>
        <vt:i4>5</vt:i4>
      </vt:variant>
      <vt:variant>
        <vt:lpwstr/>
      </vt:variant>
      <vt:variant>
        <vt:lpwstr>_Toc158723925</vt:lpwstr>
      </vt:variant>
      <vt:variant>
        <vt:i4>1310770</vt:i4>
      </vt:variant>
      <vt:variant>
        <vt:i4>296</vt:i4>
      </vt:variant>
      <vt:variant>
        <vt:i4>0</vt:i4>
      </vt:variant>
      <vt:variant>
        <vt:i4>5</vt:i4>
      </vt:variant>
      <vt:variant>
        <vt:lpwstr/>
      </vt:variant>
      <vt:variant>
        <vt:lpwstr>_Toc158723924</vt:lpwstr>
      </vt:variant>
      <vt:variant>
        <vt:i4>1310770</vt:i4>
      </vt:variant>
      <vt:variant>
        <vt:i4>290</vt:i4>
      </vt:variant>
      <vt:variant>
        <vt:i4>0</vt:i4>
      </vt:variant>
      <vt:variant>
        <vt:i4>5</vt:i4>
      </vt:variant>
      <vt:variant>
        <vt:lpwstr/>
      </vt:variant>
      <vt:variant>
        <vt:lpwstr>_Toc158723923</vt:lpwstr>
      </vt:variant>
      <vt:variant>
        <vt:i4>1310770</vt:i4>
      </vt:variant>
      <vt:variant>
        <vt:i4>284</vt:i4>
      </vt:variant>
      <vt:variant>
        <vt:i4>0</vt:i4>
      </vt:variant>
      <vt:variant>
        <vt:i4>5</vt:i4>
      </vt:variant>
      <vt:variant>
        <vt:lpwstr/>
      </vt:variant>
      <vt:variant>
        <vt:lpwstr>_Toc158723922</vt:lpwstr>
      </vt:variant>
      <vt:variant>
        <vt:i4>1310770</vt:i4>
      </vt:variant>
      <vt:variant>
        <vt:i4>278</vt:i4>
      </vt:variant>
      <vt:variant>
        <vt:i4>0</vt:i4>
      </vt:variant>
      <vt:variant>
        <vt:i4>5</vt:i4>
      </vt:variant>
      <vt:variant>
        <vt:lpwstr/>
      </vt:variant>
      <vt:variant>
        <vt:lpwstr>_Toc158723921</vt:lpwstr>
      </vt:variant>
      <vt:variant>
        <vt:i4>1310770</vt:i4>
      </vt:variant>
      <vt:variant>
        <vt:i4>272</vt:i4>
      </vt:variant>
      <vt:variant>
        <vt:i4>0</vt:i4>
      </vt:variant>
      <vt:variant>
        <vt:i4>5</vt:i4>
      </vt:variant>
      <vt:variant>
        <vt:lpwstr/>
      </vt:variant>
      <vt:variant>
        <vt:lpwstr>_Toc158723920</vt:lpwstr>
      </vt:variant>
      <vt:variant>
        <vt:i4>1507378</vt:i4>
      </vt:variant>
      <vt:variant>
        <vt:i4>266</vt:i4>
      </vt:variant>
      <vt:variant>
        <vt:i4>0</vt:i4>
      </vt:variant>
      <vt:variant>
        <vt:i4>5</vt:i4>
      </vt:variant>
      <vt:variant>
        <vt:lpwstr/>
      </vt:variant>
      <vt:variant>
        <vt:lpwstr>_Toc158723919</vt:lpwstr>
      </vt:variant>
      <vt:variant>
        <vt:i4>1507378</vt:i4>
      </vt:variant>
      <vt:variant>
        <vt:i4>260</vt:i4>
      </vt:variant>
      <vt:variant>
        <vt:i4>0</vt:i4>
      </vt:variant>
      <vt:variant>
        <vt:i4>5</vt:i4>
      </vt:variant>
      <vt:variant>
        <vt:lpwstr/>
      </vt:variant>
      <vt:variant>
        <vt:lpwstr>_Toc158723918</vt:lpwstr>
      </vt:variant>
      <vt:variant>
        <vt:i4>1507378</vt:i4>
      </vt:variant>
      <vt:variant>
        <vt:i4>254</vt:i4>
      </vt:variant>
      <vt:variant>
        <vt:i4>0</vt:i4>
      </vt:variant>
      <vt:variant>
        <vt:i4>5</vt:i4>
      </vt:variant>
      <vt:variant>
        <vt:lpwstr/>
      </vt:variant>
      <vt:variant>
        <vt:lpwstr>_Toc158723917</vt:lpwstr>
      </vt:variant>
      <vt:variant>
        <vt:i4>1507378</vt:i4>
      </vt:variant>
      <vt:variant>
        <vt:i4>248</vt:i4>
      </vt:variant>
      <vt:variant>
        <vt:i4>0</vt:i4>
      </vt:variant>
      <vt:variant>
        <vt:i4>5</vt:i4>
      </vt:variant>
      <vt:variant>
        <vt:lpwstr/>
      </vt:variant>
      <vt:variant>
        <vt:lpwstr>_Toc158723916</vt:lpwstr>
      </vt:variant>
      <vt:variant>
        <vt:i4>1507378</vt:i4>
      </vt:variant>
      <vt:variant>
        <vt:i4>242</vt:i4>
      </vt:variant>
      <vt:variant>
        <vt:i4>0</vt:i4>
      </vt:variant>
      <vt:variant>
        <vt:i4>5</vt:i4>
      </vt:variant>
      <vt:variant>
        <vt:lpwstr/>
      </vt:variant>
      <vt:variant>
        <vt:lpwstr>_Toc158723915</vt:lpwstr>
      </vt:variant>
      <vt:variant>
        <vt:i4>1507378</vt:i4>
      </vt:variant>
      <vt:variant>
        <vt:i4>236</vt:i4>
      </vt:variant>
      <vt:variant>
        <vt:i4>0</vt:i4>
      </vt:variant>
      <vt:variant>
        <vt:i4>5</vt:i4>
      </vt:variant>
      <vt:variant>
        <vt:lpwstr/>
      </vt:variant>
      <vt:variant>
        <vt:lpwstr>_Toc158723914</vt:lpwstr>
      </vt:variant>
      <vt:variant>
        <vt:i4>1507378</vt:i4>
      </vt:variant>
      <vt:variant>
        <vt:i4>230</vt:i4>
      </vt:variant>
      <vt:variant>
        <vt:i4>0</vt:i4>
      </vt:variant>
      <vt:variant>
        <vt:i4>5</vt:i4>
      </vt:variant>
      <vt:variant>
        <vt:lpwstr/>
      </vt:variant>
      <vt:variant>
        <vt:lpwstr>_Toc158723913</vt:lpwstr>
      </vt:variant>
      <vt:variant>
        <vt:i4>1507378</vt:i4>
      </vt:variant>
      <vt:variant>
        <vt:i4>224</vt:i4>
      </vt:variant>
      <vt:variant>
        <vt:i4>0</vt:i4>
      </vt:variant>
      <vt:variant>
        <vt:i4>5</vt:i4>
      </vt:variant>
      <vt:variant>
        <vt:lpwstr/>
      </vt:variant>
      <vt:variant>
        <vt:lpwstr>_Toc158723912</vt:lpwstr>
      </vt:variant>
      <vt:variant>
        <vt:i4>1507378</vt:i4>
      </vt:variant>
      <vt:variant>
        <vt:i4>218</vt:i4>
      </vt:variant>
      <vt:variant>
        <vt:i4>0</vt:i4>
      </vt:variant>
      <vt:variant>
        <vt:i4>5</vt:i4>
      </vt:variant>
      <vt:variant>
        <vt:lpwstr/>
      </vt:variant>
      <vt:variant>
        <vt:lpwstr>_Toc158723911</vt:lpwstr>
      </vt:variant>
      <vt:variant>
        <vt:i4>1507378</vt:i4>
      </vt:variant>
      <vt:variant>
        <vt:i4>212</vt:i4>
      </vt:variant>
      <vt:variant>
        <vt:i4>0</vt:i4>
      </vt:variant>
      <vt:variant>
        <vt:i4>5</vt:i4>
      </vt:variant>
      <vt:variant>
        <vt:lpwstr/>
      </vt:variant>
      <vt:variant>
        <vt:lpwstr>_Toc158723910</vt:lpwstr>
      </vt:variant>
      <vt:variant>
        <vt:i4>1441842</vt:i4>
      </vt:variant>
      <vt:variant>
        <vt:i4>206</vt:i4>
      </vt:variant>
      <vt:variant>
        <vt:i4>0</vt:i4>
      </vt:variant>
      <vt:variant>
        <vt:i4>5</vt:i4>
      </vt:variant>
      <vt:variant>
        <vt:lpwstr/>
      </vt:variant>
      <vt:variant>
        <vt:lpwstr>_Toc158723909</vt:lpwstr>
      </vt:variant>
      <vt:variant>
        <vt:i4>1441842</vt:i4>
      </vt:variant>
      <vt:variant>
        <vt:i4>200</vt:i4>
      </vt:variant>
      <vt:variant>
        <vt:i4>0</vt:i4>
      </vt:variant>
      <vt:variant>
        <vt:i4>5</vt:i4>
      </vt:variant>
      <vt:variant>
        <vt:lpwstr/>
      </vt:variant>
      <vt:variant>
        <vt:lpwstr>_Toc158723908</vt:lpwstr>
      </vt:variant>
      <vt:variant>
        <vt:i4>1441842</vt:i4>
      </vt:variant>
      <vt:variant>
        <vt:i4>194</vt:i4>
      </vt:variant>
      <vt:variant>
        <vt:i4>0</vt:i4>
      </vt:variant>
      <vt:variant>
        <vt:i4>5</vt:i4>
      </vt:variant>
      <vt:variant>
        <vt:lpwstr/>
      </vt:variant>
      <vt:variant>
        <vt:lpwstr>_Toc158723907</vt:lpwstr>
      </vt:variant>
      <vt:variant>
        <vt:i4>1441842</vt:i4>
      </vt:variant>
      <vt:variant>
        <vt:i4>188</vt:i4>
      </vt:variant>
      <vt:variant>
        <vt:i4>0</vt:i4>
      </vt:variant>
      <vt:variant>
        <vt:i4>5</vt:i4>
      </vt:variant>
      <vt:variant>
        <vt:lpwstr/>
      </vt:variant>
      <vt:variant>
        <vt:lpwstr>_Toc158723906</vt:lpwstr>
      </vt:variant>
      <vt:variant>
        <vt:i4>1441842</vt:i4>
      </vt:variant>
      <vt:variant>
        <vt:i4>182</vt:i4>
      </vt:variant>
      <vt:variant>
        <vt:i4>0</vt:i4>
      </vt:variant>
      <vt:variant>
        <vt:i4>5</vt:i4>
      </vt:variant>
      <vt:variant>
        <vt:lpwstr/>
      </vt:variant>
      <vt:variant>
        <vt:lpwstr>_Toc158723905</vt:lpwstr>
      </vt:variant>
      <vt:variant>
        <vt:i4>1441842</vt:i4>
      </vt:variant>
      <vt:variant>
        <vt:i4>176</vt:i4>
      </vt:variant>
      <vt:variant>
        <vt:i4>0</vt:i4>
      </vt:variant>
      <vt:variant>
        <vt:i4>5</vt:i4>
      </vt:variant>
      <vt:variant>
        <vt:lpwstr/>
      </vt:variant>
      <vt:variant>
        <vt:lpwstr>_Toc158723904</vt:lpwstr>
      </vt:variant>
      <vt:variant>
        <vt:i4>1441842</vt:i4>
      </vt:variant>
      <vt:variant>
        <vt:i4>170</vt:i4>
      </vt:variant>
      <vt:variant>
        <vt:i4>0</vt:i4>
      </vt:variant>
      <vt:variant>
        <vt:i4>5</vt:i4>
      </vt:variant>
      <vt:variant>
        <vt:lpwstr/>
      </vt:variant>
      <vt:variant>
        <vt:lpwstr>_Toc158723903</vt:lpwstr>
      </vt:variant>
      <vt:variant>
        <vt:i4>1441842</vt:i4>
      </vt:variant>
      <vt:variant>
        <vt:i4>164</vt:i4>
      </vt:variant>
      <vt:variant>
        <vt:i4>0</vt:i4>
      </vt:variant>
      <vt:variant>
        <vt:i4>5</vt:i4>
      </vt:variant>
      <vt:variant>
        <vt:lpwstr/>
      </vt:variant>
      <vt:variant>
        <vt:lpwstr>_Toc158723902</vt:lpwstr>
      </vt:variant>
      <vt:variant>
        <vt:i4>1441842</vt:i4>
      </vt:variant>
      <vt:variant>
        <vt:i4>158</vt:i4>
      </vt:variant>
      <vt:variant>
        <vt:i4>0</vt:i4>
      </vt:variant>
      <vt:variant>
        <vt:i4>5</vt:i4>
      </vt:variant>
      <vt:variant>
        <vt:lpwstr/>
      </vt:variant>
      <vt:variant>
        <vt:lpwstr>_Toc158723901</vt:lpwstr>
      </vt:variant>
      <vt:variant>
        <vt:i4>131129</vt:i4>
      </vt:variant>
      <vt:variant>
        <vt:i4>153</vt:i4>
      </vt:variant>
      <vt:variant>
        <vt:i4>0</vt:i4>
      </vt:variant>
      <vt:variant>
        <vt:i4>5</vt:i4>
      </vt:variant>
      <vt:variant>
        <vt:lpwstr/>
      </vt:variant>
      <vt:variant>
        <vt:lpwstr>_Doelgerichtheid</vt:lpwstr>
      </vt:variant>
      <vt:variant>
        <vt:i4>917549</vt:i4>
      </vt:variant>
      <vt:variant>
        <vt:i4>150</vt:i4>
      </vt:variant>
      <vt:variant>
        <vt:i4>0</vt:i4>
      </vt:variant>
      <vt:variant>
        <vt:i4>5</vt:i4>
      </vt:variant>
      <vt:variant>
        <vt:lpwstr/>
      </vt:variant>
      <vt:variant>
        <vt:lpwstr>_Woordcombinaties</vt:lpwstr>
      </vt:variant>
      <vt:variant>
        <vt:i4>2686994</vt:i4>
      </vt:variant>
      <vt:variant>
        <vt:i4>147</vt:i4>
      </vt:variant>
      <vt:variant>
        <vt:i4>0</vt:i4>
      </vt:variant>
      <vt:variant>
        <vt:i4>5</vt:i4>
      </vt:variant>
      <vt:variant>
        <vt:lpwstr/>
      </vt:variant>
      <vt:variant>
        <vt:lpwstr>_Woordenschat_voor_productie</vt:lpwstr>
      </vt:variant>
      <vt:variant>
        <vt:i4>327711</vt:i4>
      </vt:variant>
      <vt:variant>
        <vt:i4>144</vt:i4>
      </vt:variant>
      <vt:variant>
        <vt:i4>0</vt:i4>
      </vt:variant>
      <vt:variant>
        <vt:i4>5</vt:i4>
      </vt:variant>
      <vt:variant>
        <vt:lpwstr/>
      </vt:variant>
      <vt:variant>
        <vt:lpwstr>_Woordenschat_voor_receptie_1</vt:lpwstr>
      </vt:variant>
      <vt:variant>
        <vt:i4>6488172</vt:i4>
      </vt:variant>
      <vt:variant>
        <vt:i4>141</vt:i4>
      </vt:variant>
      <vt:variant>
        <vt:i4>0</vt:i4>
      </vt:variant>
      <vt:variant>
        <vt:i4>5</vt:i4>
      </vt:variant>
      <vt:variant>
        <vt:lpwstr/>
      </vt:variant>
      <vt:variant>
        <vt:lpwstr>_Literaire_teksten</vt:lpwstr>
      </vt:variant>
      <vt:variant>
        <vt:i4>131114</vt:i4>
      </vt:variant>
      <vt:variant>
        <vt:i4>138</vt:i4>
      </vt:variant>
      <vt:variant>
        <vt:i4>0</vt:i4>
      </vt:variant>
      <vt:variant>
        <vt:i4>5</vt:i4>
      </vt:variant>
      <vt:variant>
        <vt:lpwstr/>
      </vt:variant>
      <vt:variant>
        <vt:lpwstr>_Minimumvereisten_keuzedoel_mondelin</vt:lpwstr>
      </vt:variant>
      <vt:variant>
        <vt:i4>1376298</vt:i4>
      </vt:variant>
      <vt:variant>
        <vt:i4>135</vt:i4>
      </vt:variant>
      <vt:variant>
        <vt:i4>0</vt:i4>
      </vt:variant>
      <vt:variant>
        <vt:i4>5</vt:i4>
      </vt:variant>
      <vt:variant>
        <vt:lpwstr/>
      </vt:variant>
      <vt:variant>
        <vt:lpwstr>_Kenmerken_keuzedoel_receptie</vt:lpwstr>
      </vt:variant>
      <vt:variant>
        <vt:i4>6619201</vt:i4>
      </vt:variant>
      <vt:variant>
        <vt:i4>132</vt:i4>
      </vt:variant>
      <vt:variant>
        <vt:i4>0</vt:i4>
      </vt:variant>
      <vt:variant>
        <vt:i4>5</vt:i4>
      </vt:variant>
      <vt:variant>
        <vt:lpwstr/>
      </vt:variant>
      <vt:variant>
        <vt:lpwstr>_Interactie</vt:lpwstr>
      </vt:variant>
      <vt:variant>
        <vt:i4>131129</vt:i4>
      </vt:variant>
      <vt:variant>
        <vt:i4>129</vt:i4>
      </vt:variant>
      <vt:variant>
        <vt:i4>0</vt:i4>
      </vt:variant>
      <vt:variant>
        <vt:i4>5</vt:i4>
      </vt:variant>
      <vt:variant>
        <vt:lpwstr/>
      </vt:variant>
      <vt:variant>
        <vt:lpwstr>_Doelgerichtheid</vt:lpwstr>
      </vt:variant>
      <vt:variant>
        <vt:i4>4784180</vt:i4>
      </vt:variant>
      <vt:variant>
        <vt:i4>126</vt:i4>
      </vt:variant>
      <vt:variant>
        <vt:i4>0</vt:i4>
      </vt:variant>
      <vt:variant>
        <vt:i4>5</vt:i4>
      </vt:variant>
      <vt:variant>
        <vt:lpwstr/>
      </vt:variant>
      <vt:variant>
        <vt:lpwstr>_Receptieve_teksten_(pop-up1)</vt:lpwstr>
      </vt:variant>
      <vt:variant>
        <vt:i4>5701718</vt:i4>
      </vt:variant>
      <vt:variant>
        <vt:i4>123</vt:i4>
      </vt:variant>
      <vt:variant>
        <vt:i4>0</vt:i4>
      </vt:variant>
      <vt:variant>
        <vt:i4>5</vt:i4>
      </vt:variant>
      <vt:variant>
        <vt:lpwstr/>
      </vt:variant>
      <vt:variant>
        <vt:lpwstr>_Argumentatieve_teksten</vt:lpwstr>
      </vt:variant>
      <vt:variant>
        <vt:i4>2752512</vt:i4>
      </vt:variant>
      <vt:variant>
        <vt:i4>120</vt:i4>
      </vt:variant>
      <vt:variant>
        <vt:i4>0</vt:i4>
      </vt:variant>
      <vt:variant>
        <vt:i4>5</vt:i4>
      </vt:variant>
      <vt:variant>
        <vt:lpwstr/>
      </vt:variant>
      <vt:variant>
        <vt:lpwstr>_Minimumvereisten_mondelinge_interac</vt:lpwstr>
      </vt:variant>
      <vt:variant>
        <vt:i4>6619200</vt:i4>
      </vt:variant>
      <vt:variant>
        <vt:i4>117</vt:i4>
      </vt:variant>
      <vt:variant>
        <vt:i4>0</vt:i4>
      </vt:variant>
      <vt:variant>
        <vt:i4>5</vt:i4>
      </vt:variant>
      <vt:variant>
        <vt:lpwstr/>
      </vt:variant>
      <vt:variant>
        <vt:lpwstr>_Kenmerken</vt:lpwstr>
      </vt:variant>
      <vt:variant>
        <vt:i4>6619201</vt:i4>
      </vt:variant>
      <vt:variant>
        <vt:i4>114</vt:i4>
      </vt:variant>
      <vt:variant>
        <vt:i4>0</vt:i4>
      </vt:variant>
      <vt:variant>
        <vt:i4>5</vt:i4>
      </vt:variant>
      <vt:variant>
        <vt:lpwstr/>
      </vt:variant>
      <vt:variant>
        <vt:lpwstr>_Interactie</vt:lpwstr>
      </vt:variant>
      <vt:variant>
        <vt:i4>131129</vt:i4>
      </vt:variant>
      <vt:variant>
        <vt:i4>111</vt:i4>
      </vt:variant>
      <vt:variant>
        <vt:i4>0</vt:i4>
      </vt:variant>
      <vt:variant>
        <vt:i4>5</vt:i4>
      </vt:variant>
      <vt:variant>
        <vt:lpwstr/>
      </vt:variant>
      <vt:variant>
        <vt:lpwstr>_Doelgerichtheid</vt:lpwstr>
      </vt:variant>
      <vt:variant>
        <vt:i4>1507387</vt:i4>
      </vt:variant>
      <vt:variant>
        <vt:i4>108</vt:i4>
      </vt:variant>
      <vt:variant>
        <vt:i4>0</vt:i4>
      </vt:variant>
      <vt:variant>
        <vt:i4>5</vt:i4>
      </vt:variant>
      <vt:variant>
        <vt:lpwstr/>
      </vt:variant>
      <vt:variant>
        <vt:lpwstr>_Minimumvereisten_keuzedoel_producti</vt:lpwstr>
      </vt:variant>
      <vt:variant>
        <vt:i4>131129</vt:i4>
      </vt:variant>
      <vt:variant>
        <vt:i4>105</vt:i4>
      </vt:variant>
      <vt:variant>
        <vt:i4>0</vt:i4>
      </vt:variant>
      <vt:variant>
        <vt:i4>5</vt:i4>
      </vt:variant>
      <vt:variant>
        <vt:lpwstr/>
      </vt:variant>
      <vt:variant>
        <vt:lpwstr>_Doelgerichtheid</vt:lpwstr>
      </vt:variant>
      <vt:variant>
        <vt:i4>4784180</vt:i4>
      </vt:variant>
      <vt:variant>
        <vt:i4>102</vt:i4>
      </vt:variant>
      <vt:variant>
        <vt:i4>0</vt:i4>
      </vt:variant>
      <vt:variant>
        <vt:i4>5</vt:i4>
      </vt:variant>
      <vt:variant>
        <vt:lpwstr/>
      </vt:variant>
      <vt:variant>
        <vt:lpwstr>_Receptieve_teksten_(pop-up1)</vt:lpwstr>
      </vt:variant>
      <vt:variant>
        <vt:i4>1114173</vt:i4>
      </vt:variant>
      <vt:variant>
        <vt:i4>99</vt:i4>
      </vt:variant>
      <vt:variant>
        <vt:i4>0</vt:i4>
      </vt:variant>
      <vt:variant>
        <vt:i4>5</vt:i4>
      </vt:variant>
      <vt:variant>
        <vt:lpwstr/>
      </vt:variant>
      <vt:variant>
        <vt:lpwstr>_Narratieve_teksten_1</vt:lpwstr>
      </vt:variant>
      <vt:variant>
        <vt:i4>2162904</vt:i4>
      </vt:variant>
      <vt:variant>
        <vt:i4>96</vt:i4>
      </vt:variant>
      <vt:variant>
        <vt:i4>0</vt:i4>
      </vt:variant>
      <vt:variant>
        <vt:i4>5</vt:i4>
      </vt:variant>
      <vt:variant>
        <vt:lpwstr/>
      </vt:variant>
      <vt:variant>
        <vt:lpwstr>_Opiniërende_teksten_2</vt:lpwstr>
      </vt:variant>
      <vt:variant>
        <vt:i4>7209071</vt:i4>
      </vt:variant>
      <vt:variant>
        <vt:i4>93</vt:i4>
      </vt:variant>
      <vt:variant>
        <vt:i4>0</vt:i4>
      </vt:variant>
      <vt:variant>
        <vt:i4>5</vt:i4>
      </vt:variant>
      <vt:variant>
        <vt:lpwstr/>
      </vt:variant>
      <vt:variant>
        <vt:lpwstr>_Prescriptieve_teksten</vt:lpwstr>
      </vt:variant>
      <vt:variant>
        <vt:i4>3145796</vt:i4>
      </vt:variant>
      <vt:variant>
        <vt:i4>90</vt:i4>
      </vt:variant>
      <vt:variant>
        <vt:i4>0</vt:i4>
      </vt:variant>
      <vt:variant>
        <vt:i4>5</vt:i4>
      </vt:variant>
      <vt:variant>
        <vt:lpwstr/>
      </vt:variant>
      <vt:variant>
        <vt:lpwstr>_Persuasieve_teksten_1</vt:lpwstr>
      </vt:variant>
      <vt:variant>
        <vt:i4>7340098</vt:i4>
      </vt:variant>
      <vt:variant>
        <vt:i4>87</vt:i4>
      </vt:variant>
      <vt:variant>
        <vt:i4>0</vt:i4>
      </vt:variant>
      <vt:variant>
        <vt:i4>5</vt:i4>
      </vt:variant>
      <vt:variant>
        <vt:lpwstr/>
      </vt:variant>
      <vt:variant>
        <vt:lpwstr>_Informatieve_teksten_2</vt:lpwstr>
      </vt:variant>
      <vt:variant>
        <vt:i4>5636163</vt:i4>
      </vt:variant>
      <vt:variant>
        <vt:i4>84</vt:i4>
      </vt:variant>
      <vt:variant>
        <vt:i4>0</vt:i4>
      </vt:variant>
      <vt:variant>
        <vt:i4>5</vt:i4>
      </vt:variant>
      <vt:variant>
        <vt:lpwstr/>
      </vt:variant>
      <vt:variant>
        <vt:lpwstr>_Minimumvereisten_productie</vt:lpwstr>
      </vt:variant>
      <vt:variant>
        <vt:i4>131129</vt:i4>
      </vt:variant>
      <vt:variant>
        <vt:i4>81</vt:i4>
      </vt:variant>
      <vt:variant>
        <vt:i4>0</vt:i4>
      </vt:variant>
      <vt:variant>
        <vt:i4>5</vt:i4>
      </vt:variant>
      <vt:variant>
        <vt:lpwstr/>
      </vt:variant>
      <vt:variant>
        <vt:lpwstr>_Doelgerichtheid</vt:lpwstr>
      </vt:variant>
      <vt:variant>
        <vt:i4>1376298</vt:i4>
      </vt:variant>
      <vt:variant>
        <vt:i4>78</vt:i4>
      </vt:variant>
      <vt:variant>
        <vt:i4>0</vt:i4>
      </vt:variant>
      <vt:variant>
        <vt:i4>5</vt:i4>
      </vt:variant>
      <vt:variant>
        <vt:lpwstr/>
      </vt:variant>
      <vt:variant>
        <vt:lpwstr>_Kenmerken_keuzedoel_receptie</vt:lpwstr>
      </vt:variant>
      <vt:variant>
        <vt:i4>1114173</vt:i4>
      </vt:variant>
      <vt:variant>
        <vt:i4>75</vt:i4>
      </vt:variant>
      <vt:variant>
        <vt:i4>0</vt:i4>
      </vt:variant>
      <vt:variant>
        <vt:i4>5</vt:i4>
      </vt:variant>
      <vt:variant>
        <vt:lpwstr/>
      </vt:variant>
      <vt:variant>
        <vt:lpwstr>_Narratieve_teksten_1</vt:lpwstr>
      </vt:variant>
      <vt:variant>
        <vt:i4>2162904</vt:i4>
      </vt:variant>
      <vt:variant>
        <vt:i4>72</vt:i4>
      </vt:variant>
      <vt:variant>
        <vt:i4>0</vt:i4>
      </vt:variant>
      <vt:variant>
        <vt:i4>5</vt:i4>
      </vt:variant>
      <vt:variant>
        <vt:lpwstr/>
      </vt:variant>
      <vt:variant>
        <vt:lpwstr>_Opiniërende_teksten_2</vt:lpwstr>
      </vt:variant>
      <vt:variant>
        <vt:i4>7209071</vt:i4>
      </vt:variant>
      <vt:variant>
        <vt:i4>69</vt:i4>
      </vt:variant>
      <vt:variant>
        <vt:i4>0</vt:i4>
      </vt:variant>
      <vt:variant>
        <vt:i4>5</vt:i4>
      </vt:variant>
      <vt:variant>
        <vt:lpwstr/>
      </vt:variant>
      <vt:variant>
        <vt:lpwstr>_Prescriptieve_teksten</vt:lpwstr>
      </vt:variant>
      <vt:variant>
        <vt:i4>3145796</vt:i4>
      </vt:variant>
      <vt:variant>
        <vt:i4>66</vt:i4>
      </vt:variant>
      <vt:variant>
        <vt:i4>0</vt:i4>
      </vt:variant>
      <vt:variant>
        <vt:i4>5</vt:i4>
      </vt:variant>
      <vt:variant>
        <vt:lpwstr/>
      </vt:variant>
      <vt:variant>
        <vt:lpwstr>_Persuasieve_teksten_1</vt:lpwstr>
      </vt:variant>
      <vt:variant>
        <vt:i4>7340098</vt:i4>
      </vt:variant>
      <vt:variant>
        <vt:i4>63</vt:i4>
      </vt:variant>
      <vt:variant>
        <vt:i4>0</vt:i4>
      </vt:variant>
      <vt:variant>
        <vt:i4>5</vt:i4>
      </vt:variant>
      <vt:variant>
        <vt:lpwstr/>
      </vt:variant>
      <vt:variant>
        <vt:lpwstr>_Informatieve_teksten_2</vt:lpwstr>
      </vt:variant>
      <vt:variant>
        <vt:i4>6619200</vt:i4>
      </vt:variant>
      <vt:variant>
        <vt:i4>60</vt:i4>
      </vt:variant>
      <vt:variant>
        <vt:i4>0</vt:i4>
      </vt:variant>
      <vt:variant>
        <vt:i4>5</vt:i4>
      </vt:variant>
      <vt:variant>
        <vt:lpwstr/>
      </vt:variant>
      <vt:variant>
        <vt:lpwstr>_Kenmerken</vt:lpwstr>
      </vt:variant>
      <vt:variant>
        <vt:i4>1376298</vt:i4>
      </vt:variant>
      <vt:variant>
        <vt:i4>57</vt:i4>
      </vt:variant>
      <vt:variant>
        <vt:i4>0</vt:i4>
      </vt:variant>
      <vt:variant>
        <vt:i4>5</vt:i4>
      </vt:variant>
      <vt:variant>
        <vt:lpwstr/>
      </vt:variant>
      <vt:variant>
        <vt:lpwstr>_Kenmerken_keuzedoel_receptie</vt:lpwstr>
      </vt:variant>
      <vt:variant>
        <vt:i4>131129</vt:i4>
      </vt:variant>
      <vt:variant>
        <vt:i4>54</vt:i4>
      </vt:variant>
      <vt:variant>
        <vt:i4>0</vt:i4>
      </vt:variant>
      <vt:variant>
        <vt:i4>5</vt:i4>
      </vt:variant>
      <vt:variant>
        <vt:lpwstr/>
      </vt:variant>
      <vt:variant>
        <vt:lpwstr>_Doelgerichtheid</vt:lpwstr>
      </vt:variant>
      <vt:variant>
        <vt:i4>3997810</vt:i4>
      </vt:variant>
      <vt:variant>
        <vt:i4>51</vt:i4>
      </vt:variant>
      <vt:variant>
        <vt:i4>0</vt:i4>
      </vt:variant>
      <vt:variant>
        <vt:i4>5</vt:i4>
      </vt:variant>
      <vt:variant>
        <vt:lpwstr/>
      </vt:variant>
      <vt:variant>
        <vt:lpwstr>_Hoofdpunten_1</vt:lpwstr>
      </vt:variant>
      <vt:variant>
        <vt:i4>6946882</vt:i4>
      </vt:variant>
      <vt:variant>
        <vt:i4>48</vt:i4>
      </vt:variant>
      <vt:variant>
        <vt:i4>0</vt:i4>
      </vt:variant>
      <vt:variant>
        <vt:i4>5</vt:i4>
      </vt:variant>
      <vt:variant>
        <vt:lpwstr/>
      </vt:variant>
      <vt:variant>
        <vt:lpwstr>_Hoofdgedachte</vt:lpwstr>
      </vt:variant>
      <vt:variant>
        <vt:i4>2228440</vt:i4>
      </vt:variant>
      <vt:variant>
        <vt:i4>45</vt:i4>
      </vt:variant>
      <vt:variant>
        <vt:i4>0</vt:i4>
      </vt:variant>
      <vt:variant>
        <vt:i4>5</vt:i4>
      </vt:variant>
      <vt:variant>
        <vt:lpwstr/>
      </vt:variant>
      <vt:variant>
        <vt:lpwstr>_Opiniërende_teksten_1</vt:lpwstr>
      </vt:variant>
      <vt:variant>
        <vt:i4>786477</vt:i4>
      </vt:variant>
      <vt:variant>
        <vt:i4>42</vt:i4>
      </vt:variant>
      <vt:variant>
        <vt:i4>0</vt:i4>
      </vt:variant>
      <vt:variant>
        <vt:i4>5</vt:i4>
      </vt:variant>
      <vt:variant>
        <vt:lpwstr/>
      </vt:variant>
      <vt:variant>
        <vt:lpwstr>_Hoofdpunten</vt:lpwstr>
      </vt:variant>
      <vt:variant>
        <vt:i4>1114173</vt:i4>
      </vt:variant>
      <vt:variant>
        <vt:i4>39</vt:i4>
      </vt:variant>
      <vt:variant>
        <vt:i4>0</vt:i4>
      </vt:variant>
      <vt:variant>
        <vt:i4>5</vt:i4>
      </vt:variant>
      <vt:variant>
        <vt:lpwstr/>
      </vt:variant>
      <vt:variant>
        <vt:lpwstr>_Narratieve_teksten_1</vt:lpwstr>
      </vt:variant>
      <vt:variant>
        <vt:i4>2162904</vt:i4>
      </vt:variant>
      <vt:variant>
        <vt:i4>36</vt:i4>
      </vt:variant>
      <vt:variant>
        <vt:i4>0</vt:i4>
      </vt:variant>
      <vt:variant>
        <vt:i4>5</vt:i4>
      </vt:variant>
      <vt:variant>
        <vt:lpwstr/>
      </vt:variant>
      <vt:variant>
        <vt:lpwstr>_Opiniërende_teksten_2</vt:lpwstr>
      </vt:variant>
      <vt:variant>
        <vt:i4>7209071</vt:i4>
      </vt:variant>
      <vt:variant>
        <vt:i4>33</vt:i4>
      </vt:variant>
      <vt:variant>
        <vt:i4>0</vt:i4>
      </vt:variant>
      <vt:variant>
        <vt:i4>5</vt:i4>
      </vt:variant>
      <vt:variant>
        <vt:lpwstr/>
      </vt:variant>
      <vt:variant>
        <vt:lpwstr>_Prescriptieve_teksten</vt:lpwstr>
      </vt:variant>
      <vt:variant>
        <vt:i4>3145796</vt:i4>
      </vt:variant>
      <vt:variant>
        <vt:i4>30</vt:i4>
      </vt:variant>
      <vt:variant>
        <vt:i4>0</vt:i4>
      </vt:variant>
      <vt:variant>
        <vt:i4>5</vt:i4>
      </vt:variant>
      <vt:variant>
        <vt:lpwstr/>
      </vt:variant>
      <vt:variant>
        <vt:lpwstr>_Persuasieve_teksten_1</vt:lpwstr>
      </vt:variant>
      <vt:variant>
        <vt:i4>7340098</vt:i4>
      </vt:variant>
      <vt:variant>
        <vt:i4>27</vt:i4>
      </vt:variant>
      <vt:variant>
        <vt:i4>0</vt:i4>
      </vt:variant>
      <vt:variant>
        <vt:i4>5</vt:i4>
      </vt:variant>
      <vt:variant>
        <vt:lpwstr/>
      </vt:variant>
      <vt:variant>
        <vt:lpwstr>_Informatieve_teksten_2</vt:lpwstr>
      </vt:variant>
      <vt:variant>
        <vt:i4>6619200</vt:i4>
      </vt:variant>
      <vt:variant>
        <vt:i4>24</vt:i4>
      </vt:variant>
      <vt:variant>
        <vt:i4>0</vt:i4>
      </vt:variant>
      <vt:variant>
        <vt:i4>5</vt:i4>
      </vt:variant>
      <vt:variant>
        <vt:lpwstr/>
      </vt:variant>
      <vt:variant>
        <vt:lpwstr>_Kenmerken</vt:lpwstr>
      </vt:variant>
      <vt:variant>
        <vt:i4>131129</vt:i4>
      </vt:variant>
      <vt:variant>
        <vt:i4>21</vt:i4>
      </vt:variant>
      <vt:variant>
        <vt:i4>0</vt:i4>
      </vt:variant>
      <vt:variant>
        <vt:i4>5</vt:i4>
      </vt:variant>
      <vt:variant>
        <vt:lpwstr/>
      </vt:variant>
      <vt:variant>
        <vt:lpwstr>_Doelgerichtheid</vt:lpwstr>
      </vt:variant>
      <vt:variant>
        <vt:i4>6946882</vt:i4>
      </vt:variant>
      <vt:variant>
        <vt:i4>18</vt:i4>
      </vt:variant>
      <vt:variant>
        <vt:i4>0</vt:i4>
      </vt:variant>
      <vt:variant>
        <vt:i4>5</vt:i4>
      </vt:variant>
      <vt:variant>
        <vt:lpwstr/>
      </vt:variant>
      <vt:variant>
        <vt:lpwstr>_Hoofdgedachte</vt:lpwstr>
      </vt:variant>
      <vt:variant>
        <vt:i4>2228440</vt:i4>
      </vt:variant>
      <vt:variant>
        <vt:i4>15</vt:i4>
      </vt:variant>
      <vt:variant>
        <vt:i4>0</vt:i4>
      </vt:variant>
      <vt:variant>
        <vt:i4>5</vt:i4>
      </vt:variant>
      <vt:variant>
        <vt:lpwstr/>
      </vt:variant>
      <vt:variant>
        <vt:lpwstr>_Opiniërende_teksten_1</vt:lpwstr>
      </vt:variant>
      <vt:variant>
        <vt:i4>1441803</vt:i4>
      </vt:variant>
      <vt:variant>
        <vt:i4>12</vt:i4>
      </vt:variant>
      <vt:variant>
        <vt:i4>0</vt:i4>
      </vt:variant>
      <vt:variant>
        <vt:i4>5</vt:i4>
      </vt:variant>
      <vt:variant>
        <vt:lpwstr>https://pro.katholiekonderwijs.vlaanderen/i-eng-b</vt:lpwstr>
      </vt:variant>
      <vt:variant>
        <vt:lpwstr/>
      </vt:variant>
      <vt:variant>
        <vt:i4>655374</vt:i4>
      </vt:variant>
      <vt:variant>
        <vt:i4>9</vt:i4>
      </vt:variant>
      <vt:variant>
        <vt:i4>0</vt:i4>
      </vt:variant>
      <vt:variant>
        <vt:i4>5</vt:i4>
      </vt:variant>
      <vt:variant>
        <vt:lpwstr>https://pro.katholiekonderwijs.vlaanderen/I-Fra-b</vt:lpwstr>
      </vt:variant>
      <vt:variant>
        <vt:lpwstr/>
      </vt:variant>
      <vt:variant>
        <vt:i4>262211</vt:i4>
      </vt:variant>
      <vt:variant>
        <vt:i4>6</vt:i4>
      </vt:variant>
      <vt:variant>
        <vt:i4>0</vt:i4>
      </vt:variant>
      <vt:variant>
        <vt:i4>5</vt:i4>
      </vt:variant>
      <vt:variant>
        <vt:lpwstr>https://zill.katholiekonderwijs.vlaanderen/</vt:lpwstr>
      </vt:variant>
      <vt:variant>
        <vt:lpwstr>!/</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189</cp:revision>
  <cp:lastPrinted>2024-09-02T06:22:00Z</cp:lastPrinted>
  <dcterms:created xsi:type="dcterms:W3CDTF">2024-02-13T11:58:00Z</dcterms:created>
  <dcterms:modified xsi:type="dcterms:W3CDTF">2026-02-28T15:52:00Z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