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7412E" w14:textId="43314B83" w:rsidR="00C10894" w:rsidRDefault="00CE04CB" w:rsidP="00C806A9">
      <w:r>
        <w:rPr>
          <w:noProof/>
          <w:lang w:eastAsia="nl-BE"/>
        </w:rPr>
        <mc:AlternateContent>
          <mc:Choice Requires="wps">
            <w:drawing>
              <wp:anchor distT="0" distB="0" distL="114300" distR="114300" simplePos="0" relativeHeight="251658244" behindDoc="0" locked="0" layoutInCell="1" allowOverlap="1" wp14:anchorId="3FA885A8" wp14:editId="5AB1900E">
                <wp:simplePos x="0" y="0"/>
                <wp:positionH relativeFrom="page">
                  <wp:posOffset>3996690</wp:posOffset>
                </wp:positionH>
                <wp:positionV relativeFrom="paragraph">
                  <wp:posOffset>-215900</wp:posOffset>
                </wp:positionV>
                <wp:extent cx="3553200" cy="676800"/>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3200" cy="676800"/>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E91F0E" w14:textId="77777777" w:rsidR="00CE04CB" w:rsidRPr="008659D9" w:rsidRDefault="00CE04CB" w:rsidP="00CE04CB">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FA885A8" id="_x0000_t202" coordsize="21600,21600" o:spt="202" path="m,l,21600r21600,l21600,xe">
                <v:stroke joinstyle="miter"/>
                <v:path gradientshapeok="t" o:connecttype="rect"/>
              </v:shapetype>
              <v:shape id="Tekstvak 12" o:spid="_x0000_s1026" type="#_x0000_t202" style="position:absolute;margin-left:314.7pt;margin-top:-17pt;width:279.8pt;height:53.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" fillcolor="#ae2081" stroked="f" strokeweight=".5pt">
                <v:textbox>
                  <w:txbxContent>
                    <w:p w14:paraId="5CE91F0E" w14:textId="77777777" w:rsidR="00CE04CB" w:rsidRPr="008659D9" w:rsidRDefault="00CE04CB" w:rsidP="00CE04CB">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00C10894" w:rsidRPr="004B4775">
        <w:rPr>
          <w:noProof/>
          <w:color w:val="A8AF37"/>
          <w:lang w:eastAsia="nl-BE"/>
        </w:rPr>
        <mc:AlternateContent>
          <mc:Choice Requires="wps">
            <w:drawing>
              <wp:anchor distT="0" distB="0" distL="114300" distR="114300" simplePos="0" relativeHeight="251658240" behindDoc="1" locked="0" layoutInCell="1" allowOverlap="1" wp14:anchorId="7DE43AC3" wp14:editId="2ADAFEC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87CE5DA"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01C534E" w14:textId="77777777" w:rsidR="00C10894" w:rsidRPr="00C10894" w:rsidRDefault="00C10894" w:rsidP="00C10894"/>
    <w:p w14:paraId="09B4D020" w14:textId="77777777" w:rsidR="00C10894" w:rsidRPr="00C10894" w:rsidRDefault="00C10894" w:rsidP="00C10894"/>
    <w:p w14:paraId="78A1079B" w14:textId="77777777" w:rsidR="00C10894" w:rsidRPr="00C10894" w:rsidRDefault="00C10894" w:rsidP="00C10894"/>
    <w:p w14:paraId="54ADB70C" w14:textId="77777777" w:rsidR="00C10894" w:rsidRPr="00C10894" w:rsidRDefault="00F138DE" w:rsidP="00F138DE">
      <w:pPr>
        <w:tabs>
          <w:tab w:val="left" w:pos="7800"/>
        </w:tabs>
      </w:pPr>
      <w:r>
        <w:tab/>
      </w:r>
    </w:p>
    <w:p w14:paraId="27543D60" w14:textId="77777777" w:rsidR="00C10894" w:rsidRDefault="00C10894" w:rsidP="00C10894"/>
    <w:p w14:paraId="65C34292" w14:textId="77777777" w:rsidR="00C10894" w:rsidRDefault="00C10894" w:rsidP="00C10894"/>
    <w:p w14:paraId="0EDDCBCF" w14:textId="77777777" w:rsidR="00C10894" w:rsidRDefault="00C10894" w:rsidP="00C10894"/>
    <w:p w14:paraId="6DE085D5" w14:textId="77777777" w:rsidR="00C10894" w:rsidRDefault="00C10894" w:rsidP="00C10894"/>
    <w:p w14:paraId="597B4113" w14:textId="77777777" w:rsidR="00C10894" w:rsidRDefault="00C10894" w:rsidP="00C10894"/>
    <w:p w14:paraId="687C6A1D" w14:textId="77777777" w:rsidR="00C10894" w:rsidRDefault="00C10894" w:rsidP="00C10894"/>
    <w:p w14:paraId="07FFD02D" w14:textId="77777777" w:rsidR="00C10894" w:rsidRDefault="00C10894" w:rsidP="00C10894"/>
    <w:p w14:paraId="7BE20890" w14:textId="77777777" w:rsidR="00C10894" w:rsidRDefault="00C10894" w:rsidP="00C10894"/>
    <w:p w14:paraId="296F81B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044092" wp14:editId="702E07B0">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21F5C" w14:textId="74BEC28F" w:rsidR="00060480" w:rsidRPr="00D83AE8" w:rsidRDefault="00313001" w:rsidP="00555049">
                            <w:pPr>
                              <w:pStyle w:val="Leerplannaam"/>
                            </w:pPr>
                            <w:bookmarkStart w:id="0" w:name="Vaknaam"/>
                            <w:r>
                              <w:t>Dans</w:t>
                            </w:r>
                          </w:p>
                          <w:bookmarkEnd w:id="0"/>
                          <w:p w14:paraId="72B1EB97" w14:textId="77777777" w:rsidR="00996326" w:rsidRPr="00983618" w:rsidRDefault="00996326" w:rsidP="00996326">
                            <w:pPr>
                              <w:spacing w:after="0"/>
                              <w:rPr>
                                <w:rFonts w:ascii="Trebuchet MS" w:hAnsi="Trebuchet MS"/>
                                <w:color w:val="FFFFFF" w:themeColor="background1"/>
                                <w:sz w:val="36"/>
                                <w:szCs w:val="36"/>
                              </w:rPr>
                            </w:pPr>
                            <w:r w:rsidRPr="00983618">
                              <w:rPr>
                                <w:rFonts w:ascii="Trebuchet MS" w:hAnsi="Trebuchet MS"/>
                                <w:color w:val="FFFFFF" w:themeColor="background1"/>
                                <w:sz w:val="36"/>
                                <w:szCs w:val="36"/>
                              </w:rPr>
                              <w:t>2de graad D-finaliteit</w:t>
                            </w:r>
                          </w:p>
                          <w:p w14:paraId="03F46D53" w14:textId="01070A74" w:rsidR="00060480" w:rsidRPr="00D83AE8" w:rsidRDefault="0031300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II-Dan-d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44092"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6E721F5C" w14:textId="74BEC28F" w:rsidR="00060480" w:rsidRPr="00D83AE8" w:rsidRDefault="00313001" w:rsidP="00555049">
                      <w:pPr>
                        <w:pStyle w:val="Leerplannaam"/>
                      </w:pPr>
                      <w:bookmarkStart w:id="1" w:name="Vaknaam"/>
                      <w:r>
                        <w:t>Dans</w:t>
                      </w:r>
                    </w:p>
                    <w:bookmarkEnd w:id="1"/>
                    <w:p w14:paraId="72B1EB97" w14:textId="77777777" w:rsidR="00996326" w:rsidRPr="00983618" w:rsidRDefault="00996326" w:rsidP="00996326">
                      <w:pPr>
                        <w:spacing w:after="0"/>
                        <w:rPr>
                          <w:rFonts w:ascii="Trebuchet MS" w:hAnsi="Trebuchet MS"/>
                          <w:color w:val="FFFFFF" w:themeColor="background1"/>
                          <w:sz w:val="36"/>
                          <w:szCs w:val="36"/>
                        </w:rPr>
                      </w:pPr>
                      <w:r w:rsidRPr="00983618">
                        <w:rPr>
                          <w:rFonts w:ascii="Trebuchet MS" w:hAnsi="Trebuchet MS"/>
                          <w:color w:val="FFFFFF" w:themeColor="background1"/>
                          <w:sz w:val="36"/>
                          <w:szCs w:val="36"/>
                        </w:rPr>
                        <w:t>2de graad D-finaliteit</w:t>
                      </w:r>
                    </w:p>
                    <w:p w14:paraId="03F46D53" w14:textId="01070A74" w:rsidR="00060480" w:rsidRPr="00D83AE8" w:rsidRDefault="0031300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II-Dan-d</w:t>
                      </w:r>
                    </w:p>
                  </w:txbxContent>
                </v:textbox>
                <w10:wrap type="square" anchorx="page" anchory="page"/>
              </v:roundrect>
            </w:pict>
          </mc:Fallback>
        </mc:AlternateContent>
      </w:r>
    </w:p>
    <w:p w14:paraId="35CEFCB4" w14:textId="77777777" w:rsidR="00C10894" w:rsidRDefault="00C10894" w:rsidP="00C10894"/>
    <w:p w14:paraId="60C14EF8" w14:textId="77777777" w:rsidR="00C10894" w:rsidRDefault="00C10894" w:rsidP="00C10894"/>
    <w:p w14:paraId="72FF682B" w14:textId="77777777" w:rsidR="00C10894" w:rsidRDefault="00C10894" w:rsidP="00C10894"/>
    <w:p w14:paraId="4B4C1EEC" w14:textId="77777777" w:rsidR="00C10894" w:rsidRDefault="00C10894" w:rsidP="00C10894"/>
    <w:p w14:paraId="424B33C1" w14:textId="77777777" w:rsidR="00C10894" w:rsidRDefault="00C10894" w:rsidP="00C10894"/>
    <w:p w14:paraId="5A0D3BCB" w14:textId="77777777" w:rsidR="00C10894" w:rsidRDefault="00C10894" w:rsidP="00C10894"/>
    <w:p w14:paraId="48BBBBEE" w14:textId="77777777" w:rsidR="00C10894" w:rsidRDefault="00C10894" w:rsidP="00C10894"/>
    <w:p w14:paraId="6525637D" w14:textId="77777777" w:rsidR="00C10894" w:rsidRDefault="00C10894" w:rsidP="00C10894"/>
    <w:p w14:paraId="66669DEE" w14:textId="77777777" w:rsidR="00C10894" w:rsidRDefault="00C10894" w:rsidP="00C10894"/>
    <w:p w14:paraId="09C5A668" w14:textId="77777777" w:rsidR="00C10894" w:rsidRPr="001A2840" w:rsidRDefault="00C10894" w:rsidP="00C10894">
      <w:pPr>
        <w:rPr>
          <w:rFonts w:ascii="Arial" w:hAnsi="Arial" w:cs="Arial"/>
        </w:rPr>
      </w:pPr>
    </w:p>
    <w:p w14:paraId="7E8D895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30E9E54C" wp14:editId="180E5FE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57DE1F8E" w:rsidR="00060480" w:rsidRPr="00CA7124" w:rsidRDefault="00515010" w:rsidP="00C10894">
                            <w:pPr>
                              <w:rPr>
                                <w:rFonts w:ascii="Trebuchet MS" w:hAnsi="Trebuchet MS"/>
                                <w:color w:val="FFFFFF" w:themeColor="background1"/>
                                <w:sz w:val="32"/>
                                <w:szCs w:val="20"/>
                              </w:rPr>
                            </w:pPr>
                            <w:r w:rsidRPr="00515010">
                              <w:rPr>
                                <w:rFonts w:ascii="Trebuchet MS" w:hAnsi="Trebuchet MS"/>
                                <w:color w:val="FFFFFF" w:themeColor="background1"/>
                                <w:sz w:val="32"/>
                                <w:szCs w:val="20"/>
                              </w:rPr>
                              <w:t>D/2024/13.758/033</w:t>
                            </w:r>
                          </w:p>
                          <w:p w14:paraId="3B1F4BE8" w14:textId="783AD68B"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E11FC">
                              <w:rPr>
                                <w:rFonts w:ascii="Trebuchet MS" w:hAnsi="Trebuchet MS"/>
                                <w:color w:val="FFFFFF" w:themeColor="background1"/>
                                <w:sz w:val="24"/>
                                <w:szCs w:val="16"/>
                              </w:rPr>
                              <w:t>oktober</w:t>
                            </w:r>
                            <w:r w:rsidR="000870ED">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E9E54C" id="Tekstvak 15" o:spid="_x0000_s1028" type="#_x0000_t202"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57DE1F8E" w:rsidR="00060480" w:rsidRPr="00CA7124" w:rsidRDefault="00515010" w:rsidP="00C10894">
                      <w:pPr>
                        <w:rPr>
                          <w:rFonts w:ascii="Trebuchet MS" w:hAnsi="Trebuchet MS"/>
                          <w:color w:val="FFFFFF" w:themeColor="background1"/>
                          <w:sz w:val="32"/>
                          <w:szCs w:val="20"/>
                        </w:rPr>
                      </w:pPr>
                      <w:r w:rsidRPr="00515010">
                        <w:rPr>
                          <w:rFonts w:ascii="Trebuchet MS" w:hAnsi="Trebuchet MS"/>
                          <w:color w:val="FFFFFF" w:themeColor="background1"/>
                          <w:sz w:val="32"/>
                          <w:szCs w:val="20"/>
                        </w:rPr>
                        <w:t>D/2024/13.758/033</w:t>
                      </w:r>
                    </w:p>
                    <w:p w14:paraId="3B1F4BE8" w14:textId="783AD68B"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E11FC">
                        <w:rPr>
                          <w:rFonts w:ascii="Trebuchet MS" w:hAnsi="Trebuchet MS"/>
                          <w:color w:val="FFFFFF" w:themeColor="background1"/>
                          <w:sz w:val="24"/>
                          <w:szCs w:val="16"/>
                        </w:rPr>
                        <w:t>oktober</w:t>
                      </w:r>
                      <w:r w:rsidR="000870ED">
                        <w:rPr>
                          <w:rFonts w:ascii="Trebuchet MS" w:hAnsi="Trebuchet MS"/>
                          <w:color w:val="FFFFFF" w:themeColor="background1"/>
                          <w:sz w:val="24"/>
                          <w:szCs w:val="16"/>
                        </w:rPr>
                        <w:t xml:space="preserve"> 2024</w:t>
                      </w:r>
                    </w:p>
                  </w:txbxContent>
                </v:textbox>
              </v:shape>
            </w:pict>
          </mc:Fallback>
        </mc:AlternateContent>
      </w:r>
    </w:p>
    <w:p w14:paraId="16D9E8B5" w14:textId="77777777" w:rsidR="00C10894" w:rsidRPr="001A2840" w:rsidRDefault="00C10894" w:rsidP="00C10894">
      <w:pPr>
        <w:rPr>
          <w:rFonts w:ascii="Arial" w:hAnsi="Arial" w:cs="Arial"/>
        </w:rPr>
      </w:pPr>
    </w:p>
    <w:p w14:paraId="40C11A08" w14:textId="77777777" w:rsidR="00C10894" w:rsidRPr="0005653F" w:rsidRDefault="00C10894" w:rsidP="000A4B0F">
      <w:pPr>
        <w:pStyle w:val="Inhopg1"/>
      </w:pPr>
    </w:p>
    <w:p w14:paraId="4B107A2D" w14:textId="77777777" w:rsidR="00C10894" w:rsidRDefault="00F91861" w:rsidP="00C10894">
      <w:r>
        <w:rPr>
          <w:rFonts w:ascii="Arial" w:hAnsi="Arial" w:cs="Arial"/>
          <w:noProof/>
          <w:lang w:eastAsia="nl-BE"/>
        </w:rPr>
        <w:drawing>
          <wp:anchor distT="0" distB="0" distL="114300" distR="114300" simplePos="0" relativeHeight="251658243" behindDoc="0" locked="0" layoutInCell="1" allowOverlap="1" wp14:anchorId="7A825C89" wp14:editId="7624ED60">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2BDEF2" w14:textId="77777777" w:rsidR="00C10894" w:rsidRDefault="00C10894" w:rsidP="00C10894"/>
    <w:p w14:paraId="7814D881" w14:textId="77777777" w:rsidR="00C10894" w:rsidRDefault="00C10894" w:rsidP="00C10894"/>
    <w:p w14:paraId="52C2D0F6" w14:textId="77777777" w:rsidR="00C10894" w:rsidRDefault="00C10894" w:rsidP="00C10894"/>
    <w:p w14:paraId="16D75033" w14:textId="77777777" w:rsidR="00C10894" w:rsidRDefault="00C10894" w:rsidP="00C10894"/>
    <w:p w14:paraId="5D2C7E68" w14:textId="77777777" w:rsidR="00EA65BC" w:rsidRDefault="00EA65BC" w:rsidP="00C10894">
      <w:pPr>
        <w:sectPr w:rsidR="00EA65BC" w:rsidSect="00B35342">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D691B3E" w14:textId="77777777" w:rsidR="00F755D1" w:rsidRDefault="00F755D1" w:rsidP="00F755D1">
      <w:pPr>
        <w:pStyle w:val="Kop1"/>
      </w:pPr>
      <w:bookmarkStart w:id="2" w:name="_Toc129034605"/>
      <w:bookmarkStart w:id="3" w:name="_Toc129387317"/>
      <w:bookmarkStart w:id="4" w:name="_Toc130929930"/>
      <w:bookmarkStart w:id="5" w:name="_Toc156207190"/>
      <w:bookmarkStart w:id="6" w:name="_Hlk149838227"/>
      <w:r>
        <w:lastRenderedPageBreak/>
        <w:t>I</w:t>
      </w:r>
      <w:r w:rsidRPr="00E42F24">
        <w:t>nleiding</w:t>
      </w:r>
      <w:bookmarkEnd w:id="2"/>
      <w:bookmarkEnd w:id="3"/>
      <w:bookmarkEnd w:id="4"/>
      <w:bookmarkEnd w:id="5"/>
    </w:p>
    <w:p w14:paraId="444727E3" w14:textId="77777777" w:rsidR="00F755D1" w:rsidRDefault="00F755D1" w:rsidP="00F755D1">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8D20DCC" w14:textId="77777777" w:rsidR="00F755D1" w:rsidRPr="00E37D4A" w:rsidRDefault="00F755D1" w:rsidP="00F755D1">
      <w:pPr>
        <w:pStyle w:val="Kop2"/>
        <w:keepNext w:val="0"/>
        <w:keepLines w:val="0"/>
        <w:widowControl w:val="0"/>
      </w:pPr>
      <w:bookmarkStart w:id="7" w:name="_Toc68370411"/>
      <w:bookmarkStart w:id="8" w:name="_Toc93661695"/>
      <w:bookmarkStart w:id="9" w:name="_Toc130929931"/>
      <w:bookmarkStart w:id="10" w:name="_Toc156207191"/>
      <w:r w:rsidRPr="00E37D4A">
        <w:t>Het leerplanconcept: vijf uitgangspunten</w:t>
      </w:r>
      <w:bookmarkEnd w:id="7"/>
      <w:bookmarkEnd w:id="8"/>
      <w:bookmarkEnd w:id="9"/>
      <w:bookmarkEnd w:id="10"/>
    </w:p>
    <w:p w14:paraId="2D683F40" w14:textId="77777777" w:rsidR="00F755D1" w:rsidRPr="00E37D4A" w:rsidRDefault="00F755D1" w:rsidP="00F755D1">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34F42B5" w14:textId="77777777" w:rsidR="00F755D1" w:rsidRPr="00E37D4A" w:rsidRDefault="00F755D1" w:rsidP="00F755D1">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2BEE607" w14:textId="77777777" w:rsidR="00F755D1" w:rsidRPr="00E37D4A" w:rsidRDefault="00F755D1" w:rsidP="00F755D1">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508B974C" w14:textId="77777777" w:rsidR="00F755D1" w:rsidRPr="00E37D4A" w:rsidRDefault="00F755D1" w:rsidP="00F755D1">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6382903" w14:textId="77777777" w:rsidR="00F755D1" w:rsidRPr="00E37D4A" w:rsidRDefault="00F755D1" w:rsidP="00F755D1">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1"/>
    </w:p>
    <w:p w14:paraId="038A08DF" w14:textId="77777777" w:rsidR="00F755D1" w:rsidRPr="00E37D4A" w:rsidRDefault="00F755D1" w:rsidP="00F755D1">
      <w:pPr>
        <w:pStyle w:val="Kop2"/>
        <w:keepNext w:val="0"/>
        <w:keepLines w:val="0"/>
        <w:widowControl w:val="0"/>
      </w:pPr>
      <w:bookmarkStart w:id="12" w:name="_Toc68370412"/>
      <w:bookmarkStart w:id="13" w:name="_Toc93661696"/>
      <w:bookmarkStart w:id="14" w:name="_Toc130929932"/>
      <w:bookmarkStart w:id="15" w:name="_Toc156207192"/>
      <w:r w:rsidRPr="00E37D4A">
        <w:t>De vormingscirkel – de opdracht van secundair onderwijs</w:t>
      </w:r>
      <w:bookmarkEnd w:id="12"/>
      <w:bookmarkEnd w:id="13"/>
      <w:bookmarkEnd w:id="14"/>
      <w:bookmarkEnd w:id="15"/>
    </w:p>
    <w:p w14:paraId="61831000" w14:textId="77777777" w:rsidR="00F755D1" w:rsidRPr="00E37D4A" w:rsidRDefault="00F755D1" w:rsidP="00F755D1">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C09CAA7" w14:textId="77777777" w:rsidR="00F755D1" w:rsidRPr="00E37D4A" w:rsidRDefault="00F755D1" w:rsidP="00F755D1">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1258309A" wp14:editId="5C4D3CD1">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1EB07623" w14:textId="77777777" w:rsidR="00F755D1" w:rsidRPr="00E37D4A" w:rsidRDefault="00F755D1" w:rsidP="00F755D1">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2B0CDCA" w14:textId="77777777" w:rsidR="00F755D1" w:rsidRPr="00E37D4A" w:rsidRDefault="00F755D1" w:rsidP="00F755D1">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3D3BD9D" w14:textId="77777777" w:rsidR="00F755D1" w:rsidRPr="009D02E3" w:rsidRDefault="00F755D1" w:rsidP="00F755D1">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D1DF3FE" w14:textId="77777777" w:rsidR="00F755D1" w:rsidRDefault="00F755D1" w:rsidP="00F755D1">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31264DD0" w14:textId="77777777" w:rsidR="00F755D1" w:rsidRPr="00E37D4A" w:rsidRDefault="00F755D1" w:rsidP="00F755D1">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583E5D4" w14:textId="77777777" w:rsidR="00F755D1" w:rsidRPr="00E37D4A" w:rsidRDefault="00F755D1" w:rsidP="00F755D1">
      <w:pPr>
        <w:pStyle w:val="Kop2"/>
        <w:keepNext w:val="0"/>
        <w:keepLines w:val="0"/>
        <w:widowControl w:val="0"/>
      </w:pPr>
      <w:bookmarkStart w:id="16" w:name="_Toc68370413"/>
      <w:bookmarkStart w:id="17" w:name="_Toc93661697"/>
      <w:bookmarkStart w:id="18" w:name="_Toc130929933"/>
      <w:bookmarkStart w:id="19" w:name="_Toc156207193"/>
      <w:r w:rsidRPr="00E37D4A">
        <w:t>Ruimte voor leraren(teams) en scholen</w:t>
      </w:r>
      <w:bookmarkEnd w:id="16"/>
      <w:bookmarkEnd w:id="17"/>
      <w:bookmarkEnd w:id="18"/>
      <w:bookmarkEnd w:id="19"/>
    </w:p>
    <w:p w14:paraId="5014B182" w14:textId="77777777" w:rsidR="00F755D1" w:rsidRDefault="00F755D1" w:rsidP="00F755D1">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4EAAA9C" w14:textId="77777777" w:rsidR="00F755D1" w:rsidRDefault="00F755D1" w:rsidP="00F755D1">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0"/>
      <w:r>
        <w:t>.</w:t>
      </w:r>
    </w:p>
    <w:p w14:paraId="799FE91A" w14:textId="77777777" w:rsidR="00F755D1" w:rsidRPr="00E37D4A" w:rsidRDefault="00F755D1" w:rsidP="00F755D1">
      <w:pPr>
        <w:pStyle w:val="Kop2"/>
        <w:keepNext w:val="0"/>
        <w:keepLines w:val="0"/>
        <w:widowControl w:val="0"/>
      </w:pPr>
      <w:bookmarkStart w:id="21" w:name="_Toc68370414"/>
      <w:bookmarkStart w:id="22" w:name="_Toc93661698"/>
      <w:bookmarkStart w:id="23" w:name="_Toc130929934"/>
      <w:bookmarkStart w:id="24" w:name="_Toc156207194"/>
      <w:r w:rsidRPr="00E37D4A">
        <w:t>Differentiatie</w:t>
      </w:r>
      <w:bookmarkEnd w:id="21"/>
      <w:bookmarkEnd w:id="22"/>
      <w:bookmarkEnd w:id="23"/>
      <w:bookmarkEnd w:id="24"/>
      <w:r w:rsidRPr="00E37D4A">
        <w:t xml:space="preserve"> </w:t>
      </w:r>
    </w:p>
    <w:p w14:paraId="06BE80C3" w14:textId="77777777" w:rsidR="00F755D1" w:rsidRDefault="00F755D1" w:rsidP="00F755D1">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55E651F" w14:textId="77777777" w:rsidR="00F755D1" w:rsidRDefault="00F755D1" w:rsidP="00F755D1">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15A3D84" w14:textId="77777777" w:rsidR="00F755D1" w:rsidRDefault="00F755D1" w:rsidP="00F755D1">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DF6AFF8" w14:textId="77777777" w:rsidR="00F755D1" w:rsidRDefault="00F755D1" w:rsidP="00F755D1">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BC98DB8" w14:textId="77777777" w:rsidR="00F755D1" w:rsidRPr="00EC7568" w:rsidRDefault="00F755D1" w:rsidP="00F755D1">
      <w:pPr>
        <w:rPr>
          <w:bCs/>
        </w:rPr>
      </w:pPr>
      <w:bookmarkStart w:id="25"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E4E9068" w14:textId="77777777" w:rsidR="00F755D1" w:rsidRDefault="00F755D1" w:rsidP="00F755D1">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706A0F9" w14:textId="77777777" w:rsidR="00F755D1" w:rsidRDefault="00F755D1" w:rsidP="00F755D1">
      <w:pPr>
        <w:spacing w:after="120"/>
        <w:rPr>
          <w:iCs/>
        </w:rPr>
      </w:pPr>
      <w:r>
        <w:rPr>
          <w:iCs/>
        </w:rPr>
        <w:t>In ‘extra’ wenken bij de leerplandoelen en in beperkte mate ook via keuzeleerplandoelen bieden we je inspiratie om te differentiëren door te verdiepen en te verbreden.</w:t>
      </w:r>
    </w:p>
    <w:bookmarkEnd w:id="25"/>
    <w:p w14:paraId="645A5D53" w14:textId="77777777" w:rsidR="00F755D1" w:rsidRDefault="00F755D1" w:rsidP="00F755D1">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9BB366E" w14:textId="77777777" w:rsidR="00F755D1" w:rsidRDefault="00F755D1" w:rsidP="00F755D1">
      <w:bookmarkStart w:id="26"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E240EC7" w14:textId="77777777" w:rsidR="00F755D1" w:rsidRPr="00FE6C93" w:rsidRDefault="00F755D1" w:rsidP="00F755D1">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6857A2A9" w14:textId="77777777" w:rsidR="00F755D1" w:rsidRDefault="00F755D1" w:rsidP="00F755D1">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5081A58" w14:textId="77777777" w:rsidR="00F755D1" w:rsidRDefault="00F755D1" w:rsidP="00F755D1">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2E7597E" w14:textId="77777777" w:rsidR="00F755D1" w:rsidRDefault="00F755D1" w:rsidP="00F755D1">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061011B" w14:textId="77777777" w:rsidR="00F755D1" w:rsidRPr="00A27C4B" w:rsidRDefault="00F755D1" w:rsidP="00F755D1">
      <w:pPr>
        <w:spacing w:after="120" w:line="240" w:lineRule="auto"/>
        <w:rPr>
          <w:i/>
          <w:iCs/>
        </w:rPr>
      </w:pPr>
      <w:bookmarkStart w:id="27" w:name="_Hlk130322155"/>
      <w:bookmarkEnd w:id="26"/>
      <w:r>
        <w:rPr>
          <w:i/>
          <w:iCs/>
        </w:rPr>
        <w:t>Differentiatie in evaluatie</w:t>
      </w:r>
    </w:p>
    <w:p w14:paraId="4474237A" w14:textId="77777777" w:rsidR="00F755D1" w:rsidRDefault="00F755D1" w:rsidP="00F755D1">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3681E1C7" w14:textId="77777777" w:rsidR="00F755D1" w:rsidRPr="00345F65" w:rsidRDefault="00F755D1" w:rsidP="00F755D1">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FBF5CB2" w14:textId="77777777" w:rsidR="00F755D1" w:rsidRDefault="00F755D1" w:rsidP="00F755D1">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7"/>
    </w:p>
    <w:p w14:paraId="5B53E47D" w14:textId="77777777" w:rsidR="00F755D1" w:rsidRPr="00E37D4A" w:rsidRDefault="00F755D1" w:rsidP="00F755D1">
      <w:pPr>
        <w:pStyle w:val="Kop2"/>
        <w:keepNext w:val="0"/>
        <w:keepLines w:val="0"/>
        <w:widowControl w:val="0"/>
      </w:pPr>
      <w:bookmarkStart w:id="28" w:name="_Toc68370415"/>
      <w:bookmarkStart w:id="29" w:name="_Toc93661699"/>
      <w:bookmarkStart w:id="30" w:name="_Toc130929935"/>
      <w:bookmarkStart w:id="31" w:name="_Toc156207195"/>
      <w:r w:rsidRPr="00E37D4A">
        <w:t>Opbouw van leerplannen</w:t>
      </w:r>
      <w:bookmarkEnd w:id="28"/>
      <w:bookmarkEnd w:id="29"/>
      <w:bookmarkEnd w:id="30"/>
      <w:bookmarkEnd w:id="31"/>
    </w:p>
    <w:p w14:paraId="3C7188B8" w14:textId="77777777" w:rsidR="00F755D1" w:rsidRPr="00E37D4A" w:rsidRDefault="00F755D1" w:rsidP="00F755D1">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A96D79A" w14:textId="77777777" w:rsidR="00F755D1" w:rsidRPr="00E37D4A" w:rsidRDefault="00F755D1" w:rsidP="00F755D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7DA2A34" w14:textId="77777777" w:rsidR="00F755D1" w:rsidRPr="00E37D4A" w:rsidRDefault="00F755D1" w:rsidP="00F755D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791DF03" w14:textId="77777777" w:rsidR="00F755D1" w:rsidRPr="00E37D4A" w:rsidRDefault="00F755D1" w:rsidP="00F755D1">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422552ED" w14:textId="77777777" w:rsidR="00F755D1" w:rsidRPr="00466555" w:rsidRDefault="00F755D1" w:rsidP="00F755D1">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2"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2"/>
    <w:p w14:paraId="2CEB29F6" w14:textId="77777777" w:rsidR="00F755D1" w:rsidRDefault="00F755D1" w:rsidP="00F755D1">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4B5905E" w14:textId="77777777" w:rsidR="00F755D1" w:rsidRPr="00E37D4A" w:rsidRDefault="00F755D1" w:rsidP="00F755D1">
      <w:pPr>
        <w:widowControl w:val="0"/>
        <w:rPr>
          <w:rFonts w:ascii="Calibri" w:eastAsia="Calibri" w:hAnsi="Calibri" w:cs="Times New Roman"/>
          <w:color w:val="595959"/>
        </w:rPr>
      </w:pPr>
      <w:bookmarkStart w:id="3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470435C" w14:textId="77777777" w:rsidR="00F755D1" w:rsidRDefault="00F755D1" w:rsidP="00F755D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3"/>
    </w:p>
    <w:p w14:paraId="1B6D31F3" w14:textId="77777777" w:rsidR="00542340" w:rsidRPr="004515CC" w:rsidRDefault="00542340" w:rsidP="00542340">
      <w:pPr>
        <w:pStyle w:val="Kop1"/>
      </w:pPr>
      <w:bookmarkStart w:id="34" w:name="_Toc130929936"/>
      <w:bookmarkStart w:id="35" w:name="_Toc135631658"/>
      <w:bookmarkStart w:id="36" w:name="_Toc136865411"/>
      <w:bookmarkStart w:id="37" w:name="_Toc156207196"/>
      <w:bookmarkEnd w:id="6"/>
      <w:r w:rsidRPr="004515CC">
        <w:lastRenderedPageBreak/>
        <w:t>Situering</w:t>
      </w:r>
      <w:bookmarkEnd w:id="34"/>
      <w:bookmarkEnd w:id="35"/>
      <w:bookmarkEnd w:id="36"/>
      <w:bookmarkEnd w:id="37"/>
    </w:p>
    <w:p w14:paraId="4721F70B" w14:textId="77777777" w:rsidR="00542340" w:rsidRDefault="00542340" w:rsidP="00542340">
      <w:pPr>
        <w:pStyle w:val="Kop2"/>
      </w:pPr>
      <w:bookmarkStart w:id="38" w:name="_Toc136865412"/>
      <w:bookmarkStart w:id="39" w:name="_Toc156207197"/>
      <w:r>
        <w:t>Samenhang in de tweede graad</w:t>
      </w:r>
      <w:bookmarkEnd w:id="38"/>
      <w:bookmarkEnd w:id="39"/>
    </w:p>
    <w:p w14:paraId="5F33FAB2" w14:textId="77777777" w:rsidR="00542340" w:rsidRDefault="00542340" w:rsidP="00542340">
      <w:pPr>
        <w:pStyle w:val="Kop3"/>
        <w:rPr>
          <w:rFonts w:eastAsia="Times New Roman"/>
          <w:lang w:eastAsia="nl-BE"/>
        </w:rPr>
      </w:pPr>
      <w:bookmarkStart w:id="40" w:name="_Toc92900427"/>
      <w:bookmarkStart w:id="41" w:name="_Toc93501428"/>
      <w:bookmarkStart w:id="42" w:name="_Toc136865414"/>
      <w:bookmarkStart w:id="43" w:name="_Toc156207198"/>
      <w:bookmarkEnd w:id="40"/>
      <w:bookmarkEnd w:id="41"/>
      <w:r w:rsidRPr="003F3355">
        <w:rPr>
          <w:rFonts w:eastAsia="Times New Roman"/>
          <w:lang w:eastAsia="nl-BE"/>
        </w:rPr>
        <w:t>Samenhang met andere leerplannen binnen de finaliteit</w:t>
      </w:r>
      <w:bookmarkEnd w:id="42"/>
      <w:bookmarkEnd w:id="43"/>
    </w:p>
    <w:p w14:paraId="682575A6" w14:textId="7729BA4A" w:rsidR="00542340" w:rsidRDefault="00542340" w:rsidP="00542340">
      <w:r>
        <w:rPr>
          <w:lang w:eastAsia="nl-BE"/>
        </w:rPr>
        <w:t xml:space="preserve">Het leerplan Dans is vanuit eenzelfde visie en op een gelijkaardige manier opgebouwd als leerplannen voor de andere kunstvakken binnen de podiumkunsten. </w:t>
      </w:r>
      <w:r w:rsidR="0044510B">
        <w:rPr>
          <w:lang w:eastAsia="nl-BE"/>
        </w:rPr>
        <w:t>K</w:t>
      </w:r>
      <w:r>
        <w:rPr>
          <w:lang w:eastAsia="nl-BE"/>
        </w:rPr>
        <w:t>unstbeschouwing is in dit leerplan als een apart deel</w:t>
      </w:r>
      <w:r w:rsidRPr="000D1176">
        <w:rPr>
          <w:lang w:eastAsia="nl-BE"/>
        </w:rPr>
        <w:t xml:space="preserve"> </w:t>
      </w:r>
      <w:r>
        <w:rPr>
          <w:lang w:eastAsia="nl-BE"/>
        </w:rPr>
        <w:t>opgenomen. Je kan ervoor kiezen om die leerplandoelen apart of geïntegreerd aan te bieden.</w:t>
      </w:r>
    </w:p>
    <w:p w14:paraId="001F4C3B" w14:textId="77777777" w:rsidR="00542340" w:rsidRDefault="00542340" w:rsidP="00542340">
      <w:pPr>
        <w:pStyle w:val="Kop2"/>
      </w:pPr>
      <w:bookmarkStart w:id="44" w:name="_Toc136865415"/>
      <w:bookmarkStart w:id="45" w:name="_Toc156207199"/>
      <w:r>
        <w:t>Plaats in de lessentabel</w:t>
      </w:r>
      <w:bookmarkEnd w:id="44"/>
      <w:bookmarkEnd w:id="45"/>
    </w:p>
    <w:p w14:paraId="72572606" w14:textId="77777777" w:rsidR="00542340" w:rsidRPr="005A1306" w:rsidRDefault="00542340" w:rsidP="00542340">
      <w:bookmarkStart w:id="46" w:name="_Toc136865416"/>
      <w:r w:rsidRPr="005A1306">
        <w:t>Het leerplan is gebaseerd op minimumdoelen van de basisvorming</w:t>
      </w:r>
      <w:r>
        <w:t xml:space="preserve"> en</w:t>
      </w:r>
      <w:r w:rsidRPr="005A1306">
        <w:t xml:space="preserve"> </w:t>
      </w:r>
      <w:r>
        <w:t>cesuur</w:t>
      </w:r>
      <w:r w:rsidRPr="005A1306">
        <w:t xml:space="preserve">doelen </w:t>
      </w:r>
    </w:p>
    <w:p w14:paraId="145A95D0" w14:textId="60D7ADE9" w:rsidR="00542340" w:rsidRDefault="00542340" w:rsidP="00542340">
      <w:r>
        <w:t xml:space="preserve">Het leerplan is gericht op 14 graaduren en is bestemd voor de studierichting Dans. </w:t>
      </w:r>
    </w:p>
    <w:p w14:paraId="6000EB79" w14:textId="77777777" w:rsidR="006C4C1A" w:rsidRDefault="006C4C1A" w:rsidP="006C4C1A">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2874C7F1" w14:textId="77777777" w:rsidR="00542340" w:rsidRDefault="00542340" w:rsidP="00542340">
      <w:pPr>
        <w:pStyle w:val="Kop1"/>
      </w:pPr>
      <w:bookmarkStart w:id="47" w:name="_Toc156207200"/>
      <w:r>
        <w:t>Pedagogisch-didactische duiding</w:t>
      </w:r>
      <w:bookmarkEnd w:id="46"/>
      <w:bookmarkEnd w:id="47"/>
    </w:p>
    <w:p w14:paraId="23273235" w14:textId="77777777" w:rsidR="00542340" w:rsidRDefault="00542340" w:rsidP="00542340">
      <w:pPr>
        <w:pStyle w:val="Kop2"/>
      </w:pPr>
      <w:bookmarkStart w:id="48" w:name="_Toc136865417"/>
      <w:bookmarkStart w:id="49" w:name="_Toc156207201"/>
      <w:r>
        <w:t>Dans en het vormingsconcept</w:t>
      </w:r>
      <w:bookmarkEnd w:id="48"/>
      <w:bookmarkEnd w:id="49"/>
    </w:p>
    <w:p w14:paraId="31BDE3F0" w14:textId="704207C9" w:rsidR="00542340" w:rsidRDefault="00542340" w:rsidP="00542340">
      <w:bookmarkStart w:id="50" w:name="_Hlk55576416"/>
      <w:r w:rsidRPr="001046D1">
        <w:rPr>
          <w:rFonts w:cstheme="minorHAnsi"/>
        </w:rPr>
        <w:t xml:space="preserve">Het leerplan </w:t>
      </w:r>
      <w:r>
        <w:rPr>
          <w:rFonts w:cstheme="minorHAnsi"/>
        </w:rPr>
        <w:t xml:space="preserve">Dans </w:t>
      </w:r>
      <w:r w:rsidRPr="001046D1">
        <w:rPr>
          <w:rFonts w:cstheme="minorHAnsi"/>
        </w:rPr>
        <w:t xml:space="preserve">is ingebed in het vormingsconcept van de katholieke dialoogschool. </w:t>
      </w:r>
      <w:r w:rsidR="006521E8" w:rsidRPr="00C762C5">
        <w:rPr>
          <w:rFonts w:cstheme="minorHAnsi"/>
        </w:rPr>
        <w:t xml:space="preserve">In het leerplan </w:t>
      </w:r>
      <w:r w:rsidR="006521E8" w:rsidRPr="00C762C5">
        <w:t xml:space="preserve">ligt de nadruk op het </w:t>
      </w:r>
      <w:r w:rsidR="006521E8">
        <w:t>artistieke wat aan bod komt door een integratie van de culturele en sociale vorming</w:t>
      </w:r>
      <w:r>
        <w:t xml:space="preserve">. </w:t>
      </w:r>
      <w:r w:rsidR="009D3D6F">
        <w:t>Ook de</w:t>
      </w:r>
      <w:r>
        <w:t xml:space="preserve"> </w:t>
      </w:r>
      <w:r w:rsidRPr="00DF0C57">
        <w:t>lichamelijke</w:t>
      </w:r>
      <w:r>
        <w:t xml:space="preserve"> </w:t>
      </w:r>
      <w:r w:rsidRPr="00DF0C57">
        <w:t>vorming kom</w:t>
      </w:r>
      <w:r w:rsidR="009D3D6F">
        <w:t>t</w:t>
      </w:r>
      <w:r w:rsidRPr="00DF0C57">
        <w:t xml:space="preserve"> aan bod. De wegwijzers verbeelding, uniciteit</w:t>
      </w:r>
      <w:r w:rsidR="00D51F18">
        <w:t xml:space="preserve"> in verbondenheid</w:t>
      </w:r>
      <w:r w:rsidRPr="00DF0C57">
        <w:t xml:space="preserve">, kwetsbaarheid en belofte </w:t>
      </w:r>
      <w:r>
        <w:t>maken er inherent deel van uit</w:t>
      </w:r>
      <w:r w:rsidRPr="00DF0C57">
        <w:t>.</w:t>
      </w:r>
    </w:p>
    <w:p w14:paraId="5EF368B1" w14:textId="77777777" w:rsidR="00921DC8" w:rsidRPr="00C762C5" w:rsidRDefault="00921DC8" w:rsidP="00921DC8">
      <w:pPr>
        <w:rPr>
          <w:rFonts w:ascii="Calibri" w:eastAsia="Calibri" w:hAnsi="Calibri" w:cs="Times New Roman"/>
          <w:color w:val="595959"/>
        </w:rPr>
      </w:pPr>
      <w:bookmarkStart w:id="51" w:name="_Hlk55315946"/>
      <w:bookmarkStart w:id="52" w:name="_Hlk53146202"/>
      <w:bookmarkEnd w:id="50"/>
      <w:r w:rsidRPr="00C762C5">
        <w:rPr>
          <w:rFonts w:ascii="Calibri" w:eastAsia="Calibri" w:hAnsi="Calibri" w:cs="Times New Roman"/>
          <w:b/>
          <w:bCs/>
          <w:color w:val="595959"/>
        </w:rPr>
        <w:t>Culturele vorming</w:t>
      </w:r>
      <w:r w:rsidRPr="00C762C5">
        <w:rPr>
          <w:rFonts w:ascii="Calibri" w:eastAsia="Calibri" w:hAnsi="Calibri" w:cs="Times New Roman"/>
          <w:color w:val="595959"/>
        </w:rPr>
        <w:t xml:space="preserve"> </w:t>
      </w:r>
    </w:p>
    <w:p w14:paraId="3B042764" w14:textId="77777777" w:rsidR="00921DC8" w:rsidRDefault="00921DC8" w:rsidP="00921DC8">
      <w:r>
        <w:t xml:space="preserve">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ook in contact met het artistieke. Artistieke uitingen van zichzelf en anderen raken en inspireren leerlingen. </w:t>
      </w:r>
      <w:r w:rsidRPr="008E6097">
        <w:t xml:space="preserve">Zo groeit hun cultureel bewustzijn en ontwikkelen ze hun creatief denken en doen. </w:t>
      </w:r>
      <w:r>
        <w:t xml:space="preserve">Dat draagt bij tot hun persoonlijke ontwikkeling in relatie met de anderen. </w:t>
      </w:r>
    </w:p>
    <w:p w14:paraId="2968000C" w14:textId="77777777" w:rsidR="00921DC8" w:rsidRPr="00A710A1" w:rsidRDefault="00921DC8" w:rsidP="00921DC8">
      <w:pPr>
        <w:rPr>
          <w:b/>
          <w:bCs/>
        </w:rPr>
      </w:pPr>
      <w:r w:rsidRPr="00A710A1">
        <w:rPr>
          <w:b/>
          <w:bCs/>
        </w:rPr>
        <w:t xml:space="preserve">Sociale vorming </w:t>
      </w:r>
    </w:p>
    <w:p w14:paraId="15D6823C" w14:textId="77777777" w:rsidR="00921DC8" w:rsidRDefault="00921DC8" w:rsidP="00921DC8">
      <w:r>
        <w:t xml:space="preserve">In sociale vorming leggen we de focus op de mens als een relationeel wezen. Leerlingen leren zichzelf kennen als meer dan losse individuen, maar herkennen en erkennen zich als persoon en als knooppunt van relaties. Sociale vorming daagt hen uit om minder ik-gericht en meer empathisch te gaan leren en leven en duurzame sociale en relationele vaardigheden te ontwikkelen. </w:t>
      </w:r>
      <w:r>
        <w:br/>
        <w:t>Samen creëren en samen verbeelden betekent dat ze rekening houden met eigen mogelijkheden en die van de ander.</w:t>
      </w:r>
    </w:p>
    <w:p w14:paraId="65E206A2" w14:textId="77777777" w:rsidR="00542340" w:rsidRPr="005D1D7D" w:rsidRDefault="00542340" w:rsidP="00542340">
      <w:pPr>
        <w:rPr>
          <w:rFonts w:ascii="Calibri" w:eastAsia="Calibri" w:hAnsi="Calibri" w:cs="Times New Roman"/>
          <w:b/>
          <w:bCs/>
          <w:color w:val="595959"/>
        </w:rPr>
      </w:pPr>
      <w:r w:rsidRPr="005D1D7D">
        <w:rPr>
          <w:rFonts w:ascii="Calibri" w:eastAsia="Calibri" w:hAnsi="Calibri" w:cs="Times New Roman"/>
          <w:b/>
          <w:bCs/>
          <w:color w:val="595959"/>
        </w:rPr>
        <w:t>Lichamelijke vorming</w:t>
      </w:r>
    </w:p>
    <w:p w14:paraId="668E16EF" w14:textId="3C5AA55C" w:rsidR="00D929A4" w:rsidRPr="00C762C5" w:rsidRDefault="00D929A4" w:rsidP="00D929A4">
      <w:pPr>
        <w:rPr>
          <w:rFonts w:ascii="Calibri" w:eastAsia="Calibri" w:hAnsi="Calibri" w:cs="Times New Roman"/>
          <w:color w:val="595959"/>
        </w:rPr>
      </w:pPr>
      <w:bookmarkStart w:id="53" w:name="_Toc136865418"/>
      <w:bookmarkEnd w:id="51"/>
      <w:bookmarkEnd w:id="52"/>
      <w:r w:rsidRPr="00C762C5">
        <w:rPr>
          <w:rFonts w:ascii="Calibri" w:eastAsia="Calibri" w:hAnsi="Calibri" w:cs="Times New Roman"/>
          <w:color w:val="595959"/>
        </w:rPr>
        <w:t xml:space="preserve">Lichamelijke vorming draagt bij tot het ontwikkelen en onderhouden van de motorische competenties van leerlingen. Ze houden rekening met de eigen lichamelijke grenzen en mogelijkheden. Leerlingen werken </w:t>
      </w:r>
      <w:r w:rsidRPr="00C762C5">
        <w:rPr>
          <w:rFonts w:ascii="Calibri" w:eastAsia="Calibri" w:hAnsi="Calibri" w:cs="Times New Roman"/>
          <w:color w:val="595959"/>
        </w:rPr>
        <w:lastRenderedPageBreak/>
        <w:t xml:space="preserve">bijvoorbeeld aan hun spreektechniek (articulatie, ademsteun, stemtraining …) en aan hun houding op het podium, wel of niet geregisseerd. </w:t>
      </w:r>
    </w:p>
    <w:p w14:paraId="7412C7D5" w14:textId="77777777" w:rsidR="00D929A4" w:rsidRPr="00C762C5" w:rsidRDefault="00D929A4" w:rsidP="00D929A4">
      <w:pPr>
        <w:rPr>
          <w:rFonts w:ascii="Calibri" w:eastAsia="Calibri" w:hAnsi="Calibri" w:cs="Times New Roman"/>
          <w:b/>
          <w:bCs/>
          <w:color w:val="595959"/>
        </w:rPr>
      </w:pPr>
      <w:r w:rsidRPr="00C762C5">
        <w:rPr>
          <w:rFonts w:ascii="Calibri" w:eastAsia="Calibri" w:hAnsi="Calibri" w:cs="Times New Roman"/>
          <w:b/>
          <w:bCs/>
          <w:color w:val="595959"/>
        </w:rPr>
        <w:t>Verbeelding</w:t>
      </w:r>
    </w:p>
    <w:p w14:paraId="0F891DA2" w14:textId="77777777" w:rsidR="00D929A4" w:rsidRDefault="00D929A4" w:rsidP="00D929A4">
      <w:r>
        <w:t>Kunst geeft een specifiek creatieve, verbeeldende kijk op de mens, de wereld en op God. Verbeelding breidt het voorstellingsvermogen van leerlingen uit en geeft ruimte om datgene wat niet onmiddellijk tastbaar is, uit te drukken en over te dragen. Leerlingen krijgen kansen om nieuwe werelden te leren kennen en te maken. Via kunst stimuleer je leerlingen om hun verbeeldingskracht te beleven, te versterken, vorm te geven en ervan te genieten. Aan de grondslag van een artistieke, kunstzinnige ervaring ligt de verbeelding.</w:t>
      </w:r>
    </w:p>
    <w:p w14:paraId="1A428F05" w14:textId="77777777" w:rsidR="00D929A4" w:rsidRPr="00C762C5" w:rsidRDefault="00D929A4" w:rsidP="00D929A4">
      <w:pPr>
        <w:rPr>
          <w:rFonts w:ascii="Calibri" w:eastAsia="Calibri" w:hAnsi="Calibri" w:cs="Times New Roman"/>
          <w:b/>
          <w:bCs/>
          <w:color w:val="595959"/>
        </w:rPr>
      </w:pPr>
      <w:r>
        <w:rPr>
          <w:rFonts w:ascii="Calibri" w:eastAsia="Calibri" w:hAnsi="Calibri" w:cs="Times New Roman"/>
          <w:b/>
          <w:bCs/>
          <w:color w:val="595959"/>
        </w:rPr>
        <w:t>U</w:t>
      </w:r>
      <w:r w:rsidRPr="00C762C5">
        <w:rPr>
          <w:rFonts w:ascii="Calibri" w:eastAsia="Calibri" w:hAnsi="Calibri" w:cs="Times New Roman"/>
          <w:b/>
          <w:bCs/>
          <w:color w:val="595959"/>
        </w:rPr>
        <w:t>niciteit in verbondenheid</w:t>
      </w:r>
    </w:p>
    <w:p w14:paraId="06756B04" w14:textId="77777777" w:rsidR="00D929A4" w:rsidRPr="00C762C5" w:rsidRDefault="00D929A4" w:rsidP="00D929A4">
      <w:pPr>
        <w:rPr>
          <w:rFonts w:ascii="Calibri" w:eastAsia="Calibri" w:hAnsi="Calibri" w:cs="Times New Roman"/>
          <w:color w:val="595959"/>
        </w:rPr>
      </w:pPr>
      <w:r w:rsidRPr="00C762C5">
        <w:rPr>
          <w:rFonts w:ascii="Calibri" w:eastAsia="Calibri" w:hAnsi="Calibri" w:cs="Times New Roman"/>
          <w:color w:val="595959"/>
        </w:rPr>
        <w:t>Vanuit onze christelijke mensvisie erkennen en waarderen we de leerling als uniek persoon met eigen mogelijkheden en beperkingen, een eigen geschiedenis en persoonlijkheid. Artistieke expressie is betrokken op identiteit, op het diepste wezen van de mens. Door het beschouwen van en geraakt worden door geeft kunst zin en betekenis aan wie we zijn en aan de wereld waarin we leven. Leerlingen krijgen kansen om te groeien in relatie met zichzelf, de andere en de wereld.</w:t>
      </w:r>
    </w:p>
    <w:p w14:paraId="619734C5" w14:textId="77777777" w:rsidR="00D929A4" w:rsidRPr="00C762C5" w:rsidRDefault="00D929A4" w:rsidP="00D929A4">
      <w:pPr>
        <w:rPr>
          <w:rFonts w:ascii="Calibri" w:eastAsia="Calibri" w:hAnsi="Calibri" w:cs="Times New Roman"/>
          <w:b/>
          <w:bCs/>
          <w:color w:val="595959"/>
        </w:rPr>
      </w:pPr>
      <w:r w:rsidRPr="00C762C5">
        <w:rPr>
          <w:rFonts w:ascii="Calibri" w:eastAsia="Calibri" w:hAnsi="Calibri" w:cs="Times New Roman"/>
          <w:b/>
          <w:bCs/>
          <w:color w:val="595959"/>
        </w:rPr>
        <w:t>Kwetsbaarheid en belofte</w:t>
      </w:r>
    </w:p>
    <w:p w14:paraId="00D04BE0" w14:textId="7B1BE4DE" w:rsidR="00D929A4" w:rsidRDefault="00D929A4" w:rsidP="00D929A4">
      <w:r>
        <w:t>Door in aanraking te komen met een of meer artistieke vormen ontdekken leerlingen hun interesses en mogelijkheden. Zij kunnen door artistieke uitingen geraakt worden en ze worden geconfronteerd met hun kwetsbaarheid, grenzen, dromen en groeikansen. Daardoor leren ze hun kracht en kwetsbaarheid kennen.</w:t>
      </w:r>
    </w:p>
    <w:p w14:paraId="51FB8FD7" w14:textId="77777777" w:rsidR="00D929A4" w:rsidRPr="00C762C5" w:rsidRDefault="00D929A4" w:rsidP="00D929A4">
      <w:pPr>
        <w:rPr>
          <w:rFonts w:cstheme="minorHAnsi"/>
        </w:rPr>
      </w:pPr>
      <w:r w:rsidRPr="00C762C5">
        <w:rPr>
          <w:rFonts w:cstheme="minorHAnsi"/>
        </w:rPr>
        <w:t>Uit die vormingscomponenten en wegwijzers zijn de krachtlijnen van het leerplan ontstaan.</w:t>
      </w:r>
    </w:p>
    <w:p w14:paraId="37005004" w14:textId="77777777" w:rsidR="00542340" w:rsidRDefault="00542340" w:rsidP="00542340">
      <w:pPr>
        <w:pStyle w:val="Kop2"/>
      </w:pPr>
      <w:bookmarkStart w:id="54" w:name="_Toc156207202"/>
      <w:r>
        <w:t>Krachtlijnen</w:t>
      </w:r>
      <w:bookmarkEnd w:id="53"/>
      <w:bookmarkEnd w:id="54"/>
    </w:p>
    <w:p w14:paraId="214E2A59" w14:textId="77777777" w:rsidR="00925E6F" w:rsidRPr="002F5636" w:rsidRDefault="00925E6F" w:rsidP="00925E6F">
      <w:pPr>
        <w:rPr>
          <w:rStyle w:val="Nadruk"/>
        </w:rPr>
      </w:pPr>
      <w:bookmarkStart w:id="55" w:name="_Toc136865419"/>
      <w:r w:rsidRPr="002F5636">
        <w:rPr>
          <w:rStyle w:val="Nadruk"/>
        </w:rPr>
        <w:t>Gedreven met dans en beweging omgaan, individueel en samen met anderen</w:t>
      </w:r>
    </w:p>
    <w:p w14:paraId="4EBB64FC" w14:textId="77777777" w:rsidR="00925E6F" w:rsidRDefault="00925E6F" w:rsidP="00925E6F">
      <w:r>
        <w:t>Nieuwsgierigheid en verwondering leiden tot zin. Zin om te kijken, verder te kijken, vanuit een ander standpunt te kijken. Dit anders kijken leidt tot maken. De leerling heeft een passie voor dans en beweging. Dat uit zich in een intensieve beschouwing en een artistieke en creatieve zoektocht, alleen en in klasverband.</w:t>
      </w:r>
    </w:p>
    <w:p w14:paraId="061DEA6C" w14:textId="1BF606D2" w:rsidR="00925E6F" w:rsidRDefault="00925E6F" w:rsidP="00925E6F">
      <w:pPr>
        <w:rPr>
          <w:rFonts w:ascii="Calibri" w:eastAsia="Calibri" w:hAnsi="Calibri" w:cs="Times New Roman"/>
          <w:color w:val="595959"/>
        </w:rPr>
      </w:pPr>
      <w:r w:rsidRPr="002D2573">
        <w:rPr>
          <w:rFonts w:ascii="Calibri" w:eastAsia="Calibri" w:hAnsi="Calibri" w:cs="Times New Roman"/>
          <w:color w:val="595959"/>
        </w:rPr>
        <w:t xml:space="preserve">De leerlingen ontwikkelen een intrinsieke motivatie en nemen hun leerproces in handen. Ze tonen zelfdiscipline, ambitie, verantwoordelijkheid en enthousiasme in hun leerproces. Het leerproces stopt niet in de dansstudio, </w:t>
      </w:r>
      <w:r>
        <w:rPr>
          <w:rFonts w:ascii="Calibri" w:eastAsia="Calibri" w:hAnsi="Calibri" w:cs="Times New Roman"/>
          <w:color w:val="595959"/>
        </w:rPr>
        <w:t>maar gaat verder</w:t>
      </w:r>
      <w:r w:rsidRPr="002D2573">
        <w:rPr>
          <w:rFonts w:ascii="Calibri" w:eastAsia="Calibri" w:hAnsi="Calibri" w:cs="Times New Roman"/>
          <w:color w:val="595959"/>
        </w:rPr>
        <w:t xml:space="preserve"> buiten de lessen. De leerlingen vinden gedrevenheid bij zichzelf, maar ook in relatie tot de groep. Ze leren een actieve rol </w:t>
      </w:r>
      <w:r w:rsidR="0008299C">
        <w:rPr>
          <w:rFonts w:ascii="Calibri" w:eastAsia="Calibri" w:hAnsi="Calibri" w:cs="Times New Roman"/>
          <w:color w:val="595959"/>
        </w:rPr>
        <w:t>op</w:t>
      </w:r>
      <w:r w:rsidRPr="002D2573">
        <w:rPr>
          <w:rFonts w:ascii="Calibri" w:eastAsia="Calibri" w:hAnsi="Calibri" w:cs="Times New Roman"/>
          <w:color w:val="595959"/>
        </w:rPr>
        <w:t>nemen in groepsverband waar vertrouwen, aanmoediging en feedback belangrijke vaardigheden zijn.</w:t>
      </w:r>
    </w:p>
    <w:p w14:paraId="36D5B2C6" w14:textId="77777777" w:rsidR="00925E6F" w:rsidRPr="002F5636" w:rsidRDefault="00925E6F" w:rsidP="00925E6F">
      <w:pPr>
        <w:rPr>
          <w:rStyle w:val="Nadruk"/>
          <w:bCs/>
        </w:rPr>
      </w:pPr>
      <w:r w:rsidRPr="002F5636">
        <w:rPr>
          <w:rStyle w:val="Nadruk"/>
          <w:bCs/>
        </w:rPr>
        <w:t>Kunst onderzoeken, betekenis geven en waarderen</w:t>
      </w:r>
    </w:p>
    <w:p w14:paraId="3F3827AD" w14:textId="77777777" w:rsidR="00925E6F" w:rsidRPr="002D2573" w:rsidRDefault="00925E6F" w:rsidP="00925E6F">
      <w:pPr>
        <w:rPr>
          <w:rFonts w:ascii="Calibri" w:eastAsia="Calibri" w:hAnsi="Calibri" w:cs="Times New Roman"/>
          <w:color w:val="595959"/>
        </w:rPr>
      </w:pPr>
      <w:r w:rsidRPr="002D2573">
        <w:rPr>
          <w:rFonts w:ascii="Calibri" w:eastAsia="Calibri" w:hAnsi="Calibri" w:cs="Times New Roman"/>
          <w:color w:val="595959"/>
        </w:rPr>
        <w:t xml:space="preserve">De leerlingen gaan met een nieuwsgierige betrokkenheid om met kunst en cultuur. Ze staan open voor nieuwe ervaringen in relatie tot dans en beweging, en kunst in het algemeen. Met al hun zintuigen treden ze die onbevooroordeeld tegemoet. Ze zullen waarnemen, interpreteren, waarderen en onderzoeken. Leerlingen gebruiken die kunst‐ en cultuuruitingen als een springplank voor </w:t>
      </w:r>
      <w:r>
        <w:rPr>
          <w:rFonts w:ascii="Calibri" w:eastAsia="Calibri" w:hAnsi="Calibri" w:cs="Times New Roman"/>
          <w:color w:val="595959"/>
        </w:rPr>
        <w:t>de</w:t>
      </w:r>
      <w:r w:rsidRPr="002D2573">
        <w:rPr>
          <w:rFonts w:ascii="Calibri" w:eastAsia="Calibri" w:hAnsi="Calibri" w:cs="Times New Roman"/>
          <w:color w:val="595959"/>
        </w:rPr>
        <w:t xml:space="preserve"> eigen concepten, ideeën en creaties. Via hun creativiteit en verbeelding krijgen ze respect voor de taal van de kunst en ontdekken ze de waarde van wat ze goed kunnen, wat ze fijn vinden en wat ze waarderen.</w:t>
      </w:r>
    </w:p>
    <w:p w14:paraId="6856F834" w14:textId="77777777" w:rsidR="00925E6F" w:rsidRPr="002F5636" w:rsidRDefault="00925E6F" w:rsidP="00925E6F">
      <w:pPr>
        <w:rPr>
          <w:rStyle w:val="Nadruk"/>
        </w:rPr>
      </w:pPr>
      <w:r w:rsidRPr="002F5636">
        <w:rPr>
          <w:rStyle w:val="Nadruk"/>
        </w:rPr>
        <w:t>Verbeeldingskracht en artistieke deskundigheid inzetten bij dans en beweging en bij presenteren</w:t>
      </w:r>
    </w:p>
    <w:p w14:paraId="6B7CD35B" w14:textId="77777777" w:rsidR="00925E6F" w:rsidRPr="002D2573" w:rsidRDefault="00925E6F" w:rsidP="00925E6F">
      <w:pPr>
        <w:rPr>
          <w:rFonts w:ascii="Calibri" w:eastAsia="Calibri" w:hAnsi="Calibri" w:cs="Times New Roman"/>
          <w:color w:val="595959"/>
        </w:rPr>
      </w:pPr>
      <w:r w:rsidRPr="002D2573">
        <w:rPr>
          <w:rFonts w:ascii="Calibri" w:eastAsia="Calibri" w:hAnsi="Calibri" w:cs="Times New Roman"/>
          <w:color w:val="595959"/>
        </w:rPr>
        <w:lastRenderedPageBreak/>
        <w:t xml:space="preserve">De leerlingen ontwikkelen hun fantasie, verbeeldingsvermogen en inlevingsvermogen en leren hoe ze de intrinsieke en extrinsieke belevingswereld vertalen naar bewegingen en hoe ze die bewegingen tot danskunst transformeren. In de lessen is er aandacht voor de communicatieve aspecten van dans, tussen dansers onderling en in interactie met een publiek. De leerlingen genieten van dansen voor een publiek en halen daar voldoening uit. De aangeleerde technieken zetten ze in diverse </w:t>
      </w:r>
      <w:r>
        <w:rPr>
          <w:rFonts w:ascii="Calibri" w:eastAsia="Calibri" w:hAnsi="Calibri" w:cs="Times New Roman"/>
          <w:color w:val="595959"/>
        </w:rPr>
        <w:t>artistieke</w:t>
      </w:r>
      <w:r w:rsidRPr="002D2573">
        <w:rPr>
          <w:rFonts w:ascii="Calibri" w:eastAsia="Calibri" w:hAnsi="Calibri" w:cs="Times New Roman"/>
          <w:color w:val="595959"/>
        </w:rPr>
        <w:t xml:space="preserve"> contexten in.</w:t>
      </w:r>
      <w:r>
        <w:rPr>
          <w:rFonts w:ascii="Calibri" w:eastAsia="Calibri" w:hAnsi="Calibri" w:cs="Times New Roman"/>
          <w:color w:val="595959"/>
        </w:rPr>
        <w:t xml:space="preserve"> Ze groeien in hun expressiviteit en ontwikkelen een eigenheid binnen dans.</w:t>
      </w:r>
    </w:p>
    <w:p w14:paraId="075C03A9" w14:textId="77777777" w:rsidR="00542340" w:rsidRDefault="00542340" w:rsidP="00542340">
      <w:pPr>
        <w:pStyle w:val="Kop2"/>
      </w:pPr>
      <w:bookmarkStart w:id="56" w:name="_Toc156207203"/>
      <w:r>
        <w:t>Opbouw</w:t>
      </w:r>
      <w:bookmarkEnd w:id="55"/>
      <w:bookmarkEnd w:id="56"/>
    </w:p>
    <w:p w14:paraId="6C8C2215" w14:textId="77777777" w:rsidR="00493F5D" w:rsidRPr="006F18B0" w:rsidRDefault="00493F5D" w:rsidP="00493F5D">
      <w:r>
        <w:t>Dit leerplan bestaat uit deze rubrieken:</w:t>
      </w:r>
    </w:p>
    <w:p w14:paraId="111551A4" w14:textId="7B289154" w:rsidR="00542340" w:rsidRPr="00AE1ABC" w:rsidRDefault="00542340" w:rsidP="00AE1ABC">
      <w:pPr>
        <w:pStyle w:val="Opsomming1"/>
        <w:numPr>
          <w:ilvl w:val="0"/>
          <w:numId w:val="35"/>
        </w:numPr>
      </w:pPr>
      <w:r w:rsidRPr="00AE1ABC">
        <w:t>Dans</w:t>
      </w:r>
      <w:r w:rsidR="00C131B4">
        <w:t>;</w:t>
      </w:r>
    </w:p>
    <w:p w14:paraId="5151987D" w14:textId="5D6370C5" w:rsidR="00542340" w:rsidRPr="005C4BA6" w:rsidRDefault="00542340" w:rsidP="00AE1ABC">
      <w:pPr>
        <w:pStyle w:val="Opsomming1"/>
        <w:numPr>
          <w:ilvl w:val="0"/>
          <w:numId w:val="35"/>
        </w:numPr>
      </w:pPr>
      <w:r w:rsidRPr="005C4BA6">
        <w:t>Kunstbeschouwing</w:t>
      </w:r>
      <w:r w:rsidR="00C131B4">
        <w:t>.</w:t>
      </w:r>
    </w:p>
    <w:p w14:paraId="4253CD40" w14:textId="77777777" w:rsidR="00542340" w:rsidRDefault="00542340" w:rsidP="00542340">
      <w:pPr>
        <w:pStyle w:val="Kop2"/>
      </w:pPr>
      <w:bookmarkStart w:id="57" w:name="_Toc136865420"/>
      <w:bookmarkStart w:id="58" w:name="_Toc156207204"/>
      <w:r>
        <w:t>Leerlijnen</w:t>
      </w:r>
      <w:bookmarkEnd w:id="57"/>
      <w:bookmarkEnd w:id="58"/>
    </w:p>
    <w:p w14:paraId="23F5E1ED" w14:textId="77777777" w:rsidR="00542340" w:rsidRDefault="00542340" w:rsidP="00542340">
      <w:pPr>
        <w:pStyle w:val="Kop3"/>
      </w:pPr>
      <w:bookmarkStart w:id="59" w:name="_Toc136865421"/>
      <w:bookmarkStart w:id="60" w:name="_Toc156207205"/>
      <w:r>
        <w:t>Samenhang met de derde graad</w:t>
      </w:r>
      <w:bookmarkEnd w:id="59"/>
      <w:bookmarkEnd w:id="60"/>
    </w:p>
    <w:p w14:paraId="2AE8F420" w14:textId="31732D74" w:rsidR="00542340" w:rsidRPr="00F474C1" w:rsidRDefault="00542340" w:rsidP="00542340">
      <w:r>
        <w:t xml:space="preserve">In de derde graad zullen de leerlingen artistieke en motorische basisvaardigheden verdiepen en verbreden en die automatiseren. Leerlingen nemen meer initiatief en gaan zelfstandig aan de slag. </w:t>
      </w:r>
    </w:p>
    <w:p w14:paraId="45EA3DDA" w14:textId="77777777" w:rsidR="00542340" w:rsidRPr="00F474C1" w:rsidRDefault="00542340" w:rsidP="00542340">
      <w:pPr>
        <w:pStyle w:val="Kop2"/>
      </w:pPr>
      <w:bookmarkStart w:id="61" w:name="_Toc136865422"/>
      <w:bookmarkStart w:id="62" w:name="_Toc156207206"/>
      <w:r w:rsidRPr="00F474C1">
        <w:t>Aandachtspunten</w:t>
      </w:r>
      <w:bookmarkEnd w:id="61"/>
      <w:bookmarkEnd w:id="62"/>
    </w:p>
    <w:p w14:paraId="154272F8" w14:textId="77777777" w:rsidR="00370053" w:rsidRPr="007A194F" w:rsidRDefault="00370053" w:rsidP="00370053">
      <w:pPr>
        <w:spacing w:after="0"/>
        <w:rPr>
          <w:b/>
          <w:bCs/>
        </w:rPr>
      </w:pPr>
      <w:bookmarkStart w:id="63" w:name="_Toc136865423"/>
      <w:r w:rsidRPr="007A194F">
        <w:rPr>
          <w:b/>
          <w:bCs/>
        </w:rPr>
        <w:t>Graadleerplan</w:t>
      </w:r>
    </w:p>
    <w:p w14:paraId="31415E3D" w14:textId="2672A4CE" w:rsidR="00370053" w:rsidRPr="007A194F" w:rsidRDefault="00370053" w:rsidP="00370053">
      <w:r w:rsidRPr="007A194F">
        <w:t xml:space="preserve">Het leerplan </w:t>
      </w:r>
      <w:r>
        <w:t>Dans</w:t>
      </w:r>
      <w:r w:rsidRPr="007A194F">
        <w:t xml:space="preserve"> is een graadleerplan. Als lerarenteam spreid je de leerplandoelen over de twee leerjaren waarbij overleg en een planmatige aanpak cruciaal zijn.</w:t>
      </w:r>
      <w:r>
        <w:br/>
      </w:r>
      <w:r w:rsidRPr="007A194F">
        <w:t>Het is belangrijk om het leerplan in zijn geheel te beschouwen waarbij verschillende leerplandoelen onlosmakelijk met elkaar verbonden zijn. Het is vanuit pedagogisch</w:t>
      </w:r>
      <w:r>
        <w:t>-</w:t>
      </w:r>
      <w:r w:rsidRPr="007A194F">
        <w:t xml:space="preserve">didactisch standpunt absoluut nodig om degelijke samenhang te brengen tussen praktijk en theorie. Dat betekent dat er voor het specifieke deel van de studierichting geen verdeling is in vakken. </w:t>
      </w:r>
      <w:r w:rsidRPr="00FF4C09">
        <w:t>In de leerplandoelen vormen theorie en praktijk een geheel, waardoor de afstemming van de theorie op de praktijk optimaal wordt.</w:t>
      </w:r>
    </w:p>
    <w:p w14:paraId="33C90697" w14:textId="77777777" w:rsidR="00370053" w:rsidRPr="007A194F" w:rsidRDefault="00370053" w:rsidP="00370053">
      <w:pPr>
        <w:spacing w:after="0"/>
        <w:rPr>
          <w:b/>
          <w:bCs/>
        </w:rPr>
      </w:pPr>
      <w:r w:rsidRPr="007A194F">
        <w:rPr>
          <w:b/>
          <w:bCs/>
        </w:rPr>
        <w:t>Artistiek proces</w:t>
      </w:r>
    </w:p>
    <w:p w14:paraId="420EA86F" w14:textId="4BB650C9" w:rsidR="00370053" w:rsidRDefault="00370053" w:rsidP="00370053">
      <w:r w:rsidRPr="007A194F">
        <w:t>Het artistiek proces is eigen aan de kunstrichtingen. Het speelt in alle specifieke leerplannen van het domein Kunst en creatie een belangrijke rol. Vanuit elke studierichting wordt het artistiek proces specifiek ingevuld. Er zullen gelijkenissen zijn met andere studierichtingen, maar ook duidelijke verschillen. Het kan interessant zijn om het artistiek proces te realiseren via cross-overs.</w:t>
      </w:r>
      <w:r w:rsidRPr="007A194F">
        <w:br/>
        <w:t xml:space="preserve">Artistiek proces wordt ruim geïnterpreteerd. Ook reflecteren, presenteren, inspiratie zoeken, onderzoeken, experimenteren, betekenis geven zijn delen van het artistiek proces. Het artistiek proces kan organisch verlopen, het is geen stapsgewijs proces. Leerlingen gaan aan de slag met diverse vormgevingsmiddelen, technieken, materialen en leren de mogelijkheden en beperkingen ervan kennen. Ze verdiepen het artistiek denken, voelen en handelen. Het artistiek proces kan zowel een proces, een resultaat, een concept </w:t>
      </w:r>
      <w:r w:rsidR="00E02ACF">
        <w:t>als</w:t>
      </w:r>
      <w:r w:rsidR="00E02ACF" w:rsidRPr="007A194F">
        <w:t xml:space="preserve"> </w:t>
      </w:r>
      <w:r w:rsidRPr="007A194F">
        <w:t>een creatie omvatten.</w:t>
      </w:r>
    </w:p>
    <w:p w14:paraId="476076CA" w14:textId="77777777" w:rsidR="00370053" w:rsidRPr="009B263B" w:rsidRDefault="00370053" w:rsidP="00370053">
      <w:pPr>
        <w:spacing w:after="0"/>
        <w:rPr>
          <w:b/>
          <w:bCs/>
        </w:rPr>
      </w:pPr>
      <w:r w:rsidRPr="009B263B">
        <w:rPr>
          <w:b/>
          <w:bCs/>
        </w:rPr>
        <w:t>Attitudes</w:t>
      </w:r>
    </w:p>
    <w:p w14:paraId="5AB9F80D" w14:textId="0E49E64F" w:rsidR="00370053" w:rsidRDefault="00370053" w:rsidP="00370053">
      <w:r>
        <w:t xml:space="preserve">De leerlingen verwerven algemene </w:t>
      </w:r>
      <w:r w:rsidRPr="008978F0">
        <w:t>attitudes</w:t>
      </w:r>
      <w:r>
        <w:t xml:space="preserve"> in functie van dans zoals zelfwerkzaamheid, inzet, doorzettingsvermogen, discipline en </w:t>
      </w:r>
      <w:r w:rsidR="006F341F">
        <w:t xml:space="preserve">zin voor </w:t>
      </w:r>
      <w:r>
        <w:t xml:space="preserve">initiatief. Ze ontwikkelen een doordachte en methodische aanpak, leren abstract en conceptueel denken en worden steeds zelfstandiger. </w:t>
      </w:r>
      <w:r>
        <w:br/>
        <w:t xml:space="preserve">De leerlingen vertrouwen op hun expressiemogelijkheden en worden zich bewust van eigen en andermans uitdrukkingsmogelijkheden. Ze ontwikkelen een kritische ingesteldheid, ook ten opzichte van zichzelf. Ze </w:t>
      </w:r>
      <w:r>
        <w:lastRenderedPageBreak/>
        <w:t xml:space="preserve">gaan respectvol om met de visie, de mening en creatie van een ander. </w:t>
      </w:r>
      <w:r w:rsidRPr="00454822">
        <w:t>De relatie inhoud-vorm staat centraal en leerling</w:t>
      </w:r>
      <w:r>
        <w:t>en</w:t>
      </w:r>
      <w:r w:rsidRPr="00454822">
        <w:t xml:space="preserve"> denk</w:t>
      </w:r>
      <w:r>
        <w:t>en</w:t>
      </w:r>
      <w:r w:rsidRPr="00454822">
        <w:t xml:space="preserve"> bewust na over </w:t>
      </w:r>
      <w:r>
        <w:t xml:space="preserve">‘wat’ ze willen </w:t>
      </w:r>
      <w:r w:rsidRPr="00454822">
        <w:t xml:space="preserve">vertellen en </w:t>
      </w:r>
      <w:r>
        <w:t>‘hoe’</w:t>
      </w:r>
      <w:r w:rsidRPr="00454822">
        <w:t xml:space="preserve"> </w:t>
      </w:r>
      <w:r>
        <w:t xml:space="preserve">ze </w:t>
      </w:r>
      <w:r w:rsidRPr="00454822">
        <w:t>dat k</w:t>
      </w:r>
      <w:r>
        <w:t>unnen</w:t>
      </w:r>
      <w:r w:rsidRPr="00454822">
        <w:t xml:space="preserve"> doen.</w:t>
      </w:r>
    </w:p>
    <w:p w14:paraId="2B6DEE4E" w14:textId="77777777" w:rsidR="00370053" w:rsidRPr="00B12C83" w:rsidRDefault="00370053" w:rsidP="00370053">
      <w:pPr>
        <w:spacing w:after="0"/>
        <w:rPr>
          <w:b/>
          <w:bCs/>
        </w:rPr>
      </w:pPr>
      <w:r w:rsidRPr="00B12C83">
        <w:rPr>
          <w:b/>
          <w:bCs/>
        </w:rPr>
        <w:t>Kunstgebeuren</w:t>
      </w:r>
    </w:p>
    <w:p w14:paraId="335BE92C" w14:textId="77777777" w:rsidR="00370053" w:rsidRDefault="00370053" w:rsidP="00370053">
      <w:r>
        <w:t xml:space="preserve">Studiereizen, bezoek aan musea, tentoonstellingen, workshops … en het bijwonen van concerten, dans-, theater- en filmvoorstellingen helpen het perspectief van de leerlingen verruimen. Het accent ligt vooral op het leren omgaan met, praten over, wegnemen van vooroordelen over en vormen en formuleren van eigen inzichten over kunst. Door middel van multimedia, allerlei voorstellingen en concerten, het bekijken van opnames en dans ... krijgen de leerlingen een ruim beeld van wat er zich vandaag in de wereld van de kunst, en specifiek voor dans, voordoet. </w:t>
      </w:r>
    </w:p>
    <w:p w14:paraId="680D17B8" w14:textId="77777777" w:rsidR="00370053" w:rsidRPr="007F2D57" w:rsidRDefault="00370053" w:rsidP="00370053">
      <w:pPr>
        <w:spacing w:after="0"/>
        <w:rPr>
          <w:b/>
          <w:bCs/>
        </w:rPr>
      </w:pPr>
      <w:r w:rsidRPr="007F2D57">
        <w:rPr>
          <w:b/>
          <w:bCs/>
        </w:rPr>
        <w:t>Kunstbeschouwing</w:t>
      </w:r>
    </w:p>
    <w:p w14:paraId="5953ECC5" w14:textId="77777777" w:rsidR="00370053" w:rsidRDefault="00370053" w:rsidP="00370053">
      <w:r>
        <w:t>Binnen de opleiding is het inschakelen van kunstbeschouwing als documentatie, studie- en inspiratiebron belangrijk. Er zijn ook enkele specifieke doelen in dit leerplan. Je kan die doelen integreren of in een apart lesuur opnemen.</w:t>
      </w:r>
      <w:r w:rsidRPr="0055276A">
        <w:t xml:space="preserve"> </w:t>
      </w:r>
      <w:r>
        <w:t>Via Kunstbeschouwing worden verbanden gelegd tussen de algemene vorming en de dansvakken, kunnen bruggen geslagen worden tussen danspraktijk en theorie.</w:t>
      </w:r>
    </w:p>
    <w:p w14:paraId="329CEE63" w14:textId="77777777" w:rsidR="00370053" w:rsidRPr="00085A12" w:rsidRDefault="00370053" w:rsidP="00370053">
      <w:pPr>
        <w:spacing w:before="160" w:after="0"/>
        <w:rPr>
          <w:b/>
          <w:bCs/>
        </w:rPr>
      </w:pPr>
      <w:r w:rsidRPr="00085A12">
        <w:rPr>
          <w:b/>
          <w:bCs/>
        </w:rPr>
        <w:t>Vakterminologie</w:t>
      </w:r>
    </w:p>
    <w:p w14:paraId="49722D4C" w14:textId="26DB2C8B" w:rsidR="00370053" w:rsidRDefault="00370053" w:rsidP="00370053">
      <w:r w:rsidRPr="001C62C4">
        <w:t xml:space="preserve">Het correct gebruik van vakterminologie </w:t>
      </w:r>
      <w:r>
        <w:t>in de praktijk- en theorielessen</w:t>
      </w:r>
      <w:r w:rsidRPr="001C62C4">
        <w:t xml:space="preserve"> is essentieel voor heldere communicatie binnen </w:t>
      </w:r>
      <w:r>
        <w:t>dit</w:t>
      </w:r>
      <w:r w:rsidRPr="001C62C4">
        <w:t xml:space="preserve"> vakgebied, waardoor leerlingen in staat zijn om complexe ideeën en concepten nauwkeurig te beschrijven.</w:t>
      </w:r>
      <w:r>
        <w:t xml:space="preserve"> </w:t>
      </w:r>
      <w:r w:rsidRPr="00F13816">
        <w:t>Het stimuleert kritisch denken en analyse, omdat het leerlingen aanmoedigt om de betekenis van termen te doorgronden en verbanden te leggen tussen verschillende begrippen, wat bijdraagt aan een diepgaand begrip van de leerstof.</w:t>
      </w:r>
      <w:r>
        <w:t xml:space="preserve"> </w:t>
      </w:r>
    </w:p>
    <w:p w14:paraId="66BA7754" w14:textId="77777777" w:rsidR="00454EAC" w:rsidRDefault="00454EAC" w:rsidP="00454EAC">
      <w:pPr>
        <w:pStyle w:val="Kop2"/>
      </w:pPr>
      <w:bookmarkStart w:id="64" w:name="_Toc156207207"/>
      <w:bookmarkStart w:id="65" w:name="_Hlk149839947"/>
      <w:r>
        <w:t>Leerplanpagina</w:t>
      </w:r>
      <w:bookmarkEnd w:id="64"/>
    </w:p>
    <w:p w14:paraId="1A80B2DA" w14:textId="5A02C468" w:rsidR="00454EAC" w:rsidRPr="002F798A" w:rsidRDefault="00454EAC" w:rsidP="00454EAC">
      <w:r>
        <w:rPr>
          <w:noProof/>
        </w:rPr>
        <w:drawing>
          <wp:anchor distT="0" distB="0" distL="114300" distR="114300" simplePos="0" relativeHeight="251658246" behindDoc="1" locked="0" layoutInCell="1" allowOverlap="1" wp14:anchorId="565A06CC" wp14:editId="3735A8A4">
            <wp:simplePos x="0" y="0"/>
            <wp:positionH relativeFrom="column">
              <wp:posOffset>3810</wp:posOffset>
            </wp:positionH>
            <wp:positionV relativeFrom="paragraph">
              <wp:posOffset>491490</wp:posOffset>
            </wp:positionV>
            <wp:extent cx="1162050" cy="1162050"/>
            <wp:effectExtent l="0" t="0" r="0" b="0"/>
            <wp:wrapTopAndBottom/>
            <wp:docPr id="314767519" name="Afbeelding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31476751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2" w:history="1">
        <w:r w:rsidRPr="00806688">
          <w:rPr>
            <w:rStyle w:val="Hyperlink"/>
          </w:rPr>
          <w:t>leerplanpagina</w:t>
        </w:r>
      </w:hyperlink>
      <w:r>
        <w:t>.</w:t>
      </w:r>
    </w:p>
    <w:p w14:paraId="69FBD6B7" w14:textId="3AD63A3D" w:rsidR="00F755D1" w:rsidRDefault="00542340" w:rsidP="00542340">
      <w:pPr>
        <w:pStyle w:val="Kop1"/>
      </w:pPr>
      <w:bookmarkStart w:id="66" w:name="_Toc156207208"/>
      <w:bookmarkEnd w:id="65"/>
      <w:r w:rsidRPr="00731063">
        <w:t>Leerplandoelen</w:t>
      </w:r>
      <w:bookmarkEnd w:id="63"/>
      <w:bookmarkEnd w:id="66"/>
    </w:p>
    <w:p w14:paraId="31DCF3BA" w14:textId="22B0D25D" w:rsidR="00DE3CD5" w:rsidRDefault="009E0A0F" w:rsidP="00AC5339">
      <w:pPr>
        <w:pStyle w:val="Kop2"/>
      </w:pPr>
      <w:bookmarkStart w:id="67" w:name="_Toc121484785"/>
      <w:bookmarkStart w:id="68" w:name="_Toc127295264"/>
      <w:bookmarkStart w:id="69" w:name="_Toc128941187"/>
      <w:bookmarkStart w:id="70" w:name="_Toc129036354"/>
      <w:bookmarkStart w:id="71" w:name="_Toc129199583"/>
      <w:bookmarkStart w:id="72" w:name="_Toc135631674"/>
      <w:bookmarkStart w:id="73" w:name="_Toc156207209"/>
      <w:r>
        <w:t>Dans</w:t>
      </w:r>
      <w:bookmarkStart w:id="74" w:name="_Hlk121423666"/>
      <w:bookmarkEnd w:id="67"/>
      <w:bookmarkEnd w:id="68"/>
      <w:bookmarkEnd w:id="69"/>
      <w:bookmarkEnd w:id="70"/>
      <w:bookmarkEnd w:id="71"/>
      <w:bookmarkEnd w:id="72"/>
      <w:bookmarkEnd w:id="73"/>
    </w:p>
    <w:bookmarkEnd w:id="74"/>
    <w:p w14:paraId="047EE9EF" w14:textId="77777777" w:rsidR="00A05F3C" w:rsidRPr="00660431" w:rsidRDefault="00783B7C" w:rsidP="00660431">
      <w:pPr>
        <w:pStyle w:val="Concordantie"/>
      </w:pPr>
      <w:r w:rsidRPr="00660431">
        <w:t xml:space="preserve">Minimumdoelen, </w:t>
      </w:r>
      <w:r w:rsidR="0004205D" w:rsidRPr="00660431">
        <w:t>cesuurdoelen</w:t>
      </w:r>
      <w:r w:rsidRPr="00660431">
        <w:t xml:space="preserve"> of doelen die leiden naar BK</w:t>
      </w:r>
    </w:p>
    <w:p w14:paraId="182A9B00" w14:textId="3BDBCA55" w:rsidR="00083FDC" w:rsidRDefault="00083FDC" w:rsidP="00083FDC">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083FDC">
        <w:rPr>
          <w:b/>
          <w:color w:val="000000" w:themeColor="text1"/>
          <w:sz w:val="20"/>
          <w:szCs w:val="16"/>
        </w:rPr>
        <w:t>MD 16.04</w:t>
      </w:r>
      <w:r w:rsidRPr="00083FDC">
        <w:rPr>
          <w:b/>
          <w:color w:val="000000" w:themeColor="text1"/>
          <w:sz w:val="20"/>
          <w:szCs w:val="16"/>
        </w:rPr>
        <w:tab/>
        <w:t xml:space="preserve">De leerlingen doorlopen een artistiek-creatief proces vanuit verbeelding. (LPD </w:t>
      </w:r>
      <w:r w:rsidR="009C1B3B">
        <w:rPr>
          <w:b/>
          <w:color w:val="000000" w:themeColor="text1"/>
          <w:sz w:val="20"/>
          <w:szCs w:val="16"/>
        </w:rPr>
        <w:t>1, 12, 14</w:t>
      </w:r>
      <w:r w:rsidRPr="00083FDC">
        <w:rPr>
          <w:b/>
          <w:color w:val="000000" w:themeColor="text1"/>
          <w:sz w:val="20"/>
          <w:szCs w:val="16"/>
        </w:rPr>
        <w:t>)</w:t>
      </w:r>
    </w:p>
    <w:p w14:paraId="3408F83D" w14:textId="7DC73510" w:rsidR="00F13536" w:rsidRPr="00F13536" w:rsidRDefault="00F13536" w:rsidP="00083FDC">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color w:val="000000" w:themeColor="text1"/>
          <w:sz w:val="20"/>
          <w:szCs w:val="16"/>
        </w:rPr>
      </w:pPr>
      <w:r w:rsidRPr="00F13536">
        <w:rPr>
          <w:bCs/>
          <w:color w:val="000000" w:themeColor="text1"/>
          <w:sz w:val="20"/>
          <w:szCs w:val="16"/>
        </w:rPr>
        <w:t>(Rekening houdend met de ontwikkeling van leerlingen en de context waarin het minimumdoel aan bod komt.)</w:t>
      </w:r>
    </w:p>
    <w:p w14:paraId="358909AB" w14:textId="0B7221B0" w:rsidR="00083FDC" w:rsidRPr="00083FDC" w:rsidRDefault="00083FDC" w:rsidP="00083FDC">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083FDC">
        <w:rPr>
          <w:b/>
          <w:color w:val="000000" w:themeColor="text1"/>
          <w:sz w:val="20"/>
          <w:szCs w:val="16"/>
        </w:rPr>
        <w:t>CD 04.01.01</w:t>
      </w:r>
      <w:r w:rsidRPr="00083FDC">
        <w:rPr>
          <w:b/>
          <w:color w:val="000000" w:themeColor="text1"/>
          <w:sz w:val="20"/>
          <w:szCs w:val="16"/>
        </w:rPr>
        <w:tab/>
        <w:t xml:space="preserve">De leerlingen doorlopen een artistiek proces in functie van een creatie. (LPD </w:t>
      </w:r>
      <w:r w:rsidR="009C1B3B">
        <w:rPr>
          <w:b/>
          <w:color w:val="000000" w:themeColor="text1"/>
          <w:sz w:val="20"/>
          <w:szCs w:val="16"/>
        </w:rPr>
        <w:t>1, 12, 14</w:t>
      </w:r>
      <w:r w:rsidRPr="00083FDC">
        <w:rPr>
          <w:b/>
          <w:color w:val="000000" w:themeColor="text1"/>
          <w:sz w:val="20"/>
          <w:szCs w:val="16"/>
        </w:rPr>
        <w:t>)</w:t>
      </w:r>
    </w:p>
    <w:p w14:paraId="6544C793" w14:textId="161A8292" w:rsidR="00083FDC" w:rsidRPr="00083FDC" w:rsidRDefault="00083FDC" w:rsidP="00083FDC">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083FDC">
        <w:rPr>
          <w:b/>
          <w:color w:val="000000" w:themeColor="text1"/>
          <w:sz w:val="20"/>
          <w:szCs w:val="16"/>
        </w:rPr>
        <w:t>CD 04.01.02</w:t>
      </w:r>
      <w:r w:rsidRPr="00083FDC">
        <w:rPr>
          <w:b/>
          <w:color w:val="000000" w:themeColor="text1"/>
          <w:sz w:val="20"/>
          <w:szCs w:val="16"/>
        </w:rPr>
        <w:tab/>
        <w:t xml:space="preserve">De leerlingen creëren artistiek werk met behulp van specifieke </w:t>
      </w:r>
      <w:r w:rsidR="00C11621">
        <w:rPr>
          <w:b/>
          <w:color w:val="000000" w:themeColor="text1"/>
          <w:sz w:val="20"/>
          <w:szCs w:val="16"/>
        </w:rPr>
        <w:t>bouwstene</w:t>
      </w:r>
      <w:r w:rsidRPr="00083FDC">
        <w:rPr>
          <w:b/>
          <w:color w:val="000000" w:themeColor="text1"/>
          <w:sz w:val="20"/>
          <w:szCs w:val="16"/>
        </w:rPr>
        <w:t>n, technieken en materialen. (</w:t>
      </w:r>
      <w:r w:rsidR="0042743D">
        <w:rPr>
          <w:b/>
          <w:color w:val="000000" w:themeColor="text1"/>
          <w:sz w:val="20"/>
          <w:szCs w:val="16"/>
        </w:rPr>
        <w:t xml:space="preserve">LPD </w:t>
      </w:r>
      <w:r w:rsidR="00500FF4">
        <w:rPr>
          <w:b/>
          <w:color w:val="000000" w:themeColor="text1"/>
          <w:sz w:val="20"/>
          <w:szCs w:val="16"/>
        </w:rPr>
        <w:t xml:space="preserve">2, </w:t>
      </w:r>
      <w:r w:rsidR="002359EA">
        <w:rPr>
          <w:b/>
          <w:color w:val="000000" w:themeColor="text1"/>
          <w:sz w:val="20"/>
          <w:szCs w:val="16"/>
        </w:rPr>
        <w:t xml:space="preserve">3, </w:t>
      </w:r>
      <w:r w:rsidR="007659E5">
        <w:rPr>
          <w:b/>
          <w:color w:val="000000" w:themeColor="text1"/>
          <w:sz w:val="20"/>
          <w:szCs w:val="16"/>
        </w:rPr>
        <w:t xml:space="preserve">8, </w:t>
      </w:r>
      <w:r w:rsidR="002359EA">
        <w:rPr>
          <w:b/>
          <w:color w:val="000000" w:themeColor="text1"/>
          <w:sz w:val="20"/>
          <w:szCs w:val="16"/>
        </w:rPr>
        <w:t>10, 11, 13</w:t>
      </w:r>
      <w:r w:rsidRPr="00083FDC">
        <w:rPr>
          <w:b/>
          <w:color w:val="000000" w:themeColor="text1"/>
          <w:sz w:val="20"/>
          <w:szCs w:val="16"/>
        </w:rPr>
        <w:t>)</w:t>
      </w:r>
    </w:p>
    <w:p w14:paraId="1AA9462B" w14:textId="1C6E77E7" w:rsidR="00083FDC" w:rsidRPr="00083FDC" w:rsidRDefault="00083FDC" w:rsidP="00083FDC">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083FDC">
        <w:rPr>
          <w:b/>
          <w:color w:val="000000" w:themeColor="text1"/>
          <w:sz w:val="20"/>
          <w:szCs w:val="16"/>
        </w:rPr>
        <w:t>CD 04.01.03</w:t>
      </w:r>
      <w:r w:rsidRPr="00083FDC">
        <w:rPr>
          <w:b/>
          <w:color w:val="000000" w:themeColor="text1"/>
          <w:sz w:val="20"/>
          <w:szCs w:val="16"/>
        </w:rPr>
        <w:tab/>
        <w:t>De leerlingen zetten hun artistieke deskundigheid in voor een gemeenschappelijk project. (</w:t>
      </w:r>
      <w:r w:rsidR="0042743D">
        <w:rPr>
          <w:b/>
          <w:color w:val="000000" w:themeColor="text1"/>
          <w:sz w:val="20"/>
          <w:szCs w:val="16"/>
        </w:rPr>
        <w:t xml:space="preserve">LPD </w:t>
      </w:r>
      <w:r w:rsidR="002359EA">
        <w:rPr>
          <w:b/>
          <w:color w:val="000000" w:themeColor="text1"/>
          <w:sz w:val="20"/>
          <w:szCs w:val="16"/>
        </w:rPr>
        <w:t>9)</w:t>
      </w:r>
    </w:p>
    <w:p w14:paraId="6AF5AB72" w14:textId="676495EA" w:rsidR="00083FDC" w:rsidRPr="00083FDC" w:rsidRDefault="00083FDC" w:rsidP="00083FDC">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083FDC">
        <w:rPr>
          <w:b/>
          <w:color w:val="000000" w:themeColor="text1"/>
          <w:sz w:val="20"/>
          <w:szCs w:val="16"/>
        </w:rPr>
        <w:t>CD 04.01.04</w:t>
      </w:r>
      <w:r w:rsidRPr="00083FDC">
        <w:rPr>
          <w:b/>
          <w:color w:val="000000" w:themeColor="text1"/>
          <w:sz w:val="20"/>
          <w:szCs w:val="16"/>
        </w:rPr>
        <w:tab/>
        <w:t>De leerlingen gaan in dialoog over elkaars artistiek proces en werk. (</w:t>
      </w:r>
      <w:r w:rsidR="0042743D">
        <w:rPr>
          <w:b/>
          <w:color w:val="000000" w:themeColor="text1"/>
          <w:sz w:val="20"/>
          <w:szCs w:val="16"/>
        </w:rPr>
        <w:t xml:space="preserve">LPD </w:t>
      </w:r>
      <w:r w:rsidR="003E3B0E">
        <w:rPr>
          <w:b/>
          <w:color w:val="000000" w:themeColor="text1"/>
          <w:sz w:val="20"/>
          <w:szCs w:val="16"/>
        </w:rPr>
        <w:t>4, 5)</w:t>
      </w:r>
    </w:p>
    <w:p w14:paraId="320E7955" w14:textId="04468971" w:rsidR="008E6DF2" w:rsidRDefault="00BB3CEA" w:rsidP="00125592">
      <w:pPr>
        <w:pStyle w:val="Doel"/>
      </w:pPr>
      <w:bookmarkStart w:id="75" w:name="_Toc132869087"/>
      <w:r w:rsidRPr="00BB3CEA">
        <w:t>De leerlingen doorlopen een artistiek proces in functie van een creatie.</w:t>
      </w:r>
      <w:bookmarkEnd w:id="75"/>
    </w:p>
    <w:p w14:paraId="08BDCCD8" w14:textId="6BF60D4B" w:rsidR="00BF47A9" w:rsidRDefault="00BF47A9" w:rsidP="00BF47A9">
      <w:pPr>
        <w:ind w:left="1134"/>
      </w:pPr>
      <w:r w:rsidRPr="00A229D6">
        <w:rPr>
          <w:b/>
        </w:rPr>
        <w:t>Samenhang tweede graad:</w:t>
      </w:r>
      <w:r w:rsidRPr="00A229D6">
        <w:t xml:space="preserve"> </w:t>
      </w:r>
      <w:r w:rsidR="00794CE9">
        <w:t>I-</w:t>
      </w:r>
      <w:r w:rsidRPr="00A229D6">
        <w:t>II-</w:t>
      </w:r>
      <w:r>
        <w:t>III-GFL LPD 14</w:t>
      </w:r>
    </w:p>
    <w:p w14:paraId="52B09E32" w14:textId="77777777" w:rsidR="00C3755B" w:rsidRPr="00D61F50" w:rsidRDefault="00C3755B" w:rsidP="00C3755B">
      <w:pPr>
        <w:pStyle w:val="Wenk"/>
      </w:pPr>
      <w:r w:rsidRPr="00D61F50">
        <w:t>Bij het doorlopen van een artistiek proces kan je denken aan</w:t>
      </w:r>
    </w:p>
    <w:p w14:paraId="5CB1CDD0" w14:textId="77777777" w:rsidR="00C3755B" w:rsidRPr="00D61F50" w:rsidRDefault="00C3755B" w:rsidP="00C3755B">
      <w:pPr>
        <w:pStyle w:val="Wenkops1"/>
      </w:pPr>
      <w:r w:rsidRPr="00D61F50">
        <w:t>het selecteren van ideeën zoals bij eigen gedachten en gevoelens stilstaan, artistieke werken bestuderen, indrukken of objecten verzamelen;</w:t>
      </w:r>
    </w:p>
    <w:p w14:paraId="2C3182C0" w14:textId="77777777" w:rsidR="00C3755B" w:rsidRPr="00D61F50" w:rsidRDefault="00C3755B" w:rsidP="00C3755B">
      <w:pPr>
        <w:pStyle w:val="Wenkops1"/>
      </w:pPr>
      <w:r w:rsidRPr="00D61F50">
        <w:lastRenderedPageBreak/>
        <w:t>het koppelen van de eigen bedoeling aan vormgeving via methodes zoals trial and error, try-out;</w:t>
      </w:r>
    </w:p>
    <w:p w14:paraId="0271BF98" w14:textId="77777777" w:rsidR="00C3755B" w:rsidRPr="00D61F50" w:rsidRDefault="00C3755B" w:rsidP="00C3755B">
      <w:pPr>
        <w:pStyle w:val="Wenkops1"/>
      </w:pPr>
      <w:r w:rsidRPr="00D61F50">
        <w:t>het gebruiken van basistechnieken van de gekozen discipline.</w:t>
      </w:r>
    </w:p>
    <w:p w14:paraId="60CFD467" w14:textId="77777777" w:rsidR="00C3755B" w:rsidRPr="00183639" w:rsidRDefault="00C3755B" w:rsidP="00C3755B">
      <w:pPr>
        <w:pStyle w:val="Wenk"/>
      </w:pPr>
      <w:r w:rsidRPr="006C44F1">
        <w:t xml:space="preserve">Je </w:t>
      </w:r>
      <w:r>
        <w:t xml:space="preserve">kan </w:t>
      </w:r>
      <w:r w:rsidRPr="006C44F1">
        <w:t>leerlingen uit</w:t>
      </w:r>
      <w:r>
        <w:t>nodigen</w:t>
      </w:r>
      <w:r w:rsidRPr="006C44F1">
        <w:t xml:space="preserve"> om oplossingen te zoeken voor eigen zwaktes, </w:t>
      </w:r>
      <w:r>
        <w:t>hun</w:t>
      </w:r>
      <w:r w:rsidRPr="006C44F1">
        <w:t xml:space="preserve"> </w:t>
      </w:r>
      <w:r w:rsidRPr="00183639">
        <w:t xml:space="preserve">sterktes leren inzetten </w:t>
      </w:r>
      <w:r>
        <w:t>in functie van</w:t>
      </w:r>
      <w:r w:rsidRPr="00183639">
        <w:t xml:space="preserve"> uitdagingen, bv. via werken en zelfreflectie in een schetsboek, logboek … , ze kunnen daarbij ook nadenken over hun artistiek parcours. Ze kunnen horizontale en verticale verbanden ontdekken </w:t>
      </w:r>
      <w:r>
        <w:t>in functie van</w:t>
      </w:r>
      <w:r w:rsidRPr="00183639">
        <w:t xml:space="preserve"> onderzoek.</w:t>
      </w:r>
    </w:p>
    <w:p w14:paraId="5AC74CDC" w14:textId="2E8EA8F8" w:rsidR="00BB3CEA" w:rsidRDefault="00552064" w:rsidP="00552064">
      <w:pPr>
        <w:pStyle w:val="Doel"/>
      </w:pPr>
      <w:r w:rsidRPr="00CB00FE">
        <w:t>D</w:t>
      </w:r>
      <w:r>
        <w:t xml:space="preserve">e leerlingen </w:t>
      </w:r>
      <w:r w:rsidRPr="00C44484">
        <w:t>analyseren dans</w:t>
      </w:r>
      <w:r w:rsidRPr="0022271A">
        <w:t xml:space="preserve">technieken </w:t>
      </w:r>
      <w:r w:rsidRPr="00C44484">
        <w:t>over de grenzen van verschillende dansstijlen heen</w:t>
      </w:r>
      <w:r>
        <w:t>.</w:t>
      </w:r>
    </w:p>
    <w:p w14:paraId="0BA68311" w14:textId="71554E62" w:rsidR="00C74985" w:rsidRPr="00B2558E" w:rsidRDefault="00C74985" w:rsidP="00C74985">
      <w:pPr>
        <w:pStyle w:val="Wenk"/>
      </w:pPr>
      <w:r w:rsidRPr="00B2558E">
        <w:t>Je kan denken aan lichaam, vorm, inleving, muzikaliteit, dynamische bewegingskwaliteiten, tijd en ruimte.</w:t>
      </w:r>
    </w:p>
    <w:p w14:paraId="7E616941" w14:textId="4153CB91" w:rsidR="00753D0E" w:rsidRDefault="00753D0E" w:rsidP="00140603">
      <w:pPr>
        <w:pStyle w:val="Doel"/>
      </w:pPr>
      <w:r w:rsidRPr="00753D0E">
        <w:t>De leerlingen bewegen in relatie tot muziek, individueel of samen.</w:t>
      </w:r>
    </w:p>
    <w:p w14:paraId="1EDBD4DC" w14:textId="77777777" w:rsidR="003A2767" w:rsidRDefault="003A2767" w:rsidP="003A2767">
      <w:pPr>
        <w:pStyle w:val="Wenk"/>
      </w:pPr>
      <w:r>
        <w:t>Het is belangrijk om de leerlingen in alle lessen dans met zo veel mogelijk genres van muziek in aanraking te laten komen.</w:t>
      </w:r>
    </w:p>
    <w:p w14:paraId="49A38BC0" w14:textId="5AF23F88" w:rsidR="00F92289" w:rsidRDefault="00F92289" w:rsidP="00BB7E35">
      <w:pPr>
        <w:pStyle w:val="Wenk"/>
      </w:pPr>
      <w:r w:rsidRPr="00BB7E35">
        <w:t xml:space="preserve">Je </w:t>
      </w:r>
      <w:r w:rsidR="00A72E5E">
        <w:t xml:space="preserve">kan de </w:t>
      </w:r>
      <w:r w:rsidRPr="00BB7E35">
        <w:t xml:space="preserve">leerlingen </w:t>
      </w:r>
      <w:r w:rsidR="00A72E5E">
        <w:t xml:space="preserve">ondersteunen </w:t>
      </w:r>
      <w:r w:rsidRPr="00BB7E35">
        <w:t xml:space="preserve">bij de ontwikkeling van muzikaliteit en tijdsbesef. Je </w:t>
      </w:r>
      <w:r w:rsidR="00DA4E7F">
        <w:t>kan</w:t>
      </w:r>
      <w:r w:rsidRPr="00BB7E35">
        <w:t xml:space="preserve"> hen </w:t>
      </w:r>
      <w:r w:rsidR="00DA4E7F">
        <w:t xml:space="preserve">leren </w:t>
      </w:r>
      <w:r w:rsidRPr="00BB7E35">
        <w:t xml:space="preserve">op de muziek </w:t>
      </w:r>
      <w:r w:rsidR="00DA4E7F">
        <w:t xml:space="preserve">te </w:t>
      </w:r>
      <w:r w:rsidRPr="00BB7E35">
        <w:t xml:space="preserve">dansen, op cadans, op verschillende melodielijnen, met de muziek </w:t>
      </w:r>
      <w:r w:rsidR="00DA4E7F">
        <w:t xml:space="preserve">te </w:t>
      </w:r>
      <w:r w:rsidRPr="00BB7E35">
        <w:t xml:space="preserve">dansen (momenten waar dans en muziek samensmelten, tegen de muziek </w:t>
      </w:r>
      <w:r w:rsidR="00DA4E7F">
        <w:t xml:space="preserve">te </w:t>
      </w:r>
      <w:r w:rsidRPr="00BB7E35">
        <w:t>dansen (contrast), enz. Je kan ook werken met een grotere diversiteit, met minder gebruikelijke maatsoorten. Leerlingen kunnen muzikaliteit gebruiken om de dynamiek en het karakter van de beweging te ondersteunen.</w:t>
      </w:r>
    </w:p>
    <w:p w14:paraId="618C0748" w14:textId="4DA282AC" w:rsidR="001F1A3E" w:rsidRPr="00B55BEF" w:rsidRDefault="001F1A3E" w:rsidP="00140603">
      <w:pPr>
        <w:pStyle w:val="Doel"/>
      </w:pPr>
      <w:r w:rsidRPr="00CB00FE">
        <w:t>D</w:t>
      </w:r>
      <w:r>
        <w:t>e leerlingen</w:t>
      </w:r>
      <w:r w:rsidRPr="00B55BEF">
        <w:t xml:space="preserve"> </w:t>
      </w:r>
      <w:r w:rsidRPr="001F1A3E">
        <w:t xml:space="preserve">bespreken </w:t>
      </w:r>
      <w:r>
        <w:t xml:space="preserve">een </w:t>
      </w:r>
      <w:r w:rsidRPr="00B55BEF">
        <w:t>dansvoorstelling, choreografie of performance</w:t>
      </w:r>
      <w:r>
        <w:t xml:space="preserve"> </w:t>
      </w:r>
      <w:r w:rsidRPr="001F1A3E">
        <w:t>aan de hand van criteria</w:t>
      </w:r>
      <w:r w:rsidRPr="00B55BEF">
        <w:t>.</w:t>
      </w:r>
    </w:p>
    <w:p w14:paraId="67E661B1" w14:textId="3FAD4EF1" w:rsidR="00D23EEB" w:rsidRDefault="00D23EEB" w:rsidP="00140603">
      <w:pPr>
        <w:pStyle w:val="Doel"/>
      </w:pPr>
      <w:r>
        <w:t xml:space="preserve">De leerlingen </w:t>
      </w:r>
      <w:r w:rsidRPr="00D23EEB">
        <w:t>gaan in dialoog over elkaars artistiek proces en choreografie.</w:t>
      </w:r>
    </w:p>
    <w:p w14:paraId="40F98A75" w14:textId="77777777" w:rsidR="00825120" w:rsidRDefault="00825120" w:rsidP="00825120">
      <w:pPr>
        <w:pStyle w:val="Wenk"/>
      </w:pPr>
      <w:bookmarkStart w:id="76" w:name="_Hlk56938520"/>
      <w:r w:rsidRPr="00601A35">
        <w:t>In dialoog gaan veronderstelt communicatie in twee richtingen. Het betreft zowel feedback kunnen en durven geven als ook feedback kunnen en durven ontvangen. De dialoog is niet vrijblijvend maar wordt gevoerd aan de hand van afgesproken criteria. ‘Afgesproken’ kan breed worden geïnterpreteerd: criteria afgesproken tussen leraar en leerlingen of criteria afgesproken tussen leerlingen.</w:t>
      </w:r>
    </w:p>
    <w:bookmarkEnd w:id="76"/>
    <w:p w14:paraId="348D4D55" w14:textId="76BA4A17" w:rsidR="001E6A9B" w:rsidRDefault="001E6A9B" w:rsidP="004A4050">
      <w:pPr>
        <w:pStyle w:val="DoelExtra"/>
      </w:pPr>
      <w:r w:rsidRPr="004A4050">
        <w:t xml:space="preserve">De leerlingen </w:t>
      </w:r>
      <w:r w:rsidR="00D1727C">
        <w:t>lichten het belang van</w:t>
      </w:r>
      <w:r w:rsidRPr="004A4050">
        <w:t xml:space="preserve"> blessurepreventie, algemene hygiëne en voeding</w:t>
      </w:r>
      <w:r w:rsidR="00CE4EB3">
        <w:t xml:space="preserve"> toe</w:t>
      </w:r>
      <w:r w:rsidR="00D56082">
        <w:t xml:space="preserve"> in functie van dans</w:t>
      </w:r>
      <w:r w:rsidRPr="004A4050">
        <w:t>.</w:t>
      </w:r>
    </w:p>
    <w:p w14:paraId="0CE54249" w14:textId="2470556D" w:rsidR="001A5AC5" w:rsidRPr="00FC33C1" w:rsidRDefault="001A5AC5" w:rsidP="001A5AC5">
      <w:pPr>
        <w:pStyle w:val="Wenk"/>
      </w:pPr>
      <w:r w:rsidRPr="00FC33C1">
        <w:t xml:space="preserve">Je </w:t>
      </w:r>
      <w:r w:rsidR="00825120">
        <w:t>kan</w:t>
      </w:r>
      <w:r w:rsidRPr="00FC33C1">
        <w:t xml:space="preserve"> aan de leerlingen </w:t>
      </w:r>
      <w:r w:rsidR="00825120">
        <w:t xml:space="preserve">vragen </w:t>
      </w:r>
      <w:r w:rsidRPr="00FC33C1">
        <w:t xml:space="preserve">om rekening te houden met principes van blessurepreventie en daar mee aan de slag te gaan, bv. opwarmen, cooling down, gecontroleerde bewegingsuitvoering. </w:t>
      </w:r>
    </w:p>
    <w:p w14:paraId="43FBF981" w14:textId="1C244023" w:rsidR="000F287E" w:rsidRDefault="000F287E" w:rsidP="00552572">
      <w:pPr>
        <w:pStyle w:val="DoelExtra"/>
      </w:pPr>
      <w:r w:rsidRPr="00C41AB6">
        <w:t xml:space="preserve">De leerlingen verleggen hun grenzen met betrekking tot eigen lichamelijke mogelijkheden in functie van dans. </w:t>
      </w:r>
    </w:p>
    <w:p w14:paraId="34E57F3B" w14:textId="51C73470" w:rsidR="007E21D8" w:rsidRPr="007E21D8" w:rsidRDefault="00C215AE" w:rsidP="007E21D8">
      <w:pPr>
        <w:pStyle w:val="Wenk"/>
      </w:pPr>
      <w:r>
        <w:lastRenderedPageBreak/>
        <w:t>Je kan de</w:t>
      </w:r>
      <w:r w:rsidR="007E21D8" w:rsidRPr="007E21D8">
        <w:t xml:space="preserve"> leerlingen basisvaardigheden bij dans</w:t>
      </w:r>
      <w:r>
        <w:t xml:space="preserve"> laten</w:t>
      </w:r>
      <w:r w:rsidR="007E21D8" w:rsidRPr="007E21D8">
        <w:t xml:space="preserve"> toe</w:t>
      </w:r>
      <w:r>
        <w:t>passen</w:t>
      </w:r>
      <w:r w:rsidR="007E21D8" w:rsidRPr="007E21D8">
        <w:t xml:space="preserve">: </w:t>
      </w:r>
    </w:p>
    <w:p w14:paraId="634EB83F" w14:textId="77777777" w:rsidR="007E21D8" w:rsidRPr="007E21D8" w:rsidRDefault="007E21D8" w:rsidP="007E21D8">
      <w:pPr>
        <w:pStyle w:val="Wenkops1"/>
      </w:pPr>
      <w:r w:rsidRPr="007E21D8">
        <w:t xml:space="preserve">lichaamsbewustzijn en -houding; </w:t>
      </w:r>
    </w:p>
    <w:p w14:paraId="5DFF4378" w14:textId="77777777" w:rsidR="007E21D8" w:rsidRPr="007E21D8" w:rsidRDefault="007E21D8" w:rsidP="007E21D8">
      <w:pPr>
        <w:pStyle w:val="Wenkops1"/>
      </w:pPr>
      <w:r w:rsidRPr="007E21D8">
        <w:t xml:space="preserve">bewegingsaanzet, bewegingsverloop, bewegingsbesef; </w:t>
      </w:r>
    </w:p>
    <w:p w14:paraId="24CC32BB" w14:textId="77777777" w:rsidR="007E21D8" w:rsidRPr="007E21D8" w:rsidRDefault="007E21D8" w:rsidP="007E21D8">
      <w:pPr>
        <w:pStyle w:val="Wenkops1"/>
      </w:pPr>
      <w:r w:rsidRPr="007E21D8">
        <w:t xml:space="preserve">coördinatie en controle over de spierspanning; </w:t>
      </w:r>
    </w:p>
    <w:p w14:paraId="48C2E522" w14:textId="77777777" w:rsidR="007E21D8" w:rsidRPr="007E21D8" w:rsidRDefault="007E21D8" w:rsidP="007E21D8">
      <w:pPr>
        <w:pStyle w:val="Wenkops1"/>
      </w:pPr>
      <w:r w:rsidRPr="007E21D8">
        <w:t xml:space="preserve">weerstand bieden en toegeven aan de zwaartekracht; </w:t>
      </w:r>
    </w:p>
    <w:p w14:paraId="77DD21D7" w14:textId="77777777" w:rsidR="007E21D8" w:rsidRPr="007E21D8" w:rsidRDefault="007E21D8" w:rsidP="007E21D8">
      <w:pPr>
        <w:pStyle w:val="Wenkops1"/>
      </w:pPr>
      <w:r w:rsidRPr="007E21D8">
        <w:t>passende ademhaling integreren tijdens het bewegen;</w:t>
      </w:r>
    </w:p>
    <w:p w14:paraId="796822CC" w14:textId="77777777" w:rsidR="007E21D8" w:rsidRPr="007E21D8" w:rsidRDefault="007E21D8" w:rsidP="007E21D8">
      <w:pPr>
        <w:pStyle w:val="Wenkops1"/>
      </w:pPr>
      <w:r w:rsidRPr="007E21D8">
        <w:t>kracht, stabiliteit, lenigheid, mobiliteit, uithouding, snelheid, coördinatie of evenwicht.</w:t>
      </w:r>
    </w:p>
    <w:p w14:paraId="594C4CDD" w14:textId="3885DFFD" w:rsidR="00753D0E" w:rsidRDefault="00B5136B" w:rsidP="00552572">
      <w:pPr>
        <w:pStyle w:val="Doel"/>
        <w:numPr>
          <w:ilvl w:val="0"/>
          <w:numId w:val="36"/>
        </w:numPr>
      </w:pPr>
      <w:r w:rsidRPr="00E70634">
        <w:t>De leerlingen</w:t>
      </w:r>
      <w:r w:rsidRPr="00667588">
        <w:t xml:space="preserve"> passen </w:t>
      </w:r>
      <w:r w:rsidRPr="00C41AB6">
        <w:t xml:space="preserve">basistechnieken </w:t>
      </w:r>
      <w:r w:rsidRPr="00667588">
        <w:t>in functie van partnerwerk toe</w:t>
      </w:r>
      <w:r w:rsidR="00C41AB6">
        <w:t>.</w:t>
      </w:r>
    </w:p>
    <w:p w14:paraId="0705211C" w14:textId="77777777" w:rsidR="001E3CC2" w:rsidRPr="001E3CC2" w:rsidRDefault="001E3CC2" w:rsidP="001E3CC2">
      <w:pPr>
        <w:pStyle w:val="Wenk"/>
      </w:pPr>
      <w:r w:rsidRPr="001E3CC2">
        <w:t xml:space="preserve">Je kan aan deze basistechnieken denken: </w:t>
      </w:r>
    </w:p>
    <w:p w14:paraId="6AD3EB43" w14:textId="77777777" w:rsidR="001E3CC2" w:rsidRPr="001E3CC2" w:rsidRDefault="001E3CC2" w:rsidP="001E3CC2">
      <w:pPr>
        <w:pStyle w:val="Wenkops1"/>
      </w:pPr>
      <w:r w:rsidRPr="001E3CC2">
        <w:t xml:space="preserve">leiden en volgen; </w:t>
      </w:r>
    </w:p>
    <w:p w14:paraId="5EF55D1A" w14:textId="77777777" w:rsidR="001E3CC2" w:rsidRPr="001E3CC2" w:rsidRDefault="001E3CC2" w:rsidP="001E3CC2">
      <w:pPr>
        <w:pStyle w:val="Wenkops1"/>
      </w:pPr>
      <w:r w:rsidRPr="001E3CC2">
        <w:t>samen met een partner coördineren;</w:t>
      </w:r>
    </w:p>
    <w:p w14:paraId="0601A0B7" w14:textId="2F319481" w:rsidR="001E3CC2" w:rsidRPr="001E3CC2" w:rsidRDefault="001E3CC2" w:rsidP="001E3CC2">
      <w:pPr>
        <w:pStyle w:val="Wenkops1"/>
      </w:pPr>
      <w:r w:rsidRPr="001E3CC2">
        <w:t xml:space="preserve">weerstand en steun bieden </w:t>
      </w:r>
      <w:r w:rsidR="006C0F90">
        <w:t>aan</w:t>
      </w:r>
      <w:r w:rsidRPr="001E3CC2">
        <w:t xml:space="preserve"> een partner;</w:t>
      </w:r>
    </w:p>
    <w:p w14:paraId="077F4009" w14:textId="77777777" w:rsidR="001E3CC2" w:rsidRPr="001E3CC2" w:rsidRDefault="001E3CC2" w:rsidP="001E3CC2">
      <w:pPr>
        <w:pStyle w:val="Wenkops1"/>
      </w:pPr>
      <w:r w:rsidRPr="001E3CC2">
        <w:t>een contactpunt delen met een partner;</w:t>
      </w:r>
    </w:p>
    <w:p w14:paraId="37C84B8C" w14:textId="77777777" w:rsidR="001E3CC2" w:rsidRPr="001E3CC2" w:rsidRDefault="001E3CC2" w:rsidP="001E3CC2">
      <w:pPr>
        <w:pStyle w:val="Wenkops1"/>
      </w:pPr>
      <w:r w:rsidRPr="001E3CC2">
        <w:t>interactie door zwaartekracht met een partner.</w:t>
      </w:r>
    </w:p>
    <w:p w14:paraId="621E6023" w14:textId="78A5C927" w:rsidR="00D34603" w:rsidRDefault="00D34603" w:rsidP="00D34603">
      <w:pPr>
        <w:pStyle w:val="Doel"/>
      </w:pPr>
      <w:r w:rsidRPr="00C33A5B">
        <w:t>De leerlingen zetten hun artistieke deskundigheid in voor een gemeenschappelijk project.</w:t>
      </w:r>
    </w:p>
    <w:p w14:paraId="169151D2" w14:textId="77777777" w:rsidR="005E299D" w:rsidRDefault="005E299D" w:rsidP="005E299D">
      <w:pPr>
        <w:pStyle w:val="Wenk"/>
      </w:pPr>
      <w:r>
        <w:t xml:space="preserve">In het kader van een gemeenschappelijk project kunnen de leerlingen naast hun artistieke competenties ook hun vaardigheden op het vlak van logistiek, organisatie of communicatie samenbrengen. </w:t>
      </w:r>
    </w:p>
    <w:p w14:paraId="61DC0773" w14:textId="60BF3771" w:rsidR="00C41AB6" w:rsidRDefault="007A21DA" w:rsidP="007A21DA">
      <w:pPr>
        <w:pStyle w:val="Doel"/>
      </w:pPr>
      <w:r w:rsidRPr="002B6D57">
        <w:t>De leerlingen</w:t>
      </w:r>
      <w:r>
        <w:t xml:space="preserve"> </w:t>
      </w:r>
      <w:r w:rsidRPr="007A21DA">
        <w:t>zetten basis</w:t>
      </w:r>
      <w:r w:rsidRPr="002B6D57">
        <w:t>technieken</w:t>
      </w:r>
      <w:r>
        <w:t xml:space="preserve"> </w:t>
      </w:r>
      <w:r w:rsidRPr="007A21DA">
        <w:t xml:space="preserve">in </w:t>
      </w:r>
      <w:r w:rsidRPr="002B6D57">
        <w:t>eigen aan de klassieke dans</w:t>
      </w:r>
      <w:r>
        <w:t>.</w:t>
      </w:r>
    </w:p>
    <w:p w14:paraId="6048AD33" w14:textId="77777777" w:rsidR="00C82188" w:rsidRPr="00C82188" w:rsidRDefault="00C82188" w:rsidP="00C82188">
      <w:pPr>
        <w:pStyle w:val="Wenk"/>
      </w:pPr>
      <w:r w:rsidRPr="00C82188">
        <w:t>Je kan denken aan deze basistechnieken:</w:t>
      </w:r>
    </w:p>
    <w:p w14:paraId="5F29551E" w14:textId="77777777" w:rsidR="00C82188" w:rsidRPr="00C82188" w:rsidRDefault="00C82188" w:rsidP="00C82188">
      <w:pPr>
        <w:pStyle w:val="Wenkops1"/>
      </w:pPr>
      <w:r w:rsidRPr="00C82188">
        <w:t>placement;</w:t>
      </w:r>
    </w:p>
    <w:p w14:paraId="4FB346B3" w14:textId="77777777" w:rsidR="00C82188" w:rsidRPr="00C82188" w:rsidRDefault="00C82188" w:rsidP="00C82188">
      <w:pPr>
        <w:pStyle w:val="Wenkops1"/>
      </w:pPr>
      <w:r w:rsidRPr="00C82188">
        <w:t>verlengingen (lijnen) van ledematen;</w:t>
      </w:r>
    </w:p>
    <w:p w14:paraId="2BAC22F6" w14:textId="77777777" w:rsidR="00C82188" w:rsidRPr="00C82188" w:rsidRDefault="00C82188" w:rsidP="00C82188">
      <w:pPr>
        <w:pStyle w:val="Wenkops1"/>
      </w:pPr>
      <w:r w:rsidRPr="00C82188">
        <w:t>coördinatie van verschillende bewegingen;</w:t>
      </w:r>
    </w:p>
    <w:p w14:paraId="05C5FA5B" w14:textId="77777777" w:rsidR="00C82188" w:rsidRPr="00C82188" w:rsidRDefault="00C82188" w:rsidP="00C82188">
      <w:pPr>
        <w:pStyle w:val="Wenkops1"/>
      </w:pPr>
      <w:r w:rsidRPr="00C82188">
        <w:t>balanstechnieken;</w:t>
      </w:r>
    </w:p>
    <w:p w14:paraId="1722375F" w14:textId="77777777" w:rsidR="00C82188" w:rsidRPr="00C82188" w:rsidRDefault="00C82188" w:rsidP="00C82188">
      <w:pPr>
        <w:pStyle w:val="Wenkops1"/>
      </w:pPr>
      <w:r w:rsidRPr="00C82188">
        <w:t>draaitechnieken;</w:t>
      </w:r>
    </w:p>
    <w:p w14:paraId="16B307D6" w14:textId="77777777" w:rsidR="00C82188" w:rsidRPr="00C82188" w:rsidRDefault="00C82188" w:rsidP="00C82188">
      <w:pPr>
        <w:pStyle w:val="Wenkops1"/>
      </w:pPr>
      <w:r w:rsidRPr="00C82188">
        <w:t>springtechnieken.</w:t>
      </w:r>
    </w:p>
    <w:p w14:paraId="2CF64CBC" w14:textId="300A7676" w:rsidR="00C41AB6" w:rsidRDefault="003C7EE7" w:rsidP="003C7EE7">
      <w:pPr>
        <w:pStyle w:val="Doel"/>
      </w:pPr>
      <w:r w:rsidRPr="009901A6">
        <w:t xml:space="preserve">De leerlingen </w:t>
      </w:r>
      <w:r w:rsidRPr="003C7EE7">
        <w:t>zetten basis</w:t>
      </w:r>
      <w:r w:rsidRPr="009901A6">
        <w:t xml:space="preserve">technieken </w:t>
      </w:r>
      <w:r w:rsidRPr="003C7EE7">
        <w:t xml:space="preserve">in </w:t>
      </w:r>
      <w:r w:rsidRPr="009901A6">
        <w:t>eigen aan de hedendaagse dans</w:t>
      </w:r>
      <w:r>
        <w:t>.</w:t>
      </w:r>
    </w:p>
    <w:p w14:paraId="0D37C06A" w14:textId="35C799B1" w:rsidR="00A11A06" w:rsidRPr="00A11A06" w:rsidRDefault="00A11A06" w:rsidP="00A11A06">
      <w:pPr>
        <w:pStyle w:val="WenkDuiding"/>
      </w:pPr>
      <w:r w:rsidRPr="00A11A06">
        <w:t xml:space="preserve">Hedendaagse dans </w:t>
      </w:r>
      <w:r w:rsidR="00F97588">
        <w:t>kan ruim worden geïnterpreteerd,</w:t>
      </w:r>
      <w:r w:rsidRPr="00A11A06">
        <w:t xml:space="preserve"> bv. moderne dans, urban, jazz, release, flying low ...</w:t>
      </w:r>
    </w:p>
    <w:p w14:paraId="2EDD60B3" w14:textId="77777777" w:rsidR="00A11A06" w:rsidRPr="00A11A06" w:rsidRDefault="00A11A06" w:rsidP="00A11A06">
      <w:pPr>
        <w:pStyle w:val="Wenk"/>
      </w:pPr>
      <w:r w:rsidRPr="00A11A06">
        <w:t>Je kan denken aan deze basistechnieken:</w:t>
      </w:r>
    </w:p>
    <w:p w14:paraId="7DD383B9" w14:textId="77777777" w:rsidR="00A11A06" w:rsidRPr="00C5092C" w:rsidRDefault="00A11A06" w:rsidP="00A11A06">
      <w:pPr>
        <w:pStyle w:val="Wenkops1"/>
      </w:pPr>
      <w:r w:rsidRPr="00C5092C">
        <w:t>placement;</w:t>
      </w:r>
    </w:p>
    <w:p w14:paraId="36714219" w14:textId="77777777" w:rsidR="00A11A06" w:rsidRPr="00C5092C" w:rsidRDefault="00A11A06" w:rsidP="00A11A06">
      <w:pPr>
        <w:pStyle w:val="Wenkops1"/>
      </w:pPr>
      <w:r w:rsidRPr="00C5092C">
        <w:t>coördinatie van bewegingen;</w:t>
      </w:r>
    </w:p>
    <w:p w14:paraId="32019685" w14:textId="77777777" w:rsidR="00A11A06" w:rsidRPr="00C5092C" w:rsidRDefault="00A11A06" w:rsidP="00A11A06">
      <w:pPr>
        <w:pStyle w:val="Wenkops1"/>
      </w:pPr>
      <w:r w:rsidRPr="00C5092C">
        <w:t>flow, release;</w:t>
      </w:r>
    </w:p>
    <w:p w14:paraId="01F83334" w14:textId="77777777" w:rsidR="00A11A06" w:rsidRPr="00C5092C" w:rsidRDefault="00A11A06" w:rsidP="00A11A06">
      <w:pPr>
        <w:pStyle w:val="Wenkops1"/>
      </w:pPr>
      <w:r w:rsidRPr="00C5092C">
        <w:t>articulatie van de torso;</w:t>
      </w:r>
    </w:p>
    <w:p w14:paraId="29D0FEED" w14:textId="77777777" w:rsidR="00A11A06" w:rsidRPr="00C5092C" w:rsidRDefault="00A11A06" w:rsidP="00A11A06">
      <w:pPr>
        <w:pStyle w:val="Wenkops1"/>
      </w:pPr>
      <w:r w:rsidRPr="00C5092C">
        <w:t>spelen met lichaamsgewicht;</w:t>
      </w:r>
    </w:p>
    <w:p w14:paraId="51D083F2" w14:textId="77777777" w:rsidR="00A11A06" w:rsidRPr="00C5092C" w:rsidRDefault="00A11A06" w:rsidP="00A11A06">
      <w:pPr>
        <w:pStyle w:val="Wenkops1"/>
      </w:pPr>
      <w:r w:rsidRPr="00C5092C">
        <w:t>efficiënt en veilig naar en uit de grond bewegen;</w:t>
      </w:r>
    </w:p>
    <w:p w14:paraId="4762AE16" w14:textId="77777777" w:rsidR="00A11A06" w:rsidRPr="00C5092C" w:rsidRDefault="00A11A06" w:rsidP="00A11A06">
      <w:pPr>
        <w:pStyle w:val="Wenkops1"/>
      </w:pPr>
      <w:r w:rsidRPr="00C5092C">
        <w:lastRenderedPageBreak/>
        <w:t>contact met de grond;</w:t>
      </w:r>
    </w:p>
    <w:p w14:paraId="2FBD4D4C" w14:textId="77777777" w:rsidR="00A11A06" w:rsidRDefault="00A11A06" w:rsidP="00A11A06">
      <w:pPr>
        <w:pStyle w:val="Wenkops1"/>
      </w:pPr>
      <w:r w:rsidRPr="00C5092C">
        <w:t>bewegingsamplitude vergroten.</w:t>
      </w:r>
    </w:p>
    <w:p w14:paraId="1D9C5AEB" w14:textId="1C1AF16E" w:rsidR="00F32A21" w:rsidRPr="00C5092C" w:rsidRDefault="00F32A21" w:rsidP="00F32A21">
      <w:pPr>
        <w:pStyle w:val="Wenk"/>
      </w:pPr>
      <w:r w:rsidRPr="00423736">
        <w:t>De leerlingen kunnen via improvisatie verschillende technieken verwerven.</w:t>
      </w:r>
    </w:p>
    <w:p w14:paraId="34636C65" w14:textId="0FF644CB" w:rsidR="003C7EE7" w:rsidRDefault="001003C3" w:rsidP="001003C3">
      <w:pPr>
        <w:pStyle w:val="Doel"/>
      </w:pPr>
      <w:r>
        <w:t xml:space="preserve">De </w:t>
      </w:r>
      <w:r w:rsidRPr="002608A5">
        <w:t>leerlingen memoriseren en reproduceren bewegingen: dansoefeningen, dansfrases, danscomposities.</w:t>
      </w:r>
    </w:p>
    <w:p w14:paraId="016FE330" w14:textId="1CAB9797" w:rsidR="00A33BBA" w:rsidRPr="005C7245" w:rsidRDefault="006C0F90" w:rsidP="00A33BBA">
      <w:pPr>
        <w:pStyle w:val="Wenk"/>
      </w:pPr>
      <w:r w:rsidRPr="006C0F90">
        <w:t>Het werken met video en andere multimedia kan interessant zijn als ondersteuning</w:t>
      </w:r>
      <w:r w:rsidR="00B70360">
        <w:t>.</w:t>
      </w:r>
    </w:p>
    <w:p w14:paraId="5AFFFE89" w14:textId="7B4808C0" w:rsidR="001003C3" w:rsidRPr="00D950FC" w:rsidRDefault="00AF2313" w:rsidP="00D950FC">
      <w:pPr>
        <w:pStyle w:val="Doel"/>
      </w:pPr>
      <w:r w:rsidRPr="00D950FC">
        <w:t xml:space="preserve">De leerlingen creëren artistiek werk met behulp van specifieke </w:t>
      </w:r>
      <w:r w:rsidR="00C11621" w:rsidRPr="00D950FC">
        <w:t>bouwstenen</w:t>
      </w:r>
      <w:r w:rsidRPr="00D950FC">
        <w:t>, technieken en materialen.</w:t>
      </w:r>
    </w:p>
    <w:p w14:paraId="5A95053A" w14:textId="77777777" w:rsidR="00A20C07" w:rsidRDefault="00A20C07" w:rsidP="00A20C07">
      <w:pPr>
        <w:pStyle w:val="Wenk"/>
      </w:pPr>
      <w:r w:rsidRPr="00984C4D">
        <w:t>Afhankelijk van de opdracht komen andere bouwstenen, technieken en materialen aan bod.</w:t>
      </w:r>
    </w:p>
    <w:p w14:paraId="21F6643B" w14:textId="77777777" w:rsidR="00A20C07" w:rsidRDefault="00A20C07" w:rsidP="00A20C07">
      <w:pPr>
        <w:pStyle w:val="Wenk"/>
      </w:pPr>
      <w:r>
        <w:t>Je kan l</w:t>
      </w:r>
      <w:r w:rsidRPr="00E21B88">
        <w:t xml:space="preserve">eerlingen </w:t>
      </w:r>
      <w:r>
        <w:t xml:space="preserve">laten </w:t>
      </w:r>
      <w:r w:rsidRPr="00E21B88">
        <w:t>experimenteren met zintuiglijkheid, emotie en inleving binnen verbeelding</w:t>
      </w:r>
      <w:r>
        <w:t xml:space="preserve">, bv. door middel van improvisatie. </w:t>
      </w:r>
      <w:r w:rsidRPr="00DC1926">
        <w:t xml:space="preserve">Je stimuleert </w:t>
      </w:r>
      <w:r>
        <w:t>hen</w:t>
      </w:r>
      <w:r w:rsidRPr="00DC1926">
        <w:t xml:space="preserve"> om inleving en beweging van binnenuit te initiëren, hun innerlijke beleving, emoties, gevoel te uiten, na</w:t>
      </w:r>
      <w:r>
        <w:t xml:space="preserve"> te </w:t>
      </w:r>
      <w:r w:rsidRPr="00DC1926">
        <w:t>denken over wat ze willen</w:t>
      </w:r>
      <w:r>
        <w:t xml:space="preserve"> </w:t>
      </w:r>
      <w:r w:rsidRPr="00DC1926">
        <w:t>overbrengen</w:t>
      </w:r>
    </w:p>
    <w:p w14:paraId="046FDCF7" w14:textId="77777777" w:rsidR="00A20C07" w:rsidRDefault="00A20C07" w:rsidP="00A20C07">
      <w:pPr>
        <w:pStyle w:val="Wenk"/>
      </w:pPr>
      <w:r>
        <w:t>Deze materialen kan je leerlingen laten onderzoeken: lichaam, licht, digitale tools waaronder audiovisuele media, muziek, decor, kostuum, literatuur.</w:t>
      </w:r>
    </w:p>
    <w:p w14:paraId="527CA5AE" w14:textId="7B401A1B" w:rsidR="00A20C07" w:rsidRDefault="00A20C07" w:rsidP="00A20C07">
      <w:pPr>
        <w:pStyle w:val="Wenk"/>
      </w:pPr>
      <w:r>
        <w:t xml:space="preserve">Je kan de leerlingen motiveren om zelf op zoek te gaan naar muziek, beeldmateriaal, tekst, enz. Je kan hen begeleiden om te zoeken </w:t>
      </w:r>
      <w:r w:rsidR="00FB3BED">
        <w:t>buiten</w:t>
      </w:r>
      <w:r>
        <w:t xml:space="preserve"> hun eigen leefwereld en via verschillende kanalen (</w:t>
      </w:r>
      <w:r w:rsidR="006146C6">
        <w:t>b</w:t>
      </w:r>
      <w:r>
        <w:t>i</w:t>
      </w:r>
      <w:r w:rsidR="00176F7D">
        <w:t>b</w:t>
      </w:r>
      <w:r>
        <w:t xml:space="preserve">, </w:t>
      </w:r>
      <w:r w:rsidR="00B53719">
        <w:t>i</w:t>
      </w:r>
      <w:r>
        <w:t xml:space="preserve">nternet, </w:t>
      </w:r>
      <w:r w:rsidR="006146C6">
        <w:t>a</w:t>
      </w:r>
      <w:r>
        <w:t>pps, omgeving, enz.).</w:t>
      </w:r>
    </w:p>
    <w:p w14:paraId="12ECD5A9" w14:textId="77777777" w:rsidR="00A20C07" w:rsidRDefault="00A20C07" w:rsidP="00A20C07">
      <w:pPr>
        <w:pStyle w:val="Wenk"/>
      </w:pPr>
      <w:r>
        <w:t>Het creëren kan individueel en samen met anderen. Je kan de leerlingen onder andere een spanningsboog leren opbouwen. Je kan ze verschillende danstechnieken en dansstijlen laten implementeren om dans vorm te geven en hen de grenzen van de verschillende danstechnieken laten overstijgen.</w:t>
      </w:r>
    </w:p>
    <w:p w14:paraId="2550C53B" w14:textId="018B3B6A" w:rsidR="001003C3" w:rsidRDefault="00F4440A" w:rsidP="00807458">
      <w:pPr>
        <w:pStyle w:val="Doel"/>
      </w:pPr>
      <w:r w:rsidRPr="00F4440A">
        <w:t>De leerlingen passen presentatievaardigheden toe tijdens hun artistiek proces en werk</w:t>
      </w:r>
      <w:r w:rsidR="00807458">
        <w:t>.</w:t>
      </w:r>
    </w:p>
    <w:p w14:paraId="79809488" w14:textId="77777777" w:rsidR="00DF7AE2" w:rsidRPr="00DF7AE2" w:rsidRDefault="00DF7AE2" w:rsidP="00DF7AE2">
      <w:pPr>
        <w:pStyle w:val="Wenk"/>
      </w:pPr>
      <w:r w:rsidRPr="00DF7AE2">
        <w:t>Je kan daarbij denken aan:</w:t>
      </w:r>
    </w:p>
    <w:p w14:paraId="54CF1054" w14:textId="77777777" w:rsidR="00DF7AE2" w:rsidRPr="00DF7AE2" w:rsidRDefault="00DF7AE2" w:rsidP="00DF7AE2">
      <w:pPr>
        <w:pStyle w:val="Wenkops1"/>
      </w:pPr>
      <w:r w:rsidRPr="00DF7AE2">
        <w:t>focus en concentratie;</w:t>
      </w:r>
    </w:p>
    <w:p w14:paraId="26B24826" w14:textId="77777777" w:rsidR="00DF7AE2" w:rsidRPr="00DF7AE2" w:rsidRDefault="00DF7AE2" w:rsidP="00DF7AE2">
      <w:pPr>
        <w:pStyle w:val="Wenkops1"/>
      </w:pPr>
      <w:r w:rsidRPr="00DF7AE2">
        <w:t>communicatie en interactie met het publiek;</w:t>
      </w:r>
    </w:p>
    <w:p w14:paraId="2086A748" w14:textId="77777777" w:rsidR="00DF7AE2" w:rsidRPr="00DF7AE2" w:rsidRDefault="00DF7AE2" w:rsidP="00DF7AE2">
      <w:pPr>
        <w:pStyle w:val="Wenkops1"/>
      </w:pPr>
      <w:r w:rsidRPr="00DF7AE2">
        <w:t>spanningsboog aanhouden;</w:t>
      </w:r>
    </w:p>
    <w:p w14:paraId="68CC47F3" w14:textId="77777777" w:rsidR="00DF7AE2" w:rsidRPr="00DF7AE2" w:rsidRDefault="00DF7AE2" w:rsidP="00DF7AE2">
      <w:pPr>
        <w:pStyle w:val="Wenkops1"/>
      </w:pPr>
      <w:r w:rsidRPr="00DF7AE2">
        <w:t>etiquette achter de coulissen naleven;</w:t>
      </w:r>
    </w:p>
    <w:p w14:paraId="6871ADE8" w14:textId="77777777" w:rsidR="00FB3BED" w:rsidRDefault="00DF7AE2" w:rsidP="00DF7AE2">
      <w:pPr>
        <w:pStyle w:val="Wenkops1"/>
      </w:pPr>
      <w:r w:rsidRPr="00DF7AE2">
        <w:t>interactie tussen de dansers</w:t>
      </w:r>
    </w:p>
    <w:p w14:paraId="7FF12A76" w14:textId="13B68DC8" w:rsidR="00DF7AE2" w:rsidRPr="00DF7AE2" w:rsidRDefault="00FB3BED" w:rsidP="00DF7AE2">
      <w:pPr>
        <w:pStyle w:val="Wenkops1"/>
      </w:pPr>
      <w:r>
        <w:t>..</w:t>
      </w:r>
      <w:r w:rsidR="00DF7AE2" w:rsidRPr="00DF7AE2">
        <w:t>.</w:t>
      </w:r>
    </w:p>
    <w:p w14:paraId="40BD1132" w14:textId="77777777" w:rsidR="001B2A40" w:rsidRPr="001B2A40" w:rsidRDefault="001B2A40" w:rsidP="00140603">
      <w:pPr>
        <w:keepNext/>
        <w:keepLines/>
        <w:numPr>
          <w:ilvl w:val="1"/>
          <w:numId w:val="7"/>
        </w:numPr>
        <w:spacing w:before="360"/>
        <w:outlineLvl w:val="1"/>
        <w:rPr>
          <w:rFonts w:eastAsiaTheme="majorEastAsia" w:cstheme="minorHAnsi"/>
          <w:b/>
          <w:color w:val="002060"/>
          <w:sz w:val="32"/>
          <w:szCs w:val="28"/>
        </w:rPr>
      </w:pPr>
      <w:bookmarkStart w:id="77" w:name="_Toc93501448"/>
      <w:r w:rsidRPr="001B2A40">
        <w:rPr>
          <w:rFonts w:eastAsiaTheme="majorEastAsia" w:cstheme="minorHAnsi"/>
          <w:b/>
          <w:color w:val="002060"/>
          <w:sz w:val="32"/>
          <w:szCs w:val="28"/>
        </w:rPr>
        <w:t>Kunstbeschouwing</w:t>
      </w:r>
      <w:bookmarkEnd w:id="77"/>
    </w:p>
    <w:p w14:paraId="724D07ED" w14:textId="07D96C10" w:rsidR="00104AF4" w:rsidRDefault="00104AF4" w:rsidP="00104AF4">
      <w:pPr>
        <w:pStyle w:val="Concordantie"/>
      </w:pPr>
      <w:r w:rsidRPr="00E708C9">
        <w:t xml:space="preserve">Minimumdoelen, </w:t>
      </w:r>
      <w:r w:rsidR="0055685A" w:rsidRPr="0055685A">
        <w:t xml:space="preserve">cesuurdoelen </w:t>
      </w:r>
      <w:r w:rsidRPr="00E708C9">
        <w:t>of doelen die leiden naar BK</w:t>
      </w:r>
    </w:p>
    <w:p w14:paraId="1035F4A1" w14:textId="762DFF91" w:rsidR="00104AF4" w:rsidRPr="008F7F09" w:rsidRDefault="00104AF4" w:rsidP="00104AF4">
      <w:pPr>
        <w:pStyle w:val="MDSMDBK"/>
      </w:pPr>
      <w:r>
        <w:t xml:space="preserve">CD </w:t>
      </w:r>
      <w:r w:rsidRPr="008F7F09">
        <w:t>04.02.01</w:t>
      </w:r>
      <w:r w:rsidRPr="008F7F09">
        <w:tab/>
        <w:t>De leerlingen analyseren kunstuitingen uit verschillende stromingen, periodes en samenlevingen.</w:t>
      </w:r>
      <w:r>
        <w:t xml:space="preserve"> (LPD </w:t>
      </w:r>
      <w:r w:rsidR="00FD5B2C">
        <w:t>15</w:t>
      </w:r>
      <w:r>
        <w:t>)</w:t>
      </w:r>
    </w:p>
    <w:p w14:paraId="28573C72" w14:textId="653929EA" w:rsidR="001B2A40" w:rsidRDefault="004812FF" w:rsidP="004812FF">
      <w:pPr>
        <w:pStyle w:val="Doel"/>
      </w:pPr>
      <w:r w:rsidRPr="004812FF">
        <w:lastRenderedPageBreak/>
        <w:t>De leerlingen analyseren kunstuitingen uit verschillende kunststromingen, periodes en samenlevingen</w:t>
      </w:r>
      <w:r>
        <w:t>.</w:t>
      </w:r>
    </w:p>
    <w:p w14:paraId="7194647F" w14:textId="77777777" w:rsidR="007F7A6A" w:rsidRDefault="007F7A6A" w:rsidP="007F7A6A">
      <w:pPr>
        <w:ind w:left="680" w:firstLine="397"/>
      </w:pPr>
      <w:r w:rsidRPr="00D663EC">
        <w:rPr>
          <w:b/>
        </w:rPr>
        <w:t xml:space="preserve">Samenhang </w:t>
      </w:r>
      <w:r>
        <w:rPr>
          <w:b/>
        </w:rPr>
        <w:t>tweede graad</w:t>
      </w:r>
      <w:r w:rsidRPr="00D663EC">
        <w:rPr>
          <w:b/>
        </w:rPr>
        <w:t>:</w:t>
      </w:r>
      <w:r w:rsidRPr="00AB388C">
        <w:rPr>
          <w:color w:val="000000" w:themeColor="text1"/>
        </w:rPr>
        <w:t xml:space="preserve"> </w:t>
      </w:r>
      <w:r>
        <w:t xml:space="preserve">II-Ges-d LPD 5 </w:t>
      </w:r>
    </w:p>
    <w:p w14:paraId="4C7C9E17" w14:textId="366E2C23" w:rsidR="006011C1" w:rsidRPr="001C4985" w:rsidRDefault="00F15EE0" w:rsidP="006011C1">
      <w:pPr>
        <w:pStyle w:val="Wenk"/>
      </w:pPr>
      <w:r w:rsidRPr="00F15EE0">
        <w:t xml:space="preserve">Je kan dit leerplandoel vanuit </w:t>
      </w:r>
      <w:r>
        <w:t>dans</w:t>
      </w:r>
      <w:r w:rsidRPr="00F15EE0">
        <w:t xml:space="preserve"> bekijken, hoewel het zeker aan te raden is dit ruimer te zien. Je kan meerdere kunstuitingen aan bod laten komen zoals architectuur, beeldende en audiovisuele kunsten, muziek, literatuur, toegepast kunsten, podiumkunsten.</w:t>
      </w:r>
    </w:p>
    <w:p w14:paraId="44848CA2" w14:textId="77777777" w:rsidR="00403DAA" w:rsidRDefault="00403DAA" w:rsidP="00403DAA">
      <w:pPr>
        <w:pStyle w:val="Wenk"/>
      </w:pPr>
      <w:r>
        <w:t xml:space="preserve">Je kan de leerlingen een kunstwerk methodisch  laten analyseren waarbij je analysemethoden kiest uit artistiek onderzoek zoals visuele, auditieve, materiële, kwantitatieve, discours-, inhouds-, sociale netwerk- en contextanalyse, zelfanalyse. </w:t>
      </w:r>
    </w:p>
    <w:p w14:paraId="2C140AEE" w14:textId="77777777" w:rsidR="00403DAA" w:rsidRDefault="00403DAA" w:rsidP="00403DAA">
      <w:pPr>
        <w:pStyle w:val="Wenk"/>
      </w:pPr>
      <w:r>
        <w:t>Je kan de leerlingen meerdere perspectieven laten hanteren zoals eerste persoonsperspectief en derde persoonsperspectief.</w:t>
      </w:r>
    </w:p>
    <w:p w14:paraId="63C9B7AA" w14:textId="0864AC9F" w:rsidR="006011C1" w:rsidRDefault="006011C1" w:rsidP="006011C1">
      <w:pPr>
        <w:pStyle w:val="Wenk"/>
      </w:pPr>
      <w:r w:rsidRPr="00C5196E">
        <w:t xml:space="preserve">Kenmerkende kunsthistorische elementen en begrippen </w:t>
      </w:r>
      <w:r w:rsidRPr="00C5196E">
        <w:rPr>
          <w:rFonts w:ascii="Calibri" w:hAnsi="Calibri" w:cs="Calibri"/>
          <w:color w:val="595959"/>
        </w:rPr>
        <w:t>die het gemakkelijker maken om kunsthistorische evoluties te begrijpen</w:t>
      </w:r>
      <w:r w:rsidRPr="00C5196E">
        <w:t xml:space="preserve"> zoals schoonheidsidealen, vakmanschap, de rol van religie, de rol van de opdrachtgever(s), de rol in beeldvorming over het verleden of het heden, de rol in opinievorming, de betekenissen, de genderdimensie</w:t>
      </w:r>
      <w:r w:rsidRPr="001C4985">
        <w:t xml:space="preserve"> </w:t>
      </w:r>
      <w:r>
        <w:t>kunnen aan bod komen</w:t>
      </w:r>
      <w:r w:rsidRPr="00C5196E">
        <w:t xml:space="preserve">. </w:t>
      </w:r>
    </w:p>
    <w:p w14:paraId="77229226" w14:textId="53FFBC25" w:rsidR="006011C1" w:rsidRDefault="006011C1" w:rsidP="006011C1">
      <w:pPr>
        <w:pStyle w:val="Wenk"/>
      </w:pPr>
      <w:r w:rsidRPr="001C4985">
        <w:t xml:space="preserve">Je </w:t>
      </w:r>
      <w:r w:rsidR="009223B8">
        <w:t>kan</w:t>
      </w:r>
      <w:r w:rsidRPr="001C4985">
        <w:t xml:space="preserve"> de leerlingen uit</w:t>
      </w:r>
      <w:r w:rsidR="009223B8">
        <w:t>nodigen</w:t>
      </w:r>
      <w:r w:rsidRPr="001C4985">
        <w:t xml:space="preserve"> om gericht te kijken en te luisteren naar kunst</w:t>
      </w:r>
      <w:r w:rsidR="001908B3">
        <w:t>.</w:t>
      </w:r>
      <w:r w:rsidRPr="001C4985">
        <w:t xml:space="preserve"> Ze kunnen vormgeving van kunst in verband brengen met de tijd, ruimte en de maatschappelijke domeinen waarin die voorkomen. </w:t>
      </w:r>
      <w:r>
        <w:t>Ze analyseren v</w:t>
      </w:r>
      <w:r w:rsidRPr="00C5196E">
        <w:t>ormgeving (zoals materialen, technieken en functie, in tijd, in ruimte en in maatschappelijke domeinen), inhoud, uitdrukkingsvorm</w:t>
      </w:r>
      <w:r>
        <w:t xml:space="preserve"> en</w:t>
      </w:r>
      <w:r w:rsidRPr="00C5196E">
        <w:t xml:space="preserve"> expressie</w:t>
      </w:r>
      <w:r>
        <w:t>.</w:t>
      </w:r>
    </w:p>
    <w:p w14:paraId="044DA562" w14:textId="77777777" w:rsidR="006011C1" w:rsidRPr="001C47AC" w:rsidRDefault="006011C1" w:rsidP="006011C1">
      <w:pPr>
        <w:pStyle w:val="Wenk"/>
      </w:pPr>
      <w:r w:rsidRPr="001C47AC">
        <w:t>De leerlingen leren de wisselwerking aantonen tussen eigenschappen, artistieke uitdrukkingsvormen, expressie en inhoud van kunst- en cultuuruitingen enerzijds en bedoelingen en onderwerpen ervan anderzijds. De wisselwerking kan op diverse manieren geduid worden: verwoorden, verbeelden, bewegen of verklanken.</w:t>
      </w:r>
    </w:p>
    <w:p w14:paraId="31CE5188" w14:textId="77777777" w:rsidR="006011C1" w:rsidRPr="00C5196E" w:rsidRDefault="006011C1" w:rsidP="006011C1">
      <w:pPr>
        <w:pStyle w:val="Wenk"/>
      </w:pPr>
      <w:r w:rsidRPr="001C47AC">
        <w:t>Je vraagt de leerlingen om verschillende methodes toe te passen voor het analyseren van de interactie tussen de betekenis van het zintuiglijk waarneembare, de bedoelingen en de onderwerpen van kunst- en cultuuruitingen zoals de beoogde en reële impact, de invloed van het kunsthistorisch referentiekader.</w:t>
      </w:r>
    </w:p>
    <w:p w14:paraId="1115B143" w14:textId="77777777" w:rsidR="00FA3884" w:rsidRDefault="00FA3884" w:rsidP="00FA3884">
      <w:pPr>
        <w:pStyle w:val="Kop1"/>
      </w:pPr>
      <w:bookmarkStart w:id="78" w:name="_Toc136865433"/>
      <w:bookmarkStart w:id="79" w:name="_Toc156207210"/>
      <w:r>
        <w:t>Basisuitrusting</w:t>
      </w:r>
      <w:bookmarkEnd w:id="78"/>
      <w:bookmarkEnd w:id="79"/>
    </w:p>
    <w:p w14:paraId="083E1E00" w14:textId="77777777" w:rsidR="00FA3884" w:rsidRDefault="00FA3884" w:rsidP="00FA3884">
      <w:r w:rsidRPr="00403394">
        <w:t>Basisuitrusting verwijst naar de infrastructuur en het (didactisch) materiaal die beschikbaar moeten zijn voor de realisatie van de leerplandoelen</w:t>
      </w:r>
      <w:r>
        <w:t>.</w:t>
      </w:r>
    </w:p>
    <w:p w14:paraId="5211A47D" w14:textId="77777777" w:rsidR="00FA3884" w:rsidRPr="00403394" w:rsidRDefault="00FA3884" w:rsidP="00FA3884">
      <w:r w:rsidRPr="00403394">
        <w:t>Om de leerplandoelen te realiseren dient de school minimaal de hierna beschreven infrastructuur en materiële en didactische uitrusting ter beschikking te stellen die beantwoordt aan de reglementaire eisen op het vlak van veiligheid, gezondheid, hygiëne, ergonomie en milieu. We adviseren de school om de grootte van de klasgroep en de beschikbare infrastructuur en uitrusting op elkaar af te stemmen</w:t>
      </w:r>
      <w:r>
        <w:t>.</w:t>
      </w:r>
    </w:p>
    <w:p w14:paraId="09E03BFC" w14:textId="77777777" w:rsidR="00FA3884" w:rsidRDefault="00FA3884" w:rsidP="00FA3884">
      <w:r>
        <w:t>Een zaal</w:t>
      </w:r>
    </w:p>
    <w:p w14:paraId="7A69ED96" w14:textId="56480DA9" w:rsidR="00FA3884" w:rsidRDefault="00FA3884" w:rsidP="00FA3884">
      <w:pPr>
        <w:pStyle w:val="Opsomming1"/>
        <w:numPr>
          <w:ilvl w:val="0"/>
          <w:numId w:val="2"/>
        </w:numPr>
      </w:pPr>
      <w:r>
        <w:t>met een vrije dansruimte van minstens 80 m², voldoende verlicht en verlucht</w:t>
      </w:r>
      <w:r w:rsidR="00F2007C">
        <w:t>:</w:t>
      </w:r>
    </w:p>
    <w:p w14:paraId="4CCC98CA" w14:textId="77777777" w:rsidR="00FA3884" w:rsidRPr="00435F67" w:rsidRDefault="00FA3884" w:rsidP="00FA3884">
      <w:pPr>
        <w:pStyle w:val="Opsomming2"/>
        <w:ind w:left="1117" w:hanging="360"/>
      </w:pPr>
      <w:r w:rsidRPr="00435F67">
        <w:lastRenderedPageBreak/>
        <w:t>de kortste zijde is minstens 8 m lang;</w:t>
      </w:r>
    </w:p>
    <w:p w14:paraId="600E5C9D" w14:textId="77777777" w:rsidR="00FA3884" w:rsidRPr="00435F67" w:rsidRDefault="00FA3884" w:rsidP="00FA3884">
      <w:pPr>
        <w:pStyle w:val="Opsomming2"/>
        <w:ind w:left="1117" w:hanging="360"/>
      </w:pPr>
      <w:r w:rsidRPr="00435F67">
        <w:t>de hoogte van de zaal bedraagt minimaal 3 m;</w:t>
      </w:r>
    </w:p>
    <w:p w14:paraId="2203EE12" w14:textId="77777777" w:rsidR="00FA3884" w:rsidRPr="00435F67" w:rsidRDefault="00FA3884" w:rsidP="00FA3884">
      <w:pPr>
        <w:pStyle w:val="Opsomming2"/>
        <w:ind w:left="1117" w:hanging="360"/>
      </w:pPr>
      <w:r>
        <w:t xml:space="preserve">met </w:t>
      </w:r>
      <w:r w:rsidRPr="00435F67">
        <w:t>een zwevende, gemakkelijk te onderhouden vloer met een geschikte gladheid, aangepast aan de dansvorm;</w:t>
      </w:r>
    </w:p>
    <w:p w14:paraId="0BD0E5C2" w14:textId="77777777" w:rsidR="00FA3884" w:rsidRPr="00435F67" w:rsidRDefault="00FA3884" w:rsidP="00FA3884">
      <w:pPr>
        <w:pStyle w:val="Opsomming2"/>
        <w:ind w:left="1117" w:hanging="360"/>
      </w:pPr>
      <w:r>
        <w:t xml:space="preserve">met </w:t>
      </w:r>
      <w:r w:rsidRPr="00435F67">
        <w:t>gemonteerde of mobiele dansbarres;</w:t>
      </w:r>
    </w:p>
    <w:p w14:paraId="680B064F" w14:textId="77777777" w:rsidR="00FA3884" w:rsidRDefault="00FA3884" w:rsidP="00FA3884">
      <w:pPr>
        <w:pStyle w:val="Opsomming2"/>
        <w:ind w:left="1117" w:hanging="360"/>
      </w:pPr>
      <w:r>
        <w:t xml:space="preserve">met </w:t>
      </w:r>
      <w:r w:rsidRPr="00435F67">
        <w:t>spiegels;</w:t>
      </w:r>
    </w:p>
    <w:p w14:paraId="09FE05CE" w14:textId="77777777" w:rsidR="00FA3884" w:rsidRDefault="00FA3884" w:rsidP="00FA3884">
      <w:pPr>
        <w:pStyle w:val="Opsomming2"/>
        <w:ind w:left="1117" w:hanging="360"/>
      </w:pPr>
      <w:r>
        <w:t>met matten.</w:t>
      </w:r>
    </w:p>
    <w:p w14:paraId="71316209" w14:textId="77777777" w:rsidR="00FA3884" w:rsidRPr="00435F67" w:rsidRDefault="00FA3884" w:rsidP="00FA3884">
      <w:pPr>
        <w:pStyle w:val="Opsomming1"/>
        <w:numPr>
          <w:ilvl w:val="0"/>
          <w:numId w:val="2"/>
        </w:numPr>
      </w:pPr>
      <w:r w:rsidRPr="00435F67">
        <w:t>in een gedeelte van de zaal of in de nabijheid van de zaal is ruimte voor didactisch materiaal en begeleidingsinstrumenten;</w:t>
      </w:r>
    </w:p>
    <w:p w14:paraId="0E8AE7F0" w14:textId="77777777" w:rsidR="00FA3884" w:rsidRPr="00435F67" w:rsidRDefault="00FA3884" w:rsidP="00FA3884">
      <w:pPr>
        <w:pStyle w:val="Opsomming1"/>
        <w:numPr>
          <w:ilvl w:val="0"/>
          <w:numId w:val="2"/>
        </w:numPr>
      </w:pPr>
      <w:r w:rsidRPr="00435F67">
        <w:t>voor de (live) begeleiding is een aangepast instrumentarium of professioneel audiomateriaal beschikbaar;</w:t>
      </w:r>
    </w:p>
    <w:p w14:paraId="01F08EA0" w14:textId="77777777" w:rsidR="00FA3884" w:rsidRPr="00435F67" w:rsidRDefault="00FA3884" w:rsidP="00FA3884">
      <w:pPr>
        <w:pStyle w:val="Opsomming1"/>
        <w:numPr>
          <w:ilvl w:val="0"/>
          <w:numId w:val="2"/>
        </w:numPr>
      </w:pPr>
      <w:r w:rsidRPr="00435F67">
        <w:t>jongens en meisjes beschikken over een afzonderlijke kleedruimte;</w:t>
      </w:r>
    </w:p>
    <w:p w14:paraId="049C3897" w14:textId="77777777" w:rsidR="00FA3884" w:rsidRDefault="00FA3884" w:rsidP="00FA3884">
      <w:pPr>
        <w:pStyle w:val="Opsomming1"/>
        <w:numPr>
          <w:ilvl w:val="0"/>
          <w:numId w:val="2"/>
        </w:numPr>
      </w:pPr>
      <w:r w:rsidRPr="00435F67">
        <w:t>kleedruimtes en toiletten met wastafels bevinden zich in hetzelfde gebouw als de danszaal</w:t>
      </w:r>
      <w:r>
        <w:t>;</w:t>
      </w:r>
    </w:p>
    <w:p w14:paraId="7833AFA1" w14:textId="77777777" w:rsidR="00FA3884" w:rsidRDefault="00FA3884" w:rsidP="00FA3884">
      <w:pPr>
        <w:pStyle w:val="Opsomming1"/>
        <w:numPr>
          <w:ilvl w:val="0"/>
          <w:numId w:val="2"/>
        </w:numPr>
      </w:pPr>
      <w:r>
        <w:t xml:space="preserve">toegang tot </w:t>
      </w:r>
      <w:r w:rsidRPr="00435F67">
        <w:t>een kastje voor EHBO</w:t>
      </w:r>
      <w:r>
        <w:t>;</w:t>
      </w:r>
    </w:p>
    <w:p w14:paraId="71E59BDA" w14:textId="77777777" w:rsidR="00FA3884" w:rsidRDefault="00FA3884" w:rsidP="00FA3884">
      <w:pPr>
        <w:pStyle w:val="Opsomming1"/>
        <w:numPr>
          <w:ilvl w:val="0"/>
          <w:numId w:val="2"/>
        </w:numPr>
      </w:pPr>
      <w:r>
        <w:t>met de mogelijkheid om draadloos internet te raadplegen met een aanvaardbare snelheid.</w:t>
      </w:r>
    </w:p>
    <w:p w14:paraId="1098EC2A" w14:textId="77777777" w:rsidR="00FA3884" w:rsidRDefault="00FA3884" w:rsidP="00FA3884">
      <w:pPr>
        <w:spacing w:after="0"/>
      </w:pPr>
      <w:r w:rsidRPr="00636CF1">
        <w:t>Toegang tot (mobile) devices voor leerlingen</w:t>
      </w:r>
      <w:r>
        <w:t>.</w:t>
      </w:r>
    </w:p>
    <w:p w14:paraId="0487C10A" w14:textId="77777777" w:rsidR="00612989" w:rsidRPr="00D13418" w:rsidRDefault="00612989" w:rsidP="00612989">
      <w:pPr>
        <w:pStyle w:val="Kop1"/>
      </w:pPr>
      <w:bookmarkStart w:id="80" w:name="_Toc156207211"/>
      <w:r w:rsidRPr="00D13418">
        <w:t>Glossarium</w:t>
      </w:r>
      <w:bookmarkEnd w:id="80"/>
    </w:p>
    <w:p w14:paraId="67054A1D" w14:textId="77777777" w:rsidR="00612989" w:rsidRDefault="00612989" w:rsidP="00612989">
      <w:bookmarkStart w:id="81" w:name="_Hlk128940490"/>
      <w:r w:rsidRPr="00D13418">
        <w:t xml:space="preserve">In het glossarium vind je synoniemen voor en </w:t>
      </w:r>
      <w:r>
        <w:t xml:space="preserve">een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612989" w:rsidRPr="006D57B7" w14:paraId="7E22AC09" w14:textId="77777777" w:rsidTr="00FD1F74">
        <w:tc>
          <w:tcPr>
            <w:tcW w:w="2405" w:type="dxa"/>
            <w:shd w:val="clear" w:color="auto" w:fill="E7E6E6"/>
            <w:tcMar>
              <w:top w:w="57" w:type="dxa"/>
              <w:bottom w:w="57" w:type="dxa"/>
            </w:tcMar>
          </w:tcPr>
          <w:p w14:paraId="50F91E30" w14:textId="77777777" w:rsidR="00612989" w:rsidRPr="006D57B7" w:rsidRDefault="00612989" w:rsidP="00FD1F74">
            <w:pPr>
              <w:rPr>
                <w:rFonts w:ascii="Calibri" w:eastAsia="Calibri" w:hAnsi="Calibri" w:cs="Calibri"/>
                <w:b/>
                <w:bCs/>
                <w:color w:val="595959"/>
                <w:sz w:val="20"/>
                <w:szCs w:val="20"/>
                <w:lang w:val="nl-NL"/>
              </w:rPr>
            </w:pPr>
            <w:bookmarkStart w:id="82" w:name="_Hlk128927529"/>
            <w:r w:rsidRPr="006D57B7">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008079C"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F189BED"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Toelichting</w:t>
            </w:r>
          </w:p>
        </w:tc>
      </w:tr>
      <w:tr w:rsidR="00612989" w:rsidRPr="006D57B7" w14:paraId="2CEEFB1D" w14:textId="77777777" w:rsidTr="00FD1F74">
        <w:tc>
          <w:tcPr>
            <w:tcW w:w="2405" w:type="dxa"/>
            <w:shd w:val="clear" w:color="auto" w:fill="auto"/>
            <w:tcMar>
              <w:top w:w="57" w:type="dxa"/>
              <w:bottom w:w="57" w:type="dxa"/>
            </w:tcMar>
          </w:tcPr>
          <w:p w14:paraId="132ED40D"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0689B717" w14:textId="77777777" w:rsidR="00612989" w:rsidRPr="006D57B7" w:rsidRDefault="00612989"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C41A1F4"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gegeven data en een (eigen) besluit trekken</w:t>
            </w:r>
          </w:p>
        </w:tc>
      </w:tr>
      <w:tr w:rsidR="00612989" w:rsidRPr="006D57B7" w14:paraId="6F4A8211" w14:textId="77777777" w:rsidTr="00FD1F74">
        <w:tc>
          <w:tcPr>
            <w:tcW w:w="2405" w:type="dxa"/>
            <w:shd w:val="clear" w:color="auto" w:fill="auto"/>
            <w:tcMar>
              <w:top w:w="57" w:type="dxa"/>
              <w:bottom w:w="57" w:type="dxa"/>
            </w:tcMar>
          </w:tcPr>
          <w:p w14:paraId="6724498B"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76265AAB"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8715805"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r w:rsidR="00612989" w:rsidRPr="006D57B7" w14:paraId="3FADA7E2" w14:textId="77777777" w:rsidTr="00FD1F74">
        <w:tc>
          <w:tcPr>
            <w:tcW w:w="2405" w:type="dxa"/>
            <w:shd w:val="clear" w:color="auto" w:fill="auto"/>
            <w:tcMar>
              <w:top w:w="57" w:type="dxa"/>
              <w:bottom w:w="57" w:type="dxa"/>
            </w:tcMar>
          </w:tcPr>
          <w:p w14:paraId="186CC69B"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200BE8AD"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03E9E974"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gemotiveerd waardeoordeel geven</w:t>
            </w:r>
          </w:p>
        </w:tc>
      </w:tr>
      <w:tr w:rsidR="00612989" w:rsidRPr="006D57B7" w14:paraId="7CECE970" w14:textId="77777777" w:rsidTr="00FD1F74">
        <w:tc>
          <w:tcPr>
            <w:tcW w:w="2405" w:type="dxa"/>
            <w:shd w:val="clear" w:color="auto" w:fill="auto"/>
            <w:tcMar>
              <w:top w:w="57" w:type="dxa"/>
              <w:bottom w:w="57" w:type="dxa"/>
            </w:tcMar>
          </w:tcPr>
          <w:p w14:paraId="040E7168"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39215043"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4E10FDFE" w14:textId="77777777" w:rsidR="00612989" w:rsidRPr="006D57B7" w:rsidRDefault="00612989" w:rsidP="00FD1F74">
            <w:pPr>
              <w:rPr>
                <w:rFonts w:ascii="Calibri" w:eastAsia="Calibri" w:hAnsi="Calibri" w:cs="Calibri"/>
                <w:color w:val="595959"/>
                <w:sz w:val="20"/>
                <w:szCs w:val="20"/>
                <w:lang w:val="nl-NL"/>
              </w:rPr>
            </w:pPr>
          </w:p>
        </w:tc>
      </w:tr>
      <w:tr w:rsidR="00612989" w:rsidRPr="006D57B7" w14:paraId="47F80856" w14:textId="77777777" w:rsidTr="00FD1F74">
        <w:tc>
          <w:tcPr>
            <w:tcW w:w="2405" w:type="dxa"/>
            <w:shd w:val="clear" w:color="auto" w:fill="auto"/>
            <w:tcMar>
              <w:top w:w="57" w:type="dxa"/>
              <w:bottom w:w="57" w:type="dxa"/>
            </w:tcMar>
          </w:tcPr>
          <w:p w14:paraId="27C46AAB"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353CFB10"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7F785F96" w14:textId="77777777" w:rsidR="00612989" w:rsidRPr="006D57B7" w:rsidRDefault="00612989" w:rsidP="00FD1F74">
            <w:pPr>
              <w:rPr>
                <w:rFonts w:ascii="Calibri" w:eastAsia="Calibri" w:hAnsi="Calibri" w:cs="Calibri"/>
                <w:color w:val="595959"/>
                <w:sz w:val="20"/>
                <w:szCs w:val="20"/>
                <w:lang w:val="nl-NL"/>
              </w:rPr>
            </w:pPr>
          </w:p>
        </w:tc>
      </w:tr>
      <w:tr w:rsidR="00612989" w:rsidRPr="006D57B7" w14:paraId="18A0D19F" w14:textId="77777777" w:rsidTr="00FD1F74">
        <w:tc>
          <w:tcPr>
            <w:tcW w:w="2405" w:type="dxa"/>
            <w:shd w:val="clear" w:color="auto" w:fill="auto"/>
            <w:tcMar>
              <w:top w:w="57" w:type="dxa"/>
              <w:bottom w:w="57" w:type="dxa"/>
            </w:tcMar>
          </w:tcPr>
          <w:p w14:paraId="1164950D"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AB6C3FA"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08926C3" w14:textId="77777777" w:rsidR="00612989" w:rsidRPr="006D57B7" w:rsidRDefault="00612989" w:rsidP="00FD1F74">
            <w:pPr>
              <w:rPr>
                <w:rFonts w:ascii="Calibri" w:eastAsia="Calibri" w:hAnsi="Calibri" w:cs="Calibri"/>
                <w:color w:val="595959"/>
                <w:sz w:val="20"/>
                <w:szCs w:val="20"/>
                <w:lang w:val="nl-NL"/>
              </w:rPr>
            </w:pPr>
          </w:p>
        </w:tc>
      </w:tr>
      <w:tr w:rsidR="00612989" w:rsidRPr="006D57B7" w14:paraId="7E88A595" w14:textId="77777777" w:rsidTr="00FD1F74">
        <w:tc>
          <w:tcPr>
            <w:tcW w:w="2405" w:type="dxa"/>
            <w:shd w:val="clear" w:color="auto" w:fill="auto"/>
            <w:tcMar>
              <w:top w:w="57" w:type="dxa"/>
              <w:bottom w:w="57" w:type="dxa"/>
            </w:tcMar>
          </w:tcPr>
          <w:p w14:paraId="6C967EE0"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648E4777"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158963E" w14:textId="77777777" w:rsidR="00612989" w:rsidRPr="006D57B7" w:rsidRDefault="00612989" w:rsidP="00FD1F74">
            <w:pPr>
              <w:rPr>
                <w:rFonts w:ascii="Calibri" w:eastAsia="Calibri" w:hAnsi="Calibri" w:cs="Calibri"/>
                <w:color w:val="595959"/>
                <w:sz w:val="20"/>
                <w:szCs w:val="20"/>
                <w:lang w:val="nl-NL"/>
              </w:rPr>
            </w:pPr>
          </w:p>
        </w:tc>
      </w:tr>
      <w:tr w:rsidR="00612989" w:rsidRPr="006D57B7" w14:paraId="249EDE62" w14:textId="77777777" w:rsidTr="00FD1F74">
        <w:tc>
          <w:tcPr>
            <w:tcW w:w="2405" w:type="dxa"/>
            <w:tcMar>
              <w:top w:w="57" w:type="dxa"/>
              <w:bottom w:w="57" w:type="dxa"/>
            </w:tcMar>
          </w:tcPr>
          <w:p w14:paraId="5B4535E5"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9317A45"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proces doorlopen</w:t>
            </w:r>
          </w:p>
        </w:tc>
        <w:tc>
          <w:tcPr>
            <w:tcW w:w="3439" w:type="dxa"/>
            <w:tcMar>
              <w:top w:w="57" w:type="dxa"/>
              <w:bottom w:w="57" w:type="dxa"/>
            </w:tcMar>
          </w:tcPr>
          <w:p w14:paraId="4A2C6802"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612989" w:rsidRPr="006D57B7" w14:paraId="12FE923F" w14:textId="77777777" w:rsidTr="00FD1F74">
        <w:tc>
          <w:tcPr>
            <w:tcW w:w="2405" w:type="dxa"/>
            <w:tcMar>
              <w:top w:w="57" w:type="dxa"/>
              <w:bottom w:w="57" w:type="dxa"/>
            </w:tcMar>
          </w:tcPr>
          <w:p w14:paraId="7DC61E47"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4849157"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cyclus doorlopen</w:t>
            </w:r>
          </w:p>
        </w:tc>
        <w:tc>
          <w:tcPr>
            <w:tcW w:w="3439" w:type="dxa"/>
            <w:tcMar>
              <w:top w:w="57" w:type="dxa"/>
              <w:bottom w:w="57" w:type="dxa"/>
            </w:tcMar>
          </w:tcPr>
          <w:p w14:paraId="5CC880B5"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612989" w:rsidRPr="006D57B7" w14:paraId="48B68431" w14:textId="77777777" w:rsidTr="00FD1F74">
        <w:tc>
          <w:tcPr>
            <w:tcW w:w="2405" w:type="dxa"/>
            <w:shd w:val="clear" w:color="auto" w:fill="auto"/>
            <w:tcMar>
              <w:top w:w="57" w:type="dxa"/>
              <w:bottom w:w="57" w:type="dxa"/>
            </w:tcMar>
          </w:tcPr>
          <w:p w14:paraId="4B3D4358"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084D5340"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97F6E48" w14:textId="77777777" w:rsidR="00612989" w:rsidRPr="006D57B7" w:rsidRDefault="00612989" w:rsidP="00FD1F74">
            <w:pPr>
              <w:rPr>
                <w:rFonts w:ascii="Calibri" w:eastAsia="Calibri" w:hAnsi="Calibri" w:cs="Calibri"/>
                <w:color w:val="595959"/>
                <w:sz w:val="20"/>
                <w:szCs w:val="20"/>
                <w:lang w:val="nl-NL"/>
              </w:rPr>
            </w:pPr>
          </w:p>
        </w:tc>
      </w:tr>
      <w:tr w:rsidR="00612989" w:rsidRPr="006D57B7" w14:paraId="13E8D082" w14:textId="77777777" w:rsidTr="00FD1F74">
        <w:tc>
          <w:tcPr>
            <w:tcW w:w="2405" w:type="dxa"/>
            <w:shd w:val="clear" w:color="auto" w:fill="auto"/>
            <w:tcMar>
              <w:top w:w="57" w:type="dxa"/>
              <w:bottom w:w="57" w:type="dxa"/>
            </w:tcMar>
          </w:tcPr>
          <w:p w14:paraId="1CFA22F2"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431B5AE8"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B7B4A94" w14:textId="77777777" w:rsidR="00612989" w:rsidRPr="006D57B7" w:rsidRDefault="00612989" w:rsidP="00FD1F74">
            <w:pPr>
              <w:rPr>
                <w:rFonts w:ascii="Calibri" w:eastAsia="Calibri" w:hAnsi="Calibri" w:cs="Calibri"/>
                <w:color w:val="595959"/>
                <w:sz w:val="20"/>
                <w:szCs w:val="20"/>
                <w:lang w:val="nl-NL"/>
              </w:rPr>
            </w:pPr>
          </w:p>
        </w:tc>
      </w:tr>
      <w:tr w:rsidR="00612989" w:rsidRPr="006D57B7" w14:paraId="73DE8EB3" w14:textId="77777777" w:rsidTr="00FD1F74">
        <w:tc>
          <w:tcPr>
            <w:tcW w:w="2405" w:type="dxa"/>
            <w:shd w:val="clear" w:color="auto" w:fill="auto"/>
            <w:tcMar>
              <w:top w:w="57" w:type="dxa"/>
              <w:bottom w:w="57" w:type="dxa"/>
            </w:tcMar>
          </w:tcPr>
          <w:p w14:paraId="6593BC4D"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6FABD533"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2E1EEFB4" w14:textId="77777777" w:rsidR="00612989" w:rsidRPr="006D57B7" w:rsidRDefault="00612989" w:rsidP="00FD1F74">
            <w:pPr>
              <w:rPr>
                <w:rFonts w:ascii="Calibri" w:eastAsia="Calibri" w:hAnsi="Calibri" w:cs="Calibri"/>
                <w:color w:val="595959"/>
                <w:sz w:val="20"/>
                <w:szCs w:val="20"/>
                <w:lang w:val="nl-NL"/>
              </w:rPr>
            </w:pPr>
          </w:p>
        </w:tc>
      </w:tr>
      <w:tr w:rsidR="00612989" w:rsidRPr="006D57B7" w14:paraId="19939801" w14:textId="77777777" w:rsidTr="00FD1F74">
        <w:tc>
          <w:tcPr>
            <w:tcW w:w="2405" w:type="dxa"/>
            <w:shd w:val="clear" w:color="auto" w:fill="auto"/>
            <w:tcMar>
              <w:top w:w="57" w:type="dxa"/>
              <w:bottom w:w="57" w:type="dxa"/>
            </w:tcMar>
          </w:tcPr>
          <w:p w14:paraId="3C155FB7"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1B05BE88" w14:textId="77777777" w:rsidR="00612989" w:rsidRPr="006D57B7" w:rsidRDefault="00612989"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66B3315"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Benoemen; aangeven met woorden, beelden …</w:t>
            </w:r>
          </w:p>
        </w:tc>
      </w:tr>
      <w:tr w:rsidR="00612989" w:rsidRPr="006D57B7" w14:paraId="36E43B03" w14:textId="77777777" w:rsidTr="00FD1F74">
        <w:tc>
          <w:tcPr>
            <w:tcW w:w="2405" w:type="dxa"/>
            <w:shd w:val="clear" w:color="auto" w:fill="auto"/>
            <w:tcMar>
              <w:top w:w="57" w:type="dxa"/>
              <w:bottom w:w="57" w:type="dxa"/>
            </w:tcMar>
          </w:tcPr>
          <w:p w14:paraId="4E3B1D01" w14:textId="77777777" w:rsidR="00612989" w:rsidRPr="006D57B7" w:rsidRDefault="00612989" w:rsidP="00FD1F74">
            <w:pPr>
              <w:rPr>
                <w:rFonts w:ascii="Calibri" w:eastAsia="Calibri" w:hAnsi="Calibri" w:cs="Calibri"/>
                <w:b/>
                <w:bCs/>
                <w:i/>
                <w:iCs/>
                <w:color w:val="595959"/>
                <w:sz w:val="20"/>
                <w:szCs w:val="20"/>
                <w:lang w:val="nl-NL"/>
              </w:rPr>
            </w:pPr>
            <w:r w:rsidRPr="006D57B7">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CD48382" w14:textId="77777777" w:rsidR="00612989" w:rsidRPr="006D57B7" w:rsidRDefault="00612989"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FC5EB65"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 uitleggen) aan de hand van voorbeelden</w:t>
            </w:r>
          </w:p>
        </w:tc>
      </w:tr>
      <w:tr w:rsidR="00612989" w:rsidRPr="006D57B7" w14:paraId="09EC8276" w14:textId="77777777" w:rsidTr="00FD1F74">
        <w:tc>
          <w:tcPr>
            <w:tcW w:w="2405" w:type="dxa"/>
            <w:shd w:val="clear" w:color="auto" w:fill="auto"/>
            <w:tcMar>
              <w:top w:w="57" w:type="dxa"/>
              <w:bottom w:w="57" w:type="dxa"/>
            </w:tcMar>
          </w:tcPr>
          <w:p w14:paraId="6CB8BA34"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05CC4E1C"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09DD4D56" w14:textId="77777777" w:rsidR="00612989" w:rsidRPr="006D57B7" w:rsidRDefault="00612989" w:rsidP="00FD1F74">
            <w:pPr>
              <w:rPr>
                <w:rFonts w:ascii="Calibri" w:eastAsia="Calibri" w:hAnsi="Calibri" w:cs="Calibri"/>
                <w:color w:val="595959"/>
                <w:sz w:val="20"/>
                <w:szCs w:val="20"/>
                <w:lang w:val="nl-NL"/>
              </w:rPr>
            </w:pPr>
          </w:p>
        </w:tc>
      </w:tr>
      <w:tr w:rsidR="00612989" w:rsidRPr="006D57B7" w14:paraId="6613C39A" w14:textId="77777777" w:rsidTr="00FD1F74">
        <w:tc>
          <w:tcPr>
            <w:tcW w:w="2405" w:type="dxa"/>
            <w:shd w:val="clear" w:color="auto" w:fill="auto"/>
            <w:tcMar>
              <w:top w:w="57" w:type="dxa"/>
              <w:bottom w:w="57" w:type="dxa"/>
            </w:tcMar>
          </w:tcPr>
          <w:p w14:paraId="51558E68"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lastRenderedPageBreak/>
              <w:t>In interactie gaan over</w:t>
            </w:r>
          </w:p>
        </w:tc>
        <w:tc>
          <w:tcPr>
            <w:tcW w:w="3438" w:type="dxa"/>
            <w:shd w:val="clear" w:color="auto" w:fill="auto"/>
            <w:tcMar>
              <w:top w:w="57" w:type="dxa"/>
              <w:bottom w:w="57" w:type="dxa"/>
            </w:tcMar>
          </w:tcPr>
          <w:p w14:paraId="5A4505B2"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24F8564E" w14:textId="77777777" w:rsidR="00612989" w:rsidRPr="006D57B7" w:rsidRDefault="00612989" w:rsidP="00FD1F74">
            <w:pPr>
              <w:rPr>
                <w:rFonts w:ascii="Calibri" w:eastAsia="Calibri" w:hAnsi="Calibri" w:cs="Calibri"/>
                <w:color w:val="595959"/>
                <w:sz w:val="20"/>
                <w:szCs w:val="20"/>
                <w:lang w:val="nl-NL"/>
              </w:rPr>
            </w:pPr>
          </w:p>
        </w:tc>
      </w:tr>
      <w:tr w:rsidR="00612989" w:rsidRPr="006D57B7" w14:paraId="2BD184EE" w14:textId="77777777" w:rsidTr="00FD1F74">
        <w:tc>
          <w:tcPr>
            <w:tcW w:w="2405" w:type="dxa"/>
            <w:shd w:val="clear" w:color="auto" w:fill="auto"/>
            <w:tcMar>
              <w:top w:w="57" w:type="dxa"/>
              <w:bottom w:w="57" w:type="dxa"/>
            </w:tcMar>
          </w:tcPr>
          <w:p w14:paraId="1F43DFE9"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09F1B5E1"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8DB301D" w14:textId="77777777" w:rsidR="00612989" w:rsidRPr="006D57B7" w:rsidRDefault="00612989" w:rsidP="00FD1F74">
            <w:pPr>
              <w:rPr>
                <w:rFonts w:ascii="Calibri" w:eastAsia="Calibri" w:hAnsi="Calibri" w:cs="Calibri"/>
                <w:color w:val="595959"/>
                <w:sz w:val="20"/>
                <w:szCs w:val="20"/>
                <w:lang w:val="nl-NL"/>
              </w:rPr>
            </w:pPr>
          </w:p>
        </w:tc>
      </w:tr>
      <w:tr w:rsidR="00612989" w:rsidRPr="006D57B7" w14:paraId="0DE3DF10" w14:textId="77777777" w:rsidTr="00FD1F74">
        <w:tc>
          <w:tcPr>
            <w:tcW w:w="2405" w:type="dxa"/>
            <w:shd w:val="clear" w:color="auto" w:fill="auto"/>
            <w:tcMar>
              <w:top w:w="57" w:type="dxa"/>
              <w:bottom w:w="57" w:type="dxa"/>
            </w:tcMar>
          </w:tcPr>
          <w:p w14:paraId="1FE56160"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3DD55B38"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D1947CA" w14:textId="77777777" w:rsidR="00612989" w:rsidRPr="006D57B7" w:rsidRDefault="00612989" w:rsidP="00FD1F74">
            <w:pPr>
              <w:rPr>
                <w:rFonts w:ascii="Calibri" w:eastAsia="Calibri" w:hAnsi="Calibri" w:cs="Calibri"/>
                <w:color w:val="595959"/>
                <w:sz w:val="20"/>
                <w:szCs w:val="20"/>
                <w:lang w:val="nl-NL"/>
              </w:rPr>
            </w:pPr>
          </w:p>
        </w:tc>
      </w:tr>
      <w:tr w:rsidR="00612989" w:rsidRPr="006D57B7" w14:paraId="0AA61C42" w14:textId="77777777" w:rsidTr="00FD1F74">
        <w:trPr>
          <w:trHeight w:val="300"/>
        </w:trPr>
        <w:tc>
          <w:tcPr>
            <w:tcW w:w="2405" w:type="dxa"/>
            <w:shd w:val="clear" w:color="auto" w:fill="auto"/>
            <w:tcMar>
              <w:top w:w="57" w:type="dxa"/>
              <w:bottom w:w="57" w:type="dxa"/>
            </w:tcMar>
          </w:tcPr>
          <w:p w14:paraId="79F111A5"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303EE6EC"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782DA880" w14:textId="77777777" w:rsidR="00612989" w:rsidRPr="006D57B7" w:rsidRDefault="00612989" w:rsidP="00FD1F74">
            <w:pPr>
              <w:rPr>
                <w:rFonts w:ascii="Calibri" w:eastAsia="Calibri" w:hAnsi="Calibri" w:cs="Calibri"/>
                <w:color w:val="595959"/>
                <w:sz w:val="20"/>
                <w:szCs w:val="20"/>
                <w:lang w:val="nl-NL"/>
              </w:rPr>
            </w:pPr>
          </w:p>
        </w:tc>
      </w:tr>
      <w:tr w:rsidR="00612989" w:rsidRPr="006D57B7" w14:paraId="25590ACE" w14:textId="77777777" w:rsidTr="00FD1F74">
        <w:trPr>
          <w:trHeight w:val="300"/>
        </w:trPr>
        <w:tc>
          <w:tcPr>
            <w:tcW w:w="2405" w:type="dxa"/>
            <w:shd w:val="clear" w:color="auto" w:fill="auto"/>
            <w:tcMar>
              <w:top w:w="57" w:type="dxa"/>
              <w:bottom w:w="57" w:type="dxa"/>
            </w:tcMar>
          </w:tcPr>
          <w:p w14:paraId="2196B6DE"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DF2208A" w14:textId="77777777" w:rsidR="00612989" w:rsidRPr="006D57B7" w:rsidRDefault="00612989"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CD72952"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Beredeneren door gebruik te maken van verbanden, formules, vergelijkingen …</w:t>
            </w:r>
          </w:p>
        </w:tc>
      </w:tr>
      <w:tr w:rsidR="00612989" w:rsidRPr="006D57B7" w14:paraId="2D5586EB" w14:textId="77777777" w:rsidTr="00FD1F74">
        <w:tc>
          <w:tcPr>
            <w:tcW w:w="2405" w:type="dxa"/>
            <w:shd w:val="clear" w:color="auto" w:fill="auto"/>
            <w:tcMar>
              <w:top w:w="57" w:type="dxa"/>
              <w:bottom w:w="57" w:type="dxa"/>
            </w:tcMar>
          </w:tcPr>
          <w:p w14:paraId="64003668"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77342F1C"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280044A0"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612989" w:rsidRPr="006D57B7" w14:paraId="5270E92F" w14:textId="77777777" w:rsidTr="00FD1F74">
        <w:tc>
          <w:tcPr>
            <w:tcW w:w="2405" w:type="dxa"/>
            <w:shd w:val="clear" w:color="auto" w:fill="auto"/>
            <w:tcMar>
              <w:top w:w="57" w:type="dxa"/>
              <w:bottom w:w="57" w:type="dxa"/>
            </w:tcMar>
          </w:tcPr>
          <w:p w14:paraId="4525A236"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4FCCDE56"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017A7897"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612989" w:rsidRPr="006D57B7" w14:paraId="5C6D66DD" w14:textId="77777777" w:rsidTr="00FD1F74">
        <w:tc>
          <w:tcPr>
            <w:tcW w:w="2405" w:type="dxa"/>
            <w:tcMar>
              <w:top w:w="57" w:type="dxa"/>
              <w:bottom w:w="57" w:type="dxa"/>
            </w:tcMar>
          </w:tcPr>
          <w:p w14:paraId="50AE8FFC"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Reflecteren over</w:t>
            </w:r>
          </w:p>
        </w:tc>
        <w:tc>
          <w:tcPr>
            <w:tcW w:w="3438" w:type="dxa"/>
            <w:tcMar>
              <w:top w:w="57" w:type="dxa"/>
              <w:bottom w:w="57" w:type="dxa"/>
            </w:tcMar>
          </w:tcPr>
          <w:p w14:paraId="53D688AB" w14:textId="77777777" w:rsidR="00612989" w:rsidRPr="006D57B7" w:rsidRDefault="00612989"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845E4F5" w14:textId="77777777" w:rsidR="00612989" w:rsidRPr="006D57B7" w:rsidRDefault="00612989" w:rsidP="00FD1F74">
            <w:pPr>
              <w:rPr>
                <w:rFonts w:ascii="Calibri" w:eastAsia="Calibri" w:hAnsi="Calibri" w:cs="Calibri"/>
                <w:color w:val="595959"/>
                <w:sz w:val="20"/>
                <w:szCs w:val="20"/>
                <w:highlight w:val="yellow"/>
                <w:lang w:val="nl-NL"/>
              </w:rPr>
            </w:pPr>
            <w:r w:rsidRPr="006D57B7">
              <w:rPr>
                <w:rFonts w:ascii="Calibri" w:eastAsia="Calibri" w:hAnsi="Calibri" w:cs="Calibri"/>
                <w:color w:val="595959"/>
                <w:sz w:val="20"/>
                <w:szCs w:val="20"/>
                <w:lang w:val="nl-NL"/>
              </w:rPr>
              <w:t>Kritisch nadenken over en argumenten afwegen zoals in een dialoog, een gedachtewisseling, een paper</w:t>
            </w:r>
          </w:p>
        </w:tc>
      </w:tr>
      <w:tr w:rsidR="00612989" w:rsidRPr="006D57B7" w14:paraId="132D4202" w14:textId="77777777" w:rsidTr="00FD1F74">
        <w:trPr>
          <w:trHeight w:val="300"/>
        </w:trPr>
        <w:tc>
          <w:tcPr>
            <w:tcW w:w="2405" w:type="dxa"/>
          </w:tcPr>
          <w:p w14:paraId="6C1020A5"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Testen</w:t>
            </w:r>
          </w:p>
        </w:tc>
        <w:tc>
          <w:tcPr>
            <w:tcW w:w="3438" w:type="dxa"/>
          </w:tcPr>
          <w:p w14:paraId="41C15D84"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Toetsen</w:t>
            </w:r>
          </w:p>
        </w:tc>
        <w:tc>
          <w:tcPr>
            <w:tcW w:w="3439" w:type="dxa"/>
          </w:tcPr>
          <w:p w14:paraId="322D694B" w14:textId="77777777" w:rsidR="00612989" w:rsidRPr="006D57B7" w:rsidRDefault="00612989" w:rsidP="00FD1F74">
            <w:pPr>
              <w:rPr>
                <w:rFonts w:ascii="Calibri" w:eastAsia="Calibri" w:hAnsi="Calibri" w:cs="Calibri"/>
                <w:color w:val="595959"/>
                <w:sz w:val="20"/>
                <w:szCs w:val="20"/>
                <w:lang w:val="nl-NL"/>
              </w:rPr>
            </w:pPr>
          </w:p>
        </w:tc>
      </w:tr>
      <w:tr w:rsidR="00612989" w:rsidRPr="006D57B7" w14:paraId="24D1ACD0" w14:textId="77777777" w:rsidTr="00FD1F74">
        <w:tc>
          <w:tcPr>
            <w:tcW w:w="2405" w:type="dxa"/>
            <w:shd w:val="clear" w:color="auto" w:fill="auto"/>
            <w:tcMar>
              <w:top w:w="57" w:type="dxa"/>
              <w:bottom w:w="57" w:type="dxa"/>
            </w:tcMar>
          </w:tcPr>
          <w:p w14:paraId="4A49FF72"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3D9A583"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1FAF580D" w14:textId="77777777" w:rsidR="00612989" w:rsidRPr="006D57B7" w:rsidRDefault="00612989" w:rsidP="00FD1F74">
            <w:pPr>
              <w:rPr>
                <w:rFonts w:ascii="Calibri" w:eastAsia="Calibri" w:hAnsi="Calibri" w:cs="Calibri"/>
                <w:color w:val="595959"/>
                <w:sz w:val="20"/>
                <w:szCs w:val="20"/>
                <w:lang w:val="nl-NL"/>
              </w:rPr>
            </w:pPr>
          </w:p>
        </w:tc>
      </w:tr>
      <w:tr w:rsidR="00612989" w:rsidRPr="006D57B7" w14:paraId="3A81084A" w14:textId="77777777" w:rsidTr="00FD1F74">
        <w:tc>
          <w:tcPr>
            <w:tcW w:w="2405" w:type="dxa"/>
            <w:shd w:val="clear" w:color="auto" w:fill="auto"/>
            <w:tcMar>
              <w:top w:w="57" w:type="dxa"/>
              <w:bottom w:w="57" w:type="dxa"/>
            </w:tcMar>
          </w:tcPr>
          <w:p w14:paraId="1ADF62FC"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06E5129A"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1D074223" w14:textId="77777777" w:rsidR="00612989" w:rsidRPr="006D57B7" w:rsidRDefault="00612989" w:rsidP="00FD1F74">
            <w:pPr>
              <w:rPr>
                <w:rFonts w:ascii="Calibri" w:eastAsia="Calibri" w:hAnsi="Calibri" w:cs="Calibri"/>
                <w:color w:val="595959"/>
                <w:sz w:val="20"/>
                <w:szCs w:val="20"/>
                <w:lang w:val="nl-NL"/>
              </w:rPr>
            </w:pPr>
          </w:p>
        </w:tc>
      </w:tr>
      <w:tr w:rsidR="00612989" w:rsidRPr="006D57B7" w14:paraId="2ED86C14" w14:textId="77777777" w:rsidTr="00FD1F74">
        <w:trPr>
          <w:trHeight w:val="300"/>
        </w:trPr>
        <w:tc>
          <w:tcPr>
            <w:tcW w:w="2405" w:type="dxa"/>
            <w:shd w:val="clear" w:color="auto" w:fill="auto"/>
            <w:tcMar>
              <w:top w:w="57" w:type="dxa"/>
              <w:bottom w:w="57" w:type="dxa"/>
            </w:tcMar>
          </w:tcPr>
          <w:p w14:paraId="0327D4FB"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A224959"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0649C9A" w14:textId="77777777" w:rsidR="00612989" w:rsidRPr="006D57B7" w:rsidRDefault="00612989" w:rsidP="00FD1F74">
            <w:pPr>
              <w:rPr>
                <w:rFonts w:ascii="Calibri" w:eastAsia="Calibri" w:hAnsi="Calibri" w:cs="Calibri"/>
                <w:color w:val="595959"/>
                <w:sz w:val="20"/>
                <w:szCs w:val="20"/>
                <w:lang w:val="nl-NL"/>
              </w:rPr>
            </w:pPr>
          </w:p>
        </w:tc>
      </w:tr>
      <w:tr w:rsidR="00612989" w:rsidRPr="006D57B7" w14:paraId="6437F6DD" w14:textId="77777777" w:rsidTr="00FD1F74">
        <w:tc>
          <w:tcPr>
            <w:tcW w:w="2405" w:type="dxa"/>
            <w:shd w:val="clear" w:color="auto" w:fill="auto"/>
            <w:tcMar>
              <w:top w:w="57" w:type="dxa"/>
              <w:bottom w:w="57" w:type="dxa"/>
            </w:tcMar>
          </w:tcPr>
          <w:p w14:paraId="3FB71495"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D9D6DC5"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B891002" w14:textId="77777777" w:rsidR="00612989" w:rsidRPr="006D57B7" w:rsidRDefault="00612989" w:rsidP="00FD1F74">
            <w:pPr>
              <w:rPr>
                <w:rFonts w:ascii="Calibri" w:eastAsia="Calibri" w:hAnsi="Calibri" w:cs="Calibri"/>
                <w:color w:val="595959"/>
                <w:sz w:val="20"/>
                <w:szCs w:val="20"/>
                <w:lang w:val="nl-NL"/>
              </w:rPr>
            </w:pPr>
          </w:p>
        </w:tc>
      </w:tr>
      <w:tr w:rsidR="00612989" w:rsidRPr="006D57B7" w14:paraId="435C4F8E" w14:textId="77777777" w:rsidTr="00FD1F74">
        <w:tc>
          <w:tcPr>
            <w:tcW w:w="2405" w:type="dxa"/>
            <w:shd w:val="clear" w:color="auto" w:fill="auto"/>
            <w:tcMar>
              <w:top w:w="57" w:type="dxa"/>
              <w:bottom w:w="57" w:type="dxa"/>
            </w:tcMar>
          </w:tcPr>
          <w:p w14:paraId="520669D4" w14:textId="77777777" w:rsidR="00612989" w:rsidRPr="006D57B7" w:rsidRDefault="00612989"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5B16D948"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Beargumenteren</w:t>
            </w:r>
          </w:p>
        </w:tc>
        <w:tc>
          <w:tcPr>
            <w:tcW w:w="3439" w:type="dxa"/>
            <w:shd w:val="clear" w:color="auto" w:fill="auto"/>
            <w:tcMar>
              <w:top w:w="57" w:type="dxa"/>
              <w:bottom w:w="57" w:type="dxa"/>
            </w:tcMar>
          </w:tcPr>
          <w:p w14:paraId="169A953F" w14:textId="77777777" w:rsidR="00612989" w:rsidRPr="006D57B7" w:rsidRDefault="00612989"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bl>
    <w:p w14:paraId="4764C0DE" w14:textId="77777777" w:rsidR="00612989" w:rsidRDefault="00612989" w:rsidP="00612989">
      <w:pPr>
        <w:pStyle w:val="Kop1"/>
      </w:pPr>
      <w:bookmarkStart w:id="83" w:name="_Toc135820795"/>
      <w:bookmarkStart w:id="84" w:name="_Toc156207212"/>
      <w:bookmarkStart w:id="85" w:name="_Hlk130135874"/>
      <w:bookmarkEnd w:id="81"/>
      <w:bookmarkEnd w:id="82"/>
      <w:r>
        <w:t>Concordantie</w:t>
      </w:r>
      <w:bookmarkEnd w:id="83"/>
      <w:bookmarkEnd w:id="84"/>
    </w:p>
    <w:p w14:paraId="7F47ED05" w14:textId="4036A1D2" w:rsidR="00612989" w:rsidRPr="002E7FAD" w:rsidRDefault="00612989" w:rsidP="00612989">
      <w:r w:rsidRPr="005222F0">
        <w:t>De concordantietabel geeft aan welke leerplandoelen minimumdoelen (MD)</w:t>
      </w:r>
      <w:r w:rsidR="00655CD2">
        <w:t xml:space="preserve"> en</w:t>
      </w:r>
      <w:r w:rsidRPr="005222F0">
        <w:t xml:space="preserve"> cesuurdoelen (CD)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8082"/>
      </w:tblGrid>
      <w:tr w:rsidR="00612989" w14:paraId="35420361" w14:textId="77777777" w:rsidTr="00FD1F74">
        <w:tc>
          <w:tcPr>
            <w:tcW w:w="1546" w:type="dxa"/>
          </w:tcPr>
          <w:p w14:paraId="055CD9FF" w14:textId="77777777" w:rsidR="00612989" w:rsidRPr="009D7B9E" w:rsidRDefault="00612989" w:rsidP="00FD1F74">
            <w:pPr>
              <w:spacing w:before="120" w:after="120" w:line="240" w:lineRule="auto"/>
              <w:rPr>
                <w:b/>
              </w:rPr>
            </w:pPr>
            <w:r w:rsidRPr="009D7B9E">
              <w:rPr>
                <w:b/>
              </w:rPr>
              <w:t>Leerplandoel</w:t>
            </w:r>
          </w:p>
        </w:tc>
        <w:tc>
          <w:tcPr>
            <w:tcW w:w="8082" w:type="dxa"/>
          </w:tcPr>
          <w:p w14:paraId="5623C4CE" w14:textId="7B3F5278" w:rsidR="00612989" w:rsidRPr="005222F0" w:rsidRDefault="00612989" w:rsidP="00FD1F74">
            <w:pPr>
              <w:spacing w:before="120" w:after="120" w:line="240" w:lineRule="auto"/>
              <w:rPr>
                <w:b/>
              </w:rPr>
            </w:pPr>
            <w:r w:rsidRPr="005222F0">
              <w:rPr>
                <w:b/>
                <w:bCs/>
              </w:rPr>
              <w:t>Minimumdoelen</w:t>
            </w:r>
            <w:r w:rsidR="00655CD2">
              <w:rPr>
                <w:b/>
                <w:bCs/>
              </w:rPr>
              <w:t xml:space="preserve"> of</w:t>
            </w:r>
            <w:r w:rsidRPr="005222F0">
              <w:rPr>
                <w:b/>
                <w:bCs/>
              </w:rPr>
              <w:t xml:space="preserve"> cesuurdoelen </w:t>
            </w:r>
          </w:p>
        </w:tc>
      </w:tr>
      <w:tr w:rsidR="00612989" w:rsidRPr="00612989" w14:paraId="7747F06A" w14:textId="77777777" w:rsidTr="00FD1F74">
        <w:tc>
          <w:tcPr>
            <w:tcW w:w="1546" w:type="dxa"/>
          </w:tcPr>
          <w:p w14:paraId="40887356" w14:textId="77777777" w:rsidR="00612989" w:rsidRDefault="00612989" w:rsidP="00612989">
            <w:pPr>
              <w:numPr>
                <w:ilvl w:val="0"/>
                <w:numId w:val="32"/>
              </w:numPr>
              <w:spacing w:before="120" w:after="120" w:line="240" w:lineRule="auto"/>
              <w:ind w:left="567" w:firstLine="0"/>
            </w:pPr>
          </w:p>
        </w:tc>
        <w:tc>
          <w:tcPr>
            <w:tcW w:w="8082" w:type="dxa"/>
          </w:tcPr>
          <w:p w14:paraId="4DBD6E94" w14:textId="5F64FB01" w:rsidR="00612989" w:rsidRPr="002418CD" w:rsidRDefault="00444170" w:rsidP="00FD1F74">
            <w:pPr>
              <w:spacing w:before="120" w:after="120" w:line="240" w:lineRule="auto"/>
              <w:rPr>
                <w:lang w:val="en-US"/>
              </w:rPr>
            </w:pPr>
            <w:r>
              <w:rPr>
                <w:lang w:val="en-US"/>
              </w:rPr>
              <w:t>MD 16.04; CD 04.01.01</w:t>
            </w:r>
          </w:p>
        </w:tc>
      </w:tr>
      <w:tr w:rsidR="00612989" w14:paraId="6F05E3AE" w14:textId="77777777" w:rsidTr="00FD1F74">
        <w:tc>
          <w:tcPr>
            <w:tcW w:w="1546" w:type="dxa"/>
          </w:tcPr>
          <w:p w14:paraId="1DDF0BBF" w14:textId="77777777" w:rsidR="00612989" w:rsidRPr="002418CD" w:rsidRDefault="00612989" w:rsidP="00612989">
            <w:pPr>
              <w:numPr>
                <w:ilvl w:val="0"/>
                <w:numId w:val="32"/>
              </w:numPr>
              <w:spacing w:before="120" w:after="120" w:line="240" w:lineRule="auto"/>
              <w:ind w:left="567" w:firstLine="0"/>
              <w:rPr>
                <w:lang w:val="en-US"/>
              </w:rPr>
            </w:pPr>
          </w:p>
        </w:tc>
        <w:tc>
          <w:tcPr>
            <w:tcW w:w="8082" w:type="dxa"/>
          </w:tcPr>
          <w:p w14:paraId="10D24DF8" w14:textId="00F9A1DF" w:rsidR="00612989" w:rsidRDefault="00444170" w:rsidP="00FD1F74">
            <w:pPr>
              <w:spacing w:before="120" w:after="120" w:line="240" w:lineRule="auto"/>
            </w:pPr>
            <w:r>
              <w:rPr>
                <w:lang w:val="en-US"/>
              </w:rPr>
              <w:t>CD 04.01.0</w:t>
            </w:r>
            <w:r w:rsidR="00677BE6">
              <w:rPr>
                <w:lang w:val="en-US"/>
              </w:rPr>
              <w:t>2</w:t>
            </w:r>
          </w:p>
        </w:tc>
      </w:tr>
      <w:tr w:rsidR="00612989" w14:paraId="04702FCF" w14:textId="77777777" w:rsidTr="00FD1F74">
        <w:tc>
          <w:tcPr>
            <w:tcW w:w="1546" w:type="dxa"/>
          </w:tcPr>
          <w:p w14:paraId="4FFC7A14" w14:textId="77777777" w:rsidR="00612989" w:rsidRDefault="00612989" w:rsidP="00612989">
            <w:pPr>
              <w:numPr>
                <w:ilvl w:val="0"/>
                <w:numId w:val="32"/>
              </w:numPr>
              <w:spacing w:before="120" w:after="120" w:line="240" w:lineRule="auto"/>
              <w:ind w:left="567" w:firstLine="0"/>
            </w:pPr>
          </w:p>
        </w:tc>
        <w:tc>
          <w:tcPr>
            <w:tcW w:w="8082" w:type="dxa"/>
          </w:tcPr>
          <w:p w14:paraId="23E43273" w14:textId="063EF30C" w:rsidR="00612989" w:rsidRDefault="00482D81" w:rsidP="00FD1F74">
            <w:pPr>
              <w:spacing w:before="120" w:after="120" w:line="240" w:lineRule="auto"/>
            </w:pPr>
            <w:r>
              <w:t>CD 04.01.02</w:t>
            </w:r>
          </w:p>
        </w:tc>
      </w:tr>
      <w:tr w:rsidR="00612989" w14:paraId="3D65CEE7" w14:textId="77777777" w:rsidTr="00FD1F74">
        <w:tc>
          <w:tcPr>
            <w:tcW w:w="1546" w:type="dxa"/>
          </w:tcPr>
          <w:p w14:paraId="5EE6DD5B" w14:textId="77777777" w:rsidR="00612989" w:rsidRDefault="00612989" w:rsidP="00612989">
            <w:pPr>
              <w:numPr>
                <w:ilvl w:val="0"/>
                <w:numId w:val="32"/>
              </w:numPr>
              <w:spacing w:before="120" w:after="120" w:line="240" w:lineRule="auto"/>
              <w:ind w:left="567" w:firstLine="0"/>
            </w:pPr>
          </w:p>
        </w:tc>
        <w:tc>
          <w:tcPr>
            <w:tcW w:w="8082" w:type="dxa"/>
          </w:tcPr>
          <w:p w14:paraId="59C6DEFF" w14:textId="48FDE1FD" w:rsidR="00612989" w:rsidRDefault="007B566C" w:rsidP="00FD1F74">
            <w:pPr>
              <w:spacing w:before="120" w:after="120" w:line="240" w:lineRule="auto"/>
            </w:pPr>
            <w:r>
              <w:t>CD 04.01.04</w:t>
            </w:r>
          </w:p>
        </w:tc>
      </w:tr>
      <w:tr w:rsidR="00612989" w14:paraId="51753E16" w14:textId="77777777" w:rsidTr="00FD1F74">
        <w:trPr>
          <w:trHeight w:val="70"/>
        </w:trPr>
        <w:tc>
          <w:tcPr>
            <w:tcW w:w="1546" w:type="dxa"/>
          </w:tcPr>
          <w:p w14:paraId="05BF4DD6" w14:textId="77777777" w:rsidR="00612989" w:rsidRDefault="00612989" w:rsidP="00612989">
            <w:pPr>
              <w:numPr>
                <w:ilvl w:val="0"/>
                <w:numId w:val="32"/>
              </w:numPr>
              <w:spacing w:before="120" w:after="120" w:line="240" w:lineRule="auto"/>
              <w:ind w:left="567" w:firstLine="0"/>
            </w:pPr>
          </w:p>
        </w:tc>
        <w:tc>
          <w:tcPr>
            <w:tcW w:w="8082" w:type="dxa"/>
          </w:tcPr>
          <w:p w14:paraId="1719BD06" w14:textId="33D73353" w:rsidR="00612989" w:rsidRDefault="007B566C" w:rsidP="00FD1F74">
            <w:pPr>
              <w:spacing w:before="120" w:after="120" w:line="240" w:lineRule="auto"/>
            </w:pPr>
            <w:r>
              <w:t>CD 04.01.04</w:t>
            </w:r>
          </w:p>
        </w:tc>
      </w:tr>
      <w:tr w:rsidR="00612989" w14:paraId="10D3AC84" w14:textId="77777777" w:rsidTr="00FD1F74">
        <w:tc>
          <w:tcPr>
            <w:tcW w:w="1546" w:type="dxa"/>
          </w:tcPr>
          <w:p w14:paraId="19DBA098" w14:textId="3D246092" w:rsidR="00612989" w:rsidRDefault="00655CD2" w:rsidP="00612989">
            <w:pPr>
              <w:numPr>
                <w:ilvl w:val="0"/>
                <w:numId w:val="32"/>
              </w:numPr>
              <w:spacing w:before="120" w:after="120" w:line="240" w:lineRule="auto"/>
              <w:ind w:left="567" w:firstLine="0"/>
            </w:pPr>
            <w:r>
              <w:t xml:space="preserve"> +</w:t>
            </w:r>
          </w:p>
        </w:tc>
        <w:tc>
          <w:tcPr>
            <w:tcW w:w="8082" w:type="dxa"/>
          </w:tcPr>
          <w:p w14:paraId="19ACAF74" w14:textId="7947FC32" w:rsidR="00612989" w:rsidRDefault="007B566C" w:rsidP="00FD1F74">
            <w:pPr>
              <w:spacing w:before="120" w:after="120" w:line="240" w:lineRule="auto"/>
            </w:pPr>
            <w:r>
              <w:t>-</w:t>
            </w:r>
          </w:p>
        </w:tc>
      </w:tr>
      <w:tr w:rsidR="00612989" w14:paraId="13C5413C" w14:textId="77777777" w:rsidTr="00FD1F74">
        <w:tc>
          <w:tcPr>
            <w:tcW w:w="1546" w:type="dxa"/>
          </w:tcPr>
          <w:p w14:paraId="238E0059" w14:textId="4611C70D" w:rsidR="00612989" w:rsidRDefault="00CC3454" w:rsidP="00612989">
            <w:pPr>
              <w:numPr>
                <w:ilvl w:val="0"/>
                <w:numId w:val="32"/>
              </w:numPr>
              <w:spacing w:before="120" w:after="120" w:line="240" w:lineRule="auto"/>
              <w:ind w:left="567" w:firstLine="0"/>
            </w:pPr>
            <w:r>
              <w:t xml:space="preserve"> +</w:t>
            </w:r>
          </w:p>
        </w:tc>
        <w:tc>
          <w:tcPr>
            <w:tcW w:w="8082" w:type="dxa"/>
          </w:tcPr>
          <w:p w14:paraId="19B0193F" w14:textId="330E05E1" w:rsidR="00612989" w:rsidRDefault="00CC3454" w:rsidP="00FD1F74">
            <w:pPr>
              <w:spacing w:before="120" w:after="120" w:line="240" w:lineRule="auto"/>
            </w:pPr>
            <w:r>
              <w:t>-</w:t>
            </w:r>
          </w:p>
        </w:tc>
      </w:tr>
      <w:tr w:rsidR="00612989" w14:paraId="4BCBE7B5" w14:textId="77777777" w:rsidTr="00FD1F74">
        <w:tc>
          <w:tcPr>
            <w:tcW w:w="1546" w:type="dxa"/>
          </w:tcPr>
          <w:p w14:paraId="116448E2" w14:textId="77777777" w:rsidR="00612989" w:rsidRDefault="00612989" w:rsidP="00612989">
            <w:pPr>
              <w:numPr>
                <w:ilvl w:val="0"/>
                <w:numId w:val="32"/>
              </w:numPr>
              <w:spacing w:before="120" w:after="120" w:line="240" w:lineRule="auto"/>
              <w:ind w:left="567" w:firstLine="0"/>
            </w:pPr>
          </w:p>
        </w:tc>
        <w:tc>
          <w:tcPr>
            <w:tcW w:w="8082" w:type="dxa"/>
          </w:tcPr>
          <w:p w14:paraId="4F4CAE6A" w14:textId="00483213" w:rsidR="00612989" w:rsidRDefault="004B4F6D" w:rsidP="00FD1F74">
            <w:pPr>
              <w:spacing w:before="120" w:after="120" w:line="240" w:lineRule="auto"/>
            </w:pPr>
            <w:r>
              <w:t>CD 04.01.0</w:t>
            </w:r>
            <w:r w:rsidR="00677BE6">
              <w:t>2</w:t>
            </w:r>
          </w:p>
        </w:tc>
      </w:tr>
      <w:tr w:rsidR="00612989" w14:paraId="3D85028C" w14:textId="77777777" w:rsidTr="00FD1F74">
        <w:tc>
          <w:tcPr>
            <w:tcW w:w="1546" w:type="dxa"/>
          </w:tcPr>
          <w:p w14:paraId="6884E45E" w14:textId="77777777" w:rsidR="00612989" w:rsidRDefault="00612989" w:rsidP="00612989">
            <w:pPr>
              <w:numPr>
                <w:ilvl w:val="0"/>
                <w:numId w:val="32"/>
              </w:numPr>
              <w:spacing w:before="120" w:after="120" w:line="240" w:lineRule="auto"/>
              <w:ind w:left="567" w:firstLine="0"/>
            </w:pPr>
          </w:p>
        </w:tc>
        <w:tc>
          <w:tcPr>
            <w:tcW w:w="8082" w:type="dxa"/>
          </w:tcPr>
          <w:p w14:paraId="4D39CD47" w14:textId="16DFA6E8" w:rsidR="00612989" w:rsidRPr="006F0A82" w:rsidRDefault="004B4F6D" w:rsidP="00FD1F74">
            <w:pPr>
              <w:spacing w:before="120" w:after="120" w:line="240" w:lineRule="auto"/>
            </w:pPr>
            <w:r>
              <w:t>CD 04.01.03</w:t>
            </w:r>
          </w:p>
        </w:tc>
      </w:tr>
      <w:tr w:rsidR="00482D81" w14:paraId="56606D01" w14:textId="77777777" w:rsidTr="00FD1F74">
        <w:tc>
          <w:tcPr>
            <w:tcW w:w="1546" w:type="dxa"/>
          </w:tcPr>
          <w:p w14:paraId="32BF81F6" w14:textId="77777777" w:rsidR="00482D81" w:rsidRDefault="00482D81" w:rsidP="00482D81">
            <w:pPr>
              <w:numPr>
                <w:ilvl w:val="0"/>
                <w:numId w:val="32"/>
              </w:numPr>
              <w:spacing w:before="120" w:after="120" w:line="240" w:lineRule="auto"/>
              <w:ind w:left="567" w:firstLine="0"/>
            </w:pPr>
          </w:p>
        </w:tc>
        <w:tc>
          <w:tcPr>
            <w:tcW w:w="8082" w:type="dxa"/>
          </w:tcPr>
          <w:p w14:paraId="77E990AE" w14:textId="787E4CA2" w:rsidR="00482D81" w:rsidRPr="006F0A82" w:rsidRDefault="00482D81" w:rsidP="00482D81">
            <w:pPr>
              <w:spacing w:before="120" w:after="120" w:line="240" w:lineRule="auto"/>
            </w:pPr>
            <w:r>
              <w:t>CD 04.01.02</w:t>
            </w:r>
          </w:p>
        </w:tc>
      </w:tr>
      <w:tr w:rsidR="004B4F6D" w:rsidRPr="00FE2923" w14:paraId="50868084" w14:textId="77777777" w:rsidTr="00FD1F74">
        <w:tc>
          <w:tcPr>
            <w:tcW w:w="1546" w:type="dxa"/>
          </w:tcPr>
          <w:p w14:paraId="4C429AB3" w14:textId="77777777" w:rsidR="004B4F6D" w:rsidRDefault="004B4F6D" w:rsidP="004B4F6D">
            <w:pPr>
              <w:numPr>
                <w:ilvl w:val="0"/>
                <w:numId w:val="32"/>
              </w:numPr>
              <w:spacing w:before="120" w:after="120" w:line="240" w:lineRule="auto"/>
              <w:ind w:left="567" w:firstLine="0"/>
            </w:pPr>
          </w:p>
        </w:tc>
        <w:tc>
          <w:tcPr>
            <w:tcW w:w="8082" w:type="dxa"/>
          </w:tcPr>
          <w:p w14:paraId="3235AEFA" w14:textId="5B87262C" w:rsidR="004B4F6D" w:rsidRPr="00FE2923" w:rsidRDefault="004B4F6D" w:rsidP="004B4F6D">
            <w:pPr>
              <w:spacing w:before="120" w:after="120" w:line="240" w:lineRule="auto"/>
            </w:pPr>
            <w:r>
              <w:t>CD 04.01.02</w:t>
            </w:r>
          </w:p>
        </w:tc>
      </w:tr>
      <w:tr w:rsidR="004B4F6D" w14:paraId="5CDB3446" w14:textId="77777777" w:rsidTr="00FD1F74">
        <w:tc>
          <w:tcPr>
            <w:tcW w:w="1546" w:type="dxa"/>
          </w:tcPr>
          <w:p w14:paraId="52FD1DAC" w14:textId="77777777" w:rsidR="004B4F6D" w:rsidRPr="00FE2923" w:rsidRDefault="004B4F6D" w:rsidP="004B4F6D">
            <w:pPr>
              <w:numPr>
                <w:ilvl w:val="0"/>
                <w:numId w:val="32"/>
              </w:numPr>
              <w:spacing w:before="120" w:after="120" w:line="240" w:lineRule="auto"/>
              <w:ind w:left="567" w:firstLine="0"/>
            </w:pPr>
          </w:p>
        </w:tc>
        <w:tc>
          <w:tcPr>
            <w:tcW w:w="8082" w:type="dxa"/>
          </w:tcPr>
          <w:p w14:paraId="53682188" w14:textId="7299ECE0" w:rsidR="004B4F6D" w:rsidRPr="006F0A82" w:rsidRDefault="004B4F6D" w:rsidP="004B4F6D">
            <w:pPr>
              <w:spacing w:before="120" w:after="120" w:line="240" w:lineRule="auto"/>
            </w:pPr>
            <w:r>
              <w:rPr>
                <w:lang w:val="en-US"/>
              </w:rPr>
              <w:t>MD 16.04; CD 04.01.01</w:t>
            </w:r>
          </w:p>
        </w:tc>
      </w:tr>
      <w:tr w:rsidR="004B4F6D" w14:paraId="0B86F216" w14:textId="77777777" w:rsidTr="00FD1F74">
        <w:tc>
          <w:tcPr>
            <w:tcW w:w="1546" w:type="dxa"/>
          </w:tcPr>
          <w:p w14:paraId="60714169" w14:textId="77777777" w:rsidR="004B4F6D" w:rsidRDefault="004B4F6D" w:rsidP="004B4F6D">
            <w:pPr>
              <w:numPr>
                <w:ilvl w:val="0"/>
                <w:numId w:val="32"/>
              </w:numPr>
              <w:spacing w:before="120" w:after="120" w:line="240" w:lineRule="auto"/>
              <w:ind w:left="567" w:firstLine="0"/>
            </w:pPr>
          </w:p>
        </w:tc>
        <w:tc>
          <w:tcPr>
            <w:tcW w:w="8082" w:type="dxa"/>
          </w:tcPr>
          <w:p w14:paraId="73E74D21" w14:textId="7755D681" w:rsidR="004B4F6D" w:rsidRPr="006F0A82" w:rsidRDefault="004B4F6D" w:rsidP="004B4F6D">
            <w:pPr>
              <w:spacing w:before="120" w:after="120" w:line="240" w:lineRule="auto"/>
            </w:pPr>
            <w:r>
              <w:t>CD 04.01.02</w:t>
            </w:r>
          </w:p>
        </w:tc>
      </w:tr>
      <w:tr w:rsidR="004B4F6D" w:rsidRPr="00FE2923" w14:paraId="3AA4581A" w14:textId="77777777" w:rsidTr="00FD1F74">
        <w:tc>
          <w:tcPr>
            <w:tcW w:w="1546" w:type="dxa"/>
          </w:tcPr>
          <w:p w14:paraId="5301FCA6" w14:textId="77777777" w:rsidR="004B4F6D" w:rsidRDefault="004B4F6D" w:rsidP="004B4F6D">
            <w:pPr>
              <w:numPr>
                <w:ilvl w:val="0"/>
                <w:numId w:val="32"/>
              </w:numPr>
              <w:spacing w:before="120" w:after="120" w:line="240" w:lineRule="auto"/>
              <w:ind w:left="567" w:firstLine="0"/>
            </w:pPr>
          </w:p>
        </w:tc>
        <w:tc>
          <w:tcPr>
            <w:tcW w:w="8082" w:type="dxa"/>
          </w:tcPr>
          <w:p w14:paraId="0E465129" w14:textId="16214B7B" w:rsidR="004B4F6D" w:rsidRPr="00FE2923" w:rsidRDefault="004B4F6D" w:rsidP="004B4F6D">
            <w:pPr>
              <w:spacing w:before="120" w:after="120" w:line="240" w:lineRule="auto"/>
            </w:pPr>
            <w:r>
              <w:rPr>
                <w:lang w:val="en-US"/>
              </w:rPr>
              <w:t>MD 16.04; CD 04.01.01</w:t>
            </w:r>
          </w:p>
        </w:tc>
      </w:tr>
      <w:tr w:rsidR="004B4F6D" w14:paraId="2B682126" w14:textId="77777777" w:rsidTr="00FD1F74">
        <w:tc>
          <w:tcPr>
            <w:tcW w:w="1546" w:type="dxa"/>
          </w:tcPr>
          <w:p w14:paraId="4DD4BEDA" w14:textId="77777777" w:rsidR="004B4F6D" w:rsidRPr="00FE2923" w:rsidRDefault="004B4F6D" w:rsidP="004B4F6D">
            <w:pPr>
              <w:numPr>
                <w:ilvl w:val="0"/>
                <w:numId w:val="32"/>
              </w:numPr>
              <w:spacing w:before="120" w:after="120" w:line="240" w:lineRule="auto"/>
              <w:ind w:left="567" w:firstLine="0"/>
            </w:pPr>
          </w:p>
        </w:tc>
        <w:tc>
          <w:tcPr>
            <w:tcW w:w="8082" w:type="dxa"/>
          </w:tcPr>
          <w:p w14:paraId="75AA9020" w14:textId="75578EDA" w:rsidR="004B4F6D" w:rsidRPr="006F0A82" w:rsidRDefault="004B4F6D" w:rsidP="004B4F6D">
            <w:pPr>
              <w:spacing w:before="120" w:after="120" w:line="240" w:lineRule="auto"/>
            </w:pPr>
            <w:r>
              <w:t>CD 04.02.01</w:t>
            </w:r>
          </w:p>
        </w:tc>
      </w:tr>
    </w:tbl>
    <w:p w14:paraId="1104475A" w14:textId="77777777" w:rsidR="00612989" w:rsidRDefault="00612989" w:rsidP="00612989">
      <w:pPr>
        <w:pStyle w:val="Kop2"/>
      </w:pPr>
      <w:bookmarkStart w:id="86" w:name="_Toc135820796"/>
      <w:bookmarkStart w:id="87" w:name="_Toc156207213"/>
      <w:r>
        <w:t>Minimumdoelen basisvorming</w:t>
      </w:r>
      <w:bookmarkEnd w:id="86"/>
      <w:bookmarkEnd w:id="87"/>
    </w:p>
    <w:tbl>
      <w:tblPr>
        <w:tblW w:w="9631" w:type="dxa"/>
        <w:tblCellMar>
          <w:left w:w="0" w:type="dxa"/>
          <w:right w:w="0" w:type="dxa"/>
        </w:tblCellMar>
        <w:tblLook w:val="04A0" w:firstRow="1" w:lastRow="0" w:firstColumn="1" w:lastColumn="0" w:noHBand="0" w:noVBand="1"/>
      </w:tblPr>
      <w:tblGrid>
        <w:gridCol w:w="825"/>
        <w:gridCol w:w="8806"/>
      </w:tblGrid>
      <w:tr w:rsidR="00072C45" w:rsidRPr="00072C45" w14:paraId="0ACA81E5" w14:textId="77777777" w:rsidTr="00FD1F74">
        <w:trPr>
          <w:trHeight w:val="300"/>
        </w:trPr>
        <w:tc>
          <w:tcPr>
            <w:tcW w:w="825" w:type="dxa"/>
            <w:shd w:val="clear" w:color="auto" w:fill="auto"/>
            <w:hideMark/>
          </w:tcPr>
          <w:p w14:paraId="6C320103" w14:textId="77777777" w:rsidR="00612989" w:rsidRPr="00072C45" w:rsidRDefault="00612989" w:rsidP="00FD1F74">
            <w:pPr>
              <w:spacing w:after="0" w:line="240" w:lineRule="auto"/>
              <w:textAlignment w:val="baseline"/>
              <w:rPr>
                <w:rFonts w:eastAsia="Times New Roman" w:cstheme="minorHAnsi"/>
                <w:lang w:eastAsia="nl-BE"/>
              </w:rPr>
            </w:pPr>
            <w:r w:rsidRPr="00072C45">
              <w:rPr>
                <w:rFonts w:eastAsia="Times New Roman" w:cstheme="minorHAnsi"/>
                <w:lang w:eastAsia="nl-BE"/>
              </w:rPr>
              <w:t>16.04 </w:t>
            </w:r>
          </w:p>
        </w:tc>
        <w:tc>
          <w:tcPr>
            <w:tcW w:w="8806" w:type="dxa"/>
            <w:shd w:val="clear" w:color="auto" w:fill="auto"/>
            <w:hideMark/>
          </w:tcPr>
          <w:p w14:paraId="555DCE91" w14:textId="77777777" w:rsidR="00612989" w:rsidRPr="00072C45" w:rsidRDefault="00612989" w:rsidP="00FD1F74">
            <w:pPr>
              <w:spacing w:after="0" w:line="240" w:lineRule="auto"/>
              <w:textAlignment w:val="baseline"/>
              <w:rPr>
                <w:rFonts w:eastAsia="Times New Roman" w:cstheme="minorHAnsi"/>
                <w:lang w:eastAsia="nl-BE"/>
              </w:rPr>
            </w:pPr>
            <w:r w:rsidRPr="00072C45">
              <w:rPr>
                <w:rFonts w:eastAsia="Times New Roman" w:cstheme="minorHAnsi"/>
                <w:lang w:eastAsia="nl-BE"/>
              </w:rPr>
              <w:t>De leerlingen doorlopen een artistiek-creatief proces vanuit verbeelding. </w:t>
            </w:r>
          </w:p>
        </w:tc>
      </w:tr>
      <w:tr w:rsidR="00072C45" w:rsidRPr="00072C45" w14:paraId="66F6DB97" w14:textId="77777777" w:rsidTr="00FD1F74">
        <w:trPr>
          <w:trHeight w:val="300"/>
        </w:trPr>
        <w:tc>
          <w:tcPr>
            <w:tcW w:w="825" w:type="dxa"/>
            <w:vMerge w:val="restart"/>
            <w:shd w:val="clear" w:color="auto" w:fill="auto"/>
            <w:hideMark/>
          </w:tcPr>
          <w:p w14:paraId="15E5F347" w14:textId="77777777" w:rsidR="00612989" w:rsidRPr="00072C45" w:rsidRDefault="00612989" w:rsidP="00FD1F74">
            <w:pPr>
              <w:spacing w:after="0" w:line="240" w:lineRule="auto"/>
              <w:textAlignment w:val="baseline"/>
              <w:rPr>
                <w:rFonts w:eastAsia="Times New Roman" w:cstheme="minorHAnsi"/>
                <w:lang w:eastAsia="nl-BE"/>
              </w:rPr>
            </w:pPr>
            <w:r w:rsidRPr="00072C45">
              <w:rPr>
                <w:rFonts w:eastAsia="Times New Roman" w:cstheme="minorHAnsi"/>
                <w:lang w:eastAsia="nl-BE"/>
              </w:rPr>
              <w:t> </w:t>
            </w:r>
          </w:p>
        </w:tc>
        <w:tc>
          <w:tcPr>
            <w:tcW w:w="8806" w:type="dxa"/>
            <w:shd w:val="clear" w:color="auto" w:fill="auto"/>
            <w:hideMark/>
          </w:tcPr>
          <w:p w14:paraId="31B2B067" w14:textId="77777777" w:rsidR="00612989" w:rsidRPr="00072C45" w:rsidRDefault="00612989" w:rsidP="00FD1F74">
            <w:pPr>
              <w:spacing w:after="0" w:line="240" w:lineRule="auto"/>
              <w:textAlignment w:val="baseline"/>
              <w:rPr>
                <w:rFonts w:eastAsia="Times New Roman" w:cstheme="minorHAnsi"/>
                <w:lang w:eastAsia="nl-BE"/>
              </w:rPr>
            </w:pPr>
            <w:r w:rsidRPr="00072C45">
              <w:rPr>
                <w:rFonts w:eastAsia="Times New Roman" w:cstheme="minorHAnsi"/>
                <w:lang w:eastAsia="nl-BE"/>
              </w:rPr>
              <w:t xml:space="preserve">Voetnoot: </w:t>
            </w:r>
          </w:p>
          <w:p w14:paraId="2F262F71" w14:textId="77777777" w:rsidR="00612989" w:rsidRPr="00072C45" w:rsidRDefault="00612989" w:rsidP="00FD1F74">
            <w:pPr>
              <w:spacing w:after="0" w:line="240" w:lineRule="auto"/>
              <w:textAlignment w:val="baseline"/>
              <w:rPr>
                <w:rFonts w:eastAsia="Times New Roman" w:cstheme="minorHAnsi"/>
                <w:lang w:eastAsia="nl-BE"/>
              </w:rPr>
            </w:pPr>
            <w:r w:rsidRPr="00072C45">
              <w:rPr>
                <w:rFonts w:eastAsia="Times New Roman" w:cstheme="minorHAnsi"/>
                <w:lang w:eastAsia="nl-BE"/>
              </w:rPr>
              <w:t>Rekening houdend met de ontwikkeling van leerlingen en de context waarin het minimumdoel aan bod komt. </w:t>
            </w:r>
          </w:p>
        </w:tc>
      </w:tr>
      <w:tr w:rsidR="00612989" w:rsidRPr="001E36F5" w14:paraId="1484663F" w14:textId="77777777" w:rsidTr="00FD1F74">
        <w:tc>
          <w:tcPr>
            <w:tcW w:w="0" w:type="auto"/>
            <w:vMerge/>
            <w:shd w:val="clear" w:color="auto" w:fill="auto"/>
            <w:vAlign w:val="center"/>
            <w:hideMark/>
          </w:tcPr>
          <w:p w14:paraId="27530C05" w14:textId="77777777" w:rsidR="00612989" w:rsidRPr="001E36F5" w:rsidRDefault="00612989" w:rsidP="00FD1F74">
            <w:pPr>
              <w:spacing w:after="0" w:line="240" w:lineRule="auto"/>
              <w:rPr>
                <w:rFonts w:ascii="Segoe UI" w:eastAsia="Times New Roman" w:hAnsi="Segoe UI" w:cs="Segoe UI"/>
                <w:color w:val="auto"/>
                <w:sz w:val="18"/>
                <w:szCs w:val="18"/>
                <w:lang w:eastAsia="nl-BE"/>
              </w:rPr>
            </w:pPr>
          </w:p>
        </w:tc>
        <w:tc>
          <w:tcPr>
            <w:tcW w:w="8806" w:type="dxa"/>
            <w:shd w:val="clear" w:color="auto" w:fill="auto"/>
            <w:vAlign w:val="center"/>
            <w:hideMark/>
          </w:tcPr>
          <w:p w14:paraId="3800DF54" w14:textId="77777777" w:rsidR="00612989" w:rsidRPr="001E36F5" w:rsidRDefault="00612989" w:rsidP="00FD1F74">
            <w:pPr>
              <w:spacing w:after="0" w:line="240" w:lineRule="auto"/>
              <w:rPr>
                <w:rFonts w:ascii="Times New Roman" w:eastAsia="Times New Roman" w:hAnsi="Times New Roman" w:cs="Times New Roman"/>
                <w:color w:val="auto"/>
                <w:sz w:val="20"/>
                <w:szCs w:val="20"/>
                <w:lang w:eastAsia="nl-BE"/>
              </w:rPr>
            </w:pPr>
          </w:p>
        </w:tc>
      </w:tr>
    </w:tbl>
    <w:p w14:paraId="3653325D" w14:textId="77777777" w:rsidR="00612989" w:rsidRDefault="00612989" w:rsidP="00612989">
      <w:pPr>
        <w:pStyle w:val="Kop2"/>
      </w:pPr>
      <w:bookmarkStart w:id="88" w:name="_Toc135820797"/>
      <w:bookmarkStart w:id="89" w:name="_Toc156207214"/>
      <w:r>
        <w:t>Cesuurdoelen</w:t>
      </w:r>
      <w:bookmarkEnd w:id="88"/>
      <w:bookmarkEnd w:id="89"/>
    </w:p>
    <w:tbl>
      <w:tblPr>
        <w:tblW w:w="9639" w:type="dxa"/>
        <w:tblInd w:w="-8" w:type="dxa"/>
        <w:tblCellMar>
          <w:left w:w="0" w:type="dxa"/>
          <w:right w:w="0" w:type="dxa"/>
        </w:tblCellMar>
        <w:tblLook w:val="04A0" w:firstRow="1" w:lastRow="0" w:firstColumn="1" w:lastColumn="0" w:noHBand="0" w:noVBand="1"/>
      </w:tblPr>
      <w:tblGrid>
        <w:gridCol w:w="830"/>
        <w:gridCol w:w="8809"/>
      </w:tblGrid>
      <w:tr w:rsidR="00072C45" w:rsidRPr="00072C45" w14:paraId="43CCDF6B" w14:textId="77777777" w:rsidTr="00FD1F74">
        <w:trPr>
          <w:trHeight w:val="300"/>
        </w:trPr>
        <w:tc>
          <w:tcPr>
            <w:tcW w:w="770" w:type="dxa"/>
            <w:shd w:val="clear" w:color="auto" w:fill="auto"/>
            <w:hideMark/>
          </w:tcPr>
          <w:p w14:paraId="30BFEB75" w14:textId="77777777" w:rsidR="00612989" w:rsidRPr="00072C45" w:rsidRDefault="00612989" w:rsidP="00FD1F74">
            <w:pPr>
              <w:spacing w:after="0" w:line="240" w:lineRule="auto"/>
              <w:textAlignment w:val="baseline"/>
              <w:rPr>
                <w:rFonts w:ascii="Segoe UI" w:eastAsia="Times New Roman" w:hAnsi="Segoe UI" w:cs="Segoe UI"/>
                <w:lang w:eastAsia="nl-BE"/>
              </w:rPr>
            </w:pPr>
            <w:r w:rsidRPr="00072C45">
              <w:rPr>
                <w:rFonts w:ascii="Calibri" w:eastAsia="Times New Roman" w:hAnsi="Calibri" w:cs="Calibri"/>
                <w:lang w:val="nl-NL" w:eastAsia="nl-BE"/>
              </w:rPr>
              <w:t>04</w:t>
            </w:r>
            <w:r w:rsidRPr="00072C45">
              <w:rPr>
                <w:rFonts w:ascii="Calibri" w:eastAsia="Times New Roman" w:hAnsi="Calibri" w:cs="Calibri"/>
                <w:lang w:eastAsia="nl-BE"/>
              </w:rPr>
              <w:t>.01.01 </w:t>
            </w:r>
          </w:p>
        </w:tc>
        <w:tc>
          <w:tcPr>
            <w:tcW w:w="8869" w:type="dxa"/>
            <w:shd w:val="clear" w:color="auto" w:fill="auto"/>
            <w:hideMark/>
          </w:tcPr>
          <w:p w14:paraId="4DB8C0E5" w14:textId="77777777" w:rsidR="00612989" w:rsidRPr="00072C45" w:rsidRDefault="00612989" w:rsidP="00FD1F74">
            <w:pPr>
              <w:spacing w:after="0" w:line="240" w:lineRule="auto"/>
              <w:textAlignment w:val="baseline"/>
              <w:rPr>
                <w:rFonts w:ascii="Segoe UI" w:eastAsia="Times New Roman" w:hAnsi="Segoe UI" w:cs="Segoe UI"/>
                <w:lang w:eastAsia="nl-BE"/>
              </w:rPr>
            </w:pPr>
            <w:r w:rsidRPr="00072C45">
              <w:rPr>
                <w:rFonts w:ascii="Calibri" w:eastAsia="Times New Roman" w:hAnsi="Calibri" w:cs="Calibri"/>
                <w:lang w:eastAsia="nl-BE"/>
              </w:rPr>
              <w:t>De leerlingen doorlopen een artistiek proces in functie van een creatie. </w:t>
            </w:r>
          </w:p>
        </w:tc>
      </w:tr>
      <w:tr w:rsidR="00072C45" w:rsidRPr="00072C45" w14:paraId="592F8354" w14:textId="77777777" w:rsidTr="00FD1F74">
        <w:trPr>
          <w:trHeight w:val="300"/>
        </w:trPr>
        <w:tc>
          <w:tcPr>
            <w:tcW w:w="770" w:type="dxa"/>
            <w:shd w:val="clear" w:color="auto" w:fill="auto"/>
            <w:hideMark/>
          </w:tcPr>
          <w:p w14:paraId="25A3D7A0" w14:textId="77777777" w:rsidR="00612989" w:rsidRPr="00072C45" w:rsidRDefault="00612989" w:rsidP="00FD1F74">
            <w:pPr>
              <w:spacing w:after="0" w:line="240" w:lineRule="auto"/>
              <w:textAlignment w:val="baseline"/>
              <w:rPr>
                <w:rFonts w:ascii="Segoe UI" w:eastAsia="Times New Roman" w:hAnsi="Segoe UI" w:cs="Segoe UI"/>
                <w:lang w:eastAsia="nl-BE"/>
              </w:rPr>
            </w:pPr>
            <w:r w:rsidRPr="00072C45">
              <w:rPr>
                <w:rFonts w:ascii="Calibri" w:eastAsia="Times New Roman" w:hAnsi="Calibri" w:cs="Calibri"/>
                <w:lang w:val="nl-NL" w:eastAsia="nl-BE"/>
              </w:rPr>
              <w:t>04.01.02</w:t>
            </w:r>
            <w:r w:rsidRPr="00072C45">
              <w:rPr>
                <w:rFonts w:ascii="Calibri" w:eastAsia="Times New Roman" w:hAnsi="Calibri" w:cs="Calibri"/>
                <w:lang w:eastAsia="nl-BE"/>
              </w:rPr>
              <w:t> </w:t>
            </w:r>
          </w:p>
        </w:tc>
        <w:tc>
          <w:tcPr>
            <w:tcW w:w="8869" w:type="dxa"/>
            <w:shd w:val="clear" w:color="auto" w:fill="auto"/>
            <w:hideMark/>
          </w:tcPr>
          <w:p w14:paraId="1993E11B" w14:textId="77777777" w:rsidR="00612989" w:rsidRPr="00072C45" w:rsidRDefault="00612989" w:rsidP="00FD1F74">
            <w:pPr>
              <w:spacing w:after="0" w:line="240" w:lineRule="auto"/>
              <w:textAlignment w:val="baseline"/>
              <w:rPr>
                <w:rFonts w:ascii="Segoe UI" w:eastAsia="Times New Roman" w:hAnsi="Segoe UI" w:cs="Segoe UI"/>
                <w:lang w:eastAsia="nl-BE"/>
              </w:rPr>
            </w:pPr>
            <w:r w:rsidRPr="00072C45">
              <w:rPr>
                <w:rFonts w:ascii="Calibri" w:eastAsia="Times New Roman" w:hAnsi="Calibri" w:cs="Calibri"/>
                <w:lang w:eastAsia="nl-BE"/>
              </w:rPr>
              <w:t>De leerlingen creëren artistiek werk met behulp van specifieke bouwstenen, technieken en materialen. </w:t>
            </w:r>
          </w:p>
        </w:tc>
      </w:tr>
      <w:tr w:rsidR="00072C45" w:rsidRPr="00072C45" w14:paraId="3F642416" w14:textId="77777777" w:rsidTr="00FD1F74">
        <w:trPr>
          <w:trHeight w:val="300"/>
        </w:trPr>
        <w:tc>
          <w:tcPr>
            <w:tcW w:w="770" w:type="dxa"/>
            <w:shd w:val="clear" w:color="auto" w:fill="auto"/>
            <w:hideMark/>
          </w:tcPr>
          <w:p w14:paraId="0ECE020A" w14:textId="77777777" w:rsidR="00612989" w:rsidRPr="00072C45" w:rsidRDefault="00612989" w:rsidP="00FD1F74">
            <w:pPr>
              <w:spacing w:after="0" w:line="240" w:lineRule="auto"/>
              <w:textAlignment w:val="baseline"/>
              <w:rPr>
                <w:rFonts w:ascii="Segoe UI" w:eastAsia="Times New Roman" w:hAnsi="Segoe UI" w:cs="Segoe UI"/>
                <w:lang w:eastAsia="nl-BE"/>
              </w:rPr>
            </w:pPr>
            <w:r w:rsidRPr="00072C45">
              <w:rPr>
                <w:rFonts w:ascii="Calibri" w:eastAsia="Times New Roman" w:hAnsi="Calibri" w:cs="Calibri"/>
                <w:lang w:val="nl-NL" w:eastAsia="nl-BE"/>
              </w:rPr>
              <w:t>04</w:t>
            </w:r>
            <w:r w:rsidRPr="00072C45">
              <w:rPr>
                <w:rFonts w:ascii="Calibri" w:eastAsia="Times New Roman" w:hAnsi="Calibri" w:cs="Calibri"/>
                <w:lang w:eastAsia="nl-BE"/>
              </w:rPr>
              <w:t>.01.03 </w:t>
            </w:r>
          </w:p>
        </w:tc>
        <w:tc>
          <w:tcPr>
            <w:tcW w:w="8869" w:type="dxa"/>
            <w:shd w:val="clear" w:color="auto" w:fill="auto"/>
            <w:hideMark/>
          </w:tcPr>
          <w:p w14:paraId="1030E8EA" w14:textId="77777777" w:rsidR="00612989" w:rsidRPr="00072C45" w:rsidRDefault="00612989" w:rsidP="00FD1F74">
            <w:pPr>
              <w:spacing w:after="0" w:line="240" w:lineRule="auto"/>
              <w:textAlignment w:val="baseline"/>
              <w:rPr>
                <w:rFonts w:ascii="Segoe UI" w:eastAsia="Times New Roman" w:hAnsi="Segoe UI" w:cs="Segoe UI"/>
                <w:lang w:eastAsia="nl-BE"/>
              </w:rPr>
            </w:pPr>
            <w:r w:rsidRPr="00072C45">
              <w:rPr>
                <w:rFonts w:ascii="Calibri" w:eastAsia="Times New Roman" w:hAnsi="Calibri" w:cs="Calibri"/>
                <w:lang w:eastAsia="nl-BE"/>
              </w:rPr>
              <w:t>De leerlingen zetten hun artistieke deskundigheid in voor een gemeenschappelijk project. </w:t>
            </w:r>
          </w:p>
        </w:tc>
      </w:tr>
      <w:tr w:rsidR="00072C45" w:rsidRPr="00072C45" w14:paraId="65FD09E4" w14:textId="77777777" w:rsidTr="00FD1F74">
        <w:trPr>
          <w:trHeight w:val="300"/>
        </w:trPr>
        <w:tc>
          <w:tcPr>
            <w:tcW w:w="770" w:type="dxa"/>
            <w:shd w:val="clear" w:color="auto" w:fill="auto"/>
            <w:hideMark/>
          </w:tcPr>
          <w:p w14:paraId="7FC939FA" w14:textId="77777777" w:rsidR="00612989" w:rsidRPr="00072C45" w:rsidRDefault="00612989" w:rsidP="00FD1F74">
            <w:pPr>
              <w:spacing w:after="0" w:line="240" w:lineRule="auto"/>
              <w:textAlignment w:val="baseline"/>
              <w:rPr>
                <w:rFonts w:ascii="Segoe UI" w:eastAsia="Times New Roman" w:hAnsi="Segoe UI" w:cs="Segoe UI"/>
                <w:lang w:eastAsia="nl-BE"/>
              </w:rPr>
            </w:pPr>
            <w:r w:rsidRPr="00072C45">
              <w:rPr>
                <w:rFonts w:ascii="Calibri" w:eastAsia="Times New Roman" w:hAnsi="Calibri" w:cs="Calibri"/>
                <w:lang w:val="nl-NL" w:eastAsia="nl-BE"/>
              </w:rPr>
              <w:t>04.01.04</w:t>
            </w:r>
            <w:r w:rsidRPr="00072C45">
              <w:rPr>
                <w:rFonts w:ascii="Calibri" w:eastAsia="Times New Roman" w:hAnsi="Calibri" w:cs="Calibri"/>
                <w:lang w:eastAsia="nl-BE"/>
              </w:rPr>
              <w:t> </w:t>
            </w:r>
          </w:p>
        </w:tc>
        <w:tc>
          <w:tcPr>
            <w:tcW w:w="8869" w:type="dxa"/>
            <w:shd w:val="clear" w:color="auto" w:fill="auto"/>
            <w:hideMark/>
          </w:tcPr>
          <w:p w14:paraId="65C231CA" w14:textId="77777777" w:rsidR="00612989" w:rsidRPr="00072C45" w:rsidRDefault="00612989" w:rsidP="00FD1F74">
            <w:pPr>
              <w:spacing w:after="0" w:line="240" w:lineRule="auto"/>
              <w:textAlignment w:val="baseline"/>
              <w:rPr>
                <w:rFonts w:ascii="Segoe UI" w:eastAsia="Times New Roman" w:hAnsi="Segoe UI" w:cs="Segoe UI"/>
                <w:lang w:eastAsia="nl-BE"/>
              </w:rPr>
            </w:pPr>
            <w:r w:rsidRPr="00072C45">
              <w:rPr>
                <w:rFonts w:ascii="Calibri" w:eastAsia="Times New Roman" w:hAnsi="Calibri" w:cs="Calibri"/>
                <w:lang w:eastAsia="nl-BE"/>
              </w:rPr>
              <w:t>De leerlingen gaan in dialoog over elkaars artistiek proces en werk. </w:t>
            </w:r>
          </w:p>
        </w:tc>
      </w:tr>
      <w:tr w:rsidR="00072C45" w:rsidRPr="00072C45" w14:paraId="65B17102" w14:textId="77777777" w:rsidTr="00FD1F74">
        <w:trPr>
          <w:trHeight w:val="300"/>
        </w:trPr>
        <w:tc>
          <w:tcPr>
            <w:tcW w:w="770" w:type="dxa"/>
            <w:shd w:val="clear" w:color="auto" w:fill="auto"/>
            <w:hideMark/>
          </w:tcPr>
          <w:p w14:paraId="3771652B" w14:textId="77777777" w:rsidR="00612989" w:rsidRPr="00072C45" w:rsidRDefault="00612989" w:rsidP="00FD1F74">
            <w:pPr>
              <w:spacing w:after="0" w:line="240" w:lineRule="auto"/>
              <w:textAlignment w:val="baseline"/>
              <w:rPr>
                <w:rFonts w:ascii="Calibri" w:eastAsia="Times New Roman" w:hAnsi="Calibri" w:cs="Calibri"/>
                <w:lang w:val="nl-NL" w:eastAsia="nl-BE"/>
              </w:rPr>
            </w:pPr>
            <w:r w:rsidRPr="00072C45">
              <w:rPr>
                <w:rFonts w:ascii="Calibri" w:eastAsia="Times New Roman" w:hAnsi="Calibri" w:cs="Calibri"/>
                <w:lang w:val="nl-NL" w:eastAsia="nl-BE"/>
              </w:rPr>
              <w:t>04.02.01 </w:t>
            </w:r>
          </w:p>
        </w:tc>
        <w:tc>
          <w:tcPr>
            <w:tcW w:w="8869" w:type="dxa"/>
            <w:shd w:val="clear" w:color="auto" w:fill="auto"/>
            <w:hideMark/>
          </w:tcPr>
          <w:p w14:paraId="1442E755" w14:textId="77777777" w:rsidR="00612989" w:rsidRPr="00072C45" w:rsidRDefault="00612989" w:rsidP="00FD1F74">
            <w:pPr>
              <w:spacing w:after="0" w:line="240" w:lineRule="auto"/>
              <w:textAlignment w:val="baseline"/>
              <w:rPr>
                <w:rFonts w:ascii="Calibri" w:eastAsia="Times New Roman" w:hAnsi="Calibri" w:cs="Calibri"/>
                <w:lang w:eastAsia="nl-BE"/>
              </w:rPr>
            </w:pPr>
            <w:r w:rsidRPr="00072C45">
              <w:rPr>
                <w:rFonts w:ascii="Calibri" w:eastAsia="Times New Roman" w:hAnsi="Calibri" w:cs="Calibri"/>
                <w:lang w:eastAsia="nl-BE"/>
              </w:rPr>
              <w:t>De leerlingen analyseren kunstuitingen uit verschillende stromingen, periodes en samenlevingen. </w:t>
            </w:r>
          </w:p>
        </w:tc>
      </w:tr>
      <w:bookmarkEnd w:id="85"/>
    </w:tbl>
    <w:p w14:paraId="4EF76D27" w14:textId="77777777" w:rsidR="00612989" w:rsidRDefault="00612989" w:rsidP="00612989">
      <w:pPr>
        <w:rPr>
          <w:b/>
          <w:color w:val="00B0F0"/>
          <w:sz w:val="32"/>
        </w:rPr>
      </w:pPr>
      <w:r>
        <w:rPr>
          <w:b/>
          <w:color w:val="00B0F0"/>
          <w:sz w:val="32"/>
        </w:rPr>
        <w:br w:type="page"/>
      </w:r>
    </w:p>
    <w:p w14:paraId="2ABD9C67" w14:textId="3FF256C4" w:rsidR="00612989" w:rsidRPr="00855F21" w:rsidRDefault="00612989" w:rsidP="00612989">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54A6B177" w14:textId="28518EE6" w:rsidR="00677BE6" w:rsidRDefault="00612989">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6207190" w:history="1">
            <w:r w:rsidR="00677BE6" w:rsidRPr="00E8136D">
              <w:rPr>
                <w:rStyle w:val="Hyperlink"/>
                <w:noProof/>
              </w:rPr>
              <w:t>1</w:t>
            </w:r>
            <w:r w:rsidR="00677BE6">
              <w:rPr>
                <w:rFonts w:eastAsiaTheme="minorEastAsia"/>
                <w:b w:val="0"/>
                <w:noProof/>
                <w:color w:val="auto"/>
                <w:kern w:val="2"/>
                <w:sz w:val="22"/>
                <w:lang w:eastAsia="nl-BE"/>
                <w14:ligatures w14:val="standardContextual"/>
              </w:rPr>
              <w:tab/>
            </w:r>
            <w:r w:rsidR="00677BE6" w:rsidRPr="00E8136D">
              <w:rPr>
                <w:rStyle w:val="Hyperlink"/>
                <w:noProof/>
              </w:rPr>
              <w:t>Inleiding</w:t>
            </w:r>
            <w:r w:rsidR="00677BE6">
              <w:rPr>
                <w:noProof/>
                <w:webHidden/>
              </w:rPr>
              <w:tab/>
            </w:r>
            <w:r w:rsidR="00677BE6">
              <w:rPr>
                <w:noProof/>
                <w:webHidden/>
              </w:rPr>
              <w:fldChar w:fldCharType="begin"/>
            </w:r>
            <w:r w:rsidR="00677BE6">
              <w:rPr>
                <w:noProof/>
                <w:webHidden/>
              </w:rPr>
              <w:instrText xml:space="preserve"> PAGEREF _Toc156207190 \h </w:instrText>
            </w:r>
            <w:r w:rsidR="00677BE6">
              <w:rPr>
                <w:noProof/>
                <w:webHidden/>
              </w:rPr>
            </w:r>
            <w:r w:rsidR="00677BE6">
              <w:rPr>
                <w:noProof/>
                <w:webHidden/>
              </w:rPr>
              <w:fldChar w:fldCharType="separate"/>
            </w:r>
            <w:r w:rsidR="00677BE6">
              <w:rPr>
                <w:noProof/>
                <w:webHidden/>
              </w:rPr>
              <w:t>3</w:t>
            </w:r>
            <w:r w:rsidR="00677BE6">
              <w:rPr>
                <w:noProof/>
                <w:webHidden/>
              </w:rPr>
              <w:fldChar w:fldCharType="end"/>
            </w:r>
          </w:hyperlink>
        </w:p>
        <w:p w14:paraId="19F2F7A7" w14:textId="72A248B0" w:rsidR="00677BE6" w:rsidRDefault="00677BE6">
          <w:pPr>
            <w:pStyle w:val="Inhopg2"/>
            <w:rPr>
              <w:rFonts w:eastAsiaTheme="minorEastAsia"/>
              <w:color w:val="auto"/>
              <w:kern w:val="2"/>
              <w:lang w:eastAsia="nl-BE"/>
              <w14:ligatures w14:val="standardContextual"/>
            </w:rPr>
          </w:pPr>
          <w:hyperlink w:anchor="_Toc156207191" w:history="1">
            <w:r w:rsidRPr="00E8136D">
              <w:rPr>
                <w:rStyle w:val="Hyperlink"/>
              </w:rPr>
              <w:t>1.1</w:t>
            </w:r>
            <w:r>
              <w:rPr>
                <w:rFonts w:eastAsiaTheme="minorEastAsia"/>
                <w:color w:val="auto"/>
                <w:kern w:val="2"/>
                <w:lang w:eastAsia="nl-BE"/>
                <w14:ligatures w14:val="standardContextual"/>
              </w:rPr>
              <w:tab/>
            </w:r>
            <w:r w:rsidRPr="00E8136D">
              <w:rPr>
                <w:rStyle w:val="Hyperlink"/>
              </w:rPr>
              <w:t>Het leerplanconcept: vijf uitgangspunten</w:t>
            </w:r>
            <w:r>
              <w:rPr>
                <w:webHidden/>
              </w:rPr>
              <w:tab/>
            </w:r>
            <w:r>
              <w:rPr>
                <w:webHidden/>
              </w:rPr>
              <w:fldChar w:fldCharType="begin"/>
            </w:r>
            <w:r>
              <w:rPr>
                <w:webHidden/>
              </w:rPr>
              <w:instrText xml:space="preserve"> PAGEREF _Toc156207191 \h </w:instrText>
            </w:r>
            <w:r>
              <w:rPr>
                <w:webHidden/>
              </w:rPr>
            </w:r>
            <w:r>
              <w:rPr>
                <w:webHidden/>
              </w:rPr>
              <w:fldChar w:fldCharType="separate"/>
            </w:r>
            <w:r>
              <w:rPr>
                <w:webHidden/>
              </w:rPr>
              <w:t>3</w:t>
            </w:r>
            <w:r>
              <w:rPr>
                <w:webHidden/>
              </w:rPr>
              <w:fldChar w:fldCharType="end"/>
            </w:r>
          </w:hyperlink>
        </w:p>
        <w:p w14:paraId="191377D8" w14:textId="37C03688" w:rsidR="00677BE6" w:rsidRDefault="00677BE6">
          <w:pPr>
            <w:pStyle w:val="Inhopg2"/>
            <w:rPr>
              <w:rFonts w:eastAsiaTheme="minorEastAsia"/>
              <w:color w:val="auto"/>
              <w:kern w:val="2"/>
              <w:lang w:eastAsia="nl-BE"/>
              <w14:ligatures w14:val="standardContextual"/>
            </w:rPr>
          </w:pPr>
          <w:hyperlink w:anchor="_Toc156207192" w:history="1">
            <w:r w:rsidRPr="00E8136D">
              <w:rPr>
                <w:rStyle w:val="Hyperlink"/>
              </w:rPr>
              <w:t>1.2</w:t>
            </w:r>
            <w:r>
              <w:rPr>
                <w:rFonts w:eastAsiaTheme="minorEastAsia"/>
                <w:color w:val="auto"/>
                <w:kern w:val="2"/>
                <w:lang w:eastAsia="nl-BE"/>
                <w14:ligatures w14:val="standardContextual"/>
              </w:rPr>
              <w:tab/>
            </w:r>
            <w:r w:rsidRPr="00E8136D">
              <w:rPr>
                <w:rStyle w:val="Hyperlink"/>
              </w:rPr>
              <w:t>De vormingscirkel – de opdracht van secundair onderwijs</w:t>
            </w:r>
            <w:r>
              <w:rPr>
                <w:webHidden/>
              </w:rPr>
              <w:tab/>
            </w:r>
            <w:r>
              <w:rPr>
                <w:webHidden/>
              </w:rPr>
              <w:fldChar w:fldCharType="begin"/>
            </w:r>
            <w:r>
              <w:rPr>
                <w:webHidden/>
              </w:rPr>
              <w:instrText xml:space="preserve"> PAGEREF _Toc156207192 \h </w:instrText>
            </w:r>
            <w:r>
              <w:rPr>
                <w:webHidden/>
              </w:rPr>
            </w:r>
            <w:r>
              <w:rPr>
                <w:webHidden/>
              </w:rPr>
              <w:fldChar w:fldCharType="separate"/>
            </w:r>
            <w:r>
              <w:rPr>
                <w:webHidden/>
              </w:rPr>
              <w:t>3</w:t>
            </w:r>
            <w:r>
              <w:rPr>
                <w:webHidden/>
              </w:rPr>
              <w:fldChar w:fldCharType="end"/>
            </w:r>
          </w:hyperlink>
        </w:p>
        <w:p w14:paraId="1AE95976" w14:textId="0701B4F7" w:rsidR="00677BE6" w:rsidRDefault="00677BE6">
          <w:pPr>
            <w:pStyle w:val="Inhopg2"/>
            <w:rPr>
              <w:rFonts w:eastAsiaTheme="minorEastAsia"/>
              <w:color w:val="auto"/>
              <w:kern w:val="2"/>
              <w:lang w:eastAsia="nl-BE"/>
              <w14:ligatures w14:val="standardContextual"/>
            </w:rPr>
          </w:pPr>
          <w:hyperlink w:anchor="_Toc156207193" w:history="1">
            <w:r w:rsidRPr="00E8136D">
              <w:rPr>
                <w:rStyle w:val="Hyperlink"/>
              </w:rPr>
              <w:t>1.3</w:t>
            </w:r>
            <w:r>
              <w:rPr>
                <w:rFonts w:eastAsiaTheme="minorEastAsia"/>
                <w:color w:val="auto"/>
                <w:kern w:val="2"/>
                <w:lang w:eastAsia="nl-BE"/>
                <w14:ligatures w14:val="standardContextual"/>
              </w:rPr>
              <w:tab/>
            </w:r>
            <w:r w:rsidRPr="00E8136D">
              <w:rPr>
                <w:rStyle w:val="Hyperlink"/>
              </w:rPr>
              <w:t>Ruimte voor leraren(teams) en scholen</w:t>
            </w:r>
            <w:r>
              <w:rPr>
                <w:webHidden/>
              </w:rPr>
              <w:tab/>
            </w:r>
            <w:r>
              <w:rPr>
                <w:webHidden/>
              </w:rPr>
              <w:fldChar w:fldCharType="begin"/>
            </w:r>
            <w:r>
              <w:rPr>
                <w:webHidden/>
              </w:rPr>
              <w:instrText xml:space="preserve"> PAGEREF _Toc156207193 \h </w:instrText>
            </w:r>
            <w:r>
              <w:rPr>
                <w:webHidden/>
              </w:rPr>
            </w:r>
            <w:r>
              <w:rPr>
                <w:webHidden/>
              </w:rPr>
              <w:fldChar w:fldCharType="separate"/>
            </w:r>
            <w:r>
              <w:rPr>
                <w:webHidden/>
              </w:rPr>
              <w:t>4</w:t>
            </w:r>
            <w:r>
              <w:rPr>
                <w:webHidden/>
              </w:rPr>
              <w:fldChar w:fldCharType="end"/>
            </w:r>
          </w:hyperlink>
        </w:p>
        <w:p w14:paraId="0519BBFE" w14:textId="08831294" w:rsidR="00677BE6" w:rsidRDefault="00677BE6">
          <w:pPr>
            <w:pStyle w:val="Inhopg2"/>
            <w:rPr>
              <w:rFonts w:eastAsiaTheme="minorEastAsia"/>
              <w:color w:val="auto"/>
              <w:kern w:val="2"/>
              <w:lang w:eastAsia="nl-BE"/>
              <w14:ligatures w14:val="standardContextual"/>
            </w:rPr>
          </w:pPr>
          <w:hyperlink w:anchor="_Toc156207194" w:history="1">
            <w:r w:rsidRPr="00E8136D">
              <w:rPr>
                <w:rStyle w:val="Hyperlink"/>
              </w:rPr>
              <w:t>1.4</w:t>
            </w:r>
            <w:r>
              <w:rPr>
                <w:rFonts w:eastAsiaTheme="minorEastAsia"/>
                <w:color w:val="auto"/>
                <w:kern w:val="2"/>
                <w:lang w:eastAsia="nl-BE"/>
                <w14:ligatures w14:val="standardContextual"/>
              </w:rPr>
              <w:tab/>
            </w:r>
            <w:r w:rsidRPr="00E8136D">
              <w:rPr>
                <w:rStyle w:val="Hyperlink"/>
              </w:rPr>
              <w:t>Differentiatie</w:t>
            </w:r>
            <w:r>
              <w:rPr>
                <w:webHidden/>
              </w:rPr>
              <w:tab/>
            </w:r>
            <w:r>
              <w:rPr>
                <w:webHidden/>
              </w:rPr>
              <w:fldChar w:fldCharType="begin"/>
            </w:r>
            <w:r>
              <w:rPr>
                <w:webHidden/>
              </w:rPr>
              <w:instrText xml:space="preserve"> PAGEREF _Toc156207194 \h </w:instrText>
            </w:r>
            <w:r>
              <w:rPr>
                <w:webHidden/>
              </w:rPr>
            </w:r>
            <w:r>
              <w:rPr>
                <w:webHidden/>
              </w:rPr>
              <w:fldChar w:fldCharType="separate"/>
            </w:r>
            <w:r>
              <w:rPr>
                <w:webHidden/>
              </w:rPr>
              <w:t>4</w:t>
            </w:r>
            <w:r>
              <w:rPr>
                <w:webHidden/>
              </w:rPr>
              <w:fldChar w:fldCharType="end"/>
            </w:r>
          </w:hyperlink>
        </w:p>
        <w:p w14:paraId="474DB49F" w14:textId="0096D5AF" w:rsidR="00677BE6" w:rsidRDefault="00677BE6">
          <w:pPr>
            <w:pStyle w:val="Inhopg2"/>
            <w:rPr>
              <w:rFonts w:eastAsiaTheme="minorEastAsia"/>
              <w:color w:val="auto"/>
              <w:kern w:val="2"/>
              <w:lang w:eastAsia="nl-BE"/>
              <w14:ligatures w14:val="standardContextual"/>
            </w:rPr>
          </w:pPr>
          <w:hyperlink w:anchor="_Toc156207195" w:history="1">
            <w:r w:rsidRPr="00E8136D">
              <w:rPr>
                <w:rStyle w:val="Hyperlink"/>
              </w:rPr>
              <w:t>1.5</w:t>
            </w:r>
            <w:r>
              <w:rPr>
                <w:rFonts w:eastAsiaTheme="minorEastAsia"/>
                <w:color w:val="auto"/>
                <w:kern w:val="2"/>
                <w:lang w:eastAsia="nl-BE"/>
                <w14:ligatures w14:val="standardContextual"/>
              </w:rPr>
              <w:tab/>
            </w:r>
            <w:r w:rsidRPr="00E8136D">
              <w:rPr>
                <w:rStyle w:val="Hyperlink"/>
              </w:rPr>
              <w:t>Opbouw van leerplannen</w:t>
            </w:r>
            <w:r>
              <w:rPr>
                <w:webHidden/>
              </w:rPr>
              <w:tab/>
            </w:r>
            <w:r>
              <w:rPr>
                <w:webHidden/>
              </w:rPr>
              <w:fldChar w:fldCharType="begin"/>
            </w:r>
            <w:r>
              <w:rPr>
                <w:webHidden/>
              </w:rPr>
              <w:instrText xml:space="preserve"> PAGEREF _Toc156207195 \h </w:instrText>
            </w:r>
            <w:r>
              <w:rPr>
                <w:webHidden/>
              </w:rPr>
            </w:r>
            <w:r>
              <w:rPr>
                <w:webHidden/>
              </w:rPr>
              <w:fldChar w:fldCharType="separate"/>
            </w:r>
            <w:r>
              <w:rPr>
                <w:webHidden/>
              </w:rPr>
              <w:t>6</w:t>
            </w:r>
            <w:r>
              <w:rPr>
                <w:webHidden/>
              </w:rPr>
              <w:fldChar w:fldCharType="end"/>
            </w:r>
          </w:hyperlink>
        </w:p>
        <w:p w14:paraId="0B171E31" w14:textId="60D2E81E" w:rsidR="00677BE6" w:rsidRDefault="00677BE6">
          <w:pPr>
            <w:pStyle w:val="Inhopg1"/>
            <w:rPr>
              <w:rFonts w:eastAsiaTheme="minorEastAsia"/>
              <w:b w:val="0"/>
              <w:noProof/>
              <w:color w:val="auto"/>
              <w:kern w:val="2"/>
              <w:sz w:val="22"/>
              <w:lang w:eastAsia="nl-BE"/>
              <w14:ligatures w14:val="standardContextual"/>
            </w:rPr>
          </w:pPr>
          <w:hyperlink w:anchor="_Toc156207196" w:history="1">
            <w:r w:rsidRPr="00E8136D">
              <w:rPr>
                <w:rStyle w:val="Hyperlink"/>
                <w:noProof/>
              </w:rPr>
              <w:t>2</w:t>
            </w:r>
            <w:r>
              <w:rPr>
                <w:rFonts w:eastAsiaTheme="minorEastAsia"/>
                <w:b w:val="0"/>
                <w:noProof/>
                <w:color w:val="auto"/>
                <w:kern w:val="2"/>
                <w:sz w:val="22"/>
                <w:lang w:eastAsia="nl-BE"/>
                <w14:ligatures w14:val="standardContextual"/>
              </w:rPr>
              <w:tab/>
            </w:r>
            <w:r w:rsidRPr="00E8136D">
              <w:rPr>
                <w:rStyle w:val="Hyperlink"/>
                <w:noProof/>
              </w:rPr>
              <w:t>Situering</w:t>
            </w:r>
            <w:r>
              <w:rPr>
                <w:noProof/>
                <w:webHidden/>
              </w:rPr>
              <w:tab/>
            </w:r>
            <w:r>
              <w:rPr>
                <w:noProof/>
                <w:webHidden/>
              </w:rPr>
              <w:fldChar w:fldCharType="begin"/>
            </w:r>
            <w:r>
              <w:rPr>
                <w:noProof/>
                <w:webHidden/>
              </w:rPr>
              <w:instrText xml:space="preserve"> PAGEREF _Toc156207196 \h </w:instrText>
            </w:r>
            <w:r>
              <w:rPr>
                <w:noProof/>
                <w:webHidden/>
              </w:rPr>
            </w:r>
            <w:r>
              <w:rPr>
                <w:noProof/>
                <w:webHidden/>
              </w:rPr>
              <w:fldChar w:fldCharType="separate"/>
            </w:r>
            <w:r>
              <w:rPr>
                <w:noProof/>
                <w:webHidden/>
              </w:rPr>
              <w:t>7</w:t>
            </w:r>
            <w:r>
              <w:rPr>
                <w:noProof/>
                <w:webHidden/>
              </w:rPr>
              <w:fldChar w:fldCharType="end"/>
            </w:r>
          </w:hyperlink>
        </w:p>
        <w:p w14:paraId="10EDFCE5" w14:textId="280E0DB7" w:rsidR="00677BE6" w:rsidRDefault="00677BE6">
          <w:pPr>
            <w:pStyle w:val="Inhopg2"/>
            <w:rPr>
              <w:rFonts w:eastAsiaTheme="minorEastAsia"/>
              <w:color w:val="auto"/>
              <w:kern w:val="2"/>
              <w:lang w:eastAsia="nl-BE"/>
              <w14:ligatures w14:val="standardContextual"/>
            </w:rPr>
          </w:pPr>
          <w:hyperlink w:anchor="_Toc156207197" w:history="1">
            <w:r w:rsidRPr="00E8136D">
              <w:rPr>
                <w:rStyle w:val="Hyperlink"/>
              </w:rPr>
              <w:t>2.1</w:t>
            </w:r>
            <w:r>
              <w:rPr>
                <w:rFonts w:eastAsiaTheme="minorEastAsia"/>
                <w:color w:val="auto"/>
                <w:kern w:val="2"/>
                <w:lang w:eastAsia="nl-BE"/>
                <w14:ligatures w14:val="standardContextual"/>
              </w:rPr>
              <w:tab/>
            </w:r>
            <w:r w:rsidRPr="00E8136D">
              <w:rPr>
                <w:rStyle w:val="Hyperlink"/>
              </w:rPr>
              <w:t>Samenhang in de tweede graad</w:t>
            </w:r>
            <w:r>
              <w:rPr>
                <w:webHidden/>
              </w:rPr>
              <w:tab/>
            </w:r>
            <w:r>
              <w:rPr>
                <w:webHidden/>
              </w:rPr>
              <w:fldChar w:fldCharType="begin"/>
            </w:r>
            <w:r>
              <w:rPr>
                <w:webHidden/>
              </w:rPr>
              <w:instrText xml:space="preserve"> PAGEREF _Toc156207197 \h </w:instrText>
            </w:r>
            <w:r>
              <w:rPr>
                <w:webHidden/>
              </w:rPr>
            </w:r>
            <w:r>
              <w:rPr>
                <w:webHidden/>
              </w:rPr>
              <w:fldChar w:fldCharType="separate"/>
            </w:r>
            <w:r>
              <w:rPr>
                <w:webHidden/>
              </w:rPr>
              <w:t>7</w:t>
            </w:r>
            <w:r>
              <w:rPr>
                <w:webHidden/>
              </w:rPr>
              <w:fldChar w:fldCharType="end"/>
            </w:r>
          </w:hyperlink>
        </w:p>
        <w:p w14:paraId="150B8E6C" w14:textId="7B3DB263" w:rsidR="00677BE6" w:rsidRDefault="00677BE6">
          <w:pPr>
            <w:pStyle w:val="Inhopg3"/>
            <w:rPr>
              <w:rFonts w:eastAsiaTheme="minorEastAsia"/>
              <w:noProof/>
              <w:color w:val="auto"/>
              <w:kern w:val="2"/>
              <w:lang w:eastAsia="nl-BE"/>
              <w14:ligatures w14:val="standardContextual"/>
            </w:rPr>
          </w:pPr>
          <w:hyperlink w:anchor="_Toc156207198" w:history="1">
            <w:r w:rsidRPr="00E8136D">
              <w:rPr>
                <w:rStyle w:val="Hyperlink"/>
                <w:rFonts w:eastAsia="Times New Roman"/>
                <w:noProof/>
                <w:lang w:eastAsia="nl-BE"/>
              </w:rPr>
              <w:t>2.1.1</w:t>
            </w:r>
            <w:r>
              <w:rPr>
                <w:rFonts w:eastAsiaTheme="minorEastAsia"/>
                <w:noProof/>
                <w:color w:val="auto"/>
                <w:kern w:val="2"/>
                <w:lang w:eastAsia="nl-BE"/>
                <w14:ligatures w14:val="standardContextual"/>
              </w:rPr>
              <w:tab/>
            </w:r>
            <w:r w:rsidRPr="00E8136D">
              <w:rPr>
                <w:rStyle w:val="Hyperlink"/>
                <w:rFonts w:eastAsia="Times New Roman"/>
                <w:noProof/>
                <w:lang w:eastAsia="nl-BE"/>
              </w:rPr>
              <w:t>Samenhang met andere leerplannen binnen de finaliteit</w:t>
            </w:r>
            <w:r>
              <w:rPr>
                <w:noProof/>
                <w:webHidden/>
              </w:rPr>
              <w:tab/>
            </w:r>
            <w:r>
              <w:rPr>
                <w:noProof/>
                <w:webHidden/>
              </w:rPr>
              <w:fldChar w:fldCharType="begin"/>
            </w:r>
            <w:r>
              <w:rPr>
                <w:noProof/>
                <w:webHidden/>
              </w:rPr>
              <w:instrText xml:space="preserve"> PAGEREF _Toc156207198 \h </w:instrText>
            </w:r>
            <w:r>
              <w:rPr>
                <w:noProof/>
                <w:webHidden/>
              </w:rPr>
            </w:r>
            <w:r>
              <w:rPr>
                <w:noProof/>
                <w:webHidden/>
              </w:rPr>
              <w:fldChar w:fldCharType="separate"/>
            </w:r>
            <w:r>
              <w:rPr>
                <w:noProof/>
                <w:webHidden/>
              </w:rPr>
              <w:t>7</w:t>
            </w:r>
            <w:r>
              <w:rPr>
                <w:noProof/>
                <w:webHidden/>
              </w:rPr>
              <w:fldChar w:fldCharType="end"/>
            </w:r>
          </w:hyperlink>
        </w:p>
        <w:p w14:paraId="776385AB" w14:textId="0D0BC8EF" w:rsidR="00677BE6" w:rsidRDefault="00677BE6">
          <w:pPr>
            <w:pStyle w:val="Inhopg2"/>
            <w:rPr>
              <w:rFonts w:eastAsiaTheme="minorEastAsia"/>
              <w:color w:val="auto"/>
              <w:kern w:val="2"/>
              <w:lang w:eastAsia="nl-BE"/>
              <w14:ligatures w14:val="standardContextual"/>
            </w:rPr>
          </w:pPr>
          <w:hyperlink w:anchor="_Toc156207199" w:history="1">
            <w:r w:rsidRPr="00E8136D">
              <w:rPr>
                <w:rStyle w:val="Hyperlink"/>
              </w:rPr>
              <w:t>2.2</w:t>
            </w:r>
            <w:r>
              <w:rPr>
                <w:rFonts w:eastAsiaTheme="minorEastAsia"/>
                <w:color w:val="auto"/>
                <w:kern w:val="2"/>
                <w:lang w:eastAsia="nl-BE"/>
                <w14:ligatures w14:val="standardContextual"/>
              </w:rPr>
              <w:tab/>
            </w:r>
            <w:r w:rsidRPr="00E8136D">
              <w:rPr>
                <w:rStyle w:val="Hyperlink"/>
              </w:rPr>
              <w:t>Plaats in de lessentabel</w:t>
            </w:r>
            <w:r>
              <w:rPr>
                <w:webHidden/>
              </w:rPr>
              <w:tab/>
            </w:r>
            <w:r>
              <w:rPr>
                <w:webHidden/>
              </w:rPr>
              <w:fldChar w:fldCharType="begin"/>
            </w:r>
            <w:r>
              <w:rPr>
                <w:webHidden/>
              </w:rPr>
              <w:instrText xml:space="preserve"> PAGEREF _Toc156207199 \h </w:instrText>
            </w:r>
            <w:r>
              <w:rPr>
                <w:webHidden/>
              </w:rPr>
            </w:r>
            <w:r>
              <w:rPr>
                <w:webHidden/>
              </w:rPr>
              <w:fldChar w:fldCharType="separate"/>
            </w:r>
            <w:r>
              <w:rPr>
                <w:webHidden/>
              </w:rPr>
              <w:t>7</w:t>
            </w:r>
            <w:r>
              <w:rPr>
                <w:webHidden/>
              </w:rPr>
              <w:fldChar w:fldCharType="end"/>
            </w:r>
          </w:hyperlink>
        </w:p>
        <w:p w14:paraId="400BF96A" w14:textId="6C7D5A7E" w:rsidR="00677BE6" w:rsidRDefault="00677BE6">
          <w:pPr>
            <w:pStyle w:val="Inhopg1"/>
            <w:rPr>
              <w:rFonts w:eastAsiaTheme="minorEastAsia"/>
              <w:b w:val="0"/>
              <w:noProof/>
              <w:color w:val="auto"/>
              <w:kern w:val="2"/>
              <w:sz w:val="22"/>
              <w:lang w:eastAsia="nl-BE"/>
              <w14:ligatures w14:val="standardContextual"/>
            </w:rPr>
          </w:pPr>
          <w:hyperlink w:anchor="_Toc156207200" w:history="1">
            <w:r w:rsidRPr="00E8136D">
              <w:rPr>
                <w:rStyle w:val="Hyperlink"/>
                <w:noProof/>
              </w:rPr>
              <w:t>3</w:t>
            </w:r>
            <w:r>
              <w:rPr>
                <w:rFonts w:eastAsiaTheme="minorEastAsia"/>
                <w:b w:val="0"/>
                <w:noProof/>
                <w:color w:val="auto"/>
                <w:kern w:val="2"/>
                <w:sz w:val="22"/>
                <w:lang w:eastAsia="nl-BE"/>
                <w14:ligatures w14:val="standardContextual"/>
              </w:rPr>
              <w:tab/>
            </w:r>
            <w:r w:rsidRPr="00E8136D">
              <w:rPr>
                <w:rStyle w:val="Hyperlink"/>
                <w:noProof/>
              </w:rPr>
              <w:t>Pedagogisch-didactische duiding</w:t>
            </w:r>
            <w:r>
              <w:rPr>
                <w:noProof/>
                <w:webHidden/>
              </w:rPr>
              <w:tab/>
            </w:r>
            <w:r>
              <w:rPr>
                <w:noProof/>
                <w:webHidden/>
              </w:rPr>
              <w:fldChar w:fldCharType="begin"/>
            </w:r>
            <w:r>
              <w:rPr>
                <w:noProof/>
                <w:webHidden/>
              </w:rPr>
              <w:instrText xml:space="preserve"> PAGEREF _Toc156207200 \h </w:instrText>
            </w:r>
            <w:r>
              <w:rPr>
                <w:noProof/>
                <w:webHidden/>
              </w:rPr>
            </w:r>
            <w:r>
              <w:rPr>
                <w:noProof/>
                <w:webHidden/>
              </w:rPr>
              <w:fldChar w:fldCharType="separate"/>
            </w:r>
            <w:r>
              <w:rPr>
                <w:noProof/>
                <w:webHidden/>
              </w:rPr>
              <w:t>7</w:t>
            </w:r>
            <w:r>
              <w:rPr>
                <w:noProof/>
                <w:webHidden/>
              </w:rPr>
              <w:fldChar w:fldCharType="end"/>
            </w:r>
          </w:hyperlink>
        </w:p>
        <w:p w14:paraId="266C40EF" w14:textId="0B863DA4" w:rsidR="00677BE6" w:rsidRDefault="00677BE6">
          <w:pPr>
            <w:pStyle w:val="Inhopg2"/>
            <w:rPr>
              <w:rFonts w:eastAsiaTheme="minorEastAsia"/>
              <w:color w:val="auto"/>
              <w:kern w:val="2"/>
              <w:lang w:eastAsia="nl-BE"/>
              <w14:ligatures w14:val="standardContextual"/>
            </w:rPr>
          </w:pPr>
          <w:hyperlink w:anchor="_Toc156207201" w:history="1">
            <w:r w:rsidRPr="00E8136D">
              <w:rPr>
                <w:rStyle w:val="Hyperlink"/>
              </w:rPr>
              <w:t>3.1</w:t>
            </w:r>
            <w:r>
              <w:rPr>
                <w:rFonts w:eastAsiaTheme="minorEastAsia"/>
                <w:color w:val="auto"/>
                <w:kern w:val="2"/>
                <w:lang w:eastAsia="nl-BE"/>
                <w14:ligatures w14:val="standardContextual"/>
              </w:rPr>
              <w:tab/>
            </w:r>
            <w:r w:rsidRPr="00E8136D">
              <w:rPr>
                <w:rStyle w:val="Hyperlink"/>
              </w:rPr>
              <w:t>Dans en het vormingsconcept</w:t>
            </w:r>
            <w:r>
              <w:rPr>
                <w:webHidden/>
              </w:rPr>
              <w:tab/>
            </w:r>
            <w:r>
              <w:rPr>
                <w:webHidden/>
              </w:rPr>
              <w:fldChar w:fldCharType="begin"/>
            </w:r>
            <w:r>
              <w:rPr>
                <w:webHidden/>
              </w:rPr>
              <w:instrText xml:space="preserve"> PAGEREF _Toc156207201 \h </w:instrText>
            </w:r>
            <w:r>
              <w:rPr>
                <w:webHidden/>
              </w:rPr>
            </w:r>
            <w:r>
              <w:rPr>
                <w:webHidden/>
              </w:rPr>
              <w:fldChar w:fldCharType="separate"/>
            </w:r>
            <w:r>
              <w:rPr>
                <w:webHidden/>
              </w:rPr>
              <w:t>7</w:t>
            </w:r>
            <w:r>
              <w:rPr>
                <w:webHidden/>
              </w:rPr>
              <w:fldChar w:fldCharType="end"/>
            </w:r>
          </w:hyperlink>
        </w:p>
        <w:p w14:paraId="2203DA1B" w14:textId="0AD1F785" w:rsidR="00677BE6" w:rsidRDefault="00677BE6">
          <w:pPr>
            <w:pStyle w:val="Inhopg2"/>
            <w:rPr>
              <w:rFonts w:eastAsiaTheme="minorEastAsia"/>
              <w:color w:val="auto"/>
              <w:kern w:val="2"/>
              <w:lang w:eastAsia="nl-BE"/>
              <w14:ligatures w14:val="standardContextual"/>
            </w:rPr>
          </w:pPr>
          <w:hyperlink w:anchor="_Toc156207202" w:history="1">
            <w:r w:rsidRPr="00E8136D">
              <w:rPr>
                <w:rStyle w:val="Hyperlink"/>
              </w:rPr>
              <w:t>3.2</w:t>
            </w:r>
            <w:r>
              <w:rPr>
                <w:rFonts w:eastAsiaTheme="minorEastAsia"/>
                <w:color w:val="auto"/>
                <w:kern w:val="2"/>
                <w:lang w:eastAsia="nl-BE"/>
                <w14:ligatures w14:val="standardContextual"/>
              </w:rPr>
              <w:tab/>
            </w:r>
            <w:r w:rsidRPr="00E8136D">
              <w:rPr>
                <w:rStyle w:val="Hyperlink"/>
              </w:rPr>
              <w:t>Krachtlijnen</w:t>
            </w:r>
            <w:r>
              <w:rPr>
                <w:webHidden/>
              </w:rPr>
              <w:tab/>
            </w:r>
            <w:r>
              <w:rPr>
                <w:webHidden/>
              </w:rPr>
              <w:fldChar w:fldCharType="begin"/>
            </w:r>
            <w:r>
              <w:rPr>
                <w:webHidden/>
              </w:rPr>
              <w:instrText xml:space="preserve"> PAGEREF _Toc156207202 \h </w:instrText>
            </w:r>
            <w:r>
              <w:rPr>
                <w:webHidden/>
              </w:rPr>
            </w:r>
            <w:r>
              <w:rPr>
                <w:webHidden/>
              </w:rPr>
              <w:fldChar w:fldCharType="separate"/>
            </w:r>
            <w:r>
              <w:rPr>
                <w:webHidden/>
              </w:rPr>
              <w:t>8</w:t>
            </w:r>
            <w:r>
              <w:rPr>
                <w:webHidden/>
              </w:rPr>
              <w:fldChar w:fldCharType="end"/>
            </w:r>
          </w:hyperlink>
        </w:p>
        <w:p w14:paraId="08D30A04" w14:textId="1C253A7E" w:rsidR="00677BE6" w:rsidRDefault="00677BE6">
          <w:pPr>
            <w:pStyle w:val="Inhopg2"/>
            <w:rPr>
              <w:rFonts w:eastAsiaTheme="minorEastAsia"/>
              <w:color w:val="auto"/>
              <w:kern w:val="2"/>
              <w:lang w:eastAsia="nl-BE"/>
              <w14:ligatures w14:val="standardContextual"/>
            </w:rPr>
          </w:pPr>
          <w:hyperlink w:anchor="_Toc156207203" w:history="1">
            <w:r w:rsidRPr="00E8136D">
              <w:rPr>
                <w:rStyle w:val="Hyperlink"/>
              </w:rPr>
              <w:t>3.3</w:t>
            </w:r>
            <w:r>
              <w:rPr>
                <w:rFonts w:eastAsiaTheme="minorEastAsia"/>
                <w:color w:val="auto"/>
                <w:kern w:val="2"/>
                <w:lang w:eastAsia="nl-BE"/>
                <w14:ligatures w14:val="standardContextual"/>
              </w:rPr>
              <w:tab/>
            </w:r>
            <w:r w:rsidRPr="00E8136D">
              <w:rPr>
                <w:rStyle w:val="Hyperlink"/>
              </w:rPr>
              <w:t>Opbouw</w:t>
            </w:r>
            <w:r>
              <w:rPr>
                <w:webHidden/>
              </w:rPr>
              <w:tab/>
            </w:r>
            <w:r>
              <w:rPr>
                <w:webHidden/>
              </w:rPr>
              <w:fldChar w:fldCharType="begin"/>
            </w:r>
            <w:r>
              <w:rPr>
                <w:webHidden/>
              </w:rPr>
              <w:instrText xml:space="preserve"> PAGEREF _Toc156207203 \h </w:instrText>
            </w:r>
            <w:r>
              <w:rPr>
                <w:webHidden/>
              </w:rPr>
            </w:r>
            <w:r>
              <w:rPr>
                <w:webHidden/>
              </w:rPr>
              <w:fldChar w:fldCharType="separate"/>
            </w:r>
            <w:r>
              <w:rPr>
                <w:webHidden/>
              </w:rPr>
              <w:t>9</w:t>
            </w:r>
            <w:r>
              <w:rPr>
                <w:webHidden/>
              </w:rPr>
              <w:fldChar w:fldCharType="end"/>
            </w:r>
          </w:hyperlink>
        </w:p>
        <w:p w14:paraId="2333E484" w14:textId="36385143" w:rsidR="00677BE6" w:rsidRDefault="00677BE6">
          <w:pPr>
            <w:pStyle w:val="Inhopg2"/>
            <w:rPr>
              <w:rFonts w:eastAsiaTheme="minorEastAsia"/>
              <w:color w:val="auto"/>
              <w:kern w:val="2"/>
              <w:lang w:eastAsia="nl-BE"/>
              <w14:ligatures w14:val="standardContextual"/>
            </w:rPr>
          </w:pPr>
          <w:hyperlink w:anchor="_Toc156207204" w:history="1">
            <w:r w:rsidRPr="00E8136D">
              <w:rPr>
                <w:rStyle w:val="Hyperlink"/>
              </w:rPr>
              <w:t>3.4</w:t>
            </w:r>
            <w:r>
              <w:rPr>
                <w:rFonts w:eastAsiaTheme="minorEastAsia"/>
                <w:color w:val="auto"/>
                <w:kern w:val="2"/>
                <w:lang w:eastAsia="nl-BE"/>
                <w14:ligatures w14:val="standardContextual"/>
              </w:rPr>
              <w:tab/>
            </w:r>
            <w:r w:rsidRPr="00E8136D">
              <w:rPr>
                <w:rStyle w:val="Hyperlink"/>
              </w:rPr>
              <w:t>Leerlijnen</w:t>
            </w:r>
            <w:r>
              <w:rPr>
                <w:webHidden/>
              </w:rPr>
              <w:tab/>
            </w:r>
            <w:r>
              <w:rPr>
                <w:webHidden/>
              </w:rPr>
              <w:fldChar w:fldCharType="begin"/>
            </w:r>
            <w:r>
              <w:rPr>
                <w:webHidden/>
              </w:rPr>
              <w:instrText xml:space="preserve"> PAGEREF _Toc156207204 \h </w:instrText>
            </w:r>
            <w:r>
              <w:rPr>
                <w:webHidden/>
              </w:rPr>
            </w:r>
            <w:r>
              <w:rPr>
                <w:webHidden/>
              </w:rPr>
              <w:fldChar w:fldCharType="separate"/>
            </w:r>
            <w:r>
              <w:rPr>
                <w:webHidden/>
              </w:rPr>
              <w:t>9</w:t>
            </w:r>
            <w:r>
              <w:rPr>
                <w:webHidden/>
              </w:rPr>
              <w:fldChar w:fldCharType="end"/>
            </w:r>
          </w:hyperlink>
        </w:p>
        <w:p w14:paraId="18D2641D" w14:textId="26EBCA8F" w:rsidR="00677BE6" w:rsidRDefault="00677BE6">
          <w:pPr>
            <w:pStyle w:val="Inhopg3"/>
            <w:rPr>
              <w:rFonts w:eastAsiaTheme="minorEastAsia"/>
              <w:noProof/>
              <w:color w:val="auto"/>
              <w:kern w:val="2"/>
              <w:lang w:eastAsia="nl-BE"/>
              <w14:ligatures w14:val="standardContextual"/>
            </w:rPr>
          </w:pPr>
          <w:hyperlink w:anchor="_Toc156207205" w:history="1">
            <w:r w:rsidRPr="00E8136D">
              <w:rPr>
                <w:rStyle w:val="Hyperlink"/>
                <w:noProof/>
              </w:rPr>
              <w:t>3.4.1</w:t>
            </w:r>
            <w:r>
              <w:rPr>
                <w:rFonts w:eastAsiaTheme="minorEastAsia"/>
                <w:noProof/>
                <w:color w:val="auto"/>
                <w:kern w:val="2"/>
                <w:lang w:eastAsia="nl-BE"/>
                <w14:ligatures w14:val="standardContextual"/>
              </w:rPr>
              <w:tab/>
            </w:r>
            <w:r w:rsidRPr="00E8136D">
              <w:rPr>
                <w:rStyle w:val="Hyperlink"/>
                <w:noProof/>
              </w:rPr>
              <w:t>Samenhang met de derde graad</w:t>
            </w:r>
            <w:r>
              <w:rPr>
                <w:noProof/>
                <w:webHidden/>
              </w:rPr>
              <w:tab/>
            </w:r>
            <w:r>
              <w:rPr>
                <w:noProof/>
                <w:webHidden/>
              </w:rPr>
              <w:fldChar w:fldCharType="begin"/>
            </w:r>
            <w:r>
              <w:rPr>
                <w:noProof/>
                <w:webHidden/>
              </w:rPr>
              <w:instrText xml:space="preserve"> PAGEREF _Toc156207205 \h </w:instrText>
            </w:r>
            <w:r>
              <w:rPr>
                <w:noProof/>
                <w:webHidden/>
              </w:rPr>
            </w:r>
            <w:r>
              <w:rPr>
                <w:noProof/>
                <w:webHidden/>
              </w:rPr>
              <w:fldChar w:fldCharType="separate"/>
            </w:r>
            <w:r>
              <w:rPr>
                <w:noProof/>
                <w:webHidden/>
              </w:rPr>
              <w:t>9</w:t>
            </w:r>
            <w:r>
              <w:rPr>
                <w:noProof/>
                <w:webHidden/>
              </w:rPr>
              <w:fldChar w:fldCharType="end"/>
            </w:r>
          </w:hyperlink>
        </w:p>
        <w:p w14:paraId="5A575CF0" w14:textId="3C7FEE4D" w:rsidR="00677BE6" w:rsidRDefault="00677BE6">
          <w:pPr>
            <w:pStyle w:val="Inhopg2"/>
            <w:rPr>
              <w:rFonts w:eastAsiaTheme="minorEastAsia"/>
              <w:color w:val="auto"/>
              <w:kern w:val="2"/>
              <w:lang w:eastAsia="nl-BE"/>
              <w14:ligatures w14:val="standardContextual"/>
            </w:rPr>
          </w:pPr>
          <w:hyperlink w:anchor="_Toc156207206" w:history="1">
            <w:r w:rsidRPr="00E8136D">
              <w:rPr>
                <w:rStyle w:val="Hyperlink"/>
              </w:rPr>
              <w:t>3.5</w:t>
            </w:r>
            <w:r>
              <w:rPr>
                <w:rFonts w:eastAsiaTheme="minorEastAsia"/>
                <w:color w:val="auto"/>
                <w:kern w:val="2"/>
                <w:lang w:eastAsia="nl-BE"/>
                <w14:ligatures w14:val="standardContextual"/>
              </w:rPr>
              <w:tab/>
            </w:r>
            <w:r w:rsidRPr="00E8136D">
              <w:rPr>
                <w:rStyle w:val="Hyperlink"/>
              </w:rPr>
              <w:t>Aandachtspunten</w:t>
            </w:r>
            <w:r>
              <w:rPr>
                <w:webHidden/>
              </w:rPr>
              <w:tab/>
            </w:r>
            <w:r>
              <w:rPr>
                <w:webHidden/>
              </w:rPr>
              <w:fldChar w:fldCharType="begin"/>
            </w:r>
            <w:r>
              <w:rPr>
                <w:webHidden/>
              </w:rPr>
              <w:instrText xml:space="preserve"> PAGEREF _Toc156207206 \h </w:instrText>
            </w:r>
            <w:r>
              <w:rPr>
                <w:webHidden/>
              </w:rPr>
            </w:r>
            <w:r>
              <w:rPr>
                <w:webHidden/>
              </w:rPr>
              <w:fldChar w:fldCharType="separate"/>
            </w:r>
            <w:r>
              <w:rPr>
                <w:webHidden/>
              </w:rPr>
              <w:t>9</w:t>
            </w:r>
            <w:r>
              <w:rPr>
                <w:webHidden/>
              </w:rPr>
              <w:fldChar w:fldCharType="end"/>
            </w:r>
          </w:hyperlink>
        </w:p>
        <w:p w14:paraId="64954A10" w14:textId="03EB9B5D" w:rsidR="00677BE6" w:rsidRDefault="00677BE6">
          <w:pPr>
            <w:pStyle w:val="Inhopg2"/>
            <w:rPr>
              <w:rFonts w:eastAsiaTheme="minorEastAsia"/>
              <w:color w:val="auto"/>
              <w:kern w:val="2"/>
              <w:lang w:eastAsia="nl-BE"/>
              <w14:ligatures w14:val="standardContextual"/>
            </w:rPr>
          </w:pPr>
          <w:hyperlink w:anchor="_Toc156207207" w:history="1">
            <w:r w:rsidRPr="00E8136D">
              <w:rPr>
                <w:rStyle w:val="Hyperlink"/>
              </w:rPr>
              <w:t>3.6</w:t>
            </w:r>
            <w:r>
              <w:rPr>
                <w:rFonts w:eastAsiaTheme="minorEastAsia"/>
                <w:color w:val="auto"/>
                <w:kern w:val="2"/>
                <w:lang w:eastAsia="nl-BE"/>
                <w14:ligatures w14:val="standardContextual"/>
              </w:rPr>
              <w:tab/>
            </w:r>
            <w:r w:rsidRPr="00E8136D">
              <w:rPr>
                <w:rStyle w:val="Hyperlink"/>
              </w:rPr>
              <w:t>Leerplanpagina</w:t>
            </w:r>
            <w:r>
              <w:rPr>
                <w:webHidden/>
              </w:rPr>
              <w:tab/>
            </w:r>
            <w:r>
              <w:rPr>
                <w:webHidden/>
              </w:rPr>
              <w:fldChar w:fldCharType="begin"/>
            </w:r>
            <w:r>
              <w:rPr>
                <w:webHidden/>
              </w:rPr>
              <w:instrText xml:space="preserve"> PAGEREF _Toc156207207 \h </w:instrText>
            </w:r>
            <w:r>
              <w:rPr>
                <w:webHidden/>
              </w:rPr>
            </w:r>
            <w:r>
              <w:rPr>
                <w:webHidden/>
              </w:rPr>
              <w:fldChar w:fldCharType="separate"/>
            </w:r>
            <w:r>
              <w:rPr>
                <w:webHidden/>
              </w:rPr>
              <w:t>10</w:t>
            </w:r>
            <w:r>
              <w:rPr>
                <w:webHidden/>
              </w:rPr>
              <w:fldChar w:fldCharType="end"/>
            </w:r>
          </w:hyperlink>
        </w:p>
        <w:p w14:paraId="4E4730B6" w14:textId="6976804B" w:rsidR="00677BE6" w:rsidRDefault="00677BE6">
          <w:pPr>
            <w:pStyle w:val="Inhopg1"/>
            <w:rPr>
              <w:rFonts w:eastAsiaTheme="minorEastAsia"/>
              <w:b w:val="0"/>
              <w:noProof/>
              <w:color w:val="auto"/>
              <w:kern w:val="2"/>
              <w:sz w:val="22"/>
              <w:lang w:eastAsia="nl-BE"/>
              <w14:ligatures w14:val="standardContextual"/>
            </w:rPr>
          </w:pPr>
          <w:hyperlink w:anchor="_Toc156207208" w:history="1">
            <w:r w:rsidRPr="00E8136D">
              <w:rPr>
                <w:rStyle w:val="Hyperlink"/>
                <w:noProof/>
              </w:rPr>
              <w:t>4</w:t>
            </w:r>
            <w:r>
              <w:rPr>
                <w:rFonts w:eastAsiaTheme="minorEastAsia"/>
                <w:b w:val="0"/>
                <w:noProof/>
                <w:color w:val="auto"/>
                <w:kern w:val="2"/>
                <w:sz w:val="22"/>
                <w:lang w:eastAsia="nl-BE"/>
                <w14:ligatures w14:val="standardContextual"/>
              </w:rPr>
              <w:tab/>
            </w:r>
            <w:r w:rsidRPr="00E8136D">
              <w:rPr>
                <w:rStyle w:val="Hyperlink"/>
                <w:noProof/>
              </w:rPr>
              <w:t>Leerplandoelen</w:t>
            </w:r>
            <w:r>
              <w:rPr>
                <w:noProof/>
                <w:webHidden/>
              </w:rPr>
              <w:tab/>
            </w:r>
            <w:r>
              <w:rPr>
                <w:noProof/>
                <w:webHidden/>
              </w:rPr>
              <w:fldChar w:fldCharType="begin"/>
            </w:r>
            <w:r>
              <w:rPr>
                <w:noProof/>
                <w:webHidden/>
              </w:rPr>
              <w:instrText xml:space="preserve"> PAGEREF _Toc156207208 \h </w:instrText>
            </w:r>
            <w:r>
              <w:rPr>
                <w:noProof/>
                <w:webHidden/>
              </w:rPr>
            </w:r>
            <w:r>
              <w:rPr>
                <w:noProof/>
                <w:webHidden/>
              </w:rPr>
              <w:fldChar w:fldCharType="separate"/>
            </w:r>
            <w:r>
              <w:rPr>
                <w:noProof/>
                <w:webHidden/>
              </w:rPr>
              <w:t>10</w:t>
            </w:r>
            <w:r>
              <w:rPr>
                <w:noProof/>
                <w:webHidden/>
              </w:rPr>
              <w:fldChar w:fldCharType="end"/>
            </w:r>
          </w:hyperlink>
        </w:p>
        <w:p w14:paraId="1C249B59" w14:textId="1D9AB972" w:rsidR="00677BE6" w:rsidRDefault="00677BE6">
          <w:pPr>
            <w:pStyle w:val="Inhopg2"/>
            <w:rPr>
              <w:rFonts w:eastAsiaTheme="minorEastAsia"/>
              <w:color w:val="auto"/>
              <w:kern w:val="2"/>
              <w:lang w:eastAsia="nl-BE"/>
              <w14:ligatures w14:val="standardContextual"/>
            </w:rPr>
          </w:pPr>
          <w:hyperlink w:anchor="_Toc156207209" w:history="1">
            <w:r w:rsidRPr="00E8136D">
              <w:rPr>
                <w:rStyle w:val="Hyperlink"/>
              </w:rPr>
              <w:t>4.1</w:t>
            </w:r>
            <w:r>
              <w:rPr>
                <w:rFonts w:eastAsiaTheme="minorEastAsia"/>
                <w:color w:val="auto"/>
                <w:kern w:val="2"/>
                <w:lang w:eastAsia="nl-BE"/>
                <w14:ligatures w14:val="standardContextual"/>
              </w:rPr>
              <w:tab/>
            </w:r>
            <w:r w:rsidRPr="00E8136D">
              <w:rPr>
                <w:rStyle w:val="Hyperlink"/>
              </w:rPr>
              <w:t>Dans</w:t>
            </w:r>
            <w:r>
              <w:rPr>
                <w:webHidden/>
              </w:rPr>
              <w:tab/>
            </w:r>
            <w:r>
              <w:rPr>
                <w:webHidden/>
              </w:rPr>
              <w:fldChar w:fldCharType="begin"/>
            </w:r>
            <w:r>
              <w:rPr>
                <w:webHidden/>
              </w:rPr>
              <w:instrText xml:space="preserve"> PAGEREF _Toc156207209 \h </w:instrText>
            </w:r>
            <w:r>
              <w:rPr>
                <w:webHidden/>
              </w:rPr>
            </w:r>
            <w:r>
              <w:rPr>
                <w:webHidden/>
              </w:rPr>
              <w:fldChar w:fldCharType="separate"/>
            </w:r>
            <w:r>
              <w:rPr>
                <w:webHidden/>
              </w:rPr>
              <w:t>10</w:t>
            </w:r>
            <w:r>
              <w:rPr>
                <w:webHidden/>
              </w:rPr>
              <w:fldChar w:fldCharType="end"/>
            </w:r>
          </w:hyperlink>
        </w:p>
        <w:p w14:paraId="43686805" w14:textId="159D4B69" w:rsidR="00677BE6" w:rsidRDefault="00677BE6">
          <w:pPr>
            <w:pStyle w:val="Inhopg1"/>
            <w:rPr>
              <w:rFonts w:eastAsiaTheme="minorEastAsia"/>
              <w:b w:val="0"/>
              <w:noProof/>
              <w:color w:val="auto"/>
              <w:kern w:val="2"/>
              <w:sz w:val="22"/>
              <w:lang w:eastAsia="nl-BE"/>
              <w14:ligatures w14:val="standardContextual"/>
            </w:rPr>
          </w:pPr>
          <w:hyperlink w:anchor="_Toc156207210" w:history="1">
            <w:r w:rsidRPr="00E8136D">
              <w:rPr>
                <w:rStyle w:val="Hyperlink"/>
                <w:noProof/>
              </w:rPr>
              <w:t>5</w:t>
            </w:r>
            <w:r>
              <w:rPr>
                <w:rFonts w:eastAsiaTheme="minorEastAsia"/>
                <w:b w:val="0"/>
                <w:noProof/>
                <w:color w:val="auto"/>
                <w:kern w:val="2"/>
                <w:sz w:val="22"/>
                <w:lang w:eastAsia="nl-BE"/>
                <w14:ligatures w14:val="standardContextual"/>
              </w:rPr>
              <w:tab/>
            </w:r>
            <w:r w:rsidRPr="00E8136D">
              <w:rPr>
                <w:rStyle w:val="Hyperlink"/>
                <w:noProof/>
              </w:rPr>
              <w:t>Basisuitrusting</w:t>
            </w:r>
            <w:r>
              <w:rPr>
                <w:noProof/>
                <w:webHidden/>
              </w:rPr>
              <w:tab/>
            </w:r>
            <w:r>
              <w:rPr>
                <w:noProof/>
                <w:webHidden/>
              </w:rPr>
              <w:fldChar w:fldCharType="begin"/>
            </w:r>
            <w:r>
              <w:rPr>
                <w:noProof/>
                <w:webHidden/>
              </w:rPr>
              <w:instrText xml:space="preserve"> PAGEREF _Toc156207210 \h </w:instrText>
            </w:r>
            <w:r>
              <w:rPr>
                <w:noProof/>
                <w:webHidden/>
              </w:rPr>
            </w:r>
            <w:r>
              <w:rPr>
                <w:noProof/>
                <w:webHidden/>
              </w:rPr>
              <w:fldChar w:fldCharType="separate"/>
            </w:r>
            <w:r>
              <w:rPr>
                <w:noProof/>
                <w:webHidden/>
              </w:rPr>
              <w:t>14</w:t>
            </w:r>
            <w:r>
              <w:rPr>
                <w:noProof/>
                <w:webHidden/>
              </w:rPr>
              <w:fldChar w:fldCharType="end"/>
            </w:r>
          </w:hyperlink>
        </w:p>
        <w:p w14:paraId="176B549F" w14:textId="24072A2A" w:rsidR="00677BE6" w:rsidRDefault="00677BE6">
          <w:pPr>
            <w:pStyle w:val="Inhopg1"/>
            <w:rPr>
              <w:rFonts w:eastAsiaTheme="minorEastAsia"/>
              <w:b w:val="0"/>
              <w:noProof/>
              <w:color w:val="auto"/>
              <w:kern w:val="2"/>
              <w:sz w:val="22"/>
              <w:lang w:eastAsia="nl-BE"/>
              <w14:ligatures w14:val="standardContextual"/>
            </w:rPr>
          </w:pPr>
          <w:hyperlink w:anchor="_Toc156207211" w:history="1">
            <w:r w:rsidRPr="00E8136D">
              <w:rPr>
                <w:rStyle w:val="Hyperlink"/>
                <w:noProof/>
              </w:rPr>
              <w:t>6</w:t>
            </w:r>
            <w:r>
              <w:rPr>
                <w:rFonts w:eastAsiaTheme="minorEastAsia"/>
                <w:b w:val="0"/>
                <w:noProof/>
                <w:color w:val="auto"/>
                <w:kern w:val="2"/>
                <w:sz w:val="22"/>
                <w:lang w:eastAsia="nl-BE"/>
                <w14:ligatures w14:val="standardContextual"/>
              </w:rPr>
              <w:tab/>
            </w:r>
            <w:r w:rsidRPr="00E8136D">
              <w:rPr>
                <w:rStyle w:val="Hyperlink"/>
                <w:noProof/>
              </w:rPr>
              <w:t>Glossarium</w:t>
            </w:r>
            <w:r>
              <w:rPr>
                <w:noProof/>
                <w:webHidden/>
              </w:rPr>
              <w:tab/>
            </w:r>
            <w:r>
              <w:rPr>
                <w:noProof/>
                <w:webHidden/>
              </w:rPr>
              <w:fldChar w:fldCharType="begin"/>
            </w:r>
            <w:r>
              <w:rPr>
                <w:noProof/>
                <w:webHidden/>
              </w:rPr>
              <w:instrText xml:space="preserve"> PAGEREF _Toc156207211 \h </w:instrText>
            </w:r>
            <w:r>
              <w:rPr>
                <w:noProof/>
                <w:webHidden/>
              </w:rPr>
            </w:r>
            <w:r>
              <w:rPr>
                <w:noProof/>
                <w:webHidden/>
              </w:rPr>
              <w:fldChar w:fldCharType="separate"/>
            </w:r>
            <w:r>
              <w:rPr>
                <w:noProof/>
                <w:webHidden/>
              </w:rPr>
              <w:t>15</w:t>
            </w:r>
            <w:r>
              <w:rPr>
                <w:noProof/>
                <w:webHidden/>
              </w:rPr>
              <w:fldChar w:fldCharType="end"/>
            </w:r>
          </w:hyperlink>
        </w:p>
        <w:p w14:paraId="0B9A1236" w14:textId="2CE43CB7" w:rsidR="00677BE6" w:rsidRDefault="00677BE6">
          <w:pPr>
            <w:pStyle w:val="Inhopg1"/>
            <w:rPr>
              <w:rFonts w:eastAsiaTheme="minorEastAsia"/>
              <w:b w:val="0"/>
              <w:noProof/>
              <w:color w:val="auto"/>
              <w:kern w:val="2"/>
              <w:sz w:val="22"/>
              <w:lang w:eastAsia="nl-BE"/>
              <w14:ligatures w14:val="standardContextual"/>
            </w:rPr>
          </w:pPr>
          <w:hyperlink w:anchor="_Toc156207212" w:history="1">
            <w:r w:rsidRPr="00E8136D">
              <w:rPr>
                <w:rStyle w:val="Hyperlink"/>
                <w:noProof/>
              </w:rPr>
              <w:t>7</w:t>
            </w:r>
            <w:r>
              <w:rPr>
                <w:rFonts w:eastAsiaTheme="minorEastAsia"/>
                <w:b w:val="0"/>
                <w:noProof/>
                <w:color w:val="auto"/>
                <w:kern w:val="2"/>
                <w:sz w:val="22"/>
                <w:lang w:eastAsia="nl-BE"/>
                <w14:ligatures w14:val="standardContextual"/>
              </w:rPr>
              <w:tab/>
            </w:r>
            <w:r w:rsidRPr="00E8136D">
              <w:rPr>
                <w:rStyle w:val="Hyperlink"/>
                <w:noProof/>
              </w:rPr>
              <w:t>Concordantie</w:t>
            </w:r>
            <w:r>
              <w:rPr>
                <w:noProof/>
                <w:webHidden/>
              </w:rPr>
              <w:tab/>
            </w:r>
            <w:r>
              <w:rPr>
                <w:noProof/>
                <w:webHidden/>
              </w:rPr>
              <w:fldChar w:fldCharType="begin"/>
            </w:r>
            <w:r>
              <w:rPr>
                <w:noProof/>
                <w:webHidden/>
              </w:rPr>
              <w:instrText xml:space="preserve"> PAGEREF _Toc156207212 \h </w:instrText>
            </w:r>
            <w:r>
              <w:rPr>
                <w:noProof/>
                <w:webHidden/>
              </w:rPr>
            </w:r>
            <w:r>
              <w:rPr>
                <w:noProof/>
                <w:webHidden/>
              </w:rPr>
              <w:fldChar w:fldCharType="separate"/>
            </w:r>
            <w:r>
              <w:rPr>
                <w:noProof/>
                <w:webHidden/>
              </w:rPr>
              <w:t>16</w:t>
            </w:r>
            <w:r>
              <w:rPr>
                <w:noProof/>
                <w:webHidden/>
              </w:rPr>
              <w:fldChar w:fldCharType="end"/>
            </w:r>
          </w:hyperlink>
        </w:p>
        <w:p w14:paraId="30B948CE" w14:textId="3F15554A" w:rsidR="00677BE6" w:rsidRDefault="00677BE6">
          <w:pPr>
            <w:pStyle w:val="Inhopg2"/>
            <w:rPr>
              <w:rFonts w:eastAsiaTheme="minorEastAsia"/>
              <w:color w:val="auto"/>
              <w:kern w:val="2"/>
              <w:lang w:eastAsia="nl-BE"/>
              <w14:ligatures w14:val="standardContextual"/>
            </w:rPr>
          </w:pPr>
          <w:hyperlink w:anchor="_Toc156207213" w:history="1">
            <w:r w:rsidRPr="00E8136D">
              <w:rPr>
                <w:rStyle w:val="Hyperlink"/>
              </w:rPr>
              <w:t>7.1</w:t>
            </w:r>
            <w:r>
              <w:rPr>
                <w:rFonts w:eastAsiaTheme="minorEastAsia"/>
                <w:color w:val="auto"/>
                <w:kern w:val="2"/>
                <w:lang w:eastAsia="nl-BE"/>
                <w14:ligatures w14:val="standardContextual"/>
              </w:rPr>
              <w:tab/>
            </w:r>
            <w:r w:rsidRPr="00E8136D">
              <w:rPr>
                <w:rStyle w:val="Hyperlink"/>
              </w:rPr>
              <w:t>Minimumdoelen basisvorming</w:t>
            </w:r>
            <w:r>
              <w:rPr>
                <w:webHidden/>
              </w:rPr>
              <w:tab/>
            </w:r>
            <w:r>
              <w:rPr>
                <w:webHidden/>
              </w:rPr>
              <w:fldChar w:fldCharType="begin"/>
            </w:r>
            <w:r>
              <w:rPr>
                <w:webHidden/>
              </w:rPr>
              <w:instrText xml:space="preserve"> PAGEREF _Toc156207213 \h </w:instrText>
            </w:r>
            <w:r>
              <w:rPr>
                <w:webHidden/>
              </w:rPr>
            </w:r>
            <w:r>
              <w:rPr>
                <w:webHidden/>
              </w:rPr>
              <w:fldChar w:fldCharType="separate"/>
            </w:r>
            <w:r>
              <w:rPr>
                <w:webHidden/>
              </w:rPr>
              <w:t>17</w:t>
            </w:r>
            <w:r>
              <w:rPr>
                <w:webHidden/>
              </w:rPr>
              <w:fldChar w:fldCharType="end"/>
            </w:r>
          </w:hyperlink>
        </w:p>
        <w:p w14:paraId="4F2AE099" w14:textId="21E31B4F" w:rsidR="00677BE6" w:rsidRDefault="00677BE6">
          <w:pPr>
            <w:pStyle w:val="Inhopg2"/>
            <w:rPr>
              <w:rFonts w:eastAsiaTheme="minorEastAsia"/>
              <w:color w:val="auto"/>
              <w:kern w:val="2"/>
              <w:lang w:eastAsia="nl-BE"/>
              <w14:ligatures w14:val="standardContextual"/>
            </w:rPr>
          </w:pPr>
          <w:hyperlink w:anchor="_Toc156207214" w:history="1">
            <w:r w:rsidRPr="00E8136D">
              <w:rPr>
                <w:rStyle w:val="Hyperlink"/>
              </w:rPr>
              <w:t>7.2</w:t>
            </w:r>
            <w:r>
              <w:rPr>
                <w:rFonts w:eastAsiaTheme="minorEastAsia"/>
                <w:color w:val="auto"/>
                <w:kern w:val="2"/>
                <w:lang w:eastAsia="nl-BE"/>
                <w14:ligatures w14:val="standardContextual"/>
              </w:rPr>
              <w:tab/>
            </w:r>
            <w:r w:rsidRPr="00E8136D">
              <w:rPr>
                <w:rStyle w:val="Hyperlink"/>
              </w:rPr>
              <w:t>Cesuurdoelen</w:t>
            </w:r>
            <w:r>
              <w:rPr>
                <w:webHidden/>
              </w:rPr>
              <w:tab/>
            </w:r>
            <w:r>
              <w:rPr>
                <w:webHidden/>
              </w:rPr>
              <w:fldChar w:fldCharType="begin"/>
            </w:r>
            <w:r>
              <w:rPr>
                <w:webHidden/>
              </w:rPr>
              <w:instrText xml:space="preserve"> PAGEREF _Toc156207214 \h </w:instrText>
            </w:r>
            <w:r>
              <w:rPr>
                <w:webHidden/>
              </w:rPr>
            </w:r>
            <w:r>
              <w:rPr>
                <w:webHidden/>
              </w:rPr>
              <w:fldChar w:fldCharType="separate"/>
            </w:r>
            <w:r>
              <w:rPr>
                <w:webHidden/>
              </w:rPr>
              <w:t>17</w:t>
            </w:r>
            <w:r>
              <w:rPr>
                <w:webHidden/>
              </w:rPr>
              <w:fldChar w:fldCharType="end"/>
            </w:r>
          </w:hyperlink>
        </w:p>
        <w:p w14:paraId="55A8C55F" w14:textId="3AF73EA6" w:rsidR="00FA3884" w:rsidRPr="00B758C0" w:rsidRDefault="00612989" w:rsidP="00612989">
          <w:pPr>
            <w:pStyle w:val="Inhopg1"/>
          </w:pPr>
          <w:r>
            <w:rPr>
              <w:bCs/>
              <w:lang w:val="nl-NL"/>
            </w:rPr>
            <w:fldChar w:fldCharType="end"/>
          </w:r>
        </w:p>
      </w:sdtContent>
    </w:sdt>
    <w:sectPr w:rsidR="00FA3884" w:rsidRPr="00B758C0" w:rsidSect="00B35342">
      <w:headerReference w:type="even" r:id="rId23"/>
      <w:headerReference w:type="default" r:id="rId24"/>
      <w:footerReference w:type="default" r:id="rId25"/>
      <w:headerReference w:type="first" r:id="rId2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8939B" w14:textId="77777777" w:rsidR="00B35342" w:rsidRDefault="00B35342" w:rsidP="00467BFD">
      <w:r>
        <w:separator/>
      </w:r>
    </w:p>
  </w:endnote>
  <w:endnote w:type="continuationSeparator" w:id="0">
    <w:p w14:paraId="40C703CE" w14:textId="77777777" w:rsidR="00B35342" w:rsidRDefault="00B35342" w:rsidP="00467BFD">
      <w:r>
        <w:continuationSeparator/>
      </w:r>
    </w:p>
  </w:endnote>
  <w:endnote w:type="continuationNotice" w:id="1">
    <w:p w14:paraId="3B6C7246" w14:textId="77777777" w:rsidR="00655CE4" w:rsidRDefault="00655C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D02EB" w14:textId="32E40D6F" w:rsidR="00D54C02" w:rsidRPr="00DF29FA" w:rsidRDefault="00D54C02" w:rsidP="00D54C02">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20</w:t>
    </w:r>
    <w:r w:rsidRPr="00DF29FA">
      <w:rPr>
        <w:sz w:val="20"/>
        <w:szCs w:val="20"/>
      </w:rPr>
      <w:fldChar w:fldCharType="end"/>
    </w:r>
    <w:r w:rsidRPr="00DF29FA">
      <w:rPr>
        <w:sz w:val="20"/>
        <w:szCs w:val="20"/>
      </w:rPr>
      <w:tab/>
    </w:r>
    <w:r>
      <w:rPr>
        <w:sz w:val="20"/>
        <w:szCs w:val="20"/>
      </w:rPr>
      <w:t xml:space="preserve">Dans (versie </w:t>
    </w:r>
    <w:r w:rsidR="00D83133">
      <w:rPr>
        <w:sz w:val="20"/>
        <w:szCs w:val="20"/>
      </w:rPr>
      <w:t>oktober</w:t>
    </w:r>
    <w:r w:rsidR="000870ED">
      <w:rPr>
        <w:sz w:val="20"/>
        <w:szCs w:val="20"/>
      </w:rPr>
      <w:t xml:space="preserve"> 2024</w:t>
    </w:r>
    <w:r>
      <w:rPr>
        <w:sz w:val="20"/>
        <w:szCs w:val="20"/>
      </w:rPr>
      <w:t>)</w:t>
    </w:r>
  </w:p>
  <w:p w14:paraId="13897EBE" w14:textId="7A47E82F" w:rsidR="00060480" w:rsidRPr="00D54C02" w:rsidRDefault="00D54C02" w:rsidP="00D54C02">
    <w:pPr>
      <w:tabs>
        <w:tab w:val="right" w:pos="9638"/>
      </w:tabs>
      <w:spacing w:after="0"/>
      <w:rPr>
        <w:sz w:val="20"/>
        <w:szCs w:val="20"/>
      </w:rPr>
    </w:pPr>
    <w:r>
      <w:rPr>
        <w:sz w:val="20"/>
        <w:szCs w:val="20"/>
      </w:rPr>
      <w:t>II-Dan-d</w:t>
    </w:r>
    <w:r w:rsidRPr="00DF29FA">
      <w:rPr>
        <w:sz w:val="20"/>
        <w:szCs w:val="20"/>
      </w:rPr>
      <w:tab/>
    </w:r>
    <w:r w:rsidR="00515010" w:rsidRPr="00515010">
      <w:rPr>
        <w:sz w:val="20"/>
        <w:szCs w:val="20"/>
      </w:rPr>
      <w:t>D/2024/13.758/033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A86BC" w14:textId="628921A9" w:rsidR="00060480" w:rsidRDefault="00060480" w:rsidP="00467BFD">
    <w:r>
      <w:rPr>
        <w:noProof/>
      </w:rPr>
      <w:fldChar w:fldCharType="begin"/>
    </w:r>
    <w:r>
      <w:rPr>
        <w:noProof/>
      </w:rPr>
      <w:instrText xml:space="preserve"> STYLEREF  Titel  \* MERGEFORMAT </w:instrText>
    </w:r>
    <w:r>
      <w:rPr>
        <w:noProof/>
      </w:rPr>
      <w:fldChar w:fldCharType="separate"/>
    </w:r>
    <w:r w:rsidR="006521E8">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55CE4">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1D8E9" w14:textId="4BC4C861" w:rsidR="00580C60" w:rsidRPr="00DF29FA" w:rsidRDefault="00580C60" w:rsidP="00580C60">
    <w:pPr>
      <w:tabs>
        <w:tab w:val="right" w:pos="9639"/>
      </w:tabs>
      <w:spacing w:after="0"/>
      <w:rPr>
        <w:sz w:val="20"/>
        <w:szCs w:val="20"/>
      </w:rPr>
    </w:pPr>
    <w:bookmarkStart w:id="90" w:name="_Hlk58583203"/>
    <w:bookmarkStart w:id="91" w:name="_Hlk58583204"/>
    <w:r w:rsidRPr="00DF29FA">
      <w:rPr>
        <w:noProof/>
        <w:sz w:val="20"/>
        <w:szCs w:val="20"/>
        <w:lang w:eastAsia="nl-BE"/>
      </w:rPr>
      <w:drawing>
        <wp:anchor distT="0" distB="0" distL="114300" distR="114300" simplePos="0" relativeHeight="251658246" behindDoc="1" locked="0" layoutInCell="1" allowOverlap="1" wp14:anchorId="34AD35E1" wp14:editId="73F8D3D9">
          <wp:simplePos x="0" y="0"/>
          <wp:positionH relativeFrom="page">
            <wp:align>right</wp:align>
          </wp:positionH>
          <wp:positionV relativeFrom="paragraph">
            <wp:posOffset>-691515</wp:posOffset>
          </wp:positionV>
          <wp:extent cx="540000" cy="1004400"/>
          <wp:effectExtent l="0" t="0" r="0" b="5715"/>
          <wp:wrapNone/>
          <wp:docPr id="680435465" name="Afbeelding 680435465"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35465" name="Afbeelding 680435465"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eastAsia="nl-BE"/>
      </w:rPr>
      <w:t>Dans</w:t>
    </w:r>
    <w:r>
      <w:rPr>
        <w:sz w:val="20"/>
        <w:szCs w:val="20"/>
      </w:rPr>
      <w:t xml:space="preserve"> (versie </w:t>
    </w:r>
    <w:r w:rsidR="004E11FC">
      <w:rPr>
        <w:sz w:val="20"/>
        <w:szCs w:val="20"/>
      </w:rPr>
      <w:t>oktober</w:t>
    </w:r>
    <w:r w:rsidR="000870ED">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21</w:t>
    </w:r>
    <w:r w:rsidRPr="00DF29FA">
      <w:rPr>
        <w:sz w:val="20"/>
        <w:szCs w:val="20"/>
      </w:rPr>
      <w:fldChar w:fldCharType="end"/>
    </w:r>
  </w:p>
  <w:p w14:paraId="7506AB18" w14:textId="18DBEAC5" w:rsidR="00060480" w:rsidRPr="006D3E59" w:rsidRDefault="00515010" w:rsidP="00580C60">
    <w:pPr>
      <w:tabs>
        <w:tab w:val="right" w:pos="9638"/>
      </w:tabs>
      <w:spacing w:after="0"/>
    </w:pPr>
    <w:r w:rsidRPr="00515010">
      <w:rPr>
        <w:sz w:val="20"/>
        <w:szCs w:val="20"/>
      </w:rPr>
      <w:t>D/2024/13.758/033</w:t>
    </w:r>
    <w:r w:rsidR="00580C60">
      <w:rPr>
        <w:sz w:val="20"/>
        <w:szCs w:val="20"/>
      </w:rPr>
      <w:tab/>
    </w:r>
    <w:bookmarkEnd w:id="90"/>
    <w:bookmarkEnd w:id="91"/>
    <w:r w:rsidR="00580C60">
      <w:rPr>
        <w:sz w:val="20"/>
        <w:szCs w:val="20"/>
      </w:rPr>
      <w:t>II-Dan-d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06CFE" w14:textId="77777777" w:rsidR="00B35342" w:rsidRDefault="00B35342" w:rsidP="00467BFD">
      <w:r>
        <w:separator/>
      </w:r>
    </w:p>
  </w:footnote>
  <w:footnote w:type="continuationSeparator" w:id="0">
    <w:p w14:paraId="36D42D16" w14:textId="77777777" w:rsidR="00B35342" w:rsidRDefault="00B35342" w:rsidP="00467BFD">
      <w:r>
        <w:continuationSeparator/>
      </w:r>
    </w:p>
  </w:footnote>
  <w:footnote w:type="continuationNotice" w:id="1">
    <w:p w14:paraId="605A0F02" w14:textId="77777777" w:rsidR="00655CE4" w:rsidRDefault="00655C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D534" w14:textId="77777777" w:rsidR="00533E62" w:rsidRDefault="00655CE4">
    <w:pPr>
      <w:pStyle w:val="Koptekst"/>
    </w:pPr>
    <w:r>
      <w:rPr>
        <w:noProof/>
      </w:rPr>
      <w:pict w14:anchorId="2FF35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41C98" w14:textId="77777777" w:rsidR="00533E62" w:rsidRDefault="00655CE4">
    <w:pPr>
      <w:pStyle w:val="Koptekst"/>
    </w:pPr>
    <w:r>
      <w:rPr>
        <w:noProof/>
      </w:rPr>
      <w:pict w14:anchorId="26116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ECFBC" w14:textId="77777777" w:rsidR="00533E62" w:rsidRDefault="00655CE4">
    <w:pPr>
      <w:pStyle w:val="Koptekst"/>
    </w:pPr>
    <w:r>
      <w:rPr>
        <w:noProof/>
      </w:rPr>
      <w:pict w14:anchorId="0554B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0DD7" w14:textId="77777777" w:rsidR="00533E62" w:rsidRDefault="00655CE4">
    <w:pPr>
      <w:pStyle w:val="Koptekst"/>
    </w:pPr>
    <w:r>
      <w:rPr>
        <w:noProof/>
      </w:rPr>
      <w:pict w14:anchorId="52AA4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2E6B3" w14:textId="77777777" w:rsidR="00533E62" w:rsidRDefault="00655CE4">
    <w:pPr>
      <w:pStyle w:val="Koptekst"/>
    </w:pPr>
    <w:r>
      <w:rPr>
        <w:noProof/>
      </w:rPr>
      <w:pict w14:anchorId="6A840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89BE2" w14:textId="77777777" w:rsidR="00533E62" w:rsidRDefault="00655CE4">
    <w:pPr>
      <w:pStyle w:val="Koptekst"/>
    </w:pPr>
    <w:r>
      <w:rPr>
        <w:noProof/>
      </w:rPr>
      <w:pict w14:anchorId="671BB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39443EF"/>
    <w:multiLevelType w:val="hybridMultilevel"/>
    <w:tmpl w:val="C5FC04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88328770"/>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B078A142"/>
    <w:lvl w:ilvl="0">
      <w:start w:val="6"/>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BE759FA"/>
    <w:multiLevelType w:val="multilevel"/>
    <w:tmpl w:val="A574FC4E"/>
    <w:lvl w:ilvl="0">
      <w:start w:val="1"/>
      <w:numFmt w:val="decimal"/>
      <w:lvlText w:val="%1."/>
      <w:lvlJc w:val="left"/>
      <w:pPr>
        <w:tabs>
          <w:tab w:val="num" w:pos="720"/>
        </w:tabs>
        <w:ind w:left="720" w:hanging="360"/>
      </w:pPr>
      <w:rPr>
        <w:rFonts w:ascii="Calibri" w:hAnsi="Calibri" w:hint="default"/>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971440533">
    <w:abstractNumId w:val="16"/>
  </w:num>
  <w:num w:numId="2" w16cid:durableId="391275458">
    <w:abstractNumId w:val="6"/>
  </w:num>
  <w:num w:numId="3" w16cid:durableId="1446386784">
    <w:abstractNumId w:val="6"/>
  </w:num>
  <w:num w:numId="4" w16cid:durableId="1433085344">
    <w:abstractNumId w:val="18"/>
  </w:num>
  <w:num w:numId="5" w16cid:durableId="67851318">
    <w:abstractNumId w:val="3"/>
  </w:num>
  <w:num w:numId="6" w16cid:durableId="1875732664">
    <w:abstractNumId w:val="25"/>
  </w:num>
  <w:num w:numId="7" w16cid:durableId="1785073827">
    <w:abstractNumId w:val="2"/>
  </w:num>
  <w:num w:numId="8" w16cid:durableId="2112436338">
    <w:abstractNumId w:val="13"/>
  </w:num>
  <w:num w:numId="9" w16cid:durableId="940528299">
    <w:abstractNumId w:val="10"/>
  </w:num>
  <w:num w:numId="10" w16cid:durableId="1342463960">
    <w:abstractNumId w:val="20"/>
  </w:num>
  <w:num w:numId="11" w16cid:durableId="1814903111">
    <w:abstractNumId w:val="21"/>
  </w:num>
  <w:num w:numId="12" w16cid:durableId="538667980">
    <w:abstractNumId w:val="8"/>
  </w:num>
  <w:num w:numId="13" w16cid:durableId="1044866913">
    <w:abstractNumId w:val="14"/>
  </w:num>
  <w:num w:numId="14" w16cid:durableId="251015268">
    <w:abstractNumId w:val="15"/>
  </w:num>
  <w:num w:numId="15" w16cid:durableId="1030306022">
    <w:abstractNumId w:val="7"/>
  </w:num>
  <w:num w:numId="16" w16cid:durableId="962687266">
    <w:abstractNumId w:val="29"/>
  </w:num>
  <w:num w:numId="17" w16cid:durableId="272858206">
    <w:abstractNumId w:val="30"/>
  </w:num>
  <w:num w:numId="18" w16cid:durableId="1963412399">
    <w:abstractNumId w:val="9"/>
  </w:num>
  <w:num w:numId="19" w16cid:durableId="57099532">
    <w:abstractNumId w:val="4"/>
  </w:num>
  <w:num w:numId="20" w16cid:durableId="2021198824">
    <w:abstractNumId w:val="24"/>
  </w:num>
  <w:num w:numId="21" w16cid:durableId="338889396">
    <w:abstractNumId w:val="23"/>
  </w:num>
  <w:num w:numId="22" w16cid:durableId="54553459">
    <w:abstractNumId w:val="26"/>
  </w:num>
  <w:num w:numId="23" w16cid:durableId="227959220">
    <w:abstractNumId w:val="0"/>
  </w:num>
  <w:num w:numId="24" w16cid:durableId="1909227237">
    <w:abstractNumId w:val="22"/>
  </w:num>
  <w:num w:numId="25" w16cid:durableId="672532848">
    <w:abstractNumId w:val="12"/>
  </w:num>
  <w:num w:numId="26" w16cid:durableId="2112772671">
    <w:abstractNumId w:val="28"/>
  </w:num>
  <w:num w:numId="27" w16cid:durableId="183772732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1812007">
    <w:abstractNumId w:val="17"/>
  </w:num>
  <w:num w:numId="29" w16cid:durableId="1015036948">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6956887">
    <w:abstractNumId w:val="15"/>
  </w:num>
  <w:num w:numId="31" w16cid:durableId="1438523303">
    <w:abstractNumId w:val="19"/>
  </w:num>
  <w:num w:numId="32" w16cid:durableId="1594706144">
    <w:abstractNumId w:val="11"/>
  </w:num>
  <w:num w:numId="33" w16cid:durableId="249896388">
    <w:abstractNumId w:val="27"/>
  </w:num>
  <w:num w:numId="34" w16cid:durableId="1266815061">
    <w:abstractNumId w:val="1"/>
  </w:num>
  <w:num w:numId="35" w16cid:durableId="1758986383">
    <w:abstractNumId w:val="5"/>
  </w:num>
  <w:num w:numId="36" w16cid:durableId="1640837344">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OZdVWsUCvAHXxYNFXyjjst0IZOGtSOYAm4RL7NovHu69vbSAfACAhSUURIi2IqnNVT8HJp6+2DzmP6Dn1MByBQ==" w:salt="wdMjwvJXt31xHSxLNSS6N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1"/>
    <w:rsid w:val="000044B3"/>
    <w:rsid w:val="0000561E"/>
    <w:rsid w:val="000126B1"/>
    <w:rsid w:val="00017648"/>
    <w:rsid w:val="00022034"/>
    <w:rsid w:val="00027569"/>
    <w:rsid w:val="00034B3A"/>
    <w:rsid w:val="0004205D"/>
    <w:rsid w:val="00043539"/>
    <w:rsid w:val="00057359"/>
    <w:rsid w:val="000600BF"/>
    <w:rsid w:val="00060257"/>
    <w:rsid w:val="00060480"/>
    <w:rsid w:val="00062EED"/>
    <w:rsid w:val="00070793"/>
    <w:rsid w:val="00072C45"/>
    <w:rsid w:val="000773B5"/>
    <w:rsid w:val="00080975"/>
    <w:rsid w:val="0008299C"/>
    <w:rsid w:val="00083FDC"/>
    <w:rsid w:val="000850FA"/>
    <w:rsid w:val="000870ED"/>
    <w:rsid w:val="000A2292"/>
    <w:rsid w:val="000A3B0B"/>
    <w:rsid w:val="000A4B0F"/>
    <w:rsid w:val="000A4C40"/>
    <w:rsid w:val="000A50E2"/>
    <w:rsid w:val="000A63DD"/>
    <w:rsid w:val="000A7E45"/>
    <w:rsid w:val="000B1717"/>
    <w:rsid w:val="000C4A1F"/>
    <w:rsid w:val="000C4E35"/>
    <w:rsid w:val="000C67EC"/>
    <w:rsid w:val="000C6968"/>
    <w:rsid w:val="000D0FEF"/>
    <w:rsid w:val="000D3642"/>
    <w:rsid w:val="000D52A2"/>
    <w:rsid w:val="000F287E"/>
    <w:rsid w:val="001003C3"/>
    <w:rsid w:val="00103252"/>
    <w:rsid w:val="00104AF4"/>
    <w:rsid w:val="00107586"/>
    <w:rsid w:val="00111583"/>
    <w:rsid w:val="00115985"/>
    <w:rsid w:val="001173B1"/>
    <w:rsid w:val="00122B38"/>
    <w:rsid w:val="0012392B"/>
    <w:rsid w:val="00125592"/>
    <w:rsid w:val="00125938"/>
    <w:rsid w:val="001332B5"/>
    <w:rsid w:val="00140603"/>
    <w:rsid w:val="00140EB7"/>
    <w:rsid w:val="001424BC"/>
    <w:rsid w:val="001513A1"/>
    <w:rsid w:val="001543A2"/>
    <w:rsid w:val="00163C01"/>
    <w:rsid w:val="00174D14"/>
    <w:rsid w:val="0017684E"/>
    <w:rsid w:val="00176F7D"/>
    <w:rsid w:val="0018140C"/>
    <w:rsid w:val="00184095"/>
    <w:rsid w:val="001908B3"/>
    <w:rsid w:val="001961FF"/>
    <w:rsid w:val="00197683"/>
    <w:rsid w:val="001979DA"/>
    <w:rsid w:val="001A0D10"/>
    <w:rsid w:val="001A2038"/>
    <w:rsid w:val="001A5AC5"/>
    <w:rsid w:val="001A6F5A"/>
    <w:rsid w:val="001A7DB4"/>
    <w:rsid w:val="001B2A40"/>
    <w:rsid w:val="001B2C2B"/>
    <w:rsid w:val="001B78B2"/>
    <w:rsid w:val="001C118A"/>
    <w:rsid w:val="001D588A"/>
    <w:rsid w:val="001E3CC2"/>
    <w:rsid w:val="001E6A9B"/>
    <w:rsid w:val="001F1A3E"/>
    <w:rsid w:val="001F7DE0"/>
    <w:rsid w:val="002050D0"/>
    <w:rsid w:val="002120E2"/>
    <w:rsid w:val="002134F0"/>
    <w:rsid w:val="002140A3"/>
    <w:rsid w:val="00222209"/>
    <w:rsid w:val="0022271A"/>
    <w:rsid w:val="0023244B"/>
    <w:rsid w:val="002359EA"/>
    <w:rsid w:val="00236FB1"/>
    <w:rsid w:val="00244A1A"/>
    <w:rsid w:val="00250A0F"/>
    <w:rsid w:val="00253853"/>
    <w:rsid w:val="0027444F"/>
    <w:rsid w:val="002A008A"/>
    <w:rsid w:val="002A3E07"/>
    <w:rsid w:val="002B3A5B"/>
    <w:rsid w:val="002B65F3"/>
    <w:rsid w:val="002B732B"/>
    <w:rsid w:val="002C2CDE"/>
    <w:rsid w:val="002C6B44"/>
    <w:rsid w:val="002D1A29"/>
    <w:rsid w:val="002D7939"/>
    <w:rsid w:val="002E08C9"/>
    <w:rsid w:val="002E793E"/>
    <w:rsid w:val="002E7DB6"/>
    <w:rsid w:val="002E7E0C"/>
    <w:rsid w:val="002F09B3"/>
    <w:rsid w:val="002F195A"/>
    <w:rsid w:val="002F774C"/>
    <w:rsid w:val="003079DB"/>
    <w:rsid w:val="00313001"/>
    <w:rsid w:val="003153CF"/>
    <w:rsid w:val="00316719"/>
    <w:rsid w:val="003202E4"/>
    <w:rsid w:val="00321AC3"/>
    <w:rsid w:val="00331E8A"/>
    <w:rsid w:val="00335F52"/>
    <w:rsid w:val="0034069C"/>
    <w:rsid w:val="0034253A"/>
    <w:rsid w:val="00347673"/>
    <w:rsid w:val="00350589"/>
    <w:rsid w:val="00361170"/>
    <w:rsid w:val="0036189F"/>
    <w:rsid w:val="003657BF"/>
    <w:rsid w:val="00370053"/>
    <w:rsid w:val="00376921"/>
    <w:rsid w:val="00385689"/>
    <w:rsid w:val="003874D8"/>
    <w:rsid w:val="00392F56"/>
    <w:rsid w:val="00392F86"/>
    <w:rsid w:val="00396A93"/>
    <w:rsid w:val="00396B86"/>
    <w:rsid w:val="003A2767"/>
    <w:rsid w:val="003A3C50"/>
    <w:rsid w:val="003B11F9"/>
    <w:rsid w:val="003B17AA"/>
    <w:rsid w:val="003B2336"/>
    <w:rsid w:val="003B41B4"/>
    <w:rsid w:val="003B655E"/>
    <w:rsid w:val="003C1C1B"/>
    <w:rsid w:val="003C20F3"/>
    <w:rsid w:val="003C7EE7"/>
    <w:rsid w:val="003D29DB"/>
    <w:rsid w:val="003E11FD"/>
    <w:rsid w:val="003E3B0E"/>
    <w:rsid w:val="003E40B4"/>
    <w:rsid w:val="003F65BB"/>
    <w:rsid w:val="00403DAA"/>
    <w:rsid w:val="004043CD"/>
    <w:rsid w:val="00410790"/>
    <w:rsid w:val="00421604"/>
    <w:rsid w:val="004249DA"/>
    <w:rsid w:val="0042743D"/>
    <w:rsid w:val="00444170"/>
    <w:rsid w:val="0044510B"/>
    <w:rsid w:val="004479CA"/>
    <w:rsid w:val="00454EAC"/>
    <w:rsid w:val="00462526"/>
    <w:rsid w:val="00463754"/>
    <w:rsid w:val="00467BFD"/>
    <w:rsid w:val="004812FF"/>
    <w:rsid w:val="00482D81"/>
    <w:rsid w:val="00483294"/>
    <w:rsid w:val="004878BD"/>
    <w:rsid w:val="0049211F"/>
    <w:rsid w:val="00493F5D"/>
    <w:rsid w:val="004974E1"/>
    <w:rsid w:val="004A05E9"/>
    <w:rsid w:val="004A3FBD"/>
    <w:rsid w:val="004A4050"/>
    <w:rsid w:val="004B4591"/>
    <w:rsid w:val="004B4775"/>
    <w:rsid w:val="004B4F6D"/>
    <w:rsid w:val="004B6E45"/>
    <w:rsid w:val="004C437F"/>
    <w:rsid w:val="004D3B27"/>
    <w:rsid w:val="004E11FC"/>
    <w:rsid w:val="004E694B"/>
    <w:rsid w:val="004F32CA"/>
    <w:rsid w:val="004F72C0"/>
    <w:rsid w:val="00500FF4"/>
    <w:rsid w:val="00506834"/>
    <w:rsid w:val="00507749"/>
    <w:rsid w:val="00511213"/>
    <w:rsid w:val="00513892"/>
    <w:rsid w:val="00515010"/>
    <w:rsid w:val="0052042F"/>
    <w:rsid w:val="0052075B"/>
    <w:rsid w:val="00523043"/>
    <w:rsid w:val="00523C23"/>
    <w:rsid w:val="00523C37"/>
    <w:rsid w:val="00525D2C"/>
    <w:rsid w:val="00533E04"/>
    <w:rsid w:val="00533E62"/>
    <w:rsid w:val="00534C54"/>
    <w:rsid w:val="00542340"/>
    <w:rsid w:val="00546066"/>
    <w:rsid w:val="00547751"/>
    <w:rsid w:val="00551116"/>
    <w:rsid w:val="00552064"/>
    <w:rsid w:val="00552572"/>
    <w:rsid w:val="00552FBF"/>
    <w:rsid w:val="00555049"/>
    <w:rsid w:val="0055685A"/>
    <w:rsid w:val="005610FB"/>
    <w:rsid w:val="0056245F"/>
    <w:rsid w:val="00572130"/>
    <w:rsid w:val="0057255D"/>
    <w:rsid w:val="00574905"/>
    <w:rsid w:val="00577A6F"/>
    <w:rsid w:val="00580C60"/>
    <w:rsid w:val="00581A79"/>
    <w:rsid w:val="00593F90"/>
    <w:rsid w:val="00595B1E"/>
    <w:rsid w:val="005A1306"/>
    <w:rsid w:val="005A3F47"/>
    <w:rsid w:val="005A5D6C"/>
    <w:rsid w:val="005A742D"/>
    <w:rsid w:val="005B09B5"/>
    <w:rsid w:val="005B3CAC"/>
    <w:rsid w:val="005B5EE8"/>
    <w:rsid w:val="005B6B0B"/>
    <w:rsid w:val="005C0FB5"/>
    <w:rsid w:val="005C1E00"/>
    <w:rsid w:val="005C6623"/>
    <w:rsid w:val="005C7E99"/>
    <w:rsid w:val="005D1E00"/>
    <w:rsid w:val="005D7E3C"/>
    <w:rsid w:val="005E299D"/>
    <w:rsid w:val="005E58FC"/>
    <w:rsid w:val="006011C1"/>
    <w:rsid w:val="00602577"/>
    <w:rsid w:val="0060513B"/>
    <w:rsid w:val="0060663D"/>
    <w:rsid w:val="00612989"/>
    <w:rsid w:val="006146C6"/>
    <w:rsid w:val="00621139"/>
    <w:rsid w:val="0062682C"/>
    <w:rsid w:val="00633F67"/>
    <w:rsid w:val="00636CF1"/>
    <w:rsid w:val="00643F83"/>
    <w:rsid w:val="00644128"/>
    <w:rsid w:val="006507E5"/>
    <w:rsid w:val="0065166E"/>
    <w:rsid w:val="006521E8"/>
    <w:rsid w:val="00655CD2"/>
    <w:rsid w:val="00655CE4"/>
    <w:rsid w:val="00660431"/>
    <w:rsid w:val="006620B0"/>
    <w:rsid w:val="00673175"/>
    <w:rsid w:val="00677821"/>
    <w:rsid w:val="00677BE6"/>
    <w:rsid w:val="00682149"/>
    <w:rsid w:val="006933CC"/>
    <w:rsid w:val="00693F83"/>
    <w:rsid w:val="00695F4F"/>
    <w:rsid w:val="00696B98"/>
    <w:rsid w:val="006972A2"/>
    <w:rsid w:val="006A4F8E"/>
    <w:rsid w:val="006B156B"/>
    <w:rsid w:val="006B5085"/>
    <w:rsid w:val="006C0F90"/>
    <w:rsid w:val="006C4C1A"/>
    <w:rsid w:val="006D3E59"/>
    <w:rsid w:val="006E1F5A"/>
    <w:rsid w:val="006F341F"/>
    <w:rsid w:val="006F5548"/>
    <w:rsid w:val="006F561D"/>
    <w:rsid w:val="006F6012"/>
    <w:rsid w:val="006F75BB"/>
    <w:rsid w:val="00704F7A"/>
    <w:rsid w:val="0070586D"/>
    <w:rsid w:val="007076BF"/>
    <w:rsid w:val="00712F2C"/>
    <w:rsid w:val="007279DB"/>
    <w:rsid w:val="00731063"/>
    <w:rsid w:val="007332BE"/>
    <w:rsid w:val="00736A6A"/>
    <w:rsid w:val="00740464"/>
    <w:rsid w:val="0074112E"/>
    <w:rsid w:val="00743AC3"/>
    <w:rsid w:val="00751DD9"/>
    <w:rsid w:val="00753D0E"/>
    <w:rsid w:val="00753D25"/>
    <w:rsid w:val="007659E5"/>
    <w:rsid w:val="00765DC4"/>
    <w:rsid w:val="00765E9A"/>
    <w:rsid w:val="00767976"/>
    <w:rsid w:val="007724C2"/>
    <w:rsid w:val="007741DE"/>
    <w:rsid w:val="0077765C"/>
    <w:rsid w:val="00783B7C"/>
    <w:rsid w:val="007843F3"/>
    <w:rsid w:val="00785E67"/>
    <w:rsid w:val="00794CE9"/>
    <w:rsid w:val="007A1DE6"/>
    <w:rsid w:val="007A21DA"/>
    <w:rsid w:val="007A7287"/>
    <w:rsid w:val="007B4675"/>
    <w:rsid w:val="007B566C"/>
    <w:rsid w:val="007C368E"/>
    <w:rsid w:val="007D3298"/>
    <w:rsid w:val="007D492A"/>
    <w:rsid w:val="007E21D8"/>
    <w:rsid w:val="007F6A5E"/>
    <w:rsid w:val="007F7A6A"/>
    <w:rsid w:val="008016FA"/>
    <w:rsid w:val="0080688A"/>
    <w:rsid w:val="00807458"/>
    <w:rsid w:val="00825120"/>
    <w:rsid w:val="00825A9E"/>
    <w:rsid w:val="00836A25"/>
    <w:rsid w:val="00855F21"/>
    <w:rsid w:val="00857CC5"/>
    <w:rsid w:val="0086002F"/>
    <w:rsid w:val="008607C6"/>
    <w:rsid w:val="00862ACC"/>
    <w:rsid w:val="00870BDE"/>
    <w:rsid w:val="0087715B"/>
    <w:rsid w:val="00880CE6"/>
    <w:rsid w:val="00883249"/>
    <w:rsid w:val="00892496"/>
    <w:rsid w:val="008A011A"/>
    <w:rsid w:val="008A24DF"/>
    <w:rsid w:val="008B0F35"/>
    <w:rsid w:val="008B205D"/>
    <w:rsid w:val="008D3AA3"/>
    <w:rsid w:val="008E5D4D"/>
    <w:rsid w:val="008E6DF2"/>
    <w:rsid w:val="008F1505"/>
    <w:rsid w:val="008F2CE7"/>
    <w:rsid w:val="00904FF1"/>
    <w:rsid w:val="00913369"/>
    <w:rsid w:val="0091531B"/>
    <w:rsid w:val="00921DC8"/>
    <w:rsid w:val="00922312"/>
    <w:rsid w:val="009223B8"/>
    <w:rsid w:val="0092522B"/>
    <w:rsid w:val="00925E6F"/>
    <w:rsid w:val="009263B1"/>
    <w:rsid w:val="0092714F"/>
    <w:rsid w:val="009273DD"/>
    <w:rsid w:val="0093292E"/>
    <w:rsid w:val="00934F44"/>
    <w:rsid w:val="00943213"/>
    <w:rsid w:val="00951E22"/>
    <w:rsid w:val="0095329A"/>
    <w:rsid w:val="0095381D"/>
    <w:rsid w:val="00963E17"/>
    <w:rsid w:val="009805C6"/>
    <w:rsid w:val="00983405"/>
    <w:rsid w:val="00995BF6"/>
    <w:rsid w:val="00995DA3"/>
    <w:rsid w:val="00996326"/>
    <w:rsid w:val="009B1ADD"/>
    <w:rsid w:val="009B5614"/>
    <w:rsid w:val="009C1B3B"/>
    <w:rsid w:val="009D3D6F"/>
    <w:rsid w:val="009D4FA0"/>
    <w:rsid w:val="009D5E8F"/>
    <w:rsid w:val="009D7B9E"/>
    <w:rsid w:val="009E0A0F"/>
    <w:rsid w:val="009E2795"/>
    <w:rsid w:val="009E3A7B"/>
    <w:rsid w:val="009E44C4"/>
    <w:rsid w:val="00A00764"/>
    <w:rsid w:val="00A05F3C"/>
    <w:rsid w:val="00A10FF9"/>
    <w:rsid w:val="00A11A06"/>
    <w:rsid w:val="00A20C07"/>
    <w:rsid w:val="00A2697B"/>
    <w:rsid w:val="00A3000A"/>
    <w:rsid w:val="00A32C14"/>
    <w:rsid w:val="00A33BBA"/>
    <w:rsid w:val="00A37FDD"/>
    <w:rsid w:val="00A42C58"/>
    <w:rsid w:val="00A63AEC"/>
    <w:rsid w:val="00A67905"/>
    <w:rsid w:val="00A72E5E"/>
    <w:rsid w:val="00AA3C67"/>
    <w:rsid w:val="00AB0760"/>
    <w:rsid w:val="00AB0D26"/>
    <w:rsid w:val="00AB1543"/>
    <w:rsid w:val="00AB2BF8"/>
    <w:rsid w:val="00AB388C"/>
    <w:rsid w:val="00AC5339"/>
    <w:rsid w:val="00AD1259"/>
    <w:rsid w:val="00AE1ABC"/>
    <w:rsid w:val="00AE2A9D"/>
    <w:rsid w:val="00AE40D0"/>
    <w:rsid w:val="00AE7B7F"/>
    <w:rsid w:val="00AF2313"/>
    <w:rsid w:val="00AF3F38"/>
    <w:rsid w:val="00AF5426"/>
    <w:rsid w:val="00B07D56"/>
    <w:rsid w:val="00B07F01"/>
    <w:rsid w:val="00B152D2"/>
    <w:rsid w:val="00B15D5F"/>
    <w:rsid w:val="00B35342"/>
    <w:rsid w:val="00B40D6E"/>
    <w:rsid w:val="00B5136B"/>
    <w:rsid w:val="00B53719"/>
    <w:rsid w:val="00B553D2"/>
    <w:rsid w:val="00B57128"/>
    <w:rsid w:val="00B67DF4"/>
    <w:rsid w:val="00B70352"/>
    <w:rsid w:val="00B70360"/>
    <w:rsid w:val="00B7533A"/>
    <w:rsid w:val="00B82F55"/>
    <w:rsid w:val="00BA3D3C"/>
    <w:rsid w:val="00BA7636"/>
    <w:rsid w:val="00BB3CEA"/>
    <w:rsid w:val="00BB6804"/>
    <w:rsid w:val="00BB7E35"/>
    <w:rsid w:val="00BC1599"/>
    <w:rsid w:val="00BC544A"/>
    <w:rsid w:val="00BD64B2"/>
    <w:rsid w:val="00BE0162"/>
    <w:rsid w:val="00BE3327"/>
    <w:rsid w:val="00BE48AF"/>
    <w:rsid w:val="00BE5B51"/>
    <w:rsid w:val="00BE7B56"/>
    <w:rsid w:val="00BF0DA5"/>
    <w:rsid w:val="00BF2696"/>
    <w:rsid w:val="00BF47A9"/>
    <w:rsid w:val="00C046D4"/>
    <w:rsid w:val="00C10894"/>
    <w:rsid w:val="00C11621"/>
    <w:rsid w:val="00C12CD1"/>
    <w:rsid w:val="00C131B4"/>
    <w:rsid w:val="00C1352D"/>
    <w:rsid w:val="00C215AE"/>
    <w:rsid w:val="00C3755B"/>
    <w:rsid w:val="00C41AB6"/>
    <w:rsid w:val="00C528FE"/>
    <w:rsid w:val="00C5324F"/>
    <w:rsid w:val="00C57A2C"/>
    <w:rsid w:val="00C601D5"/>
    <w:rsid w:val="00C634A4"/>
    <w:rsid w:val="00C65D11"/>
    <w:rsid w:val="00C74985"/>
    <w:rsid w:val="00C806A9"/>
    <w:rsid w:val="00C82188"/>
    <w:rsid w:val="00C83A41"/>
    <w:rsid w:val="00C86843"/>
    <w:rsid w:val="00C96934"/>
    <w:rsid w:val="00CA11C9"/>
    <w:rsid w:val="00CA29AD"/>
    <w:rsid w:val="00CA59C4"/>
    <w:rsid w:val="00CA5AB9"/>
    <w:rsid w:val="00CA7124"/>
    <w:rsid w:val="00CB00FE"/>
    <w:rsid w:val="00CB2DBE"/>
    <w:rsid w:val="00CB397C"/>
    <w:rsid w:val="00CC3454"/>
    <w:rsid w:val="00CC35DA"/>
    <w:rsid w:val="00CC455E"/>
    <w:rsid w:val="00CC48F1"/>
    <w:rsid w:val="00CC4AF3"/>
    <w:rsid w:val="00CD3FA3"/>
    <w:rsid w:val="00CD5D89"/>
    <w:rsid w:val="00CE04CB"/>
    <w:rsid w:val="00CE4EB3"/>
    <w:rsid w:val="00D042E5"/>
    <w:rsid w:val="00D13FB5"/>
    <w:rsid w:val="00D1727C"/>
    <w:rsid w:val="00D175AA"/>
    <w:rsid w:val="00D225D4"/>
    <w:rsid w:val="00D23EEB"/>
    <w:rsid w:val="00D34603"/>
    <w:rsid w:val="00D4194C"/>
    <w:rsid w:val="00D43B72"/>
    <w:rsid w:val="00D462FF"/>
    <w:rsid w:val="00D47A04"/>
    <w:rsid w:val="00D51F18"/>
    <w:rsid w:val="00D52235"/>
    <w:rsid w:val="00D54C02"/>
    <w:rsid w:val="00D56082"/>
    <w:rsid w:val="00D56C9F"/>
    <w:rsid w:val="00D654C4"/>
    <w:rsid w:val="00D663EC"/>
    <w:rsid w:val="00D73700"/>
    <w:rsid w:val="00D73D22"/>
    <w:rsid w:val="00D8148A"/>
    <w:rsid w:val="00D828D6"/>
    <w:rsid w:val="00D830F8"/>
    <w:rsid w:val="00D83133"/>
    <w:rsid w:val="00D83AE8"/>
    <w:rsid w:val="00D929A4"/>
    <w:rsid w:val="00D950FC"/>
    <w:rsid w:val="00DA0109"/>
    <w:rsid w:val="00DA078A"/>
    <w:rsid w:val="00DA3442"/>
    <w:rsid w:val="00DA4E7F"/>
    <w:rsid w:val="00DA5692"/>
    <w:rsid w:val="00DA5EAE"/>
    <w:rsid w:val="00DB695D"/>
    <w:rsid w:val="00DC1B55"/>
    <w:rsid w:val="00DC3EEB"/>
    <w:rsid w:val="00DD1385"/>
    <w:rsid w:val="00DD72F8"/>
    <w:rsid w:val="00DE3CD5"/>
    <w:rsid w:val="00DF13D5"/>
    <w:rsid w:val="00DF29FA"/>
    <w:rsid w:val="00DF7AE2"/>
    <w:rsid w:val="00E02ACF"/>
    <w:rsid w:val="00E030AC"/>
    <w:rsid w:val="00E04AB2"/>
    <w:rsid w:val="00E126CF"/>
    <w:rsid w:val="00E42F24"/>
    <w:rsid w:val="00E5225D"/>
    <w:rsid w:val="00E5252F"/>
    <w:rsid w:val="00E558DC"/>
    <w:rsid w:val="00E70DA2"/>
    <w:rsid w:val="00E7125C"/>
    <w:rsid w:val="00E72789"/>
    <w:rsid w:val="00E728E5"/>
    <w:rsid w:val="00E736D7"/>
    <w:rsid w:val="00E75F77"/>
    <w:rsid w:val="00E919E5"/>
    <w:rsid w:val="00EA1C54"/>
    <w:rsid w:val="00EA65BC"/>
    <w:rsid w:val="00EB0DC2"/>
    <w:rsid w:val="00EB72A0"/>
    <w:rsid w:val="00EC30F1"/>
    <w:rsid w:val="00EC3938"/>
    <w:rsid w:val="00EC5AE1"/>
    <w:rsid w:val="00ED1D12"/>
    <w:rsid w:val="00ED2DB3"/>
    <w:rsid w:val="00ED6BEF"/>
    <w:rsid w:val="00ED6ECB"/>
    <w:rsid w:val="00ED7A46"/>
    <w:rsid w:val="00EE1BE7"/>
    <w:rsid w:val="00EF5EE7"/>
    <w:rsid w:val="00F0104D"/>
    <w:rsid w:val="00F11233"/>
    <w:rsid w:val="00F13536"/>
    <w:rsid w:val="00F138DE"/>
    <w:rsid w:val="00F14A11"/>
    <w:rsid w:val="00F15EE0"/>
    <w:rsid w:val="00F2007C"/>
    <w:rsid w:val="00F21638"/>
    <w:rsid w:val="00F32A21"/>
    <w:rsid w:val="00F40015"/>
    <w:rsid w:val="00F40B45"/>
    <w:rsid w:val="00F4440A"/>
    <w:rsid w:val="00F518DC"/>
    <w:rsid w:val="00F52D56"/>
    <w:rsid w:val="00F724A0"/>
    <w:rsid w:val="00F755D1"/>
    <w:rsid w:val="00F85FA4"/>
    <w:rsid w:val="00F909F1"/>
    <w:rsid w:val="00F91861"/>
    <w:rsid w:val="00F92289"/>
    <w:rsid w:val="00F92DC0"/>
    <w:rsid w:val="00F97588"/>
    <w:rsid w:val="00FA3884"/>
    <w:rsid w:val="00FB3BED"/>
    <w:rsid w:val="00FC5B8B"/>
    <w:rsid w:val="00FC6E6E"/>
    <w:rsid w:val="00FD1F85"/>
    <w:rsid w:val="00FD5B2C"/>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7502"/>
  <w15:chartTrackingRefBased/>
  <w15:docId w15:val="{771441A3-50F8-4791-B8F8-75322733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7"/>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3"/>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1"/>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1"/>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2"/>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1352D"/>
    <w:pPr>
      <w:numPr>
        <w:numId w:val="8"/>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1352D"/>
    <w:rPr>
      <w:b/>
      <w:color w:val="1F4E79" w:themeColor="accent1" w:themeShade="80"/>
      <w:sz w:val="24"/>
    </w:rPr>
  </w:style>
  <w:style w:type="paragraph" w:customStyle="1" w:styleId="Doelverd">
    <w:name w:val="Doel_verd"/>
    <w:basedOn w:val="Doel"/>
    <w:link w:val="DoelverdChar"/>
    <w:qFormat/>
    <w:rsid w:val="00CB00FE"/>
    <w:pPr>
      <w:numPr>
        <w:ilvl w:val="1"/>
      </w:numPr>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5"/>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3"/>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4"/>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4"/>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2"/>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4"/>
      </w:numPr>
      <w:spacing w:after="120"/>
      <w:contextualSpacing w:val="0"/>
    </w:pPr>
  </w:style>
  <w:style w:type="paragraph" w:customStyle="1" w:styleId="Wenkops1">
    <w:name w:val="Wenk_ops1"/>
    <w:basedOn w:val="Opsomming1"/>
    <w:qFormat/>
    <w:rsid w:val="006933CC"/>
    <w:pPr>
      <w:numPr>
        <w:ilvl w:val="2"/>
        <w:numId w:val="9"/>
      </w:numPr>
      <w:spacing w:after="120"/>
      <w:ind w:left="2694" w:hanging="397"/>
    </w:pPr>
  </w:style>
  <w:style w:type="paragraph" w:customStyle="1" w:styleId="Wenkops2">
    <w:name w:val="Wenk_ops2"/>
    <w:basedOn w:val="Wenkops1"/>
    <w:qFormat/>
    <w:rsid w:val="006933CC"/>
    <w:pPr>
      <w:numPr>
        <w:ilvl w:val="0"/>
        <w:numId w:val="10"/>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5"/>
      </w:numPr>
    </w:pPr>
  </w:style>
  <w:style w:type="paragraph" w:customStyle="1" w:styleId="Wenkextra">
    <w:name w:val="Wenk : extra"/>
    <w:basedOn w:val="WenkDuiding"/>
    <w:qFormat/>
    <w:rsid w:val="00AB2BF8"/>
    <w:pPr>
      <w:numPr>
        <w:numId w:val="16"/>
      </w:numPr>
    </w:pPr>
  </w:style>
  <w:style w:type="paragraph" w:customStyle="1" w:styleId="Samenhanggraad1">
    <w:name w:val="Samenhang graad1"/>
    <w:basedOn w:val="Wenkextra"/>
    <w:qFormat/>
    <w:rsid w:val="0077765C"/>
    <w:pPr>
      <w:numPr>
        <w:numId w:val="17"/>
      </w:numPr>
    </w:pPr>
    <w:rPr>
      <w:bCs/>
    </w:rPr>
  </w:style>
  <w:style w:type="paragraph" w:customStyle="1" w:styleId="DoelExtra">
    <w:name w:val="Doel: Extra"/>
    <w:basedOn w:val="Doel"/>
    <w:next w:val="Doel"/>
    <w:link w:val="DoelExtraChar"/>
    <w:qFormat/>
    <w:rsid w:val="00904FF1"/>
    <w:pPr>
      <w:numPr>
        <w:numId w:val="28"/>
      </w:numPr>
    </w:pPr>
  </w:style>
  <w:style w:type="paragraph" w:customStyle="1" w:styleId="Doelkeuze">
    <w:name w:val="Doel: keuze"/>
    <w:basedOn w:val="DoelExtra"/>
    <w:next w:val="Doel"/>
    <w:link w:val="DoelkeuzeChar"/>
    <w:qFormat/>
    <w:rsid w:val="0017684E"/>
    <w:pPr>
      <w:numPr>
        <w:numId w:val="1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0"/>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1"/>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2"/>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3"/>
      </w:numPr>
      <w:ind w:left="992" w:hanging="992"/>
    </w:pPr>
  </w:style>
  <w:style w:type="paragraph" w:customStyle="1" w:styleId="DoelLabo">
    <w:name w:val="Doel Labo"/>
    <w:basedOn w:val="Doel"/>
    <w:link w:val="DoelLaboChar"/>
    <w:qFormat/>
    <w:rsid w:val="003B655E"/>
    <w:pPr>
      <w:numPr>
        <w:numId w:val="25"/>
      </w:numPr>
      <w:ind w:left="993" w:hanging="993"/>
    </w:pPr>
  </w:style>
  <w:style w:type="paragraph" w:customStyle="1" w:styleId="DoelSTEM">
    <w:name w:val="Doel STEM"/>
    <w:basedOn w:val="Doel"/>
    <w:next w:val="Doel"/>
    <w:qFormat/>
    <w:rsid w:val="003B655E"/>
    <w:pPr>
      <w:numPr>
        <w:numId w:val="26"/>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D1727C"/>
    <w:pPr>
      <w:spacing w:after="0" w:line="240" w:lineRule="auto"/>
    </w:pPr>
    <w:rPr>
      <w:color w:val="595959" w:themeColor="text1" w:themeTint="A6"/>
    </w:rPr>
  </w:style>
  <w:style w:type="character" w:customStyle="1" w:styleId="eop">
    <w:name w:val="eop"/>
    <w:basedOn w:val="Standaardalinea-lettertype"/>
    <w:rsid w:val="00612989"/>
  </w:style>
  <w:style w:type="paragraph" w:customStyle="1" w:styleId="paragraph">
    <w:name w:val="paragraph"/>
    <w:basedOn w:val="Standaard"/>
    <w:rsid w:val="00612989"/>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612989"/>
  </w:style>
  <w:style w:type="paragraph" w:customStyle="1" w:styleId="Aanvullendekennis">
    <w:name w:val="Aanvullende kennis"/>
    <w:basedOn w:val="paragraph"/>
    <w:link w:val="AanvullendekennisChar"/>
    <w:qFormat/>
    <w:rsid w:val="00612989"/>
    <w:pPr>
      <w:numPr>
        <w:numId w:val="34"/>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612989"/>
    <w:rPr>
      <w:rFonts w:ascii="Calibri" w:eastAsia="Times New Roman" w:hAnsi="Calibri" w:cs="Calibri"/>
      <w:color w:val="595959" w:themeColor="text1" w:themeTint="A6"/>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leerplan-ii-dan-d"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nieuwe%20LPD%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C18C4DC7-723C-42A6-8B25-0303DC56B8EF}"/>
</file>

<file path=docProps/app.xml><?xml version="1.0" encoding="utf-8"?>
<Properties xmlns="http://schemas.openxmlformats.org/officeDocument/2006/extended-properties" xmlns:vt="http://schemas.openxmlformats.org/officeDocument/2006/docPropsVTypes">
  <Template>Sjabloon nieuwe LPD 2de graad</Template>
  <TotalTime>227</TotalTime>
  <Pages>18</Pages>
  <Words>6171</Words>
  <Characters>33943</Characters>
  <Application>Microsoft Office Word</Application>
  <DocSecurity>8</DocSecurity>
  <Lines>282</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205</cp:revision>
  <cp:lastPrinted>2024-01-09T15:23:00Z</cp:lastPrinted>
  <dcterms:created xsi:type="dcterms:W3CDTF">2023-05-22T12:58:00Z</dcterms:created>
  <dcterms:modified xsi:type="dcterms:W3CDTF">2024-10-24T06:40:00Z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