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4677630E"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804D5F">
        <w:rPr>
          <w:rFonts w:asciiTheme="minorHAnsi" w:hAnsiTheme="minorHAnsi"/>
          <w:szCs w:val="24"/>
        </w:rPr>
        <w:t>Meubelstoffeerder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FE820" w:rsidR="0062223D" w:rsidRDefault="00804D5F" w:rsidP="00804D5F">
      <w:pPr>
        <w:tabs>
          <w:tab w:val="left" w:pos="123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22511" w:rsidRPr="002D3F09" w14:paraId="45B9787C" w14:textId="77777777" w:rsidTr="00113974">
        <w:tc>
          <w:tcPr>
            <w:tcW w:w="5844" w:type="dxa"/>
          </w:tcPr>
          <w:p w14:paraId="412F38B1" w14:textId="77777777" w:rsidR="00922511" w:rsidRPr="00FA36C9" w:rsidRDefault="00922511" w:rsidP="00FA36C9">
            <w:pPr>
              <w:pStyle w:val="opsomming"/>
              <w:numPr>
                <w:ilvl w:val="0"/>
                <w:numId w:val="0"/>
              </w:numPr>
              <w:ind w:left="227"/>
            </w:pPr>
          </w:p>
        </w:tc>
        <w:tc>
          <w:tcPr>
            <w:tcW w:w="760" w:type="dxa"/>
          </w:tcPr>
          <w:p w14:paraId="4B9EB2AB" w14:textId="77777777" w:rsidR="00922511" w:rsidRPr="002D3F09" w:rsidRDefault="00922511" w:rsidP="002D3F09">
            <w:pPr>
              <w:pStyle w:val="Stijllegevakken"/>
            </w:pPr>
          </w:p>
        </w:tc>
        <w:tc>
          <w:tcPr>
            <w:tcW w:w="760" w:type="dxa"/>
          </w:tcPr>
          <w:p w14:paraId="22393831" w14:textId="77777777" w:rsidR="00922511" w:rsidRPr="002D3F09" w:rsidRDefault="00922511" w:rsidP="002D3F09">
            <w:pPr>
              <w:pStyle w:val="Stijllegevakken"/>
            </w:pPr>
          </w:p>
        </w:tc>
        <w:tc>
          <w:tcPr>
            <w:tcW w:w="760" w:type="dxa"/>
          </w:tcPr>
          <w:p w14:paraId="082D8320" w14:textId="77777777" w:rsidR="00922511" w:rsidRPr="002D3F09" w:rsidRDefault="00922511" w:rsidP="002D3F09">
            <w:pPr>
              <w:pStyle w:val="Stijllegevakken"/>
            </w:pPr>
          </w:p>
        </w:tc>
        <w:tc>
          <w:tcPr>
            <w:tcW w:w="1270" w:type="dxa"/>
          </w:tcPr>
          <w:p w14:paraId="550C1580" w14:textId="77777777" w:rsidR="00922511" w:rsidRPr="002D3F09" w:rsidRDefault="00922511" w:rsidP="002D3F09">
            <w:pPr>
              <w:pStyle w:val="Stijllegevakken"/>
            </w:pPr>
          </w:p>
        </w:tc>
        <w:tc>
          <w:tcPr>
            <w:tcW w:w="842" w:type="dxa"/>
          </w:tcPr>
          <w:p w14:paraId="4BA1B627" w14:textId="77777777" w:rsidR="00922511" w:rsidRPr="002D3F09" w:rsidRDefault="00922511" w:rsidP="002D3F09">
            <w:pPr>
              <w:pStyle w:val="Stijllegevakken"/>
            </w:pPr>
          </w:p>
        </w:tc>
        <w:tc>
          <w:tcPr>
            <w:tcW w:w="3793" w:type="dxa"/>
          </w:tcPr>
          <w:p w14:paraId="15D5CA2A" w14:textId="77777777" w:rsidR="00922511" w:rsidRPr="002D3F09" w:rsidRDefault="00922511" w:rsidP="002D3F09">
            <w:pPr>
              <w:pStyle w:val="Stijllegevakken"/>
            </w:pPr>
          </w:p>
        </w:tc>
      </w:tr>
      <w:tr w:rsidR="00922511" w:rsidRPr="002D3F09" w14:paraId="43DA940E" w14:textId="77777777" w:rsidTr="00113974">
        <w:tc>
          <w:tcPr>
            <w:tcW w:w="5844" w:type="dxa"/>
          </w:tcPr>
          <w:p w14:paraId="682F0FCE" w14:textId="77777777" w:rsidR="00922511" w:rsidRPr="00FA36C9" w:rsidRDefault="00922511" w:rsidP="00FA36C9">
            <w:pPr>
              <w:pStyle w:val="opsomming"/>
              <w:numPr>
                <w:ilvl w:val="0"/>
                <w:numId w:val="0"/>
              </w:numPr>
              <w:ind w:left="227"/>
            </w:pPr>
          </w:p>
        </w:tc>
        <w:tc>
          <w:tcPr>
            <w:tcW w:w="760" w:type="dxa"/>
          </w:tcPr>
          <w:p w14:paraId="707E46CC" w14:textId="77777777" w:rsidR="00922511" w:rsidRPr="002D3F09" w:rsidRDefault="00922511" w:rsidP="002D3F09">
            <w:pPr>
              <w:pStyle w:val="Stijllegevakken"/>
            </w:pPr>
          </w:p>
        </w:tc>
        <w:tc>
          <w:tcPr>
            <w:tcW w:w="760" w:type="dxa"/>
          </w:tcPr>
          <w:p w14:paraId="376EEEB4" w14:textId="77777777" w:rsidR="00922511" w:rsidRPr="002D3F09" w:rsidRDefault="00922511" w:rsidP="002D3F09">
            <w:pPr>
              <w:pStyle w:val="Stijllegevakken"/>
            </w:pPr>
          </w:p>
        </w:tc>
        <w:tc>
          <w:tcPr>
            <w:tcW w:w="760" w:type="dxa"/>
          </w:tcPr>
          <w:p w14:paraId="35C84D20" w14:textId="77777777" w:rsidR="00922511" w:rsidRPr="002D3F09" w:rsidRDefault="00922511" w:rsidP="002D3F09">
            <w:pPr>
              <w:pStyle w:val="Stijllegevakken"/>
            </w:pPr>
          </w:p>
        </w:tc>
        <w:tc>
          <w:tcPr>
            <w:tcW w:w="1270" w:type="dxa"/>
          </w:tcPr>
          <w:p w14:paraId="6043A761" w14:textId="77777777" w:rsidR="00922511" w:rsidRPr="002D3F09" w:rsidRDefault="00922511" w:rsidP="002D3F09">
            <w:pPr>
              <w:pStyle w:val="Stijllegevakken"/>
            </w:pPr>
          </w:p>
        </w:tc>
        <w:tc>
          <w:tcPr>
            <w:tcW w:w="842" w:type="dxa"/>
          </w:tcPr>
          <w:p w14:paraId="1E791D84" w14:textId="77777777" w:rsidR="00922511" w:rsidRPr="002D3F09" w:rsidRDefault="00922511" w:rsidP="002D3F09">
            <w:pPr>
              <w:pStyle w:val="Stijllegevakken"/>
            </w:pPr>
          </w:p>
        </w:tc>
        <w:tc>
          <w:tcPr>
            <w:tcW w:w="3793" w:type="dxa"/>
          </w:tcPr>
          <w:p w14:paraId="276E0C4C" w14:textId="77777777" w:rsidR="00922511" w:rsidRPr="002D3F09" w:rsidRDefault="00922511" w:rsidP="002D3F09">
            <w:pPr>
              <w:pStyle w:val="Stijllegevakken"/>
            </w:pPr>
          </w:p>
        </w:tc>
      </w:tr>
      <w:tr w:rsidR="00922511" w:rsidRPr="002D3F09" w14:paraId="2C62CFE4" w14:textId="77777777" w:rsidTr="00113974">
        <w:tc>
          <w:tcPr>
            <w:tcW w:w="5844" w:type="dxa"/>
          </w:tcPr>
          <w:p w14:paraId="053F6799" w14:textId="77777777" w:rsidR="00922511" w:rsidRPr="00FA36C9" w:rsidRDefault="00922511" w:rsidP="00FA36C9">
            <w:pPr>
              <w:pStyle w:val="opsomming"/>
              <w:numPr>
                <w:ilvl w:val="0"/>
                <w:numId w:val="0"/>
              </w:numPr>
              <w:ind w:left="227"/>
            </w:pPr>
          </w:p>
        </w:tc>
        <w:tc>
          <w:tcPr>
            <w:tcW w:w="760" w:type="dxa"/>
          </w:tcPr>
          <w:p w14:paraId="6C761A97" w14:textId="77777777" w:rsidR="00922511" w:rsidRPr="002D3F09" w:rsidRDefault="00922511" w:rsidP="002D3F09">
            <w:pPr>
              <w:pStyle w:val="Stijllegevakken"/>
            </w:pPr>
          </w:p>
        </w:tc>
        <w:tc>
          <w:tcPr>
            <w:tcW w:w="760" w:type="dxa"/>
          </w:tcPr>
          <w:p w14:paraId="09E71409" w14:textId="77777777" w:rsidR="00922511" w:rsidRPr="002D3F09" w:rsidRDefault="00922511" w:rsidP="002D3F09">
            <w:pPr>
              <w:pStyle w:val="Stijllegevakken"/>
            </w:pPr>
          </w:p>
        </w:tc>
        <w:tc>
          <w:tcPr>
            <w:tcW w:w="760" w:type="dxa"/>
          </w:tcPr>
          <w:p w14:paraId="00F85672" w14:textId="77777777" w:rsidR="00922511" w:rsidRPr="002D3F09" w:rsidRDefault="00922511" w:rsidP="002D3F09">
            <w:pPr>
              <w:pStyle w:val="Stijllegevakken"/>
            </w:pPr>
          </w:p>
        </w:tc>
        <w:tc>
          <w:tcPr>
            <w:tcW w:w="1270" w:type="dxa"/>
          </w:tcPr>
          <w:p w14:paraId="5218F73B" w14:textId="77777777" w:rsidR="00922511" w:rsidRPr="002D3F09" w:rsidRDefault="00922511" w:rsidP="002D3F09">
            <w:pPr>
              <w:pStyle w:val="Stijllegevakken"/>
            </w:pPr>
          </w:p>
        </w:tc>
        <w:tc>
          <w:tcPr>
            <w:tcW w:w="842" w:type="dxa"/>
          </w:tcPr>
          <w:p w14:paraId="22D16588" w14:textId="77777777" w:rsidR="00922511" w:rsidRPr="002D3F09" w:rsidRDefault="00922511" w:rsidP="002D3F09">
            <w:pPr>
              <w:pStyle w:val="Stijllegevakken"/>
            </w:pPr>
          </w:p>
        </w:tc>
        <w:tc>
          <w:tcPr>
            <w:tcW w:w="3793" w:type="dxa"/>
          </w:tcPr>
          <w:p w14:paraId="5630E234" w14:textId="77777777" w:rsidR="00922511" w:rsidRPr="002D3F09" w:rsidRDefault="00922511"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22511" w14:paraId="61D08D98" w14:textId="77777777" w:rsidTr="00113974">
        <w:tc>
          <w:tcPr>
            <w:tcW w:w="5844" w:type="dxa"/>
          </w:tcPr>
          <w:p w14:paraId="1B0732C7" w14:textId="77777777" w:rsidR="00922511" w:rsidRDefault="00922511" w:rsidP="002D3F09">
            <w:pPr>
              <w:pStyle w:val="Stijllegevakken"/>
            </w:pPr>
          </w:p>
        </w:tc>
        <w:tc>
          <w:tcPr>
            <w:tcW w:w="760" w:type="dxa"/>
          </w:tcPr>
          <w:p w14:paraId="7E33C8DE" w14:textId="77777777" w:rsidR="00922511" w:rsidRDefault="00922511" w:rsidP="002D3F09">
            <w:pPr>
              <w:pStyle w:val="Stijllegevakken"/>
            </w:pPr>
          </w:p>
        </w:tc>
        <w:tc>
          <w:tcPr>
            <w:tcW w:w="760" w:type="dxa"/>
          </w:tcPr>
          <w:p w14:paraId="23ADDEEB" w14:textId="77777777" w:rsidR="00922511" w:rsidRDefault="00922511" w:rsidP="002D3F09">
            <w:pPr>
              <w:pStyle w:val="Stijllegevakken"/>
            </w:pPr>
          </w:p>
        </w:tc>
        <w:tc>
          <w:tcPr>
            <w:tcW w:w="760" w:type="dxa"/>
          </w:tcPr>
          <w:p w14:paraId="604D90FF" w14:textId="77777777" w:rsidR="00922511" w:rsidRDefault="00922511" w:rsidP="002D3F09">
            <w:pPr>
              <w:pStyle w:val="Stijllegevakken"/>
            </w:pPr>
          </w:p>
        </w:tc>
        <w:tc>
          <w:tcPr>
            <w:tcW w:w="1270" w:type="dxa"/>
          </w:tcPr>
          <w:p w14:paraId="1AC0663F" w14:textId="77777777" w:rsidR="00922511" w:rsidRDefault="00922511" w:rsidP="002D3F09">
            <w:pPr>
              <w:pStyle w:val="Stijllegevakken"/>
            </w:pPr>
          </w:p>
        </w:tc>
        <w:tc>
          <w:tcPr>
            <w:tcW w:w="842" w:type="dxa"/>
          </w:tcPr>
          <w:p w14:paraId="621F5008" w14:textId="77777777" w:rsidR="00922511" w:rsidRDefault="00922511" w:rsidP="002D3F09">
            <w:pPr>
              <w:pStyle w:val="Stijllegevakken"/>
            </w:pPr>
          </w:p>
        </w:tc>
        <w:tc>
          <w:tcPr>
            <w:tcW w:w="3793" w:type="dxa"/>
          </w:tcPr>
          <w:p w14:paraId="664E383E" w14:textId="77777777" w:rsidR="00922511" w:rsidRDefault="00922511"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22511" w14:paraId="6DCB2213" w14:textId="77777777" w:rsidTr="00113974">
        <w:tc>
          <w:tcPr>
            <w:tcW w:w="5844" w:type="dxa"/>
          </w:tcPr>
          <w:p w14:paraId="31C2B7B6" w14:textId="77777777" w:rsidR="00922511" w:rsidRDefault="00922511" w:rsidP="002D3F09">
            <w:pPr>
              <w:pStyle w:val="Stijllegevakken"/>
            </w:pPr>
          </w:p>
        </w:tc>
        <w:tc>
          <w:tcPr>
            <w:tcW w:w="760" w:type="dxa"/>
          </w:tcPr>
          <w:p w14:paraId="160E8F45" w14:textId="77777777" w:rsidR="00922511" w:rsidRDefault="00922511" w:rsidP="002D3F09">
            <w:pPr>
              <w:pStyle w:val="Stijllegevakken"/>
            </w:pPr>
          </w:p>
        </w:tc>
        <w:tc>
          <w:tcPr>
            <w:tcW w:w="760" w:type="dxa"/>
          </w:tcPr>
          <w:p w14:paraId="479B0EDA" w14:textId="77777777" w:rsidR="00922511" w:rsidRDefault="00922511" w:rsidP="002D3F09">
            <w:pPr>
              <w:pStyle w:val="Stijllegevakken"/>
            </w:pPr>
          </w:p>
        </w:tc>
        <w:tc>
          <w:tcPr>
            <w:tcW w:w="760" w:type="dxa"/>
          </w:tcPr>
          <w:p w14:paraId="2295914C" w14:textId="77777777" w:rsidR="00922511" w:rsidRDefault="00922511" w:rsidP="002D3F09">
            <w:pPr>
              <w:pStyle w:val="Stijllegevakken"/>
            </w:pPr>
          </w:p>
        </w:tc>
        <w:tc>
          <w:tcPr>
            <w:tcW w:w="1270" w:type="dxa"/>
          </w:tcPr>
          <w:p w14:paraId="5EF3CAC1" w14:textId="77777777" w:rsidR="00922511" w:rsidRDefault="00922511" w:rsidP="002D3F09">
            <w:pPr>
              <w:pStyle w:val="Stijllegevakken"/>
            </w:pPr>
          </w:p>
        </w:tc>
        <w:tc>
          <w:tcPr>
            <w:tcW w:w="842" w:type="dxa"/>
          </w:tcPr>
          <w:p w14:paraId="49B62627" w14:textId="77777777" w:rsidR="00922511" w:rsidRDefault="00922511" w:rsidP="002D3F09">
            <w:pPr>
              <w:pStyle w:val="Stijllegevakken"/>
            </w:pPr>
          </w:p>
        </w:tc>
        <w:tc>
          <w:tcPr>
            <w:tcW w:w="3793" w:type="dxa"/>
          </w:tcPr>
          <w:p w14:paraId="6BE2906A" w14:textId="77777777" w:rsidR="00922511" w:rsidRDefault="00922511" w:rsidP="002D3F09">
            <w:pPr>
              <w:pStyle w:val="Stijllegevakken"/>
            </w:pPr>
          </w:p>
        </w:tc>
      </w:tr>
      <w:tr w:rsidR="00922511" w14:paraId="52A79BCB" w14:textId="77777777" w:rsidTr="00113974">
        <w:tc>
          <w:tcPr>
            <w:tcW w:w="5844" w:type="dxa"/>
          </w:tcPr>
          <w:p w14:paraId="77D8AC4D" w14:textId="77777777" w:rsidR="00922511" w:rsidRDefault="00922511" w:rsidP="002D3F09">
            <w:pPr>
              <w:pStyle w:val="Stijllegevakken"/>
            </w:pPr>
          </w:p>
        </w:tc>
        <w:tc>
          <w:tcPr>
            <w:tcW w:w="760" w:type="dxa"/>
          </w:tcPr>
          <w:p w14:paraId="4E570799" w14:textId="77777777" w:rsidR="00922511" w:rsidRDefault="00922511" w:rsidP="002D3F09">
            <w:pPr>
              <w:pStyle w:val="Stijllegevakken"/>
            </w:pPr>
          </w:p>
        </w:tc>
        <w:tc>
          <w:tcPr>
            <w:tcW w:w="760" w:type="dxa"/>
          </w:tcPr>
          <w:p w14:paraId="7BCB5BB5" w14:textId="77777777" w:rsidR="00922511" w:rsidRDefault="00922511" w:rsidP="002D3F09">
            <w:pPr>
              <w:pStyle w:val="Stijllegevakken"/>
            </w:pPr>
          </w:p>
        </w:tc>
        <w:tc>
          <w:tcPr>
            <w:tcW w:w="760" w:type="dxa"/>
          </w:tcPr>
          <w:p w14:paraId="438A3ADF" w14:textId="77777777" w:rsidR="00922511" w:rsidRDefault="00922511" w:rsidP="002D3F09">
            <w:pPr>
              <w:pStyle w:val="Stijllegevakken"/>
            </w:pPr>
          </w:p>
        </w:tc>
        <w:tc>
          <w:tcPr>
            <w:tcW w:w="1270" w:type="dxa"/>
          </w:tcPr>
          <w:p w14:paraId="29014A44" w14:textId="77777777" w:rsidR="00922511" w:rsidRDefault="00922511" w:rsidP="002D3F09">
            <w:pPr>
              <w:pStyle w:val="Stijllegevakken"/>
            </w:pPr>
          </w:p>
        </w:tc>
        <w:tc>
          <w:tcPr>
            <w:tcW w:w="842" w:type="dxa"/>
          </w:tcPr>
          <w:p w14:paraId="318AD098" w14:textId="77777777" w:rsidR="00922511" w:rsidRDefault="00922511" w:rsidP="002D3F09">
            <w:pPr>
              <w:pStyle w:val="Stijllegevakken"/>
            </w:pPr>
          </w:p>
        </w:tc>
        <w:tc>
          <w:tcPr>
            <w:tcW w:w="3793" w:type="dxa"/>
          </w:tcPr>
          <w:p w14:paraId="35713268" w14:textId="77777777" w:rsidR="00922511" w:rsidRDefault="00922511"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74919045" w14:textId="7BFE2773" w:rsidR="005D2F96" w:rsidRDefault="009B50F7" w:rsidP="005D2F96">
            <w:pPr>
              <w:pStyle w:val="Leerdoelen"/>
            </w:pPr>
            <w:r w:rsidRPr="00544E9F">
              <w:lastRenderedPageBreak/>
              <w:t xml:space="preserve">LPD 4     </w:t>
            </w:r>
            <w:r w:rsidR="00512DC8" w:rsidRPr="00544E9F">
              <w:t xml:space="preserve">De leerling </w:t>
            </w:r>
            <w:r w:rsidR="005D2F96" w:rsidRPr="00DD2ADC">
              <w:t>leg</w:t>
            </w:r>
            <w:r w:rsidR="00922511">
              <w:t>t</w:t>
            </w:r>
            <w:r w:rsidR="005D2F96" w:rsidRPr="00DD2ADC">
              <w:t xml:space="preserve"> het verband tussen eigenschappen van materialen en hun toepassing en uitvoeringstechnieken bij het stofferen van meubelen.</w:t>
            </w:r>
          </w:p>
          <w:p w14:paraId="0F5891C5" w14:textId="77777777" w:rsidR="005D2F96" w:rsidRPr="00E77569" w:rsidRDefault="005D2F96" w:rsidP="00922511">
            <w:pPr>
              <w:pStyle w:val="Afbeersteitem"/>
            </w:pPr>
            <w:r w:rsidRPr="00E77569">
              <w:t>Grondstoffen: bekledingsmaterialen, vulmaterialen, afdekmaterialen, leer en kunstleer, veren en singels, bevestigingsmaterialen, lijmen, onderhoudsmaterialen</w:t>
            </w:r>
          </w:p>
          <w:p w14:paraId="4492AB17" w14:textId="581CD852" w:rsidR="009B50F7" w:rsidRDefault="005D2F96" w:rsidP="00922511">
            <w:pPr>
              <w:pStyle w:val="Afblaatsteitem"/>
            </w:pPr>
            <w:r w:rsidRPr="00E77569">
              <w:t>Hout en plaatmaterialen</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69438F1F" w:rsidR="009B50F7" w:rsidRPr="005F2E9E" w:rsidRDefault="009B50F7" w:rsidP="005439B3">
            <w:pPr>
              <w:pStyle w:val="Leerdoelen"/>
            </w:pPr>
            <w:r w:rsidRPr="00C51D81">
              <w:t>LPD 5</w:t>
            </w:r>
            <w:r w:rsidR="00343B78">
              <w:t xml:space="preserve"> +</w:t>
            </w:r>
            <w:r w:rsidRPr="00C51D81">
              <w:t>  </w:t>
            </w:r>
            <w:r w:rsidR="0080033C">
              <w:t xml:space="preserve">De leerling </w:t>
            </w:r>
            <w:r w:rsidR="005439B3">
              <w:t>onderzoek</w:t>
            </w:r>
            <w:r w:rsidR="005439B3">
              <w:t>t</w:t>
            </w:r>
            <w:r w:rsidR="005439B3">
              <w:t xml:space="preserve"> de werking van elektrische componenten in functie van het integreren in zitmeubelen tijdens en na het stofferen.</w:t>
            </w:r>
            <w:r w:rsidR="0080033C">
              <w:t xml:space="preserve">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594AF30" w14:textId="29B3E141" w:rsidR="00684BD4" w:rsidRPr="001117CB" w:rsidRDefault="009B50F7" w:rsidP="00684BD4">
            <w:pPr>
              <w:pStyle w:val="Leerdoelen"/>
            </w:pPr>
            <w:r>
              <w:t>LPD 6    </w:t>
            </w:r>
            <w:r w:rsidR="000121C3">
              <w:t xml:space="preserve">De </w:t>
            </w:r>
            <w:r w:rsidR="000121C3" w:rsidRPr="009C1444">
              <w:t>leerling</w:t>
            </w:r>
            <w:r w:rsidR="000121C3">
              <w:t xml:space="preserve"> </w:t>
            </w:r>
            <w:r w:rsidR="00684BD4" w:rsidRPr="001117CB">
              <w:t>onderzoek</w:t>
            </w:r>
            <w:r w:rsidR="00684BD4">
              <w:t>t</w:t>
            </w:r>
            <w:r w:rsidR="00684BD4" w:rsidRPr="001117CB">
              <w:t xml:space="preserve"> uitvoeringsvormen en -technieken toegepast bij het stofferen van meubelen.</w:t>
            </w:r>
          </w:p>
          <w:p w14:paraId="54118F97" w14:textId="77777777" w:rsidR="00684BD4" w:rsidRDefault="00684BD4" w:rsidP="00684BD4">
            <w:pPr>
              <w:pStyle w:val="Afbeersteitem"/>
            </w:pPr>
            <w:r w:rsidRPr="00684BD4">
              <w:t>Bevestigingstechnieken</w:t>
            </w:r>
            <w:r>
              <w:t xml:space="preserve"> voor voorstoffering, bekleding en afwerking</w:t>
            </w:r>
          </w:p>
          <w:p w14:paraId="2CACAECE" w14:textId="629250CE" w:rsidR="009B50F7" w:rsidRPr="0058653A" w:rsidRDefault="00684BD4" w:rsidP="00684BD4">
            <w:pPr>
              <w:pStyle w:val="Afblaatsteitem"/>
            </w:pPr>
            <w:r w:rsidRPr="00684BD4">
              <w:t>Productieproces</w:t>
            </w:r>
            <w:r>
              <w:t xml:space="preserve"> en bewerkingsmethodes</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2C8FBD1B" w:rsidR="009B50F7" w:rsidRDefault="009B50F7" w:rsidP="00CE7C5F">
            <w:pPr>
              <w:pStyle w:val="Leerdoelen"/>
            </w:pPr>
            <w:r w:rsidRPr="0021660F">
              <w:t>LPD 7  </w:t>
            </w:r>
            <w:r>
              <w:t xml:space="preserve"> </w:t>
            </w:r>
            <w:r w:rsidRPr="0021660F">
              <w:t> </w:t>
            </w:r>
            <w:r w:rsidR="00AB2C2A">
              <w:t xml:space="preserve">De leerling </w:t>
            </w:r>
            <w:r w:rsidR="004A1AAA">
              <w:rPr>
                <w:lang w:val="nl-NL"/>
              </w:rPr>
              <w:t>analyse</w:t>
            </w:r>
            <w:r w:rsidR="004A1AAA">
              <w:rPr>
                <w:lang w:val="nl-NL"/>
              </w:rPr>
              <w:t>ert</w:t>
            </w:r>
            <w:r w:rsidR="004A1AAA">
              <w:rPr>
                <w:lang w:val="nl-NL"/>
              </w:rPr>
              <w:t xml:space="preserve"> de ergonomie van het zitten in functie van het stofferen van meubelen.</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005C1A4C" w:rsidR="009B50F7" w:rsidRPr="009D350F" w:rsidRDefault="009B50F7" w:rsidP="00CE7C5F">
            <w:pPr>
              <w:pStyle w:val="Leerdoelen"/>
            </w:pPr>
            <w:bookmarkStart w:id="1" w:name="_Toc128009372"/>
            <w:r>
              <w:lastRenderedPageBreak/>
              <w:t>LPD 8</w:t>
            </w:r>
            <w:r w:rsidR="00E90B82">
              <w:t xml:space="preserve"> +</w:t>
            </w:r>
            <w:r w:rsidR="00FB4DB7">
              <w:t xml:space="preserve">   </w:t>
            </w:r>
            <w:r w:rsidR="00FB4DB7" w:rsidRPr="0041276E">
              <w:t xml:space="preserve">De leerling </w:t>
            </w:r>
            <w:r w:rsidR="00E90B82">
              <w:t>gebruik</w:t>
            </w:r>
            <w:r w:rsidR="00E90B82">
              <w:t>t</w:t>
            </w:r>
            <w:r w:rsidR="00E90B82">
              <w:t xml:space="preserve"> digitale technologieën en digitale meetinstrumenten bij het voorbereiden en uit</w:t>
            </w:r>
            <w:r w:rsidR="00E90B82" w:rsidRPr="00B241C4">
              <w:t>voeren</w:t>
            </w:r>
            <w:r w:rsidR="00E90B82">
              <w:t xml:space="preserve"> van hun opdracht</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46B5F77F" w14:textId="091DE073" w:rsidR="009B50F7" w:rsidRDefault="009B50F7" w:rsidP="00CE7C5F">
            <w:pPr>
              <w:pStyle w:val="Leerdoelen"/>
            </w:pPr>
            <w:bookmarkStart w:id="2" w:name="RANGE!B9"/>
            <w:r w:rsidRPr="0021660F">
              <w:t>LPD 9</w:t>
            </w:r>
            <w:r w:rsidR="00973B23">
              <w:t xml:space="preserve"> +</w:t>
            </w:r>
            <w:r w:rsidRPr="0021660F">
              <w:t xml:space="preserve"> </w:t>
            </w:r>
            <w:r w:rsidR="00004C43">
              <w:t xml:space="preserve">  </w:t>
            </w:r>
            <w:r w:rsidR="00004C43" w:rsidRPr="0071688E">
              <w:t xml:space="preserve">De leerling </w:t>
            </w:r>
            <w:r w:rsidR="00973B23" w:rsidRPr="00B241C4">
              <w:t>modelle</w:t>
            </w:r>
            <w:r w:rsidR="00973B23">
              <w:t>ert</w:t>
            </w:r>
            <w:r w:rsidR="00973B23" w:rsidRPr="00B241C4">
              <w:t xml:space="preserve"> gestructureerd </w:t>
            </w:r>
            <w:r w:rsidR="00973B23">
              <w:t>en simule</w:t>
            </w:r>
            <w:r w:rsidR="00596C33">
              <w:t>ert</w:t>
            </w:r>
            <w:r w:rsidR="00973B23">
              <w:t xml:space="preserve"> </w:t>
            </w:r>
            <w:r w:rsidR="00973B23" w:rsidRPr="00B241C4">
              <w:t>projecten in 3D met CAD.</w:t>
            </w:r>
            <w:bookmarkEnd w:id="2"/>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74386870" w14:textId="2904D4C9" w:rsidR="00861E1C" w:rsidRPr="00C70707" w:rsidRDefault="009B50F7" w:rsidP="00861E1C">
            <w:pPr>
              <w:pStyle w:val="Leerdoelen"/>
            </w:pPr>
            <w:bookmarkStart w:id="3" w:name="RANGE!B10"/>
            <w:r w:rsidRPr="0021660F">
              <w:t>LPD 10   </w:t>
            </w:r>
            <w:r w:rsidR="004435E5" w:rsidRPr="00E708A1">
              <w:t xml:space="preserve">De leerling </w:t>
            </w:r>
            <w:r w:rsidR="00861E1C" w:rsidRPr="00C70707">
              <w:t>ma</w:t>
            </w:r>
            <w:r w:rsidR="00861E1C">
              <w:t>akt</w:t>
            </w:r>
            <w:r w:rsidR="00861E1C" w:rsidRPr="00C70707">
              <w:t xml:space="preserve"> een planning en bereid</w:t>
            </w:r>
            <w:r w:rsidR="00861E1C">
              <w:t>t</w:t>
            </w:r>
            <w:r w:rsidR="00861E1C" w:rsidRPr="00C70707">
              <w:t xml:space="preserve"> het productieproces voor.</w:t>
            </w:r>
          </w:p>
          <w:p w14:paraId="61C3BB8B" w14:textId="4CA4B013" w:rsidR="009B50F7" w:rsidRDefault="00861E1C" w:rsidP="00861E1C">
            <w:pPr>
              <w:pStyle w:val="Afbakeningalleen"/>
            </w:pPr>
            <w:r w:rsidRPr="00861E1C">
              <w:t>Productieproces</w:t>
            </w:r>
            <w:r>
              <w:t xml:space="preserve"> en bewerkingsmethodes</w:t>
            </w:r>
            <w:r w:rsidR="004435E5" w:rsidRPr="00E708A1">
              <w:t>.</w:t>
            </w:r>
            <w:bookmarkEnd w:id="3"/>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16488730" w14:textId="798840E9" w:rsidR="003B3910" w:rsidRDefault="009B50F7" w:rsidP="003B3910">
            <w:pPr>
              <w:pStyle w:val="Leerdoelen"/>
            </w:pPr>
            <w:bookmarkStart w:id="4" w:name="RANGE!B11"/>
            <w:r w:rsidRPr="0021660F">
              <w:t>LPD 11  </w:t>
            </w:r>
            <w:r w:rsidR="0050682A">
              <w:t>De leerling</w:t>
            </w:r>
            <w:r w:rsidRPr="0021660F">
              <w:t xml:space="preserve"> </w:t>
            </w:r>
            <w:r w:rsidR="003B3910" w:rsidRPr="00DD7433">
              <w:t>optimalise</w:t>
            </w:r>
            <w:r w:rsidR="003B3910">
              <w:t>ert</w:t>
            </w:r>
            <w:r w:rsidR="003B3910" w:rsidRPr="00DD7433">
              <w:t xml:space="preserve"> digitaal meetgegevens en materialen, bereke</w:t>
            </w:r>
            <w:r w:rsidR="003B3910">
              <w:t xml:space="preserve">nt </w:t>
            </w:r>
            <w:r w:rsidR="003B3910" w:rsidRPr="00DD7433">
              <w:t>materiaalhoeveelheden en stel</w:t>
            </w:r>
            <w:r w:rsidR="003B3910">
              <w:t>t</w:t>
            </w:r>
            <w:r w:rsidR="003B3910" w:rsidRPr="00DD7433">
              <w:t xml:space="preserve"> gescheiden materiaalstaten op.</w:t>
            </w:r>
          </w:p>
          <w:p w14:paraId="46E211EC" w14:textId="709859B3" w:rsidR="009B50F7" w:rsidRDefault="003B3910" w:rsidP="003B3910">
            <w:pPr>
              <w:pStyle w:val="Afbakeningalleen"/>
            </w:pPr>
            <w:r w:rsidRPr="007E26A0">
              <w:t>Etikettering en productidentificatie</w:t>
            </w:r>
            <w:r w:rsidR="008036B4" w:rsidRPr="00E708A1">
              <w:t>.</w:t>
            </w:r>
            <w:bookmarkEnd w:id="4"/>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5ED13728" w:rsidR="009B50F7" w:rsidRDefault="009B50F7" w:rsidP="00CE7C5F">
            <w:pPr>
              <w:pStyle w:val="Leerdoelen"/>
            </w:pPr>
            <w:bookmarkStart w:id="5" w:name="RANGE!B12"/>
            <w:r w:rsidRPr="0021660F">
              <w:lastRenderedPageBreak/>
              <w:t>LPD 12</w:t>
            </w:r>
            <w:r w:rsidR="00524A22">
              <w:t xml:space="preserve"> </w:t>
            </w:r>
            <w:r w:rsidR="00230B1F">
              <w:t xml:space="preserve"> </w:t>
            </w:r>
            <w:r w:rsidRPr="0021660F">
              <w:t xml:space="preserve"> </w:t>
            </w:r>
            <w:r w:rsidR="0050682A">
              <w:t>De leerling</w:t>
            </w:r>
            <w:r w:rsidRPr="0021660F">
              <w:t xml:space="preserve"> </w:t>
            </w:r>
            <w:r w:rsidR="00230B1F" w:rsidRPr="00E708A1">
              <w:t>ma</w:t>
            </w:r>
            <w:r w:rsidR="00230B1F">
              <w:t>akt</w:t>
            </w:r>
            <w:r w:rsidR="00230B1F" w:rsidRPr="00E708A1">
              <w:t xml:space="preserve"> een kostprijsberekening voor hun project</w:t>
            </w:r>
            <w:r w:rsidR="002201BF">
              <w:t>.</w:t>
            </w:r>
            <w:bookmarkEnd w:id="5"/>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46F93" w14:paraId="581D2402" w14:textId="77777777" w:rsidTr="00113974">
        <w:tc>
          <w:tcPr>
            <w:tcW w:w="5844" w:type="dxa"/>
          </w:tcPr>
          <w:p w14:paraId="2DD9AE4D" w14:textId="77777777" w:rsidR="00946F93" w:rsidRDefault="00946F93" w:rsidP="002D3F09">
            <w:pPr>
              <w:pStyle w:val="Stijllegevakken"/>
            </w:pPr>
          </w:p>
        </w:tc>
        <w:tc>
          <w:tcPr>
            <w:tcW w:w="760" w:type="dxa"/>
          </w:tcPr>
          <w:p w14:paraId="130085A9" w14:textId="77777777" w:rsidR="00946F93" w:rsidRDefault="00946F93" w:rsidP="002D3F09">
            <w:pPr>
              <w:pStyle w:val="Stijllegevakken"/>
            </w:pPr>
          </w:p>
        </w:tc>
        <w:tc>
          <w:tcPr>
            <w:tcW w:w="760" w:type="dxa"/>
          </w:tcPr>
          <w:p w14:paraId="16145507" w14:textId="77777777" w:rsidR="00946F93" w:rsidRDefault="00946F93" w:rsidP="002D3F09">
            <w:pPr>
              <w:pStyle w:val="Stijllegevakken"/>
            </w:pPr>
          </w:p>
        </w:tc>
        <w:tc>
          <w:tcPr>
            <w:tcW w:w="760" w:type="dxa"/>
          </w:tcPr>
          <w:p w14:paraId="250E9C9A" w14:textId="77777777" w:rsidR="00946F93" w:rsidRDefault="00946F93" w:rsidP="002D3F09">
            <w:pPr>
              <w:pStyle w:val="Stijllegevakken"/>
            </w:pPr>
          </w:p>
        </w:tc>
        <w:tc>
          <w:tcPr>
            <w:tcW w:w="1270" w:type="dxa"/>
          </w:tcPr>
          <w:p w14:paraId="3C9A761E" w14:textId="77777777" w:rsidR="00946F93" w:rsidRDefault="00946F93" w:rsidP="002D3F09">
            <w:pPr>
              <w:pStyle w:val="Stijllegevakken"/>
            </w:pPr>
          </w:p>
        </w:tc>
        <w:tc>
          <w:tcPr>
            <w:tcW w:w="842" w:type="dxa"/>
          </w:tcPr>
          <w:p w14:paraId="0CB24341" w14:textId="77777777" w:rsidR="00946F93" w:rsidRDefault="00946F93" w:rsidP="002D3F09">
            <w:pPr>
              <w:pStyle w:val="Stijllegevakken"/>
            </w:pPr>
          </w:p>
        </w:tc>
        <w:tc>
          <w:tcPr>
            <w:tcW w:w="3793" w:type="dxa"/>
          </w:tcPr>
          <w:p w14:paraId="2DCACCBC" w14:textId="77777777" w:rsidR="00946F93" w:rsidRDefault="00946F93"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30CD1C84" w:rsidR="009B50F7" w:rsidRDefault="009B50F7" w:rsidP="00CE7C5F">
            <w:pPr>
              <w:pStyle w:val="Leerdoelen"/>
            </w:pPr>
            <w:bookmarkStart w:id="6" w:name="RANGE!B13"/>
            <w:r w:rsidRPr="0021660F">
              <w:t>LPD 13</w:t>
            </w:r>
            <w:r w:rsidR="00522887">
              <w:t xml:space="preserve"> +</w:t>
            </w:r>
            <w:r w:rsidRPr="0021660F">
              <w:t xml:space="preserve">   </w:t>
            </w:r>
            <w:r w:rsidR="0050682A">
              <w:t>De leerling</w:t>
            </w:r>
            <w:r w:rsidRPr="0021660F">
              <w:t xml:space="preserve"> </w:t>
            </w:r>
            <w:r w:rsidR="00522887" w:rsidRPr="00A00C8C">
              <w:t>ma</w:t>
            </w:r>
            <w:r w:rsidR="00522887">
              <w:t>akt</w:t>
            </w:r>
            <w:r w:rsidR="00522887" w:rsidRPr="00A00C8C">
              <w:t xml:space="preserve"> een projectdossier</w:t>
            </w:r>
            <w:r w:rsidR="004824FB">
              <w:t>.</w:t>
            </w:r>
            <w:bookmarkEnd w:id="6"/>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46F93" w14:paraId="06CAE447" w14:textId="77777777" w:rsidTr="00113974">
        <w:tc>
          <w:tcPr>
            <w:tcW w:w="5844" w:type="dxa"/>
          </w:tcPr>
          <w:p w14:paraId="14ED08C2" w14:textId="77777777" w:rsidR="00946F93" w:rsidRDefault="00946F93" w:rsidP="002D3F09">
            <w:pPr>
              <w:pStyle w:val="Stijllegevakken"/>
            </w:pPr>
          </w:p>
        </w:tc>
        <w:tc>
          <w:tcPr>
            <w:tcW w:w="760" w:type="dxa"/>
          </w:tcPr>
          <w:p w14:paraId="6475BD16" w14:textId="77777777" w:rsidR="00946F93" w:rsidRDefault="00946F93" w:rsidP="002D3F09">
            <w:pPr>
              <w:pStyle w:val="Stijllegevakken"/>
            </w:pPr>
          </w:p>
        </w:tc>
        <w:tc>
          <w:tcPr>
            <w:tcW w:w="760" w:type="dxa"/>
          </w:tcPr>
          <w:p w14:paraId="13E3E131" w14:textId="77777777" w:rsidR="00946F93" w:rsidRDefault="00946F93" w:rsidP="002D3F09">
            <w:pPr>
              <w:pStyle w:val="Stijllegevakken"/>
            </w:pPr>
          </w:p>
        </w:tc>
        <w:tc>
          <w:tcPr>
            <w:tcW w:w="760" w:type="dxa"/>
          </w:tcPr>
          <w:p w14:paraId="2842D35E" w14:textId="77777777" w:rsidR="00946F93" w:rsidRDefault="00946F93" w:rsidP="002D3F09">
            <w:pPr>
              <w:pStyle w:val="Stijllegevakken"/>
            </w:pPr>
          </w:p>
        </w:tc>
        <w:tc>
          <w:tcPr>
            <w:tcW w:w="1270" w:type="dxa"/>
          </w:tcPr>
          <w:p w14:paraId="26B38A54" w14:textId="77777777" w:rsidR="00946F93" w:rsidRDefault="00946F93" w:rsidP="002D3F09">
            <w:pPr>
              <w:pStyle w:val="Stijllegevakken"/>
            </w:pPr>
          </w:p>
        </w:tc>
        <w:tc>
          <w:tcPr>
            <w:tcW w:w="842" w:type="dxa"/>
          </w:tcPr>
          <w:p w14:paraId="50CE6F70" w14:textId="77777777" w:rsidR="00946F93" w:rsidRDefault="00946F93" w:rsidP="002D3F09">
            <w:pPr>
              <w:pStyle w:val="Stijllegevakken"/>
            </w:pPr>
          </w:p>
        </w:tc>
        <w:tc>
          <w:tcPr>
            <w:tcW w:w="3793" w:type="dxa"/>
          </w:tcPr>
          <w:p w14:paraId="1A95FB00" w14:textId="77777777" w:rsidR="00946F93" w:rsidRDefault="00946F93"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2DE19554" w:rsidR="009B50F7" w:rsidRDefault="009B50F7" w:rsidP="00CE7C5F">
            <w:pPr>
              <w:pStyle w:val="Leerdoelen"/>
            </w:pPr>
            <w:bookmarkStart w:id="7" w:name="RANGE!B14"/>
            <w:r w:rsidRPr="0021660F">
              <w:t>LPD 14</w:t>
            </w:r>
            <w:r w:rsidR="00A077E5">
              <w:t xml:space="preserve"> +</w:t>
            </w:r>
            <w:r w:rsidRPr="0021660F">
              <w:t xml:space="preserve">  </w:t>
            </w:r>
            <w:r w:rsidR="0050682A">
              <w:t>De leerling</w:t>
            </w:r>
            <w:r w:rsidRPr="0021660F">
              <w:t xml:space="preserve"> </w:t>
            </w:r>
            <w:r w:rsidR="00116587">
              <w:t>maakt</w:t>
            </w:r>
            <w:r w:rsidR="00A077E5" w:rsidRPr="00587951">
              <w:t xml:space="preserve"> </w:t>
            </w:r>
            <w:r w:rsidR="00A077E5" w:rsidRPr="00587951">
              <w:t>een CNC-programma vanuit een tekening en vanuit een dialoogsturing.</w:t>
            </w:r>
            <w:r w:rsidR="00A077E5">
              <w:t xml:space="preserve">  </w:t>
            </w:r>
            <w:r w:rsidR="00116587">
              <w:t>.</w:t>
            </w:r>
            <w:bookmarkEnd w:id="7"/>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7E43512B" w:rsidR="009B50F7" w:rsidRDefault="009B50F7" w:rsidP="00362B35">
            <w:pPr>
              <w:pStyle w:val="Leerdoelen"/>
            </w:pPr>
            <w:r w:rsidRPr="0021660F">
              <w:t xml:space="preserve">LPD 15  </w:t>
            </w:r>
            <w:r w:rsidR="0050682A">
              <w:rPr>
                <w:rStyle w:val="LeerdoelenChar"/>
              </w:rPr>
              <w:t>De leerling</w:t>
            </w:r>
            <w:r w:rsidRPr="003209B2">
              <w:rPr>
                <w:rStyle w:val="LeerdoelenChar"/>
              </w:rPr>
              <w:t xml:space="preserve"> </w:t>
            </w:r>
            <w:r w:rsidR="00362B35" w:rsidRPr="00262561">
              <w:t>ne</w:t>
            </w:r>
            <w:r w:rsidR="00362B35">
              <w:t>e</w:t>
            </w:r>
            <w:r w:rsidR="00362B35" w:rsidRPr="00262561">
              <w:t>m</w:t>
            </w:r>
            <w:r w:rsidR="00362B35">
              <w:t>t</w:t>
            </w:r>
            <w:r w:rsidR="00362B35" w:rsidRPr="00262561">
              <w:t xml:space="preserve"> een ergonomische houding aan en vermijd</w:t>
            </w:r>
            <w:r w:rsidR="00362B35">
              <w:t>t</w:t>
            </w:r>
            <w:r w:rsidR="00362B35" w:rsidRPr="00262561">
              <w:t xml:space="preserve"> fysieke belastingen en ergonomische knelpunten bij het voorbereiden en uitvoeren van  werkzaamheden.</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46F93" w14:paraId="0BE7C52F" w14:textId="77777777" w:rsidTr="00113974">
        <w:tc>
          <w:tcPr>
            <w:tcW w:w="5844" w:type="dxa"/>
          </w:tcPr>
          <w:p w14:paraId="00D59291" w14:textId="77777777" w:rsidR="00946F93" w:rsidRDefault="00946F93" w:rsidP="002D3F09">
            <w:pPr>
              <w:pStyle w:val="Stijllegevakken"/>
            </w:pPr>
          </w:p>
        </w:tc>
        <w:tc>
          <w:tcPr>
            <w:tcW w:w="760" w:type="dxa"/>
          </w:tcPr>
          <w:p w14:paraId="1C6482DE" w14:textId="77777777" w:rsidR="00946F93" w:rsidRDefault="00946F93" w:rsidP="002D3F09">
            <w:pPr>
              <w:pStyle w:val="Stijllegevakken"/>
            </w:pPr>
          </w:p>
        </w:tc>
        <w:tc>
          <w:tcPr>
            <w:tcW w:w="760" w:type="dxa"/>
          </w:tcPr>
          <w:p w14:paraId="56FD4F59" w14:textId="77777777" w:rsidR="00946F93" w:rsidRDefault="00946F93" w:rsidP="002D3F09">
            <w:pPr>
              <w:pStyle w:val="Stijllegevakken"/>
            </w:pPr>
          </w:p>
        </w:tc>
        <w:tc>
          <w:tcPr>
            <w:tcW w:w="760" w:type="dxa"/>
          </w:tcPr>
          <w:p w14:paraId="4ED9E05C" w14:textId="77777777" w:rsidR="00946F93" w:rsidRDefault="00946F93" w:rsidP="002D3F09">
            <w:pPr>
              <w:pStyle w:val="Stijllegevakken"/>
            </w:pPr>
          </w:p>
        </w:tc>
        <w:tc>
          <w:tcPr>
            <w:tcW w:w="1270" w:type="dxa"/>
          </w:tcPr>
          <w:p w14:paraId="17811579" w14:textId="77777777" w:rsidR="00946F93" w:rsidRDefault="00946F93" w:rsidP="002D3F09">
            <w:pPr>
              <w:pStyle w:val="Stijllegevakken"/>
            </w:pPr>
          </w:p>
        </w:tc>
        <w:tc>
          <w:tcPr>
            <w:tcW w:w="842" w:type="dxa"/>
          </w:tcPr>
          <w:p w14:paraId="4E217396" w14:textId="77777777" w:rsidR="00946F93" w:rsidRDefault="00946F93" w:rsidP="002D3F09">
            <w:pPr>
              <w:pStyle w:val="Stijllegevakken"/>
            </w:pPr>
          </w:p>
        </w:tc>
        <w:tc>
          <w:tcPr>
            <w:tcW w:w="3793" w:type="dxa"/>
          </w:tcPr>
          <w:p w14:paraId="745C16E8" w14:textId="77777777" w:rsidR="00946F93" w:rsidRDefault="00946F93"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55B527EE" w14:textId="77777777" w:rsidR="009B50F7" w:rsidRDefault="009B50F7" w:rsidP="00CE7C5F">
            <w:pPr>
              <w:pStyle w:val="Leerdoelen"/>
            </w:pPr>
            <w:bookmarkStart w:id="8" w:name="RANGE!B23"/>
            <w:r w:rsidRPr="0021660F">
              <w:lastRenderedPageBreak/>
              <w:t xml:space="preserve">LPD </w:t>
            </w:r>
            <w:r w:rsidR="00946F93">
              <w:t>16</w:t>
            </w:r>
            <w:r w:rsidRPr="0021660F">
              <w:t>   </w:t>
            </w:r>
            <w:r w:rsidR="0050682A">
              <w:t>De leerling</w:t>
            </w:r>
            <w:r w:rsidRPr="0021660F">
              <w:t xml:space="preserve"> </w:t>
            </w:r>
            <w:r w:rsidR="00E212AC" w:rsidRPr="006E3654">
              <w:t>werkt op een veilige en duurzame manier met materialen, stoffen</w:t>
            </w:r>
            <w:r w:rsidR="000C5E5F">
              <w:t>, organismen</w:t>
            </w:r>
            <w:r w:rsidR="00E212AC" w:rsidRPr="006E3654">
              <w:t xml:space="preserve"> en technische systemen en gebruik</w:t>
            </w:r>
            <w:r w:rsidR="00E212AC">
              <w:t>t</w:t>
            </w:r>
            <w:r w:rsidR="00E212AC" w:rsidRPr="006E3654">
              <w:t xml:space="preserve"> persoonlijke en collectieve beschermingsmiddelen.</w:t>
            </w:r>
            <w:bookmarkEnd w:id="8"/>
          </w:p>
          <w:p w14:paraId="151B58F9" w14:textId="28715E38" w:rsidR="00D06768" w:rsidRDefault="00D06768" w:rsidP="00D06768">
            <w:pPr>
              <w:pStyle w:val="Afbakeningalleen"/>
            </w:pPr>
            <w:r w:rsidRPr="00D06768">
              <w:t>Specifieke</w:t>
            </w:r>
            <w:r>
              <w:t xml:space="preserve"> risico’s met inbegrip van risico’s van gevaarlijke en schadelijke stoffen, elektriciteit, lawaai, trillingen, brand, explosies </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77CA467A" w14:textId="0DF6865C" w:rsidR="009B50F7" w:rsidRDefault="009B50F7" w:rsidP="00CE7C5F">
            <w:pPr>
              <w:pStyle w:val="Leerdoelen"/>
            </w:pPr>
            <w:r w:rsidRPr="0021660F">
              <w:t xml:space="preserve">LPD </w:t>
            </w:r>
            <w:r w:rsidR="00FB1C81">
              <w:t>17</w:t>
            </w:r>
            <w:r w:rsidRPr="0021660F">
              <w:t>  </w:t>
            </w:r>
            <w:r w:rsidR="0050682A">
              <w:t>De leerling</w:t>
            </w:r>
            <w:r w:rsidRPr="0021660F">
              <w:t xml:space="preserve"> </w:t>
            </w:r>
            <w:r w:rsidR="00135E6E" w:rsidRPr="00422EC9">
              <w:t>organise</w:t>
            </w:r>
            <w:r w:rsidR="00135E6E">
              <w:t>ert</w:t>
            </w:r>
            <w:r w:rsidR="00135E6E" w:rsidRPr="00422EC9">
              <w:t xml:space="preserve"> </w:t>
            </w:r>
            <w:r w:rsidR="00135E6E">
              <w:t>zijn</w:t>
            </w:r>
            <w:r w:rsidR="00135E6E" w:rsidRPr="00422EC9">
              <w:t xml:space="preserve"> werkplek veilig en ordelijk conform de veiligheidsvoorschriften in functie van de uit te voeren opdracht</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3243BB" w14:paraId="5C509DBB" w14:textId="77777777" w:rsidTr="00113974">
        <w:tc>
          <w:tcPr>
            <w:tcW w:w="5844" w:type="dxa"/>
          </w:tcPr>
          <w:p w14:paraId="7B20DA94" w14:textId="77777777" w:rsidR="003243BB" w:rsidRDefault="003243BB" w:rsidP="002D3F09">
            <w:pPr>
              <w:pStyle w:val="Stijllegevakken"/>
            </w:pPr>
          </w:p>
        </w:tc>
        <w:tc>
          <w:tcPr>
            <w:tcW w:w="760" w:type="dxa"/>
          </w:tcPr>
          <w:p w14:paraId="366E5B40" w14:textId="77777777" w:rsidR="003243BB" w:rsidRDefault="003243BB" w:rsidP="002D3F09">
            <w:pPr>
              <w:pStyle w:val="Stijllegevakken"/>
            </w:pPr>
          </w:p>
        </w:tc>
        <w:tc>
          <w:tcPr>
            <w:tcW w:w="760" w:type="dxa"/>
          </w:tcPr>
          <w:p w14:paraId="42AF66EA" w14:textId="77777777" w:rsidR="003243BB" w:rsidRDefault="003243BB" w:rsidP="002D3F09">
            <w:pPr>
              <w:pStyle w:val="Stijllegevakken"/>
            </w:pPr>
          </w:p>
        </w:tc>
        <w:tc>
          <w:tcPr>
            <w:tcW w:w="760" w:type="dxa"/>
          </w:tcPr>
          <w:p w14:paraId="5E0BEF7B" w14:textId="77777777" w:rsidR="003243BB" w:rsidRDefault="003243BB" w:rsidP="002D3F09">
            <w:pPr>
              <w:pStyle w:val="Stijllegevakken"/>
            </w:pPr>
          </w:p>
        </w:tc>
        <w:tc>
          <w:tcPr>
            <w:tcW w:w="1270" w:type="dxa"/>
          </w:tcPr>
          <w:p w14:paraId="0AEF1EAC" w14:textId="77777777" w:rsidR="003243BB" w:rsidRDefault="003243BB" w:rsidP="002D3F09">
            <w:pPr>
              <w:pStyle w:val="Stijllegevakken"/>
            </w:pPr>
          </w:p>
        </w:tc>
        <w:tc>
          <w:tcPr>
            <w:tcW w:w="842" w:type="dxa"/>
          </w:tcPr>
          <w:p w14:paraId="12786FEC" w14:textId="77777777" w:rsidR="003243BB" w:rsidRDefault="003243BB" w:rsidP="002D3F09">
            <w:pPr>
              <w:pStyle w:val="Stijllegevakken"/>
            </w:pPr>
          </w:p>
        </w:tc>
        <w:tc>
          <w:tcPr>
            <w:tcW w:w="3793" w:type="dxa"/>
          </w:tcPr>
          <w:p w14:paraId="316A767E" w14:textId="77777777" w:rsidR="003243BB" w:rsidRDefault="003243BB"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3708D57" w14:textId="3685CF86" w:rsidR="0067026A" w:rsidRPr="00422EC9" w:rsidRDefault="009B50F7" w:rsidP="0067026A">
            <w:pPr>
              <w:pStyle w:val="Leerdoelen"/>
            </w:pPr>
            <w:bookmarkStart w:id="9" w:name="RANGE!B25"/>
            <w:r w:rsidRPr="0021660F">
              <w:t xml:space="preserve">LPD </w:t>
            </w:r>
            <w:r w:rsidR="0067026A">
              <w:t>18</w:t>
            </w:r>
            <w:r w:rsidRPr="0021660F">
              <w:t xml:space="preserve">   </w:t>
            </w:r>
            <w:r w:rsidR="0050682A">
              <w:t>De leerling</w:t>
            </w:r>
            <w:r w:rsidR="0067026A" w:rsidRPr="00422EC9">
              <w:t xml:space="preserve"> selecte</w:t>
            </w:r>
            <w:r w:rsidR="0067026A">
              <w:t>ert</w:t>
            </w:r>
            <w:r w:rsidR="0067026A" w:rsidRPr="00422EC9">
              <w:t xml:space="preserve"> en onderhoud</w:t>
            </w:r>
            <w:r w:rsidR="0067026A">
              <w:t>t</w:t>
            </w:r>
            <w:r w:rsidR="0067026A" w:rsidRPr="00422EC9">
              <w:t xml:space="preserve"> machines en gereedschappen en controle</w:t>
            </w:r>
            <w:r w:rsidR="0067026A">
              <w:t>ert</w:t>
            </w:r>
            <w:r w:rsidR="0067026A" w:rsidRPr="00422EC9">
              <w:t xml:space="preserve"> de veiligheidsvoorzieningen.</w:t>
            </w:r>
          </w:p>
          <w:p w14:paraId="5A9C153B" w14:textId="35C8B4AB" w:rsidR="009B50F7" w:rsidRDefault="0067026A" w:rsidP="0067026A">
            <w:pPr>
              <w:pStyle w:val="Afbakeningalleen"/>
            </w:pPr>
            <w:r w:rsidRPr="0067026A">
              <w:t>Elektrisch</w:t>
            </w:r>
            <w:r>
              <w:t>, pneumatisch en handgereedschap: werking en veiligheidsaspecten</w:t>
            </w:r>
            <w:bookmarkEnd w:id="9"/>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0FE889EB" w:rsidR="009B50F7" w:rsidRDefault="009B50F7" w:rsidP="00CE7C5F">
            <w:pPr>
              <w:pStyle w:val="Leerdoelen"/>
            </w:pPr>
            <w:r w:rsidRPr="0021660F">
              <w:t xml:space="preserve">LPD </w:t>
            </w:r>
            <w:r w:rsidR="003243BB">
              <w:t>19</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3243BB" w14:paraId="37245222" w14:textId="77777777" w:rsidTr="00113974">
        <w:tc>
          <w:tcPr>
            <w:tcW w:w="5844" w:type="dxa"/>
          </w:tcPr>
          <w:p w14:paraId="1E745A71" w14:textId="77777777" w:rsidR="003243BB" w:rsidRDefault="003243BB" w:rsidP="002D3F09">
            <w:pPr>
              <w:pStyle w:val="Stijllegevakken"/>
            </w:pPr>
          </w:p>
        </w:tc>
        <w:tc>
          <w:tcPr>
            <w:tcW w:w="760" w:type="dxa"/>
          </w:tcPr>
          <w:p w14:paraId="70BE7438" w14:textId="77777777" w:rsidR="003243BB" w:rsidRDefault="003243BB" w:rsidP="002D3F09">
            <w:pPr>
              <w:pStyle w:val="Stijllegevakken"/>
            </w:pPr>
          </w:p>
        </w:tc>
        <w:tc>
          <w:tcPr>
            <w:tcW w:w="760" w:type="dxa"/>
          </w:tcPr>
          <w:p w14:paraId="557D7A02" w14:textId="77777777" w:rsidR="003243BB" w:rsidRDefault="003243BB" w:rsidP="002D3F09">
            <w:pPr>
              <w:pStyle w:val="Stijllegevakken"/>
            </w:pPr>
          </w:p>
        </w:tc>
        <w:tc>
          <w:tcPr>
            <w:tcW w:w="760" w:type="dxa"/>
          </w:tcPr>
          <w:p w14:paraId="49BE8DB2" w14:textId="77777777" w:rsidR="003243BB" w:rsidRDefault="003243BB" w:rsidP="002D3F09">
            <w:pPr>
              <w:pStyle w:val="Stijllegevakken"/>
            </w:pPr>
          </w:p>
        </w:tc>
        <w:tc>
          <w:tcPr>
            <w:tcW w:w="1270" w:type="dxa"/>
          </w:tcPr>
          <w:p w14:paraId="2E4EBFE1" w14:textId="77777777" w:rsidR="003243BB" w:rsidRDefault="003243BB" w:rsidP="002D3F09">
            <w:pPr>
              <w:pStyle w:val="Stijllegevakken"/>
            </w:pPr>
          </w:p>
        </w:tc>
        <w:tc>
          <w:tcPr>
            <w:tcW w:w="842" w:type="dxa"/>
          </w:tcPr>
          <w:p w14:paraId="1E23E8E4" w14:textId="77777777" w:rsidR="003243BB" w:rsidRDefault="003243BB" w:rsidP="002D3F09">
            <w:pPr>
              <w:pStyle w:val="Stijllegevakken"/>
            </w:pPr>
          </w:p>
        </w:tc>
        <w:tc>
          <w:tcPr>
            <w:tcW w:w="3793" w:type="dxa"/>
          </w:tcPr>
          <w:p w14:paraId="62AA379C" w14:textId="77777777" w:rsidR="003243BB" w:rsidRDefault="003243BB"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54C9B4B8" w14:textId="4B4F0724" w:rsidR="002310E2" w:rsidRPr="007E26A0" w:rsidRDefault="009B50F7" w:rsidP="002310E2">
            <w:pPr>
              <w:pStyle w:val="Leerdoelen"/>
            </w:pPr>
            <w:r w:rsidRPr="0021660F">
              <w:lastRenderedPageBreak/>
              <w:t>LPD 2</w:t>
            </w:r>
            <w:r w:rsidR="008C16F2">
              <w:t>0</w:t>
            </w:r>
            <w:r w:rsidRPr="0021660F">
              <w:t>    </w:t>
            </w:r>
            <w:r w:rsidR="0050682A">
              <w:t>De leerling</w:t>
            </w:r>
            <w:r w:rsidRPr="0021660F">
              <w:t xml:space="preserve"> </w:t>
            </w:r>
            <w:r w:rsidR="002310E2" w:rsidRPr="007E26A0">
              <w:t>transporte</w:t>
            </w:r>
            <w:r w:rsidR="002310E2">
              <w:t>ert</w:t>
            </w:r>
            <w:r w:rsidR="002310E2" w:rsidRPr="007E26A0">
              <w:t xml:space="preserve"> intern grondstoffen en materialen.</w:t>
            </w:r>
          </w:p>
          <w:p w14:paraId="5926E450" w14:textId="77777777" w:rsidR="002310E2" w:rsidRPr="007E26A0" w:rsidRDefault="002310E2" w:rsidP="002310E2">
            <w:pPr>
              <w:pStyle w:val="Afbeersteitem"/>
            </w:pPr>
            <w:r w:rsidRPr="007E26A0">
              <w:t xml:space="preserve">Interne </w:t>
            </w:r>
            <w:r w:rsidRPr="002310E2">
              <w:t>transportmiddelen</w:t>
            </w:r>
          </w:p>
          <w:p w14:paraId="4411B95D" w14:textId="77777777" w:rsidR="002310E2" w:rsidRPr="007E26A0" w:rsidRDefault="002310E2" w:rsidP="002310E2">
            <w:pPr>
              <w:pStyle w:val="Afbmiddenitem"/>
            </w:pPr>
            <w:r w:rsidRPr="007E26A0">
              <w:t>Opslag- en stapeltechnieken</w:t>
            </w:r>
          </w:p>
          <w:p w14:paraId="2D3A6949" w14:textId="3CBB5188" w:rsidR="009B50F7" w:rsidRPr="002245EA" w:rsidRDefault="002310E2" w:rsidP="008C16F2">
            <w:pPr>
              <w:pStyle w:val="Afblaatsteitem"/>
            </w:pPr>
            <w:r w:rsidRPr="002310E2">
              <w:t>Verpakkingstechnieken</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5D26A0" w14:paraId="5C10B2D0" w14:textId="77777777" w:rsidTr="00113974">
        <w:tc>
          <w:tcPr>
            <w:tcW w:w="5844" w:type="dxa"/>
          </w:tcPr>
          <w:p w14:paraId="640314B3" w14:textId="77777777" w:rsidR="005D26A0" w:rsidRDefault="005D26A0" w:rsidP="002D3F09">
            <w:pPr>
              <w:pStyle w:val="Stijllegevakken"/>
            </w:pPr>
          </w:p>
        </w:tc>
        <w:tc>
          <w:tcPr>
            <w:tcW w:w="760" w:type="dxa"/>
          </w:tcPr>
          <w:p w14:paraId="653E1248" w14:textId="77777777" w:rsidR="005D26A0" w:rsidRDefault="005D26A0" w:rsidP="002D3F09">
            <w:pPr>
              <w:pStyle w:val="Stijllegevakken"/>
            </w:pPr>
          </w:p>
        </w:tc>
        <w:tc>
          <w:tcPr>
            <w:tcW w:w="760" w:type="dxa"/>
          </w:tcPr>
          <w:p w14:paraId="19504CA5" w14:textId="77777777" w:rsidR="005D26A0" w:rsidRDefault="005D26A0" w:rsidP="002D3F09">
            <w:pPr>
              <w:pStyle w:val="Stijllegevakken"/>
            </w:pPr>
          </w:p>
        </w:tc>
        <w:tc>
          <w:tcPr>
            <w:tcW w:w="760" w:type="dxa"/>
          </w:tcPr>
          <w:p w14:paraId="38990C6A" w14:textId="77777777" w:rsidR="005D26A0" w:rsidRDefault="005D26A0" w:rsidP="002D3F09">
            <w:pPr>
              <w:pStyle w:val="Stijllegevakken"/>
            </w:pPr>
          </w:p>
        </w:tc>
        <w:tc>
          <w:tcPr>
            <w:tcW w:w="1270" w:type="dxa"/>
          </w:tcPr>
          <w:p w14:paraId="627E1A5E" w14:textId="77777777" w:rsidR="005D26A0" w:rsidRDefault="005D26A0" w:rsidP="002D3F09">
            <w:pPr>
              <w:pStyle w:val="Stijllegevakken"/>
            </w:pPr>
          </w:p>
        </w:tc>
        <w:tc>
          <w:tcPr>
            <w:tcW w:w="842" w:type="dxa"/>
          </w:tcPr>
          <w:p w14:paraId="1AC67C84" w14:textId="77777777" w:rsidR="005D26A0" w:rsidRDefault="005D26A0" w:rsidP="002D3F09">
            <w:pPr>
              <w:pStyle w:val="Stijllegevakken"/>
            </w:pPr>
          </w:p>
        </w:tc>
        <w:tc>
          <w:tcPr>
            <w:tcW w:w="3793" w:type="dxa"/>
          </w:tcPr>
          <w:p w14:paraId="4BA38ACD" w14:textId="77777777" w:rsidR="005D26A0" w:rsidRDefault="005D26A0"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771D585C" w14:textId="06E220B9" w:rsidR="008C5ADB" w:rsidRPr="00CB69A2" w:rsidRDefault="009B50F7" w:rsidP="008C5ADB">
            <w:pPr>
              <w:pStyle w:val="Leerdoelen"/>
            </w:pPr>
            <w:r w:rsidRPr="0021660F">
              <w:t>LPD 2</w:t>
            </w:r>
            <w:r w:rsidR="008C16F2">
              <w:t>1</w:t>
            </w:r>
            <w:r w:rsidRPr="0021660F">
              <w:t>    </w:t>
            </w:r>
            <w:r w:rsidR="0050682A">
              <w:t>De leerling</w:t>
            </w:r>
            <w:r w:rsidRPr="0021660F">
              <w:t xml:space="preserve"> </w:t>
            </w:r>
            <w:r w:rsidR="008C5ADB" w:rsidRPr="00CB69A2">
              <w:t>bedien</w:t>
            </w:r>
            <w:r w:rsidR="0043297E">
              <w:t>t</w:t>
            </w:r>
            <w:r w:rsidR="008C5ADB" w:rsidRPr="00CB69A2">
              <w:t xml:space="preserve"> en stel</w:t>
            </w:r>
            <w:r w:rsidR="0043297E">
              <w:t>t</w:t>
            </w:r>
            <w:r w:rsidR="008C5ADB" w:rsidRPr="00CB69A2">
              <w:t xml:space="preserve"> machines in om vulmateriaal te bewerken volgens instructies.</w:t>
            </w:r>
          </w:p>
          <w:p w14:paraId="026A8F62" w14:textId="16361124" w:rsidR="009B50F7" w:rsidRDefault="008C5ADB" w:rsidP="008C5ADB">
            <w:pPr>
              <w:pStyle w:val="Afbakeningalleen"/>
            </w:pPr>
            <w:r>
              <w:t>(</w:t>
            </w:r>
            <w:r w:rsidRPr="008C5ADB">
              <w:t>Stoffeer</w:t>
            </w:r>
            <w:r>
              <w:t>)machines</w:t>
            </w:r>
            <w:r w:rsidR="007636F8">
              <w:t>.</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76283642" w14:textId="77777777" w:rsidTr="00113974">
        <w:tc>
          <w:tcPr>
            <w:tcW w:w="584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70" w:type="dxa"/>
          </w:tcPr>
          <w:p w14:paraId="78B39D98" w14:textId="77777777" w:rsidR="009B50F7" w:rsidRDefault="009B50F7" w:rsidP="002D3F09">
            <w:pPr>
              <w:pStyle w:val="Stijllegevakken"/>
            </w:pPr>
          </w:p>
        </w:tc>
        <w:tc>
          <w:tcPr>
            <w:tcW w:w="842" w:type="dxa"/>
          </w:tcPr>
          <w:p w14:paraId="1DB1D2AC" w14:textId="77777777" w:rsidR="009B50F7" w:rsidRDefault="009B50F7" w:rsidP="002D3F09">
            <w:pPr>
              <w:pStyle w:val="Stijllegevakken"/>
            </w:pPr>
          </w:p>
        </w:tc>
        <w:tc>
          <w:tcPr>
            <w:tcW w:w="3793" w:type="dxa"/>
          </w:tcPr>
          <w:p w14:paraId="49EBCD1A" w14:textId="77777777" w:rsidR="009B50F7" w:rsidRDefault="009B50F7" w:rsidP="002D3F09">
            <w:pPr>
              <w:pStyle w:val="Stijllegevakken"/>
            </w:pPr>
          </w:p>
        </w:tc>
      </w:tr>
      <w:tr w:rsidR="009B50F7" w14:paraId="46E388DB" w14:textId="77777777" w:rsidTr="00113974">
        <w:tc>
          <w:tcPr>
            <w:tcW w:w="584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70" w:type="dxa"/>
          </w:tcPr>
          <w:p w14:paraId="63555834" w14:textId="77777777" w:rsidR="009B50F7" w:rsidRDefault="009B50F7" w:rsidP="002D3F09">
            <w:pPr>
              <w:pStyle w:val="Stijllegevakken"/>
            </w:pPr>
          </w:p>
        </w:tc>
        <w:tc>
          <w:tcPr>
            <w:tcW w:w="842" w:type="dxa"/>
          </w:tcPr>
          <w:p w14:paraId="5C25BAC6" w14:textId="77777777" w:rsidR="009B50F7" w:rsidRDefault="009B50F7" w:rsidP="002D3F09">
            <w:pPr>
              <w:pStyle w:val="Stijllegevakken"/>
            </w:pPr>
          </w:p>
        </w:tc>
        <w:tc>
          <w:tcPr>
            <w:tcW w:w="3793" w:type="dxa"/>
          </w:tcPr>
          <w:p w14:paraId="2E7B2FBF" w14:textId="77777777" w:rsidR="009B50F7" w:rsidRDefault="009B50F7" w:rsidP="002D3F09">
            <w:pPr>
              <w:pStyle w:val="Stijllegevakken"/>
            </w:pPr>
          </w:p>
        </w:tc>
      </w:tr>
      <w:tr w:rsidR="009B50F7" w14:paraId="68719BE8" w14:textId="77777777" w:rsidTr="005827F6">
        <w:tc>
          <w:tcPr>
            <w:tcW w:w="14029" w:type="dxa"/>
            <w:gridSpan w:val="7"/>
            <w:shd w:val="clear" w:color="auto" w:fill="D9D9D9" w:themeFill="background1" w:themeFillShade="D9"/>
          </w:tcPr>
          <w:p w14:paraId="57DC1BD6" w14:textId="0A549F37" w:rsidR="005D26A0" w:rsidRPr="0070650A" w:rsidRDefault="009B50F7" w:rsidP="005D26A0">
            <w:pPr>
              <w:pStyle w:val="Leerdoelen"/>
            </w:pPr>
            <w:r w:rsidRPr="0021660F">
              <w:t xml:space="preserve">LPD </w:t>
            </w:r>
            <w:r w:rsidR="0043297E">
              <w:t>22</w:t>
            </w:r>
            <w:r w:rsidRPr="0021660F">
              <w:t>    </w:t>
            </w:r>
            <w:r w:rsidR="0050682A">
              <w:t>De leerling</w:t>
            </w:r>
            <w:r w:rsidRPr="0021660F">
              <w:t xml:space="preserve"> </w:t>
            </w:r>
            <w:r w:rsidR="005D26A0" w:rsidRPr="0070650A">
              <w:t>demonte</w:t>
            </w:r>
            <w:r w:rsidR="005D26A0">
              <w:t>ert</w:t>
            </w:r>
            <w:r w:rsidR="005D26A0">
              <w:t xml:space="preserve"> en ontmantel</w:t>
            </w:r>
            <w:r w:rsidR="005D26A0">
              <w:t>t</w:t>
            </w:r>
            <w:r w:rsidR="005D26A0" w:rsidRPr="0070650A">
              <w:t xml:space="preserve"> (zit)meubelen.</w:t>
            </w:r>
          </w:p>
          <w:p w14:paraId="777F4471" w14:textId="37A0D228" w:rsidR="009B50F7" w:rsidRDefault="005D26A0" w:rsidP="005D26A0">
            <w:pPr>
              <w:pStyle w:val="Afbakeningalleen"/>
            </w:pPr>
            <w:r>
              <w:t>Opbouw van een (zit)</w:t>
            </w:r>
            <w:r w:rsidRPr="005D26A0">
              <w:t>meubel</w:t>
            </w:r>
            <w:r w:rsidR="00891453">
              <w:t>.</w:t>
            </w:r>
            <w:r w:rsidR="009B50F7">
              <w:t xml:space="preserve"> </w:t>
            </w:r>
          </w:p>
        </w:tc>
      </w:tr>
      <w:tr w:rsidR="009B50F7" w14:paraId="1DF29D86" w14:textId="77777777" w:rsidTr="00113974">
        <w:tc>
          <w:tcPr>
            <w:tcW w:w="5844" w:type="dxa"/>
          </w:tcPr>
          <w:p w14:paraId="69771308" w14:textId="77777777" w:rsidR="009B50F7" w:rsidRDefault="009B50F7" w:rsidP="002D3F09">
            <w:pPr>
              <w:pStyle w:val="Stijllegevakken"/>
            </w:pPr>
          </w:p>
        </w:tc>
        <w:tc>
          <w:tcPr>
            <w:tcW w:w="760" w:type="dxa"/>
          </w:tcPr>
          <w:p w14:paraId="18220E7F" w14:textId="77777777" w:rsidR="009B50F7" w:rsidRDefault="009B50F7" w:rsidP="002D3F09">
            <w:pPr>
              <w:pStyle w:val="Stijllegevakken"/>
            </w:pPr>
          </w:p>
        </w:tc>
        <w:tc>
          <w:tcPr>
            <w:tcW w:w="760" w:type="dxa"/>
          </w:tcPr>
          <w:p w14:paraId="6D92E9E3" w14:textId="77777777" w:rsidR="009B50F7" w:rsidRDefault="009B50F7" w:rsidP="002D3F09">
            <w:pPr>
              <w:pStyle w:val="Stijllegevakken"/>
            </w:pPr>
          </w:p>
        </w:tc>
        <w:tc>
          <w:tcPr>
            <w:tcW w:w="760" w:type="dxa"/>
          </w:tcPr>
          <w:p w14:paraId="38239BCE" w14:textId="77777777" w:rsidR="009B50F7" w:rsidRDefault="009B50F7" w:rsidP="002D3F09">
            <w:pPr>
              <w:pStyle w:val="Stijllegevakken"/>
            </w:pPr>
          </w:p>
        </w:tc>
        <w:tc>
          <w:tcPr>
            <w:tcW w:w="1270" w:type="dxa"/>
          </w:tcPr>
          <w:p w14:paraId="491D0EDE" w14:textId="77777777" w:rsidR="009B50F7" w:rsidRDefault="009B50F7" w:rsidP="002D3F09">
            <w:pPr>
              <w:pStyle w:val="Stijllegevakken"/>
            </w:pPr>
          </w:p>
        </w:tc>
        <w:tc>
          <w:tcPr>
            <w:tcW w:w="842" w:type="dxa"/>
          </w:tcPr>
          <w:p w14:paraId="7AD03D1A" w14:textId="77777777" w:rsidR="009B50F7" w:rsidRDefault="009B50F7" w:rsidP="002D3F09">
            <w:pPr>
              <w:pStyle w:val="Stijllegevakken"/>
            </w:pPr>
          </w:p>
        </w:tc>
        <w:tc>
          <w:tcPr>
            <w:tcW w:w="3793" w:type="dxa"/>
          </w:tcPr>
          <w:p w14:paraId="21C50236" w14:textId="77777777" w:rsidR="009B50F7" w:rsidRDefault="009B50F7" w:rsidP="002D3F09">
            <w:pPr>
              <w:pStyle w:val="Stijllegevakken"/>
            </w:pPr>
          </w:p>
        </w:tc>
      </w:tr>
      <w:tr w:rsidR="009B50F7" w14:paraId="5FE79D84" w14:textId="77777777" w:rsidTr="00113974">
        <w:tc>
          <w:tcPr>
            <w:tcW w:w="5844" w:type="dxa"/>
          </w:tcPr>
          <w:p w14:paraId="7F91D13A" w14:textId="77777777" w:rsidR="009B50F7" w:rsidRDefault="009B50F7" w:rsidP="002D3F09">
            <w:pPr>
              <w:pStyle w:val="Stijllegevakken"/>
            </w:pPr>
          </w:p>
        </w:tc>
        <w:tc>
          <w:tcPr>
            <w:tcW w:w="760" w:type="dxa"/>
          </w:tcPr>
          <w:p w14:paraId="18149D14" w14:textId="77777777" w:rsidR="009B50F7" w:rsidRDefault="009B50F7" w:rsidP="002D3F09">
            <w:pPr>
              <w:pStyle w:val="Stijllegevakken"/>
            </w:pPr>
          </w:p>
        </w:tc>
        <w:tc>
          <w:tcPr>
            <w:tcW w:w="760" w:type="dxa"/>
          </w:tcPr>
          <w:p w14:paraId="69DAB73E" w14:textId="77777777" w:rsidR="009B50F7" w:rsidRDefault="009B50F7" w:rsidP="002D3F09">
            <w:pPr>
              <w:pStyle w:val="Stijllegevakken"/>
            </w:pPr>
          </w:p>
        </w:tc>
        <w:tc>
          <w:tcPr>
            <w:tcW w:w="760" w:type="dxa"/>
          </w:tcPr>
          <w:p w14:paraId="06B4C175" w14:textId="77777777" w:rsidR="009B50F7" w:rsidRDefault="009B50F7" w:rsidP="002D3F09">
            <w:pPr>
              <w:pStyle w:val="Stijllegevakken"/>
            </w:pPr>
          </w:p>
        </w:tc>
        <w:tc>
          <w:tcPr>
            <w:tcW w:w="1270" w:type="dxa"/>
          </w:tcPr>
          <w:p w14:paraId="5F6E699D" w14:textId="77777777" w:rsidR="009B50F7" w:rsidRDefault="009B50F7" w:rsidP="002D3F09">
            <w:pPr>
              <w:pStyle w:val="Stijllegevakken"/>
            </w:pPr>
          </w:p>
        </w:tc>
        <w:tc>
          <w:tcPr>
            <w:tcW w:w="842" w:type="dxa"/>
          </w:tcPr>
          <w:p w14:paraId="29D68A26" w14:textId="77777777" w:rsidR="009B50F7" w:rsidRDefault="009B50F7" w:rsidP="002D3F09">
            <w:pPr>
              <w:pStyle w:val="Stijllegevakken"/>
            </w:pPr>
          </w:p>
        </w:tc>
        <w:tc>
          <w:tcPr>
            <w:tcW w:w="3793" w:type="dxa"/>
          </w:tcPr>
          <w:p w14:paraId="267E8CAD" w14:textId="77777777" w:rsidR="009B50F7" w:rsidRDefault="009B50F7" w:rsidP="002D3F09">
            <w:pPr>
              <w:pStyle w:val="Stijllegevakken"/>
            </w:pPr>
          </w:p>
        </w:tc>
      </w:tr>
      <w:tr w:rsidR="009B50F7" w14:paraId="7E22BC10" w14:textId="77777777" w:rsidTr="00113974">
        <w:tc>
          <w:tcPr>
            <w:tcW w:w="5844" w:type="dxa"/>
          </w:tcPr>
          <w:p w14:paraId="5392B488" w14:textId="77777777" w:rsidR="009B50F7" w:rsidRDefault="009B50F7" w:rsidP="002D3F09">
            <w:pPr>
              <w:pStyle w:val="Stijllegevakken"/>
            </w:pPr>
          </w:p>
        </w:tc>
        <w:tc>
          <w:tcPr>
            <w:tcW w:w="760" w:type="dxa"/>
          </w:tcPr>
          <w:p w14:paraId="3E24AE9B" w14:textId="77777777" w:rsidR="009B50F7" w:rsidRDefault="009B50F7" w:rsidP="002D3F09">
            <w:pPr>
              <w:pStyle w:val="Stijllegevakken"/>
            </w:pPr>
          </w:p>
        </w:tc>
        <w:tc>
          <w:tcPr>
            <w:tcW w:w="760" w:type="dxa"/>
          </w:tcPr>
          <w:p w14:paraId="204B4B0D" w14:textId="77777777" w:rsidR="009B50F7" w:rsidRDefault="009B50F7" w:rsidP="002D3F09">
            <w:pPr>
              <w:pStyle w:val="Stijllegevakken"/>
            </w:pPr>
          </w:p>
        </w:tc>
        <w:tc>
          <w:tcPr>
            <w:tcW w:w="760" w:type="dxa"/>
          </w:tcPr>
          <w:p w14:paraId="038AE3EE" w14:textId="77777777" w:rsidR="009B50F7" w:rsidRDefault="009B50F7" w:rsidP="002D3F09">
            <w:pPr>
              <w:pStyle w:val="Stijllegevakken"/>
            </w:pPr>
          </w:p>
        </w:tc>
        <w:tc>
          <w:tcPr>
            <w:tcW w:w="1270" w:type="dxa"/>
          </w:tcPr>
          <w:p w14:paraId="0256C967" w14:textId="77777777" w:rsidR="009B50F7" w:rsidRDefault="009B50F7" w:rsidP="002D3F09">
            <w:pPr>
              <w:pStyle w:val="Stijllegevakken"/>
            </w:pPr>
          </w:p>
        </w:tc>
        <w:tc>
          <w:tcPr>
            <w:tcW w:w="842" w:type="dxa"/>
          </w:tcPr>
          <w:p w14:paraId="567920C6" w14:textId="77777777" w:rsidR="009B50F7" w:rsidRDefault="009B50F7" w:rsidP="002D3F09">
            <w:pPr>
              <w:pStyle w:val="Stijllegevakken"/>
            </w:pPr>
          </w:p>
        </w:tc>
        <w:tc>
          <w:tcPr>
            <w:tcW w:w="3793" w:type="dxa"/>
          </w:tcPr>
          <w:p w14:paraId="7FEB3A26" w14:textId="77777777" w:rsidR="009B50F7" w:rsidRDefault="009B50F7" w:rsidP="002D3F09">
            <w:pPr>
              <w:pStyle w:val="Stijllegevakken"/>
            </w:pPr>
          </w:p>
        </w:tc>
      </w:tr>
      <w:tr w:rsidR="005D26A0" w14:paraId="17694961" w14:textId="77777777" w:rsidTr="00113974">
        <w:tc>
          <w:tcPr>
            <w:tcW w:w="5844" w:type="dxa"/>
          </w:tcPr>
          <w:p w14:paraId="653DB6C7" w14:textId="77777777" w:rsidR="005D26A0" w:rsidRDefault="005D26A0" w:rsidP="002D3F09">
            <w:pPr>
              <w:pStyle w:val="Stijllegevakken"/>
            </w:pPr>
          </w:p>
        </w:tc>
        <w:tc>
          <w:tcPr>
            <w:tcW w:w="760" w:type="dxa"/>
          </w:tcPr>
          <w:p w14:paraId="0B99E63C" w14:textId="77777777" w:rsidR="005D26A0" w:rsidRDefault="005D26A0" w:rsidP="002D3F09">
            <w:pPr>
              <w:pStyle w:val="Stijllegevakken"/>
            </w:pPr>
          </w:p>
        </w:tc>
        <w:tc>
          <w:tcPr>
            <w:tcW w:w="760" w:type="dxa"/>
          </w:tcPr>
          <w:p w14:paraId="2A223B87" w14:textId="77777777" w:rsidR="005D26A0" w:rsidRDefault="005D26A0" w:rsidP="002D3F09">
            <w:pPr>
              <w:pStyle w:val="Stijllegevakken"/>
            </w:pPr>
          </w:p>
        </w:tc>
        <w:tc>
          <w:tcPr>
            <w:tcW w:w="760" w:type="dxa"/>
          </w:tcPr>
          <w:p w14:paraId="7E527890" w14:textId="77777777" w:rsidR="005D26A0" w:rsidRDefault="005D26A0" w:rsidP="002D3F09">
            <w:pPr>
              <w:pStyle w:val="Stijllegevakken"/>
            </w:pPr>
          </w:p>
        </w:tc>
        <w:tc>
          <w:tcPr>
            <w:tcW w:w="1270" w:type="dxa"/>
          </w:tcPr>
          <w:p w14:paraId="3CE83A4D" w14:textId="77777777" w:rsidR="005D26A0" w:rsidRDefault="005D26A0" w:rsidP="002D3F09">
            <w:pPr>
              <w:pStyle w:val="Stijllegevakken"/>
            </w:pPr>
          </w:p>
        </w:tc>
        <w:tc>
          <w:tcPr>
            <w:tcW w:w="842" w:type="dxa"/>
          </w:tcPr>
          <w:p w14:paraId="34117DE8" w14:textId="77777777" w:rsidR="005D26A0" w:rsidRDefault="005D26A0" w:rsidP="002D3F09">
            <w:pPr>
              <w:pStyle w:val="Stijllegevakken"/>
            </w:pPr>
          </w:p>
        </w:tc>
        <w:tc>
          <w:tcPr>
            <w:tcW w:w="3793" w:type="dxa"/>
          </w:tcPr>
          <w:p w14:paraId="1E17F045" w14:textId="77777777" w:rsidR="005D26A0" w:rsidRDefault="005D26A0" w:rsidP="002D3F09">
            <w:pPr>
              <w:pStyle w:val="Stijllegevakken"/>
            </w:pPr>
          </w:p>
        </w:tc>
      </w:tr>
      <w:tr w:rsidR="009B50F7" w14:paraId="0638B3D9" w14:textId="77777777" w:rsidTr="00113974">
        <w:tc>
          <w:tcPr>
            <w:tcW w:w="5844" w:type="dxa"/>
          </w:tcPr>
          <w:p w14:paraId="1595A02F" w14:textId="77777777" w:rsidR="009B50F7" w:rsidRDefault="009B50F7" w:rsidP="002D3F09">
            <w:pPr>
              <w:pStyle w:val="Stijllegevakken"/>
            </w:pPr>
          </w:p>
        </w:tc>
        <w:tc>
          <w:tcPr>
            <w:tcW w:w="760" w:type="dxa"/>
          </w:tcPr>
          <w:p w14:paraId="282EF3FB" w14:textId="77777777" w:rsidR="009B50F7" w:rsidRDefault="009B50F7" w:rsidP="002D3F09">
            <w:pPr>
              <w:pStyle w:val="Stijllegevakken"/>
            </w:pPr>
          </w:p>
        </w:tc>
        <w:tc>
          <w:tcPr>
            <w:tcW w:w="760" w:type="dxa"/>
          </w:tcPr>
          <w:p w14:paraId="2C52B3E9" w14:textId="77777777" w:rsidR="009B50F7" w:rsidRDefault="009B50F7" w:rsidP="002D3F09">
            <w:pPr>
              <w:pStyle w:val="Stijllegevakken"/>
            </w:pPr>
          </w:p>
        </w:tc>
        <w:tc>
          <w:tcPr>
            <w:tcW w:w="760" w:type="dxa"/>
          </w:tcPr>
          <w:p w14:paraId="7BCCAF4F" w14:textId="77777777" w:rsidR="009B50F7" w:rsidRDefault="009B50F7" w:rsidP="002D3F09">
            <w:pPr>
              <w:pStyle w:val="Stijllegevakken"/>
            </w:pPr>
          </w:p>
        </w:tc>
        <w:tc>
          <w:tcPr>
            <w:tcW w:w="1270" w:type="dxa"/>
          </w:tcPr>
          <w:p w14:paraId="766E5658" w14:textId="77777777" w:rsidR="009B50F7" w:rsidRDefault="009B50F7" w:rsidP="002D3F09">
            <w:pPr>
              <w:pStyle w:val="Stijllegevakken"/>
            </w:pPr>
          </w:p>
        </w:tc>
        <w:tc>
          <w:tcPr>
            <w:tcW w:w="842" w:type="dxa"/>
          </w:tcPr>
          <w:p w14:paraId="01F3567F" w14:textId="77777777" w:rsidR="009B50F7" w:rsidRDefault="009B50F7" w:rsidP="002D3F09">
            <w:pPr>
              <w:pStyle w:val="Stijllegevakken"/>
            </w:pPr>
          </w:p>
        </w:tc>
        <w:tc>
          <w:tcPr>
            <w:tcW w:w="3793" w:type="dxa"/>
          </w:tcPr>
          <w:p w14:paraId="6F4A0898"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0898EED2" w14:textId="34E8B027" w:rsidR="009B50F7" w:rsidRPr="004437C4" w:rsidRDefault="009B50F7" w:rsidP="00CE7C5F">
            <w:pPr>
              <w:pStyle w:val="Leerdoelen"/>
            </w:pPr>
            <w:r w:rsidRPr="0021660F">
              <w:lastRenderedPageBreak/>
              <w:t xml:space="preserve">LPD </w:t>
            </w:r>
            <w:r w:rsidR="005D26A0">
              <w:t>23</w:t>
            </w:r>
            <w:r w:rsidRPr="0021660F">
              <w:t xml:space="preserve">    </w:t>
            </w:r>
            <w:r w:rsidR="0050682A">
              <w:t>De leerling</w:t>
            </w:r>
            <w:r w:rsidRPr="0021660F">
              <w:t xml:space="preserve"> </w:t>
            </w:r>
            <w:r w:rsidR="009811AC" w:rsidRPr="00E45EC4">
              <w:t>monte</w:t>
            </w:r>
            <w:r w:rsidR="009811AC">
              <w:t>ert</w:t>
            </w:r>
            <w:r w:rsidR="009811AC" w:rsidRPr="00E45EC4">
              <w:t xml:space="preserve"> en regel</w:t>
            </w:r>
            <w:r w:rsidR="009811AC">
              <w:t>t</w:t>
            </w:r>
            <w:r w:rsidR="009811AC" w:rsidRPr="00E45EC4">
              <w:t xml:space="preserve"> beslag voor (zit)meubelen af</w:t>
            </w:r>
            <w:r w:rsidR="008D06BF" w:rsidRPr="00966B1F">
              <w:t>.</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6E970B96" w14:textId="65087FB4" w:rsidR="00AA2DCA" w:rsidRPr="0070650A" w:rsidRDefault="009B50F7" w:rsidP="00AA2DCA">
            <w:pPr>
              <w:pStyle w:val="Leerdoelen"/>
            </w:pPr>
            <w:r w:rsidRPr="0021660F">
              <w:t xml:space="preserve">LPD </w:t>
            </w:r>
            <w:r w:rsidR="009811AC">
              <w:t>24</w:t>
            </w:r>
            <w:r w:rsidRPr="0021660F">
              <w:t xml:space="preserve">    </w:t>
            </w:r>
            <w:r w:rsidR="0050682A">
              <w:t>De leerling</w:t>
            </w:r>
            <w:r w:rsidRPr="0021660F">
              <w:t xml:space="preserve"> </w:t>
            </w:r>
            <w:r w:rsidR="00AA2DCA" w:rsidRPr="0070650A">
              <w:t>monte</w:t>
            </w:r>
            <w:r w:rsidR="00AA2DCA">
              <w:t xml:space="preserve">ert </w:t>
            </w:r>
            <w:r w:rsidR="00AA2DCA" w:rsidRPr="0070650A">
              <w:t>(zit)meubelen.</w:t>
            </w:r>
          </w:p>
          <w:p w14:paraId="4A1F6200" w14:textId="7668A6E7" w:rsidR="009B50F7" w:rsidRDefault="00AA2DCA" w:rsidP="00AA2DCA">
            <w:pPr>
              <w:pStyle w:val="Afbakeningalleen"/>
            </w:pPr>
            <w:r>
              <w:t>Opbouw van een (zit)meubel</w:t>
            </w:r>
            <w:r w:rsidR="002D4707" w:rsidRPr="0048014E">
              <w:t>.</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AAE4ADE" w14:textId="77777777" w:rsidTr="00113974">
        <w:tc>
          <w:tcPr>
            <w:tcW w:w="584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70" w:type="dxa"/>
          </w:tcPr>
          <w:p w14:paraId="075BBE0D" w14:textId="77777777" w:rsidR="009B50F7" w:rsidRDefault="009B50F7" w:rsidP="002D3F09">
            <w:pPr>
              <w:pStyle w:val="Stijllegevakken"/>
            </w:pPr>
          </w:p>
        </w:tc>
        <w:tc>
          <w:tcPr>
            <w:tcW w:w="842" w:type="dxa"/>
          </w:tcPr>
          <w:p w14:paraId="6596A095" w14:textId="77777777" w:rsidR="009B50F7" w:rsidRDefault="009B50F7" w:rsidP="002D3F09">
            <w:pPr>
              <w:pStyle w:val="Stijllegevakken"/>
            </w:pPr>
          </w:p>
        </w:tc>
        <w:tc>
          <w:tcPr>
            <w:tcW w:w="3793" w:type="dxa"/>
          </w:tcPr>
          <w:p w14:paraId="5E9B663E"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0E9C0211" w14:textId="5F711D53" w:rsidR="007F2AB8" w:rsidRDefault="009B50F7" w:rsidP="007F2AB8">
            <w:pPr>
              <w:pStyle w:val="Leerdoelen"/>
            </w:pPr>
            <w:r w:rsidRPr="0021660F">
              <w:t xml:space="preserve">LPD </w:t>
            </w:r>
            <w:r w:rsidR="00AA2DCA">
              <w:t>25</w:t>
            </w:r>
            <w:r w:rsidRPr="0021660F">
              <w:t xml:space="preserve">  </w:t>
            </w:r>
            <w:r w:rsidR="0050682A">
              <w:t>De leerling</w:t>
            </w:r>
            <w:r w:rsidRPr="0021660F">
              <w:t xml:space="preserve"> </w:t>
            </w:r>
            <w:r w:rsidR="007F2AB8">
              <w:t>ma</w:t>
            </w:r>
            <w:r w:rsidR="007F2AB8">
              <w:t>akt</w:t>
            </w:r>
            <w:r w:rsidR="007F2AB8">
              <w:t xml:space="preserve"> vulmaterialen op maat.</w:t>
            </w:r>
          </w:p>
          <w:p w14:paraId="1207F250" w14:textId="77777777" w:rsidR="007F2AB8" w:rsidRDefault="007F2AB8" w:rsidP="007F2AB8">
            <w:pPr>
              <w:pStyle w:val="Afbeersteitem"/>
            </w:pPr>
            <w:r>
              <w:t>Afschrijfmethodes</w:t>
            </w:r>
          </w:p>
          <w:p w14:paraId="038A35C0" w14:textId="3571E35B" w:rsidR="009B50F7" w:rsidRDefault="007F2AB8" w:rsidP="007F2AB8">
            <w:pPr>
              <w:pStyle w:val="Afblaatsteitem"/>
            </w:pPr>
            <w:r>
              <w:t>Knip-, snij- en zaagtechnieken</w:t>
            </w:r>
            <w:r w:rsidR="00595813">
              <w:t>.</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7F8C0B25" w14:textId="537A65AC" w:rsidR="00C6473B" w:rsidRDefault="00DD5022" w:rsidP="00C6473B">
            <w:pPr>
              <w:pStyle w:val="Leerdoelen"/>
            </w:pPr>
            <w:r w:rsidRPr="00034117">
              <w:t xml:space="preserve">LPD </w:t>
            </w:r>
            <w:r w:rsidR="007F2AB8">
              <w:t>26</w:t>
            </w:r>
            <w:r w:rsidRPr="00034117">
              <w:tab/>
              <w:t xml:space="preserve">De </w:t>
            </w:r>
            <w:r>
              <w:t>leerling</w:t>
            </w:r>
            <w:r w:rsidRPr="00034117">
              <w:t xml:space="preserve"> </w:t>
            </w:r>
            <w:r w:rsidR="00C6473B">
              <w:t>selecte</w:t>
            </w:r>
            <w:r w:rsidR="00C6473B">
              <w:t xml:space="preserve">ert </w:t>
            </w:r>
            <w:r w:rsidR="00C6473B">
              <w:t>en bewerk</w:t>
            </w:r>
            <w:r w:rsidR="00C6473B">
              <w:t>t</w:t>
            </w:r>
            <w:r w:rsidR="00C6473B">
              <w:t xml:space="preserve"> leder en textiel voor het bekleden van (zit)meubelen.</w:t>
            </w:r>
          </w:p>
          <w:p w14:paraId="4F8EAC33" w14:textId="6B3A3F7C" w:rsidR="00DD5022" w:rsidRDefault="00C6473B" w:rsidP="00C6473B">
            <w:pPr>
              <w:pStyle w:val="Afbakeningalleen"/>
            </w:pPr>
            <w:r>
              <w:t>Knip-, snij- en zaagtechnieken</w:t>
            </w:r>
            <w:r w:rsidR="00DD5022" w:rsidRPr="00034117">
              <w:t>.</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0152D9B1" w14:textId="77777777" w:rsidTr="00113974">
        <w:tc>
          <w:tcPr>
            <w:tcW w:w="5844" w:type="dxa"/>
          </w:tcPr>
          <w:p w14:paraId="6667F42E" w14:textId="77777777" w:rsidR="00DD5022" w:rsidRDefault="00DD5022" w:rsidP="00DD5022">
            <w:pPr>
              <w:pStyle w:val="Stijllegevakken"/>
            </w:pPr>
          </w:p>
        </w:tc>
        <w:tc>
          <w:tcPr>
            <w:tcW w:w="760" w:type="dxa"/>
          </w:tcPr>
          <w:p w14:paraId="3D0F72E3" w14:textId="77777777" w:rsidR="00DD5022" w:rsidRDefault="00DD5022" w:rsidP="00DD5022">
            <w:pPr>
              <w:pStyle w:val="Stijllegevakken"/>
            </w:pPr>
          </w:p>
        </w:tc>
        <w:tc>
          <w:tcPr>
            <w:tcW w:w="760" w:type="dxa"/>
          </w:tcPr>
          <w:p w14:paraId="14B730B4" w14:textId="77777777" w:rsidR="00DD5022" w:rsidRDefault="00DD5022" w:rsidP="00DD5022">
            <w:pPr>
              <w:pStyle w:val="Stijllegevakken"/>
            </w:pPr>
          </w:p>
        </w:tc>
        <w:tc>
          <w:tcPr>
            <w:tcW w:w="760" w:type="dxa"/>
          </w:tcPr>
          <w:p w14:paraId="52D432BF" w14:textId="77777777" w:rsidR="00DD5022" w:rsidRDefault="00DD5022" w:rsidP="00DD5022">
            <w:pPr>
              <w:pStyle w:val="Stijllegevakken"/>
            </w:pPr>
          </w:p>
        </w:tc>
        <w:tc>
          <w:tcPr>
            <w:tcW w:w="1270" w:type="dxa"/>
          </w:tcPr>
          <w:p w14:paraId="31AB9C8F" w14:textId="77777777" w:rsidR="00DD5022" w:rsidRDefault="00DD5022" w:rsidP="00DD5022">
            <w:pPr>
              <w:pStyle w:val="Stijllegevakken"/>
            </w:pPr>
          </w:p>
        </w:tc>
        <w:tc>
          <w:tcPr>
            <w:tcW w:w="842" w:type="dxa"/>
          </w:tcPr>
          <w:p w14:paraId="1FA1E541" w14:textId="77777777" w:rsidR="00DD5022" w:rsidRDefault="00DD5022" w:rsidP="00DD5022">
            <w:pPr>
              <w:pStyle w:val="Stijllegevakken"/>
            </w:pPr>
          </w:p>
        </w:tc>
        <w:tc>
          <w:tcPr>
            <w:tcW w:w="3793" w:type="dxa"/>
          </w:tcPr>
          <w:p w14:paraId="20E4B725"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716097" w14:paraId="0FB98798" w14:textId="77777777" w:rsidTr="00386690">
        <w:tc>
          <w:tcPr>
            <w:tcW w:w="14029" w:type="dxa"/>
            <w:gridSpan w:val="7"/>
            <w:shd w:val="clear" w:color="auto" w:fill="D9D9D9" w:themeFill="background1" w:themeFillShade="D9"/>
          </w:tcPr>
          <w:p w14:paraId="4EA8328E" w14:textId="5288FF85" w:rsidR="002C61C6" w:rsidRPr="00C64E8D" w:rsidRDefault="00386690" w:rsidP="002C61C6">
            <w:pPr>
              <w:pStyle w:val="Leerdoelen"/>
            </w:pPr>
            <w:r w:rsidRPr="00A442FC">
              <w:lastRenderedPageBreak/>
              <w:t xml:space="preserve">LPD </w:t>
            </w:r>
            <w:r w:rsidR="000E7C0A">
              <w:t>27</w:t>
            </w:r>
            <w:r>
              <w:t xml:space="preserve">  </w:t>
            </w:r>
            <w:r w:rsidRPr="00A442FC">
              <w:t xml:space="preserve">De leerling </w:t>
            </w:r>
            <w:r w:rsidR="002C61C6" w:rsidRPr="00C64E8D">
              <w:t>ma</w:t>
            </w:r>
            <w:r w:rsidR="002C61C6">
              <w:t>akt</w:t>
            </w:r>
            <w:r w:rsidR="002C61C6" w:rsidRPr="00C64E8D">
              <w:t xml:space="preserve"> bekledingsmaterialen op maat.</w:t>
            </w:r>
          </w:p>
          <w:p w14:paraId="732C90BD" w14:textId="692426AC" w:rsidR="00716097" w:rsidRPr="00CE7C5F" w:rsidRDefault="002C61C6" w:rsidP="002C61C6">
            <w:pPr>
              <w:pStyle w:val="Afbakeningalleen"/>
            </w:pPr>
            <w:r>
              <w:t xml:space="preserve">Knip-, </w:t>
            </w:r>
            <w:r w:rsidRPr="002C61C6">
              <w:t>snij</w:t>
            </w:r>
            <w:r>
              <w:t>- en zaagtechnieken</w:t>
            </w:r>
            <w:r w:rsidR="00386690" w:rsidRPr="00A442FC">
              <w:t>.</w:t>
            </w:r>
          </w:p>
        </w:tc>
      </w:tr>
      <w:tr w:rsidR="00595813" w14:paraId="3A73945C" w14:textId="77777777" w:rsidTr="00113974">
        <w:tc>
          <w:tcPr>
            <w:tcW w:w="5844" w:type="dxa"/>
          </w:tcPr>
          <w:p w14:paraId="5B93791B" w14:textId="77777777" w:rsidR="00595813" w:rsidRDefault="00595813" w:rsidP="00DD5022">
            <w:pPr>
              <w:pStyle w:val="Stijllegevakken"/>
            </w:pPr>
          </w:p>
        </w:tc>
        <w:tc>
          <w:tcPr>
            <w:tcW w:w="760" w:type="dxa"/>
          </w:tcPr>
          <w:p w14:paraId="4399E510" w14:textId="77777777" w:rsidR="00595813" w:rsidRDefault="00595813" w:rsidP="00DD5022">
            <w:pPr>
              <w:pStyle w:val="Stijllegevakken"/>
            </w:pPr>
          </w:p>
        </w:tc>
        <w:tc>
          <w:tcPr>
            <w:tcW w:w="760" w:type="dxa"/>
          </w:tcPr>
          <w:p w14:paraId="01F57201" w14:textId="77777777" w:rsidR="00595813" w:rsidRDefault="00595813" w:rsidP="00DD5022">
            <w:pPr>
              <w:pStyle w:val="Stijllegevakken"/>
            </w:pPr>
          </w:p>
        </w:tc>
        <w:tc>
          <w:tcPr>
            <w:tcW w:w="760" w:type="dxa"/>
          </w:tcPr>
          <w:p w14:paraId="40234603" w14:textId="77777777" w:rsidR="00595813" w:rsidRDefault="00595813" w:rsidP="00DD5022">
            <w:pPr>
              <w:pStyle w:val="Stijllegevakken"/>
            </w:pPr>
          </w:p>
        </w:tc>
        <w:tc>
          <w:tcPr>
            <w:tcW w:w="1270" w:type="dxa"/>
          </w:tcPr>
          <w:p w14:paraId="2441BD08" w14:textId="77777777" w:rsidR="00595813" w:rsidRDefault="00595813" w:rsidP="00DD5022">
            <w:pPr>
              <w:pStyle w:val="Stijllegevakken"/>
            </w:pPr>
          </w:p>
        </w:tc>
        <w:tc>
          <w:tcPr>
            <w:tcW w:w="842" w:type="dxa"/>
          </w:tcPr>
          <w:p w14:paraId="08FDA185" w14:textId="77777777" w:rsidR="00595813" w:rsidRDefault="00595813" w:rsidP="00DD5022">
            <w:pPr>
              <w:pStyle w:val="Stijllegevakken"/>
            </w:pPr>
          </w:p>
        </w:tc>
        <w:tc>
          <w:tcPr>
            <w:tcW w:w="3793" w:type="dxa"/>
          </w:tcPr>
          <w:p w14:paraId="052A14FB" w14:textId="77777777" w:rsidR="00595813" w:rsidRDefault="00595813" w:rsidP="00DD5022">
            <w:pPr>
              <w:pStyle w:val="Stijllegevakken"/>
            </w:pPr>
          </w:p>
        </w:tc>
      </w:tr>
      <w:tr w:rsidR="00595813" w14:paraId="5A312FE6" w14:textId="77777777" w:rsidTr="00113974">
        <w:tc>
          <w:tcPr>
            <w:tcW w:w="5844" w:type="dxa"/>
          </w:tcPr>
          <w:p w14:paraId="4496C29C" w14:textId="77777777" w:rsidR="00595813" w:rsidRDefault="00595813" w:rsidP="00DD5022">
            <w:pPr>
              <w:pStyle w:val="Stijllegevakken"/>
            </w:pPr>
          </w:p>
        </w:tc>
        <w:tc>
          <w:tcPr>
            <w:tcW w:w="760" w:type="dxa"/>
          </w:tcPr>
          <w:p w14:paraId="66B4BF99" w14:textId="77777777" w:rsidR="00595813" w:rsidRDefault="00595813" w:rsidP="00DD5022">
            <w:pPr>
              <w:pStyle w:val="Stijllegevakken"/>
            </w:pPr>
          </w:p>
        </w:tc>
        <w:tc>
          <w:tcPr>
            <w:tcW w:w="760" w:type="dxa"/>
          </w:tcPr>
          <w:p w14:paraId="3F27441F" w14:textId="77777777" w:rsidR="00595813" w:rsidRDefault="00595813" w:rsidP="00DD5022">
            <w:pPr>
              <w:pStyle w:val="Stijllegevakken"/>
            </w:pPr>
          </w:p>
        </w:tc>
        <w:tc>
          <w:tcPr>
            <w:tcW w:w="760" w:type="dxa"/>
          </w:tcPr>
          <w:p w14:paraId="606D368C" w14:textId="77777777" w:rsidR="00595813" w:rsidRDefault="00595813" w:rsidP="00DD5022">
            <w:pPr>
              <w:pStyle w:val="Stijllegevakken"/>
            </w:pPr>
          </w:p>
        </w:tc>
        <w:tc>
          <w:tcPr>
            <w:tcW w:w="1270" w:type="dxa"/>
          </w:tcPr>
          <w:p w14:paraId="58D2782B" w14:textId="77777777" w:rsidR="00595813" w:rsidRDefault="00595813" w:rsidP="00DD5022">
            <w:pPr>
              <w:pStyle w:val="Stijllegevakken"/>
            </w:pPr>
          </w:p>
        </w:tc>
        <w:tc>
          <w:tcPr>
            <w:tcW w:w="842" w:type="dxa"/>
          </w:tcPr>
          <w:p w14:paraId="1D58E543" w14:textId="77777777" w:rsidR="00595813" w:rsidRDefault="00595813" w:rsidP="00DD5022">
            <w:pPr>
              <w:pStyle w:val="Stijllegevakken"/>
            </w:pPr>
          </w:p>
        </w:tc>
        <w:tc>
          <w:tcPr>
            <w:tcW w:w="3793" w:type="dxa"/>
          </w:tcPr>
          <w:p w14:paraId="765FF46F"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68219DFE" w14:textId="253F0AB6" w:rsidR="001B47FB" w:rsidRDefault="001B47FB" w:rsidP="001B47FB">
            <w:pPr>
              <w:pStyle w:val="Leerdoelen"/>
            </w:pPr>
            <w:r w:rsidRPr="00220D5E">
              <w:t xml:space="preserve">LPD </w:t>
            </w:r>
            <w:r w:rsidR="002C61C6">
              <w:t>28</w:t>
            </w:r>
            <w:r w:rsidRPr="00220D5E">
              <w:tab/>
              <w:t xml:space="preserve">De </w:t>
            </w:r>
            <w:r>
              <w:t>leerling</w:t>
            </w:r>
            <w:r w:rsidRPr="00220D5E">
              <w:t xml:space="preserve"> </w:t>
            </w:r>
            <w:r w:rsidR="00DF478A">
              <w:t>breng</w:t>
            </w:r>
            <w:r w:rsidR="00DF478A">
              <w:t>t</w:t>
            </w:r>
            <w:r w:rsidR="00DF478A">
              <w:t xml:space="preserve"> vulmateriaal aan en </w:t>
            </w:r>
            <w:r w:rsidR="000E23EA">
              <w:t>stoffeert voor</w:t>
            </w:r>
            <w:r w:rsidR="00DF478A" w:rsidRPr="008B515C">
              <w:t xml:space="preserve"> (zit)meubelen</w:t>
            </w:r>
            <w:r w:rsidR="00DF478A">
              <w:t>.</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546BB2" w14:paraId="0FBCCB21" w14:textId="77777777" w:rsidTr="00113974">
        <w:tc>
          <w:tcPr>
            <w:tcW w:w="5844" w:type="dxa"/>
          </w:tcPr>
          <w:p w14:paraId="4F368039" w14:textId="77777777" w:rsidR="00546BB2" w:rsidRDefault="00546BB2" w:rsidP="001B47FB">
            <w:pPr>
              <w:pStyle w:val="Stijllegevakken"/>
            </w:pPr>
          </w:p>
        </w:tc>
        <w:tc>
          <w:tcPr>
            <w:tcW w:w="760" w:type="dxa"/>
          </w:tcPr>
          <w:p w14:paraId="78E1F554" w14:textId="77777777" w:rsidR="00546BB2" w:rsidRDefault="00546BB2" w:rsidP="001B47FB">
            <w:pPr>
              <w:pStyle w:val="Stijllegevakken"/>
            </w:pPr>
          </w:p>
        </w:tc>
        <w:tc>
          <w:tcPr>
            <w:tcW w:w="760" w:type="dxa"/>
          </w:tcPr>
          <w:p w14:paraId="0F8D8391" w14:textId="77777777" w:rsidR="00546BB2" w:rsidRDefault="00546BB2" w:rsidP="001B47FB">
            <w:pPr>
              <w:pStyle w:val="Stijllegevakken"/>
            </w:pPr>
          </w:p>
        </w:tc>
        <w:tc>
          <w:tcPr>
            <w:tcW w:w="760" w:type="dxa"/>
          </w:tcPr>
          <w:p w14:paraId="42FD0274" w14:textId="77777777" w:rsidR="00546BB2" w:rsidRDefault="00546BB2" w:rsidP="001B47FB">
            <w:pPr>
              <w:pStyle w:val="Stijllegevakken"/>
            </w:pPr>
          </w:p>
        </w:tc>
        <w:tc>
          <w:tcPr>
            <w:tcW w:w="1270" w:type="dxa"/>
          </w:tcPr>
          <w:p w14:paraId="7F53FF7E" w14:textId="77777777" w:rsidR="00546BB2" w:rsidRDefault="00546BB2" w:rsidP="001B47FB">
            <w:pPr>
              <w:pStyle w:val="Stijllegevakken"/>
            </w:pPr>
          </w:p>
        </w:tc>
        <w:tc>
          <w:tcPr>
            <w:tcW w:w="842" w:type="dxa"/>
          </w:tcPr>
          <w:p w14:paraId="547D7F6E" w14:textId="77777777" w:rsidR="00546BB2" w:rsidRDefault="00546BB2" w:rsidP="001B47FB">
            <w:pPr>
              <w:pStyle w:val="Stijllegevakken"/>
            </w:pPr>
          </w:p>
        </w:tc>
        <w:tc>
          <w:tcPr>
            <w:tcW w:w="3793" w:type="dxa"/>
          </w:tcPr>
          <w:p w14:paraId="6D8E8622" w14:textId="77777777" w:rsidR="00546BB2" w:rsidRDefault="00546BB2"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7FA0335C" w14:textId="3B939479" w:rsidR="00CC39C6" w:rsidRDefault="00B548BF" w:rsidP="00CC39C6">
            <w:pPr>
              <w:pStyle w:val="Leerdoelen"/>
            </w:pPr>
            <w:r w:rsidRPr="00337D3E">
              <w:t xml:space="preserve">LPD </w:t>
            </w:r>
            <w:r w:rsidR="000E23EA">
              <w:t>29</w:t>
            </w:r>
            <w:r w:rsidRPr="00337D3E">
              <w:t xml:space="preserve">  De leerling </w:t>
            </w:r>
            <w:r w:rsidR="00CC39C6" w:rsidRPr="007E5C21">
              <w:t>breng</w:t>
            </w:r>
            <w:r w:rsidR="00CC39C6">
              <w:t>t</w:t>
            </w:r>
            <w:r w:rsidR="00CC39C6" w:rsidRPr="007E5C21">
              <w:t xml:space="preserve"> bekledingsmateriaal aan</w:t>
            </w:r>
            <w:r w:rsidR="00CC39C6">
              <w:t xml:space="preserve"> en </w:t>
            </w:r>
            <w:proofErr w:type="spellStart"/>
            <w:r w:rsidR="00CC39C6">
              <w:t>herstoff</w:t>
            </w:r>
            <w:r w:rsidR="00CC39C6">
              <w:t>eert</w:t>
            </w:r>
            <w:proofErr w:type="spellEnd"/>
            <w:r w:rsidR="00CC39C6">
              <w:t xml:space="preserve"> </w:t>
            </w:r>
            <w:r w:rsidR="00CC39C6">
              <w:t>(zit)meubelen</w:t>
            </w:r>
            <w:r w:rsidR="00CC39C6" w:rsidRPr="007E5C21">
              <w:t>.</w:t>
            </w:r>
          </w:p>
          <w:p w14:paraId="42ECC233" w14:textId="53F48D21" w:rsidR="001B47FB" w:rsidRDefault="00CC39C6" w:rsidP="00CC39C6">
            <w:pPr>
              <w:pStyle w:val="Afbakeningalleen"/>
            </w:pPr>
            <w:r w:rsidRPr="00CC39C6">
              <w:t>Naaitechnieken</w:t>
            </w:r>
            <w:r w:rsidR="00B548BF" w:rsidRPr="00337D3E">
              <w:t>.</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546BB2" w14:paraId="51FEE33B" w14:textId="77777777" w:rsidTr="00113974">
        <w:tc>
          <w:tcPr>
            <w:tcW w:w="5844" w:type="dxa"/>
          </w:tcPr>
          <w:p w14:paraId="67147274" w14:textId="77777777" w:rsidR="00546BB2" w:rsidRDefault="00546BB2" w:rsidP="001B47FB">
            <w:pPr>
              <w:pStyle w:val="Stijllegevakken"/>
            </w:pPr>
          </w:p>
        </w:tc>
        <w:tc>
          <w:tcPr>
            <w:tcW w:w="760" w:type="dxa"/>
          </w:tcPr>
          <w:p w14:paraId="1677BB30" w14:textId="77777777" w:rsidR="00546BB2" w:rsidRDefault="00546BB2" w:rsidP="001B47FB">
            <w:pPr>
              <w:pStyle w:val="Stijllegevakken"/>
            </w:pPr>
          </w:p>
        </w:tc>
        <w:tc>
          <w:tcPr>
            <w:tcW w:w="760" w:type="dxa"/>
          </w:tcPr>
          <w:p w14:paraId="0A54DB43" w14:textId="77777777" w:rsidR="00546BB2" w:rsidRDefault="00546BB2" w:rsidP="001B47FB">
            <w:pPr>
              <w:pStyle w:val="Stijllegevakken"/>
            </w:pPr>
          </w:p>
        </w:tc>
        <w:tc>
          <w:tcPr>
            <w:tcW w:w="760" w:type="dxa"/>
          </w:tcPr>
          <w:p w14:paraId="746C3D01" w14:textId="77777777" w:rsidR="00546BB2" w:rsidRDefault="00546BB2" w:rsidP="001B47FB">
            <w:pPr>
              <w:pStyle w:val="Stijllegevakken"/>
            </w:pPr>
          </w:p>
        </w:tc>
        <w:tc>
          <w:tcPr>
            <w:tcW w:w="1270" w:type="dxa"/>
          </w:tcPr>
          <w:p w14:paraId="776D3AE2" w14:textId="77777777" w:rsidR="00546BB2" w:rsidRDefault="00546BB2" w:rsidP="001B47FB">
            <w:pPr>
              <w:pStyle w:val="Stijllegevakken"/>
            </w:pPr>
          </w:p>
        </w:tc>
        <w:tc>
          <w:tcPr>
            <w:tcW w:w="842" w:type="dxa"/>
          </w:tcPr>
          <w:p w14:paraId="3478E31E" w14:textId="77777777" w:rsidR="00546BB2" w:rsidRDefault="00546BB2" w:rsidP="001B47FB">
            <w:pPr>
              <w:pStyle w:val="Stijllegevakken"/>
            </w:pPr>
          </w:p>
        </w:tc>
        <w:tc>
          <w:tcPr>
            <w:tcW w:w="3793" w:type="dxa"/>
          </w:tcPr>
          <w:p w14:paraId="1CADC8D9" w14:textId="77777777" w:rsidR="00546BB2" w:rsidRDefault="00546BB2"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605C0C13" w14:textId="04124078" w:rsidR="001B47FB" w:rsidRDefault="00B70048" w:rsidP="00B548BF">
            <w:pPr>
              <w:pStyle w:val="Leerdoelen"/>
            </w:pPr>
            <w:r w:rsidRPr="00337D3E">
              <w:t>LPD 3</w:t>
            </w:r>
            <w:r w:rsidR="00CC39C6">
              <w:t xml:space="preserve">0 </w:t>
            </w:r>
            <w:r w:rsidRPr="00337D3E">
              <w:t xml:space="preserve"> De leerling </w:t>
            </w:r>
            <w:r w:rsidR="009435BD">
              <w:t>capitonne</w:t>
            </w:r>
            <w:r w:rsidR="009435BD">
              <w:t>ert</w:t>
            </w:r>
            <w:r w:rsidR="009435BD">
              <w:t xml:space="preserve"> en </w:t>
            </w:r>
            <w:proofErr w:type="spellStart"/>
            <w:r w:rsidR="009435BD">
              <w:t>buttonne</w:t>
            </w:r>
            <w:r w:rsidR="009435BD">
              <w:t>ert</w:t>
            </w:r>
            <w:proofErr w:type="spellEnd"/>
            <w:r w:rsidR="009435BD">
              <w:t xml:space="preserve"> </w:t>
            </w:r>
            <w:r w:rsidR="009435BD">
              <w:t>(zit)meubelen</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546BB2" w14:paraId="531F1166" w14:textId="77777777" w:rsidTr="00113974">
        <w:tc>
          <w:tcPr>
            <w:tcW w:w="5844" w:type="dxa"/>
          </w:tcPr>
          <w:p w14:paraId="03C3F922" w14:textId="77777777" w:rsidR="00546BB2" w:rsidRDefault="00546BB2" w:rsidP="001B47FB">
            <w:pPr>
              <w:pStyle w:val="Stijllegevakken"/>
            </w:pPr>
          </w:p>
        </w:tc>
        <w:tc>
          <w:tcPr>
            <w:tcW w:w="760" w:type="dxa"/>
          </w:tcPr>
          <w:p w14:paraId="1039337E" w14:textId="77777777" w:rsidR="00546BB2" w:rsidRDefault="00546BB2" w:rsidP="001B47FB">
            <w:pPr>
              <w:pStyle w:val="Stijllegevakken"/>
            </w:pPr>
          </w:p>
        </w:tc>
        <w:tc>
          <w:tcPr>
            <w:tcW w:w="760" w:type="dxa"/>
          </w:tcPr>
          <w:p w14:paraId="7D792DB4" w14:textId="77777777" w:rsidR="00546BB2" w:rsidRDefault="00546BB2" w:rsidP="001B47FB">
            <w:pPr>
              <w:pStyle w:val="Stijllegevakken"/>
            </w:pPr>
          </w:p>
        </w:tc>
        <w:tc>
          <w:tcPr>
            <w:tcW w:w="760" w:type="dxa"/>
          </w:tcPr>
          <w:p w14:paraId="2CDB56CA" w14:textId="77777777" w:rsidR="00546BB2" w:rsidRDefault="00546BB2" w:rsidP="001B47FB">
            <w:pPr>
              <w:pStyle w:val="Stijllegevakken"/>
            </w:pPr>
          </w:p>
        </w:tc>
        <w:tc>
          <w:tcPr>
            <w:tcW w:w="1270" w:type="dxa"/>
          </w:tcPr>
          <w:p w14:paraId="759D5BB8" w14:textId="77777777" w:rsidR="00546BB2" w:rsidRDefault="00546BB2" w:rsidP="001B47FB">
            <w:pPr>
              <w:pStyle w:val="Stijllegevakken"/>
            </w:pPr>
          </w:p>
        </w:tc>
        <w:tc>
          <w:tcPr>
            <w:tcW w:w="842" w:type="dxa"/>
          </w:tcPr>
          <w:p w14:paraId="30D4A7F7" w14:textId="77777777" w:rsidR="00546BB2" w:rsidRDefault="00546BB2" w:rsidP="001B47FB">
            <w:pPr>
              <w:pStyle w:val="Stijllegevakken"/>
            </w:pPr>
          </w:p>
        </w:tc>
        <w:tc>
          <w:tcPr>
            <w:tcW w:w="3793" w:type="dxa"/>
          </w:tcPr>
          <w:p w14:paraId="693C8DF6" w14:textId="77777777" w:rsidR="00546BB2" w:rsidRDefault="00546BB2"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324D2997" w14:textId="09E17396" w:rsidR="001B47FB" w:rsidRDefault="00B45CDB" w:rsidP="00546BB2">
            <w:pPr>
              <w:pStyle w:val="Leerdoelen"/>
              <w:ind w:left="0" w:firstLine="0"/>
            </w:pPr>
            <w:r>
              <w:lastRenderedPageBreak/>
              <w:t>LPD 3</w:t>
            </w:r>
            <w:r w:rsidR="00546BB2">
              <w:t xml:space="preserve">1  </w:t>
            </w:r>
            <w:r>
              <w:t xml:space="preserve">De leerling </w:t>
            </w:r>
            <w:r w:rsidR="00546BB2" w:rsidRPr="008D634B">
              <w:t>werk</w:t>
            </w:r>
            <w:r w:rsidR="00546BB2">
              <w:t>t</w:t>
            </w:r>
            <w:r w:rsidR="00546BB2" w:rsidRPr="008D634B">
              <w:t xml:space="preserve"> (zit)meubelen af.</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1B47FB" w14:paraId="08BBDB8E" w14:textId="77777777" w:rsidTr="00113974">
        <w:tc>
          <w:tcPr>
            <w:tcW w:w="5844" w:type="dxa"/>
          </w:tcPr>
          <w:p w14:paraId="7086774A" w14:textId="77777777" w:rsidR="001B47FB" w:rsidRDefault="001B47FB" w:rsidP="001B47FB">
            <w:pPr>
              <w:pStyle w:val="Stijllegevakken"/>
            </w:pPr>
          </w:p>
        </w:tc>
        <w:tc>
          <w:tcPr>
            <w:tcW w:w="760" w:type="dxa"/>
          </w:tcPr>
          <w:p w14:paraId="719B52E8" w14:textId="77777777" w:rsidR="001B47FB" w:rsidRDefault="001B47FB" w:rsidP="001B47FB">
            <w:pPr>
              <w:pStyle w:val="Stijllegevakken"/>
            </w:pPr>
          </w:p>
        </w:tc>
        <w:tc>
          <w:tcPr>
            <w:tcW w:w="760" w:type="dxa"/>
          </w:tcPr>
          <w:p w14:paraId="6EC88664" w14:textId="77777777" w:rsidR="001B47FB" w:rsidRDefault="001B47FB" w:rsidP="001B47FB">
            <w:pPr>
              <w:pStyle w:val="Stijllegevakken"/>
            </w:pPr>
          </w:p>
        </w:tc>
        <w:tc>
          <w:tcPr>
            <w:tcW w:w="760" w:type="dxa"/>
          </w:tcPr>
          <w:p w14:paraId="1DD88AC3" w14:textId="77777777" w:rsidR="001B47FB" w:rsidRDefault="001B47FB" w:rsidP="001B47FB">
            <w:pPr>
              <w:pStyle w:val="Stijllegevakken"/>
            </w:pPr>
          </w:p>
        </w:tc>
        <w:tc>
          <w:tcPr>
            <w:tcW w:w="1270" w:type="dxa"/>
          </w:tcPr>
          <w:p w14:paraId="17502BFD" w14:textId="77777777" w:rsidR="001B47FB" w:rsidRDefault="001B47FB" w:rsidP="001B47FB">
            <w:pPr>
              <w:pStyle w:val="Stijllegevakken"/>
            </w:pPr>
          </w:p>
        </w:tc>
        <w:tc>
          <w:tcPr>
            <w:tcW w:w="842" w:type="dxa"/>
          </w:tcPr>
          <w:p w14:paraId="79B457E2" w14:textId="77777777" w:rsidR="001B47FB" w:rsidRDefault="001B47FB" w:rsidP="001B47FB">
            <w:pPr>
              <w:pStyle w:val="Stijllegevakken"/>
            </w:pPr>
          </w:p>
        </w:tc>
        <w:tc>
          <w:tcPr>
            <w:tcW w:w="3793" w:type="dxa"/>
          </w:tcPr>
          <w:p w14:paraId="169C642D" w14:textId="77777777" w:rsidR="001B47FB" w:rsidRDefault="001B47FB"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2E9FD87B" w14:textId="6B709526" w:rsidR="006221DB" w:rsidRDefault="006221DB" w:rsidP="006221DB">
            <w:pPr>
              <w:pStyle w:val="Leerdoelen"/>
            </w:pPr>
            <w:r>
              <w:t xml:space="preserve">LPD </w:t>
            </w:r>
            <w:r w:rsidR="00546BB2">
              <w:t>32</w:t>
            </w:r>
            <w:r>
              <w:tab/>
              <w:t xml:space="preserve">De leerling </w:t>
            </w:r>
            <w:r w:rsidR="005F001F" w:rsidRPr="00142B07">
              <w:t>vul</w:t>
            </w:r>
            <w:r w:rsidR="005F001F">
              <w:t>t</w:t>
            </w:r>
            <w:r w:rsidR="005F001F" w:rsidRPr="00142B07">
              <w:t xml:space="preserve"> kussens op</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5F001F" w14:paraId="4EA24CE4" w14:textId="77777777" w:rsidTr="001273AD">
        <w:tc>
          <w:tcPr>
            <w:tcW w:w="14029" w:type="dxa"/>
            <w:gridSpan w:val="7"/>
            <w:shd w:val="clear" w:color="auto" w:fill="D9D9D9" w:themeFill="background1" w:themeFillShade="D9"/>
          </w:tcPr>
          <w:p w14:paraId="04E1345B" w14:textId="152933CD" w:rsidR="005F001F" w:rsidRDefault="005F001F" w:rsidP="008C74D8">
            <w:pPr>
              <w:pStyle w:val="Leerdoelen"/>
            </w:pPr>
            <w:r>
              <w:t>LPD 3</w:t>
            </w:r>
            <w:r>
              <w:t>3</w:t>
            </w:r>
            <w:r>
              <w:tab/>
              <w:t xml:space="preserve">De leerling </w:t>
            </w:r>
            <w:r w:rsidR="008C74D8" w:rsidRPr="00CC5288">
              <w:t>controle</w:t>
            </w:r>
            <w:r w:rsidR="008C74D8">
              <w:t>ert</w:t>
            </w:r>
            <w:r w:rsidR="008C74D8" w:rsidRPr="00CC5288">
              <w:t xml:space="preserve"> </w:t>
            </w:r>
            <w:r w:rsidR="008C74D8">
              <w:t xml:space="preserve">voor de eigen opdracht </w:t>
            </w:r>
            <w:r w:rsidR="008C74D8" w:rsidRPr="00CC5288">
              <w:t xml:space="preserve">de voorraad </w:t>
            </w:r>
            <w:r w:rsidR="008C74D8">
              <w:t xml:space="preserve">en kwaliteit van </w:t>
            </w:r>
            <w:r w:rsidR="008C74D8" w:rsidRPr="00CC5288">
              <w:t>grondstoffen en materialen.</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6221DB" w14:paraId="48876D96" w14:textId="77777777" w:rsidTr="00113974">
        <w:tc>
          <w:tcPr>
            <w:tcW w:w="5844" w:type="dxa"/>
          </w:tcPr>
          <w:p w14:paraId="55C758A6" w14:textId="77777777" w:rsidR="006221DB" w:rsidRDefault="006221DB" w:rsidP="006221DB">
            <w:pPr>
              <w:pStyle w:val="Stijllegevakken"/>
            </w:pPr>
          </w:p>
        </w:tc>
        <w:tc>
          <w:tcPr>
            <w:tcW w:w="760" w:type="dxa"/>
          </w:tcPr>
          <w:p w14:paraId="5BA0C94C" w14:textId="77777777" w:rsidR="006221DB" w:rsidRDefault="006221DB" w:rsidP="006221DB">
            <w:pPr>
              <w:pStyle w:val="Stijllegevakken"/>
            </w:pPr>
          </w:p>
        </w:tc>
        <w:tc>
          <w:tcPr>
            <w:tcW w:w="760" w:type="dxa"/>
          </w:tcPr>
          <w:p w14:paraId="42573F27" w14:textId="77777777" w:rsidR="006221DB" w:rsidRDefault="006221DB" w:rsidP="006221DB">
            <w:pPr>
              <w:pStyle w:val="Stijllegevakken"/>
            </w:pPr>
          </w:p>
        </w:tc>
        <w:tc>
          <w:tcPr>
            <w:tcW w:w="760" w:type="dxa"/>
          </w:tcPr>
          <w:p w14:paraId="281E8D24" w14:textId="77777777" w:rsidR="006221DB" w:rsidRDefault="006221DB" w:rsidP="006221DB">
            <w:pPr>
              <w:pStyle w:val="Stijllegevakken"/>
            </w:pPr>
          </w:p>
        </w:tc>
        <w:tc>
          <w:tcPr>
            <w:tcW w:w="1270" w:type="dxa"/>
          </w:tcPr>
          <w:p w14:paraId="37196CFA" w14:textId="77777777" w:rsidR="006221DB" w:rsidRDefault="006221DB" w:rsidP="006221DB">
            <w:pPr>
              <w:pStyle w:val="Stijllegevakken"/>
            </w:pPr>
          </w:p>
        </w:tc>
        <w:tc>
          <w:tcPr>
            <w:tcW w:w="842" w:type="dxa"/>
          </w:tcPr>
          <w:p w14:paraId="657696EC" w14:textId="77777777" w:rsidR="006221DB" w:rsidRDefault="006221DB" w:rsidP="006221DB">
            <w:pPr>
              <w:pStyle w:val="Stijllegevakken"/>
            </w:pPr>
          </w:p>
        </w:tc>
        <w:tc>
          <w:tcPr>
            <w:tcW w:w="3793" w:type="dxa"/>
          </w:tcPr>
          <w:p w14:paraId="1188CF5A"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5F001F" w14:paraId="3B05FEA7" w14:textId="77777777" w:rsidTr="001273AD">
        <w:tc>
          <w:tcPr>
            <w:tcW w:w="14029" w:type="dxa"/>
            <w:gridSpan w:val="7"/>
            <w:shd w:val="clear" w:color="auto" w:fill="D9D9D9" w:themeFill="background1" w:themeFillShade="D9"/>
          </w:tcPr>
          <w:p w14:paraId="2F50DC3F" w14:textId="6F477E8B" w:rsidR="00D1535A" w:rsidRPr="00405259" w:rsidRDefault="005F001F" w:rsidP="00D1535A">
            <w:pPr>
              <w:pStyle w:val="Leerdoelen"/>
            </w:pPr>
            <w:r>
              <w:t>LPD 3</w:t>
            </w:r>
            <w:r w:rsidR="00D1535A">
              <w:t>4</w:t>
            </w:r>
            <w:r>
              <w:tab/>
              <w:t xml:space="preserve">De leerling </w:t>
            </w:r>
            <w:r w:rsidR="00D1535A" w:rsidRPr="00405259">
              <w:t>voer</w:t>
            </w:r>
            <w:r w:rsidR="00D1535A">
              <w:t>t</w:t>
            </w:r>
            <w:r w:rsidR="00D1535A" w:rsidRPr="00405259">
              <w:t xml:space="preserve"> kwaliteitscontroles uit op basis van meetbare evaluatiecriteria.</w:t>
            </w:r>
          </w:p>
          <w:p w14:paraId="436CABC2" w14:textId="5C332F25" w:rsidR="005F001F" w:rsidRDefault="00D1535A" w:rsidP="00D1535A">
            <w:pPr>
              <w:pStyle w:val="Afbakeningalleen"/>
            </w:pPr>
            <w:r w:rsidRPr="00D1535A">
              <w:t>Kwaliteitsnormen</w:t>
            </w:r>
            <w:r>
              <w:t>, waarden en toleranties</w:t>
            </w:r>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6221DB" w14:paraId="5912F75B" w14:textId="77777777" w:rsidTr="00113974">
        <w:tc>
          <w:tcPr>
            <w:tcW w:w="5844" w:type="dxa"/>
          </w:tcPr>
          <w:p w14:paraId="054AAB28" w14:textId="77777777" w:rsidR="006221DB" w:rsidRDefault="006221DB" w:rsidP="006221DB">
            <w:pPr>
              <w:pStyle w:val="Stijllegevakken"/>
            </w:pPr>
          </w:p>
        </w:tc>
        <w:tc>
          <w:tcPr>
            <w:tcW w:w="760" w:type="dxa"/>
          </w:tcPr>
          <w:p w14:paraId="1C94E35E" w14:textId="77777777" w:rsidR="006221DB" w:rsidRDefault="006221DB" w:rsidP="006221DB">
            <w:pPr>
              <w:pStyle w:val="Stijllegevakken"/>
            </w:pPr>
          </w:p>
        </w:tc>
        <w:tc>
          <w:tcPr>
            <w:tcW w:w="760" w:type="dxa"/>
          </w:tcPr>
          <w:p w14:paraId="16E34BB7" w14:textId="77777777" w:rsidR="006221DB" w:rsidRDefault="006221DB" w:rsidP="006221DB">
            <w:pPr>
              <w:pStyle w:val="Stijllegevakken"/>
            </w:pPr>
          </w:p>
        </w:tc>
        <w:tc>
          <w:tcPr>
            <w:tcW w:w="760" w:type="dxa"/>
          </w:tcPr>
          <w:p w14:paraId="28DC78A9" w14:textId="77777777" w:rsidR="006221DB" w:rsidRDefault="006221DB" w:rsidP="006221DB">
            <w:pPr>
              <w:pStyle w:val="Stijllegevakken"/>
            </w:pPr>
          </w:p>
        </w:tc>
        <w:tc>
          <w:tcPr>
            <w:tcW w:w="1270" w:type="dxa"/>
          </w:tcPr>
          <w:p w14:paraId="2D0DA252" w14:textId="77777777" w:rsidR="006221DB" w:rsidRDefault="006221DB" w:rsidP="006221DB">
            <w:pPr>
              <w:pStyle w:val="Stijllegevakken"/>
            </w:pPr>
          </w:p>
        </w:tc>
        <w:tc>
          <w:tcPr>
            <w:tcW w:w="842" w:type="dxa"/>
          </w:tcPr>
          <w:p w14:paraId="7F18DCBB" w14:textId="77777777" w:rsidR="006221DB" w:rsidRDefault="006221DB" w:rsidP="006221DB">
            <w:pPr>
              <w:pStyle w:val="Stijllegevakken"/>
            </w:pPr>
          </w:p>
        </w:tc>
        <w:tc>
          <w:tcPr>
            <w:tcW w:w="3793" w:type="dxa"/>
          </w:tcPr>
          <w:p w14:paraId="77D8F3EE" w14:textId="77777777" w:rsidR="006221DB" w:rsidRDefault="006221DB" w:rsidP="006221DB">
            <w:pPr>
              <w:pStyle w:val="Stijllegevakken"/>
            </w:pPr>
          </w:p>
        </w:tc>
      </w:tr>
      <w:tr w:rsidR="006221DB" w14:paraId="7DE07FC9" w14:textId="77777777" w:rsidTr="00113974">
        <w:tc>
          <w:tcPr>
            <w:tcW w:w="5844" w:type="dxa"/>
          </w:tcPr>
          <w:p w14:paraId="47A84EAD" w14:textId="77777777" w:rsidR="006221DB" w:rsidRDefault="006221DB" w:rsidP="006221DB">
            <w:pPr>
              <w:pStyle w:val="Stijllegevakken"/>
            </w:pPr>
          </w:p>
        </w:tc>
        <w:tc>
          <w:tcPr>
            <w:tcW w:w="760" w:type="dxa"/>
          </w:tcPr>
          <w:p w14:paraId="1EDF1CEA" w14:textId="77777777" w:rsidR="006221DB" w:rsidRDefault="006221DB" w:rsidP="006221DB">
            <w:pPr>
              <w:pStyle w:val="Stijllegevakken"/>
            </w:pPr>
          </w:p>
        </w:tc>
        <w:tc>
          <w:tcPr>
            <w:tcW w:w="760" w:type="dxa"/>
          </w:tcPr>
          <w:p w14:paraId="7064FD38" w14:textId="77777777" w:rsidR="006221DB" w:rsidRDefault="006221DB" w:rsidP="006221DB">
            <w:pPr>
              <w:pStyle w:val="Stijllegevakken"/>
            </w:pPr>
          </w:p>
        </w:tc>
        <w:tc>
          <w:tcPr>
            <w:tcW w:w="760" w:type="dxa"/>
          </w:tcPr>
          <w:p w14:paraId="6D5340BB" w14:textId="77777777" w:rsidR="006221DB" w:rsidRDefault="006221DB" w:rsidP="006221DB">
            <w:pPr>
              <w:pStyle w:val="Stijllegevakken"/>
            </w:pPr>
          </w:p>
        </w:tc>
        <w:tc>
          <w:tcPr>
            <w:tcW w:w="1270" w:type="dxa"/>
          </w:tcPr>
          <w:p w14:paraId="2DE73BA6" w14:textId="77777777" w:rsidR="006221DB" w:rsidRDefault="006221DB" w:rsidP="006221DB">
            <w:pPr>
              <w:pStyle w:val="Stijllegevakken"/>
            </w:pPr>
          </w:p>
        </w:tc>
        <w:tc>
          <w:tcPr>
            <w:tcW w:w="842" w:type="dxa"/>
          </w:tcPr>
          <w:p w14:paraId="1AE81092" w14:textId="77777777" w:rsidR="006221DB" w:rsidRDefault="006221DB" w:rsidP="006221DB">
            <w:pPr>
              <w:pStyle w:val="Stijllegevakken"/>
            </w:pPr>
          </w:p>
        </w:tc>
        <w:tc>
          <w:tcPr>
            <w:tcW w:w="3793" w:type="dxa"/>
          </w:tcPr>
          <w:p w14:paraId="53D06C88" w14:textId="77777777" w:rsidR="006221DB" w:rsidRDefault="006221DB" w:rsidP="006221DB">
            <w:pPr>
              <w:pStyle w:val="Stijllegevakken"/>
            </w:pPr>
          </w:p>
        </w:tc>
      </w:tr>
      <w:tr w:rsidR="006221DB" w14:paraId="6C183FFF" w14:textId="77777777" w:rsidTr="00113974">
        <w:tc>
          <w:tcPr>
            <w:tcW w:w="5844" w:type="dxa"/>
          </w:tcPr>
          <w:p w14:paraId="28932ED1" w14:textId="77777777" w:rsidR="006221DB" w:rsidRDefault="006221DB" w:rsidP="006221DB">
            <w:pPr>
              <w:pStyle w:val="Stijllegevakken"/>
            </w:pPr>
          </w:p>
        </w:tc>
        <w:tc>
          <w:tcPr>
            <w:tcW w:w="760" w:type="dxa"/>
          </w:tcPr>
          <w:p w14:paraId="3177D7E0" w14:textId="77777777" w:rsidR="006221DB" w:rsidRDefault="006221DB" w:rsidP="006221DB">
            <w:pPr>
              <w:pStyle w:val="Stijllegevakken"/>
            </w:pPr>
          </w:p>
        </w:tc>
        <w:tc>
          <w:tcPr>
            <w:tcW w:w="760" w:type="dxa"/>
          </w:tcPr>
          <w:p w14:paraId="5DA17EF2" w14:textId="77777777" w:rsidR="006221DB" w:rsidRDefault="006221DB" w:rsidP="006221DB">
            <w:pPr>
              <w:pStyle w:val="Stijllegevakken"/>
            </w:pPr>
          </w:p>
        </w:tc>
        <w:tc>
          <w:tcPr>
            <w:tcW w:w="760" w:type="dxa"/>
          </w:tcPr>
          <w:p w14:paraId="178FEA33" w14:textId="77777777" w:rsidR="006221DB" w:rsidRDefault="006221DB" w:rsidP="006221DB">
            <w:pPr>
              <w:pStyle w:val="Stijllegevakken"/>
            </w:pPr>
          </w:p>
        </w:tc>
        <w:tc>
          <w:tcPr>
            <w:tcW w:w="1270" w:type="dxa"/>
          </w:tcPr>
          <w:p w14:paraId="071869AB" w14:textId="77777777" w:rsidR="006221DB" w:rsidRDefault="006221DB" w:rsidP="006221DB">
            <w:pPr>
              <w:pStyle w:val="Stijllegevakken"/>
            </w:pPr>
          </w:p>
        </w:tc>
        <w:tc>
          <w:tcPr>
            <w:tcW w:w="842" w:type="dxa"/>
          </w:tcPr>
          <w:p w14:paraId="4E9A6F01" w14:textId="77777777" w:rsidR="006221DB" w:rsidRDefault="006221DB" w:rsidP="006221DB">
            <w:pPr>
              <w:pStyle w:val="Stijllegevakken"/>
            </w:pPr>
          </w:p>
        </w:tc>
        <w:tc>
          <w:tcPr>
            <w:tcW w:w="3793" w:type="dxa"/>
          </w:tcPr>
          <w:p w14:paraId="15A167CF" w14:textId="77777777" w:rsidR="006221DB" w:rsidRDefault="006221DB" w:rsidP="006221DB">
            <w:pPr>
              <w:pStyle w:val="Stijllegevakken"/>
            </w:pPr>
          </w:p>
        </w:tc>
      </w:tr>
      <w:tr w:rsidR="006221DB" w14:paraId="6309BEC9" w14:textId="77777777" w:rsidTr="00113974">
        <w:tc>
          <w:tcPr>
            <w:tcW w:w="5844" w:type="dxa"/>
          </w:tcPr>
          <w:p w14:paraId="795C04A2" w14:textId="77777777" w:rsidR="006221DB" w:rsidRDefault="006221DB" w:rsidP="006221DB">
            <w:pPr>
              <w:pStyle w:val="Stijllegevakken"/>
            </w:pPr>
          </w:p>
        </w:tc>
        <w:tc>
          <w:tcPr>
            <w:tcW w:w="760" w:type="dxa"/>
          </w:tcPr>
          <w:p w14:paraId="5A2AA360" w14:textId="77777777" w:rsidR="006221DB" w:rsidRDefault="006221DB" w:rsidP="006221DB">
            <w:pPr>
              <w:pStyle w:val="Stijllegevakken"/>
            </w:pPr>
          </w:p>
        </w:tc>
        <w:tc>
          <w:tcPr>
            <w:tcW w:w="760" w:type="dxa"/>
          </w:tcPr>
          <w:p w14:paraId="30CA82B3" w14:textId="77777777" w:rsidR="006221DB" w:rsidRDefault="006221DB" w:rsidP="006221DB">
            <w:pPr>
              <w:pStyle w:val="Stijllegevakken"/>
            </w:pPr>
          </w:p>
        </w:tc>
        <w:tc>
          <w:tcPr>
            <w:tcW w:w="760" w:type="dxa"/>
          </w:tcPr>
          <w:p w14:paraId="6404EB49" w14:textId="77777777" w:rsidR="006221DB" w:rsidRDefault="006221DB" w:rsidP="006221DB">
            <w:pPr>
              <w:pStyle w:val="Stijllegevakken"/>
            </w:pPr>
          </w:p>
        </w:tc>
        <w:tc>
          <w:tcPr>
            <w:tcW w:w="1270" w:type="dxa"/>
          </w:tcPr>
          <w:p w14:paraId="2BC33CB1" w14:textId="77777777" w:rsidR="006221DB" w:rsidRDefault="006221DB" w:rsidP="006221DB">
            <w:pPr>
              <w:pStyle w:val="Stijllegevakken"/>
            </w:pPr>
          </w:p>
        </w:tc>
        <w:tc>
          <w:tcPr>
            <w:tcW w:w="842" w:type="dxa"/>
          </w:tcPr>
          <w:p w14:paraId="7BFC1EB9" w14:textId="77777777" w:rsidR="006221DB" w:rsidRDefault="006221DB" w:rsidP="006221DB">
            <w:pPr>
              <w:pStyle w:val="Stijllegevakken"/>
            </w:pPr>
          </w:p>
        </w:tc>
        <w:tc>
          <w:tcPr>
            <w:tcW w:w="3793" w:type="dxa"/>
          </w:tcPr>
          <w:p w14:paraId="1233A9E7" w14:textId="77777777" w:rsidR="006221DB" w:rsidRDefault="006221DB" w:rsidP="006221DB">
            <w:pPr>
              <w:pStyle w:val="Stijllegevakken"/>
            </w:pPr>
          </w:p>
        </w:tc>
      </w:tr>
      <w:tr w:rsidR="006221DB" w14:paraId="5F27CE7E" w14:textId="77777777" w:rsidTr="00113974">
        <w:tc>
          <w:tcPr>
            <w:tcW w:w="5844" w:type="dxa"/>
          </w:tcPr>
          <w:p w14:paraId="60298638" w14:textId="77777777" w:rsidR="006221DB" w:rsidRDefault="006221DB" w:rsidP="006221DB">
            <w:pPr>
              <w:pStyle w:val="Stijllegevakken"/>
            </w:pPr>
          </w:p>
        </w:tc>
        <w:tc>
          <w:tcPr>
            <w:tcW w:w="760" w:type="dxa"/>
          </w:tcPr>
          <w:p w14:paraId="340F0DFA" w14:textId="77777777" w:rsidR="006221DB" w:rsidRDefault="006221DB" w:rsidP="006221DB">
            <w:pPr>
              <w:pStyle w:val="Stijllegevakken"/>
            </w:pPr>
          </w:p>
        </w:tc>
        <w:tc>
          <w:tcPr>
            <w:tcW w:w="760" w:type="dxa"/>
          </w:tcPr>
          <w:p w14:paraId="4097FE6C" w14:textId="77777777" w:rsidR="006221DB" w:rsidRDefault="006221DB" w:rsidP="006221DB">
            <w:pPr>
              <w:pStyle w:val="Stijllegevakken"/>
            </w:pPr>
          </w:p>
        </w:tc>
        <w:tc>
          <w:tcPr>
            <w:tcW w:w="760" w:type="dxa"/>
          </w:tcPr>
          <w:p w14:paraId="22083D78" w14:textId="77777777" w:rsidR="006221DB" w:rsidRDefault="006221DB" w:rsidP="006221DB">
            <w:pPr>
              <w:pStyle w:val="Stijllegevakken"/>
            </w:pPr>
          </w:p>
        </w:tc>
        <w:tc>
          <w:tcPr>
            <w:tcW w:w="1270" w:type="dxa"/>
          </w:tcPr>
          <w:p w14:paraId="312ADBF8" w14:textId="77777777" w:rsidR="006221DB" w:rsidRDefault="006221DB" w:rsidP="006221DB">
            <w:pPr>
              <w:pStyle w:val="Stijllegevakken"/>
            </w:pPr>
          </w:p>
        </w:tc>
        <w:tc>
          <w:tcPr>
            <w:tcW w:w="842" w:type="dxa"/>
          </w:tcPr>
          <w:p w14:paraId="5445757C" w14:textId="77777777" w:rsidR="006221DB" w:rsidRDefault="006221DB" w:rsidP="006221DB">
            <w:pPr>
              <w:pStyle w:val="Stijllegevakken"/>
            </w:pPr>
          </w:p>
        </w:tc>
        <w:tc>
          <w:tcPr>
            <w:tcW w:w="3793" w:type="dxa"/>
          </w:tcPr>
          <w:p w14:paraId="07B8FF53" w14:textId="77777777" w:rsidR="006221DB" w:rsidRDefault="006221DB" w:rsidP="006221DB">
            <w:pPr>
              <w:pStyle w:val="Stijllegevakken"/>
            </w:pPr>
          </w:p>
        </w:tc>
      </w:tr>
      <w:tr w:rsidR="006221DB" w14:paraId="2D99380D" w14:textId="77777777" w:rsidTr="00113974">
        <w:tc>
          <w:tcPr>
            <w:tcW w:w="5844" w:type="dxa"/>
          </w:tcPr>
          <w:p w14:paraId="25B125A1" w14:textId="77777777" w:rsidR="006221DB" w:rsidRDefault="006221DB" w:rsidP="006221DB">
            <w:pPr>
              <w:pStyle w:val="Stijllegevakken"/>
            </w:pPr>
          </w:p>
        </w:tc>
        <w:tc>
          <w:tcPr>
            <w:tcW w:w="760" w:type="dxa"/>
          </w:tcPr>
          <w:p w14:paraId="17FD6111" w14:textId="77777777" w:rsidR="006221DB" w:rsidRDefault="006221DB" w:rsidP="006221DB">
            <w:pPr>
              <w:pStyle w:val="Stijllegevakken"/>
            </w:pPr>
          </w:p>
        </w:tc>
        <w:tc>
          <w:tcPr>
            <w:tcW w:w="760" w:type="dxa"/>
          </w:tcPr>
          <w:p w14:paraId="6E8178E7" w14:textId="77777777" w:rsidR="006221DB" w:rsidRDefault="006221DB" w:rsidP="006221DB">
            <w:pPr>
              <w:pStyle w:val="Stijllegevakken"/>
            </w:pPr>
          </w:p>
        </w:tc>
        <w:tc>
          <w:tcPr>
            <w:tcW w:w="760" w:type="dxa"/>
          </w:tcPr>
          <w:p w14:paraId="78082ACE" w14:textId="77777777" w:rsidR="006221DB" w:rsidRDefault="006221DB" w:rsidP="006221DB">
            <w:pPr>
              <w:pStyle w:val="Stijllegevakken"/>
            </w:pPr>
          </w:p>
        </w:tc>
        <w:tc>
          <w:tcPr>
            <w:tcW w:w="1270" w:type="dxa"/>
          </w:tcPr>
          <w:p w14:paraId="6C5F0876" w14:textId="77777777" w:rsidR="006221DB" w:rsidRDefault="006221DB" w:rsidP="006221DB">
            <w:pPr>
              <w:pStyle w:val="Stijllegevakken"/>
            </w:pPr>
          </w:p>
        </w:tc>
        <w:tc>
          <w:tcPr>
            <w:tcW w:w="842" w:type="dxa"/>
          </w:tcPr>
          <w:p w14:paraId="14D478CD" w14:textId="77777777" w:rsidR="006221DB" w:rsidRDefault="006221DB" w:rsidP="006221DB">
            <w:pPr>
              <w:pStyle w:val="Stijllegevakken"/>
            </w:pPr>
          </w:p>
        </w:tc>
        <w:tc>
          <w:tcPr>
            <w:tcW w:w="3793" w:type="dxa"/>
          </w:tcPr>
          <w:p w14:paraId="362B1389" w14:textId="77777777" w:rsidR="006221DB" w:rsidRDefault="006221DB" w:rsidP="006221DB">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8D11" w14:textId="77777777" w:rsidR="002D4EE7" w:rsidRDefault="002D4EE7" w:rsidP="007953BF">
      <w:r>
        <w:separator/>
      </w:r>
    </w:p>
  </w:endnote>
  <w:endnote w:type="continuationSeparator" w:id="0">
    <w:p w14:paraId="43FEA861" w14:textId="77777777" w:rsidR="002D4EE7" w:rsidRDefault="002D4EE7" w:rsidP="007953BF">
      <w:r>
        <w:continuationSeparator/>
      </w:r>
    </w:p>
  </w:endnote>
  <w:endnote w:type="continuationNotice" w:id="1">
    <w:p w14:paraId="4080DD84" w14:textId="77777777" w:rsidR="002D4EE7" w:rsidRDefault="002D4EE7"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56FB4601"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6796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7A501A">
      <w:rPr>
        <w:sz w:val="20"/>
        <w:szCs w:val="20"/>
      </w:rPr>
      <w:t>Meubelstoffeerder</w:t>
    </w:r>
    <w:r w:rsidR="00187018" w:rsidRPr="00EB4A52">
      <w:rPr>
        <w:sz w:val="20"/>
        <w:szCs w:val="20"/>
      </w:rPr>
      <w:t xml:space="preserve"> (versie</w:t>
    </w:r>
    <w:r w:rsidR="00CE2B5D">
      <w:rPr>
        <w:sz w:val="20"/>
        <w:szCs w:val="20"/>
      </w:rPr>
      <w:t xml:space="preserve"> januari </w:t>
    </w:r>
    <w:r w:rsidR="00187018" w:rsidRPr="00EB4A52">
      <w:rPr>
        <w:sz w:val="20"/>
        <w:szCs w:val="20"/>
      </w:rPr>
      <w:t>2025)</w:t>
    </w:r>
  </w:p>
  <w:p w14:paraId="3B4FEB41" w14:textId="319C6533"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7099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2B5D">
      <w:rPr>
        <w:sz w:val="20"/>
        <w:szCs w:val="20"/>
      </w:rPr>
      <w:t>59</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2598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F0F3D64"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730432"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804D5F">
      <w:rPr>
        <w:sz w:val="20"/>
        <w:szCs w:val="20"/>
      </w:rPr>
      <w:t>Meubelstoffeerder</w:t>
    </w:r>
    <w:r w:rsidR="00CE2B5D">
      <w:rPr>
        <w:sz w:val="20"/>
        <w:szCs w:val="20"/>
      </w:rPr>
      <w:t xml:space="preserve"> </w:t>
    </w:r>
    <w:r w:rsidRPr="00B73A37">
      <w:rPr>
        <w:sz w:val="20"/>
        <w:szCs w:val="20"/>
      </w:rPr>
      <w:t>(versie januari 2025)</w:t>
    </w:r>
  </w:p>
  <w:p w14:paraId="6816D630" w14:textId="5B9ADCA3"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CE2B5D">
      <w:rPr>
        <w:sz w:val="20"/>
        <w:szCs w:val="20"/>
      </w:rPr>
      <w:t>5</w:t>
    </w:r>
    <w:r w:rsidRPr="00B73A37">
      <w:rPr>
        <w:sz w:val="20"/>
        <w:szCs w:val="20"/>
      </w:rPr>
      <w:t>9</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A2D1" w14:textId="77777777" w:rsidR="002D4EE7" w:rsidRDefault="002D4EE7" w:rsidP="007953BF">
      <w:r>
        <w:separator/>
      </w:r>
    </w:p>
  </w:footnote>
  <w:footnote w:type="continuationSeparator" w:id="0">
    <w:p w14:paraId="6E3EF567" w14:textId="77777777" w:rsidR="002D4EE7" w:rsidRDefault="002D4EE7" w:rsidP="007953BF">
      <w:r>
        <w:continuationSeparator/>
      </w:r>
    </w:p>
    <w:p w14:paraId="0059525A" w14:textId="77777777" w:rsidR="002D4EE7" w:rsidRDefault="002D4EE7" w:rsidP="007953BF"/>
    <w:p w14:paraId="7DB909C1" w14:textId="77777777" w:rsidR="002D4EE7" w:rsidRDefault="002D4EE7"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18148166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2260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5EBA"/>
    <w:rsid w:val="00050125"/>
    <w:rsid w:val="000572CD"/>
    <w:rsid w:val="00092C7B"/>
    <w:rsid w:val="000A380F"/>
    <w:rsid w:val="000B2915"/>
    <w:rsid w:val="000B47EA"/>
    <w:rsid w:val="000C2546"/>
    <w:rsid w:val="000C5E5F"/>
    <w:rsid w:val="000C5ED7"/>
    <w:rsid w:val="000C68C2"/>
    <w:rsid w:val="000D3BEA"/>
    <w:rsid w:val="000D4056"/>
    <w:rsid w:val="000D5051"/>
    <w:rsid w:val="000D6017"/>
    <w:rsid w:val="000E23EA"/>
    <w:rsid w:val="000E6B20"/>
    <w:rsid w:val="000E7C0A"/>
    <w:rsid w:val="001047F7"/>
    <w:rsid w:val="00105CA3"/>
    <w:rsid w:val="00113974"/>
    <w:rsid w:val="00116587"/>
    <w:rsid w:val="00124E96"/>
    <w:rsid w:val="00125451"/>
    <w:rsid w:val="00127D92"/>
    <w:rsid w:val="00135E6E"/>
    <w:rsid w:val="001502D1"/>
    <w:rsid w:val="001539F1"/>
    <w:rsid w:val="00156BF7"/>
    <w:rsid w:val="0016105D"/>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7667"/>
    <w:rsid w:val="001F1420"/>
    <w:rsid w:val="001F6753"/>
    <w:rsid w:val="0020522C"/>
    <w:rsid w:val="00213489"/>
    <w:rsid w:val="002201BF"/>
    <w:rsid w:val="0022385B"/>
    <w:rsid w:val="00225806"/>
    <w:rsid w:val="00230B1F"/>
    <w:rsid w:val="002310E2"/>
    <w:rsid w:val="00237820"/>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7565"/>
    <w:rsid w:val="002C61C6"/>
    <w:rsid w:val="002C6FD7"/>
    <w:rsid w:val="002D3F09"/>
    <w:rsid w:val="002D4707"/>
    <w:rsid w:val="002D4EE7"/>
    <w:rsid w:val="002D5628"/>
    <w:rsid w:val="002E25CA"/>
    <w:rsid w:val="002F2AF5"/>
    <w:rsid w:val="00300F7A"/>
    <w:rsid w:val="00305086"/>
    <w:rsid w:val="00313964"/>
    <w:rsid w:val="0031624F"/>
    <w:rsid w:val="003209B2"/>
    <w:rsid w:val="0032251D"/>
    <w:rsid w:val="00323038"/>
    <w:rsid w:val="003243BB"/>
    <w:rsid w:val="00342B58"/>
    <w:rsid w:val="0034324A"/>
    <w:rsid w:val="00343B78"/>
    <w:rsid w:val="00344488"/>
    <w:rsid w:val="003508E6"/>
    <w:rsid w:val="00355407"/>
    <w:rsid w:val="003556C8"/>
    <w:rsid w:val="003569C5"/>
    <w:rsid w:val="00362B35"/>
    <w:rsid w:val="00363708"/>
    <w:rsid w:val="00366D4E"/>
    <w:rsid w:val="003703AE"/>
    <w:rsid w:val="00374E2A"/>
    <w:rsid w:val="003770F7"/>
    <w:rsid w:val="00377AFC"/>
    <w:rsid w:val="003817F1"/>
    <w:rsid w:val="00382D0A"/>
    <w:rsid w:val="00382E61"/>
    <w:rsid w:val="00386690"/>
    <w:rsid w:val="003A02C5"/>
    <w:rsid w:val="003A7EB5"/>
    <w:rsid w:val="003B38CC"/>
    <w:rsid w:val="003B3910"/>
    <w:rsid w:val="003C1831"/>
    <w:rsid w:val="003C3080"/>
    <w:rsid w:val="003C365A"/>
    <w:rsid w:val="003D02CD"/>
    <w:rsid w:val="003D071A"/>
    <w:rsid w:val="003D42FA"/>
    <w:rsid w:val="003E693E"/>
    <w:rsid w:val="003F29EB"/>
    <w:rsid w:val="003F3B3F"/>
    <w:rsid w:val="003F5B22"/>
    <w:rsid w:val="00405283"/>
    <w:rsid w:val="00411859"/>
    <w:rsid w:val="00412246"/>
    <w:rsid w:val="00424A70"/>
    <w:rsid w:val="004305D4"/>
    <w:rsid w:val="0043297E"/>
    <w:rsid w:val="004359EC"/>
    <w:rsid w:val="00437BBA"/>
    <w:rsid w:val="00442F4C"/>
    <w:rsid w:val="004435E5"/>
    <w:rsid w:val="00450BE0"/>
    <w:rsid w:val="00456013"/>
    <w:rsid w:val="00456B7A"/>
    <w:rsid w:val="0046180B"/>
    <w:rsid w:val="004654C4"/>
    <w:rsid w:val="00475418"/>
    <w:rsid w:val="0047687E"/>
    <w:rsid w:val="004824FB"/>
    <w:rsid w:val="004A1AAA"/>
    <w:rsid w:val="004A3E71"/>
    <w:rsid w:val="004C3FCD"/>
    <w:rsid w:val="004C4DC9"/>
    <w:rsid w:val="004D062F"/>
    <w:rsid w:val="004D1B92"/>
    <w:rsid w:val="004F4BAD"/>
    <w:rsid w:val="004F5EB3"/>
    <w:rsid w:val="004F670C"/>
    <w:rsid w:val="0050682A"/>
    <w:rsid w:val="00507B8D"/>
    <w:rsid w:val="00512DC8"/>
    <w:rsid w:val="0051512A"/>
    <w:rsid w:val="0051626C"/>
    <w:rsid w:val="00522887"/>
    <w:rsid w:val="00524A22"/>
    <w:rsid w:val="00531181"/>
    <w:rsid w:val="00533B68"/>
    <w:rsid w:val="005365F3"/>
    <w:rsid w:val="005375F8"/>
    <w:rsid w:val="00542652"/>
    <w:rsid w:val="005439B3"/>
    <w:rsid w:val="00544E9F"/>
    <w:rsid w:val="00545B25"/>
    <w:rsid w:val="00546BB2"/>
    <w:rsid w:val="00550755"/>
    <w:rsid w:val="005555AB"/>
    <w:rsid w:val="00565A69"/>
    <w:rsid w:val="00573614"/>
    <w:rsid w:val="00575C23"/>
    <w:rsid w:val="00582D2E"/>
    <w:rsid w:val="00583AAA"/>
    <w:rsid w:val="0058457E"/>
    <w:rsid w:val="0058653A"/>
    <w:rsid w:val="00587A54"/>
    <w:rsid w:val="00587F9C"/>
    <w:rsid w:val="00595813"/>
    <w:rsid w:val="00596C33"/>
    <w:rsid w:val="005B6577"/>
    <w:rsid w:val="005B6E7C"/>
    <w:rsid w:val="005B732D"/>
    <w:rsid w:val="005C2046"/>
    <w:rsid w:val="005C4006"/>
    <w:rsid w:val="005D0199"/>
    <w:rsid w:val="005D26A0"/>
    <w:rsid w:val="005D2F96"/>
    <w:rsid w:val="005E1C22"/>
    <w:rsid w:val="005F001F"/>
    <w:rsid w:val="005F2E9E"/>
    <w:rsid w:val="005F410B"/>
    <w:rsid w:val="0060187B"/>
    <w:rsid w:val="00602896"/>
    <w:rsid w:val="0060692C"/>
    <w:rsid w:val="006079FE"/>
    <w:rsid w:val="00612508"/>
    <w:rsid w:val="00620A2B"/>
    <w:rsid w:val="00621CBE"/>
    <w:rsid w:val="006221DB"/>
    <w:rsid w:val="0062223D"/>
    <w:rsid w:val="00625044"/>
    <w:rsid w:val="00637F13"/>
    <w:rsid w:val="00640317"/>
    <w:rsid w:val="00643BB3"/>
    <w:rsid w:val="00645DF8"/>
    <w:rsid w:val="006462A7"/>
    <w:rsid w:val="0064798B"/>
    <w:rsid w:val="006505A5"/>
    <w:rsid w:val="00652AFD"/>
    <w:rsid w:val="0065447F"/>
    <w:rsid w:val="00657AE7"/>
    <w:rsid w:val="0066310A"/>
    <w:rsid w:val="00664D1D"/>
    <w:rsid w:val="0067026A"/>
    <w:rsid w:val="00675BA9"/>
    <w:rsid w:val="00684BD4"/>
    <w:rsid w:val="0068504D"/>
    <w:rsid w:val="006872E7"/>
    <w:rsid w:val="006903EF"/>
    <w:rsid w:val="006918BA"/>
    <w:rsid w:val="00692DD9"/>
    <w:rsid w:val="00695013"/>
    <w:rsid w:val="006A0184"/>
    <w:rsid w:val="006A5A53"/>
    <w:rsid w:val="006B3DD8"/>
    <w:rsid w:val="006B4233"/>
    <w:rsid w:val="006D3F09"/>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01A"/>
    <w:rsid w:val="007A538B"/>
    <w:rsid w:val="007A53D4"/>
    <w:rsid w:val="007B4ED4"/>
    <w:rsid w:val="007C1831"/>
    <w:rsid w:val="007C3BD2"/>
    <w:rsid w:val="007C4B11"/>
    <w:rsid w:val="007C6AAD"/>
    <w:rsid w:val="007D351B"/>
    <w:rsid w:val="007D5840"/>
    <w:rsid w:val="007D7685"/>
    <w:rsid w:val="007E5CF1"/>
    <w:rsid w:val="007E6DC0"/>
    <w:rsid w:val="007F00C2"/>
    <w:rsid w:val="007F27AB"/>
    <w:rsid w:val="007F2AB8"/>
    <w:rsid w:val="0080033C"/>
    <w:rsid w:val="008036B4"/>
    <w:rsid w:val="00803E9F"/>
    <w:rsid w:val="00804D5F"/>
    <w:rsid w:val="00830982"/>
    <w:rsid w:val="00831D21"/>
    <w:rsid w:val="00832EE1"/>
    <w:rsid w:val="00841395"/>
    <w:rsid w:val="00844A02"/>
    <w:rsid w:val="008569B6"/>
    <w:rsid w:val="00861A96"/>
    <w:rsid w:val="00861D98"/>
    <w:rsid w:val="00861E1C"/>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C16F2"/>
    <w:rsid w:val="008C5ADB"/>
    <w:rsid w:val="008C74D8"/>
    <w:rsid w:val="008D06BF"/>
    <w:rsid w:val="008D4918"/>
    <w:rsid w:val="008E2108"/>
    <w:rsid w:val="008E3DF9"/>
    <w:rsid w:val="008E65BF"/>
    <w:rsid w:val="008E6986"/>
    <w:rsid w:val="00900DA2"/>
    <w:rsid w:val="0090100B"/>
    <w:rsid w:val="0090340D"/>
    <w:rsid w:val="0090582A"/>
    <w:rsid w:val="009123EA"/>
    <w:rsid w:val="00921006"/>
    <w:rsid w:val="00922511"/>
    <w:rsid w:val="009265A6"/>
    <w:rsid w:val="009315B4"/>
    <w:rsid w:val="009327EA"/>
    <w:rsid w:val="00942C63"/>
    <w:rsid w:val="009435BD"/>
    <w:rsid w:val="00943AF2"/>
    <w:rsid w:val="00946F93"/>
    <w:rsid w:val="00954509"/>
    <w:rsid w:val="00962C07"/>
    <w:rsid w:val="00973B23"/>
    <w:rsid w:val="00980DCE"/>
    <w:rsid w:val="009811AC"/>
    <w:rsid w:val="00982889"/>
    <w:rsid w:val="00983866"/>
    <w:rsid w:val="0099620A"/>
    <w:rsid w:val="009A1392"/>
    <w:rsid w:val="009A6EA2"/>
    <w:rsid w:val="009B235B"/>
    <w:rsid w:val="009B3434"/>
    <w:rsid w:val="009B4946"/>
    <w:rsid w:val="009B50F7"/>
    <w:rsid w:val="009B63B2"/>
    <w:rsid w:val="009C1F69"/>
    <w:rsid w:val="009C34D1"/>
    <w:rsid w:val="009C6C28"/>
    <w:rsid w:val="009D610A"/>
    <w:rsid w:val="009E04F6"/>
    <w:rsid w:val="009E376C"/>
    <w:rsid w:val="009E61A9"/>
    <w:rsid w:val="009F000C"/>
    <w:rsid w:val="00A0066B"/>
    <w:rsid w:val="00A04E1D"/>
    <w:rsid w:val="00A077E5"/>
    <w:rsid w:val="00A3570E"/>
    <w:rsid w:val="00A413A8"/>
    <w:rsid w:val="00A442E2"/>
    <w:rsid w:val="00A44960"/>
    <w:rsid w:val="00A52B82"/>
    <w:rsid w:val="00A64B25"/>
    <w:rsid w:val="00A72D9E"/>
    <w:rsid w:val="00A75144"/>
    <w:rsid w:val="00A75F66"/>
    <w:rsid w:val="00A84694"/>
    <w:rsid w:val="00A853B3"/>
    <w:rsid w:val="00A90E5B"/>
    <w:rsid w:val="00AA2DCA"/>
    <w:rsid w:val="00AA42FF"/>
    <w:rsid w:val="00AB2C2A"/>
    <w:rsid w:val="00AB68EC"/>
    <w:rsid w:val="00AC43ED"/>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68B8"/>
    <w:rsid w:val="00C02ED3"/>
    <w:rsid w:val="00C06487"/>
    <w:rsid w:val="00C3301F"/>
    <w:rsid w:val="00C34916"/>
    <w:rsid w:val="00C42227"/>
    <w:rsid w:val="00C46A67"/>
    <w:rsid w:val="00C6473B"/>
    <w:rsid w:val="00C7214D"/>
    <w:rsid w:val="00C73101"/>
    <w:rsid w:val="00C926CA"/>
    <w:rsid w:val="00C92745"/>
    <w:rsid w:val="00C93D8E"/>
    <w:rsid w:val="00CA1BF4"/>
    <w:rsid w:val="00CA2ADD"/>
    <w:rsid w:val="00CA70E6"/>
    <w:rsid w:val="00CB1B2C"/>
    <w:rsid w:val="00CB665F"/>
    <w:rsid w:val="00CC1472"/>
    <w:rsid w:val="00CC2482"/>
    <w:rsid w:val="00CC39C6"/>
    <w:rsid w:val="00CC45E2"/>
    <w:rsid w:val="00CC57EF"/>
    <w:rsid w:val="00CC5998"/>
    <w:rsid w:val="00CC608A"/>
    <w:rsid w:val="00CE2B5D"/>
    <w:rsid w:val="00CE6E20"/>
    <w:rsid w:val="00CE7C5F"/>
    <w:rsid w:val="00CF2CFC"/>
    <w:rsid w:val="00CF524A"/>
    <w:rsid w:val="00D04136"/>
    <w:rsid w:val="00D055A7"/>
    <w:rsid w:val="00D06768"/>
    <w:rsid w:val="00D1535A"/>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6EF7"/>
    <w:rsid w:val="00D772E8"/>
    <w:rsid w:val="00D8605F"/>
    <w:rsid w:val="00D86F1A"/>
    <w:rsid w:val="00D91EDD"/>
    <w:rsid w:val="00D92A72"/>
    <w:rsid w:val="00DA142E"/>
    <w:rsid w:val="00DA17E3"/>
    <w:rsid w:val="00DA2DE5"/>
    <w:rsid w:val="00DB52D4"/>
    <w:rsid w:val="00DB668E"/>
    <w:rsid w:val="00DC1E08"/>
    <w:rsid w:val="00DD5022"/>
    <w:rsid w:val="00DD5749"/>
    <w:rsid w:val="00DF09AC"/>
    <w:rsid w:val="00DF17C0"/>
    <w:rsid w:val="00DF1F65"/>
    <w:rsid w:val="00DF20AB"/>
    <w:rsid w:val="00DF478A"/>
    <w:rsid w:val="00E013B1"/>
    <w:rsid w:val="00E02A25"/>
    <w:rsid w:val="00E03F61"/>
    <w:rsid w:val="00E04192"/>
    <w:rsid w:val="00E10580"/>
    <w:rsid w:val="00E113BF"/>
    <w:rsid w:val="00E2096D"/>
    <w:rsid w:val="00E212AC"/>
    <w:rsid w:val="00E27939"/>
    <w:rsid w:val="00E27E09"/>
    <w:rsid w:val="00E47C80"/>
    <w:rsid w:val="00E50F3A"/>
    <w:rsid w:val="00E53ADC"/>
    <w:rsid w:val="00E557ED"/>
    <w:rsid w:val="00E73A6D"/>
    <w:rsid w:val="00E75062"/>
    <w:rsid w:val="00E8057D"/>
    <w:rsid w:val="00E81306"/>
    <w:rsid w:val="00E818E8"/>
    <w:rsid w:val="00E82741"/>
    <w:rsid w:val="00E87FA0"/>
    <w:rsid w:val="00E9000D"/>
    <w:rsid w:val="00E90B82"/>
    <w:rsid w:val="00E94E6B"/>
    <w:rsid w:val="00E95386"/>
    <w:rsid w:val="00EA4201"/>
    <w:rsid w:val="00EA6F08"/>
    <w:rsid w:val="00EB3154"/>
    <w:rsid w:val="00EB3381"/>
    <w:rsid w:val="00EB4A52"/>
    <w:rsid w:val="00EC194F"/>
    <w:rsid w:val="00EC2047"/>
    <w:rsid w:val="00EC3B8F"/>
    <w:rsid w:val="00EC71BD"/>
    <w:rsid w:val="00EE1643"/>
    <w:rsid w:val="00EF0587"/>
    <w:rsid w:val="00EF1C47"/>
    <w:rsid w:val="00F01269"/>
    <w:rsid w:val="00F07021"/>
    <w:rsid w:val="00F12177"/>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1C81"/>
    <w:rsid w:val="00FB2617"/>
    <w:rsid w:val="00FB4DB7"/>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paragraph" w:customStyle="1" w:styleId="Doelkeuze">
    <w:name w:val="Doel: keuze"/>
    <w:basedOn w:val="Standaard"/>
    <w:next w:val="Doel"/>
    <w:link w:val="DoelkeuzeChar"/>
    <w:qFormat/>
    <w:rsid w:val="003B3910"/>
    <w:pPr>
      <w:numPr>
        <w:numId w:val="44"/>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3B3910"/>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30</TotalTime>
  <Pages>11</Pages>
  <Words>1239</Words>
  <Characters>6819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45</cp:revision>
  <dcterms:created xsi:type="dcterms:W3CDTF">2025-06-11T20:01:00Z</dcterms:created>
  <dcterms:modified xsi:type="dcterms:W3CDTF">2025-06-11T20:35:00Z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