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A34735"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509A13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8900C6">
        <w:rPr>
          <w:b w:val="0"/>
          <w:bCs/>
        </w:rPr>
        <w:t>8</w:t>
      </w:r>
      <w:r w:rsidR="00342B58" w:rsidRPr="00424A70">
        <w:rPr>
          <w:b w:val="0"/>
          <w:bCs/>
        </w:rPr>
        <w:t>-</w:t>
      </w:r>
      <w:r w:rsidR="008900C6">
        <w:rPr>
          <w:b w:val="0"/>
          <w:bCs/>
        </w:rPr>
        <w:t>18</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566E7F0B" w:rsidR="00127D92" w:rsidRDefault="00C37EFE" w:rsidP="003F39FC">
      <w:pPr>
        <w:pStyle w:val="Titel"/>
        <w:jc w:val="center"/>
      </w:pPr>
      <w:r>
        <w:t>S</w:t>
      </w:r>
      <w:r w:rsidR="001847F1">
        <w:t>tage</w:t>
      </w:r>
      <w:r>
        <w:t>-</w:t>
      </w:r>
      <w:r w:rsidR="001847F1">
        <w:t xml:space="preserve">activiteitenlijst </w:t>
      </w:r>
      <w:r w:rsidR="005A1E67">
        <w:t>Medisch administratief assistent</w:t>
      </w:r>
    </w:p>
    <w:p w14:paraId="4D4F62FF" w14:textId="139AAAE1" w:rsidR="000C5BA0" w:rsidRDefault="000C5BA0" w:rsidP="000C5BA0">
      <w:pPr>
        <w:pStyle w:val="Kop1"/>
      </w:pPr>
      <w:r>
        <w:t xml:space="preserve">Inleiding </w:t>
      </w:r>
    </w:p>
    <w:p w14:paraId="78E8D2BC" w14:textId="48B7DC38" w:rsidR="7B56A6AA" w:rsidRDefault="7B56A6AA" w:rsidP="33C8312E">
      <w:r w:rsidRPr="33C8312E">
        <w:rPr>
          <w:rFonts w:eastAsia="Trebuchet MS" w:cs="Trebuchet MS"/>
        </w:rPr>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202EE81B" w14:textId="795965C8" w:rsidR="7B56A6AA" w:rsidRDefault="7B56A6AA" w:rsidP="33C8312E">
      <w:r w:rsidRPr="33C8312E">
        <w:rPr>
          <w:rFonts w:eastAsia="Trebuchet MS" w:cs="Trebuchet MS"/>
        </w:rPr>
        <w:t>Om tot een stage-activiteitenlijst te komen zien we drie stappen:</w:t>
      </w:r>
    </w:p>
    <w:p w14:paraId="7184CCE2" w14:textId="3D0AA706" w:rsidR="7B56A6AA" w:rsidRDefault="7B56A6AA" w:rsidP="33C8312E">
      <w:r w:rsidRPr="33C8312E">
        <w:rPr>
          <w:rFonts w:eastAsia="Trebuchet MS" w:cs="Trebuchet MS"/>
        </w:rPr>
        <w:t xml:space="preserve">De pedagogische begeleiding heeft dit </w:t>
      </w:r>
      <w:r w:rsidRPr="33C8312E">
        <w:rPr>
          <w:rFonts w:eastAsia="Trebuchet MS" w:cs="Trebuchet MS"/>
          <w:u w:val="single"/>
        </w:rPr>
        <w:t>inspiratiedocument</w:t>
      </w:r>
      <w:r w:rsidRPr="33C8312E">
        <w:rPr>
          <w:rFonts w:eastAsia="Trebuchet MS" w:cs="Trebuchet MS"/>
        </w:rPr>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E5CC2C6" w14:textId="54B3E45A" w:rsidR="7B56A6AA" w:rsidRDefault="7B56A6AA" w:rsidP="33C8312E">
      <w:r w:rsidRPr="33C8312E">
        <w:rPr>
          <w:rFonts w:eastAsia="Trebuchet MS" w:cs="Trebuchet MS"/>
        </w:rPr>
        <w:t xml:space="preserve">De vakgroep maakt een </w:t>
      </w:r>
      <w:r w:rsidRPr="33C8312E">
        <w:rPr>
          <w:rFonts w:eastAsia="Trebuchet MS" w:cs="Trebuchet MS"/>
          <w:u w:val="single"/>
        </w:rPr>
        <w:t>schooleigen activiteitenlijst</w:t>
      </w:r>
      <w:r w:rsidRPr="33C8312E">
        <w:rPr>
          <w:rFonts w:eastAsia="Trebuchet MS" w:cs="Trebuchet MS"/>
        </w:rPr>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proofErr w:type="spellStart"/>
      <w:r w:rsidRPr="33C8312E">
        <w:rPr>
          <w:rFonts w:eastAsia="Trebuchet MS" w:cs="Trebuchet MS"/>
        </w:rPr>
        <w:t>recruteren</w:t>
      </w:r>
      <w:proofErr w:type="spellEnd"/>
      <w:r w:rsidRPr="33C8312E">
        <w:rPr>
          <w:rFonts w:eastAsia="Trebuchet MS" w:cs="Trebuchet MS"/>
        </w:rPr>
        <w:t xml:space="preserve"> en selecteren. </w:t>
      </w:r>
    </w:p>
    <w:p w14:paraId="56BE968F" w14:textId="00C6BDF2" w:rsidR="7B56A6AA" w:rsidRDefault="7B56A6AA" w:rsidP="33C8312E">
      <w:r w:rsidRPr="33C8312E">
        <w:rPr>
          <w:rFonts w:eastAsia="Trebuchet MS" w:cs="Trebuchet MS"/>
        </w:rPr>
        <w:t xml:space="preserve">De stagebegeleider of de vakleraar maakt een </w:t>
      </w:r>
      <w:r w:rsidRPr="33C8312E">
        <w:rPr>
          <w:rFonts w:eastAsia="Trebuchet MS" w:cs="Trebuchet MS"/>
          <w:u w:val="single"/>
        </w:rPr>
        <w:t>individuele activiteitenlijst</w:t>
      </w:r>
      <w:r w:rsidRPr="33C8312E">
        <w:rPr>
          <w:rFonts w:eastAsia="Trebuchet MS" w:cs="Trebuchet MS"/>
        </w:rPr>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61340059" w14:textId="1F43F89B" w:rsidR="7B56A6AA" w:rsidRDefault="7B56A6AA" w:rsidP="33C8312E">
      <w:r w:rsidRPr="33C8312E">
        <w:rPr>
          <w:rFonts w:eastAsia="Trebuchet MS" w:cs="Trebuchet MS"/>
        </w:rPr>
        <w:t xml:space="preserve">In de </w:t>
      </w:r>
      <w:hyperlink r:id="rId12" w:history="1">
        <w:r w:rsidRPr="00E70FEA">
          <w:rPr>
            <w:rStyle w:val="Hyperlink"/>
            <w:rFonts w:eastAsia="Trebuchet MS" w:cs="Trebuchet MS"/>
          </w:rPr>
          <w:t>leidraad stage-activiteitenlijsten</w:t>
        </w:r>
      </w:hyperlink>
      <w:r w:rsidRPr="33C8312E">
        <w:rPr>
          <w:rFonts w:eastAsia="Trebuchet MS" w:cs="Trebuchet MS"/>
        </w:rPr>
        <w:t xml:space="preserve"> vind je reflectievragen om tot een stage-activiteitenlijst te komen en bijkomende achtergrondinformatie</w:t>
      </w:r>
    </w:p>
    <w:p w14:paraId="651CAF19" w14:textId="49DF105F" w:rsidR="001847F1" w:rsidRDefault="001847F1" w:rsidP="000C5BA0">
      <w:pPr>
        <w:pStyle w:val="Kop1"/>
      </w:pPr>
      <w:r>
        <w:t xml:space="preserve">Context </w:t>
      </w:r>
    </w:p>
    <w:p w14:paraId="258FA272" w14:textId="08526A1E" w:rsidR="001847F1" w:rsidRDefault="001847F1" w:rsidP="001847F1">
      <w:r>
        <w:t xml:space="preserve">Contexten waarin de stage kan </w:t>
      </w:r>
      <w:r w:rsidR="00EE6ECF">
        <w:t>plaatsvinden</w:t>
      </w:r>
      <w:r>
        <w:t>:</w:t>
      </w:r>
      <w:r w:rsidR="00B33BE2">
        <w:t xml:space="preserve"> g</w:t>
      </w:r>
      <w:r w:rsidR="00B33BE2" w:rsidRPr="00524BB5">
        <w:t>roeps- en solopraktijken van artse</w:t>
      </w:r>
      <w:r w:rsidR="00B33BE2">
        <w:t>n en specialisten, ziekenhuizen, woon- en zorgcentra, laboratoria, revalidatiecentra</w:t>
      </w:r>
      <w:r w:rsidR="00E2521C">
        <w:t>.</w:t>
      </w:r>
    </w:p>
    <w:p w14:paraId="50BF5512" w14:textId="68758A2C" w:rsidR="008900C6" w:rsidRDefault="008900C6" w:rsidP="001847F1"/>
    <w:p w14:paraId="431A463C" w14:textId="5F43DAC0"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6663"/>
        <w:gridCol w:w="1835"/>
      </w:tblGrid>
      <w:tr w:rsidR="00D8275F" w14:paraId="02214BF0" w14:textId="77777777" w:rsidTr="47F82028">
        <w:tc>
          <w:tcPr>
            <w:tcW w:w="6663" w:type="dxa"/>
          </w:tcPr>
          <w:p w14:paraId="605A2BE4" w14:textId="77777777" w:rsidR="00D8275F" w:rsidRPr="004910A1" w:rsidRDefault="00D8275F" w:rsidP="008D1604">
            <w:r>
              <w:t>Activiteit</w:t>
            </w:r>
          </w:p>
        </w:tc>
        <w:tc>
          <w:tcPr>
            <w:tcW w:w="1835" w:type="dxa"/>
          </w:tcPr>
          <w:p w14:paraId="48A1CC24" w14:textId="015548C0" w:rsidR="00D8275F" w:rsidRPr="001A2A14" w:rsidRDefault="000C143D" w:rsidP="008D1604">
            <w:r>
              <w:t>L</w:t>
            </w:r>
            <w:r w:rsidR="00D8275F">
              <w:t>eerplandoel</w:t>
            </w:r>
            <w:r w:rsidR="7F05B54B">
              <w:t>(</w:t>
            </w:r>
            <w:r>
              <w:t>en</w:t>
            </w:r>
            <w:r w:rsidR="06EC2C45">
              <w:t>)</w:t>
            </w:r>
          </w:p>
        </w:tc>
      </w:tr>
      <w:tr w:rsidR="00D8275F" w14:paraId="6776B441" w14:textId="77777777" w:rsidTr="47F82028">
        <w:tc>
          <w:tcPr>
            <w:tcW w:w="8498" w:type="dxa"/>
            <w:gridSpan w:val="2"/>
          </w:tcPr>
          <w:p w14:paraId="526AD4E8" w14:textId="0EAFF37B" w:rsidR="00D8275F" w:rsidRDefault="00295F56" w:rsidP="3268C57D">
            <w:pPr>
              <w:rPr>
                <w:b/>
                <w:bCs/>
              </w:rPr>
            </w:pPr>
            <w:r>
              <w:rPr>
                <w:b/>
                <w:bCs/>
              </w:rPr>
              <w:t>Kwaliteitsbewust handelen</w:t>
            </w:r>
          </w:p>
        </w:tc>
      </w:tr>
      <w:tr w:rsidR="00895634" w14:paraId="648C9B65" w14:textId="77777777" w:rsidTr="47F82028">
        <w:tc>
          <w:tcPr>
            <w:tcW w:w="6663" w:type="dxa"/>
          </w:tcPr>
          <w:p w14:paraId="2046DFEC" w14:textId="77166508" w:rsidR="00895634" w:rsidRDefault="00895634" w:rsidP="008D1604">
            <w:r>
              <w:t xml:space="preserve">De leerling </w:t>
            </w:r>
            <w:r w:rsidR="00AE27CE">
              <w:t xml:space="preserve">werkt samen </w:t>
            </w:r>
            <w:r w:rsidR="00FB245A">
              <w:t xml:space="preserve">en communiceert respectvol </w:t>
            </w:r>
            <w:r w:rsidR="0064746A">
              <w:t xml:space="preserve">met de cliënt </w:t>
            </w:r>
            <w:r w:rsidR="00E617A2">
              <w:t>zoals</w:t>
            </w:r>
          </w:p>
          <w:p w14:paraId="3F2FCE2B" w14:textId="77777777" w:rsidR="0080378A" w:rsidRPr="0080378A" w:rsidRDefault="0080378A" w:rsidP="0080378A">
            <w:pPr>
              <w:pStyle w:val="Lijstalinea"/>
              <w:rPr>
                <w:lang w:val="nl-NL"/>
              </w:rPr>
            </w:pPr>
            <w:proofErr w:type="gramStart"/>
            <w:r w:rsidRPr="0080378A">
              <w:rPr>
                <w:lang w:val="nl-NL"/>
              </w:rPr>
              <w:t>op</w:t>
            </w:r>
            <w:proofErr w:type="gramEnd"/>
            <w:r w:rsidRPr="0080378A">
              <w:rPr>
                <w:lang w:val="nl-NL"/>
              </w:rPr>
              <w:t xml:space="preserve"> empathische wijze omgaan met de cliënt waarbij de nodige afstand bewaard wordt om een professionele relatie te behouden;</w:t>
            </w:r>
          </w:p>
          <w:p w14:paraId="681DDAD2" w14:textId="77777777" w:rsidR="0080378A" w:rsidRPr="0080378A" w:rsidRDefault="0080378A" w:rsidP="0080378A">
            <w:pPr>
              <w:pStyle w:val="Lijstalinea"/>
              <w:rPr>
                <w:lang w:val="nl-NL"/>
              </w:rPr>
            </w:pPr>
            <w:proofErr w:type="gramStart"/>
            <w:r w:rsidRPr="0080378A">
              <w:rPr>
                <w:lang w:val="nl-NL"/>
              </w:rPr>
              <w:t>actief</w:t>
            </w:r>
            <w:proofErr w:type="gramEnd"/>
            <w:r w:rsidRPr="0080378A">
              <w:rPr>
                <w:lang w:val="nl-NL"/>
              </w:rPr>
              <w:t xml:space="preserve"> luisteren zonder een waardeoordeel te vellen;</w:t>
            </w:r>
          </w:p>
          <w:p w14:paraId="5C60A03A" w14:textId="77777777" w:rsidR="0080378A" w:rsidRPr="0080378A" w:rsidRDefault="0080378A" w:rsidP="0080378A">
            <w:pPr>
              <w:pStyle w:val="Lijstalinea"/>
              <w:rPr>
                <w:lang w:val="nl-NL"/>
              </w:rPr>
            </w:pPr>
            <w:proofErr w:type="gramStart"/>
            <w:r w:rsidRPr="0080378A">
              <w:rPr>
                <w:lang w:val="nl-NL"/>
              </w:rPr>
              <w:t>rekening</w:t>
            </w:r>
            <w:proofErr w:type="gramEnd"/>
            <w:r w:rsidRPr="0080378A">
              <w:rPr>
                <w:lang w:val="nl-NL"/>
              </w:rPr>
              <w:t xml:space="preserve"> houden met de geschiedenis en eigenheid van de cliënt;</w:t>
            </w:r>
          </w:p>
          <w:p w14:paraId="01EFA72B" w14:textId="1675CC52" w:rsidR="0080378A" w:rsidRPr="0080378A" w:rsidRDefault="0080378A" w:rsidP="0080378A">
            <w:pPr>
              <w:pStyle w:val="Lijstalinea"/>
              <w:rPr>
                <w:lang w:val="nl-NL"/>
              </w:rPr>
            </w:pPr>
            <w:proofErr w:type="gramStart"/>
            <w:r w:rsidRPr="0080378A">
              <w:rPr>
                <w:lang w:val="nl-NL"/>
              </w:rPr>
              <w:t>zich</w:t>
            </w:r>
            <w:proofErr w:type="gramEnd"/>
            <w:r w:rsidRPr="0080378A">
              <w:rPr>
                <w:lang w:val="nl-NL"/>
              </w:rPr>
              <w:t xml:space="preserve"> ervan </w:t>
            </w:r>
            <w:proofErr w:type="spellStart"/>
            <w:r w:rsidRPr="0080378A">
              <w:rPr>
                <w:lang w:val="nl-NL"/>
              </w:rPr>
              <w:t>gewisse</w:t>
            </w:r>
            <w:r w:rsidR="00CA2964">
              <w:rPr>
                <w:lang w:val="nl-NL"/>
              </w:rPr>
              <w:t>n</w:t>
            </w:r>
            <w:proofErr w:type="spellEnd"/>
            <w:r w:rsidRPr="0080378A">
              <w:rPr>
                <w:lang w:val="nl-NL"/>
              </w:rPr>
              <w:t xml:space="preserve"> dat hij/zij de cliënt correct begrepen heeft; </w:t>
            </w:r>
          </w:p>
          <w:p w14:paraId="61ECC4C8" w14:textId="77777777" w:rsidR="0080378A" w:rsidRPr="0080378A" w:rsidRDefault="0080378A" w:rsidP="0080378A">
            <w:pPr>
              <w:pStyle w:val="Lijstalinea"/>
              <w:rPr>
                <w:lang w:val="nl-NL"/>
              </w:rPr>
            </w:pPr>
            <w:proofErr w:type="gramStart"/>
            <w:r w:rsidRPr="0080378A">
              <w:rPr>
                <w:lang w:val="nl-NL"/>
              </w:rPr>
              <w:t>zijn</w:t>
            </w:r>
            <w:proofErr w:type="gramEnd"/>
            <w:r w:rsidRPr="0080378A">
              <w:rPr>
                <w:lang w:val="nl-NL"/>
              </w:rPr>
              <w:t xml:space="preserve">/ haar taalgebruik aanpassen aan in functie van de cliënt, zowel naar inhoud als naar vorm; </w:t>
            </w:r>
          </w:p>
          <w:p w14:paraId="53461449" w14:textId="77777777" w:rsidR="0080378A" w:rsidRPr="0080378A" w:rsidRDefault="0080378A" w:rsidP="0080378A">
            <w:pPr>
              <w:pStyle w:val="Lijstalinea"/>
              <w:rPr>
                <w:lang w:val="nl-NL"/>
              </w:rPr>
            </w:pPr>
            <w:proofErr w:type="gramStart"/>
            <w:r w:rsidRPr="0080378A">
              <w:rPr>
                <w:lang w:val="nl-NL"/>
              </w:rPr>
              <w:t>advies</w:t>
            </w:r>
            <w:proofErr w:type="gramEnd"/>
            <w:r w:rsidRPr="0080378A">
              <w:rPr>
                <w:lang w:val="nl-NL"/>
              </w:rPr>
              <w:t xml:space="preserve"> en informatie geven aan de cliënt; </w:t>
            </w:r>
          </w:p>
          <w:p w14:paraId="5EE1C2E5" w14:textId="49252AFE" w:rsidR="00E617A2" w:rsidRDefault="0080378A" w:rsidP="00FD4797">
            <w:pPr>
              <w:pStyle w:val="Lijstalinea"/>
            </w:pPr>
            <w:proofErr w:type="gramStart"/>
            <w:r w:rsidRPr="0080378A">
              <w:rPr>
                <w:lang w:val="nl-NL"/>
              </w:rPr>
              <w:t>adequaat</w:t>
            </w:r>
            <w:proofErr w:type="gramEnd"/>
            <w:r w:rsidRPr="0080378A">
              <w:rPr>
                <w:lang w:val="nl-NL"/>
              </w:rPr>
              <w:t xml:space="preserve"> omgaan met agressie, grensoverschrijdend gedrag vanwege de cliënt.</w:t>
            </w:r>
          </w:p>
        </w:tc>
        <w:tc>
          <w:tcPr>
            <w:tcW w:w="1835" w:type="dxa"/>
          </w:tcPr>
          <w:p w14:paraId="15FEA1A9" w14:textId="72B3F413" w:rsidR="00895634" w:rsidRDefault="00FD4797" w:rsidP="008D1604">
            <w:r>
              <w:t>LPD 3</w:t>
            </w:r>
          </w:p>
        </w:tc>
      </w:tr>
      <w:tr w:rsidR="00D8275F" w14:paraId="263852CB" w14:textId="77777777" w:rsidTr="47F82028">
        <w:tc>
          <w:tcPr>
            <w:tcW w:w="6663" w:type="dxa"/>
          </w:tcPr>
          <w:p w14:paraId="645F58A1" w14:textId="77777777" w:rsidR="00D8275F" w:rsidRDefault="00D8275F" w:rsidP="00E918FA">
            <w:r>
              <w:t xml:space="preserve">De leerling </w:t>
            </w:r>
            <w:r w:rsidR="00862FA4">
              <w:t>werkt in team</w:t>
            </w:r>
            <w:r w:rsidR="00A96A0E">
              <w:t>verband zoals</w:t>
            </w:r>
          </w:p>
          <w:p w14:paraId="649A3F1E" w14:textId="6A066BA0" w:rsidR="006664D3" w:rsidRPr="0084432C" w:rsidRDefault="006664D3" w:rsidP="0084432C">
            <w:pPr>
              <w:pStyle w:val="Lijstalinea"/>
            </w:pPr>
            <w:proofErr w:type="gramStart"/>
            <w:r w:rsidRPr="0084432C">
              <w:t>interdisciplinair</w:t>
            </w:r>
            <w:proofErr w:type="gramEnd"/>
            <w:r w:rsidRPr="0084432C">
              <w:t xml:space="preserve"> samenwerken;</w:t>
            </w:r>
          </w:p>
          <w:p w14:paraId="4BC2A3F6" w14:textId="15A3DD90" w:rsidR="00A96A0E" w:rsidRDefault="006664D3" w:rsidP="0084432C">
            <w:pPr>
              <w:pStyle w:val="Lijstalinea"/>
            </w:pPr>
            <w:proofErr w:type="gramStart"/>
            <w:r w:rsidRPr="0084432C">
              <w:t>toepassen</w:t>
            </w:r>
            <w:proofErr w:type="gramEnd"/>
            <w:r w:rsidRPr="0084432C">
              <w:t xml:space="preserve"> van teamgerichte </w:t>
            </w:r>
            <w:r w:rsidR="00857E7A">
              <w:t xml:space="preserve">communicatieve en </w:t>
            </w:r>
            <w:r w:rsidRPr="0084432C">
              <w:t>sociale vaardigheden.</w:t>
            </w:r>
          </w:p>
        </w:tc>
        <w:tc>
          <w:tcPr>
            <w:tcW w:w="1835" w:type="dxa"/>
          </w:tcPr>
          <w:p w14:paraId="0518DF39" w14:textId="56982F6F" w:rsidR="00D8275F" w:rsidRDefault="00D8275F" w:rsidP="008D1604">
            <w:r>
              <w:t xml:space="preserve">LPD </w:t>
            </w:r>
            <w:r w:rsidR="00F770C3">
              <w:t>4</w:t>
            </w:r>
          </w:p>
        </w:tc>
      </w:tr>
      <w:tr w:rsidR="006253C1" w14:paraId="63992F95" w14:textId="77777777" w:rsidTr="47F82028">
        <w:tc>
          <w:tcPr>
            <w:tcW w:w="6663" w:type="dxa"/>
          </w:tcPr>
          <w:p w14:paraId="5A1795FF" w14:textId="4BDF0F16" w:rsidR="006253C1" w:rsidRDefault="006253C1" w:rsidP="008D1604">
            <w:r>
              <w:t>De leerling handelt volgens de afspraken en procedures van de organisatie.</w:t>
            </w:r>
          </w:p>
        </w:tc>
        <w:tc>
          <w:tcPr>
            <w:tcW w:w="1835" w:type="dxa"/>
          </w:tcPr>
          <w:p w14:paraId="55E23F09" w14:textId="2B167F4C" w:rsidR="006253C1" w:rsidRDefault="006253C1" w:rsidP="008D1604">
            <w:r>
              <w:t>LPD 5</w:t>
            </w:r>
          </w:p>
        </w:tc>
      </w:tr>
      <w:tr w:rsidR="00D8275F" w14:paraId="7CFDD92A" w14:textId="77777777" w:rsidTr="47F82028">
        <w:tc>
          <w:tcPr>
            <w:tcW w:w="6663" w:type="dxa"/>
          </w:tcPr>
          <w:p w14:paraId="59CCFB5A" w14:textId="77777777" w:rsidR="00D8275F" w:rsidRDefault="00D8275F" w:rsidP="008D1604">
            <w:r>
              <w:t>De leerling werkt zorgvuldig en corrigeert zich bij fouten.</w:t>
            </w:r>
          </w:p>
        </w:tc>
        <w:tc>
          <w:tcPr>
            <w:tcW w:w="1835" w:type="dxa"/>
          </w:tcPr>
          <w:p w14:paraId="27D3A215" w14:textId="5A527AE4" w:rsidR="00D8275F" w:rsidRDefault="00D8275F" w:rsidP="008D1604">
            <w:r>
              <w:t xml:space="preserve">LPD </w:t>
            </w:r>
            <w:r w:rsidR="004E64BA">
              <w:t>6</w:t>
            </w:r>
          </w:p>
        </w:tc>
      </w:tr>
      <w:tr w:rsidR="00532D4F" w14:paraId="284DE470" w14:textId="77777777" w:rsidTr="47F82028">
        <w:tc>
          <w:tcPr>
            <w:tcW w:w="6663" w:type="dxa"/>
          </w:tcPr>
          <w:p w14:paraId="2314B928" w14:textId="77777777" w:rsidR="00532D4F" w:rsidRDefault="00532D4F" w:rsidP="008D1604">
            <w:r>
              <w:t>De leerling handelt veilig</w:t>
            </w:r>
            <w:r w:rsidR="00F877CD">
              <w:t xml:space="preserve"> zoals</w:t>
            </w:r>
          </w:p>
          <w:p w14:paraId="24BCF405" w14:textId="70A8347A" w:rsidR="00A66D69" w:rsidRDefault="00A66D69" w:rsidP="00A66D69">
            <w:pPr>
              <w:pStyle w:val="Lijstalinea"/>
            </w:pPr>
            <w:proofErr w:type="gramStart"/>
            <w:r>
              <w:t>inventariseren</w:t>
            </w:r>
            <w:proofErr w:type="gramEnd"/>
            <w:r>
              <w:t xml:space="preserve"> van risicofactoren;</w:t>
            </w:r>
          </w:p>
          <w:p w14:paraId="7FEA3A0E" w14:textId="07A30E04" w:rsidR="00A66D69" w:rsidRDefault="00A66D69" w:rsidP="00A66D69">
            <w:pPr>
              <w:pStyle w:val="Lijstalinea"/>
            </w:pPr>
            <w:proofErr w:type="gramStart"/>
            <w:r>
              <w:t>werken</w:t>
            </w:r>
            <w:proofErr w:type="gramEnd"/>
            <w:r>
              <w:t xml:space="preserve"> volgens veiligheidsprocedures m.b.t. algemene veiligheid;</w:t>
            </w:r>
          </w:p>
          <w:p w14:paraId="57C22DE9" w14:textId="3A2A9BD3" w:rsidR="00A66D69" w:rsidRDefault="00A66D69" w:rsidP="00A66D69">
            <w:pPr>
              <w:pStyle w:val="Lijstalinea"/>
            </w:pPr>
            <w:proofErr w:type="gramStart"/>
            <w:r>
              <w:t>garanderen</w:t>
            </w:r>
            <w:proofErr w:type="gramEnd"/>
            <w:r>
              <w:t xml:space="preserve"> van de fysieke veiligheid van cliënten;</w:t>
            </w:r>
          </w:p>
          <w:p w14:paraId="19339766" w14:textId="57565153" w:rsidR="00F877CD" w:rsidRDefault="00A66D69" w:rsidP="00A66D69">
            <w:pPr>
              <w:pStyle w:val="Lijstalinea"/>
            </w:pPr>
            <w:proofErr w:type="gramStart"/>
            <w:r>
              <w:t>garanderen</w:t>
            </w:r>
            <w:proofErr w:type="gramEnd"/>
            <w:r>
              <w:t xml:space="preserve"> van de sociale veiligheid van cliënten.</w:t>
            </w:r>
          </w:p>
        </w:tc>
        <w:tc>
          <w:tcPr>
            <w:tcW w:w="1835" w:type="dxa"/>
          </w:tcPr>
          <w:p w14:paraId="6B43EFA8" w14:textId="2EE08D82" w:rsidR="00532D4F" w:rsidRDefault="0084432C" w:rsidP="008D1604">
            <w:r>
              <w:t>LPD 7</w:t>
            </w:r>
          </w:p>
        </w:tc>
      </w:tr>
      <w:tr w:rsidR="0084432C" w14:paraId="4D83B933" w14:textId="77777777" w:rsidTr="47F82028">
        <w:tc>
          <w:tcPr>
            <w:tcW w:w="6663" w:type="dxa"/>
          </w:tcPr>
          <w:p w14:paraId="3416C757" w14:textId="77777777" w:rsidR="0084432C" w:rsidRDefault="0084432C" w:rsidP="008D1604">
            <w:r>
              <w:t xml:space="preserve">De leerling </w:t>
            </w:r>
            <w:r w:rsidR="00030E09">
              <w:t xml:space="preserve">handelt </w:t>
            </w:r>
            <w:r w:rsidR="00833A12">
              <w:t>hygiënisch zoals</w:t>
            </w:r>
          </w:p>
          <w:p w14:paraId="5D80499F" w14:textId="4558DFDE" w:rsidR="002A49FB" w:rsidRDefault="002A49FB" w:rsidP="00827E35">
            <w:pPr>
              <w:pStyle w:val="Lijstalinea"/>
            </w:pPr>
            <w:proofErr w:type="gramStart"/>
            <w:r>
              <w:t>inventariseren</w:t>
            </w:r>
            <w:proofErr w:type="gramEnd"/>
            <w:r>
              <w:t xml:space="preserve"> van risicofactoren;</w:t>
            </w:r>
          </w:p>
          <w:p w14:paraId="1D95391F" w14:textId="42C19576" w:rsidR="002A49FB" w:rsidRDefault="002A49FB" w:rsidP="00827E35">
            <w:pPr>
              <w:pStyle w:val="Lijstalinea"/>
            </w:pPr>
            <w:proofErr w:type="gramStart"/>
            <w:r>
              <w:t>de</w:t>
            </w:r>
            <w:proofErr w:type="gramEnd"/>
            <w:r>
              <w:t xml:space="preserve"> zorg voor persoonlijke hygiëne;</w:t>
            </w:r>
          </w:p>
          <w:p w14:paraId="7328F646" w14:textId="7FFDB8F0" w:rsidR="002A49FB" w:rsidRDefault="002A49FB" w:rsidP="00827E35">
            <w:pPr>
              <w:pStyle w:val="Lijstalinea"/>
            </w:pPr>
            <w:proofErr w:type="gramStart"/>
            <w:r>
              <w:t>toepassen</w:t>
            </w:r>
            <w:proofErr w:type="gramEnd"/>
            <w:r>
              <w:t xml:space="preserve"> van richtlijnen m.b.t. beroepshygiëne: handhygiëne, persoonlijke beschermingsmaatregelen; maatregelen om besmetting en infectie te voorkomen;</w:t>
            </w:r>
          </w:p>
          <w:p w14:paraId="7E089FDE" w14:textId="7F930F2E" w:rsidR="00833A12" w:rsidRDefault="002A49FB" w:rsidP="009B6C49">
            <w:pPr>
              <w:pStyle w:val="Lijstalinea"/>
            </w:pPr>
            <w:proofErr w:type="gramStart"/>
            <w:r>
              <w:t>inzetten</w:t>
            </w:r>
            <w:proofErr w:type="gramEnd"/>
            <w:r>
              <w:t xml:space="preserve"> op een gezonde en hygiënische omgeving</w:t>
            </w:r>
            <w:r w:rsidR="00827E35">
              <w:t>.</w:t>
            </w:r>
          </w:p>
        </w:tc>
        <w:tc>
          <w:tcPr>
            <w:tcW w:w="1835" w:type="dxa"/>
          </w:tcPr>
          <w:p w14:paraId="2BEA1065" w14:textId="0CAF2BD2" w:rsidR="0084432C" w:rsidRDefault="00297C2F" w:rsidP="008D1604">
            <w:r>
              <w:t xml:space="preserve">LPD </w:t>
            </w:r>
            <w:r w:rsidR="009B6C49">
              <w:t>7</w:t>
            </w:r>
          </w:p>
        </w:tc>
      </w:tr>
      <w:tr w:rsidR="009B6C49" w14:paraId="71EDA526" w14:textId="77777777" w:rsidTr="47F82028">
        <w:tc>
          <w:tcPr>
            <w:tcW w:w="6663" w:type="dxa"/>
          </w:tcPr>
          <w:p w14:paraId="1F10370A" w14:textId="262B1AA8" w:rsidR="00CC7176" w:rsidRDefault="009B6C49" w:rsidP="008D1604">
            <w:r>
              <w:t xml:space="preserve">De leerling </w:t>
            </w:r>
            <w:r w:rsidR="00B4108D">
              <w:t>handelt ergonomisch</w:t>
            </w:r>
            <w:r w:rsidR="009960FC">
              <w:t>.</w:t>
            </w:r>
          </w:p>
        </w:tc>
        <w:tc>
          <w:tcPr>
            <w:tcW w:w="1835" w:type="dxa"/>
          </w:tcPr>
          <w:p w14:paraId="4C1C3A19" w14:textId="401B3378" w:rsidR="009B6C49" w:rsidRDefault="009960FC" w:rsidP="008D1604">
            <w:r>
              <w:t>LPD 7</w:t>
            </w:r>
          </w:p>
        </w:tc>
      </w:tr>
      <w:tr w:rsidR="00D8275F" w14:paraId="69C4B9DF" w14:textId="77777777" w:rsidTr="47F82028">
        <w:tc>
          <w:tcPr>
            <w:tcW w:w="6663" w:type="dxa"/>
          </w:tcPr>
          <w:p w14:paraId="318122C9" w14:textId="20EE5BE2" w:rsidR="00D8275F" w:rsidRDefault="00D8275F" w:rsidP="008D1604">
            <w:r>
              <w:t>De leerling gaat op een zorgzame en kostenbewuste manier</w:t>
            </w:r>
            <w:r w:rsidR="00182681">
              <w:t xml:space="preserve"> m</w:t>
            </w:r>
            <w:r w:rsidR="006C6D55">
              <w:t>et gebruiks</w:t>
            </w:r>
            <w:r>
              <w:t>materialen</w:t>
            </w:r>
            <w:r w:rsidR="00ED6CE6">
              <w:t xml:space="preserve">, </w:t>
            </w:r>
            <w:r w:rsidR="006C6D55">
              <w:t xml:space="preserve">benodigdheden </w:t>
            </w:r>
            <w:r w:rsidR="00B87F89">
              <w:t xml:space="preserve">of </w:t>
            </w:r>
            <w:r w:rsidR="00ED6CE6">
              <w:t xml:space="preserve">tijd </w:t>
            </w:r>
            <w:r w:rsidR="006C6D55">
              <w:t>om.</w:t>
            </w:r>
          </w:p>
        </w:tc>
        <w:tc>
          <w:tcPr>
            <w:tcW w:w="1835" w:type="dxa"/>
          </w:tcPr>
          <w:p w14:paraId="42203CAE" w14:textId="3BF017E8" w:rsidR="00D8275F" w:rsidRDefault="00D8275F" w:rsidP="008D1604">
            <w:r>
              <w:t xml:space="preserve">LPD </w:t>
            </w:r>
            <w:r w:rsidR="006C6D55">
              <w:t>8</w:t>
            </w:r>
          </w:p>
        </w:tc>
      </w:tr>
      <w:tr w:rsidR="0084432C" w14:paraId="7191E49C" w14:textId="77777777" w:rsidTr="47F82028">
        <w:tc>
          <w:tcPr>
            <w:tcW w:w="6663" w:type="dxa"/>
          </w:tcPr>
          <w:p w14:paraId="704397BE" w14:textId="77777777" w:rsidR="001519E0" w:rsidRDefault="001519E0" w:rsidP="001519E0">
            <w:r>
              <w:t>De leerling handelt volgens de professionele (</w:t>
            </w:r>
            <w:proofErr w:type="spellStart"/>
            <w:r>
              <w:t>gedrags</w:t>
            </w:r>
            <w:proofErr w:type="spellEnd"/>
            <w:r>
              <w:t>)code binnen de grenzen van het wetgevend kader zoals</w:t>
            </w:r>
          </w:p>
          <w:p w14:paraId="6C213B92" w14:textId="77777777" w:rsidR="001519E0" w:rsidRDefault="001519E0" w:rsidP="001519E0">
            <w:pPr>
              <w:pStyle w:val="Opsomming1"/>
            </w:pPr>
            <w:proofErr w:type="gramStart"/>
            <w:r>
              <w:t>respecteren</w:t>
            </w:r>
            <w:proofErr w:type="gramEnd"/>
            <w:r>
              <w:t xml:space="preserve"> van het </w:t>
            </w:r>
            <w:r w:rsidRPr="00CA7789">
              <w:t>beroepsgeheim</w:t>
            </w:r>
            <w:r>
              <w:t>;</w:t>
            </w:r>
          </w:p>
          <w:p w14:paraId="51F75171" w14:textId="77777777" w:rsidR="001519E0" w:rsidRDefault="001519E0" w:rsidP="001519E0">
            <w:pPr>
              <w:pStyle w:val="Opsomming1"/>
            </w:pPr>
            <w:proofErr w:type="gramStart"/>
            <w:r>
              <w:t>beschermen</w:t>
            </w:r>
            <w:proofErr w:type="gramEnd"/>
            <w:r>
              <w:t xml:space="preserve"> van en aandacht voor de </w:t>
            </w:r>
            <w:r w:rsidRPr="00CA7789">
              <w:t>privacy van de cliën</w:t>
            </w:r>
            <w:r>
              <w:t>t;</w:t>
            </w:r>
          </w:p>
          <w:p w14:paraId="17FC2A34" w14:textId="77777777" w:rsidR="001519E0" w:rsidRDefault="001519E0" w:rsidP="001519E0">
            <w:pPr>
              <w:pStyle w:val="Opsomming1"/>
            </w:pPr>
            <w:proofErr w:type="gramStart"/>
            <w:r>
              <w:t>rekening</w:t>
            </w:r>
            <w:proofErr w:type="gramEnd"/>
            <w:r>
              <w:t xml:space="preserve"> houden met de </w:t>
            </w:r>
            <w:r w:rsidRPr="00CA7789">
              <w:t>scheiding beroepscontext-privé</w:t>
            </w:r>
            <w:r>
              <w:t>;</w:t>
            </w:r>
          </w:p>
          <w:p w14:paraId="54D7A9F2" w14:textId="3C3B4E78" w:rsidR="001519E0" w:rsidRDefault="001519E0" w:rsidP="00C17A07">
            <w:pPr>
              <w:pStyle w:val="Opsomming1"/>
            </w:pPr>
            <w:proofErr w:type="gramStart"/>
            <w:r>
              <w:t>creëren</w:t>
            </w:r>
            <w:proofErr w:type="gramEnd"/>
            <w:r>
              <w:t xml:space="preserve"> van een veilige omgeving voor de cliënt;</w:t>
            </w:r>
          </w:p>
          <w:p w14:paraId="709F896B" w14:textId="77777777" w:rsidR="001519E0" w:rsidRDefault="001519E0" w:rsidP="001519E0">
            <w:pPr>
              <w:pStyle w:val="Opsomming1"/>
            </w:pPr>
            <w:proofErr w:type="gramStart"/>
            <w:r>
              <w:t>werken</w:t>
            </w:r>
            <w:proofErr w:type="gramEnd"/>
            <w:r>
              <w:t xml:space="preserve"> met verantwoordelijkheidszin;</w:t>
            </w:r>
          </w:p>
          <w:p w14:paraId="6E6DF033" w14:textId="77777777" w:rsidR="001519E0" w:rsidRDefault="001519E0" w:rsidP="001519E0">
            <w:pPr>
              <w:pStyle w:val="Opsomming1"/>
            </w:pPr>
            <w:proofErr w:type="gramStart"/>
            <w:r>
              <w:t>respecteren</w:t>
            </w:r>
            <w:proofErr w:type="gramEnd"/>
            <w:r>
              <w:t xml:space="preserve"> van de zakelijke omgangsvormen;</w:t>
            </w:r>
          </w:p>
          <w:p w14:paraId="7EEA0A8E" w14:textId="47CBBF12" w:rsidR="0084432C" w:rsidRDefault="001519E0" w:rsidP="001519E0">
            <w:pPr>
              <w:pStyle w:val="Opsomming1"/>
            </w:pPr>
            <w:proofErr w:type="gramStart"/>
            <w:r>
              <w:t>zorgen</w:t>
            </w:r>
            <w:proofErr w:type="gramEnd"/>
            <w:r>
              <w:t xml:space="preserve"> voor een verzorgd voorkomen.</w:t>
            </w:r>
          </w:p>
        </w:tc>
        <w:tc>
          <w:tcPr>
            <w:tcW w:w="1835" w:type="dxa"/>
          </w:tcPr>
          <w:p w14:paraId="73A3E4EA" w14:textId="5564A3CC" w:rsidR="0084432C" w:rsidRDefault="003B58A2" w:rsidP="008D1604">
            <w:r>
              <w:t>LPD 10</w:t>
            </w:r>
          </w:p>
        </w:tc>
      </w:tr>
      <w:tr w:rsidR="00D8275F" w14:paraId="6DA3F7B8" w14:textId="77777777" w:rsidTr="47F82028">
        <w:tc>
          <w:tcPr>
            <w:tcW w:w="8498" w:type="dxa"/>
            <w:gridSpan w:val="2"/>
          </w:tcPr>
          <w:p w14:paraId="53E75B3C" w14:textId="5178AA45" w:rsidR="00D8275F" w:rsidRDefault="001F5528" w:rsidP="49CD9B34">
            <w:pPr>
              <w:rPr>
                <w:b/>
                <w:bCs/>
              </w:rPr>
            </w:pPr>
            <w:r>
              <w:rPr>
                <w:b/>
                <w:bCs/>
              </w:rPr>
              <w:t>P</w:t>
            </w:r>
            <w:r w:rsidR="00BD6105">
              <w:rPr>
                <w:b/>
                <w:bCs/>
              </w:rPr>
              <w:t>raktische ondersteuning bij consultaties</w:t>
            </w:r>
          </w:p>
        </w:tc>
      </w:tr>
      <w:tr w:rsidR="00D8275F" w14:paraId="32E642C2" w14:textId="77777777" w:rsidTr="47F82028">
        <w:tc>
          <w:tcPr>
            <w:tcW w:w="6663" w:type="dxa"/>
          </w:tcPr>
          <w:p w14:paraId="0EB5988A" w14:textId="18B64F5D" w:rsidR="00E37252" w:rsidRDefault="00D8275F" w:rsidP="008D1604">
            <w:pPr>
              <w:tabs>
                <w:tab w:val="left" w:pos="4932"/>
              </w:tabs>
            </w:pPr>
            <w:r>
              <w:t xml:space="preserve">De leerling </w:t>
            </w:r>
            <w:r w:rsidR="00D5757F">
              <w:t>voert praktische voorbereidingen u</w:t>
            </w:r>
            <w:r w:rsidR="00EE7312">
              <w:t xml:space="preserve">it </w:t>
            </w:r>
            <w:r w:rsidR="00AF6C98">
              <w:t>ter ondersteuning van de zorgverstrekker</w:t>
            </w:r>
            <w:r w:rsidR="00EE7312">
              <w:t xml:space="preserve"> zoals</w:t>
            </w:r>
          </w:p>
          <w:p w14:paraId="57E8DFF6" w14:textId="465D83AA" w:rsidR="00EE7312" w:rsidRDefault="00EE6DFE" w:rsidP="00B87F89">
            <w:pPr>
              <w:pStyle w:val="Lijstalinea"/>
            </w:pPr>
            <w:proofErr w:type="gramStart"/>
            <w:r>
              <w:t>c</w:t>
            </w:r>
            <w:r w:rsidR="0094528A">
              <w:t>ontroleren</w:t>
            </w:r>
            <w:proofErr w:type="gramEnd"/>
            <w:r w:rsidR="00AA6DEC">
              <w:t xml:space="preserve"> </w:t>
            </w:r>
            <w:r w:rsidR="00EE7312">
              <w:t>en klaar</w:t>
            </w:r>
            <w:r w:rsidR="008C0A8E">
              <w:t>maken van de consultatieruimte</w:t>
            </w:r>
            <w:r w:rsidR="00083B1B">
              <w:t>;</w:t>
            </w:r>
          </w:p>
          <w:p w14:paraId="047CDA3F" w14:textId="0C90EA9A" w:rsidR="008C0A8E" w:rsidRDefault="00EE6DFE" w:rsidP="00B87F89">
            <w:pPr>
              <w:pStyle w:val="Lijstalinea"/>
            </w:pPr>
            <w:proofErr w:type="gramStart"/>
            <w:r>
              <w:t>d</w:t>
            </w:r>
            <w:r w:rsidR="008C0A8E">
              <w:t>esinfecteren</w:t>
            </w:r>
            <w:proofErr w:type="gramEnd"/>
            <w:r w:rsidR="008C0A8E">
              <w:t xml:space="preserve"> van </w:t>
            </w:r>
            <w:r w:rsidR="00C40A9D">
              <w:t>werkoppervlakken</w:t>
            </w:r>
            <w:r w:rsidR="00F55933">
              <w:t xml:space="preserve"> of </w:t>
            </w:r>
            <w:r w:rsidR="00C40A9D">
              <w:t>medische apparatuur</w:t>
            </w:r>
            <w:r w:rsidR="00083B1B">
              <w:t>;</w:t>
            </w:r>
          </w:p>
          <w:p w14:paraId="46632F66" w14:textId="2E84C141" w:rsidR="0015117A" w:rsidRDefault="00EE6DFE" w:rsidP="00B13316">
            <w:pPr>
              <w:pStyle w:val="Lijstalinea"/>
            </w:pPr>
            <w:proofErr w:type="gramStart"/>
            <w:r>
              <w:t>s</w:t>
            </w:r>
            <w:r w:rsidR="00F55933">
              <w:t>teriliseren</w:t>
            </w:r>
            <w:proofErr w:type="gramEnd"/>
            <w:r w:rsidR="00F55933">
              <w:t xml:space="preserve"> van </w:t>
            </w:r>
            <w:r w:rsidR="009E5C2D">
              <w:t>chirurgische instrumenten, steriele verpakkingen</w:t>
            </w:r>
            <w:r w:rsidR="00083B1B">
              <w:t>.</w:t>
            </w:r>
          </w:p>
        </w:tc>
        <w:tc>
          <w:tcPr>
            <w:tcW w:w="1835" w:type="dxa"/>
          </w:tcPr>
          <w:p w14:paraId="661E4913" w14:textId="4A848446" w:rsidR="00D8275F" w:rsidRDefault="00D8275F" w:rsidP="008D1604">
            <w:r>
              <w:t xml:space="preserve">LPD </w:t>
            </w:r>
            <w:r w:rsidR="00E37252">
              <w:t>1</w:t>
            </w:r>
            <w:r w:rsidR="00DB3457">
              <w:t>1</w:t>
            </w:r>
          </w:p>
        </w:tc>
      </w:tr>
      <w:tr w:rsidR="00D8275F" w14:paraId="6EA4D01D" w14:textId="77777777" w:rsidTr="47F82028">
        <w:tc>
          <w:tcPr>
            <w:tcW w:w="6663" w:type="dxa"/>
          </w:tcPr>
          <w:p w14:paraId="469BD2AF" w14:textId="75C0AE6E" w:rsidR="004D5B2F" w:rsidRDefault="00B13316" w:rsidP="00B13316">
            <w:r>
              <w:t xml:space="preserve">De leerling </w:t>
            </w:r>
            <w:r w:rsidR="00107623">
              <w:t>volgt de voorraad op, stel</w:t>
            </w:r>
            <w:r w:rsidR="00837A73">
              <w:t>t</w:t>
            </w:r>
            <w:r w:rsidR="00107623">
              <w:t xml:space="preserve"> tekorten vast en plaats</w:t>
            </w:r>
            <w:r w:rsidR="00837A73">
              <w:t>t</w:t>
            </w:r>
            <w:r w:rsidR="00107623">
              <w:t xml:space="preserve"> of ge</w:t>
            </w:r>
            <w:r w:rsidR="00837A73">
              <w:t xml:space="preserve">eft </w:t>
            </w:r>
            <w:r w:rsidR="00107623">
              <w:t>bestelling</w:t>
            </w:r>
            <w:r w:rsidR="009D12C7">
              <w:t>en</w:t>
            </w:r>
            <w:r w:rsidR="00107623">
              <w:t xml:space="preserve"> door.</w:t>
            </w:r>
          </w:p>
        </w:tc>
        <w:tc>
          <w:tcPr>
            <w:tcW w:w="1835" w:type="dxa"/>
          </w:tcPr>
          <w:p w14:paraId="62EE64FB" w14:textId="34DE9601" w:rsidR="00D8275F" w:rsidRDefault="00107623" w:rsidP="008D1604">
            <w:r>
              <w:t>LPD 12</w:t>
            </w:r>
          </w:p>
        </w:tc>
      </w:tr>
      <w:tr w:rsidR="00837A73" w14:paraId="737588E3" w14:textId="77777777" w:rsidTr="001826CB">
        <w:tc>
          <w:tcPr>
            <w:tcW w:w="8498" w:type="dxa"/>
            <w:gridSpan w:val="2"/>
          </w:tcPr>
          <w:p w14:paraId="7D2E4762" w14:textId="59E15ACD" w:rsidR="00837A73" w:rsidRPr="00837A73" w:rsidRDefault="00837A73" w:rsidP="008D1604">
            <w:pPr>
              <w:rPr>
                <w:b/>
                <w:bCs/>
              </w:rPr>
            </w:pPr>
            <w:r w:rsidRPr="00837A73">
              <w:rPr>
                <w:b/>
                <w:bCs/>
              </w:rPr>
              <w:lastRenderedPageBreak/>
              <w:t>Administratieve ondersteuning van zorgverstrekker en cliënt</w:t>
            </w:r>
          </w:p>
        </w:tc>
      </w:tr>
      <w:tr w:rsidR="00B13316" w14:paraId="5614590F" w14:textId="77777777" w:rsidTr="47F82028">
        <w:tc>
          <w:tcPr>
            <w:tcW w:w="6663" w:type="dxa"/>
          </w:tcPr>
          <w:p w14:paraId="54BE6332" w14:textId="77777777" w:rsidR="00B13316" w:rsidRDefault="00466AA3" w:rsidP="008D1604">
            <w:pPr>
              <w:tabs>
                <w:tab w:val="left" w:pos="4932"/>
              </w:tabs>
            </w:pPr>
            <w:r>
              <w:t>De leerling bereidt consultaties administratief voor zoals</w:t>
            </w:r>
          </w:p>
          <w:p w14:paraId="6A223FA5" w14:textId="5FD365CD" w:rsidR="00612D61" w:rsidRDefault="00612D61" w:rsidP="00612D61">
            <w:pPr>
              <w:pStyle w:val="Lijstalinea"/>
            </w:pPr>
            <w:proofErr w:type="gramStart"/>
            <w:r>
              <w:t>controleren</w:t>
            </w:r>
            <w:proofErr w:type="gramEnd"/>
            <w:r>
              <w:t xml:space="preserve"> (en desgevallend actualiseren) van contactgegevens van cliënten;</w:t>
            </w:r>
          </w:p>
          <w:p w14:paraId="3EF087CA" w14:textId="29681C80" w:rsidR="00612D61" w:rsidRDefault="00612D61" w:rsidP="00612D61">
            <w:pPr>
              <w:pStyle w:val="Lijstalinea"/>
            </w:pPr>
            <w:proofErr w:type="gramStart"/>
            <w:r>
              <w:t>controleren</w:t>
            </w:r>
            <w:proofErr w:type="gramEnd"/>
            <w:r>
              <w:t xml:space="preserve"> van nodige administratieve documenten zoals verwijsbrieven, verslagen van onderzoeken, medische beeldvorming</w:t>
            </w:r>
            <w:r w:rsidR="00B65A32">
              <w:t xml:space="preserve"> of </w:t>
            </w:r>
            <w:r>
              <w:t>voorgeschreven medicatie;</w:t>
            </w:r>
          </w:p>
          <w:p w14:paraId="620B2FBA" w14:textId="59C7B068" w:rsidR="002D0196" w:rsidRDefault="00612D61" w:rsidP="00376585">
            <w:pPr>
              <w:pStyle w:val="Lijstalinea"/>
            </w:pPr>
            <w:proofErr w:type="gramStart"/>
            <w:r>
              <w:t>verifiëren</w:t>
            </w:r>
            <w:proofErr w:type="gramEnd"/>
            <w:r>
              <w:t xml:space="preserve"> van verwijzingen en afspraken als een consultatie onderdeel is van een doorverwijzing</w:t>
            </w:r>
            <w:r w:rsidR="00376585">
              <w:t>.</w:t>
            </w:r>
          </w:p>
        </w:tc>
        <w:tc>
          <w:tcPr>
            <w:tcW w:w="1835" w:type="dxa"/>
          </w:tcPr>
          <w:p w14:paraId="6232E8A8" w14:textId="40457AA0" w:rsidR="00B13316" w:rsidRDefault="007E45CB" w:rsidP="008D1604">
            <w:r>
              <w:t>LPD 13</w:t>
            </w:r>
          </w:p>
        </w:tc>
      </w:tr>
      <w:tr w:rsidR="00B13316" w14:paraId="28FA48BB" w14:textId="77777777" w:rsidTr="47F82028">
        <w:tc>
          <w:tcPr>
            <w:tcW w:w="6663" w:type="dxa"/>
          </w:tcPr>
          <w:p w14:paraId="0C341B30" w14:textId="77777777" w:rsidR="00B13316" w:rsidRDefault="00823404" w:rsidP="008D1604">
            <w:pPr>
              <w:tabs>
                <w:tab w:val="left" w:pos="4932"/>
              </w:tabs>
            </w:pPr>
            <w:r>
              <w:t>De leerling zorgt voor een vlot verloop van consultaties zoals</w:t>
            </w:r>
          </w:p>
          <w:p w14:paraId="7AFBAE0E" w14:textId="10CE5939" w:rsidR="00094305" w:rsidRDefault="00425106" w:rsidP="00822450">
            <w:pPr>
              <w:pStyle w:val="Lijstalinea"/>
            </w:pPr>
            <w:proofErr w:type="gramStart"/>
            <w:r w:rsidRPr="00425106">
              <w:t>cliënten</w:t>
            </w:r>
            <w:proofErr w:type="gramEnd"/>
            <w:r w:rsidRPr="00425106">
              <w:t xml:space="preserve"> herinneren aan de afspraak</w:t>
            </w:r>
            <w:r w:rsidR="003A73BE">
              <w:t xml:space="preserve"> en </w:t>
            </w:r>
            <w:r w:rsidR="003B7680">
              <w:t xml:space="preserve">hen </w:t>
            </w:r>
            <w:r w:rsidRPr="00425106">
              <w:t>informeren over aan te leveren documenten;</w:t>
            </w:r>
          </w:p>
          <w:p w14:paraId="50C34DA5" w14:textId="5EADA9DF" w:rsidR="00823404" w:rsidRDefault="00F9580E" w:rsidP="00822450">
            <w:pPr>
              <w:pStyle w:val="Lijstalinea"/>
            </w:pPr>
            <w:proofErr w:type="gramStart"/>
            <w:r>
              <w:t>cliënten</w:t>
            </w:r>
            <w:proofErr w:type="gramEnd"/>
            <w:r>
              <w:t xml:space="preserve"> </w:t>
            </w:r>
            <w:r w:rsidR="00425106">
              <w:t>o</w:t>
            </w:r>
            <w:r w:rsidR="00FD0CD9">
              <w:t>nthalen en begeleiden</w:t>
            </w:r>
            <w:r w:rsidR="003A73BE">
              <w:t>;</w:t>
            </w:r>
          </w:p>
          <w:p w14:paraId="2B63912A" w14:textId="61A9A5E5" w:rsidR="003A73BE" w:rsidRDefault="00C82694" w:rsidP="00822450">
            <w:pPr>
              <w:pStyle w:val="Lijstalinea"/>
            </w:pPr>
            <w:proofErr w:type="gramStart"/>
            <w:r>
              <w:t>gepast</w:t>
            </w:r>
            <w:proofErr w:type="gramEnd"/>
            <w:r>
              <w:t xml:space="preserve"> reageren op noodgevallen of dringende situaties</w:t>
            </w:r>
            <w:r w:rsidR="002D223E">
              <w:t>;</w:t>
            </w:r>
          </w:p>
          <w:p w14:paraId="18889989" w14:textId="6F0456F4" w:rsidR="00FD0CD9" w:rsidRDefault="00822450" w:rsidP="00822450">
            <w:pPr>
              <w:pStyle w:val="Lijstalinea"/>
            </w:pPr>
            <w:proofErr w:type="gramStart"/>
            <w:r>
              <w:t>zorgen</w:t>
            </w:r>
            <w:proofErr w:type="gramEnd"/>
            <w:r>
              <w:t xml:space="preserve"> voor </w:t>
            </w:r>
            <w:r w:rsidR="00C82694">
              <w:t xml:space="preserve">een </w:t>
            </w:r>
            <w:r w:rsidR="00AB38DB">
              <w:t xml:space="preserve">efficiënte </w:t>
            </w:r>
            <w:r w:rsidR="00C82694">
              <w:t>doorstromin</w:t>
            </w:r>
            <w:r w:rsidR="005E58E0">
              <w:t xml:space="preserve">g </w:t>
            </w:r>
            <w:r w:rsidR="00AB38DB">
              <w:t>in de wachtkamer</w:t>
            </w:r>
            <w:r w:rsidR="002D223E">
              <w:t>.</w:t>
            </w:r>
          </w:p>
        </w:tc>
        <w:tc>
          <w:tcPr>
            <w:tcW w:w="1835" w:type="dxa"/>
          </w:tcPr>
          <w:p w14:paraId="4B76D5F0" w14:textId="5772E7E7" w:rsidR="00B13316" w:rsidRDefault="007E45CB" w:rsidP="008D1604">
            <w:r>
              <w:t>LPD 13</w:t>
            </w:r>
          </w:p>
        </w:tc>
      </w:tr>
      <w:tr w:rsidR="007E45CB" w14:paraId="44785F8B" w14:textId="77777777" w:rsidTr="47F82028">
        <w:tc>
          <w:tcPr>
            <w:tcW w:w="6663" w:type="dxa"/>
          </w:tcPr>
          <w:p w14:paraId="5973F0D4" w14:textId="731D2DED" w:rsidR="007E45CB" w:rsidRDefault="00A3004B" w:rsidP="008D1604">
            <w:pPr>
              <w:tabs>
                <w:tab w:val="left" w:pos="4932"/>
              </w:tabs>
            </w:pPr>
            <w:r>
              <w:t>De leerling voert administratieve taken tijdens en na consultaties uit</w:t>
            </w:r>
            <w:r w:rsidR="00175491">
              <w:t xml:space="preserve"> zoals</w:t>
            </w:r>
          </w:p>
          <w:p w14:paraId="2E594E5C" w14:textId="00C21530" w:rsidR="00175491" w:rsidRDefault="00175491" w:rsidP="00175491">
            <w:pPr>
              <w:pStyle w:val="Lijstalinea"/>
            </w:pPr>
            <w:proofErr w:type="gramStart"/>
            <w:r>
              <w:t>maken</w:t>
            </w:r>
            <w:proofErr w:type="gramEnd"/>
            <w:r>
              <w:t xml:space="preserve"> van nieuwe afspraken voor consultaties of onderzoeken;</w:t>
            </w:r>
          </w:p>
          <w:p w14:paraId="331FF88D" w14:textId="563EA54D" w:rsidR="00175491" w:rsidRDefault="00175491" w:rsidP="00175491">
            <w:pPr>
              <w:pStyle w:val="Lijstalinea"/>
            </w:pPr>
            <w:proofErr w:type="gramStart"/>
            <w:r>
              <w:t>contacteren</w:t>
            </w:r>
            <w:proofErr w:type="gramEnd"/>
            <w:r>
              <w:t xml:space="preserve"> van cliënten die niet komen opdagen;</w:t>
            </w:r>
          </w:p>
          <w:p w14:paraId="6C8F023D" w14:textId="05311BED" w:rsidR="00175491" w:rsidRDefault="00175491" w:rsidP="00175491">
            <w:pPr>
              <w:pStyle w:val="Lijstalinea"/>
            </w:pPr>
            <w:proofErr w:type="gramStart"/>
            <w:r>
              <w:t>verwerken</w:t>
            </w:r>
            <w:proofErr w:type="gramEnd"/>
            <w:r>
              <w:t xml:space="preserve"> van in- en uitgaande (elektronische) post;</w:t>
            </w:r>
          </w:p>
          <w:p w14:paraId="32C85B64" w14:textId="29A03103" w:rsidR="00FA7A4C" w:rsidRDefault="00175491" w:rsidP="00D75D58">
            <w:pPr>
              <w:pStyle w:val="Lijstalinea"/>
            </w:pPr>
            <w:proofErr w:type="gramStart"/>
            <w:r>
              <w:t>bieden</w:t>
            </w:r>
            <w:proofErr w:type="gramEnd"/>
            <w:r>
              <w:t xml:space="preserve"> van ondersteuning bij registratie en facturatie van medische prestaties</w:t>
            </w:r>
            <w:r w:rsidR="00D75D58">
              <w:t>.</w:t>
            </w:r>
          </w:p>
        </w:tc>
        <w:tc>
          <w:tcPr>
            <w:tcW w:w="1835" w:type="dxa"/>
          </w:tcPr>
          <w:p w14:paraId="4B66DEA6" w14:textId="6C281439" w:rsidR="007E45CB" w:rsidRDefault="00FA7A4C" w:rsidP="008D1604">
            <w:r>
              <w:t>LPD 14</w:t>
            </w:r>
          </w:p>
        </w:tc>
      </w:tr>
      <w:tr w:rsidR="00D75D58" w14:paraId="7092A602" w14:textId="77777777" w:rsidTr="47F82028">
        <w:tc>
          <w:tcPr>
            <w:tcW w:w="6663" w:type="dxa"/>
          </w:tcPr>
          <w:p w14:paraId="4C9F54BE" w14:textId="77777777" w:rsidR="00DC445D" w:rsidRDefault="00812DCA" w:rsidP="008D1604">
            <w:pPr>
              <w:tabs>
                <w:tab w:val="left" w:pos="4932"/>
              </w:tabs>
            </w:pPr>
            <w:r>
              <w:t xml:space="preserve">De leerling informeert cliënten en ondersteunt </w:t>
            </w:r>
            <w:r w:rsidR="00716CBA">
              <w:t>he</w:t>
            </w:r>
            <w:r w:rsidR="00797101">
              <w:t>n</w:t>
            </w:r>
            <w:r w:rsidR="00716CBA">
              <w:t xml:space="preserve"> bij persoonlijke </w:t>
            </w:r>
            <w:r w:rsidR="00542FE5">
              <w:t>administratie</w:t>
            </w:r>
            <w:r w:rsidR="00AB4D15">
              <w:t xml:space="preserve"> zoals het voorbereiden van </w:t>
            </w:r>
          </w:p>
          <w:p w14:paraId="41B9A2DB" w14:textId="0EEDA440" w:rsidR="00DC445D" w:rsidRDefault="00C355A7" w:rsidP="00C355A7">
            <w:pPr>
              <w:pStyle w:val="Lijstalinea"/>
            </w:pPr>
            <w:proofErr w:type="gramStart"/>
            <w:r>
              <w:t>t</w:t>
            </w:r>
            <w:r w:rsidR="00AB4D15">
              <w:t>oestemmingsformulieren</w:t>
            </w:r>
            <w:proofErr w:type="gramEnd"/>
            <w:r w:rsidR="00E11ED5">
              <w:t>;</w:t>
            </w:r>
          </w:p>
          <w:p w14:paraId="441E61F9" w14:textId="5FEEDBE0" w:rsidR="00DC445D" w:rsidRDefault="00AB4D15" w:rsidP="00C355A7">
            <w:pPr>
              <w:pStyle w:val="Lijstalinea"/>
            </w:pPr>
            <w:proofErr w:type="gramStart"/>
            <w:r>
              <w:t>voorschriften</w:t>
            </w:r>
            <w:proofErr w:type="gramEnd"/>
            <w:r>
              <w:t xml:space="preserve"> en verwijsbrieven</w:t>
            </w:r>
            <w:r w:rsidR="00C355A7">
              <w:t>;</w:t>
            </w:r>
          </w:p>
          <w:p w14:paraId="56A8E68E" w14:textId="6976024E" w:rsidR="00DC445D" w:rsidRDefault="008059C3" w:rsidP="00C355A7">
            <w:pPr>
              <w:pStyle w:val="Lijstalinea"/>
            </w:pPr>
            <w:proofErr w:type="gramStart"/>
            <w:r>
              <w:t>hospitalisatieformulieren</w:t>
            </w:r>
            <w:proofErr w:type="gramEnd"/>
            <w:r w:rsidR="00C355A7">
              <w:t>;</w:t>
            </w:r>
          </w:p>
          <w:p w14:paraId="0312AACD" w14:textId="6F4353AF" w:rsidR="00DC445D" w:rsidRDefault="008059C3" w:rsidP="00C355A7">
            <w:pPr>
              <w:pStyle w:val="Lijstalinea"/>
            </w:pPr>
            <w:proofErr w:type="gramStart"/>
            <w:r>
              <w:t>aanvraagformulieren</w:t>
            </w:r>
            <w:proofErr w:type="gramEnd"/>
            <w:r>
              <w:t xml:space="preserve"> voor medische hulpmiddelen</w:t>
            </w:r>
            <w:r w:rsidR="00C355A7">
              <w:t>;</w:t>
            </w:r>
          </w:p>
          <w:p w14:paraId="5630A5C4" w14:textId="6A773FDD" w:rsidR="00AB4D15" w:rsidRDefault="00DD3F71" w:rsidP="00E11ED5">
            <w:pPr>
              <w:pStyle w:val="Lijstalinea"/>
            </w:pPr>
            <w:proofErr w:type="gramStart"/>
            <w:r>
              <w:t>verzekerings</w:t>
            </w:r>
            <w:proofErr w:type="gramEnd"/>
            <w:r>
              <w:t>- en ongevallenformulieren.</w:t>
            </w:r>
          </w:p>
        </w:tc>
        <w:tc>
          <w:tcPr>
            <w:tcW w:w="1835" w:type="dxa"/>
          </w:tcPr>
          <w:p w14:paraId="2354356F" w14:textId="792D6D04" w:rsidR="00D75D58" w:rsidRDefault="00716CBA" w:rsidP="008D1604">
            <w:r>
              <w:t xml:space="preserve">LPD </w:t>
            </w:r>
            <w:r w:rsidR="00797101">
              <w:t>15</w:t>
            </w:r>
          </w:p>
        </w:tc>
      </w:tr>
      <w:tr w:rsidR="001C3E88" w14:paraId="42DD8A40" w14:textId="77777777" w:rsidTr="47F82028">
        <w:tc>
          <w:tcPr>
            <w:tcW w:w="6663" w:type="dxa"/>
          </w:tcPr>
          <w:p w14:paraId="1E936764" w14:textId="096E2CEF" w:rsidR="001C3E88" w:rsidRDefault="00897CF9" w:rsidP="008D1604">
            <w:pPr>
              <w:tabs>
                <w:tab w:val="left" w:pos="4932"/>
              </w:tabs>
            </w:pPr>
            <w:r>
              <w:t xml:space="preserve">De leerling </w:t>
            </w:r>
            <w:r w:rsidR="00F833E6">
              <w:t>plant en beheert afspraken met cliënten</w:t>
            </w:r>
            <w:r w:rsidR="00971503">
              <w:t>.</w:t>
            </w:r>
          </w:p>
        </w:tc>
        <w:tc>
          <w:tcPr>
            <w:tcW w:w="1835" w:type="dxa"/>
          </w:tcPr>
          <w:p w14:paraId="17F23B67" w14:textId="48924F6E" w:rsidR="001C3E88" w:rsidRDefault="00BD56A5" w:rsidP="008D1604">
            <w:r>
              <w:t>LPD 17</w:t>
            </w:r>
          </w:p>
        </w:tc>
      </w:tr>
      <w:tr w:rsidR="00B73FEF" w14:paraId="22784D28" w14:textId="77777777" w:rsidTr="47F82028">
        <w:tc>
          <w:tcPr>
            <w:tcW w:w="6663" w:type="dxa"/>
          </w:tcPr>
          <w:p w14:paraId="5CD8C7DE" w14:textId="633F3E15" w:rsidR="00B73FEF" w:rsidRDefault="00B73FEF" w:rsidP="008D1604">
            <w:pPr>
              <w:tabs>
                <w:tab w:val="left" w:pos="4932"/>
              </w:tabs>
            </w:pPr>
            <w:r>
              <w:t xml:space="preserve">De leerling verwerkt </w:t>
            </w:r>
            <w:r w:rsidR="00792486">
              <w:t xml:space="preserve">en bezorgt </w:t>
            </w:r>
            <w:r w:rsidR="007128D2">
              <w:t xml:space="preserve">medische verslagen </w:t>
            </w:r>
            <w:r w:rsidR="00792486">
              <w:t xml:space="preserve">aan betrokken actoren </w:t>
            </w:r>
            <w:r w:rsidR="00DE4A9C">
              <w:t>zoals</w:t>
            </w:r>
          </w:p>
          <w:p w14:paraId="575B3A5D" w14:textId="6AF743FC" w:rsidR="006113AC" w:rsidRDefault="006113AC" w:rsidP="006113AC">
            <w:pPr>
              <w:pStyle w:val="Lijstalinea"/>
            </w:pPr>
            <w:proofErr w:type="gramStart"/>
            <w:r>
              <w:t>controle</w:t>
            </w:r>
            <w:r w:rsidR="00DA4091">
              <w:t>ren</w:t>
            </w:r>
            <w:proofErr w:type="gramEnd"/>
            <w:r>
              <w:t xml:space="preserve"> van de inhoud en gegevens (bv. contactgegevens cliënten);</w:t>
            </w:r>
          </w:p>
          <w:p w14:paraId="61DAE284" w14:textId="32A2C585" w:rsidR="006113AC" w:rsidRDefault="006113AC" w:rsidP="006113AC">
            <w:pPr>
              <w:pStyle w:val="Lijstalinea"/>
            </w:pPr>
            <w:proofErr w:type="gramStart"/>
            <w:r>
              <w:t>klasseren</w:t>
            </w:r>
            <w:proofErr w:type="gramEnd"/>
            <w:r>
              <w:t xml:space="preserve"> en archivering volgens de wettelijke vereisten;</w:t>
            </w:r>
          </w:p>
          <w:p w14:paraId="2530CEE7" w14:textId="3845CF1B" w:rsidR="006113AC" w:rsidRDefault="006113AC" w:rsidP="006113AC">
            <w:pPr>
              <w:pStyle w:val="Lijstalinea"/>
            </w:pPr>
            <w:proofErr w:type="gramStart"/>
            <w:r>
              <w:t>vertalen</w:t>
            </w:r>
            <w:proofErr w:type="gramEnd"/>
            <w:r>
              <w:t xml:space="preserve"> (bv. leesbaar maken voor cliënten) of transcriberen van medische dictaten van artsen naar schriftelijke verslagen;</w:t>
            </w:r>
          </w:p>
          <w:p w14:paraId="043F03FF" w14:textId="1AB8B7B0" w:rsidR="00DE4A9C" w:rsidRDefault="006113AC" w:rsidP="006113AC">
            <w:pPr>
              <w:pStyle w:val="Lijstalinea"/>
            </w:pPr>
            <w:proofErr w:type="gramStart"/>
            <w:r>
              <w:t>bijwerken</w:t>
            </w:r>
            <w:proofErr w:type="gramEnd"/>
            <w:r>
              <w:t xml:space="preserve"> of digitaliseren van verslagen.</w:t>
            </w:r>
          </w:p>
        </w:tc>
        <w:tc>
          <w:tcPr>
            <w:tcW w:w="1835" w:type="dxa"/>
          </w:tcPr>
          <w:p w14:paraId="0088FDAC" w14:textId="71078AAC" w:rsidR="00B73FEF" w:rsidRDefault="00C07E07" w:rsidP="008D1604">
            <w:r>
              <w:t>LPD 18</w:t>
            </w:r>
          </w:p>
        </w:tc>
      </w:tr>
    </w:tbl>
    <w:p w14:paraId="5C62DF4E" w14:textId="77777777" w:rsidR="001847F1" w:rsidRPr="001847F1" w:rsidRDefault="001847F1" w:rsidP="001847F1"/>
    <w:sectPr w:rsidR="001847F1" w:rsidRPr="001847F1" w:rsidSect="00D32709">
      <w:headerReference w:type="default" r:id="rId13"/>
      <w:footerReference w:type="even" r:id="rId14"/>
      <w:footerReference w:type="default" r:id="rId15"/>
      <w:headerReference w:type="first" r:id="rId16"/>
      <w:footerReference w:type="first" r:id="rId17"/>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25E02" w14:textId="77777777" w:rsidR="00BC5595" w:rsidRDefault="00BC5595" w:rsidP="00542652">
      <w:r>
        <w:separator/>
      </w:r>
    </w:p>
  </w:endnote>
  <w:endnote w:type="continuationSeparator" w:id="0">
    <w:p w14:paraId="40D10B36" w14:textId="77777777" w:rsidR="00BC5595" w:rsidRDefault="00BC5595" w:rsidP="00542652">
      <w:r>
        <w:continuationSeparator/>
      </w:r>
    </w:p>
  </w:endnote>
  <w:endnote w:type="continuationNotice" w:id="1">
    <w:p w14:paraId="79060999" w14:textId="77777777" w:rsidR="00BC5595" w:rsidRDefault="00BC55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22DD12E8" w:rsidR="00100D80" w:rsidRDefault="00527324">
    <w:pPr>
      <w:pStyle w:val="Voettekst"/>
    </w:pPr>
    <w:r>
      <w:t>VII-MAA</w:t>
    </w:r>
    <w:r w:rsidR="58F9F2A3">
      <w:t xml:space="preserve"> (januari 202</w:t>
    </w:r>
    <w:r>
      <w:t>5</w:t>
    </w:r>
    <w:r w:rsidR="58F9F2A3">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72A0A" w14:textId="77777777" w:rsidR="00BC5595" w:rsidRDefault="00BC5595" w:rsidP="00542652">
      <w:r>
        <w:separator/>
      </w:r>
    </w:p>
  </w:footnote>
  <w:footnote w:type="continuationSeparator" w:id="0">
    <w:p w14:paraId="36CDCB50" w14:textId="77777777" w:rsidR="00BC5595" w:rsidRDefault="00BC5595" w:rsidP="00542652">
      <w:r>
        <w:continuationSeparator/>
      </w:r>
    </w:p>
    <w:p w14:paraId="0FFD7D54" w14:textId="77777777" w:rsidR="00BC5595" w:rsidRDefault="00BC5595"/>
    <w:p w14:paraId="0ABDC67A" w14:textId="77777777" w:rsidR="00BC5595" w:rsidRDefault="00BC5595"/>
  </w:footnote>
  <w:footnote w:type="continuationNotice" w:id="1">
    <w:p w14:paraId="52F127E0" w14:textId="77777777" w:rsidR="00BC5595" w:rsidRDefault="00BC55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FE7F74F" w14:paraId="32C2598B" w14:textId="77777777" w:rsidTr="2FE7F74F">
      <w:trPr>
        <w:trHeight w:val="300"/>
      </w:trPr>
      <w:tc>
        <w:tcPr>
          <w:tcW w:w="3020" w:type="dxa"/>
        </w:tcPr>
        <w:p w14:paraId="2103E591" w14:textId="7A8016D2" w:rsidR="2FE7F74F" w:rsidRDefault="2FE7F74F" w:rsidP="2FE7F74F">
          <w:pPr>
            <w:pStyle w:val="Koptekst"/>
            <w:ind w:left="-115"/>
          </w:pPr>
        </w:p>
      </w:tc>
      <w:tc>
        <w:tcPr>
          <w:tcW w:w="3020" w:type="dxa"/>
        </w:tcPr>
        <w:p w14:paraId="5128AD9F" w14:textId="25EEB021" w:rsidR="2FE7F74F" w:rsidRDefault="2FE7F74F" w:rsidP="2FE7F74F">
          <w:pPr>
            <w:pStyle w:val="Koptekst"/>
            <w:jc w:val="center"/>
          </w:pPr>
        </w:p>
      </w:tc>
      <w:tc>
        <w:tcPr>
          <w:tcW w:w="3020" w:type="dxa"/>
        </w:tcPr>
        <w:p w14:paraId="52414FD1" w14:textId="3E3AC4E7" w:rsidR="2FE7F74F" w:rsidRDefault="2FE7F74F" w:rsidP="2FE7F74F">
          <w:pPr>
            <w:pStyle w:val="Koptekst"/>
            <w:ind w:right="-115"/>
            <w:jc w:val="right"/>
          </w:pPr>
        </w:p>
      </w:tc>
    </w:tr>
  </w:tbl>
  <w:p w14:paraId="58C5CAF1" w14:textId="68C2865C" w:rsidR="2FE7F74F" w:rsidRDefault="2FE7F74F" w:rsidP="2FE7F7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FE7F74F" w14:paraId="32AD5B65" w14:textId="77777777" w:rsidTr="2FE7F74F">
      <w:trPr>
        <w:trHeight w:val="300"/>
      </w:trPr>
      <w:tc>
        <w:tcPr>
          <w:tcW w:w="3020" w:type="dxa"/>
        </w:tcPr>
        <w:p w14:paraId="0FED48AB" w14:textId="5E9B3CC7" w:rsidR="2FE7F74F" w:rsidRDefault="2FE7F74F" w:rsidP="2FE7F74F">
          <w:pPr>
            <w:pStyle w:val="Koptekst"/>
            <w:ind w:left="-115"/>
          </w:pPr>
        </w:p>
      </w:tc>
      <w:tc>
        <w:tcPr>
          <w:tcW w:w="3020" w:type="dxa"/>
        </w:tcPr>
        <w:p w14:paraId="75DE8E4C" w14:textId="3BC2DC86" w:rsidR="2FE7F74F" w:rsidRDefault="2FE7F74F" w:rsidP="2FE7F74F">
          <w:pPr>
            <w:pStyle w:val="Koptekst"/>
            <w:jc w:val="center"/>
          </w:pPr>
        </w:p>
      </w:tc>
      <w:tc>
        <w:tcPr>
          <w:tcW w:w="3020" w:type="dxa"/>
        </w:tcPr>
        <w:p w14:paraId="2524D598" w14:textId="000F66F0" w:rsidR="2FE7F74F" w:rsidRDefault="2FE7F74F" w:rsidP="2FE7F74F">
          <w:pPr>
            <w:pStyle w:val="Koptekst"/>
            <w:ind w:right="-115"/>
            <w:jc w:val="right"/>
          </w:pPr>
        </w:p>
      </w:tc>
    </w:tr>
  </w:tbl>
  <w:p w14:paraId="7D29C71A" w14:textId="01544119" w:rsidR="2FE7F74F" w:rsidRDefault="2FE7F74F" w:rsidP="2FE7F7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88576CF"/>
    <w:multiLevelType w:val="hybridMultilevel"/>
    <w:tmpl w:val="7102D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0514090"/>
    <w:multiLevelType w:val="hybridMultilevel"/>
    <w:tmpl w:val="05E444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4"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5407760"/>
    <w:multiLevelType w:val="hybridMultilevel"/>
    <w:tmpl w:val="EE6C2D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0"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3" w15:restartNumberingAfterBreak="0">
    <w:nsid w:val="5F4A5DFE"/>
    <w:multiLevelType w:val="hybridMultilevel"/>
    <w:tmpl w:val="5422F9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8" w15:restartNumberingAfterBreak="0">
    <w:nsid w:val="6EE474B8"/>
    <w:multiLevelType w:val="hybridMultilevel"/>
    <w:tmpl w:val="84787C18"/>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30"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9"/>
  </w:num>
  <w:num w:numId="2" w16cid:durableId="2085225797">
    <w:abstractNumId w:val="19"/>
  </w:num>
  <w:num w:numId="3" w16cid:durableId="210112520">
    <w:abstractNumId w:val="6"/>
  </w:num>
  <w:num w:numId="4" w16cid:durableId="2146391007">
    <w:abstractNumId w:val="19"/>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9"/>
  </w:num>
  <w:num w:numId="6" w16cid:durableId="287706536">
    <w:abstractNumId w:val="11"/>
  </w:num>
  <w:num w:numId="7" w16cid:durableId="2057389921">
    <w:abstractNumId w:val="24"/>
  </w:num>
  <w:num w:numId="8" w16cid:durableId="175048375">
    <w:abstractNumId w:val="17"/>
  </w:num>
  <w:num w:numId="9" w16cid:durableId="336887750">
    <w:abstractNumId w:val="30"/>
  </w:num>
  <w:num w:numId="10" w16cid:durableId="1666779299">
    <w:abstractNumId w:val="5"/>
  </w:num>
  <w:num w:numId="11" w16cid:durableId="1219172945">
    <w:abstractNumId w:val="14"/>
  </w:num>
  <w:num w:numId="12" w16cid:durableId="1852329665">
    <w:abstractNumId w:val="26"/>
  </w:num>
  <w:num w:numId="13" w16cid:durableId="1497765492">
    <w:abstractNumId w:val="2"/>
  </w:num>
  <w:num w:numId="14" w16cid:durableId="1416636234">
    <w:abstractNumId w:val="8"/>
  </w:num>
  <w:num w:numId="15" w16cid:durableId="466048750">
    <w:abstractNumId w:val="9"/>
  </w:num>
  <w:num w:numId="16" w16cid:durableId="56705797">
    <w:abstractNumId w:val="21"/>
  </w:num>
  <w:num w:numId="17" w16cid:durableId="885677727">
    <w:abstractNumId w:val="32"/>
  </w:num>
  <w:num w:numId="18" w16cid:durableId="175775647">
    <w:abstractNumId w:val="0"/>
  </w:num>
  <w:num w:numId="19" w16cid:durableId="2031642540">
    <w:abstractNumId w:val="20"/>
  </w:num>
  <w:num w:numId="20" w16cid:durableId="167646649">
    <w:abstractNumId w:val="15"/>
  </w:num>
  <w:num w:numId="21" w16cid:durableId="1620139441">
    <w:abstractNumId w:val="31"/>
  </w:num>
  <w:num w:numId="22" w16cid:durableId="346371553">
    <w:abstractNumId w:val="10"/>
  </w:num>
  <w:num w:numId="23" w16cid:durableId="2041779584">
    <w:abstractNumId w:val="29"/>
  </w:num>
  <w:num w:numId="24" w16cid:durableId="547453434">
    <w:abstractNumId w:val="13"/>
  </w:num>
  <w:num w:numId="25" w16cid:durableId="843856655">
    <w:abstractNumId w:val="22"/>
  </w:num>
  <w:num w:numId="26" w16cid:durableId="744883336">
    <w:abstractNumId w:val="27"/>
  </w:num>
  <w:num w:numId="27" w16cid:durableId="634062507">
    <w:abstractNumId w:val="7"/>
  </w:num>
  <w:num w:numId="28" w16cid:durableId="828524611">
    <w:abstractNumId w:val="16"/>
  </w:num>
  <w:num w:numId="29" w16cid:durableId="2019842540">
    <w:abstractNumId w:val="4"/>
  </w:num>
  <w:num w:numId="30" w16cid:durableId="1571502692">
    <w:abstractNumId w:val="25"/>
  </w:num>
  <w:num w:numId="31" w16cid:durableId="1088042641">
    <w:abstractNumId w:val="1"/>
  </w:num>
  <w:num w:numId="32" w16cid:durableId="198129955">
    <w:abstractNumId w:val="28"/>
  </w:num>
  <w:num w:numId="33" w16cid:durableId="1140348464">
    <w:abstractNumId w:val="12"/>
  </w:num>
  <w:num w:numId="34" w16cid:durableId="1112287079">
    <w:abstractNumId w:val="18"/>
  </w:num>
  <w:num w:numId="35" w16cid:durableId="1544516257">
    <w:abstractNumId w:val="23"/>
  </w:num>
  <w:num w:numId="36" w16cid:durableId="367075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4E23"/>
    <w:rsid w:val="00016463"/>
    <w:rsid w:val="00020948"/>
    <w:rsid w:val="0002559F"/>
    <w:rsid w:val="00026893"/>
    <w:rsid w:val="00030E09"/>
    <w:rsid w:val="00034324"/>
    <w:rsid w:val="00045EBA"/>
    <w:rsid w:val="00050125"/>
    <w:rsid w:val="0007416F"/>
    <w:rsid w:val="00083B1B"/>
    <w:rsid w:val="00092C7B"/>
    <w:rsid w:val="00094305"/>
    <w:rsid w:val="000A380F"/>
    <w:rsid w:val="000B47EA"/>
    <w:rsid w:val="000B77E8"/>
    <w:rsid w:val="000B7B9C"/>
    <w:rsid w:val="000C143D"/>
    <w:rsid w:val="000C5BA0"/>
    <w:rsid w:val="000C5ED7"/>
    <w:rsid w:val="000C68C2"/>
    <w:rsid w:val="000D5051"/>
    <w:rsid w:val="000E6B20"/>
    <w:rsid w:val="00100D80"/>
    <w:rsid w:val="001047F7"/>
    <w:rsid w:val="00105CA3"/>
    <w:rsid w:val="00107623"/>
    <w:rsid w:val="00124E96"/>
    <w:rsid w:val="00125451"/>
    <w:rsid w:val="00127D92"/>
    <w:rsid w:val="0015117A"/>
    <w:rsid w:val="001519E0"/>
    <w:rsid w:val="00153082"/>
    <w:rsid w:val="001539F1"/>
    <w:rsid w:val="00156BF7"/>
    <w:rsid w:val="0016105D"/>
    <w:rsid w:val="00167FAC"/>
    <w:rsid w:val="00175491"/>
    <w:rsid w:val="001755E4"/>
    <w:rsid w:val="00182681"/>
    <w:rsid w:val="001847F1"/>
    <w:rsid w:val="00184DC6"/>
    <w:rsid w:val="00184F88"/>
    <w:rsid w:val="00192F4A"/>
    <w:rsid w:val="001932A5"/>
    <w:rsid w:val="00195631"/>
    <w:rsid w:val="001A5011"/>
    <w:rsid w:val="001B4CC6"/>
    <w:rsid w:val="001C0C5E"/>
    <w:rsid w:val="001C2532"/>
    <w:rsid w:val="001C3E88"/>
    <w:rsid w:val="001D526F"/>
    <w:rsid w:val="001E12C7"/>
    <w:rsid w:val="001E1E64"/>
    <w:rsid w:val="001E28E7"/>
    <w:rsid w:val="001E2B0B"/>
    <w:rsid w:val="001E41DD"/>
    <w:rsid w:val="001E7667"/>
    <w:rsid w:val="001F5528"/>
    <w:rsid w:val="0020522C"/>
    <w:rsid w:val="0021640B"/>
    <w:rsid w:val="0022269B"/>
    <w:rsid w:val="0022385B"/>
    <w:rsid w:val="00224F11"/>
    <w:rsid w:val="00225806"/>
    <w:rsid w:val="00237820"/>
    <w:rsid w:val="00244327"/>
    <w:rsid w:val="00247617"/>
    <w:rsid w:val="00250907"/>
    <w:rsid w:val="0025424A"/>
    <w:rsid w:val="0026274E"/>
    <w:rsid w:val="0026610B"/>
    <w:rsid w:val="002714E4"/>
    <w:rsid w:val="00277A65"/>
    <w:rsid w:val="00282BB1"/>
    <w:rsid w:val="002862E9"/>
    <w:rsid w:val="00287C15"/>
    <w:rsid w:val="00290079"/>
    <w:rsid w:val="00292038"/>
    <w:rsid w:val="00293B90"/>
    <w:rsid w:val="00295F56"/>
    <w:rsid w:val="00297C2F"/>
    <w:rsid w:val="002A3392"/>
    <w:rsid w:val="002A49FB"/>
    <w:rsid w:val="002A59A7"/>
    <w:rsid w:val="002C39AC"/>
    <w:rsid w:val="002C661C"/>
    <w:rsid w:val="002C6FD7"/>
    <w:rsid w:val="002D0196"/>
    <w:rsid w:val="002D223E"/>
    <w:rsid w:val="002D5628"/>
    <w:rsid w:val="002E25CA"/>
    <w:rsid w:val="00305086"/>
    <w:rsid w:val="003113D4"/>
    <w:rsid w:val="0031624F"/>
    <w:rsid w:val="00316903"/>
    <w:rsid w:val="0032251D"/>
    <w:rsid w:val="00323038"/>
    <w:rsid w:val="00342B58"/>
    <w:rsid w:val="0034324A"/>
    <w:rsid w:val="00344488"/>
    <w:rsid w:val="00355407"/>
    <w:rsid w:val="003556C8"/>
    <w:rsid w:val="003569C5"/>
    <w:rsid w:val="00363F52"/>
    <w:rsid w:val="00366D4E"/>
    <w:rsid w:val="00370F53"/>
    <w:rsid w:val="00374E2A"/>
    <w:rsid w:val="00376585"/>
    <w:rsid w:val="003770F7"/>
    <w:rsid w:val="00377AFC"/>
    <w:rsid w:val="003A4627"/>
    <w:rsid w:val="003A73BE"/>
    <w:rsid w:val="003A7EB5"/>
    <w:rsid w:val="003B58A2"/>
    <w:rsid w:val="003B7680"/>
    <w:rsid w:val="003C3080"/>
    <w:rsid w:val="003C365A"/>
    <w:rsid w:val="003C47B6"/>
    <w:rsid w:val="003D02CD"/>
    <w:rsid w:val="003D42FA"/>
    <w:rsid w:val="003E7103"/>
    <w:rsid w:val="003F39FC"/>
    <w:rsid w:val="003F3B3F"/>
    <w:rsid w:val="004040E4"/>
    <w:rsid w:val="00405283"/>
    <w:rsid w:val="00424A70"/>
    <w:rsid w:val="00425106"/>
    <w:rsid w:val="004305D4"/>
    <w:rsid w:val="004359EC"/>
    <w:rsid w:val="00437BBA"/>
    <w:rsid w:val="00442A49"/>
    <w:rsid w:val="00442F4C"/>
    <w:rsid w:val="00450BE0"/>
    <w:rsid w:val="00456013"/>
    <w:rsid w:val="00456B7A"/>
    <w:rsid w:val="0046180B"/>
    <w:rsid w:val="00462B14"/>
    <w:rsid w:val="004654C4"/>
    <w:rsid w:val="00466AA3"/>
    <w:rsid w:val="00475418"/>
    <w:rsid w:val="0047687E"/>
    <w:rsid w:val="004A3E71"/>
    <w:rsid w:val="004C3FCD"/>
    <w:rsid w:val="004D062F"/>
    <w:rsid w:val="004D5B2F"/>
    <w:rsid w:val="004E64BA"/>
    <w:rsid w:val="004F4BAD"/>
    <w:rsid w:val="004F5EB3"/>
    <w:rsid w:val="004F670C"/>
    <w:rsid w:val="00507B8D"/>
    <w:rsid w:val="0051512A"/>
    <w:rsid w:val="0051626C"/>
    <w:rsid w:val="00527324"/>
    <w:rsid w:val="00531181"/>
    <w:rsid w:val="00532D4F"/>
    <w:rsid w:val="005365F3"/>
    <w:rsid w:val="00542652"/>
    <w:rsid w:val="00542FE5"/>
    <w:rsid w:val="005555AB"/>
    <w:rsid w:val="00555C26"/>
    <w:rsid w:val="00565A69"/>
    <w:rsid w:val="00573614"/>
    <w:rsid w:val="00582145"/>
    <w:rsid w:val="00582D2E"/>
    <w:rsid w:val="0058457E"/>
    <w:rsid w:val="00587F9C"/>
    <w:rsid w:val="005A1E67"/>
    <w:rsid w:val="005B6E7C"/>
    <w:rsid w:val="005B732D"/>
    <w:rsid w:val="005C2046"/>
    <w:rsid w:val="005C3367"/>
    <w:rsid w:val="005C4006"/>
    <w:rsid w:val="005E1C22"/>
    <w:rsid w:val="005E58E0"/>
    <w:rsid w:val="005F676B"/>
    <w:rsid w:val="0060187B"/>
    <w:rsid w:val="00602896"/>
    <w:rsid w:val="006113AC"/>
    <w:rsid w:val="00612D61"/>
    <w:rsid w:val="00620A2B"/>
    <w:rsid w:val="00621CBE"/>
    <w:rsid w:val="006253C1"/>
    <w:rsid w:val="00637F13"/>
    <w:rsid w:val="00640317"/>
    <w:rsid w:val="00643BB3"/>
    <w:rsid w:val="0064437F"/>
    <w:rsid w:val="00645DF8"/>
    <w:rsid w:val="0064746A"/>
    <w:rsid w:val="006505A5"/>
    <w:rsid w:val="0065447F"/>
    <w:rsid w:val="00657AE7"/>
    <w:rsid w:val="0066310A"/>
    <w:rsid w:val="00663D2C"/>
    <w:rsid w:val="00664D1D"/>
    <w:rsid w:val="006664D3"/>
    <w:rsid w:val="00671EA6"/>
    <w:rsid w:val="00675BA9"/>
    <w:rsid w:val="0068504D"/>
    <w:rsid w:val="00687172"/>
    <w:rsid w:val="006872E7"/>
    <w:rsid w:val="006903EF"/>
    <w:rsid w:val="006918BA"/>
    <w:rsid w:val="00692DD9"/>
    <w:rsid w:val="00697347"/>
    <w:rsid w:val="006A0184"/>
    <w:rsid w:val="006A43C5"/>
    <w:rsid w:val="006A5A53"/>
    <w:rsid w:val="006A7C9B"/>
    <w:rsid w:val="006B1A13"/>
    <w:rsid w:val="006B3DD8"/>
    <w:rsid w:val="006C6D55"/>
    <w:rsid w:val="006D3F09"/>
    <w:rsid w:val="006F5280"/>
    <w:rsid w:val="00701086"/>
    <w:rsid w:val="00701B46"/>
    <w:rsid w:val="00701E3E"/>
    <w:rsid w:val="007115EE"/>
    <w:rsid w:val="00711A8E"/>
    <w:rsid w:val="007128D2"/>
    <w:rsid w:val="0071469E"/>
    <w:rsid w:val="00716850"/>
    <w:rsid w:val="00716CBA"/>
    <w:rsid w:val="00727F36"/>
    <w:rsid w:val="00733752"/>
    <w:rsid w:val="00737230"/>
    <w:rsid w:val="00742BE1"/>
    <w:rsid w:val="00752236"/>
    <w:rsid w:val="00765F33"/>
    <w:rsid w:val="00766DA3"/>
    <w:rsid w:val="007755A0"/>
    <w:rsid w:val="007755F9"/>
    <w:rsid w:val="00790DA0"/>
    <w:rsid w:val="007913F3"/>
    <w:rsid w:val="00791ABB"/>
    <w:rsid w:val="00792486"/>
    <w:rsid w:val="00794B76"/>
    <w:rsid w:val="00797101"/>
    <w:rsid w:val="00797C54"/>
    <w:rsid w:val="007A41CD"/>
    <w:rsid w:val="007A49B8"/>
    <w:rsid w:val="007A538B"/>
    <w:rsid w:val="007A53D4"/>
    <w:rsid w:val="007B4ED4"/>
    <w:rsid w:val="007C1831"/>
    <w:rsid w:val="007C3BD2"/>
    <w:rsid w:val="007C4B11"/>
    <w:rsid w:val="007C6AAD"/>
    <w:rsid w:val="007D5840"/>
    <w:rsid w:val="007D7685"/>
    <w:rsid w:val="007E45CB"/>
    <w:rsid w:val="007E5CF1"/>
    <w:rsid w:val="007E6C6F"/>
    <w:rsid w:val="007E6DC0"/>
    <w:rsid w:val="007F00C2"/>
    <w:rsid w:val="007F27AB"/>
    <w:rsid w:val="0080378A"/>
    <w:rsid w:val="00803E9F"/>
    <w:rsid w:val="008059C3"/>
    <w:rsid w:val="00812DCA"/>
    <w:rsid w:val="00822450"/>
    <w:rsid w:val="00823404"/>
    <w:rsid w:val="00827E35"/>
    <w:rsid w:val="00830982"/>
    <w:rsid w:val="00831D21"/>
    <w:rsid w:val="00832EE1"/>
    <w:rsid w:val="00833A12"/>
    <w:rsid w:val="00837643"/>
    <w:rsid w:val="00837A73"/>
    <w:rsid w:val="0084432C"/>
    <w:rsid w:val="00844A02"/>
    <w:rsid w:val="00856372"/>
    <w:rsid w:val="00857E7A"/>
    <w:rsid w:val="00861A96"/>
    <w:rsid w:val="00862FA4"/>
    <w:rsid w:val="00863F63"/>
    <w:rsid w:val="00876958"/>
    <w:rsid w:val="00876FE6"/>
    <w:rsid w:val="008854E2"/>
    <w:rsid w:val="008900C6"/>
    <w:rsid w:val="00894274"/>
    <w:rsid w:val="00895634"/>
    <w:rsid w:val="00897CF9"/>
    <w:rsid w:val="008A1FC5"/>
    <w:rsid w:val="008A2765"/>
    <w:rsid w:val="008A5DFF"/>
    <w:rsid w:val="008B663C"/>
    <w:rsid w:val="008C0A8E"/>
    <w:rsid w:val="008D0F1F"/>
    <w:rsid w:val="008D4918"/>
    <w:rsid w:val="008E1F85"/>
    <w:rsid w:val="008E2108"/>
    <w:rsid w:val="008E3DF9"/>
    <w:rsid w:val="008E65BF"/>
    <w:rsid w:val="00900DA2"/>
    <w:rsid w:val="0090100B"/>
    <w:rsid w:val="0090340D"/>
    <w:rsid w:val="0090582A"/>
    <w:rsid w:val="009123EA"/>
    <w:rsid w:val="009265A6"/>
    <w:rsid w:val="009327EA"/>
    <w:rsid w:val="00935059"/>
    <w:rsid w:val="009366F0"/>
    <w:rsid w:val="00943AF2"/>
    <w:rsid w:val="0094528A"/>
    <w:rsid w:val="00954509"/>
    <w:rsid w:val="00955A05"/>
    <w:rsid w:val="009613F2"/>
    <w:rsid w:val="00971503"/>
    <w:rsid w:val="00980DCE"/>
    <w:rsid w:val="00982889"/>
    <w:rsid w:val="00983866"/>
    <w:rsid w:val="00995AE3"/>
    <w:rsid w:val="009960FC"/>
    <w:rsid w:val="0099620A"/>
    <w:rsid w:val="009A6EA2"/>
    <w:rsid w:val="009B235B"/>
    <w:rsid w:val="009B4946"/>
    <w:rsid w:val="009B63B2"/>
    <w:rsid w:val="009B6C49"/>
    <w:rsid w:val="009C7443"/>
    <w:rsid w:val="009D12C7"/>
    <w:rsid w:val="009D610A"/>
    <w:rsid w:val="009E5C2D"/>
    <w:rsid w:val="009E61A9"/>
    <w:rsid w:val="009F000C"/>
    <w:rsid w:val="009F2010"/>
    <w:rsid w:val="00A0066B"/>
    <w:rsid w:val="00A02E4F"/>
    <w:rsid w:val="00A04E1D"/>
    <w:rsid w:val="00A067E1"/>
    <w:rsid w:val="00A1333F"/>
    <w:rsid w:val="00A22D1E"/>
    <w:rsid w:val="00A27009"/>
    <w:rsid w:val="00A27F16"/>
    <w:rsid w:val="00A3004B"/>
    <w:rsid w:val="00A34735"/>
    <w:rsid w:val="00A442E2"/>
    <w:rsid w:val="00A44960"/>
    <w:rsid w:val="00A52B82"/>
    <w:rsid w:val="00A64B25"/>
    <w:rsid w:val="00A66D69"/>
    <w:rsid w:val="00A72D9E"/>
    <w:rsid w:val="00A75144"/>
    <w:rsid w:val="00A75F66"/>
    <w:rsid w:val="00A84694"/>
    <w:rsid w:val="00A853B3"/>
    <w:rsid w:val="00A90E5B"/>
    <w:rsid w:val="00A96A0E"/>
    <w:rsid w:val="00AA6DEC"/>
    <w:rsid w:val="00AB38DB"/>
    <w:rsid w:val="00AB4D15"/>
    <w:rsid w:val="00AB68EC"/>
    <w:rsid w:val="00AC43ED"/>
    <w:rsid w:val="00AE042D"/>
    <w:rsid w:val="00AE27CE"/>
    <w:rsid w:val="00AE29B3"/>
    <w:rsid w:val="00AE3D10"/>
    <w:rsid w:val="00AE57DC"/>
    <w:rsid w:val="00AF17D0"/>
    <w:rsid w:val="00AF2EA8"/>
    <w:rsid w:val="00AF6C98"/>
    <w:rsid w:val="00B0652B"/>
    <w:rsid w:val="00B13316"/>
    <w:rsid w:val="00B3089F"/>
    <w:rsid w:val="00B333D2"/>
    <w:rsid w:val="00B33B85"/>
    <w:rsid w:val="00B33BE2"/>
    <w:rsid w:val="00B3416F"/>
    <w:rsid w:val="00B4108D"/>
    <w:rsid w:val="00B45EA0"/>
    <w:rsid w:val="00B46550"/>
    <w:rsid w:val="00B46939"/>
    <w:rsid w:val="00B51E01"/>
    <w:rsid w:val="00B53D38"/>
    <w:rsid w:val="00B614E7"/>
    <w:rsid w:val="00B63F66"/>
    <w:rsid w:val="00B65A32"/>
    <w:rsid w:val="00B66369"/>
    <w:rsid w:val="00B673D2"/>
    <w:rsid w:val="00B73FEF"/>
    <w:rsid w:val="00B74B05"/>
    <w:rsid w:val="00B83B7F"/>
    <w:rsid w:val="00B87F89"/>
    <w:rsid w:val="00B90FA5"/>
    <w:rsid w:val="00B9372F"/>
    <w:rsid w:val="00B941B7"/>
    <w:rsid w:val="00B941F3"/>
    <w:rsid w:val="00B965B4"/>
    <w:rsid w:val="00BA6920"/>
    <w:rsid w:val="00BC3446"/>
    <w:rsid w:val="00BC5595"/>
    <w:rsid w:val="00BD1270"/>
    <w:rsid w:val="00BD17BC"/>
    <w:rsid w:val="00BD56A5"/>
    <w:rsid w:val="00BD6105"/>
    <w:rsid w:val="00BE2839"/>
    <w:rsid w:val="00BE5126"/>
    <w:rsid w:val="00BE6CA3"/>
    <w:rsid w:val="00BF535C"/>
    <w:rsid w:val="00C02ED3"/>
    <w:rsid w:val="00C041B7"/>
    <w:rsid w:val="00C05306"/>
    <w:rsid w:val="00C06487"/>
    <w:rsid w:val="00C07E07"/>
    <w:rsid w:val="00C17A07"/>
    <w:rsid w:val="00C3301F"/>
    <w:rsid w:val="00C33FE0"/>
    <w:rsid w:val="00C34916"/>
    <w:rsid w:val="00C355A7"/>
    <w:rsid w:val="00C36FBB"/>
    <w:rsid w:val="00C37EFE"/>
    <w:rsid w:val="00C40A9D"/>
    <w:rsid w:val="00C42227"/>
    <w:rsid w:val="00C73101"/>
    <w:rsid w:val="00C81E4B"/>
    <w:rsid w:val="00C82694"/>
    <w:rsid w:val="00C926CA"/>
    <w:rsid w:val="00C93D8E"/>
    <w:rsid w:val="00C97C3A"/>
    <w:rsid w:val="00CA148C"/>
    <w:rsid w:val="00CA1BF4"/>
    <w:rsid w:val="00CA2964"/>
    <w:rsid w:val="00CA2ADD"/>
    <w:rsid w:val="00CA70E6"/>
    <w:rsid w:val="00CB1B2C"/>
    <w:rsid w:val="00CC1472"/>
    <w:rsid w:val="00CC45E2"/>
    <w:rsid w:val="00CC5998"/>
    <w:rsid w:val="00CC608A"/>
    <w:rsid w:val="00CC7176"/>
    <w:rsid w:val="00CD6AA4"/>
    <w:rsid w:val="00CE2C38"/>
    <w:rsid w:val="00CF2CFC"/>
    <w:rsid w:val="00D052CE"/>
    <w:rsid w:val="00D153F1"/>
    <w:rsid w:val="00D16156"/>
    <w:rsid w:val="00D2120A"/>
    <w:rsid w:val="00D24E49"/>
    <w:rsid w:val="00D24ECC"/>
    <w:rsid w:val="00D27963"/>
    <w:rsid w:val="00D32709"/>
    <w:rsid w:val="00D35E05"/>
    <w:rsid w:val="00D42D20"/>
    <w:rsid w:val="00D46BAD"/>
    <w:rsid w:val="00D47932"/>
    <w:rsid w:val="00D5757F"/>
    <w:rsid w:val="00D57927"/>
    <w:rsid w:val="00D62CAD"/>
    <w:rsid w:val="00D71FD9"/>
    <w:rsid w:val="00D75D58"/>
    <w:rsid w:val="00D8275F"/>
    <w:rsid w:val="00D8333E"/>
    <w:rsid w:val="00D91EDD"/>
    <w:rsid w:val="00DA2DE5"/>
    <w:rsid w:val="00DA4091"/>
    <w:rsid w:val="00DB3457"/>
    <w:rsid w:val="00DB668E"/>
    <w:rsid w:val="00DC1E08"/>
    <w:rsid w:val="00DC445D"/>
    <w:rsid w:val="00DD3F71"/>
    <w:rsid w:val="00DE4A9C"/>
    <w:rsid w:val="00DF09AC"/>
    <w:rsid w:val="00DF17C0"/>
    <w:rsid w:val="00DF20AB"/>
    <w:rsid w:val="00E02A25"/>
    <w:rsid w:val="00E03F61"/>
    <w:rsid w:val="00E04192"/>
    <w:rsid w:val="00E11903"/>
    <w:rsid w:val="00E11ED5"/>
    <w:rsid w:val="00E140D6"/>
    <w:rsid w:val="00E2096D"/>
    <w:rsid w:val="00E2521C"/>
    <w:rsid w:val="00E27E09"/>
    <w:rsid w:val="00E32CA9"/>
    <w:rsid w:val="00E37252"/>
    <w:rsid w:val="00E47C80"/>
    <w:rsid w:val="00E50F3A"/>
    <w:rsid w:val="00E53ADC"/>
    <w:rsid w:val="00E557ED"/>
    <w:rsid w:val="00E60951"/>
    <w:rsid w:val="00E617A2"/>
    <w:rsid w:val="00E70FEA"/>
    <w:rsid w:val="00E73A6D"/>
    <w:rsid w:val="00E75062"/>
    <w:rsid w:val="00E8057D"/>
    <w:rsid w:val="00E81306"/>
    <w:rsid w:val="00E818E8"/>
    <w:rsid w:val="00E82741"/>
    <w:rsid w:val="00E918FA"/>
    <w:rsid w:val="00E921BD"/>
    <w:rsid w:val="00E94E6B"/>
    <w:rsid w:val="00E95386"/>
    <w:rsid w:val="00EA5EC0"/>
    <w:rsid w:val="00EA6F08"/>
    <w:rsid w:val="00EB3154"/>
    <w:rsid w:val="00EB3381"/>
    <w:rsid w:val="00EC0AF5"/>
    <w:rsid w:val="00EC194F"/>
    <w:rsid w:val="00EC3B8F"/>
    <w:rsid w:val="00EC71BD"/>
    <w:rsid w:val="00ED602E"/>
    <w:rsid w:val="00ED6CE6"/>
    <w:rsid w:val="00EE1643"/>
    <w:rsid w:val="00EE6DFE"/>
    <w:rsid w:val="00EE6ECF"/>
    <w:rsid w:val="00EE7312"/>
    <w:rsid w:val="00EF0587"/>
    <w:rsid w:val="00EF1C47"/>
    <w:rsid w:val="00F01269"/>
    <w:rsid w:val="00F11563"/>
    <w:rsid w:val="00F2108F"/>
    <w:rsid w:val="00F24820"/>
    <w:rsid w:val="00F2707D"/>
    <w:rsid w:val="00F41CA8"/>
    <w:rsid w:val="00F5043B"/>
    <w:rsid w:val="00F55933"/>
    <w:rsid w:val="00F62FF5"/>
    <w:rsid w:val="00F70B2F"/>
    <w:rsid w:val="00F75290"/>
    <w:rsid w:val="00F770C3"/>
    <w:rsid w:val="00F81600"/>
    <w:rsid w:val="00F82436"/>
    <w:rsid w:val="00F82561"/>
    <w:rsid w:val="00F833E6"/>
    <w:rsid w:val="00F8750F"/>
    <w:rsid w:val="00F877CD"/>
    <w:rsid w:val="00F93300"/>
    <w:rsid w:val="00F93C1B"/>
    <w:rsid w:val="00F9580E"/>
    <w:rsid w:val="00F96046"/>
    <w:rsid w:val="00FA6474"/>
    <w:rsid w:val="00FA6EC9"/>
    <w:rsid w:val="00FA7A4C"/>
    <w:rsid w:val="00FB245A"/>
    <w:rsid w:val="00FC03FB"/>
    <w:rsid w:val="00FD0CD9"/>
    <w:rsid w:val="00FD4797"/>
    <w:rsid w:val="00FF70DB"/>
    <w:rsid w:val="06EC2C45"/>
    <w:rsid w:val="2FE7F74F"/>
    <w:rsid w:val="3268C57D"/>
    <w:rsid w:val="33C8312E"/>
    <w:rsid w:val="47F82028"/>
    <w:rsid w:val="49CD9B34"/>
    <w:rsid w:val="58F9F2A3"/>
    <w:rsid w:val="7B56A6AA"/>
    <w:rsid w:val="7F05B54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543D597A-A5EA-493A-B908-FED7B3DB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styleId="Revisie">
    <w:name w:val="Revision"/>
    <w:hidden/>
    <w:uiPriority w:val="99"/>
    <w:semiHidden/>
    <w:rsid w:val="00B941F3"/>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B77E8"/>
    <w:rsid w:val="001932A5"/>
    <w:rsid w:val="001E1E64"/>
    <w:rsid w:val="00240D35"/>
    <w:rsid w:val="00292038"/>
    <w:rsid w:val="003C47B6"/>
    <w:rsid w:val="0064437F"/>
    <w:rsid w:val="006F7690"/>
    <w:rsid w:val="008109D9"/>
    <w:rsid w:val="008A7512"/>
    <w:rsid w:val="00A27009"/>
    <w:rsid w:val="00B53D38"/>
    <w:rsid w:val="00B83B7F"/>
    <w:rsid w:val="00C90587"/>
    <w:rsid w:val="00CA148C"/>
    <w:rsid w:val="00D4283A"/>
    <w:rsid w:val="00ED602E"/>
    <w:rsid w:val="00F9330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EF03041F-CEB6-4D3F-88ED-0932DBC0F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Template>
  <TotalTime>3</TotalTime>
  <Pages>3</Pages>
  <Words>1049</Words>
  <Characters>5771</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Ilse De Clercq</dc:creator>
  <cp:lastModifiedBy>Ilse De Clercq</cp:lastModifiedBy>
  <cp:revision>2</cp:revision>
  <dcterms:created xsi:type="dcterms:W3CDTF">2025-08-25T06:00:00Z</dcterms:created>
  <dcterms:modified xsi:type="dcterms:W3CDTF">2025-08-25T06:00:00Z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